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B70C005" w14:textId="77777777" w:rsidR="00261ECC" w:rsidRPr="000C3C38" w:rsidRDefault="00261ECC" w:rsidP="00261ECC">
          <w:pPr>
            <w:ind w:left="5387" w:right="-999" w:firstLine="0"/>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PATVIRTINTA</w:t>
          </w:r>
        </w:p>
        <w:p w14:paraId="6F83602C" w14:textId="77777777" w:rsidR="00261ECC" w:rsidRPr="000C3C38" w:rsidRDefault="00261ECC" w:rsidP="00261ECC">
          <w:pPr>
            <w:spacing w:line="240" w:lineRule="auto"/>
            <w:ind w:left="5387" w:right="-999" w:firstLine="0"/>
            <w:jc w:val="left"/>
            <w:rPr>
              <w:rFonts w:ascii="Times New Roman" w:eastAsia="Times New Roman" w:hAnsi="Times New Roman" w:cs="Times New Roman"/>
              <w:sz w:val="22"/>
              <w:szCs w:val="22"/>
              <w:lang w:eastAsia="en-US"/>
            </w:rPr>
          </w:pPr>
          <w:r w:rsidRPr="000C3C38">
            <w:rPr>
              <w:rFonts w:ascii="Times New Roman" w:eastAsia="Times New Roman" w:hAnsi="Times New Roman" w:cs="Times New Roman"/>
              <w:sz w:val="22"/>
              <w:szCs w:val="22"/>
              <w:lang w:eastAsia="en-US"/>
            </w:rPr>
            <w:t>Jurbarko rajono savivaldybės administracijos</w:t>
          </w:r>
        </w:p>
        <w:p w14:paraId="1E0D6874" w14:textId="77777777" w:rsidR="00261ECC" w:rsidRPr="008B5073" w:rsidRDefault="00261ECC" w:rsidP="00261ECC">
          <w:pPr>
            <w:spacing w:line="240" w:lineRule="auto"/>
            <w:ind w:left="5387" w:right="-999" w:firstLine="0"/>
            <w:jc w:val="left"/>
            <w:rPr>
              <w:rFonts w:ascii="Times New Roman" w:eastAsia="Times New Roman" w:hAnsi="Times New Roman" w:cs="Times New Roman"/>
              <w:color w:val="000000" w:themeColor="text1"/>
              <w:sz w:val="22"/>
              <w:szCs w:val="22"/>
            </w:rPr>
          </w:pPr>
          <w:r w:rsidRPr="00D440DD">
            <w:rPr>
              <w:rFonts w:ascii="Times New Roman" w:eastAsia="Times New Roman" w:hAnsi="Times New Roman" w:cs="Times New Roman"/>
              <w:color w:val="000000" w:themeColor="text1"/>
              <w:sz w:val="22"/>
              <w:szCs w:val="22"/>
              <w:lang w:eastAsia="en-US"/>
            </w:rPr>
            <w:t>direktoriaus 202</w:t>
          </w:r>
          <w:r>
            <w:rPr>
              <w:rFonts w:ascii="Times New Roman" w:eastAsia="Times New Roman" w:hAnsi="Times New Roman" w:cs="Times New Roman"/>
              <w:color w:val="000000" w:themeColor="text1"/>
              <w:sz w:val="22"/>
              <w:szCs w:val="22"/>
              <w:lang w:eastAsia="en-US"/>
            </w:rPr>
            <w:t>6</w:t>
          </w:r>
          <w:r w:rsidRPr="00D440DD">
            <w:rPr>
              <w:rFonts w:ascii="Times New Roman" w:eastAsia="Times New Roman" w:hAnsi="Times New Roman" w:cs="Times New Roman"/>
              <w:color w:val="000000" w:themeColor="text1"/>
              <w:sz w:val="22"/>
              <w:szCs w:val="22"/>
              <w:lang w:eastAsia="en-US"/>
            </w:rPr>
            <w:t>-0</w:t>
          </w:r>
          <w:r>
            <w:rPr>
              <w:rFonts w:ascii="Times New Roman" w:eastAsia="Times New Roman" w:hAnsi="Times New Roman" w:cs="Times New Roman"/>
              <w:color w:val="000000" w:themeColor="text1"/>
              <w:sz w:val="22"/>
              <w:szCs w:val="22"/>
              <w:lang w:eastAsia="en-US"/>
            </w:rPr>
            <w:t>2</w:t>
          </w:r>
          <w:r w:rsidRPr="00D440DD">
            <w:rPr>
              <w:rFonts w:ascii="Times New Roman" w:eastAsia="Times New Roman" w:hAnsi="Times New Roman" w:cs="Times New Roman"/>
              <w:color w:val="000000" w:themeColor="text1"/>
              <w:sz w:val="22"/>
              <w:szCs w:val="22"/>
              <w:lang w:eastAsia="en-US"/>
            </w:rPr>
            <w:t>-</w:t>
          </w:r>
          <w:r w:rsidRPr="008B5073">
            <w:rPr>
              <w:rFonts w:ascii="Times New Roman" w:eastAsia="Times New Roman" w:hAnsi="Times New Roman" w:cs="Times New Roman"/>
              <w:color w:val="000000" w:themeColor="text1"/>
              <w:sz w:val="22"/>
              <w:szCs w:val="22"/>
              <w:lang w:eastAsia="en-US"/>
            </w:rPr>
            <w:t>27</w:t>
          </w:r>
          <w:r w:rsidRPr="00D440DD">
            <w:rPr>
              <w:rFonts w:ascii="Times New Roman" w:eastAsia="Times New Roman" w:hAnsi="Times New Roman" w:cs="Times New Roman"/>
              <w:color w:val="000000" w:themeColor="text1"/>
              <w:sz w:val="22"/>
              <w:szCs w:val="22"/>
              <w:lang w:eastAsia="en-US"/>
            </w:rPr>
            <w:t xml:space="preserve"> įsakymu Nr. O1-</w:t>
          </w:r>
          <w:r w:rsidRPr="008B5073">
            <w:rPr>
              <w:rFonts w:ascii="Times New Roman" w:eastAsia="Times New Roman" w:hAnsi="Times New Roman" w:cs="Times New Roman"/>
              <w:color w:val="000000" w:themeColor="text1"/>
              <w:sz w:val="22"/>
              <w:szCs w:val="22"/>
              <w:lang w:eastAsia="en-US"/>
            </w:rPr>
            <w:t>2.1E-114</w:t>
          </w:r>
        </w:p>
        <w:p w14:paraId="036CF659" w14:textId="77777777" w:rsidR="00261ECC" w:rsidRPr="00907FE6" w:rsidRDefault="00261ECC" w:rsidP="00261ECC">
          <w:pPr>
            <w:spacing w:line="240" w:lineRule="auto"/>
            <w:ind w:left="5387" w:right="-999" w:firstLine="0"/>
            <w:jc w:val="left"/>
            <w:rPr>
              <w:rFonts w:ascii="Times New Roman" w:eastAsia="Times New Roman" w:hAnsi="Times New Roman" w:cs="Times New Roman"/>
              <w:strike/>
              <w:color w:val="000000" w:themeColor="text1"/>
              <w:sz w:val="22"/>
              <w:szCs w:val="22"/>
              <w:lang w:eastAsia="en-US"/>
            </w:rPr>
          </w:pPr>
          <w:r w:rsidRPr="000C3C38">
            <w:rPr>
              <w:rFonts w:ascii="Times New Roman" w:eastAsia="Times New Roman" w:hAnsi="Times New Roman" w:cs="Times New Roman"/>
              <w:color w:val="000000"/>
              <w:sz w:val="22"/>
              <w:szCs w:val="22"/>
              <w:lang w:eastAsia="en-US"/>
            </w:rPr>
            <w:t>sudarytos viešojo pirkimo komisijos 202</w:t>
          </w:r>
          <w:r>
            <w:rPr>
              <w:rFonts w:ascii="Times New Roman" w:eastAsia="Times New Roman" w:hAnsi="Times New Roman" w:cs="Times New Roman"/>
              <w:color w:val="000000"/>
              <w:sz w:val="22"/>
              <w:szCs w:val="22"/>
              <w:lang w:eastAsia="en-US"/>
            </w:rPr>
            <w:t>6</w:t>
          </w:r>
          <w:r w:rsidRPr="000C3C38">
            <w:rPr>
              <w:rFonts w:ascii="Times New Roman" w:eastAsia="Times New Roman" w:hAnsi="Times New Roman" w:cs="Times New Roman"/>
              <w:color w:val="000000"/>
              <w:sz w:val="22"/>
              <w:szCs w:val="22"/>
              <w:lang w:eastAsia="en-US"/>
            </w:rPr>
            <w:t>-</w:t>
          </w:r>
          <w:r>
            <w:rPr>
              <w:rFonts w:ascii="Times New Roman" w:eastAsia="Times New Roman" w:hAnsi="Times New Roman" w:cs="Times New Roman"/>
              <w:color w:val="000000" w:themeColor="text1"/>
              <w:sz w:val="22"/>
              <w:szCs w:val="22"/>
              <w:lang w:eastAsia="en-US"/>
            </w:rPr>
            <w:t>03</w:t>
          </w:r>
          <w:r w:rsidRPr="00DD272F">
            <w:rPr>
              <w:rFonts w:ascii="Times New Roman" w:eastAsia="Times New Roman" w:hAnsi="Times New Roman" w:cs="Times New Roman"/>
              <w:color w:val="000000" w:themeColor="text1"/>
              <w:sz w:val="22"/>
              <w:szCs w:val="22"/>
              <w:lang w:eastAsia="en-US"/>
            </w:rPr>
            <w:t>-</w:t>
          </w:r>
          <w:r w:rsidRPr="00907FE6">
            <w:rPr>
              <w:rFonts w:ascii="Times New Roman" w:eastAsia="Times New Roman" w:hAnsi="Times New Roman" w:cs="Times New Roman"/>
              <w:color w:val="000000" w:themeColor="text1"/>
              <w:sz w:val="22"/>
              <w:szCs w:val="22"/>
              <w:lang w:eastAsia="en-US"/>
            </w:rPr>
            <w:t>09</w:t>
          </w:r>
        </w:p>
        <w:p w14:paraId="06335D66" w14:textId="3830981E" w:rsidR="00261ECC" w:rsidRPr="00907FE6" w:rsidRDefault="00261ECC" w:rsidP="00261ECC">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DD272F">
            <w:rPr>
              <w:rFonts w:ascii="Times New Roman" w:eastAsia="Times New Roman" w:hAnsi="Times New Roman" w:cs="Times New Roman"/>
              <w:color w:val="000000" w:themeColor="text1"/>
              <w:sz w:val="22"/>
              <w:szCs w:val="22"/>
              <w:lang w:eastAsia="en-US"/>
            </w:rPr>
            <w:t>posėdžio protokolu Nr. Vš2-</w:t>
          </w:r>
          <w:bookmarkStart w:id="0" w:name="_GoBack"/>
          <w:r w:rsidRPr="00907FE6">
            <w:rPr>
              <w:rFonts w:ascii="Times New Roman" w:eastAsia="Times New Roman" w:hAnsi="Times New Roman" w:cs="Times New Roman"/>
              <w:color w:val="000000" w:themeColor="text1"/>
              <w:sz w:val="22"/>
              <w:szCs w:val="22"/>
              <w:lang w:eastAsia="en-US"/>
            </w:rPr>
            <w:t>3</w:t>
          </w:r>
          <w:r w:rsidR="00907FE6" w:rsidRPr="00907FE6">
            <w:rPr>
              <w:rFonts w:ascii="Times New Roman" w:eastAsia="Times New Roman" w:hAnsi="Times New Roman" w:cs="Times New Roman"/>
              <w:color w:val="000000" w:themeColor="text1"/>
              <w:sz w:val="22"/>
              <w:szCs w:val="22"/>
              <w:lang w:eastAsia="en-US"/>
            </w:rPr>
            <w:t>0</w:t>
          </w:r>
        </w:p>
        <w:bookmarkEnd w:id="0"/>
        <w:p w14:paraId="5090095B" w14:textId="61DB76FD" w:rsidR="004A5496" w:rsidRDefault="004A5496" w:rsidP="00261ECC">
          <w:pPr>
            <w:ind w:left="5387" w:right="-999" w:firstLine="0"/>
            <w:rPr>
              <w:rFonts w:ascii="Times New Roman" w:hAnsi="Times New Roman" w:cs="Times New Roman"/>
              <w:b/>
              <w:bCs/>
              <w:sz w:val="24"/>
              <w:szCs w:val="24"/>
            </w:rPr>
          </w:pPr>
        </w:p>
        <w:p w14:paraId="44882543" w14:textId="3350B2B7" w:rsidR="000C3C38"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2228E8"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2228E8"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9722FD">
            <w:rPr>
              <w:rFonts w:ascii="Times New Roman" w:eastAsia="Calibri" w:hAnsi="Times New Roman" w:cs="Times New Roman"/>
              <w:b/>
              <w:bCs/>
              <w:sz w:val="24"/>
              <w:szCs w:val="24"/>
            </w:rPr>
            <w:t xml:space="preserve">JURBARKO RAJONO </w:t>
          </w:r>
          <w:r w:rsidR="00193B46" w:rsidRPr="002228E8">
            <w:rPr>
              <w:rFonts w:ascii="Times New Roman" w:hAnsi="Times New Roman" w:cs="Times New Roman"/>
              <w:b/>
              <w:color w:val="000000" w:themeColor="text1"/>
              <w:sz w:val="24"/>
              <w:szCs w:val="24"/>
            </w:rPr>
            <w:t>SAVIVALDYBĖS ADMINISTRACIJA</w:t>
          </w:r>
        </w:p>
        <w:p w14:paraId="2788DF92" w14:textId="736725A1" w:rsidR="00193B46" w:rsidRPr="002228E8"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9722FD">
            <w:rPr>
              <w:rFonts w:ascii="Times New Roman" w:eastAsia="Times New Roman" w:hAnsi="Times New Roman" w:cs="Times New Roman"/>
              <w:sz w:val="24"/>
              <w:szCs w:val="24"/>
            </w:rPr>
            <w:t>Dariaus ir Girėno g. 96, 74187 Jurbarkas</w:t>
          </w:r>
        </w:p>
        <w:p w14:paraId="1DAC325F" w14:textId="77777777" w:rsidR="0093410C"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2228E8" w14:paraId="669FF764" w14:textId="0B2F5971" w:rsidTr="002221C4">
            <w:trPr>
              <w:trHeight w:val="20"/>
            </w:trPr>
            <w:tc>
              <w:tcPr>
                <w:tcW w:w="3324" w:type="dxa"/>
                <w:vAlign w:val="bottom"/>
                <w:hideMark/>
              </w:tcPr>
              <w:p w14:paraId="3EDC138D" w14:textId="77777777" w:rsidR="002221C4" w:rsidRPr="002228E8" w:rsidRDefault="002221C4" w:rsidP="0095259A">
                <w:pPr>
                  <w:spacing w:line="240" w:lineRule="auto"/>
                  <w:rPr>
                    <w:rFonts w:ascii="Arial" w:hAnsi="Arial" w:cs="Arial"/>
                    <w:color w:val="000000"/>
                    <w:spacing w:val="2"/>
                    <w:sz w:val="18"/>
                    <w:szCs w:val="18"/>
                  </w:rPr>
                </w:pPr>
              </w:p>
              <w:p w14:paraId="02E5D837" w14:textId="77777777" w:rsidR="004A5496" w:rsidRPr="002228E8" w:rsidRDefault="004A5496" w:rsidP="0095259A">
                <w:pPr>
                  <w:spacing w:line="240" w:lineRule="auto"/>
                  <w:rPr>
                    <w:rFonts w:ascii="Arial" w:hAnsi="Arial" w:cs="Arial"/>
                    <w:color w:val="000000"/>
                    <w:spacing w:val="2"/>
                    <w:sz w:val="18"/>
                    <w:szCs w:val="18"/>
                  </w:rPr>
                </w:pPr>
              </w:p>
              <w:p w14:paraId="29FBDB5F" w14:textId="77777777" w:rsidR="004A5496" w:rsidRPr="002228E8" w:rsidRDefault="004A5496" w:rsidP="0095259A">
                <w:pPr>
                  <w:spacing w:line="240" w:lineRule="auto"/>
                  <w:rPr>
                    <w:rFonts w:ascii="Arial" w:hAnsi="Arial" w:cs="Arial"/>
                    <w:color w:val="000000"/>
                    <w:spacing w:val="2"/>
                    <w:sz w:val="18"/>
                    <w:szCs w:val="18"/>
                  </w:rPr>
                </w:pPr>
              </w:p>
              <w:p w14:paraId="045AADA2" w14:textId="1345BB6D" w:rsidR="004A5496" w:rsidRPr="002228E8"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2228E8" w:rsidRDefault="002221C4" w:rsidP="0095259A">
                <w:pPr>
                  <w:spacing w:line="240" w:lineRule="auto"/>
                  <w:rPr>
                    <w:rFonts w:ascii="Calibri" w:hAnsi="Calibri" w:cs="Calibri"/>
                    <w:sz w:val="22"/>
                    <w:szCs w:val="22"/>
                  </w:rPr>
                </w:pPr>
              </w:p>
            </w:tc>
            <w:tc>
              <w:tcPr>
                <w:tcW w:w="3324" w:type="dxa"/>
              </w:tcPr>
              <w:p w14:paraId="32870B62" w14:textId="77777777" w:rsidR="002221C4" w:rsidRPr="002228E8" w:rsidRDefault="002221C4" w:rsidP="0095259A">
                <w:pPr>
                  <w:spacing w:line="240" w:lineRule="auto"/>
                  <w:rPr>
                    <w:rFonts w:ascii="Calibri" w:hAnsi="Calibri" w:cs="Calibri"/>
                    <w:sz w:val="22"/>
                    <w:szCs w:val="22"/>
                  </w:rPr>
                </w:pPr>
              </w:p>
            </w:tc>
          </w:tr>
        </w:tbl>
        <w:p w14:paraId="1C45CBF1" w14:textId="77777777" w:rsidR="008060AC" w:rsidRDefault="00C006CB" w:rsidP="0095259A">
          <w:pPr>
            <w:spacing w:line="240" w:lineRule="auto"/>
            <w:ind w:firstLine="0"/>
            <w:contextualSpacing/>
            <w:jc w:val="center"/>
            <w:rPr>
              <w:rFonts w:ascii="Times New Roman" w:eastAsia="Times New Roman" w:hAnsi="Times New Roman" w:cs="Times New Roman"/>
              <w:b/>
              <w:sz w:val="24"/>
              <w:szCs w:val="24"/>
            </w:rPr>
          </w:pPr>
          <w:r w:rsidRPr="002228E8">
            <w:rPr>
              <w:rFonts w:ascii="Times New Roman" w:hAnsi="Times New Roman" w:cs="Times New Roman"/>
              <w:b/>
              <w:bCs/>
              <w:sz w:val="24"/>
              <w:szCs w:val="24"/>
            </w:rPr>
            <w:t xml:space="preserve">MAŽOS VERTĖS </w:t>
          </w:r>
          <w:r w:rsidR="00D526C8" w:rsidRPr="00410D86">
            <w:rPr>
              <w:rFonts w:ascii="Times New Roman" w:hAnsi="Times New Roman" w:cs="Times New Roman"/>
              <w:b/>
              <w:bCs/>
              <w:sz w:val="24"/>
              <w:szCs w:val="24"/>
            </w:rPr>
            <w:t>VIEŠOJO PIRKIMO „</w:t>
          </w:r>
          <w:r w:rsidR="00A4604A" w:rsidRPr="00A4604A">
            <w:rPr>
              <w:rFonts w:ascii="Times New Roman" w:eastAsia="Times New Roman" w:hAnsi="Times New Roman" w:cs="Times New Roman"/>
              <w:b/>
              <w:sz w:val="24"/>
              <w:szCs w:val="24"/>
            </w:rPr>
            <w:t xml:space="preserve">PATALPŲ PRITAIKYMO PRIEDANGAI RANGOS DARBAI SU PAPRASTOJO REMONTO APRAŠO PARENGIMU </w:t>
          </w:r>
        </w:p>
        <w:p w14:paraId="1D1BF965" w14:textId="0B5675EA" w:rsidR="00D526C8" w:rsidRPr="00410D86" w:rsidRDefault="004328A4" w:rsidP="0095259A">
          <w:pPr>
            <w:spacing w:line="240" w:lineRule="auto"/>
            <w:ind w:firstLine="0"/>
            <w:contextualSpacing/>
            <w:jc w:val="center"/>
            <w:rPr>
              <w:rFonts w:ascii="Times New Roman" w:hAnsi="Times New Roman" w:cs="Times New Roman"/>
              <w:b/>
              <w:bCs/>
              <w:sz w:val="24"/>
              <w:szCs w:val="24"/>
            </w:rPr>
          </w:pPr>
          <w:r w:rsidRPr="004328A4">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00A4604A" w:rsidRPr="00A4604A">
            <w:rPr>
              <w:rFonts w:ascii="Times New Roman" w:eastAsia="Times New Roman" w:hAnsi="Times New Roman" w:cs="Times New Roman"/>
              <w:b/>
              <w:sz w:val="24"/>
              <w:szCs w:val="24"/>
            </w:rPr>
            <w:t>, JURBARKAS</w:t>
          </w:r>
          <w:r w:rsidR="008060AC">
            <w:rPr>
              <w:rFonts w:ascii="Times New Roman" w:eastAsia="Times New Roman" w:hAnsi="Times New Roman" w:cs="Times New Roman"/>
              <w:b/>
              <w:sz w:val="24"/>
              <w:szCs w:val="24"/>
            </w:rPr>
            <w:t>)</w:t>
          </w:r>
          <w:r w:rsidR="00D526C8" w:rsidRPr="00410D86">
            <w:rPr>
              <w:rFonts w:ascii="Times New Roman" w:hAnsi="Times New Roman" w:cs="Times New Roman"/>
              <w:b/>
              <w:bCs/>
              <w:sz w:val="24"/>
              <w:szCs w:val="24"/>
            </w:rPr>
            <w:t>“</w:t>
          </w:r>
        </w:p>
        <w:p w14:paraId="18ACC6AD" w14:textId="7E970EB8" w:rsidR="00D526C8" w:rsidRPr="002228E8" w:rsidRDefault="00DF1318" w:rsidP="0095259A">
          <w:pPr>
            <w:spacing w:line="240" w:lineRule="auto"/>
            <w:ind w:firstLine="0"/>
            <w:contextualSpacing/>
            <w:jc w:val="center"/>
            <w:rPr>
              <w:rFonts w:ascii="Times New Roman" w:hAnsi="Times New Roman" w:cs="Times New Roman"/>
              <w:b/>
              <w:bCs/>
              <w:sz w:val="24"/>
              <w:szCs w:val="24"/>
            </w:rPr>
          </w:pPr>
          <w:r w:rsidRPr="00410D86">
            <w:rPr>
              <w:rFonts w:ascii="Times New Roman" w:hAnsi="Times New Roman" w:cs="Times New Roman"/>
              <w:b/>
              <w:bCs/>
              <w:sz w:val="24"/>
              <w:szCs w:val="24"/>
            </w:rPr>
            <w:t>SKELBIAM</w:t>
          </w:r>
          <w:r w:rsidR="0019623B" w:rsidRPr="00410D86">
            <w:rPr>
              <w:rFonts w:ascii="Times New Roman" w:hAnsi="Times New Roman" w:cs="Times New Roman"/>
              <w:b/>
              <w:bCs/>
              <w:sz w:val="24"/>
              <w:szCs w:val="24"/>
            </w:rPr>
            <w:t>OS APKLAUSOS</w:t>
          </w:r>
          <w:r w:rsidR="00D526C8" w:rsidRPr="00410D86">
            <w:rPr>
              <w:rFonts w:ascii="Times New Roman" w:hAnsi="Times New Roman" w:cs="Times New Roman"/>
              <w:b/>
              <w:bCs/>
              <w:sz w:val="24"/>
              <w:szCs w:val="24"/>
            </w:rPr>
            <w:t xml:space="preserve"> </w:t>
          </w:r>
          <w:r w:rsidR="00E861F5" w:rsidRPr="00410D86">
            <w:rPr>
              <w:rFonts w:ascii="Times New Roman" w:hAnsi="Times New Roman" w:cs="Times New Roman"/>
              <w:b/>
              <w:bCs/>
              <w:sz w:val="24"/>
              <w:szCs w:val="24"/>
            </w:rPr>
            <w:t xml:space="preserve">SPECIALIOSIOS </w:t>
          </w:r>
          <w:r w:rsidR="00D526C8" w:rsidRPr="00410D86">
            <w:rPr>
              <w:rFonts w:ascii="Times New Roman" w:hAnsi="Times New Roman" w:cs="Times New Roman"/>
              <w:b/>
              <w:bCs/>
              <w:sz w:val="24"/>
              <w:szCs w:val="24"/>
            </w:rPr>
            <w:t>SĄLYGOS</w:t>
          </w:r>
        </w:p>
        <w:p w14:paraId="1F829118" w14:textId="206622E1" w:rsidR="0077718C" w:rsidRPr="002228E8" w:rsidRDefault="00D53BF4" w:rsidP="0095259A">
          <w:pPr>
            <w:spacing w:line="240" w:lineRule="auto"/>
            <w:ind w:firstLine="0"/>
            <w:contextualSpacing/>
            <w:jc w:val="center"/>
            <w:rPr>
              <w:rFonts w:ascii="Times New Roman" w:hAnsi="Times New Roman" w:cs="Times New Roman"/>
              <w:b/>
              <w:bCs/>
              <w:sz w:val="24"/>
              <w:szCs w:val="24"/>
            </w:rPr>
          </w:pPr>
          <w:r w:rsidRPr="002228E8">
            <w:rPr>
              <w:rFonts w:ascii="Times New Roman" w:hAnsi="Times New Roman" w:cs="Times New Roman"/>
              <w:b/>
              <w:bCs/>
              <w:sz w:val="24"/>
              <w:szCs w:val="24"/>
            </w:rPr>
            <w:t>V</w:t>
          </w:r>
          <w:r w:rsidR="00755F3B" w:rsidRPr="002228E8">
            <w:rPr>
              <w:rFonts w:ascii="Times New Roman" w:hAnsi="Times New Roman" w:cs="Times New Roman"/>
              <w:b/>
              <w:bCs/>
              <w:sz w:val="24"/>
              <w:szCs w:val="24"/>
            </w:rPr>
            <w:t>ersija</w:t>
          </w:r>
          <w:r w:rsidRPr="002228E8">
            <w:rPr>
              <w:rFonts w:ascii="Times New Roman" w:hAnsi="Times New Roman" w:cs="Times New Roman"/>
              <w:b/>
              <w:bCs/>
              <w:sz w:val="24"/>
              <w:szCs w:val="24"/>
            </w:rPr>
            <w:t xml:space="preserve"> Nr. </w:t>
          </w:r>
          <w:r w:rsidR="002221C4" w:rsidRPr="002228E8">
            <w:rPr>
              <w:rFonts w:ascii="Times New Roman" w:hAnsi="Times New Roman" w:cs="Times New Roman"/>
              <w:b/>
              <w:bCs/>
              <w:sz w:val="24"/>
              <w:szCs w:val="24"/>
            </w:rPr>
            <w:t>1</w:t>
          </w:r>
        </w:p>
        <w:p w14:paraId="0C39E27D"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2228E8" w:rsidRDefault="005F13F0" w:rsidP="0095259A">
          <w:pPr>
            <w:spacing w:line="240" w:lineRule="auto"/>
            <w:ind w:firstLine="0"/>
            <w:contextualSpacing/>
            <w:jc w:val="center"/>
            <w:rPr>
              <w:rFonts w:ascii="Times New Roman" w:hAnsi="Times New Roman" w:cs="Times New Roman"/>
              <w:sz w:val="24"/>
              <w:szCs w:val="24"/>
            </w:rPr>
          </w:pPr>
          <w:r w:rsidRPr="002228E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sdtContent>
            <w:p w14:paraId="52073D81" w14:textId="4AD04246" w:rsidR="00173FBA" w:rsidRPr="002228E8" w:rsidRDefault="00173FBA" w:rsidP="0095259A">
              <w:pPr>
                <w:pStyle w:val="Turinioantrat"/>
                <w:tabs>
                  <w:tab w:val="left" w:pos="6555"/>
                </w:tabs>
                <w:spacing w:before="0" w:after="0"/>
                <w:rPr>
                  <w:rFonts w:ascii="Times New Roman" w:hAnsi="Times New Roman" w:cs="Times New Roman"/>
                  <w:sz w:val="24"/>
                  <w:szCs w:val="24"/>
                </w:rPr>
              </w:pPr>
              <w:r w:rsidRPr="00D85A99">
                <w:rPr>
                  <w:rFonts w:ascii="Times New Roman" w:hAnsi="Times New Roman" w:cs="Times New Roman"/>
                  <w:b/>
                  <w:sz w:val="24"/>
                  <w:szCs w:val="24"/>
                </w:rPr>
                <w:t>T</w:t>
              </w:r>
              <w:r w:rsidR="00F42EC8" w:rsidRPr="00D85A99">
                <w:rPr>
                  <w:rFonts w:ascii="Times New Roman" w:hAnsi="Times New Roman" w:cs="Times New Roman"/>
                  <w:b/>
                  <w:sz w:val="24"/>
                  <w:szCs w:val="24"/>
                </w:rPr>
                <w:t>URINYS</w:t>
              </w:r>
              <w:r w:rsidR="00581B14" w:rsidRPr="002228E8">
                <w:rPr>
                  <w:rFonts w:ascii="Times New Roman" w:hAnsi="Times New Roman" w:cs="Times New Roman"/>
                  <w:sz w:val="24"/>
                  <w:szCs w:val="24"/>
                </w:rPr>
                <w:tab/>
              </w:r>
            </w:p>
            <w:p w14:paraId="1873A7D7" w14:textId="5C6105B0" w:rsidR="00EB66E5" w:rsidRDefault="00173FBA">
              <w:pPr>
                <w:pStyle w:val="Turinys1"/>
                <w:rPr>
                  <w:rFonts w:asciiTheme="minorHAnsi" w:hAnsiTheme="minorHAnsi" w:cstheme="minorBidi"/>
                  <w:kern w:val="2"/>
                  <w14:ligatures w14:val="standardContextual"/>
                </w:rPr>
              </w:pPr>
              <w:r w:rsidRPr="002228E8">
                <w:rPr>
                  <w:noProof w:val="0"/>
                </w:rPr>
                <w:fldChar w:fldCharType="begin"/>
              </w:r>
              <w:r w:rsidRPr="002228E8">
                <w:rPr>
                  <w:noProof w:val="0"/>
                </w:rPr>
                <w:instrText xml:space="preserve"> TOC \o "1-3" \h \z \u </w:instrText>
              </w:r>
              <w:r w:rsidRPr="002228E8">
                <w:rPr>
                  <w:noProof w:val="0"/>
                </w:rPr>
                <w:fldChar w:fldCharType="separate"/>
              </w:r>
              <w:hyperlink w:anchor="_Toc202273968" w:history="1">
                <w:r w:rsidR="00EB66E5" w:rsidRPr="002A7CE6">
                  <w:rPr>
                    <w:rStyle w:val="Hipersaitas"/>
                    <w:b/>
                    <w:bCs/>
                  </w:rPr>
                  <w:t>1. Bendra informacija</w:t>
                </w:r>
                <w:r w:rsidR="00EB66E5">
                  <w:rPr>
                    <w:webHidden/>
                  </w:rPr>
                  <w:tab/>
                </w:r>
                <w:r w:rsidR="00EB66E5">
                  <w:rPr>
                    <w:webHidden/>
                  </w:rPr>
                  <w:fldChar w:fldCharType="begin"/>
                </w:r>
                <w:r w:rsidR="00EB66E5">
                  <w:rPr>
                    <w:webHidden/>
                  </w:rPr>
                  <w:instrText xml:space="preserve"> PAGEREF _Toc202273968 \h </w:instrText>
                </w:r>
                <w:r w:rsidR="00EB66E5">
                  <w:rPr>
                    <w:webHidden/>
                  </w:rPr>
                </w:r>
                <w:r w:rsidR="00EB66E5">
                  <w:rPr>
                    <w:webHidden/>
                  </w:rPr>
                  <w:fldChar w:fldCharType="separate"/>
                </w:r>
                <w:r w:rsidR="007F3CD6">
                  <w:rPr>
                    <w:webHidden/>
                  </w:rPr>
                  <w:t>3</w:t>
                </w:r>
                <w:r w:rsidR="00EB66E5">
                  <w:rPr>
                    <w:webHidden/>
                  </w:rPr>
                  <w:fldChar w:fldCharType="end"/>
                </w:r>
              </w:hyperlink>
            </w:p>
            <w:p w14:paraId="27FA9682" w14:textId="141DE3CD" w:rsidR="00EB66E5" w:rsidRDefault="00E76D7F">
              <w:pPr>
                <w:pStyle w:val="Turinys1"/>
                <w:rPr>
                  <w:rFonts w:asciiTheme="minorHAnsi" w:hAnsiTheme="minorHAnsi" w:cstheme="minorBidi"/>
                  <w:kern w:val="2"/>
                  <w14:ligatures w14:val="standardContextual"/>
                </w:rPr>
              </w:pPr>
              <w:hyperlink w:anchor="_Toc202273969" w:history="1">
                <w:r w:rsidR="00EB66E5" w:rsidRPr="002A7CE6">
                  <w:rPr>
                    <w:rStyle w:val="Hipersaitas"/>
                    <w:b/>
                    <w:bCs/>
                  </w:rPr>
                  <w:t>2. Pirkimo objektas</w:t>
                </w:r>
                <w:r w:rsidR="00EB66E5">
                  <w:rPr>
                    <w:webHidden/>
                  </w:rPr>
                  <w:tab/>
                </w:r>
                <w:r w:rsidR="00EB66E5">
                  <w:rPr>
                    <w:webHidden/>
                  </w:rPr>
                  <w:fldChar w:fldCharType="begin"/>
                </w:r>
                <w:r w:rsidR="00EB66E5">
                  <w:rPr>
                    <w:webHidden/>
                  </w:rPr>
                  <w:instrText xml:space="preserve"> PAGEREF _Toc202273969 \h </w:instrText>
                </w:r>
                <w:r w:rsidR="00EB66E5">
                  <w:rPr>
                    <w:webHidden/>
                  </w:rPr>
                </w:r>
                <w:r w:rsidR="00EB66E5">
                  <w:rPr>
                    <w:webHidden/>
                  </w:rPr>
                  <w:fldChar w:fldCharType="separate"/>
                </w:r>
                <w:r w:rsidR="007F3CD6">
                  <w:rPr>
                    <w:webHidden/>
                  </w:rPr>
                  <w:t>3</w:t>
                </w:r>
                <w:r w:rsidR="00EB66E5">
                  <w:rPr>
                    <w:webHidden/>
                  </w:rPr>
                  <w:fldChar w:fldCharType="end"/>
                </w:r>
              </w:hyperlink>
            </w:p>
            <w:p w14:paraId="536CC3EE" w14:textId="284B6EE5" w:rsidR="00EB66E5" w:rsidRDefault="00E76D7F">
              <w:pPr>
                <w:pStyle w:val="Turinys1"/>
                <w:rPr>
                  <w:rFonts w:asciiTheme="minorHAnsi" w:hAnsiTheme="minorHAnsi" w:cstheme="minorBidi"/>
                  <w:kern w:val="2"/>
                  <w14:ligatures w14:val="standardContextual"/>
                </w:rPr>
              </w:pPr>
              <w:hyperlink w:anchor="_Toc202273970" w:history="1">
                <w:r w:rsidR="00EB66E5" w:rsidRPr="002A7CE6">
                  <w:rPr>
                    <w:rStyle w:val="Hipersaitas"/>
                    <w:b/>
                    <w:bCs/>
                  </w:rPr>
                  <w:t>3. Tiekėjų pašalinimo pagrindai, kvalifikacijos reikalavimai ir reikalaujami kokybės vadybos sistemos ir (arba) aplinkos apsaugos vadybos sistemos standartai</w:t>
                </w:r>
                <w:r w:rsidR="00EB66E5">
                  <w:rPr>
                    <w:webHidden/>
                  </w:rPr>
                  <w:tab/>
                </w:r>
                <w:r w:rsidR="00EB66E5">
                  <w:rPr>
                    <w:webHidden/>
                  </w:rPr>
                  <w:fldChar w:fldCharType="begin"/>
                </w:r>
                <w:r w:rsidR="00EB66E5">
                  <w:rPr>
                    <w:webHidden/>
                  </w:rPr>
                  <w:instrText xml:space="preserve"> PAGEREF _Toc202273970 \h </w:instrText>
                </w:r>
                <w:r w:rsidR="00EB66E5">
                  <w:rPr>
                    <w:webHidden/>
                  </w:rPr>
                </w:r>
                <w:r w:rsidR="00EB66E5">
                  <w:rPr>
                    <w:webHidden/>
                  </w:rPr>
                  <w:fldChar w:fldCharType="separate"/>
                </w:r>
                <w:r w:rsidR="007F3CD6">
                  <w:rPr>
                    <w:webHidden/>
                  </w:rPr>
                  <w:t>4</w:t>
                </w:r>
                <w:r w:rsidR="00EB66E5">
                  <w:rPr>
                    <w:webHidden/>
                  </w:rPr>
                  <w:fldChar w:fldCharType="end"/>
                </w:r>
              </w:hyperlink>
            </w:p>
            <w:p w14:paraId="0EA55EFA" w14:textId="5E671F95" w:rsidR="00EB66E5" w:rsidRDefault="00E76D7F">
              <w:pPr>
                <w:pStyle w:val="Turinys1"/>
                <w:rPr>
                  <w:rFonts w:asciiTheme="minorHAnsi" w:hAnsiTheme="minorHAnsi" w:cstheme="minorBidi"/>
                  <w:kern w:val="2"/>
                  <w14:ligatures w14:val="standardContextual"/>
                </w:rPr>
              </w:pPr>
              <w:hyperlink w:anchor="_Toc202273971" w:history="1">
                <w:r w:rsidR="00EB66E5" w:rsidRPr="002A7CE6">
                  <w:rPr>
                    <w:rStyle w:val="Hipersaitas"/>
                    <w:b/>
                    <w:bCs/>
                  </w:rPr>
                  <w:t>4. Reikalavimai, susiję su nacionaliniu saugumu</w:t>
                </w:r>
                <w:r w:rsidR="00EB66E5">
                  <w:rPr>
                    <w:webHidden/>
                  </w:rPr>
                  <w:tab/>
                </w:r>
                <w:r w:rsidR="00EB66E5">
                  <w:rPr>
                    <w:webHidden/>
                  </w:rPr>
                  <w:fldChar w:fldCharType="begin"/>
                </w:r>
                <w:r w:rsidR="00EB66E5">
                  <w:rPr>
                    <w:webHidden/>
                  </w:rPr>
                  <w:instrText xml:space="preserve"> PAGEREF _Toc202273971 \h </w:instrText>
                </w:r>
                <w:r w:rsidR="00EB66E5">
                  <w:rPr>
                    <w:webHidden/>
                  </w:rPr>
                </w:r>
                <w:r w:rsidR="00EB66E5">
                  <w:rPr>
                    <w:webHidden/>
                  </w:rPr>
                  <w:fldChar w:fldCharType="separate"/>
                </w:r>
                <w:r w:rsidR="007F3CD6">
                  <w:rPr>
                    <w:webHidden/>
                  </w:rPr>
                  <w:t>4</w:t>
                </w:r>
                <w:r w:rsidR="00EB66E5">
                  <w:rPr>
                    <w:webHidden/>
                  </w:rPr>
                  <w:fldChar w:fldCharType="end"/>
                </w:r>
              </w:hyperlink>
            </w:p>
            <w:p w14:paraId="7939444E" w14:textId="11033176" w:rsidR="00EB66E5" w:rsidRDefault="00E76D7F">
              <w:pPr>
                <w:pStyle w:val="Turinys1"/>
                <w:rPr>
                  <w:rFonts w:asciiTheme="minorHAnsi" w:hAnsiTheme="minorHAnsi" w:cstheme="minorBidi"/>
                  <w:kern w:val="2"/>
                  <w14:ligatures w14:val="standardContextual"/>
                </w:rPr>
              </w:pPr>
              <w:hyperlink w:anchor="_Toc202273972" w:history="1">
                <w:r w:rsidR="00EB66E5" w:rsidRPr="002A7CE6">
                  <w:rPr>
                    <w:rStyle w:val="Hipersaitas"/>
                    <w:b/>
                    <w:bCs/>
                  </w:rPr>
                  <w:t>5. Specialieji reikalavimai pasiūlymų rengimui ir pateikimui</w:t>
                </w:r>
                <w:r w:rsidR="00EB66E5">
                  <w:rPr>
                    <w:webHidden/>
                  </w:rPr>
                  <w:tab/>
                </w:r>
                <w:r w:rsidR="00EB66E5">
                  <w:rPr>
                    <w:webHidden/>
                  </w:rPr>
                  <w:fldChar w:fldCharType="begin"/>
                </w:r>
                <w:r w:rsidR="00EB66E5">
                  <w:rPr>
                    <w:webHidden/>
                  </w:rPr>
                  <w:instrText xml:space="preserve"> PAGEREF _Toc202273972 \h </w:instrText>
                </w:r>
                <w:r w:rsidR="00EB66E5">
                  <w:rPr>
                    <w:webHidden/>
                  </w:rPr>
                </w:r>
                <w:r w:rsidR="00EB66E5">
                  <w:rPr>
                    <w:webHidden/>
                  </w:rPr>
                  <w:fldChar w:fldCharType="separate"/>
                </w:r>
                <w:r w:rsidR="007F3CD6">
                  <w:rPr>
                    <w:webHidden/>
                  </w:rPr>
                  <w:t>4</w:t>
                </w:r>
                <w:r w:rsidR="00EB66E5">
                  <w:rPr>
                    <w:webHidden/>
                  </w:rPr>
                  <w:fldChar w:fldCharType="end"/>
                </w:r>
              </w:hyperlink>
            </w:p>
            <w:p w14:paraId="24FE59FA" w14:textId="3BBA6786" w:rsidR="00EB66E5" w:rsidRDefault="00E76D7F">
              <w:pPr>
                <w:pStyle w:val="Turinys1"/>
                <w:rPr>
                  <w:rFonts w:asciiTheme="minorHAnsi" w:hAnsiTheme="minorHAnsi" w:cstheme="minorBidi"/>
                  <w:kern w:val="2"/>
                  <w14:ligatures w14:val="standardContextual"/>
                </w:rPr>
              </w:pPr>
              <w:hyperlink w:anchor="_Toc202273973" w:history="1">
                <w:r w:rsidR="00EB66E5" w:rsidRPr="002A7CE6">
                  <w:rPr>
                    <w:rStyle w:val="Hipersaitas"/>
                    <w:b/>
                    <w:bCs/>
                  </w:rPr>
                  <w:t>6. Pasiūlymo galiojimo užtikrinimas</w:t>
                </w:r>
                <w:r w:rsidR="00EB66E5">
                  <w:rPr>
                    <w:webHidden/>
                  </w:rPr>
                  <w:tab/>
                </w:r>
                <w:r w:rsidR="00EB66E5">
                  <w:rPr>
                    <w:webHidden/>
                  </w:rPr>
                  <w:fldChar w:fldCharType="begin"/>
                </w:r>
                <w:r w:rsidR="00EB66E5">
                  <w:rPr>
                    <w:webHidden/>
                  </w:rPr>
                  <w:instrText xml:space="preserve"> PAGEREF _Toc202273973 \h </w:instrText>
                </w:r>
                <w:r w:rsidR="00EB66E5">
                  <w:rPr>
                    <w:webHidden/>
                  </w:rPr>
                </w:r>
                <w:r w:rsidR="00EB66E5">
                  <w:rPr>
                    <w:webHidden/>
                  </w:rPr>
                  <w:fldChar w:fldCharType="separate"/>
                </w:r>
                <w:r w:rsidR="007F3CD6">
                  <w:rPr>
                    <w:webHidden/>
                  </w:rPr>
                  <w:t>5</w:t>
                </w:r>
                <w:r w:rsidR="00EB66E5">
                  <w:rPr>
                    <w:webHidden/>
                  </w:rPr>
                  <w:fldChar w:fldCharType="end"/>
                </w:r>
              </w:hyperlink>
            </w:p>
            <w:p w14:paraId="4CCE8630" w14:textId="33EE2AB7" w:rsidR="00EB66E5" w:rsidRDefault="00E76D7F">
              <w:pPr>
                <w:pStyle w:val="Turinys1"/>
                <w:rPr>
                  <w:rFonts w:asciiTheme="minorHAnsi" w:hAnsiTheme="minorHAnsi" w:cstheme="minorBidi"/>
                  <w:kern w:val="2"/>
                  <w14:ligatures w14:val="standardContextual"/>
                </w:rPr>
              </w:pPr>
              <w:hyperlink w:anchor="_Toc202273974" w:history="1">
                <w:r w:rsidR="00EB66E5" w:rsidRPr="002A7CE6">
                  <w:rPr>
                    <w:rStyle w:val="Hipersaitas"/>
                    <w:b/>
                    <w:bCs/>
                  </w:rPr>
                  <w:t>7. Pasiūlymų vertinimas</w:t>
                </w:r>
                <w:r w:rsidR="00EB66E5">
                  <w:rPr>
                    <w:webHidden/>
                  </w:rPr>
                  <w:tab/>
                </w:r>
                <w:r w:rsidR="00EB66E5">
                  <w:rPr>
                    <w:webHidden/>
                  </w:rPr>
                  <w:fldChar w:fldCharType="begin"/>
                </w:r>
                <w:r w:rsidR="00EB66E5">
                  <w:rPr>
                    <w:webHidden/>
                  </w:rPr>
                  <w:instrText xml:space="preserve"> PAGEREF _Toc202273974 \h </w:instrText>
                </w:r>
                <w:r w:rsidR="00EB66E5">
                  <w:rPr>
                    <w:webHidden/>
                  </w:rPr>
                </w:r>
                <w:r w:rsidR="00EB66E5">
                  <w:rPr>
                    <w:webHidden/>
                  </w:rPr>
                  <w:fldChar w:fldCharType="separate"/>
                </w:r>
                <w:r w:rsidR="007F3CD6">
                  <w:rPr>
                    <w:webHidden/>
                  </w:rPr>
                  <w:t>5</w:t>
                </w:r>
                <w:r w:rsidR="00EB66E5">
                  <w:rPr>
                    <w:webHidden/>
                  </w:rPr>
                  <w:fldChar w:fldCharType="end"/>
                </w:r>
              </w:hyperlink>
            </w:p>
            <w:p w14:paraId="29FECC63" w14:textId="33B03362" w:rsidR="00EB66E5" w:rsidRDefault="00E76D7F">
              <w:pPr>
                <w:pStyle w:val="Turinys1"/>
                <w:rPr>
                  <w:rFonts w:asciiTheme="minorHAnsi" w:hAnsiTheme="minorHAnsi" w:cstheme="minorBidi"/>
                  <w:kern w:val="2"/>
                  <w14:ligatures w14:val="standardContextual"/>
                </w:rPr>
              </w:pPr>
              <w:hyperlink w:anchor="_Toc202273975" w:history="1">
                <w:r w:rsidR="00EB66E5" w:rsidRPr="002A7CE6">
                  <w:rPr>
                    <w:rStyle w:val="Hipersaitas"/>
                    <w:b/>
                    <w:bCs/>
                  </w:rPr>
                  <w:t>8. Sutarties sudarymas</w:t>
                </w:r>
                <w:r w:rsidR="00EB66E5">
                  <w:rPr>
                    <w:webHidden/>
                  </w:rPr>
                  <w:tab/>
                </w:r>
                <w:r w:rsidR="00606504">
                  <w:rPr>
                    <w:webHidden/>
                  </w:rPr>
                  <w:t>5</w:t>
                </w:r>
              </w:hyperlink>
            </w:p>
            <w:p w14:paraId="2EF3A97D" w14:textId="5D863557" w:rsidR="00EB66E5" w:rsidRDefault="00E76D7F">
              <w:pPr>
                <w:pStyle w:val="Turinys1"/>
                <w:rPr>
                  <w:rFonts w:asciiTheme="minorHAnsi" w:hAnsiTheme="minorHAnsi" w:cstheme="minorBidi"/>
                  <w:kern w:val="2"/>
                  <w14:ligatures w14:val="standardContextual"/>
                </w:rPr>
              </w:pPr>
              <w:hyperlink w:anchor="_Toc202273976" w:history="1">
                <w:r w:rsidR="00EB66E5" w:rsidRPr="002A7CE6">
                  <w:rPr>
                    <w:rStyle w:val="Hipersaitas"/>
                    <w:b/>
                    <w:bCs/>
                  </w:rPr>
                  <w:t>9. Kitos sąlygos</w:t>
                </w:r>
                <w:r w:rsidR="00EB66E5">
                  <w:rPr>
                    <w:webHidden/>
                  </w:rPr>
                  <w:tab/>
                </w:r>
                <w:r w:rsidR="008C095B">
                  <w:rPr>
                    <w:webHidden/>
                  </w:rPr>
                  <w:t>5</w:t>
                </w:r>
              </w:hyperlink>
            </w:p>
            <w:p w14:paraId="54B9EABD" w14:textId="324137B8" w:rsidR="00EB66E5" w:rsidRDefault="00E76D7F" w:rsidP="007D5144">
              <w:pPr>
                <w:pStyle w:val="Turinys2"/>
                <w:rPr>
                  <w:rFonts w:asciiTheme="minorHAnsi" w:hAnsiTheme="minorHAnsi" w:cstheme="minorBidi"/>
                  <w:noProof/>
                  <w:kern w:val="2"/>
                  <w14:ligatures w14:val="standardContextual"/>
                </w:rPr>
              </w:pPr>
              <w:hyperlink w:anchor="_Toc202273977" w:history="1">
                <w:r w:rsidR="00EB66E5" w:rsidRPr="002A7CE6">
                  <w:rPr>
                    <w:rStyle w:val="Hipersaitas"/>
                    <w:rFonts w:eastAsia="Calibri"/>
                    <w:noProof/>
                  </w:rPr>
                  <w:t>Specialiųjų pirkimo sąlygų 1 priedas „Tiekėjų pašalinimo pagrindai“</w:t>
                </w:r>
                <w:r w:rsidR="00EB66E5">
                  <w:rPr>
                    <w:noProof/>
                    <w:webHidden/>
                  </w:rPr>
                  <w:tab/>
                </w:r>
                <w:r w:rsidR="00E642F6">
                  <w:rPr>
                    <w:noProof/>
                    <w:webHidden/>
                  </w:rPr>
                  <w:t>6</w:t>
                </w:r>
              </w:hyperlink>
            </w:p>
            <w:p w14:paraId="7B6F35B0" w14:textId="5ACECE8A" w:rsidR="00EB66E5" w:rsidRDefault="00E76D7F" w:rsidP="007D5144">
              <w:pPr>
                <w:pStyle w:val="Turinys2"/>
                <w:rPr>
                  <w:rFonts w:asciiTheme="minorHAnsi" w:hAnsiTheme="minorHAnsi" w:cstheme="minorBidi"/>
                  <w:noProof/>
                  <w:kern w:val="2"/>
                  <w14:ligatures w14:val="standardContextual"/>
                </w:rPr>
              </w:pPr>
              <w:hyperlink w:anchor="_Toc202273978" w:history="1">
                <w:r w:rsidR="00EB66E5" w:rsidRPr="002A7CE6">
                  <w:rPr>
                    <w:rStyle w:val="Hipersaitas"/>
                    <w:noProof/>
                  </w:rPr>
                  <w:t>Specialiųjų pirkimo sąlygų 2 priedas „Tiekėjų kvalifikacijos reikalavimai ir reikalaujami kokybės bei aplinkos apsaugos vadybos sistemų standartai“</w:t>
                </w:r>
                <w:r w:rsidR="00EB66E5">
                  <w:rPr>
                    <w:noProof/>
                    <w:webHidden/>
                  </w:rPr>
                  <w:tab/>
                </w:r>
                <w:r w:rsidR="008C095B">
                  <w:rPr>
                    <w:noProof/>
                    <w:webHidden/>
                  </w:rPr>
                  <w:t>7</w:t>
                </w:r>
              </w:hyperlink>
            </w:p>
            <w:p w14:paraId="2BD0F762" w14:textId="202470F6" w:rsidR="00EB66E5" w:rsidRDefault="00E76D7F" w:rsidP="007D5144">
              <w:pPr>
                <w:pStyle w:val="Turinys2"/>
                <w:rPr>
                  <w:rFonts w:asciiTheme="minorHAnsi" w:hAnsiTheme="minorHAnsi" w:cstheme="minorBidi"/>
                  <w:noProof/>
                  <w:kern w:val="2"/>
                  <w14:ligatures w14:val="standardContextual"/>
                </w:rPr>
              </w:pPr>
              <w:hyperlink w:anchor="_Toc202273981" w:history="1">
                <w:r w:rsidR="00EB66E5" w:rsidRPr="002A7CE6">
                  <w:rPr>
                    <w:rStyle w:val="Hipersaitas"/>
                    <w:rFonts w:eastAsia="Calibri"/>
                    <w:noProof/>
                  </w:rPr>
                  <w:t xml:space="preserve">Specialiųjų pirkimo sąlygų </w:t>
                </w:r>
                <w:r w:rsidR="007D5144">
                  <w:rPr>
                    <w:rStyle w:val="Hipersaitas"/>
                    <w:rFonts w:eastAsia="Calibri"/>
                    <w:noProof/>
                  </w:rPr>
                  <w:t>3</w:t>
                </w:r>
                <w:r w:rsidR="00EB66E5" w:rsidRPr="002A7CE6">
                  <w:rPr>
                    <w:rStyle w:val="Hipersaitas"/>
                    <w:rFonts w:eastAsia="Calibri"/>
                    <w:noProof/>
                  </w:rPr>
                  <w:t xml:space="preserve"> priedas „</w:t>
                </w:r>
                <w:r w:rsidR="007D5144" w:rsidRPr="007D5144">
                  <w:rPr>
                    <w:rStyle w:val="Hipersaitas"/>
                    <w:rFonts w:eastAsia="Calibri"/>
                    <w:noProof/>
                  </w:rPr>
                  <w:t>Pasiūlymo forma</w:t>
                </w:r>
                <w:r w:rsidR="00EB66E5" w:rsidRPr="002A7CE6">
                  <w:rPr>
                    <w:rStyle w:val="Hipersaitas"/>
                    <w:rFonts w:eastAsia="Calibri"/>
                    <w:noProof/>
                  </w:rPr>
                  <w:t>“</w:t>
                </w:r>
                <w:r w:rsidR="00EB66E5">
                  <w:rPr>
                    <w:noProof/>
                    <w:webHidden/>
                  </w:rPr>
                  <w:tab/>
                </w:r>
                <w:r w:rsidR="008C095B">
                  <w:rPr>
                    <w:noProof/>
                    <w:webHidden/>
                  </w:rPr>
                  <w:t>9</w:t>
                </w:r>
              </w:hyperlink>
            </w:p>
            <w:p w14:paraId="3B4C6A49" w14:textId="0DD70DBE" w:rsidR="00D85A99" w:rsidRDefault="00E76D7F" w:rsidP="007D5144">
              <w:pPr>
                <w:pStyle w:val="Turinys2"/>
                <w:rPr>
                  <w:rFonts w:asciiTheme="minorHAnsi" w:hAnsiTheme="minorHAnsi" w:cstheme="minorBidi"/>
                  <w:sz w:val="21"/>
                  <w:szCs w:val="21"/>
                </w:rPr>
              </w:pPr>
              <w:hyperlink w:anchor="_Toc202273982" w:history="1">
                <w:r w:rsidR="00EB66E5" w:rsidRPr="002A7CE6">
                  <w:rPr>
                    <w:rStyle w:val="Hipersaitas"/>
                    <w:noProof/>
                  </w:rPr>
                  <w:t xml:space="preserve">Specialiųjų pirkimo sąlygų </w:t>
                </w:r>
                <w:r w:rsidR="007D5144">
                  <w:rPr>
                    <w:rStyle w:val="Hipersaitas"/>
                    <w:noProof/>
                  </w:rPr>
                  <w:t>4</w:t>
                </w:r>
                <w:r w:rsidR="00EB66E5" w:rsidRPr="002A7CE6">
                  <w:rPr>
                    <w:rStyle w:val="Hipersaitas"/>
                    <w:noProof/>
                  </w:rPr>
                  <w:t xml:space="preserve"> priedas „</w:t>
                </w:r>
                <w:r w:rsidR="007D5144" w:rsidRPr="007D5144">
                  <w:rPr>
                    <w:rStyle w:val="Hipersaitas"/>
                    <w:noProof/>
                  </w:rPr>
                  <w:t>Techninė specifikacija</w:t>
                </w:r>
                <w:r w:rsidR="00EB66E5" w:rsidRPr="002A7CE6">
                  <w:rPr>
                    <w:rStyle w:val="Hipersaitas"/>
                    <w:noProof/>
                  </w:rPr>
                  <w:t>“</w:t>
                </w:r>
                <w:r w:rsidR="00D85A99">
                  <w:rPr>
                    <w:rStyle w:val="Hipersaitas"/>
                    <w:noProof/>
                  </w:rPr>
                  <w:t xml:space="preserve"> </w:t>
                </w:r>
                <w:r w:rsidR="0065450D">
                  <w:rPr>
                    <w:rStyle w:val="Hipersaitas"/>
                    <w:noProof/>
                  </w:rPr>
                  <w:t xml:space="preserve">       </w:t>
                </w:r>
                <w:r w:rsidR="00EB66E5">
                  <w:rPr>
                    <w:noProof/>
                    <w:webHidden/>
                  </w:rPr>
                  <w:tab/>
                </w:r>
              </w:hyperlink>
              <w:r w:rsidR="00290282">
                <w:rPr>
                  <w:noProof/>
                </w:rPr>
                <w:t>1</w:t>
              </w:r>
              <w:r w:rsidR="008C095B">
                <w:rPr>
                  <w:noProof/>
                </w:rPr>
                <w:t>1</w:t>
              </w:r>
            </w:p>
            <w:p w14:paraId="7FA822D1" w14:textId="6D7095C1" w:rsidR="00EB66E5" w:rsidRDefault="00E76D7F" w:rsidP="007D5144">
              <w:pPr>
                <w:pStyle w:val="Turinys2"/>
                <w:rPr>
                  <w:rFonts w:asciiTheme="minorHAnsi" w:hAnsiTheme="minorHAnsi" w:cstheme="minorBidi"/>
                  <w:noProof/>
                  <w:kern w:val="2"/>
                  <w14:ligatures w14:val="standardContextual"/>
                </w:rPr>
              </w:pPr>
              <w:hyperlink w:anchor="_Toc202273983" w:history="1">
                <w:r w:rsidR="00EB66E5" w:rsidRPr="002A7CE6">
                  <w:rPr>
                    <w:rStyle w:val="Hipersaitas"/>
                    <w:rFonts w:eastAsia="Calibri"/>
                    <w:noProof/>
                  </w:rPr>
                  <w:t xml:space="preserve">Specialiųjų pirkimo sąlygų </w:t>
                </w:r>
                <w:r w:rsidR="007D5144">
                  <w:rPr>
                    <w:rStyle w:val="Hipersaitas"/>
                    <w:rFonts w:eastAsia="Calibri"/>
                    <w:noProof/>
                  </w:rPr>
                  <w:t>5</w:t>
                </w:r>
                <w:r w:rsidR="00EB66E5" w:rsidRPr="002A7CE6">
                  <w:rPr>
                    <w:rStyle w:val="Hipersaitas"/>
                    <w:rFonts w:eastAsia="Calibri"/>
                    <w:noProof/>
                  </w:rPr>
                  <w:t xml:space="preserve"> priedas „</w:t>
                </w:r>
                <w:r w:rsidR="007D5144" w:rsidRPr="007D5144">
                  <w:rPr>
                    <w:rStyle w:val="Hipersaitas"/>
                    <w:rFonts w:eastAsia="Calibri"/>
                    <w:noProof/>
                  </w:rPr>
                  <w:t>Sutarties projektas</w:t>
                </w:r>
                <w:r w:rsidR="00EB66E5" w:rsidRPr="002A7CE6">
                  <w:rPr>
                    <w:rStyle w:val="Hipersaitas"/>
                    <w:rFonts w:eastAsia="Calibri"/>
                    <w:noProof/>
                  </w:rPr>
                  <w:t>“</w:t>
                </w:r>
                <w:r w:rsidR="00EB66E5">
                  <w:rPr>
                    <w:noProof/>
                    <w:webHidden/>
                  </w:rPr>
                  <w:tab/>
                </w:r>
                <w:r w:rsidR="008060AC">
                  <w:rPr>
                    <w:noProof/>
                    <w:webHidden/>
                  </w:rPr>
                  <w:t>1</w:t>
                </w:r>
                <w:r w:rsidR="008C095B">
                  <w:rPr>
                    <w:noProof/>
                    <w:webHidden/>
                  </w:rPr>
                  <w:t>4</w:t>
                </w:r>
              </w:hyperlink>
            </w:p>
            <w:p w14:paraId="46B6B3B5" w14:textId="200C91FF" w:rsidR="00EB66E5" w:rsidRDefault="00E76D7F" w:rsidP="007D5144">
              <w:pPr>
                <w:pStyle w:val="Turinys2"/>
                <w:rPr>
                  <w:noProof/>
                </w:rPr>
              </w:pPr>
              <w:hyperlink w:anchor="_Toc202273985" w:history="1">
                <w:r w:rsidR="00EB66E5" w:rsidRPr="002A7CE6">
                  <w:rPr>
                    <w:rStyle w:val="Hipersaitas"/>
                    <w:rFonts w:eastAsia="Calibri"/>
                    <w:noProof/>
                  </w:rPr>
                  <w:t xml:space="preserve">Specialiųjų pirkimo sąlygų </w:t>
                </w:r>
                <w:r w:rsidR="002818E2">
                  <w:rPr>
                    <w:rStyle w:val="Hipersaitas"/>
                    <w:rFonts w:eastAsia="Calibri"/>
                    <w:noProof/>
                  </w:rPr>
                  <w:t>6</w:t>
                </w:r>
                <w:r w:rsidR="00EB66E5" w:rsidRPr="002A7CE6">
                  <w:rPr>
                    <w:rStyle w:val="Hipersaitas"/>
                    <w:rFonts w:eastAsia="Calibri"/>
                    <w:noProof/>
                  </w:rPr>
                  <w:t xml:space="preserve"> priedas „Terminai“</w:t>
                </w:r>
                <w:r w:rsidR="00EB66E5">
                  <w:rPr>
                    <w:noProof/>
                    <w:webHidden/>
                  </w:rPr>
                  <w:tab/>
                </w:r>
                <w:r w:rsidR="005329D4">
                  <w:rPr>
                    <w:noProof/>
                    <w:webHidden/>
                  </w:rPr>
                  <w:t>3</w:t>
                </w:r>
              </w:hyperlink>
              <w:r w:rsidR="007E05DE">
                <w:rPr>
                  <w:noProof/>
                </w:rPr>
                <w:t>0</w:t>
              </w:r>
            </w:p>
            <w:bookmarkStart w:id="1" w:name="_Hlk223687331"/>
            <w:p w14:paraId="1D49B529" w14:textId="462501DE" w:rsidR="00444241" w:rsidRPr="00444241" w:rsidRDefault="00444241" w:rsidP="00444241">
              <w:pPr>
                <w:rPr>
                  <w:rFonts w:ascii="Times New Roman" w:hAnsi="Times New Roman" w:cs="Times New Roman"/>
                  <w:sz w:val="24"/>
                  <w:szCs w:val="24"/>
                </w:rPr>
              </w:pPr>
              <w:r w:rsidRPr="00444241">
                <w:rPr>
                  <w:rFonts w:ascii="Times New Roman" w:hAnsi="Times New Roman" w:cs="Times New Roman"/>
                  <w:sz w:val="24"/>
                  <w:szCs w:val="24"/>
                </w:rPr>
                <w:fldChar w:fldCharType="begin"/>
              </w:r>
              <w:r w:rsidRPr="00444241">
                <w:rPr>
                  <w:rFonts w:ascii="Times New Roman" w:hAnsi="Times New Roman" w:cs="Times New Roman"/>
                  <w:sz w:val="24"/>
                  <w:szCs w:val="24"/>
                </w:rPr>
                <w:instrText xml:space="preserve"> HYPERLINK \l "_Toc202273985" </w:instrText>
              </w:r>
              <w:r w:rsidRPr="00444241">
                <w:rPr>
                  <w:rFonts w:ascii="Times New Roman" w:hAnsi="Times New Roman" w:cs="Times New Roman"/>
                  <w:sz w:val="24"/>
                  <w:szCs w:val="24"/>
                </w:rPr>
                <w:fldChar w:fldCharType="separate"/>
              </w:r>
              <w:r w:rsidRPr="00444241">
                <w:rPr>
                  <w:rStyle w:val="Hipersaitas"/>
                  <w:rFonts w:ascii="Times New Roman" w:eastAsia="Calibri" w:hAnsi="Times New Roman" w:cs="Times New Roman"/>
                  <w:noProof/>
                  <w:sz w:val="24"/>
                  <w:szCs w:val="24"/>
                </w:rPr>
                <w:t>Specialiųjų pirkimo sąlygų 7 priedas „Preliminarus darbų kiekių žiniaraštis“</w:t>
              </w:r>
              <w:r w:rsidRPr="00444241">
                <w:rPr>
                  <w:rFonts w:ascii="Times New Roman" w:hAnsi="Times New Roman" w:cs="Times New Roman"/>
                  <w:noProof/>
                  <w:webHidden/>
                  <w:sz w:val="24"/>
                  <w:szCs w:val="24"/>
                </w:rPr>
                <w:tab/>
              </w:r>
              <w:r>
                <w:rPr>
                  <w:rFonts w:ascii="Times New Roman" w:hAnsi="Times New Roman" w:cs="Times New Roman"/>
                  <w:noProof/>
                  <w:webHidden/>
                  <w:sz w:val="24"/>
                  <w:szCs w:val="24"/>
                </w:rPr>
                <w:t>......................</w:t>
              </w:r>
              <w:r w:rsidRPr="00444241">
                <w:rPr>
                  <w:rFonts w:ascii="Times New Roman" w:hAnsi="Times New Roman" w:cs="Times New Roman"/>
                  <w:noProof/>
                  <w:webHidden/>
                  <w:sz w:val="24"/>
                  <w:szCs w:val="24"/>
                </w:rPr>
                <w:t>3</w:t>
              </w:r>
              <w:r w:rsidRPr="00444241">
                <w:rPr>
                  <w:rFonts w:ascii="Times New Roman" w:hAnsi="Times New Roman" w:cs="Times New Roman"/>
                  <w:noProof/>
                  <w:sz w:val="24"/>
                  <w:szCs w:val="24"/>
                </w:rPr>
                <w:fldChar w:fldCharType="end"/>
              </w:r>
              <w:bookmarkEnd w:id="1"/>
              <w:r w:rsidRPr="00444241">
                <w:rPr>
                  <w:rFonts w:ascii="Times New Roman" w:hAnsi="Times New Roman" w:cs="Times New Roman"/>
                  <w:noProof/>
                  <w:sz w:val="24"/>
                  <w:szCs w:val="24"/>
                </w:rPr>
                <w:t>2</w:t>
              </w:r>
            </w:p>
            <w:p w14:paraId="7ACF4EEF" w14:textId="4267D33E" w:rsidR="00173FBA" w:rsidRPr="002228E8" w:rsidRDefault="00173FBA" w:rsidP="00944739">
              <w:pPr>
                <w:pStyle w:val="Turinys2"/>
                <w:ind w:left="0"/>
                <w:rPr>
                  <w:kern w:val="2"/>
                  <w14:ligatures w14:val="standardContextual"/>
                </w:rPr>
              </w:pPr>
              <w:r w:rsidRPr="002228E8">
                <w:fldChar w:fldCharType="end"/>
              </w:r>
            </w:p>
          </w:sdtContent>
        </w:sdt>
        <w:p w14:paraId="657B9349" w14:textId="18CA2FA7" w:rsidR="00173FBA" w:rsidRPr="002228E8" w:rsidRDefault="007677F6" w:rsidP="0095259A">
          <w:pPr>
            <w:spacing w:line="240" w:lineRule="auto"/>
            <w:rPr>
              <w:rFonts w:ascii="Times New Roman" w:hAnsi="Times New Roman" w:cs="Times New Roman"/>
              <w:sz w:val="24"/>
              <w:szCs w:val="24"/>
            </w:rPr>
          </w:pPr>
          <w:r w:rsidRPr="002228E8">
            <w:rPr>
              <w:rFonts w:ascii="Times New Roman" w:hAnsi="Times New Roman" w:cs="Times New Roman"/>
              <w:sz w:val="24"/>
              <w:szCs w:val="24"/>
            </w:rPr>
            <w:br w:type="page"/>
          </w:r>
        </w:p>
      </w:sdtContent>
    </w:sdt>
    <w:p w14:paraId="698C5E70" w14:textId="032BFFC3" w:rsidR="00746BAF" w:rsidRPr="002228E8" w:rsidRDefault="00F47AC9" w:rsidP="0095259A">
      <w:pPr>
        <w:pStyle w:val="Antrat1"/>
        <w:spacing w:before="0" w:after="0"/>
        <w:ind w:firstLine="0"/>
        <w:rPr>
          <w:rFonts w:ascii="Times New Roman" w:hAnsi="Times New Roman" w:cs="Times New Roman"/>
          <w:b/>
          <w:bCs/>
          <w:color w:val="auto"/>
          <w:sz w:val="24"/>
          <w:szCs w:val="24"/>
        </w:rPr>
      </w:pPr>
      <w:bookmarkStart w:id="2" w:name="_Toc202273968"/>
      <w:bookmarkStart w:id="3" w:name="_Ref39666794"/>
      <w:bookmarkStart w:id="4" w:name="_Ref39666796"/>
      <w:bookmarkStart w:id="5" w:name="_Toc48053171"/>
      <w:bookmarkStart w:id="6" w:name="_Toc147739116"/>
      <w:r w:rsidRPr="002228E8">
        <w:rPr>
          <w:rFonts w:ascii="Times New Roman" w:hAnsi="Times New Roman" w:cs="Times New Roman"/>
          <w:b/>
          <w:bCs/>
          <w:color w:val="auto"/>
          <w:sz w:val="24"/>
          <w:szCs w:val="24"/>
        </w:rPr>
        <w:lastRenderedPageBreak/>
        <w:t xml:space="preserve">1. </w:t>
      </w:r>
      <w:r w:rsidR="00C31EC9" w:rsidRPr="002228E8">
        <w:rPr>
          <w:rFonts w:ascii="Times New Roman" w:hAnsi="Times New Roman" w:cs="Times New Roman"/>
          <w:b/>
          <w:bCs/>
          <w:color w:val="auto"/>
          <w:sz w:val="24"/>
          <w:szCs w:val="24"/>
        </w:rPr>
        <w:t>Bendra informacij</w:t>
      </w:r>
      <w:r w:rsidR="00B076FD" w:rsidRPr="002228E8">
        <w:rPr>
          <w:rFonts w:ascii="Times New Roman" w:hAnsi="Times New Roman" w:cs="Times New Roman"/>
          <w:b/>
          <w:bCs/>
          <w:color w:val="auto"/>
          <w:sz w:val="24"/>
          <w:szCs w:val="24"/>
        </w:rPr>
        <w:t>a</w:t>
      </w:r>
      <w:bookmarkEnd w:id="2"/>
      <w:r w:rsidR="6B81CCAC" w:rsidRPr="002228E8">
        <w:rPr>
          <w:rFonts w:ascii="Times New Roman" w:hAnsi="Times New Roman" w:cs="Times New Roman"/>
          <w:b/>
          <w:bCs/>
          <w:color w:val="auto"/>
          <w:sz w:val="24"/>
          <w:szCs w:val="24"/>
        </w:rPr>
        <w:t xml:space="preserve"> </w:t>
      </w:r>
    </w:p>
    <w:p w14:paraId="6094D5A4" w14:textId="49C15706"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hAnsi="Times New Roman" w:cs="Times New Roman"/>
          <w:sz w:val="24"/>
          <w:szCs w:val="24"/>
        </w:rPr>
        <w:t xml:space="preserve">1.1. Perkančioji organizacija – </w:t>
      </w:r>
      <w:r w:rsidR="00433317" w:rsidRPr="008E5357">
        <w:rPr>
          <w:rFonts w:ascii="Times New Roman" w:eastAsia="Calibri" w:hAnsi="Times New Roman" w:cs="Times New Roman"/>
          <w:color w:val="000000" w:themeColor="text1"/>
          <w:sz w:val="24"/>
          <w:szCs w:val="24"/>
        </w:rPr>
        <w:t xml:space="preserve">Jurbarko rajono </w:t>
      </w:r>
      <w:r w:rsidRPr="002228E8">
        <w:rPr>
          <w:rFonts w:ascii="Times New Roman" w:hAnsi="Times New Roman" w:cs="Times New Roman"/>
          <w:sz w:val="24"/>
          <w:szCs w:val="24"/>
        </w:rPr>
        <w:t xml:space="preserve">savivaldybės administracija, juridinio asmens kodas </w:t>
      </w:r>
      <w:r w:rsidR="00433317" w:rsidRPr="008E5357">
        <w:rPr>
          <w:rFonts w:ascii="Times New Roman" w:eastAsia="Calibri" w:hAnsi="Times New Roman" w:cs="Times New Roman"/>
          <w:color w:val="000000" w:themeColor="text1"/>
          <w:sz w:val="24"/>
          <w:szCs w:val="24"/>
        </w:rPr>
        <w:t>188713933</w:t>
      </w:r>
      <w:r w:rsidRPr="002228E8">
        <w:rPr>
          <w:rFonts w:ascii="Times New Roman" w:hAnsi="Times New Roman" w:cs="Times New Roman"/>
          <w:sz w:val="24"/>
          <w:szCs w:val="24"/>
        </w:rPr>
        <w:t xml:space="preserve">, adresas </w:t>
      </w:r>
      <w:r w:rsidR="00433317" w:rsidRPr="008E5357">
        <w:rPr>
          <w:rFonts w:ascii="Times New Roman" w:eastAsia="Calibri" w:hAnsi="Times New Roman" w:cs="Times New Roman"/>
          <w:color w:val="000000" w:themeColor="text1"/>
          <w:sz w:val="24"/>
          <w:szCs w:val="24"/>
        </w:rPr>
        <w:t>Dariaus ir Girėno g. 96, 74187 Jurbarkas</w:t>
      </w:r>
      <w:r w:rsidRPr="002228E8">
        <w:rPr>
          <w:rFonts w:ascii="Times New Roman" w:hAnsi="Times New Roman" w:cs="Times New Roman"/>
          <w:sz w:val="24"/>
          <w:szCs w:val="24"/>
        </w:rPr>
        <w:t xml:space="preserve"> (toliau – Perkančioji organizacija). Perkančioji organizacija </w:t>
      </w:r>
      <w:r w:rsidR="00433317">
        <w:rPr>
          <w:rFonts w:ascii="Times New Roman" w:hAnsi="Times New Roman" w:cs="Times New Roman"/>
          <w:sz w:val="24"/>
          <w:szCs w:val="24"/>
        </w:rPr>
        <w:t>nėra</w:t>
      </w:r>
      <w:r w:rsidRPr="002228E8">
        <w:rPr>
          <w:rFonts w:ascii="Times New Roman" w:hAnsi="Times New Roman" w:cs="Times New Roman"/>
          <w:sz w:val="24"/>
          <w:szCs w:val="24"/>
        </w:rPr>
        <w:t xml:space="preserve"> PVM mokėtoja.</w:t>
      </w:r>
    </w:p>
    <w:p w14:paraId="1E009791" w14:textId="77777777" w:rsidR="003D13CB" w:rsidRDefault="000D3C22" w:rsidP="00CB0998">
      <w:pPr>
        <w:spacing w:line="240" w:lineRule="auto"/>
        <w:ind w:firstLine="0"/>
        <w:rPr>
          <w:rFonts w:ascii="Times New Roman" w:eastAsia="Times New Roman" w:hAnsi="Times New Roman" w:cs="Times New Roman"/>
          <w:sz w:val="24"/>
          <w:szCs w:val="24"/>
          <w:lang w:eastAsia="en-US"/>
        </w:rPr>
      </w:pPr>
      <w:r w:rsidRPr="002228E8">
        <w:rPr>
          <w:rFonts w:ascii="Times New Roman" w:hAnsi="Times New Roman" w:cs="Times New Roman"/>
          <w:sz w:val="24"/>
          <w:szCs w:val="24"/>
        </w:rPr>
        <w:t>1.2.</w:t>
      </w:r>
      <w:r w:rsidRPr="002228E8">
        <w:rPr>
          <w:rFonts w:ascii="Times New Roman" w:hAnsi="Times New Roman" w:cs="Times New Roman"/>
          <w:color w:val="000000" w:themeColor="text1"/>
          <w:sz w:val="24"/>
          <w:szCs w:val="24"/>
        </w:rPr>
        <w:t xml:space="preserve">Pirkimas neatliekamas naudojantis centralizuotų pirkimų katalogu, nes </w:t>
      </w:r>
      <w:r w:rsidRPr="002228E8">
        <w:rPr>
          <w:rFonts w:ascii="Times New Roman" w:eastAsia="Times New Roman" w:hAnsi="Times New Roman" w:cs="Times New Roman"/>
          <w:sz w:val="24"/>
          <w:szCs w:val="24"/>
        </w:rPr>
        <w:t xml:space="preserve">CPO LT </w:t>
      </w:r>
      <w:r w:rsidRPr="00460F92">
        <w:rPr>
          <w:rFonts w:ascii="Times New Roman" w:eastAsia="Times New Roman" w:hAnsi="Times New Roman" w:cs="Times New Roman"/>
          <w:sz w:val="24"/>
          <w:szCs w:val="24"/>
        </w:rPr>
        <w:t xml:space="preserve">kataloge </w:t>
      </w:r>
      <w:r w:rsidR="003D13CB" w:rsidRPr="003D13CB">
        <w:rPr>
          <w:rFonts w:ascii="Times New Roman" w:eastAsia="Calibri" w:hAnsi="Times New Roman" w:cs="Times New Roman"/>
          <w:color w:val="000000"/>
          <w:sz w:val="24"/>
          <w:szCs w:val="24"/>
          <w:lang w:eastAsia="en-US"/>
        </w:rPr>
        <w:t xml:space="preserve">tokio objekto, </w:t>
      </w:r>
      <w:bookmarkStart w:id="7" w:name="_Hlk208392007"/>
      <w:r w:rsidR="003D13CB" w:rsidRPr="003D13CB">
        <w:rPr>
          <w:rFonts w:ascii="Times New Roman" w:eastAsia="Calibri" w:hAnsi="Times New Roman" w:cs="Times New Roman"/>
          <w:color w:val="000000"/>
          <w:sz w:val="24"/>
          <w:szCs w:val="24"/>
          <w:lang w:eastAsia="en-US"/>
        </w:rPr>
        <w:t>apimančio pirkimo sąlygų techninę specifikaciją</w:t>
      </w:r>
      <w:bookmarkEnd w:id="7"/>
      <w:r w:rsidR="003D13CB" w:rsidRPr="003D13CB">
        <w:rPr>
          <w:rFonts w:ascii="Times New Roman" w:eastAsia="Calibri" w:hAnsi="Times New Roman" w:cs="Times New Roman"/>
          <w:color w:val="000000"/>
          <w:sz w:val="24"/>
          <w:szCs w:val="24"/>
          <w:lang w:eastAsia="en-US"/>
        </w:rPr>
        <w:t>, įsigyti galimybės nėra</w:t>
      </w:r>
      <w:r w:rsidR="003D13CB" w:rsidRPr="003D13CB">
        <w:rPr>
          <w:rFonts w:ascii="Times New Roman" w:eastAsia="Times New Roman" w:hAnsi="Times New Roman" w:cs="Times New Roman"/>
          <w:sz w:val="24"/>
          <w:szCs w:val="24"/>
          <w:lang w:eastAsia="en-US"/>
        </w:rPr>
        <w:t>.</w:t>
      </w:r>
    </w:p>
    <w:p w14:paraId="2ABFC55A" w14:textId="6E6E7161" w:rsidR="000D3C22" w:rsidRPr="00EB2DE1" w:rsidRDefault="000D3C22" w:rsidP="00CB0998">
      <w:pPr>
        <w:spacing w:line="240" w:lineRule="auto"/>
        <w:ind w:firstLine="0"/>
        <w:rPr>
          <w:rFonts w:ascii="Times New Roman" w:hAnsi="Times New Roman" w:cs="Times New Roman"/>
          <w:sz w:val="24"/>
          <w:szCs w:val="24"/>
        </w:rPr>
      </w:pPr>
      <w:r w:rsidRPr="00EB2DE1">
        <w:rPr>
          <w:rFonts w:ascii="Times New Roman" w:hAnsi="Times New Roman" w:cs="Times New Roman"/>
          <w:sz w:val="24"/>
          <w:szCs w:val="24"/>
        </w:rPr>
        <w:t xml:space="preserve">1.3. </w:t>
      </w:r>
      <w:r w:rsidR="002A058F" w:rsidRPr="00EB2DE1">
        <w:rPr>
          <w:rFonts w:ascii="Times New Roman" w:hAnsi="Times New Roman" w:cs="Times New Roman"/>
          <w:sz w:val="24"/>
          <w:szCs w:val="24"/>
        </w:rPr>
        <w:t>Pirkimo Komisija sudaroma.</w:t>
      </w:r>
    </w:p>
    <w:p w14:paraId="28209E6D" w14:textId="77777777" w:rsidR="005B3B49" w:rsidRDefault="000D3C22" w:rsidP="00CB0998">
      <w:pPr>
        <w:spacing w:line="240" w:lineRule="auto"/>
        <w:ind w:firstLine="0"/>
        <w:rPr>
          <w:rFonts w:ascii="Times New Roman" w:eastAsia="Calibri" w:hAnsi="Times New Roman" w:cs="Times New Roman"/>
          <w:color w:val="000000" w:themeColor="text1"/>
          <w:sz w:val="24"/>
          <w:szCs w:val="24"/>
          <w:lang w:eastAsia="en-US"/>
        </w:rPr>
      </w:pPr>
      <w:r w:rsidRPr="002228E8">
        <w:rPr>
          <w:rFonts w:ascii="Times New Roman" w:hAnsi="Times New Roman" w:cs="Times New Roman"/>
          <w:color w:val="000000" w:themeColor="text1"/>
          <w:sz w:val="24"/>
          <w:szCs w:val="24"/>
        </w:rPr>
        <w:t xml:space="preserve">1.4. </w:t>
      </w:r>
      <w:r w:rsidR="005B3B49" w:rsidRPr="00CB0998">
        <w:rPr>
          <w:rFonts w:ascii="Times New Roman" w:eastAsia="Calibri" w:hAnsi="Times New Roman" w:cs="Times New Roman"/>
          <w:sz w:val="24"/>
          <w:szCs w:val="24"/>
        </w:rPr>
        <w:t xml:space="preserve">Atliekamas žaliasis pirkimas. Pirkimas vykdomas vadovaujantis </w:t>
      </w:r>
      <w:r w:rsidR="005B3B49" w:rsidRPr="00F6471B">
        <w:rPr>
          <w:rFonts w:ascii="Times New Roman" w:eastAsia="Calibri" w:hAnsi="Times New Roman" w:cs="Times New Roman"/>
          <w:sz w:val="24"/>
          <w:szCs w:val="24"/>
        </w:rPr>
        <w:t>Aplinkos apsaugos kriterijų taikymo, vykdant žaliuosius pirkimus, tvarkos apraš</w:t>
      </w:r>
      <w:r w:rsidR="005B3B49">
        <w:rPr>
          <w:rFonts w:ascii="Times New Roman" w:eastAsia="Calibri" w:hAnsi="Times New Roman" w:cs="Times New Roman"/>
          <w:sz w:val="24"/>
          <w:szCs w:val="24"/>
        </w:rPr>
        <w:t xml:space="preserve">o, patvirtinto </w:t>
      </w:r>
      <w:r w:rsidR="005B3B49" w:rsidRPr="00CB0998">
        <w:rPr>
          <w:rFonts w:ascii="Times New Roman" w:eastAsia="Calibri" w:hAnsi="Times New Roman" w:cs="Times New Roman"/>
          <w:sz w:val="24"/>
          <w:szCs w:val="24"/>
        </w:rPr>
        <w:t>Lietuvos Respublikos aplinkos ministro 2011 m. birželio 28 d. įsakym</w:t>
      </w:r>
      <w:r w:rsidR="005B3B49">
        <w:rPr>
          <w:rFonts w:ascii="Times New Roman" w:eastAsia="Calibri" w:hAnsi="Times New Roman" w:cs="Times New Roman"/>
          <w:sz w:val="24"/>
          <w:szCs w:val="24"/>
        </w:rPr>
        <w:t>u</w:t>
      </w:r>
      <w:r w:rsidR="005B3B49" w:rsidRPr="00CB0998">
        <w:rPr>
          <w:rFonts w:ascii="Times New Roman" w:eastAsia="Calibri" w:hAnsi="Times New Roman" w:cs="Times New Roman"/>
          <w:sz w:val="24"/>
          <w:szCs w:val="24"/>
        </w:rPr>
        <w:t xml:space="preserve"> Nr. D1-508 „</w:t>
      </w:r>
      <w:hyperlink r:id="rId11" w:history="1">
        <w:r w:rsidR="005B3B49" w:rsidRPr="00CB0998">
          <w:rPr>
            <w:rFonts w:ascii="Times New Roman" w:eastAsia="Calibri" w:hAnsi="Times New Roman" w:cs="Times New Roman"/>
            <w:sz w:val="24"/>
            <w:szCs w:val="24"/>
          </w:rPr>
          <w:t>Dėl Aplinkos apsaugos kriterijų taikymo, vykdant žaliuosius pirkimus, tvarkos aprašo patvirtinimo</w:t>
        </w:r>
      </w:hyperlink>
      <w:r w:rsidR="005B3B49" w:rsidRPr="00CB0998">
        <w:rPr>
          <w:rFonts w:ascii="Times New Roman" w:eastAsia="Calibri" w:hAnsi="Times New Roman" w:cs="Times New Roman"/>
          <w:sz w:val="24"/>
          <w:szCs w:val="24"/>
        </w:rPr>
        <w:t>“</w:t>
      </w:r>
      <w:r w:rsidR="005B3B49">
        <w:rPr>
          <w:rFonts w:ascii="Times New Roman" w:eastAsia="Calibri" w:hAnsi="Times New Roman" w:cs="Times New Roman"/>
          <w:sz w:val="24"/>
          <w:szCs w:val="24"/>
        </w:rPr>
        <w:t>,</w:t>
      </w:r>
      <w:r w:rsidR="005B3B49" w:rsidRPr="00CB0998">
        <w:rPr>
          <w:rFonts w:ascii="Times New Roman" w:eastAsia="Calibri" w:hAnsi="Times New Roman" w:cs="Times New Roman"/>
          <w:sz w:val="24"/>
          <w:szCs w:val="24"/>
        </w:rPr>
        <w:t xml:space="preserve"> 4.1 papunkčiu</w:t>
      </w:r>
      <w:r w:rsidR="005B3B49" w:rsidRPr="00492194">
        <w:rPr>
          <w:rFonts w:ascii="Times New Roman" w:eastAsia="Calibri" w:hAnsi="Times New Roman" w:cs="Times New Roman"/>
          <w:color w:val="000000" w:themeColor="text1"/>
          <w:sz w:val="24"/>
          <w:szCs w:val="24"/>
        </w:rPr>
        <w:t>.</w:t>
      </w:r>
      <w:r w:rsidR="005B3B49" w:rsidRPr="00492194">
        <w:rPr>
          <w:rFonts w:ascii="Times New Roman" w:hAnsi="Times New Roman" w:cs="Times New Roman"/>
          <w:color w:val="000000" w:themeColor="text1"/>
          <w:sz w:val="24"/>
          <w:szCs w:val="24"/>
        </w:rPr>
        <w:t xml:space="preserve"> Aplinkos apsaugos kriterijai nustatyti Specialiųjų pirkimo sąlygų 4 priede „Techninė specifikacija“, Specialiųjų pirkimo sąlygų</w:t>
      </w:r>
      <w:r w:rsidR="005B3B49" w:rsidRPr="00492194">
        <w:rPr>
          <w:rFonts w:ascii="Times New Roman" w:eastAsia="Times New Roman" w:hAnsi="Times New Roman" w:cs="Times New Roman"/>
          <w:color w:val="000000" w:themeColor="text1"/>
          <w:sz w:val="24"/>
          <w:szCs w:val="24"/>
          <w:lang w:eastAsia="en-US"/>
        </w:rPr>
        <w:t xml:space="preserve"> 5 priede „Sutarties projektas“. </w:t>
      </w:r>
      <w:r w:rsidR="005B3B49" w:rsidRPr="00492194">
        <w:rPr>
          <w:rFonts w:ascii="Times New Roman" w:eastAsia="Calibri" w:hAnsi="Times New Roman" w:cs="Times New Roman"/>
          <w:color w:val="000000" w:themeColor="text1"/>
          <w:sz w:val="24"/>
          <w:szCs w:val="24"/>
          <w:lang w:eastAsia="en-US"/>
        </w:rPr>
        <w:t xml:space="preserve">Atliekamiems statybos darbams aplinkos apsaugos </w:t>
      </w:r>
      <w:r w:rsidR="005B3B49" w:rsidRPr="00492194">
        <w:rPr>
          <w:rFonts w:ascii="Times New Roman" w:eastAsia="Calibri" w:hAnsi="Times New Roman" w:cs="Times New Roman"/>
          <w:sz w:val="24"/>
          <w:szCs w:val="24"/>
          <w:lang w:eastAsia="en-US"/>
        </w:rPr>
        <w:t xml:space="preserve">vadybos sistemos reikalavimai nustatyti pirkimo sąlygų </w:t>
      </w:r>
      <w:r w:rsidR="005B3B49" w:rsidRPr="00492194">
        <w:rPr>
          <w:rFonts w:ascii="Times New Roman" w:eastAsia="Calibri" w:hAnsi="Times New Roman" w:cs="Times New Roman"/>
          <w:color w:val="000000" w:themeColor="text1"/>
          <w:sz w:val="24"/>
          <w:szCs w:val="24"/>
          <w:lang w:eastAsia="en-US"/>
        </w:rPr>
        <w:t>Specialiųjų pirkimo sąlygų 2 priedas „Tiekėjų kvalifikacijos reikalavimai ir reikalaujami kokybės bei aplinkos apsaugos vadybos sistemų standartai“</w:t>
      </w:r>
      <w:r w:rsidR="005B3B49">
        <w:rPr>
          <w:rFonts w:ascii="Times New Roman" w:eastAsia="Calibri" w:hAnsi="Times New Roman" w:cs="Times New Roman"/>
          <w:color w:val="000000" w:themeColor="text1"/>
          <w:sz w:val="24"/>
          <w:szCs w:val="24"/>
          <w:lang w:eastAsia="en-US"/>
        </w:rPr>
        <w:t>.</w:t>
      </w:r>
    </w:p>
    <w:p w14:paraId="775A7F69" w14:textId="10B919D4" w:rsidR="000D3C22" w:rsidRPr="002228E8" w:rsidRDefault="000D3C22" w:rsidP="00CB0998">
      <w:pPr>
        <w:spacing w:line="240" w:lineRule="auto"/>
        <w:ind w:firstLine="0"/>
        <w:rPr>
          <w:rFonts w:ascii="Times New Roman" w:eastAsia="Arial" w:hAnsi="Times New Roman" w:cs="Times New Roman"/>
          <w:sz w:val="24"/>
          <w:szCs w:val="24"/>
        </w:rPr>
      </w:pPr>
      <w:r w:rsidRPr="002228E8">
        <w:rPr>
          <w:rFonts w:ascii="Times New Roman" w:hAnsi="Times New Roman" w:cs="Times New Roman"/>
          <w:sz w:val="24"/>
          <w:szCs w:val="24"/>
        </w:rPr>
        <w:t>1.5.</w:t>
      </w:r>
      <w:r w:rsidRPr="002228E8">
        <w:rPr>
          <w:rFonts w:ascii="Times New Roman" w:hAnsi="Times New Roman" w:cs="Times New Roman"/>
          <w:i/>
          <w:iCs/>
          <w:sz w:val="24"/>
          <w:szCs w:val="24"/>
        </w:rPr>
        <w:t xml:space="preserve"> </w:t>
      </w:r>
      <w:r w:rsidRPr="002228E8">
        <w:rPr>
          <w:rFonts w:ascii="Times New Roman" w:eastAsia="Arial" w:hAnsi="Times New Roman" w:cs="Times New Roman"/>
          <w:sz w:val="24"/>
          <w:szCs w:val="24"/>
        </w:rPr>
        <w:t>Bendrosios pirkimo sąlygos yra neatskiriama šių pirkimo sąlygų dalis.</w:t>
      </w:r>
    </w:p>
    <w:p w14:paraId="65D6DE4C" w14:textId="6A859848" w:rsidR="000D3C22" w:rsidRPr="002228E8" w:rsidRDefault="000D3C22" w:rsidP="00CB0998">
      <w:pPr>
        <w:spacing w:line="240" w:lineRule="auto"/>
        <w:ind w:firstLine="0"/>
        <w:rPr>
          <w:rFonts w:ascii="Times New Roman" w:hAnsi="Times New Roman" w:cs="Times New Roman"/>
          <w:sz w:val="24"/>
          <w:szCs w:val="24"/>
        </w:rPr>
      </w:pPr>
      <w:r w:rsidRPr="002228E8">
        <w:rPr>
          <w:rFonts w:ascii="Times New Roman" w:eastAsia="Arial" w:hAnsi="Times New Roman" w:cs="Times New Roman"/>
          <w:sz w:val="24"/>
          <w:szCs w:val="24"/>
        </w:rPr>
        <w:t xml:space="preserve">1.6. </w:t>
      </w:r>
      <w:r w:rsidR="003F5A2C" w:rsidRPr="002228E8">
        <w:rPr>
          <w:rFonts w:ascii="Times New Roman" w:hAnsi="Times New Roman" w:cs="Times New Roman"/>
          <w:sz w:val="24"/>
          <w:szCs w:val="24"/>
        </w:rPr>
        <w:t>Tiesioginį ryšį su tiekėjais įgalioti palaikyti perkančiosios organizacijos atstovai</w:t>
      </w:r>
      <w:r w:rsidRPr="002228E8">
        <w:rPr>
          <w:rFonts w:ascii="Times New Roman" w:hAnsi="Times New Roman" w:cs="Times New Roman"/>
          <w:sz w:val="24"/>
          <w:szCs w:val="24"/>
        </w:rPr>
        <w:t>:</w:t>
      </w:r>
    </w:p>
    <w:p w14:paraId="7F1AECE3" w14:textId="4B46EA45" w:rsidR="000D3C22" w:rsidRPr="00460F92" w:rsidRDefault="000D3C22" w:rsidP="00CB0998">
      <w:pPr>
        <w:pStyle w:val="Sraopastraipa"/>
        <w:spacing w:line="240" w:lineRule="auto"/>
        <w:ind w:left="0" w:firstLine="0"/>
        <w:rPr>
          <w:rFonts w:ascii="Times New Roman" w:hAnsi="Times New Roman" w:cs="Times New Roman"/>
          <w:sz w:val="24"/>
          <w:szCs w:val="24"/>
        </w:rPr>
      </w:pPr>
      <w:r w:rsidRPr="00460F92">
        <w:rPr>
          <w:rFonts w:ascii="Times New Roman" w:hAnsi="Times New Roman" w:cs="Times New Roman"/>
          <w:sz w:val="24"/>
          <w:szCs w:val="24"/>
        </w:rPr>
        <w:t xml:space="preserve">1.6.1. dėl pirkimo procedūrų – </w:t>
      </w:r>
      <w:r w:rsidR="00CB0998" w:rsidRPr="00CB0998">
        <w:rPr>
          <w:rFonts w:ascii="Times New Roman" w:eastAsia="Times New Roman" w:hAnsi="Times New Roman" w:cs="Times New Roman"/>
          <w:sz w:val="24"/>
          <w:szCs w:val="20"/>
          <w:lang w:eastAsia="en-US"/>
        </w:rPr>
        <w:t>Jurbarko rajono savivaldybės administracijos Teisės ir civilinės metrikacijos skyriaus vyriausioji specialistė Jolanta Laurinaitienė, tel. +370 447 70 199,</w:t>
      </w:r>
      <w:r w:rsidR="00CB0998">
        <w:rPr>
          <w:rFonts w:ascii="Times New Roman" w:eastAsia="Times New Roman" w:hAnsi="Times New Roman" w:cs="Times New Roman"/>
          <w:sz w:val="24"/>
          <w:szCs w:val="20"/>
          <w:lang w:eastAsia="en-US"/>
        </w:rPr>
        <w:t xml:space="preserve"> </w:t>
      </w:r>
      <w:r w:rsidR="00CB0998" w:rsidRPr="00CB0998">
        <w:rPr>
          <w:rFonts w:ascii="Times New Roman" w:eastAsia="Times New Roman" w:hAnsi="Times New Roman" w:cs="Times New Roman"/>
          <w:sz w:val="24"/>
          <w:szCs w:val="20"/>
          <w:lang w:eastAsia="en-US"/>
        </w:rPr>
        <w:t xml:space="preserve">el. paštas </w:t>
      </w:r>
      <w:proofErr w:type="spellStart"/>
      <w:r w:rsidR="00CB0998" w:rsidRPr="00CB0998">
        <w:rPr>
          <w:rFonts w:ascii="Times New Roman" w:eastAsia="Times New Roman" w:hAnsi="Times New Roman" w:cs="Times New Roman"/>
          <w:sz w:val="24"/>
          <w:szCs w:val="20"/>
          <w:lang w:eastAsia="en-US"/>
        </w:rPr>
        <w:t>jolanta.laurinaitiene@jurbarkas.lt</w:t>
      </w:r>
      <w:proofErr w:type="spellEnd"/>
      <w:r w:rsidR="00D41206" w:rsidRPr="00460F92">
        <w:rPr>
          <w:rFonts w:ascii="Times New Roman" w:hAnsi="Times New Roman" w:cs="Times New Roman"/>
          <w:color w:val="000000" w:themeColor="text1"/>
          <w:sz w:val="24"/>
          <w:szCs w:val="24"/>
        </w:rPr>
        <w:t>.</w:t>
      </w:r>
    </w:p>
    <w:p w14:paraId="46FEB427" w14:textId="0742DF65" w:rsidR="000D3C22" w:rsidRPr="002228E8" w:rsidRDefault="000D3C22" w:rsidP="00CB0998">
      <w:pPr>
        <w:spacing w:line="240" w:lineRule="auto"/>
        <w:ind w:firstLine="0"/>
        <w:rPr>
          <w:rFonts w:ascii="Times New Roman" w:eastAsia="Calibri" w:hAnsi="Times New Roman" w:cs="Times New Roman"/>
          <w:sz w:val="24"/>
          <w:szCs w:val="24"/>
          <w:lang w:eastAsia="en-US"/>
        </w:rPr>
      </w:pPr>
      <w:r w:rsidRPr="002228E8">
        <w:rPr>
          <w:rFonts w:ascii="Times New Roman" w:hAnsi="Times New Roman" w:cs="Times New Roman"/>
          <w:sz w:val="24"/>
          <w:szCs w:val="24"/>
        </w:rPr>
        <w:t xml:space="preserve">1.6.2. dėl pirkimo objekto </w:t>
      </w:r>
      <w:r w:rsidRPr="008C117C">
        <w:rPr>
          <w:rFonts w:ascii="Times New Roman" w:hAnsi="Times New Roman" w:cs="Times New Roman"/>
          <w:sz w:val="24"/>
          <w:szCs w:val="24"/>
        </w:rPr>
        <w:t>–</w:t>
      </w:r>
      <w:r w:rsidR="00BF73E4" w:rsidRPr="008C117C">
        <w:rPr>
          <w:rFonts w:ascii="Times New Roman" w:hAnsi="Times New Roman" w:cs="Times New Roman"/>
          <w:sz w:val="24"/>
          <w:szCs w:val="24"/>
        </w:rPr>
        <w:t xml:space="preserve"> </w:t>
      </w:r>
      <w:r w:rsidR="00CB0998" w:rsidRPr="00CB0998">
        <w:rPr>
          <w:rFonts w:ascii="Times New Roman" w:eastAsia="Times New Roman" w:hAnsi="Times New Roman" w:cs="Times New Roman"/>
          <w:sz w:val="24"/>
          <w:szCs w:val="20"/>
          <w:lang w:eastAsia="en-US"/>
        </w:rPr>
        <w:t xml:space="preserve">Jurbarko rajono savivaldybės administracijos </w:t>
      </w:r>
      <w:r w:rsidR="00CB0998" w:rsidRPr="00CB0998">
        <w:rPr>
          <w:rFonts w:ascii="Times New Roman" w:eastAsia="Times New Roman" w:hAnsi="Times New Roman" w:cs="Times New Roman"/>
          <w:color w:val="000000"/>
          <w:sz w:val="24"/>
          <w:szCs w:val="20"/>
          <w:lang w:eastAsia="en-US"/>
        </w:rPr>
        <w:t>Infrastruktūros ir turto skyriaus vyr</w:t>
      </w:r>
      <w:r w:rsidR="002837D9">
        <w:rPr>
          <w:rFonts w:ascii="Times New Roman" w:eastAsia="Times New Roman" w:hAnsi="Times New Roman" w:cs="Times New Roman"/>
          <w:color w:val="000000"/>
          <w:sz w:val="24"/>
          <w:szCs w:val="20"/>
          <w:lang w:eastAsia="en-US"/>
        </w:rPr>
        <w:t>iausioji</w:t>
      </w:r>
      <w:r w:rsidR="00CB0998" w:rsidRPr="00CB0998">
        <w:rPr>
          <w:rFonts w:ascii="Times New Roman" w:eastAsia="Times New Roman" w:hAnsi="Times New Roman" w:cs="Times New Roman"/>
          <w:color w:val="000000"/>
          <w:sz w:val="24"/>
          <w:szCs w:val="20"/>
          <w:lang w:eastAsia="en-US"/>
        </w:rPr>
        <w:t xml:space="preserve"> specialist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Gabriel</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xml:space="preserve"> Gvazdauskait</w:t>
      </w:r>
      <w:r w:rsidR="002837D9">
        <w:rPr>
          <w:rFonts w:ascii="Times New Roman" w:eastAsia="Times New Roman" w:hAnsi="Times New Roman" w:cs="Times New Roman"/>
          <w:color w:val="000000"/>
          <w:sz w:val="24"/>
          <w:szCs w:val="20"/>
          <w:lang w:eastAsia="en-US"/>
        </w:rPr>
        <w:t>ė</w:t>
      </w:r>
      <w:r w:rsidR="00CB0998" w:rsidRPr="00CB0998">
        <w:rPr>
          <w:rFonts w:ascii="Times New Roman" w:eastAsia="Times New Roman" w:hAnsi="Times New Roman" w:cs="Times New Roman"/>
          <w:color w:val="000000"/>
          <w:sz w:val="24"/>
          <w:szCs w:val="20"/>
          <w:lang w:eastAsia="en-US"/>
        </w:rPr>
        <w:t>, tel. +370 601 93 565, el. paštas gabriele.gvazdauskaite@jurbarkas.lt</w:t>
      </w:r>
    </w:p>
    <w:p w14:paraId="0304BE38" w14:textId="0C95AEA6" w:rsidR="00E840AF" w:rsidRPr="003A5522" w:rsidRDefault="00E840AF" w:rsidP="0095259A">
      <w:pPr>
        <w:spacing w:line="240" w:lineRule="auto"/>
        <w:ind w:firstLine="1276"/>
        <w:rPr>
          <w:rFonts w:ascii="Times New Roman" w:hAnsi="Times New Roman" w:cs="Times New Roman"/>
          <w:sz w:val="24"/>
          <w:szCs w:val="24"/>
        </w:rPr>
      </w:pPr>
    </w:p>
    <w:p w14:paraId="7D847502" w14:textId="1B0B4C75" w:rsidR="00FB3C75" w:rsidRPr="002228E8" w:rsidRDefault="00F47AC9" w:rsidP="0095259A">
      <w:pPr>
        <w:pStyle w:val="Antrat1"/>
        <w:spacing w:before="0" w:after="0"/>
        <w:ind w:firstLine="0"/>
        <w:rPr>
          <w:rFonts w:ascii="Times New Roman" w:hAnsi="Times New Roman" w:cs="Times New Roman"/>
          <w:b/>
          <w:bCs/>
          <w:color w:val="auto"/>
          <w:sz w:val="24"/>
          <w:szCs w:val="24"/>
        </w:rPr>
      </w:pPr>
      <w:bookmarkStart w:id="8" w:name="_Toc202273969"/>
      <w:r w:rsidRPr="002228E8">
        <w:rPr>
          <w:rFonts w:ascii="Times New Roman" w:hAnsi="Times New Roman" w:cs="Times New Roman"/>
          <w:b/>
          <w:bCs/>
          <w:color w:val="auto"/>
          <w:sz w:val="24"/>
          <w:szCs w:val="24"/>
        </w:rPr>
        <w:t xml:space="preserve">2. </w:t>
      </w:r>
      <w:r w:rsidR="00244994" w:rsidRPr="002228E8">
        <w:rPr>
          <w:rFonts w:ascii="Times New Roman" w:hAnsi="Times New Roman" w:cs="Times New Roman"/>
          <w:b/>
          <w:bCs/>
          <w:color w:val="auto"/>
          <w:sz w:val="24"/>
          <w:szCs w:val="24"/>
        </w:rPr>
        <w:t>Pirkimo objektas</w:t>
      </w:r>
      <w:bookmarkEnd w:id="8"/>
    </w:p>
    <w:p w14:paraId="0DD32D7C" w14:textId="62C3F159" w:rsidR="00A06479" w:rsidRPr="00082EDE" w:rsidRDefault="00A06479" w:rsidP="00F91D2F">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9E4830">
        <w:rPr>
          <w:rFonts w:ascii="Times New Roman" w:hAnsi="Times New Roman" w:cs="Times New Roman"/>
          <w:sz w:val="24"/>
          <w:szCs w:val="24"/>
        </w:rPr>
        <w:t xml:space="preserve">2.1. Perkančioji organizacija </w:t>
      </w:r>
      <w:r w:rsidRPr="009E4830">
        <w:rPr>
          <w:rFonts w:ascii="Times New Roman" w:eastAsia="Calibri" w:hAnsi="Times New Roman" w:cs="Times New Roman"/>
          <w:color w:val="000000" w:themeColor="text1"/>
          <w:sz w:val="24"/>
          <w:szCs w:val="24"/>
        </w:rPr>
        <w:t xml:space="preserve">numato įsigyti </w:t>
      </w:r>
      <w:r w:rsidR="00A4604A" w:rsidRPr="00A4604A">
        <w:rPr>
          <w:rFonts w:ascii="Times New Roman" w:eastAsia="Times New Roman" w:hAnsi="Times New Roman" w:cs="Times New Roman"/>
          <w:sz w:val="24"/>
          <w:szCs w:val="24"/>
        </w:rPr>
        <w:t>Patalpų pritaikymo priedangai rangos darb</w:t>
      </w:r>
      <w:r w:rsidR="00A4604A">
        <w:rPr>
          <w:rFonts w:ascii="Times New Roman" w:eastAsia="Times New Roman" w:hAnsi="Times New Roman" w:cs="Times New Roman"/>
          <w:sz w:val="24"/>
          <w:szCs w:val="24"/>
        </w:rPr>
        <w:t>us</w:t>
      </w:r>
      <w:r w:rsidR="00A4604A" w:rsidRPr="00A4604A">
        <w:rPr>
          <w:rFonts w:ascii="Times New Roman" w:eastAsia="Times New Roman" w:hAnsi="Times New Roman" w:cs="Times New Roman"/>
          <w:sz w:val="24"/>
          <w:szCs w:val="24"/>
        </w:rPr>
        <w:t xml:space="preserve"> su paprastojo remonto aprašo parengimu </w:t>
      </w:r>
      <w:r w:rsidR="008060AC">
        <w:rPr>
          <w:rFonts w:ascii="Times New Roman" w:eastAsia="Times New Roman" w:hAnsi="Times New Roman" w:cs="Times New Roman"/>
          <w:sz w:val="24"/>
          <w:szCs w:val="24"/>
        </w:rPr>
        <w:t>(</w:t>
      </w:r>
      <w:r w:rsidR="007F3BCA" w:rsidRPr="007F3BCA">
        <w:rPr>
          <w:rFonts w:ascii="Times New Roman" w:eastAsia="Times New Roman" w:hAnsi="Times New Roman" w:cs="Times New Roman"/>
          <w:sz w:val="24"/>
          <w:szCs w:val="24"/>
        </w:rPr>
        <w:t>Vydūno g. 56</w:t>
      </w:r>
      <w:r w:rsidR="007F3BCA">
        <w:rPr>
          <w:rFonts w:ascii="Times New Roman" w:eastAsia="Times New Roman" w:hAnsi="Times New Roman" w:cs="Times New Roman"/>
          <w:sz w:val="24"/>
          <w:szCs w:val="24"/>
        </w:rPr>
        <w:t>, Jurbarkas</w:t>
      </w:r>
      <w:r w:rsidR="008060AC">
        <w:rPr>
          <w:rFonts w:ascii="Times New Roman" w:eastAsia="Times New Roman" w:hAnsi="Times New Roman" w:cs="Times New Roman"/>
          <w:sz w:val="24"/>
          <w:szCs w:val="24"/>
        </w:rPr>
        <w:t>)</w:t>
      </w:r>
      <w:r w:rsidR="00D672B9" w:rsidRPr="008060AC">
        <w:rPr>
          <w:rFonts w:ascii="Times New Roman" w:hAnsi="Times New Roman" w:cs="Times New Roman"/>
          <w:bCs/>
          <w:iCs/>
          <w:sz w:val="24"/>
          <w:szCs w:val="24"/>
          <w:shd w:val="clear" w:color="auto" w:fill="FFFFFF"/>
        </w:rPr>
        <w:t>.</w:t>
      </w:r>
      <w:r w:rsidRPr="00A22ABD">
        <w:rPr>
          <w:rFonts w:ascii="Times New Roman" w:eastAsia="Calibri" w:hAnsi="Times New Roman" w:cs="Times New Roman"/>
          <w:sz w:val="24"/>
          <w:szCs w:val="24"/>
        </w:rPr>
        <w:t xml:space="preserve"> </w:t>
      </w:r>
      <w:r w:rsidR="00082EDE">
        <w:rPr>
          <w:rFonts w:ascii="Times New Roman" w:eastAsia="Calibri" w:hAnsi="Times New Roman" w:cs="Times New Roman"/>
          <w:sz w:val="24"/>
          <w:szCs w:val="24"/>
        </w:rPr>
        <w:t>Pirkimo apimtys ir r</w:t>
      </w:r>
      <w:r w:rsidRPr="009E4830">
        <w:rPr>
          <w:rFonts w:ascii="Times New Roman" w:hAnsi="Times New Roman" w:cs="Times New Roman"/>
          <w:sz w:val="24"/>
          <w:szCs w:val="24"/>
        </w:rPr>
        <w:t>eikalavimai pirkimo objektui nustatyti Specialiųjų</w:t>
      </w:r>
      <w:r w:rsidRPr="002228E8">
        <w:rPr>
          <w:rFonts w:ascii="Times New Roman" w:hAnsi="Times New Roman" w:cs="Times New Roman"/>
          <w:sz w:val="24"/>
          <w:szCs w:val="24"/>
        </w:rPr>
        <w:t xml:space="preserve"> pirkimo sąlygų </w:t>
      </w:r>
      <w:r w:rsidRPr="00082EDE">
        <w:rPr>
          <w:rFonts w:ascii="Times New Roman" w:hAnsi="Times New Roman" w:cs="Times New Roman"/>
          <w:color w:val="000000" w:themeColor="text1"/>
          <w:sz w:val="24"/>
          <w:szCs w:val="24"/>
        </w:rPr>
        <w:t>4 priede „Techninė specifikacija“.</w:t>
      </w:r>
    </w:p>
    <w:p w14:paraId="779731E3" w14:textId="05E67A3C" w:rsidR="00F91D2F" w:rsidRPr="00F91D2F" w:rsidRDefault="00A06479" w:rsidP="00F91D2F">
      <w:pPr>
        <w:tabs>
          <w:tab w:val="left" w:pos="0"/>
          <w:tab w:val="left" w:pos="426"/>
        </w:tabs>
        <w:spacing w:line="240" w:lineRule="auto"/>
        <w:ind w:firstLine="0"/>
        <w:rPr>
          <w:rFonts w:ascii="Times New Roman" w:hAnsi="Times New Roman" w:cs="Times New Roman"/>
          <w:sz w:val="24"/>
          <w:szCs w:val="24"/>
        </w:rPr>
      </w:pPr>
      <w:r w:rsidRPr="00F91D2F">
        <w:rPr>
          <w:rFonts w:ascii="Times New Roman" w:hAnsi="Times New Roman" w:cs="Times New Roman"/>
          <w:color w:val="000000" w:themeColor="text1"/>
          <w:sz w:val="24"/>
          <w:szCs w:val="24"/>
        </w:rPr>
        <w:t xml:space="preserve">2.2. </w:t>
      </w:r>
      <w:r w:rsidR="00F91D2F" w:rsidRPr="00F91D2F">
        <w:rPr>
          <w:rFonts w:ascii="Times New Roman" w:hAnsi="Times New Roman" w:cs="Times New Roman"/>
          <w:sz w:val="24"/>
          <w:szCs w:val="24"/>
        </w:rPr>
        <w:t xml:space="preserve">Pirkimui skiriama lėšų suma – </w:t>
      </w:r>
      <w:r w:rsidR="007F3BCA">
        <w:rPr>
          <w:rFonts w:ascii="Times New Roman" w:hAnsi="Times New Roman" w:cs="Times New Roman"/>
          <w:color w:val="000000" w:themeColor="text1"/>
          <w:sz w:val="24"/>
        </w:rPr>
        <w:t>45269,70</w:t>
      </w:r>
      <w:r w:rsidR="00F91D2F" w:rsidRPr="004277AA">
        <w:rPr>
          <w:rFonts w:ascii="Times New Roman" w:hAnsi="Times New Roman" w:cs="Times New Roman"/>
          <w:color w:val="000000" w:themeColor="text1"/>
          <w:sz w:val="24"/>
        </w:rPr>
        <w:t xml:space="preserve"> Eur be PVM / </w:t>
      </w:r>
      <w:r w:rsidR="007F3BCA">
        <w:rPr>
          <w:rFonts w:ascii="Times New Roman" w:hAnsi="Times New Roman" w:cs="Times New Roman"/>
          <w:color w:val="000000" w:themeColor="text1"/>
          <w:sz w:val="24"/>
        </w:rPr>
        <w:t>54776,34</w:t>
      </w:r>
      <w:r w:rsidR="00F91D2F" w:rsidRPr="004277AA">
        <w:rPr>
          <w:rFonts w:ascii="Times New Roman" w:hAnsi="Times New Roman" w:cs="Times New Roman"/>
          <w:color w:val="000000" w:themeColor="text1"/>
          <w:sz w:val="24"/>
        </w:rPr>
        <w:t xml:space="preserve"> </w:t>
      </w:r>
      <w:r w:rsidR="00F91D2F" w:rsidRPr="00F91D2F">
        <w:rPr>
          <w:rFonts w:ascii="Times New Roman" w:hAnsi="Times New Roman" w:cs="Times New Roman"/>
          <w:sz w:val="24"/>
        </w:rPr>
        <w:t>Eur su PVM</w:t>
      </w:r>
      <w:r w:rsidR="00F91D2F" w:rsidRPr="00F91D2F">
        <w:rPr>
          <w:rFonts w:ascii="Times New Roman" w:hAnsi="Times New Roman" w:cs="Times New Roman"/>
          <w:sz w:val="24"/>
          <w:szCs w:val="24"/>
        </w:rPr>
        <w:t xml:space="preserve">. Tiekėjai negali siūlyti didesnės, nei nurodyta, kainos. Pasiūlymai, viršijantys pirkimui skirtą lėšų sumą, bus atmesti. </w:t>
      </w:r>
    </w:p>
    <w:bookmarkEnd w:id="3"/>
    <w:bookmarkEnd w:id="4"/>
    <w:bookmarkEnd w:id="5"/>
    <w:p w14:paraId="3862022A" w14:textId="77777777" w:rsidR="00C128D5" w:rsidRPr="00F91D2F" w:rsidRDefault="00C128D5" w:rsidP="00C128D5">
      <w:pPr>
        <w:pStyle w:val="Betarp"/>
        <w:tabs>
          <w:tab w:val="left" w:pos="1843"/>
          <w:tab w:val="left" w:pos="3119"/>
        </w:tabs>
        <w:ind w:firstLine="0"/>
        <w:contextualSpacing/>
        <w:rPr>
          <w:rFonts w:ascii="Times New Roman" w:hAnsi="Times New Roman" w:cs="Times New Roman"/>
          <w:sz w:val="24"/>
          <w:szCs w:val="24"/>
        </w:rPr>
      </w:pPr>
      <w:r w:rsidRPr="00082EDE">
        <w:rPr>
          <w:rFonts w:ascii="Times New Roman" w:hAnsi="Times New Roman" w:cs="Times New Roman"/>
          <w:sz w:val="24"/>
          <w:szCs w:val="24"/>
        </w:rPr>
        <w:t>2.</w:t>
      </w:r>
      <w:r>
        <w:rPr>
          <w:rFonts w:ascii="Times New Roman" w:hAnsi="Times New Roman" w:cs="Times New Roman"/>
          <w:sz w:val="24"/>
          <w:szCs w:val="24"/>
        </w:rPr>
        <w:t>3</w:t>
      </w:r>
      <w:r w:rsidRPr="006A7097">
        <w:rPr>
          <w:rFonts w:ascii="Times New Roman" w:hAnsi="Times New Roman" w:cs="Times New Roman"/>
          <w:sz w:val="24"/>
          <w:szCs w:val="24"/>
        </w:rPr>
        <w:t>.</w:t>
      </w:r>
      <w:r w:rsidRPr="006A7097">
        <w:rPr>
          <w:rFonts w:ascii="Times New Roman" w:hAnsi="Times New Roman" w:cs="Times New Roman"/>
          <w:i/>
          <w:sz w:val="24"/>
          <w:szCs w:val="24"/>
        </w:rPr>
        <w:t xml:space="preserve"> </w:t>
      </w:r>
      <w:r w:rsidRPr="00082EDE">
        <w:rPr>
          <w:rFonts w:ascii="TimesLT" w:eastAsia="Times New Roman" w:hAnsi="TimesLT" w:cs="Times New Roman"/>
          <w:sz w:val="24"/>
          <w:szCs w:val="24"/>
        </w:rPr>
        <w:t xml:space="preserve">Pirkimo objektas neskaidomas į atskiras pirkimo dalis (t. y. darbai perkami </w:t>
      </w:r>
      <w:r w:rsidRPr="006F5137">
        <w:rPr>
          <w:rFonts w:ascii="TimesLT" w:eastAsia="Times New Roman" w:hAnsi="TimesLT" w:cs="Times New Roman"/>
          <w:color w:val="000000" w:themeColor="text1"/>
          <w:sz w:val="24"/>
          <w:szCs w:val="24"/>
        </w:rPr>
        <w:t>kartu su aprašo parengimu), kadangi statybos darbus atliekantis tiekėjas pats rengdamas aprašą, kartu sieks efektyvumo ir kaštų taupymo, t. y. parinks optimalų aprašo sprendinių įgyvendinimą sudėtingumo prasme, galės lygiagrečiai, siekiant optimalaus terminų įgyvendinimo, atlikti aprašo rengimo ir statybos darbus, t. y. rengti aprašą, o kartu ir ruoštis statybos darbams, atlikti kai kuriuos paruošiamuosius darbus, planuoti reikalingą techniką</w:t>
      </w:r>
      <w:r w:rsidRPr="00082EDE">
        <w:rPr>
          <w:rFonts w:ascii="TimesLT" w:eastAsia="Times New Roman" w:hAnsi="TimesLT" w:cs="Times New Roman"/>
          <w:sz w:val="24"/>
          <w:szCs w:val="24"/>
        </w:rPr>
        <w:t xml:space="preserve">. </w:t>
      </w:r>
      <w:r w:rsidRPr="00082EDE">
        <w:rPr>
          <w:rFonts w:ascii="Times New Roman" w:eastAsia="Calibri" w:hAnsi="Times New Roman" w:cs="Times New Roman"/>
          <w:color w:val="000000"/>
          <w:spacing w:val="2"/>
          <w:sz w:val="24"/>
          <w:szCs w:val="22"/>
          <w:shd w:val="clear" w:color="auto" w:fill="FFFFFF"/>
          <w:lang w:eastAsia="en-US"/>
        </w:rPr>
        <w:t>Kadangi perkam</w:t>
      </w:r>
      <w:r>
        <w:rPr>
          <w:rFonts w:ascii="Times New Roman" w:eastAsia="Calibri" w:hAnsi="Times New Roman" w:cs="Times New Roman"/>
          <w:color w:val="000000"/>
          <w:spacing w:val="2"/>
          <w:sz w:val="24"/>
          <w:szCs w:val="22"/>
          <w:shd w:val="clear" w:color="auto" w:fill="FFFFFF"/>
          <w:lang w:eastAsia="en-US"/>
        </w:rPr>
        <w:t>a</w:t>
      </w:r>
      <w:r w:rsidRPr="00082EDE">
        <w:rPr>
          <w:rFonts w:ascii="Times New Roman" w:eastAsia="Calibri" w:hAnsi="Times New Roman" w:cs="Times New Roman"/>
          <w:color w:val="000000"/>
          <w:spacing w:val="2"/>
          <w:sz w:val="24"/>
          <w:szCs w:val="22"/>
          <w:shd w:val="clear" w:color="auto" w:fill="FFFFFF"/>
          <w:lang w:eastAsia="en-US"/>
        </w:rPr>
        <w:t xml:space="preserve"> labai mažos apimties ir kiekių pirkimo objekta</w:t>
      </w:r>
      <w:r>
        <w:rPr>
          <w:rFonts w:ascii="Times New Roman" w:eastAsia="Calibri" w:hAnsi="Times New Roman" w:cs="Times New Roman"/>
          <w:color w:val="000000"/>
          <w:spacing w:val="2"/>
          <w:sz w:val="24"/>
          <w:szCs w:val="22"/>
          <w:shd w:val="clear" w:color="auto" w:fill="FFFFFF"/>
          <w:lang w:eastAsia="en-US"/>
        </w:rPr>
        <w:t>s</w:t>
      </w:r>
      <w:r w:rsidRPr="00082EDE">
        <w:rPr>
          <w:rFonts w:ascii="Times New Roman" w:eastAsia="Calibri" w:hAnsi="Times New Roman" w:cs="Times New Roman"/>
          <w:color w:val="000000"/>
          <w:spacing w:val="2"/>
          <w:sz w:val="24"/>
          <w:szCs w:val="22"/>
          <w:shd w:val="clear" w:color="auto" w:fill="FFFFFF"/>
          <w:lang w:eastAsia="en-US"/>
        </w:rPr>
        <w:t>, todėl tai gali sumažinti tiekėjų suinteresuotumą dalyvauti tokiame pirkime (pirkimo dalyse), dėl to atitinkamai – mažėtų ir potencialių tiekėjų skaičius, atitinkamai – ūkio subjektų konkurencija, o tai lemtų prastesnes įsigijimo sąlygas.</w:t>
      </w:r>
    </w:p>
    <w:p w14:paraId="22F9E89D" w14:textId="77777777" w:rsidR="00C128D5" w:rsidRPr="00056976" w:rsidRDefault="00C128D5" w:rsidP="00C128D5">
      <w:pPr>
        <w:tabs>
          <w:tab w:val="left" w:pos="3240"/>
        </w:tabs>
        <w:spacing w:line="240" w:lineRule="auto"/>
        <w:ind w:firstLine="0"/>
        <w:rPr>
          <w:rFonts w:ascii="Times New Roman" w:eastAsia="Times New Roman" w:hAnsi="Times New Roman" w:cs="Times New Roman"/>
          <w:color w:val="000000" w:themeColor="text1"/>
          <w:sz w:val="24"/>
          <w:szCs w:val="20"/>
          <w:lang w:eastAsia="en-US"/>
        </w:rPr>
      </w:pPr>
      <w:r>
        <w:rPr>
          <w:rFonts w:ascii="Times New Roman" w:hAnsi="Times New Roman" w:cs="Times New Roman"/>
          <w:sz w:val="24"/>
          <w:szCs w:val="24"/>
        </w:rPr>
        <w:t xml:space="preserve">2.4. </w:t>
      </w:r>
      <w:r w:rsidRPr="00056976">
        <w:rPr>
          <w:rFonts w:ascii="Times New Roman" w:eastAsia="Times New Roman" w:hAnsi="Times New Roman" w:cs="Times New Roman"/>
          <w:bCs/>
          <w:color w:val="000000" w:themeColor="text1"/>
          <w:sz w:val="24"/>
          <w:szCs w:val="20"/>
          <w:lang w:eastAsia="en-US"/>
        </w:rPr>
        <w:t xml:space="preserve">Bendra Sutarties trukmė apimanti Darbų atlikimo ir Paslaugos suteikimo terminą su atsiskaitymu yra 6 (šeši) mėnesiai nuo Sutarties įsigaliojimo. </w:t>
      </w:r>
    </w:p>
    <w:p w14:paraId="5A993D17" w14:textId="77777777" w:rsidR="00D62E34" w:rsidRPr="002228E8" w:rsidRDefault="00D62E34" w:rsidP="00D62E34">
      <w:pPr>
        <w:pStyle w:val="Betarp"/>
        <w:tabs>
          <w:tab w:val="left" w:pos="1134"/>
        </w:tabs>
        <w:ind w:firstLine="0"/>
        <w:contextualSpacing/>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5</w:t>
      </w:r>
      <w:r w:rsidRPr="002228E8">
        <w:rPr>
          <w:rFonts w:ascii="Times New Roman" w:hAnsi="Times New Roman" w:cs="Times New Roman"/>
          <w:sz w:val="24"/>
          <w:szCs w:val="24"/>
        </w:rPr>
        <w:t>. 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43C98F6B" w14:textId="43A3050D" w:rsidR="00D62E34" w:rsidRDefault="00D62E34" w:rsidP="00D62E34">
      <w:pPr>
        <w:pStyle w:val="Sraopastraipa"/>
        <w:spacing w:line="240" w:lineRule="auto"/>
        <w:ind w:left="0" w:firstLine="0"/>
        <w:rPr>
          <w:rFonts w:ascii="Times New Roman" w:hAnsi="Times New Roman" w:cs="Times New Roman"/>
          <w:sz w:val="24"/>
          <w:szCs w:val="24"/>
        </w:rPr>
      </w:pPr>
      <w:r w:rsidRPr="002228E8">
        <w:rPr>
          <w:rFonts w:ascii="Times New Roman" w:hAnsi="Times New Roman" w:cs="Times New Roman"/>
          <w:sz w:val="24"/>
          <w:szCs w:val="24"/>
        </w:rPr>
        <w:t>2.</w:t>
      </w:r>
      <w:r>
        <w:rPr>
          <w:rFonts w:ascii="Times New Roman" w:hAnsi="Times New Roman" w:cs="Times New Roman"/>
          <w:sz w:val="24"/>
          <w:szCs w:val="24"/>
        </w:rPr>
        <w:t>6</w:t>
      </w:r>
      <w:r w:rsidRPr="002228E8">
        <w:rPr>
          <w:rFonts w:ascii="Times New Roman" w:hAnsi="Times New Roman" w:cs="Times New Roman"/>
          <w:sz w:val="24"/>
          <w:szCs w:val="24"/>
        </w:rPr>
        <w:t xml:space="preserve">. </w:t>
      </w:r>
      <w:r w:rsidRPr="00ED6052">
        <w:rPr>
          <w:rFonts w:ascii="Times New Roman" w:hAnsi="Times New Roman" w:cs="Times New Roman"/>
          <w:sz w:val="24"/>
          <w:szCs w:val="24"/>
        </w:rPr>
        <w:t>Apibūdinant</w:t>
      </w:r>
      <w:r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w:t>
      </w:r>
      <w:r w:rsidRPr="00E81B9C">
        <w:rPr>
          <w:rFonts w:ascii="Times New Roman" w:hAnsi="Times New Roman" w:cs="Times New Roman"/>
          <w:sz w:val="24"/>
          <w:szCs w:val="24"/>
        </w:rPr>
        <w:lastRenderedPageBreak/>
        <w:t xml:space="preserve">tiekiamoms prekėms ar </w:t>
      </w:r>
      <w:r>
        <w:rPr>
          <w:rFonts w:ascii="Times New Roman" w:hAnsi="Times New Roman" w:cs="Times New Roman"/>
          <w:sz w:val="24"/>
          <w:szCs w:val="24"/>
        </w:rPr>
        <w:t>atliekamiems darbams</w:t>
      </w:r>
      <w:r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6005AF9E" w14:textId="77777777" w:rsidR="003C5078" w:rsidRDefault="003C5078" w:rsidP="00D62E34">
      <w:pPr>
        <w:pStyle w:val="Sraopastraipa"/>
        <w:spacing w:line="240" w:lineRule="auto"/>
        <w:ind w:left="0" w:firstLine="0"/>
        <w:rPr>
          <w:rFonts w:ascii="Times New Roman" w:hAnsi="Times New Roman" w:cs="Times New Roman"/>
          <w:sz w:val="24"/>
          <w:szCs w:val="24"/>
        </w:rPr>
      </w:pPr>
    </w:p>
    <w:p w14:paraId="791A40DC" w14:textId="77777777" w:rsidR="00D62E34" w:rsidRPr="002228E8" w:rsidRDefault="00D62E34" w:rsidP="00D62E34">
      <w:pPr>
        <w:pStyle w:val="Antrat1"/>
        <w:spacing w:before="0" w:after="0"/>
        <w:ind w:firstLine="0"/>
        <w:rPr>
          <w:rFonts w:ascii="Times New Roman" w:hAnsi="Times New Roman" w:cs="Times New Roman"/>
          <w:b/>
          <w:bCs/>
          <w:color w:val="auto"/>
          <w:sz w:val="24"/>
          <w:szCs w:val="24"/>
        </w:rPr>
      </w:pPr>
      <w:bookmarkStart w:id="9" w:name="_Toc202273970"/>
      <w:r w:rsidRPr="002228E8">
        <w:rPr>
          <w:rFonts w:ascii="Times New Roman" w:hAnsi="Times New Roman" w:cs="Times New Roman"/>
          <w:b/>
          <w:bCs/>
          <w:color w:val="auto"/>
          <w:sz w:val="24"/>
          <w:szCs w:val="24"/>
        </w:rPr>
        <w:t>3. Tiekėjų pašalinimo pagrindai, kvalifikacijos reikalavimai ir reikalaujami kokybės vadybos sistemos ir (arba) aplinkos apsaugos vadybos sistemos standartai</w:t>
      </w:r>
      <w:bookmarkEnd w:id="9"/>
      <w:r w:rsidRPr="002228E8">
        <w:rPr>
          <w:rFonts w:ascii="Times New Roman" w:hAnsi="Times New Roman" w:cs="Times New Roman"/>
          <w:b/>
          <w:bCs/>
          <w:color w:val="auto"/>
          <w:sz w:val="24"/>
          <w:szCs w:val="24"/>
        </w:rPr>
        <w:t xml:space="preserve"> </w:t>
      </w:r>
    </w:p>
    <w:p w14:paraId="7F373C8B" w14:textId="77777777" w:rsidR="00D62E34" w:rsidRPr="00ED6197" w:rsidRDefault="00D62E34" w:rsidP="00D62E34">
      <w:pPr>
        <w:pStyle w:val="Sraopastraipa"/>
        <w:numPr>
          <w:ilvl w:val="1"/>
          <w:numId w:val="29"/>
        </w:numPr>
        <w:spacing w:line="240" w:lineRule="auto"/>
        <w:ind w:left="0" w:firstLine="0"/>
        <w:rPr>
          <w:rFonts w:ascii="Times New Roman" w:hAnsi="Times New Roman" w:cs="Times New Roman"/>
          <w:sz w:val="24"/>
          <w:szCs w:val="24"/>
        </w:rPr>
      </w:pPr>
      <w:r w:rsidRPr="00ED619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051A8DD2" w14:textId="77777777" w:rsidR="00D62E34" w:rsidRPr="003307E2" w:rsidRDefault="00D62E34" w:rsidP="00D62E34">
      <w:pPr>
        <w:pStyle w:val="Sraopastraipa"/>
        <w:numPr>
          <w:ilvl w:val="1"/>
          <w:numId w:val="29"/>
        </w:numPr>
        <w:spacing w:line="240" w:lineRule="auto"/>
        <w:ind w:left="0" w:firstLine="0"/>
        <w:rPr>
          <w:rFonts w:ascii="Times New Roman" w:hAnsi="Times New Roman" w:cs="Times New Roman"/>
          <w:sz w:val="24"/>
          <w:szCs w:val="24"/>
        </w:rPr>
      </w:pPr>
      <w:r w:rsidRPr="003307E2">
        <w:rPr>
          <w:rFonts w:ascii="Times New Roman" w:hAnsi="Times New Roman" w:cs="Times New Roman"/>
          <w:sz w:val="24"/>
          <w:szCs w:val="24"/>
        </w:rPr>
        <w:t xml:space="preserve"> Tiekėjams nenustatomi kvalifikacijos reikalavimai, reikalavimai dėl kokybės vadybos sistemos ir (arba) aplinkos apsaugos vadybos sistemos standartų laikymosi nurodyti </w:t>
      </w:r>
      <w:r>
        <w:rPr>
          <w:rFonts w:ascii="Times New Roman" w:hAnsi="Times New Roman" w:cs="Times New Roman"/>
          <w:sz w:val="24"/>
          <w:szCs w:val="24"/>
        </w:rPr>
        <w:t>S</w:t>
      </w:r>
      <w:r w:rsidRPr="003307E2">
        <w:rPr>
          <w:rFonts w:ascii="Times New Roman" w:hAnsi="Times New Roman" w:cs="Times New Roman"/>
          <w:sz w:val="24"/>
          <w:szCs w:val="24"/>
        </w:rPr>
        <w:t>pecialiųjų pirkimo sąlygų 2 pried</w:t>
      </w:r>
      <w:r>
        <w:rPr>
          <w:rFonts w:ascii="Times New Roman" w:hAnsi="Times New Roman" w:cs="Times New Roman"/>
          <w:sz w:val="24"/>
          <w:szCs w:val="24"/>
        </w:rPr>
        <w:t>e</w:t>
      </w:r>
      <w:r w:rsidRPr="003307E2">
        <w:rPr>
          <w:rFonts w:ascii="Times New Roman" w:hAnsi="Times New Roman" w:cs="Times New Roman"/>
          <w:sz w:val="24"/>
          <w:szCs w:val="24"/>
        </w:rPr>
        <w:t xml:space="preserve"> „Tiekėjų kvalifikacijos reikalavimai ir reikalaujami kokybės bei aplinkos apsaugos vadybos sistemų standartai“. </w:t>
      </w:r>
    </w:p>
    <w:p w14:paraId="66BF655D" w14:textId="77777777" w:rsidR="00D62E34" w:rsidRPr="00ED6197" w:rsidRDefault="00D62E34" w:rsidP="00D62E34">
      <w:pPr>
        <w:numPr>
          <w:ilvl w:val="1"/>
          <w:numId w:val="29"/>
        </w:numPr>
        <w:spacing w:line="240" w:lineRule="auto"/>
        <w:ind w:left="0" w:firstLine="0"/>
        <w:contextualSpacing/>
        <w:rPr>
          <w:rFonts w:ascii="Times New Roman" w:hAnsi="Times New Roman" w:cs="Times New Roman"/>
          <w:sz w:val="24"/>
          <w:szCs w:val="24"/>
        </w:rPr>
      </w:pPr>
      <w:r w:rsidRPr="00ED6197">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Pr="00ED6197">
        <w:rPr>
          <w:rFonts w:ascii="Times New Roman" w:hAnsi="Times New Roman" w:cs="Times New Roman"/>
          <w:sz w:val="24"/>
          <w:szCs w:val="24"/>
        </w:rPr>
        <w:t>Tiekėjas savo pasiūlyme deklaruoja pašalinimo pagrindų nebuvimą.</w:t>
      </w:r>
    </w:p>
    <w:p w14:paraId="57A083D7" w14:textId="77777777" w:rsidR="00D62E34" w:rsidRPr="002228E8" w:rsidRDefault="00D62E34" w:rsidP="00D62E34">
      <w:pPr>
        <w:pStyle w:val="Sraopastraipa"/>
        <w:spacing w:line="240" w:lineRule="auto"/>
        <w:ind w:left="0" w:firstLine="1276"/>
        <w:rPr>
          <w:rFonts w:ascii="Times New Roman" w:eastAsia="Arial" w:hAnsi="Times New Roman" w:cs="Times New Roman"/>
          <w:sz w:val="24"/>
          <w:szCs w:val="24"/>
        </w:rPr>
      </w:pPr>
    </w:p>
    <w:p w14:paraId="43EEADE4" w14:textId="77777777" w:rsidR="00D62E34" w:rsidRPr="002228E8" w:rsidRDefault="00D62E34" w:rsidP="00D62E34">
      <w:pPr>
        <w:pStyle w:val="Antrat1"/>
        <w:spacing w:before="0" w:after="0"/>
        <w:ind w:firstLine="0"/>
        <w:rPr>
          <w:rFonts w:ascii="Times New Roman" w:hAnsi="Times New Roman" w:cs="Times New Roman"/>
          <w:b/>
          <w:bCs/>
          <w:color w:val="auto"/>
          <w:sz w:val="24"/>
          <w:szCs w:val="24"/>
        </w:rPr>
      </w:pPr>
      <w:bookmarkStart w:id="10" w:name="_Toc202273971"/>
      <w:r w:rsidRPr="002228E8">
        <w:rPr>
          <w:rFonts w:ascii="Times New Roman" w:hAnsi="Times New Roman" w:cs="Times New Roman"/>
          <w:b/>
          <w:bCs/>
          <w:color w:val="auto"/>
          <w:sz w:val="24"/>
          <w:szCs w:val="24"/>
        </w:rPr>
        <w:t>4. Reikalavimai, susiję su nacionaliniu saugumu</w:t>
      </w:r>
      <w:bookmarkEnd w:id="10"/>
      <w:r w:rsidRPr="002228E8">
        <w:rPr>
          <w:rFonts w:ascii="Times New Roman" w:hAnsi="Times New Roman" w:cs="Times New Roman"/>
          <w:b/>
          <w:bCs/>
          <w:color w:val="auto"/>
          <w:sz w:val="24"/>
          <w:szCs w:val="24"/>
        </w:rPr>
        <w:t xml:space="preserve"> </w:t>
      </w:r>
    </w:p>
    <w:p w14:paraId="3691D50D" w14:textId="77777777" w:rsidR="00D62E34" w:rsidRPr="00ED6197" w:rsidRDefault="00D62E34" w:rsidP="00D62E34">
      <w:pPr>
        <w:spacing w:line="240" w:lineRule="auto"/>
        <w:ind w:firstLine="0"/>
        <w:rPr>
          <w:rFonts w:ascii="Times New Roman" w:eastAsia="Times New Roman" w:hAnsi="Times New Roman" w:cs="Times New Roman"/>
          <w:i/>
          <w:iCs/>
          <w:sz w:val="24"/>
          <w:szCs w:val="24"/>
        </w:rPr>
      </w:pPr>
      <w:r w:rsidRPr="002228E8">
        <w:rPr>
          <w:rFonts w:ascii="Times New Roman" w:hAnsi="Times New Roman" w:cs="Times New Roman"/>
          <w:sz w:val="24"/>
          <w:szCs w:val="24"/>
        </w:rPr>
        <w:t xml:space="preserve">4.1. </w:t>
      </w:r>
      <w:r w:rsidRPr="00ED6197">
        <w:rPr>
          <w:rFonts w:ascii="Times New Roman" w:eastAsia="Times New Roman" w:hAnsi="Times New Roman" w:cs="Times New Roman"/>
          <w:sz w:val="24"/>
          <w:szCs w:val="24"/>
        </w:rPr>
        <w:t>Perkančioji organizacija šiame pirkime netaikys reikalavimų, susijusių su nacionaliniu saugumu.</w:t>
      </w:r>
    </w:p>
    <w:p w14:paraId="13A729AB" w14:textId="77777777" w:rsidR="00D62E34" w:rsidRPr="002228E8" w:rsidRDefault="00D62E34" w:rsidP="00D62E34">
      <w:pPr>
        <w:spacing w:line="240" w:lineRule="auto"/>
        <w:ind w:firstLine="1276"/>
        <w:rPr>
          <w:rFonts w:ascii="Times New Roman" w:hAnsi="Times New Roman" w:cs="Times New Roman"/>
          <w:sz w:val="24"/>
          <w:szCs w:val="24"/>
        </w:rPr>
      </w:pPr>
    </w:p>
    <w:p w14:paraId="0EF645B6" w14:textId="77777777" w:rsidR="00D62E34" w:rsidRPr="002228E8" w:rsidRDefault="00D62E34" w:rsidP="00D62E34">
      <w:pPr>
        <w:pStyle w:val="Antrat1"/>
        <w:spacing w:before="0" w:after="0"/>
        <w:ind w:firstLine="0"/>
        <w:rPr>
          <w:rFonts w:ascii="Times New Roman" w:hAnsi="Times New Roman" w:cs="Times New Roman"/>
          <w:b/>
          <w:bCs/>
          <w:color w:val="auto"/>
          <w:sz w:val="24"/>
          <w:szCs w:val="24"/>
        </w:rPr>
      </w:pPr>
      <w:bookmarkStart w:id="11" w:name="_Toc202273972"/>
      <w:r w:rsidRPr="002228E8">
        <w:rPr>
          <w:rFonts w:ascii="Times New Roman" w:hAnsi="Times New Roman" w:cs="Times New Roman"/>
          <w:b/>
          <w:bCs/>
          <w:color w:val="auto"/>
          <w:sz w:val="24"/>
          <w:szCs w:val="24"/>
        </w:rPr>
        <w:t xml:space="preserve">5. </w:t>
      </w:r>
      <w:r w:rsidRPr="00B2611A">
        <w:rPr>
          <w:rFonts w:ascii="Times New Roman" w:hAnsi="Times New Roman" w:cs="Times New Roman"/>
          <w:b/>
          <w:bCs/>
          <w:color w:val="000000" w:themeColor="text1"/>
          <w:sz w:val="24"/>
          <w:szCs w:val="24"/>
        </w:rPr>
        <w:t>Specialieji reikalavimai pasiūlymų rengimui ir pateikimui</w:t>
      </w:r>
      <w:bookmarkEnd w:id="11"/>
    </w:p>
    <w:p w14:paraId="18DD20A0" w14:textId="77777777" w:rsidR="00D62E34" w:rsidRPr="00AB103F" w:rsidRDefault="00D62E34" w:rsidP="00D62E34">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hAnsi="Times New Roman" w:cs="Times New Roman"/>
          <w:sz w:val="24"/>
          <w:szCs w:val="24"/>
        </w:rPr>
        <w:t xml:space="preserve">5.1. </w:t>
      </w:r>
      <w:r w:rsidRPr="00AB103F">
        <w:rPr>
          <w:rFonts w:ascii="Times New Roman" w:eastAsia="Times New Roman" w:hAnsi="Times New Roman" w:cs="Times New Roman"/>
          <w:sz w:val="24"/>
          <w:szCs w:val="24"/>
          <w:lang w:eastAsia="en-US"/>
        </w:rPr>
        <w:t>Pasiūlymas turi būti pateikiamas tik elektroninėmis priemonėmis, naudojant CVP IS.</w:t>
      </w:r>
    </w:p>
    <w:p w14:paraId="763954DE" w14:textId="77777777" w:rsidR="00D62E34" w:rsidRPr="00AB103F" w:rsidRDefault="00D62E34" w:rsidP="00D62E34">
      <w:pPr>
        <w:pStyle w:val="Sraopastraipa"/>
        <w:spacing w:line="240" w:lineRule="auto"/>
        <w:ind w:left="0" w:firstLine="0"/>
        <w:rPr>
          <w:rFonts w:ascii="Times New Roman" w:eastAsia="Times New Roman" w:hAnsi="Times New Roman" w:cs="Times New Roman"/>
          <w:sz w:val="24"/>
          <w:szCs w:val="24"/>
          <w:lang w:eastAsia="en-US"/>
        </w:rPr>
      </w:pPr>
      <w:r w:rsidRPr="00AB103F">
        <w:rPr>
          <w:rFonts w:ascii="Times New Roman" w:eastAsia="Times New Roman" w:hAnsi="Times New Roman" w:cs="Times New Roman"/>
          <w:sz w:val="24"/>
          <w:szCs w:val="24"/>
          <w:lang w:eastAsia="en-US"/>
        </w:rPr>
        <w:t>5.2. Tiekėjo pasiūlyme turi būti:</w:t>
      </w:r>
    </w:p>
    <w:p w14:paraId="1079B213" w14:textId="77777777" w:rsidR="00D62E34" w:rsidRPr="003B76B5" w:rsidRDefault="00D62E34" w:rsidP="00D62E34">
      <w:pPr>
        <w:suppressAutoHyphens/>
        <w:spacing w:line="240" w:lineRule="auto"/>
        <w:ind w:firstLine="0"/>
        <w:jc w:val="left"/>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5.2.1. užpildytas ir pasirašytas pasiūlymas pagal pasiūlymo formą (</w:t>
      </w:r>
      <w:r>
        <w:rPr>
          <w:rFonts w:ascii="Times New Roman" w:eastAsia="Times New Roman" w:hAnsi="Times New Roman" w:cs="Times New Roman"/>
          <w:sz w:val="24"/>
          <w:szCs w:val="24"/>
          <w:lang w:eastAsia="en-US"/>
        </w:rPr>
        <w:t>3</w:t>
      </w:r>
      <w:r w:rsidRPr="003B76B5">
        <w:rPr>
          <w:rFonts w:ascii="Times New Roman" w:eastAsia="Times New Roman" w:hAnsi="Times New Roman" w:cs="Times New Roman"/>
          <w:sz w:val="24"/>
          <w:szCs w:val="24"/>
          <w:lang w:eastAsia="en-US"/>
        </w:rPr>
        <w:t xml:space="preserve"> priedas);</w:t>
      </w:r>
    </w:p>
    <w:p w14:paraId="27B14C42" w14:textId="77777777" w:rsidR="00D62E34" w:rsidRPr="003B76B5" w:rsidRDefault="00D62E34" w:rsidP="00D62E34">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57C75325" w14:textId="77777777" w:rsidR="00D62E34" w:rsidRPr="003B76B5" w:rsidRDefault="00D62E34" w:rsidP="00D62E34">
      <w:pPr>
        <w:suppressAutoHyphens/>
        <w:spacing w:line="240" w:lineRule="auto"/>
        <w:ind w:firstLine="0"/>
        <w:jc w:val="left"/>
        <w:rPr>
          <w:rFonts w:ascii="Times New Roman" w:eastAsia="Calibri" w:hAnsi="Times New Roman" w:cs="Times New Roman"/>
          <w:sz w:val="24"/>
          <w:szCs w:val="24"/>
          <w:lang w:eastAsia="en-US"/>
        </w:rPr>
      </w:pPr>
      <w:r w:rsidRPr="003B76B5">
        <w:rPr>
          <w:rFonts w:ascii="Times New Roman" w:eastAsia="Calibri" w:hAnsi="Times New Roman" w:cs="Times New Roman"/>
          <w:sz w:val="24"/>
          <w:szCs w:val="24"/>
          <w:lang w:eastAsia="en-US"/>
        </w:rPr>
        <w:t>5.2.3. jungtinės veiklos sutartis, jei pasiūlymą pateikia tiekėjų grupė;</w:t>
      </w:r>
    </w:p>
    <w:p w14:paraId="14CDA41C" w14:textId="77777777" w:rsidR="00D62E34" w:rsidRPr="003B76B5" w:rsidRDefault="00D62E34" w:rsidP="00D62E34">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Calibri" w:hAnsi="Times New Roman" w:cs="Times New Roman"/>
          <w:sz w:val="24"/>
          <w:szCs w:val="24"/>
          <w:lang w:eastAsia="en-US"/>
        </w:rPr>
        <w:t xml:space="preserve">5.2.4. </w:t>
      </w:r>
      <w:r w:rsidRPr="003B76B5">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301D8EB4" w14:textId="77777777" w:rsidR="00D62E34" w:rsidRPr="003B76B5" w:rsidRDefault="00D62E34" w:rsidP="00D62E34">
      <w:pPr>
        <w:suppressAutoHyphens/>
        <w:spacing w:line="240" w:lineRule="auto"/>
        <w:ind w:firstLine="0"/>
        <w:rPr>
          <w:rFonts w:ascii="Times New Roman" w:eastAsia="Times New Roman" w:hAnsi="Times New Roman" w:cs="Times New Roman"/>
          <w:sz w:val="24"/>
          <w:szCs w:val="24"/>
          <w:lang w:eastAsia="en-US"/>
        </w:rPr>
      </w:pPr>
      <w:r w:rsidRPr="003B76B5">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r>
        <w:rPr>
          <w:rFonts w:ascii="Times New Roman" w:eastAsia="Times New Roman" w:hAnsi="Times New Roman" w:cs="Times New Roman"/>
          <w:sz w:val="24"/>
          <w:szCs w:val="24"/>
          <w:lang w:eastAsia="en-US"/>
        </w:rPr>
        <w:t>.</w:t>
      </w:r>
    </w:p>
    <w:p w14:paraId="78F862A2" w14:textId="77777777" w:rsidR="00D62E34" w:rsidRPr="004E49F7" w:rsidRDefault="00D62E34" w:rsidP="00D62E34">
      <w:pPr>
        <w:pStyle w:val="Sraopastraipa"/>
        <w:spacing w:line="240" w:lineRule="auto"/>
        <w:ind w:left="0" w:firstLine="0"/>
        <w:rPr>
          <w:rFonts w:ascii="Times New Roman" w:hAnsi="Times New Roman" w:cs="Times New Roman"/>
          <w:sz w:val="24"/>
          <w:szCs w:val="24"/>
          <w:u w:val="single"/>
        </w:rPr>
      </w:pPr>
      <w:r w:rsidRPr="004B2FA6">
        <w:rPr>
          <w:rFonts w:ascii="Times New Roman" w:eastAsia="Times New Roman" w:hAnsi="Times New Roman" w:cs="Times New Roman"/>
          <w:sz w:val="24"/>
          <w:szCs w:val="24"/>
          <w:lang w:eastAsia="en-US"/>
        </w:rPr>
        <w:t>5.3. Pasiūlymas</w:t>
      </w:r>
      <w:r w:rsidRPr="004E49F7">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Pr>
          <w:rFonts w:ascii="Times New Roman" w:eastAsia="Calibri" w:hAnsi="Times New Roman" w:cs="Times New Roman"/>
          <w:sz w:val="24"/>
          <w:szCs w:val="24"/>
        </w:rPr>
        <w:t xml:space="preserve"> </w:t>
      </w:r>
      <w:r w:rsidRPr="004E49F7">
        <w:rPr>
          <w:rFonts w:ascii="Times New Roman" w:eastAsia="Calibri" w:hAnsi="Times New Roman" w:cs="Times New Roman"/>
          <w:sz w:val="24"/>
          <w:szCs w:val="24"/>
        </w:rPr>
        <w:t xml:space="preserve">straipsnio 11 dalies 2 ir 3 punktuose nustatytus reikalavimus. </w:t>
      </w:r>
      <w:r w:rsidRPr="004E49F7">
        <w:rPr>
          <w:rFonts w:ascii="Times New Roman" w:hAnsi="Times New Roman" w:cs="Times New Roman"/>
          <w:sz w:val="24"/>
          <w:szCs w:val="24"/>
        </w:rPr>
        <w:t>Perkančiajai organizacijai kilus abejonių dėl dokumentų tikrumo, ji turi teisę reikalauti pateikti dokumentų originalus.</w:t>
      </w:r>
      <w:r w:rsidRPr="004E49F7">
        <w:rPr>
          <w:rFonts w:ascii="Times New Roman" w:eastAsia="Calibri" w:hAnsi="Times New Roman" w:cs="Times New Roman"/>
          <w:sz w:val="24"/>
          <w:szCs w:val="24"/>
        </w:rPr>
        <w:t xml:space="preserve"> Gali būti:</w:t>
      </w:r>
    </w:p>
    <w:p w14:paraId="6BECD97C" w14:textId="77777777" w:rsidR="00D62E34" w:rsidRPr="004E49F7" w:rsidRDefault="00D62E34" w:rsidP="00D62E34">
      <w:pPr>
        <w:spacing w:line="240" w:lineRule="auto"/>
        <w:ind w:firstLine="0"/>
        <w:rPr>
          <w:rFonts w:ascii="Times New Roman" w:hAnsi="Times New Roman" w:cs="Times New Roman"/>
          <w:sz w:val="24"/>
          <w:szCs w:val="24"/>
        </w:rPr>
      </w:pPr>
      <w:r w:rsidRPr="004E49F7">
        <w:rPr>
          <w:rFonts w:ascii="Times New Roman" w:eastAsia="Calibri" w:hAnsi="Times New Roman" w:cs="Times New Roman"/>
          <w:sz w:val="24"/>
          <w:szCs w:val="24"/>
        </w:rPr>
        <w:t>5.3.1. pateikiami kvalifikuotu elektroniniu parašu pasirašyti elektroninėmis priemonėmis suformuoti dokumentai;</w:t>
      </w:r>
    </w:p>
    <w:p w14:paraId="786054F7" w14:textId="77777777" w:rsidR="00D62E34" w:rsidRPr="004E49F7" w:rsidRDefault="00D62E34" w:rsidP="00D62E34">
      <w:pPr>
        <w:pStyle w:val="Sraopastraipa"/>
        <w:spacing w:line="240" w:lineRule="auto"/>
        <w:ind w:left="0" w:firstLine="0"/>
        <w:rPr>
          <w:rFonts w:ascii="Times New Roman" w:hAnsi="Times New Roman" w:cs="Times New Roman"/>
          <w:sz w:val="24"/>
          <w:szCs w:val="24"/>
        </w:rPr>
      </w:pPr>
      <w:r w:rsidRPr="004E49F7">
        <w:rPr>
          <w:rFonts w:ascii="Times New Roman" w:eastAsia="Calibri" w:hAnsi="Times New Roman" w:cs="Times New Roman"/>
          <w:sz w:val="24"/>
          <w:szCs w:val="24"/>
        </w:rPr>
        <w:t>5.3.2. skaitmeninės dokumentų kopijos (fiziniu parašu tvirtinami dokumentai turi būti pateikiami pasirašyti ir nuskenuoti).</w:t>
      </w:r>
    </w:p>
    <w:p w14:paraId="22A88FBA" w14:textId="16BD509C" w:rsidR="00D62E34" w:rsidRPr="003B76B5" w:rsidRDefault="00D62E34" w:rsidP="00D62E34">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5.4. Pasiūlymas turi būti parengtas lietuvių</w:t>
      </w:r>
      <w:r w:rsidR="003C5078">
        <w:rPr>
          <w:rFonts w:ascii="Times New Roman" w:eastAsia="Arial" w:hAnsi="Times New Roman" w:cs="Times New Roman"/>
          <w:sz w:val="24"/>
          <w:szCs w:val="24"/>
        </w:rPr>
        <w:t xml:space="preserve"> kalba</w:t>
      </w:r>
      <w:r w:rsidRPr="003B76B5">
        <w:rPr>
          <w:rFonts w:ascii="Times New Roman" w:eastAsia="Arial" w:hAnsi="Times New Roman" w:cs="Times New Roman"/>
          <w:sz w:val="24"/>
          <w:szCs w:val="24"/>
        </w:rPr>
        <w:t>. Jei kurie nors su pasiūlymu teikiami dokumentai parengti ne ta kalba, kuria reikalaujama, turi būti pateiktas tikslus vertimas į reikalaujamą kalbą.</w:t>
      </w:r>
    </w:p>
    <w:p w14:paraId="379EA01F" w14:textId="77777777" w:rsidR="00D62E34" w:rsidRPr="003B76B5" w:rsidRDefault="00D62E34" w:rsidP="00D62E34">
      <w:pPr>
        <w:pStyle w:val="Sraopastraipa"/>
        <w:spacing w:line="240" w:lineRule="auto"/>
        <w:ind w:left="0" w:firstLine="0"/>
        <w:rPr>
          <w:rFonts w:ascii="Times New Roman" w:hAnsi="Times New Roman" w:cs="Times New Roman"/>
          <w:sz w:val="24"/>
          <w:szCs w:val="24"/>
        </w:rPr>
      </w:pPr>
      <w:r w:rsidRPr="003B76B5">
        <w:rPr>
          <w:rFonts w:ascii="Times New Roman" w:hAnsi="Times New Roman" w:cs="Times New Roman"/>
          <w:sz w:val="24"/>
          <w:szCs w:val="24"/>
        </w:rPr>
        <w:t>5.5. Pasiūlymuose nurodytos kainos bus vertinamos eurais</w:t>
      </w:r>
      <w:r w:rsidRPr="003B76B5">
        <w:rPr>
          <w:rFonts w:ascii="Times New Roman" w:eastAsia="Calibri" w:hAnsi="Times New Roman" w:cs="Times New Roman"/>
          <w:sz w:val="24"/>
          <w:szCs w:val="24"/>
        </w:rPr>
        <w:t>.</w:t>
      </w:r>
      <w:r w:rsidRPr="003B76B5">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719F06" w14:textId="77777777" w:rsidR="00D62E34" w:rsidRPr="003B76B5" w:rsidRDefault="00D62E34" w:rsidP="00D62E34">
      <w:pPr>
        <w:pStyle w:val="Sraopastraipa"/>
        <w:spacing w:line="240" w:lineRule="auto"/>
        <w:ind w:left="0" w:firstLine="0"/>
        <w:rPr>
          <w:rFonts w:ascii="Times New Roman" w:eastAsia="Arial" w:hAnsi="Times New Roman" w:cs="Times New Roman"/>
          <w:sz w:val="24"/>
          <w:szCs w:val="24"/>
        </w:rPr>
      </w:pPr>
      <w:r w:rsidRPr="003B76B5">
        <w:rPr>
          <w:rFonts w:ascii="Times New Roman" w:eastAsia="Arial" w:hAnsi="Times New Roman" w:cs="Times New Roman"/>
          <w:sz w:val="24"/>
          <w:szCs w:val="24"/>
        </w:rPr>
        <w:lastRenderedPageBreak/>
        <w:t>5.6. Bendra pasiūlymo kaina (sąnaudos) su PVM turi būti nurodoma dviejų skaitmenų po kablelio tikslumu. Šią kainą sudarančios kainos sudedamosios dalys ar įkainiai gali būti išreikšti neribojant skaitmenų po kablelio kiekio.</w:t>
      </w:r>
    </w:p>
    <w:p w14:paraId="30EE9A3F" w14:textId="77CA348E" w:rsidR="00D62E34" w:rsidRDefault="00D62E34" w:rsidP="00D62E34">
      <w:pPr>
        <w:pStyle w:val="Sraopastraipa"/>
        <w:spacing w:line="240" w:lineRule="auto"/>
        <w:ind w:left="0" w:firstLine="0"/>
        <w:rPr>
          <w:rFonts w:ascii="Times New Roman" w:hAnsi="Times New Roman" w:cs="Times New Roman"/>
          <w:sz w:val="24"/>
          <w:szCs w:val="24"/>
        </w:rPr>
      </w:pPr>
      <w:r w:rsidRPr="003B76B5">
        <w:rPr>
          <w:rFonts w:ascii="Times New Roman" w:eastAsia="Arial" w:hAnsi="Times New Roman" w:cs="Times New Roman"/>
          <w:sz w:val="24"/>
          <w:szCs w:val="24"/>
        </w:rPr>
        <w:t xml:space="preserve">5.7. Tiekėjų pasiūlymuose nurodytos kainos bus vertinamos </w:t>
      </w:r>
      <w:r w:rsidRPr="003B76B5">
        <w:rPr>
          <w:rFonts w:ascii="Times New Roman" w:hAnsi="Times New Roman" w:cs="Times New Roman"/>
          <w:sz w:val="24"/>
          <w:szCs w:val="24"/>
        </w:rPr>
        <w:t>ir lyginamos su visais mokesčiais, įskaitant PVM.</w:t>
      </w:r>
    </w:p>
    <w:p w14:paraId="234F1B28" w14:textId="77777777" w:rsidR="003C5078" w:rsidRPr="003B76B5" w:rsidRDefault="003C5078" w:rsidP="00D62E34">
      <w:pPr>
        <w:pStyle w:val="Sraopastraipa"/>
        <w:spacing w:line="240" w:lineRule="auto"/>
        <w:ind w:left="0" w:firstLine="0"/>
        <w:rPr>
          <w:rFonts w:ascii="Times New Roman" w:hAnsi="Times New Roman" w:cs="Times New Roman"/>
          <w:sz w:val="24"/>
          <w:szCs w:val="24"/>
        </w:rPr>
      </w:pPr>
    </w:p>
    <w:p w14:paraId="3AD356E8" w14:textId="77777777" w:rsidR="00D62E34" w:rsidRPr="002228E8" w:rsidRDefault="00D62E34" w:rsidP="00D62E34">
      <w:pPr>
        <w:pStyle w:val="Antrat1"/>
        <w:spacing w:before="0" w:after="0"/>
        <w:ind w:firstLine="0"/>
        <w:rPr>
          <w:rFonts w:ascii="Times New Roman" w:hAnsi="Times New Roman" w:cs="Times New Roman"/>
          <w:b/>
          <w:bCs/>
          <w:color w:val="auto"/>
          <w:sz w:val="24"/>
          <w:szCs w:val="24"/>
        </w:rPr>
      </w:pPr>
      <w:bookmarkStart w:id="12" w:name="_Toc202273973"/>
      <w:r w:rsidRPr="007849D7">
        <w:rPr>
          <w:rFonts w:ascii="Times New Roman" w:hAnsi="Times New Roman" w:cs="Times New Roman"/>
          <w:b/>
          <w:bCs/>
          <w:color w:val="auto"/>
          <w:sz w:val="24"/>
          <w:szCs w:val="24"/>
        </w:rPr>
        <w:t>6. Pasiūlymo galiojimo užtikrinimas</w:t>
      </w:r>
      <w:bookmarkEnd w:id="12"/>
    </w:p>
    <w:p w14:paraId="58B9D18E" w14:textId="77777777" w:rsidR="00D62E34" w:rsidRDefault="00D62E34" w:rsidP="00D62E34">
      <w:pPr>
        <w:pStyle w:val="Sraopastraipa"/>
        <w:spacing w:line="240" w:lineRule="auto"/>
        <w:ind w:left="0" w:firstLine="0"/>
        <w:rPr>
          <w:rFonts w:ascii="Times New Roman" w:eastAsia="Calibri" w:hAnsi="Times New Roman" w:cs="Times New Roman"/>
          <w:sz w:val="24"/>
          <w:szCs w:val="24"/>
        </w:rPr>
      </w:pPr>
      <w:r w:rsidRPr="002228E8">
        <w:rPr>
          <w:rFonts w:ascii="Times New Roman" w:hAnsi="Times New Roman" w:cs="Times New Roman"/>
          <w:sz w:val="24"/>
          <w:szCs w:val="24"/>
        </w:rPr>
        <w:t xml:space="preserve">6.1. </w:t>
      </w:r>
      <w:r w:rsidRPr="002228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A9152B" w14:textId="77777777" w:rsidR="00D62E34" w:rsidRDefault="00D62E34" w:rsidP="00D62E34">
      <w:pPr>
        <w:pStyle w:val="Sraopastraipa"/>
        <w:spacing w:line="240" w:lineRule="auto"/>
        <w:ind w:left="0" w:firstLine="0"/>
        <w:rPr>
          <w:rFonts w:ascii="Times New Roman" w:eastAsia="Calibri" w:hAnsi="Times New Roman" w:cs="Times New Roman"/>
          <w:sz w:val="24"/>
          <w:szCs w:val="24"/>
        </w:rPr>
      </w:pPr>
    </w:p>
    <w:p w14:paraId="509DF1A1" w14:textId="77777777" w:rsidR="00D62E34" w:rsidRPr="002228E8" w:rsidRDefault="00D62E34" w:rsidP="00D62E34">
      <w:pPr>
        <w:pStyle w:val="Antrat1"/>
        <w:spacing w:before="0" w:after="0"/>
        <w:ind w:firstLine="0"/>
        <w:rPr>
          <w:rFonts w:ascii="Times New Roman" w:hAnsi="Times New Roman" w:cs="Times New Roman"/>
          <w:b/>
          <w:bCs/>
          <w:sz w:val="24"/>
          <w:szCs w:val="24"/>
        </w:rPr>
      </w:pPr>
      <w:bookmarkStart w:id="13" w:name="_Toc15392775"/>
      <w:bookmarkStart w:id="14" w:name="_Toc202273974"/>
      <w:r w:rsidRPr="002228E8">
        <w:rPr>
          <w:rFonts w:ascii="Times New Roman" w:hAnsi="Times New Roman" w:cs="Times New Roman"/>
          <w:b/>
          <w:bCs/>
          <w:color w:val="auto"/>
          <w:sz w:val="24"/>
          <w:szCs w:val="24"/>
        </w:rPr>
        <w:t>7. P</w:t>
      </w:r>
      <w:bookmarkEnd w:id="13"/>
      <w:r w:rsidRPr="002228E8">
        <w:rPr>
          <w:rFonts w:ascii="Times New Roman" w:hAnsi="Times New Roman" w:cs="Times New Roman"/>
          <w:b/>
          <w:bCs/>
          <w:color w:val="auto"/>
          <w:sz w:val="24"/>
          <w:szCs w:val="24"/>
        </w:rPr>
        <w:t>asiūlymų vertinimas</w:t>
      </w:r>
      <w:bookmarkEnd w:id="14"/>
    </w:p>
    <w:p w14:paraId="564B939D" w14:textId="77777777" w:rsidR="00D62E34" w:rsidRPr="00AB3FE8" w:rsidRDefault="00D62E34" w:rsidP="00D62E34">
      <w:pPr>
        <w:autoSpaceDE w:val="0"/>
        <w:autoSpaceDN w:val="0"/>
        <w:adjustRightInd w:val="0"/>
        <w:spacing w:line="240" w:lineRule="auto"/>
        <w:ind w:firstLine="0"/>
        <w:rPr>
          <w:rFonts w:ascii="Times New Roman" w:hAnsi="Times New Roman" w:cs="Times New Roman"/>
          <w:sz w:val="24"/>
          <w:szCs w:val="24"/>
        </w:rPr>
      </w:pPr>
      <w:bookmarkStart w:id="15" w:name="_Ref39425999"/>
      <w:bookmarkStart w:id="16" w:name="_Ref39426005"/>
      <w:bookmarkStart w:id="17" w:name="_Toc126333937"/>
      <w:r w:rsidRPr="00AB3FE8">
        <w:rPr>
          <w:rFonts w:ascii="Times New Roman" w:eastAsia="Calibri" w:hAnsi="Times New Roman" w:cs="Times New Roman"/>
          <w:sz w:val="24"/>
          <w:szCs w:val="24"/>
        </w:rPr>
        <w:t xml:space="preserve">7.1. </w:t>
      </w:r>
      <w:r w:rsidRPr="00AB3FE8">
        <w:rPr>
          <w:rFonts w:ascii="Times New Roman" w:hAnsi="Times New Roman" w:cs="Times New Roman"/>
          <w:sz w:val="24"/>
          <w:szCs w:val="24"/>
        </w:rPr>
        <w:t>Perkančioji organizacija</w:t>
      </w:r>
      <w:r w:rsidRPr="00AB3FE8">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AB3FE8">
        <w:rPr>
          <w:rFonts w:ascii="Times New Roman" w:hAnsi="Times New Roman" w:cs="Times New Roman"/>
          <w:sz w:val="24"/>
          <w:szCs w:val="24"/>
        </w:rPr>
        <w:t>3 priede „Pasiūlymo forma“.</w:t>
      </w:r>
    </w:p>
    <w:p w14:paraId="2C6ADDFB" w14:textId="77777777" w:rsidR="00D62E34" w:rsidRPr="000670C9" w:rsidRDefault="00D62E34" w:rsidP="00D62E34">
      <w:pPr>
        <w:pStyle w:val="Sraopastraipa"/>
        <w:tabs>
          <w:tab w:val="left" w:pos="567"/>
        </w:tabs>
        <w:spacing w:line="240" w:lineRule="auto"/>
        <w:ind w:left="0" w:firstLine="0"/>
        <w:contextualSpacing w:val="0"/>
        <w:rPr>
          <w:rFonts w:ascii="Times New Roman" w:eastAsiaTheme="minorHAnsi" w:hAnsi="Times New Roman" w:cs="Times New Roman"/>
          <w:bCs/>
          <w:sz w:val="24"/>
          <w:szCs w:val="24"/>
        </w:rPr>
      </w:pPr>
      <w:r w:rsidRPr="00353FB5">
        <w:rPr>
          <w:rFonts w:ascii="Times New Roman" w:hAnsi="Times New Roman" w:cs="Times New Roman"/>
          <w:sz w:val="24"/>
          <w:szCs w:val="24"/>
        </w:rPr>
        <w:t xml:space="preserve">7.2. </w:t>
      </w:r>
      <w:r w:rsidRPr="000670C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AD2A7E6" w14:textId="77777777" w:rsidR="00D62E34" w:rsidRPr="00FD7EA4" w:rsidRDefault="00D62E34" w:rsidP="00D62E34">
      <w:pPr>
        <w:spacing w:line="240" w:lineRule="auto"/>
        <w:ind w:firstLine="0"/>
        <w:rPr>
          <w:rStyle w:val="cf01"/>
          <w:rFonts w:ascii="Times New Roman" w:hAnsi="Times New Roman" w:cs="Times New Roman"/>
          <w:sz w:val="24"/>
          <w:szCs w:val="24"/>
        </w:rPr>
      </w:pPr>
      <w:r w:rsidRPr="002228E8">
        <w:rPr>
          <w:rStyle w:val="cf01"/>
          <w:rFonts w:ascii="Times New Roman" w:hAnsi="Times New Roman" w:cs="Times New Roman"/>
          <w:sz w:val="24"/>
          <w:szCs w:val="24"/>
        </w:rPr>
        <w:t xml:space="preserve">7.3. Perkančioji organizacija atmes tiekėjo pasiūlymą, jeigu kartu su pasiūlymu nebus </w:t>
      </w:r>
      <w:r w:rsidRPr="00D61732">
        <w:rPr>
          <w:rStyle w:val="cf01"/>
          <w:rFonts w:ascii="Times New Roman" w:hAnsi="Times New Roman" w:cs="Times New Roman"/>
          <w:sz w:val="24"/>
          <w:szCs w:val="24"/>
        </w:rPr>
        <w:t>pateik</w:t>
      </w:r>
      <w:r>
        <w:rPr>
          <w:rStyle w:val="cf01"/>
          <w:rFonts w:ascii="Times New Roman" w:hAnsi="Times New Roman" w:cs="Times New Roman"/>
          <w:sz w:val="24"/>
          <w:szCs w:val="24"/>
        </w:rPr>
        <w:t xml:space="preserve">tas </w:t>
      </w:r>
      <w:r w:rsidRPr="00D61732">
        <w:rPr>
          <w:rStyle w:val="cf01"/>
          <w:rFonts w:ascii="Times New Roman" w:hAnsi="Times New Roman" w:cs="Times New Roman"/>
          <w:b/>
          <w:bCs/>
          <w:sz w:val="24"/>
          <w:szCs w:val="24"/>
        </w:rPr>
        <w:t>tiekėjo pasiūlymas</w:t>
      </w:r>
      <w:r w:rsidRPr="00D61732">
        <w:rPr>
          <w:rStyle w:val="cf01"/>
          <w:rFonts w:ascii="Times New Roman" w:hAnsi="Times New Roman" w:cs="Times New Roman"/>
          <w:sz w:val="24"/>
          <w:szCs w:val="24"/>
        </w:rPr>
        <w:t xml:space="preserve">, parengtas pagal formą, pateiktą </w:t>
      </w:r>
      <w:r w:rsidRPr="00D61732">
        <w:rPr>
          <w:rFonts w:ascii="Times New Roman" w:eastAsia="Calibri" w:hAnsi="Times New Roman" w:cs="Times New Roman"/>
          <w:sz w:val="24"/>
          <w:szCs w:val="24"/>
        </w:rPr>
        <w:t>Specialiųjų pirkimo sąlygų</w:t>
      </w:r>
      <w:r w:rsidRPr="00D61732">
        <w:rPr>
          <w:rStyle w:val="cf01"/>
          <w:rFonts w:ascii="Times New Roman" w:hAnsi="Times New Roman" w:cs="Times New Roman"/>
          <w:sz w:val="24"/>
          <w:szCs w:val="24"/>
        </w:rPr>
        <w:t xml:space="preserve"> </w:t>
      </w:r>
      <w:r w:rsidRPr="00AB3FE8">
        <w:rPr>
          <w:rStyle w:val="cf01"/>
          <w:rFonts w:ascii="Times New Roman" w:hAnsi="Times New Roman" w:cs="Times New Roman"/>
          <w:color w:val="000000" w:themeColor="text1"/>
          <w:sz w:val="24"/>
          <w:szCs w:val="24"/>
        </w:rPr>
        <w:t>3 priede „Pasiūlymo forma“.</w:t>
      </w:r>
    </w:p>
    <w:p w14:paraId="1E7FE17F" w14:textId="77777777" w:rsidR="00D62E34" w:rsidRPr="002228E8" w:rsidRDefault="00D62E34" w:rsidP="00D62E34">
      <w:pPr>
        <w:pStyle w:val="Sraopastraipa"/>
        <w:spacing w:line="240" w:lineRule="auto"/>
        <w:ind w:left="0" w:firstLine="1276"/>
        <w:rPr>
          <w:rFonts w:ascii="Times New Roman" w:hAnsi="Times New Roman" w:cs="Times New Roman"/>
          <w:sz w:val="24"/>
          <w:szCs w:val="24"/>
        </w:rPr>
      </w:pPr>
    </w:p>
    <w:p w14:paraId="2AFA8ECB" w14:textId="77777777" w:rsidR="00D62E34" w:rsidRPr="002228E8" w:rsidRDefault="00D62E34" w:rsidP="00D62E34">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Toc202273975"/>
      <w:r w:rsidRPr="002228E8">
        <w:rPr>
          <w:rFonts w:ascii="Times New Roman" w:hAnsi="Times New Roman" w:cs="Times New Roman"/>
          <w:b/>
          <w:bCs/>
          <w:color w:val="auto"/>
          <w:sz w:val="24"/>
          <w:szCs w:val="24"/>
        </w:rPr>
        <w:t>8. Sutarties sudarymas</w:t>
      </w:r>
      <w:bookmarkEnd w:id="15"/>
      <w:bookmarkEnd w:id="16"/>
      <w:bookmarkEnd w:id="17"/>
      <w:bookmarkEnd w:id="18"/>
    </w:p>
    <w:p w14:paraId="6944CA6D" w14:textId="77777777" w:rsidR="00D62E34" w:rsidRPr="00AB3FE8" w:rsidRDefault="00D62E34" w:rsidP="00D62E34">
      <w:pPr>
        <w:pStyle w:val="Sraopastraipa"/>
        <w:spacing w:line="240" w:lineRule="auto"/>
        <w:ind w:left="0" w:firstLine="0"/>
        <w:rPr>
          <w:rFonts w:ascii="Times New Roman" w:hAnsi="Times New Roman" w:cs="Times New Roman"/>
          <w:color w:val="000000" w:themeColor="text1"/>
          <w:sz w:val="24"/>
          <w:szCs w:val="24"/>
        </w:rPr>
      </w:pPr>
      <w:r w:rsidRPr="002228E8">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228E8">
        <w:rPr>
          <w:rFonts w:ascii="Times New Roman" w:hAnsi="Times New Roman" w:cs="Times New Roman"/>
          <w:color w:val="0070C0"/>
          <w:sz w:val="24"/>
          <w:szCs w:val="24"/>
        </w:rPr>
        <w:t xml:space="preserve"> </w:t>
      </w:r>
      <w:r w:rsidRPr="002228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2228E8">
        <w:rPr>
          <w:rFonts w:ascii="Times New Roman" w:hAnsi="Times New Roman" w:cs="Times New Roman"/>
          <w:sz w:val="24"/>
          <w:szCs w:val="24"/>
        </w:rPr>
        <w:t xml:space="preserve">Sutarties sąlygos pateikiamos Specialiųjų pirkimo </w:t>
      </w:r>
      <w:r w:rsidRPr="00AB3FE8">
        <w:rPr>
          <w:rFonts w:ascii="Times New Roman" w:hAnsi="Times New Roman" w:cs="Times New Roman"/>
          <w:color w:val="000000" w:themeColor="text1"/>
          <w:sz w:val="24"/>
          <w:szCs w:val="24"/>
        </w:rPr>
        <w:t xml:space="preserve">sąlygų 5 priede „Sutarties projektas“. </w:t>
      </w:r>
    </w:p>
    <w:p w14:paraId="0F1698C8" w14:textId="77777777" w:rsidR="00D62E34" w:rsidRPr="002228E8" w:rsidRDefault="00D62E34" w:rsidP="00D62E34">
      <w:pPr>
        <w:pStyle w:val="Betarp"/>
        <w:contextualSpacing/>
        <w:rPr>
          <w:rFonts w:ascii="Times New Roman" w:eastAsiaTheme="minorHAnsi" w:hAnsi="Times New Roman" w:cs="Times New Roman"/>
          <w:sz w:val="24"/>
          <w:szCs w:val="24"/>
        </w:rPr>
      </w:pPr>
    </w:p>
    <w:p w14:paraId="70EFFAAF" w14:textId="77777777" w:rsidR="00D62E34" w:rsidRPr="002228E8" w:rsidRDefault="00D62E34" w:rsidP="00D62E34">
      <w:pPr>
        <w:pStyle w:val="Antrat1"/>
        <w:spacing w:before="0" w:after="0"/>
        <w:ind w:firstLine="0"/>
        <w:rPr>
          <w:rFonts w:ascii="Times New Roman" w:hAnsi="Times New Roman" w:cs="Times New Roman"/>
          <w:b/>
          <w:bCs/>
          <w:color w:val="auto"/>
          <w:sz w:val="24"/>
          <w:szCs w:val="24"/>
        </w:rPr>
      </w:pPr>
      <w:bookmarkStart w:id="19" w:name="_Toc202273976"/>
      <w:r w:rsidRPr="002228E8">
        <w:rPr>
          <w:rFonts w:ascii="Times New Roman" w:hAnsi="Times New Roman" w:cs="Times New Roman"/>
          <w:b/>
          <w:bCs/>
          <w:color w:val="auto"/>
          <w:sz w:val="24"/>
          <w:szCs w:val="24"/>
        </w:rPr>
        <w:t>9. Kitos sąlygos</w:t>
      </w:r>
      <w:bookmarkEnd w:id="19"/>
      <w:r w:rsidRPr="002228E8">
        <w:rPr>
          <w:rFonts w:ascii="Times New Roman" w:hAnsi="Times New Roman" w:cs="Times New Roman"/>
          <w:b/>
          <w:bCs/>
          <w:color w:val="auto"/>
          <w:sz w:val="24"/>
          <w:szCs w:val="24"/>
        </w:rPr>
        <w:t xml:space="preserve"> </w:t>
      </w:r>
    </w:p>
    <w:p w14:paraId="62404620" w14:textId="4170F719" w:rsidR="00CB5907" w:rsidRPr="002228E8" w:rsidRDefault="00D62E34" w:rsidP="00D62E34">
      <w:pPr>
        <w:pStyle w:val="Betarp"/>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6156"/>
        </w:tabs>
        <w:ind w:firstLine="0"/>
        <w:contextualSpacing/>
        <w:rPr>
          <w:rFonts w:ascii="Times New Roman" w:eastAsiaTheme="minorHAnsi" w:hAnsi="Times New Roman" w:cs="Times New Roman"/>
          <w:sz w:val="24"/>
          <w:szCs w:val="24"/>
        </w:rPr>
      </w:pPr>
      <w:r w:rsidRPr="002228E8">
        <w:rPr>
          <w:rFonts w:ascii="Times New Roman" w:eastAsiaTheme="minorHAnsi" w:hAnsi="Times New Roman" w:cs="Times New Roman"/>
          <w:sz w:val="24"/>
          <w:szCs w:val="24"/>
        </w:rPr>
        <w:t>9.1. Perkančioji organizacija papildomų sąlygų netaiko</w:t>
      </w:r>
      <w:r w:rsidR="001905C3" w:rsidRPr="002228E8">
        <w:rPr>
          <w:rFonts w:ascii="Times New Roman" w:eastAsiaTheme="minorHAnsi" w:hAnsi="Times New Roman" w:cs="Times New Roman"/>
          <w:sz w:val="24"/>
          <w:szCs w:val="24"/>
        </w:rPr>
        <w:t>.</w:t>
      </w:r>
      <w:r w:rsidR="000E2D45" w:rsidRPr="002228E8">
        <w:rPr>
          <w:rFonts w:ascii="Times New Roman" w:eastAsiaTheme="minorHAnsi" w:hAnsi="Times New Roman" w:cs="Times New Roman"/>
          <w:sz w:val="24"/>
          <w:szCs w:val="24"/>
        </w:rPr>
        <w:br w:type="page"/>
      </w:r>
    </w:p>
    <w:p w14:paraId="62FD34C1" w14:textId="77777777" w:rsidR="00CE1572" w:rsidRPr="002228E8" w:rsidRDefault="00CE1572" w:rsidP="0095259A">
      <w:pPr>
        <w:pStyle w:val="Antrat2"/>
        <w:spacing w:before="0"/>
        <w:ind w:left="5956" w:hanging="1"/>
        <w:rPr>
          <w:rFonts w:ascii="Times New Roman" w:eastAsia="Calibri" w:hAnsi="Times New Roman" w:cs="Times New Roman"/>
          <w:color w:val="auto"/>
          <w:sz w:val="24"/>
          <w:szCs w:val="24"/>
        </w:rPr>
      </w:pPr>
      <w:bookmarkStart w:id="20" w:name="_Toc150194003"/>
      <w:bookmarkStart w:id="21" w:name="_Toc202273977"/>
      <w:bookmarkStart w:id="22" w:name="_Hlk212195236"/>
      <w:r w:rsidRPr="002228E8">
        <w:rPr>
          <w:rFonts w:ascii="Times New Roman" w:eastAsia="Calibri" w:hAnsi="Times New Roman" w:cs="Times New Roman"/>
          <w:color w:val="auto"/>
          <w:sz w:val="24"/>
          <w:szCs w:val="24"/>
        </w:rPr>
        <w:lastRenderedPageBreak/>
        <w:t xml:space="preserve">Specialiųjų pirkimo sąlygų 1 priedas </w:t>
      </w:r>
      <w:bookmarkStart w:id="23" w:name="_Hlk162288040"/>
      <w:r w:rsidRPr="002228E8">
        <w:rPr>
          <w:rFonts w:ascii="Times New Roman" w:eastAsia="Calibri" w:hAnsi="Times New Roman" w:cs="Times New Roman"/>
          <w:color w:val="auto"/>
          <w:sz w:val="24"/>
          <w:szCs w:val="24"/>
        </w:rPr>
        <w:t>„Tiekėjų pašalinimo pagrindai“</w:t>
      </w:r>
      <w:bookmarkEnd w:id="20"/>
      <w:bookmarkEnd w:id="21"/>
    </w:p>
    <w:bookmarkEnd w:id="22"/>
    <w:bookmarkEnd w:id="23"/>
    <w:p w14:paraId="537E8F24" w14:textId="77777777" w:rsidR="00112F92" w:rsidRPr="002228E8"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5D4703"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4" w:name="_Toc202273978"/>
      <w:r w:rsidRPr="005D4703">
        <w:rPr>
          <w:rFonts w:ascii="Times New Roman" w:eastAsia="Arial" w:hAnsi="Times New Roman" w:cs="Times New Roman"/>
          <w:b/>
          <w:bCs/>
          <w:smallCaps/>
          <w:color w:val="404040"/>
          <w:sz w:val="24"/>
          <w:szCs w:val="24"/>
        </w:rPr>
        <w:t>TIEKĖJŲ PAŠALINIMO PAGRINDAI</w:t>
      </w:r>
    </w:p>
    <w:p w14:paraId="5A77B775" w14:textId="77777777" w:rsidR="005D4703" w:rsidRPr="005D4703" w:rsidRDefault="005D4703" w:rsidP="005D4703">
      <w:pPr>
        <w:spacing w:line="240" w:lineRule="auto"/>
        <w:ind w:firstLine="720"/>
        <w:rPr>
          <w:rFonts w:ascii="Times New Roman" w:eastAsia="Arial" w:hAnsi="Times New Roman" w:cs="Times New Roman"/>
          <w:i/>
          <w:sz w:val="24"/>
          <w:szCs w:val="24"/>
        </w:rPr>
      </w:pPr>
      <w:r w:rsidRPr="005D4703">
        <w:rPr>
          <w:rFonts w:ascii="Times New Roman" w:eastAsia="Arial" w:hAnsi="Times New Roman" w:cs="Times New Roman"/>
          <w:i/>
          <w:sz w:val="24"/>
          <w:szCs w:val="24"/>
        </w:rPr>
        <w:t xml:space="preserve">Perkančioji organizacija atmeta tiekėjo pasiūlymą, jeigu: </w:t>
      </w:r>
    </w:p>
    <w:p w14:paraId="3DC5E5E3" w14:textId="77777777" w:rsidR="005D4703" w:rsidRPr="005D4703" w:rsidRDefault="005D4703" w:rsidP="005D4703">
      <w:pPr>
        <w:spacing w:line="240" w:lineRule="auto"/>
        <w:ind w:firstLine="720"/>
        <w:rPr>
          <w:rFonts w:ascii="Times New Roman" w:eastAsia="Yu Mincho" w:hAnsi="Times New Roman" w:cs="Times New Roman"/>
          <w:b/>
          <w:bCs/>
          <w:i/>
          <w:sz w:val="24"/>
          <w:szCs w:val="24"/>
        </w:rPr>
      </w:pPr>
      <w:r w:rsidRPr="005D4703">
        <w:rPr>
          <w:rFonts w:ascii="Times New Roman" w:eastAsia="Arial" w:hAnsi="Times New Roman" w:cs="Times New Roman"/>
          <w:i/>
          <w:sz w:val="24"/>
          <w:szCs w:val="24"/>
        </w:rPr>
        <w:t xml:space="preserve">1. </w:t>
      </w:r>
      <w:r w:rsidRPr="005D4703">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1 punktas</w:t>
      </w:r>
      <w:r w:rsidRPr="005D4703">
        <w:rPr>
          <w:rFonts w:ascii="Times New Roman" w:eastAsia="Arial" w:hAnsi="Times New Roman" w:cs="Times New Roman"/>
          <w:i/>
          <w:sz w:val="24"/>
          <w:szCs w:val="24"/>
        </w:rPr>
        <w:t>).</w:t>
      </w:r>
    </w:p>
    <w:p w14:paraId="6C10FBE5" w14:textId="77777777" w:rsidR="005D4703" w:rsidRPr="005D4703" w:rsidRDefault="005D4703" w:rsidP="005D4703">
      <w:pPr>
        <w:spacing w:line="240" w:lineRule="auto"/>
        <w:ind w:firstLine="720"/>
        <w:rPr>
          <w:rFonts w:ascii="Times New Roman" w:hAnsi="Times New Roman" w:cs="Times New Roman"/>
          <w:b/>
          <w:i/>
          <w:sz w:val="24"/>
          <w:szCs w:val="24"/>
        </w:rPr>
      </w:pPr>
      <w:r w:rsidRPr="005D4703">
        <w:rPr>
          <w:rFonts w:ascii="Times New Roman" w:eastAsia="Arial" w:hAnsi="Times New Roman" w:cs="Times New Roman"/>
          <w:i/>
          <w:sz w:val="24"/>
          <w:szCs w:val="24"/>
        </w:rPr>
        <w:t xml:space="preserve">2. </w:t>
      </w:r>
      <w:r w:rsidRPr="005D4703">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D4703">
        <w:rPr>
          <w:rFonts w:ascii="Times New Roman" w:hAnsi="Times New Roman" w:cs="Times New Roman"/>
          <w:b/>
          <w:i/>
          <w:sz w:val="24"/>
          <w:szCs w:val="24"/>
        </w:rPr>
        <w:t>(</w:t>
      </w:r>
      <w:r w:rsidRPr="005D4703">
        <w:rPr>
          <w:rFonts w:ascii="Times New Roman" w:eastAsia="Yu Mincho" w:hAnsi="Times New Roman" w:cs="Times New Roman"/>
          <w:b/>
          <w:i/>
          <w:sz w:val="24"/>
          <w:szCs w:val="24"/>
        </w:rPr>
        <w:t>VPĮ 46 straipsnio 4 dalies 2 punktas)</w:t>
      </w:r>
      <w:r w:rsidRPr="005D4703">
        <w:rPr>
          <w:rFonts w:ascii="Times New Roman" w:hAnsi="Times New Roman" w:cs="Times New Roman"/>
          <w:i/>
          <w:sz w:val="24"/>
          <w:szCs w:val="24"/>
        </w:rPr>
        <w:t>.</w:t>
      </w:r>
    </w:p>
    <w:p w14:paraId="629C7680" w14:textId="77777777" w:rsidR="005D4703" w:rsidRPr="005D4703" w:rsidRDefault="005D4703" w:rsidP="005D4703">
      <w:pPr>
        <w:spacing w:line="240" w:lineRule="auto"/>
        <w:ind w:firstLine="720"/>
        <w:rPr>
          <w:rFonts w:ascii="Times New Roman" w:eastAsia="Yu Mincho" w:hAnsi="Times New Roman" w:cs="Times New Roman"/>
          <w:b/>
          <w:bCs/>
          <w:sz w:val="24"/>
          <w:szCs w:val="24"/>
        </w:rPr>
      </w:pPr>
      <w:r w:rsidRPr="005D4703">
        <w:rPr>
          <w:rFonts w:ascii="Times New Roman" w:eastAsia="Arial" w:hAnsi="Times New Roman" w:cs="Times New Roman"/>
          <w:i/>
          <w:sz w:val="24"/>
          <w:szCs w:val="24"/>
        </w:rPr>
        <w:t xml:space="preserve">3. </w:t>
      </w:r>
      <w:r w:rsidRPr="005D4703">
        <w:rPr>
          <w:rFonts w:ascii="Times New Roman" w:hAnsi="Times New Roman" w:cs="Times New Roman"/>
          <w:sz w:val="24"/>
          <w:szCs w:val="24"/>
        </w:rPr>
        <w:t xml:space="preserve">Pažeista konkurencija, kaip nustatyta VPĮ 27 straipsnio 3 ir 4 dalyse, ir atitinkamos padėties negalima ištaisyti </w:t>
      </w:r>
      <w:r w:rsidRPr="005D4703">
        <w:rPr>
          <w:rFonts w:ascii="Times New Roman" w:hAnsi="Times New Roman" w:cs="Times New Roman"/>
          <w:b/>
          <w:sz w:val="24"/>
          <w:szCs w:val="24"/>
        </w:rPr>
        <w:t>(</w:t>
      </w:r>
      <w:r w:rsidRPr="005D4703">
        <w:rPr>
          <w:rFonts w:ascii="Times New Roman" w:eastAsia="Yu Mincho" w:hAnsi="Times New Roman" w:cs="Times New Roman"/>
          <w:b/>
          <w:sz w:val="24"/>
          <w:szCs w:val="24"/>
        </w:rPr>
        <w:t>VPĮ 46 straipsnio 4 dalies 3 punktas).</w:t>
      </w:r>
    </w:p>
    <w:p w14:paraId="277B0583" w14:textId="77777777" w:rsidR="005D4703" w:rsidRPr="005D4703" w:rsidRDefault="005D4703" w:rsidP="005D4703">
      <w:pPr>
        <w:spacing w:line="240" w:lineRule="auto"/>
        <w:ind w:firstLine="720"/>
        <w:rPr>
          <w:rFonts w:ascii="Times New Roman" w:hAnsi="Times New Roman" w:cs="Times New Roman"/>
          <w:sz w:val="24"/>
          <w:szCs w:val="24"/>
        </w:rPr>
      </w:pPr>
      <w:r w:rsidRPr="005D4703">
        <w:rPr>
          <w:rFonts w:ascii="Times New Roman" w:eastAsia="Arial" w:hAnsi="Times New Roman" w:cs="Times New Roman"/>
          <w:i/>
          <w:sz w:val="24"/>
          <w:szCs w:val="24"/>
        </w:rPr>
        <w:t xml:space="preserve">4. </w:t>
      </w:r>
      <w:r w:rsidRPr="005D470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5D4703" w:rsidRDefault="005D4703" w:rsidP="005D4703">
      <w:pPr>
        <w:spacing w:line="240" w:lineRule="auto"/>
        <w:ind w:firstLine="720"/>
        <w:rPr>
          <w:rFonts w:ascii="Times New Roman" w:eastAsia="Yu Mincho" w:hAnsi="Times New Roman" w:cs="Times New Roman"/>
          <w:b/>
          <w:sz w:val="24"/>
          <w:szCs w:val="24"/>
        </w:rPr>
      </w:pPr>
      <w:r w:rsidRPr="005D4703">
        <w:rPr>
          <w:rFonts w:ascii="Times New Roman" w:eastAsia="Arial" w:hAnsi="Times New Roman" w:cs="Times New Roman"/>
          <w:sz w:val="24"/>
          <w:szCs w:val="24"/>
        </w:rPr>
        <w:t>5.</w:t>
      </w:r>
      <w:r w:rsidRPr="005D470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D4703">
        <w:rPr>
          <w:rFonts w:ascii="Times New Roman" w:hAnsi="Times New Roman" w:cs="Times New Roman"/>
          <w:sz w:val="24"/>
          <w:szCs w:val="24"/>
        </w:rPr>
        <w:t>(</w:t>
      </w:r>
      <w:r w:rsidRPr="005D4703">
        <w:rPr>
          <w:rFonts w:ascii="Times New Roman" w:eastAsia="Yu Mincho" w:hAnsi="Times New Roman" w:cs="Times New Roman"/>
          <w:b/>
          <w:sz w:val="24"/>
          <w:szCs w:val="24"/>
        </w:rPr>
        <w:t>VPĮ 46 straipsnio 4 dalies 5 punktas).</w:t>
      </w:r>
    </w:p>
    <w:p w14:paraId="51B6B4B3" w14:textId="410B2606" w:rsidR="005D4703" w:rsidRPr="00F3583F" w:rsidRDefault="005D4703" w:rsidP="005D4703">
      <w:pPr>
        <w:spacing w:line="240" w:lineRule="auto"/>
        <w:ind w:firstLine="567"/>
        <w:rPr>
          <w:rFonts w:ascii="Times New Roman" w:hAnsi="Times New Roman" w:cs="Times New Roman"/>
          <w:b/>
          <w:bCs/>
          <w:color w:val="000000" w:themeColor="text1"/>
          <w:sz w:val="24"/>
          <w:szCs w:val="24"/>
        </w:rPr>
      </w:pPr>
      <w:r w:rsidRPr="005D4703">
        <w:rPr>
          <w:rFonts w:ascii="Times New Roman" w:eastAsia="Yu Mincho" w:hAnsi="Times New Roman" w:cs="Times New Roman"/>
          <w:b/>
          <w:sz w:val="24"/>
          <w:szCs w:val="24"/>
        </w:rPr>
        <w:t xml:space="preserve">  6. </w:t>
      </w:r>
      <w:r w:rsidRPr="005D4703">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F3583F">
        <w:rPr>
          <w:rFonts w:ascii="Times New Roman" w:hAnsi="Times New Roman" w:cs="Times New Roman"/>
          <w:color w:val="000000" w:themeColor="text1"/>
          <w:sz w:val="24"/>
          <w:szCs w:val="24"/>
        </w:rPr>
        <w:t xml:space="preserve">e </w:t>
      </w:r>
      <w:r w:rsidRPr="00F3583F">
        <w:rPr>
          <w:rFonts w:ascii="Times New Roman" w:hAnsi="Times New Roman" w:cs="Times New Roman"/>
          <w:b/>
          <w:bCs/>
          <w:color w:val="000000" w:themeColor="text1"/>
          <w:sz w:val="24"/>
          <w:szCs w:val="24"/>
        </w:rPr>
        <w:t>(VPĮ 46 straipsnio 2</w:t>
      </w:r>
      <w:r w:rsidRPr="00F3583F">
        <w:rPr>
          <w:rFonts w:ascii="Times New Roman" w:hAnsi="Times New Roman" w:cs="Times New Roman"/>
          <w:b/>
          <w:bCs/>
          <w:color w:val="000000" w:themeColor="text1"/>
          <w:sz w:val="24"/>
          <w:szCs w:val="24"/>
          <w:vertAlign w:val="superscript"/>
        </w:rPr>
        <w:t xml:space="preserve">1 </w:t>
      </w:r>
      <w:r w:rsidRPr="00F3583F">
        <w:rPr>
          <w:rFonts w:ascii="Times New Roman" w:hAnsi="Times New Roman" w:cs="Times New Roman"/>
          <w:b/>
          <w:bCs/>
          <w:color w:val="000000" w:themeColor="text1"/>
          <w:sz w:val="24"/>
          <w:szCs w:val="24"/>
        </w:rPr>
        <w:t>dalis).</w:t>
      </w:r>
    </w:p>
    <w:p w14:paraId="693F07A6" w14:textId="020550DA" w:rsidR="005D4703"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5D4703"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2228E8" w:rsidRDefault="002D40A7" w:rsidP="0095259A">
      <w:pPr>
        <w:pStyle w:val="Antrat2"/>
        <w:spacing w:before="0"/>
        <w:ind w:left="5956" w:hanging="1"/>
        <w:rPr>
          <w:rFonts w:ascii="Times New Roman" w:hAnsi="Times New Roman" w:cs="Times New Roman"/>
          <w:color w:val="auto"/>
          <w:sz w:val="24"/>
          <w:szCs w:val="24"/>
        </w:rPr>
      </w:pPr>
      <w:r w:rsidRPr="002228E8">
        <w:rPr>
          <w:rFonts w:ascii="Times New Roman" w:hAnsi="Times New Roman" w:cs="Times New Roman"/>
          <w:color w:val="auto"/>
          <w:sz w:val="24"/>
          <w:szCs w:val="24"/>
        </w:rPr>
        <w:lastRenderedPageBreak/>
        <w:t>Speciali</w:t>
      </w:r>
      <w:r w:rsidR="00CF11C3" w:rsidRPr="002228E8">
        <w:rPr>
          <w:rFonts w:ascii="Times New Roman" w:hAnsi="Times New Roman" w:cs="Times New Roman"/>
          <w:color w:val="auto"/>
          <w:sz w:val="24"/>
          <w:szCs w:val="24"/>
        </w:rPr>
        <w:t>ų</w:t>
      </w:r>
      <w:r w:rsidRPr="002228E8">
        <w:rPr>
          <w:rFonts w:ascii="Times New Roman" w:hAnsi="Times New Roman" w:cs="Times New Roman"/>
          <w:color w:val="auto"/>
          <w:sz w:val="24"/>
          <w:szCs w:val="24"/>
        </w:rPr>
        <w:t>jų p</w:t>
      </w:r>
      <w:r w:rsidR="00112F92" w:rsidRPr="002228E8">
        <w:rPr>
          <w:rFonts w:ascii="Times New Roman" w:hAnsi="Times New Roman" w:cs="Times New Roman"/>
          <w:color w:val="auto"/>
          <w:sz w:val="24"/>
          <w:szCs w:val="24"/>
        </w:rPr>
        <w:t xml:space="preserve">irkimo sąlygų 2 priedas </w:t>
      </w:r>
      <w:bookmarkStart w:id="25" w:name="_Hlk162288134"/>
      <w:r w:rsidR="00112F92" w:rsidRPr="002228E8">
        <w:rPr>
          <w:rFonts w:ascii="Times New Roman" w:hAnsi="Times New Roman" w:cs="Times New Roman"/>
          <w:color w:val="auto"/>
          <w:sz w:val="24"/>
          <w:szCs w:val="24"/>
        </w:rPr>
        <w:t>„Tiekėjų kvalifikacijos reikalavimai ir reikalaujami kokybės bei aplinkos apsaugos vadybos sistemų standartai“</w:t>
      </w:r>
      <w:bookmarkEnd w:id="24"/>
    </w:p>
    <w:bookmarkEnd w:id="25"/>
    <w:p w14:paraId="18349C22" w14:textId="77777777" w:rsidR="00C87693" w:rsidRPr="002228E8" w:rsidRDefault="00C87693" w:rsidP="0095259A">
      <w:pPr>
        <w:pStyle w:val="Betarp"/>
        <w:ind w:firstLine="0"/>
        <w:jc w:val="center"/>
        <w:rPr>
          <w:rFonts w:ascii="Times New Roman" w:hAnsi="Times New Roman" w:cs="Times New Roman"/>
          <w:sz w:val="24"/>
          <w:szCs w:val="24"/>
        </w:rPr>
      </w:pPr>
    </w:p>
    <w:p w14:paraId="6E8917F9" w14:textId="77777777" w:rsidR="004E1358" w:rsidRPr="002228E8" w:rsidRDefault="004E1358" w:rsidP="0095259A">
      <w:pPr>
        <w:pStyle w:val="Betarp"/>
        <w:ind w:firstLine="0"/>
        <w:jc w:val="center"/>
        <w:rPr>
          <w:rFonts w:ascii="Times New Roman" w:hAnsi="Times New Roman" w:cs="Times New Roman"/>
          <w:b/>
          <w:bCs/>
          <w:sz w:val="24"/>
          <w:szCs w:val="24"/>
        </w:rPr>
      </w:pPr>
      <w:r w:rsidRPr="002228E8">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Default="00AC24AF" w:rsidP="0095259A">
      <w:pPr>
        <w:spacing w:line="240" w:lineRule="auto"/>
        <w:ind w:firstLine="0"/>
        <w:rPr>
          <w:rFonts w:ascii="Times New Roman" w:eastAsia="Arial" w:hAnsi="Times New Roman" w:cs="Times New Roman"/>
          <w:i/>
          <w:sz w:val="24"/>
          <w:szCs w:val="24"/>
        </w:rPr>
      </w:pPr>
    </w:p>
    <w:p w14:paraId="0E92C3BD" w14:textId="4AFE4184" w:rsidR="001D7223" w:rsidRPr="001D7223" w:rsidRDefault="001D7223" w:rsidP="001D7223">
      <w:pPr>
        <w:spacing w:line="240" w:lineRule="auto"/>
        <w:rPr>
          <w:rFonts w:ascii="Times New Roman" w:eastAsia="Calibri" w:hAnsi="Times New Roman" w:cs="Times New Roman"/>
          <w:iCs/>
          <w:sz w:val="24"/>
          <w:szCs w:val="24"/>
        </w:rPr>
      </w:pPr>
      <w:bookmarkStart w:id="26" w:name="_Toc149124161"/>
      <w:r>
        <w:rPr>
          <w:rFonts w:ascii="Times New Roman" w:eastAsia="Calibri" w:hAnsi="Times New Roman" w:cs="Times New Roman"/>
          <w:iCs/>
          <w:sz w:val="24"/>
          <w:szCs w:val="24"/>
        </w:rPr>
        <w:t>1</w:t>
      </w:r>
      <w:r w:rsidRPr="001D7223">
        <w:rPr>
          <w:rFonts w:ascii="Times New Roman" w:eastAsia="Calibri" w:hAnsi="Times New Roman" w:cs="Times New Roman"/>
          <w:iCs/>
          <w:sz w:val="24"/>
          <w:szCs w:val="24"/>
        </w:rPr>
        <w:t xml:space="preserve">. Reikalavimai tiekėjo kvalifikacijai nėra nustatomi. </w:t>
      </w:r>
    </w:p>
    <w:p w14:paraId="2F6BDFC2" w14:textId="655E79D9" w:rsidR="001D7223" w:rsidRPr="001D7223" w:rsidRDefault="001D7223" w:rsidP="001D722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23">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02C13E4" w14:textId="6C5AAFEC" w:rsidR="000A0301" w:rsidRPr="000A0301"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r>
        <w:rPr>
          <w:rFonts w:ascii="Times New Roman" w:eastAsia="Times New Roman" w:hAnsi="Times New Roman" w:cs="Times New Roman"/>
          <w:color w:val="000000"/>
          <w:sz w:val="24"/>
          <w:szCs w:val="20"/>
          <w:lang w:eastAsia="en-US"/>
        </w:rPr>
        <w:t>3</w:t>
      </w:r>
      <w:r w:rsidRPr="000A0301">
        <w:rPr>
          <w:rFonts w:ascii="Times New Roman" w:eastAsia="Times New Roman" w:hAnsi="Times New Roman" w:cs="Times New Roman"/>
          <w:color w:val="000000"/>
          <w:sz w:val="24"/>
          <w:szCs w:val="20"/>
          <w:lang w:eastAsia="en-US"/>
        </w:rPr>
        <w:t>. Reikalavimai dėl kokybės vadybos sistemos ir (arba) aplinkos apsaugos vadybos sistemos standartų laikymosi ir atitiktį reikalavimui patvirtinantys dokumentai</w:t>
      </w:r>
      <w:r w:rsidR="00492194">
        <w:rPr>
          <w:rFonts w:ascii="Times New Roman" w:eastAsia="Times New Roman" w:hAnsi="Times New Roman" w:cs="Times New Roman"/>
          <w:color w:val="000000"/>
          <w:sz w:val="24"/>
          <w:szCs w:val="20"/>
          <w:lang w:eastAsia="en-US"/>
        </w:rPr>
        <w:t xml:space="preserve"> (taikoma visoms pirkimo dalims)</w:t>
      </w:r>
      <w:r w:rsidRPr="000A0301">
        <w:rPr>
          <w:rFonts w:ascii="Times New Roman" w:eastAsia="Times New Roman" w:hAnsi="Times New Roman" w:cs="Times New Roman"/>
          <w:color w:val="000000"/>
          <w:sz w:val="24"/>
          <w:szCs w:val="20"/>
          <w:lang w:eastAsia="en-US"/>
        </w:rPr>
        <w:t>:</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0A0301" w:rsidRPr="000A0301" w14:paraId="44CD707A" w14:textId="77777777" w:rsidTr="00542AED">
        <w:trPr>
          <w:trHeight w:val="562"/>
          <w:jc w:val="center"/>
        </w:trPr>
        <w:tc>
          <w:tcPr>
            <w:tcW w:w="9994" w:type="dxa"/>
            <w:tcBorders>
              <w:top w:val="nil"/>
              <w:left w:val="nil"/>
              <w:bottom w:val="nil"/>
              <w:right w:val="nil"/>
            </w:tcBorders>
          </w:tcPr>
          <w:p w14:paraId="7603E3CC" w14:textId="77777777" w:rsidR="000A0301" w:rsidRPr="000A0301" w:rsidRDefault="000A0301" w:rsidP="000A0301">
            <w:pPr>
              <w:widowControl w:val="0"/>
              <w:autoSpaceDE w:val="0"/>
              <w:autoSpaceDN w:val="0"/>
              <w:adjustRightInd w:val="0"/>
              <w:snapToGrid w:val="0"/>
              <w:spacing w:line="240" w:lineRule="auto"/>
              <w:ind w:firstLine="720"/>
              <w:jc w:val="right"/>
              <w:rPr>
                <w:rFonts w:ascii="Times New Roman" w:eastAsia="Times New Roman" w:hAnsi="Times New Roman" w:cs="Times New Roman"/>
                <w:sz w:val="16"/>
                <w:szCs w:val="16"/>
              </w:rPr>
            </w:pPr>
          </w:p>
          <w:p w14:paraId="0E46FE60"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Calibri"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rPr>
              <w:t xml:space="preserve">1 lentelė. Reikalavimai dėl </w:t>
            </w:r>
            <w:r w:rsidRPr="000A0301">
              <w:rPr>
                <w:rFonts w:ascii="Times New Roman" w:eastAsia="Calibri" w:hAnsi="Times New Roman" w:cs="Times New Roman"/>
                <w:b/>
                <w:color w:val="000000"/>
                <w:sz w:val="24"/>
                <w:szCs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726"/>
              <w:gridCol w:w="4347"/>
            </w:tblGrid>
            <w:tr w:rsidR="000A0301" w:rsidRPr="000A0301" w14:paraId="6AA39556" w14:textId="77777777" w:rsidTr="00542AED">
              <w:tc>
                <w:tcPr>
                  <w:tcW w:w="690" w:type="dxa"/>
                </w:tcPr>
                <w:p w14:paraId="549966B1"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b/>
                      <w:color w:val="000000"/>
                      <w:sz w:val="24"/>
                      <w:szCs w:val="24"/>
                      <w:lang w:eastAsia="en-US"/>
                    </w:rPr>
                  </w:pPr>
                  <w:r w:rsidRPr="000A0301">
                    <w:rPr>
                      <w:rFonts w:ascii="Times New Roman" w:eastAsia="Times New Roman" w:hAnsi="Times New Roman" w:cs="Times New Roman"/>
                      <w:b/>
                      <w:color w:val="000000"/>
                      <w:sz w:val="24"/>
                      <w:szCs w:val="24"/>
                      <w:lang w:eastAsia="en-US"/>
                    </w:rPr>
                    <w:t>Eil. Nr.</w:t>
                  </w:r>
                </w:p>
              </w:tc>
              <w:tc>
                <w:tcPr>
                  <w:tcW w:w="4726" w:type="dxa"/>
                </w:tcPr>
                <w:p w14:paraId="1C056886"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Reikalavimai dėl kokybės vadybos sistemos ir (arba) aplinkos apsaugos vadybos sistemos standartų laikymosi</w:t>
                  </w:r>
                </w:p>
              </w:tc>
              <w:tc>
                <w:tcPr>
                  <w:tcW w:w="4347" w:type="dxa"/>
                </w:tcPr>
                <w:p w14:paraId="16879674" w14:textId="77777777" w:rsidR="000A0301" w:rsidRPr="000A0301" w:rsidRDefault="000A0301" w:rsidP="000A0301">
                  <w:pPr>
                    <w:widowControl w:val="0"/>
                    <w:autoSpaceDE w:val="0"/>
                    <w:autoSpaceDN w:val="0"/>
                    <w:adjustRightInd w:val="0"/>
                    <w:spacing w:line="240" w:lineRule="auto"/>
                    <w:ind w:firstLine="0"/>
                    <w:jc w:val="center"/>
                    <w:rPr>
                      <w:rFonts w:ascii="Times New Roman" w:eastAsia="Times New Roman" w:hAnsi="Times New Roman" w:cs="Times New Roman"/>
                      <w:b/>
                      <w:bCs/>
                      <w:color w:val="000000"/>
                      <w:sz w:val="24"/>
                      <w:szCs w:val="24"/>
                    </w:rPr>
                  </w:pPr>
                  <w:r w:rsidRPr="000A0301">
                    <w:rPr>
                      <w:rFonts w:ascii="Times New Roman" w:eastAsia="Times New Roman" w:hAnsi="Times New Roman" w:cs="Times New Roman"/>
                      <w:b/>
                      <w:bCs/>
                      <w:color w:val="000000"/>
                      <w:sz w:val="24"/>
                      <w:szCs w:val="24"/>
                    </w:rPr>
                    <w:t>Atitiktį reikalavimui įrodantys dokumentai</w:t>
                  </w:r>
                </w:p>
              </w:tc>
            </w:tr>
            <w:tr w:rsidR="000A0301" w:rsidRPr="000A0301" w14:paraId="0E03916C" w14:textId="77777777" w:rsidTr="00542AED">
              <w:tc>
                <w:tcPr>
                  <w:tcW w:w="690" w:type="dxa"/>
                </w:tcPr>
                <w:p w14:paraId="20A50319" w14:textId="77777777" w:rsidR="000A0301" w:rsidRPr="000A0301" w:rsidRDefault="000A0301" w:rsidP="000A0301">
                  <w:pPr>
                    <w:widowControl w:val="0"/>
                    <w:autoSpaceDE w:val="0"/>
                    <w:autoSpaceDN w:val="0"/>
                    <w:adjustRightInd w:val="0"/>
                    <w:snapToGrid w:val="0"/>
                    <w:spacing w:line="240" w:lineRule="auto"/>
                    <w:ind w:firstLine="0"/>
                    <w:jc w:val="left"/>
                    <w:rPr>
                      <w:rFonts w:ascii="Times New Roman" w:eastAsia="Times New Roman" w:hAnsi="Times New Roman" w:cs="Times New Roman"/>
                      <w:color w:val="000000"/>
                      <w:sz w:val="24"/>
                      <w:szCs w:val="24"/>
                      <w:lang w:eastAsia="en-US"/>
                    </w:rPr>
                  </w:pPr>
                  <w:r w:rsidRPr="000A0301">
                    <w:rPr>
                      <w:rFonts w:ascii="Times New Roman" w:eastAsia="Times New Roman" w:hAnsi="Times New Roman" w:cs="Times New Roman"/>
                      <w:color w:val="000000"/>
                      <w:sz w:val="24"/>
                      <w:szCs w:val="24"/>
                      <w:lang w:eastAsia="en-US"/>
                    </w:rPr>
                    <w:t>1.</w:t>
                  </w:r>
                </w:p>
              </w:tc>
              <w:tc>
                <w:tcPr>
                  <w:tcW w:w="4726" w:type="dxa"/>
                </w:tcPr>
                <w:p w14:paraId="75749D69"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r w:rsidRPr="000A0301">
                    <w:rPr>
                      <w:rFonts w:ascii="Times New Roman" w:eastAsia="Times New Roman" w:hAnsi="Times New Roman" w:cs="Times New Roman"/>
                      <w:color w:val="000000"/>
                      <w:sz w:val="24"/>
                      <w:szCs w:val="24"/>
                    </w:rPr>
                    <w:t xml:space="preserve">Darbams tiekėjas, </w:t>
                  </w:r>
                  <w:r w:rsidRPr="000A0301">
                    <w:rPr>
                      <w:rFonts w:ascii="Times New Roman" w:eastAsia="Times New Roman" w:hAnsi="Times New Roman" w:cs="Times New Roman"/>
                      <w:sz w:val="24"/>
                      <w:szCs w:val="24"/>
                      <w:lang w:eastAsia="en-US"/>
                    </w:rPr>
                    <w:t>tiekėjų grupės narys (-</w:t>
                  </w:r>
                  <w:proofErr w:type="spellStart"/>
                  <w:r w:rsidRPr="000A0301">
                    <w:rPr>
                      <w:rFonts w:ascii="Times New Roman" w:eastAsia="Times New Roman" w:hAnsi="Times New Roman" w:cs="Times New Roman"/>
                      <w:sz w:val="24"/>
                      <w:szCs w:val="24"/>
                      <w:lang w:eastAsia="en-US"/>
                    </w:rPr>
                    <w:t>iai</w:t>
                  </w:r>
                  <w:proofErr w:type="spellEnd"/>
                  <w:r w:rsidRPr="000A0301">
                    <w:rPr>
                      <w:rFonts w:ascii="Times New Roman" w:eastAsia="Times New Roman" w:hAnsi="Times New Roman" w:cs="Times New Roman"/>
                      <w:sz w:val="24"/>
                      <w:szCs w:val="24"/>
                      <w:lang w:eastAsia="en-US"/>
                    </w:rPr>
                    <w:t>), veikiantis (-</w:t>
                  </w:r>
                  <w:proofErr w:type="spellStart"/>
                  <w:r w:rsidRPr="000A0301">
                    <w:rPr>
                      <w:rFonts w:ascii="Times New Roman" w:eastAsia="Times New Roman" w:hAnsi="Times New Roman" w:cs="Times New Roman"/>
                      <w:sz w:val="24"/>
                      <w:szCs w:val="24"/>
                      <w:lang w:eastAsia="en-US"/>
                    </w:rPr>
                    <w:t>ys</w:t>
                  </w:r>
                  <w:proofErr w:type="spellEnd"/>
                  <w:r w:rsidRPr="000A0301">
                    <w:rPr>
                      <w:rFonts w:ascii="Times New Roman" w:eastAsia="Times New Roman" w:hAnsi="Times New Roman" w:cs="Times New Roman"/>
                      <w:sz w:val="24"/>
                      <w:szCs w:val="24"/>
                      <w:lang w:eastAsia="en-US"/>
                    </w:rPr>
                    <w:t>) pagal jungtinės veiklos sutartį, kuris (-</w:t>
                  </w:r>
                  <w:proofErr w:type="spellStart"/>
                  <w:r w:rsidRPr="000A0301">
                    <w:rPr>
                      <w:rFonts w:ascii="Times New Roman" w:eastAsia="Times New Roman" w:hAnsi="Times New Roman" w:cs="Times New Roman"/>
                      <w:sz w:val="24"/>
                      <w:szCs w:val="24"/>
                      <w:lang w:eastAsia="en-US"/>
                    </w:rPr>
                    <w:t>ie</w:t>
                  </w:r>
                  <w:proofErr w:type="spellEnd"/>
                  <w:r w:rsidRPr="000A0301">
                    <w:rPr>
                      <w:rFonts w:ascii="Times New Roman" w:eastAsia="Times New Roman" w:hAnsi="Times New Roman" w:cs="Times New Roman"/>
                      <w:sz w:val="24"/>
                      <w:szCs w:val="24"/>
                      <w:lang w:eastAsia="en-US"/>
                    </w:rPr>
                    <w:t>) realiai vykdys pirkimo sutartį</w:t>
                  </w:r>
                  <w:r w:rsidRPr="000A0301">
                    <w:rPr>
                      <w:rFonts w:ascii="Times New Roman" w:eastAsia="Times New Roman" w:hAnsi="Times New Roman" w:cs="Times New Roman"/>
                      <w:color w:val="000000"/>
                      <w:sz w:val="24"/>
                      <w:szCs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5C7C25A"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p>
                <w:p w14:paraId="2B77BE41" w14:textId="77777777" w:rsidR="000A0301" w:rsidRPr="000A0301" w:rsidRDefault="000A0301" w:rsidP="000A0301">
                  <w:pPr>
                    <w:spacing w:line="240" w:lineRule="auto"/>
                    <w:ind w:firstLine="0"/>
                    <w:rPr>
                      <w:rFonts w:ascii="Times New Roman" w:eastAsia="Times New Roman" w:hAnsi="Times New Roman" w:cs="Times New Roman"/>
                      <w:color w:val="000000"/>
                      <w:sz w:val="24"/>
                      <w:szCs w:val="20"/>
                      <w:lang w:eastAsia="en-US"/>
                    </w:rPr>
                  </w:pPr>
                  <w:r w:rsidRPr="000A0301">
                    <w:rPr>
                      <w:rFonts w:ascii="Times New Roman" w:eastAsia="Times New Roman" w:hAnsi="Times New Roman" w:cs="Times New Roman"/>
                      <w:color w:val="000000"/>
                      <w:sz w:val="24"/>
                      <w:szCs w:val="20"/>
                      <w:lang w:eastAsia="en-US"/>
                    </w:rPr>
                    <w:t>Reikalavimai:</w:t>
                  </w:r>
                </w:p>
                <w:p w14:paraId="2BCA8900" w14:textId="77777777" w:rsidR="000A0301" w:rsidRPr="000A0301" w:rsidRDefault="000A0301" w:rsidP="000A0301">
                  <w:pPr>
                    <w:widowControl w:val="0"/>
                    <w:numPr>
                      <w:ilvl w:val="0"/>
                      <w:numId w:val="30"/>
                    </w:numPr>
                    <w:autoSpaceDE w:val="0"/>
                    <w:autoSpaceDN w:val="0"/>
                    <w:adjustRightInd w:val="0"/>
                    <w:spacing w:line="240" w:lineRule="auto"/>
                    <w:ind w:left="42" w:firstLine="31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jeigu pasiūlymą teikia ūkio subjektų grupė – reikalavimą turi atitikti ūkio subjektų grupės narys (-</w:t>
                  </w:r>
                  <w:proofErr w:type="spellStart"/>
                  <w:r w:rsidRPr="000A0301">
                    <w:rPr>
                      <w:rFonts w:ascii="Times New Roman" w:eastAsia="Calibri" w:hAnsi="Times New Roman" w:cs="Times New Roman"/>
                      <w:color w:val="000000"/>
                      <w:kern w:val="2"/>
                      <w:sz w:val="24"/>
                      <w:szCs w:val="20"/>
                      <w:lang w:eastAsia="en-US"/>
                    </w:rPr>
                    <w:t>iai</w:t>
                  </w:r>
                  <w:proofErr w:type="spellEnd"/>
                  <w:r w:rsidRPr="000A0301">
                    <w:rPr>
                      <w:rFonts w:ascii="Times New Roman" w:eastAsia="Calibri" w:hAnsi="Times New Roman" w:cs="Times New Roman"/>
                      <w:color w:val="000000"/>
                      <w:kern w:val="2"/>
                      <w:sz w:val="24"/>
                      <w:szCs w:val="20"/>
                      <w:lang w:eastAsia="en-US"/>
                    </w:rPr>
                    <w:t xml:space="preserve">), atsižvelgiant į jų prisiimamus įsipareigojimus pirkimo sutarčiai vykdyti; </w:t>
                  </w:r>
                </w:p>
                <w:p w14:paraId="13F6801F" w14:textId="77777777" w:rsidR="000A0301" w:rsidRPr="000A0301" w:rsidRDefault="000A0301" w:rsidP="000A0301">
                  <w:pPr>
                    <w:widowControl w:val="0"/>
                    <w:numPr>
                      <w:ilvl w:val="0"/>
                      <w:numId w:val="30"/>
                    </w:numPr>
                    <w:autoSpaceDE w:val="0"/>
                    <w:autoSpaceDN w:val="0"/>
                    <w:adjustRightInd w:val="0"/>
                    <w:spacing w:line="240" w:lineRule="auto"/>
                    <w:ind w:left="47" w:firstLine="278"/>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tiekėjas gali remtis kitų ūkio subjektų pajėgumais atsižvelgiant į jų prisiimamus įsipareigojimus pirkimo sutarčiai vykdyti; </w:t>
                  </w:r>
                </w:p>
                <w:p w14:paraId="729DE4CC" w14:textId="77777777" w:rsidR="000A0301" w:rsidRPr="000A0301" w:rsidRDefault="000A0301" w:rsidP="000A0301">
                  <w:pPr>
                    <w:widowControl w:val="0"/>
                    <w:numPr>
                      <w:ilvl w:val="0"/>
                      <w:numId w:val="30"/>
                    </w:numPr>
                    <w:autoSpaceDE w:val="0"/>
                    <w:autoSpaceDN w:val="0"/>
                    <w:adjustRightInd w:val="0"/>
                    <w:spacing w:line="240" w:lineRule="auto"/>
                    <w:ind w:left="0" w:firstLine="467"/>
                    <w:contextualSpacing/>
                    <w:jc w:val="left"/>
                    <w:rPr>
                      <w:rFonts w:ascii="Times New Roman" w:eastAsia="Calibri" w:hAnsi="Times New Roman" w:cs="Times New Roman"/>
                      <w:color w:val="000000"/>
                      <w:kern w:val="2"/>
                      <w:sz w:val="24"/>
                      <w:szCs w:val="20"/>
                      <w:lang w:eastAsia="en-US"/>
                    </w:rPr>
                  </w:pPr>
                  <w:r w:rsidRPr="000A0301">
                    <w:rPr>
                      <w:rFonts w:ascii="Times New Roman" w:eastAsia="Calibri" w:hAnsi="Times New Roman" w:cs="Times New Roman"/>
                      <w:color w:val="000000"/>
                      <w:kern w:val="2"/>
                      <w:sz w:val="24"/>
                      <w:szCs w:val="20"/>
                      <w:lang w:eastAsia="en-US"/>
                    </w:rPr>
                    <w:t xml:space="preserve">subtiekėjai turi laikytis reikalaujamų aplinkos apsaugos vadybos priemonių, atsižvelgiant į jų prisiimamus įsipareigojimus </w:t>
                  </w:r>
                  <w:r w:rsidRPr="000A0301">
                    <w:rPr>
                      <w:rFonts w:ascii="Times New Roman" w:eastAsia="Calibri" w:hAnsi="Times New Roman" w:cs="Times New Roman"/>
                      <w:color w:val="000000"/>
                      <w:kern w:val="2"/>
                      <w:sz w:val="24"/>
                      <w:szCs w:val="20"/>
                      <w:lang w:eastAsia="en-US"/>
                    </w:rPr>
                    <w:lastRenderedPageBreak/>
                    <w:t>pirkimo sutarčiai vykdyti.</w:t>
                  </w:r>
                </w:p>
                <w:p w14:paraId="2E5F6783" w14:textId="77777777" w:rsidR="000A0301" w:rsidRPr="000A0301" w:rsidRDefault="000A0301" w:rsidP="000A0301">
                  <w:pPr>
                    <w:widowControl w:val="0"/>
                    <w:autoSpaceDE w:val="0"/>
                    <w:autoSpaceDN w:val="0"/>
                    <w:adjustRightInd w:val="0"/>
                    <w:spacing w:line="240" w:lineRule="auto"/>
                    <w:ind w:firstLine="0"/>
                    <w:rPr>
                      <w:rFonts w:ascii="Times New Roman" w:eastAsia="Times New Roman" w:hAnsi="Times New Roman" w:cs="Times New Roman"/>
                      <w:color w:val="000000"/>
                      <w:sz w:val="24"/>
                      <w:szCs w:val="24"/>
                    </w:rPr>
                  </w:pPr>
                </w:p>
              </w:tc>
              <w:tc>
                <w:tcPr>
                  <w:tcW w:w="4347" w:type="dxa"/>
                </w:tcPr>
                <w:p w14:paraId="1D12DAB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Nepriklausomos šalies išduotas galiojantis sertifikatas ar kitas lygiavertis dokumentas, kuriuo įrodoma atitiktis taikomiems standartams.</w:t>
                  </w:r>
                </w:p>
                <w:p w14:paraId="775E6FCE"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Kiti lygiaverčiai aplinkos apsaugos vadybos užtikrinimo priemonių įrodymai gali būti tiekėjo taikomų aplinkos apsaugos vadybos priemonių aprašymas, atitinkantis visus šiuos reikalavimus:</w:t>
                  </w:r>
                </w:p>
                <w:p w14:paraId="7CF4284B"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1. apibrėžta įmonės ar įstaigos vadovybės patvirtinta aplinkos apsaugos politika ir atitiktis aplinkos apsaugos reikalavimams teikiant paslaugas ir vykdant darbus;</w:t>
                  </w:r>
                </w:p>
                <w:p w14:paraId="3DBACC31"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2. nustatyti reikšmingiausi aplinkos apsaugos aspektai, kuriems poveikį daro arba gali daryti įmonės ar įstaigos vykdoma veikla, ir šiuos aplinkos apsaugos aspektus reglamentuojantys teisės aktai;</w:t>
                  </w:r>
                </w:p>
                <w:p w14:paraId="423852E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3. nustatyti aplinkosauginiai tikslai, uždaviniai ir priemonės šiems tikslams pasiekti;</w:t>
                  </w:r>
                </w:p>
                <w:p w14:paraId="05D09533"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t>4. numatyta aplinkosauginių tikslų įgyvendinimo stebėsena – paskirti atsakingi asmenys, nustatyta jų atsakomybė, pareigos ir priemonių įgyvendinimo terminai;</w:t>
                  </w:r>
                </w:p>
                <w:p w14:paraId="2DF88AFD" w14:textId="77777777" w:rsidR="000A0301" w:rsidRPr="000A0301" w:rsidRDefault="000A0301" w:rsidP="000A0301">
                  <w:pPr>
                    <w:spacing w:line="240" w:lineRule="auto"/>
                    <w:ind w:firstLine="0"/>
                    <w:rPr>
                      <w:rFonts w:ascii="Times New Roman" w:eastAsia="Calibri" w:hAnsi="Times New Roman" w:cs="Calibri"/>
                      <w:kern w:val="1"/>
                      <w:sz w:val="24"/>
                      <w:szCs w:val="24"/>
                      <w:lang w:eastAsia="ar-SA"/>
                    </w:rPr>
                  </w:pPr>
                  <w:r w:rsidRPr="000A0301">
                    <w:rPr>
                      <w:rFonts w:ascii="Times New Roman" w:eastAsia="Calibri" w:hAnsi="Times New Roman" w:cs="Calibri"/>
                      <w:kern w:val="1"/>
                      <w:sz w:val="24"/>
                      <w:szCs w:val="24"/>
                      <w:lang w:eastAsia="ar-SA"/>
                    </w:rPr>
                    <w:lastRenderedPageBreak/>
                    <w:t>5. parengtas aplinkosauginių ir avarinių situacijų valdymo planas;</w:t>
                  </w:r>
                </w:p>
                <w:p w14:paraId="32F8CDFF" w14:textId="77777777" w:rsidR="000A0301" w:rsidRPr="000A0301" w:rsidRDefault="000A0301" w:rsidP="000A0301">
                  <w:pPr>
                    <w:spacing w:line="240" w:lineRule="auto"/>
                    <w:ind w:firstLine="0"/>
                    <w:rPr>
                      <w:rFonts w:ascii="Times New Roman" w:eastAsia="Calibri" w:hAnsi="Times New Roman" w:cs="Calibri"/>
                      <w:color w:val="000000"/>
                      <w:kern w:val="1"/>
                      <w:sz w:val="24"/>
                      <w:szCs w:val="24"/>
                      <w:lang w:eastAsia="ar-SA"/>
                    </w:rPr>
                  </w:pPr>
                  <w:r w:rsidRPr="000A0301">
                    <w:rPr>
                      <w:rFonts w:ascii="Times New Roman" w:eastAsia="Calibri" w:hAnsi="Times New Roman" w:cs="Calibri"/>
                      <w:kern w:val="1"/>
                      <w:sz w:val="24"/>
                      <w:szCs w:val="24"/>
                      <w:lang w:eastAsia="ar-SA"/>
                    </w:rPr>
                    <w:t>6. vykdoma aplinkosauginio gerinimo veiklos kontrolė (pvz., parengiamos metinės ataskaitos, kurios pateikiamos ir pristatomos įmonės vadovybei).</w:t>
                  </w:r>
                </w:p>
              </w:tc>
            </w:tr>
          </w:tbl>
          <w:p w14:paraId="39EE9149" w14:textId="4ACA08D3" w:rsidR="000A0301" w:rsidRPr="000A0301" w:rsidRDefault="000A0301" w:rsidP="000A0301">
            <w:pPr>
              <w:widowControl w:val="0"/>
              <w:autoSpaceDE w:val="0"/>
              <w:autoSpaceDN w:val="0"/>
              <w:adjustRightInd w:val="0"/>
              <w:snapToGrid w:val="0"/>
              <w:spacing w:line="240" w:lineRule="auto"/>
              <w:ind w:firstLine="746"/>
              <w:rPr>
                <w:rFonts w:ascii="Times New Roman" w:eastAsia="Calibri" w:hAnsi="Times New Roman" w:cs="Times New Roman"/>
                <w:sz w:val="24"/>
                <w:szCs w:val="24"/>
              </w:rPr>
            </w:pPr>
            <w:r w:rsidRPr="000A0301">
              <w:rPr>
                <w:rFonts w:ascii="Times New Roman" w:eastAsia="Calibri" w:hAnsi="Times New Roman" w:cs="Times New Roman"/>
                <w:sz w:val="24"/>
                <w:szCs w:val="24"/>
              </w:rPr>
              <w:lastRenderedPageBreak/>
              <w:t>4. Reikalaujama atitiktis kokybės vadybos sistemos ir (arba) aplinkos apsaugos vadybos sistemos standartų reikalavimams turi būti įgyta iki pasiūlymų pateikimo termino pabaigos.</w:t>
            </w:r>
          </w:p>
          <w:p w14:paraId="10486814" w14:textId="77777777" w:rsidR="000A0301" w:rsidRPr="000A0301" w:rsidRDefault="000A0301" w:rsidP="000A0301">
            <w:pPr>
              <w:widowControl w:val="0"/>
              <w:autoSpaceDE w:val="0"/>
              <w:autoSpaceDN w:val="0"/>
              <w:adjustRightInd w:val="0"/>
              <w:snapToGrid w:val="0"/>
              <w:spacing w:line="240" w:lineRule="auto"/>
              <w:ind w:firstLine="0"/>
              <w:rPr>
                <w:rFonts w:ascii="Times New Roman" w:eastAsia="Times New Roman" w:hAnsi="Times New Roman" w:cs="Times New Roman"/>
                <w:sz w:val="24"/>
                <w:szCs w:val="24"/>
              </w:rPr>
            </w:pPr>
          </w:p>
        </w:tc>
      </w:tr>
    </w:tbl>
    <w:p w14:paraId="2AB9B72F" w14:textId="5873F4DC" w:rsidR="00660E23" w:rsidRDefault="00660E23" w:rsidP="0095259A">
      <w:pPr>
        <w:spacing w:line="240" w:lineRule="auto"/>
        <w:rPr>
          <w:rFonts w:ascii="Times New Roman" w:eastAsia="Calibri" w:hAnsi="Times New Roman" w:cs="Times New Roman"/>
          <w:sz w:val="24"/>
          <w:szCs w:val="24"/>
          <w:bdr w:val="nil"/>
          <w:lang w:eastAsia="en-US"/>
        </w:rPr>
      </w:pPr>
    </w:p>
    <w:p w14:paraId="73857E86" w14:textId="6353DC61" w:rsidR="001D7223" w:rsidRDefault="001D7223" w:rsidP="0095259A">
      <w:pPr>
        <w:spacing w:line="240" w:lineRule="auto"/>
        <w:rPr>
          <w:rFonts w:ascii="Times New Roman" w:eastAsia="Calibri" w:hAnsi="Times New Roman" w:cs="Times New Roman"/>
          <w:sz w:val="24"/>
          <w:szCs w:val="24"/>
          <w:bdr w:val="nil"/>
          <w:lang w:eastAsia="en-US"/>
        </w:rPr>
      </w:pPr>
    </w:p>
    <w:p w14:paraId="233A5F44" w14:textId="79F812C9" w:rsidR="001D7223" w:rsidRDefault="001D7223" w:rsidP="0095259A">
      <w:pPr>
        <w:spacing w:line="240" w:lineRule="auto"/>
        <w:rPr>
          <w:rFonts w:ascii="Times New Roman" w:eastAsia="Calibri" w:hAnsi="Times New Roman" w:cs="Times New Roman"/>
          <w:sz w:val="24"/>
          <w:szCs w:val="24"/>
          <w:bdr w:val="nil"/>
          <w:lang w:eastAsia="en-US"/>
        </w:rPr>
      </w:pPr>
    </w:p>
    <w:p w14:paraId="3CF5A1BB" w14:textId="3DA02754" w:rsidR="001D7223" w:rsidRDefault="001D7223" w:rsidP="0095259A">
      <w:pPr>
        <w:spacing w:line="240" w:lineRule="auto"/>
        <w:rPr>
          <w:rFonts w:ascii="Times New Roman" w:eastAsia="Calibri" w:hAnsi="Times New Roman" w:cs="Times New Roman"/>
          <w:sz w:val="24"/>
          <w:szCs w:val="24"/>
          <w:bdr w:val="nil"/>
          <w:lang w:eastAsia="en-US"/>
        </w:rPr>
      </w:pPr>
    </w:p>
    <w:p w14:paraId="44119489" w14:textId="0FC4DA14" w:rsidR="001D7223" w:rsidRDefault="001D7223" w:rsidP="0095259A">
      <w:pPr>
        <w:spacing w:line="240" w:lineRule="auto"/>
        <w:rPr>
          <w:rFonts w:ascii="Times New Roman" w:eastAsia="Calibri" w:hAnsi="Times New Roman" w:cs="Times New Roman"/>
          <w:sz w:val="24"/>
          <w:szCs w:val="24"/>
          <w:bdr w:val="nil"/>
          <w:lang w:eastAsia="en-US"/>
        </w:rPr>
      </w:pPr>
    </w:p>
    <w:p w14:paraId="0DEEF228" w14:textId="7D82379A" w:rsidR="001D7223" w:rsidRDefault="001D7223" w:rsidP="0095259A">
      <w:pPr>
        <w:spacing w:line="240" w:lineRule="auto"/>
        <w:rPr>
          <w:rFonts w:ascii="Times New Roman" w:eastAsia="Calibri" w:hAnsi="Times New Roman" w:cs="Times New Roman"/>
          <w:sz w:val="24"/>
          <w:szCs w:val="24"/>
          <w:bdr w:val="nil"/>
          <w:lang w:eastAsia="en-US"/>
        </w:rPr>
      </w:pPr>
    </w:p>
    <w:p w14:paraId="079C16DE" w14:textId="5CA25002" w:rsidR="001D7223" w:rsidRDefault="001D7223" w:rsidP="0095259A">
      <w:pPr>
        <w:spacing w:line="240" w:lineRule="auto"/>
        <w:rPr>
          <w:rFonts w:ascii="Times New Roman" w:eastAsia="Calibri" w:hAnsi="Times New Roman" w:cs="Times New Roman"/>
          <w:sz w:val="24"/>
          <w:szCs w:val="24"/>
          <w:bdr w:val="nil"/>
          <w:lang w:eastAsia="en-US"/>
        </w:rPr>
      </w:pPr>
    </w:p>
    <w:p w14:paraId="59E43E35" w14:textId="782E891C" w:rsidR="001D7223" w:rsidRDefault="001D7223" w:rsidP="0095259A">
      <w:pPr>
        <w:spacing w:line="240" w:lineRule="auto"/>
        <w:rPr>
          <w:rFonts w:ascii="Times New Roman" w:eastAsia="Calibri" w:hAnsi="Times New Roman" w:cs="Times New Roman"/>
          <w:sz w:val="24"/>
          <w:szCs w:val="24"/>
          <w:bdr w:val="nil"/>
          <w:lang w:eastAsia="en-US"/>
        </w:rPr>
      </w:pPr>
    </w:p>
    <w:p w14:paraId="2C4F01B7" w14:textId="7E84B658" w:rsidR="001D7223" w:rsidRDefault="001D7223" w:rsidP="0095259A">
      <w:pPr>
        <w:spacing w:line="240" w:lineRule="auto"/>
        <w:rPr>
          <w:rFonts w:ascii="Times New Roman" w:eastAsia="Calibri" w:hAnsi="Times New Roman" w:cs="Times New Roman"/>
          <w:sz w:val="24"/>
          <w:szCs w:val="24"/>
          <w:bdr w:val="nil"/>
          <w:lang w:eastAsia="en-US"/>
        </w:rPr>
      </w:pPr>
    </w:p>
    <w:p w14:paraId="44544D32" w14:textId="38D5E3C1" w:rsidR="001D7223" w:rsidRDefault="001D7223" w:rsidP="0095259A">
      <w:pPr>
        <w:spacing w:line="240" w:lineRule="auto"/>
        <w:rPr>
          <w:rFonts w:ascii="Times New Roman" w:eastAsia="Calibri" w:hAnsi="Times New Roman" w:cs="Times New Roman"/>
          <w:sz w:val="24"/>
          <w:szCs w:val="24"/>
          <w:bdr w:val="nil"/>
          <w:lang w:eastAsia="en-US"/>
        </w:rPr>
      </w:pPr>
    </w:p>
    <w:p w14:paraId="008F44F9" w14:textId="4E999D90" w:rsidR="001D7223" w:rsidRDefault="001D7223" w:rsidP="0095259A">
      <w:pPr>
        <w:spacing w:line="240" w:lineRule="auto"/>
        <w:rPr>
          <w:rFonts w:ascii="Times New Roman" w:eastAsia="Calibri" w:hAnsi="Times New Roman" w:cs="Times New Roman"/>
          <w:sz w:val="24"/>
          <w:szCs w:val="24"/>
          <w:bdr w:val="nil"/>
          <w:lang w:eastAsia="en-US"/>
        </w:rPr>
      </w:pPr>
    </w:p>
    <w:p w14:paraId="763E7E91" w14:textId="4226EB4E" w:rsidR="001D7223" w:rsidRDefault="001D7223" w:rsidP="0095259A">
      <w:pPr>
        <w:spacing w:line="240" w:lineRule="auto"/>
        <w:rPr>
          <w:rFonts w:ascii="Times New Roman" w:eastAsia="Calibri" w:hAnsi="Times New Roman" w:cs="Times New Roman"/>
          <w:sz w:val="24"/>
          <w:szCs w:val="24"/>
          <w:bdr w:val="nil"/>
          <w:lang w:eastAsia="en-US"/>
        </w:rPr>
      </w:pPr>
    </w:p>
    <w:p w14:paraId="6A1DF9F5" w14:textId="75CB1EE5" w:rsidR="001D7223" w:rsidRDefault="001D7223" w:rsidP="0095259A">
      <w:pPr>
        <w:spacing w:line="240" w:lineRule="auto"/>
        <w:rPr>
          <w:rFonts w:ascii="Times New Roman" w:eastAsia="Calibri" w:hAnsi="Times New Roman" w:cs="Times New Roman"/>
          <w:sz w:val="24"/>
          <w:szCs w:val="24"/>
          <w:bdr w:val="nil"/>
          <w:lang w:eastAsia="en-US"/>
        </w:rPr>
      </w:pPr>
    </w:p>
    <w:p w14:paraId="0C6D3A18" w14:textId="30D6E9C4" w:rsidR="001D7223" w:rsidRDefault="001D7223" w:rsidP="0095259A">
      <w:pPr>
        <w:spacing w:line="240" w:lineRule="auto"/>
        <w:rPr>
          <w:rFonts w:ascii="Times New Roman" w:eastAsia="Calibri" w:hAnsi="Times New Roman" w:cs="Times New Roman"/>
          <w:sz w:val="24"/>
          <w:szCs w:val="24"/>
          <w:bdr w:val="nil"/>
          <w:lang w:eastAsia="en-US"/>
        </w:rPr>
      </w:pPr>
    </w:p>
    <w:p w14:paraId="3FD2C4A4" w14:textId="7BC6F513" w:rsidR="001D7223" w:rsidRDefault="001D7223" w:rsidP="0095259A">
      <w:pPr>
        <w:spacing w:line="240" w:lineRule="auto"/>
        <w:rPr>
          <w:rFonts w:ascii="Times New Roman" w:eastAsia="Calibri" w:hAnsi="Times New Roman" w:cs="Times New Roman"/>
          <w:sz w:val="24"/>
          <w:szCs w:val="24"/>
          <w:bdr w:val="nil"/>
          <w:lang w:eastAsia="en-US"/>
        </w:rPr>
      </w:pPr>
    </w:p>
    <w:p w14:paraId="1AB4D0AB" w14:textId="7D128677" w:rsidR="001D7223" w:rsidRDefault="001D7223" w:rsidP="0095259A">
      <w:pPr>
        <w:spacing w:line="240" w:lineRule="auto"/>
        <w:rPr>
          <w:rFonts w:ascii="Times New Roman" w:eastAsia="Calibri" w:hAnsi="Times New Roman" w:cs="Times New Roman"/>
          <w:sz w:val="24"/>
          <w:szCs w:val="24"/>
          <w:bdr w:val="nil"/>
          <w:lang w:eastAsia="en-US"/>
        </w:rPr>
      </w:pPr>
    </w:p>
    <w:p w14:paraId="4ABD8B73" w14:textId="207EDE3F" w:rsidR="001D7223" w:rsidRDefault="001D7223" w:rsidP="0095259A">
      <w:pPr>
        <w:spacing w:line="240" w:lineRule="auto"/>
        <w:rPr>
          <w:rFonts w:ascii="Times New Roman" w:eastAsia="Calibri" w:hAnsi="Times New Roman" w:cs="Times New Roman"/>
          <w:sz w:val="24"/>
          <w:szCs w:val="24"/>
          <w:bdr w:val="nil"/>
          <w:lang w:eastAsia="en-US"/>
        </w:rPr>
      </w:pPr>
    </w:p>
    <w:p w14:paraId="3E20EA35" w14:textId="6E82EB4F" w:rsidR="001D7223" w:rsidRDefault="001D7223" w:rsidP="0095259A">
      <w:pPr>
        <w:spacing w:line="240" w:lineRule="auto"/>
        <w:rPr>
          <w:rFonts w:ascii="Times New Roman" w:eastAsia="Calibri" w:hAnsi="Times New Roman" w:cs="Times New Roman"/>
          <w:sz w:val="24"/>
          <w:szCs w:val="24"/>
          <w:bdr w:val="nil"/>
          <w:lang w:eastAsia="en-US"/>
        </w:rPr>
      </w:pPr>
    </w:p>
    <w:p w14:paraId="2F8A1E9A" w14:textId="60C4B8CF" w:rsidR="000A0301" w:rsidRDefault="000A0301" w:rsidP="0095259A">
      <w:pPr>
        <w:spacing w:line="240" w:lineRule="auto"/>
        <w:rPr>
          <w:rFonts w:ascii="Times New Roman" w:eastAsia="Calibri" w:hAnsi="Times New Roman" w:cs="Times New Roman"/>
          <w:sz w:val="24"/>
          <w:szCs w:val="24"/>
          <w:bdr w:val="nil"/>
          <w:lang w:eastAsia="en-US"/>
        </w:rPr>
      </w:pPr>
    </w:p>
    <w:p w14:paraId="75F2C63F" w14:textId="7DAC520C" w:rsidR="000A0301" w:rsidRDefault="000A0301" w:rsidP="0095259A">
      <w:pPr>
        <w:spacing w:line="240" w:lineRule="auto"/>
        <w:rPr>
          <w:rFonts w:ascii="Times New Roman" w:eastAsia="Calibri" w:hAnsi="Times New Roman" w:cs="Times New Roman"/>
          <w:sz w:val="24"/>
          <w:szCs w:val="24"/>
          <w:bdr w:val="nil"/>
          <w:lang w:eastAsia="en-US"/>
        </w:rPr>
      </w:pPr>
    </w:p>
    <w:p w14:paraId="56D49D9B" w14:textId="35AF17E7" w:rsidR="000A0301" w:rsidRDefault="000A0301" w:rsidP="0095259A">
      <w:pPr>
        <w:spacing w:line="240" w:lineRule="auto"/>
        <w:rPr>
          <w:rFonts w:ascii="Times New Roman" w:eastAsia="Calibri" w:hAnsi="Times New Roman" w:cs="Times New Roman"/>
          <w:sz w:val="24"/>
          <w:szCs w:val="24"/>
          <w:bdr w:val="nil"/>
          <w:lang w:eastAsia="en-US"/>
        </w:rPr>
      </w:pPr>
    </w:p>
    <w:p w14:paraId="1934D588" w14:textId="1AF0895E" w:rsidR="000A0301" w:rsidRDefault="000A0301" w:rsidP="0095259A">
      <w:pPr>
        <w:spacing w:line="240" w:lineRule="auto"/>
        <w:rPr>
          <w:rFonts w:ascii="Times New Roman" w:eastAsia="Calibri" w:hAnsi="Times New Roman" w:cs="Times New Roman"/>
          <w:sz w:val="24"/>
          <w:szCs w:val="24"/>
          <w:bdr w:val="nil"/>
          <w:lang w:eastAsia="en-US"/>
        </w:rPr>
      </w:pPr>
    </w:p>
    <w:p w14:paraId="18D28F27" w14:textId="60CA80E4" w:rsidR="000A0301" w:rsidRDefault="000A0301" w:rsidP="0095259A">
      <w:pPr>
        <w:spacing w:line="240" w:lineRule="auto"/>
        <w:rPr>
          <w:rFonts w:ascii="Times New Roman" w:eastAsia="Calibri" w:hAnsi="Times New Roman" w:cs="Times New Roman"/>
          <w:sz w:val="24"/>
          <w:szCs w:val="24"/>
          <w:bdr w:val="nil"/>
          <w:lang w:eastAsia="en-US"/>
        </w:rPr>
      </w:pPr>
    </w:p>
    <w:p w14:paraId="53BF8DBC" w14:textId="76AD3624" w:rsidR="000A0301" w:rsidRDefault="000A0301" w:rsidP="0095259A">
      <w:pPr>
        <w:spacing w:line="240" w:lineRule="auto"/>
        <w:rPr>
          <w:rFonts w:ascii="Times New Roman" w:eastAsia="Calibri" w:hAnsi="Times New Roman" w:cs="Times New Roman"/>
          <w:sz w:val="24"/>
          <w:szCs w:val="24"/>
          <w:bdr w:val="nil"/>
          <w:lang w:eastAsia="en-US"/>
        </w:rPr>
      </w:pPr>
    </w:p>
    <w:p w14:paraId="6E0302E7" w14:textId="049353A1" w:rsidR="000A0301" w:rsidRDefault="000A0301" w:rsidP="0095259A">
      <w:pPr>
        <w:spacing w:line="240" w:lineRule="auto"/>
        <w:rPr>
          <w:rFonts w:ascii="Times New Roman" w:eastAsia="Calibri" w:hAnsi="Times New Roman" w:cs="Times New Roman"/>
          <w:sz w:val="24"/>
          <w:szCs w:val="24"/>
          <w:bdr w:val="nil"/>
          <w:lang w:eastAsia="en-US"/>
        </w:rPr>
      </w:pPr>
    </w:p>
    <w:p w14:paraId="22FBF6C5" w14:textId="3736AEA5" w:rsidR="000A0301" w:rsidRDefault="000A0301" w:rsidP="0095259A">
      <w:pPr>
        <w:spacing w:line="240" w:lineRule="auto"/>
        <w:rPr>
          <w:rFonts w:ascii="Times New Roman" w:eastAsia="Calibri" w:hAnsi="Times New Roman" w:cs="Times New Roman"/>
          <w:sz w:val="24"/>
          <w:szCs w:val="24"/>
          <w:bdr w:val="nil"/>
          <w:lang w:eastAsia="en-US"/>
        </w:rPr>
      </w:pPr>
    </w:p>
    <w:p w14:paraId="47D6C9EE" w14:textId="160D8F13" w:rsidR="000A0301" w:rsidRDefault="000A0301" w:rsidP="0095259A">
      <w:pPr>
        <w:spacing w:line="240" w:lineRule="auto"/>
        <w:rPr>
          <w:rFonts w:ascii="Times New Roman" w:eastAsia="Calibri" w:hAnsi="Times New Roman" w:cs="Times New Roman"/>
          <w:sz w:val="24"/>
          <w:szCs w:val="24"/>
          <w:bdr w:val="nil"/>
          <w:lang w:eastAsia="en-US"/>
        </w:rPr>
      </w:pPr>
    </w:p>
    <w:p w14:paraId="213676B0" w14:textId="41740CEA" w:rsidR="000A0301" w:rsidRDefault="000A0301" w:rsidP="0095259A">
      <w:pPr>
        <w:spacing w:line="240" w:lineRule="auto"/>
        <w:rPr>
          <w:rFonts w:ascii="Times New Roman" w:eastAsia="Calibri" w:hAnsi="Times New Roman" w:cs="Times New Roman"/>
          <w:sz w:val="24"/>
          <w:szCs w:val="24"/>
          <w:bdr w:val="nil"/>
          <w:lang w:eastAsia="en-US"/>
        </w:rPr>
      </w:pPr>
    </w:p>
    <w:p w14:paraId="1C2031B8"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3DAA7B72"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3AF70111" w14:textId="4E63B9D5" w:rsidR="001D7223" w:rsidRDefault="001D7223" w:rsidP="0095259A">
      <w:pPr>
        <w:spacing w:line="240" w:lineRule="auto"/>
        <w:rPr>
          <w:rFonts w:ascii="Times New Roman" w:eastAsia="Calibri" w:hAnsi="Times New Roman" w:cs="Times New Roman"/>
          <w:sz w:val="24"/>
          <w:szCs w:val="24"/>
          <w:bdr w:val="nil"/>
          <w:lang w:eastAsia="en-US"/>
        </w:rPr>
      </w:pPr>
    </w:p>
    <w:p w14:paraId="62DD0CA6" w14:textId="6F76F092" w:rsidR="001D7223" w:rsidRDefault="001D7223" w:rsidP="0095259A">
      <w:pPr>
        <w:spacing w:line="240" w:lineRule="auto"/>
        <w:rPr>
          <w:rFonts w:ascii="Times New Roman" w:eastAsia="Calibri" w:hAnsi="Times New Roman" w:cs="Times New Roman"/>
          <w:sz w:val="24"/>
          <w:szCs w:val="24"/>
          <w:bdr w:val="nil"/>
          <w:lang w:eastAsia="en-US"/>
        </w:rPr>
      </w:pPr>
    </w:p>
    <w:p w14:paraId="40F81331" w14:textId="109506DD" w:rsidR="001D7223" w:rsidRDefault="001D7223" w:rsidP="0095259A">
      <w:pPr>
        <w:spacing w:line="240" w:lineRule="auto"/>
        <w:rPr>
          <w:rFonts w:ascii="Times New Roman" w:eastAsia="Calibri" w:hAnsi="Times New Roman" w:cs="Times New Roman"/>
          <w:sz w:val="24"/>
          <w:szCs w:val="24"/>
          <w:bdr w:val="nil"/>
          <w:lang w:eastAsia="en-US"/>
        </w:rPr>
      </w:pPr>
    </w:p>
    <w:p w14:paraId="4034F4D2" w14:textId="0F39D4CF" w:rsidR="000A0301" w:rsidRDefault="000A0301" w:rsidP="0095259A">
      <w:pPr>
        <w:spacing w:line="240" w:lineRule="auto"/>
        <w:rPr>
          <w:rFonts w:ascii="Times New Roman" w:eastAsia="Calibri" w:hAnsi="Times New Roman" w:cs="Times New Roman"/>
          <w:sz w:val="24"/>
          <w:szCs w:val="24"/>
          <w:bdr w:val="nil"/>
          <w:lang w:eastAsia="en-US"/>
        </w:rPr>
      </w:pPr>
    </w:p>
    <w:p w14:paraId="38A5BE06" w14:textId="77777777" w:rsidR="000A0301" w:rsidRDefault="000A0301" w:rsidP="0095259A">
      <w:pPr>
        <w:spacing w:line="240" w:lineRule="auto"/>
        <w:rPr>
          <w:rFonts w:ascii="Times New Roman" w:eastAsia="Calibri" w:hAnsi="Times New Roman" w:cs="Times New Roman"/>
          <w:sz w:val="24"/>
          <w:szCs w:val="24"/>
          <w:bdr w:val="nil"/>
          <w:lang w:eastAsia="en-US"/>
        </w:rPr>
      </w:pPr>
    </w:p>
    <w:p w14:paraId="402C841D" w14:textId="634809A5" w:rsidR="001D7223" w:rsidRDefault="001D7223" w:rsidP="0095259A">
      <w:pPr>
        <w:spacing w:line="240" w:lineRule="auto"/>
        <w:rPr>
          <w:rFonts w:ascii="Times New Roman" w:eastAsia="Calibri" w:hAnsi="Times New Roman" w:cs="Times New Roman"/>
          <w:sz w:val="24"/>
          <w:szCs w:val="24"/>
          <w:bdr w:val="nil"/>
          <w:lang w:eastAsia="en-US"/>
        </w:rPr>
      </w:pPr>
    </w:p>
    <w:p w14:paraId="5DA6F015" w14:textId="12592692" w:rsidR="001D7223" w:rsidRDefault="001D7223" w:rsidP="0095259A">
      <w:pPr>
        <w:spacing w:line="240" w:lineRule="auto"/>
        <w:rPr>
          <w:rFonts w:ascii="Times New Roman" w:eastAsia="Calibri" w:hAnsi="Times New Roman" w:cs="Times New Roman"/>
          <w:sz w:val="24"/>
          <w:szCs w:val="24"/>
          <w:bdr w:val="nil"/>
          <w:lang w:eastAsia="en-US"/>
        </w:rPr>
      </w:pPr>
    </w:p>
    <w:p w14:paraId="012965BE" w14:textId="77777777" w:rsidR="001D7223" w:rsidRDefault="001D7223" w:rsidP="0095259A">
      <w:pPr>
        <w:spacing w:line="240" w:lineRule="auto"/>
        <w:rPr>
          <w:rFonts w:ascii="Times New Roman" w:eastAsia="Calibri" w:hAnsi="Times New Roman" w:cs="Times New Roman"/>
          <w:sz w:val="24"/>
          <w:szCs w:val="24"/>
          <w:bdr w:val="nil"/>
          <w:lang w:eastAsia="en-US"/>
        </w:rPr>
      </w:pPr>
    </w:p>
    <w:p w14:paraId="5DEE6A15" w14:textId="46C5B6A1" w:rsidR="0032294B" w:rsidRPr="002228E8"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7" w:name="_Toc202273980"/>
      <w:r w:rsidRPr="002228E8">
        <w:rPr>
          <w:rFonts w:ascii="Times New Roman" w:eastAsia="Calibri" w:hAnsi="Times New Roman" w:cs="Times New Roman"/>
          <w:color w:val="auto"/>
          <w:sz w:val="24"/>
          <w:szCs w:val="24"/>
          <w:bdr w:val="nil"/>
          <w:lang w:eastAsia="en-US"/>
        </w:rPr>
        <w:lastRenderedPageBreak/>
        <w:t>Specialiųjų pirkimo sąlygų 3 priedas „</w:t>
      </w:r>
      <w:r w:rsidR="000A0301" w:rsidRPr="000A0301">
        <w:rPr>
          <w:rFonts w:ascii="Times New Roman" w:eastAsia="Calibri" w:hAnsi="Times New Roman" w:cs="Times New Roman"/>
          <w:color w:val="auto"/>
          <w:sz w:val="24"/>
          <w:szCs w:val="24"/>
          <w:bdr w:val="nil"/>
          <w:lang w:eastAsia="en-US"/>
        </w:rPr>
        <w:t>Pasiūlymo forma</w:t>
      </w:r>
      <w:r w:rsidRPr="002228E8">
        <w:rPr>
          <w:rFonts w:ascii="Times New Roman" w:eastAsia="Calibri" w:hAnsi="Times New Roman" w:cs="Times New Roman"/>
          <w:color w:val="auto"/>
          <w:sz w:val="24"/>
          <w:szCs w:val="24"/>
          <w:bdr w:val="nil"/>
          <w:lang w:eastAsia="en-US"/>
        </w:rPr>
        <w:t>“</w:t>
      </w:r>
      <w:bookmarkEnd w:id="26"/>
      <w:bookmarkEnd w:id="27"/>
      <w:r w:rsidRPr="002228E8">
        <w:rPr>
          <w:rFonts w:ascii="Times New Roman" w:eastAsia="Calibri" w:hAnsi="Times New Roman" w:cs="Times New Roman"/>
          <w:color w:val="auto"/>
          <w:sz w:val="24"/>
          <w:szCs w:val="24"/>
          <w:bdr w:val="nil"/>
          <w:lang w:eastAsia="en-US"/>
        </w:rPr>
        <w:t xml:space="preserve"> </w:t>
      </w:r>
    </w:p>
    <w:p w14:paraId="1E6887FD" w14:textId="77777777" w:rsidR="0032294B" w:rsidRPr="002228E8"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24"/>
          <w:szCs w:val="24"/>
          <w:bdr w:val="nil"/>
          <w:lang w:eastAsia="en-US"/>
        </w:rPr>
      </w:pPr>
    </w:p>
    <w:p w14:paraId="30AA3673"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Herbas arba prekių ženklas</w:t>
      </w:r>
    </w:p>
    <w:p w14:paraId="0CF7AD07"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pavadinimas)</w:t>
      </w:r>
    </w:p>
    <w:p w14:paraId="1499D38E"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542AED" w:rsidRDefault="00542AED" w:rsidP="00542AED">
      <w:pPr>
        <w:spacing w:line="240" w:lineRule="auto"/>
        <w:ind w:firstLine="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542AED" w:rsidRDefault="00542AED" w:rsidP="00542AED">
      <w:pPr>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_______________________</w:t>
      </w:r>
    </w:p>
    <w:p w14:paraId="16D24697"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(Adresatas (perkančioji organizacija))</w:t>
      </w:r>
    </w:p>
    <w:p w14:paraId="1BEAC4F5" w14:textId="77777777" w:rsidR="00542AED" w:rsidRPr="00542AED"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p>
    <w:p w14:paraId="1892A407"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542AED">
        <w:rPr>
          <w:rFonts w:ascii="Times New Roman" w:eastAsia="Times New Roman" w:hAnsi="Times New Roman" w:cs="Times New Roman"/>
          <w:b/>
          <w:sz w:val="24"/>
          <w:szCs w:val="24"/>
        </w:rPr>
        <w:t>PASIŪLYMAS</w:t>
      </w:r>
    </w:p>
    <w:p w14:paraId="4CAB5CC9" w14:textId="77777777" w:rsidR="00542AED" w:rsidRPr="00542AED"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p>
    <w:p w14:paraId="02D7A492" w14:textId="216AC352" w:rsidR="00A4604A" w:rsidRPr="00A4604A" w:rsidRDefault="00A4604A" w:rsidP="00542AED">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SU PAPRASTOJO REMONTO APRAŠO PARENGIMU </w:t>
      </w:r>
      <w:r w:rsidR="004277AA">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004277AA">
        <w:rPr>
          <w:rFonts w:ascii="Times New Roman" w:eastAsia="Times New Roman" w:hAnsi="Times New Roman" w:cs="Times New Roman"/>
          <w:b/>
          <w:sz w:val="24"/>
          <w:szCs w:val="24"/>
        </w:rPr>
        <w:t>, JURBARKAS)</w:t>
      </w:r>
    </w:p>
    <w:p w14:paraId="344A9B02" w14:textId="371384BA" w:rsidR="00542AED" w:rsidRPr="00542AED" w:rsidRDefault="00542AED" w:rsidP="00542AED">
      <w:pPr>
        <w:shd w:val="clear" w:color="auto" w:fill="FFFFFF"/>
        <w:autoSpaceDN w:val="0"/>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sz w:val="24"/>
          <w:szCs w:val="24"/>
        </w:rPr>
        <w:t>_____________</w:t>
      </w:r>
      <w:r w:rsidRPr="00542AED">
        <w:rPr>
          <w:rFonts w:ascii="Times New Roman" w:eastAsia="Times New Roman" w:hAnsi="Times New Roman" w:cs="Times New Roman"/>
          <w:bCs/>
          <w:color w:val="000000"/>
          <w:sz w:val="24"/>
          <w:szCs w:val="24"/>
        </w:rPr>
        <w:t xml:space="preserve"> Nr.</w:t>
      </w:r>
      <w:r w:rsidRPr="00542AED">
        <w:rPr>
          <w:rFonts w:ascii="Times New Roman" w:eastAsia="Times New Roman" w:hAnsi="Times New Roman" w:cs="Times New Roman"/>
          <w:sz w:val="24"/>
          <w:szCs w:val="24"/>
        </w:rPr>
        <w:t xml:space="preserve"> ______</w:t>
      </w:r>
    </w:p>
    <w:p w14:paraId="2D296F6C" w14:textId="49D95E82" w:rsidR="00542AED" w:rsidRPr="00542AED" w:rsidRDefault="004277AA"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542AED" w:rsidRPr="00542AED">
        <w:rPr>
          <w:rFonts w:ascii="Times New Roman" w:eastAsia="Times New Roman" w:hAnsi="Times New Roman" w:cs="Times New Roman"/>
          <w:bCs/>
          <w:color w:val="000000"/>
          <w:sz w:val="24"/>
          <w:szCs w:val="24"/>
        </w:rPr>
        <w:t>(data)</w:t>
      </w:r>
    </w:p>
    <w:p w14:paraId="29A457F4"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542AED">
        <w:rPr>
          <w:rFonts w:ascii="Times New Roman" w:eastAsia="Times New Roman" w:hAnsi="Times New Roman" w:cs="Times New Roman"/>
          <w:bCs/>
          <w:color w:val="000000"/>
          <w:sz w:val="24"/>
          <w:szCs w:val="24"/>
        </w:rPr>
        <w:t xml:space="preserve"> (Sudarymo vieta)</w:t>
      </w:r>
    </w:p>
    <w:p w14:paraId="20CEFDB0" w14:textId="77777777" w:rsidR="00542AED" w:rsidRPr="00542AED"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284"/>
      </w:tblGrid>
      <w:tr w:rsidR="00542AED" w:rsidRPr="00542AED" w14:paraId="70F77157" w14:textId="77777777" w:rsidTr="00542AED">
        <w:tc>
          <w:tcPr>
            <w:tcW w:w="5353" w:type="dxa"/>
            <w:tcBorders>
              <w:top w:val="single" w:sz="4" w:space="0" w:color="auto"/>
              <w:left w:val="single" w:sz="4" w:space="0" w:color="auto"/>
              <w:bottom w:val="single" w:sz="4" w:space="0" w:color="auto"/>
              <w:right w:val="single" w:sz="4" w:space="0" w:color="auto"/>
            </w:tcBorders>
          </w:tcPr>
          <w:p w14:paraId="3FE71ECE"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sz w:val="24"/>
                <w:szCs w:val="24"/>
              </w:rPr>
              <w:t xml:space="preserve">Tiekėjo pavadinimas </w:t>
            </w:r>
            <w:r w:rsidRPr="00542AED">
              <w:rPr>
                <w:rFonts w:ascii="Times New Roman" w:eastAsia="Times New Roman" w:hAnsi="Times New Roman" w:cs="Times New Roman"/>
                <w:i/>
                <w:sz w:val="24"/>
                <w:szCs w:val="24"/>
              </w:rPr>
              <w:t xml:space="preserve">(Jeigu dalyvauja tiekėjų grupė, surašomi visi grupės narių pavadinimai: </w:t>
            </w:r>
          </w:p>
          <w:p w14:paraId="2095A4D2"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 xml:space="preserve">Atsakingasis partneris: </w:t>
            </w:r>
          </w:p>
          <w:p w14:paraId="27E0D9EB" w14:textId="77777777" w:rsidR="00542AED" w:rsidRPr="00542AED" w:rsidRDefault="00542AED" w:rsidP="00542AED">
            <w:pPr>
              <w:spacing w:line="240" w:lineRule="auto"/>
              <w:ind w:firstLine="0"/>
              <w:jc w:val="left"/>
              <w:rPr>
                <w:rFonts w:ascii="Times New Roman" w:eastAsia="Times New Roman" w:hAnsi="Times New Roman" w:cs="Times New Roman"/>
                <w:i/>
                <w:sz w:val="24"/>
                <w:szCs w:val="24"/>
              </w:rPr>
            </w:pPr>
            <w:r w:rsidRPr="00542AED">
              <w:rPr>
                <w:rFonts w:ascii="Times New Roman" w:eastAsia="Times New Roman" w:hAnsi="Times New Roman" w:cs="Times New Roman"/>
                <w:i/>
                <w:sz w:val="24"/>
                <w:szCs w:val="24"/>
              </w:rPr>
              <w:t>Partneris Nr. 1:</w:t>
            </w:r>
          </w:p>
          <w:p w14:paraId="7814C6B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i/>
                <w:sz w:val="24"/>
                <w:szCs w:val="24"/>
              </w:rPr>
              <w:t>Partneris Nr. 2 ir t.t.:)</w:t>
            </w:r>
          </w:p>
        </w:tc>
        <w:tc>
          <w:tcPr>
            <w:tcW w:w="4284" w:type="dxa"/>
            <w:tcBorders>
              <w:top w:val="single" w:sz="4" w:space="0" w:color="auto"/>
              <w:left w:val="single" w:sz="4" w:space="0" w:color="auto"/>
              <w:bottom w:val="single" w:sz="4" w:space="0" w:color="auto"/>
              <w:right w:val="single" w:sz="4" w:space="0" w:color="auto"/>
            </w:tcBorders>
          </w:tcPr>
          <w:p w14:paraId="50192D9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4F515870" w14:textId="77777777" w:rsidTr="00542AED">
        <w:tc>
          <w:tcPr>
            <w:tcW w:w="5353" w:type="dxa"/>
            <w:tcBorders>
              <w:top w:val="single" w:sz="4" w:space="0" w:color="auto"/>
              <w:left w:val="single" w:sz="4" w:space="0" w:color="auto"/>
              <w:bottom w:val="single" w:sz="4" w:space="0" w:color="auto"/>
              <w:right w:val="single" w:sz="4" w:space="0" w:color="auto"/>
            </w:tcBorders>
          </w:tcPr>
          <w:p w14:paraId="5FC4153C"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Tiekėjo adresas</w:t>
            </w:r>
          </w:p>
        </w:tc>
        <w:tc>
          <w:tcPr>
            <w:tcW w:w="4284" w:type="dxa"/>
            <w:tcBorders>
              <w:top w:val="single" w:sz="4" w:space="0" w:color="auto"/>
              <w:left w:val="single" w:sz="4" w:space="0" w:color="auto"/>
              <w:bottom w:val="single" w:sz="4" w:space="0" w:color="auto"/>
              <w:right w:val="single" w:sz="4" w:space="0" w:color="auto"/>
            </w:tcBorders>
          </w:tcPr>
          <w:p w14:paraId="006F77BE"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34ED14A2" w14:textId="77777777" w:rsidTr="00542AED">
        <w:tc>
          <w:tcPr>
            <w:tcW w:w="5353" w:type="dxa"/>
            <w:tcBorders>
              <w:top w:val="single" w:sz="4" w:space="0" w:color="auto"/>
              <w:left w:val="single" w:sz="4" w:space="0" w:color="auto"/>
              <w:bottom w:val="single" w:sz="4" w:space="0" w:color="auto"/>
              <w:right w:val="single" w:sz="4" w:space="0" w:color="auto"/>
            </w:tcBorders>
          </w:tcPr>
          <w:p w14:paraId="7EBAA52A"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Už pasiūlymą atsakingo asmens pareigos, vardas, pavardė</w:t>
            </w:r>
          </w:p>
        </w:tc>
        <w:tc>
          <w:tcPr>
            <w:tcW w:w="4284" w:type="dxa"/>
            <w:tcBorders>
              <w:top w:val="single" w:sz="4" w:space="0" w:color="auto"/>
              <w:left w:val="single" w:sz="4" w:space="0" w:color="auto"/>
              <w:bottom w:val="single" w:sz="4" w:space="0" w:color="auto"/>
              <w:right w:val="single" w:sz="4" w:space="0" w:color="auto"/>
            </w:tcBorders>
          </w:tcPr>
          <w:p w14:paraId="595F37D0"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2A804C5C" w14:textId="77777777" w:rsidTr="00542AED">
        <w:tc>
          <w:tcPr>
            <w:tcW w:w="5353" w:type="dxa"/>
            <w:tcBorders>
              <w:top w:val="single" w:sz="4" w:space="0" w:color="auto"/>
              <w:left w:val="single" w:sz="4" w:space="0" w:color="auto"/>
              <w:bottom w:val="single" w:sz="4" w:space="0" w:color="auto"/>
              <w:right w:val="single" w:sz="4" w:space="0" w:color="auto"/>
            </w:tcBorders>
          </w:tcPr>
          <w:p w14:paraId="063D5E2D"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Telefono numeris</w:t>
            </w:r>
          </w:p>
        </w:tc>
        <w:tc>
          <w:tcPr>
            <w:tcW w:w="4284" w:type="dxa"/>
            <w:tcBorders>
              <w:top w:val="single" w:sz="4" w:space="0" w:color="auto"/>
              <w:left w:val="single" w:sz="4" w:space="0" w:color="auto"/>
              <w:bottom w:val="single" w:sz="4" w:space="0" w:color="auto"/>
              <w:right w:val="single" w:sz="4" w:space="0" w:color="auto"/>
            </w:tcBorders>
          </w:tcPr>
          <w:p w14:paraId="7B529738"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5D3E3FCA" w14:textId="77777777" w:rsidTr="00542AED">
        <w:tc>
          <w:tcPr>
            <w:tcW w:w="5353" w:type="dxa"/>
            <w:tcBorders>
              <w:top w:val="single" w:sz="4" w:space="0" w:color="auto"/>
              <w:left w:val="single" w:sz="4" w:space="0" w:color="auto"/>
              <w:bottom w:val="single" w:sz="4" w:space="0" w:color="auto"/>
              <w:right w:val="single" w:sz="4" w:space="0" w:color="auto"/>
            </w:tcBorders>
          </w:tcPr>
          <w:p w14:paraId="16FE3992"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Fakso numeris</w:t>
            </w:r>
          </w:p>
        </w:tc>
        <w:tc>
          <w:tcPr>
            <w:tcW w:w="4284" w:type="dxa"/>
            <w:tcBorders>
              <w:top w:val="single" w:sz="4" w:space="0" w:color="auto"/>
              <w:left w:val="single" w:sz="4" w:space="0" w:color="auto"/>
              <w:bottom w:val="single" w:sz="4" w:space="0" w:color="auto"/>
              <w:right w:val="single" w:sz="4" w:space="0" w:color="auto"/>
            </w:tcBorders>
          </w:tcPr>
          <w:p w14:paraId="31F348D7"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r w:rsidR="00542AED" w:rsidRPr="00542AED" w14:paraId="615FDD24" w14:textId="77777777" w:rsidTr="00542AED">
        <w:tc>
          <w:tcPr>
            <w:tcW w:w="5353" w:type="dxa"/>
            <w:tcBorders>
              <w:top w:val="single" w:sz="4" w:space="0" w:color="auto"/>
              <w:left w:val="single" w:sz="4" w:space="0" w:color="auto"/>
              <w:bottom w:val="single" w:sz="4" w:space="0" w:color="auto"/>
              <w:right w:val="single" w:sz="4" w:space="0" w:color="auto"/>
            </w:tcBorders>
          </w:tcPr>
          <w:p w14:paraId="3822008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El. pašto adresas</w:t>
            </w:r>
          </w:p>
        </w:tc>
        <w:tc>
          <w:tcPr>
            <w:tcW w:w="4284" w:type="dxa"/>
            <w:tcBorders>
              <w:top w:val="single" w:sz="4" w:space="0" w:color="auto"/>
              <w:left w:val="single" w:sz="4" w:space="0" w:color="auto"/>
              <w:bottom w:val="single" w:sz="4" w:space="0" w:color="auto"/>
              <w:right w:val="single" w:sz="4" w:space="0" w:color="auto"/>
            </w:tcBorders>
          </w:tcPr>
          <w:p w14:paraId="0B79F95B" w14:textId="77777777" w:rsidR="00542AED" w:rsidRPr="00542AED" w:rsidRDefault="00542AED" w:rsidP="00542AED">
            <w:pPr>
              <w:spacing w:line="240" w:lineRule="auto"/>
              <w:ind w:firstLine="0"/>
              <w:rPr>
                <w:rFonts w:ascii="Times New Roman" w:eastAsia="Times New Roman" w:hAnsi="Times New Roman" w:cs="Times New Roman"/>
                <w:sz w:val="24"/>
                <w:szCs w:val="24"/>
              </w:rPr>
            </w:pPr>
          </w:p>
        </w:tc>
      </w:tr>
    </w:tbl>
    <w:p w14:paraId="35B39A0D"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4629B4BF"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bCs/>
          <w:sz w:val="24"/>
          <w:szCs w:val="24"/>
        </w:rPr>
      </w:pPr>
      <w:r w:rsidRPr="00542AED">
        <w:rPr>
          <w:rFonts w:ascii="Times New Roman" w:eastAsia="Times New Roman" w:hAnsi="Times New Roman" w:cs="Times New Roman"/>
          <w:b/>
          <w:bCs/>
          <w:i/>
          <w:sz w:val="24"/>
          <w:szCs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3"/>
      </w:tblGrid>
      <w:tr w:rsidR="00542AED" w:rsidRPr="00542AED" w14:paraId="728169D9"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4907DCED"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pavadinimas (-ai) </w:t>
            </w:r>
          </w:p>
        </w:tc>
        <w:tc>
          <w:tcPr>
            <w:tcW w:w="4253" w:type="dxa"/>
            <w:tcBorders>
              <w:top w:val="single" w:sz="4" w:space="0" w:color="auto"/>
              <w:left w:val="single" w:sz="4" w:space="0" w:color="auto"/>
              <w:bottom w:val="single" w:sz="4" w:space="0" w:color="auto"/>
              <w:right w:val="single" w:sz="4" w:space="0" w:color="auto"/>
            </w:tcBorders>
          </w:tcPr>
          <w:p w14:paraId="4DB34C42"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35ED5013"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9C69CEB"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Subtiekėjo (-ų) adresas (-ai) </w:t>
            </w:r>
          </w:p>
        </w:tc>
        <w:tc>
          <w:tcPr>
            <w:tcW w:w="4253" w:type="dxa"/>
            <w:tcBorders>
              <w:top w:val="single" w:sz="4" w:space="0" w:color="auto"/>
              <w:left w:val="single" w:sz="4" w:space="0" w:color="auto"/>
              <w:bottom w:val="single" w:sz="4" w:space="0" w:color="auto"/>
              <w:right w:val="single" w:sz="4" w:space="0" w:color="auto"/>
            </w:tcBorders>
          </w:tcPr>
          <w:p w14:paraId="037EE394"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0C5C3EB7" w14:textId="77777777" w:rsidTr="00542AED">
        <w:trPr>
          <w:trHeight w:val="454"/>
        </w:trPr>
        <w:tc>
          <w:tcPr>
            <w:tcW w:w="5387" w:type="dxa"/>
            <w:tcBorders>
              <w:top w:val="single" w:sz="4" w:space="0" w:color="auto"/>
              <w:left w:val="single" w:sz="4" w:space="0" w:color="auto"/>
              <w:bottom w:val="single" w:sz="4" w:space="0" w:color="auto"/>
              <w:right w:val="single" w:sz="4" w:space="0" w:color="auto"/>
            </w:tcBorders>
          </w:tcPr>
          <w:p w14:paraId="6C25C24A"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Kuriai sutarties daliai (kokiems darbams ar pan.) ketinama pasitelkti subtiekėją</w:t>
            </w:r>
          </w:p>
        </w:tc>
        <w:tc>
          <w:tcPr>
            <w:tcW w:w="4253" w:type="dxa"/>
            <w:tcBorders>
              <w:top w:val="single" w:sz="4" w:space="0" w:color="auto"/>
              <w:left w:val="single" w:sz="4" w:space="0" w:color="auto"/>
              <w:bottom w:val="single" w:sz="4" w:space="0" w:color="auto"/>
              <w:right w:val="single" w:sz="4" w:space="0" w:color="auto"/>
            </w:tcBorders>
          </w:tcPr>
          <w:p w14:paraId="7F9B8578"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9DE982B" w14:textId="77777777" w:rsidR="00542AED" w:rsidRPr="00542AED" w:rsidRDefault="00542AED" w:rsidP="00542AED">
      <w:pPr>
        <w:spacing w:line="240" w:lineRule="auto"/>
        <w:ind w:firstLine="720"/>
        <w:rPr>
          <w:rFonts w:ascii="Times New Roman" w:eastAsia="Times New Roman" w:hAnsi="Times New Roman" w:cs="Times New Roman"/>
          <w:sz w:val="16"/>
          <w:szCs w:val="16"/>
        </w:rPr>
      </w:pPr>
    </w:p>
    <w:p w14:paraId="7B809178" w14:textId="77777777" w:rsidR="00542AED" w:rsidRPr="00542AED" w:rsidRDefault="00542AED" w:rsidP="00542AED">
      <w:pPr>
        <w:widowControl w:val="0"/>
        <w:autoSpaceDE w:val="0"/>
        <w:autoSpaceDN w:val="0"/>
        <w:adjustRightInd w:val="0"/>
        <w:spacing w:line="20" w:lineRule="atLeast"/>
        <w:ind w:firstLine="284"/>
        <w:rPr>
          <w:rFonts w:ascii="Times New Roman" w:eastAsia="Times New Roman" w:hAnsi="Times New Roman" w:cs="Times New Roman"/>
          <w:b/>
          <w:sz w:val="24"/>
          <w:szCs w:val="24"/>
        </w:rPr>
      </w:pPr>
      <w:r w:rsidRPr="00542AED">
        <w:rPr>
          <w:rFonts w:ascii="Times New Roman" w:eastAsia="Times New Roman" w:hAnsi="Times New Roman" w:cs="Times New Roman"/>
          <w:b/>
          <w:i/>
          <w:sz w:val="24"/>
          <w:szCs w:val="24"/>
        </w:rPr>
        <w:t xml:space="preserve">Pastaba. Pildoma, jei Tiekėjas ketina pasitelkti </w:t>
      </w:r>
      <w:proofErr w:type="spellStart"/>
      <w:r w:rsidRPr="00542AED">
        <w:rPr>
          <w:rFonts w:ascii="Times New Roman" w:eastAsia="Times New Roman" w:hAnsi="Times New Roman" w:cs="Times New Roman"/>
          <w:b/>
          <w:i/>
          <w:sz w:val="24"/>
          <w:szCs w:val="24"/>
        </w:rPr>
        <w:t>kvazisubtiekėją</w:t>
      </w:r>
      <w:proofErr w:type="spellEnd"/>
      <w:r w:rsidRPr="00542AED">
        <w:rPr>
          <w:rFonts w:ascii="Times New Roman" w:eastAsia="Times New Roman" w:hAnsi="Times New Roman" w:cs="Times New Roman"/>
          <w:b/>
          <w:i/>
          <w:sz w:val="24"/>
          <w:szCs w:val="24"/>
        </w:rPr>
        <w:t xml:space="preserve"> (-ų)</w:t>
      </w: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4"/>
        <w:gridCol w:w="3971"/>
      </w:tblGrid>
      <w:tr w:rsidR="00542AED" w:rsidRPr="00542AED" w14:paraId="716772B1"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0E599F5C"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1F433C2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6949D2E4"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28A7D7EE" w14:textId="77777777" w:rsidR="00542AED" w:rsidRPr="00542AED" w:rsidRDefault="00542AED" w:rsidP="00542AED">
            <w:pPr>
              <w:widowControl w:val="0"/>
              <w:autoSpaceDE w:val="0"/>
              <w:autoSpaceDN w:val="0"/>
              <w:adjustRightInd w:val="0"/>
              <w:spacing w:line="20" w:lineRule="atLeast"/>
              <w:ind w:firstLine="0"/>
              <w:jc w:val="left"/>
              <w:rPr>
                <w:rFonts w:ascii="Times New Roman" w:eastAsia="Times New Roman" w:hAnsi="Times New Roman" w:cs="Times New Roman"/>
                <w:sz w:val="24"/>
                <w:szCs w:val="24"/>
              </w:rPr>
            </w:pPr>
            <w:proofErr w:type="spellStart"/>
            <w:r w:rsidRPr="00542AED">
              <w:rPr>
                <w:rFonts w:ascii="Times New Roman" w:eastAsia="Times New Roman" w:hAnsi="Times New Roman" w:cs="Times New Roman"/>
                <w:sz w:val="24"/>
                <w:szCs w:val="24"/>
              </w:rPr>
              <w:t>Kvazisubtiekėjo</w:t>
            </w:r>
            <w:proofErr w:type="spellEnd"/>
            <w:r w:rsidRPr="00542AED">
              <w:rPr>
                <w:rFonts w:ascii="Times New Roman" w:eastAsia="Times New Roman" w:hAnsi="Times New Roman" w:cs="Times New Roman"/>
                <w:sz w:val="24"/>
                <w:szCs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4A138107"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r w:rsidR="00542AED" w:rsidRPr="00542AED" w14:paraId="51BD767C" w14:textId="77777777" w:rsidTr="00542AED">
        <w:trPr>
          <w:trHeight w:val="454"/>
        </w:trPr>
        <w:tc>
          <w:tcPr>
            <w:tcW w:w="5671" w:type="dxa"/>
            <w:tcBorders>
              <w:top w:val="single" w:sz="4" w:space="0" w:color="auto"/>
              <w:left w:val="single" w:sz="4" w:space="0" w:color="auto"/>
              <w:bottom w:val="single" w:sz="4" w:space="0" w:color="auto"/>
              <w:right w:val="single" w:sz="4" w:space="0" w:color="auto"/>
            </w:tcBorders>
            <w:hideMark/>
          </w:tcPr>
          <w:p w14:paraId="502C5D81" w14:textId="77777777" w:rsidR="00542AED" w:rsidRPr="00542AED" w:rsidRDefault="00542AED" w:rsidP="00542AED">
            <w:pPr>
              <w:widowControl w:val="0"/>
              <w:autoSpaceDE w:val="0"/>
              <w:autoSpaceDN w:val="0"/>
              <w:adjustRightInd w:val="0"/>
              <w:spacing w:line="20" w:lineRule="atLeast"/>
              <w:ind w:firstLine="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 xml:space="preserve">Kuriai sutarties daliai (kokiems darbams ar pan.) ketinama pasitelkti </w:t>
            </w:r>
            <w:proofErr w:type="spellStart"/>
            <w:r w:rsidRPr="00542AED">
              <w:rPr>
                <w:rFonts w:ascii="Times New Roman" w:eastAsia="Times New Roman" w:hAnsi="Times New Roman" w:cs="Times New Roman"/>
                <w:sz w:val="24"/>
                <w:szCs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10BEE30" w14:textId="77777777" w:rsidR="00542AED" w:rsidRPr="00542AED" w:rsidRDefault="00542AED" w:rsidP="00542AED">
            <w:pPr>
              <w:widowControl w:val="0"/>
              <w:autoSpaceDE w:val="0"/>
              <w:autoSpaceDN w:val="0"/>
              <w:adjustRightInd w:val="0"/>
              <w:spacing w:line="20" w:lineRule="atLeast"/>
              <w:ind w:firstLine="720"/>
              <w:rPr>
                <w:rFonts w:ascii="Times New Roman" w:eastAsia="Times New Roman" w:hAnsi="Times New Roman" w:cs="Times New Roman"/>
                <w:sz w:val="24"/>
                <w:szCs w:val="24"/>
              </w:rPr>
            </w:pPr>
          </w:p>
        </w:tc>
      </w:tr>
    </w:tbl>
    <w:p w14:paraId="4CAB78FE" w14:textId="77777777" w:rsidR="002837D9" w:rsidRDefault="002837D9" w:rsidP="00542AED">
      <w:pPr>
        <w:tabs>
          <w:tab w:val="left" w:pos="993"/>
        </w:tabs>
        <w:spacing w:line="240" w:lineRule="auto"/>
        <w:ind w:firstLine="720"/>
        <w:rPr>
          <w:rFonts w:ascii="Times New Roman" w:eastAsia="Times New Roman" w:hAnsi="Times New Roman" w:cs="Times New Roman"/>
          <w:sz w:val="24"/>
          <w:szCs w:val="24"/>
        </w:rPr>
      </w:pPr>
    </w:p>
    <w:p w14:paraId="4EBF8F1A" w14:textId="6B26DAF9" w:rsidR="00542AED" w:rsidRPr="00542AED" w:rsidRDefault="00542AED" w:rsidP="00542AED">
      <w:pPr>
        <w:tabs>
          <w:tab w:val="left" w:pos="993"/>
        </w:tabs>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Atsižvelgdami į pirkimo dokumentuose išdėstytas sąlygas, teikiame savo pasiūlymą.</w:t>
      </w:r>
    </w:p>
    <w:p w14:paraId="5D22BBF8"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lastRenderedPageBreak/>
        <w:t xml:space="preserve">Mes siūlome: </w:t>
      </w: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591"/>
        <w:gridCol w:w="1753"/>
      </w:tblGrid>
      <w:tr w:rsidR="00542AED" w:rsidRPr="00542AED" w14:paraId="641DBC00" w14:textId="77777777" w:rsidTr="00542AED">
        <w:trPr>
          <w:trHeight w:val="496"/>
        </w:trPr>
        <w:tc>
          <w:tcPr>
            <w:tcW w:w="562" w:type="dxa"/>
            <w:shd w:val="clear" w:color="auto" w:fill="DBE5F1"/>
          </w:tcPr>
          <w:p w14:paraId="1891F688"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542AED">
              <w:rPr>
                <w:rFonts w:ascii="Times New Roman" w:eastAsia="Times New Roman" w:hAnsi="Times New Roman" w:cs="Times New Roman"/>
                <w:b/>
                <w:sz w:val="24"/>
                <w:szCs w:val="24"/>
                <w:lang w:eastAsia="en-US"/>
              </w:rPr>
              <w:t>Eil. Nr.</w:t>
            </w:r>
          </w:p>
        </w:tc>
        <w:tc>
          <w:tcPr>
            <w:tcW w:w="7598" w:type="dxa"/>
            <w:shd w:val="clear" w:color="auto" w:fill="DBE5F1"/>
            <w:vAlign w:val="center"/>
          </w:tcPr>
          <w:p w14:paraId="32AB864A" w14:textId="45C21B45" w:rsidR="00542AED" w:rsidRPr="00542AED" w:rsidRDefault="00A4604A"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Pirkimo objektas</w:t>
            </w:r>
            <w:r w:rsidR="00542AED" w:rsidRPr="00542AED">
              <w:rPr>
                <w:rFonts w:ascii="Times New Roman" w:eastAsia="Times New Roman" w:hAnsi="Times New Roman" w:cs="Times New Roman"/>
                <w:b/>
                <w:sz w:val="24"/>
                <w:szCs w:val="24"/>
                <w:lang w:eastAsia="en-US"/>
              </w:rPr>
              <w:t>:</w:t>
            </w:r>
          </w:p>
        </w:tc>
        <w:tc>
          <w:tcPr>
            <w:tcW w:w="1754" w:type="dxa"/>
            <w:shd w:val="clear" w:color="auto" w:fill="DBE5F1"/>
          </w:tcPr>
          <w:p w14:paraId="794B9846"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Kaina Eur be PVM</w:t>
            </w:r>
          </w:p>
        </w:tc>
      </w:tr>
      <w:tr w:rsidR="00542AED" w:rsidRPr="00542AED" w14:paraId="39514852" w14:textId="77777777" w:rsidTr="00542AED">
        <w:tc>
          <w:tcPr>
            <w:tcW w:w="562" w:type="dxa"/>
          </w:tcPr>
          <w:p w14:paraId="63C22E87" w14:textId="77777777" w:rsidR="00542AED" w:rsidRPr="00542AED" w:rsidRDefault="00542AED" w:rsidP="00542AED">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1.</w:t>
            </w:r>
          </w:p>
        </w:tc>
        <w:tc>
          <w:tcPr>
            <w:tcW w:w="7598" w:type="dxa"/>
          </w:tcPr>
          <w:p w14:paraId="2B7FEBC7" w14:textId="4A43CE3F" w:rsidR="00542AED" w:rsidRPr="00542AED" w:rsidRDefault="00A4604A" w:rsidP="00542AED">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 xml:space="preserve">Patalpų pritaikymo priedangai rangos darbai </w:t>
            </w:r>
            <w:r>
              <w:rPr>
                <w:rFonts w:ascii="Times New Roman" w:eastAsia="Times New Roman" w:hAnsi="Times New Roman" w:cs="Times New Roman"/>
                <w:sz w:val="24"/>
                <w:szCs w:val="24"/>
              </w:rPr>
              <w:t>(</w:t>
            </w:r>
            <w:r w:rsidR="007F3BCA" w:rsidRPr="007F3BCA">
              <w:rPr>
                <w:rFonts w:ascii="Times New Roman" w:eastAsia="Times New Roman" w:hAnsi="Times New Roman" w:cs="Times New Roman"/>
                <w:sz w:val="24"/>
                <w:szCs w:val="24"/>
              </w:rPr>
              <w:t>Vydūno g. 56</w:t>
            </w:r>
            <w:r w:rsidRPr="00A4604A">
              <w:rPr>
                <w:rFonts w:ascii="Times New Roman" w:eastAsia="Times New Roman" w:hAnsi="Times New Roman" w:cs="Times New Roman"/>
                <w:sz w:val="24"/>
                <w:szCs w:val="24"/>
              </w:rPr>
              <w:t>, Jurbarkas</w:t>
            </w:r>
            <w:r>
              <w:rPr>
                <w:rFonts w:ascii="Times New Roman" w:eastAsia="Times New Roman" w:hAnsi="Times New Roman" w:cs="Times New Roman"/>
                <w:sz w:val="24"/>
                <w:szCs w:val="24"/>
              </w:rPr>
              <w:t>)</w:t>
            </w:r>
          </w:p>
        </w:tc>
        <w:tc>
          <w:tcPr>
            <w:tcW w:w="1754" w:type="dxa"/>
          </w:tcPr>
          <w:p w14:paraId="6584F8FF"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502ABBDD" w14:textId="77777777" w:rsidTr="00542AED">
        <w:tc>
          <w:tcPr>
            <w:tcW w:w="562" w:type="dxa"/>
          </w:tcPr>
          <w:p w14:paraId="7E504B06"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7598" w:type="dxa"/>
          </w:tcPr>
          <w:p w14:paraId="695B3231" w14:textId="0397E783" w:rsidR="00542AED" w:rsidRPr="00542AED" w:rsidRDefault="00A4604A"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754" w:type="dxa"/>
          </w:tcPr>
          <w:p w14:paraId="6AA17C4E"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FAC2F0A" w14:textId="77777777" w:rsidTr="00542AED">
        <w:tc>
          <w:tcPr>
            <w:tcW w:w="562" w:type="dxa"/>
          </w:tcPr>
          <w:p w14:paraId="1275ECF9" w14:textId="77777777" w:rsidR="00542AED" w:rsidRPr="00542AED" w:rsidRDefault="00542AED" w:rsidP="00542AED">
            <w:pPr>
              <w:suppressAutoHyphens/>
              <w:autoSpaceDN w:val="0"/>
              <w:spacing w:line="276" w:lineRule="auto"/>
              <w:ind w:firstLine="0"/>
              <w:textAlignment w:val="baseline"/>
              <w:rPr>
                <w:rFonts w:ascii="Times New Roman" w:eastAsia="Times New Roman" w:hAnsi="Times New Roman" w:cs="Times New Roman"/>
                <w:bCs/>
                <w:sz w:val="24"/>
                <w:szCs w:val="24"/>
                <w:lang w:eastAsia="en-US"/>
              </w:rPr>
            </w:pPr>
          </w:p>
        </w:tc>
        <w:tc>
          <w:tcPr>
            <w:tcW w:w="7598" w:type="dxa"/>
          </w:tcPr>
          <w:p w14:paraId="5110BE35" w14:textId="77777777" w:rsidR="00542AED" w:rsidRPr="00542AED" w:rsidRDefault="00542AED" w:rsidP="00542AED">
            <w:pPr>
              <w:suppressAutoHyphens/>
              <w:autoSpaceDN w:val="0"/>
              <w:spacing w:line="276" w:lineRule="auto"/>
              <w:ind w:firstLine="0"/>
              <w:jc w:val="right"/>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
                <w:sz w:val="24"/>
                <w:szCs w:val="24"/>
              </w:rPr>
              <w:t>Bendra kaina be PVM, Eur (1 eil., 2 eil. suma)</w:t>
            </w:r>
          </w:p>
        </w:tc>
        <w:tc>
          <w:tcPr>
            <w:tcW w:w="1754" w:type="dxa"/>
          </w:tcPr>
          <w:p w14:paraId="0A5DE879"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EB5B308" w14:textId="77777777" w:rsidTr="00542AED">
        <w:tc>
          <w:tcPr>
            <w:tcW w:w="562" w:type="dxa"/>
          </w:tcPr>
          <w:p w14:paraId="1B957E9B"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5126D055"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PVM (</w:t>
            </w:r>
            <w:r w:rsidRPr="00542AED">
              <w:rPr>
                <w:rFonts w:ascii="Times New Roman" w:eastAsia="Times New Roman" w:hAnsi="Times New Roman" w:cs="Times New Roman"/>
                <w:b/>
                <w:bCs/>
                <w:i/>
                <w:iCs/>
                <w:color w:val="000000"/>
                <w:sz w:val="24"/>
                <w:szCs w:val="24"/>
                <w:lang w:eastAsia="en-US"/>
              </w:rPr>
              <w:t>21 proc.</w:t>
            </w:r>
            <w:r w:rsidRPr="00542AED">
              <w:rPr>
                <w:rFonts w:ascii="Times New Roman" w:eastAsia="Times New Roman" w:hAnsi="Times New Roman" w:cs="Times New Roman"/>
                <w:b/>
                <w:bCs/>
                <w:color w:val="000000"/>
                <w:sz w:val="24"/>
                <w:szCs w:val="24"/>
                <w:lang w:eastAsia="en-US"/>
              </w:rPr>
              <w:t>) suma*</w:t>
            </w:r>
          </w:p>
        </w:tc>
        <w:tc>
          <w:tcPr>
            <w:tcW w:w="1754" w:type="dxa"/>
          </w:tcPr>
          <w:p w14:paraId="5913266B"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542AED" w:rsidRPr="00542AED" w14:paraId="4BFCE1B9" w14:textId="77777777" w:rsidTr="00542AED">
        <w:tc>
          <w:tcPr>
            <w:tcW w:w="562" w:type="dxa"/>
          </w:tcPr>
          <w:p w14:paraId="2BA223C8" w14:textId="77777777" w:rsidR="00542AED" w:rsidRPr="00542AED" w:rsidRDefault="00542AED" w:rsidP="00542AED">
            <w:pPr>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p>
        </w:tc>
        <w:tc>
          <w:tcPr>
            <w:tcW w:w="7598" w:type="dxa"/>
          </w:tcPr>
          <w:p w14:paraId="06437C63" w14:textId="77777777" w:rsidR="00542AED" w:rsidRPr="00542AED" w:rsidRDefault="00542AED" w:rsidP="00542AED">
            <w:pPr>
              <w:suppressAutoHyphens/>
              <w:autoSpaceDN w:val="0"/>
              <w:spacing w:line="240" w:lineRule="auto"/>
              <w:ind w:firstLine="0"/>
              <w:jc w:val="right"/>
              <w:textAlignment w:val="baseline"/>
              <w:rPr>
                <w:rFonts w:ascii="Times New Roman" w:eastAsia="Calibri" w:hAnsi="Times New Roman" w:cs="Times New Roman"/>
                <w:sz w:val="24"/>
                <w:szCs w:val="24"/>
                <w:lang w:eastAsia="en-US"/>
              </w:rPr>
            </w:pPr>
            <w:r w:rsidRPr="00542AED">
              <w:rPr>
                <w:rFonts w:ascii="Times New Roman" w:eastAsia="Times New Roman" w:hAnsi="Times New Roman" w:cs="Times New Roman"/>
                <w:b/>
                <w:bCs/>
                <w:color w:val="000000"/>
                <w:sz w:val="24"/>
                <w:szCs w:val="24"/>
                <w:lang w:eastAsia="en-US"/>
              </w:rPr>
              <w:t>Bendra pasiūlymo kaina Eur su PVM</w:t>
            </w:r>
          </w:p>
        </w:tc>
        <w:tc>
          <w:tcPr>
            <w:tcW w:w="1754" w:type="dxa"/>
          </w:tcPr>
          <w:p w14:paraId="66079570" w14:textId="77777777" w:rsidR="00542AED" w:rsidRPr="00542AED" w:rsidRDefault="00542AED" w:rsidP="00542AE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3F6C4F99" w14:textId="77777777" w:rsidR="00542AED" w:rsidRPr="00542AED" w:rsidRDefault="00542AED" w:rsidP="00542AED">
      <w:pPr>
        <w:suppressAutoHyphens/>
        <w:autoSpaceDE w:val="0"/>
        <w:autoSpaceDN w:val="0"/>
        <w:adjustRightInd w:val="0"/>
        <w:spacing w:line="240" w:lineRule="auto"/>
        <w:ind w:firstLine="0"/>
        <w:jc w:val="left"/>
        <w:textAlignment w:val="baseline"/>
        <w:rPr>
          <w:rFonts w:ascii="Times New Roman" w:eastAsia="Calibri" w:hAnsi="Times New Roman" w:cs="Times New Roman"/>
          <w:bCs/>
          <w:sz w:val="24"/>
          <w:szCs w:val="24"/>
          <w:lang w:eastAsia="en-US"/>
        </w:rPr>
      </w:pPr>
    </w:p>
    <w:p w14:paraId="0BC40375" w14:textId="77777777" w:rsidR="00542AED" w:rsidRPr="00542AED" w:rsidRDefault="00542AED" w:rsidP="00542AED">
      <w:pPr>
        <w:autoSpaceDN w:val="0"/>
        <w:spacing w:line="240" w:lineRule="auto"/>
        <w:ind w:firstLine="720"/>
        <w:rPr>
          <w:rFonts w:ascii="Times New Roman" w:eastAsia="Times New Roman" w:hAnsi="Times New Roman" w:cs="Times New Roman"/>
          <w:b/>
          <w:color w:val="000000"/>
          <w:sz w:val="24"/>
          <w:szCs w:val="24"/>
        </w:rPr>
      </w:pPr>
      <w:r w:rsidRPr="00542AED">
        <w:rPr>
          <w:rFonts w:ascii="Times New Roman" w:eastAsia="Times New Roman" w:hAnsi="Times New Roman" w:cs="Times New Roman"/>
          <w:b/>
          <w:color w:val="000000"/>
          <w:sz w:val="24"/>
          <w:szCs w:val="24"/>
        </w:rPr>
        <w:t>Pastabos:</w:t>
      </w:r>
    </w:p>
    <w:p w14:paraId="79C5670F"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Kainos pasiūlyme nurodomos paliekant du skaitmenis po kablelio;</w:t>
      </w:r>
    </w:p>
    <w:p w14:paraId="250F9633"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Į pasiūlymo kainą įeina visos tiekėjo išlaidos ir visi mokesčiai.</w:t>
      </w:r>
    </w:p>
    <w:p w14:paraId="6201DDCB" w14:textId="77777777" w:rsidR="00542AED" w:rsidRPr="00542AED" w:rsidRDefault="00542AED" w:rsidP="00542AED">
      <w:pPr>
        <w:numPr>
          <w:ilvl w:val="0"/>
          <w:numId w:val="31"/>
        </w:numPr>
        <w:tabs>
          <w:tab w:val="left" w:pos="851"/>
        </w:tabs>
        <w:suppressAutoHyphens/>
        <w:autoSpaceDN w:val="0"/>
        <w:spacing w:line="240" w:lineRule="auto"/>
        <w:ind w:hanging="11"/>
        <w:jc w:val="left"/>
        <w:textAlignment w:val="baseline"/>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Kiekvienai pirkimo daliai bus sudaroma atskira pasiūlymų eilė.</w:t>
      </w:r>
    </w:p>
    <w:p w14:paraId="7CA6A895"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r w:rsidRPr="00542AED">
        <w:rPr>
          <w:rFonts w:ascii="Times New Roman" w:eastAsia="Lucida Sans Unicode" w:hAnsi="Times New Roman" w:cs="Times New Roman"/>
          <w:i/>
          <w:color w:val="000000"/>
          <w:sz w:val="22"/>
          <w:szCs w:val="22"/>
          <w:lang w:eastAsia="ar-SA"/>
        </w:rPr>
        <w:tab/>
        <w:t>Tais atvejais, kai pagal galiojančius teisės aktus tiekėjui nereikia mokėti PVM, jis lentelės atitinkamos skilties nepildo ir nurodo priežastis, dėl kurių PVM nemokamas:__________________.</w:t>
      </w:r>
    </w:p>
    <w:p w14:paraId="209E554A" w14:textId="77777777" w:rsidR="00542AED" w:rsidRPr="00542AED" w:rsidRDefault="00542AED" w:rsidP="00542AED">
      <w:pPr>
        <w:tabs>
          <w:tab w:val="left" w:pos="709"/>
        </w:tabs>
        <w:spacing w:line="240" w:lineRule="auto"/>
        <w:ind w:firstLine="0"/>
        <w:rPr>
          <w:rFonts w:ascii="Times New Roman" w:eastAsia="Lucida Sans Unicode" w:hAnsi="Times New Roman" w:cs="Times New Roman"/>
          <w:i/>
          <w:color w:val="000000"/>
          <w:sz w:val="22"/>
          <w:szCs w:val="22"/>
          <w:lang w:eastAsia="ar-SA"/>
        </w:rPr>
      </w:pPr>
    </w:p>
    <w:p w14:paraId="753AC6C8" w14:textId="77777777" w:rsidR="00542AED" w:rsidRPr="00542AED" w:rsidRDefault="00542AED" w:rsidP="00542AED">
      <w:pPr>
        <w:spacing w:before="120"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542AED" w:rsidRPr="00542AED" w14:paraId="09D1F6DC" w14:textId="77777777" w:rsidTr="00542AED">
        <w:trPr>
          <w:trHeight w:val="364"/>
        </w:trPr>
        <w:tc>
          <w:tcPr>
            <w:tcW w:w="567" w:type="dxa"/>
            <w:tcBorders>
              <w:top w:val="single" w:sz="4" w:space="0" w:color="auto"/>
              <w:left w:val="single" w:sz="4" w:space="0" w:color="auto"/>
              <w:bottom w:val="single" w:sz="4" w:space="0" w:color="auto"/>
              <w:right w:val="single" w:sz="4" w:space="0" w:color="auto"/>
            </w:tcBorders>
            <w:hideMark/>
          </w:tcPr>
          <w:p w14:paraId="6AE8CAC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Eil.</w:t>
            </w:r>
          </w:p>
          <w:p w14:paraId="7FB76816"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Nr.</w:t>
            </w:r>
          </w:p>
        </w:tc>
        <w:tc>
          <w:tcPr>
            <w:tcW w:w="4410" w:type="dxa"/>
            <w:tcBorders>
              <w:top w:val="single" w:sz="4" w:space="0" w:color="auto"/>
              <w:left w:val="single" w:sz="4" w:space="0" w:color="auto"/>
              <w:bottom w:val="single" w:sz="4" w:space="0" w:color="auto"/>
              <w:right w:val="single" w:sz="4" w:space="0" w:color="auto"/>
            </w:tcBorders>
            <w:hideMark/>
          </w:tcPr>
          <w:p w14:paraId="3A211EA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hideMark/>
          </w:tcPr>
          <w:p w14:paraId="23A301CF" w14:textId="77777777" w:rsidR="00542AED" w:rsidRPr="00542AED" w:rsidRDefault="00542AED" w:rsidP="00542AED">
            <w:pPr>
              <w:autoSpaceDN w:val="0"/>
              <w:spacing w:line="240" w:lineRule="auto"/>
              <w:ind w:right="-178" w:firstLine="0"/>
              <w:jc w:val="center"/>
              <w:rPr>
                <w:rFonts w:ascii="Times New Roman" w:eastAsia="Calibri" w:hAnsi="Times New Roman" w:cs="Times New Roman"/>
                <w:sz w:val="24"/>
                <w:szCs w:val="24"/>
                <w:lang w:eastAsia="en-US"/>
              </w:rPr>
            </w:pPr>
            <w:r w:rsidRPr="00542AED">
              <w:rPr>
                <w:rFonts w:ascii="Times New Roman" w:eastAsia="Calibri" w:hAnsi="Times New Roman" w:cs="Times New Roman"/>
                <w:sz w:val="24"/>
                <w:szCs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hideMark/>
          </w:tcPr>
          <w:p w14:paraId="3F891AB2" w14:textId="77777777" w:rsidR="00542AED" w:rsidRPr="00542AED" w:rsidRDefault="00542AED" w:rsidP="00542AED">
            <w:pPr>
              <w:autoSpaceDN w:val="0"/>
              <w:spacing w:line="240" w:lineRule="auto"/>
              <w:ind w:right="-72" w:firstLine="0"/>
              <w:jc w:val="center"/>
              <w:rPr>
                <w:rFonts w:ascii="Times New Roman" w:eastAsia="Calibri" w:hAnsi="Times New Roman" w:cs="Times New Roman"/>
                <w:sz w:val="24"/>
                <w:szCs w:val="24"/>
                <w:lang w:eastAsia="en-US"/>
              </w:rPr>
            </w:pPr>
            <w:r w:rsidRPr="00542AED">
              <w:rPr>
                <w:rFonts w:ascii="Times New Roman" w:eastAsia="Times New Roman" w:hAnsi="Times New Roman" w:cs="Times New Roman"/>
                <w:sz w:val="24"/>
                <w:szCs w:val="24"/>
                <w:lang w:eastAsia="en-US"/>
              </w:rPr>
              <w:t>Ar dokumentas konfidencialus? (Taip/Ne)</w:t>
            </w:r>
          </w:p>
        </w:tc>
      </w:tr>
      <w:tr w:rsidR="00542AED" w:rsidRPr="00542AED" w14:paraId="1722007E" w14:textId="77777777" w:rsidTr="00542AED">
        <w:tc>
          <w:tcPr>
            <w:tcW w:w="567" w:type="dxa"/>
            <w:tcBorders>
              <w:top w:val="single" w:sz="4" w:space="0" w:color="auto"/>
              <w:left w:val="single" w:sz="4" w:space="0" w:color="auto"/>
              <w:bottom w:val="single" w:sz="4" w:space="0" w:color="auto"/>
              <w:right w:val="single" w:sz="4" w:space="0" w:color="auto"/>
            </w:tcBorders>
          </w:tcPr>
          <w:p w14:paraId="56F8016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0359CD92"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2FF9A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68994E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17D3049D" w14:textId="77777777" w:rsidTr="00542AED">
        <w:tc>
          <w:tcPr>
            <w:tcW w:w="567" w:type="dxa"/>
            <w:tcBorders>
              <w:top w:val="single" w:sz="4" w:space="0" w:color="auto"/>
              <w:left w:val="single" w:sz="4" w:space="0" w:color="auto"/>
              <w:bottom w:val="single" w:sz="4" w:space="0" w:color="auto"/>
              <w:right w:val="single" w:sz="4" w:space="0" w:color="auto"/>
            </w:tcBorders>
          </w:tcPr>
          <w:p w14:paraId="0E799973"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A0082AD"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0A22601"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5798B134"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r w:rsidR="00542AED" w:rsidRPr="00542AED" w14:paraId="61EEEF8C" w14:textId="77777777" w:rsidTr="00542AED">
        <w:tc>
          <w:tcPr>
            <w:tcW w:w="567" w:type="dxa"/>
            <w:tcBorders>
              <w:top w:val="single" w:sz="4" w:space="0" w:color="auto"/>
              <w:left w:val="single" w:sz="4" w:space="0" w:color="auto"/>
              <w:bottom w:val="single" w:sz="4" w:space="0" w:color="auto"/>
              <w:right w:val="single" w:sz="4" w:space="0" w:color="auto"/>
            </w:tcBorders>
          </w:tcPr>
          <w:p w14:paraId="1564C40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55C0A425"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65FF59"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1601E65B" w14:textId="77777777" w:rsidR="00542AED" w:rsidRPr="00542AED" w:rsidRDefault="00542AED" w:rsidP="00542AED">
            <w:pPr>
              <w:autoSpaceDN w:val="0"/>
              <w:spacing w:line="240" w:lineRule="auto"/>
              <w:ind w:right="-178" w:firstLine="0"/>
              <w:jc w:val="left"/>
              <w:rPr>
                <w:rFonts w:ascii="Times New Roman" w:eastAsia="Calibri" w:hAnsi="Times New Roman" w:cs="Times New Roman"/>
                <w:sz w:val="24"/>
                <w:szCs w:val="24"/>
                <w:lang w:eastAsia="en-US"/>
              </w:rPr>
            </w:pPr>
          </w:p>
        </w:tc>
      </w:tr>
    </w:tbl>
    <w:p w14:paraId="2668BA6F" w14:textId="77777777" w:rsidR="00542AED" w:rsidRPr="00542AED" w:rsidRDefault="00542AED" w:rsidP="00542AED">
      <w:pPr>
        <w:spacing w:line="240" w:lineRule="auto"/>
        <w:ind w:firstLine="720"/>
        <w:rPr>
          <w:rFonts w:ascii="Times New Roman" w:eastAsia="Times New Roman" w:hAnsi="Times New Roman" w:cs="Times New Roman"/>
          <w:sz w:val="24"/>
          <w:szCs w:val="24"/>
        </w:rPr>
      </w:pPr>
    </w:p>
    <w:p w14:paraId="1AC4EF5F"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Pasirašydamas šį pasiūlymą, tvirtinu, kad:</w:t>
      </w:r>
    </w:p>
    <w:p w14:paraId="101FC8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542AED" w:rsidRDefault="00542AED" w:rsidP="00542AED">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Default="00542AED" w:rsidP="002837D9">
      <w:pPr>
        <w:spacing w:line="240" w:lineRule="auto"/>
        <w:ind w:firstLine="709"/>
        <w:rPr>
          <w:rFonts w:ascii="Times New Roman" w:eastAsia="Calibri" w:hAnsi="Times New Roman" w:cs="Arial"/>
          <w:sz w:val="24"/>
          <w:szCs w:val="22"/>
          <w:lang w:eastAsia="en-US"/>
        </w:rPr>
      </w:pPr>
      <w:r w:rsidRPr="00542AED">
        <w:rPr>
          <w:rFonts w:ascii="Times New Roman" w:eastAsia="Calibri" w:hAnsi="Times New Roman" w:cs="Arial"/>
          <w:sz w:val="24"/>
          <w:szCs w:val="22"/>
          <w:lang w:eastAsia="en-US"/>
        </w:rPr>
        <w:t xml:space="preserve">4. </w:t>
      </w:r>
      <w:r w:rsidR="00F22AFE" w:rsidRPr="0039319E">
        <w:rPr>
          <w:rFonts w:ascii="Times New Roman" w:eastAsia="Calibri" w:hAnsi="Times New Roman" w:cs="Times New Roman"/>
          <w:sz w:val="24"/>
          <w:szCs w:val="24"/>
          <w:lang w:eastAsia="en-US"/>
        </w:rPr>
        <w:t xml:space="preserve">šiame pasiūlyme nurodytas tiekėjas, visi tiekėjų grupės partneriai (jei pasiūlymą pateikia tiekėjų grupė), subtiekėjai, kurių pajėgumais remiasi dalyvis, </w:t>
      </w:r>
      <w:r w:rsidR="00F22AFE">
        <w:rPr>
          <w:rFonts w:ascii="Times New Roman" w:eastAsia="Calibri" w:hAnsi="Times New Roman" w:cs="Times New Roman"/>
          <w:sz w:val="24"/>
          <w:szCs w:val="24"/>
          <w:lang w:eastAsia="en-US"/>
        </w:rPr>
        <w:t>neturi</w:t>
      </w:r>
      <w:r w:rsidR="00F22AFE" w:rsidRPr="0039319E">
        <w:rPr>
          <w:rFonts w:ascii="Times New Roman" w:eastAsia="Calibri" w:hAnsi="Times New Roman" w:cs="Times New Roman"/>
          <w:sz w:val="24"/>
          <w:szCs w:val="24"/>
          <w:lang w:eastAsia="en-US"/>
        </w:rPr>
        <w:t xml:space="preserve"> </w:t>
      </w:r>
      <w:r w:rsidR="00F22AFE" w:rsidRPr="00F22AFE">
        <w:rPr>
          <w:rFonts w:ascii="Times New Roman" w:eastAsia="Calibri" w:hAnsi="Times New Roman" w:cs="Times New Roman"/>
          <w:sz w:val="24"/>
          <w:szCs w:val="24"/>
          <w:lang w:eastAsia="en-US"/>
        </w:rPr>
        <w:t>Specialiųjų pirkimo sąlygų 1 pried</w:t>
      </w:r>
      <w:r w:rsidR="00805787">
        <w:rPr>
          <w:rFonts w:ascii="Times New Roman" w:eastAsia="Calibri" w:hAnsi="Times New Roman" w:cs="Times New Roman"/>
          <w:sz w:val="24"/>
          <w:szCs w:val="24"/>
          <w:lang w:eastAsia="en-US"/>
        </w:rPr>
        <w:t>e</w:t>
      </w:r>
      <w:r w:rsidR="00F22AFE" w:rsidRPr="00F22AFE">
        <w:rPr>
          <w:rFonts w:ascii="Times New Roman" w:eastAsia="Calibri" w:hAnsi="Times New Roman" w:cs="Times New Roman"/>
          <w:sz w:val="24"/>
          <w:szCs w:val="24"/>
          <w:lang w:eastAsia="en-US"/>
        </w:rPr>
        <w:t xml:space="preserve"> „Tiekėjų pašalinimo pagrindai“</w:t>
      </w:r>
      <w:r w:rsidR="00F22AFE" w:rsidRPr="0039319E">
        <w:rPr>
          <w:rFonts w:ascii="Times New Roman" w:eastAsia="Calibri" w:hAnsi="Times New Roman" w:cs="Times New Roman"/>
          <w:sz w:val="24"/>
          <w:szCs w:val="24"/>
          <w:lang w:eastAsia="en-US"/>
        </w:rPr>
        <w:t xml:space="preserve"> nurodyt</w:t>
      </w:r>
      <w:r w:rsidR="00F22AFE">
        <w:rPr>
          <w:rFonts w:ascii="Times New Roman" w:eastAsia="Calibri" w:hAnsi="Times New Roman" w:cs="Times New Roman"/>
          <w:sz w:val="24"/>
          <w:szCs w:val="24"/>
          <w:lang w:eastAsia="en-US"/>
        </w:rPr>
        <w:t>ų</w:t>
      </w:r>
      <w:r w:rsidR="00F22AFE" w:rsidRPr="0039319E">
        <w:rPr>
          <w:rFonts w:ascii="Times New Roman" w:eastAsia="Calibri" w:hAnsi="Times New Roman" w:cs="Times New Roman"/>
          <w:sz w:val="24"/>
          <w:szCs w:val="24"/>
          <w:lang w:eastAsia="en-US"/>
        </w:rPr>
        <w:t xml:space="preserve"> pašalinimo pagrind</w:t>
      </w:r>
      <w:r w:rsidR="00F22AFE">
        <w:rPr>
          <w:rFonts w:ascii="Times New Roman" w:eastAsia="Calibri" w:hAnsi="Times New Roman" w:cs="Times New Roman"/>
          <w:sz w:val="24"/>
          <w:szCs w:val="24"/>
          <w:lang w:eastAsia="en-US"/>
        </w:rPr>
        <w:t>ų</w:t>
      </w:r>
      <w:r w:rsidR="002837D9">
        <w:rPr>
          <w:rFonts w:ascii="Times New Roman" w:eastAsia="Calibri" w:hAnsi="Times New Roman" w:cs="Arial"/>
          <w:sz w:val="24"/>
          <w:szCs w:val="22"/>
          <w:lang w:eastAsia="en-US"/>
        </w:rPr>
        <w:t>.</w:t>
      </w:r>
    </w:p>
    <w:p w14:paraId="355A7AD4" w14:textId="77777777" w:rsidR="002837D9" w:rsidRPr="00F22AFE"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542AED" w:rsidRDefault="00542AED" w:rsidP="002837D9">
      <w:pPr>
        <w:spacing w:line="240" w:lineRule="auto"/>
        <w:ind w:firstLine="720"/>
        <w:rPr>
          <w:rFonts w:ascii="Times New Roman" w:eastAsia="Times New Roman" w:hAnsi="Times New Roman" w:cs="Times New Roman"/>
          <w:sz w:val="24"/>
          <w:szCs w:val="24"/>
        </w:rPr>
      </w:pPr>
      <w:r w:rsidRPr="00542AED">
        <w:rPr>
          <w:rFonts w:ascii="Times New Roman" w:eastAsia="Times New Roman" w:hAnsi="Times New Roman" w:cs="Times New Roman"/>
          <w:sz w:val="24"/>
          <w:szCs w:val="24"/>
        </w:rPr>
        <w:t>Pasiūlymas galioja iki termino nurodyto pirkimo dokumentuose.</w:t>
      </w:r>
    </w:p>
    <w:p w14:paraId="1E150ADE"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542AED"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542AED" w14:paraId="465FCF8F" w14:textId="77777777" w:rsidTr="00542AED">
        <w:trPr>
          <w:trHeight w:val="186"/>
        </w:trPr>
        <w:tc>
          <w:tcPr>
            <w:tcW w:w="3888" w:type="dxa"/>
          </w:tcPr>
          <w:p w14:paraId="6D612DEE" w14:textId="77777777" w:rsidR="00542AED" w:rsidRPr="00542AED" w:rsidRDefault="00542AED" w:rsidP="00542AED">
            <w:pPr>
              <w:spacing w:line="240" w:lineRule="auto"/>
              <w:ind w:right="-1" w:firstLine="0"/>
              <w:jc w:val="left"/>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_________________</w:t>
            </w:r>
          </w:p>
          <w:p w14:paraId="442BE7CA" w14:textId="77777777" w:rsidR="00542AED" w:rsidRPr="00542AED" w:rsidRDefault="00542AED" w:rsidP="00542AED">
            <w:pPr>
              <w:spacing w:line="240" w:lineRule="auto"/>
              <w:ind w:right="-1" w:firstLine="0"/>
              <w:jc w:val="left"/>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2A9EEFE5"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(Parašas)</w:t>
            </w:r>
          </w:p>
        </w:tc>
        <w:tc>
          <w:tcPr>
            <w:tcW w:w="2611" w:type="dxa"/>
          </w:tcPr>
          <w:p w14:paraId="2E65FC62" w14:textId="77777777" w:rsidR="00542AED" w:rsidRPr="00542AED" w:rsidRDefault="00542AED" w:rsidP="00542AED">
            <w:pPr>
              <w:spacing w:line="240" w:lineRule="auto"/>
              <w:ind w:firstLine="0"/>
              <w:jc w:val="center"/>
              <w:rPr>
                <w:rFonts w:ascii="Times New Roman" w:eastAsia="Times New Roman" w:hAnsi="Times New Roman" w:cs="Times New Roman"/>
                <w:position w:val="6"/>
                <w:sz w:val="20"/>
                <w:szCs w:val="20"/>
              </w:rPr>
            </w:pPr>
            <w:r w:rsidRPr="00542AED">
              <w:rPr>
                <w:rFonts w:ascii="Times New Roman" w:eastAsia="Times New Roman" w:hAnsi="Times New Roman" w:cs="Times New Roman"/>
                <w:position w:val="6"/>
                <w:sz w:val="20"/>
                <w:szCs w:val="20"/>
              </w:rPr>
              <w:t>____________</w:t>
            </w:r>
          </w:p>
          <w:p w14:paraId="19900D6D" w14:textId="77777777" w:rsidR="00542AED" w:rsidRPr="00542AED" w:rsidRDefault="00542AED" w:rsidP="00542AED">
            <w:pPr>
              <w:spacing w:line="240" w:lineRule="auto"/>
              <w:ind w:firstLine="0"/>
              <w:jc w:val="center"/>
              <w:rPr>
                <w:rFonts w:ascii="Times New Roman" w:eastAsia="Times New Roman" w:hAnsi="Times New Roman" w:cs="Times New Roman"/>
                <w:sz w:val="20"/>
                <w:szCs w:val="20"/>
              </w:rPr>
            </w:pPr>
            <w:r w:rsidRPr="00542AED">
              <w:rPr>
                <w:rFonts w:ascii="Times New Roman" w:eastAsia="Times New Roman" w:hAnsi="Times New Roman" w:cs="Times New Roman"/>
                <w:position w:val="6"/>
                <w:sz w:val="20"/>
                <w:szCs w:val="20"/>
              </w:rPr>
              <w:t>(Vardas ir pavardė)</w:t>
            </w:r>
          </w:p>
        </w:tc>
      </w:tr>
    </w:tbl>
    <w:p w14:paraId="30FC4278"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588ED3A1" w14:textId="77777777" w:rsidR="00542AED" w:rsidRPr="00542AED" w:rsidRDefault="00542AED" w:rsidP="00542AED">
      <w:pPr>
        <w:spacing w:line="240" w:lineRule="auto"/>
        <w:ind w:firstLine="0"/>
        <w:jc w:val="right"/>
        <w:rPr>
          <w:rFonts w:ascii="Times New Roman" w:eastAsia="Times New Roman" w:hAnsi="Times New Roman" w:cs="Times New Roman"/>
          <w:sz w:val="24"/>
          <w:szCs w:val="24"/>
          <w:lang w:eastAsia="en-US"/>
        </w:rPr>
      </w:pPr>
    </w:p>
    <w:p w14:paraId="7A599FC0" w14:textId="77777777" w:rsidR="00542AED" w:rsidRPr="00542AED" w:rsidRDefault="00542AED" w:rsidP="00542AED">
      <w:pPr>
        <w:spacing w:line="240" w:lineRule="auto"/>
        <w:ind w:firstLine="0"/>
        <w:jc w:val="left"/>
        <w:rPr>
          <w:rFonts w:ascii="Times New Roman" w:eastAsia="Times New Roman" w:hAnsi="Times New Roman" w:cs="Times New Roman"/>
          <w:sz w:val="24"/>
          <w:szCs w:val="24"/>
          <w:lang w:eastAsia="en-US"/>
        </w:rPr>
      </w:pPr>
      <w:r w:rsidRPr="00542AED">
        <w:rPr>
          <w:rFonts w:ascii="Times New Roman" w:eastAsia="Times New Roman" w:hAnsi="Times New Roman" w:cs="Times New Roman"/>
          <w:sz w:val="24"/>
          <w:szCs w:val="24"/>
          <w:lang w:eastAsia="en-US"/>
        </w:rPr>
        <w:br w:type="page"/>
      </w:r>
    </w:p>
    <w:p w14:paraId="178580FA" w14:textId="288B0536" w:rsidR="00F90427" w:rsidRPr="00AC1A28" w:rsidRDefault="00F90427" w:rsidP="00A4604A">
      <w:pPr>
        <w:pStyle w:val="Antrat2"/>
        <w:spacing w:before="0"/>
        <w:ind w:left="5812" w:firstLine="0"/>
        <w:jc w:val="right"/>
        <w:rPr>
          <w:rFonts w:ascii="Times New Roman" w:hAnsi="Times New Roman" w:cs="Times New Roman"/>
          <w:color w:val="auto"/>
          <w:sz w:val="24"/>
          <w:szCs w:val="24"/>
        </w:rPr>
      </w:pPr>
      <w:bookmarkStart w:id="28" w:name="_Toc149124162"/>
      <w:bookmarkStart w:id="29" w:name="_Toc202273981"/>
      <w:r w:rsidRPr="00AC1A28">
        <w:rPr>
          <w:rFonts w:ascii="Times New Roman" w:eastAsia="Calibri" w:hAnsi="Times New Roman" w:cs="Times New Roman"/>
          <w:color w:val="auto"/>
          <w:sz w:val="24"/>
          <w:szCs w:val="24"/>
        </w:rPr>
        <w:lastRenderedPageBreak/>
        <w:t>Specialiųjų pirkimo sąlygų 4 priedas „Techninė specifikacija“</w:t>
      </w:r>
      <w:bookmarkEnd w:id="28"/>
      <w:bookmarkEnd w:id="29"/>
    </w:p>
    <w:p w14:paraId="77B1A533" w14:textId="77777777" w:rsidR="00F90427" w:rsidRPr="002228E8" w:rsidRDefault="00F90427" w:rsidP="0095259A">
      <w:pPr>
        <w:spacing w:line="240" w:lineRule="auto"/>
        <w:ind w:firstLine="0"/>
        <w:rPr>
          <w:rFonts w:ascii="Times New Roman" w:hAnsi="Times New Roman" w:cs="Times New Roman"/>
          <w:sz w:val="24"/>
          <w:szCs w:val="24"/>
        </w:rPr>
      </w:pPr>
    </w:p>
    <w:p w14:paraId="351F9CF1"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2DD5644C" w14:textId="77777777" w:rsid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4F5D7119" w14:textId="033ACCD8" w:rsidR="00A4604A" w:rsidRPr="00A4604A" w:rsidRDefault="00A4604A" w:rsidP="00A4604A">
      <w:pPr>
        <w:shd w:val="clear" w:color="auto" w:fill="FFFFFF"/>
        <w:autoSpaceDN w:val="0"/>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7F3BCA" w:rsidRPr="007F3BCA">
        <w:rPr>
          <w:rFonts w:ascii="Times New Roman" w:eastAsia="Times New Roman" w:hAnsi="Times New Roman" w:cs="Times New Roman"/>
          <w:b/>
          <w:sz w:val="24"/>
          <w:szCs w:val="24"/>
        </w:rPr>
        <w:t>VYDŪNO G. 56</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r w:rsidRPr="00A4604A">
        <w:rPr>
          <w:rFonts w:ascii="Times New Roman" w:eastAsia="Times New Roman" w:hAnsi="Times New Roman" w:cs="Times New Roman"/>
          <w:b/>
          <w:sz w:val="24"/>
          <w:szCs w:val="24"/>
        </w:rPr>
        <w:t xml:space="preserve"> </w:t>
      </w:r>
    </w:p>
    <w:p w14:paraId="29820246" w14:textId="070113B3" w:rsidR="00AC1A28" w:rsidRPr="00AC1A28" w:rsidRDefault="00AC1A28" w:rsidP="00AC1A28">
      <w:pPr>
        <w:spacing w:line="240" w:lineRule="auto"/>
        <w:jc w:val="center"/>
        <w:rPr>
          <w:rFonts w:ascii="Times New Roman" w:eastAsia="Times New Roman" w:hAnsi="Times New Roman" w:cs="Times New Roman"/>
          <w:b/>
          <w:sz w:val="24"/>
          <w:szCs w:val="24"/>
          <w:lang w:eastAsia="en-US"/>
        </w:rPr>
      </w:pPr>
    </w:p>
    <w:p w14:paraId="7B9E0966" w14:textId="77777777" w:rsidR="00AC1A28" w:rsidRPr="00D62E34" w:rsidRDefault="00AC1A28" w:rsidP="00AC1A28">
      <w:pPr>
        <w:spacing w:line="240" w:lineRule="auto"/>
        <w:ind w:firstLine="0"/>
        <w:jc w:val="center"/>
        <w:rPr>
          <w:rFonts w:ascii="Times New Roman" w:eastAsia="Times New Roman" w:hAnsi="Times New Roman" w:cs="Times New Roman"/>
          <w:b/>
          <w:color w:val="000000" w:themeColor="text1"/>
          <w:sz w:val="24"/>
          <w:szCs w:val="24"/>
          <w:lang w:eastAsia="en-US"/>
        </w:rPr>
      </w:pPr>
      <w:r w:rsidRPr="00D62E34">
        <w:rPr>
          <w:rFonts w:ascii="Times New Roman" w:eastAsia="Times New Roman" w:hAnsi="Times New Roman" w:cs="Times New Roman"/>
          <w:b/>
          <w:color w:val="000000" w:themeColor="text1"/>
          <w:sz w:val="24"/>
          <w:szCs w:val="24"/>
          <w:lang w:eastAsia="en-US"/>
        </w:rPr>
        <w:t>TECHNINĖ SPECIFIKACIJA</w:t>
      </w:r>
    </w:p>
    <w:p w14:paraId="285D3042"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p>
    <w:p w14:paraId="1A11159E" w14:textId="77777777" w:rsidR="003C5315" w:rsidRPr="003C5315" w:rsidRDefault="003C5315" w:rsidP="003C5315">
      <w:pPr>
        <w:spacing w:line="240" w:lineRule="auto"/>
        <w:ind w:firstLine="0"/>
        <w:jc w:val="center"/>
        <w:rPr>
          <w:rFonts w:ascii="Times New Roman" w:eastAsia="Times New Roman" w:hAnsi="Times New Roman" w:cs="Times New Roman"/>
          <w:b/>
          <w:bCs/>
          <w:sz w:val="24"/>
          <w:szCs w:val="24"/>
          <w:lang w:eastAsia="en-US"/>
        </w:rPr>
      </w:pPr>
      <w:r w:rsidRPr="003C5315">
        <w:rPr>
          <w:rFonts w:ascii="Times New Roman" w:eastAsia="Times New Roman" w:hAnsi="Times New Roman" w:cs="Times New Roman"/>
          <w:b/>
          <w:bCs/>
          <w:sz w:val="24"/>
          <w:szCs w:val="24"/>
          <w:lang w:eastAsia="en-US"/>
        </w:rPr>
        <w:t>1. BENDRA INFORMACIJA</w:t>
      </w:r>
    </w:p>
    <w:p w14:paraId="1C77065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Jurbarko rajono savivaldybės administracija, įmonės kodas 188713933 (toliau – Perkančioji organizacija), perka šiuos darbus (toliau – Darbai):</w:t>
      </w:r>
    </w:p>
    <w:p w14:paraId="2A483731" w14:textId="0562A244" w:rsidR="003C5315" w:rsidRPr="003C5315" w:rsidRDefault="00D62E34" w:rsidP="003C5315">
      <w:pPr>
        <w:spacing w:line="240" w:lineRule="auto"/>
        <w:ind w:firstLine="0"/>
        <w:rPr>
          <w:rFonts w:ascii="Times New Roman" w:eastAsia="Times New Roman" w:hAnsi="Times New Roman" w:cs="Times New Roman"/>
          <w:bCs/>
          <w:sz w:val="24"/>
          <w:szCs w:val="24"/>
          <w:lang w:eastAsia="en-US"/>
        </w:rPr>
      </w:pPr>
      <w:r w:rsidRPr="00A4604A">
        <w:rPr>
          <w:rFonts w:ascii="Times New Roman" w:eastAsia="Times New Roman" w:hAnsi="Times New Roman" w:cs="Times New Roman"/>
          <w:sz w:val="24"/>
          <w:szCs w:val="24"/>
        </w:rPr>
        <w:t>Patalpų pritaikymo priedangai rangos darb</w:t>
      </w:r>
      <w:r w:rsidR="00C128D5">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 Jurbarkas).</w:t>
      </w:r>
    </w:p>
    <w:p w14:paraId="2F7A1124" w14:textId="77777777" w:rsidR="003C5315" w:rsidRPr="00C128D5" w:rsidRDefault="003C5315" w:rsidP="003C5315">
      <w:pPr>
        <w:spacing w:line="240" w:lineRule="auto"/>
        <w:ind w:firstLine="0"/>
        <w:jc w:val="center"/>
        <w:rPr>
          <w:rFonts w:ascii="Times New Roman" w:eastAsia="Times New Roman" w:hAnsi="Times New Roman" w:cs="Times New Roman"/>
          <w:b/>
          <w:bCs/>
          <w:color w:val="000000" w:themeColor="text1"/>
          <w:sz w:val="24"/>
          <w:szCs w:val="24"/>
          <w:lang w:eastAsia="en-US"/>
        </w:rPr>
      </w:pPr>
      <w:r w:rsidRPr="00C128D5">
        <w:rPr>
          <w:rFonts w:ascii="Times New Roman" w:eastAsia="Times New Roman" w:hAnsi="Times New Roman" w:cs="Times New Roman"/>
          <w:b/>
          <w:bCs/>
          <w:color w:val="000000" w:themeColor="text1"/>
          <w:sz w:val="24"/>
          <w:szCs w:val="24"/>
          <w:lang w:eastAsia="en-US"/>
        </w:rPr>
        <w:t>2. INFORMACIJA APIE DARBUS</w:t>
      </w:r>
    </w:p>
    <w:p w14:paraId="423466C9"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2.1. Perkamų Darbų atlikimo vieta – Vydūno g. 56, Jurbarkas, Jurbarko r. savivaldybė.</w:t>
      </w:r>
    </w:p>
    <w:p w14:paraId="6F57FCE4"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2.2. Darbai turi būti atliekamos vadovaujantis Lietuvos Respublikos įstatymais bei jų įgyvendinamaisiais teisės aktais, reglamentuojančiais su tuo susijusių paslaugų teikimą. Pasikeitus teisės aktų nuostatoms, būtina vadovautis teisės aktų aktualiomis redakcijomis.</w:t>
      </w:r>
    </w:p>
    <w:p w14:paraId="1D8DA8CC"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 xml:space="preserve">2.3. Rangovas privalo informuoti perkančiąją organizaciją apie Darbų eigą, užtikrinti, kad Darbai būtų suteikti sutartyje nustatytais terminais bei garantuoti, kad atlikti Darbai atitinka teisės aktų nustatytus reikalavimus. </w:t>
      </w:r>
    </w:p>
    <w:p w14:paraId="5E915839"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2.4. Rangovas įsipareigoja sutarties vykdymo eigoje derinti informaciją,</w:t>
      </w:r>
      <w:r w:rsidRPr="00C128D5">
        <w:t xml:space="preserve"> </w:t>
      </w:r>
      <w:r w:rsidRPr="00C128D5">
        <w:rPr>
          <w:rFonts w:ascii="Times New Roman" w:eastAsia="Times New Roman" w:hAnsi="Times New Roman" w:cs="Times New Roman"/>
          <w:bCs/>
          <w:sz w:val="24"/>
          <w:szCs w:val="24"/>
          <w:lang w:eastAsia="en-US"/>
        </w:rPr>
        <w:t>susijusią su užsakytais Darbais, Perkančiajai organizacijai priimtinu būdu (pvz.: el. paštu, telefonu ar kt.).</w:t>
      </w:r>
      <w:r w:rsidRPr="00C128D5">
        <w:rPr>
          <w:rFonts w:ascii="Times New Roman" w:eastAsia="Times New Roman" w:hAnsi="Times New Roman" w:cs="Times New Roman"/>
          <w:bCs/>
          <w:sz w:val="24"/>
          <w:szCs w:val="24"/>
          <w:lang w:eastAsia="en-US"/>
        </w:rPr>
        <w:tab/>
      </w:r>
    </w:p>
    <w:p w14:paraId="08F272CE"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2.5. Rangovas, projektuodamas priedangą, privalo vadovautis Statybos techniniu reglamentu STR 2.07.02:2024 „Slėptuvių, kolektyvinės apsaugos statinių ir priedangų projektavimo bei įrengimo reikalavimai“, patvirtintu Lietuvos Respublikos aplinkos ministro 2024 m. vasario 28 d. įsakymu                  Nr. D1-63 „Dėl Statybos techninio reglamento STR“, ir laikytis jame nustatytų reikalavimų. Taip pat jis privalo užtikrinti, kad objektas talpintų lentelėje nurodytą gyventojų skaičių ir atitiktų numatomą pasiekti priedangos lygį.</w:t>
      </w:r>
    </w:p>
    <w:tbl>
      <w:tblPr>
        <w:tblStyle w:val="Lentelstinklelis7"/>
        <w:tblW w:w="9918" w:type="dxa"/>
        <w:tblLayout w:type="fixed"/>
        <w:tblLook w:val="04A0" w:firstRow="1" w:lastRow="0" w:firstColumn="1" w:lastColumn="0" w:noHBand="0" w:noVBand="1"/>
      </w:tblPr>
      <w:tblGrid>
        <w:gridCol w:w="667"/>
        <w:gridCol w:w="1738"/>
        <w:gridCol w:w="1559"/>
        <w:gridCol w:w="1418"/>
        <w:gridCol w:w="1559"/>
        <w:gridCol w:w="1418"/>
        <w:gridCol w:w="1559"/>
      </w:tblGrid>
      <w:tr w:rsidR="00C128D5" w:rsidRPr="00C128D5" w14:paraId="7EE6038D" w14:textId="77777777" w:rsidTr="006F0CC4">
        <w:trPr>
          <w:trHeight w:val="1044"/>
        </w:trPr>
        <w:tc>
          <w:tcPr>
            <w:tcW w:w="667" w:type="dxa"/>
            <w:tcBorders>
              <w:top w:val="single" w:sz="4" w:space="0" w:color="auto"/>
              <w:left w:val="single" w:sz="4" w:space="0" w:color="auto"/>
              <w:bottom w:val="single" w:sz="4" w:space="0" w:color="auto"/>
              <w:right w:val="single" w:sz="4" w:space="0" w:color="auto"/>
            </w:tcBorders>
            <w:vAlign w:val="center"/>
            <w:hideMark/>
          </w:tcPr>
          <w:p w14:paraId="582AF21F" w14:textId="77777777" w:rsidR="00C128D5" w:rsidRPr="00C128D5" w:rsidRDefault="00C128D5" w:rsidP="00C128D5">
            <w:pPr>
              <w:rPr>
                <w:b/>
                <w:bCs/>
                <w:sz w:val="24"/>
                <w:szCs w:val="24"/>
              </w:rPr>
            </w:pPr>
            <w:r w:rsidRPr="00C128D5">
              <w:rPr>
                <w:b/>
                <w:bCs/>
                <w:sz w:val="24"/>
                <w:szCs w:val="24"/>
              </w:rPr>
              <w:t>Eil. Nr.</w:t>
            </w:r>
          </w:p>
        </w:tc>
        <w:tc>
          <w:tcPr>
            <w:tcW w:w="1738" w:type="dxa"/>
            <w:tcBorders>
              <w:top w:val="single" w:sz="4" w:space="0" w:color="auto"/>
              <w:left w:val="single" w:sz="4" w:space="0" w:color="auto"/>
              <w:bottom w:val="single" w:sz="4" w:space="0" w:color="auto"/>
              <w:right w:val="single" w:sz="4" w:space="0" w:color="auto"/>
            </w:tcBorders>
            <w:vAlign w:val="center"/>
            <w:hideMark/>
          </w:tcPr>
          <w:p w14:paraId="02976C54" w14:textId="77777777" w:rsidR="00C128D5" w:rsidRPr="00C128D5" w:rsidRDefault="00C128D5" w:rsidP="00C128D5">
            <w:pPr>
              <w:rPr>
                <w:b/>
                <w:bCs/>
                <w:sz w:val="24"/>
                <w:szCs w:val="24"/>
              </w:rPr>
            </w:pPr>
            <w:r w:rsidRPr="00C128D5">
              <w:rPr>
                <w:b/>
                <w:bCs/>
                <w:sz w:val="24"/>
                <w:szCs w:val="24"/>
              </w:rPr>
              <w:t>Objekto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23768F" w14:textId="77777777" w:rsidR="00C128D5" w:rsidRPr="00C128D5" w:rsidRDefault="00C128D5" w:rsidP="00C128D5">
            <w:pPr>
              <w:rPr>
                <w:b/>
                <w:bCs/>
                <w:sz w:val="24"/>
                <w:szCs w:val="24"/>
              </w:rPr>
            </w:pPr>
            <w:r w:rsidRPr="00C128D5">
              <w:rPr>
                <w:b/>
                <w:bCs/>
                <w:sz w:val="24"/>
                <w:szCs w:val="24"/>
              </w:rPr>
              <w:t>Objekto adresas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880D97" w14:textId="77777777" w:rsidR="00C128D5" w:rsidRPr="00C128D5" w:rsidRDefault="00C128D5" w:rsidP="00C128D5">
            <w:pPr>
              <w:rPr>
                <w:b/>
                <w:bCs/>
                <w:sz w:val="24"/>
                <w:szCs w:val="24"/>
              </w:rPr>
            </w:pPr>
            <w:r w:rsidRPr="00C128D5">
              <w:rPr>
                <w:b/>
                <w:bCs/>
                <w:sz w:val="24"/>
                <w:szCs w:val="24"/>
              </w:rPr>
              <w:t>Priedangos plotas</w:t>
            </w:r>
          </w:p>
          <w:p w14:paraId="137E28D3" w14:textId="77777777" w:rsidR="00C128D5" w:rsidRPr="00C128D5" w:rsidRDefault="00C128D5" w:rsidP="00C128D5">
            <w:pPr>
              <w:rPr>
                <w:b/>
                <w:bCs/>
                <w:sz w:val="24"/>
                <w:szCs w:val="24"/>
              </w:rPr>
            </w:pPr>
            <w:r w:rsidRPr="00C128D5">
              <w:rPr>
                <w:b/>
                <w:bCs/>
                <w:sz w:val="24"/>
                <w:szCs w:val="24"/>
              </w:rPr>
              <w:t>kv. 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F0DC1D" w14:textId="77777777" w:rsidR="00C128D5" w:rsidRPr="00C128D5" w:rsidRDefault="00C128D5" w:rsidP="00C128D5">
            <w:pPr>
              <w:rPr>
                <w:b/>
                <w:bCs/>
                <w:sz w:val="24"/>
                <w:szCs w:val="24"/>
              </w:rPr>
            </w:pPr>
            <w:r w:rsidRPr="00C128D5">
              <w:rPr>
                <w:b/>
                <w:bCs/>
                <w:sz w:val="24"/>
                <w:szCs w:val="24"/>
              </w:rPr>
              <w:t>Priedangoje talpinamų gyventojų skaičius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9223B" w14:textId="77777777" w:rsidR="00C128D5" w:rsidRPr="00C128D5" w:rsidRDefault="00C128D5" w:rsidP="00C128D5">
            <w:pPr>
              <w:rPr>
                <w:b/>
                <w:bCs/>
                <w:sz w:val="24"/>
                <w:szCs w:val="24"/>
              </w:rPr>
            </w:pPr>
            <w:r w:rsidRPr="00C128D5">
              <w:rPr>
                <w:b/>
                <w:bCs/>
                <w:sz w:val="24"/>
                <w:szCs w:val="24"/>
              </w:rPr>
              <w:t>Esamas priedangos lygis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E323ED" w14:textId="77777777" w:rsidR="00C128D5" w:rsidRPr="00C128D5" w:rsidRDefault="00C128D5" w:rsidP="00C128D5">
            <w:pPr>
              <w:rPr>
                <w:b/>
                <w:bCs/>
                <w:sz w:val="24"/>
                <w:szCs w:val="24"/>
              </w:rPr>
            </w:pPr>
            <w:r w:rsidRPr="00C128D5">
              <w:rPr>
                <w:b/>
                <w:bCs/>
                <w:sz w:val="24"/>
                <w:szCs w:val="24"/>
              </w:rPr>
              <w:t>Numatomas pasiekti lygis įgyvendinus projektą</w:t>
            </w:r>
          </w:p>
        </w:tc>
      </w:tr>
      <w:tr w:rsidR="00C128D5" w:rsidRPr="00C128D5" w14:paraId="17D1AE94" w14:textId="77777777" w:rsidTr="006F0CC4">
        <w:trPr>
          <w:trHeight w:val="791"/>
        </w:trPr>
        <w:tc>
          <w:tcPr>
            <w:tcW w:w="667" w:type="dxa"/>
            <w:tcBorders>
              <w:top w:val="single" w:sz="4" w:space="0" w:color="auto"/>
              <w:left w:val="single" w:sz="4" w:space="0" w:color="auto"/>
              <w:bottom w:val="single" w:sz="4" w:space="0" w:color="auto"/>
              <w:right w:val="single" w:sz="4" w:space="0" w:color="auto"/>
            </w:tcBorders>
            <w:vAlign w:val="center"/>
            <w:hideMark/>
          </w:tcPr>
          <w:p w14:paraId="59232ADD" w14:textId="77777777" w:rsidR="00C128D5" w:rsidRPr="00C128D5" w:rsidRDefault="00C128D5" w:rsidP="00C128D5">
            <w:pPr>
              <w:rPr>
                <w:bCs/>
                <w:sz w:val="24"/>
                <w:szCs w:val="24"/>
              </w:rPr>
            </w:pPr>
            <w:r w:rsidRPr="00C128D5">
              <w:rPr>
                <w:bCs/>
                <w:sz w:val="24"/>
                <w:szCs w:val="24"/>
              </w:rPr>
              <w:t>1.</w:t>
            </w:r>
          </w:p>
        </w:tc>
        <w:tc>
          <w:tcPr>
            <w:tcW w:w="1738" w:type="dxa"/>
            <w:tcBorders>
              <w:top w:val="single" w:sz="4" w:space="0" w:color="auto"/>
              <w:left w:val="single" w:sz="4" w:space="0" w:color="auto"/>
              <w:bottom w:val="single" w:sz="4" w:space="0" w:color="auto"/>
              <w:right w:val="single" w:sz="4" w:space="0" w:color="auto"/>
            </w:tcBorders>
            <w:vAlign w:val="center"/>
            <w:hideMark/>
          </w:tcPr>
          <w:p w14:paraId="353036D4" w14:textId="77777777" w:rsidR="00C128D5" w:rsidRPr="00C128D5" w:rsidRDefault="00C128D5" w:rsidP="00C128D5">
            <w:pPr>
              <w:rPr>
                <w:bCs/>
                <w:sz w:val="24"/>
                <w:szCs w:val="24"/>
              </w:rPr>
            </w:pPr>
            <w:r w:rsidRPr="00C128D5">
              <w:rPr>
                <w:bCs/>
                <w:sz w:val="24"/>
                <w:szCs w:val="24"/>
              </w:rPr>
              <w:t>VšĮ Jurbarko ligoninė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B434FD" w14:textId="77777777" w:rsidR="00C128D5" w:rsidRPr="00C128D5" w:rsidRDefault="00C128D5" w:rsidP="00C128D5">
            <w:pPr>
              <w:rPr>
                <w:bCs/>
                <w:sz w:val="24"/>
                <w:szCs w:val="24"/>
              </w:rPr>
            </w:pPr>
            <w:r w:rsidRPr="00C128D5">
              <w:rPr>
                <w:bCs/>
                <w:sz w:val="24"/>
                <w:szCs w:val="24"/>
              </w:rPr>
              <w:t>Vydūno g. 56, Jurbarkas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619CCF" w14:textId="77777777" w:rsidR="00C128D5" w:rsidRPr="00C128D5" w:rsidRDefault="00C128D5" w:rsidP="00C128D5">
            <w:pPr>
              <w:rPr>
                <w:bCs/>
                <w:sz w:val="24"/>
                <w:szCs w:val="24"/>
              </w:rPr>
            </w:pPr>
            <w:r w:rsidRPr="00C128D5">
              <w:rPr>
                <w:bCs/>
                <w:sz w:val="24"/>
                <w:szCs w:val="24"/>
              </w:rPr>
              <w:t>960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C9954D" w14:textId="77777777" w:rsidR="00C128D5" w:rsidRPr="00C128D5" w:rsidRDefault="00C128D5" w:rsidP="00C128D5">
            <w:pPr>
              <w:rPr>
                <w:bCs/>
                <w:sz w:val="24"/>
                <w:szCs w:val="24"/>
              </w:rPr>
            </w:pPr>
            <w:r w:rsidRPr="00C128D5">
              <w:rPr>
                <w:bCs/>
                <w:sz w:val="24"/>
                <w:szCs w:val="24"/>
              </w:rPr>
              <w:t>640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19E97" w14:textId="77777777" w:rsidR="00C128D5" w:rsidRPr="00C128D5" w:rsidRDefault="00C128D5" w:rsidP="00C128D5">
            <w:pPr>
              <w:rPr>
                <w:bCs/>
                <w:sz w:val="24"/>
                <w:szCs w:val="24"/>
              </w:rPr>
            </w:pPr>
            <w:r w:rsidRPr="00C128D5">
              <w:rPr>
                <w:bCs/>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DDC4BF" w14:textId="77777777" w:rsidR="00C128D5" w:rsidRPr="00C128D5" w:rsidRDefault="00C128D5" w:rsidP="00C128D5">
            <w:pPr>
              <w:rPr>
                <w:bCs/>
                <w:sz w:val="24"/>
                <w:szCs w:val="24"/>
              </w:rPr>
            </w:pPr>
            <w:r w:rsidRPr="00C128D5">
              <w:rPr>
                <w:bCs/>
                <w:sz w:val="24"/>
                <w:szCs w:val="24"/>
              </w:rPr>
              <w:t>3</w:t>
            </w:r>
          </w:p>
        </w:tc>
      </w:tr>
    </w:tbl>
    <w:p w14:paraId="6223196A" w14:textId="77777777" w:rsidR="00C128D5" w:rsidRPr="00C128D5" w:rsidRDefault="00C128D5" w:rsidP="00C128D5">
      <w:pPr>
        <w:spacing w:line="240" w:lineRule="auto"/>
        <w:ind w:firstLine="0"/>
        <w:jc w:val="center"/>
        <w:rPr>
          <w:rFonts w:ascii="Times New Roman" w:eastAsia="Times New Roman" w:hAnsi="Times New Roman" w:cs="Times New Roman"/>
          <w:b/>
          <w:bCs/>
          <w:sz w:val="24"/>
          <w:szCs w:val="24"/>
          <w:lang w:eastAsia="en-US"/>
        </w:rPr>
      </w:pPr>
    </w:p>
    <w:p w14:paraId="7792D371" w14:textId="77777777" w:rsidR="00C128D5" w:rsidRPr="00C128D5" w:rsidRDefault="00C128D5" w:rsidP="00C128D5">
      <w:pPr>
        <w:spacing w:line="240" w:lineRule="auto"/>
        <w:ind w:firstLine="0"/>
        <w:jc w:val="center"/>
        <w:rPr>
          <w:rFonts w:ascii="Times New Roman" w:eastAsia="Times New Roman" w:hAnsi="Times New Roman" w:cs="Times New Roman"/>
          <w:b/>
          <w:bCs/>
          <w:sz w:val="24"/>
          <w:szCs w:val="24"/>
          <w:lang w:eastAsia="en-US"/>
        </w:rPr>
      </w:pPr>
      <w:r w:rsidRPr="00C128D5">
        <w:rPr>
          <w:rFonts w:ascii="Times New Roman" w:eastAsia="Times New Roman" w:hAnsi="Times New Roman" w:cs="Times New Roman"/>
          <w:b/>
          <w:bCs/>
          <w:sz w:val="24"/>
          <w:szCs w:val="24"/>
          <w:lang w:eastAsia="en-US"/>
        </w:rPr>
        <w:t>3. DARBŲ APIMTYS</w:t>
      </w:r>
    </w:p>
    <w:p w14:paraId="56C69162"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 xml:space="preserve">3.1. Perkamų Darbų apimtys – 1 </w:t>
      </w:r>
      <w:proofErr w:type="spellStart"/>
      <w:r w:rsidRPr="00C128D5">
        <w:rPr>
          <w:rFonts w:ascii="Times New Roman" w:eastAsia="Times New Roman" w:hAnsi="Times New Roman" w:cs="Times New Roman"/>
          <w:bCs/>
          <w:sz w:val="24"/>
          <w:szCs w:val="24"/>
          <w:lang w:eastAsia="en-US"/>
        </w:rPr>
        <w:t>kompl</w:t>
      </w:r>
      <w:proofErr w:type="spellEnd"/>
      <w:r w:rsidRPr="00C128D5">
        <w:rPr>
          <w:rFonts w:ascii="Times New Roman" w:eastAsia="Times New Roman" w:hAnsi="Times New Roman" w:cs="Times New Roman"/>
          <w:bCs/>
          <w:sz w:val="24"/>
          <w:szCs w:val="24"/>
          <w:lang w:eastAsia="en-US"/>
        </w:rPr>
        <w:t xml:space="preserve">. </w:t>
      </w:r>
    </w:p>
    <w:tbl>
      <w:tblPr>
        <w:tblStyle w:val="Lentelstinklelis7"/>
        <w:tblW w:w="0" w:type="auto"/>
        <w:tblLook w:val="04A0" w:firstRow="1" w:lastRow="0" w:firstColumn="1" w:lastColumn="0" w:noHBand="0" w:noVBand="1"/>
      </w:tblPr>
      <w:tblGrid>
        <w:gridCol w:w="583"/>
        <w:gridCol w:w="3053"/>
        <w:gridCol w:w="1043"/>
        <w:gridCol w:w="870"/>
        <w:gridCol w:w="4413"/>
      </w:tblGrid>
      <w:tr w:rsidR="00C128D5" w:rsidRPr="00C128D5" w14:paraId="19DFAA42" w14:textId="77777777" w:rsidTr="006F0CC4">
        <w:trPr>
          <w:trHeight w:val="543"/>
        </w:trPr>
        <w:tc>
          <w:tcPr>
            <w:tcW w:w="5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AC435D8" w14:textId="77777777" w:rsidR="00C128D5" w:rsidRPr="00C128D5" w:rsidRDefault="00C128D5" w:rsidP="00C128D5">
            <w:pPr>
              <w:rPr>
                <w:b/>
                <w:bCs/>
                <w:sz w:val="24"/>
                <w:szCs w:val="24"/>
              </w:rPr>
            </w:pPr>
            <w:r w:rsidRPr="00C128D5">
              <w:rPr>
                <w:b/>
                <w:bCs/>
                <w:sz w:val="24"/>
                <w:szCs w:val="24"/>
              </w:rPr>
              <w:t>Eil. Nr.</w:t>
            </w:r>
          </w:p>
        </w:tc>
        <w:tc>
          <w:tcPr>
            <w:tcW w:w="30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4525FC1" w14:textId="77777777" w:rsidR="00C128D5" w:rsidRPr="00C128D5" w:rsidRDefault="00C128D5" w:rsidP="00C128D5">
            <w:pPr>
              <w:rPr>
                <w:b/>
                <w:bCs/>
                <w:sz w:val="24"/>
                <w:szCs w:val="24"/>
              </w:rPr>
            </w:pPr>
            <w:r w:rsidRPr="00C128D5">
              <w:rPr>
                <w:b/>
                <w:bCs/>
                <w:sz w:val="24"/>
                <w:szCs w:val="24"/>
              </w:rPr>
              <w:t>Pavadinimas</w:t>
            </w:r>
          </w:p>
        </w:tc>
        <w:tc>
          <w:tcPr>
            <w:tcW w:w="104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7306979" w14:textId="77777777" w:rsidR="00C128D5" w:rsidRPr="00C128D5" w:rsidRDefault="00C128D5" w:rsidP="00C128D5">
            <w:pPr>
              <w:rPr>
                <w:b/>
                <w:bCs/>
                <w:sz w:val="24"/>
                <w:szCs w:val="24"/>
              </w:rPr>
            </w:pPr>
            <w:r w:rsidRPr="00C128D5">
              <w:rPr>
                <w:b/>
                <w:bCs/>
                <w:sz w:val="24"/>
                <w:szCs w:val="24"/>
              </w:rPr>
              <w:t>Mato vienetas</w:t>
            </w:r>
          </w:p>
        </w:tc>
        <w:tc>
          <w:tcPr>
            <w:tcW w:w="87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74B1243" w14:textId="77777777" w:rsidR="00C128D5" w:rsidRPr="00C128D5" w:rsidRDefault="00C128D5" w:rsidP="00C128D5">
            <w:pPr>
              <w:rPr>
                <w:b/>
                <w:bCs/>
                <w:sz w:val="24"/>
                <w:szCs w:val="24"/>
              </w:rPr>
            </w:pPr>
            <w:r w:rsidRPr="00C128D5">
              <w:rPr>
                <w:b/>
                <w:bCs/>
                <w:sz w:val="24"/>
                <w:szCs w:val="24"/>
              </w:rPr>
              <w:t>Kiekis</w:t>
            </w:r>
          </w:p>
        </w:tc>
        <w:tc>
          <w:tcPr>
            <w:tcW w:w="441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6085CDF" w14:textId="77777777" w:rsidR="00C128D5" w:rsidRPr="00C128D5" w:rsidRDefault="00C128D5" w:rsidP="00C128D5">
            <w:pPr>
              <w:rPr>
                <w:b/>
                <w:bCs/>
                <w:sz w:val="24"/>
                <w:szCs w:val="24"/>
              </w:rPr>
            </w:pPr>
            <w:r w:rsidRPr="00C128D5">
              <w:rPr>
                <w:b/>
                <w:bCs/>
                <w:sz w:val="24"/>
                <w:szCs w:val="24"/>
              </w:rPr>
              <w:t>Reikalaujami techniniai parametrai</w:t>
            </w:r>
          </w:p>
        </w:tc>
      </w:tr>
      <w:tr w:rsidR="00C128D5" w:rsidRPr="00C128D5" w14:paraId="73286E03" w14:textId="77777777" w:rsidTr="006F0CC4">
        <w:trPr>
          <w:trHeight w:val="409"/>
        </w:trPr>
        <w:tc>
          <w:tcPr>
            <w:tcW w:w="58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937840" w14:textId="77777777" w:rsidR="00C128D5" w:rsidRPr="00C128D5" w:rsidRDefault="00C128D5" w:rsidP="00C128D5">
            <w:pPr>
              <w:rPr>
                <w:b/>
                <w:bCs/>
                <w:sz w:val="24"/>
                <w:szCs w:val="24"/>
              </w:rPr>
            </w:pPr>
            <w:r w:rsidRPr="00C128D5">
              <w:rPr>
                <w:b/>
                <w:bCs/>
                <w:sz w:val="24"/>
                <w:szCs w:val="24"/>
              </w:rPr>
              <w:t>1.</w:t>
            </w:r>
          </w:p>
        </w:tc>
        <w:tc>
          <w:tcPr>
            <w:tcW w:w="937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878F3AA" w14:textId="77777777" w:rsidR="00C128D5" w:rsidRPr="00C128D5" w:rsidRDefault="00C128D5" w:rsidP="00C128D5">
            <w:pPr>
              <w:rPr>
                <w:b/>
                <w:bCs/>
                <w:sz w:val="24"/>
                <w:szCs w:val="24"/>
              </w:rPr>
            </w:pPr>
            <w:r w:rsidRPr="00C128D5">
              <w:rPr>
                <w:b/>
                <w:bCs/>
                <w:sz w:val="24"/>
                <w:szCs w:val="24"/>
              </w:rPr>
              <w:t>VšĮ Jurbarko ligoninė, Vydūno g. 56, Jurbarkas</w:t>
            </w:r>
          </w:p>
        </w:tc>
      </w:tr>
      <w:tr w:rsidR="00C128D5" w:rsidRPr="00C128D5" w14:paraId="1E95FCEF"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1115E33" w14:textId="77777777" w:rsidR="00C128D5" w:rsidRPr="00C128D5" w:rsidRDefault="00C128D5" w:rsidP="00C128D5">
            <w:pPr>
              <w:rPr>
                <w:bCs/>
                <w:sz w:val="24"/>
                <w:szCs w:val="24"/>
              </w:rPr>
            </w:pPr>
            <w:r w:rsidRPr="00C128D5">
              <w:rPr>
                <w:bCs/>
                <w:sz w:val="24"/>
                <w:szCs w:val="24"/>
              </w:rPr>
              <w:t>1.1.</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257C722" w14:textId="77777777" w:rsidR="00C128D5" w:rsidRPr="00C128D5" w:rsidRDefault="00C128D5" w:rsidP="00C128D5">
            <w:pPr>
              <w:jc w:val="both"/>
              <w:rPr>
                <w:bCs/>
                <w:strike/>
                <w:sz w:val="24"/>
                <w:szCs w:val="24"/>
              </w:rPr>
            </w:pPr>
            <w:r w:rsidRPr="00C128D5">
              <w:rPr>
                <w:bCs/>
                <w:sz w:val="24"/>
                <w:szCs w:val="24"/>
              </w:rPr>
              <w:t>Techninės dokumentacijos parengimas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C7F3FE3"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C2CDD0"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45EA969" w14:textId="77777777" w:rsidR="00C128D5" w:rsidRPr="00C128D5" w:rsidRDefault="00C128D5" w:rsidP="00C128D5">
            <w:pPr>
              <w:rPr>
                <w:bCs/>
                <w:sz w:val="24"/>
                <w:szCs w:val="24"/>
              </w:rPr>
            </w:pPr>
            <w:r w:rsidRPr="00C128D5">
              <w:rPr>
                <w:bCs/>
                <w:sz w:val="24"/>
                <w:szCs w:val="24"/>
              </w:rPr>
              <w:t>Parengti paprastojo remonto aprašą pagal galiojančius STR.</w:t>
            </w:r>
          </w:p>
        </w:tc>
      </w:tr>
      <w:tr w:rsidR="00C128D5" w:rsidRPr="00C128D5" w14:paraId="2AFF88F7"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B1523DA" w14:textId="77777777" w:rsidR="00C128D5" w:rsidRPr="00C128D5" w:rsidRDefault="00C128D5" w:rsidP="00C128D5">
            <w:pPr>
              <w:rPr>
                <w:bCs/>
                <w:sz w:val="24"/>
                <w:szCs w:val="24"/>
              </w:rPr>
            </w:pPr>
            <w:r w:rsidRPr="00C128D5">
              <w:rPr>
                <w:bCs/>
                <w:sz w:val="24"/>
                <w:szCs w:val="24"/>
              </w:rPr>
              <w:lastRenderedPageBreak/>
              <w:t>1.2.</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50D69E3" w14:textId="77777777" w:rsidR="00C128D5" w:rsidRPr="00C128D5" w:rsidRDefault="00C128D5" w:rsidP="00C128D5">
            <w:pPr>
              <w:jc w:val="both"/>
              <w:rPr>
                <w:bCs/>
                <w:sz w:val="24"/>
                <w:szCs w:val="24"/>
              </w:rPr>
            </w:pPr>
            <w:r w:rsidRPr="00C128D5">
              <w:rPr>
                <w:bCs/>
                <w:sz w:val="24"/>
                <w:szCs w:val="24"/>
              </w:rPr>
              <w:t>Evakuacinių ir (ar) avarinių išėjimų, bei apšvietimo įrengimo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EA427DF" w14:textId="77777777" w:rsidR="00C128D5" w:rsidRPr="00C128D5" w:rsidRDefault="00C128D5" w:rsidP="00C128D5">
            <w:pPr>
              <w:rPr>
                <w:bCs/>
                <w:sz w:val="24"/>
                <w:szCs w:val="24"/>
              </w:rPr>
            </w:pPr>
            <w:r w:rsidRPr="00C128D5">
              <w:rPr>
                <w:bCs/>
                <w:sz w:val="24"/>
                <w:szCs w:val="24"/>
              </w:rPr>
              <w:t>vnt.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A9A59F9" w14:textId="77777777" w:rsidR="00C128D5" w:rsidRPr="00C128D5" w:rsidRDefault="00C128D5" w:rsidP="00C128D5">
            <w:pPr>
              <w:rPr>
                <w:bCs/>
                <w:sz w:val="24"/>
                <w:szCs w:val="24"/>
              </w:rPr>
            </w:pPr>
            <w:r w:rsidRPr="00C128D5">
              <w:rPr>
                <w:bCs/>
                <w:sz w:val="24"/>
                <w:szCs w:val="24"/>
              </w:rPr>
              <w:t>2</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E7A75A2" w14:textId="77777777" w:rsidR="00C128D5" w:rsidRPr="00C128D5" w:rsidRDefault="00C128D5" w:rsidP="00C128D5">
            <w:pPr>
              <w:jc w:val="both"/>
              <w:rPr>
                <w:bCs/>
                <w:color w:val="EE0000"/>
                <w:sz w:val="24"/>
                <w:szCs w:val="24"/>
              </w:rPr>
            </w:pPr>
            <w:r w:rsidRPr="00C128D5">
              <w:rPr>
                <w:bCs/>
                <w:sz w:val="24"/>
                <w:szCs w:val="24"/>
              </w:rPr>
              <w:t xml:space="preserve">Numatyti ir įrengti evakuacinius/avarinius išėjimus, vadovaujantis reglamentuojančiais teisės aktais. </w:t>
            </w:r>
          </w:p>
        </w:tc>
      </w:tr>
      <w:tr w:rsidR="00C128D5" w:rsidRPr="00C128D5" w14:paraId="3319274D"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28363FA7" w14:textId="77777777" w:rsidR="00C128D5" w:rsidRPr="00C128D5" w:rsidRDefault="00C128D5" w:rsidP="00C128D5">
            <w:pPr>
              <w:rPr>
                <w:bCs/>
                <w:sz w:val="24"/>
                <w:szCs w:val="24"/>
              </w:rPr>
            </w:pPr>
            <w:r w:rsidRPr="00C128D5">
              <w:rPr>
                <w:bCs/>
                <w:sz w:val="24"/>
                <w:szCs w:val="24"/>
              </w:rPr>
              <w:t>1.3.</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434ADED" w14:textId="77777777" w:rsidR="00C128D5" w:rsidRPr="00C128D5" w:rsidRDefault="00C128D5" w:rsidP="00C128D5">
            <w:pPr>
              <w:jc w:val="both"/>
              <w:rPr>
                <w:bCs/>
                <w:sz w:val="24"/>
                <w:szCs w:val="24"/>
              </w:rPr>
            </w:pPr>
            <w:r w:rsidRPr="00C128D5">
              <w:rPr>
                <w:bCs/>
                <w:sz w:val="24"/>
                <w:szCs w:val="24"/>
              </w:rPr>
              <w:t>Elektros instaliacijos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4014925"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305FE76F"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A3E62BD" w14:textId="77777777" w:rsidR="00C128D5" w:rsidRPr="00C128D5" w:rsidRDefault="00C128D5" w:rsidP="00C128D5">
            <w:pPr>
              <w:jc w:val="both"/>
              <w:rPr>
                <w:bCs/>
                <w:sz w:val="24"/>
                <w:szCs w:val="24"/>
              </w:rPr>
            </w:pPr>
            <w:r w:rsidRPr="00C128D5">
              <w:rPr>
                <w:bCs/>
                <w:sz w:val="24"/>
                <w:szCs w:val="24"/>
              </w:rPr>
              <w:t>Numatyti autonominį avarinį apšvietimą, veikimo trukmė ne trumpesnė kaip 1 val.; apšvietimo lygiai pagal galiojančius standartus; evakuacijos krypties ženklinimas.</w:t>
            </w:r>
          </w:p>
          <w:p w14:paraId="765EEF8F" w14:textId="77777777" w:rsidR="00C128D5" w:rsidRPr="00C128D5" w:rsidRDefault="00C128D5" w:rsidP="00C128D5">
            <w:pPr>
              <w:jc w:val="both"/>
              <w:rPr>
                <w:bCs/>
                <w:sz w:val="24"/>
                <w:szCs w:val="24"/>
              </w:rPr>
            </w:pPr>
            <w:r w:rsidRPr="00C128D5">
              <w:rPr>
                <w:bCs/>
                <w:sz w:val="24"/>
                <w:szCs w:val="24"/>
              </w:rPr>
              <w:t xml:space="preserve">Numatyti ir įrengti: apšvietimo, rozečių taškus; apsaugą nuo </w:t>
            </w:r>
            <w:proofErr w:type="spellStart"/>
            <w:r w:rsidRPr="00C128D5">
              <w:rPr>
                <w:bCs/>
                <w:sz w:val="24"/>
                <w:szCs w:val="24"/>
              </w:rPr>
              <w:t>viršsrovių</w:t>
            </w:r>
            <w:proofErr w:type="spellEnd"/>
            <w:r w:rsidRPr="00C128D5">
              <w:rPr>
                <w:bCs/>
                <w:sz w:val="24"/>
                <w:szCs w:val="24"/>
              </w:rPr>
              <w:t xml:space="preserve"> ir elektros smūgio; pritaikymą darbui avariniu režimu. </w:t>
            </w:r>
          </w:p>
        </w:tc>
      </w:tr>
      <w:tr w:rsidR="00C128D5" w:rsidRPr="00C128D5" w14:paraId="7A197CBD"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6705939B" w14:textId="77777777" w:rsidR="00C128D5" w:rsidRPr="00C128D5" w:rsidRDefault="00C128D5" w:rsidP="00C128D5">
            <w:pPr>
              <w:rPr>
                <w:bCs/>
                <w:sz w:val="24"/>
                <w:szCs w:val="24"/>
              </w:rPr>
            </w:pPr>
            <w:r w:rsidRPr="00C128D5">
              <w:rPr>
                <w:bCs/>
                <w:sz w:val="24"/>
                <w:szCs w:val="24"/>
              </w:rPr>
              <w:t>1.4.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BFC8AF5" w14:textId="77777777" w:rsidR="00C128D5" w:rsidRPr="00C128D5" w:rsidRDefault="00C128D5" w:rsidP="00C128D5">
            <w:pPr>
              <w:jc w:val="both"/>
              <w:rPr>
                <w:bCs/>
                <w:sz w:val="24"/>
                <w:szCs w:val="24"/>
              </w:rPr>
            </w:pPr>
            <w:r w:rsidRPr="00C128D5">
              <w:rPr>
                <w:bCs/>
                <w:sz w:val="24"/>
                <w:szCs w:val="24"/>
              </w:rPr>
              <w:t>Vėdinimo sistemos įrengimo/sutvarkymo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026BB731"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95F92A3"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4D52BC95" w14:textId="33F7C992" w:rsidR="00C128D5" w:rsidRPr="00C128D5" w:rsidRDefault="00C128D5" w:rsidP="00C128D5">
            <w:pPr>
              <w:jc w:val="both"/>
              <w:rPr>
                <w:bCs/>
                <w:sz w:val="24"/>
                <w:szCs w:val="24"/>
              </w:rPr>
            </w:pPr>
            <w:r w:rsidRPr="00C128D5">
              <w:rPr>
                <w:bCs/>
                <w:sz w:val="24"/>
                <w:szCs w:val="24"/>
              </w:rPr>
              <w:t>Numatyti ir įrengti natūralią ir (ar) mechaninę vėdinimo sistemą; galimybė veikti autonominiu režimu; apsauga nuo išorinių veiksnių.</w:t>
            </w:r>
          </w:p>
        </w:tc>
      </w:tr>
      <w:tr w:rsidR="00C128D5" w:rsidRPr="00C128D5" w14:paraId="19E20E8D"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3ED34BFB" w14:textId="77777777" w:rsidR="00C128D5" w:rsidRPr="00C128D5" w:rsidRDefault="00C128D5" w:rsidP="00C128D5">
            <w:pPr>
              <w:rPr>
                <w:bCs/>
                <w:sz w:val="24"/>
                <w:szCs w:val="24"/>
              </w:rPr>
            </w:pPr>
            <w:r w:rsidRPr="00C128D5">
              <w:rPr>
                <w:bCs/>
                <w:sz w:val="24"/>
                <w:szCs w:val="24"/>
              </w:rPr>
              <w:t>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4B16B69F" w14:textId="77777777" w:rsidR="00C128D5" w:rsidRPr="00C128D5" w:rsidRDefault="00C128D5" w:rsidP="00C128D5">
            <w:pPr>
              <w:jc w:val="both"/>
              <w:rPr>
                <w:bCs/>
                <w:sz w:val="24"/>
                <w:szCs w:val="24"/>
              </w:rPr>
            </w:pPr>
            <w:r w:rsidRPr="00C128D5">
              <w:rPr>
                <w:bCs/>
                <w:sz w:val="24"/>
                <w:szCs w:val="24"/>
              </w:rPr>
              <w:t>Gaisro aptikimo ir signalizavimo sistemos / autonominių detektorių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168D4D1"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DB934B5"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527FB56" w14:textId="77777777" w:rsidR="00C128D5" w:rsidRPr="00C128D5" w:rsidRDefault="00C128D5" w:rsidP="00C128D5">
            <w:pPr>
              <w:jc w:val="both"/>
              <w:rPr>
                <w:bCs/>
                <w:color w:val="EE0000"/>
                <w:sz w:val="24"/>
                <w:szCs w:val="24"/>
              </w:rPr>
            </w:pPr>
            <w:r w:rsidRPr="00C128D5">
              <w:rPr>
                <w:bCs/>
                <w:sz w:val="24"/>
                <w:szCs w:val="24"/>
              </w:rPr>
              <w:t>Numatyti ir įrengti gaisro signalizaciją arba autonominius dūmų detektorius; garsiniai ir (ar) šviesos signalai; autonominis maitinimas; atitiktis priešgaisriniams reikalavimams.</w:t>
            </w:r>
          </w:p>
        </w:tc>
      </w:tr>
      <w:tr w:rsidR="00C128D5" w:rsidRPr="00C128D5" w14:paraId="74127EE8"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1054F7E4" w14:textId="77777777" w:rsidR="00C128D5" w:rsidRPr="00C128D5" w:rsidRDefault="00C128D5" w:rsidP="00C128D5">
            <w:pPr>
              <w:rPr>
                <w:bCs/>
                <w:sz w:val="24"/>
                <w:szCs w:val="24"/>
              </w:rPr>
            </w:pPr>
            <w:r w:rsidRPr="00C128D5">
              <w:rPr>
                <w:bCs/>
                <w:sz w:val="24"/>
                <w:szCs w:val="24"/>
              </w:rPr>
              <w:t>1.6.</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6B68FF1" w14:textId="77777777" w:rsidR="00C128D5" w:rsidRPr="00C128D5" w:rsidRDefault="00C128D5" w:rsidP="00C128D5">
            <w:pPr>
              <w:jc w:val="both"/>
              <w:rPr>
                <w:bCs/>
                <w:sz w:val="24"/>
                <w:szCs w:val="24"/>
              </w:rPr>
            </w:pPr>
            <w:r w:rsidRPr="00C128D5">
              <w:rPr>
                <w:bCs/>
                <w:sz w:val="24"/>
                <w:szCs w:val="24"/>
              </w:rPr>
              <w:t>Elektros generatoriaus prijungimui reikalingų darbų ir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4BCC72C"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1931CCC9"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68A00C8" w14:textId="77777777" w:rsidR="00C128D5" w:rsidRPr="00C128D5" w:rsidRDefault="00C128D5" w:rsidP="00C128D5">
            <w:pPr>
              <w:jc w:val="both"/>
              <w:rPr>
                <w:bCs/>
                <w:sz w:val="24"/>
                <w:szCs w:val="24"/>
              </w:rPr>
            </w:pPr>
            <w:r w:rsidRPr="00C128D5">
              <w:rPr>
                <w:bCs/>
                <w:sz w:val="24"/>
                <w:szCs w:val="24"/>
              </w:rPr>
              <w:t>Parengti generatoriaus prijungimo schemą; automatinio arba rankinio perjungimo sprendinius; numatyti būtinąsias sistemas, maitinamas iš generatoriaus.</w:t>
            </w:r>
          </w:p>
          <w:p w14:paraId="174CB041" w14:textId="77777777" w:rsidR="00C128D5" w:rsidRPr="00C128D5" w:rsidRDefault="00C128D5" w:rsidP="00C128D5">
            <w:pPr>
              <w:jc w:val="both"/>
              <w:rPr>
                <w:bCs/>
                <w:i/>
                <w:iCs/>
                <w:sz w:val="24"/>
                <w:szCs w:val="24"/>
              </w:rPr>
            </w:pPr>
            <w:r w:rsidRPr="00C128D5">
              <w:rPr>
                <w:bCs/>
                <w:i/>
                <w:iCs/>
                <w:sz w:val="24"/>
                <w:szCs w:val="24"/>
              </w:rPr>
              <w:t>Generatorių įsigys Perkančioji organizacija.</w:t>
            </w:r>
          </w:p>
        </w:tc>
      </w:tr>
      <w:tr w:rsidR="00C128D5" w:rsidRPr="00C128D5" w14:paraId="0FB6F0F8"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049B8D8F" w14:textId="77777777" w:rsidR="00C128D5" w:rsidRPr="00C128D5" w:rsidRDefault="00C128D5" w:rsidP="00C128D5">
            <w:pPr>
              <w:rPr>
                <w:bCs/>
                <w:sz w:val="24"/>
                <w:szCs w:val="24"/>
              </w:rPr>
            </w:pPr>
            <w:r w:rsidRPr="00C128D5">
              <w:rPr>
                <w:bCs/>
                <w:sz w:val="24"/>
                <w:szCs w:val="24"/>
              </w:rPr>
              <w:t>1.7.</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E92636A" w14:textId="77777777" w:rsidR="00C128D5" w:rsidRPr="00C128D5" w:rsidRDefault="00C128D5" w:rsidP="00C128D5">
            <w:pPr>
              <w:jc w:val="both"/>
              <w:rPr>
                <w:bCs/>
                <w:sz w:val="24"/>
                <w:szCs w:val="24"/>
              </w:rPr>
            </w:pPr>
            <w:r w:rsidRPr="00C128D5">
              <w:rPr>
                <w:rFonts w:eastAsia="Calibri"/>
                <w:sz w:val="24"/>
                <w:szCs w:val="24"/>
              </w:rPr>
              <w:t xml:space="preserve">Įėjimo ir išėjimo pritaikymas riboto judumo asmenims, įskaitant mobilius įrenginius, </w:t>
            </w:r>
            <w:r w:rsidRPr="00C128D5">
              <w:rPr>
                <w:bCs/>
                <w:sz w:val="24"/>
                <w:szCs w:val="24"/>
              </w:rPr>
              <w:t>techninių sprendinių parengimas ir jų įrengimas (jei yra techninės galimybės)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30FCC9C0"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6CD4A855"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54AC010" w14:textId="77777777" w:rsidR="00C128D5" w:rsidRPr="00C128D5" w:rsidRDefault="00C128D5" w:rsidP="00C128D5">
            <w:pPr>
              <w:jc w:val="both"/>
              <w:rPr>
                <w:bCs/>
                <w:sz w:val="24"/>
                <w:szCs w:val="24"/>
              </w:rPr>
            </w:pPr>
            <w:r w:rsidRPr="00C128D5">
              <w:rPr>
                <w:bCs/>
                <w:sz w:val="24"/>
                <w:szCs w:val="24"/>
              </w:rPr>
              <w:t>Numatyti pandusus, turėklus, durų pločius, slenksčius.</w:t>
            </w:r>
          </w:p>
        </w:tc>
      </w:tr>
      <w:tr w:rsidR="00C128D5" w:rsidRPr="00C128D5" w14:paraId="1195E190" w14:textId="77777777" w:rsidTr="006F0CC4">
        <w:trPr>
          <w:trHeight w:val="557"/>
        </w:trPr>
        <w:tc>
          <w:tcPr>
            <w:tcW w:w="583" w:type="dxa"/>
            <w:tcBorders>
              <w:top w:val="single" w:sz="4" w:space="0" w:color="auto"/>
              <w:left w:val="single" w:sz="4" w:space="0" w:color="auto"/>
              <w:bottom w:val="single" w:sz="4" w:space="0" w:color="auto"/>
              <w:right w:val="single" w:sz="4" w:space="0" w:color="auto"/>
            </w:tcBorders>
            <w:vAlign w:val="center"/>
            <w:hideMark/>
          </w:tcPr>
          <w:p w14:paraId="784714AF" w14:textId="77777777" w:rsidR="00C128D5" w:rsidRPr="00C128D5" w:rsidRDefault="00C128D5" w:rsidP="00C128D5">
            <w:pPr>
              <w:rPr>
                <w:bCs/>
                <w:sz w:val="24"/>
                <w:szCs w:val="24"/>
              </w:rPr>
            </w:pPr>
            <w:r w:rsidRPr="00C128D5">
              <w:rPr>
                <w:bCs/>
                <w:sz w:val="24"/>
                <w:szCs w:val="24"/>
              </w:rPr>
              <w:t>1.8.</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9F17F6C" w14:textId="77777777" w:rsidR="00C128D5" w:rsidRPr="00C128D5" w:rsidRDefault="00C128D5" w:rsidP="00C128D5">
            <w:pPr>
              <w:jc w:val="both"/>
              <w:rPr>
                <w:bCs/>
                <w:sz w:val="24"/>
                <w:szCs w:val="24"/>
              </w:rPr>
            </w:pPr>
            <w:r w:rsidRPr="00C128D5">
              <w:rPr>
                <w:bCs/>
                <w:sz w:val="24"/>
                <w:szCs w:val="24"/>
              </w:rPr>
              <w:t>Apsauginių langų skydų, žaliuzių ar plėvelės techninių sprendinių parengimas ir jų įrengimas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20B24A32" w14:textId="77777777" w:rsidR="00C128D5" w:rsidRPr="00C128D5" w:rsidRDefault="00C128D5" w:rsidP="00C128D5">
            <w:pPr>
              <w:rPr>
                <w:bCs/>
                <w:sz w:val="24"/>
                <w:szCs w:val="24"/>
              </w:rPr>
            </w:pPr>
            <w:proofErr w:type="spellStart"/>
            <w:r w:rsidRPr="00C128D5">
              <w:rPr>
                <w:bCs/>
                <w:sz w:val="24"/>
                <w:szCs w:val="24"/>
              </w:rPr>
              <w:t>kompl</w:t>
            </w:r>
            <w:proofErr w:type="spellEnd"/>
            <w:r w:rsidRPr="00C128D5">
              <w:rPr>
                <w:bCs/>
                <w:sz w:val="24"/>
                <w:szCs w:val="24"/>
              </w:rPr>
              <w:t>.</w:t>
            </w:r>
          </w:p>
        </w:tc>
        <w:tc>
          <w:tcPr>
            <w:tcW w:w="870" w:type="dxa"/>
            <w:tcBorders>
              <w:top w:val="single" w:sz="4" w:space="0" w:color="auto"/>
              <w:left w:val="single" w:sz="4" w:space="0" w:color="auto"/>
              <w:bottom w:val="single" w:sz="4" w:space="0" w:color="auto"/>
              <w:right w:val="single" w:sz="4" w:space="0" w:color="auto"/>
            </w:tcBorders>
            <w:vAlign w:val="center"/>
            <w:hideMark/>
          </w:tcPr>
          <w:p w14:paraId="72D53295" w14:textId="77777777" w:rsidR="00C128D5" w:rsidRPr="00C128D5" w:rsidRDefault="00C128D5" w:rsidP="00C128D5">
            <w:pPr>
              <w:rPr>
                <w:bCs/>
                <w:sz w:val="24"/>
                <w:szCs w:val="24"/>
              </w:rPr>
            </w:pPr>
            <w:r w:rsidRPr="00C128D5">
              <w:rPr>
                <w:bCs/>
                <w:sz w:val="24"/>
                <w:szCs w:val="24"/>
              </w:rPr>
              <w:t>1</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80276D6" w14:textId="77777777" w:rsidR="00C128D5" w:rsidRPr="00C128D5" w:rsidRDefault="00C128D5" w:rsidP="00C128D5">
            <w:pPr>
              <w:jc w:val="both"/>
              <w:rPr>
                <w:bCs/>
                <w:sz w:val="24"/>
                <w:szCs w:val="24"/>
              </w:rPr>
            </w:pPr>
            <w:r w:rsidRPr="00C128D5">
              <w:rPr>
                <w:bCs/>
                <w:sz w:val="24"/>
                <w:szCs w:val="24"/>
              </w:rPr>
              <w:t>Numatyti optimaliausius smūgiams atsparius sprendinius; tvirtinimo būdus; greitą montavimą/naudojimą ekstremalių situacijų metu; suderinamumą su esamomis konstrukcijomis. Planuojama apie 10 vnt., kiekis tikslinamas projektavimo metu.</w:t>
            </w:r>
          </w:p>
        </w:tc>
      </w:tr>
    </w:tbl>
    <w:p w14:paraId="3DFB017E"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p>
    <w:p w14:paraId="617510BE" w14:textId="77777777" w:rsidR="00C128D5" w:rsidRPr="00C128D5" w:rsidRDefault="00C128D5" w:rsidP="00C128D5">
      <w:pPr>
        <w:spacing w:line="240" w:lineRule="auto"/>
        <w:ind w:firstLine="0"/>
        <w:jc w:val="center"/>
        <w:rPr>
          <w:rFonts w:ascii="Times New Roman" w:eastAsia="Times New Roman" w:hAnsi="Times New Roman" w:cs="Times New Roman"/>
          <w:b/>
          <w:bCs/>
          <w:sz w:val="24"/>
          <w:szCs w:val="24"/>
          <w:lang w:eastAsia="x-none"/>
        </w:rPr>
      </w:pPr>
      <w:r w:rsidRPr="00C128D5">
        <w:rPr>
          <w:rFonts w:ascii="Times New Roman" w:eastAsia="Times New Roman" w:hAnsi="Times New Roman" w:cs="Times New Roman"/>
          <w:b/>
          <w:bCs/>
          <w:sz w:val="24"/>
          <w:szCs w:val="24"/>
          <w:lang w:eastAsia="en-US"/>
        </w:rPr>
        <w:t>4. KITOS NUOSTATOS</w:t>
      </w:r>
    </w:p>
    <w:p w14:paraId="4ADA8F54" w14:textId="77777777" w:rsidR="006851EC" w:rsidRPr="00B03E84" w:rsidRDefault="006851EC" w:rsidP="006851EC">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4.1.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Nr. D1-508</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(toliau – Aprašas)</w:t>
      </w:r>
      <w:r>
        <w:rPr>
          <w:rFonts w:ascii="Times New Roman" w:eastAsia="Times New Roman" w:hAnsi="Times New Roman" w:cs="Times New Roman"/>
          <w:bCs/>
          <w:sz w:val="24"/>
          <w:szCs w:val="24"/>
          <w:lang w:eastAsia="en-US"/>
        </w:rPr>
        <w:t xml:space="preserve">, </w:t>
      </w:r>
      <w:r w:rsidRPr="00B03E84">
        <w:rPr>
          <w:rFonts w:ascii="Times New Roman" w:eastAsia="Times New Roman" w:hAnsi="Times New Roman" w:cs="Times New Roman"/>
          <w:bCs/>
          <w:sz w:val="24"/>
          <w:szCs w:val="24"/>
          <w:lang w:eastAsia="en-US"/>
        </w:rPr>
        <w:t xml:space="preserve">reikalavimų ir projekte numatyti, kad statyboje naudojamos statybinės medžiagos atitiktų minimalius aplinkos apsaugos kriterijus (XIII skyrius „Statybinės medžiagos“) ir kad kiti su pastato projektu </w:t>
      </w:r>
      <w:r w:rsidRPr="00B03E84">
        <w:rPr>
          <w:rFonts w:ascii="Times New Roman" w:eastAsia="Times New Roman" w:hAnsi="Times New Roman" w:cs="Times New Roman"/>
          <w:bCs/>
          <w:sz w:val="24"/>
          <w:szCs w:val="24"/>
          <w:lang w:eastAsia="en-US"/>
        </w:rPr>
        <w:lastRenderedPageBreak/>
        <w:t xml:space="preserve">susiję produktai atitiktų jiems taikomus minimalius aplinkos apsaugos kriterijus (XIV skyrius „Patalpų apšvietimas“; XV skyrius „Vandens maišytuvai ir dušai“; XVI skyrius „Vandens šildytuvai“). </w:t>
      </w:r>
    </w:p>
    <w:p w14:paraId="3DB97051" w14:textId="77777777" w:rsidR="006851EC" w:rsidRPr="00B03E84" w:rsidRDefault="006851EC" w:rsidP="006851EC">
      <w:pPr>
        <w:spacing w:line="240" w:lineRule="auto"/>
        <w:ind w:firstLine="0"/>
        <w:rPr>
          <w:rFonts w:ascii="Times New Roman" w:eastAsia="Times New Roman" w:hAnsi="Times New Roman" w:cs="Times New Roman"/>
          <w:bCs/>
          <w:sz w:val="24"/>
          <w:szCs w:val="24"/>
          <w:lang w:eastAsia="en-US"/>
        </w:rPr>
      </w:pPr>
      <w:r w:rsidRPr="00B03E84">
        <w:rPr>
          <w:rFonts w:ascii="Times New Roman" w:eastAsia="Times New Roman" w:hAnsi="Times New Roman" w:cs="Times New Roman"/>
          <w:bCs/>
          <w:sz w:val="24"/>
          <w:szCs w:val="24"/>
          <w:lang w:eastAsia="en-US"/>
        </w:rPr>
        <w:t>4.2. Darbų metu Rangovas turi laikytis Aplinkos apsaugos kriterijų taikymo, vykdant žaliuosius pirkimus, tvarkos aprašo</w:t>
      </w:r>
      <w:r>
        <w:rPr>
          <w:rFonts w:ascii="Times New Roman" w:eastAsia="Times New Roman" w:hAnsi="Times New Roman" w:cs="Times New Roman"/>
          <w:bCs/>
          <w:sz w:val="24"/>
          <w:szCs w:val="24"/>
          <w:lang w:eastAsia="en-US"/>
        </w:rPr>
        <w:t>, patvirtinto</w:t>
      </w:r>
      <w:r w:rsidRPr="00B03E84">
        <w:rPr>
          <w:rFonts w:ascii="Times New Roman" w:eastAsia="Times New Roman" w:hAnsi="Times New Roman" w:cs="Times New Roman"/>
          <w:bCs/>
          <w:sz w:val="24"/>
          <w:szCs w:val="24"/>
          <w:lang w:eastAsia="en-US"/>
        </w:rPr>
        <w:t xml:space="preserve"> Lietuvos Respublikos aplinkos ministro 2011 m. birželio 28 d. įsakymu </w:t>
      </w:r>
      <w:r>
        <w:rPr>
          <w:rFonts w:ascii="Times New Roman" w:eastAsia="Times New Roman" w:hAnsi="Times New Roman" w:cs="Times New Roman"/>
          <w:bCs/>
          <w:sz w:val="24"/>
          <w:szCs w:val="24"/>
          <w:lang w:eastAsia="en-US"/>
        </w:rPr>
        <w:br/>
      </w:r>
      <w:r w:rsidRPr="00B03E84">
        <w:rPr>
          <w:rFonts w:ascii="Times New Roman" w:eastAsia="Times New Roman" w:hAnsi="Times New Roman" w:cs="Times New Roman"/>
          <w:bCs/>
          <w:sz w:val="24"/>
          <w:szCs w:val="24"/>
          <w:lang w:eastAsia="en-US"/>
        </w:rPr>
        <w:t>Nr. D1-508</w:t>
      </w:r>
      <w:r>
        <w:rPr>
          <w:rFonts w:ascii="Times New Roman" w:eastAsia="Times New Roman" w:hAnsi="Times New Roman" w:cs="Times New Roman"/>
          <w:bCs/>
          <w:sz w:val="24"/>
          <w:szCs w:val="24"/>
          <w:lang w:eastAsia="en-US"/>
        </w:rPr>
        <w:t>,</w:t>
      </w:r>
      <w:r w:rsidRPr="00B03E84">
        <w:rPr>
          <w:rFonts w:ascii="Times New Roman" w:eastAsia="Times New Roman" w:hAnsi="Times New Roman" w:cs="Times New Roman"/>
          <w:bCs/>
          <w:sz w:val="24"/>
          <w:szCs w:val="24"/>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03CB7961"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4.3. Atlikdamas darbus Rangovas naudoja mažiau arba nenaudoja pavojingų cheminių medžiagų, neteršia aplinkos. 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2FFC3C22"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4.4. Nustačius Darbų atlikimo trūkumus, Rangovas privalo per Perkančiosios organizacijos nurodytą terminą neatlygintinai ištaisyti visus trūkumus.</w:t>
      </w:r>
    </w:p>
    <w:p w14:paraId="7A9BA4AB"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4.5. Perkančioji organizacija už faktiškai suteiktus Darbus apmoka ne vėliau kaip per 30 (trisdešimt) kalendorinių dienų, Rangovui pateikus parengtus dokumentus, perdavimo ir priėmimo aktus bei sąskaitas faktūras.</w:t>
      </w:r>
    </w:p>
    <w:p w14:paraId="40093D81" w14:textId="77777777" w:rsidR="00C128D5" w:rsidRPr="00C128D5" w:rsidRDefault="00C128D5" w:rsidP="00C128D5">
      <w:pPr>
        <w:spacing w:line="240" w:lineRule="auto"/>
        <w:ind w:firstLine="0"/>
        <w:rPr>
          <w:rFonts w:ascii="Times New Roman" w:eastAsia="Times New Roman" w:hAnsi="Times New Roman" w:cs="Times New Roman"/>
          <w:bCs/>
          <w:sz w:val="24"/>
          <w:szCs w:val="24"/>
          <w:lang w:eastAsia="en-US"/>
        </w:rPr>
      </w:pPr>
      <w:r w:rsidRPr="00C128D5">
        <w:rPr>
          <w:rFonts w:ascii="Times New Roman" w:eastAsia="Times New Roman" w:hAnsi="Times New Roman" w:cs="Times New Roman"/>
          <w:bCs/>
          <w:sz w:val="24"/>
          <w:szCs w:val="24"/>
          <w:lang w:eastAsia="en-US"/>
        </w:rPr>
        <w:t>4.6. Į Darbų kainą turi būti įskaičiuoti visi mokesčiai ir visos Rangovo išlaidos, apimančios viską, ko reikia visiškam ir tinkamam Sutarties įvykdymui. Jokios papildomos Rangovo išlaidos nebus apmokamos ar kompensuojamos.</w:t>
      </w:r>
    </w:p>
    <w:p w14:paraId="086F2B12" w14:textId="43FCA8BA" w:rsidR="003C5315" w:rsidRDefault="003C5315" w:rsidP="003C5315">
      <w:pPr>
        <w:spacing w:line="240" w:lineRule="auto"/>
        <w:ind w:firstLine="0"/>
        <w:rPr>
          <w:rFonts w:ascii="Times New Roman" w:eastAsia="Times New Roman" w:hAnsi="Times New Roman" w:cs="Times New Roman"/>
          <w:bCs/>
          <w:sz w:val="24"/>
          <w:szCs w:val="24"/>
          <w:lang w:eastAsia="en-US"/>
        </w:rPr>
      </w:pPr>
    </w:p>
    <w:p w14:paraId="4EE1B45F" w14:textId="77777777" w:rsidR="00C128D5" w:rsidRPr="003C5315" w:rsidRDefault="00C128D5" w:rsidP="003C5315">
      <w:pPr>
        <w:spacing w:line="240" w:lineRule="auto"/>
        <w:ind w:firstLine="0"/>
        <w:rPr>
          <w:rFonts w:ascii="Times New Roman" w:eastAsia="Times New Roman" w:hAnsi="Times New Roman" w:cs="Times New Roman"/>
          <w:bCs/>
          <w:sz w:val="24"/>
          <w:szCs w:val="24"/>
          <w:lang w:eastAsia="en-US"/>
        </w:rPr>
      </w:pPr>
    </w:p>
    <w:p w14:paraId="2BD40E4F"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PRIDEDAMA:</w:t>
      </w:r>
    </w:p>
    <w:p w14:paraId="0135AC18"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1.</w:t>
      </w:r>
      <w:r w:rsidRPr="003C5315">
        <w:rPr>
          <w:rFonts w:ascii="Times New Roman" w:eastAsia="Times New Roman" w:hAnsi="Times New Roman" w:cs="Times New Roman"/>
          <w:bCs/>
          <w:sz w:val="24"/>
          <w:szCs w:val="24"/>
          <w:lang w:eastAsia="en-US"/>
        </w:rPr>
        <w:tab/>
        <w:t>Esamo statinio rūsio planas;</w:t>
      </w:r>
    </w:p>
    <w:p w14:paraId="0317BB76" w14:textId="77777777" w:rsidR="003C5315" w:rsidRPr="003C5315" w:rsidRDefault="003C5315" w:rsidP="003C5315">
      <w:pPr>
        <w:spacing w:line="240" w:lineRule="auto"/>
        <w:ind w:firstLine="0"/>
        <w:rPr>
          <w:rFonts w:ascii="Times New Roman" w:eastAsia="Times New Roman" w:hAnsi="Times New Roman" w:cs="Times New Roman"/>
          <w:bCs/>
          <w:sz w:val="24"/>
          <w:szCs w:val="24"/>
          <w:lang w:eastAsia="en-US"/>
        </w:rPr>
      </w:pPr>
      <w:r w:rsidRPr="003C5315">
        <w:rPr>
          <w:rFonts w:ascii="Times New Roman" w:eastAsia="Times New Roman" w:hAnsi="Times New Roman" w:cs="Times New Roman"/>
          <w:bCs/>
          <w:sz w:val="24"/>
          <w:szCs w:val="24"/>
          <w:lang w:eastAsia="en-US"/>
        </w:rPr>
        <w:t>2.</w:t>
      </w:r>
      <w:r w:rsidRPr="003C5315">
        <w:rPr>
          <w:rFonts w:ascii="Times New Roman" w:eastAsia="Times New Roman" w:hAnsi="Times New Roman" w:cs="Times New Roman"/>
          <w:bCs/>
          <w:sz w:val="24"/>
          <w:szCs w:val="24"/>
          <w:lang w:eastAsia="en-US"/>
        </w:rPr>
        <w:tab/>
        <w:t>Nekilnojamojo turto registro duomenų bazės išrašas.</w:t>
      </w:r>
    </w:p>
    <w:p w14:paraId="4C7623ED" w14:textId="77777777" w:rsidR="00D85A99"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4505FBDF" w14:textId="407F4DD3" w:rsidR="00F90427" w:rsidRDefault="00F90427" w:rsidP="0095259A">
      <w:pPr>
        <w:spacing w:line="240" w:lineRule="auto"/>
        <w:ind w:firstLine="0"/>
        <w:rPr>
          <w:rFonts w:ascii="Times New Roman" w:hAnsi="Times New Roman" w:cs="Times New Roman"/>
          <w:sz w:val="24"/>
          <w:szCs w:val="24"/>
        </w:rPr>
      </w:pPr>
    </w:p>
    <w:p w14:paraId="6ED96037" w14:textId="244D174B" w:rsidR="003C5315" w:rsidRDefault="003C5315" w:rsidP="0095259A">
      <w:pPr>
        <w:spacing w:line="240" w:lineRule="auto"/>
        <w:ind w:firstLine="0"/>
        <w:rPr>
          <w:rFonts w:ascii="Times New Roman" w:hAnsi="Times New Roman" w:cs="Times New Roman"/>
          <w:sz w:val="24"/>
          <w:szCs w:val="24"/>
        </w:rPr>
      </w:pPr>
    </w:p>
    <w:p w14:paraId="3C834EB8" w14:textId="146FC4B5" w:rsidR="003C5315" w:rsidRDefault="003C5315" w:rsidP="0095259A">
      <w:pPr>
        <w:spacing w:line="240" w:lineRule="auto"/>
        <w:ind w:firstLine="0"/>
        <w:rPr>
          <w:rFonts w:ascii="Times New Roman" w:hAnsi="Times New Roman" w:cs="Times New Roman"/>
          <w:sz w:val="24"/>
          <w:szCs w:val="24"/>
        </w:rPr>
      </w:pPr>
    </w:p>
    <w:p w14:paraId="1EDA21C2" w14:textId="2AA06458" w:rsidR="003C5315" w:rsidRDefault="003C5315" w:rsidP="0095259A">
      <w:pPr>
        <w:spacing w:line="240" w:lineRule="auto"/>
        <w:ind w:firstLine="0"/>
        <w:rPr>
          <w:rFonts w:ascii="Times New Roman" w:hAnsi="Times New Roman" w:cs="Times New Roman"/>
          <w:sz w:val="24"/>
          <w:szCs w:val="24"/>
        </w:rPr>
      </w:pPr>
    </w:p>
    <w:p w14:paraId="663649C3" w14:textId="77777777" w:rsidR="00772AD7" w:rsidRDefault="00772AD7" w:rsidP="0095259A">
      <w:pPr>
        <w:spacing w:line="240" w:lineRule="auto"/>
        <w:ind w:firstLine="0"/>
        <w:rPr>
          <w:rFonts w:ascii="Times New Roman" w:hAnsi="Times New Roman" w:cs="Times New Roman"/>
          <w:sz w:val="24"/>
          <w:szCs w:val="24"/>
        </w:rPr>
      </w:pPr>
    </w:p>
    <w:p w14:paraId="1DCD87E3" w14:textId="70E2C530" w:rsidR="00A2249A" w:rsidRDefault="00A2249A" w:rsidP="0095259A">
      <w:pPr>
        <w:spacing w:line="240" w:lineRule="auto"/>
        <w:ind w:firstLine="0"/>
        <w:rPr>
          <w:rFonts w:ascii="Times New Roman" w:hAnsi="Times New Roman" w:cs="Times New Roman"/>
          <w:sz w:val="24"/>
          <w:szCs w:val="24"/>
        </w:rPr>
      </w:pPr>
    </w:p>
    <w:p w14:paraId="46B3A558" w14:textId="74DAF1D0" w:rsidR="00A2249A" w:rsidRDefault="00A2249A" w:rsidP="0095259A">
      <w:pPr>
        <w:spacing w:line="240" w:lineRule="auto"/>
        <w:ind w:firstLine="0"/>
        <w:rPr>
          <w:rFonts w:ascii="Times New Roman" w:hAnsi="Times New Roman" w:cs="Times New Roman"/>
          <w:sz w:val="24"/>
          <w:szCs w:val="24"/>
        </w:rPr>
      </w:pPr>
    </w:p>
    <w:p w14:paraId="0E7BB865" w14:textId="43D18152" w:rsidR="00A2249A" w:rsidRDefault="00A2249A" w:rsidP="0095259A">
      <w:pPr>
        <w:spacing w:line="240" w:lineRule="auto"/>
        <w:ind w:firstLine="0"/>
        <w:rPr>
          <w:rFonts w:ascii="Times New Roman" w:hAnsi="Times New Roman" w:cs="Times New Roman"/>
          <w:sz w:val="24"/>
          <w:szCs w:val="24"/>
        </w:rPr>
      </w:pPr>
    </w:p>
    <w:p w14:paraId="575AF457" w14:textId="575C875E" w:rsidR="00C128D5" w:rsidRDefault="00C128D5" w:rsidP="0095259A">
      <w:pPr>
        <w:spacing w:line="240" w:lineRule="auto"/>
        <w:ind w:firstLine="0"/>
        <w:rPr>
          <w:rFonts w:ascii="Times New Roman" w:hAnsi="Times New Roman" w:cs="Times New Roman"/>
          <w:sz w:val="24"/>
          <w:szCs w:val="24"/>
        </w:rPr>
      </w:pPr>
    </w:p>
    <w:p w14:paraId="13C21238" w14:textId="1741A57E" w:rsidR="00C128D5" w:rsidRDefault="00C128D5" w:rsidP="0095259A">
      <w:pPr>
        <w:spacing w:line="240" w:lineRule="auto"/>
        <w:ind w:firstLine="0"/>
        <w:rPr>
          <w:rFonts w:ascii="Times New Roman" w:hAnsi="Times New Roman" w:cs="Times New Roman"/>
          <w:sz w:val="24"/>
          <w:szCs w:val="24"/>
        </w:rPr>
      </w:pPr>
    </w:p>
    <w:p w14:paraId="4C76A0A0" w14:textId="7DFCE965" w:rsidR="00C128D5" w:rsidRDefault="00C128D5" w:rsidP="0095259A">
      <w:pPr>
        <w:spacing w:line="240" w:lineRule="auto"/>
        <w:ind w:firstLine="0"/>
        <w:rPr>
          <w:rFonts w:ascii="Times New Roman" w:hAnsi="Times New Roman" w:cs="Times New Roman"/>
          <w:sz w:val="24"/>
          <w:szCs w:val="24"/>
        </w:rPr>
      </w:pPr>
    </w:p>
    <w:p w14:paraId="6A92CEA3" w14:textId="1D0E224D" w:rsidR="00C128D5" w:rsidRDefault="00C128D5" w:rsidP="0095259A">
      <w:pPr>
        <w:spacing w:line="240" w:lineRule="auto"/>
        <w:ind w:firstLine="0"/>
        <w:rPr>
          <w:rFonts w:ascii="Times New Roman" w:hAnsi="Times New Roman" w:cs="Times New Roman"/>
          <w:sz w:val="24"/>
          <w:szCs w:val="24"/>
        </w:rPr>
      </w:pPr>
    </w:p>
    <w:p w14:paraId="4246AAB5" w14:textId="2C0FA737" w:rsidR="00C128D5" w:rsidRDefault="00C128D5" w:rsidP="0095259A">
      <w:pPr>
        <w:spacing w:line="240" w:lineRule="auto"/>
        <w:ind w:firstLine="0"/>
        <w:rPr>
          <w:rFonts w:ascii="Times New Roman" w:hAnsi="Times New Roman" w:cs="Times New Roman"/>
          <w:sz w:val="24"/>
          <w:szCs w:val="24"/>
        </w:rPr>
      </w:pPr>
    </w:p>
    <w:p w14:paraId="6F8EAB11" w14:textId="4F458CF5" w:rsidR="00C128D5" w:rsidRDefault="00C128D5" w:rsidP="0095259A">
      <w:pPr>
        <w:spacing w:line="240" w:lineRule="auto"/>
        <w:ind w:firstLine="0"/>
        <w:rPr>
          <w:rFonts w:ascii="Times New Roman" w:hAnsi="Times New Roman" w:cs="Times New Roman"/>
          <w:sz w:val="24"/>
          <w:szCs w:val="24"/>
        </w:rPr>
      </w:pPr>
    </w:p>
    <w:p w14:paraId="3A3D6E7E" w14:textId="61C4A94B" w:rsidR="00C128D5" w:rsidRDefault="00C128D5" w:rsidP="0095259A">
      <w:pPr>
        <w:spacing w:line="240" w:lineRule="auto"/>
        <w:ind w:firstLine="0"/>
        <w:rPr>
          <w:rFonts w:ascii="Times New Roman" w:hAnsi="Times New Roman" w:cs="Times New Roman"/>
          <w:sz w:val="24"/>
          <w:szCs w:val="24"/>
        </w:rPr>
      </w:pPr>
    </w:p>
    <w:p w14:paraId="509F9410" w14:textId="15000048" w:rsidR="00C128D5" w:rsidRDefault="00C128D5" w:rsidP="0095259A">
      <w:pPr>
        <w:spacing w:line="240" w:lineRule="auto"/>
        <w:ind w:firstLine="0"/>
        <w:rPr>
          <w:rFonts w:ascii="Times New Roman" w:hAnsi="Times New Roman" w:cs="Times New Roman"/>
          <w:sz w:val="24"/>
          <w:szCs w:val="24"/>
        </w:rPr>
      </w:pPr>
    </w:p>
    <w:p w14:paraId="3C179529" w14:textId="77777777" w:rsidR="00C128D5" w:rsidRDefault="00C128D5" w:rsidP="0095259A">
      <w:pPr>
        <w:spacing w:line="240" w:lineRule="auto"/>
        <w:ind w:firstLine="0"/>
        <w:rPr>
          <w:rFonts w:ascii="Times New Roman" w:hAnsi="Times New Roman" w:cs="Times New Roman"/>
          <w:sz w:val="24"/>
          <w:szCs w:val="24"/>
        </w:rPr>
      </w:pPr>
    </w:p>
    <w:p w14:paraId="641D4315" w14:textId="77777777" w:rsidR="00D62E34" w:rsidRDefault="00D62E34" w:rsidP="0095259A">
      <w:pPr>
        <w:spacing w:line="240" w:lineRule="auto"/>
        <w:ind w:firstLine="0"/>
        <w:rPr>
          <w:rFonts w:ascii="Times New Roman" w:hAnsi="Times New Roman" w:cs="Times New Roman"/>
          <w:sz w:val="24"/>
          <w:szCs w:val="24"/>
        </w:rPr>
      </w:pPr>
    </w:p>
    <w:p w14:paraId="0FBE367F" w14:textId="0F3D5F89" w:rsidR="003C5315" w:rsidRDefault="003C5315" w:rsidP="0095259A">
      <w:pPr>
        <w:spacing w:line="240" w:lineRule="auto"/>
        <w:ind w:firstLine="0"/>
        <w:rPr>
          <w:rFonts w:ascii="Times New Roman" w:hAnsi="Times New Roman" w:cs="Times New Roman"/>
          <w:sz w:val="24"/>
          <w:szCs w:val="24"/>
        </w:rPr>
      </w:pPr>
    </w:p>
    <w:p w14:paraId="4086C37E" w14:textId="0D067F82" w:rsidR="003C5315" w:rsidRDefault="003C5315" w:rsidP="0095259A">
      <w:pPr>
        <w:spacing w:line="240" w:lineRule="auto"/>
        <w:ind w:firstLine="0"/>
        <w:rPr>
          <w:rFonts w:ascii="Times New Roman" w:hAnsi="Times New Roman" w:cs="Times New Roman"/>
          <w:sz w:val="24"/>
          <w:szCs w:val="24"/>
        </w:rPr>
      </w:pPr>
    </w:p>
    <w:p w14:paraId="15E1DA58" w14:textId="2FB38CC6" w:rsidR="008464D6" w:rsidRPr="002228E8" w:rsidRDefault="008464D6" w:rsidP="008464D6">
      <w:pPr>
        <w:pStyle w:val="Antrat2"/>
        <w:tabs>
          <w:tab w:val="left" w:pos="6237"/>
        </w:tabs>
        <w:spacing w:before="0"/>
        <w:ind w:left="6237" w:firstLine="0"/>
        <w:rPr>
          <w:rFonts w:ascii="Times New Roman" w:hAnsi="Times New Roman" w:cs="Times New Roman"/>
          <w:color w:val="auto"/>
          <w:sz w:val="24"/>
          <w:szCs w:val="24"/>
        </w:rPr>
      </w:pPr>
      <w:r w:rsidRPr="002228E8">
        <w:rPr>
          <w:rFonts w:ascii="Times New Roman" w:eastAsia="Calibri" w:hAnsi="Times New Roman" w:cs="Times New Roman"/>
          <w:color w:val="auto"/>
          <w:sz w:val="24"/>
          <w:szCs w:val="24"/>
        </w:rPr>
        <w:lastRenderedPageBreak/>
        <w:t xml:space="preserve">Specialiųjų pirkimo sąlygų </w:t>
      </w:r>
      <w:r>
        <w:rPr>
          <w:rFonts w:ascii="Times New Roman" w:eastAsia="Calibri" w:hAnsi="Times New Roman" w:cs="Times New Roman"/>
          <w:color w:val="auto"/>
          <w:sz w:val="24"/>
          <w:szCs w:val="24"/>
        </w:rPr>
        <w:t>5</w:t>
      </w:r>
      <w:r w:rsidRPr="002228E8">
        <w:rPr>
          <w:rFonts w:ascii="Times New Roman" w:eastAsia="Calibri" w:hAnsi="Times New Roman" w:cs="Times New Roman"/>
          <w:color w:val="auto"/>
          <w:sz w:val="24"/>
          <w:szCs w:val="24"/>
        </w:rPr>
        <w:t xml:space="preserve"> priedas „Sutarties projektas“ </w:t>
      </w:r>
    </w:p>
    <w:p w14:paraId="2E78AD91" w14:textId="77777777" w:rsidR="00C30740" w:rsidRPr="00EF5AD2" w:rsidRDefault="00C30740" w:rsidP="0095259A">
      <w:pPr>
        <w:spacing w:line="240" w:lineRule="auto"/>
        <w:rPr>
          <w:rFonts w:ascii="Times New Roman" w:hAnsi="Times New Roman" w:cs="Times New Roman"/>
          <w:bCs/>
          <w:smallCaps/>
          <w:sz w:val="20"/>
          <w:szCs w:val="20"/>
        </w:rPr>
      </w:pPr>
    </w:p>
    <w:p w14:paraId="4A15EE6B" w14:textId="77777777" w:rsidR="00B976E2" w:rsidRPr="00DA5E83" w:rsidRDefault="00B976E2" w:rsidP="00B976E2">
      <w:pPr>
        <w:widowControl w:val="0"/>
        <w:autoSpaceDE w:val="0"/>
        <w:autoSpaceDN w:val="0"/>
        <w:adjustRightInd w:val="0"/>
        <w:ind w:firstLine="0"/>
        <w:jc w:val="center"/>
        <w:outlineLvl w:val="0"/>
        <w:rPr>
          <w:rFonts w:ascii="Times New Roman" w:eastAsia="Times New Roman" w:hAnsi="Times New Roman" w:cs="Times New Roman"/>
          <w:b/>
          <w:bCs/>
          <w:sz w:val="24"/>
          <w:szCs w:val="24"/>
        </w:rPr>
      </w:pPr>
      <w:bookmarkStart w:id="30" w:name="_Toc86135564"/>
      <w:r w:rsidRPr="00DA5E83">
        <w:rPr>
          <w:rFonts w:ascii="Times New Roman" w:eastAsia="Times New Roman" w:hAnsi="Times New Roman" w:cs="Times New Roman"/>
          <w:b/>
          <w:bCs/>
          <w:sz w:val="24"/>
          <w:szCs w:val="24"/>
        </w:rPr>
        <w:t>VIEŠOJO PIRKIMO–PARDAVIMO SUTARTIS</w:t>
      </w:r>
    </w:p>
    <w:p w14:paraId="46686599" w14:textId="77777777" w:rsidR="00B976E2" w:rsidRPr="00731063" w:rsidRDefault="00B976E2" w:rsidP="00B976E2">
      <w:pPr>
        <w:spacing w:line="240" w:lineRule="auto"/>
        <w:jc w:val="center"/>
        <w:rPr>
          <w:rFonts w:ascii="Times New Roman" w:eastAsia="Times New Roman" w:hAnsi="Times New Roman" w:cs="Times New Roman"/>
          <w:sz w:val="24"/>
          <w:szCs w:val="24"/>
          <w:lang w:eastAsia="en-US"/>
        </w:rPr>
      </w:pPr>
    </w:p>
    <w:p w14:paraId="2E0E798C" w14:textId="77777777" w:rsidR="00B976E2" w:rsidRPr="008464D6" w:rsidRDefault="00B976E2" w:rsidP="00B976E2">
      <w:pPr>
        <w:spacing w:line="240" w:lineRule="auto"/>
        <w:ind w:firstLine="0"/>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202</w:t>
      </w:r>
      <w:r>
        <w:rPr>
          <w:rFonts w:ascii="Times New Roman" w:eastAsia="Times New Roman" w:hAnsi="Times New Roman" w:cs="Times New Roman"/>
          <w:sz w:val="24"/>
          <w:szCs w:val="20"/>
          <w:lang w:eastAsia="en-US"/>
        </w:rPr>
        <w:t>6</w:t>
      </w:r>
      <w:r w:rsidRPr="008464D6">
        <w:rPr>
          <w:rFonts w:ascii="Times New Roman" w:eastAsia="Times New Roman" w:hAnsi="Times New Roman" w:cs="Times New Roman"/>
          <w:sz w:val="24"/>
          <w:szCs w:val="20"/>
          <w:lang w:eastAsia="en-US"/>
        </w:rPr>
        <w:t xml:space="preserve"> m. ______________ d. Nr. G1-______</w:t>
      </w:r>
    </w:p>
    <w:p w14:paraId="7C59B6F7" w14:textId="77777777" w:rsidR="00B976E2" w:rsidRPr="008464D6" w:rsidRDefault="00B976E2" w:rsidP="00B976E2">
      <w:pPr>
        <w:spacing w:line="240" w:lineRule="auto"/>
        <w:ind w:left="2592" w:firstLine="1296"/>
        <w:jc w:val="left"/>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Jurbarkas</w:t>
      </w:r>
    </w:p>
    <w:p w14:paraId="18CD0A09" w14:textId="77777777" w:rsidR="00B976E2" w:rsidRPr="00731063" w:rsidRDefault="00B976E2" w:rsidP="00B976E2">
      <w:pPr>
        <w:spacing w:line="240" w:lineRule="auto"/>
        <w:ind w:firstLine="0"/>
        <w:rPr>
          <w:rFonts w:ascii="Times New Roman" w:eastAsia="Times New Roman" w:hAnsi="Times New Roman" w:cs="Times New Roman"/>
          <w:sz w:val="24"/>
          <w:szCs w:val="24"/>
          <w:lang w:eastAsia="en-US"/>
        </w:rPr>
      </w:pPr>
    </w:p>
    <w:bookmarkEnd w:id="30"/>
    <w:p w14:paraId="0D06A8C1"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w:t>
      </w:r>
    </w:p>
    <w:p w14:paraId="5384B167" w14:textId="77777777" w:rsidR="00B976E2" w:rsidRPr="008464D6" w:rsidRDefault="00B976E2" w:rsidP="00B976E2">
      <w:pPr>
        <w:spacing w:line="240" w:lineRule="auto"/>
        <w:ind w:firstLine="0"/>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yra</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bCs/>
          <w:sz w:val="24"/>
          <w:szCs w:val="22"/>
          <w:lang w:eastAsia="en-US"/>
        </w:rPr>
        <w:t>Užsakovas</w:t>
      </w:r>
      <w:r w:rsidRPr="008464D6">
        <w:rPr>
          <w:rFonts w:ascii="Times New Roman" w:eastAsia="Calibri" w:hAnsi="Times New Roman" w:cs="Times New Roman"/>
          <w:sz w:val="24"/>
          <w:szCs w:val="22"/>
          <w:lang w:eastAsia="en-US"/>
        </w:rPr>
        <w:t>),</w:t>
      </w:r>
    </w:p>
    <w:p w14:paraId="2496AC96"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ir </w:t>
      </w:r>
      <w:r w:rsidRPr="008464D6">
        <w:rPr>
          <w:rFonts w:ascii="Times New Roman" w:eastAsia="Calibri" w:hAnsi="Times New Roman" w:cs="Times New Roman"/>
          <w:bCs/>
          <w:sz w:val="24"/>
          <w:szCs w:val="22"/>
          <w:u w:val="single"/>
          <w:lang w:eastAsia="en-US"/>
        </w:rPr>
        <w:t xml:space="preserve">                          </w:t>
      </w:r>
      <w:r w:rsidRPr="008464D6">
        <w:rPr>
          <w:rFonts w:ascii="Times New Roman" w:eastAsia="Calibri" w:hAnsi="Times New Roman" w:cs="Times New Roman"/>
          <w:sz w:val="24"/>
          <w:szCs w:val="22"/>
          <w:lang w:eastAsia="en-US"/>
        </w:rPr>
        <w:t xml:space="preserve">, juridinio asmens kodas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kurios/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registruota buveinė yra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duomenys apie įstaigą kaupiami ir saugomi Lietuvos Respublikos juridinių asmenų registre, atstovaujama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veikiančios/</w:t>
      </w:r>
      <w:proofErr w:type="spellStart"/>
      <w:r w:rsidRPr="008464D6">
        <w:rPr>
          <w:rFonts w:ascii="Times New Roman" w:eastAsia="Calibri" w:hAnsi="Times New Roman" w:cs="Times New Roman"/>
          <w:sz w:val="24"/>
          <w:szCs w:val="22"/>
          <w:lang w:eastAsia="en-US"/>
        </w:rPr>
        <w:t>io</w:t>
      </w:r>
      <w:proofErr w:type="spellEnd"/>
      <w:r w:rsidRPr="008464D6">
        <w:rPr>
          <w:rFonts w:ascii="Times New Roman" w:eastAsia="Calibri" w:hAnsi="Times New Roman" w:cs="Times New Roman"/>
          <w:sz w:val="24"/>
          <w:szCs w:val="22"/>
          <w:lang w:eastAsia="en-US"/>
        </w:rPr>
        <w:t xml:space="preserve"> pagal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(nurodyti atstovavimo pagrindą, datą ir numerį) (toliau – </w:t>
      </w:r>
      <w:r w:rsidRPr="008464D6">
        <w:rPr>
          <w:rFonts w:ascii="Times New Roman" w:eastAsia="Calibri" w:hAnsi="Times New Roman" w:cs="Times New Roman"/>
          <w:b/>
          <w:sz w:val="24"/>
          <w:szCs w:val="22"/>
          <w:lang w:eastAsia="en-US"/>
        </w:rPr>
        <w:t>Rangovas</w:t>
      </w:r>
      <w:r w:rsidRPr="008464D6">
        <w:rPr>
          <w:rFonts w:ascii="Times New Roman" w:eastAsia="Calibri" w:hAnsi="Times New Roman" w:cs="Times New Roman"/>
          <w:sz w:val="24"/>
          <w:szCs w:val="22"/>
          <w:lang w:eastAsia="en-US"/>
        </w:rPr>
        <w:t>),</w:t>
      </w:r>
    </w:p>
    <w:p w14:paraId="4367CD1C"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toliau kartu šioje viešojo pirkimo–pardavimo sutartyje vadinami „</w:t>
      </w:r>
      <w:r w:rsidRPr="008464D6">
        <w:rPr>
          <w:rFonts w:ascii="Times New Roman" w:eastAsia="Calibri" w:hAnsi="Times New Roman" w:cs="Times New Roman"/>
          <w:b/>
          <w:bCs/>
          <w:sz w:val="24"/>
          <w:szCs w:val="22"/>
          <w:lang w:eastAsia="en-US"/>
        </w:rPr>
        <w:t>Šalimis</w:t>
      </w:r>
      <w:r w:rsidRPr="008464D6">
        <w:rPr>
          <w:rFonts w:ascii="Times New Roman" w:eastAsia="Calibri" w:hAnsi="Times New Roman" w:cs="Times New Roman"/>
          <w:sz w:val="24"/>
          <w:szCs w:val="22"/>
          <w:lang w:eastAsia="en-US"/>
        </w:rPr>
        <w:t>“, o kiekvienas atskirai – „</w:t>
      </w:r>
      <w:r w:rsidRPr="008464D6">
        <w:rPr>
          <w:rFonts w:ascii="Times New Roman" w:eastAsia="Calibri" w:hAnsi="Times New Roman" w:cs="Times New Roman"/>
          <w:b/>
          <w:bCs/>
          <w:sz w:val="24"/>
          <w:szCs w:val="22"/>
          <w:lang w:eastAsia="en-US"/>
        </w:rPr>
        <w:t>Šalimi</w:t>
      </w:r>
      <w:r w:rsidRPr="008464D6">
        <w:rPr>
          <w:rFonts w:ascii="Times New Roman" w:eastAsia="Calibri" w:hAnsi="Times New Roman" w:cs="Times New Roman"/>
          <w:sz w:val="24"/>
          <w:szCs w:val="22"/>
          <w:lang w:eastAsia="en-US"/>
        </w:rPr>
        <w:t>“,</w:t>
      </w:r>
    </w:p>
    <w:p w14:paraId="0034841E"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gavę ir aptarę informaciją, susijusią su atliekamų darbų prigimtimi, jų vykdymo sąlygomis,  kaina, terminais, galimomis pasekmėmis, bei kitokią informaciją, turinčią įtakos Užsakovo apsisprendimui sudaryti sutartį,</w:t>
      </w:r>
    </w:p>
    <w:p w14:paraId="79BD174F"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vadovaudamiesi Užsakovo įgyvendinamo viešojo pirkimo (toliau – </w:t>
      </w:r>
      <w:r w:rsidRPr="008464D6">
        <w:rPr>
          <w:rFonts w:ascii="Times New Roman" w:eastAsia="Calibri" w:hAnsi="Times New Roman" w:cs="Times New Roman"/>
          <w:b/>
          <w:bCs/>
          <w:sz w:val="24"/>
          <w:szCs w:val="22"/>
          <w:lang w:eastAsia="en-US"/>
        </w:rPr>
        <w:t>Pirkimas</w:t>
      </w:r>
      <w:r w:rsidRPr="008464D6">
        <w:rPr>
          <w:rFonts w:ascii="Times New Roman" w:eastAsia="Calibri" w:hAnsi="Times New Roman" w:cs="Times New Roman"/>
          <w:sz w:val="24"/>
          <w:szCs w:val="22"/>
          <w:lang w:eastAsia="en-US"/>
        </w:rPr>
        <w:t xml:space="preserve">) rezultatais (pirkimo pavadinimas: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sprendimo sudaryti viešojo pirkimo–pardavimo sutartį data: </w:t>
      </w:r>
      <w:r w:rsidRPr="008464D6">
        <w:rPr>
          <w:rFonts w:ascii="Times New Roman" w:eastAsia="Calibri" w:hAnsi="Times New Roman" w:cs="Times New Roman"/>
          <w:sz w:val="24"/>
          <w:szCs w:val="22"/>
          <w:u w:val="single"/>
          <w:lang w:eastAsia="en-US"/>
        </w:rPr>
        <w:t xml:space="preserve">            ,</w:t>
      </w:r>
      <w:r w:rsidRPr="008464D6">
        <w:rPr>
          <w:rFonts w:ascii="Times New Roman" w:eastAsia="Calibri" w:hAnsi="Times New Roman" w:cs="Times New Roman"/>
          <w:sz w:val="24"/>
          <w:szCs w:val="22"/>
          <w:lang w:eastAsia="en-US"/>
        </w:rPr>
        <w:t xml:space="preserve"> vykdyto vadovaujantis Lietuvos Respublikos viešųjų pirkimų įstatymu (toliau – </w:t>
      </w:r>
      <w:r w:rsidRPr="008464D6">
        <w:rPr>
          <w:rFonts w:ascii="Times New Roman" w:eastAsia="Calibri" w:hAnsi="Times New Roman" w:cs="Times New Roman"/>
          <w:b/>
          <w:bCs/>
          <w:sz w:val="24"/>
          <w:szCs w:val="22"/>
          <w:lang w:eastAsia="en-US"/>
        </w:rPr>
        <w:t>VPĮ</w:t>
      </w:r>
      <w:r w:rsidRPr="008464D6">
        <w:rPr>
          <w:rFonts w:ascii="Times New Roman" w:eastAsia="Calibri" w:hAnsi="Times New Roman" w:cs="Times New Roman"/>
          <w:sz w:val="24"/>
          <w:szCs w:val="22"/>
          <w:lang w:eastAsia="en-US"/>
        </w:rPr>
        <w:t xml:space="preserve">), Lietuvos Respublikos civiliniu kodeksu (toliau – </w:t>
      </w:r>
      <w:r w:rsidRPr="008464D6">
        <w:rPr>
          <w:rFonts w:ascii="Times New Roman" w:eastAsia="Calibri" w:hAnsi="Times New Roman" w:cs="Times New Roman"/>
          <w:b/>
          <w:bCs/>
          <w:sz w:val="24"/>
          <w:szCs w:val="22"/>
          <w:lang w:eastAsia="en-US"/>
        </w:rPr>
        <w:t>CK</w:t>
      </w:r>
      <w:r w:rsidRPr="008464D6">
        <w:rPr>
          <w:rFonts w:ascii="Times New Roman" w:eastAsia="Calibri" w:hAnsi="Times New Roman" w:cs="Times New Roman"/>
          <w:sz w:val="24"/>
          <w:szCs w:val="22"/>
          <w:lang w:eastAsia="en-US"/>
        </w:rPr>
        <w:t>),</w:t>
      </w:r>
    </w:p>
    <w:p w14:paraId="66343C8A" w14:textId="35CF6A40" w:rsidR="00B976E2" w:rsidRDefault="00B976E2" w:rsidP="00B976E2">
      <w:pPr>
        <w:spacing w:line="240" w:lineRule="auto"/>
        <w:ind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atsižvelgdami į Užsakovo įgyvendinamo Pirkimo dokumentuose nustatytas sąlygas, sudarė šią viešojo pirkimo–pardavimo sutartį, toliau vadinamą „</w:t>
      </w:r>
      <w:r w:rsidRPr="008464D6">
        <w:rPr>
          <w:rFonts w:ascii="Times New Roman" w:eastAsia="Calibri" w:hAnsi="Times New Roman" w:cs="Times New Roman"/>
          <w:b/>
          <w:bCs/>
          <w:sz w:val="24"/>
          <w:szCs w:val="22"/>
          <w:lang w:eastAsia="en-US"/>
        </w:rPr>
        <w:t>Sutartimi</w:t>
      </w:r>
      <w:r w:rsidRPr="008464D6">
        <w:rPr>
          <w:rFonts w:ascii="Times New Roman" w:eastAsia="Calibri" w:hAnsi="Times New Roman" w:cs="Times New Roman"/>
          <w:sz w:val="24"/>
          <w:szCs w:val="22"/>
          <w:lang w:eastAsia="en-US"/>
        </w:rPr>
        <w:t>“, ir susitarė dėl toliau išvardintų sąlygų.</w:t>
      </w:r>
    </w:p>
    <w:p w14:paraId="712BEBBE" w14:textId="77777777" w:rsidR="00B976E2" w:rsidRPr="008464D6" w:rsidRDefault="00B976E2" w:rsidP="00B976E2">
      <w:pPr>
        <w:spacing w:line="240" w:lineRule="auto"/>
        <w:ind w:firstLine="709"/>
        <w:rPr>
          <w:rFonts w:ascii="Times New Roman" w:eastAsia="Calibri" w:hAnsi="Times New Roman" w:cs="Times New Roman"/>
          <w:sz w:val="24"/>
          <w:szCs w:val="22"/>
          <w:lang w:eastAsia="en-US"/>
        </w:rPr>
      </w:pPr>
    </w:p>
    <w:p w14:paraId="7D0378AF" w14:textId="77777777" w:rsidR="00B976E2" w:rsidRPr="008464D6" w:rsidRDefault="00B976E2" w:rsidP="00B976E2">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1.   Sutarties aiškinimas</w:t>
      </w:r>
    </w:p>
    <w:p w14:paraId="0939C9C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1" w:name="part_d61c00177d1d43f5805b56594b9d6722"/>
      <w:bookmarkEnd w:id="31"/>
      <w:r w:rsidRPr="008464D6">
        <w:rPr>
          <w:rFonts w:ascii="Times New Roman" w:eastAsia="Times New Roman" w:hAnsi="Times New Roman" w:cs="Times New Roman"/>
          <w:sz w:val="24"/>
          <w:szCs w:val="20"/>
          <w:lang w:eastAsia="en-US"/>
        </w:rPr>
        <w:t>1.1. Sutartis yra sudaryta ir turi būti aiškinama pagal Lietuvos Respublikos teisės aktus.</w:t>
      </w:r>
    </w:p>
    <w:p w14:paraId="08FDFECE"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2" w:name="part_91b61d274d154c36a9a6fd4eea0e648c"/>
      <w:bookmarkEnd w:id="32"/>
      <w:r w:rsidRPr="008464D6">
        <w:rPr>
          <w:rFonts w:ascii="Times New Roman" w:eastAsia="Times New Roman" w:hAnsi="Times New Roman" w:cs="Times New Roman"/>
          <w:sz w:val="24"/>
          <w:szCs w:val="20"/>
          <w:lang w:eastAsia="en-US"/>
        </w:rPr>
        <w:t>1.2. Jei Sutarties sąlygos prieštarauja VPĮ ir kitų teisės aktų reikalavimams, taikomos VPĮ ir kitų teisės aktų nuostatos.</w:t>
      </w:r>
    </w:p>
    <w:p w14:paraId="1324EAD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3" w:name="part_6f55083f24404fcba138d423fb22634f"/>
      <w:bookmarkEnd w:id="33"/>
      <w:r w:rsidRPr="008464D6">
        <w:rPr>
          <w:rFonts w:ascii="Times New Roman" w:eastAsia="Times New Roman" w:hAnsi="Times New Roman" w:cs="Times New Roman"/>
          <w:sz w:val="24"/>
          <w:szCs w:val="20"/>
          <w:lang w:eastAsia="en-US"/>
        </w:rPr>
        <w:t>1.3. Diena Sutartyje reiškia kalendorinę dieną.</w:t>
      </w:r>
    </w:p>
    <w:p w14:paraId="0A5146C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4" w:name="part_f28213aeb5e348029d62ba9549b5fdf3"/>
      <w:bookmarkEnd w:id="34"/>
      <w:r w:rsidRPr="008464D6">
        <w:rPr>
          <w:rFonts w:ascii="Times New Roman" w:eastAsia="Times New Roman" w:hAnsi="Times New Roman" w:cs="Times New Roman"/>
          <w:sz w:val="24"/>
          <w:szCs w:val="20"/>
          <w:lang w:eastAsia="en-US"/>
        </w:rPr>
        <w:t>1.4. Darbo diena Sutartyje reiškia bet kurią dieną, išskyrus šeštadienį, sekmadienį ir švenčių dienas Lietuvoje, nurodytas Lietuvos Respublikos darbo kodekse.</w:t>
      </w:r>
    </w:p>
    <w:p w14:paraId="6B159EAE"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5" w:name="part_4473e28ac76e4cfcb1a2f4e0ecffe4c4"/>
      <w:bookmarkEnd w:id="35"/>
      <w:r w:rsidRPr="008464D6">
        <w:rPr>
          <w:rFonts w:ascii="Times New Roman" w:eastAsia="Times New Roman" w:hAnsi="Times New Roman" w:cs="Times New Roman"/>
          <w:sz w:val="24"/>
          <w:szCs w:val="20"/>
          <w:lang w:eastAsia="en-US"/>
        </w:rPr>
        <w:t>1.5. Terminai pagal Sutartį yra skaičiuojami metais, mėnesiais, savaitėmis, darbo dienomis, kalendorinėmis dienomis ir valandomis.</w:t>
      </w:r>
    </w:p>
    <w:p w14:paraId="3775573F"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6" w:name="part_1df36e9144e74fbd86d011190f06e8cc"/>
      <w:bookmarkEnd w:id="36"/>
      <w:r w:rsidRPr="008464D6">
        <w:rPr>
          <w:rFonts w:ascii="Times New Roman" w:eastAsia="Times New Roman" w:hAnsi="Times New Roman" w:cs="Times New Roman"/>
          <w:sz w:val="24"/>
          <w:szCs w:val="20"/>
          <w:lang w:eastAsia="en-US"/>
        </w:rPr>
        <w:t>1.6. Kvalifikacija, rėmimasis kitų ūkio subjektų pajėgumais, darbų apimtis, peržiūra suprantami taip, kaip nustatyta VPĮ bei jį įgyvendinančiuose teisės aktuose.</w:t>
      </w:r>
    </w:p>
    <w:p w14:paraId="2BA0E43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7" w:name="part_9557e735c0ff4dd888233ed137297bf0"/>
      <w:bookmarkEnd w:id="37"/>
      <w:r w:rsidRPr="008464D6">
        <w:rPr>
          <w:rFonts w:ascii="Times New Roman" w:eastAsia="Times New Roman" w:hAnsi="Times New Roman" w:cs="Times New Roman"/>
          <w:sz w:val="24"/>
          <w:szCs w:val="20"/>
          <w:lang w:eastAsia="en-US"/>
        </w:rPr>
        <w:t xml:space="preserve">1.7. </w:t>
      </w:r>
      <w:bookmarkStart w:id="38" w:name="part_0e65faabc0a645c4833ce7d2dcd25dd5"/>
      <w:bookmarkEnd w:id="38"/>
      <w:r w:rsidRPr="008464D6">
        <w:rPr>
          <w:rFonts w:ascii="Times New Roman" w:eastAsia="Times New Roman" w:hAnsi="Times New Roman" w:cs="Times New Roman"/>
          <w:sz w:val="24"/>
          <w:szCs w:val="20"/>
          <w:lang w:eastAsia="en-US"/>
        </w:rPr>
        <w:t>Informuoti, pranešti, įspėti arba atsakyti reiškia pateikti informaciją, pranešimą, įspėjimą arba atsakymą Sutarties sąlygose nustatyta tvarka.</w:t>
      </w:r>
    </w:p>
    <w:p w14:paraId="566064D4"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39" w:name="part_a2ed1d44d3554a54ba3fa672f501fc55"/>
      <w:bookmarkEnd w:id="39"/>
      <w:r w:rsidRPr="008464D6">
        <w:rPr>
          <w:rFonts w:ascii="Times New Roman" w:eastAsia="Times New Roman" w:hAnsi="Times New Roman" w:cs="Times New Roman"/>
          <w:sz w:val="24"/>
          <w:szCs w:val="20"/>
          <w:lang w:eastAsia="en-US"/>
        </w:rPr>
        <w:t>1.8. Patvirtinti reiškia pateikti patvirtinimą raštu arba pasirašyti dokumentą be išlygų ar su išlygomis, išskyrus atvejus, kai asmuo, pasirašydamas dokumentą, nurodo, jog atsisako jį patvirtinti.</w:t>
      </w:r>
    </w:p>
    <w:p w14:paraId="4B08F81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40" w:name="part_42dd6360991b4e429501a25c4cd25e0b"/>
      <w:bookmarkEnd w:id="40"/>
      <w:r w:rsidRPr="008464D6">
        <w:rPr>
          <w:rFonts w:ascii="Times New Roman" w:eastAsia="Times New Roman" w:hAnsi="Times New Roman" w:cs="Times New Roman"/>
          <w:sz w:val="24"/>
          <w:szCs w:val="20"/>
          <w:lang w:eastAsia="en-US"/>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22C42E"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41" w:name="part_0667364a05704a0b8e735d1c5c6347c5"/>
      <w:bookmarkEnd w:id="41"/>
      <w:r w:rsidRPr="008464D6">
        <w:rPr>
          <w:rFonts w:ascii="Times New Roman" w:eastAsia="Times New Roman" w:hAnsi="Times New Roman" w:cs="Times New Roman"/>
          <w:sz w:val="24"/>
          <w:szCs w:val="20"/>
          <w:lang w:eastAsia="en-US"/>
        </w:rPr>
        <w:t>1.10.   Jeigu Sutartyje nurodyta reikšmė skaičiais ir žodžiais skiriasi, vadovaujamasi žodžiais nurodyta reikšme.</w:t>
      </w:r>
    </w:p>
    <w:p w14:paraId="7ACCDE2B" w14:textId="77777777" w:rsidR="00B976E2" w:rsidRPr="008464D6" w:rsidRDefault="00B976E2" w:rsidP="00B976E2">
      <w:pPr>
        <w:spacing w:line="240" w:lineRule="auto"/>
        <w:ind w:firstLine="709"/>
        <w:rPr>
          <w:rFonts w:ascii="Times New Roman" w:eastAsia="Times New Roman" w:hAnsi="Times New Roman" w:cs="Times New Roman"/>
          <w:b/>
          <w:bCs/>
          <w:sz w:val="24"/>
          <w:szCs w:val="20"/>
          <w:lang w:eastAsia="en-US"/>
        </w:rPr>
      </w:pPr>
      <w:bookmarkStart w:id="42" w:name="part_cba0ccac0b1c43ce9a321c946b5882a9"/>
      <w:bookmarkEnd w:id="42"/>
      <w:r w:rsidRPr="008464D6">
        <w:rPr>
          <w:rFonts w:ascii="Times New Roman" w:eastAsia="Times New Roman" w:hAnsi="Times New Roman" w:cs="Times New Roman"/>
          <w:sz w:val="24"/>
          <w:szCs w:val="20"/>
          <w:lang w:eastAsia="en-US"/>
        </w:rPr>
        <w:lastRenderedPageBreak/>
        <w:t>1.11.   Jei pateikiamos nuorodos į teisės aktus, turi būti taikomos aktualios teisės aktų redakcijos, jeigu nenurodyta kitaip.</w:t>
      </w:r>
    </w:p>
    <w:p w14:paraId="20740013" w14:textId="77777777" w:rsidR="00B976E2" w:rsidRPr="00731063" w:rsidRDefault="00B976E2" w:rsidP="00B976E2">
      <w:pPr>
        <w:spacing w:line="240" w:lineRule="auto"/>
        <w:ind w:firstLine="0"/>
        <w:jc w:val="left"/>
        <w:rPr>
          <w:rFonts w:ascii="Times New Roman" w:eastAsia="Times New Roman" w:hAnsi="Times New Roman" w:cs="Times New Roman"/>
          <w:b/>
          <w:bCs/>
          <w:sz w:val="24"/>
          <w:szCs w:val="24"/>
          <w:lang w:eastAsia="en-US"/>
        </w:rPr>
      </w:pPr>
    </w:p>
    <w:p w14:paraId="1D339479" w14:textId="77777777" w:rsidR="00B976E2" w:rsidRPr="008464D6" w:rsidRDefault="00B976E2" w:rsidP="00B976E2">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2. Sutarties dalykas</w:t>
      </w:r>
    </w:p>
    <w:p w14:paraId="5ED3A8F1" w14:textId="77777777" w:rsidR="00B976E2" w:rsidRPr="008464D6" w:rsidRDefault="00B976E2" w:rsidP="00B976E2">
      <w:pPr>
        <w:spacing w:line="240" w:lineRule="auto"/>
        <w:ind w:firstLine="709"/>
        <w:rPr>
          <w:rFonts w:ascii="Times New Roman" w:eastAsia="Times New Roman" w:hAnsi="Times New Roman" w:cs="Times New Roman"/>
          <w:bCs/>
          <w:sz w:val="24"/>
          <w:szCs w:val="20"/>
          <w:lang w:eastAsia="en-US"/>
        </w:rPr>
      </w:pPr>
      <w:bookmarkStart w:id="43" w:name="part_8c0f6fa78e004ecf92fbb0f73301a4f9"/>
      <w:bookmarkEnd w:id="43"/>
      <w:r w:rsidRPr="008464D6">
        <w:rPr>
          <w:rFonts w:ascii="Times New Roman" w:eastAsia="Times New Roman" w:hAnsi="Times New Roman" w:cs="Times New Roman"/>
          <w:bCs/>
          <w:sz w:val="24"/>
          <w:szCs w:val="20"/>
          <w:lang w:eastAsia="en-US"/>
        </w:rPr>
        <w:t xml:space="preserve">2.1. Šioje Sutartyje nustatytomis sąlygomis Rangovas savo jėgomis, rizika, medžiagomis bei priemonėmis įsipareigoja atlikti šios Sutarties 2.2 papunktyje numatytus Darbus,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79050E39" w14:textId="02B7764E" w:rsidR="00B976E2" w:rsidRPr="008464D6" w:rsidRDefault="00B976E2" w:rsidP="00B976E2">
      <w:pPr>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sz w:val="24"/>
          <w:szCs w:val="20"/>
          <w:lang w:eastAsia="en-US"/>
        </w:rPr>
        <w:t xml:space="preserve">2.2. Sutarties objektas </w:t>
      </w:r>
      <w:bookmarkStart w:id="44" w:name="_Hlk161693846"/>
      <w:r w:rsidRPr="008464D6">
        <w:rPr>
          <w:rFonts w:ascii="Times New Roman" w:eastAsia="Times New Roman" w:hAnsi="Times New Roman" w:cs="Times New Roman"/>
          <w:sz w:val="24"/>
          <w:szCs w:val="20"/>
          <w:lang w:eastAsia="en-US"/>
        </w:rPr>
        <w:t xml:space="preserve">– </w:t>
      </w:r>
      <w:bookmarkEnd w:id="44"/>
      <w:r w:rsidRPr="00A4604A">
        <w:rPr>
          <w:rFonts w:ascii="Times New Roman" w:eastAsia="Times New Roman" w:hAnsi="Times New Roman" w:cs="Times New Roman"/>
          <w:sz w:val="24"/>
          <w:szCs w:val="24"/>
        </w:rPr>
        <w:t>Patalpų pritaikymo priedangai rangos darb</w:t>
      </w:r>
      <w:r w:rsidR="00862A1C">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su paprastojo remonto aprašo parengimu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 Jurbarkas)</w:t>
      </w:r>
      <w:r w:rsidRPr="008464D6">
        <w:rPr>
          <w:rFonts w:ascii="Times New Roman" w:eastAsia="Times New Roman" w:hAnsi="Times New Roman" w:cs="Times New Roman"/>
          <w:sz w:val="24"/>
          <w:szCs w:val="20"/>
          <w:lang w:eastAsia="en-US"/>
        </w:rPr>
        <w:t xml:space="preserve"> (toliau – Darbai). Darbai vykdomi pagal įgyvendinamą Valstybės gynybos fondo lėšomis finansuojamą projektą </w:t>
      </w:r>
      <w:r w:rsidRPr="008464D6">
        <w:rPr>
          <w:rFonts w:ascii="Times New Roman" w:eastAsia="Times New Roman" w:hAnsi="Times New Roman" w:cs="Times New Roman"/>
          <w:color w:val="000000"/>
          <w:sz w:val="24"/>
          <w:szCs w:val="20"/>
          <w:lang w:eastAsia="en-US"/>
        </w:rPr>
        <w:t>Nr. VRM-001-K-041 „</w:t>
      </w:r>
      <w:r w:rsidRPr="008464D6">
        <w:rPr>
          <w:rFonts w:ascii="Times New Roman" w:eastAsia="Calibri" w:hAnsi="Times New Roman" w:cs="Times New Roman"/>
          <w:iCs/>
          <w:color w:val="000000"/>
          <w:sz w:val="24"/>
          <w:szCs w:val="24"/>
          <w:lang w:eastAsia="en-US"/>
        </w:rPr>
        <w:t>Jurbarko rajono savivaldybės priedangų infrastruktūros gerinimas (I etapas)“.</w:t>
      </w:r>
    </w:p>
    <w:p w14:paraId="51FF9765" w14:textId="77777777" w:rsidR="00B976E2" w:rsidRPr="008464D6" w:rsidRDefault="00B976E2" w:rsidP="00B976E2">
      <w:pPr>
        <w:tabs>
          <w:tab w:val="left" w:pos="1134"/>
        </w:tabs>
        <w:suppressAutoHyphens/>
        <w:spacing w:line="240" w:lineRule="auto"/>
        <w:ind w:firstLine="709"/>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sz w:val="24"/>
          <w:szCs w:val="20"/>
          <w:lang w:eastAsia="en-US"/>
        </w:rPr>
        <w:t>2.3. Darbai</w:t>
      </w:r>
      <w:r w:rsidRPr="008464D6">
        <w:rPr>
          <w:rFonts w:ascii="Times New Roman" w:eastAsia="Times New Roman" w:hAnsi="Times New Roman" w:cs="Times New Roman"/>
          <w:sz w:val="24"/>
          <w:szCs w:val="24"/>
          <w:lang w:eastAsia="en-US"/>
        </w:rPr>
        <w:t xml:space="preserve"> atliekami vadovaujantis Technine specifikacija.</w:t>
      </w:r>
      <w:r w:rsidRPr="008464D6">
        <w:rPr>
          <w:rFonts w:ascii="Times New Roman" w:eastAsia="Times New Roman" w:hAnsi="Times New Roman" w:cs="Times New Roman"/>
          <w:bCs/>
          <w:sz w:val="24"/>
          <w:szCs w:val="24"/>
          <w:lang w:eastAsia="en-US"/>
        </w:rPr>
        <w:t xml:space="preserve"> </w:t>
      </w:r>
    </w:p>
    <w:p w14:paraId="555FCCBD" w14:textId="77777777" w:rsidR="00B976E2" w:rsidRPr="008464D6" w:rsidRDefault="00B976E2" w:rsidP="00B976E2">
      <w:pPr>
        <w:spacing w:line="240" w:lineRule="auto"/>
        <w:ind w:firstLine="709"/>
        <w:rPr>
          <w:rFonts w:ascii="Times New Roman" w:eastAsia="Times New Roman" w:hAnsi="Times New Roman" w:cs="Times New Roman"/>
          <w:i/>
          <w:sz w:val="24"/>
          <w:szCs w:val="20"/>
          <w:lang w:eastAsia="x-none"/>
        </w:rPr>
      </w:pPr>
      <w:r w:rsidRPr="008464D6">
        <w:rPr>
          <w:rFonts w:ascii="Times New Roman" w:eastAsia="Times New Roman" w:hAnsi="Times New Roman" w:cs="Times New Roman"/>
          <w:sz w:val="24"/>
          <w:szCs w:val="20"/>
          <w:lang w:eastAsia="x-none"/>
        </w:rPr>
        <w:t xml:space="preserve">2.4. </w:t>
      </w:r>
      <w:r w:rsidRPr="008464D6">
        <w:rPr>
          <w:rFonts w:ascii="Times New Roman" w:eastAsia="Times New Roman" w:hAnsi="Times New Roman" w:cs="Times New Roman"/>
          <w:iCs/>
          <w:sz w:val="24"/>
          <w:szCs w:val="20"/>
          <w:lang w:eastAsia="x-none"/>
        </w:rPr>
        <w:t>Rangovas vykdydamas Darbus privalo vadovautis statybos veiklą ir aplinkos apsaugą reglamentuojančiais teisės aktais, Statybos įstatymu, kitais Lietuvos Respublikos įstatymais, Vyriausybės nutarimais, statybiniais techniniais reglamentais (STR), statybos normomis, ministerijų taisyklėmis, įsakymais, statybos rekomendacijomis, standartais.</w:t>
      </w:r>
    </w:p>
    <w:p w14:paraId="573E60B3" w14:textId="77777777" w:rsidR="00B976E2" w:rsidRPr="008464D6" w:rsidRDefault="00B976E2" w:rsidP="00B976E2">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 Darbai vykdant Sutartį, būtų vykdomi:</w:t>
      </w:r>
    </w:p>
    <w:p w14:paraId="0F109E67" w14:textId="77777777" w:rsidR="00B976E2" w:rsidRPr="008464D6" w:rsidRDefault="00B976E2" w:rsidP="00B976E2">
      <w:pPr>
        <w:spacing w:line="240" w:lineRule="auto"/>
        <w:ind w:firstLine="709"/>
        <w:rPr>
          <w:rFonts w:ascii="Times New Roman" w:eastAsia="Times New Roman" w:hAnsi="Times New Roman" w:cs="Times New Roman"/>
          <w:iCs/>
          <w:color w:val="000000"/>
          <w:sz w:val="24"/>
          <w:szCs w:val="20"/>
          <w:lang w:eastAsia="en-US"/>
        </w:rPr>
      </w:pPr>
      <w:r w:rsidRPr="008464D6">
        <w:rPr>
          <w:rFonts w:ascii="Times New Roman" w:eastAsia="Times New Roman" w:hAnsi="Times New Roman" w:cs="Times New Roman"/>
          <w:iCs/>
          <w:color w:val="000000"/>
          <w:sz w:val="24"/>
          <w:szCs w:val="20"/>
          <w:lang w:eastAsia="en-US"/>
        </w:rPr>
        <w:t>2.5.1.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B999410" w14:textId="77777777" w:rsidR="00B976E2" w:rsidRPr="00B03E84" w:rsidRDefault="00B976E2" w:rsidP="00B976E2">
      <w:pPr>
        <w:spacing w:line="240" w:lineRule="auto"/>
        <w:ind w:firstLine="709"/>
        <w:rPr>
          <w:rFonts w:ascii="Times New Roman" w:eastAsia="Times New Roman" w:hAnsi="Times New Roman" w:cs="Times New Roman"/>
          <w:iCs/>
          <w:color w:val="000000" w:themeColor="text1"/>
          <w:sz w:val="24"/>
          <w:szCs w:val="20"/>
          <w:lang w:eastAsia="en-US"/>
        </w:rPr>
      </w:pPr>
      <w:r w:rsidRPr="00B03E84">
        <w:rPr>
          <w:rFonts w:ascii="Times New Roman" w:eastAsia="Times New Roman" w:hAnsi="Times New Roman" w:cs="Times New Roman"/>
          <w:iCs/>
          <w:color w:val="000000" w:themeColor="text1"/>
          <w:sz w:val="24"/>
          <w:szCs w:val="20"/>
          <w:lang w:eastAsia="en-US"/>
        </w:rPr>
        <w:t>2.5.2. laikantis Aplinkos apsaugos kriterijų taikymo, vykdant žaliuosius pirkimus, tvarkos aprašo</w:t>
      </w:r>
      <w:r>
        <w:rPr>
          <w:rFonts w:ascii="Times New Roman" w:eastAsia="Times New Roman" w:hAnsi="Times New Roman" w:cs="Times New Roman"/>
          <w:iCs/>
          <w:color w:val="000000" w:themeColor="text1"/>
          <w:sz w:val="24"/>
          <w:szCs w:val="20"/>
          <w:lang w:eastAsia="en-US"/>
        </w:rPr>
        <w:t xml:space="preserve">, patvirtinto </w:t>
      </w:r>
      <w:r w:rsidRPr="00B03E84">
        <w:rPr>
          <w:rFonts w:ascii="Times New Roman" w:eastAsia="Times New Roman" w:hAnsi="Times New Roman" w:cs="Times New Roman"/>
          <w:iCs/>
          <w:color w:val="000000" w:themeColor="text1"/>
          <w:sz w:val="24"/>
          <w:szCs w:val="20"/>
          <w:lang w:eastAsia="en-US"/>
        </w:rPr>
        <w:t xml:space="preserve">Lietuvos Respublikos aplinkos ministro 2011 m. birželio 28 d. įsakymu </w:t>
      </w:r>
      <w:r w:rsidRPr="00B03E84">
        <w:rPr>
          <w:rFonts w:ascii="Times New Roman" w:eastAsia="Times New Roman" w:hAnsi="Times New Roman" w:cs="Times New Roman"/>
          <w:iCs/>
          <w:color w:val="000000" w:themeColor="text1"/>
          <w:sz w:val="24"/>
          <w:szCs w:val="20"/>
          <w:lang w:eastAsia="en-US"/>
        </w:rPr>
        <w:br/>
        <w:t>Nr. D1-508</w:t>
      </w:r>
      <w:r>
        <w:rPr>
          <w:rFonts w:ascii="Times New Roman" w:eastAsia="Times New Roman" w:hAnsi="Times New Roman" w:cs="Times New Roman"/>
          <w:iCs/>
          <w:color w:val="000000" w:themeColor="text1"/>
          <w:sz w:val="24"/>
          <w:szCs w:val="20"/>
          <w:lang w:eastAsia="en-US"/>
        </w:rPr>
        <w:t>,</w:t>
      </w:r>
      <w:r w:rsidRPr="00B03E84">
        <w:rPr>
          <w:rFonts w:ascii="Times New Roman" w:eastAsia="Times New Roman" w:hAnsi="Times New Roman" w:cs="Times New Roman"/>
          <w:iCs/>
          <w:color w:val="000000" w:themeColor="text1"/>
          <w:sz w:val="24"/>
          <w:szCs w:val="20"/>
          <w:lang w:eastAsia="en-US"/>
        </w:rPr>
        <w:t xml:space="preserve"> reikalavimų (XIV skyrius „Patalpų apšvietimas“; XV skyrius „Vandens maišytuvai ir dušai“; XVI skyrius „Vandens šildytuvai“) ir statyboje naudoti statybines medžiagas, kurios atitinka minimalius aplinkos apsaugos kriterijus.</w:t>
      </w:r>
    </w:p>
    <w:p w14:paraId="1DD1D799" w14:textId="77777777" w:rsidR="00B976E2" w:rsidRPr="006D4D13" w:rsidRDefault="00B976E2" w:rsidP="00B976E2">
      <w:pPr>
        <w:spacing w:line="240" w:lineRule="auto"/>
        <w:ind w:firstLine="709"/>
        <w:rPr>
          <w:rFonts w:ascii="Times New Roman" w:eastAsia="Times New Roman" w:hAnsi="Times New Roman" w:cs="Times New Roman"/>
          <w:bCs/>
          <w:color w:val="000000" w:themeColor="text1"/>
          <w:sz w:val="24"/>
          <w:szCs w:val="20"/>
          <w:lang w:eastAsia="en-US"/>
        </w:rPr>
      </w:pPr>
      <w:r w:rsidRPr="008464D6">
        <w:rPr>
          <w:rFonts w:ascii="Times New Roman" w:eastAsia="Times New Roman" w:hAnsi="Times New Roman" w:cs="Times New Roman"/>
          <w:iCs/>
          <w:color w:val="000000"/>
          <w:sz w:val="24"/>
          <w:szCs w:val="20"/>
          <w:lang w:eastAsia="en-US"/>
        </w:rPr>
        <w:t xml:space="preserve">2.6. </w:t>
      </w:r>
      <w:r w:rsidRPr="008464D6">
        <w:rPr>
          <w:rFonts w:ascii="Times New Roman" w:eastAsia="Times New Roman" w:hAnsi="Times New Roman" w:cs="Times New Roman"/>
          <w:bCs/>
          <w:color w:val="000000"/>
          <w:sz w:val="24"/>
          <w:szCs w:val="20"/>
          <w:lang w:eastAsia="en-US"/>
        </w:rPr>
        <w:t>Bendra Sutarties trukmė apimanti Darbų atlikimo ir Paslaugos suteikimo terminą su atsiskaitym</w:t>
      </w:r>
      <w:r>
        <w:rPr>
          <w:rFonts w:ascii="Times New Roman" w:eastAsia="Times New Roman" w:hAnsi="Times New Roman" w:cs="Times New Roman"/>
          <w:bCs/>
          <w:color w:val="000000"/>
          <w:sz w:val="24"/>
          <w:szCs w:val="20"/>
          <w:lang w:eastAsia="en-US"/>
        </w:rPr>
        <w:t>u</w:t>
      </w:r>
      <w:r w:rsidRPr="008464D6">
        <w:rPr>
          <w:rFonts w:ascii="Times New Roman" w:eastAsia="Times New Roman" w:hAnsi="Times New Roman" w:cs="Times New Roman"/>
          <w:bCs/>
          <w:color w:val="000000"/>
          <w:sz w:val="24"/>
          <w:szCs w:val="20"/>
          <w:lang w:eastAsia="en-US"/>
        </w:rPr>
        <w:t xml:space="preserve"> </w:t>
      </w:r>
      <w:r w:rsidRPr="006D4D13">
        <w:rPr>
          <w:rFonts w:ascii="Times New Roman" w:eastAsia="Times New Roman" w:hAnsi="Times New Roman" w:cs="Times New Roman"/>
          <w:bCs/>
          <w:color w:val="000000" w:themeColor="text1"/>
          <w:sz w:val="24"/>
          <w:szCs w:val="20"/>
          <w:lang w:eastAsia="en-US"/>
        </w:rPr>
        <w:t xml:space="preserve">yra 6 (šeši) mėnesiai nuo Sutarties įsigaliojimo. </w:t>
      </w:r>
    </w:p>
    <w:p w14:paraId="1648BB63" w14:textId="77777777" w:rsidR="00B976E2" w:rsidRPr="00731063" w:rsidRDefault="00B976E2" w:rsidP="00B976E2">
      <w:pPr>
        <w:spacing w:line="240" w:lineRule="auto"/>
        <w:ind w:firstLine="709"/>
        <w:rPr>
          <w:rFonts w:ascii="Times New Roman" w:eastAsia="Times New Roman" w:hAnsi="Times New Roman" w:cs="Times New Roman"/>
          <w:iCs/>
          <w:color w:val="000000"/>
          <w:sz w:val="24"/>
          <w:szCs w:val="24"/>
          <w:lang w:eastAsia="en-US"/>
        </w:rPr>
      </w:pPr>
    </w:p>
    <w:p w14:paraId="7F497E48" w14:textId="77777777" w:rsidR="00B976E2" w:rsidRPr="008464D6" w:rsidRDefault="00B976E2" w:rsidP="00B976E2">
      <w:pPr>
        <w:spacing w:line="240" w:lineRule="auto"/>
        <w:ind w:firstLine="709"/>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3.  </w:t>
      </w:r>
      <w:bookmarkStart w:id="45" w:name="part_1c3ae81aed584b558deafcaeab13c24f"/>
      <w:bookmarkEnd w:id="45"/>
      <w:r w:rsidRPr="008464D6">
        <w:rPr>
          <w:rFonts w:ascii="Times New Roman" w:eastAsia="Calibri" w:hAnsi="Times New Roman" w:cs="Times New Roman"/>
          <w:b/>
          <w:bCs/>
          <w:kern w:val="2"/>
          <w:sz w:val="24"/>
          <w:szCs w:val="20"/>
          <w:lang w:eastAsia="en-US"/>
          <w14:ligatures w14:val="standardContextual"/>
        </w:rPr>
        <w:t>Sutarties galiojimas ir Darbų įvykdymo terminai</w:t>
      </w:r>
    </w:p>
    <w:p w14:paraId="417E8EA3" w14:textId="77777777" w:rsidR="00B976E2" w:rsidRPr="008464D6" w:rsidRDefault="00B976E2" w:rsidP="00B976E2">
      <w:pPr>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3.1. Ši Sutartis laikoma sudaryta ir įsigalioja nuo Sutarties pasirašymo dienos (</w:t>
      </w:r>
      <w:r w:rsidRPr="008464D6">
        <w:rPr>
          <w:rFonts w:ascii="Times New Roman" w:eastAsia="Calibri" w:hAnsi="Times New Roman" w:cs="Times New Roman"/>
          <w:i/>
          <w:iCs/>
          <w:kern w:val="2"/>
          <w:sz w:val="24"/>
          <w:szCs w:val="20"/>
          <w:lang w:eastAsia="en-US"/>
          <w14:ligatures w14:val="standardContextual"/>
        </w:rPr>
        <w:t>antrosios Šalies pasirašymo dieną</w:t>
      </w:r>
      <w:r w:rsidRPr="008464D6">
        <w:rPr>
          <w:rFonts w:ascii="Times New Roman" w:eastAsia="Calibri" w:hAnsi="Times New Roman" w:cs="Times New Roman"/>
          <w:kern w:val="2"/>
          <w:sz w:val="24"/>
          <w:szCs w:val="20"/>
          <w:lang w:eastAsia="en-US"/>
          <w14:ligatures w14:val="standardContextual"/>
        </w:rPr>
        <w:t xml:space="preserve">). Sutartis galioja iki visiško prievolių įvykdymo </w:t>
      </w:r>
      <w:bookmarkStart w:id="46" w:name="_Hlk164953259"/>
      <w:r w:rsidRPr="008464D6">
        <w:rPr>
          <w:rFonts w:ascii="Times New Roman" w:eastAsia="Calibri" w:hAnsi="Times New Roman" w:cs="Times New Roman"/>
          <w:kern w:val="2"/>
          <w:sz w:val="24"/>
          <w:szCs w:val="20"/>
          <w:lang w:eastAsia="en-US"/>
          <w14:ligatures w14:val="standardContextual"/>
        </w:rPr>
        <w:t>t. y. tinkamai įvykdomi Darbai ir už juos atsiskaitoma Sutartyje nustatyta tvarka.</w:t>
      </w:r>
      <w:bookmarkEnd w:id="46"/>
    </w:p>
    <w:p w14:paraId="2F32CE12" w14:textId="77777777" w:rsidR="00B976E2" w:rsidRPr="008464D6" w:rsidRDefault="00B976E2" w:rsidP="00B976E2">
      <w:pPr>
        <w:spacing w:line="240" w:lineRule="auto"/>
        <w:ind w:firstLine="709"/>
        <w:rPr>
          <w:rFonts w:ascii="Times New Roman" w:eastAsia="Calibri" w:hAnsi="Times New Roman" w:cs="Times New Roman"/>
          <w:kern w:val="2"/>
          <w:sz w:val="24"/>
          <w:szCs w:val="24"/>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3.2.</w:t>
      </w:r>
      <w:r w:rsidRPr="008464D6">
        <w:rPr>
          <w:rFonts w:ascii="Times New Roman" w:eastAsia="Calibri" w:hAnsi="Times New Roman" w:cs="Times New Roman"/>
          <w:kern w:val="2"/>
          <w:sz w:val="24"/>
          <w:szCs w:val="24"/>
          <w:lang w:eastAsia="en-US"/>
          <w14:ligatures w14:val="standardContextual"/>
        </w:rPr>
        <w:t xml:space="preserve"> Darbai pagal Sutartį turi būti įvykdyti laikantis šios Sutarties 2.6 papunktyje ir Techninėje specifikacijoje nustatytų įvykdymo terminų ir tvarkos.</w:t>
      </w:r>
    </w:p>
    <w:p w14:paraId="4B184D9F" w14:textId="77777777" w:rsidR="00B976E2" w:rsidRPr="00731063" w:rsidRDefault="00B976E2" w:rsidP="00B976E2">
      <w:pPr>
        <w:spacing w:line="240" w:lineRule="auto"/>
        <w:ind w:firstLine="709"/>
        <w:rPr>
          <w:rFonts w:ascii="Times New Roman" w:eastAsia="Times New Roman" w:hAnsi="Times New Roman" w:cs="Times New Roman"/>
          <w:sz w:val="24"/>
          <w:szCs w:val="24"/>
          <w:lang w:eastAsia="en-US"/>
        </w:rPr>
      </w:pPr>
    </w:p>
    <w:p w14:paraId="7E66B8BB" w14:textId="77777777" w:rsidR="00B976E2" w:rsidRPr="008464D6" w:rsidRDefault="00B976E2" w:rsidP="00B976E2">
      <w:pPr>
        <w:spacing w:line="240" w:lineRule="auto"/>
        <w:ind w:firstLine="0"/>
        <w:jc w:val="center"/>
        <w:rPr>
          <w:rFonts w:ascii="Times New Roman" w:eastAsia="Calibri" w:hAnsi="Times New Roman" w:cs="Times New Roman"/>
          <w:b/>
          <w:bCs/>
          <w:kern w:val="2"/>
          <w:sz w:val="24"/>
          <w:szCs w:val="20"/>
          <w:lang w:eastAsia="en-US"/>
          <w14:ligatures w14:val="standardContextual"/>
        </w:rPr>
      </w:pPr>
      <w:r w:rsidRPr="008464D6">
        <w:rPr>
          <w:rFonts w:ascii="Times New Roman" w:eastAsia="Calibri" w:hAnsi="Times New Roman" w:cs="Times New Roman"/>
          <w:b/>
          <w:bCs/>
          <w:kern w:val="2"/>
          <w:sz w:val="24"/>
          <w:szCs w:val="20"/>
          <w:lang w:eastAsia="en-US"/>
          <w14:ligatures w14:val="standardContextual"/>
        </w:rPr>
        <w:t>4. Sutarties kainodaros taisyklės ir mokėjimo sąlygos</w:t>
      </w:r>
    </w:p>
    <w:p w14:paraId="45C9D452" w14:textId="77777777" w:rsidR="00B976E2" w:rsidRPr="008464D6" w:rsidRDefault="00B976E2" w:rsidP="00B976E2">
      <w:pPr>
        <w:spacing w:line="240" w:lineRule="auto"/>
        <w:ind w:firstLine="709"/>
        <w:rPr>
          <w:rFonts w:ascii="Times New Roman" w:eastAsia="Calibri" w:hAnsi="Times New Roman" w:cs="Arial"/>
          <w:sz w:val="24"/>
          <w:szCs w:val="22"/>
          <w:lang w:eastAsia="en-US"/>
        </w:rPr>
      </w:pPr>
      <w:bookmarkStart w:id="47" w:name="_Ref28266294"/>
      <w:r w:rsidRPr="008464D6">
        <w:rPr>
          <w:rFonts w:ascii="Times New Roman" w:eastAsia="Calibri" w:hAnsi="Times New Roman" w:cs="Arial"/>
          <w:sz w:val="24"/>
          <w:szCs w:val="22"/>
          <w:lang w:eastAsia="en-US"/>
        </w:rPr>
        <w:t xml:space="preserve">4.1. Sutarčiai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8464D6">
        <w:rPr>
          <w:rFonts w:ascii="Times New Roman" w:eastAsia="Calibri" w:hAnsi="Times New Roman" w:cs="Arial"/>
          <w:b/>
          <w:bCs/>
          <w:sz w:val="24"/>
          <w:szCs w:val="22"/>
          <w:lang w:eastAsia="en-US"/>
        </w:rPr>
        <w:t>Kainodaros taisyklės</w:t>
      </w:r>
      <w:r w:rsidRPr="008464D6">
        <w:rPr>
          <w:rFonts w:ascii="Times New Roman" w:eastAsia="Calibri" w:hAnsi="Times New Roman" w:cs="Arial"/>
          <w:sz w:val="24"/>
          <w:szCs w:val="22"/>
          <w:lang w:eastAsia="en-US"/>
        </w:rPr>
        <w:t>).</w:t>
      </w:r>
    </w:p>
    <w:p w14:paraId="6AE32753" w14:textId="77777777" w:rsidR="00B976E2" w:rsidRDefault="00B976E2" w:rsidP="00B976E2">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4.2. Sutarties kaina:</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3"/>
        <w:gridCol w:w="1400"/>
        <w:gridCol w:w="1479"/>
      </w:tblGrid>
      <w:tr w:rsidR="00B976E2" w:rsidRPr="00542AED" w14:paraId="58353593" w14:textId="77777777" w:rsidTr="00FA124F">
        <w:trPr>
          <w:trHeight w:val="496"/>
        </w:trPr>
        <w:tc>
          <w:tcPr>
            <w:tcW w:w="570" w:type="dxa"/>
            <w:shd w:val="clear" w:color="auto" w:fill="FFFFFF" w:themeFill="background1"/>
          </w:tcPr>
          <w:p w14:paraId="27689DAE" w14:textId="77777777" w:rsidR="00B976E2" w:rsidRPr="00134D16"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sz w:val="24"/>
                <w:szCs w:val="24"/>
                <w:lang w:eastAsia="en-US"/>
              </w:rPr>
            </w:pPr>
            <w:r w:rsidRPr="00134D16">
              <w:rPr>
                <w:rFonts w:ascii="Times New Roman" w:eastAsia="Times New Roman" w:hAnsi="Times New Roman" w:cs="Times New Roman"/>
                <w:b/>
                <w:sz w:val="24"/>
                <w:szCs w:val="24"/>
                <w:lang w:eastAsia="en-US"/>
              </w:rPr>
              <w:t>Eil. Nr.</w:t>
            </w:r>
          </w:p>
        </w:tc>
        <w:tc>
          <w:tcPr>
            <w:tcW w:w="6513" w:type="dxa"/>
            <w:shd w:val="clear" w:color="auto" w:fill="FFFFFF" w:themeFill="background1"/>
            <w:vAlign w:val="center"/>
          </w:tcPr>
          <w:p w14:paraId="7375DFDE" w14:textId="77777777" w:rsidR="00B976E2" w:rsidRPr="00134D16"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sz w:val="24"/>
                <w:szCs w:val="24"/>
                <w:lang w:eastAsia="en-US"/>
              </w:rPr>
              <w:t>Objekto pavadinimas</w:t>
            </w:r>
          </w:p>
        </w:tc>
        <w:tc>
          <w:tcPr>
            <w:tcW w:w="1400" w:type="dxa"/>
            <w:shd w:val="clear" w:color="auto" w:fill="FFFFFF" w:themeFill="background1"/>
          </w:tcPr>
          <w:p w14:paraId="0C1A48AE" w14:textId="77777777" w:rsidR="00B976E2" w:rsidRPr="00134D16"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Kaina Eur be PVM</w:t>
            </w:r>
          </w:p>
        </w:tc>
        <w:tc>
          <w:tcPr>
            <w:tcW w:w="1479" w:type="dxa"/>
            <w:shd w:val="clear" w:color="auto" w:fill="FFFFFF" w:themeFill="background1"/>
          </w:tcPr>
          <w:p w14:paraId="6762E698" w14:textId="77777777" w:rsidR="00B976E2" w:rsidRPr="00134D16"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134D16">
              <w:rPr>
                <w:rFonts w:ascii="Times New Roman" w:eastAsia="Times New Roman" w:hAnsi="Times New Roman" w:cs="Times New Roman"/>
                <w:b/>
                <w:bCs/>
                <w:color w:val="000000"/>
                <w:sz w:val="24"/>
                <w:szCs w:val="24"/>
                <w:lang w:eastAsia="en-US"/>
              </w:rPr>
              <w:t xml:space="preserve">Kaina Eur </w:t>
            </w:r>
            <w:r>
              <w:rPr>
                <w:rFonts w:ascii="Times New Roman" w:eastAsia="Times New Roman" w:hAnsi="Times New Roman" w:cs="Times New Roman"/>
                <w:b/>
                <w:bCs/>
                <w:color w:val="000000"/>
                <w:sz w:val="24"/>
                <w:szCs w:val="24"/>
                <w:lang w:eastAsia="en-US"/>
              </w:rPr>
              <w:t>su</w:t>
            </w:r>
            <w:r w:rsidRPr="00134D16">
              <w:rPr>
                <w:rFonts w:ascii="Times New Roman" w:eastAsia="Times New Roman" w:hAnsi="Times New Roman" w:cs="Times New Roman"/>
                <w:b/>
                <w:bCs/>
                <w:color w:val="000000"/>
                <w:sz w:val="24"/>
                <w:szCs w:val="24"/>
                <w:lang w:eastAsia="en-US"/>
              </w:rPr>
              <w:t xml:space="preserve"> PVM</w:t>
            </w:r>
          </w:p>
        </w:tc>
      </w:tr>
      <w:tr w:rsidR="00B976E2" w:rsidRPr="00542AED" w14:paraId="7B1A46C0" w14:textId="77777777" w:rsidTr="00FA124F">
        <w:tc>
          <w:tcPr>
            <w:tcW w:w="570" w:type="dxa"/>
          </w:tcPr>
          <w:p w14:paraId="0C5538E0" w14:textId="77777777" w:rsidR="00B976E2" w:rsidRPr="00542AED" w:rsidRDefault="00B976E2" w:rsidP="00FA124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lastRenderedPageBreak/>
              <w:t>1.</w:t>
            </w:r>
          </w:p>
        </w:tc>
        <w:tc>
          <w:tcPr>
            <w:tcW w:w="6513" w:type="dxa"/>
          </w:tcPr>
          <w:p w14:paraId="3C738F24" w14:textId="40D19350" w:rsidR="00B976E2" w:rsidRPr="00542AED" w:rsidRDefault="00B976E2" w:rsidP="00FA124F">
            <w:pPr>
              <w:suppressAutoHyphens/>
              <w:autoSpaceDN w:val="0"/>
              <w:spacing w:line="240" w:lineRule="auto"/>
              <w:ind w:firstLine="0"/>
              <w:textAlignment w:val="baseline"/>
              <w:rPr>
                <w:rFonts w:ascii="Times New Roman" w:eastAsia="Times New Roman" w:hAnsi="Times New Roman" w:cs="Times New Roman"/>
                <w:color w:val="000000"/>
                <w:sz w:val="24"/>
                <w:szCs w:val="24"/>
                <w:lang w:eastAsia="en-US"/>
              </w:rPr>
            </w:pPr>
            <w:r w:rsidRPr="00A4604A">
              <w:rPr>
                <w:rFonts w:ascii="Times New Roman" w:eastAsia="Times New Roman" w:hAnsi="Times New Roman" w:cs="Times New Roman"/>
                <w:sz w:val="24"/>
                <w:szCs w:val="24"/>
              </w:rPr>
              <w:t>Patalpų pritaikymo priedangai rangos darb</w:t>
            </w:r>
            <w:r>
              <w:rPr>
                <w:rFonts w:ascii="Times New Roman" w:eastAsia="Times New Roman" w:hAnsi="Times New Roman" w:cs="Times New Roman"/>
                <w:sz w:val="24"/>
                <w:szCs w:val="24"/>
              </w:rPr>
              <w:t>ai</w:t>
            </w:r>
            <w:r w:rsidRPr="00A460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7F3BCA">
              <w:rPr>
                <w:rFonts w:ascii="Times New Roman" w:eastAsia="Times New Roman" w:hAnsi="Times New Roman" w:cs="Times New Roman"/>
                <w:sz w:val="24"/>
                <w:szCs w:val="24"/>
              </w:rPr>
              <w:t>Vydūno g. 56</w:t>
            </w:r>
            <w:r>
              <w:rPr>
                <w:rFonts w:ascii="Times New Roman" w:eastAsia="Times New Roman" w:hAnsi="Times New Roman" w:cs="Times New Roman"/>
                <w:sz w:val="24"/>
                <w:szCs w:val="24"/>
              </w:rPr>
              <w:t>, Jurbarkas)</w:t>
            </w:r>
          </w:p>
        </w:tc>
        <w:tc>
          <w:tcPr>
            <w:tcW w:w="1400" w:type="dxa"/>
          </w:tcPr>
          <w:p w14:paraId="38472089"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1BB7F40D"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B976E2" w:rsidRPr="00542AED" w14:paraId="027FD445" w14:textId="77777777" w:rsidTr="00FA124F">
        <w:trPr>
          <w:trHeight w:val="158"/>
        </w:trPr>
        <w:tc>
          <w:tcPr>
            <w:tcW w:w="570" w:type="dxa"/>
          </w:tcPr>
          <w:p w14:paraId="3A191E26" w14:textId="77777777" w:rsidR="00B976E2" w:rsidRPr="00542AED" w:rsidRDefault="00B976E2" w:rsidP="00FA124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sidRPr="00542AED">
              <w:rPr>
                <w:rFonts w:ascii="Times New Roman" w:eastAsia="Times New Roman" w:hAnsi="Times New Roman" w:cs="Times New Roman"/>
                <w:bCs/>
                <w:sz w:val="24"/>
                <w:szCs w:val="24"/>
                <w:lang w:eastAsia="en-US"/>
              </w:rPr>
              <w:t>2.</w:t>
            </w:r>
          </w:p>
        </w:tc>
        <w:tc>
          <w:tcPr>
            <w:tcW w:w="6513" w:type="dxa"/>
          </w:tcPr>
          <w:p w14:paraId="70A66EF2" w14:textId="77777777" w:rsidR="00B976E2" w:rsidRPr="00542AED" w:rsidRDefault="00B976E2" w:rsidP="00FA124F">
            <w:pPr>
              <w:suppressAutoHyphens/>
              <w:autoSpaceDN w:val="0"/>
              <w:spacing w:line="240" w:lineRule="auto"/>
              <w:ind w:firstLine="0"/>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rPr>
              <w:t>P</w:t>
            </w:r>
            <w:r w:rsidRPr="00A4604A">
              <w:rPr>
                <w:rFonts w:ascii="Times New Roman" w:eastAsia="Times New Roman" w:hAnsi="Times New Roman" w:cs="Times New Roman"/>
                <w:sz w:val="24"/>
                <w:szCs w:val="24"/>
              </w:rPr>
              <w:t>aprastojo remonto aprašo parengim</w:t>
            </w:r>
            <w:r>
              <w:rPr>
                <w:rFonts w:ascii="Times New Roman" w:eastAsia="Times New Roman" w:hAnsi="Times New Roman" w:cs="Times New Roman"/>
                <w:sz w:val="24"/>
                <w:szCs w:val="24"/>
              </w:rPr>
              <w:t>as</w:t>
            </w:r>
          </w:p>
        </w:tc>
        <w:tc>
          <w:tcPr>
            <w:tcW w:w="1400" w:type="dxa"/>
          </w:tcPr>
          <w:p w14:paraId="3BFB1D45"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2B9EB483"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r w:rsidR="00B976E2" w:rsidRPr="00542AED" w14:paraId="3A36F7B1" w14:textId="77777777" w:rsidTr="00FA124F">
        <w:tc>
          <w:tcPr>
            <w:tcW w:w="7083" w:type="dxa"/>
            <w:gridSpan w:val="2"/>
          </w:tcPr>
          <w:p w14:paraId="7CFF03E6" w14:textId="77777777" w:rsidR="00B976E2" w:rsidRPr="00C01BE9" w:rsidRDefault="00B976E2" w:rsidP="00FA124F">
            <w:pPr>
              <w:suppressAutoHyphens/>
              <w:autoSpaceDN w:val="0"/>
              <w:spacing w:line="240" w:lineRule="auto"/>
              <w:ind w:firstLine="0"/>
              <w:jc w:val="right"/>
              <w:textAlignment w:val="baseline"/>
              <w:rPr>
                <w:rFonts w:ascii="Times New Roman" w:hAnsi="Times New Roman" w:cs="Times New Roman"/>
                <w:b/>
                <w:bCs/>
                <w:sz w:val="24"/>
                <w:szCs w:val="24"/>
              </w:rPr>
            </w:pPr>
            <w:r w:rsidRPr="00C01BE9">
              <w:rPr>
                <w:rFonts w:ascii="Times New Roman" w:eastAsia="Calibri" w:hAnsi="Times New Roman" w:cs="Arial"/>
                <w:b/>
                <w:sz w:val="24"/>
                <w:szCs w:val="22"/>
                <w:lang w:eastAsia="en-US"/>
              </w:rPr>
              <w:t>Bendra Sutarties kaina</w:t>
            </w:r>
            <w:r>
              <w:rPr>
                <w:rFonts w:ascii="Times New Roman" w:eastAsia="Calibri" w:hAnsi="Times New Roman" w:cs="Arial"/>
                <w:b/>
                <w:sz w:val="24"/>
                <w:szCs w:val="22"/>
                <w:lang w:eastAsia="en-US"/>
              </w:rPr>
              <w:t xml:space="preserve"> Eur </w:t>
            </w:r>
            <w:r w:rsidRPr="00C01BE9">
              <w:rPr>
                <w:rFonts w:ascii="Times New Roman" w:eastAsia="Calibri" w:hAnsi="Times New Roman" w:cs="Arial"/>
                <w:b/>
                <w:sz w:val="24"/>
                <w:szCs w:val="22"/>
                <w:lang w:eastAsia="en-US"/>
              </w:rPr>
              <w:t>be PVM</w:t>
            </w:r>
          </w:p>
        </w:tc>
        <w:tc>
          <w:tcPr>
            <w:tcW w:w="1400" w:type="dxa"/>
          </w:tcPr>
          <w:p w14:paraId="5E458E88"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c>
          <w:tcPr>
            <w:tcW w:w="1479" w:type="dxa"/>
          </w:tcPr>
          <w:p w14:paraId="2D79F19E"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center"/>
              <w:textAlignment w:val="baseline"/>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w:t>
            </w:r>
          </w:p>
        </w:tc>
      </w:tr>
      <w:tr w:rsidR="00B976E2" w:rsidRPr="00542AED" w14:paraId="22C3EB8A" w14:textId="77777777" w:rsidTr="00FA124F">
        <w:tc>
          <w:tcPr>
            <w:tcW w:w="8483" w:type="dxa"/>
            <w:gridSpan w:val="3"/>
          </w:tcPr>
          <w:p w14:paraId="69C90B1A"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right"/>
              <w:textAlignment w:val="baseline"/>
              <w:rPr>
                <w:rFonts w:ascii="Times New Roman" w:eastAsia="Times New Roman" w:hAnsi="Times New Roman" w:cs="Times New Roman"/>
                <w:b/>
                <w:bCs/>
                <w:color w:val="000000"/>
                <w:sz w:val="24"/>
                <w:szCs w:val="24"/>
                <w:lang w:eastAsia="en-US"/>
              </w:rPr>
            </w:pPr>
            <w:r w:rsidRPr="00542AED">
              <w:rPr>
                <w:rFonts w:ascii="Times New Roman" w:eastAsia="Times New Roman" w:hAnsi="Times New Roman" w:cs="Times New Roman"/>
                <w:b/>
                <w:bCs/>
                <w:color w:val="000000"/>
                <w:sz w:val="24"/>
                <w:szCs w:val="24"/>
                <w:lang w:eastAsia="en-US"/>
              </w:rPr>
              <w:t xml:space="preserve">Bendra </w:t>
            </w:r>
            <w:r>
              <w:rPr>
                <w:rFonts w:ascii="Times New Roman" w:eastAsia="Times New Roman" w:hAnsi="Times New Roman" w:cs="Times New Roman"/>
                <w:b/>
                <w:bCs/>
                <w:color w:val="000000"/>
                <w:sz w:val="24"/>
                <w:szCs w:val="24"/>
                <w:lang w:eastAsia="en-US"/>
              </w:rPr>
              <w:t>Sutarties</w:t>
            </w:r>
            <w:r w:rsidRPr="00542AED">
              <w:rPr>
                <w:rFonts w:ascii="Times New Roman" w:eastAsia="Times New Roman" w:hAnsi="Times New Roman" w:cs="Times New Roman"/>
                <w:b/>
                <w:bCs/>
                <w:color w:val="000000"/>
                <w:sz w:val="24"/>
                <w:szCs w:val="24"/>
                <w:lang w:eastAsia="en-US"/>
              </w:rPr>
              <w:t xml:space="preserve"> kaina Eur su PVM</w:t>
            </w:r>
          </w:p>
        </w:tc>
        <w:tc>
          <w:tcPr>
            <w:tcW w:w="1479" w:type="dxa"/>
          </w:tcPr>
          <w:p w14:paraId="60BBE16D" w14:textId="77777777" w:rsidR="00B976E2" w:rsidRPr="00542AED" w:rsidRDefault="00B976E2" w:rsidP="00FA124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240" w:lineRule="auto"/>
              <w:ind w:firstLine="0"/>
              <w:jc w:val="left"/>
              <w:textAlignment w:val="baseline"/>
              <w:rPr>
                <w:rFonts w:ascii="Times New Roman" w:eastAsia="Times New Roman" w:hAnsi="Times New Roman" w:cs="Times New Roman"/>
                <w:b/>
                <w:bCs/>
                <w:color w:val="000000"/>
                <w:sz w:val="24"/>
                <w:szCs w:val="24"/>
                <w:lang w:eastAsia="en-US"/>
              </w:rPr>
            </w:pPr>
          </w:p>
        </w:tc>
      </w:tr>
    </w:tbl>
    <w:p w14:paraId="512FD7E9" w14:textId="77777777" w:rsidR="00B976E2" w:rsidRPr="00731063" w:rsidRDefault="00B976E2" w:rsidP="00B976E2">
      <w:pPr>
        <w:spacing w:line="240" w:lineRule="auto"/>
        <w:ind w:firstLine="709"/>
        <w:rPr>
          <w:rFonts w:ascii="Times New Roman" w:eastAsia="Calibri" w:hAnsi="Times New Roman" w:cs="Arial"/>
          <w:sz w:val="24"/>
          <w:szCs w:val="24"/>
          <w:lang w:eastAsia="en-US"/>
        </w:rPr>
      </w:pPr>
    </w:p>
    <w:p w14:paraId="337AEA20" w14:textId="77777777" w:rsidR="00B976E2" w:rsidRPr="008464D6" w:rsidRDefault="00B976E2" w:rsidP="00B976E2">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0D74975C" w14:textId="77777777" w:rsidR="00B976E2" w:rsidRPr="008464D6" w:rsidRDefault="00B976E2" w:rsidP="00B976E2">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Sutartyje numatyta Darbų kaina galiojimo laikotarpiu gali būti keičiama:</w:t>
      </w:r>
    </w:p>
    <w:p w14:paraId="4CDF4DB5" w14:textId="77777777" w:rsidR="00B976E2" w:rsidRPr="008464D6" w:rsidRDefault="00B976E2" w:rsidP="00B976E2">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2DB4F5D1" w14:textId="77777777" w:rsidR="00B976E2" w:rsidRPr="008464D6" w:rsidRDefault="00B976E2" w:rsidP="00B976E2">
      <w:pPr>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4.4.</w:t>
      </w:r>
      <w:r>
        <w:rPr>
          <w:rFonts w:ascii="Times New Roman" w:eastAsia="Calibri" w:hAnsi="Times New Roman" w:cs="Arial"/>
          <w:sz w:val="24"/>
          <w:szCs w:val="22"/>
          <w:lang w:eastAsia="en-US"/>
        </w:rPr>
        <w:t>2</w:t>
      </w:r>
      <w:r w:rsidRPr="008464D6">
        <w:rPr>
          <w:rFonts w:ascii="Times New Roman" w:eastAsia="Calibri" w:hAnsi="Times New Roman" w:cs="Arial"/>
          <w:sz w:val="24"/>
          <w:szCs w:val="22"/>
          <w:lang w:eastAsia="en-US"/>
        </w:rPr>
        <w:t>.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12471D55" w14:textId="77777777" w:rsidR="00B976E2" w:rsidRPr="008464D6" w:rsidRDefault="00B976E2" w:rsidP="00B976E2">
      <w:pPr>
        <w:numPr>
          <w:ilvl w:val="1"/>
          <w:numId w:val="33"/>
        </w:numPr>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Užsakovas su Rangovu už faktiškai laiku ir kokybiškai įvykdytus Darbus atsiskaitys ne vėliau kaip per 30 dienų nuo darbų perdavimo–priėmimo akto pasirašymo ir sąskaitos faktūros pateikimo dienos.</w:t>
      </w:r>
      <w:bookmarkEnd w:id="47"/>
    </w:p>
    <w:p w14:paraId="4D3D0784" w14:textId="77777777" w:rsidR="00B976E2" w:rsidRPr="008464D6" w:rsidRDefault="00B976E2" w:rsidP="00B976E2">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28007A">
        <w:rPr>
          <w:rFonts w:ascii="Times New Roman" w:eastAsia="Times New Roman" w:hAnsi="Times New Roman" w:cs="Times New Roman"/>
          <w:sz w:val="24"/>
          <w:szCs w:val="24"/>
        </w:rPr>
        <w:t>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w:t>
      </w:r>
      <w:r w:rsidRPr="008464D6">
        <w:rPr>
          <w:rFonts w:ascii="Times New Roman" w:eastAsia="Calibri" w:hAnsi="Times New Roman" w:cs="Arial"/>
          <w:sz w:val="24"/>
          <w:szCs w:val="22"/>
          <w:lang w:eastAsia="en-US"/>
        </w:rPr>
        <w:t xml:space="preserve"> Užsakovas už įvykdytus Darbus su Rangovu atsiskaito mokėjimo pavedimu į Rangovo sąskaitoje faktūroje nurodytą banko sąskaitą.</w:t>
      </w:r>
    </w:p>
    <w:p w14:paraId="3956314A" w14:textId="77777777" w:rsidR="00B976E2" w:rsidRPr="008464D6" w:rsidRDefault="00B976E2" w:rsidP="00B976E2">
      <w:pPr>
        <w:numPr>
          <w:ilvl w:val="1"/>
          <w:numId w:val="33"/>
        </w:numPr>
        <w:tabs>
          <w:tab w:val="left" w:pos="1134"/>
        </w:tabs>
        <w:spacing w:line="240" w:lineRule="auto"/>
        <w:ind w:left="0"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 xml:space="preserve"> Numatoma atlikti tarpinius mokėjimus. Tarpiniai mokėjimai atliekami vadovaujantis Rangovo pateiktomis sąskaitomis faktūromis. Kiekvieno tarpinio mokėjimo suma nustatoma pagal faktiškai įvykdytų Darbų kiekį ir jų vertę.</w:t>
      </w:r>
    </w:p>
    <w:p w14:paraId="3AADB1A9" w14:textId="77777777" w:rsidR="00B976E2" w:rsidRPr="008464D6" w:rsidRDefault="00B976E2" w:rsidP="00B976E2">
      <w:pPr>
        <w:numPr>
          <w:ilvl w:val="1"/>
          <w:numId w:val="33"/>
        </w:numPr>
        <w:tabs>
          <w:tab w:val="left" w:pos="1134"/>
        </w:tabs>
        <w:spacing w:line="240" w:lineRule="auto"/>
        <w:ind w:left="0" w:firstLine="709"/>
        <w:jc w:val="left"/>
        <w:rPr>
          <w:rFonts w:ascii="Times New Roman" w:eastAsia="Calibri" w:hAnsi="Times New Roman" w:cs="Arial"/>
          <w:sz w:val="24"/>
          <w:szCs w:val="22"/>
          <w:lang w:eastAsia="en-US"/>
        </w:rPr>
      </w:pPr>
      <w:r w:rsidRPr="008464D6">
        <w:rPr>
          <w:rFonts w:ascii="Times New Roman" w:eastAsia="Calibri" w:hAnsi="Times New Roman" w:cs="Arial"/>
          <w:sz w:val="24"/>
          <w:szCs w:val="20"/>
          <w:lang w:eastAsia="en-US"/>
        </w:rPr>
        <w:t>Užsakovas numato tiesioginio atsiskaitymo galimybę su Sutartyje nurodytais subrangovais tokiomis sąlygomis:</w:t>
      </w:r>
    </w:p>
    <w:p w14:paraId="348568B4" w14:textId="77777777" w:rsidR="00B976E2" w:rsidRPr="008464D6" w:rsidRDefault="00B976E2" w:rsidP="00B976E2">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7D0E7FBA" w14:textId="77777777" w:rsidR="00B976E2" w:rsidRPr="008464D6" w:rsidRDefault="00B976E2" w:rsidP="00B976E2">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ne vėliau kaip per 3 (tris) darbo dienas nuo Sutarties 4.</w:t>
      </w:r>
      <w:r>
        <w:rPr>
          <w:rFonts w:ascii="Times New Roman" w:eastAsia="Calibri" w:hAnsi="Times New Roman" w:cs="Arial"/>
          <w:sz w:val="24"/>
          <w:szCs w:val="20"/>
          <w:lang w:eastAsia="en-US"/>
        </w:rPr>
        <w:t>8</w:t>
      </w:r>
      <w:r w:rsidRPr="008464D6">
        <w:rPr>
          <w:rFonts w:ascii="Times New Roman" w:eastAsia="Calibri" w:hAnsi="Times New Roman" w:cs="Arial"/>
          <w:sz w:val="24"/>
          <w:szCs w:val="20"/>
          <w:lang w:eastAsia="en-US"/>
        </w:rPr>
        <w:t>.1 papunktyje nurodytos informacijos gavimo dienos raštu informuoja subrangovus apie tiesioginio atsiskaitymo galimybę;</w:t>
      </w:r>
    </w:p>
    <w:p w14:paraId="30470792" w14:textId="77777777" w:rsidR="00B976E2" w:rsidRPr="008464D6" w:rsidRDefault="00B976E2" w:rsidP="00B976E2">
      <w:pPr>
        <w:numPr>
          <w:ilvl w:val="2"/>
          <w:numId w:val="33"/>
        </w:numPr>
        <w:tabs>
          <w:tab w:val="left" w:pos="1418"/>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2FFA2F67" w14:textId="77777777" w:rsidR="00B976E2" w:rsidRPr="008464D6" w:rsidRDefault="00B976E2" w:rsidP="00B976E2">
      <w:pPr>
        <w:numPr>
          <w:ilvl w:val="2"/>
          <w:numId w:val="33"/>
        </w:numPr>
        <w:tabs>
          <w:tab w:val="left" w:pos="1560"/>
        </w:tabs>
        <w:spacing w:line="240" w:lineRule="auto"/>
        <w:ind w:left="0" w:firstLine="709"/>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2BF94136" w14:textId="77777777" w:rsidR="00B976E2" w:rsidRDefault="00B976E2" w:rsidP="00B976E2">
      <w:pPr>
        <w:numPr>
          <w:ilvl w:val="1"/>
          <w:numId w:val="33"/>
        </w:numPr>
        <w:tabs>
          <w:tab w:val="left" w:pos="1276"/>
        </w:tabs>
        <w:spacing w:line="240" w:lineRule="auto"/>
        <w:ind w:left="0" w:firstLine="709"/>
        <w:jc w:val="left"/>
        <w:rPr>
          <w:rFonts w:ascii="Times New Roman" w:eastAsia="Calibri" w:hAnsi="Times New Roman" w:cs="Arial"/>
          <w:sz w:val="24"/>
          <w:szCs w:val="20"/>
          <w:lang w:eastAsia="en-US"/>
        </w:rPr>
      </w:pPr>
      <w:r w:rsidRPr="008464D6">
        <w:rPr>
          <w:rFonts w:ascii="Times New Roman" w:eastAsia="Calibri" w:hAnsi="Times New Roman" w:cs="Arial"/>
          <w:sz w:val="24"/>
          <w:szCs w:val="20"/>
          <w:lang w:eastAsia="en-US"/>
        </w:rPr>
        <w:t>Užsakovas nėra pridėtinės vertės mokesčio mokėtojas.</w:t>
      </w:r>
    </w:p>
    <w:p w14:paraId="14477057" w14:textId="77777777" w:rsidR="00B976E2" w:rsidRPr="008464D6" w:rsidRDefault="00B976E2" w:rsidP="00B976E2">
      <w:pPr>
        <w:numPr>
          <w:ilvl w:val="0"/>
          <w:numId w:val="33"/>
        </w:numPr>
        <w:tabs>
          <w:tab w:val="left" w:pos="1134"/>
        </w:tabs>
        <w:spacing w:line="240" w:lineRule="auto"/>
        <w:ind w:left="0" w:hanging="357"/>
        <w:jc w:val="center"/>
        <w:rPr>
          <w:rFonts w:ascii="Times New Roman" w:eastAsia="Calibri" w:hAnsi="Times New Roman" w:cs="Arial"/>
          <w:b/>
          <w:bCs/>
          <w:sz w:val="24"/>
          <w:szCs w:val="22"/>
          <w:lang w:eastAsia="en-US"/>
        </w:rPr>
      </w:pPr>
      <w:r w:rsidRPr="008464D6">
        <w:rPr>
          <w:rFonts w:ascii="Times New Roman" w:eastAsia="Calibri" w:hAnsi="Times New Roman" w:cs="Arial"/>
          <w:b/>
          <w:bCs/>
          <w:sz w:val="24"/>
          <w:szCs w:val="22"/>
          <w:lang w:eastAsia="en-US"/>
        </w:rPr>
        <w:lastRenderedPageBreak/>
        <w:t xml:space="preserve">Avansinio mokėjimo tvarka </w:t>
      </w:r>
      <w:r w:rsidRPr="008464D6">
        <w:rPr>
          <w:rFonts w:ascii="Times New Roman" w:eastAsia="Calibri" w:hAnsi="Times New Roman" w:cs="Arial"/>
          <w:sz w:val="24"/>
          <w:szCs w:val="22"/>
          <w:lang w:eastAsia="en-US"/>
        </w:rPr>
        <w:t>(netaikoma)</w:t>
      </w:r>
    </w:p>
    <w:p w14:paraId="13AD642B" w14:textId="77777777" w:rsidR="00B976E2" w:rsidRPr="008464D6" w:rsidRDefault="00B976E2" w:rsidP="00B976E2">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5.1. Rangovui pageidaujant Užsakovas sumoka Rangovui avansą – ne daugiau kaip [nurodomas avanso dydis procentais] proc. pradinės Sutarties vertės. Dėl avanso mokėjimo Rangovas turi kreiptis į Užsakovą per      (nurodomas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8464D6">
        <w:rPr>
          <w:rFonts w:ascii="Times New Roman" w:eastAsia="Calibri" w:hAnsi="Times New Roman" w:cs="Arial"/>
          <w:sz w:val="24"/>
          <w:szCs w:val="22"/>
          <w:lang w:eastAsia="en-US"/>
        </w:rPr>
        <w:t>ia</w:t>
      </w:r>
      <w:proofErr w:type="spellEnd"/>
      <w:r w:rsidRPr="008464D6">
        <w:rPr>
          <w:rFonts w:ascii="Times New Roman" w:eastAsia="Calibri" w:hAnsi="Times New Roman" w:cs="Arial"/>
          <w:sz w:val="24"/>
          <w:szCs w:val="22"/>
          <w:lang w:eastAsia="en-US"/>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7DE87FB0" w14:textId="77777777" w:rsidR="00B976E2" w:rsidRPr="008464D6" w:rsidRDefault="00B976E2" w:rsidP="00B976E2">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5.2.</w:t>
      </w:r>
      <w:r w:rsidRPr="008464D6">
        <w:rPr>
          <w:rFonts w:ascii="Times New Roman" w:eastAsia="Calibri" w:hAnsi="Times New Roman" w:cs="Arial"/>
          <w:sz w:val="24"/>
          <w:szCs w:val="22"/>
          <w:lang w:eastAsia="en-US"/>
        </w:rPr>
        <w:tab/>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5B777A5F" w14:textId="77777777" w:rsidR="00B976E2" w:rsidRDefault="00B976E2" w:rsidP="00B976E2">
      <w:pPr>
        <w:tabs>
          <w:tab w:val="left" w:pos="1134"/>
        </w:tabs>
        <w:spacing w:line="240" w:lineRule="auto"/>
        <w:ind w:firstLine="709"/>
        <w:rPr>
          <w:rFonts w:ascii="Times New Roman" w:eastAsia="Calibri" w:hAnsi="Times New Roman" w:cs="Arial"/>
          <w:sz w:val="24"/>
          <w:szCs w:val="22"/>
          <w:lang w:eastAsia="en-US"/>
        </w:rPr>
      </w:pPr>
      <w:r w:rsidRPr="008464D6">
        <w:rPr>
          <w:rFonts w:ascii="Times New Roman" w:eastAsia="Calibri" w:hAnsi="Times New Roman" w:cs="Arial"/>
          <w:sz w:val="24"/>
          <w:szCs w:val="22"/>
          <w:lang w:eastAsia="en-US"/>
        </w:rPr>
        <w:t>5.3.</w:t>
      </w:r>
      <w:r w:rsidRPr="008464D6">
        <w:rPr>
          <w:rFonts w:ascii="Times New Roman" w:eastAsia="Calibri" w:hAnsi="Times New Roman" w:cs="Arial"/>
          <w:sz w:val="24"/>
          <w:szCs w:val="22"/>
          <w:lang w:eastAsia="en-US"/>
        </w:rPr>
        <w:tab/>
        <w:t>Kai išmokėtas avansas, už Darbus pradedama mokėti, kai užskaityta visa avanso suma.</w:t>
      </w:r>
    </w:p>
    <w:p w14:paraId="119E7D09" w14:textId="77777777" w:rsidR="00B976E2" w:rsidRPr="00731063" w:rsidRDefault="00B976E2" w:rsidP="00B976E2">
      <w:pPr>
        <w:tabs>
          <w:tab w:val="left" w:pos="1134"/>
        </w:tabs>
        <w:spacing w:line="240" w:lineRule="auto"/>
        <w:ind w:firstLine="709"/>
        <w:rPr>
          <w:rFonts w:ascii="Times New Roman" w:eastAsia="Calibri" w:hAnsi="Times New Roman" w:cs="Arial"/>
          <w:sz w:val="24"/>
          <w:szCs w:val="24"/>
          <w:lang w:eastAsia="en-US"/>
        </w:rPr>
      </w:pPr>
    </w:p>
    <w:p w14:paraId="082F72AD" w14:textId="77777777" w:rsidR="00B976E2" w:rsidRPr="008464D6" w:rsidRDefault="00B976E2" w:rsidP="00B976E2">
      <w:pPr>
        <w:numPr>
          <w:ilvl w:val="0"/>
          <w:numId w:val="32"/>
        </w:numPr>
        <w:spacing w:line="240" w:lineRule="auto"/>
        <w:ind w:left="0" w:hanging="357"/>
        <w:jc w:val="center"/>
        <w:rPr>
          <w:rFonts w:ascii="Times New Roman" w:eastAsia="Calibri" w:hAnsi="Times New Roman" w:cs="Times New Roman"/>
          <w:b/>
          <w:bCs/>
          <w:sz w:val="24"/>
          <w:szCs w:val="22"/>
          <w:lang w:eastAsia="en-US"/>
        </w:rPr>
      </w:pPr>
      <w:r w:rsidRPr="008464D6">
        <w:rPr>
          <w:rFonts w:ascii="Times New Roman" w:eastAsia="Calibri" w:hAnsi="Times New Roman" w:cs="Times New Roman"/>
          <w:b/>
          <w:bCs/>
          <w:sz w:val="24"/>
          <w:szCs w:val="22"/>
          <w:lang w:eastAsia="en-US"/>
        </w:rPr>
        <w:t>Sutarties pakeitimai, peržiūros sąlygos</w:t>
      </w:r>
    </w:p>
    <w:p w14:paraId="1F4F175D" w14:textId="77777777" w:rsidR="00B976E2" w:rsidRPr="008464D6" w:rsidRDefault="00B976E2" w:rsidP="00B976E2">
      <w:pPr>
        <w:numPr>
          <w:ilvl w:val="1"/>
          <w:numId w:val="32"/>
        </w:numPr>
        <w:tabs>
          <w:tab w:val="left" w:pos="1134"/>
        </w:tabs>
        <w:spacing w:line="240" w:lineRule="auto"/>
        <w:ind w:left="0" w:firstLine="709"/>
        <w:jc w:val="left"/>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Sutarties sąlygos Sutarties galiojimo laikotarpiu gali būti keičiamos VPĮ 89 straipsnyje ir šioje Sutartyje nustatyta tvarka. </w:t>
      </w:r>
    </w:p>
    <w:p w14:paraId="38400D53" w14:textId="77777777" w:rsidR="00B976E2" w:rsidRPr="008464D6" w:rsidRDefault="00B976E2" w:rsidP="00B976E2">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 xml:space="preserve">Sudarytos Sutarties Šalis gali būti pakeista VPĮ 89 straipsnio 1 dalies 4 punkte numatytais atvejais. </w:t>
      </w:r>
    </w:p>
    <w:p w14:paraId="0C4BE805" w14:textId="77777777" w:rsidR="00B976E2" w:rsidRPr="008464D6" w:rsidRDefault="00B976E2" w:rsidP="00B976E2">
      <w:pPr>
        <w:numPr>
          <w:ilvl w:val="1"/>
          <w:numId w:val="32"/>
        </w:numPr>
        <w:tabs>
          <w:tab w:val="left" w:pos="1134"/>
        </w:tabs>
        <w:spacing w:line="240" w:lineRule="auto"/>
        <w:ind w:left="0" w:firstLine="709"/>
        <w:rPr>
          <w:rFonts w:ascii="Times New Roman" w:eastAsia="Calibri" w:hAnsi="Times New Roman" w:cs="Times New Roman"/>
          <w:sz w:val="24"/>
          <w:szCs w:val="22"/>
          <w:lang w:eastAsia="en-US"/>
        </w:rPr>
      </w:pPr>
      <w:r w:rsidRPr="008464D6">
        <w:rPr>
          <w:rFonts w:ascii="Times New Roman" w:eastAsia="Calibri" w:hAnsi="Times New Roman" w:cs="Times New Roman"/>
          <w:sz w:val="24"/>
          <w:szCs w:val="22"/>
          <w:lang w:eastAsia="en-US"/>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5710CA80" w14:textId="77777777" w:rsidR="00B976E2" w:rsidRPr="00BD740F" w:rsidRDefault="00B976E2" w:rsidP="00B976E2">
      <w:pPr>
        <w:numPr>
          <w:ilvl w:val="1"/>
          <w:numId w:val="32"/>
        </w:numPr>
        <w:tabs>
          <w:tab w:val="left" w:pos="1134"/>
        </w:tabs>
        <w:spacing w:line="240" w:lineRule="auto"/>
        <w:ind w:left="0" w:firstLine="709"/>
        <w:jc w:val="left"/>
        <w:rPr>
          <w:rFonts w:ascii="Times New Roman" w:eastAsia="Calibri" w:hAnsi="Times New Roman" w:cs="Times New Roman"/>
          <w:i/>
          <w:iCs/>
          <w:sz w:val="24"/>
          <w:szCs w:val="22"/>
          <w:lang w:eastAsia="en-US"/>
        </w:rPr>
      </w:pPr>
      <w:r w:rsidRPr="008464D6">
        <w:rPr>
          <w:rFonts w:ascii="Times New Roman" w:eastAsia="Calibri" w:hAnsi="Times New Roman" w:cs="Times New Roman"/>
          <w:sz w:val="24"/>
          <w:szCs w:val="22"/>
          <w:lang w:eastAsia="en-US"/>
        </w:rPr>
        <w:t>Sutarties sąlygų pakeitimas turi būti įformintas papildomu susitarimu ir pasirašytas abiejų Šalių.</w:t>
      </w:r>
    </w:p>
    <w:p w14:paraId="3A3583AA" w14:textId="77777777" w:rsidR="00B976E2" w:rsidRPr="00BD740F" w:rsidRDefault="00B976E2" w:rsidP="00B976E2">
      <w:pPr>
        <w:pStyle w:val="Sraopastraipa"/>
        <w:numPr>
          <w:ilvl w:val="1"/>
          <w:numId w:val="32"/>
        </w:numPr>
        <w:rPr>
          <w:rFonts w:ascii="Times New Roman" w:eastAsia="Calibri" w:hAnsi="Times New Roman" w:cs="Times New Roman"/>
          <w:sz w:val="24"/>
          <w:szCs w:val="22"/>
          <w:lang w:eastAsia="en-US"/>
        </w:rPr>
      </w:pPr>
      <w:r>
        <w:rPr>
          <w:rFonts w:ascii="Times New Roman" w:eastAsia="Calibri" w:hAnsi="Times New Roman" w:cs="Times New Roman"/>
          <w:i/>
          <w:iCs/>
          <w:sz w:val="24"/>
          <w:szCs w:val="22"/>
          <w:lang w:eastAsia="en-US"/>
        </w:rPr>
        <w:t xml:space="preserve"> </w:t>
      </w:r>
      <w:r w:rsidRPr="00BD740F">
        <w:rPr>
          <w:rFonts w:ascii="Times New Roman" w:eastAsia="Calibri" w:hAnsi="Times New Roman" w:cs="Times New Roman"/>
          <w:sz w:val="24"/>
          <w:szCs w:val="22"/>
          <w:lang w:eastAsia="en-US"/>
        </w:rPr>
        <w:t>Sutarties kaina Sutarties galiojimo laikotarpiu nebus peržiūrima.</w:t>
      </w:r>
    </w:p>
    <w:p w14:paraId="3208F191" w14:textId="77777777" w:rsidR="00B976E2" w:rsidRPr="008464D6" w:rsidRDefault="00B976E2" w:rsidP="00B976E2">
      <w:pPr>
        <w:tabs>
          <w:tab w:val="left" w:pos="1134"/>
        </w:tabs>
        <w:spacing w:line="240" w:lineRule="auto"/>
        <w:ind w:left="709" w:firstLine="0"/>
        <w:jc w:val="left"/>
        <w:rPr>
          <w:rFonts w:ascii="Times New Roman" w:eastAsia="Calibri" w:hAnsi="Times New Roman" w:cs="Times New Roman"/>
          <w:i/>
          <w:iCs/>
          <w:sz w:val="24"/>
          <w:szCs w:val="22"/>
          <w:lang w:eastAsia="en-US"/>
        </w:rPr>
      </w:pPr>
    </w:p>
    <w:p w14:paraId="1C28153B" w14:textId="77777777" w:rsidR="00B976E2" w:rsidRPr="008464D6" w:rsidRDefault="00B976E2" w:rsidP="00B976E2">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Darbų vykdymo tvarka</w:t>
      </w:r>
    </w:p>
    <w:p w14:paraId="48C32BD6" w14:textId="77777777" w:rsidR="00B976E2" w:rsidRPr="008464D6" w:rsidRDefault="00B976E2" w:rsidP="00B976E2">
      <w:pPr>
        <w:tabs>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b/>
          <w:bCs/>
          <w:sz w:val="24"/>
          <w:szCs w:val="20"/>
          <w:lang w:eastAsia="en-US"/>
        </w:rPr>
        <w:t> </w:t>
      </w:r>
      <w:bookmarkStart w:id="48" w:name="part_be897e665bdc4ac6932e5e23ecf5bfa2"/>
      <w:bookmarkStart w:id="49" w:name="part_5d7eface054f403daaaccfd74fe58aef"/>
      <w:bookmarkEnd w:id="48"/>
      <w:bookmarkEnd w:id="49"/>
      <w:r w:rsidRPr="008464D6">
        <w:rPr>
          <w:rFonts w:ascii="Times New Roman" w:eastAsia="Calibri" w:hAnsi="Times New Roman" w:cs="Times New Roman"/>
          <w:sz w:val="24"/>
          <w:szCs w:val="22"/>
          <w:lang w:eastAsia="en-US"/>
        </w:rPr>
        <w:t xml:space="preserve">7.1. </w:t>
      </w:r>
      <w:r w:rsidRPr="008464D6">
        <w:rPr>
          <w:rFonts w:ascii="Times New Roman" w:eastAsia="Calibri" w:hAnsi="Times New Roman" w:cs="Times New Roman"/>
          <w:kern w:val="2"/>
          <w:sz w:val="24"/>
          <w:szCs w:val="20"/>
          <w:lang w:eastAsia="en-US"/>
          <w14:ligatures w14:val="standardContextual"/>
        </w:rPr>
        <w:t>Darbų pabaiga pagal Sutartį bus laikomas momentas, kai bus užbaigti visi Sutartyje numatyti Darbai, ištaisyti defektai, pasirašytas (-i) Darbų perdavimo-priėmimo aktas (-ai). Darbų rezultatas turi atitikti Lietuvoje galiojančių teisės aktų reikalavimus ir šios Sutarties keliamus reikalavimus.</w:t>
      </w:r>
    </w:p>
    <w:p w14:paraId="02757B73" w14:textId="77777777" w:rsidR="00B976E2" w:rsidRPr="008464D6" w:rsidRDefault="00B976E2" w:rsidP="00B976E2">
      <w:pPr>
        <w:spacing w:line="240" w:lineRule="auto"/>
        <w:ind w:firstLine="709"/>
        <w:rPr>
          <w:rFonts w:ascii="Times New Roman" w:eastAsia="Calibri" w:hAnsi="Times New Roman" w:cs="Times New Roman"/>
          <w:color w:val="000000"/>
          <w:sz w:val="24"/>
          <w:szCs w:val="22"/>
          <w:lang w:eastAsia="en-US"/>
        </w:rPr>
      </w:pPr>
      <w:r w:rsidRPr="008464D6">
        <w:rPr>
          <w:rFonts w:ascii="Times New Roman" w:eastAsia="Calibri" w:hAnsi="Times New Roman" w:cs="Times New Roman"/>
          <w:sz w:val="24"/>
          <w:szCs w:val="22"/>
          <w:lang w:eastAsia="en-US"/>
        </w:rPr>
        <w:t>7.2. Rangovas informuoja Užsakovą raštu apie Darbų užbaigimo datą pagal šią Sutartį ir pateikia atliktų Darbų aktus, statybos vykdymo dokumentus ir kitus reikalingus dokumentus.</w:t>
      </w:r>
    </w:p>
    <w:p w14:paraId="700DA1EC"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7.3. Užsakovas gali nepriimti atliktų Darbų rezultato, jei jų perdavimo metu (ar Darbų metu) nustatomi trūkumai, kurie gali trukdyti naudoti objektą pagal paskirtį.</w:t>
      </w:r>
    </w:p>
    <w:p w14:paraId="5609CEF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7.4. Užsakovas taip pat gali nepriimti Darbų, jeigu nebuvo pateikta dokumentacija, kuri turi būti pateikta prieš perdavimo procedūrą ir kuria Užsakovas turi naudotis įvertindamas, ar įvykdyta Sutartis. </w:t>
      </w:r>
    </w:p>
    <w:p w14:paraId="5155268E" w14:textId="77777777" w:rsidR="00B976E2" w:rsidRPr="00731063" w:rsidRDefault="00B976E2" w:rsidP="00B976E2">
      <w:pPr>
        <w:spacing w:line="240" w:lineRule="auto"/>
        <w:ind w:firstLine="0"/>
        <w:jc w:val="left"/>
        <w:rPr>
          <w:rFonts w:ascii="Times New Roman" w:eastAsia="Times New Roman" w:hAnsi="Times New Roman" w:cs="Times New Roman"/>
          <w:sz w:val="24"/>
          <w:szCs w:val="24"/>
          <w:lang w:eastAsia="en-US"/>
        </w:rPr>
      </w:pPr>
    </w:p>
    <w:p w14:paraId="4AB4ED1A" w14:textId="77777777" w:rsidR="00B976E2" w:rsidRPr="008464D6" w:rsidRDefault="00B976E2" w:rsidP="00B976E2">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lastRenderedPageBreak/>
        <w:t xml:space="preserve">Netesybos už Darbų atlikimo ir mokėjimų pagal Sutartį vėlavimą </w:t>
      </w:r>
    </w:p>
    <w:p w14:paraId="19F8DE48" w14:textId="77777777" w:rsidR="00B976E2" w:rsidRPr="008464D6" w:rsidRDefault="00B976E2" w:rsidP="00B976E2">
      <w:pPr>
        <w:spacing w:line="240" w:lineRule="auto"/>
        <w:ind w:firstLine="709"/>
        <w:rPr>
          <w:rFonts w:ascii="Times New Roman" w:eastAsia="Times New Roman" w:hAnsi="Times New Roman" w:cs="Times New Roman"/>
          <w:color w:val="000000"/>
          <w:kern w:val="2"/>
          <w:sz w:val="24"/>
          <w:szCs w:val="20"/>
          <w:lang w:eastAsia="en-US"/>
        </w:rPr>
      </w:pPr>
      <w:r w:rsidRPr="008464D6">
        <w:rPr>
          <w:rFonts w:ascii="Times New Roman" w:eastAsia="Times New Roman" w:hAnsi="Times New Roman" w:cs="Times New Roman"/>
          <w:b/>
          <w:bCs/>
          <w:sz w:val="24"/>
          <w:szCs w:val="20"/>
          <w:lang w:eastAsia="en-US"/>
        </w:rPr>
        <w:t> </w:t>
      </w:r>
      <w:bookmarkStart w:id="50" w:name="part_54dcb3e1ad3943359be1ae5c68d3600d"/>
      <w:bookmarkEnd w:id="50"/>
      <w:r w:rsidRPr="008464D6">
        <w:rPr>
          <w:rFonts w:ascii="Times New Roman" w:eastAsia="Times New Roman" w:hAnsi="Times New Roman" w:cs="Times New Roman"/>
          <w:sz w:val="24"/>
          <w:szCs w:val="20"/>
          <w:lang w:eastAsia="en-US"/>
        </w:rPr>
        <w:t xml:space="preserve">8.1. </w:t>
      </w:r>
      <w:r w:rsidRPr="008464D6">
        <w:rPr>
          <w:rFonts w:ascii="Times New Roman" w:eastAsia="Times New Roman" w:hAnsi="Times New Roman" w:cs="Times New Roman"/>
          <w:color w:val="000000"/>
          <w:kern w:val="2"/>
          <w:sz w:val="24"/>
          <w:szCs w:val="20"/>
          <w:lang w:eastAsia="en-US"/>
        </w:rPr>
        <w:t xml:space="preserve">Jeigu Rangovas vėluoja vykdyti Darbus ar ištaisyti jų trūkumus, Užsakovas nuo kitos nei nustatytas terminas dienos Rangovui skaičiuoja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laiku neįvykdytų Darbų kainos</w:t>
      </w:r>
      <w:r>
        <w:rPr>
          <w:rFonts w:ascii="Times New Roman" w:eastAsia="Times New Roman" w:hAnsi="Times New Roman" w:cs="Times New Roman"/>
          <w:color w:val="000000"/>
          <w:kern w:val="2"/>
          <w:sz w:val="24"/>
          <w:szCs w:val="20"/>
          <w:lang w:eastAsia="en-US"/>
        </w:rPr>
        <w:t xml:space="preserve"> be PVM</w:t>
      </w:r>
      <w:r w:rsidRPr="008464D6">
        <w:rPr>
          <w:rFonts w:ascii="Times New Roman" w:eastAsia="Times New Roman" w:hAnsi="Times New Roman" w:cs="Times New Roman"/>
          <w:color w:val="000000"/>
          <w:kern w:val="2"/>
          <w:sz w:val="24"/>
          <w:szCs w:val="20"/>
          <w:lang w:eastAsia="en-US"/>
        </w:rPr>
        <w:t xml:space="preserve">. </w:t>
      </w:r>
    </w:p>
    <w:p w14:paraId="7B742FD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8.2.</w:t>
      </w:r>
      <w:bookmarkStart w:id="51" w:name="part_f649e49a431e4ee080613c16c50ab7cd"/>
      <w:bookmarkEnd w:id="51"/>
      <w:r w:rsidRPr="008464D6">
        <w:rPr>
          <w:rFonts w:ascii="Times New Roman" w:eastAsia="Times New Roman" w:hAnsi="Times New Roman" w:cs="Times New Roman"/>
          <w:sz w:val="24"/>
          <w:szCs w:val="20"/>
          <w:lang w:eastAsia="en-US"/>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335C5A7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w:t>
      </w:r>
      <w:r>
        <w:rPr>
          <w:rFonts w:ascii="Times New Roman" w:eastAsia="Times New Roman" w:hAnsi="Times New Roman" w:cs="Times New Roman"/>
          <w:sz w:val="24"/>
          <w:szCs w:val="20"/>
          <w:lang w:eastAsia="en-US"/>
        </w:rPr>
        <w:t xml:space="preserve">be PVM </w:t>
      </w:r>
      <w:r w:rsidRPr="008464D6">
        <w:rPr>
          <w:rFonts w:ascii="Times New Roman" w:eastAsia="Times New Roman" w:hAnsi="Times New Roman" w:cs="Times New Roman"/>
          <w:sz w:val="24"/>
          <w:szCs w:val="20"/>
          <w:lang w:eastAsia="en-US"/>
        </w:rPr>
        <w:t>už kiekvieną vėlavimo dieną.</w:t>
      </w:r>
    </w:p>
    <w:p w14:paraId="79068D52"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8.4. Nustačius Sutarties 2.5 papunktyje nurodytos pareigos nevykdymo atvejį, Rangovui bus taikoma </w:t>
      </w:r>
      <w:r w:rsidRPr="008464D6">
        <w:rPr>
          <w:rFonts w:ascii="Times New Roman" w:eastAsia="Times New Roman" w:hAnsi="Times New Roman" w:cs="Times New Roman"/>
          <w:b/>
          <w:bCs/>
          <w:sz w:val="24"/>
          <w:szCs w:val="20"/>
          <w:lang w:eastAsia="en-US"/>
        </w:rPr>
        <w:t>5 proc. Pradinės Sutarties vertės</w:t>
      </w:r>
      <w:r w:rsidRPr="008464D6">
        <w:rPr>
          <w:rFonts w:ascii="Times New Roman" w:eastAsia="Times New Roman" w:hAnsi="Times New Roman" w:cs="Times New Roman"/>
          <w:i/>
          <w:iCs/>
          <w:sz w:val="24"/>
          <w:szCs w:val="20"/>
          <w:lang w:eastAsia="en-US"/>
        </w:rPr>
        <w:t xml:space="preserve"> </w:t>
      </w:r>
      <w:r w:rsidRPr="008464D6">
        <w:rPr>
          <w:rFonts w:ascii="Times New Roman" w:eastAsia="Times New Roman" w:hAnsi="Times New Roman" w:cs="Times New Roman"/>
          <w:sz w:val="24"/>
          <w:szCs w:val="20"/>
          <w:lang w:eastAsia="en-US"/>
        </w:rPr>
        <w:t>dydžio bauda.</w:t>
      </w:r>
    </w:p>
    <w:p w14:paraId="0B686EB0" w14:textId="77777777" w:rsidR="00B976E2" w:rsidRPr="00731063" w:rsidRDefault="00B976E2" w:rsidP="00B976E2">
      <w:pPr>
        <w:spacing w:line="240" w:lineRule="auto"/>
        <w:ind w:firstLine="709"/>
        <w:rPr>
          <w:rFonts w:ascii="Times New Roman" w:eastAsia="Times New Roman" w:hAnsi="Times New Roman" w:cs="Times New Roman"/>
          <w:sz w:val="24"/>
          <w:szCs w:val="24"/>
          <w:lang w:eastAsia="en-US"/>
        </w:rPr>
      </w:pPr>
    </w:p>
    <w:p w14:paraId="406B1EFE" w14:textId="77777777" w:rsidR="00B976E2" w:rsidRPr="008464D6" w:rsidRDefault="00B976E2" w:rsidP="00B976E2">
      <w:pPr>
        <w:numPr>
          <w:ilvl w:val="0"/>
          <w:numId w:val="32"/>
        </w:numPr>
        <w:spacing w:line="240" w:lineRule="auto"/>
        <w:ind w:left="0" w:hanging="357"/>
        <w:jc w:val="center"/>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xml:space="preserve">Sutarties įvykdymo užtikrinimas </w:t>
      </w:r>
      <w:r w:rsidRPr="008464D6">
        <w:rPr>
          <w:rFonts w:ascii="Times New Roman" w:eastAsia="Times New Roman" w:hAnsi="Times New Roman" w:cs="Times New Roman"/>
          <w:sz w:val="24"/>
          <w:szCs w:val="20"/>
          <w:lang w:eastAsia="en-US"/>
        </w:rPr>
        <w:t>(netaikoma)</w:t>
      </w:r>
    </w:p>
    <w:p w14:paraId="6890D3EF"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 </w:t>
      </w:r>
      <w:bookmarkStart w:id="52" w:name="part_c4bf71e0a13347bb9d73f37111460f21"/>
      <w:bookmarkEnd w:id="52"/>
      <w:r w:rsidRPr="008464D6">
        <w:rPr>
          <w:rFonts w:ascii="Times New Roman" w:eastAsia="Times New Roman" w:hAnsi="Times New Roman" w:cs="Times New Roman"/>
          <w:sz w:val="24"/>
          <w:szCs w:val="20"/>
          <w:lang w:eastAsia="en-US"/>
        </w:rPr>
        <w:t>9.1. Šio skyriaus nuostatos taikomos tuomet, kai tinkamam Sutarties įvykdymui užtikrinti Rangovas turi pateikti banko garantiją arba draudimo bendrovės laidavimo draudimo raštą arba kitą sutartinių įsipareigojimų įvykdymo užtikrinimą.</w:t>
      </w:r>
    </w:p>
    <w:p w14:paraId="171F539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b/>
          <w:bCs/>
          <w:sz w:val="24"/>
          <w:szCs w:val="20"/>
          <w:lang w:eastAsia="en-US"/>
        </w:rPr>
        <w:t>Pastaba.</w:t>
      </w:r>
      <w:r w:rsidRPr="008464D6">
        <w:rPr>
          <w:rFonts w:ascii="Times New Roman" w:eastAsia="Times New Roman" w:hAnsi="Times New Roman" w:cs="Times New Roman"/>
          <w:sz w:val="24"/>
          <w:szCs w:val="20"/>
          <w:lang w:eastAsia="en-US"/>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27D7751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3" w:name="part_c09b80e91487460892fc4e3987cad62d"/>
      <w:bookmarkEnd w:id="53"/>
      <w:r w:rsidRPr="008464D6">
        <w:rPr>
          <w:rFonts w:ascii="Times New Roman" w:eastAsia="Times New Roman" w:hAnsi="Times New Roman" w:cs="Times New Roman"/>
          <w:sz w:val="24"/>
          <w:szCs w:val="20"/>
          <w:lang w:eastAsia="en-US"/>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8464D6">
        <w:rPr>
          <w:rFonts w:ascii="Times New Roman" w:eastAsia="Times New Roman" w:hAnsi="Times New Roman" w:cs="Times New Roman"/>
          <w:b/>
          <w:bCs/>
          <w:sz w:val="24"/>
          <w:szCs w:val="20"/>
          <w:lang w:eastAsia="en-US"/>
        </w:rPr>
        <w:t>Sutarties įvykdymo užtikrinimas</w:t>
      </w:r>
      <w:r w:rsidRPr="008464D6">
        <w:rPr>
          <w:rFonts w:ascii="Times New Roman" w:eastAsia="Times New Roman" w:hAnsi="Times New Roman" w:cs="Times New Roman"/>
          <w:sz w:val="24"/>
          <w:szCs w:val="20"/>
          <w:lang w:eastAsia="en-US"/>
        </w:rPr>
        <w:t>).</w:t>
      </w:r>
    </w:p>
    <w:p w14:paraId="0FB2EE8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Rangovas ne vėliau kaip per 5 (penkias) darbo dienas nuo Sutarties pasirašymo dienos turi pateikti Užsakovui </w:t>
      </w:r>
      <w:r w:rsidRPr="008464D6">
        <w:rPr>
          <w:rFonts w:ascii="Times New Roman" w:eastAsia="Times New Roman" w:hAnsi="Times New Roman" w:cs="Times New Roman"/>
          <w:b/>
          <w:bCs/>
          <w:sz w:val="24"/>
          <w:szCs w:val="20"/>
          <w:lang w:eastAsia="en-US"/>
        </w:rPr>
        <w:t>ne mažiau kaip 5 proc. visos Sutarties kainos su PVM</w:t>
      </w:r>
      <w:r w:rsidRPr="008464D6">
        <w:rPr>
          <w:rFonts w:ascii="Times New Roman" w:eastAsia="Times New Roman" w:hAnsi="Times New Roman" w:cs="Times New Roman"/>
          <w:sz w:val="24"/>
          <w:szCs w:val="20"/>
          <w:lang w:eastAsia="en-US"/>
        </w:rPr>
        <w:t xml:space="preserve"> (įskaitant papildomus susitarimus, jei tokie bus pasirašyti) prievolių įvykdymo užtikrinimo dokumentą, atitinkantį Sutarties sąlygų 9 skyriaus reikalavimus. </w:t>
      </w:r>
    </w:p>
    <w:p w14:paraId="5E74C931"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4" w:name="part_52e4a7b2e0364f58bd75adf447726ff3"/>
      <w:bookmarkEnd w:id="54"/>
      <w:r w:rsidRPr="008464D6">
        <w:rPr>
          <w:rFonts w:ascii="Times New Roman" w:eastAsia="Times New Roman" w:hAnsi="Times New Roman" w:cs="Times New Roman"/>
          <w:sz w:val="24"/>
          <w:szCs w:val="20"/>
          <w:lang w:eastAsia="en-US"/>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41574015"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5" w:name="part_6c0bdb1c2ca045019b2cfbdc72e0763c"/>
      <w:bookmarkEnd w:id="55"/>
      <w:r w:rsidRPr="008464D6">
        <w:rPr>
          <w:rFonts w:ascii="Times New Roman" w:eastAsia="Times New Roman" w:hAnsi="Times New Roman" w:cs="Times New Roman"/>
          <w:sz w:val="24"/>
          <w:szCs w:val="20"/>
          <w:lang w:eastAsia="en-US"/>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4B4232F4"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6" w:name="part_6537cded94db4c62a56f0c6fa1409d48"/>
      <w:bookmarkEnd w:id="56"/>
      <w:r w:rsidRPr="008464D6">
        <w:rPr>
          <w:rFonts w:ascii="Times New Roman" w:eastAsia="Times New Roman" w:hAnsi="Times New Roman" w:cs="Times New Roman"/>
          <w:sz w:val="24"/>
          <w:szCs w:val="20"/>
          <w:lang w:eastAsia="en-US"/>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45A9A5D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7" w:name="part_573b757aab854745b04b45eafced8002"/>
      <w:bookmarkEnd w:id="57"/>
      <w:r w:rsidRPr="008464D6">
        <w:rPr>
          <w:rFonts w:ascii="Times New Roman" w:eastAsia="Times New Roman" w:hAnsi="Times New Roman" w:cs="Times New Roman"/>
          <w:sz w:val="24"/>
          <w:szCs w:val="20"/>
          <w:lang w:eastAsia="en-US"/>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w:t>
      </w:r>
      <w:r w:rsidRPr="008464D6">
        <w:rPr>
          <w:rFonts w:ascii="Times New Roman" w:eastAsia="Times New Roman" w:hAnsi="Times New Roman" w:cs="Times New Roman"/>
          <w:sz w:val="24"/>
          <w:szCs w:val="20"/>
          <w:lang w:eastAsia="en-US"/>
        </w:rPr>
        <w:lastRenderedPageBreak/>
        <w:t>Rangovas, pasirašydamas Sutartį ir pateikdamas Sutarties įvykdymo užtikrinimą, patvirtina, kad Sutarties įvykdymo užtikrinimo suma laikytina minimaliais neįrodinėjamais Užsakovo nuostoliais. </w:t>
      </w:r>
    </w:p>
    <w:p w14:paraId="184CE65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8" w:name="part_5482040495f04243a31dad247297d688"/>
      <w:bookmarkEnd w:id="58"/>
      <w:r w:rsidRPr="008464D6">
        <w:rPr>
          <w:rFonts w:ascii="Times New Roman" w:eastAsia="Times New Roman" w:hAnsi="Times New Roman" w:cs="Times New Roman"/>
          <w:sz w:val="24"/>
          <w:szCs w:val="20"/>
          <w:lang w:eastAsia="en-US"/>
        </w:rPr>
        <w:t>9.7. Sutarties įvykdymo užtikrinimas turi įsigalioti ne vėliau negu jo pateikimo Užsakovui dieną. </w:t>
      </w:r>
    </w:p>
    <w:p w14:paraId="592DE715"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59" w:name="part_23f57b60af624d9eb659171e94f04e91"/>
      <w:bookmarkEnd w:id="59"/>
      <w:r w:rsidRPr="008464D6">
        <w:rPr>
          <w:rFonts w:ascii="Times New Roman" w:eastAsia="Times New Roman" w:hAnsi="Times New Roman" w:cs="Times New Roman"/>
          <w:sz w:val="24"/>
          <w:szCs w:val="20"/>
          <w:lang w:eastAsia="en-US"/>
        </w:rPr>
        <w:t>9.8. Sutarties įvykdymo užtikrinimo suma turi būti nurodoma ir išmokama eurais. </w:t>
      </w:r>
    </w:p>
    <w:p w14:paraId="5106E90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0" w:name="part_6b2469244a124a9bad93c36272e453a7"/>
      <w:bookmarkEnd w:id="60"/>
      <w:r w:rsidRPr="008464D6">
        <w:rPr>
          <w:rFonts w:ascii="Times New Roman" w:eastAsia="Times New Roman" w:hAnsi="Times New Roman" w:cs="Times New Roman"/>
          <w:sz w:val="24"/>
          <w:szCs w:val="20"/>
          <w:lang w:eastAsia="en-US"/>
        </w:rPr>
        <w:t>9.9. Sutarties įvykdymo užtikrinimas turi būti surašytas lietuvių arba kita kalba (esant Užsakovo prašymui, turi būti pateiktas vertimas į lietuvių kalbą). </w:t>
      </w:r>
    </w:p>
    <w:p w14:paraId="112731B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1" w:name="part_bff60bd02bba4499b09e7095f4db3021"/>
      <w:bookmarkEnd w:id="61"/>
      <w:r w:rsidRPr="008464D6">
        <w:rPr>
          <w:rFonts w:ascii="Times New Roman" w:eastAsia="Times New Roman" w:hAnsi="Times New Roman" w:cs="Times New Roman"/>
          <w:sz w:val="24"/>
          <w:szCs w:val="20"/>
          <w:lang w:eastAsia="en-US"/>
        </w:rPr>
        <w:t>9.10. Sutarties įvykdymo užtikrinime nurodytas jo galiojimo terminas turi būti ne trumpesnis nei Sutarties galiojimo terminas. </w:t>
      </w:r>
    </w:p>
    <w:p w14:paraId="27AB612C"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2" w:name="part_c09828b127ee464b93cda0418427a0c9"/>
      <w:bookmarkEnd w:id="62"/>
      <w:r w:rsidRPr="008464D6">
        <w:rPr>
          <w:rFonts w:ascii="Times New Roman" w:eastAsia="Times New Roman" w:hAnsi="Times New Roman" w:cs="Times New Roman"/>
          <w:sz w:val="24"/>
          <w:szCs w:val="20"/>
          <w:lang w:eastAsia="en-US"/>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BB9C1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3" w:name="part_99e867755032455a9cff83393036909a"/>
      <w:bookmarkEnd w:id="63"/>
      <w:r w:rsidRPr="008464D6">
        <w:rPr>
          <w:rFonts w:ascii="Times New Roman" w:eastAsia="Times New Roman" w:hAnsi="Times New Roman" w:cs="Times New Roman"/>
          <w:sz w:val="24"/>
          <w:szCs w:val="20"/>
          <w:lang w:eastAsia="en-US"/>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5C6006A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4" w:name="part_6dcb58dc08854693968aff8f73ab0017"/>
      <w:bookmarkEnd w:id="64"/>
      <w:r w:rsidRPr="008464D6">
        <w:rPr>
          <w:rFonts w:ascii="Times New Roman" w:eastAsia="Times New Roman" w:hAnsi="Times New Roman" w:cs="Times New Roman"/>
          <w:sz w:val="24"/>
          <w:szCs w:val="20"/>
          <w:lang w:eastAsia="en-US"/>
        </w:rPr>
        <w:t xml:space="preserve">9.13. Rangovui laiku nepratęsus Sutarties įvykdymo užtikrinimo galiojimo termino arba nepateikus naujo Sutarties įvykdymo užtikrinimo, Užsakovas turi teisę </w:t>
      </w:r>
      <w:r w:rsidRPr="008464D6">
        <w:rPr>
          <w:rFonts w:ascii="Times New Roman" w:eastAsia="Times New Roman" w:hAnsi="Times New Roman" w:cs="Times New Roman"/>
          <w:color w:val="000000"/>
          <w:kern w:val="2"/>
          <w:sz w:val="24"/>
          <w:szCs w:val="20"/>
          <w:lang w:eastAsia="en-US"/>
        </w:rPr>
        <w:t xml:space="preserve">nuo kitos nei nustatytas terminas dienos Rangovui skaičiuoti </w:t>
      </w:r>
      <w:r w:rsidRPr="008464D6">
        <w:rPr>
          <w:rFonts w:ascii="Times New Roman" w:eastAsia="Times New Roman" w:hAnsi="Times New Roman" w:cs="Times New Roman"/>
          <w:kern w:val="2"/>
          <w:sz w:val="24"/>
          <w:szCs w:val="20"/>
          <w:lang w:eastAsia="en-US"/>
        </w:rPr>
        <w:t xml:space="preserve">0,02 (dvi šimtosios) </w:t>
      </w:r>
      <w:r w:rsidRPr="008464D6">
        <w:rPr>
          <w:rFonts w:ascii="Times New Roman" w:eastAsia="Times New Roman" w:hAnsi="Times New Roman" w:cs="Times New Roman"/>
          <w:color w:val="000000"/>
          <w:kern w:val="2"/>
          <w:sz w:val="24"/>
          <w:szCs w:val="20"/>
          <w:lang w:eastAsia="en-US"/>
        </w:rPr>
        <w:t xml:space="preserve">dydžio delspinigius už kiekvieną uždelstą </w:t>
      </w:r>
      <w:r w:rsidRPr="008464D6">
        <w:rPr>
          <w:rFonts w:ascii="Times New Roman" w:eastAsia="Times New Roman" w:hAnsi="Times New Roman" w:cs="Times New Roman"/>
          <w:kern w:val="2"/>
          <w:sz w:val="24"/>
          <w:szCs w:val="20"/>
          <w:lang w:eastAsia="en-US"/>
        </w:rPr>
        <w:t>dieną</w:t>
      </w:r>
      <w:r w:rsidRPr="008464D6">
        <w:rPr>
          <w:rFonts w:ascii="Times New Roman" w:eastAsia="Times New Roman" w:hAnsi="Times New Roman" w:cs="Times New Roman"/>
          <w:color w:val="FF0000"/>
          <w:kern w:val="2"/>
          <w:sz w:val="24"/>
          <w:szCs w:val="20"/>
          <w:lang w:eastAsia="en-US"/>
        </w:rPr>
        <w:t xml:space="preserve"> </w:t>
      </w:r>
      <w:r w:rsidRPr="008464D6">
        <w:rPr>
          <w:rFonts w:ascii="Times New Roman" w:eastAsia="Times New Roman" w:hAnsi="Times New Roman" w:cs="Times New Roman"/>
          <w:color w:val="000000"/>
          <w:kern w:val="2"/>
          <w:sz w:val="24"/>
          <w:szCs w:val="20"/>
          <w:lang w:eastAsia="en-US"/>
        </w:rPr>
        <w:t>nuo pradinės Sutarties vertės.</w:t>
      </w:r>
      <w:r w:rsidRPr="008464D6">
        <w:rPr>
          <w:rFonts w:ascii="Times New Roman" w:eastAsia="Times New Roman" w:hAnsi="Times New Roman" w:cs="Times New Roman"/>
          <w:sz w:val="24"/>
          <w:szCs w:val="20"/>
          <w:lang w:eastAsia="en-US"/>
        </w:rPr>
        <w:t> </w:t>
      </w:r>
    </w:p>
    <w:p w14:paraId="6AEC2EE0"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5" w:name="part_0a25206412474a4bbf44c79515a1be16"/>
      <w:bookmarkEnd w:id="65"/>
      <w:r w:rsidRPr="008464D6">
        <w:rPr>
          <w:rFonts w:ascii="Times New Roman" w:eastAsia="Times New Roman" w:hAnsi="Times New Roman" w:cs="Times New Roman"/>
          <w:sz w:val="24"/>
          <w:szCs w:val="20"/>
          <w:lang w:eastAsia="en-US"/>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1CF2B0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6" w:name="part_73f193929275476697fbc659ee2ffef2"/>
      <w:bookmarkEnd w:id="66"/>
      <w:r w:rsidRPr="008464D6">
        <w:rPr>
          <w:rFonts w:ascii="Times New Roman" w:eastAsia="Times New Roman" w:hAnsi="Times New Roman" w:cs="Times New Roman"/>
          <w:sz w:val="24"/>
          <w:szCs w:val="20"/>
          <w:lang w:eastAsia="en-US"/>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03B29BD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7" w:name="part_8386d1c839604490978a759fa8cd0e41"/>
      <w:bookmarkEnd w:id="67"/>
      <w:r w:rsidRPr="008464D6">
        <w:rPr>
          <w:rFonts w:ascii="Times New Roman" w:eastAsia="Times New Roman" w:hAnsi="Times New Roman" w:cs="Times New Roman"/>
          <w:sz w:val="24"/>
          <w:szCs w:val="20"/>
          <w:lang w:eastAsia="en-US"/>
        </w:rPr>
        <w:t>9.16. Užsakovas gali pasinaudoti Sutarties įvykdymo užtikrinimu, esant bet kuriai iš žemiau nurodytų aplinkybių:  </w:t>
      </w:r>
    </w:p>
    <w:p w14:paraId="76122B7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8" w:name="part_6a4092053ad24f90ab91354c79bcd602"/>
      <w:bookmarkEnd w:id="68"/>
      <w:r w:rsidRPr="008464D6">
        <w:rPr>
          <w:rFonts w:ascii="Times New Roman" w:eastAsia="Times New Roman" w:hAnsi="Times New Roman" w:cs="Times New Roman"/>
          <w:sz w:val="24"/>
          <w:szCs w:val="20"/>
          <w:lang w:eastAsia="en-US"/>
        </w:rPr>
        <w:t>9.16.1. Rangovas neįvykdė, nevykdo arba netinkamai vykdo savo įsipareigojimus pagal Sutartį;  </w:t>
      </w:r>
    </w:p>
    <w:p w14:paraId="321ACF0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69" w:name="part_e00fe693219e4e6b902e80dd837aa291"/>
      <w:bookmarkEnd w:id="69"/>
      <w:r w:rsidRPr="008464D6">
        <w:rPr>
          <w:rFonts w:ascii="Times New Roman" w:eastAsia="Times New Roman" w:hAnsi="Times New Roman" w:cs="Times New Roman"/>
          <w:sz w:val="24"/>
          <w:szCs w:val="20"/>
          <w:lang w:eastAsia="en-US"/>
        </w:rPr>
        <w:t>9.16.2. Rangovas per protingai nustatytą laikotarpį neįvykdo Užsakovo nurodymo ištaisyti Darbų trūkumus;  </w:t>
      </w:r>
    </w:p>
    <w:p w14:paraId="49847FC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0" w:name="part_17e55675b4024b56b54f2dc3516d031d"/>
      <w:bookmarkEnd w:id="70"/>
      <w:r w:rsidRPr="008464D6">
        <w:rPr>
          <w:rFonts w:ascii="Times New Roman" w:eastAsia="Times New Roman" w:hAnsi="Times New Roman" w:cs="Times New Roman"/>
          <w:sz w:val="24"/>
          <w:szCs w:val="20"/>
          <w:lang w:eastAsia="en-US"/>
        </w:rPr>
        <w:t xml:space="preserve">9.16.3. </w:t>
      </w:r>
      <w:bookmarkStart w:id="71" w:name="part_fca8937bd292487180f445fc4e772862"/>
      <w:bookmarkEnd w:id="71"/>
      <w:r w:rsidRPr="008464D6">
        <w:rPr>
          <w:rFonts w:ascii="Times New Roman" w:eastAsia="Times New Roman" w:hAnsi="Times New Roman" w:cs="Times New Roman"/>
          <w:sz w:val="24"/>
          <w:szCs w:val="24"/>
          <w:lang w:eastAsia="en-US"/>
        </w:rPr>
        <w:t>jei dėl bet kokių Rangovo veiksmų (veikimo ar neveikimo) Užsakovas patyrė nuostolius (įskaitant, bet neapribojant, papildomas išlaidas, negautas pajamas ar kitus tiesioginius ir netiesioginius nuostolius, delspinigius ir (arba) baudas (jei tai yra numatyta Sutarties sąlygose);</w:t>
      </w:r>
    </w:p>
    <w:p w14:paraId="7B26DF63"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9.16.4. Rangovas be pateisinamos priežasties (ne Sutartyje nustatytais atvejais) vienašališkai nutraukia Sutartį. </w:t>
      </w:r>
    </w:p>
    <w:p w14:paraId="1D54E0F6"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p>
    <w:p w14:paraId="5C470AEB" w14:textId="77777777" w:rsidR="00B976E2" w:rsidRPr="008464D6" w:rsidRDefault="00B976E2" w:rsidP="00B976E2">
      <w:pPr>
        <w:numPr>
          <w:ilvl w:val="0"/>
          <w:numId w:val="32"/>
        </w:numPr>
        <w:spacing w:line="240" w:lineRule="auto"/>
        <w:ind w:left="0" w:hanging="357"/>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Sutarties stabdymas ir nutraukimas</w:t>
      </w:r>
    </w:p>
    <w:p w14:paraId="2C7AB32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10.1</w:t>
      </w:r>
      <w:r w:rsidRPr="008464D6">
        <w:rPr>
          <w:rFonts w:ascii="Calibri" w:eastAsia="Calibri" w:hAnsi="Calibri" w:cs="Times New Roman"/>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7A37106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2" w:name="part_298a311e48dc452ea0b36f1afc5f3eb7"/>
      <w:bookmarkEnd w:id="72"/>
      <w:r w:rsidRPr="008464D6">
        <w:rPr>
          <w:rFonts w:ascii="Times New Roman" w:eastAsia="Times New Roman" w:hAnsi="Times New Roman" w:cs="Times New Roman"/>
          <w:sz w:val="24"/>
          <w:szCs w:val="20"/>
          <w:lang w:eastAsia="en-US"/>
        </w:rPr>
        <w:lastRenderedPageBreak/>
        <w:t>10.2. Darbų (jų dalies) vykdymas gali būti stabdomas esant bent vienai iš šių aplinkybių: </w:t>
      </w:r>
    </w:p>
    <w:p w14:paraId="2D7DB66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3" w:name="part_09c0118c78ea4034b225fedd69812f90"/>
      <w:bookmarkEnd w:id="73"/>
      <w:r w:rsidRPr="008464D6">
        <w:rPr>
          <w:rFonts w:ascii="Times New Roman" w:eastAsia="Times New Roman" w:hAnsi="Times New Roman" w:cs="Times New Roman"/>
          <w:sz w:val="24"/>
          <w:szCs w:val="20"/>
          <w:lang w:eastAsia="en-US"/>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4ACA9B74"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4" w:name="part_89440bace89e4bfba214a997ceefe81d"/>
      <w:bookmarkEnd w:id="74"/>
      <w:r w:rsidRPr="008464D6">
        <w:rPr>
          <w:rFonts w:ascii="Times New Roman" w:eastAsia="Times New Roman" w:hAnsi="Times New Roman" w:cs="Times New Roman"/>
          <w:sz w:val="24"/>
          <w:szCs w:val="20"/>
          <w:lang w:eastAsia="en-US"/>
        </w:rPr>
        <w:t>10.2.2. Užsakovas Sutartyje nurodyta tvarka negali priimti Darbų, o Rangovas dėl to negali vykdyti Sutarties; </w:t>
      </w:r>
    </w:p>
    <w:p w14:paraId="59BA806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5" w:name="part_fe52b5159efd4939838b848f85e9ea9b"/>
      <w:bookmarkEnd w:id="75"/>
      <w:r w:rsidRPr="008464D6">
        <w:rPr>
          <w:rFonts w:ascii="Times New Roman" w:eastAsia="Times New Roman" w:hAnsi="Times New Roman" w:cs="Times New Roman"/>
          <w:sz w:val="24"/>
          <w:szCs w:val="20"/>
          <w:lang w:eastAsia="en-US"/>
        </w:rPr>
        <w:t>10.2.3. dėl nenumatytų prekių, paslaugų ir (ar) darbų, susijusių su perkamu objektu, kurių poreikis paaiškėjo tik vykdant Sutartį; </w:t>
      </w:r>
    </w:p>
    <w:p w14:paraId="62DD431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6" w:name="part_84f9056801c64e11b4ed9140364256f0"/>
      <w:bookmarkEnd w:id="76"/>
      <w:r w:rsidRPr="008464D6">
        <w:rPr>
          <w:rFonts w:ascii="Times New Roman" w:eastAsia="Times New Roman" w:hAnsi="Times New Roman" w:cs="Times New Roman"/>
          <w:sz w:val="24"/>
          <w:szCs w:val="20"/>
          <w:lang w:eastAsia="en-US"/>
        </w:rPr>
        <w:t>10.2.4. ne dėl Pirkėjo kaltės vėluoja kitos Užsakovo pirkimo sutarties, turinčios tiesioginės įtakos šiai Sutarčiai, vykdymas;  </w:t>
      </w:r>
    </w:p>
    <w:p w14:paraId="5D63A85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7" w:name="part_3a30d4bcd0274cdd82e5a2a7f7fc4b8b"/>
      <w:bookmarkEnd w:id="77"/>
      <w:r w:rsidRPr="008464D6">
        <w:rPr>
          <w:rFonts w:ascii="Times New Roman" w:eastAsia="Times New Roman" w:hAnsi="Times New Roman" w:cs="Times New Roman"/>
          <w:sz w:val="24"/>
          <w:szCs w:val="20"/>
          <w:lang w:eastAsia="en-US"/>
        </w:rPr>
        <w:t>10.2.5. esant įrodymais pagrįstoms kliūtims ar trukdymams, sukeltiems Rangovui kitų trečiųjų asmenų ne dėl Rangovo ne laiku ar netinkamai pagal Sutarties sąlygas ir tvarką įvykdytų sutartinių įsipareigojimų; </w:t>
      </w:r>
    </w:p>
    <w:p w14:paraId="533EDDE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8" w:name="part_a6676d356d734e81a71d2a213370e988"/>
      <w:bookmarkEnd w:id="78"/>
      <w:r w:rsidRPr="008464D6">
        <w:rPr>
          <w:rFonts w:ascii="Times New Roman" w:eastAsia="Times New Roman" w:hAnsi="Times New Roman" w:cs="Times New Roman"/>
          <w:sz w:val="24"/>
          <w:szCs w:val="20"/>
          <w:lang w:eastAsia="en-US"/>
        </w:rPr>
        <w:t>10.2.6. pasikeitus galiojančiam teisės aktui ar įsigaliojus naujam teisės aktui, kuris turi įtakos šios Sutarties vykdymui; </w:t>
      </w:r>
    </w:p>
    <w:p w14:paraId="2DD4239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79" w:name="part_a818ad17feb74ad092df9d84443cf75e"/>
      <w:bookmarkEnd w:id="79"/>
      <w:r w:rsidRPr="008464D6">
        <w:rPr>
          <w:rFonts w:ascii="Times New Roman" w:eastAsia="Times New Roman" w:hAnsi="Times New Roman" w:cs="Times New Roman"/>
          <w:sz w:val="24"/>
          <w:szCs w:val="20"/>
          <w:lang w:eastAsia="en-US"/>
        </w:rPr>
        <w:t>10.2.7. sutartinių įsipareigojimų stabdymo būtinybė atsirado dėl sustabdyto / perskirstyto / negauto ir panašiai Užsakovo Darbų pirkimui skirto finansavimo arba finansavimo trūkumo; </w:t>
      </w:r>
    </w:p>
    <w:p w14:paraId="3E661991"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0" w:name="part_71adc62644ec4294ae7e0a3fd7705f53"/>
      <w:bookmarkEnd w:id="80"/>
      <w:r w:rsidRPr="008464D6">
        <w:rPr>
          <w:rFonts w:ascii="Times New Roman" w:eastAsia="Times New Roman" w:hAnsi="Times New Roman" w:cs="Times New Roman"/>
          <w:sz w:val="24"/>
          <w:szCs w:val="20"/>
          <w:lang w:eastAsia="en-US"/>
        </w:rPr>
        <w:t>10.2.8. dėl teisminių (arbitražinių) ginčų su Užsakovu ar trečiaisiais asmenimis, kurių dalykas yra tiesiogiai susijęs su Sutarties vykdymu. </w:t>
      </w:r>
    </w:p>
    <w:p w14:paraId="6DEFB4F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1" w:name="part_a500fd3f658e4365b41faeda48e53cf9"/>
      <w:bookmarkEnd w:id="81"/>
      <w:r w:rsidRPr="008464D6">
        <w:rPr>
          <w:rFonts w:ascii="Times New Roman" w:eastAsia="Times New Roman" w:hAnsi="Times New Roman" w:cs="Times New Roman"/>
          <w:sz w:val="24"/>
          <w:szCs w:val="20"/>
          <w:lang w:eastAsia="en-US"/>
        </w:rPr>
        <w:t>10.3. Jei Darbų (jų dalies) vykdymo stabdymas atliekamas dėl Sutarties sąlygų 10.2 punkte nurodytų aplinkybių ir tęsiasi ne ilgiau kaip 3 (tris) mėnesius, toks stabdymas laikomas Sutarties keitimu joje numatytomis sąlygomis.</w:t>
      </w:r>
    </w:p>
    <w:p w14:paraId="1FFECAD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2" w:name="part_633809059b5a4ff6952af4ed164f789e"/>
      <w:bookmarkEnd w:id="82"/>
      <w:r w:rsidRPr="008464D6">
        <w:rPr>
          <w:rFonts w:ascii="Times New Roman" w:eastAsia="Times New Roman" w:hAnsi="Times New Roman" w:cs="Times New Roman"/>
          <w:sz w:val="24"/>
          <w:szCs w:val="20"/>
          <w:lang w:eastAsia="en-US"/>
        </w:rPr>
        <w:t>10.4. Sutartinių įsipareigojimų vykdymas gali būti stabdomas tik Sutarties galiojimo laikotarpiu tokia tvarka:</w:t>
      </w:r>
    </w:p>
    <w:p w14:paraId="0CB862D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3" w:name="part_e1d9f5497e2b4b8fac0f14c0d5441376"/>
      <w:bookmarkEnd w:id="83"/>
      <w:r w:rsidRPr="008464D6">
        <w:rPr>
          <w:rFonts w:ascii="Times New Roman" w:eastAsia="Times New Roman" w:hAnsi="Times New Roman" w:cs="Times New Roman"/>
          <w:sz w:val="24"/>
          <w:szCs w:val="20"/>
          <w:lang w:eastAsia="en-US"/>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18B57A1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4" w:name="part_0c29870313ec4b8e9159c25696039f5b"/>
      <w:bookmarkEnd w:id="84"/>
      <w:r w:rsidRPr="008464D6">
        <w:rPr>
          <w:rFonts w:ascii="Times New Roman" w:eastAsia="Times New Roman" w:hAnsi="Times New Roman" w:cs="Times New Roman"/>
          <w:sz w:val="24"/>
          <w:szCs w:val="20"/>
          <w:lang w:eastAsia="en-US"/>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0518F0D0"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5" w:name="part_ebd2788b705046149fed4a6909a8851e"/>
      <w:bookmarkEnd w:id="85"/>
      <w:r w:rsidRPr="008464D6">
        <w:rPr>
          <w:rFonts w:ascii="Times New Roman" w:eastAsia="Times New Roman" w:hAnsi="Times New Roman" w:cs="Times New Roman"/>
          <w:sz w:val="24"/>
          <w:szCs w:val="20"/>
          <w:lang w:eastAsia="en-US"/>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28DB211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6" w:name="part_e70536bc9e7f448ca32e84c110e2744e"/>
      <w:bookmarkEnd w:id="86"/>
      <w:r w:rsidRPr="008464D6">
        <w:rPr>
          <w:rFonts w:ascii="Times New Roman" w:eastAsia="Times New Roman" w:hAnsi="Times New Roman" w:cs="Times New Roman"/>
          <w:sz w:val="24"/>
          <w:szCs w:val="20"/>
          <w:lang w:eastAsia="en-US"/>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91852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7" w:name="part_529fc201055c492aa2aec8333e131a21"/>
      <w:bookmarkEnd w:id="87"/>
      <w:r w:rsidRPr="008464D6">
        <w:rPr>
          <w:rFonts w:ascii="Times New Roman" w:eastAsia="Times New Roman" w:hAnsi="Times New Roman" w:cs="Times New Roman"/>
          <w:sz w:val="24"/>
          <w:szCs w:val="20"/>
          <w:lang w:eastAsia="en-US"/>
        </w:rPr>
        <w:t>10.6. Sutartinių įsipareigojimų vykdymas stabdomas ne ilgesniam kaip konkrečios, pagrįstos aplinkybės egzistavimo laikotarpiui.</w:t>
      </w:r>
    </w:p>
    <w:p w14:paraId="5EAD6D60"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8" w:name="part_d59e96d451a74e99b5f4e53964697169"/>
      <w:bookmarkEnd w:id="88"/>
      <w:r w:rsidRPr="008464D6">
        <w:rPr>
          <w:rFonts w:ascii="Times New Roman" w:eastAsia="Times New Roman" w:hAnsi="Times New Roman" w:cs="Times New Roman"/>
          <w:sz w:val="24"/>
          <w:szCs w:val="20"/>
          <w:lang w:eastAsia="en-US"/>
        </w:rPr>
        <w:lastRenderedPageBreak/>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3E49D7D0"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89" w:name="part_1562589c8c774e55b369607136bcbb1f"/>
      <w:bookmarkEnd w:id="89"/>
      <w:r w:rsidRPr="008464D6">
        <w:rPr>
          <w:rFonts w:ascii="Times New Roman" w:eastAsia="Times New Roman" w:hAnsi="Times New Roman" w:cs="Times New Roman"/>
          <w:sz w:val="24"/>
          <w:szCs w:val="20"/>
          <w:lang w:eastAsia="en-US"/>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31E91B8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0" w:name="part_8652c492428945d791973cd6350d83ea"/>
      <w:bookmarkEnd w:id="90"/>
      <w:r w:rsidRPr="008464D6">
        <w:rPr>
          <w:rFonts w:ascii="Times New Roman" w:eastAsia="Times New Roman" w:hAnsi="Times New Roman" w:cs="Times New Roman"/>
          <w:sz w:val="24"/>
          <w:szCs w:val="20"/>
          <w:lang w:eastAsia="en-US"/>
        </w:rPr>
        <w:t>10.9. Atnaujinus Sutarties vykdymą, neįvykdytų prievolių (jų dalies) įvykdymo terminai ir Sutarties galiojimas nukeliami tokiam terminui, kiek buvo likę laiko jų įvykdymui jų sustabdymo metu. </w:t>
      </w:r>
    </w:p>
    <w:p w14:paraId="56D2097F"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1" w:name="part_f75400b376aa49b1abb489376ffee67d"/>
      <w:bookmarkEnd w:id="91"/>
      <w:r w:rsidRPr="008464D6">
        <w:rPr>
          <w:rFonts w:ascii="Times New Roman" w:eastAsia="Times New Roman" w:hAnsi="Times New Roman" w:cs="Times New Roman"/>
          <w:sz w:val="24"/>
          <w:szCs w:val="20"/>
          <w:lang w:eastAsia="en-US"/>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C325DA" w14:textId="77777777" w:rsidR="00B976E2" w:rsidRDefault="00B976E2" w:rsidP="00B976E2">
      <w:pPr>
        <w:numPr>
          <w:ilvl w:val="1"/>
          <w:numId w:val="34"/>
        </w:numPr>
        <w:tabs>
          <w:tab w:val="left" w:pos="1418"/>
        </w:tabs>
        <w:spacing w:line="240" w:lineRule="auto"/>
        <w:ind w:left="0" w:firstLine="709"/>
        <w:jc w:val="left"/>
        <w:rPr>
          <w:rFonts w:ascii="Times New Roman" w:eastAsia="Calibri" w:hAnsi="Times New Roman" w:cs="Times New Roman"/>
          <w:sz w:val="24"/>
          <w:szCs w:val="20"/>
          <w:lang w:eastAsia="en-US"/>
        </w:rPr>
      </w:pPr>
      <w:r w:rsidRPr="008464D6">
        <w:rPr>
          <w:rFonts w:ascii="Times New Roman" w:eastAsia="Calibri" w:hAnsi="Times New Roman" w:cs="Times New Roman"/>
          <w:sz w:val="24"/>
          <w:szCs w:val="20"/>
          <w:lang w:eastAsia="en-US"/>
        </w:rPr>
        <w:t>Sutartis gali būti nutraukiama VPĮ 90 straipsnyje ir Sutartyje numatytais atvejais, įskaitant galimybę nutraukti Sutartį Šalių susitarimu.</w:t>
      </w:r>
    </w:p>
    <w:p w14:paraId="238FF86F" w14:textId="77777777" w:rsidR="00B976E2" w:rsidRPr="00731063" w:rsidRDefault="00B976E2" w:rsidP="00B976E2">
      <w:pPr>
        <w:tabs>
          <w:tab w:val="left" w:pos="1418"/>
        </w:tabs>
        <w:spacing w:line="240" w:lineRule="auto"/>
        <w:ind w:left="709" w:firstLine="0"/>
        <w:jc w:val="left"/>
        <w:rPr>
          <w:rFonts w:ascii="Times New Roman" w:eastAsia="Calibri" w:hAnsi="Times New Roman" w:cs="Times New Roman"/>
          <w:sz w:val="24"/>
          <w:szCs w:val="24"/>
          <w:lang w:eastAsia="en-US"/>
        </w:rPr>
      </w:pPr>
    </w:p>
    <w:p w14:paraId="653A84CD" w14:textId="77777777" w:rsidR="00B976E2" w:rsidRPr="008464D6" w:rsidRDefault="00B976E2" w:rsidP="00B976E2">
      <w:pPr>
        <w:numPr>
          <w:ilvl w:val="0"/>
          <w:numId w:val="34"/>
        </w:numPr>
        <w:spacing w:line="240" w:lineRule="auto"/>
        <w:ind w:left="0" w:hanging="550"/>
        <w:jc w:val="center"/>
        <w:rPr>
          <w:rFonts w:ascii="Times New Roman" w:eastAsia="Calibri" w:hAnsi="Times New Roman" w:cs="Times New Roman"/>
          <w:sz w:val="24"/>
          <w:szCs w:val="20"/>
          <w:lang w:eastAsia="en-US"/>
        </w:rPr>
      </w:pPr>
      <w:r w:rsidRPr="008464D6">
        <w:rPr>
          <w:rFonts w:ascii="Times New Roman" w:eastAsia="Calibri" w:hAnsi="Times New Roman" w:cs="Times New Roman"/>
          <w:b/>
          <w:bCs/>
          <w:sz w:val="24"/>
          <w:szCs w:val="20"/>
          <w:lang w:eastAsia="en-US"/>
        </w:rPr>
        <w:t>Sutarties nutraukimas Užsakovo iniciatyva</w:t>
      </w:r>
    </w:p>
    <w:p w14:paraId="11059B72" w14:textId="77777777" w:rsidR="00B976E2" w:rsidRPr="008464D6" w:rsidRDefault="00B976E2" w:rsidP="00B976E2">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 Užsakovas, įspėjęs Rangovą prieš 15 kalendorinių dienų, gali nutraukti Sutartį šiais atvejais:</w:t>
      </w:r>
    </w:p>
    <w:p w14:paraId="1F291844"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11.1.1. kai Rangovas nevykdo savo įsipareigojimų pagal Sutartį; </w:t>
      </w:r>
    </w:p>
    <w:p w14:paraId="0694B6DB"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11.1.2. kai Rangovas per pagrįstai nustatytą laikotarpį neįvykdo Užsakovo nurodymo ištaisyti netinkamai įvykdytus arba neįvykdytus sutartinius įsipareigojimus;</w:t>
      </w:r>
    </w:p>
    <w:p w14:paraId="1237B459"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11.1.3. kai Rangovas perleidžia savo įsipareigojimus pagal šią Sutartį tretiesiems asmenims arba pasitelkia nenurodytus Rangovo pasiūlyme subrangovus be Užsakovo leidimo; </w:t>
      </w:r>
    </w:p>
    <w:p w14:paraId="7E0E6410"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11.1.4. kai Rangovas įgyja bankrutuojančios, restruktūrizuojamos ar likviduojamos įmonės statusą, kai sustabdo ūkinę veiklą, arba kai įstatymuose ir kituose teisės aktuose numatyta tvarka susidaro analogiška situacija; </w:t>
      </w:r>
    </w:p>
    <w:p w14:paraId="0921C0B0"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11.1.5. kai keičiasi Rangovo organizacinė struktūra – juridinis statusas, pobūdis ar valdymo struktūra ir tai gali turėti įtakos tinkamam Sutarties įvykdymui, išskyrus atvejus, kai dėl šių pasikeitimų keičiama Sutartis.</w:t>
      </w:r>
    </w:p>
    <w:p w14:paraId="6EE9D19D" w14:textId="77777777" w:rsidR="00B976E2" w:rsidRPr="008464D6" w:rsidRDefault="00B976E2" w:rsidP="00B976E2">
      <w:pPr>
        <w:tabs>
          <w:tab w:val="left" w:pos="851"/>
          <w:tab w:val="left" w:pos="1440"/>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11.2. Užsakovas po Sutarties nutraukimo turi kiek galima greičiau patvirtinti atliktų Darbų vertę. Taip pat parengiama ataskaita apie Sutarties nutraukimo dieną esančią Rangovo skolą Užsakovui ir Užsakovo skolą Rangovui.</w:t>
      </w:r>
    </w:p>
    <w:p w14:paraId="1B1B5E49" w14:textId="77777777" w:rsidR="00B976E2" w:rsidRPr="008464D6" w:rsidRDefault="00B976E2" w:rsidP="00B976E2">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11.3. Jei Sutartis nutraukiama Užsakovo iniciatyva, nuostoliai ar išlaidos išieškomi išskaičiuojant juos iš Rangovui mokėtinų sumų.</w:t>
      </w:r>
    </w:p>
    <w:p w14:paraId="03FCDFE1"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11.4. Sutartį nutraukus dėl Rangovo kaltės, be jam priklausančio atlyginimo už atliktus Darbus, Rangovas neturi teisės į kokių nors patirtų nuostolių ar žalos kompensaciją.</w:t>
      </w:r>
    </w:p>
    <w:p w14:paraId="1725678C" w14:textId="77777777" w:rsidR="00B976E2" w:rsidRPr="008464D6" w:rsidRDefault="00B976E2" w:rsidP="00B976E2">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11.5. Įspėjus Rangovą apie esminį Sutarties pažeidimą, Sutartis nutraukiama per 5 darbo dienas nuo įspėjimo Rangovui išsiuntimo dienos. Laikoma, kad siuntimo ir gavimo diena sutampa, kai pranešimas yra siunčiamas el. paštu.</w:t>
      </w:r>
    </w:p>
    <w:p w14:paraId="1102312A" w14:textId="77777777" w:rsidR="00B976E2" w:rsidRDefault="00B976E2" w:rsidP="00B976E2">
      <w:pPr>
        <w:tabs>
          <w:tab w:val="left" w:pos="1276"/>
        </w:tabs>
        <w:spacing w:line="240" w:lineRule="auto"/>
        <w:ind w:firstLine="709"/>
        <w:rPr>
          <w:rFonts w:ascii="Times New Roman" w:eastAsia="Times New Roman" w:hAnsi="Times New Roman" w:cs="Times New Roman"/>
          <w:color w:val="000000"/>
          <w:sz w:val="24"/>
          <w:szCs w:val="20"/>
          <w:lang w:eastAsia="en-US"/>
        </w:rPr>
      </w:pPr>
      <w:r w:rsidRPr="008464D6">
        <w:rPr>
          <w:rFonts w:ascii="Times New Roman" w:eastAsia="Times New Roman" w:hAnsi="Times New Roman" w:cs="Times New Roman"/>
          <w:color w:val="000000"/>
          <w:sz w:val="24"/>
          <w:szCs w:val="20"/>
          <w:lang w:eastAsia="en-US"/>
        </w:rPr>
        <w:t>11.6. Esminiu Sutarties pažeidimu bus laikomas - pažeidimas, atitinkantis Civilinio kodekso 6.217 straipsnio kriterijus, nepaisant to, kad tokie nebuvo apibrėžti Sutartyje.</w:t>
      </w:r>
    </w:p>
    <w:p w14:paraId="1C24E0CA" w14:textId="77777777" w:rsidR="00B976E2" w:rsidRPr="00731063" w:rsidRDefault="00B976E2" w:rsidP="00B976E2">
      <w:pPr>
        <w:tabs>
          <w:tab w:val="left" w:pos="1276"/>
        </w:tabs>
        <w:spacing w:line="240" w:lineRule="auto"/>
        <w:ind w:firstLine="709"/>
        <w:rPr>
          <w:rFonts w:ascii="Times New Roman" w:eastAsia="Times New Roman" w:hAnsi="Times New Roman" w:cs="Times New Roman"/>
          <w:color w:val="000000"/>
          <w:sz w:val="24"/>
          <w:szCs w:val="24"/>
          <w:lang w:eastAsia="en-US"/>
        </w:rPr>
      </w:pPr>
    </w:p>
    <w:p w14:paraId="4DD078A1" w14:textId="77777777" w:rsidR="00B976E2" w:rsidRPr="008464D6" w:rsidRDefault="00B976E2" w:rsidP="00B976E2">
      <w:pPr>
        <w:numPr>
          <w:ilvl w:val="0"/>
          <w:numId w:val="34"/>
        </w:numPr>
        <w:spacing w:line="240" w:lineRule="auto"/>
        <w:ind w:left="0" w:hanging="550"/>
        <w:jc w:val="center"/>
        <w:rPr>
          <w:rFonts w:ascii="Times New Roman" w:eastAsia="Calibri" w:hAnsi="Times New Roman" w:cs="Times New Roman"/>
          <w:b/>
          <w:bCs/>
          <w:sz w:val="24"/>
          <w:szCs w:val="20"/>
          <w:lang w:eastAsia="en-US"/>
        </w:rPr>
      </w:pPr>
      <w:bookmarkStart w:id="92" w:name="part_1b7bddcca159478786fab5db33d9b961"/>
      <w:bookmarkStart w:id="93" w:name="part_b895c993d309446280ac23d4c4c6b3af"/>
      <w:bookmarkEnd w:id="92"/>
      <w:bookmarkEnd w:id="93"/>
      <w:r w:rsidRPr="008464D6">
        <w:rPr>
          <w:rFonts w:ascii="Times New Roman" w:eastAsia="Calibri" w:hAnsi="Times New Roman" w:cs="Times New Roman"/>
          <w:b/>
          <w:bCs/>
          <w:sz w:val="24"/>
          <w:szCs w:val="20"/>
          <w:lang w:eastAsia="en-US"/>
        </w:rPr>
        <w:t>Sutarties nutraukimas Rangovo iniciatyva</w:t>
      </w:r>
    </w:p>
    <w:p w14:paraId="51B08AC2" w14:textId="77777777" w:rsidR="00B976E2" w:rsidRPr="008464D6" w:rsidRDefault="00B976E2" w:rsidP="00B976E2">
      <w:pPr>
        <w:tabs>
          <w:tab w:val="left" w:pos="567"/>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12.1. Rangovas, prieš 15 kalendorinių dienų įspėjęs Užsakovą gali nutraukti Sutartį, jei:</w:t>
      </w:r>
    </w:p>
    <w:p w14:paraId="7CC81F3F" w14:textId="77777777" w:rsidR="00B976E2" w:rsidRPr="008464D6" w:rsidRDefault="00B976E2" w:rsidP="00B976E2">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12.1.1. Užsakovas ilgiau kaip 30 dienų nevykdo savo sutartinių įsipareigojimų; </w:t>
      </w:r>
    </w:p>
    <w:p w14:paraId="2463ADDF" w14:textId="77777777" w:rsidR="00B976E2" w:rsidRPr="008464D6" w:rsidRDefault="00B976E2" w:rsidP="00B976E2">
      <w:pPr>
        <w:tabs>
          <w:tab w:val="left" w:pos="85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12.1.2. Užsakovas stabdo Darbų vykdymą daugiau kaip 3 mėnesius dėl Sutartyje nenurodytų ir ne dėl Rangovo kaltės atsiradusių priežasčių. </w:t>
      </w:r>
    </w:p>
    <w:p w14:paraId="1F1212C4" w14:textId="77777777" w:rsidR="00B976E2" w:rsidRDefault="00B976E2" w:rsidP="00B976E2">
      <w:pPr>
        <w:tabs>
          <w:tab w:val="left" w:pos="1304"/>
          <w:tab w:val="left" w:pos="1457"/>
          <w:tab w:val="left" w:pos="1604"/>
          <w:tab w:val="left" w:pos="1757"/>
          <w:tab w:val="left" w:pos="1860"/>
          <w:tab w:val="left" w:pos="1984"/>
          <w:tab w:val="left" w:pos="2098"/>
          <w:tab w:val="left" w:pos="2211"/>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12.2. 12.1 papunktyje nurodyto nutraukimo atveju Užsakovas atlygina Rangovui jo patirtus tiesioginius nuostolius.</w:t>
      </w:r>
    </w:p>
    <w:p w14:paraId="13669903" w14:textId="77777777" w:rsidR="00B976E2" w:rsidRPr="008464D6" w:rsidRDefault="00B976E2" w:rsidP="00B976E2">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lastRenderedPageBreak/>
        <w:t>Bendravimo tvarka ir kalba</w:t>
      </w:r>
    </w:p>
    <w:p w14:paraId="6208B73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369C2DA"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4" w:name="part_a17b32d11af84db791ec82dde93cfe02"/>
      <w:bookmarkEnd w:id="94"/>
      <w:r w:rsidRPr="008464D6">
        <w:rPr>
          <w:rFonts w:ascii="Times New Roman" w:eastAsia="Times New Roman" w:hAnsi="Times New Roman" w:cs="Times New Roman"/>
          <w:sz w:val="24"/>
          <w:szCs w:val="20"/>
          <w:lang w:eastAsia="en-US"/>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64E111"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5" w:name="part_4f6fa3f6751140f6bceb9d9f940b7b23"/>
      <w:bookmarkEnd w:id="95"/>
      <w:r w:rsidRPr="008464D6">
        <w:rPr>
          <w:rFonts w:ascii="Times New Roman" w:eastAsia="Times New Roman" w:hAnsi="Times New Roman" w:cs="Times New Roman"/>
          <w:sz w:val="24"/>
          <w:szCs w:val="20"/>
          <w:lang w:eastAsia="en-US"/>
        </w:rPr>
        <w:t>13.3. Jeigu pranešimas yra įteikiamas asmeniškai arba siunčiamas paštu ar per kurjerį, jis turi būti įteikiamas pasirašytinai ir laikomas gautu gavimo patvirtinime nurodytą dieną.</w:t>
      </w:r>
    </w:p>
    <w:p w14:paraId="381B01AC"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6" w:name="part_ba27b372997f4b95a3e9db8445d2163d"/>
      <w:bookmarkEnd w:id="96"/>
      <w:r w:rsidRPr="008464D6">
        <w:rPr>
          <w:rFonts w:ascii="Times New Roman" w:eastAsia="Times New Roman" w:hAnsi="Times New Roman" w:cs="Times New Roman"/>
          <w:sz w:val="24"/>
          <w:szCs w:val="20"/>
          <w:lang w:eastAsia="en-US"/>
        </w:rPr>
        <w:t>13.4. Jeigu pranešimas siunčiamas el. paštu, laikoma, kad Šalis jį gavo kitą darbo dieną.</w:t>
      </w:r>
    </w:p>
    <w:p w14:paraId="7F1BFBAC"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7" w:name="part_7905db5a9c784fbb91eb4a303116b2a5"/>
      <w:bookmarkEnd w:id="97"/>
      <w:r w:rsidRPr="008464D6">
        <w:rPr>
          <w:rFonts w:ascii="Times New Roman" w:eastAsia="Times New Roman" w:hAnsi="Times New Roman" w:cs="Times New Roman"/>
          <w:sz w:val="24"/>
          <w:szCs w:val="20"/>
          <w:lang w:eastAsia="en-US"/>
        </w:rPr>
        <w:t>13.5. Jeigu pranešimas siunčiamas keliais skirtingais būdais, laikoma, kad gavėjas jį gavo tada, kai jis gavo pirmesnįjį pranešimą.</w:t>
      </w:r>
    </w:p>
    <w:p w14:paraId="6F92EDA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B976E2" w:rsidRPr="008464D6" w14:paraId="0F37F8AB" w14:textId="77777777" w:rsidTr="00FA124F">
        <w:tc>
          <w:tcPr>
            <w:tcW w:w="2056" w:type="dxa"/>
          </w:tcPr>
          <w:p w14:paraId="72B4A072" w14:textId="77777777" w:rsidR="00B976E2" w:rsidRPr="008464D6" w:rsidRDefault="00B976E2" w:rsidP="00FA124F">
            <w:pPr>
              <w:spacing w:line="240" w:lineRule="auto"/>
              <w:ind w:firstLine="0"/>
              <w:rPr>
                <w:rFonts w:ascii="Times New Roman" w:eastAsia="Times New Roman" w:hAnsi="Times New Roman" w:cs="Times New Roman"/>
                <w:b/>
                <w:sz w:val="24"/>
                <w:szCs w:val="20"/>
                <w:lang w:eastAsia="en-US"/>
              </w:rPr>
            </w:pPr>
          </w:p>
        </w:tc>
        <w:tc>
          <w:tcPr>
            <w:tcW w:w="4042" w:type="dxa"/>
          </w:tcPr>
          <w:p w14:paraId="167C21D7" w14:textId="77777777" w:rsidR="00B976E2" w:rsidRPr="008464D6" w:rsidRDefault="00B976E2" w:rsidP="00FA124F">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Užsakovo atstovas</w:t>
            </w:r>
            <w:r>
              <w:rPr>
                <w:rFonts w:ascii="Times New Roman" w:eastAsia="Times New Roman" w:hAnsi="Times New Roman" w:cs="Times New Roman"/>
                <w:b/>
                <w:sz w:val="24"/>
                <w:szCs w:val="20"/>
                <w:lang w:eastAsia="en-US"/>
              </w:rPr>
              <w:t>, kuris atsakingas už Sutarties vykdymą</w:t>
            </w:r>
            <w:r w:rsidRPr="008464D6">
              <w:rPr>
                <w:rFonts w:ascii="Times New Roman" w:eastAsia="Times New Roman" w:hAnsi="Times New Roman" w:cs="Times New Roman"/>
                <w:b/>
                <w:sz w:val="24"/>
                <w:szCs w:val="20"/>
                <w:lang w:eastAsia="en-US"/>
              </w:rPr>
              <w:t xml:space="preserve"> </w:t>
            </w:r>
          </w:p>
        </w:tc>
        <w:tc>
          <w:tcPr>
            <w:tcW w:w="3529" w:type="dxa"/>
          </w:tcPr>
          <w:p w14:paraId="332AE24A" w14:textId="77777777" w:rsidR="00B976E2" w:rsidRPr="008464D6" w:rsidRDefault="00B976E2" w:rsidP="00FA124F">
            <w:pPr>
              <w:spacing w:line="240" w:lineRule="auto"/>
              <w:ind w:firstLine="0"/>
              <w:rPr>
                <w:rFonts w:ascii="Times New Roman" w:eastAsia="Times New Roman" w:hAnsi="Times New Roman" w:cs="Times New Roman"/>
                <w:b/>
                <w:sz w:val="24"/>
                <w:szCs w:val="20"/>
                <w:lang w:eastAsia="en-US"/>
              </w:rPr>
            </w:pPr>
            <w:r w:rsidRPr="008464D6">
              <w:rPr>
                <w:rFonts w:ascii="Times New Roman" w:eastAsia="Times New Roman" w:hAnsi="Times New Roman" w:cs="Times New Roman"/>
                <w:b/>
                <w:sz w:val="24"/>
                <w:szCs w:val="20"/>
                <w:lang w:eastAsia="en-US"/>
              </w:rPr>
              <w:t>Rangovo atstovas</w:t>
            </w:r>
            <w:r>
              <w:rPr>
                <w:rFonts w:ascii="Times New Roman" w:eastAsia="Times New Roman" w:hAnsi="Times New Roman" w:cs="Times New Roman"/>
                <w:b/>
                <w:sz w:val="24"/>
                <w:szCs w:val="20"/>
                <w:lang w:eastAsia="en-US"/>
              </w:rPr>
              <w:t>, kuris atsakingas už Sutarties vykdymą</w:t>
            </w:r>
          </w:p>
        </w:tc>
      </w:tr>
      <w:tr w:rsidR="00B976E2" w:rsidRPr="008464D6" w14:paraId="679ABEE1" w14:textId="77777777" w:rsidTr="00FA124F">
        <w:tc>
          <w:tcPr>
            <w:tcW w:w="2056" w:type="dxa"/>
          </w:tcPr>
          <w:p w14:paraId="714B6C0B"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Vardas, pavardė</w:t>
            </w:r>
          </w:p>
        </w:tc>
        <w:tc>
          <w:tcPr>
            <w:tcW w:w="4042" w:type="dxa"/>
          </w:tcPr>
          <w:p w14:paraId="757CDD7A"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c>
          <w:tcPr>
            <w:tcW w:w="3529" w:type="dxa"/>
          </w:tcPr>
          <w:p w14:paraId="52497859"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r>
      <w:tr w:rsidR="00B976E2" w:rsidRPr="008464D6" w14:paraId="01D31CDE" w14:textId="77777777" w:rsidTr="00FA124F">
        <w:tc>
          <w:tcPr>
            <w:tcW w:w="2056" w:type="dxa"/>
          </w:tcPr>
          <w:p w14:paraId="3699A1B2"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Adresas</w:t>
            </w:r>
          </w:p>
        </w:tc>
        <w:tc>
          <w:tcPr>
            <w:tcW w:w="4042" w:type="dxa"/>
          </w:tcPr>
          <w:p w14:paraId="3EDCE8FB"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c>
          <w:tcPr>
            <w:tcW w:w="3529" w:type="dxa"/>
          </w:tcPr>
          <w:p w14:paraId="3BE2AB51"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r>
      <w:tr w:rsidR="00B976E2" w:rsidRPr="008464D6" w14:paraId="5106F189" w14:textId="77777777" w:rsidTr="00FA124F">
        <w:tc>
          <w:tcPr>
            <w:tcW w:w="2056" w:type="dxa"/>
          </w:tcPr>
          <w:p w14:paraId="1B072D58"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Telefonas</w:t>
            </w:r>
          </w:p>
        </w:tc>
        <w:tc>
          <w:tcPr>
            <w:tcW w:w="4042" w:type="dxa"/>
          </w:tcPr>
          <w:p w14:paraId="7D634164"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c>
          <w:tcPr>
            <w:tcW w:w="3529" w:type="dxa"/>
          </w:tcPr>
          <w:p w14:paraId="63D0818D"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r>
      <w:tr w:rsidR="00B976E2" w:rsidRPr="008464D6" w14:paraId="5F772D38" w14:textId="77777777" w:rsidTr="00FA124F">
        <w:tc>
          <w:tcPr>
            <w:tcW w:w="2056" w:type="dxa"/>
          </w:tcPr>
          <w:p w14:paraId="126D0384"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El. paštas </w:t>
            </w:r>
          </w:p>
        </w:tc>
        <w:tc>
          <w:tcPr>
            <w:tcW w:w="4042" w:type="dxa"/>
          </w:tcPr>
          <w:p w14:paraId="7B2CA442"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c>
          <w:tcPr>
            <w:tcW w:w="3529" w:type="dxa"/>
          </w:tcPr>
          <w:p w14:paraId="7AA678DA" w14:textId="77777777" w:rsidR="00B976E2" w:rsidRPr="008464D6" w:rsidRDefault="00B976E2" w:rsidP="00FA124F">
            <w:pPr>
              <w:spacing w:line="240" w:lineRule="auto"/>
              <w:ind w:firstLine="0"/>
              <w:rPr>
                <w:rFonts w:ascii="Times New Roman" w:eastAsia="Times New Roman" w:hAnsi="Times New Roman" w:cs="Times New Roman"/>
                <w:sz w:val="24"/>
                <w:szCs w:val="20"/>
                <w:lang w:eastAsia="en-US"/>
              </w:rPr>
            </w:pPr>
          </w:p>
        </w:tc>
      </w:tr>
    </w:tbl>
    <w:p w14:paraId="7A0E9814" w14:textId="77777777" w:rsidR="00B976E2" w:rsidRPr="00731063" w:rsidRDefault="00B976E2" w:rsidP="00B976E2">
      <w:pPr>
        <w:spacing w:line="240" w:lineRule="auto"/>
        <w:ind w:firstLine="0"/>
        <w:rPr>
          <w:rFonts w:ascii="Times New Roman" w:eastAsia="Calibri" w:hAnsi="Times New Roman" w:cs="Times New Roman"/>
          <w:bCs/>
          <w:sz w:val="24"/>
          <w:szCs w:val="24"/>
          <w:lang w:eastAsia="en-US"/>
        </w:rPr>
      </w:pPr>
    </w:p>
    <w:p w14:paraId="1CED3632" w14:textId="77777777" w:rsidR="00B976E2" w:rsidRPr="008464D6" w:rsidRDefault="00B976E2" w:rsidP="00B976E2">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Times New Roman"/>
          <w:b/>
          <w:bCs/>
          <w:sz w:val="24"/>
          <w:szCs w:val="20"/>
          <w:lang w:eastAsia="en-US"/>
        </w:rPr>
        <w:t>Asmens duomenų apsauga</w:t>
      </w:r>
    </w:p>
    <w:p w14:paraId="5344EA9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14.1.</w:t>
      </w:r>
      <w:r w:rsidRPr="008464D6">
        <w:rPr>
          <w:rFonts w:ascii="Calibri" w:eastAsia="Calibri" w:hAnsi="Calibri" w:cs="Times New Roman"/>
          <w:b/>
          <w:bCs/>
          <w:kern w:val="2"/>
          <w:sz w:val="22"/>
          <w:szCs w:val="20"/>
          <w:lang w:eastAsia="en-US"/>
          <w14:ligatures w14:val="standardContextual"/>
        </w:rPr>
        <w:t xml:space="preserve"> </w:t>
      </w:r>
      <w:r w:rsidRPr="008464D6">
        <w:rPr>
          <w:rFonts w:ascii="Times New Roman" w:eastAsia="Times New Roman" w:hAnsi="Times New Roman" w:cs="Times New Roman"/>
          <w:sz w:val="24"/>
          <w:szCs w:val="20"/>
          <w:lang w:eastAsia="en-US"/>
        </w:rPr>
        <w:t>Šalys įsipareigoja užtikrinti asmens duomenų saugumą bei asmens duomenų tvarkymą vykdyti teisėtai, vadovaujantis 2016 m. balandžio 27 d. priimto Europos Parlamento ir Tarybos reglamento </w:t>
      </w:r>
      <w:r w:rsidRPr="008464D6">
        <w:rPr>
          <w:rFonts w:ascii="Times New Roman" w:eastAsia="Times New Roman" w:hAnsi="Times New Roman" w:cs="Times New Roman"/>
          <w:sz w:val="24"/>
          <w:szCs w:val="20"/>
          <w:u w:val="single"/>
          <w:lang w:eastAsia="en-US"/>
        </w:rPr>
        <w:t>(ES) 2016/679</w:t>
      </w:r>
      <w:r w:rsidRPr="008464D6">
        <w:rPr>
          <w:rFonts w:ascii="Times New Roman" w:eastAsia="Times New Roman" w:hAnsi="Times New Roman" w:cs="Times New Roman"/>
          <w:sz w:val="24"/>
          <w:szCs w:val="20"/>
          <w:lang w:eastAsia="en-US"/>
        </w:rPr>
        <w:t> dėl fizinių asmenų apsaugos tvarkant asmens duomenis ir dėl laisvo tokių duomenų judėjimo ir kuriuo panaikinama Direktyva </w:t>
      </w:r>
      <w:r w:rsidRPr="008464D6">
        <w:rPr>
          <w:rFonts w:ascii="Times New Roman" w:eastAsia="Times New Roman" w:hAnsi="Times New Roman" w:cs="Times New Roman"/>
          <w:sz w:val="24"/>
          <w:szCs w:val="20"/>
          <w:u w:val="single"/>
          <w:lang w:eastAsia="en-US"/>
        </w:rPr>
        <w:t>95/46/EB</w:t>
      </w:r>
      <w:r w:rsidRPr="008464D6">
        <w:rPr>
          <w:rFonts w:ascii="Times New Roman" w:eastAsia="Times New Roman" w:hAnsi="Times New Roman" w:cs="Times New Roman"/>
          <w:sz w:val="24"/>
          <w:szCs w:val="20"/>
          <w:lang w:eastAsia="en-US"/>
        </w:rPr>
        <w:t> (Bendrasis duomenų apsaugos reglamentas) ir kitų teisės aktų, reglamentuojančių asmens duomenų tvarkymą, nuostatomis.</w:t>
      </w:r>
    </w:p>
    <w:p w14:paraId="15E969B2"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bookmarkStart w:id="98" w:name="part_efcf2289ac124501be1817d02c0f316e"/>
      <w:bookmarkEnd w:id="98"/>
      <w:r w:rsidRPr="008464D6">
        <w:rPr>
          <w:rFonts w:ascii="Times New Roman" w:eastAsia="Times New Roman" w:hAnsi="Times New Roman" w:cs="Times New Roman"/>
          <w:sz w:val="24"/>
          <w:szCs w:val="20"/>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889147" w14:textId="77777777" w:rsidR="00B976E2" w:rsidRPr="00731063" w:rsidRDefault="00B976E2" w:rsidP="00B976E2">
      <w:pPr>
        <w:spacing w:line="240" w:lineRule="auto"/>
        <w:ind w:firstLine="709"/>
        <w:rPr>
          <w:rFonts w:ascii="Times New Roman" w:eastAsia="Times New Roman" w:hAnsi="Times New Roman" w:cs="Times New Roman"/>
          <w:sz w:val="24"/>
          <w:szCs w:val="24"/>
          <w:lang w:eastAsia="en-US"/>
        </w:rPr>
      </w:pPr>
    </w:p>
    <w:p w14:paraId="303A32CD" w14:textId="77777777" w:rsidR="00B976E2" w:rsidRPr="008464D6" w:rsidRDefault="00B976E2" w:rsidP="00B976E2">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Bendrieji atsakomybės klausimai</w:t>
      </w:r>
    </w:p>
    <w:p w14:paraId="43BBAC6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15.1. Netesybų už vėlavimą ar pareigų pagal Sutartį pažeidimą sumokėjimas neatleidžia Šalies nuo Sutartyje numatytų jos pareigų vykdymo.</w:t>
      </w:r>
    </w:p>
    <w:p w14:paraId="11D2B62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99" w:name="part_a11418743e2b4d3298cca6ec5c290ee2"/>
      <w:bookmarkEnd w:id="99"/>
      <w:r w:rsidRPr="008464D6">
        <w:rPr>
          <w:rFonts w:ascii="Times New Roman" w:eastAsia="Times New Roman" w:hAnsi="Times New Roman" w:cs="Times New Roman"/>
          <w:sz w:val="24"/>
          <w:szCs w:val="20"/>
          <w:lang w:eastAsia="en-US"/>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BA2C6D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0" w:name="part_5231dbfb1dc5447b916618d3c25e9fc8"/>
      <w:bookmarkEnd w:id="100"/>
      <w:r w:rsidRPr="008464D6">
        <w:rPr>
          <w:rFonts w:ascii="Times New Roman" w:eastAsia="Times New Roman" w:hAnsi="Times New Roman" w:cs="Times New Roman"/>
          <w:sz w:val="24"/>
          <w:szCs w:val="20"/>
          <w:lang w:eastAsia="en-US"/>
        </w:rPr>
        <w:t xml:space="preserve">15.3. Tuo atveju, jei paaiškėja, kad kuris nors iš šioje Sutartyje pateiktų pareiškimų ar garantijų buvo iš esmės neteisingas, melagingas ar klaidinantis, Šalis pažeidėja nukentėjusiai Šaliai privalo atlyginti visus </w:t>
      </w:r>
      <w:r w:rsidRPr="008464D6">
        <w:rPr>
          <w:rFonts w:ascii="Times New Roman" w:eastAsia="Times New Roman" w:hAnsi="Times New Roman" w:cs="Times New Roman"/>
          <w:sz w:val="24"/>
          <w:szCs w:val="20"/>
          <w:lang w:eastAsia="en-US"/>
        </w:rPr>
        <w:lastRenderedPageBreak/>
        <w:t>nuostolius, kuriuos nukentėjusioji Šalis patyrė dėl tokio neteisingo, melagingo ar klaidinančio pareiškimo ar garantijos.</w:t>
      </w:r>
    </w:p>
    <w:p w14:paraId="0EB3FE2E"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1" w:name="part_acf5a3997d064987a757c9e576f2ea5e"/>
      <w:bookmarkEnd w:id="101"/>
      <w:r w:rsidRPr="008464D6">
        <w:rPr>
          <w:rFonts w:ascii="Times New Roman" w:eastAsia="Times New Roman" w:hAnsi="Times New Roman" w:cs="Times New Roman"/>
          <w:sz w:val="24"/>
          <w:szCs w:val="20"/>
          <w:lang w:eastAsia="en-US"/>
        </w:rPr>
        <w:t>15.4. Šioje Sutartyje numatytos teisių gynybos priemonės neapriboja Šalių teisės pasinaudoti kitomis teisėtomis teisių gynybos priemonėmis.</w:t>
      </w:r>
    </w:p>
    <w:p w14:paraId="2A2AE1C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2" w:name="part_eb78b4fc534f4a4880f192558ede0983"/>
      <w:bookmarkEnd w:id="102"/>
      <w:r w:rsidRPr="008464D6">
        <w:rPr>
          <w:rFonts w:ascii="Times New Roman" w:eastAsia="Times New Roman" w:hAnsi="Times New Roman" w:cs="Times New Roman"/>
          <w:sz w:val="24"/>
          <w:szCs w:val="20"/>
          <w:lang w:eastAsia="en-US"/>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24A2E7"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bookmarkStart w:id="103" w:name="part_04866c4c3de8456088563842aba89e9c"/>
      <w:bookmarkEnd w:id="103"/>
      <w:r w:rsidRPr="008464D6">
        <w:rPr>
          <w:rFonts w:ascii="Times New Roman" w:eastAsia="Times New Roman" w:hAnsi="Times New Roman" w:cs="Times New Roman"/>
          <w:sz w:val="24"/>
          <w:szCs w:val="20"/>
          <w:lang w:eastAsia="en-US"/>
        </w:rPr>
        <w:t>15.6. Pasibaigus Sutarties galiojimui, Šalys neatleidžiamos nuo atsakomybės už Sutarties pažeidimą. Pasibaigus Sutarties galiojimui, Šalys nepraranda teisės reikalauti atlyginti dėl Sutarties nevykdymo patirtus nuostolius bei sumokėti netesybas.</w:t>
      </w:r>
    </w:p>
    <w:p w14:paraId="7A8A4B4F" w14:textId="77777777" w:rsidR="00B976E2" w:rsidRPr="00731063" w:rsidRDefault="00B976E2" w:rsidP="00B976E2">
      <w:pPr>
        <w:spacing w:line="240" w:lineRule="auto"/>
        <w:ind w:firstLine="709"/>
        <w:rPr>
          <w:rFonts w:ascii="Times New Roman" w:eastAsia="Times New Roman" w:hAnsi="Times New Roman" w:cs="Times New Roman"/>
          <w:sz w:val="24"/>
          <w:szCs w:val="24"/>
          <w:lang w:eastAsia="en-US"/>
        </w:rPr>
      </w:pPr>
    </w:p>
    <w:p w14:paraId="26781C46" w14:textId="77777777" w:rsidR="00B976E2" w:rsidRPr="008464D6" w:rsidRDefault="00B976E2" w:rsidP="00B976E2">
      <w:pPr>
        <w:numPr>
          <w:ilvl w:val="0"/>
          <w:numId w:val="34"/>
        </w:numPr>
        <w:spacing w:line="240" w:lineRule="auto"/>
        <w:ind w:left="0" w:hanging="550"/>
        <w:jc w:val="center"/>
        <w:rPr>
          <w:rFonts w:ascii="Times New Roman" w:eastAsia="Calibri" w:hAnsi="Times New Roman" w:cs="Times New Roman"/>
          <w:b/>
          <w:bCs/>
          <w:sz w:val="24"/>
          <w:szCs w:val="20"/>
          <w:lang w:eastAsia="en-US"/>
        </w:rPr>
      </w:pPr>
      <w:r w:rsidRPr="008464D6">
        <w:rPr>
          <w:rFonts w:ascii="Times New Roman" w:eastAsia="Calibri" w:hAnsi="Times New Roman" w:cs="Arial"/>
          <w:b/>
          <w:bCs/>
          <w:sz w:val="24"/>
          <w:szCs w:val="20"/>
          <w:lang w:eastAsia="en-US"/>
        </w:rPr>
        <w:t>Nenugalima jėga (force majeure)</w:t>
      </w:r>
    </w:p>
    <w:p w14:paraId="68E1659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16.1. </w:t>
      </w:r>
      <w:r w:rsidRPr="008464D6">
        <w:rPr>
          <w:rFonts w:ascii="Times New Roman" w:eastAsia="Times New Roman" w:hAnsi="Times New Roman" w:cs="Times New Roman"/>
          <w:sz w:val="24"/>
          <w:szCs w:val="20"/>
          <w:lang w:eastAsia="en-US"/>
        </w:rPr>
        <w:t>Atsakomybė pagal Sutartį netaikoma, taip pat Šalys gali būti visiškai ar iš dalies atleistos nuo civilinės atsakomybės šiais pagrindais:</w:t>
      </w:r>
    </w:p>
    <w:p w14:paraId="2A0372F4"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4" w:name="part_5d384a3a9a474ad8853c55d5dad77681"/>
      <w:bookmarkEnd w:id="104"/>
      <w:r w:rsidRPr="008464D6">
        <w:rPr>
          <w:rFonts w:ascii="Times New Roman" w:eastAsia="Times New Roman" w:hAnsi="Times New Roman" w:cs="Times New Roman"/>
          <w:sz w:val="24"/>
          <w:szCs w:val="20"/>
          <w:lang w:eastAsia="en-US"/>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5DC25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5" w:name="part_49da970caa0f401eac6fb363fe4067db"/>
      <w:bookmarkEnd w:id="105"/>
      <w:r w:rsidRPr="008464D6">
        <w:rPr>
          <w:rFonts w:ascii="Times New Roman" w:eastAsia="Times New Roman" w:hAnsi="Times New Roman" w:cs="Times New Roman"/>
          <w:sz w:val="24"/>
          <w:szCs w:val="20"/>
          <w:lang w:eastAsia="en-US"/>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F5A3A6"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6" w:name="part_8408038109614adba5e530c90d7ce474"/>
      <w:bookmarkEnd w:id="106"/>
      <w:r w:rsidRPr="008464D6">
        <w:rPr>
          <w:rFonts w:ascii="Times New Roman" w:eastAsia="Times New Roman" w:hAnsi="Times New Roman" w:cs="Times New Roman"/>
          <w:sz w:val="24"/>
          <w:szCs w:val="20"/>
          <w:lang w:eastAsia="en-US"/>
        </w:rPr>
        <w:t>16.2.</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9416E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7" w:name="part_31076b6b2ef04558bbb6d0a6d998ae2b"/>
      <w:bookmarkEnd w:id="107"/>
      <w:r w:rsidRPr="008464D6">
        <w:rPr>
          <w:rFonts w:ascii="Times New Roman" w:eastAsia="Times New Roman" w:hAnsi="Times New Roman" w:cs="Times New Roman"/>
          <w:sz w:val="24"/>
          <w:szCs w:val="20"/>
          <w:lang w:eastAsia="en-US"/>
        </w:rPr>
        <w:t>16.3.</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3FA8EF"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bookmarkStart w:id="108" w:name="part_fb98fb3631c440c7b8ec351c4af72a9b"/>
      <w:bookmarkEnd w:id="108"/>
      <w:r w:rsidRPr="008464D6">
        <w:rPr>
          <w:rFonts w:ascii="Times New Roman" w:eastAsia="Times New Roman" w:hAnsi="Times New Roman" w:cs="Times New Roman"/>
          <w:sz w:val="24"/>
          <w:szCs w:val="20"/>
          <w:lang w:eastAsia="en-US"/>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0ACD1"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p>
    <w:p w14:paraId="1F32BF85" w14:textId="77777777" w:rsidR="00B976E2" w:rsidRPr="008464D6" w:rsidRDefault="00B976E2" w:rsidP="00B976E2">
      <w:pPr>
        <w:numPr>
          <w:ilvl w:val="0"/>
          <w:numId w:val="34"/>
        </w:numPr>
        <w:spacing w:line="240" w:lineRule="auto"/>
        <w:ind w:left="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Rangovo teisės ir pareigos</w:t>
      </w:r>
    </w:p>
    <w:p w14:paraId="78EA12E0"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 xml:space="preserve">17.1. Rangovas, vadovaudamasis teisės aktų nustatytais reikalavimais ir šia Sutartimi, bei jos priedais, įsipareigoja atlikti </w:t>
      </w:r>
      <w:r w:rsidRPr="008464D6">
        <w:rPr>
          <w:rFonts w:ascii="Times New Roman" w:eastAsia="Times New Roman" w:hAnsi="Times New Roman" w:cs="Times New Roman"/>
          <w:bCs/>
          <w:sz w:val="24"/>
          <w:szCs w:val="20"/>
          <w:lang w:eastAsia="en-US"/>
        </w:rPr>
        <w:t>šios Sutarties 2.2 p</w:t>
      </w:r>
      <w:r>
        <w:rPr>
          <w:rFonts w:ascii="Times New Roman" w:eastAsia="Times New Roman" w:hAnsi="Times New Roman" w:cs="Times New Roman"/>
          <w:bCs/>
          <w:sz w:val="24"/>
          <w:szCs w:val="20"/>
          <w:lang w:eastAsia="en-US"/>
        </w:rPr>
        <w:t>apunktyje</w:t>
      </w:r>
      <w:r w:rsidRPr="008464D6">
        <w:rPr>
          <w:rFonts w:ascii="Times New Roman" w:eastAsia="Times New Roman" w:hAnsi="Times New Roman" w:cs="Times New Roman"/>
          <w:bCs/>
          <w:sz w:val="24"/>
          <w:szCs w:val="20"/>
          <w:lang w:eastAsia="en-US"/>
        </w:rPr>
        <w:t xml:space="preserve"> numatytus Darbus.</w:t>
      </w:r>
    </w:p>
    <w:p w14:paraId="46E3191B" w14:textId="77777777" w:rsidR="00B976E2" w:rsidRPr="008464D6" w:rsidRDefault="00B976E2" w:rsidP="00B976E2">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17.2. Per 5 (penkias) darbo dienas nuo Sutarties įsigaliojimo paskirti su Užsakovu suderintą darbų vadovą.</w:t>
      </w:r>
    </w:p>
    <w:p w14:paraId="1146F2DC" w14:textId="77777777" w:rsidR="00B976E2" w:rsidRPr="008464D6" w:rsidRDefault="00B976E2" w:rsidP="00B976E2">
      <w:pPr>
        <w:pBdr>
          <w:top w:val="nil"/>
          <w:left w:val="nil"/>
          <w:bottom w:val="nil"/>
          <w:right w:val="nil"/>
          <w:between w:val="nil"/>
          <w:bar w:val="nil"/>
        </w:pBdr>
        <w:tabs>
          <w:tab w:val="left" w:pos="709"/>
          <w:tab w:val="left" w:pos="1276"/>
        </w:tabs>
        <w:spacing w:line="240" w:lineRule="auto"/>
        <w:ind w:right="-1" w:firstLine="0"/>
        <w:rPr>
          <w:rFonts w:ascii="Times New Roman" w:eastAsia="Times New Roman" w:hAnsi="Times New Roman" w:cs="Times New Roman"/>
          <w:b/>
          <w:bCs/>
          <w:sz w:val="24"/>
          <w:szCs w:val="20"/>
          <w:lang w:eastAsia="x-none"/>
        </w:rPr>
      </w:pPr>
      <w:r w:rsidRPr="008464D6">
        <w:rPr>
          <w:rFonts w:ascii="Times New Roman" w:eastAsia="Times New Roman" w:hAnsi="Times New Roman" w:cs="Times New Roman"/>
          <w:sz w:val="24"/>
          <w:szCs w:val="20"/>
          <w:lang w:eastAsia="en-US"/>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69DF916D"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lastRenderedPageBreak/>
        <w:t xml:space="preserve">17.4. </w:t>
      </w:r>
      <w:r w:rsidRPr="008464D6">
        <w:rPr>
          <w:rFonts w:ascii="Times New Roman" w:eastAsia="Calibri" w:hAnsi="Times New Roman" w:cs="Times New Roman"/>
          <w:bCs/>
          <w:sz w:val="24"/>
          <w:szCs w:val="20"/>
          <w:lang w:eastAsia="en-US"/>
        </w:rPr>
        <w:t>Prisiimti visą atsakomybę už įvykius objekte, kurie sąlygoti Rangovo veiksmų ir/ar neveikimo, bei apie tokius įvykius kuo skubiau informuoti raštu Užsakovą</w:t>
      </w:r>
      <w:r w:rsidRPr="008464D6">
        <w:rPr>
          <w:rFonts w:ascii="Times New Roman" w:eastAsia="Times New Roman" w:hAnsi="Times New Roman" w:cs="Times New Roman"/>
          <w:sz w:val="24"/>
          <w:szCs w:val="20"/>
          <w:lang w:eastAsia="en-US"/>
        </w:rPr>
        <w:t>.</w:t>
      </w:r>
    </w:p>
    <w:p w14:paraId="40DAE295"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17.5. Tinkamai vykdyti Užsakovo teikiamus Darbų užsakymus ir kitus įsipareigojimus, numatytus Sutartyje ir galiojančiuose Lietuvos Respublikos teisės aktuose.</w:t>
      </w:r>
    </w:p>
    <w:p w14:paraId="28333BC2"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17.6. Laiku ir tinkamai informuoti Užsakovą apie atliktus Darbus bei pateikti atliktų Darbų perdavimo – priėmimo aktus.</w:t>
      </w:r>
    </w:p>
    <w:p w14:paraId="50883BD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17.7. Užsakovui paprašius, teikti informaciją susijusią su Darbų vykdymu. Rangovas suteikia Užsakovui galimybę patikrinti atliktus Darbus, siekiant nustatyti, ar atliktų Darbų kiekiai ir kokybė atitinka Darbų techninę dokumentaciją ir/arba šioje Sutartyje pateiktus Darbų aprašymus ir reikalavimus. Užsakovo atliekama kontrolė ir priežiūra neatleidžia Rangovo nuo atsakomybės atlikti Darbus pagal Lietuvoje galiojančius teisės aktus, statybos standartus ir normas.</w:t>
      </w:r>
    </w:p>
    <w:p w14:paraId="156CBA6B"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17.8. Kokybiškai atlikti, užbaigti ir perduoti Užsakovui visus Sutartyje numatytus Darbus ir ištaisyti defektus, nustatytus iki Darbų perdavimo Užsakovui ir per garantinį laikotarpį.</w:t>
      </w:r>
    </w:p>
    <w:p w14:paraId="07385266"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16BDB706"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7231BDA" w14:textId="77777777" w:rsidR="00B976E2" w:rsidRPr="008464D6" w:rsidRDefault="00B976E2" w:rsidP="00B976E2">
      <w:pPr>
        <w:tabs>
          <w:tab w:val="left" w:pos="284"/>
        </w:tabs>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color w:val="000000"/>
          <w:sz w:val="24"/>
          <w:szCs w:val="20"/>
          <w:lang w:eastAsia="en-US"/>
        </w:rPr>
        <w:t xml:space="preserve">17.11. </w:t>
      </w:r>
      <w:r w:rsidRPr="008464D6">
        <w:rPr>
          <w:rFonts w:ascii="Times New Roman" w:eastAsia="Times New Roman" w:hAnsi="Times New Roman" w:cs="Times New Roman"/>
          <w:sz w:val="24"/>
          <w:szCs w:val="20"/>
          <w:lang w:eastAsia="en-US"/>
        </w:rPr>
        <w:t>Rangovas turi vykdyti teisėtus Užsakovo nurodymus. Jei Rangovas mano, kad Užsakovo nurodymai viršija Sutarties reikalavimus, jis apie tai raštu praneša Užsakovui per 5 kalendorines dienas nuo tokio nurodymo gavimo dienos.</w:t>
      </w:r>
    </w:p>
    <w:p w14:paraId="68F03649"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625F8248" w14:textId="77777777" w:rsidR="00B976E2"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17.13. Gauti Sutarties kainą už tinkamai ir laiku atliktus Darbus.</w:t>
      </w:r>
    </w:p>
    <w:p w14:paraId="0515F65A" w14:textId="77777777" w:rsidR="00B976E2" w:rsidRPr="00731063" w:rsidRDefault="00B976E2" w:rsidP="00B976E2">
      <w:pPr>
        <w:spacing w:line="240" w:lineRule="auto"/>
        <w:ind w:firstLine="709"/>
        <w:rPr>
          <w:rFonts w:ascii="Times New Roman" w:eastAsia="Times New Roman" w:hAnsi="Times New Roman" w:cs="Times New Roman"/>
          <w:sz w:val="24"/>
          <w:szCs w:val="24"/>
          <w:lang w:eastAsia="en-US"/>
        </w:rPr>
      </w:pPr>
    </w:p>
    <w:p w14:paraId="36988747" w14:textId="77777777" w:rsidR="00B976E2" w:rsidRPr="008464D6" w:rsidRDefault="00B976E2" w:rsidP="00B976E2">
      <w:pPr>
        <w:numPr>
          <w:ilvl w:val="0"/>
          <w:numId w:val="34"/>
        </w:numPr>
        <w:spacing w:line="240" w:lineRule="auto"/>
        <w:ind w:left="550" w:hanging="550"/>
        <w:jc w:val="center"/>
        <w:rPr>
          <w:rFonts w:ascii="Times New Roman" w:eastAsia="Times New Roman" w:hAnsi="Times New Roman" w:cs="Times New Roman"/>
          <w:b/>
          <w:bCs/>
          <w:sz w:val="24"/>
          <w:szCs w:val="20"/>
          <w:lang w:eastAsia="en-US"/>
        </w:rPr>
      </w:pPr>
      <w:r w:rsidRPr="008464D6">
        <w:rPr>
          <w:rFonts w:ascii="Times New Roman" w:eastAsia="Times New Roman" w:hAnsi="Times New Roman" w:cs="Times New Roman"/>
          <w:b/>
          <w:bCs/>
          <w:sz w:val="24"/>
          <w:szCs w:val="20"/>
          <w:lang w:eastAsia="en-US"/>
        </w:rPr>
        <w:t>Užsakovo teisės ir pareigos</w:t>
      </w:r>
    </w:p>
    <w:p w14:paraId="148A8B8F"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18.1. Užsakovas turi teisę bet kuriuo metu tikrinti Darbų atlikimo eigą ir kokybę (įskaitant </w:t>
      </w:r>
      <w:r w:rsidRPr="008464D6">
        <w:rPr>
          <w:rFonts w:ascii="Times New Roman" w:eastAsia="Times New Roman" w:hAnsi="Times New Roman" w:cs="Times New Roman"/>
          <w:sz w:val="24"/>
          <w:szCs w:val="20"/>
          <w:lang w:eastAsia="en-US"/>
        </w:rPr>
        <w:t>aplinkosauginių reikalavimų vykdymą)</w:t>
      </w:r>
      <w:r w:rsidRPr="008464D6">
        <w:rPr>
          <w:rFonts w:ascii="Times New Roman" w:eastAsia="Times New Roman" w:hAnsi="Times New Roman" w:cs="Times New Roman"/>
          <w:bCs/>
          <w:sz w:val="24"/>
          <w:szCs w:val="20"/>
          <w:lang w:eastAsia="en-US"/>
        </w:rPr>
        <w:t>, Rangovo teikiamų medžiagų kokybę, nesikišdamas į Rangovo ūkinę komercinę veiklą.</w:t>
      </w:r>
    </w:p>
    <w:p w14:paraId="22189B7B"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18.2. Užsakovas </w:t>
      </w:r>
      <w:r w:rsidRPr="008464D6">
        <w:rPr>
          <w:rFonts w:ascii="Times New Roman" w:eastAsia="Times New Roman" w:hAnsi="Times New Roman" w:cs="Times New Roman"/>
          <w:sz w:val="24"/>
          <w:szCs w:val="20"/>
          <w:lang w:eastAsia="en-US"/>
        </w:rPr>
        <w:t>prieš priimdamas atliktus Darbus, privalo įsitikinti ar atlikti darbai atitinka pirkimo dokumentuose ir (ar) Sutartyje nustatytus aplinkos apsaugos reikalavimus.</w:t>
      </w:r>
    </w:p>
    <w:p w14:paraId="25118FCF"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2DC6AEAC"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 xml:space="preserve">18.4. Užsakovas turi teisę nutraukti Sutartį Sutarties 11 skyriuje nurodytais atvejais. </w:t>
      </w:r>
    </w:p>
    <w:p w14:paraId="3A27D859"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25A39C56"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18.6. Jeigu Rangovas nepradeda laiku vykdyti Sutarties arba atlieka Darbus taip lėtai, kad juos baigti iki termino pabaigos pasidaro aiškiai negalima, Užsakovas turi teisę atsisakyti Sutarties ir reikalauti atlyginti nuostolius.</w:t>
      </w:r>
    </w:p>
    <w:p w14:paraId="10B14618"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lastRenderedPageBreak/>
        <w:t>18.7. Užsakovas turi teisę bet kuriuo Sutarties galiojimo metu pareikalauti iš Rangovo, kad šis pateiktų ir su Užsakovu suderintų Sutartyje numatytų darbų ar jų dalies atlikimo grafiką. Rangovui per Užsakovo nustatytą terminą nepateikus ar nesilaikant pateikto grafiko, Užsakovas turi teisę atsisakyti Sutarties ir reikalauti atlyginti nuostolius.</w:t>
      </w:r>
    </w:p>
    <w:p w14:paraId="7BDAB8B1"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10EC646D"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18.9. Užsakovas turi teisę sustabdyti Darbus Sutarties 10 skyriuje nustatyta tvarka.</w:t>
      </w:r>
    </w:p>
    <w:p w14:paraId="57D56278"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 Užsakovas įsipareigoja:</w:t>
      </w:r>
    </w:p>
    <w:p w14:paraId="302F6A44" w14:textId="77777777" w:rsidR="00B976E2" w:rsidRPr="008464D6"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18.10.1. bendradarbiauti su Rangovu vykdant Darbus;</w:t>
      </w:r>
    </w:p>
    <w:p w14:paraId="260C6FEC" w14:textId="77777777" w:rsidR="00B976E2" w:rsidRPr="008464D6" w:rsidRDefault="00B976E2" w:rsidP="00B976E2">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18.10.2. </w:t>
      </w:r>
      <w:r w:rsidRPr="008464D6">
        <w:rPr>
          <w:rFonts w:ascii="Times New Roman" w:eastAsia="Calibri" w:hAnsi="Times New Roman" w:cs="Times New Roman"/>
          <w:kern w:val="2"/>
          <w:sz w:val="24"/>
          <w:szCs w:val="22"/>
          <w:lang w:eastAsia="en-US"/>
          <w14:ligatures w14:val="standardContextual"/>
        </w:rPr>
        <w:t>pateikti Darbams vykdyti reikalingus dokumentus, kuriuos pagal įstatymus ir kitus teisės aktus Užsakovas privalo pateikti Rangovui (išskyrus šioje Sutartyje nurodytus Rangovo rengiamus dokumentus);</w:t>
      </w:r>
    </w:p>
    <w:p w14:paraId="462E7392" w14:textId="77777777" w:rsidR="00B976E2" w:rsidRPr="008464D6" w:rsidRDefault="00B976E2" w:rsidP="00B976E2">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 xml:space="preserve">18.10.3. </w:t>
      </w:r>
      <w:r w:rsidRPr="008464D6">
        <w:rPr>
          <w:rFonts w:ascii="Times New Roman" w:eastAsia="Times New Roman" w:hAnsi="Times New Roman" w:cs="Times New Roman"/>
          <w:bCs/>
          <w:sz w:val="24"/>
          <w:szCs w:val="20"/>
          <w:lang w:eastAsia="en-US"/>
        </w:rPr>
        <w:t>sumokėti Rangovui už tinkamai atliktus bei nustatyta tvarka priimtus Darbus Sutartyje numatytais terminais ir tvarka;</w:t>
      </w:r>
    </w:p>
    <w:p w14:paraId="7F1482C6" w14:textId="77777777" w:rsidR="00B976E2" w:rsidRDefault="00B976E2" w:rsidP="00B976E2">
      <w:pPr>
        <w:spacing w:line="240" w:lineRule="auto"/>
        <w:ind w:firstLine="851"/>
        <w:rPr>
          <w:rFonts w:ascii="Times New Roman" w:eastAsia="Times New Roman" w:hAnsi="Times New Roman" w:cs="Times New Roman"/>
          <w:bCs/>
          <w:sz w:val="24"/>
          <w:szCs w:val="20"/>
          <w:lang w:eastAsia="en-US"/>
        </w:rPr>
      </w:pPr>
      <w:r w:rsidRPr="008464D6">
        <w:rPr>
          <w:rFonts w:ascii="Times New Roman" w:eastAsia="Times New Roman" w:hAnsi="Times New Roman" w:cs="Times New Roman"/>
          <w:bCs/>
          <w:sz w:val="24"/>
          <w:szCs w:val="20"/>
          <w:lang w:eastAsia="en-US"/>
        </w:rPr>
        <w:t>18.10.4. Sutartyje nustatytomis sąlygomis priimti iš Rangovo tinkamai atliktus Darbus ir jam už juos sumokėti.</w:t>
      </w:r>
    </w:p>
    <w:p w14:paraId="50E9E4DC" w14:textId="77777777" w:rsidR="00B976E2" w:rsidRPr="00731063" w:rsidRDefault="00B976E2" w:rsidP="00B976E2">
      <w:pPr>
        <w:spacing w:line="240" w:lineRule="auto"/>
        <w:ind w:firstLine="851"/>
        <w:rPr>
          <w:rFonts w:ascii="Times New Roman" w:eastAsia="Calibri" w:hAnsi="Times New Roman" w:cs="Times New Roman"/>
          <w:kern w:val="2"/>
          <w:sz w:val="24"/>
          <w:szCs w:val="24"/>
          <w:lang w:eastAsia="en-US"/>
          <w14:ligatures w14:val="standardContextual"/>
        </w:rPr>
      </w:pPr>
    </w:p>
    <w:p w14:paraId="37FD9A5F" w14:textId="77777777" w:rsidR="00B976E2" w:rsidRPr="008464D6" w:rsidRDefault="00B976E2" w:rsidP="00B976E2">
      <w:pPr>
        <w:spacing w:line="240" w:lineRule="auto"/>
        <w:ind w:firstLine="851"/>
        <w:jc w:val="center"/>
        <w:rPr>
          <w:rFonts w:ascii="Times New Roman" w:eastAsia="Calibri" w:hAnsi="Times New Roman" w:cs="Times New Roman"/>
          <w:b/>
          <w:bCs/>
          <w:kern w:val="2"/>
          <w:sz w:val="24"/>
          <w:szCs w:val="22"/>
          <w:lang w:eastAsia="en-US"/>
          <w14:ligatures w14:val="standardContextual"/>
        </w:rPr>
      </w:pPr>
      <w:r w:rsidRPr="008464D6">
        <w:rPr>
          <w:rFonts w:ascii="Times New Roman" w:eastAsia="Calibri" w:hAnsi="Times New Roman" w:cs="Times New Roman"/>
          <w:b/>
          <w:bCs/>
          <w:kern w:val="2"/>
          <w:sz w:val="24"/>
          <w:szCs w:val="22"/>
          <w:lang w:eastAsia="en-US"/>
          <w14:ligatures w14:val="standardContextual"/>
        </w:rPr>
        <w:t>19. Garantija</w:t>
      </w:r>
    </w:p>
    <w:p w14:paraId="17180F2C"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Times New Roman" w:hAnsi="Times New Roman" w:cs="Times New Roman"/>
          <w:bCs/>
          <w:sz w:val="24"/>
          <w:szCs w:val="20"/>
          <w:lang w:eastAsia="en-US"/>
        </w:rPr>
        <w:t xml:space="preserve">19.1. </w:t>
      </w:r>
      <w:r w:rsidRPr="008464D6">
        <w:rPr>
          <w:rFonts w:ascii="Times New Roman" w:eastAsia="Calibri" w:hAnsi="Times New Roman" w:cs="Times New Roman"/>
          <w:kern w:val="2"/>
          <w:sz w:val="24"/>
          <w:szCs w:val="22"/>
          <w:lang w:eastAsia="en-US"/>
          <w14:ligatures w14:val="standardContextual"/>
        </w:rPr>
        <w:t>Objektui garantinis laikas nustatomas remiantis Lietuvos Respublikos statybos įstatymu ir kitais norminiais aktais, t. y. atliktiems statybos darbams nustatomas 5 (penkerių) metų garantinis terminas.</w:t>
      </w:r>
    </w:p>
    <w:p w14:paraId="110ACA9A"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19.2. Paslėptiems statinio elementams (konstrukcijoms, vamzdynams ir kt.) nustatomas 10 (dešimties) metų garantinis terminas. Esant tyčia paslėptų defektų, nustatomas 20 (dvidešimt) metų garantinis terminas.</w:t>
      </w:r>
    </w:p>
    <w:p w14:paraId="660B3196"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19.3. Garantinis terminas sustabdomas tiek laiko, kiek objektas negalėjo būti naudojamas dėl nustatytų defektų, už kuriuos atsako Rangovas.</w:t>
      </w:r>
    </w:p>
    <w:p w14:paraId="567A37CF"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19.4. Garantinis laikotarpis pradedamas skaičiuoti nuo baigiamojo Darbų priėmimo-perdavimo akto pasirašymo dienos.</w:t>
      </w:r>
    </w:p>
    <w:p w14:paraId="29BBE4C1"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19.5. Rangovas per visą garantinį laiką užtikrina, kad statybos objektas atitinka normatyvinių statybos dokumentų nustatytus rodiklius ir yra tinkamas naudoti pagal paskirtį.</w:t>
      </w:r>
    </w:p>
    <w:p w14:paraId="284390D0"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19.6. Užsakovas tikrina Rangovo darbą ir praneša jam apie rastus defektus. Šis tikrinimas nemažina Rangovo atsakomybės. Užsakovas gali nurodyti Rangovui atlikti tyrimus siekiant nustatyti Darbų ar medžiagų defektus.</w:t>
      </w:r>
    </w:p>
    <w:p w14:paraId="43174717"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6F0F1ACA" w14:textId="77777777" w:rsidR="00B976E2" w:rsidRPr="008464D6" w:rsidRDefault="00B976E2" w:rsidP="00B976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19.8. Gavęs pranešimą apie defektą, Rangovas privalo šį defektą ištaisyti Užsakovo nurodytu laiku.</w:t>
      </w:r>
    </w:p>
    <w:p w14:paraId="3183A4A1" w14:textId="77777777" w:rsidR="00B976E2" w:rsidRDefault="00B976E2" w:rsidP="00B976E2">
      <w:pPr>
        <w:spacing w:line="240" w:lineRule="auto"/>
        <w:ind w:firstLine="851"/>
        <w:rPr>
          <w:rFonts w:ascii="Times New Roman" w:eastAsia="Calibri" w:hAnsi="Times New Roman" w:cs="Times New Roman"/>
          <w:kern w:val="2"/>
          <w:sz w:val="24"/>
          <w:szCs w:val="22"/>
          <w:lang w:eastAsia="en-US"/>
          <w14:ligatures w14:val="standardContextual"/>
        </w:rPr>
      </w:pPr>
      <w:r w:rsidRPr="008464D6">
        <w:rPr>
          <w:rFonts w:ascii="Times New Roman" w:eastAsia="Calibri" w:hAnsi="Times New Roman" w:cs="Times New Roman"/>
          <w:kern w:val="2"/>
          <w:sz w:val="24"/>
          <w:szCs w:val="22"/>
          <w:lang w:eastAsia="en-US"/>
          <w14:ligatures w14:val="standardContextual"/>
        </w:rPr>
        <w:t>19.9. Jeigu Rangovas neištaisė defekto Užsakovo nurodytu laiku, tai Užsakovas apskaičiuoja defekto ištaisymo kainą ir Rangovas šią kainą apmoka.</w:t>
      </w:r>
    </w:p>
    <w:p w14:paraId="224F8809" w14:textId="77777777" w:rsidR="00B976E2" w:rsidRPr="00731063" w:rsidRDefault="00B976E2" w:rsidP="00B976E2">
      <w:pPr>
        <w:spacing w:line="240" w:lineRule="auto"/>
        <w:ind w:firstLine="851"/>
        <w:rPr>
          <w:rFonts w:ascii="Times New Roman" w:eastAsia="Calibri" w:hAnsi="Times New Roman" w:cs="Times New Roman"/>
          <w:kern w:val="2"/>
          <w:sz w:val="24"/>
          <w:szCs w:val="24"/>
          <w:lang w:eastAsia="en-US"/>
          <w14:ligatures w14:val="standardContextual"/>
        </w:rPr>
      </w:pPr>
    </w:p>
    <w:p w14:paraId="6022890D" w14:textId="77777777" w:rsidR="00B976E2" w:rsidRPr="008464D6" w:rsidRDefault="00B976E2" w:rsidP="00B976E2">
      <w:pPr>
        <w:spacing w:line="240" w:lineRule="auto"/>
        <w:ind w:firstLine="0"/>
        <w:jc w:val="center"/>
        <w:rPr>
          <w:rFonts w:ascii="Times New Roman" w:eastAsia="Times New Roman" w:hAnsi="Times New Roman" w:cs="Times New Roman"/>
          <w:b/>
          <w:bCs/>
          <w:kern w:val="2"/>
          <w:sz w:val="24"/>
          <w:szCs w:val="20"/>
          <w:lang w:eastAsia="en-US"/>
          <w14:ligatures w14:val="standardContextual"/>
        </w:rPr>
      </w:pPr>
      <w:r w:rsidRPr="008464D6">
        <w:rPr>
          <w:rFonts w:ascii="Times New Roman" w:eastAsia="Times New Roman" w:hAnsi="Times New Roman" w:cs="Times New Roman"/>
          <w:b/>
          <w:bCs/>
          <w:kern w:val="2"/>
          <w:sz w:val="24"/>
          <w:szCs w:val="20"/>
          <w:lang w:eastAsia="en-US"/>
          <w14:ligatures w14:val="standardContextual"/>
        </w:rPr>
        <w:t>20. Bendrosios nuostatos</w:t>
      </w:r>
    </w:p>
    <w:p w14:paraId="27F09203"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Calibri" w:hAnsi="Times New Roman" w:cs="Times New Roman"/>
          <w:kern w:val="2"/>
          <w:sz w:val="24"/>
          <w:szCs w:val="20"/>
          <w:lang w:eastAsia="en-US"/>
          <w14:ligatures w14:val="standardContextual"/>
        </w:rPr>
        <w:t xml:space="preserve">20.1 </w:t>
      </w:r>
      <w:r w:rsidRPr="008464D6">
        <w:rPr>
          <w:rFonts w:ascii="Times New Roman" w:eastAsia="Times New Roman" w:hAnsi="Times New Roman" w:cs="Times New Roman"/>
          <w:sz w:val="24"/>
          <w:szCs w:val="20"/>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5235"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bookmarkStart w:id="109" w:name="part_91c7ae78fb6b42cd9abf3afcd0274f09"/>
      <w:bookmarkEnd w:id="109"/>
      <w:r w:rsidRPr="008464D6">
        <w:rPr>
          <w:rFonts w:ascii="Times New Roman" w:eastAsia="Times New Roman" w:hAnsi="Times New Roman" w:cs="Times New Roman"/>
          <w:sz w:val="24"/>
          <w:szCs w:val="20"/>
          <w:lang w:eastAsia="en-US"/>
        </w:rPr>
        <w:lastRenderedPageBreak/>
        <w:t>20.2.  Kiekviena iš Šalių pareiškia ir garantuoja kitai Šaliai, kad</w:t>
      </w:r>
      <w:bookmarkStart w:id="110" w:name="part_7f25f6c58258486eba0d25e18c99c106"/>
      <w:bookmarkEnd w:id="110"/>
      <w:r w:rsidRPr="008464D6">
        <w:rPr>
          <w:rFonts w:ascii="Times New Roman" w:eastAsia="Times New Roman" w:hAnsi="Times New Roman" w:cs="Times New Roman"/>
          <w:sz w:val="24"/>
          <w:szCs w:val="20"/>
          <w:lang w:eastAsia="en-US"/>
        </w:rPr>
        <w:t xml:space="preserve"> yra teisėtai priimti ir galioja visi būtini sprendimai, gauti leidimai bei sutikimai, taip pat teisėtai atlikti ir galioja kiti teisiniai veiksmai, reikalingi Sutarties sudarymui, galiojimui ir vykdymui.</w:t>
      </w:r>
    </w:p>
    <w:p w14:paraId="4D44A24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11" w:name="part_75d07c6fefde4a33abd58218f423414b"/>
      <w:bookmarkEnd w:id="111"/>
      <w:r w:rsidRPr="008464D6">
        <w:rPr>
          <w:rFonts w:ascii="Times New Roman" w:eastAsia="Times New Roman" w:hAnsi="Times New Roman" w:cs="Times New Roman"/>
          <w:sz w:val="24"/>
          <w:szCs w:val="20"/>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464D6">
        <w:rPr>
          <w:rFonts w:ascii="Times New Roman" w:eastAsia="Times New Roman" w:hAnsi="Times New Roman" w:cs="Times New Roman"/>
          <w:b/>
          <w:bCs/>
          <w:sz w:val="24"/>
          <w:szCs w:val="20"/>
          <w:lang w:eastAsia="en-US"/>
        </w:rPr>
        <w:t> </w:t>
      </w:r>
      <w:r w:rsidRPr="008464D6">
        <w:rPr>
          <w:rFonts w:ascii="Times New Roman" w:eastAsia="Times New Roman" w:hAnsi="Times New Roman" w:cs="Times New Roman"/>
          <w:sz w:val="24"/>
          <w:szCs w:val="20"/>
          <w:lang w:eastAsia="en-US"/>
        </w:rPr>
        <w:t>Teikėjo teisė siūlyti kitą terminą nelaikoma Pirkėjo pareiga tą terminą priimti. Pretenziją gavusios Šalies pasiūlytasis terminas pakeičia terminą, nurodytą pretenzijoje, tik jeigu kita Šalis jį patvirtina. </w:t>
      </w:r>
    </w:p>
    <w:p w14:paraId="5D1274A1"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20.4. Bet kokie ginčai, nesutarimai ar reikalavimai, kylantys iš Sutarties arba susiję su Sutartimi, jos pažeidimu, nutraukimu ar galiojimu, visų pirma privalo būti sprendžiami derybomis tarp Šalių vadovų arba jų įgaliotų asmenų.</w:t>
      </w:r>
      <w:bookmarkStart w:id="112" w:name="part_cb0c8b77b8c646fa891d39f0bb23609b"/>
      <w:bookmarkEnd w:id="112"/>
      <w:r w:rsidRPr="008464D6">
        <w:rPr>
          <w:rFonts w:ascii="Times New Roman" w:eastAsia="Times New Roman" w:hAnsi="Times New Roman" w:cs="Times New Roman"/>
          <w:sz w:val="24"/>
          <w:szCs w:val="20"/>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13" w:name="part_c48dcfe486ec453590d408769137d2c7"/>
      <w:bookmarkEnd w:id="113"/>
      <w:r w:rsidRPr="008464D6">
        <w:rPr>
          <w:rFonts w:ascii="Times New Roman" w:eastAsia="Times New Roman" w:hAnsi="Times New Roman" w:cs="Times New Roman"/>
          <w:sz w:val="24"/>
          <w:szCs w:val="20"/>
          <w:lang w:eastAsia="en-US"/>
        </w:rPr>
        <w:t xml:space="preserve"> Kilę ginčai nesudaro pagrindo Šalims atsisakyti vykdyti savo prievoles pagal Sutartį.</w:t>
      </w:r>
    </w:p>
    <w:p w14:paraId="2811217A"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Times New Roman" w:hAnsi="Times New Roman" w:cs="Times New Roman"/>
          <w:kern w:val="2"/>
          <w:sz w:val="24"/>
          <w:szCs w:val="20"/>
          <w:lang w:eastAsia="en-US"/>
          <w14:ligatures w14:val="standardContextual"/>
        </w:rPr>
        <w:t xml:space="preserve">20.5. </w:t>
      </w:r>
      <w:r w:rsidRPr="008464D6">
        <w:rPr>
          <w:rFonts w:ascii="Times New Roman" w:eastAsia="Calibri" w:hAnsi="Times New Roman" w:cs="Times New Roman"/>
          <w:kern w:val="2"/>
          <w:sz w:val="24"/>
          <w:szCs w:val="20"/>
          <w:lang w:eastAsia="en-US"/>
          <w14:ligatures w14:val="standardContextual"/>
        </w:rPr>
        <w:t xml:space="preserve">Rangovas turi teisę pasitelkti Subrangovus atlikti bet kurią Darbų dalį, išskyrus išimtis, nurodytas Užsakovo užduotyje ir (arba) kituose Pirkimo dokumentuose (jeigu nurodyta). </w:t>
      </w:r>
    </w:p>
    <w:p w14:paraId="343E08C2"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AE2C03C"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4" w:name="_z337ya" w:colFirst="0" w:colLast="0"/>
      <w:bookmarkStart w:id="115" w:name="_3j2qqm3" w:colFirst="0" w:colLast="0"/>
      <w:bookmarkStart w:id="116" w:name="_1y810tw" w:colFirst="0" w:colLast="0"/>
      <w:bookmarkStart w:id="117" w:name="_Ref88645491"/>
      <w:bookmarkEnd w:id="114"/>
      <w:bookmarkEnd w:id="115"/>
      <w:bookmarkEnd w:id="116"/>
      <w:r w:rsidRPr="008464D6">
        <w:rPr>
          <w:rFonts w:ascii="Times New Roman" w:eastAsia="Calibri" w:hAnsi="Times New Roman" w:cs="Times New Roman"/>
          <w:kern w:val="2"/>
          <w:sz w:val="24"/>
          <w:szCs w:val="20"/>
          <w:lang w:eastAsia="en-US"/>
          <w14:ligatures w14:val="standardContextual"/>
        </w:rPr>
        <w:t>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17"/>
      <w:r w:rsidRPr="008464D6">
        <w:rPr>
          <w:rFonts w:ascii="Times New Roman" w:eastAsia="Calibri" w:hAnsi="Times New Roman" w:cs="Times New Roman"/>
          <w:kern w:val="2"/>
          <w:sz w:val="24"/>
          <w:szCs w:val="20"/>
          <w:lang w:eastAsia="en-US"/>
          <w14:ligatures w14:val="standardContextual"/>
        </w:rPr>
        <w:t xml:space="preserve"> </w:t>
      </w:r>
    </w:p>
    <w:p w14:paraId="77F59BC1"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8" w:name="_Ref89156784"/>
      <w:r w:rsidRPr="008464D6">
        <w:rPr>
          <w:rFonts w:ascii="Times New Roman" w:eastAsia="Calibri" w:hAnsi="Times New Roman" w:cs="Times New Roman"/>
          <w:kern w:val="2"/>
          <w:sz w:val="24"/>
          <w:szCs w:val="20"/>
          <w:lang w:eastAsia="en-US"/>
          <w14:ligatures w14:val="standardContextual"/>
        </w:rPr>
        <w:t>20.8. Rangovas privalo nedelsdamas informuoti Užsakovą apie Subrangovų sąrašo pakeitimus visu Sutarties vykdymo metu, kaskart pateikdamas atnaujintą Subrangovų sąrašą su paryškintais pakeitimais.</w:t>
      </w:r>
      <w:bookmarkEnd w:id="118"/>
      <w:r w:rsidRPr="008464D6">
        <w:rPr>
          <w:rFonts w:ascii="Times New Roman" w:eastAsia="Calibri" w:hAnsi="Times New Roman" w:cs="Times New Roman"/>
          <w:kern w:val="2"/>
          <w:sz w:val="24"/>
          <w:szCs w:val="20"/>
          <w:lang w:eastAsia="en-US"/>
          <w14:ligatures w14:val="standardContextual"/>
        </w:rPr>
        <w:t xml:space="preserve"> Subrangovų sąrašo pakeitimai nelaikomi Sutarties pakeitimu, išskyrus atvejus, kai keičiamas Subjektas, kurio pajėgumais remiasi Rangovas.</w:t>
      </w:r>
    </w:p>
    <w:p w14:paraId="246532C7"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bookmarkStart w:id="119" w:name="_4i7ojhp" w:colFirst="0" w:colLast="0"/>
      <w:bookmarkStart w:id="120" w:name="_Ref88645605"/>
      <w:bookmarkStart w:id="121" w:name="_Ref90573935"/>
      <w:bookmarkEnd w:id="119"/>
      <w:r w:rsidRPr="008464D6">
        <w:rPr>
          <w:rFonts w:ascii="Times New Roman" w:eastAsia="Calibri" w:hAnsi="Times New Roman" w:cs="Times New Roman"/>
          <w:kern w:val="2"/>
          <w:sz w:val="24"/>
          <w:szCs w:val="20"/>
          <w:lang w:eastAsia="en-US"/>
          <w14:ligatures w14:val="standardContextual"/>
        </w:rPr>
        <w:t>20.9. Rangovas privalo užtikrinti, kad Subrangovai, įtraukti į Subrangovų sąrašą, patys vykdytų jiems priskirtą Darbų dalį, nurodytą Subrangovų sąraše.</w:t>
      </w:r>
      <w:bookmarkEnd w:id="120"/>
      <w:r w:rsidRPr="008464D6">
        <w:rPr>
          <w:rFonts w:ascii="Times New Roman" w:eastAsia="Calibri" w:hAnsi="Times New Roman" w:cs="Times New Roman"/>
          <w:kern w:val="2"/>
          <w:sz w:val="24"/>
          <w:szCs w:val="20"/>
          <w:lang w:eastAsia="en-US"/>
          <w14:ligatures w14:val="standardContextual"/>
        </w:rPr>
        <w:t xml:space="preserv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w:t>
      </w:r>
      <w:bookmarkEnd w:id="121"/>
      <w:r w:rsidRPr="008464D6">
        <w:rPr>
          <w:rFonts w:ascii="Times New Roman" w:eastAsia="Calibri" w:hAnsi="Times New Roman" w:cs="Times New Roman"/>
          <w:kern w:val="2"/>
          <w:sz w:val="24"/>
          <w:szCs w:val="20"/>
          <w:lang w:eastAsia="en-US"/>
          <w14:ligatures w14:val="standardContextual"/>
        </w:rPr>
        <w:t xml:space="preserve"> </w:t>
      </w:r>
    </w:p>
    <w:p w14:paraId="5959B2EA" w14:textId="77777777" w:rsidR="00B976E2" w:rsidRPr="008464D6" w:rsidRDefault="00B976E2" w:rsidP="00B976E2">
      <w:pPr>
        <w:pBdr>
          <w:top w:val="nil"/>
          <w:left w:val="nil"/>
          <w:bottom w:val="nil"/>
          <w:right w:val="nil"/>
          <w:between w:val="nil"/>
        </w:pBdr>
        <w:tabs>
          <w:tab w:val="left" w:pos="567"/>
          <w:tab w:val="left" w:pos="851"/>
          <w:tab w:val="left" w:pos="992"/>
          <w:tab w:val="left" w:pos="1134"/>
        </w:tabs>
        <w:spacing w:line="240" w:lineRule="auto"/>
        <w:ind w:firstLine="709"/>
        <w:rPr>
          <w:rFonts w:ascii="Times New Roman" w:eastAsia="Calibri" w:hAnsi="Times New Roman" w:cs="Times New Roman"/>
          <w:kern w:val="2"/>
          <w:sz w:val="24"/>
          <w:szCs w:val="20"/>
          <w:lang w:eastAsia="en-US"/>
          <w14:ligatures w14:val="standardContextual"/>
        </w:rPr>
      </w:pPr>
      <w:r w:rsidRPr="008464D6">
        <w:rPr>
          <w:rFonts w:ascii="Times New Roman" w:eastAsia="Calibri" w:hAnsi="Times New Roman" w:cs="Times New Roman"/>
          <w:kern w:val="2"/>
          <w:sz w:val="24"/>
          <w:szCs w:val="20"/>
          <w:lang w:eastAsia="en-US"/>
          <w14:ligatures w14:val="standardContextual"/>
        </w:rPr>
        <w:t>20.10. Visus kitus klausimus, kurie neaptarti Sutartyje, reguliuoja Lietuvos Respublikos teisės aktai.</w:t>
      </w:r>
    </w:p>
    <w:p w14:paraId="6131A4CE"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20.11. Šią Sutartį sudaro Sutartis ir jos priedai.</w:t>
      </w:r>
    </w:p>
    <w:p w14:paraId="488C5EF5"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 Prie šios Sutarties esantys priedai yra neatsiejama Sutarties dalis:</w:t>
      </w:r>
    </w:p>
    <w:p w14:paraId="4C23BAF7"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20.12.1. Rangovo pasiūlymas;</w:t>
      </w:r>
    </w:p>
    <w:p w14:paraId="11C86708"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20.12.2. Techninė specifikacija;</w:t>
      </w:r>
    </w:p>
    <w:p w14:paraId="50255474" w14:textId="77777777" w:rsidR="00B976E2" w:rsidRPr="008464D6" w:rsidRDefault="00B976E2" w:rsidP="00B976E2">
      <w:pPr>
        <w:spacing w:line="240" w:lineRule="auto"/>
        <w:ind w:firstLine="709"/>
        <w:rPr>
          <w:rFonts w:ascii="Times New Roman" w:eastAsia="Times New Roman" w:hAnsi="Times New Roman" w:cs="Times New Roman"/>
          <w:sz w:val="24"/>
          <w:szCs w:val="20"/>
          <w:lang w:eastAsia="en-US"/>
        </w:rPr>
      </w:pPr>
      <w:r w:rsidRPr="008464D6">
        <w:rPr>
          <w:rFonts w:ascii="Times New Roman" w:eastAsia="Times New Roman" w:hAnsi="Times New Roman" w:cs="Times New Roman"/>
          <w:sz w:val="24"/>
          <w:szCs w:val="20"/>
          <w:lang w:eastAsia="en-US"/>
        </w:rPr>
        <w:t>20.12.3. Priedas dėl asmens duomenų apsaugos.</w:t>
      </w:r>
    </w:p>
    <w:p w14:paraId="04C0CF43" w14:textId="0023F5BA" w:rsidR="008464D6" w:rsidRDefault="008464D6" w:rsidP="008464D6">
      <w:pPr>
        <w:spacing w:line="240" w:lineRule="auto"/>
        <w:ind w:firstLine="709"/>
        <w:rPr>
          <w:rFonts w:ascii="Times New Roman" w:eastAsia="Times New Roman" w:hAnsi="Times New Roman" w:cs="Times New Roman"/>
          <w:sz w:val="24"/>
          <w:szCs w:val="20"/>
          <w:lang w:eastAsia="en-US"/>
        </w:rPr>
      </w:pPr>
    </w:p>
    <w:p w14:paraId="7E96A234" w14:textId="73D9A996" w:rsidR="000068A3" w:rsidRDefault="000068A3" w:rsidP="008464D6">
      <w:pPr>
        <w:spacing w:line="240" w:lineRule="auto"/>
        <w:ind w:firstLine="709"/>
        <w:rPr>
          <w:rFonts w:ascii="Times New Roman" w:eastAsia="Times New Roman" w:hAnsi="Times New Roman" w:cs="Times New Roman"/>
          <w:sz w:val="24"/>
          <w:szCs w:val="20"/>
          <w:lang w:eastAsia="en-US"/>
        </w:rPr>
      </w:pPr>
    </w:p>
    <w:p w14:paraId="004BE219" w14:textId="7A2D7D45" w:rsidR="000068A3" w:rsidRDefault="000068A3" w:rsidP="008464D6">
      <w:pPr>
        <w:spacing w:line="240" w:lineRule="auto"/>
        <w:ind w:firstLine="709"/>
        <w:rPr>
          <w:rFonts w:ascii="Times New Roman" w:eastAsia="Times New Roman" w:hAnsi="Times New Roman" w:cs="Times New Roman"/>
          <w:sz w:val="24"/>
          <w:szCs w:val="20"/>
          <w:lang w:eastAsia="en-US"/>
        </w:rPr>
      </w:pPr>
    </w:p>
    <w:p w14:paraId="3E2BB601" w14:textId="77777777" w:rsidR="000068A3" w:rsidRPr="008464D6" w:rsidRDefault="000068A3" w:rsidP="008464D6">
      <w:pPr>
        <w:spacing w:line="240" w:lineRule="auto"/>
        <w:ind w:firstLine="709"/>
        <w:rPr>
          <w:rFonts w:ascii="Times New Roman" w:eastAsia="Times New Roman" w:hAnsi="Times New Roman" w:cs="Times New Roman"/>
          <w:sz w:val="24"/>
          <w:szCs w:val="20"/>
          <w:lang w:eastAsia="en-US"/>
        </w:rPr>
      </w:pPr>
    </w:p>
    <w:tbl>
      <w:tblPr>
        <w:tblW w:w="0" w:type="auto"/>
        <w:tblLayout w:type="fixed"/>
        <w:tblLook w:val="04A0" w:firstRow="1" w:lastRow="0" w:firstColumn="1" w:lastColumn="0" w:noHBand="0" w:noVBand="1"/>
      </w:tblPr>
      <w:tblGrid>
        <w:gridCol w:w="4928"/>
        <w:gridCol w:w="4648"/>
      </w:tblGrid>
      <w:tr w:rsidR="008464D6" w:rsidRPr="008464D6" w14:paraId="50E42552" w14:textId="77777777" w:rsidTr="003307E2">
        <w:tc>
          <w:tcPr>
            <w:tcW w:w="4928" w:type="dxa"/>
          </w:tcPr>
          <w:p w14:paraId="73DBEAE5"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UŽSAKOVAS</w:t>
            </w:r>
          </w:p>
          <w:p w14:paraId="56CF3D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678340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3155578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320BF41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0F9F0D17"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63C5E7D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Luminor</w:t>
            </w:r>
            <w:proofErr w:type="spellEnd"/>
            <w:r w:rsidRPr="008464D6">
              <w:rPr>
                <w:rFonts w:ascii="Times New Roman" w:eastAsia="MS Mincho" w:hAnsi="Times New Roman" w:cs="Times New Roman"/>
                <w:sz w:val="24"/>
                <w:szCs w:val="20"/>
                <w:lang w:eastAsia="en-US"/>
              </w:rPr>
              <w:t xml:space="preserve"> Bank AS</w:t>
            </w:r>
            <w:r w:rsidRPr="008464D6">
              <w:rPr>
                <w:rFonts w:ascii="Times New Roman" w:eastAsia="MS Mincho" w:hAnsi="Times New Roman" w:cs="Times New Roman"/>
                <w:sz w:val="24"/>
                <w:szCs w:val="20"/>
                <w:lang w:eastAsia="en-US"/>
              </w:rPr>
              <w:tab/>
            </w:r>
          </w:p>
          <w:p w14:paraId="3A5B53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CA065F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1075961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el. paštas info@jurbarkas.lt</w:t>
            </w:r>
          </w:p>
          <w:p w14:paraId="0A0BE1E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4E508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6195ED94"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r w:rsidRPr="008464D6">
              <w:rPr>
                <w:rFonts w:ascii="Times New Roman" w:eastAsia="MS Mincho" w:hAnsi="Times New Roman" w:cs="Times New Roman"/>
                <w:sz w:val="24"/>
                <w:szCs w:val="20"/>
                <w:lang w:eastAsia="en-US"/>
              </w:rPr>
              <w:t xml:space="preserve">        </w:t>
            </w:r>
            <w:r w:rsidRPr="008464D6">
              <w:rPr>
                <w:rFonts w:ascii="Times New Roman" w:eastAsia="MS Mincho" w:hAnsi="Times New Roman" w:cs="Times New Roman"/>
                <w:sz w:val="24"/>
                <w:szCs w:val="20"/>
                <w:lang w:eastAsia="en-US"/>
              </w:rPr>
              <w:tab/>
            </w:r>
          </w:p>
        </w:tc>
        <w:tc>
          <w:tcPr>
            <w:tcW w:w="4648" w:type="dxa"/>
          </w:tcPr>
          <w:p w14:paraId="4FC83EA6"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b/>
                <w:sz w:val="24"/>
                <w:szCs w:val="20"/>
                <w:lang w:eastAsia="en-US"/>
              </w:rPr>
              <w:t>RANGOVAS</w:t>
            </w:r>
          </w:p>
          <w:p w14:paraId="5018581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0F973BA"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CD997F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12A6A53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p w14:paraId="1E1CC5F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w:t>
            </w:r>
            <w:r w:rsidRPr="008464D6">
              <w:rPr>
                <w:rFonts w:ascii="Times New Roman" w:eastAsia="Times New Roman" w:hAnsi="Times New Roman" w:cs="Times New Roman"/>
                <w:sz w:val="24"/>
                <w:szCs w:val="20"/>
                <w:lang w:eastAsia="en-US"/>
              </w:rPr>
              <w:t>A.V.</w:t>
            </w:r>
          </w:p>
        </w:tc>
      </w:tr>
    </w:tbl>
    <w:p w14:paraId="5B788D49"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D102D6"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F6692FF" w14:textId="15F27400" w:rsid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58D2E9" w14:textId="1D9FA49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07AFDDE" w14:textId="5969F78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49D3A1" w14:textId="18489C4F"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4A14DDA" w14:textId="2B348527"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8E504A8" w14:textId="24F0728E"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7677D0A" w14:textId="1834BF1A"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A941373" w14:textId="29DF4CDD"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6948A4E" w14:textId="3B8AD23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B04A65" w14:textId="2122F58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5325160" w14:textId="0668AA18"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8520281" w14:textId="7D36FA0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1221557" w14:textId="539972C3"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0D4799B" w14:textId="324A163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F41F1F9" w14:textId="7FECC2AE"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38F59CA0" w14:textId="41867314"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DF98EA5" w14:textId="49E23B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0715D08D" w14:textId="6AEE74E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906DCC3" w14:textId="77501CF2"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77376A2" w14:textId="039B1579"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F9376A8" w14:textId="073BF19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21B0BAC6" w14:textId="13FA1440"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E79850" w14:textId="4C37285D"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7B1442EF" w14:textId="5358D225" w:rsidR="00C128D5" w:rsidRDefault="00C128D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182B115" w14:textId="5DD02BB9" w:rsidR="00C128D5" w:rsidRDefault="00C128D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162A41C9" w14:textId="77777777" w:rsidR="00C128D5" w:rsidRDefault="00C128D5"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4FDE111" w14:textId="2AB02F01"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44080D6F" w14:textId="77777777" w:rsidR="008060AC" w:rsidRDefault="008060AC"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687476D6" w14:textId="56FFE6E1" w:rsidR="00772AD7" w:rsidRDefault="00772AD7"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p>
    <w:p w14:paraId="511BFE4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lastRenderedPageBreak/>
        <w:t>PATVIRTINTA</w:t>
      </w:r>
    </w:p>
    <w:p w14:paraId="39F7CD8E"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Jurbarko rajono savivaldybės</w:t>
      </w:r>
    </w:p>
    <w:p w14:paraId="7295848B"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administracijos direktoriaus</w:t>
      </w:r>
    </w:p>
    <w:p w14:paraId="6D0ABF08" w14:textId="77777777" w:rsidR="008464D6" w:rsidRPr="008464D6" w:rsidRDefault="008464D6" w:rsidP="008464D6">
      <w:pPr>
        <w:widowControl w:val="0"/>
        <w:autoSpaceDE w:val="0"/>
        <w:autoSpaceDN w:val="0"/>
        <w:adjustRightInd w:val="0"/>
        <w:spacing w:line="240" w:lineRule="auto"/>
        <w:ind w:firstLine="5103"/>
        <w:jc w:val="left"/>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2018 m. gruodžio 20 d. įsakymu Nr. O1-1378</w:t>
      </w:r>
    </w:p>
    <w:p w14:paraId="504F7D8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48FAC5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 xml:space="preserve"> (Priedo dėl asmens duomenų apsaugos forma)*</w:t>
      </w:r>
    </w:p>
    <w:p w14:paraId="66D34897" w14:textId="77777777"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b/>
          <w:sz w:val="24"/>
          <w:szCs w:val="24"/>
        </w:rPr>
      </w:pPr>
      <w:r w:rsidRPr="008464D6">
        <w:rPr>
          <w:rFonts w:ascii="Times New Roman" w:eastAsia="Times New Roman" w:hAnsi="Times New Roman" w:cs="Times New Roman"/>
          <w:b/>
          <w:sz w:val="24"/>
          <w:szCs w:val="24"/>
        </w:rPr>
        <w:t>PRIEDAS</w:t>
      </w:r>
    </w:p>
    <w:p w14:paraId="5294B188" w14:textId="6AEDD7F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prie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 d. sudarytos Sutarties Nr. ________</w:t>
      </w:r>
    </w:p>
    <w:p w14:paraId="2D6B7EBB" w14:textId="4F2976A5" w:rsidR="008464D6" w:rsidRPr="008464D6" w:rsidRDefault="008464D6" w:rsidP="008464D6">
      <w:pPr>
        <w:widowControl w:val="0"/>
        <w:autoSpaceDE w:val="0"/>
        <w:autoSpaceDN w:val="0"/>
        <w:adjustRightInd w:val="0"/>
        <w:spacing w:line="360" w:lineRule="auto"/>
        <w:ind w:firstLine="720"/>
        <w:jc w:val="center"/>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 mėn. ___ d.</w:t>
      </w:r>
    </w:p>
    <w:p w14:paraId="0FE99AF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0FEB813A"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b/>
          <w:sz w:val="24"/>
          <w:szCs w:val="24"/>
        </w:rPr>
        <w:t>Duomenų valdytojas</w:t>
      </w:r>
      <w:r w:rsidRPr="008464D6">
        <w:rPr>
          <w:rFonts w:ascii="Times New Roman" w:eastAsia="Times New Roman" w:hAnsi="Times New Roman" w:cs="Times New Roman"/>
          <w:sz w:val="24"/>
          <w:szCs w:val="24"/>
        </w:rPr>
        <w:t xml:space="preserve"> (toliau – Užsakovas), juridinio asmens kodas 188713933, kurio registruota buveinė yra Dariaus ir Girėno g. 96, 74187 Jurbarkas, atstovaujama administracijos direktoriaus               </w:t>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u w:val="single"/>
        </w:rPr>
        <w:tab/>
      </w:r>
      <w:r w:rsidRPr="008464D6">
        <w:rPr>
          <w:rFonts w:ascii="Times New Roman" w:eastAsia="Times New Roman" w:hAnsi="Times New Roman" w:cs="Times New Roman"/>
          <w:sz w:val="24"/>
          <w:szCs w:val="24"/>
        </w:rPr>
        <w:t xml:space="preserve">, veikiančio pagal savivaldybės administracijos nuostatus, ir </w:t>
      </w:r>
      <w:r w:rsidRPr="008464D6">
        <w:rPr>
          <w:rFonts w:ascii="Times New Roman" w:eastAsia="Times New Roman" w:hAnsi="Times New Roman" w:cs="Times New Roman"/>
          <w:b/>
          <w:sz w:val="24"/>
          <w:szCs w:val="24"/>
        </w:rPr>
        <w:t xml:space="preserve">_______________________ </w:t>
      </w:r>
      <w:r w:rsidRPr="008464D6">
        <w:rPr>
          <w:rFonts w:ascii="Times New Roman" w:eastAsia="Times New Roman" w:hAnsi="Times New Roman" w:cs="Times New Roman"/>
          <w:sz w:val="24"/>
          <w:szCs w:val="24"/>
        </w:rPr>
        <w:t xml:space="preserve">(toliau – Paslaugų teikėjas/Tiekėjas/Rangovas) , juridinio asmens kodas _______, kurios registruota buveinė yra _______________, atstovaujama direktoriaus _____________________, veikiančio bendrovės įstatų pagrindu, </w:t>
      </w:r>
    </w:p>
    <w:p w14:paraId="58C95314" w14:textId="60DE2B90"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toliau kartu vadinami -  Šalimis, o kiekvienas atskirai – Šalimi, siekdamos detalizuoti 202</w:t>
      </w:r>
      <w:r w:rsidR="005329D4">
        <w:rPr>
          <w:rFonts w:ascii="Times New Roman" w:eastAsia="Times New Roman" w:hAnsi="Times New Roman" w:cs="Times New Roman"/>
          <w:sz w:val="24"/>
          <w:szCs w:val="24"/>
        </w:rPr>
        <w:t>6</w:t>
      </w:r>
      <w:r w:rsidRPr="008464D6">
        <w:rPr>
          <w:rFonts w:ascii="Times New Roman" w:eastAsia="Times New Roman" w:hAnsi="Times New Roman" w:cs="Times New Roman"/>
          <w:sz w:val="24"/>
          <w:szCs w:val="24"/>
        </w:rPr>
        <w:t xml:space="preserve"> m. _________________d. sudarytą sutartį Nr. ___ (Sutartis), susitarėme ir sudarėme šį papildomą susitarimą (Susitarimas), laikomą neatskiriama nurodytos Sutarties dalimi:</w:t>
      </w:r>
    </w:p>
    <w:p w14:paraId="3E850B4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110E2A3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677632C8"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3C870257"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4. Šalys pabrėžia, jog jos abi suvokia, kad Užsakovo perduodami trečiųjų asmenų Asmens duomenys laikytini konfidencialiais.</w:t>
      </w:r>
    </w:p>
    <w:p w14:paraId="22719BB9"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 Paslaugų teikėjas/Tiekėjas/Rangovas, vykdydamas Sutartį, įsipareigoja:</w:t>
      </w:r>
    </w:p>
    <w:p w14:paraId="7B6FD30F"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5.1. veikti pagal Sutartį, šį Susitarimą bei atskirus Užsakovo rašytinius nurodymus. Užsakovas turi teisę savarankiškai priimti sprendimus, reikalingus užtikrinti Asmens duomenų tinkamą tvarkymą;</w:t>
      </w:r>
    </w:p>
    <w:p w14:paraId="0C00D1E6"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5.2. Asmens duomenis naudoti tik Sutarties ir Susitarimo vykdymo tikslams;</w:t>
      </w:r>
    </w:p>
    <w:p w14:paraId="16812A51"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5.3. užtikrinti, kad Užsakovo perduotus Asmens duomenis tvarkytų darbuotojai, kurie yra įsipareigoję užtikrinti perduotų Asmens duomenų konfidencialumą;</w:t>
      </w:r>
    </w:p>
    <w:p w14:paraId="74411D0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5.4. užtikrinti iš Užsakovo gautų Asmens duomenų apsaugą nuo neteisėto atskleidimo ar naudojimo, laikantis Europos Sąjungos ir Lietuvos Respublikos teisės aktų nustatytų Asmens duomenų apsaugos reikalavimų;</w:t>
      </w:r>
    </w:p>
    <w:p w14:paraId="0103407B"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74CD654E"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5.6. nedelsiant informuoti Užsakovą apie bet kokį Asmens duomenų saugumo pažeidimą;</w:t>
      </w:r>
    </w:p>
    <w:p w14:paraId="06B44B24"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 xml:space="preserve">5.7. po Sutartimi nustatytų paslaugų suteikimo/prekių pristatymo/ darbų įvykdymo pabaigos </w:t>
      </w:r>
      <w:r w:rsidRPr="008464D6">
        <w:rPr>
          <w:rFonts w:ascii="Times New Roman" w:eastAsia="Times New Roman" w:hAnsi="Times New Roman" w:cs="Times New Roman"/>
          <w:sz w:val="24"/>
          <w:szCs w:val="24"/>
        </w:rPr>
        <w:lastRenderedPageBreak/>
        <w:t>tinkamai sunaikinti iš Užsakovo gautus Asmens duomenis, išskyrus atvejus, jeigu Asmens duomenis Paslaugų teikėjas/Tiekėjas/Rangovas privalo saugoti vadovaudamasis galiojančiais teisės aktais.</w:t>
      </w:r>
    </w:p>
    <w:p w14:paraId="4DB34F03"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72EB0300"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3CDEF9D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8. Šis Susitarimas yra neatskiriama Sutarties dalis.</w:t>
      </w:r>
    </w:p>
    <w:p w14:paraId="51232A55" w14:textId="77777777" w:rsidR="008464D6" w:rsidRPr="008464D6" w:rsidRDefault="008464D6" w:rsidP="008464D6">
      <w:pPr>
        <w:widowControl w:val="0"/>
        <w:autoSpaceDE w:val="0"/>
        <w:autoSpaceDN w:val="0"/>
        <w:adjustRightInd w:val="0"/>
        <w:spacing w:line="240" w:lineRule="auto"/>
        <w:ind w:firstLine="720"/>
        <w:outlineLvl w:val="0"/>
        <w:rPr>
          <w:rFonts w:ascii="Times New Roman" w:eastAsia="Times New Roman" w:hAnsi="Times New Roman" w:cs="Times New Roman"/>
          <w:sz w:val="24"/>
          <w:szCs w:val="24"/>
        </w:rPr>
      </w:pPr>
      <w:r w:rsidRPr="008464D6">
        <w:rPr>
          <w:rFonts w:ascii="Times New Roman" w:eastAsia="Times New Roman" w:hAnsi="Times New Roman" w:cs="Times New Roman"/>
          <w:sz w:val="24"/>
          <w:szCs w:val="24"/>
        </w:rPr>
        <w:t>9. Šalių atstovų parašai:</w:t>
      </w:r>
    </w:p>
    <w:p w14:paraId="4D1BE36F"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41F0EA06"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524EB3B5"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8464D6" w:rsidRPr="008464D6" w14:paraId="466D4E72" w14:textId="77777777" w:rsidTr="003307E2">
        <w:tc>
          <w:tcPr>
            <w:tcW w:w="5670" w:type="dxa"/>
          </w:tcPr>
          <w:p w14:paraId="30510431"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Times New Roman" w:hAnsi="Times New Roman" w:cs="Times New Roman"/>
                <w:b/>
                <w:sz w:val="24"/>
                <w:szCs w:val="24"/>
              </w:rPr>
              <w:t>UŽSAKOVAS</w:t>
            </w:r>
            <w:r w:rsidRPr="008464D6">
              <w:rPr>
                <w:rFonts w:ascii="Times New Roman" w:eastAsia="MS Mincho" w:hAnsi="Times New Roman" w:cs="Times New Roman"/>
                <w:b/>
                <w:sz w:val="24"/>
                <w:szCs w:val="20"/>
                <w:lang w:eastAsia="en-US"/>
              </w:rPr>
              <w:t xml:space="preserve"> </w:t>
            </w:r>
          </w:p>
          <w:p w14:paraId="2F1A92AF" w14:textId="77777777" w:rsidR="008464D6" w:rsidRPr="008464D6" w:rsidRDefault="008464D6" w:rsidP="008464D6">
            <w:pPr>
              <w:snapToGrid w:val="0"/>
              <w:spacing w:line="240" w:lineRule="auto"/>
              <w:ind w:firstLine="0"/>
              <w:rPr>
                <w:rFonts w:ascii="Times New Roman" w:eastAsia="MS Mincho" w:hAnsi="Times New Roman" w:cs="Times New Roman"/>
                <w:b/>
                <w:sz w:val="24"/>
                <w:szCs w:val="20"/>
                <w:lang w:eastAsia="en-US"/>
              </w:rPr>
            </w:pPr>
            <w:r w:rsidRPr="008464D6">
              <w:rPr>
                <w:rFonts w:ascii="Times New Roman" w:eastAsia="MS Mincho" w:hAnsi="Times New Roman" w:cs="Times New Roman"/>
                <w:sz w:val="24"/>
                <w:szCs w:val="20"/>
                <w:lang w:eastAsia="en-US"/>
              </w:rPr>
              <w:t>Jurbarko rajono savivaldybės administracija</w:t>
            </w:r>
          </w:p>
          <w:p w14:paraId="297A16F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Dariaus ir Girėno g. 96</w:t>
            </w:r>
            <w:r w:rsidRPr="008464D6">
              <w:rPr>
                <w:rFonts w:ascii="Times New Roman" w:eastAsia="MS Mincho" w:hAnsi="Times New Roman" w:cs="Times New Roman"/>
                <w:sz w:val="24"/>
                <w:szCs w:val="20"/>
                <w:lang w:eastAsia="en-US"/>
              </w:rPr>
              <w:tab/>
            </w:r>
          </w:p>
          <w:p w14:paraId="4BD0084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74187 Jurbarkas</w:t>
            </w:r>
            <w:r w:rsidRPr="008464D6">
              <w:rPr>
                <w:rFonts w:ascii="Times New Roman" w:eastAsia="MS Mincho" w:hAnsi="Times New Roman" w:cs="Times New Roman"/>
                <w:sz w:val="24"/>
                <w:szCs w:val="20"/>
                <w:lang w:eastAsia="en-US"/>
              </w:rPr>
              <w:tab/>
            </w:r>
          </w:p>
          <w:p w14:paraId="06DB548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kodas 188713933</w:t>
            </w:r>
            <w:r w:rsidRPr="008464D6">
              <w:rPr>
                <w:rFonts w:ascii="Times New Roman" w:eastAsia="MS Mincho" w:hAnsi="Times New Roman" w:cs="Times New Roman"/>
                <w:sz w:val="24"/>
                <w:szCs w:val="20"/>
                <w:lang w:eastAsia="en-US"/>
              </w:rPr>
              <w:tab/>
            </w:r>
          </w:p>
          <w:p w14:paraId="2745AD3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sz w:val="24"/>
                <w:szCs w:val="20"/>
                <w:lang w:eastAsia="en-US"/>
              </w:rPr>
              <w:t>A.s</w:t>
            </w:r>
            <w:proofErr w:type="spellEnd"/>
            <w:r w:rsidRPr="008464D6">
              <w:rPr>
                <w:rFonts w:ascii="Times New Roman" w:eastAsia="MS Mincho" w:hAnsi="Times New Roman" w:cs="Times New Roman"/>
                <w:sz w:val="24"/>
                <w:szCs w:val="20"/>
                <w:lang w:eastAsia="en-US"/>
              </w:rPr>
              <w:t>. LT254010044300351566</w:t>
            </w:r>
            <w:r w:rsidRPr="008464D6">
              <w:rPr>
                <w:rFonts w:ascii="Times New Roman" w:eastAsia="MS Mincho" w:hAnsi="Times New Roman" w:cs="Times New Roman"/>
                <w:sz w:val="24"/>
                <w:szCs w:val="20"/>
                <w:lang w:eastAsia="en-US"/>
              </w:rPr>
              <w:tab/>
            </w:r>
          </w:p>
          <w:p w14:paraId="37139E81"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roofErr w:type="spellStart"/>
            <w:r w:rsidRPr="008464D6">
              <w:rPr>
                <w:rFonts w:ascii="Times New Roman" w:eastAsia="MS Mincho" w:hAnsi="Times New Roman" w:cs="Times New Roman"/>
                <w:bCs/>
                <w:sz w:val="24"/>
                <w:szCs w:val="20"/>
                <w:lang w:eastAsia="en-US"/>
              </w:rPr>
              <w:t>Luminor</w:t>
            </w:r>
            <w:proofErr w:type="spellEnd"/>
            <w:r w:rsidRPr="008464D6">
              <w:rPr>
                <w:rFonts w:ascii="Times New Roman" w:eastAsia="MS Mincho" w:hAnsi="Times New Roman" w:cs="Times New Roman"/>
                <w:bCs/>
                <w:sz w:val="24"/>
                <w:szCs w:val="20"/>
                <w:lang w:eastAsia="en-US"/>
              </w:rPr>
              <w:t xml:space="preserve"> Bank</w:t>
            </w:r>
            <w:r w:rsidRPr="008464D6">
              <w:rPr>
                <w:rFonts w:ascii="Times New Roman" w:eastAsia="MS Mincho" w:hAnsi="Times New Roman" w:cs="Times New Roman"/>
                <w:sz w:val="24"/>
                <w:szCs w:val="20"/>
                <w:lang w:eastAsia="en-US"/>
              </w:rPr>
              <w:t xml:space="preserve"> AS</w:t>
            </w:r>
            <w:r w:rsidRPr="008464D6">
              <w:rPr>
                <w:rFonts w:ascii="Times New Roman" w:eastAsia="MS Mincho" w:hAnsi="Times New Roman" w:cs="Times New Roman"/>
                <w:sz w:val="24"/>
                <w:szCs w:val="20"/>
                <w:lang w:eastAsia="en-US"/>
              </w:rPr>
              <w:tab/>
            </w:r>
          </w:p>
          <w:p w14:paraId="06B48E3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Banko kodas 41000</w:t>
            </w:r>
          </w:p>
          <w:p w14:paraId="57BF7A5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tel. (+370 447) 70 153 </w:t>
            </w:r>
          </w:p>
          <w:p w14:paraId="67C435B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el. paštas </w:t>
            </w:r>
            <w:hyperlink r:id="rId12" w:history="1">
              <w:r w:rsidRPr="008464D6">
                <w:rPr>
                  <w:rFonts w:ascii="Times New Roman" w:eastAsia="MS Mincho" w:hAnsi="Times New Roman" w:cs="Times New Roman"/>
                  <w:sz w:val="24"/>
                  <w:szCs w:val="20"/>
                  <w:lang w:eastAsia="en-US"/>
                </w:rPr>
                <w:t>info@jurbarkas.lt</w:t>
              </w:r>
            </w:hyperlink>
          </w:p>
          <w:p w14:paraId="6D4D817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6CF08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B5512C9"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9BE8062"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4C5027DC"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r w:rsidRPr="008464D6">
              <w:rPr>
                <w:rFonts w:ascii="Times New Roman" w:eastAsia="MS Mincho" w:hAnsi="Times New Roman" w:cs="Times New Roman"/>
                <w:sz w:val="24"/>
                <w:szCs w:val="20"/>
                <w:lang w:eastAsia="en-US"/>
              </w:rPr>
              <w:tab/>
            </w:r>
          </w:p>
        </w:tc>
        <w:tc>
          <w:tcPr>
            <w:tcW w:w="4648" w:type="dxa"/>
          </w:tcPr>
          <w:p w14:paraId="3A161138" w14:textId="77777777" w:rsidR="008464D6" w:rsidRPr="008464D6" w:rsidRDefault="008464D6" w:rsidP="008464D6">
            <w:pPr>
              <w:snapToGrid w:val="0"/>
              <w:spacing w:line="240" w:lineRule="auto"/>
              <w:ind w:firstLine="0"/>
              <w:rPr>
                <w:rFonts w:ascii="Times New Roman" w:eastAsia="MS Mincho" w:hAnsi="Times New Roman" w:cs="Times New Roman"/>
                <w:bCs/>
                <w:sz w:val="24"/>
                <w:szCs w:val="20"/>
                <w:lang w:eastAsia="en-US"/>
              </w:rPr>
            </w:pPr>
            <w:r w:rsidRPr="008464D6">
              <w:rPr>
                <w:rFonts w:ascii="Times New Roman" w:eastAsia="MS Mincho" w:hAnsi="Times New Roman" w:cs="Times New Roman"/>
                <w:b/>
                <w:sz w:val="24"/>
                <w:szCs w:val="20"/>
                <w:lang w:eastAsia="en-US"/>
              </w:rPr>
              <w:t>RANGOVAS</w:t>
            </w:r>
          </w:p>
          <w:p w14:paraId="7B9F5334"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47E522"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32E0AEA"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8658A60"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2A7A56C6"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325FB1DD" w14:textId="77777777" w:rsidR="008464D6" w:rsidRPr="008464D6" w:rsidRDefault="008464D6" w:rsidP="008464D6">
            <w:pPr>
              <w:snapToGrid w:val="0"/>
              <w:spacing w:line="240" w:lineRule="auto"/>
              <w:ind w:firstLine="0"/>
              <w:rPr>
                <w:rFonts w:ascii="Times New Roman" w:eastAsia="MS Mincho" w:hAnsi="Times New Roman" w:cs="Times New Roman"/>
                <w:sz w:val="24"/>
                <w:szCs w:val="24"/>
                <w:lang w:eastAsia="en-US"/>
              </w:rPr>
            </w:pPr>
          </w:p>
          <w:p w14:paraId="1C372D2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0BCBD7AF"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61E15FD"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B3E5456"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513667BE"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2F36D1A5"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p>
          <w:p w14:paraId="651576D0"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___________________</w:t>
            </w:r>
            <w:r w:rsidRPr="008464D6">
              <w:rPr>
                <w:rFonts w:ascii="Times New Roman" w:eastAsia="MS Mincho" w:hAnsi="Times New Roman" w:cs="Times New Roman"/>
                <w:sz w:val="24"/>
                <w:szCs w:val="20"/>
                <w:lang w:eastAsia="en-US"/>
              </w:rPr>
              <w:tab/>
            </w:r>
            <w:r w:rsidRPr="008464D6">
              <w:rPr>
                <w:rFonts w:ascii="Times New Roman" w:eastAsia="MS Mincho" w:hAnsi="Times New Roman" w:cs="Times New Roman"/>
                <w:sz w:val="24"/>
                <w:szCs w:val="20"/>
                <w:lang w:eastAsia="en-US"/>
              </w:rPr>
              <w:tab/>
            </w:r>
          </w:p>
          <w:p w14:paraId="037BFB88" w14:textId="77777777" w:rsidR="008464D6" w:rsidRPr="008464D6" w:rsidRDefault="008464D6" w:rsidP="008464D6">
            <w:pPr>
              <w:snapToGrid w:val="0"/>
              <w:spacing w:line="240" w:lineRule="auto"/>
              <w:ind w:firstLine="0"/>
              <w:rPr>
                <w:rFonts w:ascii="Times New Roman" w:eastAsia="MS Mincho" w:hAnsi="Times New Roman" w:cs="Times New Roman"/>
                <w:sz w:val="24"/>
                <w:szCs w:val="20"/>
                <w:lang w:eastAsia="en-US"/>
              </w:rPr>
            </w:pPr>
            <w:r w:rsidRPr="008464D6">
              <w:rPr>
                <w:rFonts w:ascii="Times New Roman" w:eastAsia="MS Mincho" w:hAnsi="Times New Roman" w:cs="Times New Roman"/>
                <w:sz w:val="24"/>
                <w:szCs w:val="20"/>
                <w:lang w:eastAsia="en-US"/>
              </w:rPr>
              <w:t xml:space="preserve"> (parašas)  </w:t>
            </w:r>
          </w:p>
        </w:tc>
      </w:tr>
    </w:tbl>
    <w:p w14:paraId="6A675489"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192305E8"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sz w:val="24"/>
          <w:szCs w:val="24"/>
        </w:rPr>
      </w:pPr>
    </w:p>
    <w:p w14:paraId="6FA64B9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9AF473C"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344C9F0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7A7E1F17"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37BBB1A"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4CC5B720"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
          <w:sz w:val="24"/>
          <w:szCs w:val="24"/>
        </w:rPr>
      </w:pPr>
    </w:p>
    <w:p w14:paraId="580F28EE" w14:textId="77777777" w:rsidR="008464D6" w:rsidRPr="008464D6" w:rsidRDefault="008464D6" w:rsidP="008464D6">
      <w:pPr>
        <w:widowControl w:val="0"/>
        <w:autoSpaceDE w:val="0"/>
        <w:autoSpaceDN w:val="0"/>
        <w:adjustRightInd w:val="0"/>
        <w:spacing w:line="240" w:lineRule="auto"/>
        <w:ind w:firstLine="720"/>
        <w:jc w:val="left"/>
        <w:outlineLvl w:val="0"/>
        <w:rPr>
          <w:rFonts w:ascii="Times New Roman" w:eastAsia="Times New Roman" w:hAnsi="Times New Roman" w:cs="Times New Roman"/>
          <w:bCs/>
          <w:sz w:val="24"/>
          <w:szCs w:val="24"/>
        </w:rPr>
      </w:pPr>
      <w:r w:rsidRPr="008464D6">
        <w:rPr>
          <w:rFonts w:ascii="Times New Roman" w:eastAsia="Times New Roman" w:hAnsi="Times New Roman" w:cs="Times New Roman"/>
          <w:bCs/>
          <w:sz w:val="24"/>
          <w:szCs w:val="24"/>
        </w:rPr>
        <w:t>*Priedo dėl asmens duomenų apsaugos forma gali būti koreguojama</w:t>
      </w:r>
    </w:p>
    <w:p w14:paraId="58A2184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5D8AA2F3"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9A3CD7"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A1CC18B"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C39EF9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15A9B56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2AA0C45A"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7499704E"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3D7668B5"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8464D6"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D95D64" w:rsidRDefault="00D95D64" w:rsidP="00D95D64">
      <w:pPr>
        <w:sectPr w:rsidR="00D95D64" w:rsidRPr="00D95D64" w:rsidSect="00772AD7">
          <w:footerReference w:type="default" r:id="rId13"/>
          <w:footerReference w:type="first" r:id="rId14"/>
          <w:pgSz w:w="12240" w:h="15840"/>
          <w:pgMar w:top="1134" w:right="567" w:bottom="1134" w:left="1418" w:header="720" w:footer="720" w:gutter="0"/>
          <w:cols w:space="720"/>
          <w:titlePg/>
          <w:docGrid w:linePitch="360"/>
        </w:sectPr>
      </w:pPr>
    </w:p>
    <w:p w14:paraId="65F9E62E" w14:textId="6EB69633" w:rsidR="00565F58" w:rsidRPr="002228E8" w:rsidRDefault="00565F58" w:rsidP="0095259A">
      <w:pPr>
        <w:pStyle w:val="Antrat2"/>
        <w:spacing w:before="0"/>
        <w:ind w:left="6237" w:firstLine="0"/>
        <w:rPr>
          <w:rFonts w:ascii="Times New Roman" w:hAnsi="Times New Roman" w:cs="Times New Roman"/>
          <w:color w:val="auto"/>
          <w:sz w:val="24"/>
          <w:szCs w:val="24"/>
        </w:rPr>
      </w:pPr>
      <w:bookmarkStart w:id="122" w:name="_Toc149124166"/>
      <w:bookmarkStart w:id="123" w:name="_Toc202273985"/>
      <w:r w:rsidRPr="002228E8">
        <w:rPr>
          <w:rFonts w:ascii="Times New Roman" w:eastAsia="Calibri" w:hAnsi="Times New Roman" w:cs="Times New Roman"/>
          <w:color w:val="auto"/>
          <w:sz w:val="24"/>
          <w:szCs w:val="24"/>
        </w:rPr>
        <w:lastRenderedPageBreak/>
        <w:t xml:space="preserve">Specialiųjų pirkimo sąlygų </w:t>
      </w:r>
      <w:r w:rsidR="002818E2">
        <w:rPr>
          <w:rFonts w:ascii="Times New Roman" w:eastAsia="Calibri" w:hAnsi="Times New Roman" w:cs="Times New Roman"/>
          <w:color w:val="auto"/>
          <w:sz w:val="24"/>
          <w:szCs w:val="24"/>
        </w:rPr>
        <w:t>6</w:t>
      </w:r>
      <w:r w:rsidRPr="002228E8">
        <w:rPr>
          <w:rFonts w:ascii="Times New Roman" w:eastAsia="Calibri" w:hAnsi="Times New Roman" w:cs="Times New Roman"/>
          <w:color w:val="auto"/>
          <w:sz w:val="24"/>
          <w:szCs w:val="24"/>
        </w:rPr>
        <w:t xml:space="preserve"> priedas „Terminai“</w:t>
      </w:r>
      <w:bookmarkEnd w:id="122"/>
      <w:bookmarkEnd w:id="123"/>
      <w:r w:rsidRPr="002228E8">
        <w:rPr>
          <w:rFonts w:ascii="Times New Roman" w:eastAsia="Calibri" w:hAnsi="Times New Roman" w:cs="Times New Roman"/>
          <w:color w:val="auto"/>
          <w:sz w:val="24"/>
          <w:szCs w:val="24"/>
        </w:rPr>
        <w:t xml:space="preserve"> </w:t>
      </w:r>
    </w:p>
    <w:p w14:paraId="3F006188" w14:textId="77777777" w:rsidR="00565F58" w:rsidRPr="002228E8" w:rsidRDefault="00565F58" w:rsidP="0095259A">
      <w:pPr>
        <w:spacing w:line="240" w:lineRule="auto"/>
        <w:ind w:firstLine="0"/>
        <w:rPr>
          <w:rFonts w:ascii="Times New Roman" w:hAnsi="Times New Roman" w:cs="Times New Roman"/>
          <w:sz w:val="24"/>
          <w:szCs w:val="24"/>
        </w:rPr>
      </w:pPr>
    </w:p>
    <w:p w14:paraId="0CAA6AB0" w14:textId="77777777" w:rsidR="00565F58" w:rsidRDefault="00565F58" w:rsidP="0095259A">
      <w:pPr>
        <w:spacing w:line="240" w:lineRule="auto"/>
        <w:ind w:firstLine="0"/>
        <w:jc w:val="center"/>
        <w:rPr>
          <w:rFonts w:ascii="Times New Roman" w:hAnsi="Times New Roman" w:cs="Times New Roman"/>
          <w:b/>
          <w:bCs/>
          <w:sz w:val="24"/>
          <w:szCs w:val="24"/>
        </w:rPr>
      </w:pPr>
      <w:r w:rsidRPr="0040590E">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C24611" w14:paraId="1DBFB434" w14:textId="77777777" w:rsidTr="00BB79AD">
        <w:trPr>
          <w:trHeight w:val="20"/>
        </w:trPr>
        <w:tc>
          <w:tcPr>
            <w:tcW w:w="600" w:type="dxa"/>
          </w:tcPr>
          <w:p w14:paraId="145BA901" w14:textId="77777777" w:rsidR="00C24611" w:rsidRPr="00C24611" w:rsidRDefault="00C24611" w:rsidP="00C24611">
            <w:pPr>
              <w:ind w:firstLine="0"/>
              <w:rPr>
                <w:sz w:val="24"/>
                <w:szCs w:val="24"/>
              </w:rPr>
            </w:pPr>
            <w:r w:rsidRPr="00C24611">
              <w:rPr>
                <w:sz w:val="24"/>
                <w:szCs w:val="24"/>
              </w:rPr>
              <w:t>Eil.</w:t>
            </w:r>
          </w:p>
          <w:p w14:paraId="1B6F49EE" w14:textId="77777777" w:rsidR="00C24611" w:rsidRPr="00C24611" w:rsidRDefault="00C24611" w:rsidP="00C24611">
            <w:pPr>
              <w:ind w:firstLine="0"/>
              <w:rPr>
                <w:sz w:val="24"/>
                <w:szCs w:val="24"/>
              </w:rPr>
            </w:pPr>
            <w:r w:rsidRPr="00C24611">
              <w:rPr>
                <w:sz w:val="24"/>
                <w:szCs w:val="24"/>
              </w:rPr>
              <w:t>Nr.</w:t>
            </w:r>
          </w:p>
        </w:tc>
        <w:tc>
          <w:tcPr>
            <w:tcW w:w="3227" w:type="dxa"/>
          </w:tcPr>
          <w:p w14:paraId="1773FCA4" w14:textId="77777777" w:rsidR="00C24611" w:rsidRPr="00C24611" w:rsidRDefault="00C24611" w:rsidP="00C24611">
            <w:pPr>
              <w:ind w:firstLine="0"/>
              <w:rPr>
                <w:sz w:val="24"/>
                <w:szCs w:val="24"/>
              </w:rPr>
            </w:pPr>
            <w:r w:rsidRPr="00C24611">
              <w:rPr>
                <w:b/>
                <w:sz w:val="24"/>
                <w:szCs w:val="24"/>
              </w:rPr>
              <w:t xml:space="preserve">VEIKSMAS </w:t>
            </w:r>
          </w:p>
        </w:tc>
        <w:tc>
          <w:tcPr>
            <w:tcW w:w="3118" w:type="dxa"/>
            <w:hideMark/>
          </w:tcPr>
          <w:p w14:paraId="57AFD680" w14:textId="77777777" w:rsidR="00C24611" w:rsidRPr="00C24611" w:rsidRDefault="00C24611" w:rsidP="00C24611">
            <w:pPr>
              <w:ind w:firstLine="34"/>
              <w:rPr>
                <w:b/>
                <w:sz w:val="24"/>
                <w:szCs w:val="24"/>
              </w:rPr>
            </w:pPr>
            <w:r w:rsidRPr="00C24611">
              <w:rPr>
                <w:b/>
                <w:sz w:val="24"/>
                <w:szCs w:val="24"/>
              </w:rPr>
              <w:t>DATA/DIENŲ SKAIČIUS/ LAIKAS</w:t>
            </w:r>
          </w:p>
          <w:p w14:paraId="0FC4CBD0" w14:textId="77777777" w:rsidR="00C24611" w:rsidRPr="00C24611" w:rsidRDefault="00C24611" w:rsidP="00C24611">
            <w:pPr>
              <w:ind w:firstLine="34"/>
              <w:rPr>
                <w:sz w:val="24"/>
                <w:szCs w:val="24"/>
              </w:rPr>
            </w:pPr>
            <w:r w:rsidRPr="00C24611">
              <w:rPr>
                <w:sz w:val="24"/>
                <w:szCs w:val="24"/>
              </w:rPr>
              <w:t>(Lietuvos laiku)</w:t>
            </w:r>
          </w:p>
        </w:tc>
        <w:tc>
          <w:tcPr>
            <w:tcW w:w="2552" w:type="dxa"/>
            <w:hideMark/>
          </w:tcPr>
          <w:p w14:paraId="0BCB9FD7" w14:textId="77777777" w:rsidR="00C24611" w:rsidRPr="00C24611" w:rsidRDefault="00C24611" w:rsidP="00C24611">
            <w:pPr>
              <w:ind w:firstLine="34"/>
              <w:rPr>
                <w:b/>
                <w:sz w:val="24"/>
                <w:szCs w:val="24"/>
              </w:rPr>
            </w:pPr>
            <w:r w:rsidRPr="00C24611">
              <w:rPr>
                <w:b/>
                <w:sz w:val="24"/>
                <w:szCs w:val="24"/>
              </w:rPr>
              <w:t>PASTABOS</w:t>
            </w:r>
          </w:p>
        </w:tc>
      </w:tr>
      <w:tr w:rsidR="00C24611" w:rsidRPr="00C24611" w14:paraId="4FE17061" w14:textId="77777777" w:rsidTr="00BB79AD">
        <w:trPr>
          <w:trHeight w:val="20"/>
        </w:trPr>
        <w:tc>
          <w:tcPr>
            <w:tcW w:w="600" w:type="dxa"/>
          </w:tcPr>
          <w:p w14:paraId="5E70F21A" w14:textId="77777777" w:rsidR="00C24611" w:rsidRPr="00C24611" w:rsidRDefault="00C24611" w:rsidP="00C24611">
            <w:pPr>
              <w:ind w:firstLine="0"/>
              <w:rPr>
                <w:bCs/>
                <w:sz w:val="24"/>
                <w:szCs w:val="24"/>
              </w:rPr>
            </w:pPr>
            <w:r w:rsidRPr="00C24611">
              <w:rPr>
                <w:bCs/>
                <w:sz w:val="24"/>
                <w:szCs w:val="24"/>
              </w:rPr>
              <w:t>1.</w:t>
            </w:r>
          </w:p>
        </w:tc>
        <w:tc>
          <w:tcPr>
            <w:tcW w:w="3227" w:type="dxa"/>
          </w:tcPr>
          <w:p w14:paraId="2E04A6AA" w14:textId="77777777" w:rsidR="00C24611" w:rsidRPr="00C24611" w:rsidRDefault="00C24611" w:rsidP="00C24611">
            <w:pPr>
              <w:ind w:firstLine="0"/>
              <w:rPr>
                <w:bCs/>
                <w:sz w:val="24"/>
                <w:szCs w:val="24"/>
              </w:rPr>
            </w:pPr>
            <w:r w:rsidRPr="00C24611">
              <w:rPr>
                <w:bCs/>
                <w:sz w:val="24"/>
                <w:szCs w:val="24"/>
              </w:rPr>
              <w:t>Pasiūlymų pateikimo terminas</w:t>
            </w:r>
          </w:p>
        </w:tc>
        <w:tc>
          <w:tcPr>
            <w:tcW w:w="3118" w:type="dxa"/>
          </w:tcPr>
          <w:p w14:paraId="037A8BB9" w14:textId="77777777" w:rsidR="00C24611" w:rsidRPr="00C24611" w:rsidRDefault="00C24611" w:rsidP="00C24611">
            <w:pPr>
              <w:ind w:firstLine="34"/>
              <w:rPr>
                <w:sz w:val="24"/>
                <w:szCs w:val="24"/>
              </w:rPr>
            </w:pPr>
            <w:r w:rsidRPr="00C24611">
              <w:rPr>
                <w:sz w:val="24"/>
                <w:szCs w:val="24"/>
              </w:rPr>
              <w:t xml:space="preserve">Bus nurodytas skelbime apie pirkimą. </w:t>
            </w:r>
          </w:p>
        </w:tc>
        <w:tc>
          <w:tcPr>
            <w:tcW w:w="2552" w:type="dxa"/>
          </w:tcPr>
          <w:p w14:paraId="60419AED" w14:textId="2DF228D8" w:rsidR="00C24611" w:rsidRPr="000068A3" w:rsidRDefault="00C24611" w:rsidP="000068A3">
            <w:pPr>
              <w:ind w:firstLine="0"/>
              <w:rPr>
                <w:sz w:val="24"/>
                <w:szCs w:val="24"/>
              </w:rPr>
            </w:pPr>
            <w:r w:rsidRPr="00C24611">
              <w:rPr>
                <w:sz w:val="24"/>
                <w:szCs w:val="24"/>
              </w:rPr>
              <w:t>Perkančioji organizacija turi teisę pratęsti pasiūlymų pateikimo terminą.</w:t>
            </w:r>
          </w:p>
        </w:tc>
      </w:tr>
      <w:tr w:rsidR="00C24611" w:rsidRPr="00C24611" w14:paraId="4C9A47CD" w14:textId="77777777" w:rsidTr="00BB79AD">
        <w:trPr>
          <w:trHeight w:val="20"/>
        </w:trPr>
        <w:tc>
          <w:tcPr>
            <w:tcW w:w="600" w:type="dxa"/>
          </w:tcPr>
          <w:p w14:paraId="16A123DD" w14:textId="77777777" w:rsidR="00C24611" w:rsidRPr="00C24611" w:rsidRDefault="00C24611" w:rsidP="00C24611">
            <w:pPr>
              <w:ind w:firstLine="0"/>
              <w:rPr>
                <w:bCs/>
                <w:sz w:val="24"/>
                <w:szCs w:val="24"/>
              </w:rPr>
            </w:pPr>
            <w:r w:rsidRPr="00C24611">
              <w:rPr>
                <w:bCs/>
                <w:sz w:val="24"/>
                <w:szCs w:val="24"/>
              </w:rPr>
              <w:t>2.</w:t>
            </w:r>
          </w:p>
        </w:tc>
        <w:tc>
          <w:tcPr>
            <w:tcW w:w="3227" w:type="dxa"/>
          </w:tcPr>
          <w:p w14:paraId="3EE99AF8" w14:textId="77777777" w:rsidR="00C24611" w:rsidRPr="00C24611" w:rsidRDefault="00C24611" w:rsidP="00C24611">
            <w:pPr>
              <w:ind w:firstLine="0"/>
              <w:rPr>
                <w:bCs/>
                <w:sz w:val="24"/>
                <w:szCs w:val="24"/>
              </w:rPr>
            </w:pPr>
            <w:r w:rsidRPr="00C24611">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C24611" w:rsidRDefault="00C24611" w:rsidP="00C24611">
            <w:pPr>
              <w:ind w:firstLine="0"/>
              <w:rPr>
                <w:sz w:val="24"/>
                <w:szCs w:val="24"/>
              </w:rPr>
            </w:pPr>
            <w:r w:rsidRPr="00C24611">
              <w:rPr>
                <w:sz w:val="24"/>
                <w:szCs w:val="24"/>
              </w:rPr>
              <w:t xml:space="preserve">Likus </w:t>
            </w:r>
            <w:r w:rsidRPr="00C24611">
              <w:rPr>
                <w:b/>
                <w:sz w:val="24"/>
                <w:szCs w:val="24"/>
              </w:rPr>
              <w:t>2 darbo dienoms</w:t>
            </w:r>
            <w:r w:rsidRPr="00C24611">
              <w:rPr>
                <w:sz w:val="24"/>
                <w:szCs w:val="24"/>
              </w:rPr>
              <w:t xml:space="preserve"> iki pasiūlymų pateikimo termino pabaigos.</w:t>
            </w:r>
          </w:p>
        </w:tc>
        <w:tc>
          <w:tcPr>
            <w:tcW w:w="2552" w:type="dxa"/>
          </w:tcPr>
          <w:p w14:paraId="7F8FD98F" w14:textId="77777777" w:rsidR="00C24611" w:rsidRPr="000068A3" w:rsidRDefault="00C24611" w:rsidP="000068A3">
            <w:pPr>
              <w:ind w:firstLine="0"/>
              <w:rPr>
                <w:color w:val="000000" w:themeColor="text1"/>
                <w:sz w:val="24"/>
                <w:szCs w:val="24"/>
              </w:rPr>
            </w:pPr>
          </w:p>
        </w:tc>
      </w:tr>
      <w:tr w:rsidR="00C24611" w:rsidRPr="00C24611" w14:paraId="04A576CD" w14:textId="77777777" w:rsidTr="00BB79AD">
        <w:trPr>
          <w:trHeight w:val="20"/>
        </w:trPr>
        <w:tc>
          <w:tcPr>
            <w:tcW w:w="600" w:type="dxa"/>
          </w:tcPr>
          <w:p w14:paraId="55C14FD3" w14:textId="77777777" w:rsidR="00C24611" w:rsidRPr="00C24611" w:rsidRDefault="00C24611" w:rsidP="00C24611">
            <w:pPr>
              <w:ind w:firstLine="0"/>
              <w:rPr>
                <w:bCs/>
                <w:sz w:val="24"/>
                <w:szCs w:val="24"/>
              </w:rPr>
            </w:pPr>
            <w:r w:rsidRPr="00C24611">
              <w:rPr>
                <w:bCs/>
                <w:sz w:val="24"/>
                <w:szCs w:val="24"/>
              </w:rPr>
              <w:t>3.</w:t>
            </w:r>
          </w:p>
        </w:tc>
        <w:tc>
          <w:tcPr>
            <w:tcW w:w="3227" w:type="dxa"/>
          </w:tcPr>
          <w:p w14:paraId="74202F03" w14:textId="77777777" w:rsidR="00C24611" w:rsidRPr="00C24611" w:rsidRDefault="00C24611" w:rsidP="00C24611">
            <w:pPr>
              <w:ind w:firstLine="0"/>
              <w:rPr>
                <w:sz w:val="24"/>
                <w:szCs w:val="24"/>
              </w:rPr>
            </w:pPr>
            <w:r w:rsidRPr="00C24611">
              <w:rPr>
                <w:rFonts w:eastAsia="Arial"/>
                <w:sz w:val="24"/>
                <w:szCs w:val="24"/>
              </w:rPr>
              <w:t xml:space="preserve">Perkančioji organizacija </w:t>
            </w:r>
            <w:r w:rsidRPr="00C24611">
              <w:rPr>
                <w:sz w:val="24"/>
                <w:szCs w:val="24"/>
              </w:rPr>
              <w:t>pirkimo dokumentų paaiškinimą, patikslinimą pateikia visiems dalyviams:</w:t>
            </w:r>
          </w:p>
        </w:tc>
        <w:tc>
          <w:tcPr>
            <w:tcW w:w="3118" w:type="dxa"/>
          </w:tcPr>
          <w:p w14:paraId="11B86C5F" w14:textId="77777777" w:rsidR="00C24611" w:rsidRPr="00C24611" w:rsidRDefault="00C24611" w:rsidP="00C24611">
            <w:pPr>
              <w:ind w:firstLine="0"/>
              <w:rPr>
                <w:sz w:val="24"/>
                <w:szCs w:val="24"/>
              </w:rPr>
            </w:pPr>
            <w:r w:rsidRPr="00C24611">
              <w:rPr>
                <w:bCs/>
                <w:sz w:val="24"/>
                <w:szCs w:val="24"/>
              </w:rPr>
              <w:t>Likus ne mažiau kaip</w:t>
            </w:r>
            <w:r w:rsidRPr="00C24611">
              <w:rPr>
                <w:b/>
                <w:sz w:val="24"/>
                <w:szCs w:val="24"/>
              </w:rPr>
              <w:t xml:space="preserve"> 1 darbo dienai</w:t>
            </w:r>
            <w:r w:rsidRPr="00C24611">
              <w:rPr>
                <w:sz w:val="24"/>
                <w:szCs w:val="24"/>
              </w:rPr>
              <w:t xml:space="preserve"> iki pasiūlymų pateikimo termino pabaigos.</w:t>
            </w:r>
          </w:p>
        </w:tc>
        <w:tc>
          <w:tcPr>
            <w:tcW w:w="2552" w:type="dxa"/>
          </w:tcPr>
          <w:p w14:paraId="18A81E77" w14:textId="3E15B033" w:rsidR="00C24611" w:rsidRPr="00C24611" w:rsidRDefault="00C24611" w:rsidP="000068A3">
            <w:pPr>
              <w:ind w:firstLine="0"/>
              <w:rPr>
                <w:color w:val="7030A0"/>
                <w:sz w:val="24"/>
                <w:szCs w:val="24"/>
              </w:rPr>
            </w:pPr>
            <w:r w:rsidRPr="00C24611">
              <w:rPr>
                <w:color w:val="000000"/>
                <w:sz w:val="24"/>
                <w:szCs w:val="24"/>
              </w:rPr>
              <w:t xml:space="preserve">Jei paaiškinimai ar patikslinimai teikiami perkančiosios organizacijos iniciatyva, jų pateikimo terminas nesikeičia. </w:t>
            </w:r>
          </w:p>
        </w:tc>
      </w:tr>
      <w:tr w:rsidR="00C24611" w:rsidRPr="00C24611" w14:paraId="66FA9877" w14:textId="77777777" w:rsidTr="00BB79AD">
        <w:trPr>
          <w:trHeight w:val="1055"/>
        </w:trPr>
        <w:tc>
          <w:tcPr>
            <w:tcW w:w="600" w:type="dxa"/>
          </w:tcPr>
          <w:p w14:paraId="5ACB5975" w14:textId="77777777" w:rsidR="00C24611" w:rsidRPr="00C24611" w:rsidRDefault="00C24611" w:rsidP="00C24611">
            <w:pPr>
              <w:ind w:firstLine="0"/>
              <w:rPr>
                <w:bCs/>
                <w:sz w:val="24"/>
                <w:szCs w:val="24"/>
              </w:rPr>
            </w:pPr>
            <w:r w:rsidRPr="00C24611">
              <w:rPr>
                <w:bCs/>
                <w:sz w:val="24"/>
                <w:szCs w:val="24"/>
              </w:rPr>
              <w:t>4.</w:t>
            </w:r>
          </w:p>
        </w:tc>
        <w:tc>
          <w:tcPr>
            <w:tcW w:w="3227" w:type="dxa"/>
            <w:hideMark/>
          </w:tcPr>
          <w:p w14:paraId="4633C62E" w14:textId="77777777" w:rsidR="00C24611" w:rsidRPr="00C24611" w:rsidRDefault="00C24611" w:rsidP="00C24611">
            <w:pPr>
              <w:ind w:firstLine="0"/>
              <w:rPr>
                <w:sz w:val="24"/>
                <w:szCs w:val="24"/>
              </w:rPr>
            </w:pPr>
            <w:r w:rsidRPr="00C24611">
              <w:rPr>
                <w:sz w:val="24"/>
                <w:szCs w:val="24"/>
              </w:rPr>
              <w:t>Pradinis susipažinimas su CVP IS priemonėmis gautais pasiūlymais</w:t>
            </w:r>
          </w:p>
        </w:tc>
        <w:tc>
          <w:tcPr>
            <w:tcW w:w="3118" w:type="dxa"/>
            <w:hideMark/>
          </w:tcPr>
          <w:p w14:paraId="4B46A309" w14:textId="77777777" w:rsidR="00C24611" w:rsidRPr="00C24611" w:rsidRDefault="00C24611" w:rsidP="00C24611">
            <w:pPr>
              <w:ind w:firstLine="34"/>
              <w:rPr>
                <w:sz w:val="24"/>
                <w:szCs w:val="24"/>
              </w:rPr>
            </w:pPr>
            <w:r w:rsidRPr="00C24611">
              <w:rPr>
                <w:sz w:val="24"/>
                <w:szCs w:val="24"/>
              </w:rPr>
              <w:t xml:space="preserve">Pradedamas ne anksčiau nei po 30 </w:t>
            </w:r>
            <w:r w:rsidRPr="00C24611">
              <w:rPr>
                <w:color w:val="000000" w:themeColor="text1"/>
                <w:sz w:val="24"/>
                <w:szCs w:val="24"/>
              </w:rPr>
              <w:t>minučių</w:t>
            </w:r>
            <w:r w:rsidRPr="00C24611">
              <w:rPr>
                <w:sz w:val="24"/>
                <w:szCs w:val="24"/>
              </w:rPr>
              <w:t xml:space="preserve"> po galutinių pasiūlymų pateikimo termino pabaigos</w:t>
            </w:r>
          </w:p>
        </w:tc>
        <w:tc>
          <w:tcPr>
            <w:tcW w:w="2552" w:type="dxa"/>
            <w:hideMark/>
          </w:tcPr>
          <w:p w14:paraId="6FE95F51" w14:textId="77777777" w:rsidR="00C24611" w:rsidRPr="00C24611" w:rsidRDefault="00C24611" w:rsidP="00C24611">
            <w:pPr>
              <w:ind w:firstLine="34"/>
              <w:rPr>
                <w:iCs/>
                <w:sz w:val="24"/>
                <w:szCs w:val="24"/>
              </w:rPr>
            </w:pPr>
          </w:p>
        </w:tc>
      </w:tr>
      <w:tr w:rsidR="00C24611" w:rsidRPr="00C24611" w14:paraId="01F6BD7B" w14:textId="77777777" w:rsidTr="00BB79AD">
        <w:trPr>
          <w:trHeight w:val="20"/>
        </w:trPr>
        <w:tc>
          <w:tcPr>
            <w:tcW w:w="600" w:type="dxa"/>
          </w:tcPr>
          <w:p w14:paraId="36B7F8C1" w14:textId="77777777" w:rsidR="00C24611" w:rsidRPr="00C24611" w:rsidRDefault="00C24611" w:rsidP="00C24611">
            <w:pPr>
              <w:ind w:firstLine="0"/>
              <w:rPr>
                <w:bCs/>
                <w:sz w:val="24"/>
                <w:szCs w:val="24"/>
              </w:rPr>
            </w:pPr>
            <w:r w:rsidRPr="00C24611">
              <w:rPr>
                <w:bCs/>
                <w:sz w:val="24"/>
                <w:szCs w:val="24"/>
              </w:rPr>
              <w:t>5.</w:t>
            </w:r>
          </w:p>
        </w:tc>
        <w:tc>
          <w:tcPr>
            <w:tcW w:w="3227" w:type="dxa"/>
          </w:tcPr>
          <w:p w14:paraId="4ACED0B1" w14:textId="77777777" w:rsidR="00C24611" w:rsidRPr="00C24611" w:rsidRDefault="00C24611" w:rsidP="00C24611">
            <w:pPr>
              <w:ind w:firstLine="0"/>
              <w:rPr>
                <w:sz w:val="24"/>
                <w:szCs w:val="24"/>
              </w:rPr>
            </w:pPr>
            <w:r w:rsidRPr="00C24611">
              <w:rPr>
                <w:bCs/>
                <w:sz w:val="24"/>
                <w:szCs w:val="24"/>
              </w:rPr>
              <w:t>Pasiūlymo galiojimo ir pasiūlymo galiojimo užtikrinimo (jei taikoma) terminas ne trumpesnis kaip</w:t>
            </w:r>
          </w:p>
        </w:tc>
        <w:tc>
          <w:tcPr>
            <w:tcW w:w="3118" w:type="dxa"/>
          </w:tcPr>
          <w:p w14:paraId="7B28E233" w14:textId="77777777" w:rsidR="00C24611" w:rsidRPr="00C24611" w:rsidRDefault="00C24611" w:rsidP="00C24611">
            <w:pPr>
              <w:ind w:firstLine="34"/>
              <w:rPr>
                <w:sz w:val="24"/>
                <w:szCs w:val="24"/>
              </w:rPr>
            </w:pPr>
            <w:r w:rsidRPr="00C24611">
              <w:rPr>
                <w:sz w:val="24"/>
                <w:szCs w:val="24"/>
              </w:rPr>
              <w:t xml:space="preserve">90 (devyniasdešimt) dienų nuo pasiūlymų pateikimo galutinio termino pabaigos. </w:t>
            </w:r>
          </w:p>
        </w:tc>
        <w:tc>
          <w:tcPr>
            <w:tcW w:w="2552" w:type="dxa"/>
          </w:tcPr>
          <w:p w14:paraId="6A7ABECD" w14:textId="77777777" w:rsidR="00C24611" w:rsidRPr="00C24611" w:rsidRDefault="00C24611" w:rsidP="00C24611">
            <w:pPr>
              <w:ind w:firstLine="34"/>
              <w:rPr>
                <w:sz w:val="24"/>
                <w:szCs w:val="24"/>
              </w:rPr>
            </w:pPr>
          </w:p>
        </w:tc>
      </w:tr>
      <w:tr w:rsidR="008219AC" w:rsidRPr="00C24611" w14:paraId="06F162FF" w14:textId="77777777" w:rsidTr="00BB79AD">
        <w:trPr>
          <w:trHeight w:val="20"/>
        </w:trPr>
        <w:tc>
          <w:tcPr>
            <w:tcW w:w="600" w:type="dxa"/>
          </w:tcPr>
          <w:p w14:paraId="71CFC696" w14:textId="77777777" w:rsidR="008219AC" w:rsidRPr="00C24611" w:rsidRDefault="008219AC" w:rsidP="008219AC">
            <w:pPr>
              <w:ind w:firstLine="0"/>
              <w:rPr>
                <w:bCs/>
                <w:sz w:val="24"/>
                <w:szCs w:val="24"/>
              </w:rPr>
            </w:pPr>
            <w:r w:rsidRPr="00C24611">
              <w:rPr>
                <w:bCs/>
                <w:sz w:val="24"/>
                <w:szCs w:val="24"/>
              </w:rPr>
              <w:t>6.</w:t>
            </w:r>
          </w:p>
        </w:tc>
        <w:tc>
          <w:tcPr>
            <w:tcW w:w="3227" w:type="dxa"/>
          </w:tcPr>
          <w:p w14:paraId="4B025D75"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C24611" w:rsidRDefault="008219AC" w:rsidP="008219AC">
            <w:pPr>
              <w:ind w:firstLine="34"/>
              <w:rPr>
                <w:sz w:val="24"/>
                <w:szCs w:val="24"/>
              </w:rPr>
            </w:pPr>
            <w:r w:rsidRPr="00C24611">
              <w:rPr>
                <w:sz w:val="24"/>
                <w:szCs w:val="24"/>
              </w:rPr>
              <w:t>Netaikoma</w:t>
            </w:r>
          </w:p>
        </w:tc>
        <w:tc>
          <w:tcPr>
            <w:tcW w:w="2552" w:type="dxa"/>
          </w:tcPr>
          <w:p w14:paraId="21745519" w14:textId="5407EF1C" w:rsidR="008219AC" w:rsidRPr="00C24611" w:rsidRDefault="008219AC" w:rsidP="008219AC">
            <w:pPr>
              <w:ind w:firstLine="34"/>
              <w:rPr>
                <w:sz w:val="24"/>
                <w:szCs w:val="24"/>
              </w:rPr>
            </w:pPr>
          </w:p>
        </w:tc>
      </w:tr>
      <w:tr w:rsidR="008219AC" w:rsidRPr="00C24611" w14:paraId="5892513B" w14:textId="77777777" w:rsidTr="00BB79AD">
        <w:trPr>
          <w:trHeight w:val="20"/>
        </w:trPr>
        <w:tc>
          <w:tcPr>
            <w:tcW w:w="600" w:type="dxa"/>
          </w:tcPr>
          <w:p w14:paraId="756F8BFA" w14:textId="77777777" w:rsidR="008219AC" w:rsidRPr="00C24611" w:rsidRDefault="008219AC" w:rsidP="008219AC">
            <w:pPr>
              <w:ind w:firstLine="0"/>
              <w:rPr>
                <w:bCs/>
                <w:sz w:val="24"/>
                <w:szCs w:val="24"/>
              </w:rPr>
            </w:pPr>
            <w:r w:rsidRPr="00C24611">
              <w:rPr>
                <w:bCs/>
                <w:sz w:val="24"/>
                <w:szCs w:val="24"/>
              </w:rPr>
              <w:t>7.</w:t>
            </w:r>
          </w:p>
        </w:tc>
        <w:tc>
          <w:tcPr>
            <w:tcW w:w="3227" w:type="dxa"/>
          </w:tcPr>
          <w:p w14:paraId="5359F0A0" w14:textId="77777777" w:rsidR="008219AC" w:rsidRPr="00C24611" w:rsidRDefault="008219AC" w:rsidP="008219AC">
            <w:pPr>
              <w:ind w:firstLine="0"/>
              <w:rPr>
                <w:sz w:val="24"/>
                <w:szCs w:val="24"/>
              </w:rPr>
            </w:pPr>
            <w:r w:rsidRPr="00C24611">
              <w:rPr>
                <w:sz w:val="24"/>
                <w:szCs w:val="24"/>
              </w:rPr>
              <w:t>Pasiūlymo galiojimo užtikrinimas pirkimo dalyviui grąžinamas (arba atsisakoma teisių į jį) per</w:t>
            </w:r>
          </w:p>
        </w:tc>
        <w:tc>
          <w:tcPr>
            <w:tcW w:w="3118" w:type="dxa"/>
          </w:tcPr>
          <w:p w14:paraId="5AC83D54" w14:textId="44BCFBFB" w:rsidR="008219AC" w:rsidRPr="00C24611" w:rsidRDefault="008219AC" w:rsidP="008219AC">
            <w:pPr>
              <w:ind w:firstLine="34"/>
              <w:rPr>
                <w:sz w:val="24"/>
                <w:szCs w:val="24"/>
              </w:rPr>
            </w:pPr>
            <w:r w:rsidRPr="00C24611">
              <w:rPr>
                <w:sz w:val="24"/>
                <w:szCs w:val="24"/>
              </w:rPr>
              <w:t>Netaikoma</w:t>
            </w:r>
          </w:p>
        </w:tc>
        <w:tc>
          <w:tcPr>
            <w:tcW w:w="2552" w:type="dxa"/>
          </w:tcPr>
          <w:p w14:paraId="4EE59502" w14:textId="4F6CDE1B" w:rsidR="008219AC" w:rsidRPr="00C24611" w:rsidRDefault="008219AC" w:rsidP="008219AC">
            <w:pPr>
              <w:ind w:firstLine="34"/>
              <w:rPr>
                <w:sz w:val="24"/>
                <w:szCs w:val="24"/>
              </w:rPr>
            </w:pPr>
          </w:p>
        </w:tc>
      </w:tr>
      <w:tr w:rsidR="008219AC" w:rsidRPr="00C24611" w14:paraId="3C945058" w14:textId="77777777" w:rsidTr="00BB79AD">
        <w:trPr>
          <w:trHeight w:val="20"/>
        </w:trPr>
        <w:tc>
          <w:tcPr>
            <w:tcW w:w="600" w:type="dxa"/>
          </w:tcPr>
          <w:p w14:paraId="004326AB" w14:textId="77777777" w:rsidR="008219AC" w:rsidRPr="00C24611" w:rsidRDefault="008219AC" w:rsidP="008219AC">
            <w:pPr>
              <w:ind w:firstLine="0"/>
              <w:rPr>
                <w:bCs/>
                <w:sz w:val="24"/>
                <w:szCs w:val="24"/>
              </w:rPr>
            </w:pPr>
            <w:r w:rsidRPr="00C24611">
              <w:rPr>
                <w:bCs/>
                <w:sz w:val="24"/>
                <w:szCs w:val="24"/>
              </w:rPr>
              <w:t>8.</w:t>
            </w:r>
          </w:p>
        </w:tc>
        <w:tc>
          <w:tcPr>
            <w:tcW w:w="3227" w:type="dxa"/>
          </w:tcPr>
          <w:p w14:paraId="2B2F269E" w14:textId="77777777" w:rsidR="008219AC" w:rsidRPr="00C24611" w:rsidRDefault="008219AC" w:rsidP="008219AC">
            <w:pPr>
              <w:ind w:firstLine="0"/>
              <w:rPr>
                <w:sz w:val="24"/>
                <w:szCs w:val="24"/>
              </w:rPr>
            </w:pPr>
            <w:r w:rsidRPr="00C24611">
              <w:rPr>
                <w:rFonts w:eastAsia="Arial"/>
                <w:sz w:val="24"/>
                <w:szCs w:val="24"/>
              </w:rPr>
              <w:t>Perkančioji organizacija</w:t>
            </w:r>
            <w:r w:rsidRPr="00C24611">
              <w:rPr>
                <w:sz w:val="24"/>
                <w:szCs w:val="24"/>
              </w:rPr>
              <w:t xml:space="preserve"> informuoja dalyvius apie EBVPD vertinimo rezultatus, jeigu taikoma, ne vėliau kaip per</w:t>
            </w:r>
          </w:p>
        </w:tc>
        <w:tc>
          <w:tcPr>
            <w:tcW w:w="3118" w:type="dxa"/>
          </w:tcPr>
          <w:p w14:paraId="4AE95397" w14:textId="3B5E55A1" w:rsidR="008219AC" w:rsidRPr="00C24611" w:rsidRDefault="008219AC" w:rsidP="008219AC">
            <w:pPr>
              <w:ind w:firstLine="34"/>
              <w:rPr>
                <w:sz w:val="24"/>
                <w:szCs w:val="24"/>
              </w:rPr>
            </w:pPr>
            <w:r w:rsidRPr="00C24611">
              <w:rPr>
                <w:sz w:val="24"/>
                <w:szCs w:val="24"/>
              </w:rPr>
              <w:t>Netaikoma</w:t>
            </w:r>
          </w:p>
        </w:tc>
        <w:tc>
          <w:tcPr>
            <w:tcW w:w="2552" w:type="dxa"/>
          </w:tcPr>
          <w:p w14:paraId="7438A80F" w14:textId="1E919B4F" w:rsidR="008219AC" w:rsidRPr="00C24611" w:rsidRDefault="008219AC" w:rsidP="008219AC">
            <w:pPr>
              <w:ind w:firstLine="34"/>
              <w:rPr>
                <w:sz w:val="24"/>
                <w:szCs w:val="24"/>
              </w:rPr>
            </w:pPr>
          </w:p>
        </w:tc>
      </w:tr>
      <w:tr w:rsidR="00C24611" w:rsidRPr="00C24611" w14:paraId="46BA1720" w14:textId="77777777" w:rsidTr="00BB79AD">
        <w:trPr>
          <w:trHeight w:val="20"/>
        </w:trPr>
        <w:tc>
          <w:tcPr>
            <w:tcW w:w="600" w:type="dxa"/>
          </w:tcPr>
          <w:p w14:paraId="20DB146A" w14:textId="77777777" w:rsidR="00C24611" w:rsidRPr="00C24611" w:rsidRDefault="00C24611" w:rsidP="00C24611">
            <w:pPr>
              <w:ind w:firstLine="0"/>
              <w:rPr>
                <w:bCs/>
                <w:sz w:val="24"/>
                <w:szCs w:val="24"/>
              </w:rPr>
            </w:pPr>
            <w:r w:rsidRPr="00C24611">
              <w:rPr>
                <w:bCs/>
                <w:sz w:val="24"/>
                <w:szCs w:val="24"/>
              </w:rPr>
              <w:t>9.</w:t>
            </w:r>
          </w:p>
        </w:tc>
        <w:tc>
          <w:tcPr>
            <w:tcW w:w="3227" w:type="dxa"/>
            <w:hideMark/>
          </w:tcPr>
          <w:p w14:paraId="0FAAF530" w14:textId="77777777" w:rsidR="00C24611" w:rsidRPr="00C24611" w:rsidRDefault="00C24611" w:rsidP="00C24611">
            <w:pPr>
              <w:ind w:firstLine="0"/>
              <w:rPr>
                <w:sz w:val="24"/>
                <w:szCs w:val="24"/>
              </w:rPr>
            </w:pPr>
            <w:r w:rsidRPr="00C24611">
              <w:rPr>
                <w:rFonts w:eastAsia="Arial"/>
                <w:sz w:val="24"/>
                <w:szCs w:val="24"/>
              </w:rPr>
              <w:t>Perkančioji organizacija</w:t>
            </w:r>
            <w:r w:rsidRPr="00C24611">
              <w:rPr>
                <w:sz w:val="24"/>
                <w:szCs w:val="24"/>
              </w:rPr>
              <w:t xml:space="preserve"> dalyviams praneša apie priimtą </w:t>
            </w:r>
            <w:r w:rsidRPr="00C24611">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C24611" w:rsidRDefault="00C24611" w:rsidP="00C24611">
            <w:pPr>
              <w:ind w:firstLine="34"/>
              <w:rPr>
                <w:bCs/>
                <w:sz w:val="24"/>
                <w:szCs w:val="24"/>
              </w:rPr>
            </w:pPr>
            <w:r w:rsidRPr="00C24611">
              <w:rPr>
                <w:bCs/>
                <w:sz w:val="24"/>
                <w:szCs w:val="24"/>
              </w:rPr>
              <w:lastRenderedPageBreak/>
              <w:t>3 (tris) darbo dienas nuo sprendimo priėmimo dienos</w:t>
            </w:r>
          </w:p>
        </w:tc>
        <w:tc>
          <w:tcPr>
            <w:tcW w:w="2552" w:type="dxa"/>
            <w:hideMark/>
          </w:tcPr>
          <w:p w14:paraId="32C4E60C" w14:textId="77777777" w:rsidR="00C24611" w:rsidRPr="00C24611" w:rsidRDefault="00C24611" w:rsidP="00C24611">
            <w:pPr>
              <w:ind w:firstLine="34"/>
              <w:rPr>
                <w:sz w:val="24"/>
                <w:szCs w:val="24"/>
              </w:rPr>
            </w:pPr>
          </w:p>
        </w:tc>
      </w:tr>
      <w:tr w:rsidR="00C24611" w:rsidRPr="00C24611" w14:paraId="276BF146" w14:textId="77777777" w:rsidTr="00BB79AD">
        <w:trPr>
          <w:trHeight w:val="20"/>
        </w:trPr>
        <w:tc>
          <w:tcPr>
            <w:tcW w:w="600" w:type="dxa"/>
          </w:tcPr>
          <w:p w14:paraId="6C160C60" w14:textId="77777777" w:rsidR="00C24611" w:rsidRPr="00C24611" w:rsidRDefault="00C24611" w:rsidP="00C24611">
            <w:pPr>
              <w:ind w:firstLine="0"/>
              <w:rPr>
                <w:bCs/>
                <w:sz w:val="24"/>
                <w:szCs w:val="24"/>
              </w:rPr>
            </w:pPr>
            <w:r w:rsidRPr="00C24611">
              <w:rPr>
                <w:bCs/>
                <w:sz w:val="24"/>
                <w:szCs w:val="24"/>
              </w:rPr>
              <w:t>10.</w:t>
            </w:r>
          </w:p>
        </w:tc>
        <w:tc>
          <w:tcPr>
            <w:tcW w:w="3227" w:type="dxa"/>
            <w:hideMark/>
          </w:tcPr>
          <w:p w14:paraId="24E5B257" w14:textId="77777777" w:rsidR="00C24611" w:rsidRPr="00C24611" w:rsidRDefault="00C24611" w:rsidP="00C24611">
            <w:pPr>
              <w:ind w:firstLine="0"/>
              <w:rPr>
                <w:color w:val="000000"/>
                <w:sz w:val="24"/>
                <w:szCs w:val="24"/>
                <w:shd w:val="clear" w:color="auto" w:fill="FFFFFF"/>
              </w:rPr>
            </w:pPr>
            <w:r w:rsidRPr="00C24611">
              <w:rPr>
                <w:color w:val="000000"/>
                <w:sz w:val="24"/>
                <w:szCs w:val="24"/>
                <w:shd w:val="clear" w:color="auto" w:fill="FFFFFF"/>
              </w:rPr>
              <w:t xml:space="preserve">Dalyvis turi teisę pateikti pretenziją </w:t>
            </w:r>
            <w:r w:rsidRPr="00C24611">
              <w:rPr>
                <w:rFonts w:eastAsia="Arial"/>
                <w:sz w:val="24"/>
                <w:szCs w:val="24"/>
              </w:rPr>
              <w:t xml:space="preserve">perkančiajai organizacijai </w:t>
            </w:r>
            <w:r w:rsidRPr="00C24611">
              <w:rPr>
                <w:sz w:val="24"/>
                <w:szCs w:val="24"/>
                <w:shd w:val="clear" w:color="auto" w:fill="FFFFFF"/>
              </w:rPr>
              <w:t xml:space="preserve">pateikti prašymą ar </w:t>
            </w:r>
            <w:r w:rsidRPr="00C24611">
              <w:rPr>
                <w:color w:val="000000"/>
                <w:sz w:val="24"/>
                <w:szCs w:val="24"/>
                <w:shd w:val="clear" w:color="auto" w:fill="FFFFFF"/>
              </w:rPr>
              <w:t xml:space="preserve">pareikšti ieškinį teismui </w:t>
            </w:r>
            <w:r w:rsidRPr="00C24611">
              <w:rPr>
                <w:sz w:val="24"/>
                <w:szCs w:val="24"/>
              </w:rPr>
              <w:t>ne vėliau kaip per</w:t>
            </w:r>
          </w:p>
        </w:tc>
        <w:tc>
          <w:tcPr>
            <w:tcW w:w="3118" w:type="dxa"/>
            <w:hideMark/>
          </w:tcPr>
          <w:p w14:paraId="1AF78A00" w14:textId="77777777" w:rsidR="00C24611" w:rsidRPr="00C24611" w:rsidRDefault="00C24611" w:rsidP="00C24611">
            <w:pPr>
              <w:ind w:firstLine="34"/>
              <w:rPr>
                <w:sz w:val="24"/>
                <w:szCs w:val="24"/>
              </w:rPr>
            </w:pPr>
            <w:r w:rsidRPr="00C24611">
              <w:rPr>
                <w:sz w:val="24"/>
                <w:szCs w:val="24"/>
              </w:rPr>
              <w:t>5 (penkias) darbo dienas</w:t>
            </w:r>
          </w:p>
          <w:p w14:paraId="2575E609" w14:textId="77777777" w:rsidR="00C24611" w:rsidRPr="00C24611" w:rsidRDefault="00C24611" w:rsidP="00C24611">
            <w:pPr>
              <w:ind w:firstLine="34"/>
              <w:rPr>
                <w:sz w:val="24"/>
                <w:szCs w:val="24"/>
              </w:rPr>
            </w:pPr>
            <w:r w:rsidRPr="00C24611">
              <w:rPr>
                <w:sz w:val="24"/>
                <w:szCs w:val="24"/>
              </w:rPr>
              <w:t xml:space="preserve">nuo </w:t>
            </w:r>
            <w:r w:rsidRPr="00C24611">
              <w:rPr>
                <w:rFonts w:eastAsia="Arial"/>
                <w:sz w:val="24"/>
                <w:szCs w:val="24"/>
              </w:rPr>
              <w:t xml:space="preserve">perkančiosios organizacijos </w:t>
            </w:r>
            <w:r w:rsidRPr="00C24611">
              <w:rPr>
                <w:sz w:val="24"/>
                <w:szCs w:val="24"/>
              </w:rPr>
              <w:t xml:space="preserve">pranešimo raštu apie jos priimtą sprendimą išsiuntimo tiekėjams dienos arba nuo paskelbimo apie </w:t>
            </w:r>
            <w:r w:rsidRPr="00C24611">
              <w:rPr>
                <w:rFonts w:eastAsia="Arial"/>
                <w:sz w:val="24"/>
                <w:szCs w:val="24"/>
              </w:rPr>
              <w:t xml:space="preserve"> perkančiosios organizacijos </w:t>
            </w:r>
            <w:r w:rsidRPr="00C24611">
              <w:rPr>
                <w:sz w:val="24"/>
                <w:szCs w:val="24"/>
              </w:rPr>
              <w:t xml:space="preserve">priimtus sprendimus dienos, jei VPĮ nenumato reikalavimo raštu informuoti tiekėjus apie </w:t>
            </w:r>
            <w:r w:rsidRPr="00C24611">
              <w:rPr>
                <w:rFonts w:eastAsia="Arial"/>
                <w:sz w:val="24"/>
                <w:szCs w:val="24"/>
              </w:rPr>
              <w:t xml:space="preserve"> perkančiosios organizacijos </w:t>
            </w:r>
            <w:r w:rsidRPr="00C24611">
              <w:rPr>
                <w:sz w:val="24"/>
                <w:szCs w:val="24"/>
              </w:rPr>
              <w:t>priimtus sprendimus;</w:t>
            </w:r>
          </w:p>
          <w:p w14:paraId="3706BE69" w14:textId="77777777" w:rsidR="00C24611" w:rsidRPr="00C24611" w:rsidRDefault="00C24611" w:rsidP="00C24611">
            <w:pPr>
              <w:ind w:firstLine="34"/>
              <w:rPr>
                <w:sz w:val="24"/>
                <w:szCs w:val="24"/>
              </w:rPr>
            </w:pPr>
          </w:p>
          <w:p w14:paraId="24B0F3CC" w14:textId="463A3098" w:rsidR="00C24611" w:rsidRPr="00C24611" w:rsidRDefault="00C24611" w:rsidP="005329D4">
            <w:pPr>
              <w:ind w:firstLine="34"/>
              <w:rPr>
                <w:sz w:val="24"/>
                <w:szCs w:val="24"/>
              </w:rPr>
            </w:pPr>
            <w:r w:rsidRPr="00C24611">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C24611" w:rsidRDefault="00C24611" w:rsidP="00C24611">
            <w:pPr>
              <w:ind w:firstLine="34"/>
              <w:rPr>
                <w:bCs/>
                <w:color w:val="7030A0"/>
                <w:sz w:val="24"/>
                <w:szCs w:val="24"/>
              </w:rPr>
            </w:pPr>
          </w:p>
        </w:tc>
      </w:tr>
      <w:tr w:rsidR="00C24611" w:rsidRPr="00C24611" w14:paraId="4FA4E81F" w14:textId="77777777" w:rsidTr="00BB79AD">
        <w:trPr>
          <w:trHeight w:val="20"/>
        </w:trPr>
        <w:tc>
          <w:tcPr>
            <w:tcW w:w="600" w:type="dxa"/>
          </w:tcPr>
          <w:p w14:paraId="7313E34B" w14:textId="77777777" w:rsidR="00C24611" w:rsidRPr="00C24611" w:rsidRDefault="00C24611" w:rsidP="00C24611">
            <w:pPr>
              <w:ind w:firstLine="0"/>
              <w:rPr>
                <w:sz w:val="24"/>
                <w:szCs w:val="24"/>
              </w:rPr>
            </w:pPr>
            <w:r w:rsidRPr="00C24611">
              <w:rPr>
                <w:sz w:val="24"/>
                <w:szCs w:val="24"/>
              </w:rPr>
              <w:t>11.</w:t>
            </w:r>
          </w:p>
        </w:tc>
        <w:tc>
          <w:tcPr>
            <w:tcW w:w="3227" w:type="dxa"/>
            <w:hideMark/>
          </w:tcPr>
          <w:p w14:paraId="5D039E6B" w14:textId="77777777" w:rsidR="00C24611" w:rsidRPr="00C24611" w:rsidRDefault="00C24611" w:rsidP="00C24611">
            <w:pPr>
              <w:ind w:firstLine="0"/>
              <w:rPr>
                <w:sz w:val="24"/>
                <w:szCs w:val="24"/>
              </w:rPr>
            </w:pPr>
            <w:r w:rsidRPr="00C24611">
              <w:rPr>
                <w:rFonts w:eastAsia="Arial"/>
                <w:color w:val="0078D4"/>
                <w:sz w:val="24"/>
                <w:szCs w:val="24"/>
              </w:rPr>
              <w:t xml:space="preserve"> </w:t>
            </w:r>
            <w:r w:rsidRPr="00C24611">
              <w:rPr>
                <w:rFonts w:eastAsia="Arial"/>
                <w:sz w:val="24"/>
                <w:szCs w:val="24"/>
              </w:rPr>
              <w:t xml:space="preserve">Perkančioji organizacija </w:t>
            </w:r>
            <w:r w:rsidRPr="00C2461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C24611" w:rsidRDefault="00C24611" w:rsidP="00C24611">
            <w:pPr>
              <w:ind w:firstLine="34"/>
              <w:rPr>
                <w:sz w:val="24"/>
                <w:szCs w:val="24"/>
              </w:rPr>
            </w:pPr>
            <w:r w:rsidRPr="00C24611">
              <w:rPr>
                <w:sz w:val="24"/>
                <w:szCs w:val="24"/>
              </w:rPr>
              <w:t>6 (šešias) darbo dienas nuo pretenzijos gavimo dienos</w:t>
            </w:r>
          </w:p>
        </w:tc>
        <w:tc>
          <w:tcPr>
            <w:tcW w:w="2552" w:type="dxa"/>
            <w:hideMark/>
          </w:tcPr>
          <w:p w14:paraId="55E8662E" w14:textId="77777777" w:rsidR="00C24611" w:rsidRPr="00C24611" w:rsidRDefault="00C24611" w:rsidP="00C24611">
            <w:pPr>
              <w:ind w:firstLine="34"/>
              <w:rPr>
                <w:sz w:val="24"/>
                <w:szCs w:val="24"/>
              </w:rPr>
            </w:pPr>
          </w:p>
        </w:tc>
      </w:tr>
      <w:tr w:rsidR="00C24611" w:rsidRPr="00C24611" w14:paraId="06FB0D1D" w14:textId="77777777" w:rsidTr="00BB79AD">
        <w:trPr>
          <w:trHeight w:val="20"/>
        </w:trPr>
        <w:tc>
          <w:tcPr>
            <w:tcW w:w="600" w:type="dxa"/>
          </w:tcPr>
          <w:p w14:paraId="0469DF4E" w14:textId="77777777" w:rsidR="00C24611" w:rsidRPr="00C24611" w:rsidRDefault="00C24611" w:rsidP="00C24611">
            <w:pPr>
              <w:ind w:firstLine="0"/>
              <w:rPr>
                <w:bCs/>
                <w:sz w:val="24"/>
                <w:szCs w:val="24"/>
              </w:rPr>
            </w:pPr>
            <w:r w:rsidRPr="00C24611">
              <w:rPr>
                <w:bCs/>
                <w:sz w:val="24"/>
                <w:szCs w:val="24"/>
              </w:rPr>
              <w:t>12.</w:t>
            </w:r>
          </w:p>
        </w:tc>
        <w:tc>
          <w:tcPr>
            <w:tcW w:w="3227" w:type="dxa"/>
            <w:hideMark/>
          </w:tcPr>
          <w:p w14:paraId="6CA87858" w14:textId="77777777" w:rsidR="00C24611" w:rsidRPr="00C24611" w:rsidRDefault="00C24611" w:rsidP="00C24611">
            <w:pPr>
              <w:ind w:firstLine="0"/>
              <w:rPr>
                <w:sz w:val="24"/>
                <w:szCs w:val="24"/>
              </w:rPr>
            </w:pPr>
            <w:r w:rsidRPr="00C24611">
              <w:rPr>
                <w:sz w:val="24"/>
                <w:szCs w:val="24"/>
              </w:rPr>
              <w:t xml:space="preserve">Jeigu </w:t>
            </w:r>
            <w:r w:rsidRPr="00C24611">
              <w:rPr>
                <w:rFonts w:eastAsia="Arial"/>
                <w:sz w:val="24"/>
                <w:szCs w:val="24"/>
              </w:rPr>
              <w:t xml:space="preserve"> perkančioji organizacija </w:t>
            </w:r>
            <w:r w:rsidRPr="00C2461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C24611" w:rsidRDefault="00C24611" w:rsidP="00C24611">
            <w:pPr>
              <w:ind w:firstLine="34"/>
              <w:rPr>
                <w:sz w:val="24"/>
                <w:szCs w:val="24"/>
                <w:highlight w:val="yellow"/>
              </w:rPr>
            </w:pPr>
            <w:r w:rsidRPr="00C24611">
              <w:rPr>
                <w:sz w:val="24"/>
                <w:szCs w:val="24"/>
              </w:rPr>
              <w:t xml:space="preserve">per 15 (penkiolika) dienų nuo dienos, kurią </w:t>
            </w:r>
            <w:r w:rsidRPr="00C24611">
              <w:rPr>
                <w:rFonts w:eastAsia="Arial"/>
                <w:sz w:val="24"/>
                <w:szCs w:val="24"/>
              </w:rPr>
              <w:t xml:space="preserve">perkančioji organizacija </w:t>
            </w:r>
            <w:r w:rsidRPr="00C24611">
              <w:rPr>
                <w:sz w:val="24"/>
                <w:szCs w:val="24"/>
              </w:rPr>
              <w:t xml:space="preserve">turėjo raštu pranešti apie priimtą sprendimą </w:t>
            </w:r>
          </w:p>
        </w:tc>
        <w:tc>
          <w:tcPr>
            <w:tcW w:w="2552" w:type="dxa"/>
            <w:hideMark/>
          </w:tcPr>
          <w:p w14:paraId="0B81A09B" w14:textId="77777777" w:rsidR="00C24611" w:rsidRPr="00C24611" w:rsidRDefault="00C24611" w:rsidP="00C24611">
            <w:pPr>
              <w:ind w:firstLine="34"/>
              <w:rPr>
                <w:sz w:val="24"/>
                <w:szCs w:val="24"/>
              </w:rPr>
            </w:pPr>
          </w:p>
        </w:tc>
      </w:tr>
    </w:tbl>
    <w:p w14:paraId="0F240403" w14:textId="77777777" w:rsidR="0040590E" w:rsidRPr="002228E8" w:rsidRDefault="0040590E" w:rsidP="0095259A">
      <w:pPr>
        <w:spacing w:line="240" w:lineRule="auto"/>
        <w:ind w:firstLine="0"/>
        <w:jc w:val="center"/>
        <w:rPr>
          <w:rFonts w:ascii="Times New Roman" w:eastAsiaTheme="minorHAnsi" w:hAnsi="Times New Roman" w:cs="Times New Roman"/>
          <w:b/>
          <w:bCs/>
          <w:iCs/>
          <w:sz w:val="24"/>
          <w:szCs w:val="24"/>
        </w:rPr>
      </w:pPr>
    </w:p>
    <w:bookmarkEnd w:id="6"/>
    <w:p w14:paraId="3C4C7BB6" w14:textId="5B1B043D" w:rsidR="009B4090" w:rsidRDefault="009B4090" w:rsidP="0095259A">
      <w:pPr>
        <w:spacing w:line="240" w:lineRule="auto"/>
        <w:ind w:firstLine="0"/>
        <w:rPr>
          <w:rFonts w:ascii="Times New Roman" w:eastAsiaTheme="minorHAnsi" w:hAnsi="Times New Roman" w:cs="Times New Roman"/>
          <w:bCs/>
          <w:iCs/>
          <w:sz w:val="24"/>
          <w:szCs w:val="24"/>
        </w:rPr>
      </w:pPr>
    </w:p>
    <w:p w14:paraId="051B5E48" w14:textId="77777777" w:rsidR="00664750" w:rsidRDefault="00664750" w:rsidP="0095259A">
      <w:pPr>
        <w:spacing w:line="240" w:lineRule="auto"/>
        <w:ind w:firstLine="0"/>
        <w:rPr>
          <w:rFonts w:ascii="Times New Roman" w:eastAsiaTheme="minorHAnsi" w:hAnsi="Times New Roman" w:cs="Times New Roman"/>
          <w:bCs/>
          <w:iCs/>
          <w:sz w:val="24"/>
          <w:szCs w:val="24"/>
        </w:rPr>
      </w:pPr>
    </w:p>
    <w:p w14:paraId="483B0E3B" w14:textId="4AB8A333" w:rsidR="00664750" w:rsidRDefault="00664750" w:rsidP="0095259A">
      <w:pPr>
        <w:spacing w:line="240" w:lineRule="auto"/>
        <w:ind w:firstLine="0"/>
        <w:rPr>
          <w:rFonts w:ascii="Times New Roman" w:eastAsiaTheme="minorHAnsi" w:hAnsi="Times New Roman" w:cs="Times New Roman"/>
          <w:bCs/>
          <w:iCs/>
          <w:sz w:val="24"/>
          <w:szCs w:val="24"/>
        </w:rPr>
      </w:pPr>
    </w:p>
    <w:p w14:paraId="2859C8B3" w14:textId="77309455" w:rsidR="00444241" w:rsidRDefault="00444241" w:rsidP="0095259A">
      <w:pPr>
        <w:spacing w:line="240" w:lineRule="auto"/>
        <w:ind w:firstLine="0"/>
        <w:rPr>
          <w:rFonts w:ascii="Times New Roman" w:eastAsiaTheme="minorHAnsi" w:hAnsi="Times New Roman" w:cs="Times New Roman"/>
          <w:bCs/>
          <w:iCs/>
          <w:sz w:val="24"/>
          <w:szCs w:val="24"/>
        </w:rPr>
      </w:pPr>
    </w:p>
    <w:p w14:paraId="1DB7885A" w14:textId="77777777" w:rsidR="00444241" w:rsidRDefault="00444241" w:rsidP="0095259A">
      <w:pPr>
        <w:spacing w:line="240" w:lineRule="auto"/>
        <w:ind w:firstLine="0"/>
        <w:rPr>
          <w:rFonts w:ascii="Times New Roman" w:eastAsiaTheme="minorHAnsi" w:hAnsi="Times New Roman" w:cs="Times New Roman"/>
          <w:bCs/>
          <w:iCs/>
          <w:sz w:val="24"/>
          <w:szCs w:val="24"/>
        </w:rPr>
      </w:pPr>
    </w:p>
    <w:p w14:paraId="230F3B5F" w14:textId="77777777" w:rsidR="00444241" w:rsidRDefault="00444241" w:rsidP="00444241">
      <w:pPr>
        <w:spacing w:line="240" w:lineRule="auto"/>
        <w:ind w:firstLine="0"/>
        <w:jc w:val="right"/>
        <w:rPr>
          <w:rFonts w:ascii="Times New Roman" w:eastAsiaTheme="minorHAnsi" w:hAnsi="Times New Roman" w:cs="Times New Roman"/>
          <w:bCs/>
          <w:iCs/>
          <w:sz w:val="24"/>
          <w:szCs w:val="24"/>
        </w:rPr>
      </w:pPr>
    </w:p>
    <w:p w14:paraId="67D48CAD" w14:textId="6025BEA2" w:rsidR="00444241" w:rsidRDefault="00444241" w:rsidP="00444241">
      <w:pPr>
        <w:spacing w:line="240" w:lineRule="auto"/>
        <w:ind w:firstLine="6237"/>
        <w:jc w:val="center"/>
        <w:rPr>
          <w:rFonts w:ascii="Times New Roman" w:eastAsia="Calibri" w:hAnsi="Times New Roman" w:cs="Times New Roman"/>
          <w:sz w:val="24"/>
          <w:szCs w:val="24"/>
        </w:rPr>
      </w:pPr>
      <w:r w:rsidRPr="002228E8">
        <w:rPr>
          <w:rFonts w:ascii="Times New Roman" w:eastAsia="Calibri" w:hAnsi="Times New Roman" w:cs="Times New Roman"/>
          <w:sz w:val="24"/>
          <w:szCs w:val="24"/>
        </w:rPr>
        <w:lastRenderedPageBreak/>
        <w:t xml:space="preserve">Specialiųjų pirkimo sąlygų </w:t>
      </w:r>
      <w:r>
        <w:rPr>
          <w:rFonts w:ascii="Times New Roman" w:eastAsia="Calibri" w:hAnsi="Times New Roman" w:cs="Times New Roman"/>
          <w:sz w:val="24"/>
          <w:szCs w:val="24"/>
        </w:rPr>
        <w:t>7</w:t>
      </w:r>
      <w:r w:rsidRPr="002228E8">
        <w:rPr>
          <w:rFonts w:ascii="Times New Roman" w:eastAsia="Calibri" w:hAnsi="Times New Roman" w:cs="Times New Roman"/>
          <w:sz w:val="24"/>
          <w:szCs w:val="24"/>
        </w:rPr>
        <w:t xml:space="preserve"> priedas </w:t>
      </w:r>
    </w:p>
    <w:p w14:paraId="02633FA5" w14:textId="6203E726" w:rsidR="00444241" w:rsidRDefault="00444241" w:rsidP="00444241">
      <w:pPr>
        <w:spacing w:line="240" w:lineRule="auto"/>
        <w:ind w:firstLine="0"/>
        <w:jc w:val="right"/>
        <w:rPr>
          <w:rFonts w:ascii="Times New Roman" w:eastAsia="Calibri" w:hAnsi="Times New Roman" w:cs="Times New Roman"/>
          <w:sz w:val="24"/>
          <w:szCs w:val="24"/>
        </w:rPr>
      </w:pPr>
      <w:r w:rsidRPr="002228E8">
        <w:rPr>
          <w:rFonts w:ascii="Times New Roman" w:eastAsia="Calibri" w:hAnsi="Times New Roman" w:cs="Times New Roman"/>
          <w:sz w:val="24"/>
          <w:szCs w:val="24"/>
        </w:rPr>
        <w:t>„</w:t>
      </w:r>
      <w:r>
        <w:rPr>
          <w:rFonts w:ascii="Times New Roman" w:eastAsia="Calibri" w:hAnsi="Times New Roman" w:cs="Times New Roman"/>
          <w:sz w:val="24"/>
          <w:szCs w:val="24"/>
        </w:rPr>
        <w:t>Preliminarus darbų kiekių žiniaraštis</w:t>
      </w:r>
      <w:r w:rsidRPr="002228E8">
        <w:rPr>
          <w:rFonts w:ascii="Times New Roman" w:eastAsia="Calibri" w:hAnsi="Times New Roman" w:cs="Times New Roman"/>
          <w:sz w:val="24"/>
          <w:szCs w:val="24"/>
        </w:rPr>
        <w:t>“</w:t>
      </w:r>
    </w:p>
    <w:p w14:paraId="4AC77F2F" w14:textId="62671ADE" w:rsidR="006F0CC4" w:rsidRDefault="006F0CC4" w:rsidP="00444241">
      <w:pPr>
        <w:spacing w:line="240" w:lineRule="auto"/>
        <w:ind w:firstLine="0"/>
        <w:jc w:val="right"/>
        <w:rPr>
          <w:rFonts w:ascii="Times New Roman" w:eastAsiaTheme="minorHAnsi" w:hAnsi="Times New Roman" w:cs="Times New Roman"/>
          <w:bCs/>
          <w:iCs/>
          <w:sz w:val="24"/>
          <w:szCs w:val="24"/>
        </w:rPr>
      </w:pPr>
    </w:p>
    <w:p w14:paraId="1EBE2BF1" w14:textId="3BBA6818" w:rsidR="006F0CC4" w:rsidRPr="006F0CC4" w:rsidRDefault="006F0CC4" w:rsidP="006F0CC4">
      <w:pPr>
        <w:spacing w:line="240" w:lineRule="auto"/>
        <w:ind w:firstLine="709"/>
        <w:jc w:val="center"/>
        <w:rPr>
          <w:rFonts w:ascii="Times New Roman" w:eastAsia="Times New Roman" w:hAnsi="Times New Roman" w:cs="Times New Roman"/>
          <w:b/>
          <w:bCs/>
          <w:sz w:val="24"/>
          <w:szCs w:val="24"/>
          <w:lang w:eastAsia="en-US"/>
        </w:rPr>
      </w:pPr>
      <w:r w:rsidRPr="006F0CC4">
        <w:rPr>
          <w:rFonts w:ascii="Times New Roman" w:eastAsia="Calibri" w:hAnsi="Times New Roman" w:cs="Times New Roman"/>
          <w:b/>
          <w:sz w:val="24"/>
          <w:szCs w:val="24"/>
        </w:rPr>
        <w:t>PRELIMINARUS</w:t>
      </w:r>
      <w:r w:rsidRPr="006F0CC4">
        <w:rPr>
          <w:rFonts w:ascii="Times New Roman" w:eastAsia="Times New Roman" w:hAnsi="Times New Roman" w:cs="Times New Roman"/>
          <w:b/>
          <w:bCs/>
          <w:sz w:val="24"/>
          <w:szCs w:val="24"/>
          <w:lang w:eastAsia="en-US"/>
        </w:rPr>
        <w:t xml:space="preserve"> DARBŲ KIEKIŲ ŽINIARAŠTIS</w:t>
      </w:r>
    </w:p>
    <w:p w14:paraId="00A87679" w14:textId="77777777" w:rsidR="006F0CC4" w:rsidRPr="006F0CC4" w:rsidRDefault="006F0CC4" w:rsidP="006F0CC4">
      <w:pPr>
        <w:spacing w:line="240" w:lineRule="auto"/>
        <w:ind w:firstLine="709"/>
        <w:jc w:val="center"/>
        <w:rPr>
          <w:rFonts w:ascii="Times New Roman" w:eastAsia="Times New Roman" w:hAnsi="Times New Roman" w:cs="Times New Roman"/>
          <w:b/>
          <w:bCs/>
          <w:sz w:val="24"/>
          <w:szCs w:val="24"/>
          <w:lang w:eastAsia="en-US"/>
        </w:rPr>
      </w:pPr>
    </w:p>
    <w:p w14:paraId="1055C339" w14:textId="77777777" w:rsidR="00DD61FF" w:rsidRDefault="00DD61FF" w:rsidP="00DD61FF">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PATALPŲ PRITAIKYMO PRIEDANGAI RANGOS DARBAI </w:t>
      </w:r>
    </w:p>
    <w:p w14:paraId="7770DC13" w14:textId="064B42FE" w:rsidR="00DD61FF" w:rsidRDefault="00DD61FF" w:rsidP="00DD61FF">
      <w:pPr>
        <w:spacing w:line="240" w:lineRule="auto"/>
        <w:ind w:firstLine="0"/>
        <w:contextualSpacing/>
        <w:jc w:val="center"/>
        <w:rPr>
          <w:rFonts w:ascii="Times New Roman" w:eastAsia="Times New Roman" w:hAnsi="Times New Roman" w:cs="Times New Roman"/>
          <w:b/>
          <w:sz w:val="24"/>
          <w:szCs w:val="24"/>
        </w:rPr>
      </w:pPr>
      <w:r w:rsidRPr="00A4604A">
        <w:rPr>
          <w:rFonts w:ascii="Times New Roman" w:eastAsia="Times New Roman" w:hAnsi="Times New Roman" w:cs="Times New Roman"/>
          <w:b/>
          <w:sz w:val="24"/>
          <w:szCs w:val="24"/>
        </w:rPr>
        <w:t xml:space="preserve">SU PAPRASTOJO REMONTO APRAŠO PARENGIMU </w:t>
      </w:r>
    </w:p>
    <w:p w14:paraId="59D5C317" w14:textId="3FB7B944" w:rsidR="006F0CC4" w:rsidRPr="006F0CC4" w:rsidRDefault="00DD61FF" w:rsidP="00DD61FF">
      <w:pPr>
        <w:spacing w:line="240" w:lineRule="auto"/>
        <w:ind w:firstLine="0"/>
        <w:jc w:val="center"/>
        <w:rPr>
          <w:rFonts w:ascii="Times New Roman" w:eastAsia="Times New Roman" w:hAnsi="Times New Roman" w:cs="Times New Roman"/>
          <w:b/>
          <w:sz w:val="24"/>
          <w:szCs w:val="24"/>
          <w:lang w:eastAsia="en-US"/>
        </w:rPr>
      </w:pPr>
      <w:r w:rsidRPr="004328A4">
        <w:rPr>
          <w:rFonts w:ascii="Times New Roman" w:eastAsia="Times New Roman" w:hAnsi="Times New Roman" w:cs="Times New Roman"/>
          <w:b/>
          <w:sz w:val="24"/>
          <w:szCs w:val="24"/>
        </w:rPr>
        <w:t>(</w:t>
      </w:r>
      <w:r w:rsidRPr="007F3BCA">
        <w:rPr>
          <w:rFonts w:ascii="Times New Roman" w:eastAsia="Times New Roman" w:hAnsi="Times New Roman" w:cs="Times New Roman"/>
          <w:b/>
          <w:sz w:val="24"/>
          <w:szCs w:val="24"/>
        </w:rPr>
        <w:t>VYDŪNO G. 56</w:t>
      </w:r>
      <w:r w:rsidRPr="00A4604A">
        <w:rPr>
          <w:rFonts w:ascii="Times New Roman" w:eastAsia="Times New Roman" w:hAnsi="Times New Roman" w:cs="Times New Roman"/>
          <w:b/>
          <w:sz w:val="24"/>
          <w:szCs w:val="24"/>
        </w:rPr>
        <w:t>, JURBARKAS</w:t>
      </w:r>
      <w:r>
        <w:rPr>
          <w:rFonts w:ascii="Times New Roman" w:eastAsia="Times New Roman" w:hAnsi="Times New Roman" w:cs="Times New Roman"/>
          <w:b/>
          <w:sz w:val="24"/>
          <w:szCs w:val="24"/>
        </w:rPr>
        <w:t>)</w:t>
      </w:r>
    </w:p>
    <w:p w14:paraId="78AA3FF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4704"/>
        <w:gridCol w:w="1619"/>
        <w:gridCol w:w="1475"/>
        <w:gridCol w:w="1405"/>
      </w:tblGrid>
      <w:tr w:rsidR="006F0CC4" w:rsidRPr="006F0CC4" w14:paraId="3CE2277F" w14:textId="77777777" w:rsidTr="006F0CC4">
        <w:trPr>
          <w:trHeight w:val="646"/>
        </w:trPr>
        <w:tc>
          <w:tcPr>
            <w:tcW w:w="937" w:type="dxa"/>
            <w:vAlign w:val="center"/>
          </w:tcPr>
          <w:p w14:paraId="3664E0A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Eil. Nr.</w:t>
            </w:r>
          </w:p>
        </w:tc>
        <w:tc>
          <w:tcPr>
            <w:tcW w:w="4704" w:type="dxa"/>
            <w:vAlign w:val="center"/>
          </w:tcPr>
          <w:p w14:paraId="570ABB6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Darbų pavadinimas</w:t>
            </w:r>
          </w:p>
        </w:tc>
        <w:tc>
          <w:tcPr>
            <w:tcW w:w="1619" w:type="dxa"/>
            <w:vAlign w:val="center"/>
          </w:tcPr>
          <w:p w14:paraId="51C5729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Mato vienetas</w:t>
            </w:r>
          </w:p>
        </w:tc>
        <w:tc>
          <w:tcPr>
            <w:tcW w:w="1475" w:type="dxa"/>
            <w:vAlign w:val="center"/>
          </w:tcPr>
          <w:p w14:paraId="1EC98F2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Darbų kiekis</w:t>
            </w:r>
          </w:p>
        </w:tc>
        <w:tc>
          <w:tcPr>
            <w:tcW w:w="1405" w:type="dxa"/>
            <w:vAlign w:val="center"/>
          </w:tcPr>
          <w:p w14:paraId="3584A60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Pastabos</w:t>
            </w:r>
          </w:p>
        </w:tc>
      </w:tr>
      <w:tr w:rsidR="006F0CC4" w:rsidRPr="006F0CC4" w14:paraId="0572AB41" w14:textId="77777777" w:rsidTr="006F0CC4">
        <w:tc>
          <w:tcPr>
            <w:tcW w:w="937" w:type="dxa"/>
            <w:vAlign w:val="center"/>
          </w:tcPr>
          <w:p w14:paraId="4B11FB8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vAlign w:val="center"/>
          </w:tcPr>
          <w:p w14:paraId="0BEAE2A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1619" w:type="dxa"/>
            <w:vAlign w:val="center"/>
          </w:tcPr>
          <w:p w14:paraId="4D04EEA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1475" w:type="dxa"/>
            <w:vAlign w:val="center"/>
          </w:tcPr>
          <w:p w14:paraId="5143CD3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1405" w:type="dxa"/>
          </w:tcPr>
          <w:p w14:paraId="312577D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5</w:t>
            </w:r>
          </w:p>
        </w:tc>
      </w:tr>
      <w:tr w:rsidR="006F0CC4" w:rsidRPr="006F0CC4" w14:paraId="2B6B3E6F" w14:textId="77777777" w:rsidTr="006F0CC4">
        <w:tc>
          <w:tcPr>
            <w:tcW w:w="937" w:type="dxa"/>
            <w:vAlign w:val="center"/>
          </w:tcPr>
          <w:p w14:paraId="1B2088A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4A2800D5" w14:textId="77777777" w:rsidR="006F0CC4" w:rsidRPr="006F0CC4" w:rsidRDefault="006F0CC4" w:rsidP="006F0CC4">
            <w:pPr>
              <w:spacing w:line="240" w:lineRule="auto"/>
              <w:ind w:firstLine="0"/>
              <w:jc w:val="left"/>
              <w:rPr>
                <w:rFonts w:ascii="Times New Roman" w:eastAsia="Times New Roman" w:hAnsi="Times New Roman" w:cs="Times New Roman"/>
                <w:b/>
                <w:bCs/>
                <w:sz w:val="24"/>
                <w:szCs w:val="24"/>
                <w:lang w:eastAsia="en-US"/>
              </w:rPr>
            </w:pPr>
            <w:r w:rsidRPr="006F0CC4">
              <w:rPr>
                <w:rFonts w:ascii="Times New Roman" w:eastAsia="Times New Roman" w:hAnsi="Times New Roman" w:cs="Times New Roman"/>
                <w:b/>
                <w:bCs/>
                <w:sz w:val="24"/>
                <w:szCs w:val="24"/>
                <w:lang w:eastAsia="en-US"/>
              </w:rPr>
              <w:t>Elektros įrengimas</w:t>
            </w:r>
          </w:p>
        </w:tc>
        <w:tc>
          <w:tcPr>
            <w:tcW w:w="1619" w:type="dxa"/>
            <w:vAlign w:val="bottom"/>
          </w:tcPr>
          <w:p w14:paraId="7BB4B6C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5ED3FFF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60FE90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83E6631" w14:textId="77777777" w:rsidTr="006F0CC4">
        <w:tc>
          <w:tcPr>
            <w:tcW w:w="937" w:type="dxa"/>
            <w:vAlign w:val="center"/>
          </w:tcPr>
          <w:p w14:paraId="4C46E51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56CF891B" w14:textId="77777777" w:rsidR="006F0CC4" w:rsidRPr="006F0CC4" w:rsidRDefault="006F0CC4" w:rsidP="00DD61FF">
            <w:pPr>
              <w:spacing w:line="240" w:lineRule="auto"/>
              <w:ind w:firstLine="0"/>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4"/>
                <w:szCs w:val="24"/>
                <w:lang w:eastAsia="en-US"/>
              </w:rPr>
              <w:t>Vagų iki 30 mm gylio ir iki 50 mm pločio iškirtimas tinkuotose sienose ir pertvarose</w:t>
            </w:r>
          </w:p>
        </w:tc>
        <w:tc>
          <w:tcPr>
            <w:tcW w:w="1619" w:type="dxa"/>
            <w:vAlign w:val="bottom"/>
          </w:tcPr>
          <w:p w14:paraId="72CBC445" w14:textId="19998A7C"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0E3587C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1.83</w:t>
            </w:r>
          </w:p>
        </w:tc>
        <w:tc>
          <w:tcPr>
            <w:tcW w:w="1405" w:type="dxa"/>
          </w:tcPr>
          <w:p w14:paraId="36A58DD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8286252" w14:textId="77777777" w:rsidTr="006F0CC4">
        <w:tc>
          <w:tcPr>
            <w:tcW w:w="937" w:type="dxa"/>
            <w:vAlign w:val="center"/>
          </w:tcPr>
          <w:p w14:paraId="5CE3226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4704" w:type="dxa"/>
          </w:tcPr>
          <w:p w14:paraId="10AC3AB1" w14:textId="77777777" w:rsidR="006F0CC4" w:rsidRPr="006F0CC4" w:rsidRDefault="006F0CC4" w:rsidP="00DD61FF">
            <w:pPr>
              <w:spacing w:line="240" w:lineRule="auto"/>
              <w:ind w:firstLine="0"/>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4"/>
                <w:szCs w:val="24"/>
                <w:lang w:eastAsia="en-US"/>
              </w:rPr>
              <w:t>Vagų iki 30 mm gylio ir iki 50 mm pločio iškirtimas tinkuotose lubose</w:t>
            </w:r>
          </w:p>
        </w:tc>
        <w:tc>
          <w:tcPr>
            <w:tcW w:w="1619" w:type="dxa"/>
            <w:vAlign w:val="bottom"/>
          </w:tcPr>
          <w:p w14:paraId="3A544748" w14:textId="7765DB43"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4E3F6AB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5.86</w:t>
            </w:r>
          </w:p>
        </w:tc>
        <w:tc>
          <w:tcPr>
            <w:tcW w:w="1405" w:type="dxa"/>
          </w:tcPr>
          <w:p w14:paraId="71EE25A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48E9052" w14:textId="77777777" w:rsidTr="006F0CC4">
        <w:tc>
          <w:tcPr>
            <w:tcW w:w="937" w:type="dxa"/>
            <w:vAlign w:val="center"/>
          </w:tcPr>
          <w:p w14:paraId="2050C30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4704" w:type="dxa"/>
          </w:tcPr>
          <w:p w14:paraId="555691D9" w14:textId="77777777" w:rsidR="006F0CC4" w:rsidRPr="006F0CC4" w:rsidRDefault="006F0CC4" w:rsidP="00DD61FF">
            <w:pPr>
              <w:spacing w:line="240" w:lineRule="auto"/>
              <w:ind w:firstLine="0"/>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4"/>
                <w:szCs w:val="24"/>
                <w:lang w:eastAsia="en-US"/>
              </w:rPr>
              <w:t>Dviejų-trijų gyslų laidų tiesimas  sienose ir paruoštose vagose (po tinku)</w:t>
            </w:r>
          </w:p>
        </w:tc>
        <w:tc>
          <w:tcPr>
            <w:tcW w:w="1619" w:type="dxa"/>
            <w:vAlign w:val="bottom"/>
          </w:tcPr>
          <w:p w14:paraId="75261569" w14:textId="2C23E06F"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0m</w:t>
            </w:r>
          </w:p>
        </w:tc>
        <w:tc>
          <w:tcPr>
            <w:tcW w:w="1475" w:type="dxa"/>
            <w:vAlign w:val="bottom"/>
          </w:tcPr>
          <w:p w14:paraId="5110465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7.69</w:t>
            </w:r>
          </w:p>
        </w:tc>
        <w:tc>
          <w:tcPr>
            <w:tcW w:w="1405" w:type="dxa"/>
          </w:tcPr>
          <w:p w14:paraId="786778B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C6E8347" w14:textId="77777777" w:rsidTr="006F0CC4">
        <w:tc>
          <w:tcPr>
            <w:tcW w:w="937" w:type="dxa"/>
            <w:vAlign w:val="center"/>
          </w:tcPr>
          <w:p w14:paraId="5C43683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4704" w:type="dxa"/>
          </w:tcPr>
          <w:p w14:paraId="2102CCD2" w14:textId="77777777" w:rsidR="006F0CC4" w:rsidRPr="006F0CC4" w:rsidRDefault="006F0CC4" w:rsidP="00DD61FF">
            <w:pPr>
              <w:spacing w:line="240" w:lineRule="auto"/>
              <w:ind w:firstLine="0"/>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Potinkinių elektros instaliacinių dėžučių įstatymas į paruoštus lizdus, kai dėžutės apvalios  d iki 100 mm</w:t>
            </w:r>
          </w:p>
        </w:tc>
        <w:tc>
          <w:tcPr>
            <w:tcW w:w="1619" w:type="dxa"/>
            <w:vAlign w:val="bottom"/>
          </w:tcPr>
          <w:p w14:paraId="037853E8" w14:textId="7F0CE115"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A37A6E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0.34</w:t>
            </w:r>
          </w:p>
        </w:tc>
        <w:tc>
          <w:tcPr>
            <w:tcW w:w="1405" w:type="dxa"/>
          </w:tcPr>
          <w:p w14:paraId="040B9C0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7F92466" w14:textId="77777777" w:rsidTr="006F0CC4">
        <w:tc>
          <w:tcPr>
            <w:tcW w:w="937" w:type="dxa"/>
            <w:vAlign w:val="center"/>
          </w:tcPr>
          <w:p w14:paraId="46AF0B7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5</w:t>
            </w:r>
          </w:p>
        </w:tc>
        <w:tc>
          <w:tcPr>
            <w:tcW w:w="4704" w:type="dxa"/>
          </w:tcPr>
          <w:p w14:paraId="4458AC4D" w14:textId="77777777" w:rsidR="006F0CC4" w:rsidRPr="006F0CC4" w:rsidRDefault="006F0CC4" w:rsidP="00DD61FF">
            <w:pPr>
              <w:spacing w:line="240" w:lineRule="auto"/>
              <w:ind w:firstLine="0"/>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Jungiklio, rozetės montavimas, kai instaliacija paslėptoji</w:t>
            </w:r>
          </w:p>
        </w:tc>
        <w:tc>
          <w:tcPr>
            <w:tcW w:w="1619" w:type="dxa"/>
            <w:vAlign w:val="bottom"/>
          </w:tcPr>
          <w:p w14:paraId="18D6E369" w14:textId="761AD93D"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6DEFA0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0.85</w:t>
            </w:r>
          </w:p>
        </w:tc>
        <w:tc>
          <w:tcPr>
            <w:tcW w:w="1405" w:type="dxa"/>
          </w:tcPr>
          <w:p w14:paraId="332AB1F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DAC1489" w14:textId="77777777" w:rsidTr="006F0CC4">
        <w:tc>
          <w:tcPr>
            <w:tcW w:w="937" w:type="dxa"/>
            <w:vAlign w:val="center"/>
          </w:tcPr>
          <w:p w14:paraId="7BF6193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6</w:t>
            </w:r>
          </w:p>
        </w:tc>
        <w:tc>
          <w:tcPr>
            <w:tcW w:w="4704" w:type="dxa"/>
          </w:tcPr>
          <w:p w14:paraId="2B327414"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Vagų užtaisymas (tinkavimas), nutiesus apšvietimo tinklo laidus  sienų paviršiuose</w:t>
            </w:r>
          </w:p>
        </w:tc>
        <w:tc>
          <w:tcPr>
            <w:tcW w:w="1619" w:type="dxa"/>
            <w:vAlign w:val="bottom"/>
          </w:tcPr>
          <w:p w14:paraId="499BEB1F" w14:textId="3110CFEA"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7D97E58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1.83</w:t>
            </w:r>
          </w:p>
        </w:tc>
        <w:tc>
          <w:tcPr>
            <w:tcW w:w="1405" w:type="dxa"/>
          </w:tcPr>
          <w:p w14:paraId="474CF05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8BDC96A" w14:textId="77777777" w:rsidTr="006F0CC4">
        <w:tc>
          <w:tcPr>
            <w:tcW w:w="937" w:type="dxa"/>
            <w:vAlign w:val="center"/>
          </w:tcPr>
          <w:p w14:paraId="7D9CC60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7</w:t>
            </w:r>
          </w:p>
        </w:tc>
        <w:tc>
          <w:tcPr>
            <w:tcW w:w="4704" w:type="dxa"/>
          </w:tcPr>
          <w:p w14:paraId="0266CB5A"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Vagų užtaisymas (tinkavimas), nutiesus apšvietimo tinklo laidus  lubų paviršiuose</w:t>
            </w:r>
          </w:p>
        </w:tc>
        <w:tc>
          <w:tcPr>
            <w:tcW w:w="1619" w:type="dxa"/>
            <w:vAlign w:val="bottom"/>
          </w:tcPr>
          <w:p w14:paraId="3C93DB17" w14:textId="6D050EEF"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0F48DF5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5.86</w:t>
            </w:r>
          </w:p>
        </w:tc>
        <w:tc>
          <w:tcPr>
            <w:tcW w:w="1405" w:type="dxa"/>
          </w:tcPr>
          <w:p w14:paraId="79AC0EB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C9F39F1" w14:textId="77777777" w:rsidTr="006F0CC4">
        <w:tc>
          <w:tcPr>
            <w:tcW w:w="937" w:type="dxa"/>
            <w:vAlign w:val="center"/>
          </w:tcPr>
          <w:p w14:paraId="03E4CB3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8</w:t>
            </w:r>
          </w:p>
        </w:tc>
        <w:tc>
          <w:tcPr>
            <w:tcW w:w="4704" w:type="dxa"/>
          </w:tcPr>
          <w:p w14:paraId="7B55B3EE"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Susižadinimo sistema su faziniu jėgos </w:t>
            </w:r>
            <w:proofErr w:type="spellStart"/>
            <w:r w:rsidRPr="006F0CC4">
              <w:rPr>
                <w:rFonts w:ascii="Times New Roman" w:eastAsia="Times New Roman" w:hAnsi="Times New Roman" w:cs="Times New Roman"/>
                <w:color w:val="000000"/>
                <w:sz w:val="24"/>
                <w:szCs w:val="24"/>
                <w:lang w:eastAsia="en-US"/>
              </w:rPr>
              <w:t>kompaundavimu</w:t>
            </w:r>
            <w:proofErr w:type="spellEnd"/>
            <w:r w:rsidRPr="006F0CC4">
              <w:rPr>
                <w:rFonts w:ascii="Times New Roman" w:eastAsia="Times New Roman" w:hAnsi="Times New Roman" w:cs="Times New Roman"/>
                <w:color w:val="000000"/>
                <w:sz w:val="24"/>
                <w:szCs w:val="24"/>
                <w:lang w:eastAsia="en-US"/>
              </w:rPr>
              <w:t>, kai generatoriaus galingumas iki 40 kW</w:t>
            </w:r>
          </w:p>
        </w:tc>
        <w:tc>
          <w:tcPr>
            <w:tcW w:w="1619" w:type="dxa"/>
            <w:vAlign w:val="bottom"/>
          </w:tcPr>
          <w:p w14:paraId="21E4AA5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C66E52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7272E3E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4F950B0" w14:textId="77777777" w:rsidTr="006F0CC4">
        <w:tc>
          <w:tcPr>
            <w:tcW w:w="937" w:type="dxa"/>
            <w:vAlign w:val="center"/>
          </w:tcPr>
          <w:p w14:paraId="437E9E9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9</w:t>
            </w:r>
          </w:p>
        </w:tc>
        <w:tc>
          <w:tcPr>
            <w:tcW w:w="4704" w:type="dxa"/>
          </w:tcPr>
          <w:p w14:paraId="6B9761CB"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Avarinio apšvietimo įrengimas pastatuose</w:t>
            </w:r>
          </w:p>
        </w:tc>
        <w:tc>
          <w:tcPr>
            <w:tcW w:w="1619" w:type="dxa"/>
            <w:vAlign w:val="bottom"/>
          </w:tcPr>
          <w:p w14:paraId="298F9F82" w14:textId="11309768"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laipt</w:t>
            </w:r>
            <w:proofErr w:type="spellEnd"/>
            <w:r w:rsidRPr="006F0CC4">
              <w:rPr>
                <w:rFonts w:ascii="Times New Roman" w:eastAsia="Times New Roman" w:hAnsi="Times New Roman" w:cs="Times New Roman"/>
                <w:color w:val="000000"/>
                <w:sz w:val="22"/>
                <w:szCs w:val="22"/>
                <w:lang w:eastAsia="en-US"/>
              </w:rPr>
              <w:t>.</w:t>
            </w:r>
            <w:r w:rsidR="00DD61FF">
              <w:rPr>
                <w:rFonts w:ascii="Times New Roman" w:eastAsia="Times New Roman" w:hAnsi="Times New Roman" w:cs="Times New Roman"/>
                <w:color w:val="000000"/>
                <w:sz w:val="22"/>
                <w:szCs w:val="22"/>
                <w:lang w:eastAsia="en-US"/>
              </w:rPr>
              <w:t xml:space="preserve"> </w:t>
            </w:r>
            <w:proofErr w:type="spellStart"/>
            <w:r w:rsidRPr="006F0CC4">
              <w:rPr>
                <w:rFonts w:ascii="Times New Roman" w:eastAsia="Times New Roman" w:hAnsi="Times New Roman" w:cs="Times New Roman"/>
                <w:color w:val="000000"/>
                <w:sz w:val="22"/>
                <w:szCs w:val="22"/>
                <w:lang w:eastAsia="en-US"/>
              </w:rPr>
              <w:t>narv</w:t>
            </w:r>
            <w:proofErr w:type="spellEnd"/>
          </w:p>
        </w:tc>
        <w:tc>
          <w:tcPr>
            <w:tcW w:w="1475" w:type="dxa"/>
            <w:vAlign w:val="bottom"/>
          </w:tcPr>
          <w:p w14:paraId="05E7145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3.0</w:t>
            </w:r>
          </w:p>
        </w:tc>
        <w:tc>
          <w:tcPr>
            <w:tcW w:w="1405" w:type="dxa"/>
          </w:tcPr>
          <w:p w14:paraId="0D035C5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EBFAD6D" w14:textId="77777777" w:rsidTr="006F0CC4">
        <w:tc>
          <w:tcPr>
            <w:tcW w:w="937" w:type="dxa"/>
            <w:vAlign w:val="center"/>
          </w:tcPr>
          <w:p w14:paraId="7B9951C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10</w:t>
            </w:r>
          </w:p>
        </w:tc>
        <w:tc>
          <w:tcPr>
            <w:tcW w:w="4704" w:type="dxa"/>
          </w:tcPr>
          <w:p w14:paraId="43E3BB21"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Jungiklio įrengimas generatoriaus pajungimui, kai instaliacija paslėptoji</w:t>
            </w:r>
          </w:p>
        </w:tc>
        <w:tc>
          <w:tcPr>
            <w:tcW w:w="1619" w:type="dxa"/>
            <w:vAlign w:val="bottom"/>
          </w:tcPr>
          <w:p w14:paraId="128EA780" w14:textId="04DF9A56"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5BC8A0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0.02</w:t>
            </w:r>
          </w:p>
        </w:tc>
        <w:tc>
          <w:tcPr>
            <w:tcW w:w="1405" w:type="dxa"/>
          </w:tcPr>
          <w:p w14:paraId="2D09098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3555B89" w14:textId="77777777" w:rsidTr="006F0CC4">
        <w:tc>
          <w:tcPr>
            <w:tcW w:w="937" w:type="dxa"/>
            <w:vAlign w:val="center"/>
          </w:tcPr>
          <w:p w14:paraId="2A6D149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11</w:t>
            </w:r>
          </w:p>
        </w:tc>
        <w:tc>
          <w:tcPr>
            <w:tcW w:w="4704" w:type="dxa"/>
          </w:tcPr>
          <w:p w14:paraId="35BB2D69"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0,38 </w:t>
            </w:r>
            <w:proofErr w:type="spellStart"/>
            <w:r w:rsidRPr="006F0CC4">
              <w:rPr>
                <w:rFonts w:ascii="Times New Roman" w:eastAsia="Times New Roman" w:hAnsi="Times New Roman" w:cs="Times New Roman"/>
                <w:color w:val="000000"/>
                <w:sz w:val="24"/>
                <w:szCs w:val="24"/>
                <w:lang w:eastAsia="en-US"/>
              </w:rPr>
              <w:t>kV</w:t>
            </w:r>
            <w:proofErr w:type="spellEnd"/>
            <w:r w:rsidRPr="006F0CC4">
              <w:rPr>
                <w:rFonts w:ascii="Times New Roman" w:eastAsia="Times New Roman" w:hAnsi="Times New Roman" w:cs="Times New Roman"/>
                <w:color w:val="000000"/>
                <w:sz w:val="24"/>
                <w:szCs w:val="24"/>
                <w:lang w:eastAsia="en-US"/>
              </w:rPr>
              <w:t xml:space="preserve"> varinio kabelio 4x50 mm2 linijų tiesimas</w:t>
            </w:r>
          </w:p>
        </w:tc>
        <w:tc>
          <w:tcPr>
            <w:tcW w:w="1619" w:type="dxa"/>
            <w:vAlign w:val="bottom"/>
          </w:tcPr>
          <w:p w14:paraId="68C9DF1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km</w:t>
            </w:r>
          </w:p>
        </w:tc>
        <w:tc>
          <w:tcPr>
            <w:tcW w:w="1475" w:type="dxa"/>
            <w:vAlign w:val="bottom"/>
          </w:tcPr>
          <w:p w14:paraId="2380A6A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0.14</w:t>
            </w:r>
          </w:p>
        </w:tc>
        <w:tc>
          <w:tcPr>
            <w:tcW w:w="1405" w:type="dxa"/>
          </w:tcPr>
          <w:p w14:paraId="19858BE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104F16B" w14:textId="77777777" w:rsidTr="006F0CC4">
        <w:tc>
          <w:tcPr>
            <w:tcW w:w="937" w:type="dxa"/>
            <w:vAlign w:val="center"/>
          </w:tcPr>
          <w:p w14:paraId="6CA5743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2267DC23"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Vėdinimo sistemos įrengimas ar sutvarkymas</w:t>
            </w:r>
          </w:p>
        </w:tc>
        <w:tc>
          <w:tcPr>
            <w:tcW w:w="1619" w:type="dxa"/>
            <w:vAlign w:val="bottom"/>
          </w:tcPr>
          <w:p w14:paraId="0574FE4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744B181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FE9378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CEBC924" w14:textId="77777777" w:rsidTr="006F0CC4">
        <w:tc>
          <w:tcPr>
            <w:tcW w:w="937" w:type="dxa"/>
            <w:vAlign w:val="center"/>
          </w:tcPr>
          <w:p w14:paraId="25AE5D9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2D48CA1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Difuzorių montavimas, kai jungties skersmuo  iki 160 mm</w:t>
            </w:r>
          </w:p>
        </w:tc>
        <w:tc>
          <w:tcPr>
            <w:tcW w:w="1619" w:type="dxa"/>
            <w:vAlign w:val="bottom"/>
          </w:tcPr>
          <w:p w14:paraId="5C7D873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6B9C91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23.0</w:t>
            </w:r>
          </w:p>
        </w:tc>
        <w:tc>
          <w:tcPr>
            <w:tcW w:w="1405" w:type="dxa"/>
          </w:tcPr>
          <w:p w14:paraId="306424F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418BBE0" w14:textId="77777777" w:rsidTr="006F0CC4">
        <w:tc>
          <w:tcPr>
            <w:tcW w:w="937" w:type="dxa"/>
            <w:vAlign w:val="center"/>
          </w:tcPr>
          <w:p w14:paraId="4C902BA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4704" w:type="dxa"/>
          </w:tcPr>
          <w:p w14:paraId="51E709F2" w14:textId="2D54AE5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Ortakiai iš 1,0</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 xml:space="preserve">mm </w:t>
            </w:r>
            <w:proofErr w:type="spellStart"/>
            <w:r w:rsidRPr="006F0CC4">
              <w:rPr>
                <w:rFonts w:ascii="Times New Roman" w:eastAsia="Times New Roman" w:hAnsi="Times New Roman" w:cs="Times New Roman"/>
                <w:color w:val="000000"/>
                <w:sz w:val="24"/>
                <w:szCs w:val="24"/>
                <w:lang w:eastAsia="en-US"/>
              </w:rPr>
              <w:t>koroz</w:t>
            </w:r>
            <w:proofErr w:type="spellEnd"/>
            <w:r w:rsidRPr="006F0CC4">
              <w:rPr>
                <w:rFonts w:ascii="Times New Roman" w:eastAsia="Times New Roman" w:hAnsi="Times New Roman" w:cs="Times New Roman"/>
                <w:color w:val="000000"/>
                <w:sz w:val="24"/>
                <w:szCs w:val="24"/>
                <w:lang w:eastAsia="en-US"/>
              </w:rPr>
              <w:t>.</w:t>
            </w:r>
            <w:r w:rsidR="00DD61FF">
              <w:rPr>
                <w:rFonts w:ascii="Times New Roman" w:eastAsia="Times New Roman" w:hAnsi="Times New Roman" w:cs="Times New Roman"/>
                <w:color w:val="000000"/>
                <w:sz w:val="24"/>
                <w:szCs w:val="24"/>
                <w:lang w:eastAsia="en-US"/>
              </w:rPr>
              <w:t xml:space="preserve"> </w:t>
            </w:r>
            <w:proofErr w:type="spellStart"/>
            <w:r w:rsidRPr="006F0CC4">
              <w:rPr>
                <w:rFonts w:ascii="Times New Roman" w:eastAsia="Times New Roman" w:hAnsi="Times New Roman" w:cs="Times New Roman"/>
                <w:color w:val="000000"/>
                <w:sz w:val="24"/>
                <w:szCs w:val="24"/>
                <w:lang w:eastAsia="en-US"/>
              </w:rPr>
              <w:t>atsp</w:t>
            </w:r>
            <w:proofErr w:type="spellEnd"/>
            <w:r w:rsidRPr="006F0CC4">
              <w:rPr>
                <w:rFonts w:ascii="Times New Roman" w:eastAsia="Times New Roman" w:hAnsi="Times New Roman" w:cs="Times New Roman"/>
                <w:color w:val="000000"/>
                <w:sz w:val="24"/>
                <w:szCs w:val="24"/>
                <w:lang w:eastAsia="en-US"/>
              </w:rPr>
              <w:t>.</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plieno, kurių D iki 160</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k1=1.1,  k8=1.01</w:t>
            </w:r>
          </w:p>
        </w:tc>
        <w:tc>
          <w:tcPr>
            <w:tcW w:w="1619" w:type="dxa"/>
            <w:vAlign w:val="bottom"/>
          </w:tcPr>
          <w:p w14:paraId="27755AD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m2</w:t>
            </w:r>
          </w:p>
        </w:tc>
        <w:tc>
          <w:tcPr>
            <w:tcW w:w="1475" w:type="dxa"/>
            <w:vAlign w:val="bottom"/>
          </w:tcPr>
          <w:p w14:paraId="5C29A57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43.0</w:t>
            </w:r>
          </w:p>
        </w:tc>
        <w:tc>
          <w:tcPr>
            <w:tcW w:w="1405" w:type="dxa"/>
          </w:tcPr>
          <w:p w14:paraId="44BEBB0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141A7A86" w14:textId="77777777" w:rsidTr="006F0CC4">
        <w:tc>
          <w:tcPr>
            <w:tcW w:w="937" w:type="dxa"/>
            <w:vAlign w:val="center"/>
          </w:tcPr>
          <w:p w14:paraId="23EC682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4704" w:type="dxa"/>
          </w:tcPr>
          <w:p w14:paraId="3F646999"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Buitinių ventiliacijos grotelių montavimas  (tvirtinimas  </w:t>
            </w:r>
            <w:proofErr w:type="spellStart"/>
            <w:r w:rsidRPr="006F0CC4">
              <w:rPr>
                <w:rFonts w:ascii="Times New Roman" w:eastAsia="Times New Roman" w:hAnsi="Times New Roman" w:cs="Times New Roman"/>
                <w:color w:val="000000"/>
                <w:sz w:val="24"/>
                <w:szCs w:val="24"/>
                <w:lang w:eastAsia="en-US"/>
              </w:rPr>
              <w:t>savisriegiais</w:t>
            </w:r>
            <w:proofErr w:type="spellEnd"/>
            <w:r w:rsidRPr="006F0CC4">
              <w:rPr>
                <w:rFonts w:ascii="Times New Roman" w:eastAsia="Times New Roman" w:hAnsi="Times New Roman" w:cs="Times New Roman"/>
                <w:color w:val="000000"/>
                <w:sz w:val="24"/>
                <w:szCs w:val="24"/>
                <w:lang w:eastAsia="en-US"/>
              </w:rPr>
              <w:t>) k1=1.1</w:t>
            </w:r>
          </w:p>
        </w:tc>
        <w:tc>
          <w:tcPr>
            <w:tcW w:w="1619" w:type="dxa"/>
            <w:vAlign w:val="bottom"/>
          </w:tcPr>
          <w:p w14:paraId="0A33ECB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50D3C6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23.0</w:t>
            </w:r>
          </w:p>
        </w:tc>
        <w:tc>
          <w:tcPr>
            <w:tcW w:w="1405" w:type="dxa"/>
          </w:tcPr>
          <w:p w14:paraId="67D2913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12EC1751" w14:textId="77777777" w:rsidTr="006F0CC4">
        <w:tc>
          <w:tcPr>
            <w:tcW w:w="937" w:type="dxa"/>
            <w:vAlign w:val="center"/>
          </w:tcPr>
          <w:p w14:paraId="56DB245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4704" w:type="dxa"/>
          </w:tcPr>
          <w:p w14:paraId="300E309E"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Vožtuvų, sklendžių, užkaišų montavimas apvaliuose ortakiuose, kai jungties skersmuo  iki 160 mm k1=1.1</w:t>
            </w:r>
          </w:p>
        </w:tc>
        <w:tc>
          <w:tcPr>
            <w:tcW w:w="1619" w:type="dxa"/>
            <w:vAlign w:val="bottom"/>
          </w:tcPr>
          <w:p w14:paraId="2B6BDF6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46699F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6.0</w:t>
            </w:r>
          </w:p>
        </w:tc>
        <w:tc>
          <w:tcPr>
            <w:tcW w:w="1405" w:type="dxa"/>
          </w:tcPr>
          <w:p w14:paraId="4F2D2B8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23FB02D" w14:textId="77777777" w:rsidTr="006F0CC4">
        <w:tc>
          <w:tcPr>
            <w:tcW w:w="937" w:type="dxa"/>
            <w:vAlign w:val="center"/>
          </w:tcPr>
          <w:p w14:paraId="06472B2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lastRenderedPageBreak/>
              <w:t>5</w:t>
            </w:r>
          </w:p>
        </w:tc>
        <w:tc>
          <w:tcPr>
            <w:tcW w:w="4704" w:type="dxa"/>
          </w:tcPr>
          <w:p w14:paraId="734F883A" w14:textId="24B11D6B"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Siūlių sandarinimas elastiniais hermetikais, kai siūlės skerspjūvis  iki 0,25 cm2 (100</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 siūlės) k1=1.25,  k2=1.25</w:t>
            </w:r>
          </w:p>
        </w:tc>
        <w:tc>
          <w:tcPr>
            <w:tcW w:w="1619" w:type="dxa"/>
            <w:vAlign w:val="bottom"/>
          </w:tcPr>
          <w:p w14:paraId="4D2A0C16" w14:textId="24950B4F"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611E7AF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0.4</w:t>
            </w:r>
          </w:p>
        </w:tc>
        <w:tc>
          <w:tcPr>
            <w:tcW w:w="1405" w:type="dxa"/>
          </w:tcPr>
          <w:p w14:paraId="695F25F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F3E05FE" w14:textId="77777777" w:rsidTr="006F0CC4">
        <w:tc>
          <w:tcPr>
            <w:tcW w:w="937" w:type="dxa"/>
            <w:vAlign w:val="center"/>
          </w:tcPr>
          <w:p w14:paraId="60565A1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6</w:t>
            </w:r>
          </w:p>
        </w:tc>
        <w:tc>
          <w:tcPr>
            <w:tcW w:w="4704" w:type="dxa"/>
          </w:tcPr>
          <w:p w14:paraId="6BCB9AA5"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Angų pramušimas betoninėse konstrukcijose k1=1.2,  k2=1.2,  k8=1.17</w:t>
            </w:r>
          </w:p>
        </w:tc>
        <w:tc>
          <w:tcPr>
            <w:tcW w:w="1619" w:type="dxa"/>
            <w:vAlign w:val="bottom"/>
          </w:tcPr>
          <w:p w14:paraId="7CF89EC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m3</w:t>
            </w:r>
          </w:p>
        </w:tc>
        <w:tc>
          <w:tcPr>
            <w:tcW w:w="1475" w:type="dxa"/>
            <w:vAlign w:val="bottom"/>
          </w:tcPr>
          <w:p w14:paraId="68F1303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0.53</w:t>
            </w:r>
          </w:p>
        </w:tc>
        <w:tc>
          <w:tcPr>
            <w:tcW w:w="1405" w:type="dxa"/>
          </w:tcPr>
          <w:p w14:paraId="07D3465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CAFC0D8" w14:textId="77777777" w:rsidTr="006F0CC4">
        <w:tc>
          <w:tcPr>
            <w:tcW w:w="937" w:type="dxa"/>
            <w:vAlign w:val="center"/>
          </w:tcPr>
          <w:p w14:paraId="1978B65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7</w:t>
            </w:r>
          </w:p>
        </w:tc>
        <w:tc>
          <w:tcPr>
            <w:tcW w:w="4704" w:type="dxa"/>
          </w:tcPr>
          <w:p w14:paraId="46F7217C"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Betono konstrukcijų ardymas ir statybinio laužo išvežimas 10 km atstumu, pakraunant rankiniu būdu k8=1.1</w:t>
            </w:r>
          </w:p>
        </w:tc>
        <w:tc>
          <w:tcPr>
            <w:tcW w:w="1619" w:type="dxa"/>
            <w:vAlign w:val="bottom"/>
          </w:tcPr>
          <w:p w14:paraId="11CC66A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m3</w:t>
            </w:r>
          </w:p>
        </w:tc>
        <w:tc>
          <w:tcPr>
            <w:tcW w:w="1475" w:type="dxa"/>
            <w:vAlign w:val="bottom"/>
          </w:tcPr>
          <w:p w14:paraId="698A7E3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0.53</w:t>
            </w:r>
          </w:p>
        </w:tc>
        <w:tc>
          <w:tcPr>
            <w:tcW w:w="1405" w:type="dxa"/>
          </w:tcPr>
          <w:p w14:paraId="0117E4C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0AFDC47" w14:textId="77777777" w:rsidTr="006F0CC4">
        <w:tc>
          <w:tcPr>
            <w:tcW w:w="937" w:type="dxa"/>
            <w:vAlign w:val="center"/>
          </w:tcPr>
          <w:p w14:paraId="4D85D43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8</w:t>
            </w:r>
          </w:p>
        </w:tc>
        <w:tc>
          <w:tcPr>
            <w:tcW w:w="4704" w:type="dxa"/>
          </w:tcPr>
          <w:p w14:paraId="222A4A3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Kasetinių filtrų montavimas apvaliuose ortakiuose, kai jungties skersmuo  iki 160 mm k1=1.1</w:t>
            </w:r>
          </w:p>
        </w:tc>
        <w:tc>
          <w:tcPr>
            <w:tcW w:w="1619" w:type="dxa"/>
            <w:vAlign w:val="bottom"/>
          </w:tcPr>
          <w:p w14:paraId="4B6DB2B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A6DD9B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2.0</w:t>
            </w:r>
          </w:p>
        </w:tc>
        <w:tc>
          <w:tcPr>
            <w:tcW w:w="1405" w:type="dxa"/>
          </w:tcPr>
          <w:p w14:paraId="7345328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54543F6" w14:textId="77777777" w:rsidTr="006F0CC4">
        <w:tc>
          <w:tcPr>
            <w:tcW w:w="937" w:type="dxa"/>
            <w:vAlign w:val="center"/>
          </w:tcPr>
          <w:p w14:paraId="35A2600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9</w:t>
            </w:r>
          </w:p>
        </w:tc>
        <w:tc>
          <w:tcPr>
            <w:tcW w:w="4704" w:type="dxa"/>
          </w:tcPr>
          <w:p w14:paraId="314B4E14"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Atbulinių vožtuvų, kurių perimetras iki 540mm, montavimas k1=1.17</w:t>
            </w:r>
          </w:p>
        </w:tc>
        <w:tc>
          <w:tcPr>
            <w:tcW w:w="1619" w:type="dxa"/>
            <w:vAlign w:val="bottom"/>
          </w:tcPr>
          <w:p w14:paraId="30FF251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473DC1C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6.0</w:t>
            </w:r>
          </w:p>
        </w:tc>
        <w:tc>
          <w:tcPr>
            <w:tcW w:w="1405" w:type="dxa"/>
          </w:tcPr>
          <w:p w14:paraId="27410AB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70C5528" w14:textId="77777777" w:rsidTr="006F0CC4">
        <w:tc>
          <w:tcPr>
            <w:tcW w:w="937" w:type="dxa"/>
            <w:vAlign w:val="center"/>
          </w:tcPr>
          <w:p w14:paraId="4D4CE54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10</w:t>
            </w:r>
          </w:p>
        </w:tc>
        <w:tc>
          <w:tcPr>
            <w:tcW w:w="4704" w:type="dxa"/>
          </w:tcPr>
          <w:p w14:paraId="1A055F8A"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Ventiliacijos kaminėlio įrengimas ir sandarinimas k9=1.15</w:t>
            </w:r>
          </w:p>
        </w:tc>
        <w:tc>
          <w:tcPr>
            <w:tcW w:w="1619" w:type="dxa"/>
            <w:vAlign w:val="bottom"/>
          </w:tcPr>
          <w:p w14:paraId="5B2EFD2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4B3DBE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4.0</w:t>
            </w:r>
          </w:p>
        </w:tc>
        <w:tc>
          <w:tcPr>
            <w:tcW w:w="1405" w:type="dxa"/>
          </w:tcPr>
          <w:p w14:paraId="7308E37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75F47AF2" w14:textId="77777777" w:rsidTr="006F0CC4">
        <w:tc>
          <w:tcPr>
            <w:tcW w:w="937" w:type="dxa"/>
            <w:vAlign w:val="center"/>
          </w:tcPr>
          <w:p w14:paraId="6F2BA71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11</w:t>
            </w:r>
          </w:p>
        </w:tc>
        <w:tc>
          <w:tcPr>
            <w:tcW w:w="4704" w:type="dxa"/>
          </w:tcPr>
          <w:p w14:paraId="78B5E2BC" w14:textId="6F4C9D96"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Ortakiai iš 0,5</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skardos, kurių D iki 160</w:t>
            </w:r>
            <w:r w:rsidR="00DD61F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k8=1.01</w:t>
            </w:r>
          </w:p>
        </w:tc>
        <w:tc>
          <w:tcPr>
            <w:tcW w:w="1619" w:type="dxa"/>
            <w:vAlign w:val="bottom"/>
          </w:tcPr>
          <w:p w14:paraId="74C84E4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m2</w:t>
            </w:r>
          </w:p>
        </w:tc>
        <w:tc>
          <w:tcPr>
            <w:tcW w:w="1475" w:type="dxa"/>
            <w:vAlign w:val="bottom"/>
          </w:tcPr>
          <w:p w14:paraId="437060C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23.0</w:t>
            </w:r>
          </w:p>
        </w:tc>
        <w:tc>
          <w:tcPr>
            <w:tcW w:w="1405" w:type="dxa"/>
          </w:tcPr>
          <w:p w14:paraId="493E4BF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09D3CB6" w14:textId="77777777" w:rsidTr="006F0CC4">
        <w:tc>
          <w:tcPr>
            <w:tcW w:w="937" w:type="dxa"/>
            <w:vAlign w:val="center"/>
          </w:tcPr>
          <w:p w14:paraId="3F1D95A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12</w:t>
            </w:r>
          </w:p>
        </w:tc>
        <w:tc>
          <w:tcPr>
            <w:tcW w:w="4704" w:type="dxa"/>
          </w:tcPr>
          <w:p w14:paraId="6D038F6B"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Stogelių įrengimas iš cinkuotos skardos virš ventiliacijos šachtų su dviem kanalais</w:t>
            </w:r>
          </w:p>
        </w:tc>
        <w:tc>
          <w:tcPr>
            <w:tcW w:w="1619" w:type="dxa"/>
            <w:vAlign w:val="bottom"/>
          </w:tcPr>
          <w:p w14:paraId="3CA1F4F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2C3F22D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4.0</w:t>
            </w:r>
          </w:p>
        </w:tc>
        <w:tc>
          <w:tcPr>
            <w:tcW w:w="1405" w:type="dxa"/>
          </w:tcPr>
          <w:p w14:paraId="0D29332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980B2F8" w14:textId="77777777" w:rsidTr="006F0CC4">
        <w:tc>
          <w:tcPr>
            <w:tcW w:w="937" w:type="dxa"/>
            <w:vAlign w:val="center"/>
          </w:tcPr>
          <w:p w14:paraId="2B2ED32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13</w:t>
            </w:r>
          </w:p>
        </w:tc>
        <w:tc>
          <w:tcPr>
            <w:tcW w:w="4704" w:type="dxa"/>
          </w:tcPr>
          <w:p w14:paraId="3E67727C"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Ventiliacijos sistemos derinimas</w:t>
            </w:r>
          </w:p>
        </w:tc>
        <w:tc>
          <w:tcPr>
            <w:tcW w:w="1619" w:type="dxa"/>
            <w:vAlign w:val="bottom"/>
          </w:tcPr>
          <w:p w14:paraId="219FD2E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0B6BC86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40F31BD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848FADE" w14:textId="77777777" w:rsidTr="006F0CC4">
        <w:tc>
          <w:tcPr>
            <w:tcW w:w="937" w:type="dxa"/>
            <w:vAlign w:val="center"/>
          </w:tcPr>
          <w:p w14:paraId="695EAB1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14</w:t>
            </w:r>
          </w:p>
        </w:tc>
        <w:tc>
          <w:tcPr>
            <w:tcW w:w="4704" w:type="dxa"/>
          </w:tcPr>
          <w:p w14:paraId="6FD64068"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Triukšmo slopintuvų montavimas apvaliuose ortakiuose,</w:t>
            </w:r>
          </w:p>
        </w:tc>
        <w:tc>
          <w:tcPr>
            <w:tcW w:w="1619" w:type="dxa"/>
            <w:vAlign w:val="bottom"/>
          </w:tcPr>
          <w:p w14:paraId="0971D8A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F9271A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6.0</w:t>
            </w:r>
          </w:p>
        </w:tc>
        <w:tc>
          <w:tcPr>
            <w:tcW w:w="1405" w:type="dxa"/>
          </w:tcPr>
          <w:p w14:paraId="601E5FA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950E826" w14:textId="77777777" w:rsidTr="006F0CC4">
        <w:tc>
          <w:tcPr>
            <w:tcW w:w="937" w:type="dxa"/>
            <w:vAlign w:val="center"/>
          </w:tcPr>
          <w:p w14:paraId="72CCBEA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15</w:t>
            </w:r>
          </w:p>
        </w:tc>
        <w:tc>
          <w:tcPr>
            <w:tcW w:w="4704" w:type="dxa"/>
          </w:tcPr>
          <w:p w14:paraId="33BB331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Vamzdžių kirtimosi su pastato konstrukcijomis vietų užtaisymas ugniai atspariomis mastikomis  (sienose)</w:t>
            </w:r>
          </w:p>
        </w:tc>
        <w:tc>
          <w:tcPr>
            <w:tcW w:w="1619" w:type="dxa"/>
            <w:vAlign w:val="bottom"/>
          </w:tcPr>
          <w:p w14:paraId="2FA396C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31DD1F1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6.0</w:t>
            </w:r>
          </w:p>
        </w:tc>
        <w:tc>
          <w:tcPr>
            <w:tcW w:w="1405" w:type="dxa"/>
          </w:tcPr>
          <w:p w14:paraId="0AFDE54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B281CA6" w14:textId="77777777" w:rsidTr="006F0CC4">
        <w:tc>
          <w:tcPr>
            <w:tcW w:w="937" w:type="dxa"/>
            <w:vAlign w:val="center"/>
          </w:tcPr>
          <w:p w14:paraId="3FE6C51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16</w:t>
            </w:r>
          </w:p>
        </w:tc>
        <w:tc>
          <w:tcPr>
            <w:tcW w:w="4704" w:type="dxa"/>
          </w:tcPr>
          <w:p w14:paraId="13248BB5" w14:textId="7212526B"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Horizontalių skylių gręžimas daugiau 80</w:t>
            </w:r>
            <w:r w:rsidR="00FA124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iki 250</w:t>
            </w:r>
            <w:r w:rsidR="00FA124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skersmens deimantiniais grąžtais gelžbetonio konstrukcijose, kai skylės skersmuo 160</w:t>
            </w:r>
            <w:r w:rsidR="00FA124F">
              <w:rPr>
                <w:rFonts w:ascii="Times New Roman" w:eastAsia="Times New Roman" w:hAnsi="Times New Roman" w:cs="Times New Roman"/>
                <w:color w:val="000000"/>
                <w:sz w:val="24"/>
                <w:szCs w:val="24"/>
                <w:lang w:eastAsia="en-US"/>
              </w:rPr>
              <w:t xml:space="preserve"> </w:t>
            </w:r>
            <w:r w:rsidRPr="006F0CC4">
              <w:rPr>
                <w:rFonts w:ascii="Times New Roman" w:eastAsia="Times New Roman" w:hAnsi="Times New Roman" w:cs="Times New Roman"/>
                <w:color w:val="000000"/>
                <w:sz w:val="24"/>
                <w:szCs w:val="24"/>
                <w:lang w:eastAsia="en-US"/>
              </w:rPr>
              <w:t>mm, gylis  200 mm</w:t>
            </w:r>
          </w:p>
        </w:tc>
        <w:tc>
          <w:tcPr>
            <w:tcW w:w="1619" w:type="dxa"/>
            <w:vAlign w:val="bottom"/>
          </w:tcPr>
          <w:p w14:paraId="7C104BA2" w14:textId="2E022D6A"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8327E7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0.06</w:t>
            </w:r>
          </w:p>
        </w:tc>
        <w:tc>
          <w:tcPr>
            <w:tcW w:w="1405" w:type="dxa"/>
          </w:tcPr>
          <w:p w14:paraId="642B45F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1730BB12" w14:textId="77777777" w:rsidTr="006F0CC4">
        <w:tc>
          <w:tcPr>
            <w:tcW w:w="937" w:type="dxa"/>
            <w:vAlign w:val="center"/>
          </w:tcPr>
          <w:p w14:paraId="7CDFF92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17</w:t>
            </w:r>
          </w:p>
        </w:tc>
        <w:tc>
          <w:tcPr>
            <w:tcW w:w="4704" w:type="dxa"/>
          </w:tcPr>
          <w:p w14:paraId="37670A57"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Sieninių mini </w:t>
            </w:r>
            <w:proofErr w:type="spellStart"/>
            <w:r w:rsidRPr="006F0CC4">
              <w:rPr>
                <w:rFonts w:ascii="Times New Roman" w:eastAsia="Times New Roman" w:hAnsi="Times New Roman" w:cs="Times New Roman"/>
                <w:color w:val="000000"/>
                <w:sz w:val="24"/>
                <w:szCs w:val="24"/>
                <w:lang w:eastAsia="en-US"/>
              </w:rPr>
              <w:t>rekuperatorių</w:t>
            </w:r>
            <w:proofErr w:type="spellEnd"/>
            <w:r w:rsidRPr="006F0CC4">
              <w:rPr>
                <w:rFonts w:ascii="Times New Roman" w:eastAsia="Times New Roman" w:hAnsi="Times New Roman" w:cs="Times New Roman"/>
                <w:color w:val="000000"/>
                <w:sz w:val="24"/>
                <w:szCs w:val="24"/>
                <w:lang w:eastAsia="en-US"/>
              </w:rPr>
              <w:t xml:space="preserve"> montavimas</w:t>
            </w:r>
          </w:p>
        </w:tc>
        <w:tc>
          <w:tcPr>
            <w:tcW w:w="1619" w:type="dxa"/>
            <w:vAlign w:val="bottom"/>
          </w:tcPr>
          <w:p w14:paraId="0704811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2D97F9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3.0</w:t>
            </w:r>
          </w:p>
        </w:tc>
        <w:tc>
          <w:tcPr>
            <w:tcW w:w="1405" w:type="dxa"/>
          </w:tcPr>
          <w:p w14:paraId="7D007FB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D3BC978" w14:textId="77777777" w:rsidTr="006F0CC4">
        <w:tc>
          <w:tcPr>
            <w:tcW w:w="937" w:type="dxa"/>
            <w:vAlign w:val="center"/>
          </w:tcPr>
          <w:p w14:paraId="4385538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18</w:t>
            </w:r>
          </w:p>
        </w:tc>
        <w:tc>
          <w:tcPr>
            <w:tcW w:w="4704" w:type="dxa"/>
          </w:tcPr>
          <w:p w14:paraId="6CE1CEB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Kanalinio ventiliatoriaus iki 10 kg masės montavimas apvaliuose ortakiuose k1=1.1</w:t>
            </w:r>
          </w:p>
        </w:tc>
        <w:tc>
          <w:tcPr>
            <w:tcW w:w="1619" w:type="dxa"/>
            <w:vAlign w:val="bottom"/>
          </w:tcPr>
          <w:p w14:paraId="2DC3FB3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288C0B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23.0</w:t>
            </w:r>
          </w:p>
        </w:tc>
        <w:tc>
          <w:tcPr>
            <w:tcW w:w="1405" w:type="dxa"/>
          </w:tcPr>
          <w:p w14:paraId="63555F7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D94B461" w14:textId="77777777" w:rsidTr="006F0CC4">
        <w:tc>
          <w:tcPr>
            <w:tcW w:w="937" w:type="dxa"/>
            <w:vAlign w:val="center"/>
          </w:tcPr>
          <w:p w14:paraId="59ACE2C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883B7A4"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Gaisro Aptikimo sistema</w:t>
            </w:r>
          </w:p>
        </w:tc>
        <w:tc>
          <w:tcPr>
            <w:tcW w:w="1619" w:type="dxa"/>
            <w:vAlign w:val="bottom"/>
          </w:tcPr>
          <w:p w14:paraId="5028EAE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4CC7FE4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2F72AE4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B45B49C" w14:textId="77777777" w:rsidTr="006F0CC4">
        <w:tc>
          <w:tcPr>
            <w:tcW w:w="937" w:type="dxa"/>
            <w:vAlign w:val="center"/>
          </w:tcPr>
          <w:p w14:paraId="2CD8DE3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16D253FB"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Priešgaisrinės ir apsauginės signalizacijos centralės montavimas</w:t>
            </w:r>
          </w:p>
        </w:tc>
        <w:tc>
          <w:tcPr>
            <w:tcW w:w="1619" w:type="dxa"/>
            <w:vAlign w:val="bottom"/>
          </w:tcPr>
          <w:p w14:paraId="1DEC6FC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2898DA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420BD70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07D3C48" w14:textId="77777777" w:rsidTr="006F0CC4">
        <w:tc>
          <w:tcPr>
            <w:tcW w:w="937" w:type="dxa"/>
            <w:vAlign w:val="center"/>
          </w:tcPr>
          <w:p w14:paraId="1C2EA8E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4704" w:type="dxa"/>
          </w:tcPr>
          <w:p w14:paraId="45136749"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Daugkartinio veikimo automatiniai priešgaisrinės signalizacijos davikliai (nesprogus variantas)</w:t>
            </w:r>
          </w:p>
        </w:tc>
        <w:tc>
          <w:tcPr>
            <w:tcW w:w="1619" w:type="dxa"/>
            <w:vAlign w:val="bottom"/>
          </w:tcPr>
          <w:p w14:paraId="146E378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355385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18.0</w:t>
            </w:r>
          </w:p>
        </w:tc>
        <w:tc>
          <w:tcPr>
            <w:tcW w:w="1405" w:type="dxa"/>
          </w:tcPr>
          <w:p w14:paraId="575F5CF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C131B7B" w14:textId="77777777" w:rsidTr="006F0CC4">
        <w:tc>
          <w:tcPr>
            <w:tcW w:w="937" w:type="dxa"/>
            <w:vAlign w:val="center"/>
          </w:tcPr>
          <w:p w14:paraId="5F7E488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4704" w:type="dxa"/>
          </w:tcPr>
          <w:p w14:paraId="0AB07F78"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Gaisro pavojaus mygtuko montavimas, tvirtinant </w:t>
            </w:r>
            <w:proofErr w:type="spellStart"/>
            <w:r w:rsidRPr="006F0CC4">
              <w:rPr>
                <w:rFonts w:ascii="Times New Roman" w:eastAsia="Times New Roman" w:hAnsi="Times New Roman" w:cs="Times New Roman"/>
                <w:color w:val="000000"/>
                <w:sz w:val="24"/>
                <w:szCs w:val="24"/>
                <w:lang w:eastAsia="en-US"/>
              </w:rPr>
              <w:t>medsraigčiais</w:t>
            </w:r>
            <w:proofErr w:type="spellEnd"/>
          </w:p>
        </w:tc>
        <w:tc>
          <w:tcPr>
            <w:tcW w:w="1619" w:type="dxa"/>
            <w:vAlign w:val="bottom"/>
          </w:tcPr>
          <w:p w14:paraId="3016CE2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5F054E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7.0</w:t>
            </w:r>
          </w:p>
        </w:tc>
        <w:tc>
          <w:tcPr>
            <w:tcW w:w="1405" w:type="dxa"/>
          </w:tcPr>
          <w:p w14:paraId="1FF744B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7EB2CEE5" w14:textId="77777777" w:rsidTr="006F0CC4">
        <w:tc>
          <w:tcPr>
            <w:tcW w:w="937" w:type="dxa"/>
            <w:vAlign w:val="center"/>
          </w:tcPr>
          <w:p w14:paraId="34122E1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4704" w:type="dxa"/>
          </w:tcPr>
          <w:p w14:paraId="387E7A6D"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Signalinio kabelio tarp sistemos elementų tiesimas mūro siena, tvirtinant apkabėlėmis</w:t>
            </w:r>
          </w:p>
        </w:tc>
        <w:tc>
          <w:tcPr>
            <w:tcW w:w="1619" w:type="dxa"/>
            <w:vAlign w:val="bottom"/>
          </w:tcPr>
          <w:p w14:paraId="672B742C" w14:textId="1C095B59"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0914AE4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5.3</w:t>
            </w:r>
          </w:p>
        </w:tc>
        <w:tc>
          <w:tcPr>
            <w:tcW w:w="1405" w:type="dxa"/>
          </w:tcPr>
          <w:p w14:paraId="796DA72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7B18A26F" w14:textId="77777777" w:rsidTr="006F0CC4">
        <w:tc>
          <w:tcPr>
            <w:tcW w:w="937" w:type="dxa"/>
            <w:vAlign w:val="center"/>
          </w:tcPr>
          <w:p w14:paraId="2CB822E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5</w:t>
            </w:r>
          </w:p>
        </w:tc>
        <w:tc>
          <w:tcPr>
            <w:tcW w:w="4704" w:type="dxa"/>
          </w:tcPr>
          <w:p w14:paraId="2F1FA733"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Aliarmo sirenos, blykstės arba skambučio su rezerviniu maitinimu montavimas patalpos viduje</w:t>
            </w:r>
          </w:p>
        </w:tc>
        <w:tc>
          <w:tcPr>
            <w:tcW w:w="1619" w:type="dxa"/>
            <w:vAlign w:val="bottom"/>
          </w:tcPr>
          <w:p w14:paraId="6C5E1A9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12F864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4.0</w:t>
            </w:r>
          </w:p>
        </w:tc>
        <w:tc>
          <w:tcPr>
            <w:tcW w:w="1405" w:type="dxa"/>
          </w:tcPr>
          <w:p w14:paraId="473FF14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D847AF0" w14:textId="77777777" w:rsidTr="006F0CC4">
        <w:tc>
          <w:tcPr>
            <w:tcW w:w="937" w:type="dxa"/>
            <w:vAlign w:val="center"/>
          </w:tcPr>
          <w:p w14:paraId="7B1C748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6</w:t>
            </w:r>
          </w:p>
        </w:tc>
        <w:tc>
          <w:tcPr>
            <w:tcW w:w="4704" w:type="dxa"/>
          </w:tcPr>
          <w:p w14:paraId="0DAE868E"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Aliarmo sirenos, blykstės su rezerviniu maitinimu montavimas išorėje</w:t>
            </w:r>
          </w:p>
        </w:tc>
        <w:tc>
          <w:tcPr>
            <w:tcW w:w="1619" w:type="dxa"/>
            <w:vAlign w:val="bottom"/>
          </w:tcPr>
          <w:p w14:paraId="7B6CBBA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5677C6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3E1CAF79"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FECA89A" w14:textId="77777777" w:rsidTr="006F0CC4">
        <w:tc>
          <w:tcPr>
            <w:tcW w:w="937" w:type="dxa"/>
            <w:vAlign w:val="center"/>
          </w:tcPr>
          <w:p w14:paraId="0E6D3C0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lastRenderedPageBreak/>
              <w:t>7</w:t>
            </w:r>
          </w:p>
        </w:tc>
        <w:tc>
          <w:tcPr>
            <w:tcW w:w="4704" w:type="dxa"/>
          </w:tcPr>
          <w:p w14:paraId="0FA5AA19"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Rezervinio maitinimo šaltinio montavimas</w:t>
            </w:r>
          </w:p>
        </w:tc>
        <w:tc>
          <w:tcPr>
            <w:tcW w:w="1619" w:type="dxa"/>
            <w:vAlign w:val="bottom"/>
          </w:tcPr>
          <w:p w14:paraId="617B3FB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048705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060B05D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1CEE956" w14:textId="77777777" w:rsidTr="006F0CC4">
        <w:tc>
          <w:tcPr>
            <w:tcW w:w="937" w:type="dxa"/>
            <w:vAlign w:val="center"/>
          </w:tcPr>
          <w:p w14:paraId="650D1A6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42BB9274"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Langų apsauga</w:t>
            </w:r>
          </w:p>
        </w:tc>
        <w:tc>
          <w:tcPr>
            <w:tcW w:w="1619" w:type="dxa"/>
            <w:vAlign w:val="bottom"/>
          </w:tcPr>
          <w:p w14:paraId="30EE313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3CE343A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75A83A3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89E8B73" w14:textId="77777777" w:rsidTr="006F0CC4">
        <w:tc>
          <w:tcPr>
            <w:tcW w:w="937" w:type="dxa"/>
            <w:vAlign w:val="center"/>
          </w:tcPr>
          <w:p w14:paraId="09DA647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1A4D8D2A"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Apsauginių susukamų žaliuzių montavimas, kai žaliuzių plotas  daugiau 2 m2</w:t>
            </w:r>
          </w:p>
        </w:tc>
        <w:tc>
          <w:tcPr>
            <w:tcW w:w="1619" w:type="dxa"/>
            <w:vAlign w:val="bottom"/>
          </w:tcPr>
          <w:p w14:paraId="2C2D4CD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0EA947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7.0</w:t>
            </w:r>
          </w:p>
        </w:tc>
        <w:tc>
          <w:tcPr>
            <w:tcW w:w="1405" w:type="dxa"/>
          </w:tcPr>
          <w:p w14:paraId="224FC0A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277D698A" w14:textId="77777777" w:rsidTr="006F0CC4">
        <w:tc>
          <w:tcPr>
            <w:tcW w:w="937" w:type="dxa"/>
            <w:vAlign w:val="center"/>
          </w:tcPr>
          <w:p w14:paraId="2558B13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4704" w:type="dxa"/>
          </w:tcPr>
          <w:p w14:paraId="569451AB"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130DE52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171D402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3.0</w:t>
            </w:r>
          </w:p>
        </w:tc>
        <w:tc>
          <w:tcPr>
            <w:tcW w:w="1405" w:type="dxa"/>
          </w:tcPr>
          <w:p w14:paraId="583294A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B80FF62" w14:textId="77777777" w:rsidTr="006F0CC4">
        <w:tc>
          <w:tcPr>
            <w:tcW w:w="937" w:type="dxa"/>
            <w:vAlign w:val="center"/>
          </w:tcPr>
          <w:p w14:paraId="1146A6A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4704" w:type="dxa"/>
          </w:tcPr>
          <w:p w14:paraId="5E7528FE"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Langų demontavimas, nudaužant tinką, kai angos plotas iki 2 m2</w:t>
            </w:r>
          </w:p>
        </w:tc>
        <w:tc>
          <w:tcPr>
            <w:tcW w:w="1619" w:type="dxa"/>
            <w:vAlign w:val="bottom"/>
          </w:tcPr>
          <w:p w14:paraId="4FB2729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m2</w:t>
            </w:r>
          </w:p>
        </w:tc>
        <w:tc>
          <w:tcPr>
            <w:tcW w:w="1475" w:type="dxa"/>
            <w:vAlign w:val="bottom"/>
          </w:tcPr>
          <w:p w14:paraId="0BE1D36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5.1</w:t>
            </w:r>
          </w:p>
        </w:tc>
        <w:tc>
          <w:tcPr>
            <w:tcW w:w="1405" w:type="dxa"/>
          </w:tcPr>
          <w:p w14:paraId="717909F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5F39593" w14:textId="77777777" w:rsidTr="006F0CC4">
        <w:tc>
          <w:tcPr>
            <w:tcW w:w="937" w:type="dxa"/>
            <w:vAlign w:val="center"/>
          </w:tcPr>
          <w:p w14:paraId="2ED22FB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4704" w:type="dxa"/>
          </w:tcPr>
          <w:p w14:paraId="507E3708"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Plokštės įrengimas angoje, šiltinant mineralinės vatos plokštėmis ir dengiant kompozitinę (</w:t>
            </w:r>
            <w:proofErr w:type="spellStart"/>
            <w:r w:rsidRPr="006F0CC4">
              <w:rPr>
                <w:rFonts w:ascii="Times New Roman" w:eastAsia="Times New Roman" w:hAnsi="Times New Roman" w:cs="Times New Roman"/>
                <w:color w:val="000000"/>
                <w:sz w:val="24"/>
                <w:szCs w:val="24"/>
                <w:lang w:eastAsia="en-US"/>
              </w:rPr>
              <w:t>pvc</w:t>
            </w:r>
            <w:proofErr w:type="spellEnd"/>
            <w:r w:rsidRPr="006F0CC4">
              <w:rPr>
                <w:rFonts w:ascii="Times New Roman" w:eastAsia="Times New Roman" w:hAnsi="Times New Roman" w:cs="Times New Roman"/>
                <w:color w:val="000000"/>
                <w:sz w:val="24"/>
                <w:szCs w:val="24"/>
                <w:lang w:eastAsia="en-US"/>
              </w:rPr>
              <w:t>) danga</w:t>
            </w:r>
          </w:p>
        </w:tc>
        <w:tc>
          <w:tcPr>
            <w:tcW w:w="1619" w:type="dxa"/>
            <w:vAlign w:val="bottom"/>
          </w:tcPr>
          <w:p w14:paraId="151211CA" w14:textId="51BEB3ED"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m2</w:t>
            </w:r>
          </w:p>
        </w:tc>
        <w:tc>
          <w:tcPr>
            <w:tcW w:w="1475" w:type="dxa"/>
            <w:vAlign w:val="bottom"/>
          </w:tcPr>
          <w:p w14:paraId="71412AB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0.05</w:t>
            </w:r>
          </w:p>
        </w:tc>
        <w:tc>
          <w:tcPr>
            <w:tcW w:w="1405" w:type="dxa"/>
          </w:tcPr>
          <w:p w14:paraId="6C11122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60828FC7" w14:textId="77777777" w:rsidTr="006F0CC4">
        <w:tc>
          <w:tcPr>
            <w:tcW w:w="937" w:type="dxa"/>
            <w:vAlign w:val="center"/>
          </w:tcPr>
          <w:p w14:paraId="4CBE160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5</w:t>
            </w:r>
          </w:p>
        </w:tc>
        <w:tc>
          <w:tcPr>
            <w:tcW w:w="4704" w:type="dxa"/>
          </w:tcPr>
          <w:p w14:paraId="335FB40E"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Sieninių plokščių horizontalių ir vertikalių sandūrų hermetizavimas tarpikliais k9=1.15</w:t>
            </w:r>
          </w:p>
        </w:tc>
        <w:tc>
          <w:tcPr>
            <w:tcW w:w="1619" w:type="dxa"/>
            <w:vAlign w:val="bottom"/>
          </w:tcPr>
          <w:p w14:paraId="798B48AF" w14:textId="7189E262"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6F706C5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0.16</w:t>
            </w:r>
          </w:p>
        </w:tc>
        <w:tc>
          <w:tcPr>
            <w:tcW w:w="1405" w:type="dxa"/>
          </w:tcPr>
          <w:p w14:paraId="46F92EB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3A95C18" w14:textId="77777777" w:rsidTr="006F0CC4">
        <w:tc>
          <w:tcPr>
            <w:tcW w:w="937" w:type="dxa"/>
            <w:vAlign w:val="center"/>
          </w:tcPr>
          <w:p w14:paraId="0BD2A8F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2BA83C15"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Išorinių durų montavimas</w:t>
            </w:r>
          </w:p>
        </w:tc>
        <w:tc>
          <w:tcPr>
            <w:tcW w:w="1619" w:type="dxa"/>
            <w:vAlign w:val="bottom"/>
          </w:tcPr>
          <w:p w14:paraId="7015C83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0EAFF1D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0EDD1CD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2EDE59C1" w14:textId="77777777" w:rsidTr="006F0CC4">
        <w:tc>
          <w:tcPr>
            <w:tcW w:w="937" w:type="dxa"/>
            <w:vAlign w:val="center"/>
          </w:tcPr>
          <w:p w14:paraId="233EF0B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40A48653"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Durų varčios nuėmimas</w:t>
            </w:r>
          </w:p>
        </w:tc>
        <w:tc>
          <w:tcPr>
            <w:tcW w:w="1619" w:type="dxa"/>
            <w:vAlign w:val="bottom"/>
          </w:tcPr>
          <w:p w14:paraId="02C1F7B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66481D7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6.0</w:t>
            </w:r>
          </w:p>
        </w:tc>
        <w:tc>
          <w:tcPr>
            <w:tcW w:w="1405" w:type="dxa"/>
          </w:tcPr>
          <w:p w14:paraId="779F21B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956BC20" w14:textId="77777777" w:rsidTr="006F0CC4">
        <w:tc>
          <w:tcPr>
            <w:tcW w:w="937" w:type="dxa"/>
            <w:vAlign w:val="center"/>
          </w:tcPr>
          <w:p w14:paraId="232611F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2</w:t>
            </w:r>
          </w:p>
        </w:tc>
        <w:tc>
          <w:tcPr>
            <w:tcW w:w="4704" w:type="dxa"/>
          </w:tcPr>
          <w:p w14:paraId="068BE3D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Išorinių durų demontavimas (m2 bloko)</w:t>
            </w:r>
          </w:p>
        </w:tc>
        <w:tc>
          <w:tcPr>
            <w:tcW w:w="1619" w:type="dxa"/>
            <w:vAlign w:val="bottom"/>
          </w:tcPr>
          <w:p w14:paraId="3FB03793"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m2</w:t>
            </w:r>
          </w:p>
        </w:tc>
        <w:tc>
          <w:tcPr>
            <w:tcW w:w="1475" w:type="dxa"/>
            <w:vAlign w:val="bottom"/>
          </w:tcPr>
          <w:p w14:paraId="6650CA0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5.4</w:t>
            </w:r>
          </w:p>
        </w:tc>
        <w:tc>
          <w:tcPr>
            <w:tcW w:w="1405" w:type="dxa"/>
          </w:tcPr>
          <w:p w14:paraId="4463879F"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7419768B" w14:textId="77777777" w:rsidTr="006F0CC4">
        <w:tc>
          <w:tcPr>
            <w:tcW w:w="937" w:type="dxa"/>
            <w:vAlign w:val="center"/>
          </w:tcPr>
          <w:p w14:paraId="4F7BD78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3</w:t>
            </w:r>
          </w:p>
        </w:tc>
        <w:tc>
          <w:tcPr>
            <w:tcW w:w="4704" w:type="dxa"/>
          </w:tcPr>
          <w:p w14:paraId="5D08A0A6"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Langų ir durų staktų išėmimas nuo angokraščių, nudaužiant tinką</w:t>
            </w:r>
          </w:p>
        </w:tc>
        <w:tc>
          <w:tcPr>
            <w:tcW w:w="1619" w:type="dxa"/>
            <w:vAlign w:val="bottom"/>
          </w:tcPr>
          <w:p w14:paraId="2F07E02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5C2E84C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3.0</w:t>
            </w:r>
          </w:p>
        </w:tc>
        <w:tc>
          <w:tcPr>
            <w:tcW w:w="1405" w:type="dxa"/>
          </w:tcPr>
          <w:p w14:paraId="7FA83C2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1EB141CC" w14:textId="77777777" w:rsidTr="006F0CC4">
        <w:tc>
          <w:tcPr>
            <w:tcW w:w="937" w:type="dxa"/>
            <w:vAlign w:val="center"/>
          </w:tcPr>
          <w:p w14:paraId="0FE5976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4</w:t>
            </w:r>
          </w:p>
        </w:tc>
        <w:tc>
          <w:tcPr>
            <w:tcW w:w="4704" w:type="dxa"/>
          </w:tcPr>
          <w:p w14:paraId="75EEFDD9" w14:textId="43F0B5ED"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Vidaus paviršių paprastas tinkavimas rankiniu būdu cemento-kalkių skiediniais (sluoksnis 7.00 mm , angokraščiai) k8=1.17</w:t>
            </w:r>
          </w:p>
        </w:tc>
        <w:tc>
          <w:tcPr>
            <w:tcW w:w="1619" w:type="dxa"/>
            <w:vAlign w:val="bottom"/>
          </w:tcPr>
          <w:p w14:paraId="6C8D5215" w14:textId="7A1ACF26"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m2</w:t>
            </w:r>
          </w:p>
        </w:tc>
        <w:tc>
          <w:tcPr>
            <w:tcW w:w="1475" w:type="dxa"/>
            <w:vAlign w:val="bottom"/>
          </w:tcPr>
          <w:p w14:paraId="0492F15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0.03</w:t>
            </w:r>
          </w:p>
        </w:tc>
        <w:tc>
          <w:tcPr>
            <w:tcW w:w="1405" w:type="dxa"/>
          </w:tcPr>
          <w:p w14:paraId="14410D8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272DF243" w14:textId="77777777" w:rsidTr="006F0CC4">
        <w:tc>
          <w:tcPr>
            <w:tcW w:w="937" w:type="dxa"/>
            <w:vAlign w:val="center"/>
          </w:tcPr>
          <w:p w14:paraId="113600B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5</w:t>
            </w:r>
          </w:p>
        </w:tc>
        <w:tc>
          <w:tcPr>
            <w:tcW w:w="4704" w:type="dxa"/>
          </w:tcPr>
          <w:p w14:paraId="5FC5F22C"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Vidaus patalpų tinkuotų ir mūrinių sienų dažymas silikatiniais dažais</w:t>
            </w:r>
          </w:p>
        </w:tc>
        <w:tc>
          <w:tcPr>
            <w:tcW w:w="1619" w:type="dxa"/>
            <w:vAlign w:val="bottom"/>
          </w:tcPr>
          <w:p w14:paraId="47E87AB2" w14:textId="3A917AA5"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m2</w:t>
            </w:r>
          </w:p>
        </w:tc>
        <w:tc>
          <w:tcPr>
            <w:tcW w:w="1475" w:type="dxa"/>
            <w:vAlign w:val="bottom"/>
          </w:tcPr>
          <w:p w14:paraId="3CB7CA0B"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0.03</w:t>
            </w:r>
          </w:p>
        </w:tc>
        <w:tc>
          <w:tcPr>
            <w:tcW w:w="1405" w:type="dxa"/>
          </w:tcPr>
          <w:p w14:paraId="71CED77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22686A6" w14:textId="77777777" w:rsidTr="006F0CC4">
        <w:tc>
          <w:tcPr>
            <w:tcW w:w="937" w:type="dxa"/>
            <w:vAlign w:val="center"/>
          </w:tcPr>
          <w:p w14:paraId="28B3C6F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6</w:t>
            </w:r>
          </w:p>
        </w:tc>
        <w:tc>
          <w:tcPr>
            <w:tcW w:w="4704" w:type="dxa"/>
          </w:tcPr>
          <w:p w14:paraId="13E598CD"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Staktų sandūrų su sienomis hermetizavimas </w:t>
            </w:r>
            <w:proofErr w:type="spellStart"/>
            <w:r w:rsidRPr="006F0CC4">
              <w:rPr>
                <w:rFonts w:ascii="Times New Roman" w:eastAsia="Times New Roman" w:hAnsi="Times New Roman" w:cs="Times New Roman"/>
                <w:color w:val="000000"/>
                <w:sz w:val="24"/>
                <w:szCs w:val="24"/>
                <w:lang w:eastAsia="en-US"/>
              </w:rPr>
              <w:t>makrofleksu</w:t>
            </w:r>
            <w:proofErr w:type="spellEnd"/>
            <w:r w:rsidRPr="006F0CC4">
              <w:rPr>
                <w:rFonts w:ascii="Times New Roman" w:eastAsia="Times New Roman" w:hAnsi="Times New Roman" w:cs="Times New Roman"/>
                <w:color w:val="000000"/>
                <w:sz w:val="24"/>
                <w:szCs w:val="24"/>
                <w:lang w:eastAsia="en-US"/>
              </w:rPr>
              <w:t xml:space="preserve"> k9=1.15</w:t>
            </w:r>
          </w:p>
        </w:tc>
        <w:tc>
          <w:tcPr>
            <w:tcW w:w="1619" w:type="dxa"/>
            <w:vAlign w:val="bottom"/>
          </w:tcPr>
          <w:p w14:paraId="6A23AF7C" w14:textId="452F16FB"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100</w:t>
            </w:r>
            <w:r w:rsidR="00DD61FF">
              <w:rPr>
                <w:rFonts w:ascii="Times New Roman" w:eastAsia="Times New Roman" w:hAnsi="Times New Roman" w:cs="Times New Roman"/>
                <w:color w:val="000000"/>
                <w:sz w:val="22"/>
                <w:szCs w:val="22"/>
                <w:lang w:eastAsia="en-US"/>
              </w:rPr>
              <w:t xml:space="preserve"> </w:t>
            </w:r>
            <w:r w:rsidRPr="006F0CC4">
              <w:rPr>
                <w:rFonts w:ascii="Times New Roman" w:eastAsia="Times New Roman" w:hAnsi="Times New Roman" w:cs="Times New Roman"/>
                <w:color w:val="000000"/>
                <w:sz w:val="22"/>
                <w:szCs w:val="22"/>
                <w:lang w:eastAsia="en-US"/>
              </w:rPr>
              <w:t>m</w:t>
            </w:r>
          </w:p>
        </w:tc>
        <w:tc>
          <w:tcPr>
            <w:tcW w:w="1475" w:type="dxa"/>
            <w:vAlign w:val="bottom"/>
          </w:tcPr>
          <w:p w14:paraId="76101F0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0.19</w:t>
            </w:r>
          </w:p>
        </w:tc>
        <w:tc>
          <w:tcPr>
            <w:tcW w:w="1405" w:type="dxa"/>
          </w:tcPr>
          <w:p w14:paraId="638360D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54DC6BB2" w14:textId="77777777" w:rsidTr="006F0CC4">
        <w:tc>
          <w:tcPr>
            <w:tcW w:w="937" w:type="dxa"/>
            <w:vAlign w:val="center"/>
          </w:tcPr>
          <w:p w14:paraId="5B085BC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7</w:t>
            </w:r>
          </w:p>
        </w:tc>
        <w:tc>
          <w:tcPr>
            <w:tcW w:w="4704" w:type="dxa"/>
          </w:tcPr>
          <w:p w14:paraId="6AB5DA73"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 xml:space="preserve">Durų varčių įstatymas į </w:t>
            </w:r>
            <w:proofErr w:type="spellStart"/>
            <w:r w:rsidRPr="006F0CC4">
              <w:rPr>
                <w:rFonts w:ascii="Times New Roman" w:eastAsia="Times New Roman" w:hAnsi="Times New Roman" w:cs="Times New Roman"/>
                <w:color w:val="000000"/>
                <w:sz w:val="24"/>
                <w:szCs w:val="24"/>
                <w:lang w:eastAsia="en-US"/>
              </w:rPr>
              <w:t>staktas,kai</w:t>
            </w:r>
            <w:proofErr w:type="spellEnd"/>
            <w:r w:rsidRPr="006F0CC4">
              <w:rPr>
                <w:rFonts w:ascii="Times New Roman" w:eastAsia="Times New Roman" w:hAnsi="Times New Roman" w:cs="Times New Roman"/>
                <w:color w:val="000000"/>
                <w:sz w:val="24"/>
                <w:szCs w:val="24"/>
                <w:lang w:eastAsia="en-US"/>
              </w:rPr>
              <w:t xml:space="preserve"> sienos angos plotas iki 2m2</w:t>
            </w:r>
          </w:p>
        </w:tc>
        <w:tc>
          <w:tcPr>
            <w:tcW w:w="1619" w:type="dxa"/>
            <w:vAlign w:val="bottom"/>
          </w:tcPr>
          <w:p w14:paraId="5D8A62F7"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m2</w:t>
            </w:r>
          </w:p>
        </w:tc>
        <w:tc>
          <w:tcPr>
            <w:tcW w:w="1475" w:type="dxa"/>
            <w:vAlign w:val="bottom"/>
          </w:tcPr>
          <w:p w14:paraId="21037ADE"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5.4</w:t>
            </w:r>
          </w:p>
        </w:tc>
        <w:tc>
          <w:tcPr>
            <w:tcW w:w="1405" w:type="dxa"/>
          </w:tcPr>
          <w:p w14:paraId="1D8D680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DD5A65A" w14:textId="77777777" w:rsidTr="006F0CC4">
        <w:tc>
          <w:tcPr>
            <w:tcW w:w="937" w:type="dxa"/>
            <w:vAlign w:val="center"/>
          </w:tcPr>
          <w:p w14:paraId="271C6A6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8</w:t>
            </w:r>
          </w:p>
        </w:tc>
        <w:tc>
          <w:tcPr>
            <w:tcW w:w="4704" w:type="dxa"/>
          </w:tcPr>
          <w:p w14:paraId="0829AF22"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Statybinių šiukšlių išvežimas 5 km atstumu automobiliais-savivarčiais, pakraunant rankiniu būdu</w:t>
            </w:r>
          </w:p>
        </w:tc>
        <w:tc>
          <w:tcPr>
            <w:tcW w:w="1619" w:type="dxa"/>
            <w:vAlign w:val="bottom"/>
          </w:tcPr>
          <w:p w14:paraId="42305F0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t</w:t>
            </w:r>
          </w:p>
        </w:tc>
        <w:tc>
          <w:tcPr>
            <w:tcW w:w="1475" w:type="dxa"/>
            <w:vAlign w:val="bottom"/>
          </w:tcPr>
          <w:p w14:paraId="54BB5C4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0.8</w:t>
            </w:r>
          </w:p>
        </w:tc>
        <w:tc>
          <w:tcPr>
            <w:tcW w:w="1405" w:type="dxa"/>
          </w:tcPr>
          <w:p w14:paraId="32D0C30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09B9E7C5" w14:textId="77777777" w:rsidTr="006F0CC4">
        <w:tc>
          <w:tcPr>
            <w:tcW w:w="937" w:type="dxa"/>
            <w:vAlign w:val="center"/>
          </w:tcPr>
          <w:p w14:paraId="585B8BE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9</w:t>
            </w:r>
          </w:p>
        </w:tc>
        <w:tc>
          <w:tcPr>
            <w:tcW w:w="4704" w:type="dxa"/>
          </w:tcPr>
          <w:p w14:paraId="4B1237FD"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Evakuacinės durys</w:t>
            </w:r>
          </w:p>
        </w:tc>
        <w:tc>
          <w:tcPr>
            <w:tcW w:w="1619" w:type="dxa"/>
            <w:vAlign w:val="bottom"/>
          </w:tcPr>
          <w:p w14:paraId="14FACB6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roofErr w:type="spellStart"/>
            <w:r w:rsidRPr="006F0CC4">
              <w:rPr>
                <w:rFonts w:ascii="Times New Roman" w:eastAsia="Times New Roman" w:hAnsi="Times New Roman" w:cs="Times New Roman"/>
                <w:color w:val="000000"/>
                <w:sz w:val="22"/>
                <w:szCs w:val="22"/>
                <w:lang w:eastAsia="en-US"/>
              </w:rPr>
              <w:t>vnt</w:t>
            </w:r>
            <w:proofErr w:type="spellEnd"/>
          </w:p>
        </w:tc>
        <w:tc>
          <w:tcPr>
            <w:tcW w:w="1475" w:type="dxa"/>
            <w:vAlign w:val="bottom"/>
          </w:tcPr>
          <w:p w14:paraId="745A679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3.0</w:t>
            </w:r>
          </w:p>
        </w:tc>
        <w:tc>
          <w:tcPr>
            <w:tcW w:w="1405" w:type="dxa"/>
          </w:tcPr>
          <w:p w14:paraId="4B43F92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7252F514" w14:textId="77777777" w:rsidTr="006F0CC4">
        <w:tc>
          <w:tcPr>
            <w:tcW w:w="937" w:type="dxa"/>
            <w:vAlign w:val="center"/>
          </w:tcPr>
          <w:p w14:paraId="3BFD368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7C228BB9"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Neįgaliųjų patekimas į patalpas įrengimas</w:t>
            </w:r>
          </w:p>
        </w:tc>
        <w:tc>
          <w:tcPr>
            <w:tcW w:w="1619" w:type="dxa"/>
            <w:vAlign w:val="bottom"/>
          </w:tcPr>
          <w:p w14:paraId="5457238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2DF9E9E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678EF4D1"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3136AF83" w14:textId="77777777" w:rsidTr="006F0CC4">
        <w:tc>
          <w:tcPr>
            <w:tcW w:w="937" w:type="dxa"/>
            <w:vAlign w:val="center"/>
          </w:tcPr>
          <w:p w14:paraId="7390E37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18735F51"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Neįgaliesiems rampos montavimas, tvirtinant prie sienos</w:t>
            </w:r>
          </w:p>
        </w:tc>
        <w:tc>
          <w:tcPr>
            <w:tcW w:w="1619" w:type="dxa"/>
            <w:vAlign w:val="bottom"/>
          </w:tcPr>
          <w:p w14:paraId="1D1C6F7C"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t</w:t>
            </w:r>
          </w:p>
        </w:tc>
        <w:tc>
          <w:tcPr>
            <w:tcW w:w="1475" w:type="dxa"/>
            <w:vAlign w:val="bottom"/>
          </w:tcPr>
          <w:p w14:paraId="66ED9F58"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0.02</w:t>
            </w:r>
          </w:p>
        </w:tc>
        <w:tc>
          <w:tcPr>
            <w:tcW w:w="1405" w:type="dxa"/>
          </w:tcPr>
          <w:p w14:paraId="4506CEC2"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4ACA6B63" w14:textId="77777777" w:rsidTr="006F0CC4">
        <w:tc>
          <w:tcPr>
            <w:tcW w:w="937" w:type="dxa"/>
            <w:vAlign w:val="center"/>
          </w:tcPr>
          <w:p w14:paraId="19F7EF90"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4704" w:type="dxa"/>
          </w:tcPr>
          <w:p w14:paraId="57AE18EA" w14:textId="77777777" w:rsidR="006F0CC4" w:rsidRPr="006F0CC4" w:rsidRDefault="006F0CC4" w:rsidP="00DD61FF">
            <w:pPr>
              <w:spacing w:line="240" w:lineRule="auto"/>
              <w:ind w:firstLine="0"/>
              <w:rPr>
                <w:rFonts w:ascii="Times New Roman" w:eastAsia="Times New Roman" w:hAnsi="Times New Roman" w:cs="Times New Roman"/>
                <w:b/>
                <w:bCs/>
                <w:color w:val="000000"/>
                <w:sz w:val="24"/>
                <w:szCs w:val="24"/>
                <w:lang w:eastAsia="en-US"/>
              </w:rPr>
            </w:pPr>
            <w:r w:rsidRPr="006F0CC4">
              <w:rPr>
                <w:rFonts w:ascii="Times New Roman" w:eastAsia="Times New Roman" w:hAnsi="Times New Roman" w:cs="Times New Roman"/>
                <w:b/>
                <w:bCs/>
                <w:color w:val="000000"/>
                <w:sz w:val="24"/>
                <w:szCs w:val="24"/>
                <w:lang w:eastAsia="en-US"/>
              </w:rPr>
              <w:t>Paprastojo remonto aprašo parengimas</w:t>
            </w:r>
          </w:p>
        </w:tc>
        <w:tc>
          <w:tcPr>
            <w:tcW w:w="1619" w:type="dxa"/>
            <w:vAlign w:val="bottom"/>
          </w:tcPr>
          <w:p w14:paraId="4CFEAC4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75" w:type="dxa"/>
            <w:vAlign w:val="bottom"/>
          </w:tcPr>
          <w:p w14:paraId="61246035"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c>
          <w:tcPr>
            <w:tcW w:w="1405" w:type="dxa"/>
          </w:tcPr>
          <w:p w14:paraId="4B8BBC7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r w:rsidR="006F0CC4" w:rsidRPr="006F0CC4" w14:paraId="1066548A" w14:textId="77777777" w:rsidTr="006F0CC4">
        <w:tc>
          <w:tcPr>
            <w:tcW w:w="937" w:type="dxa"/>
            <w:vAlign w:val="center"/>
          </w:tcPr>
          <w:p w14:paraId="5286915A"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1</w:t>
            </w:r>
          </w:p>
        </w:tc>
        <w:tc>
          <w:tcPr>
            <w:tcW w:w="4704" w:type="dxa"/>
          </w:tcPr>
          <w:p w14:paraId="0F83021D" w14:textId="77777777" w:rsidR="006F0CC4" w:rsidRPr="006F0CC4" w:rsidRDefault="006F0CC4" w:rsidP="00DD61FF">
            <w:pPr>
              <w:spacing w:line="240" w:lineRule="auto"/>
              <w:ind w:firstLine="0"/>
              <w:rPr>
                <w:rFonts w:ascii="Times New Roman" w:eastAsia="Times New Roman" w:hAnsi="Times New Roman" w:cs="Times New Roman"/>
                <w:color w:val="000000"/>
                <w:sz w:val="24"/>
                <w:szCs w:val="24"/>
                <w:lang w:eastAsia="en-US"/>
              </w:rPr>
            </w:pPr>
            <w:r w:rsidRPr="006F0CC4">
              <w:rPr>
                <w:rFonts w:ascii="Times New Roman" w:eastAsia="Times New Roman" w:hAnsi="Times New Roman" w:cs="Times New Roman"/>
                <w:color w:val="000000"/>
                <w:sz w:val="24"/>
                <w:szCs w:val="24"/>
                <w:lang w:eastAsia="en-US"/>
              </w:rPr>
              <w:t>Paprastojo remonto aprašo parengimas</w:t>
            </w:r>
          </w:p>
        </w:tc>
        <w:tc>
          <w:tcPr>
            <w:tcW w:w="1619" w:type="dxa"/>
            <w:vAlign w:val="bottom"/>
          </w:tcPr>
          <w:p w14:paraId="2FF4D2E6"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sz w:val="24"/>
                <w:szCs w:val="24"/>
                <w:lang w:eastAsia="en-US"/>
              </w:rPr>
              <w:t>objektas</w:t>
            </w:r>
          </w:p>
        </w:tc>
        <w:tc>
          <w:tcPr>
            <w:tcW w:w="1475" w:type="dxa"/>
            <w:vAlign w:val="bottom"/>
          </w:tcPr>
          <w:p w14:paraId="5E4B9C84"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r w:rsidRPr="006F0CC4">
              <w:rPr>
                <w:rFonts w:ascii="Times New Roman" w:eastAsia="Times New Roman" w:hAnsi="Times New Roman" w:cs="Times New Roman"/>
                <w:color w:val="000000"/>
                <w:sz w:val="22"/>
                <w:szCs w:val="22"/>
                <w:lang w:eastAsia="en-US"/>
              </w:rPr>
              <w:t>1.0</w:t>
            </w:r>
          </w:p>
        </w:tc>
        <w:tc>
          <w:tcPr>
            <w:tcW w:w="1405" w:type="dxa"/>
          </w:tcPr>
          <w:p w14:paraId="15C0616D" w14:textId="77777777" w:rsidR="006F0CC4" w:rsidRPr="006F0CC4" w:rsidRDefault="006F0CC4" w:rsidP="006F0CC4">
            <w:pPr>
              <w:spacing w:line="240" w:lineRule="auto"/>
              <w:ind w:firstLine="0"/>
              <w:jc w:val="center"/>
              <w:rPr>
                <w:rFonts w:ascii="Times New Roman" w:eastAsia="Times New Roman" w:hAnsi="Times New Roman" w:cs="Times New Roman"/>
                <w:sz w:val="24"/>
                <w:szCs w:val="24"/>
                <w:lang w:eastAsia="en-US"/>
              </w:rPr>
            </w:pPr>
          </w:p>
        </w:tc>
      </w:tr>
    </w:tbl>
    <w:p w14:paraId="40C5DF9D" w14:textId="77777777" w:rsidR="006F0CC4" w:rsidRPr="006F0CC4" w:rsidRDefault="006F0CC4" w:rsidP="006F0CC4">
      <w:pPr>
        <w:spacing w:line="240" w:lineRule="auto"/>
        <w:ind w:firstLine="0"/>
        <w:jc w:val="center"/>
        <w:rPr>
          <w:rFonts w:ascii="Times New Roman" w:eastAsia="Times New Roman" w:hAnsi="Times New Roman" w:cs="Times New Roman"/>
          <w:sz w:val="20"/>
          <w:szCs w:val="24"/>
        </w:rPr>
      </w:pPr>
    </w:p>
    <w:p w14:paraId="02206DB2" w14:textId="77777777" w:rsidR="006F0CC4" w:rsidRPr="006F0CC4" w:rsidRDefault="006F0CC4" w:rsidP="006F0CC4">
      <w:pPr>
        <w:spacing w:line="240" w:lineRule="auto"/>
        <w:ind w:firstLine="426"/>
        <w:jc w:val="center"/>
        <w:rPr>
          <w:rFonts w:ascii="Times New Roman" w:eastAsia="Times New Roman" w:hAnsi="Times New Roman" w:cs="Times New Roman"/>
          <w:b/>
          <w:bCs/>
          <w:sz w:val="24"/>
          <w:szCs w:val="20"/>
          <w:lang w:eastAsia="en-US"/>
        </w:rPr>
      </w:pPr>
    </w:p>
    <w:p w14:paraId="311CE91B" w14:textId="77777777" w:rsidR="006F0CC4" w:rsidRPr="006F0CC4" w:rsidRDefault="006F0CC4" w:rsidP="006F0CC4">
      <w:pPr>
        <w:spacing w:line="240" w:lineRule="auto"/>
        <w:ind w:firstLine="0"/>
        <w:jc w:val="left"/>
        <w:rPr>
          <w:rFonts w:ascii="Times New Roman" w:eastAsia="Calibri" w:hAnsi="Times New Roman" w:cs="Times New Roman"/>
          <w:b/>
          <w:bCs/>
          <w:sz w:val="24"/>
          <w:szCs w:val="24"/>
          <w:lang w:eastAsia="en-US"/>
        </w:rPr>
      </w:pPr>
    </w:p>
    <w:p w14:paraId="287EACF6" w14:textId="77777777" w:rsidR="006F0CC4" w:rsidRDefault="006F0CC4" w:rsidP="006F0CC4">
      <w:pPr>
        <w:spacing w:line="240" w:lineRule="auto"/>
        <w:ind w:firstLine="0"/>
        <w:rPr>
          <w:rFonts w:ascii="Times New Roman" w:eastAsiaTheme="minorHAnsi" w:hAnsi="Times New Roman" w:cs="Times New Roman"/>
          <w:bCs/>
          <w:iCs/>
          <w:sz w:val="24"/>
          <w:szCs w:val="24"/>
        </w:rPr>
      </w:pPr>
    </w:p>
    <w:sectPr w:rsidR="006F0CC4" w:rsidSect="000B513A">
      <w:footerReference w:type="default" r:id="rId1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EDBCB" w14:textId="77777777" w:rsidR="00E76D7F" w:rsidRPr="002228E8" w:rsidRDefault="00E76D7F" w:rsidP="00D05666">
      <w:r w:rsidRPr="002228E8">
        <w:separator/>
      </w:r>
    </w:p>
  </w:endnote>
  <w:endnote w:type="continuationSeparator" w:id="0">
    <w:p w14:paraId="428881E2" w14:textId="77777777" w:rsidR="00E76D7F" w:rsidRPr="002228E8" w:rsidRDefault="00E76D7F" w:rsidP="00D05666">
      <w:r w:rsidRPr="002228E8">
        <w:continuationSeparator/>
      </w:r>
    </w:p>
  </w:endnote>
  <w:endnote w:type="continuationNotice" w:id="1">
    <w:p w14:paraId="2C0BA6C1" w14:textId="77777777" w:rsidR="00E76D7F" w:rsidRPr="002228E8" w:rsidRDefault="00E76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FA124F" w:rsidRPr="002228E8" w:rsidRDefault="00FA124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FA124F" w:rsidRPr="002228E8" w:rsidRDefault="00FA124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EndPr/>
    <w:sdtContent>
      <w:p w14:paraId="7572471F" w14:textId="7816BE5F" w:rsidR="00FA124F" w:rsidRPr="002228E8" w:rsidRDefault="00FA124F">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FA124F" w:rsidRPr="002228E8" w:rsidRDefault="00FA124F"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FA124F" w:rsidRPr="002228E8" w:rsidRDefault="00FA124F">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FA124F" w:rsidRPr="002228E8" w:rsidRDefault="00FA124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F8A6B" w14:textId="77777777" w:rsidR="00E76D7F" w:rsidRPr="002228E8" w:rsidRDefault="00E76D7F" w:rsidP="00D05666">
      <w:r w:rsidRPr="002228E8">
        <w:separator/>
      </w:r>
    </w:p>
  </w:footnote>
  <w:footnote w:type="continuationSeparator" w:id="0">
    <w:p w14:paraId="4759E934" w14:textId="77777777" w:rsidR="00E76D7F" w:rsidRPr="002228E8" w:rsidRDefault="00E76D7F" w:rsidP="00D05666">
      <w:r w:rsidRPr="002228E8">
        <w:continuationSeparator/>
      </w:r>
    </w:p>
  </w:footnote>
  <w:footnote w:type="continuationNotice" w:id="1">
    <w:p w14:paraId="41CDE363" w14:textId="77777777" w:rsidR="00E76D7F" w:rsidRPr="002228E8" w:rsidRDefault="00E76D7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F70353"/>
    <w:multiLevelType w:val="hybridMultilevel"/>
    <w:tmpl w:val="9C2E363C"/>
    <w:lvl w:ilvl="0" w:tplc="01BA7DF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1F25C1"/>
    <w:multiLevelType w:val="hybridMultilevel"/>
    <w:tmpl w:val="9230B7CA"/>
    <w:lvl w:ilvl="0" w:tplc="87262A6A">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CB22A6C"/>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D26F0C"/>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8C67CB"/>
    <w:multiLevelType w:val="multilevel"/>
    <w:tmpl w:val="CB60C632"/>
    <w:lvl w:ilvl="0">
      <w:start w:val="1"/>
      <w:numFmt w:val="decimal"/>
      <w:lvlText w:val="%1."/>
      <w:lvlJc w:val="left"/>
      <w:pPr>
        <w:ind w:left="2062" w:hanging="360"/>
      </w:pPr>
      <w:rPr>
        <w:rFonts w:hint="default"/>
        <w:b w:val="0"/>
        <w:bCs/>
        <w:i w:val="0"/>
        <w:iCs/>
        <w:strike w:val="0"/>
        <w:color w:val="auto"/>
        <w:sz w:val="24"/>
        <w:szCs w:val="24"/>
      </w:rPr>
    </w:lvl>
    <w:lvl w:ilvl="1">
      <w:start w:val="1"/>
      <w:numFmt w:val="decimal"/>
      <w:lvlText w:val="%1.%2."/>
      <w:lvlJc w:val="left"/>
      <w:pPr>
        <w:ind w:left="786"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1E850B91"/>
    <w:multiLevelType w:val="multilevel"/>
    <w:tmpl w:val="C7E2C554"/>
    <w:lvl w:ilvl="0">
      <w:start w:val="4"/>
      <w:numFmt w:val="decimal"/>
      <w:lvlText w:val="%1."/>
      <w:lvlJc w:val="left"/>
      <w:pPr>
        <w:ind w:left="1080" w:hanging="720"/>
      </w:pPr>
      <w:rPr>
        <w:rFonts w:ascii="Times New Roman" w:hAnsi="Times New Roman" w:cs="Times New Roman" w:hint="default"/>
        <w:b/>
        <w:bCs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213F2176"/>
    <w:multiLevelType w:val="multilevel"/>
    <w:tmpl w:val="2F5C5002"/>
    <w:lvl w:ilvl="0">
      <w:start w:val="1"/>
      <w:numFmt w:val="decimal"/>
      <w:lvlText w:val="%1."/>
      <w:lvlJc w:val="left"/>
      <w:pPr>
        <w:ind w:left="360" w:hanging="360"/>
      </w:pPr>
      <w:rPr>
        <w:rFonts w:eastAsia="Arial" w:hint="default"/>
        <w:b w:val="0"/>
        <w:color w:val="FF0000"/>
      </w:rPr>
    </w:lvl>
    <w:lvl w:ilvl="1">
      <w:start w:val="1"/>
      <w:numFmt w:val="decimal"/>
      <w:lvlText w:val="%1.%2."/>
      <w:lvlJc w:val="left"/>
      <w:pPr>
        <w:ind w:left="1080" w:hanging="360"/>
      </w:pPr>
      <w:rPr>
        <w:rFonts w:eastAsia="Arial" w:hint="default"/>
        <w:b w:val="0"/>
        <w:color w:val="0070C0"/>
      </w:rPr>
    </w:lvl>
    <w:lvl w:ilvl="2">
      <w:start w:val="1"/>
      <w:numFmt w:val="decimal"/>
      <w:lvlText w:val="%1.%2.%3."/>
      <w:lvlJc w:val="left"/>
      <w:pPr>
        <w:ind w:left="2160" w:hanging="720"/>
      </w:pPr>
      <w:rPr>
        <w:rFonts w:eastAsia="Arial" w:hint="default"/>
        <w:b w:val="0"/>
        <w:color w:val="FF0000"/>
      </w:rPr>
    </w:lvl>
    <w:lvl w:ilvl="3">
      <w:start w:val="1"/>
      <w:numFmt w:val="decimal"/>
      <w:lvlText w:val="%1.%2.%3.%4."/>
      <w:lvlJc w:val="left"/>
      <w:pPr>
        <w:ind w:left="2880" w:hanging="720"/>
      </w:pPr>
      <w:rPr>
        <w:rFonts w:eastAsia="Arial" w:hint="default"/>
        <w:b w:val="0"/>
        <w:color w:val="FF0000"/>
      </w:rPr>
    </w:lvl>
    <w:lvl w:ilvl="4">
      <w:start w:val="1"/>
      <w:numFmt w:val="decimal"/>
      <w:lvlText w:val="%1.%2.%3.%4.%5."/>
      <w:lvlJc w:val="left"/>
      <w:pPr>
        <w:ind w:left="3960" w:hanging="1080"/>
      </w:pPr>
      <w:rPr>
        <w:rFonts w:eastAsia="Arial" w:hint="default"/>
        <w:b w:val="0"/>
        <w:color w:val="FF0000"/>
      </w:rPr>
    </w:lvl>
    <w:lvl w:ilvl="5">
      <w:start w:val="1"/>
      <w:numFmt w:val="decimal"/>
      <w:lvlText w:val="%1.%2.%3.%4.%5.%6."/>
      <w:lvlJc w:val="left"/>
      <w:pPr>
        <w:ind w:left="4680" w:hanging="1080"/>
      </w:pPr>
      <w:rPr>
        <w:rFonts w:eastAsia="Arial" w:hint="default"/>
        <w:b w:val="0"/>
        <w:color w:val="FF0000"/>
      </w:rPr>
    </w:lvl>
    <w:lvl w:ilvl="6">
      <w:start w:val="1"/>
      <w:numFmt w:val="decimal"/>
      <w:lvlText w:val="%1.%2.%3.%4.%5.%6.%7."/>
      <w:lvlJc w:val="left"/>
      <w:pPr>
        <w:ind w:left="5760" w:hanging="1440"/>
      </w:pPr>
      <w:rPr>
        <w:rFonts w:eastAsia="Arial" w:hint="default"/>
        <w:b w:val="0"/>
        <w:color w:val="FF0000"/>
      </w:rPr>
    </w:lvl>
    <w:lvl w:ilvl="7">
      <w:start w:val="1"/>
      <w:numFmt w:val="decimal"/>
      <w:lvlText w:val="%1.%2.%3.%4.%5.%6.%7.%8."/>
      <w:lvlJc w:val="left"/>
      <w:pPr>
        <w:ind w:left="6480" w:hanging="1440"/>
      </w:pPr>
      <w:rPr>
        <w:rFonts w:eastAsia="Arial" w:hint="default"/>
        <w:b w:val="0"/>
        <w:color w:val="FF0000"/>
      </w:rPr>
    </w:lvl>
    <w:lvl w:ilvl="8">
      <w:start w:val="1"/>
      <w:numFmt w:val="decimal"/>
      <w:lvlText w:val="%1.%2.%3.%4.%5.%6.%7.%8.%9."/>
      <w:lvlJc w:val="left"/>
      <w:pPr>
        <w:ind w:left="7560" w:hanging="1800"/>
      </w:pPr>
      <w:rPr>
        <w:rFonts w:eastAsia="Arial" w:hint="default"/>
        <w:b w:val="0"/>
        <w:color w:val="FF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E454F17"/>
    <w:multiLevelType w:val="hybridMultilevel"/>
    <w:tmpl w:val="05C2587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F411186"/>
    <w:multiLevelType w:val="multilevel"/>
    <w:tmpl w:val="4B0C7C96"/>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2564" w:hanging="720"/>
      </w:pPr>
      <w:rPr>
        <w:rFonts w:hint="default"/>
        <w:b w:val="0"/>
        <w:bCs/>
        <w:i w:val="0"/>
        <w:iCs w:val="0"/>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B03F4"/>
    <w:multiLevelType w:val="hybridMultilevel"/>
    <w:tmpl w:val="CA8E4DA0"/>
    <w:lvl w:ilvl="0" w:tplc="73CCDB8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F5743F"/>
    <w:multiLevelType w:val="multilevel"/>
    <w:tmpl w:val="05C0DF1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A53424C6"/>
    <w:lvl w:ilvl="0">
      <w:start w:val="2"/>
      <w:numFmt w:val="decimal"/>
      <w:lvlText w:val="%1."/>
      <w:lvlJc w:val="left"/>
      <w:pPr>
        <w:ind w:left="360" w:hanging="360"/>
      </w:pPr>
      <w:rPr>
        <w:rFonts w:eastAsia="Calibri" w:hint="default"/>
        <w:color w:val="auto"/>
      </w:rPr>
    </w:lvl>
    <w:lvl w:ilvl="1">
      <w:start w:val="1"/>
      <w:numFmt w:val="decimal"/>
      <w:lvlText w:val="%1.%2."/>
      <w:lvlJc w:val="left"/>
      <w:pPr>
        <w:ind w:left="815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19714D"/>
    <w:multiLevelType w:val="hybridMultilevel"/>
    <w:tmpl w:val="B06A87C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23" w15:restartNumberingAfterBreak="0">
    <w:nsid w:val="51CA6EC2"/>
    <w:multiLevelType w:val="hybridMultilevel"/>
    <w:tmpl w:val="C002C016"/>
    <w:lvl w:ilvl="0" w:tplc="96FE3C10">
      <w:start w:val="20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8B3557"/>
    <w:multiLevelType w:val="multilevel"/>
    <w:tmpl w:val="AC0CF388"/>
    <w:lvl w:ilvl="0">
      <w:start w:val="1"/>
      <w:numFmt w:val="decimal"/>
      <w:lvlText w:val="%1."/>
      <w:lvlJc w:val="left"/>
      <w:pPr>
        <w:ind w:left="1080" w:hanging="360"/>
      </w:pPr>
      <w:rPr>
        <w:rFonts w:hint="default"/>
        <w:b w:val="0"/>
        <w:bCs/>
      </w:rPr>
    </w:lvl>
    <w:lvl w:ilvl="1">
      <w:start w:val="7"/>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AB0591F"/>
    <w:multiLevelType w:val="multilevel"/>
    <w:tmpl w:val="8B7E0168"/>
    <w:lvl w:ilvl="0">
      <w:start w:val="2"/>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B4199F"/>
    <w:multiLevelType w:val="multilevel"/>
    <w:tmpl w:val="BD94714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2203"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6D0B68"/>
    <w:multiLevelType w:val="multilevel"/>
    <w:tmpl w:val="0AE414E2"/>
    <w:lvl w:ilvl="0">
      <w:start w:val="1"/>
      <w:numFmt w:val="decimal"/>
      <w:suff w:val="space"/>
      <w:lvlText w:val="%1."/>
      <w:lvlJc w:val="left"/>
      <w:pPr>
        <w:ind w:left="1567" w:hanging="432"/>
      </w:pPr>
      <w:rPr>
        <w:rFonts w:hint="default"/>
        <w:b/>
        <w:sz w:val="24"/>
        <w:szCs w:val="24"/>
      </w:rPr>
    </w:lvl>
    <w:lvl w:ilvl="1">
      <w:start w:val="1"/>
      <w:numFmt w:val="decimal"/>
      <w:suff w:val="space"/>
      <w:lvlText w:val="%1.%2."/>
      <w:lvlJc w:val="left"/>
      <w:pPr>
        <w:ind w:left="3675" w:firstLine="720"/>
      </w:pPr>
      <w:rPr>
        <w:rFonts w:hint="default"/>
        <w:b w:val="0"/>
        <w:i w:val="0"/>
        <w:sz w:val="24"/>
        <w:szCs w:val="24"/>
      </w:rPr>
    </w:lvl>
    <w:lvl w:ilvl="2">
      <w:start w:val="1"/>
      <w:numFmt w:val="decimal"/>
      <w:suff w:val="space"/>
      <w:lvlText w:val="%1.%2.%3."/>
      <w:lvlJc w:val="left"/>
      <w:pPr>
        <w:ind w:left="-294" w:firstLine="720"/>
      </w:pPr>
      <w:rPr>
        <w:rFonts w:hint="default"/>
        <w:sz w:val="24"/>
        <w:szCs w:val="24"/>
      </w:rPr>
    </w:lvl>
    <w:lvl w:ilvl="3">
      <w:start w:val="1"/>
      <w:numFmt w:val="decimal"/>
      <w:lvlText w:val="%1.%2.%3.%4"/>
      <w:lvlJc w:val="left"/>
      <w:pPr>
        <w:tabs>
          <w:tab w:val="num" w:pos="1148"/>
        </w:tabs>
        <w:ind w:left="1148" w:hanging="864"/>
      </w:pPr>
      <w:rPr>
        <w:rFonts w:hint="default"/>
        <w:b w:val="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FA547F"/>
    <w:multiLevelType w:val="hybridMultilevel"/>
    <w:tmpl w:val="CB9EF1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DB3E78"/>
    <w:multiLevelType w:val="hybridMultilevel"/>
    <w:tmpl w:val="DE8645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7"/>
  </w:num>
  <w:num w:numId="3">
    <w:abstractNumId w:val="18"/>
  </w:num>
  <w:num w:numId="4">
    <w:abstractNumId w:val="34"/>
  </w:num>
  <w:num w:numId="5">
    <w:abstractNumId w:val="11"/>
  </w:num>
  <w:num w:numId="6">
    <w:abstractNumId w:val="5"/>
  </w:num>
  <w:num w:numId="7">
    <w:abstractNumId w:val="19"/>
  </w:num>
  <w:num w:numId="8">
    <w:abstractNumId w:val="1"/>
  </w:num>
  <w:num w:numId="9">
    <w:abstractNumId w:val="30"/>
  </w:num>
  <w:num w:numId="10">
    <w:abstractNumId w:val="26"/>
  </w:num>
  <w:num w:numId="11">
    <w:abstractNumId w:val="2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1"/>
  </w:num>
  <w:num w:numId="15">
    <w:abstractNumId w:val="24"/>
  </w:num>
  <w:num w:numId="16">
    <w:abstractNumId w:val="21"/>
  </w:num>
  <w:num w:numId="17">
    <w:abstractNumId w:val="22"/>
  </w:num>
  <w:num w:numId="18">
    <w:abstractNumId w:val="15"/>
  </w:num>
  <w:num w:numId="19">
    <w:abstractNumId w:val="3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0"/>
  </w:num>
  <w:num w:numId="25">
    <w:abstractNumId w:val="9"/>
  </w:num>
  <w:num w:numId="26">
    <w:abstractNumId w:val="2"/>
  </w:num>
  <w:num w:numId="27">
    <w:abstractNumId w:val="10"/>
  </w:num>
  <w:num w:numId="28">
    <w:abstractNumId w:val="8"/>
  </w:num>
  <w:num w:numId="29">
    <w:abstractNumId w:val="20"/>
  </w:num>
  <w:num w:numId="30">
    <w:abstractNumId w:val="23"/>
  </w:num>
  <w:num w:numId="31">
    <w:abstractNumId w:val="36"/>
  </w:num>
  <w:num w:numId="32">
    <w:abstractNumId w:val="12"/>
  </w:num>
  <w:num w:numId="33">
    <w:abstractNumId w:val="13"/>
  </w:num>
  <w:num w:numId="34">
    <w:abstractNumId w:val="28"/>
  </w:num>
  <w:num w:numId="35">
    <w:abstractNumId w:val="3"/>
  </w:num>
  <w:num w:numId="36">
    <w:abstractNumId w:val="37"/>
  </w:num>
  <w:num w:numId="37">
    <w:abstractNumId w:val="16"/>
  </w:num>
  <w:num w:numId="38">
    <w:abstractNumId w:val="33"/>
  </w:num>
  <w:num w:numId="3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4EE"/>
    <w:rsid w:val="00082EDE"/>
    <w:rsid w:val="00082F6A"/>
    <w:rsid w:val="0008378B"/>
    <w:rsid w:val="00083977"/>
    <w:rsid w:val="00083DB9"/>
    <w:rsid w:val="00084742"/>
    <w:rsid w:val="00084FB7"/>
    <w:rsid w:val="00085478"/>
    <w:rsid w:val="00085609"/>
    <w:rsid w:val="000859C8"/>
    <w:rsid w:val="000860C9"/>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36"/>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1ECC"/>
    <w:rsid w:val="002620D1"/>
    <w:rsid w:val="00262386"/>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6A1"/>
    <w:rsid w:val="00292BEE"/>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DA"/>
    <w:rsid w:val="002B5D0B"/>
    <w:rsid w:val="002B67BB"/>
    <w:rsid w:val="002B6B9E"/>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51AA"/>
    <w:rsid w:val="003155D3"/>
    <w:rsid w:val="00315D64"/>
    <w:rsid w:val="00315F58"/>
    <w:rsid w:val="00316948"/>
    <w:rsid w:val="00316D64"/>
    <w:rsid w:val="00316F43"/>
    <w:rsid w:val="0031757A"/>
    <w:rsid w:val="00317AC3"/>
    <w:rsid w:val="0032046A"/>
    <w:rsid w:val="00320B5A"/>
    <w:rsid w:val="00321A79"/>
    <w:rsid w:val="00321B1F"/>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298"/>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078"/>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7AA"/>
    <w:rsid w:val="00427D0A"/>
    <w:rsid w:val="00430DB7"/>
    <w:rsid w:val="00431807"/>
    <w:rsid w:val="00431E39"/>
    <w:rsid w:val="004321B5"/>
    <w:rsid w:val="0043230B"/>
    <w:rsid w:val="00432574"/>
    <w:rsid w:val="0043288C"/>
    <w:rsid w:val="004328A4"/>
    <w:rsid w:val="00433317"/>
    <w:rsid w:val="00433339"/>
    <w:rsid w:val="0043335A"/>
    <w:rsid w:val="0043388F"/>
    <w:rsid w:val="00433D8E"/>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241"/>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97E"/>
    <w:rsid w:val="004575AA"/>
    <w:rsid w:val="0045773D"/>
    <w:rsid w:val="00457C45"/>
    <w:rsid w:val="00457F5A"/>
    <w:rsid w:val="004601F5"/>
    <w:rsid w:val="00460650"/>
    <w:rsid w:val="00460F92"/>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925"/>
    <w:rsid w:val="004F30E1"/>
    <w:rsid w:val="004F33F0"/>
    <w:rsid w:val="004F38EB"/>
    <w:rsid w:val="004F459F"/>
    <w:rsid w:val="004F4651"/>
    <w:rsid w:val="004F4C6C"/>
    <w:rsid w:val="004F57E9"/>
    <w:rsid w:val="004F6423"/>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1CC1"/>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FA2"/>
    <w:rsid w:val="005321FB"/>
    <w:rsid w:val="0053254A"/>
    <w:rsid w:val="005325B5"/>
    <w:rsid w:val="005329D4"/>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2CF"/>
    <w:rsid w:val="00591FAF"/>
    <w:rsid w:val="00591FB4"/>
    <w:rsid w:val="00592FA7"/>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B49"/>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844"/>
    <w:rsid w:val="00626BBC"/>
    <w:rsid w:val="006274B9"/>
    <w:rsid w:val="00627756"/>
    <w:rsid w:val="00627808"/>
    <w:rsid w:val="00627855"/>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294F"/>
    <w:rsid w:val="0068448B"/>
    <w:rsid w:val="006851EC"/>
    <w:rsid w:val="00685C49"/>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D0977"/>
    <w:rsid w:val="006D1390"/>
    <w:rsid w:val="006D1BC0"/>
    <w:rsid w:val="006D2363"/>
    <w:rsid w:val="006D24B8"/>
    <w:rsid w:val="006D2F83"/>
    <w:rsid w:val="006D3202"/>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0CC4"/>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20E2A"/>
    <w:rsid w:val="0072163C"/>
    <w:rsid w:val="0072168C"/>
    <w:rsid w:val="00721A8D"/>
    <w:rsid w:val="00721C5B"/>
    <w:rsid w:val="00721E06"/>
    <w:rsid w:val="00722B34"/>
    <w:rsid w:val="00723C3F"/>
    <w:rsid w:val="007242D2"/>
    <w:rsid w:val="007243EB"/>
    <w:rsid w:val="00724719"/>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C17"/>
    <w:rsid w:val="007C6C9A"/>
    <w:rsid w:val="007C7480"/>
    <w:rsid w:val="007C7A8A"/>
    <w:rsid w:val="007C7D60"/>
    <w:rsid w:val="007D0185"/>
    <w:rsid w:val="007D0225"/>
    <w:rsid w:val="007D0F6B"/>
    <w:rsid w:val="007D0F8E"/>
    <w:rsid w:val="007D1221"/>
    <w:rsid w:val="007D1253"/>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5DE"/>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BCA"/>
    <w:rsid w:val="007F3CD6"/>
    <w:rsid w:val="007F3D95"/>
    <w:rsid w:val="007F47E7"/>
    <w:rsid w:val="007F4F75"/>
    <w:rsid w:val="007F5196"/>
    <w:rsid w:val="007F6402"/>
    <w:rsid w:val="007F65C2"/>
    <w:rsid w:val="007F6F26"/>
    <w:rsid w:val="007F7397"/>
    <w:rsid w:val="008003D1"/>
    <w:rsid w:val="0080046E"/>
    <w:rsid w:val="0080176F"/>
    <w:rsid w:val="0080269D"/>
    <w:rsid w:val="008035BD"/>
    <w:rsid w:val="008040CB"/>
    <w:rsid w:val="008043C9"/>
    <w:rsid w:val="008055AF"/>
    <w:rsid w:val="00805787"/>
    <w:rsid w:val="00806044"/>
    <w:rsid w:val="008060AC"/>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17FA6"/>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1C"/>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095B"/>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07FE6"/>
    <w:rsid w:val="00910662"/>
    <w:rsid w:val="009122A7"/>
    <w:rsid w:val="00912795"/>
    <w:rsid w:val="00913370"/>
    <w:rsid w:val="00913EE3"/>
    <w:rsid w:val="0091420F"/>
    <w:rsid w:val="00914412"/>
    <w:rsid w:val="00914D3F"/>
    <w:rsid w:val="0091557F"/>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FE7"/>
    <w:rsid w:val="00A43140"/>
    <w:rsid w:val="00A432E9"/>
    <w:rsid w:val="00A436C9"/>
    <w:rsid w:val="00A43835"/>
    <w:rsid w:val="00A4394E"/>
    <w:rsid w:val="00A43C02"/>
    <w:rsid w:val="00A44AE6"/>
    <w:rsid w:val="00A45433"/>
    <w:rsid w:val="00A4571F"/>
    <w:rsid w:val="00A4599F"/>
    <w:rsid w:val="00A4604A"/>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265"/>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E7C05"/>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6E2"/>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28D5"/>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373E"/>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E34"/>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762"/>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1FF"/>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D90"/>
    <w:rsid w:val="00E62236"/>
    <w:rsid w:val="00E62E95"/>
    <w:rsid w:val="00E633BC"/>
    <w:rsid w:val="00E6378C"/>
    <w:rsid w:val="00E63A8A"/>
    <w:rsid w:val="00E63E0C"/>
    <w:rsid w:val="00E640C9"/>
    <w:rsid w:val="00E64158"/>
    <w:rsid w:val="00E6426D"/>
    <w:rsid w:val="00E642F6"/>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00F"/>
    <w:rsid w:val="00E7230D"/>
    <w:rsid w:val="00E729B9"/>
    <w:rsid w:val="00E72AC2"/>
    <w:rsid w:val="00E73BCF"/>
    <w:rsid w:val="00E73CF3"/>
    <w:rsid w:val="00E74774"/>
    <w:rsid w:val="00E7520F"/>
    <w:rsid w:val="00E75227"/>
    <w:rsid w:val="00E75730"/>
    <w:rsid w:val="00E76292"/>
    <w:rsid w:val="00E76434"/>
    <w:rsid w:val="00E768C4"/>
    <w:rsid w:val="00E76D7F"/>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9F"/>
    <w:rsid w:val="00F25241"/>
    <w:rsid w:val="00F260DE"/>
    <w:rsid w:val="00F264F8"/>
    <w:rsid w:val="00F273C8"/>
    <w:rsid w:val="00F277C2"/>
    <w:rsid w:val="00F277ED"/>
    <w:rsid w:val="00F27F4B"/>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7C7"/>
    <w:rsid w:val="00F47AC9"/>
    <w:rsid w:val="00F500F9"/>
    <w:rsid w:val="00F50491"/>
    <w:rsid w:val="00F50C25"/>
    <w:rsid w:val="00F510FD"/>
    <w:rsid w:val="00F511B0"/>
    <w:rsid w:val="00F51433"/>
    <w:rsid w:val="00F51A87"/>
    <w:rsid w:val="00F527B1"/>
    <w:rsid w:val="00F5284C"/>
    <w:rsid w:val="00F52939"/>
    <w:rsid w:val="00F52B84"/>
    <w:rsid w:val="00F53711"/>
    <w:rsid w:val="00F5388C"/>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578"/>
    <w:rsid w:val="00F80768"/>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1D2F"/>
    <w:rsid w:val="00F9212C"/>
    <w:rsid w:val="00F929B7"/>
    <w:rsid w:val="00F9327D"/>
    <w:rsid w:val="00F9415C"/>
    <w:rsid w:val="00F94D71"/>
    <w:rsid w:val="00F95039"/>
    <w:rsid w:val="00F952BE"/>
    <w:rsid w:val="00F953B3"/>
    <w:rsid w:val="00F95596"/>
    <w:rsid w:val="00F9566B"/>
    <w:rsid w:val="00F9576C"/>
    <w:rsid w:val="00F96594"/>
    <w:rsid w:val="00F96714"/>
    <w:rsid w:val="00FA0B20"/>
    <w:rsid w:val="00FA124F"/>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7D5144"/>
    <w:pPr>
      <w:tabs>
        <w:tab w:val="right" w:leader="dot" w:pos="9923"/>
      </w:tabs>
      <w:ind w:left="709" w:right="4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urbark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283961-8580-4AC6-AB72-5AE764CA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34</Pages>
  <Words>56552</Words>
  <Characters>32236</Characters>
  <Application>Microsoft Office Word</Application>
  <DocSecurity>0</DocSecurity>
  <Lines>268</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88611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124</cp:revision>
  <cp:lastPrinted>2025-10-30T13:21:00Z</cp:lastPrinted>
  <dcterms:created xsi:type="dcterms:W3CDTF">2025-10-24T07:01:00Z</dcterms:created>
  <dcterms:modified xsi:type="dcterms:W3CDTF">2026-03-09T11:55:00Z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