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2D6F4" w14:textId="5AE05E6D" w:rsidR="00362599" w:rsidRPr="00F833D6" w:rsidRDefault="00447D6E" w:rsidP="00F833D6">
      <w:pPr>
        <w:jc w:val="right"/>
        <w:rPr>
          <w:lang w:val="lt-LT"/>
        </w:rPr>
      </w:pPr>
      <w:r w:rsidRPr="001527E1">
        <w:rPr>
          <w:lang w:val="lt-LT"/>
        </w:rPr>
        <w:t xml:space="preserve">Pirkimo sąlygų </w:t>
      </w:r>
      <w:r>
        <w:rPr>
          <w:lang w:val="lt-LT"/>
        </w:rPr>
        <w:t xml:space="preserve">3 </w:t>
      </w:r>
      <w:r w:rsidRPr="001527E1">
        <w:rPr>
          <w:lang w:val="lt-LT"/>
        </w:rPr>
        <w:t>priedas</w:t>
      </w:r>
    </w:p>
    <w:p w14:paraId="0BA8733A" w14:textId="77777777" w:rsidR="003463C3" w:rsidRDefault="003463C3" w:rsidP="00E32C2D">
      <w:pPr>
        <w:tabs>
          <w:tab w:val="left" w:pos="3192"/>
          <w:tab w:val="right" w:leader="underscore" w:pos="8640"/>
        </w:tabs>
        <w:jc w:val="both"/>
      </w:pPr>
    </w:p>
    <w:p w14:paraId="2184FAA9" w14:textId="6469D084" w:rsidR="003463C3" w:rsidRPr="003463C3" w:rsidRDefault="003463C3" w:rsidP="003463C3">
      <w:pPr>
        <w:tabs>
          <w:tab w:val="left" w:pos="3192"/>
          <w:tab w:val="right" w:leader="underscore" w:pos="8640"/>
        </w:tabs>
        <w:ind w:left="360"/>
        <w:jc w:val="both"/>
        <w:rPr>
          <w:b/>
          <w:bCs/>
          <w:lang w:val="lt-LT"/>
        </w:rPr>
      </w:pPr>
      <w:r>
        <w:rPr>
          <w:b/>
          <w:bCs/>
          <w:lang w:val="lt-LT"/>
        </w:rPr>
        <w:t xml:space="preserve">                     </w:t>
      </w:r>
      <w:r w:rsidRPr="003463C3">
        <w:rPr>
          <w:b/>
          <w:bCs/>
          <w:lang w:val="lt-LT"/>
        </w:rPr>
        <w:t>VIEŠOJO PREKIŲ PIRKIMO-PARDAVIMO SUTARTIS (PROJEKTAS)</w:t>
      </w:r>
    </w:p>
    <w:p w14:paraId="0590EB62" w14:textId="77777777" w:rsidR="003463C3" w:rsidRPr="003463C3" w:rsidRDefault="003463C3" w:rsidP="003463C3">
      <w:pPr>
        <w:tabs>
          <w:tab w:val="left" w:pos="3192"/>
          <w:tab w:val="right" w:leader="underscore" w:pos="8640"/>
        </w:tabs>
        <w:jc w:val="center"/>
        <w:rPr>
          <w:lang w:val="lt-LT"/>
        </w:rPr>
      </w:pPr>
      <w:r w:rsidRPr="003463C3">
        <w:rPr>
          <w:lang w:val="lt-LT"/>
        </w:rPr>
        <w:t>202 -   -    Nr. ___________</w:t>
      </w:r>
    </w:p>
    <w:p w14:paraId="23A2B4BE" w14:textId="77777777" w:rsidR="003463C3" w:rsidRDefault="003463C3" w:rsidP="003463C3">
      <w:pPr>
        <w:tabs>
          <w:tab w:val="left" w:pos="3192"/>
          <w:tab w:val="right" w:leader="underscore" w:pos="8640"/>
        </w:tabs>
        <w:jc w:val="center"/>
        <w:rPr>
          <w:lang w:val="lt-LT"/>
        </w:rPr>
      </w:pPr>
      <w:r w:rsidRPr="003463C3">
        <w:rPr>
          <w:lang w:val="lt-LT"/>
        </w:rPr>
        <w:t>Šiauliai</w:t>
      </w:r>
    </w:p>
    <w:p w14:paraId="33FCA1F5" w14:textId="390B0B3D" w:rsidR="003463C3" w:rsidRPr="003463C3" w:rsidRDefault="00205BA9" w:rsidP="003463C3">
      <w:pPr>
        <w:tabs>
          <w:tab w:val="left" w:pos="3192"/>
          <w:tab w:val="right" w:leader="underscore" w:pos="8640"/>
        </w:tabs>
        <w:jc w:val="both"/>
        <w:rPr>
          <w:lang w:val="lt-LT"/>
        </w:rPr>
      </w:pPr>
      <w:r w:rsidRPr="0018474C">
        <w:rPr>
          <w:b/>
          <w:lang w:val="lt-LT"/>
        </w:rPr>
        <w:t xml:space="preserve">Šiaulių technologijų mokymo centras  </w:t>
      </w:r>
      <w:r w:rsidRPr="0018474C">
        <w:rPr>
          <w:bCs/>
          <w:lang w:val="lt-LT"/>
        </w:rPr>
        <w:t>(toliau – Pirkėjas)</w:t>
      </w:r>
      <w:r w:rsidRPr="0000256E">
        <w:rPr>
          <w:lang w:val="lt-LT"/>
        </w:rPr>
        <w:t>, juridinio asmens kodas 306139052, kurios registruota buveinė yra Dvaro g. 144 A</w:t>
      </w:r>
      <w:r w:rsidRPr="007F2182">
        <w:rPr>
          <w:color w:val="000000" w:themeColor="text1"/>
          <w:lang w:val="lt-LT"/>
        </w:rPr>
        <w:t xml:space="preserve">, LT-76199 Šiauliai, duomenys apie įstaigą kaupiami ir saugomi Lietuvos Respublikos juridinių asmenų registre, </w:t>
      </w:r>
      <w:r w:rsidRPr="007F2182">
        <w:rPr>
          <w:bCs/>
          <w:color w:val="000000" w:themeColor="text1"/>
          <w:lang w:val="lt-LT"/>
        </w:rPr>
        <w:t xml:space="preserve">atstovaujama </w:t>
      </w:r>
      <w:r w:rsidR="009E725B">
        <w:rPr>
          <w:color w:val="000000" w:themeColor="text1"/>
          <w:lang w:val="lt-LT"/>
        </w:rPr>
        <w:t>...............................</w:t>
      </w:r>
      <w:r w:rsidRPr="007F2182">
        <w:rPr>
          <w:color w:val="000000" w:themeColor="text1"/>
          <w:lang w:val="lt-LT"/>
        </w:rPr>
        <w:t>, veikiančio</w:t>
      </w:r>
      <w:r w:rsidR="009E725B">
        <w:rPr>
          <w:color w:val="000000" w:themeColor="text1"/>
          <w:lang w:val="lt-LT"/>
        </w:rPr>
        <w:t xml:space="preserve"> (-</w:t>
      </w:r>
      <w:proofErr w:type="spellStart"/>
      <w:r w:rsidR="009E725B">
        <w:rPr>
          <w:color w:val="000000" w:themeColor="text1"/>
          <w:lang w:val="lt-LT"/>
        </w:rPr>
        <w:t>ios</w:t>
      </w:r>
      <w:proofErr w:type="spellEnd"/>
      <w:r w:rsidR="009E725B">
        <w:rPr>
          <w:color w:val="000000" w:themeColor="text1"/>
          <w:lang w:val="lt-LT"/>
        </w:rPr>
        <w:t>)</w:t>
      </w:r>
      <w:r w:rsidRPr="007F2182">
        <w:rPr>
          <w:color w:val="000000" w:themeColor="text1"/>
          <w:lang w:val="lt-LT"/>
        </w:rPr>
        <w:t xml:space="preserve"> </w:t>
      </w:r>
      <w:r w:rsidRPr="0000256E">
        <w:rPr>
          <w:lang w:val="lt-LT"/>
        </w:rPr>
        <w:t>pagal įstaigos įstatus, iš vienos pusės (toliau – Pirkėjas)</w:t>
      </w:r>
      <w:r w:rsidR="003463C3" w:rsidRPr="003463C3">
        <w:rPr>
          <w:lang w:val="lt-LT"/>
        </w:rPr>
        <w:t>, ir..........................................................., juridinio asmens kodas..........................................., kurio</w:t>
      </w:r>
      <w:r w:rsidR="00EE4C70">
        <w:rPr>
          <w:lang w:val="lt-LT"/>
        </w:rPr>
        <w:t xml:space="preserve"> (-</w:t>
      </w:r>
      <w:proofErr w:type="spellStart"/>
      <w:r w:rsidR="00EE4C70">
        <w:rPr>
          <w:lang w:val="lt-LT"/>
        </w:rPr>
        <w:t>ios</w:t>
      </w:r>
      <w:proofErr w:type="spellEnd"/>
      <w:r w:rsidR="00EE4C70">
        <w:rPr>
          <w:lang w:val="lt-LT"/>
        </w:rPr>
        <w:t>)</w:t>
      </w:r>
      <w:r w:rsidR="003463C3" w:rsidRPr="003463C3">
        <w:rPr>
          <w:lang w:val="lt-LT"/>
        </w:rPr>
        <w:t xml:space="preserve"> registruota buveinė yra............................................, duomenys apie įmonę kaupiami ir saugomi Lietuvos Respublikos juridinių asmenų registre, atstovaujama .........................................................veikiančio</w:t>
      </w:r>
      <w:r w:rsidR="00336716">
        <w:rPr>
          <w:lang w:val="lt-LT"/>
        </w:rPr>
        <w:t xml:space="preserve"> (-</w:t>
      </w:r>
      <w:proofErr w:type="spellStart"/>
      <w:r w:rsidR="00336716">
        <w:rPr>
          <w:lang w:val="lt-LT"/>
        </w:rPr>
        <w:t>ios</w:t>
      </w:r>
      <w:proofErr w:type="spellEnd"/>
      <w:r w:rsidR="00336716">
        <w:rPr>
          <w:lang w:val="lt-LT"/>
        </w:rPr>
        <w:t>)</w:t>
      </w:r>
      <w:r w:rsidR="00EE4C70">
        <w:rPr>
          <w:lang w:val="lt-LT"/>
        </w:rPr>
        <w:t xml:space="preserve"> </w:t>
      </w:r>
      <w:r w:rsidR="003463C3" w:rsidRPr="003463C3">
        <w:rPr>
          <w:lang w:val="lt-LT"/>
        </w:rPr>
        <w:t xml:space="preserve">pagal įstaigos įstatus, iš kitos pusės (toliau  – Tiekėjas), toliau kartu šioje viešojo prekių pirkimo – pardavimo sutartyje vadinami „Šalimis“, o kiekvienas atskirai – „Šalimi“, atsižvelgdamos į įvykusio viešosios įstaigos </w:t>
      </w:r>
      <w:r w:rsidRPr="00205BA9">
        <w:rPr>
          <w:bCs/>
          <w:lang w:val="lt-LT"/>
        </w:rPr>
        <w:t xml:space="preserve">Šiaulių technologijų mokymo </w:t>
      </w:r>
      <w:r w:rsidRPr="00125AA0">
        <w:rPr>
          <w:bCs/>
          <w:lang w:val="lt-LT"/>
        </w:rPr>
        <w:t>centro</w:t>
      </w:r>
      <w:r w:rsidRPr="00125AA0">
        <w:rPr>
          <w:b/>
          <w:lang w:val="lt-LT"/>
        </w:rPr>
        <w:t xml:space="preserve">  </w:t>
      </w:r>
      <w:r w:rsidR="003463C3" w:rsidRPr="00125AA0">
        <w:rPr>
          <w:lang w:val="lt-LT"/>
        </w:rPr>
        <w:t xml:space="preserve"> organizuoto „</w:t>
      </w:r>
      <w:r w:rsidR="003345DE">
        <w:rPr>
          <w:b/>
          <w:bCs/>
          <w:lang w:val="lt-LT"/>
        </w:rPr>
        <w:t>krovininių</w:t>
      </w:r>
      <w:r w:rsidR="003743B4">
        <w:rPr>
          <w:b/>
          <w:bCs/>
          <w:lang w:val="lt-LT"/>
        </w:rPr>
        <w:t xml:space="preserve"> elektromobili</w:t>
      </w:r>
      <w:r w:rsidR="003345DE">
        <w:rPr>
          <w:b/>
          <w:bCs/>
          <w:lang w:val="lt-LT"/>
        </w:rPr>
        <w:t>ų</w:t>
      </w:r>
      <w:r w:rsidR="003463C3" w:rsidRPr="00125AA0">
        <w:rPr>
          <w:b/>
          <w:bCs/>
          <w:lang w:val="lt-LT"/>
        </w:rPr>
        <w:t>“</w:t>
      </w:r>
      <w:r w:rsidR="003463C3" w:rsidRPr="00125AA0">
        <w:rPr>
          <w:lang w:val="lt-LT"/>
        </w:rPr>
        <w:t xml:space="preserve"> mažos vertės skelbiamos apklausos būdu pirkimo</w:t>
      </w:r>
      <w:r w:rsidR="003463C3" w:rsidRPr="003463C3">
        <w:rPr>
          <w:lang w:val="lt-LT"/>
        </w:rPr>
        <w:t xml:space="preserve"> (toliau – Pirkimas) rezultatus ir vadovaujantis Lietuvos Respublikos viešųjų pirkimų įstatymo (toliau – Viešųjų pirkimų įstatymas) nuostatomis, Mažos vertės pirkimų tvarkos aprašu, patvirtintu Viešųjų pirkimų tarnybos direktoriaus 2017 m. birželio 28 d. įsakymu Nr.1S-97, bei kitais teisės aktais, reglamentuojančiais viešuosius pirkimus, sudarė šią viešojo prekių pirkimo – pardavimo sutartį (toliau – Sutartis).</w:t>
      </w:r>
    </w:p>
    <w:p w14:paraId="7DDE1209" w14:textId="77777777" w:rsidR="003463C3" w:rsidRPr="003463C3" w:rsidRDefault="003463C3" w:rsidP="003463C3">
      <w:pPr>
        <w:tabs>
          <w:tab w:val="left" w:pos="3192"/>
          <w:tab w:val="right" w:leader="underscore" w:pos="8640"/>
        </w:tabs>
        <w:jc w:val="both"/>
        <w:rPr>
          <w:lang w:val="lt-LT"/>
        </w:rPr>
      </w:pPr>
    </w:p>
    <w:p w14:paraId="4B66E1E6" w14:textId="77777777" w:rsidR="003463C3" w:rsidRDefault="003463C3" w:rsidP="003463C3">
      <w:pPr>
        <w:numPr>
          <w:ilvl w:val="0"/>
          <w:numId w:val="9"/>
        </w:numPr>
        <w:tabs>
          <w:tab w:val="left" w:pos="3192"/>
          <w:tab w:val="right" w:leader="underscore" w:pos="8640"/>
        </w:tabs>
        <w:jc w:val="center"/>
        <w:rPr>
          <w:b/>
          <w:bCs/>
          <w:lang w:val="lt-LT"/>
        </w:rPr>
      </w:pPr>
      <w:r w:rsidRPr="003463C3">
        <w:rPr>
          <w:b/>
          <w:bCs/>
          <w:lang w:val="lt-LT"/>
        </w:rPr>
        <w:t>SUTARTIES DALYKAS</w:t>
      </w:r>
    </w:p>
    <w:p w14:paraId="7ACB8BB8" w14:textId="77777777" w:rsidR="006C0C71" w:rsidRPr="003463C3" w:rsidRDefault="006C0C71" w:rsidP="006C0C71">
      <w:pPr>
        <w:tabs>
          <w:tab w:val="left" w:pos="3192"/>
          <w:tab w:val="right" w:leader="underscore" w:pos="8640"/>
        </w:tabs>
        <w:ind w:left="1461"/>
        <w:rPr>
          <w:b/>
          <w:bCs/>
          <w:lang w:val="lt-LT"/>
        </w:rPr>
      </w:pPr>
    </w:p>
    <w:p w14:paraId="44F50D7F" w14:textId="1913B95F" w:rsidR="003463C3" w:rsidRPr="003463C3" w:rsidRDefault="003463C3" w:rsidP="003463C3">
      <w:pPr>
        <w:tabs>
          <w:tab w:val="left" w:pos="3192"/>
          <w:tab w:val="right" w:leader="underscore" w:pos="8640"/>
        </w:tabs>
        <w:jc w:val="both"/>
        <w:rPr>
          <w:lang w:val="lt-LT"/>
        </w:rPr>
      </w:pPr>
      <w:r w:rsidRPr="003463C3">
        <w:rPr>
          <w:lang w:val="lt-LT"/>
        </w:rPr>
        <w:t>1.1. Tiekėjas, laimėjęs mažos vertės pirkimą</w:t>
      </w:r>
      <w:r w:rsidRPr="003463C3">
        <w:rPr>
          <w:b/>
          <w:lang w:val="lt-LT"/>
        </w:rPr>
        <w:t xml:space="preserve"> </w:t>
      </w:r>
      <w:r w:rsidRPr="003463C3">
        <w:rPr>
          <w:lang w:val="lt-LT"/>
        </w:rPr>
        <w:t>skelbiamos apklausos būdu</w:t>
      </w:r>
      <w:r w:rsidRPr="003463C3">
        <w:rPr>
          <w:b/>
          <w:lang w:val="lt-LT"/>
        </w:rPr>
        <w:t xml:space="preserve"> </w:t>
      </w:r>
      <w:r w:rsidR="00345793">
        <w:rPr>
          <w:b/>
          <w:bCs/>
          <w:lang w:val="lt-LT"/>
        </w:rPr>
        <w:t xml:space="preserve">krovininiams </w:t>
      </w:r>
      <w:r w:rsidR="003743B4">
        <w:rPr>
          <w:b/>
          <w:bCs/>
          <w:lang w:val="lt-LT"/>
        </w:rPr>
        <w:t>elektro</w:t>
      </w:r>
      <w:r w:rsidR="00205BA9">
        <w:rPr>
          <w:b/>
          <w:bCs/>
          <w:lang w:val="lt-LT"/>
        </w:rPr>
        <w:t>mobili</w:t>
      </w:r>
      <w:r w:rsidR="00345793">
        <w:rPr>
          <w:b/>
          <w:bCs/>
          <w:lang w:val="lt-LT"/>
        </w:rPr>
        <w:t>ams</w:t>
      </w:r>
      <w:r w:rsidRPr="003463C3">
        <w:rPr>
          <w:b/>
          <w:bCs/>
          <w:lang w:val="lt-LT"/>
        </w:rPr>
        <w:t xml:space="preserve"> </w:t>
      </w:r>
      <w:r w:rsidR="000B15AC">
        <w:rPr>
          <w:b/>
          <w:bCs/>
          <w:lang w:val="lt-LT"/>
        </w:rPr>
        <w:t>(</w:t>
      </w:r>
      <w:r w:rsidR="00345793">
        <w:rPr>
          <w:b/>
          <w:bCs/>
          <w:lang w:val="lt-LT"/>
        </w:rPr>
        <w:t>3</w:t>
      </w:r>
      <w:r w:rsidR="00512492">
        <w:rPr>
          <w:b/>
          <w:bCs/>
          <w:lang w:val="lt-LT"/>
        </w:rPr>
        <w:t xml:space="preserve"> vnt.</w:t>
      </w:r>
      <w:r w:rsidR="000B15AC">
        <w:rPr>
          <w:b/>
          <w:bCs/>
          <w:lang w:val="lt-LT"/>
        </w:rPr>
        <w:t>)</w:t>
      </w:r>
      <w:r w:rsidR="00512492">
        <w:rPr>
          <w:b/>
          <w:bCs/>
          <w:lang w:val="lt-LT"/>
        </w:rPr>
        <w:t xml:space="preserve"> </w:t>
      </w:r>
      <w:r w:rsidRPr="003463C3">
        <w:rPr>
          <w:bCs/>
          <w:lang w:val="lt-LT"/>
        </w:rPr>
        <w:t>pirkti (toliau – Prekė)</w:t>
      </w:r>
      <w:r w:rsidRPr="003463C3">
        <w:rPr>
          <w:lang w:val="lt-LT"/>
        </w:rPr>
        <w:t xml:space="preserve"> (PR</w:t>
      </w:r>
      <w:r w:rsidR="00205BA9">
        <w:rPr>
          <w:lang w:val="lt-LT"/>
        </w:rPr>
        <w:t>341</w:t>
      </w:r>
      <w:r w:rsidRPr="003463C3">
        <w:rPr>
          <w:lang w:val="lt-LT"/>
        </w:rPr>
        <w:t xml:space="preserve">) (pirkimo Nr. </w:t>
      </w:r>
      <w:r w:rsidR="00205BA9" w:rsidRPr="007862DD">
        <w:rPr>
          <w:lang w:val="lt-LT"/>
        </w:rPr>
        <w:t xml:space="preserve">      </w:t>
      </w:r>
      <w:r w:rsidRPr="003463C3">
        <w:rPr>
          <w:lang w:val="lt-LT"/>
        </w:rPr>
        <w:t xml:space="preserve">), įsipareigoja parduoti, o Pirkėjas įsipareigoja priimti </w:t>
      </w:r>
      <w:r w:rsidR="00ED05C6">
        <w:rPr>
          <w:lang w:val="lt-LT"/>
        </w:rPr>
        <w:t>P</w:t>
      </w:r>
      <w:r w:rsidRPr="003463C3">
        <w:rPr>
          <w:lang w:val="lt-LT"/>
        </w:rPr>
        <w:t>rek</w:t>
      </w:r>
      <w:r w:rsidR="0071407C">
        <w:rPr>
          <w:lang w:val="lt-LT"/>
        </w:rPr>
        <w:t>ę</w:t>
      </w:r>
      <w:r w:rsidRPr="003463C3">
        <w:rPr>
          <w:lang w:val="lt-LT"/>
        </w:rPr>
        <w:t>, nurodyt</w:t>
      </w:r>
      <w:r w:rsidR="0071407C">
        <w:rPr>
          <w:lang w:val="lt-LT"/>
        </w:rPr>
        <w:t>ą</w:t>
      </w:r>
      <w:r w:rsidRPr="003463C3">
        <w:rPr>
          <w:lang w:val="lt-LT"/>
        </w:rPr>
        <w:t xml:space="preserve"> Sutarties priede Nr. 1</w:t>
      </w:r>
      <w:r w:rsidR="00F84FD1">
        <w:rPr>
          <w:lang w:val="lt-LT"/>
        </w:rPr>
        <w:t xml:space="preserve"> (</w:t>
      </w:r>
      <w:r w:rsidR="00DB33E4">
        <w:rPr>
          <w:lang w:val="lt-LT"/>
        </w:rPr>
        <w:t>T</w:t>
      </w:r>
      <w:r w:rsidR="00A87844">
        <w:rPr>
          <w:lang w:val="lt-LT"/>
        </w:rPr>
        <w:t xml:space="preserve">iekėjo </w:t>
      </w:r>
      <w:r w:rsidR="000B716D">
        <w:rPr>
          <w:lang w:val="lt-LT"/>
        </w:rPr>
        <w:t>užpildytas pirkimo sąlygų 2 priedas</w:t>
      </w:r>
      <w:r w:rsidR="004D00D5">
        <w:rPr>
          <w:lang w:val="lt-LT"/>
        </w:rPr>
        <w:t xml:space="preserve"> (techninė specifikacija)</w:t>
      </w:r>
      <w:r w:rsidR="00F84FD1">
        <w:rPr>
          <w:lang w:val="lt-LT"/>
        </w:rPr>
        <w:t>)</w:t>
      </w:r>
      <w:r w:rsidRPr="003463C3">
        <w:rPr>
          <w:lang w:val="lt-LT"/>
        </w:rPr>
        <w:t xml:space="preserve"> ir sumokėti už j</w:t>
      </w:r>
      <w:r w:rsidR="0071407C">
        <w:rPr>
          <w:lang w:val="lt-LT"/>
        </w:rPr>
        <w:t>ą</w:t>
      </w:r>
      <w:r w:rsidRPr="003463C3">
        <w:rPr>
          <w:lang w:val="lt-LT"/>
        </w:rPr>
        <w:t xml:space="preserve"> </w:t>
      </w:r>
      <w:r w:rsidR="00CE32AA">
        <w:rPr>
          <w:lang w:val="lt-LT"/>
        </w:rPr>
        <w:t>šioje Sutartyje</w:t>
      </w:r>
      <w:r w:rsidRPr="003463C3">
        <w:rPr>
          <w:lang w:val="lt-LT"/>
        </w:rPr>
        <w:t xml:space="preserve"> </w:t>
      </w:r>
      <w:r w:rsidR="008E570D">
        <w:rPr>
          <w:lang w:val="lt-LT"/>
        </w:rPr>
        <w:t>nu</w:t>
      </w:r>
      <w:r w:rsidR="00014ED4">
        <w:rPr>
          <w:lang w:val="lt-LT"/>
        </w:rPr>
        <w:t>rodytą</w:t>
      </w:r>
      <w:r w:rsidR="008E570D">
        <w:rPr>
          <w:lang w:val="lt-LT"/>
        </w:rPr>
        <w:t xml:space="preserve"> </w:t>
      </w:r>
      <w:r w:rsidRPr="003463C3">
        <w:rPr>
          <w:lang w:val="lt-LT"/>
        </w:rPr>
        <w:t>kainą šioje Sutartyje nurodytais terminais ir tvarka.</w:t>
      </w:r>
    </w:p>
    <w:p w14:paraId="08138BEB" w14:textId="17AECB4E" w:rsidR="003463C3" w:rsidRPr="003463C3" w:rsidRDefault="003463C3" w:rsidP="003463C3">
      <w:pPr>
        <w:tabs>
          <w:tab w:val="left" w:pos="3192"/>
          <w:tab w:val="right" w:leader="underscore" w:pos="8640"/>
        </w:tabs>
        <w:jc w:val="both"/>
        <w:rPr>
          <w:lang w:val="lt-LT"/>
        </w:rPr>
      </w:pPr>
      <w:r w:rsidRPr="003463C3">
        <w:rPr>
          <w:lang w:val="lt-LT"/>
        </w:rPr>
        <w:t>1.2. Tiekėjas pareiškia, kad parduodam</w:t>
      </w:r>
      <w:r w:rsidR="0071407C">
        <w:rPr>
          <w:lang w:val="lt-LT"/>
        </w:rPr>
        <w:t>os</w:t>
      </w:r>
      <w:r w:rsidRPr="003463C3">
        <w:rPr>
          <w:lang w:val="lt-LT"/>
        </w:rPr>
        <w:t xml:space="preserve"> Prek</w:t>
      </w:r>
      <w:r w:rsidR="0071407C">
        <w:rPr>
          <w:lang w:val="lt-LT"/>
        </w:rPr>
        <w:t>ės</w:t>
      </w:r>
      <w:r w:rsidRPr="003463C3">
        <w:rPr>
          <w:lang w:val="lt-LT"/>
        </w:rPr>
        <w:t xml:space="preserve"> kokybė atitinka kokybės ir techninius reikalavimus, kurių Pirkėjas reikalavo </w:t>
      </w:r>
      <w:r w:rsidR="009508B3">
        <w:rPr>
          <w:lang w:val="lt-LT"/>
        </w:rPr>
        <w:t>pirkimo</w:t>
      </w:r>
      <w:r w:rsidRPr="003463C3">
        <w:rPr>
          <w:lang w:val="lt-LT"/>
        </w:rPr>
        <w:t xml:space="preserve"> metu.</w:t>
      </w:r>
    </w:p>
    <w:p w14:paraId="5DBA54D3" w14:textId="77777777" w:rsidR="003463C3" w:rsidRPr="003463C3" w:rsidRDefault="003463C3" w:rsidP="003463C3">
      <w:pPr>
        <w:tabs>
          <w:tab w:val="left" w:pos="3192"/>
          <w:tab w:val="right" w:leader="underscore" w:pos="8640"/>
        </w:tabs>
        <w:jc w:val="both"/>
        <w:rPr>
          <w:lang w:val="lt-LT"/>
        </w:rPr>
      </w:pPr>
    </w:p>
    <w:p w14:paraId="1192F266" w14:textId="436220B8" w:rsidR="00220F9F" w:rsidRPr="00220F9F" w:rsidRDefault="003463C3" w:rsidP="00220F9F">
      <w:pPr>
        <w:pStyle w:val="Sraopastraipa"/>
        <w:numPr>
          <w:ilvl w:val="0"/>
          <w:numId w:val="9"/>
        </w:numPr>
        <w:tabs>
          <w:tab w:val="left" w:pos="3192"/>
          <w:tab w:val="right" w:leader="underscore" w:pos="8640"/>
        </w:tabs>
        <w:jc w:val="center"/>
        <w:rPr>
          <w:b/>
          <w:bCs/>
        </w:rPr>
      </w:pPr>
      <w:r w:rsidRPr="003463C3">
        <w:rPr>
          <w:b/>
          <w:bCs/>
        </w:rPr>
        <w:t>KAINODAROS TAISYKLĖS IR ATSISKAITYMŲ TVARKA</w:t>
      </w:r>
    </w:p>
    <w:p w14:paraId="682D9685" w14:textId="77777777" w:rsidR="003463C3" w:rsidRPr="00220F9F" w:rsidRDefault="003463C3" w:rsidP="00220F9F">
      <w:pPr>
        <w:tabs>
          <w:tab w:val="left" w:pos="3192"/>
          <w:tab w:val="right" w:leader="underscore" w:pos="8640"/>
        </w:tabs>
        <w:rPr>
          <w:b/>
          <w:bCs/>
        </w:rPr>
      </w:pPr>
    </w:p>
    <w:p w14:paraId="7AAED38D" w14:textId="54053EF4" w:rsidR="00696AC9" w:rsidRPr="000C54A4" w:rsidRDefault="0082650C" w:rsidP="0082650C">
      <w:pPr>
        <w:tabs>
          <w:tab w:val="left" w:pos="142"/>
          <w:tab w:val="left" w:pos="426"/>
          <w:tab w:val="left" w:pos="567"/>
          <w:tab w:val="left" w:pos="1276"/>
        </w:tabs>
        <w:jc w:val="both"/>
      </w:pPr>
      <w:r>
        <w:t xml:space="preserve">2.1. </w:t>
      </w:r>
      <w:proofErr w:type="spellStart"/>
      <w:r w:rsidR="00696AC9" w:rsidRPr="00D062DD">
        <w:t>Sutarties</w:t>
      </w:r>
      <w:proofErr w:type="spellEnd"/>
      <w:r w:rsidR="00696AC9" w:rsidRPr="00D062DD">
        <w:t xml:space="preserve"> </w:t>
      </w:r>
      <w:proofErr w:type="spellStart"/>
      <w:r w:rsidR="00696AC9" w:rsidRPr="00D062DD">
        <w:t>kaina</w:t>
      </w:r>
      <w:proofErr w:type="spellEnd"/>
      <w:r w:rsidR="00696AC9" w:rsidRPr="00D062DD">
        <w:t xml:space="preserve"> </w:t>
      </w:r>
      <w:proofErr w:type="spellStart"/>
      <w:r w:rsidR="00696AC9" w:rsidRPr="00D062DD">
        <w:t>su</w:t>
      </w:r>
      <w:proofErr w:type="spellEnd"/>
      <w:r w:rsidR="00696AC9" w:rsidRPr="00D062DD">
        <w:t xml:space="preserve"> (</w:t>
      </w:r>
      <w:proofErr w:type="gramStart"/>
      <w:r>
        <w:t>…</w:t>
      </w:r>
      <w:r w:rsidR="00696AC9" w:rsidRPr="00D062DD">
        <w:t>..</w:t>
      </w:r>
      <w:proofErr w:type="gramEnd"/>
      <w:r w:rsidR="00696AC9" w:rsidRPr="00D062DD">
        <w:t xml:space="preserve">) % PVM </w:t>
      </w:r>
      <w:proofErr w:type="spellStart"/>
      <w:r w:rsidR="00696AC9" w:rsidRPr="00D062DD">
        <w:t>yra</w:t>
      </w:r>
      <w:proofErr w:type="spellEnd"/>
      <w:r w:rsidR="00696AC9" w:rsidRPr="00D062DD">
        <w:t xml:space="preserve"> </w:t>
      </w:r>
      <w:r w:rsidRPr="00EE4C70">
        <w:t>…</w:t>
      </w:r>
      <w:r w:rsidR="00696AC9" w:rsidRPr="00EE4C70">
        <w:t xml:space="preserve">.............. </w:t>
      </w:r>
      <w:proofErr w:type="spellStart"/>
      <w:r w:rsidR="00696AC9" w:rsidRPr="00D062DD">
        <w:t>Eur</w:t>
      </w:r>
      <w:proofErr w:type="spellEnd"/>
      <w:r w:rsidR="00696AC9" w:rsidRPr="00D062DD">
        <w:t xml:space="preserve"> </w:t>
      </w:r>
      <w:r w:rsidR="00696AC9" w:rsidRPr="0082650C">
        <w:rPr>
          <w:bCs/>
        </w:rPr>
        <w:t>(</w:t>
      </w:r>
      <w:proofErr w:type="spellStart"/>
      <w:r w:rsidR="00696AC9" w:rsidRPr="00D062DD">
        <w:t>suma</w:t>
      </w:r>
      <w:proofErr w:type="spellEnd"/>
      <w:r w:rsidR="00696AC9" w:rsidRPr="00D062DD">
        <w:t xml:space="preserve"> </w:t>
      </w:r>
      <w:proofErr w:type="spellStart"/>
      <w:r w:rsidR="00696AC9" w:rsidRPr="00D062DD">
        <w:t>skaičiais</w:t>
      </w:r>
      <w:proofErr w:type="spellEnd"/>
      <w:r w:rsidR="00696AC9" w:rsidRPr="00D062DD">
        <w:t xml:space="preserve"> ir </w:t>
      </w:r>
      <w:proofErr w:type="spellStart"/>
      <w:r w:rsidR="00696AC9" w:rsidRPr="00D062DD">
        <w:t>žodžiais</w:t>
      </w:r>
      <w:proofErr w:type="spellEnd"/>
      <w:r w:rsidR="00696AC9" w:rsidRPr="00D062DD">
        <w:t xml:space="preserve">), tame </w:t>
      </w:r>
      <w:proofErr w:type="spellStart"/>
      <w:r w:rsidR="00696AC9" w:rsidRPr="00D062DD">
        <w:t>skaičiuje</w:t>
      </w:r>
      <w:proofErr w:type="spellEnd"/>
      <w:r w:rsidR="00696AC9" w:rsidRPr="00D062DD">
        <w:t xml:space="preserve"> PVM </w:t>
      </w:r>
      <w:proofErr w:type="spellStart"/>
      <w:r w:rsidR="00696AC9" w:rsidRPr="00D062DD">
        <w:t>sudaro</w:t>
      </w:r>
      <w:proofErr w:type="spellEnd"/>
      <w:r w:rsidR="00696AC9" w:rsidRPr="00D062DD">
        <w:t xml:space="preserve"> </w:t>
      </w:r>
      <w:r>
        <w:t>…</w:t>
      </w:r>
      <w:r w:rsidR="00696AC9" w:rsidRPr="00D062DD">
        <w:t xml:space="preserve">....... Eur. </w:t>
      </w:r>
      <w:proofErr w:type="spellStart"/>
      <w:r w:rsidR="00696AC9" w:rsidRPr="00D062DD">
        <w:t>Sutarties</w:t>
      </w:r>
      <w:proofErr w:type="spellEnd"/>
      <w:r w:rsidR="00696AC9" w:rsidRPr="00D062DD">
        <w:t xml:space="preserve"> </w:t>
      </w:r>
      <w:proofErr w:type="spellStart"/>
      <w:r w:rsidR="00696AC9" w:rsidRPr="00D062DD">
        <w:t>kaina</w:t>
      </w:r>
      <w:proofErr w:type="spellEnd"/>
      <w:r w:rsidR="00696AC9" w:rsidRPr="00D062DD">
        <w:t xml:space="preserve"> be PVM </w:t>
      </w:r>
      <w:proofErr w:type="spellStart"/>
      <w:r w:rsidR="00696AC9" w:rsidRPr="00D062DD">
        <w:t>yra</w:t>
      </w:r>
      <w:proofErr w:type="spellEnd"/>
      <w:r w:rsidR="00696AC9" w:rsidRPr="0082650C">
        <w:rPr>
          <w:b/>
        </w:rPr>
        <w:t xml:space="preserve"> </w:t>
      </w:r>
      <w:r w:rsidRPr="00EE4C70">
        <w:rPr>
          <w:bCs/>
        </w:rPr>
        <w:t>…</w:t>
      </w:r>
      <w:r w:rsidR="00D04751" w:rsidRPr="00EE4C70">
        <w:rPr>
          <w:bCs/>
        </w:rPr>
        <w:t>..................</w:t>
      </w:r>
      <w:r w:rsidR="00696AC9" w:rsidRPr="00EE4C70">
        <w:rPr>
          <w:bCs/>
        </w:rPr>
        <w:t xml:space="preserve"> </w:t>
      </w:r>
      <w:r w:rsidR="00696AC9" w:rsidRPr="00D062DD">
        <w:t>Eur</w:t>
      </w:r>
      <w:r w:rsidR="00696AC9" w:rsidRPr="0082650C">
        <w:rPr>
          <w:b/>
        </w:rPr>
        <w:t xml:space="preserve"> </w:t>
      </w:r>
      <w:r w:rsidR="00696AC9" w:rsidRPr="00D062DD">
        <w:t>(suma skaičiais ir žodžiais).</w:t>
      </w:r>
      <w:r w:rsidR="00282F4F" w:rsidRPr="0082650C">
        <w:rPr>
          <w:kern w:val="2"/>
        </w:rPr>
        <w:t xml:space="preserve"> Sutartyje taikomas </w:t>
      </w:r>
      <w:r w:rsidR="00282F4F" w:rsidRPr="000C54A4">
        <w:t>fiksuotos kainos kainodara.</w:t>
      </w:r>
    </w:p>
    <w:p w14:paraId="1FF6C162" w14:textId="13A4D5ED" w:rsidR="00696AC9" w:rsidRPr="00125AA0" w:rsidRDefault="0082650C" w:rsidP="0082650C">
      <w:pPr>
        <w:tabs>
          <w:tab w:val="left" w:pos="142"/>
          <w:tab w:val="left" w:pos="426"/>
          <w:tab w:val="left" w:pos="567"/>
          <w:tab w:val="left" w:pos="1276"/>
        </w:tabs>
        <w:jc w:val="both"/>
      </w:pPr>
      <w:r>
        <w:t xml:space="preserve">2.2. </w:t>
      </w:r>
      <w:proofErr w:type="spellStart"/>
      <w:r w:rsidR="00696AC9" w:rsidRPr="00D062DD">
        <w:t>Pirkėjas</w:t>
      </w:r>
      <w:proofErr w:type="spellEnd"/>
      <w:r w:rsidR="00696AC9" w:rsidRPr="00D062DD">
        <w:t xml:space="preserve"> </w:t>
      </w:r>
      <w:proofErr w:type="spellStart"/>
      <w:r w:rsidR="00696AC9" w:rsidRPr="00D062DD">
        <w:t>už</w:t>
      </w:r>
      <w:proofErr w:type="spellEnd"/>
      <w:r w:rsidR="00696AC9" w:rsidRPr="00D062DD">
        <w:t xml:space="preserve"> </w:t>
      </w:r>
      <w:proofErr w:type="spellStart"/>
      <w:r w:rsidR="00696AC9" w:rsidRPr="00D062DD">
        <w:t>gaut</w:t>
      </w:r>
      <w:r w:rsidR="006E21FF">
        <w:t>ą</w:t>
      </w:r>
      <w:proofErr w:type="spellEnd"/>
      <w:r w:rsidR="00696AC9" w:rsidRPr="00D062DD">
        <w:t xml:space="preserve"> </w:t>
      </w:r>
      <w:proofErr w:type="spellStart"/>
      <w:r w:rsidR="00696AC9" w:rsidRPr="00D062DD">
        <w:t>Prek</w:t>
      </w:r>
      <w:r w:rsidR="006E21FF">
        <w:t>ę</w:t>
      </w:r>
      <w:proofErr w:type="spellEnd"/>
      <w:r w:rsidR="00696AC9" w:rsidRPr="00D062DD">
        <w:t xml:space="preserve"> </w:t>
      </w:r>
      <w:proofErr w:type="spellStart"/>
      <w:r w:rsidR="00696AC9" w:rsidRPr="00D062DD">
        <w:t>įsipareigoja</w:t>
      </w:r>
      <w:proofErr w:type="spellEnd"/>
      <w:r w:rsidR="00696AC9" w:rsidRPr="00D062DD">
        <w:t xml:space="preserve"> </w:t>
      </w:r>
      <w:proofErr w:type="spellStart"/>
      <w:r w:rsidR="00696AC9" w:rsidRPr="00D062DD">
        <w:t>apmokėti</w:t>
      </w:r>
      <w:proofErr w:type="spellEnd"/>
      <w:r w:rsidR="00696AC9" w:rsidRPr="00D062DD">
        <w:t xml:space="preserve"> </w:t>
      </w:r>
      <w:proofErr w:type="spellStart"/>
      <w:r w:rsidR="00696AC9" w:rsidRPr="00D062DD">
        <w:t>Pardavėjui</w:t>
      </w:r>
      <w:proofErr w:type="spellEnd"/>
      <w:r w:rsidR="00696AC9" w:rsidRPr="00D062DD">
        <w:t xml:space="preserve"> </w:t>
      </w:r>
      <w:proofErr w:type="spellStart"/>
      <w:r w:rsidR="00696AC9" w:rsidRPr="00D062DD">
        <w:t>pavedimu</w:t>
      </w:r>
      <w:proofErr w:type="spellEnd"/>
      <w:r w:rsidR="00696AC9" w:rsidRPr="00D062DD">
        <w:t xml:space="preserve"> į </w:t>
      </w:r>
      <w:proofErr w:type="spellStart"/>
      <w:r w:rsidR="004469AA">
        <w:t>S</w:t>
      </w:r>
      <w:r w:rsidR="00696AC9" w:rsidRPr="00D062DD">
        <w:t>utartyje</w:t>
      </w:r>
      <w:proofErr w:type="spellEnd"/>
      <w:r w:rsidR="00696AC9" w:rsidRPr="00D062DD">
        <w:t xml:space="preserve"> </w:t>
      </w:r>
      <w:proofErr w:type="spellStart"/>
      <w:r w:rsidR="00696AC9" w:rsidRPr="00D062DD">
        <w:t>ar</w:t>
      </w:r>
      <w:proofErr w:type="spellEnd"/>
      <w:r w:rsidR="00696AC9" w:rsidRPr="00D062DD">
        <w:t xml:space="preserve"> </w:t>
      </w:r>
      <w:proofErr w:type="spellStart"/>
      <w:r w:rsidR="00696AC9" w:rsidRPr="00D062DD">
        <w:t>sąskaitoje</w:t>
      </w:r>
      <w:proofErr w:type="spellEnd"/>
      <w:r w:rsidR="00696AC9" w:rsidRPr="00D062DD">
        <w:t xml:space="preserve"> </w:t>
      </w:r>
      <w:proofErr w:type="spellStart"/>
      <w:r w:rsidR="00696AC9" w:rsidRPr="00125AA0">
        <w:t>nurodytą</w:t>
      </w:r>
      <w:proofErr w:type="spellEnd"/>
      <w:r w:rsidR="00696AC9" w:rsidRPr="00125AA0">
        <w:t xml:space="preserve"> </w:t>
      </w:r>
      <w:proofErr w:type="spellStart"/>
      <w:r w:rsidR="00696AC9" w:rsidRPr="00125AA0">
        <w:t>Pardavėjo</w:t>
      </w:r>
      <w:proofErr w:type="spellEnd"/>
      <w:r w:rsidR="00696AC9" w:rsidRPr="00125AA0">
        <w:t xml:space="preserve"> </w:t>
      </w:r>
      <w:proofErr w:type="spellStart"/>
      <w:r w:rsidR="00696AC9" w:rsidRPr="00125AA0">
        <w:t>atsiskaitomąją</w:t>
      </w:r>
      <w:proofErr w:type="spellEnd"/>
      <w:r w:rsidR="00696AC9" w:rsidRPr="00125AA0">
        <w:t xml:space="preserve"> </w:t>
      </w:r>
      <w:proofErr w:type="spellStart"/>
      <w:r w:rsidR="00696AC9" w:rsidRPr="00125AA0">
        <w:t>sąskaitą</w:t>
      </w:r>
      <w:proofErr w:type="spellEnd"/>
      <w:r w:rsidR="00696AC9" w:rsidRPr="00125AA0">
        <w:t xml:space="preserve">. Pirkėjas Pardavėjui apmoka pagal gautą PVM sąskaitą faktūrą per </w:t>
      </w:r>
      <w:r w:rsidR="0075253E" w:rsidRPr="0082650C">
        <w:rPr>
          <w:b/>
          <w:bCs/>
        </w:rPr>
        <w:t xml:space="preserve">30 </w:t>
      </w:r>
      <w:r w:rsidR="00696AC9" w:rsidRPr="0082650C">
        <w:rPr>
          <w:b/>
          <w:bCs/>
        </w:rPr>
        <w:t>(</w:t>
      </w:r>
      <w:r w:rsidR="0075253E" w:rsidRPr="0082650C">
        <w:rPr>
          <w:b/>
          <w:bCs/>
        </w:rPr>
        <w:t>tris</w:t>
      </w:r>
      <w:r w:rsidR="00696AC9" w:rsidRPr="0082650C">
        <w:rPr>
          <w:b/>
          <w:bCs/>
        </w:rPr>
        <w:t>dešimt)</w:t>
      </w:r>
      <w:r w:rsidR="00696AC9" w:rsidRPr="00125AA0">
        <w:t xml:space="preserve"> kalendorinių dienų nuo PVM sąskaitos faktūros gavimo dienos.</w:t>
      </w:r>
    </w:p>
    <w:p w14:paraId="58659B80" w14:textId="571B5C78" w:rsidR="00696AC9" w:rsidRPr="00125AA0" w:rsidRDefault="0082650C" w:rsidP="0082650C">
      <w:pPr>
        <w:tabs>
          <w:tab w:val="left" w:pos="142"/>
          <w:tab w:val="left" w:pos="426"/>
          <w:tab w:val="left" w:pos="567"/>
          <w:tab w:val="left" w:pos="1276"/>
        </w:tabs>
        <w:jc w:val="both"/>
      </w:pPr>
      <w:r>
        <w:t xml:space="preserve">2.3. </w:t>
      </w:r>
      <w:proofErr w:type="spellStart"/>
      <w:r w:rsidR="00696AC9" w:rsidRPr="00125AA0">
        <w:t>Sutartyje</w:t>
      </w:r>
      <w:proofErr w:type="spellEnd"/>
      <w:r w:rsidR="00696AC9" w:rsidRPr="00125AA0">
        <w:t xml:space="preserve"> </w:t>
      </w:r>
      <w:proofErr w:type="spellStart"/>
      <w:r w:rsidR="00696AC9" w:rsidRPr="00125AA0">
        <w:t>nurodyt</w:t>
      </w:r>
      <w:r w:rsidR="006E21FF" w:rsidRPr="00125AA0">
        <w:t>os</w:t>
      </w:r>
      <w:proofErr w:type="spellEnd"/>
      <w:r w:rsidR="00696AC9" w:rsidRPr="00125AA0">
        <w:t xml:space="preserve"> </w:t>
      </w:r>
      <w:proofErr w:type="spellStart"/>
      <w:r w:rsidR="001C3537">
        <w:t>P</w:t>
      </w:r>
      <w:r w:rsidR="00696AC9" w:rsidRPr="00125AA0">
        <w:t>rek</w:t>
      </w:r>
      <w:r w:rsidR="006E21FF" w:rsidRPr="00125AA0">
        <w:t>ės</w:t>
      </w:r>
      <w:proofErr w:type="spellEnd"/>
      <w:r w:rsidR="00696AC9" w:rsidRPr="00125AA0">
        <w:t xml:space="preserve"> </w:t>
      </w:r>
      <w:proofErr w:type="spellStart"/>
      <w:r w:rsidR="00696AC9" w:rsidRPr="00125AA0">
        <w:t>kaina</w:t>
      </w:r>
      <w:proofErr w:type="spellEnd"/>
      <w:r w:rsidR="00696AC9" w:rsidRPr="00125AA0">
        <w:t xml:space="preserve"> </w:t>
      </w:r>
      <w:proofErr w:type="spellStart"/>
      <w:r w:rsidR="00696AC9" w:rsidRPr="00125AA0">
        <w:t>negali</w:t>
      </w:r>
      <w:proofErr w:type="spellEnd"/>
      <w:r w:rsidR="00696AC9" w:rsidRPr="00125AA0">
        <w:t xml:space="preserve"> </w:t>
      </w:r>
      <w:proofErr w:type="spellStart"/>
      <w:r w:rsidR="00696AC9" w:rsidRPr="00125AA0">
        <w:t>būti</w:t>
      </w:r>
      <w:proofErr w:type="spellEnd"/>
      <w:r w:rsidR="00696AC9" w:rsidRPr="00125AA0">
        <w:t xml:space="preserve"> </w:t>
      </w:r>
      <w:proofErr w:type="spellStart"/>
      <w:r w:rsidR="00696AC9" w:rsidRPr="00125AA0">
        <w:t>keičiama</w:t>
      </w:r>
      <w:proofErr w:type="spellEnd"/>
      <w:r w:rsidR="00696AC9" w:rsidRPr="00125AA0">
        <w:t xml:space="preserve"> </w:t>
      </w:r>
      <w:proofErr w:type="spellStart"/>
      <w:r w:rsidR="00E12433">
        <w:t>v</w:t>
      </w:r>
      <w:r>
        <w:t>is</w:t>
      </w:r>
      <w:r w:rsidR="00E12433">
        <w:t>ą</w:t>
      </w:r>
      <w:proofErr w:type="spellEnd"/>
      <w:r w:rsidR="00696AC9" w:rsidRPr="00125AA0">
        <w:t xml:space="preserve"> </w:t>
      </w:r>
      <w:proofErr w:type="spellStart"/>
      <w:r w:rsidR="00696AC9" w:rsidRPr="00125AA0">
        <w:t>Sutarties</w:t>
      </w:r>
      <w:proofErr w:type="spellEnd"/>
      <w:r w:rsidR="00696AC9" w:rsidRPr="00125AA0">
        <w:t xml:space="preserve"> </w:t>
      </w:r>
      <w:proofErr w:type="spellStart"/>
      <w:r w:rsidR="00696AC9" w:rsidRPr="00125AA0">
        <w:t>galiojimo</w:t>
      </w:r>
      <w:proofErr w:type="spellEnd"/>
      <w:r w:rsidR="00696AC9" w:rsidRPr="00125AA0">
        <w:t xml:space="preserve"> </w:t>
      </w:r>
      <w:proofErr w:type="spellStart"/>
      <w:r w:rsidR="00696AC9" w:rsidRPr="00125AA0">
        <w:t>laikotarpį</w:t>
      </w:r>
      <w:proofErr w:type="spellEnd"/>
      <w:r w:rsidR="00696AC9" w:rsidRPr="00125AA0">
        <w:t xml:space="preserve">, </w:t>
      </w:r>
      <w:proofErr w:type="spellStart"/>
      <w:r w:rsidR="00696AC9" w:rsidRPr="00125AA0">
        <w:t>išskyrus</w:t>
      </w:r>
      <w:proofErr w:type="spellEnd"/>
      <w:r w:rsidR="00696AC9" w:rsidRPr="00125AA0">
        <w:t xml:space="preserve"> Sutarties </w:t>
      </w:r>
      <w:r w:rsidR="00D062DD" w:rsidRPr="00125AA0">
        <w:t xml:space="preserve">2.5. </w:t>
      </w:r>
      <w:r w:rsidR="00696AC9" w:rsidRPr="00125AA0">
        <w:t xml:space="preserve"> punkte numatytu atveju.</w:t>
      </w:r>
    </w:p>
    <w:p w14:paraId="4D0B619B" w14:textId="4D4411C9" w:rsidR="00696AC9" w:rsidRPr="00D062DD" w:rsidRDefault="0082650C" w:rsidP="0082650C">
      <w:pPr>
        <w:tabs>
          <w:tab w:val="left" w:pos="142"/>
          <w:tab w:val="left" w:pos="426"/>
          <w:tab w:val="left" w:pos="567"/>
          <w:tab w:val="left" w:pos="1276"/>
        </w:tabs>
        <w:jc w:val="both"/>
      </w:pPr>
      <w:r>
        <w:t xml:space="preserve">2.4. </w:t>
      </w:r>
      <w:r w:rsidR="00696AC9" w:rsidRPr="00D062DD">
        <w:t xml:space="preserve">Į </w:t>
      </w:r>
      <w:proofErr w:type="spellStart"/>
      <w:r w:rsidR="00696AC9" w:rsidRPr="00D062DD">
        <w:t>Sutarties</w:t>
      </w:r>
      <w:proofErr w:type="spellEnd"/>
      <w:r w:rsidR="00696AC9" w:rsidRPr="00D062DD">
        <w:t xml:space="preserve"> </w:t>
      </w:r>
      <w:proofErr w:type="spellStart"/>
      <w:r w:rsidR="00696AC9" w:rsidRPr="00D062DD">
        <w:t>kainą</w:t>
      </w:r>
      <w:proofErr w:type="spellEnd"/>
      <w:r w:rsidR="00696AC9" w:rsidRPr="00D062DD">
        <w:t xml:space="preserve"> </w:t>
      </w:r>
      <w:proofErr w:type="spellStart"/>
      <w:r w:rsidR="00696AC9" w:rsidRPr="00D062DD">
        <w:t>turi</w:t>
      </w:r>
      <w:proofErr w:type="spellEnd"/>
      <w:r w:rsidR="00696AC9" w:rsidRPr="00D062DD">
        <w:t xml:space="preserve"> </w:t>
      </w:r>
      <w:proofErr w:type="spellStart"/>
      <w:r w:rsidR="00696AC9" w:rsidRPr="00D062DD">
        <w:t>būti</w:t>
      </w:r>
      <w:proofErr w:type="spellEnd"/>
      <w:r w:rsidR="00696AC9" w:rsidRPr="00D062DD">
        <w:t xml:space="preserve"> įskaičiuotos visos Pardavėjo patiriamos išlaidos ir mokesčiai (tame skaičiuje ir išlaidos, susijusios su „</w:t>
      </w:r>
      <w:proofErr w:type="gramStart"/>
      <w:r w:rsidR="00696AC9" w:rsidRPr="00D062DD">
        <w:t>SABIS“</w:t>
      </w:r>
      <w:proofErr w:type="gramEnd"/>
      <w:r w:rsidR="00696AC9" w:rsidRPr="00D062DD">
        <w:t>)</w:t>
      </w:r>
      <w:r w:rsidR="00BE73EC" w:rsidRPr="00D062DD">
        <w:t>.</w:t>
      </w:r>
    </w:p>
    <w:p w14:paraId="48AC448F" w14:textId="12A82BEF" w:rsidR="00696AC9" w:rsidRPr="00D062DD" w:rsidRDefault="0082650C" w:rsidP="0082650C">
      <w:pPr>
        <w:tabs>
          <w:tab w:val="left" w:pos="142"/>
          <w:tab w:val="left" w:pos="426"/>
          <w:tab w:val="left" w:pos="567"/>
          <w:tab w:val="left" w:pos="1276"/>
        </w:tabs>
        <w:jc w:val="both"/>
      </w:pPr>
      <w:r>
        <w:t xml:space="preserve">2.5. </w:t>
      </w:r>
      <w:proofErr w:type="spellStart"/>
      <w:r w:rsidR="00696AC9" w:rsidRPr="00D062DD">
        <w:t>Sutarties</w:t>
      </w:r>
      <w:proofErr w:type="spellEnd"/>
      <w:r w:rsidR="00696AC9" w:rsidRPr="00D062DD">
        <w:t xml:space="preserve"> </w:t>
      </w:r>
      <w:proofErr w:type="spellStart"/>
      <w:r w:rsidR="00696AC9" w:rsidRPr="00D062DD">
        <w:t>kaina</w:t>
      </w:r>
      <w:proofErr w:type="spellEnd"/>
      <w:r w:rsidR="00696AC9" w:rsidRPr="00D062DD">
        <w:t xml:space="preserve"> </w:t>
      </w:r>
      <w:proofErr w:type="spellStart"/>
      <w:r w:rsidR="00696AC9" w:rsidRPr="00D062DD">
        <w:t>dėl</w:t>
      </w:r>
      <w:proofErr w:type="spellEnd"/>
      <w:r w:rsidR="00696AC9" w:rsidRPr="00D062DD">
        <w:t xml:space="preserve"> </w:t>
      </w:r>
      <w:proofErr w:type="spellStart"/>
      <w:r w:rsidR="00696AC9" w:rsidRPr="00D062DD">
        <w:t>pasikeitusių</w:t>
      </w:r>
      <w:proofErr w:type="spellEnd"/>
      <w:r w:rsidR="00696AC9" w:rsidRPr="00D062DD">
        <w:t xml:space="preserve"> mokesčių bus perskaičiuojama tokia tvarka:</w:t>
      </w:r>
    </w:p>
    <w:p w14:paraId="3AC7169D" w14:textId="1BFACE5E" w:rsidR="00280BEA" w:rsidRPr="00D062DD" w:rsidRDefault="0082650C" w:rsidP="0082650C">
      <w:pPr>
        <w:tabs>
          <w:tab w:val="left" w:pos="142"/>
          <w:tab w:val="left" w:pos="426"/>
          <w:tab w:val="left" w:pos="567"/>
          <w:tab w:val="left" w:pos="1276"/>
        </w:tabs>
        <w:jc w:val="both"/>
      </w:pPr>
      <w:r>
        <w:t xml:space="preserve">2.5.1. </w:t>
      </w:r>
      <w:proofErr w:type="spellStart"/>
      <w:r w:rsidR="00280BEA" w:rsidRPr="00D062DD">
        <w:t>mokestis</w:t>
      </w:r>
      <w:proofErr w:type="spellEnd"/>
      <w:r w:rsidR="00280BEA" w:rsidRPr="00D062DD">
        <w:t xml:space="preserve">, </w:t>
      </w:r>
      <w:proofErr w:type="spellStart"/>
      <w:r w:rsidR="00280BEA" w:rsidRPr="00D062DD">
        <w:t>kuriam</w:t>
      </w:r>
      <w:proofErr w:type="spellEnd"/>
      <w:r w:rsidR="00280BEA" w:rsidRPr="00D062DD">
        <w:t xml:space="preserve"> </w:t>
      </w:r>
      <w:proofErr w:type="spellStart"/>
      <w:r w:rsidR="00280BEA" w:rsidRPr="00D062DD">
        <w:t>pasikeitus</w:t>
      </w:r>
      <w:proofErr w:type="spellEnd"/>
      <w:r w:rsidR="00280BEA" w:rsidRPr="00D062DD">
        <w:t xml:space="preserve"> bus perskaičiuojama kaina: pridėtinės vertės mokestis (PVM);</w:t>
      </w:r>
    </w:p>
    <w:p w14:paraId="167E9376" w14:textId="2CC5AA69" w:rsidR="00280BEA" w:rsidRPr="00D062DD" w:rsidRDefault="008F1A66" w:rsidP="008F1A66">
      <w:pPr>
        <w:tabs>
          <w:tab w:val="left" w:pos="142"/>
          <w:tab w:val="left" w:pos="426"/>
          <w:tab w:val="left" w:pos="567"/>
          <w:tab w:val="left" w:pos="1276"/>
        </w:tabs>
        <w:jc w:val="both"/>
      </w:pPr>
      <w:r>
        <w:t xml:space="preserve">2.5.2. </w:t>
      </w:r>
      <w:proofErr w:type="spellStart"/>
      <w:r w:rsidR="00280BEA" w:rsidRPr="00D062DD">
        <w:t>perskaičiavimo</w:t>
      </w:r>
      <w:proofErr w:type="spellEnd"/>
      <w:r w:rsidR="00280BEA" w:rsidRPr="00D062DD">
        <w:t xml:space="preserve"> </w:t>
      </w:r>
      <w:proofErr w:type="spellStart"/>
      <w:r w:rsidR="00280BEA" w:rsidRPr="00D062DD">
        <w:t>formulė</w:t>
      </w:r>
      <w:proofErr w:type="spellEnd"/>
      <w:r w:rsidR="00280BEA" w:rsidRPr="00D062DD">
        <w:t xml:space="preserve">: </w:t>
      </w:r>
      <w:proofErr w:type="spellStart"/>
      <w:r w:rsidR="00280BEA" w:rsidRPr="00D062DD">
        <w:t>pasikeitus</w:t>
      </w:r>
      <w:proofErr w:type="spellEnd"/>
      <w:r w:rsidR="00280BEA" w:rsidRPr="00D062DD">
        <w:t xml:space="preserve"> PVM tarifo dydžiui nepristatytų prekių kaina keičiama (mažinama arba didinama) proporcingai PVM pasikeitusio tarifo dydžiu.</w:t>
      </w:r>
    </w:p>
    <w:p w14:paraId="37DB82BB" w14:textId="2BC45BE2" w:rsidR="00696AC9" w:rsidRPr="00D062DD" w:rsidRDefault="004956D4" w:rsidP="004956D4">
      <w:pPr>
        <w:tabs>
          <w:tab w:val="left" w:pos="142"/>
          <w:tab w:val="left" w:pos="426"/>
          <w:tab w:val="left" w:pos="567"/>
          <w:tab w:val="left" w:pos="1276"/>
        </w:tabs>
        <w:jc w:val="both"/>
      </w:pPr>
      <w:r>
        <w:t>2.</w:t>
      </w:r>
      <w:r w:rsidR="00C318A4">
        <w:t>6.</w:t>
      </w:r>
      <w:r>
        <w:t xml:space="preserve"> </w:t>
      </w:r>
      <w:proofErr w:type="spellStart"/>
      <w:r w:rsidR="00505C01">
        <w:t>p</w:t>
      </w:r>
      <w:r w:rsidR="00696AC9" w:rsidRPr="00D062DD">
        <w:t>erskaičiuotos</w:t>
      </w:r>
      <w:proofErr w:type="spellEnd"/>
      <w:r w:rsidR="00696AC9" w:rsidRPr="00D062DD">
        <w:t xml:space="preserve"> </w:t>
      </w:r>
      <w:proofErr w:type="spellStart"/>
      <w:r w:rsidR="00696AC9" w:rsidRPr="00D062DD">
        <w:t>kainos</w:t>
      </w:r>
      <w:proofErr w:type="spellEnd"/>
      <w:r w:rsidR="00696AC9" w:rsidRPr="00D062DD">
        <w:t xml:space="preserve"> </w:t>
      </w:r>
      <w:proofErr w:type="spellStart"/>
      <w:r w:rsidR="00696AC9" w:rsidRPr="00D062DD">
        <w:t>pradedamos</w:t>
      </w:r>
      <w:proofErr w:type="spellEnd"/>
      <w:r w:rsidR="00696AC9" w:rsidRPr="00D062DD">
        <w:t xml:space="preserve"> </w:t>
      </w:r>
      <w:proofErr w:type="spellStart"/>
      <w:r w:rsidR="00696AC9" w:rsidRPr="00D062DD">
        <w:t>taikyti</w:t>
      </w:r>
      <w:proofErr w:type="spellEnd"/>
      <w:r w:rsidR="00696AC9" w:rsidRPr="00D062DD">
        <w:t xml:space="preserve"> nuo Lietuvos Respublikos pridėtinės vertės mokesčio įstatyme, kuriuo keičiasi šio mokesčio tarifas, pakeisto tarifo įsigaliojimo dienos.</w:t>
      </w:r>
    </w:p>
    <w:p w14:paraId="09BCD253" w14:textId="77777777" w:rsidR="003463C3" w:rsidRPr="003463C3" w:rsidRDefault="003463C3" w:rsidP="00D062DD">
      <w:pPr>
        <w:tabs>
          <w:tab w:val="left" w:pos="3192"/>
          <w:tab w:val="right" w:leader="underscore" w:pos="8640"/>
        </w:tabs>
        <w:jc w:val="both"/>
        <w:rPr>
          <w:b/>
          <w:bCs/>
          <w:lang w:val="lt-LT"/>
        </w:rPr>
      </w:pPr>
    </w:p>
    <w:p w14:paraId="2BDD7918" w14:textId="77777777" w:rsidR="003463C3" w:rsidRPr="003463C3" w:rsidRDefault="003463C3" w:rsidP="00D062DD">
      <w:pPr>
        <w:tabs>
          <w:tab w:val="left" w:pos="3192"/>
          <w:tab w:val="right" w:leader="underscore" w:pos="8640"/>
        </w:tabs>
        <w:jc w:val="center"/>
        <w:rPr>
          <w:b/>
          <w:bCs/>
          <w:lang w:val="lt-LT"/>
        </w:rPr>
      </w:pPr>
      <w:r w:rsidRPr="003463C3">
        <w:rPr>
          <w:b/>
          <w:bCs/>
          <w:lang w:val="lt-LT"/>
        </w:rPr>
        <w:t>III. ŠALIŲ TEISĖS IR PAREIGOS</w:t>
      </w:r>
    </w:p>
    <w:p w14:paraId="6A7B575F" w14:textId="77777777" w:rsidR="003463C3" w:rsidRPr="003463C3" w:rsidRDefault="003463C3" w:rsidP="00D062DD">
      <w:pPr>
        <w:tabs>
          <w:tab w:val="left" w:pos="3192"/>
          <w:tab w:val="right" w:leader="underscore" w:pos="8640"/>
        </w:tabs>
        <w:jc w:val="both"/>
        <w:rPr>
          <w:lang w:val="lt-LT"/>
        </w:rPr>
      </w:pPr>
    </w:p>
    <w:p w14:paraId="18D3C68F" w14:textId="2D85852D" w:rsidR="003463C3" w:rsidRPr="003463C3" w:rsidRDefault="003463C3" w:rsidP="00D062DD">
      <w:pPr>
        <w:tabs>
          <w:tab w:val="left" w:pos="3192"/>
          <w:tab w:val="right" w:leader="underscore" w:pos="8640"/>
        </w:tabs>
        <w:jc w:val="both"/>
        <w:rPr>
          <w:lang w:val="lt-LT"/>
        </w:rPr>
      </w:pPr>
      <w:r w:rsidRPr="003463C3">
        <w:rPr>
          <w:lang w:val="lt-LT"/>
        </w:rPr>
        <w:t xml:space="preserve">3.1. Šalys privalo sąžiningai, protingai, tinkamai, laiku ir kokybiškai atlikti savo įsipareigojimus  pagal šią </w:t>
      </w:r>
      <w:r w:rsidR="004469AA">
        <w:rPr>
          <w:lang w:val="lt-LT"/>
        </w:rPr>
        <w:t>S</w:t>
      </w:r>
      <w:r w:rsidRPr="003463C3">
        <w:rPr>
          <w:lang w:val="lt-LT"/>
        </w:rPr>
        <w:t>utartį.</w:t>
      </w:r>
    </w:p>
    <w:p w14:paraId="0F7516C5" w14:textId="77777777" w:rsidR="003463C3" w:rsidRPr="003463C3" w:rsidRDefault="003463C3" w:rsidP="00D062DD">
      <w:pPr>
        <w:tabs>
          <w:tab w:val="left" w:pos="3192"/>
          <w:tab w:val="right" w:leader="underscore" w:pos="8640"/>
        </w:tabs>
        <w:jc w:val="both"/>
        <w:rPr>
          <w:lang w:val="lt-LT"/>
        </w:rPr>
      </w:pPr>
      <w:r w:rsidRPr="003463C3">
        <w:rPr>
          <w:lang w:val="lt-LT"/>
        </w:rPr>
        <w:t>3.2.    Tiekėjas įsipareigoja:</w:t>
      </w:r>
    </w:p>
    <w:p w14:paraId="19F74D99" w14:textId="12FD4D9E" w:rsidR="003463C3" w:rsidRPr="003463C3" w:rsidRDefault="003463C3" w:rsidP="00D062DD">
      <w:pPr>
        <w:tabs>
          <w:tab w:val="left" w:pos="3192"/>
          <w:tab w:val="right" w:leader="underscore" w:pos="8640"/>
        </w:tabs>
        <w:jc w:val="both"/>
        <w:rPr>
          <w:lang w:val="lt-LT"/>
        </w:rPr>
      </w:pPr>
      <w:r w:rsidRPr="003463C3">
        <w:rPr>
          <w:lang w:val="lt-LT"/>
        </w:rPr>
        <w:t xml:space="preserve">3.2.1. </w:t>
      </w:r>
      <w:r w:rsidRPr="00126605">
        <w:rPr>
          <w:lang w:val="lt-LT"/>
        </w:rPr>
        <w:t xml:space="preserve">pristatyti </w:t>
      </w:r>
      <w:r w:rsidR="001E3139" w:rsidRPr="00126605">
        <w:rPr>
          <w:lang w:val="lt-LT"/>
        </w:rPr>
        <w:t>P</w:t>
      </w:r>
      <w:r w:rsidRPr="00126605">
        <w:rPr>
          <w:lang w:val="lt-LT"/>
        </w:rPr>
        <w:t>rek</w:t>
      </w:r>
      <w:r w:rsidR="00C14E24" w:rsidRPr="00126605">
        <w:rPr>
          <w:lang w:val="lt-LT"/>
        </w:rPr>
        <w:t>ę</w:t>
      </w:r>
      <w:r w:rsidRPr="00126605">
        <w:rPr>
          <w:lang w:val="lt-LT"/>
        </w:rPr>
        <w:t xml:space="preserve"> į Pirkėjo nurodytą vietą per </w:t>
      </w:r>
      <w:r w:rsidR="004469AA" w:rsidRPr="00126605">
        <w:rPr>
          <w:lang w:val="lt-LT"/>
        </w:rPr>
        <w:t>S</w:t>
      </w:r>
      <w:r w:rsidRPr="00126605">
        <w:rPr>
          <w:lang w:val="lt-LT"/>
        </w:rPr>
        <w:t>utarties 4.</w:t>
      </w:r>
      <w:r w:rsidR="001E313A" w:rsidRPr="00126605">
        <w:rPr>
          <w:lang w:val="lt-LT"/>
        </w:rPr>
        <w:t>1.</w:t>
      </w:r>
      <w:r w:rsidRPr="00126605">
        <w:rPr>
          <w:lang w:val="lt-LT"/>
        </w:rPr>
        <w:t xml:space="preserve"> punkte nurodytą laikotarpį šios </w:t>
      </w:r>
      <w:r w:rsidR="00853EBD" w:rsidRPr="00126605">
        <w:rPr>
          <w:lang w:val="lt-LT"/>
        </w:rPr>
        <w:t>S</w:t>
      </w:r>
      <w:r w:rsidRPr="00126605">
        <w:rPr>
          <w:lang w:val="lt-LT"/>
        </w:rPr>
        <w:t>utarties nustatytomis sąlygomis  ir tvarka;</w:t>
      </w:r>
    </w:p>
    <w:p w14:paraId="4F226829" w14:textId="19927F06" w:rsidR="003463C3" w:rsidRPr="003463C3" w:rsidRDefault="003463C3" w:rsidP="003463C3">
      <w:pPr>
        <w:tabs>
          <w:tab w:val="left" w:pos="3192"/>
          <w:tab w:val="right" w:leader="underscore" w:pos="8640"/>
        </w:tabs>
        <w:jc w:val="both"/>
        <w:rPr>
          <w:i/>
          <w:iCs/>
          <w:lang w:val="lt-LT"/>
        </w:rPr>
      </w:pPr>
      <w:r w:rsidRPr="003463C3">
        <w:rPr>
          <w:lang w:val="lt-LT"/>
        </w:rPr>
        <w:t xml:space="preserve">3.3. Vykdant Sutartį, pasitelkiami šie subtiekėjai </w:t>
      </w:r>
      <w:r w:rsidRPr="003463C3">
        <w:rPr>
          <w:i/>
          <w:iCs/>
          <w:lang w:val="lt-LT"/>
        </w:rPr>
        <w:t xml:space="preserve">[įvardyti] </w:t>
      </w:r>
      <w:r w:rsidRPr="003463C3">
        <w:rPr>
          <w:lang w:val="lt-LT"/>
        </w:rPr>
        <w:t>(</w:t>
      </w:r>
      <w:r w:rsidRPr="003463C3">
        <w:rPr>
          <w:i/>
          <w:iCs/>
          <w:lang w:val="lt-LT"/>
        </w:rPr>
        <w:t>arba</w:t>
      </w:r>
      <w:r w:rsidRPr="003463C3">
        <w:rPr>
          <w:lang w:val="lt-LT"/>
        </w:rPr>
        <w:t xml:space="preserve"> </w:t>
      </w:r>
      <w:r w:rsidRPr="003463C3">
        <w:rPr>
          <w:i/>
          <w:iCs/>
          <w:lang w:val="lt-LT"/>
        </w:rPr>
        <w:t>nurodyti, kad subtiekėjai nepasitelkiami).</w:t>
      </w:r>
    </w:p>
    <w:p w14:paraId="7602DB7C" w14:textId="77777777" w:rsidR="003463C3" w:rsidRPr="003463C3" w:rsidRDefault="003463C3" w:rsidP="003463C3">
      <w:pPr>
        <w:tabs>
          <w:tab w:val="left" w:pos="3192"/>
          <w:tab w:val="right" w:leader="underscore" w:pos="8640"/>
        </w:tabs>
        <w:jc w:val="both"/>
        <w:rPr>
          <w:lang w:val="lt-LT"/>
        </w:rPr>
      </w:pPr>
      <w:r w:rsidRPr="003463C3">
        <w:rPr>
          <w:lang w:val="lt-LT"/>
        </w:rPr>
        <w:t>3.4. Sudarius Sutartį, tačiau ne vėliau negu Sutartis pradedama vykdyti, Tiekėjas įsipareigoja Pirkėjui pranešti tuo metu žinomų subtiekėjų (jei jie pasitelkiami Sutarties vykdymui) pavadinimus, kontaktinius duomenis ir jų atstovus. Tiekėjas įsipareigoja informuoti Pirkėją apie minėtos informacijos pasikeitimus visu Sutarties vykdymo metu, taip pat apie naujus subtiekėjus, kuriuos jis ketina pasitelkti vėliau.</w:t>
      </w:r>
    </w:p>
    <w:p w14:paraId="66AB2825" w14:textId="77777777" w:rsidR="003463C3" w:rsidRPr="003463C3" w:rsidRDefault="003463C3" w:rsidP="003463C3">
      <w:pPr>
        <w:tabs>
          <w:tab w:val="left" w:pos="3192"/>
          <w:tab w:val="right" w:leader="underscore" w:pos="8640"/>
        </w:tabs>
        <w:jc w:val="both"/>
        <w:rPr>
          <w:lang w:val="lt-LT"/>
        </w:rPr>
      </w:pPr>
      <w:r w:rsidRPr="003463C3">
        <w:rPr>
          <w:lang w:val="lt-LT"/>
        </w:rPr>
        <w:t xml:space="preserve">3.5. </w:t>
      </w:r>
      <w:proofErr w:type="spellStart"/>
      <w:r w:rsidRPr="003463C3">
        <w:rPr>
          <w:lang w:val="lt-LT"/>
        </w:rPr>
        <w:t>Subtiekimo</w:t>
      </w:r>
      <w:proofErr w:type="spellEnd"/>
      <w:r w:rsidRPr="003463C3">
        <w:rPr>
          <w:lang w:val="lt-LT"/>
        </w:rPr>
        <w:t xml:space="preserve"> sutarties sudarymas nekeičia Tiekėjo atsakomybės dėl Sutarties įvykdymo. </w:t>
      </w:r>
    </w:p>
    <w:p w14:paraId="4F2FF645" w14:textId="77777777" w:rsidR="003463C3" w:rsidRPr="003463C3" w:rsidRDefault="003463C3" w:rsidP="003463C3">
      <w:pPr>
        <w:tabs>
          <w:tab w:val="left" w:pos="3192"/>
          <w:tab w:val="right" w:leader="underscore" w:pos="8640"/>
        </w:tabs>
        <w:jc w:val="both"/>
        <w:rPr>
          <w:lang w:val="lt-LT"/>
        </w:rPr>
      </w:pPr>
      <w:r w:rsidRPr="003463C3">
        <w:rPr>
          <w:lang w:val="lt-LT"/>
        </w:rPr>
        <w:t>3.6. Tiekėjas, raštu kreipdamasis į Pirkėją dėl subtiekėjo keitimo, privalo nurodyti šias aplinkybes, įskaitant, bet neapsiribojant:</w:t>
      </w:r>
    </w:p>
    <w:p w14:paraId="7E07A54E" w14:textId="77777777" w:rsidR="003463C3" w:rsidRPr="003463C3" w:rsidRDefault="003463C3" w:rsidP="003463C3">
      <w:pPr>
        <w:tabs>
          <w:tab w:val="left" w:pos="3192"/>
          <w:tab w:val="right" w:leader="underscore" w:pos="8640"/>
        </w:tabs>
        <w:jc w:val="both"/>
        <w:rPr>
          <w:lang w:val="lt-LT"/>
        </w:rPr>
      </w:pPr>
      <w:r w:rsidRPr="003463C3">
        <w:rPr>
          <w:lang w:val="lt-LT"/>
        </w:rPr>
        <w:t>3.6.1. subtiekėjas yra bankrutavęs;</w:t>
      </w:r>
    </w:p>
    <w:p w14:paraId="065DA54A" w14:textId="77777777" w:rsidR="003463C3" w:rsidRPr="003463C3" w:rsidRDefault="003463C3" w:rsidP="003463C3">
      <w:pPr>
        <w:tabs>
          <w:tab w:val="left" w:pos="3192"/>
          <w:tab w:val="right" w:leader="underscore" w:pos="8640"/>
        </w:tabs>
        <w:jc w:val="both"/>
        <w:rPr>
          <w:lang w:val="lt-LT"/>
        </w:rPr>
      </w:pPr>
      <w:r w:rsidRPr="003463C3">
        <w:rPr>
          <w:lang w:val="lt-LT"/>
        </w:rPr>
        <w:t>3.6.2. subtiekėjas yra likviduojamas;</w:t>
      </w:r>
    </w:p>
    <w:p w14:paraId="519AB66A" w14:textId="77777777" w:rsidR="003463C3" w:rsidRPr="003463C3" w:rsidRDefault="003463C3" w:rsidP="003463C3">
      <w:pPr>
        <w:tabs>
          <w:tab w:val="left" w:pos="3192"/>
          <w:tab w:val="right" w:leader="underscore" w:pos="8640"/>
        </w:tabs>
        <w:jc w:val="both"/>
        <w:rPr>
          <w:lang w:val="lt-LT"/>
        </w:rPr>
      </w:pPr>
      <w:r w:rsidRPr="003463C3">
        <w:rPr>
          <w:lang w:val="lt-LT"/>
        </w:rPr>
        <w:t>3.6.3. subtiekėjui yra iškelta restruktūrizavimo byla;</w:t>
      </w:r>
    </w:p>
    <w:p w14:paraId="3754D2A1" w14:textId="77777777" w:rsidR="003463C3" w:rsidRPr="003463C3" w:rsidRDefault="003463C3" w:rsidP="003463C3">
      <w:pPr>
        <w:tabs>
          <w:tab w:val="left" w:pos="3192"/>
          <w:tab w:val="right" w:leader="underscore" w:pos="8640"/>
        </w:tabs>
        <w:jc w:val="both"/>
        <w:rPr>
          <w:lang w:val="lt-LT"/>
        </w:rPr>
      </w:pPr>
      <w:r w:rsidRPr="003463C3">
        <w:rPr>
          <w:lang w:val="lt-LT"/>
        </w:rPr>
        <w:t>3.6.4. subtiekėjui yra iškelta bankroto byla;</w:t>
      </w:r>
    </w:p>
    <w:p w14:paraId="4C214753" w14:textId="77777777" w:rsidR="003463C3" w:rsidRPr="003463C3" w:rsidRDefault="003463C3" w:rsidP="003463C3">
      <w:pPr>
        <w:tabs>
          <w:tab w:val="left" w:pos="3192"/>
          <w:tab w:val="right" w:leader="underscore" w:pos="8640"/>
        </w:tabs>
        <w:jc w:val="both"/>
        <w:rPr>
          <w:lang w:val="lt-LT"/>
        </w:rPr>
      </w:pPr>
      <w:r w:rsidRPr="003463C3">
        <w:rPr>
          <w:lang w:val="lt-LT"/>
        </w:rPr>
        <w:t>3.6.5. subtiekėjui bankroto procesas vykdomas ne teismo tvarka;</w:t>
      </w:r>
    </w:p>
    <w:p w14:paraId="33BA1704" w14:textId="77777777" w:rsidR="003463C3" w:rsidRPr="003463C3" w:rsidRDefault="003463C3" w:rsidP="003463C3">
      <w:pPr>
        <w:tabs>
          <w:tab w:val="left" w:pos="3192"/>
          <w:tab w:val="right" w:leader="underscore" w:pos="8640"/>
        </w:tabs>
        <w:jc w:val="both"/>
        <w:rPr>
          <w:lang w:val="lt-LT"/>
        </w:rPr>
      </w:pPr>
      <w:r w:rsidRPr="003463C3">
        <w:rPr>
          <w:lang w:val="lt-LT"/>
        </w:rPr>
        <w:t>3.6.6. subtiekėjui inicijuotos priverstinio likvidavimo ar susitarimo su kreditoriais procedūros;</w:t>
      </w:r>
    </w:p>
    <w:p w14:paraId="0511C275" w14:textId="77777777" w:rsidR="003463C3" w:rsidRPr="003463C3" w:rsidRDefault="003463C3" w:rsidP="003463C3">
      <w:pPr>
        <w:tabs>
          <w:tab w:val="left" w:pos="3192"/>
          <w:tab w:val="right" w:leader="underscore" w:pos="8640"/>
        </w:tabs>
        <w:jc w:val="both"/>
        <w:rPr>
          <w:lang w:val="lt-LT"/>
        </w:rPr>
      </w:pPr>
      <w:r w:rsidRPr="003463C3">
        <w:rPr>
          <w:lang w:val="lt-LT"/>
        </w:rPr>
        <w:t>3.6.7. subtiekėjas su kreditoriais yra sudaręs taikos sutartį;</w:t>
      </w:r>
    </w:p>
    <w:p w14:paraId="155DB95B" w14:textId="77777777" w:rsidR="003463C3" w:rsidRPr="003463C3" w:rsidRDefault="003463C3" w:rsidP="003463C3">
      <w:pPr>
        <w:tabs>
          <w:tab w:val="left" w:pos="3192"/>
          <w:tab w:val="right" w:leader="underscore" w:pos="8640"/>
        </w:tabs>
        <w:jc w:val="both"/>
        <w:rPr>
          <w:lang w:val="lt-LT"/>
        </w:rPr>
      </w:pPr>
      <w:r w:rsidRPr="003463C3">
        <w:rPr>
          <w:lang w:val="lt-LT"/>
        </w:rPr>
        <w:t>3.6.8. subtiekėjas yra sustabdęs ar apribojęs savo veiklą;</w:t>
      </w:r>
    </w:p>
    <w:p w14:paraId="479C8A09" w14:textId="77777777" w:rsidR="003463C3" w:rsidRPr="003463C3" w:rsidRDefault="003463C3" w:rsidP="003463C3">
      <w:pPr>
        <w:tabs>
          <w:tab w:val="left" w:pos="3192"/>
          <w:tab w:val="right" w:leader="underscore" w:pos="8640"/>
        </w:tabs>
        <w:jc w:val="both"/>
        <w:rPr>
          <w:lang w:val="lt-LT"/>
        </w:rPr>
      </w:pPr>
      <w:r w:rsidRPr="003463C3">
        <w:rPr>
          <w:lang w:val="lt-LT"/>
        </w:rPr>
        <w:t>3.6.9. subtiekėjas pakeitė savo veiklą ir nebevykdo veiklos, susijusios su prisiimtomis prievolėmis;</w:t>
      </w:r>
    </w:p>
    <w:p w14:paraId="5B685B07" w14:textId="77777777" w:rsidR="003463C3" w:rsidRPr="003463C3" w:rsidRDefault="003463C3" w:rsidP="003463C3">
      <w:pPr>
        <w:tabs>
          <w:tab w:val="left" w:pos="3192"/>
          <w:tab w:val="right" w:leader="underscore" w:pos="8640"/>
        </w:tabs>
        <w:jc w:val="both"/>
        <w:rPr>
          <w:lang w:val="lt-LT"/>
        </w:rPr>
      </w:pPr>
      <w:r w:rsidRPr="003463C3">
        <w:rPr>
          <w:lang w:val="lt-LT"/>
        </w:rPr>
        <w:t>3.6.10. subtiekėjas nutraukė Prekių tiekimą ir / ar atsisakė tęsti veiklą;</w:t>
      </w:r>
    </w:p>
    <w:p w14:paraId="4D78FAA0" w14:textId="77777777" w:rsidR="003463C3" w:rsidRPr="003463C3" w:rsidRDefault="003463C3" w:rsidP="003463C3">
      <w:pPr>
        <w:tabs>
          <w:tab w:val="left" w:pos="3192"/>
          <w:tab w:val="right" w:leader="underscore" w:pos="8640"/>
        </w:tabs>
        <w:jc w:val="both"/>
        <w:rPr>
          <w:lang w:val="lt-LT"/>
        </w:rPr>
      </w:pPr>
      <w:r w:rsidRPr="003463C3">
        <w:rPr>
          <w:lang w:val="lt-LT"/>
        </w:rPr>
        <w:t>3.6.11. kitos aplinkybės.</w:t>
      </w:r>
    </w:p>
    <w:p w14:paraId="3533B939" w14:textId="77777777" w:rsidR="003463C3" w:rsidRPr="003463C3" w:rsidRDefault="003463C3" w:rsidP="003463C3">
      <w:pPr>
        <w:tabs>
          <w:tab w:val="left" w:pos="3192"/>
          <w:tab w:val="right" w:leader="underscore" w:pos="8640"/>
        </w:tabs>
        <w:jc w:val="both"/>
        <w:rPr>
          <w:lang w:val="lt-LT"/>
        </w:rPr>
      </w:pPr>
      <w:r w:rsidRPr="003463C3">
        <w:rPr>
          <w:lang w:val="lt-LT"/>
        </w:rPr>
        <w:t>3.7. Tiekėjas, raštu kreipdamasis į Pirkėją dėl naujo subtiekėjo pasitelkimo, privalo nurodyti šias aplinkybes, įskaitant, bet neapsiribojant:</w:t>
      </w:r>
    </w:p>
    <w:p w14:paraId="1C55852B" w14:textId="77777777" w:rsidR="003463C3" w:rsidRPr="003463C3" w:rsidRDefault="003463C3" w:rsidP="003463C3">
      <w:pPr>
        <w:tabs>
          <w:tab w:val="left" w:pos="3192"/>
          <w:tab w:val="right" w:leader="underscore" w:pos="8640"/>
        </w:tabs>
        <w:jc w:val="both"/>
        <w:rPr>
          <w:lang w:val="lt-LT"/>
        </w:rPr>
      </w:pPr>
      <w:r w:rsidRPr="003463C3">
        <w:rPr>
          <w:lang w:val="lt-LT"/>
        </w:rPr>
        <w:t>3.7.1. subtiekėjo pasitelkimas pagreitintų Prekių pristatymą, instaliavimą / įdiegimą, Pirkėjo personalo apmokymą, kt.;</w:t>
      </w:r>
    </w:p>
    <w:p w14:paraId="17E284B6" w14:textId="77777777" w:rsidR="003463C3" w:rsidRPr="003463C3" w:rsidRDefault="003463C3" w:rsidP="003463C3">
      <w:pPr>
        <w:tabs>
          <w:tab w:val="left" w:pos="3192"/>
          <w:tab w:val="right" w:leader="underscore" w:pos="8640"/>
        </w:tabs>
        <w:jc w:val="both"/>
        <w:rPr>
          <w:lang w:val="lt-LT"/>
        </w:rPr>
      </w:pPr>
      <w:r w:rsidRPr="003463C3">
        <w:rPr>
          <w:lang w:val="lt-LT"/>
        </w:rPr>
        <w:t>3.7.2. Sutarties vykdymo metu  paaiškėja aplinkybės, kurios nebuvo žinomos anksčiau ir joms esant Tiekėjas negali vykdyti įsipareigojimų pagal Sutartį, kol nebus pasitelktas naujas subtiekėjas;</w:t>
      </w:r>
    </w:p>
    <w:p w14:paraId="6809F589" w14:textId="77777777" w:rsidR="003463C3" w:rsidRPr="003463C3" w:rsidRDefault="003463C3" w:rsidP="003463C3">
      <w:pPr>
        <w:tabs>
          <w:tab w:val="left" w:pos="3192"/>
          <w:tab w:val="right" w:leader="underscore" w:pos="8640"/>
        </w:tabs>
        <w:jc w:val="both"/>
        <w:rPr>
          <w:lang w:val="lt-LT"/>
        </w:rPr>
      </w:pPr>
      <w:r w:rsidRPr="003463C3">
        <w:rPr>
          <w:lang w:val="lt-LT"/>
        </w:rPr>
        <w:t>3.7.3. kitos aplinkybės.</w:t>
      </w:r>
    </w:p>
    <w:p w14:paraId="611D642E" w14:textId="77777777" w:rsidR="003463C3" w:rsidRPr="003463C3" w:rsidRDefault="003463C3" w:rsidP="003463C3">
      <w:pPr>
        <w:tabs>
          <w:tab w:val="left" w:pos="3192"/>
          <w:tab w:val="right" w:leader="underscore" w:pos="8640"/>
        </w:tabs>
        <w:jc w:val="both"/>
        <w:rPr>
          <w:lang w:val="lt-LT"/>
        </w:rPr>
      </w:pPr>
      <w:r w:rsidRPr="003463C3">
        <w:rPr>
          <w:lang w:val="lt-LT"/>
        </w:rPr>
        <w:t>3.8. Tiekėjas, raštu kreipdamasis į Pirkėją dėl sutikimo keisti subtiekėją ir / ar pasitelkti naują subtiekėją, privalo nurodyti kokiai Sutarties daliai ir kokius subtiekėjus jis ketina pasitelkti. Naujas subtiekėjas privalo atitikti visus subtiekėjui Pirkimo sąlygose nustatytus reikalavimus. Tais atvejais, kai Tiekėjas remiasi subtiekėjo pajėgumais, Pirkėjas, vadovaudamasis Lietuvos Respublikos viešųjų pirkimų įstatymo nuostatomis, gali patikrinti, ar nėra šio įstatymo nurodytų Tiekėjo subtiekėjo pašalinimo pagrindų. Tokiu atveju, jeigu subtiekėjo padėtis atitinka bent vieną pagal šio įstatymo 46 straipsnį nustatytą pašalinimo pagrindą, Pirkėjas reikalaus, kad Tiekėjas per Pirkėjo nustatytą terminą pakeistų minėtą subtiekėją reikalavimus atitinkančiu subtiekėju.</w:t>
      </w:r>
    </w:p>
    <w:p w14:paraId="3F9929A1" w14:textId="77777777" w:rsidR="003463C3" w:rsidRPr="003463C3" w:rsidRDefault="003463C3" w:rsidP="003463C3">
      <w:pPr>
        <w:tabs>
          <w:tab w:val="left" w:pos="3192"/>
          <w:tab w:val="right" w:leader="underscore" w:pos="8640"/>
        </w:tabs>
        <w:jc w:val="both"/>
        <w:rPr>
          <w:lang w:val="lt-LT"/>
        </w:rPr>
      </w:pPr>
      <w:r w:rsidRPr="003463C3">
        <w:rPr>
          <w:lang w:val="lt-LT"/>
        </w:rPr>
        <w:t xml:space="preserve">3.9. Pirkėjas ne vėliau kaip per 5 (penkias) darbo dienas nuo Tiekėjo rašto gavimo dienos, privalo išnagrinėti tokį Tiekėjo raštą bei priimti motyvuotą sprendimą, kurį raštu pateikia Tiekėjui. Šalims nesutarus dėl Sutarties sąlygų keitimo, ginčas sprendžiamas Šalių derybomis. Derybų pradžia laikoma diena, kurią Šalis pateikė prašymą raštu kitai Šaliai su siūlymu dėl ginčo sprendimo pradėti derybas. Šalims nepavykus susitarti per 30 (trisdešimt) kalendorinių dienų nuo derybų pradžios, ginčas sprendžiamas kompetentingame Lietuvos Respublikos teisme. Šalims susitarus, turi būti sudaromas </w:t>
      </w:r>
      <w:r w:rsidRPr="003463C3">
        <w:rPr>
          <w:lang w:val="lt-LT"/>
        </w:rPr>
        <w:lastRenderedPageBreak/>
        <w:t xml:space="preserve">rašytinis Šalių susitarimas dėl Sutarties sąlygų keitimo. Susitarimas įsigalioja nuo jame nurodytos datos ir / ar aplinkybės ir tampa neatsiejama šios Sutarties dalimi. </w:t>
      </w:r>
    </w:p>
    <w:p w14:paraId="71DED50F" w14:textId="2AD166C7" w:rsidR="003463C3" w:rsidRPr="003463C3" w:rsidRDefault="003463C3" w:rsidP="003463C3">
      <w:pPr>
        <w:tabs>
          <w:tab w:val="left" w:pos="3192"/>
          <w:tab w:val="right" w:leader="underscore" w:pos="8640"/>
        </w:tabs>
        <w:jc w:val="both"/>
        <w:rPr>
          <w:lang w:val="lt-LT"/>
        </w:rPr>
      </w:pPr>
      <w:r w:rsidRPr="003463C3">
        <w:rPr>
          <w:lang w:val="lt-LT"/>
        </w:rPr>
        <w:t>3.1</w:t>
      </w:r>
      <w:r w:rsidR="00126605">
        <w:rPr>
          <w:lang w:val="lt-LT"/>
        </w:rPr>
        <w:t>0</w:t>
      </w:r>
      <w:r w:rsidRPr="003463C3">
        <w:rPr>
          <w:lang w:val="lt-LT"/>
        </w:rPr>
        <w:t>.  Pirkėjas įsipareigoja:</w:t>
      </w:r>
    </w:p>
    <w:p w14:paraId="0C917F4E" w14:textId="1B36F10D" w:rsidR="00153B69" w:rsidRDefault="00153B69" w:rsidP="003463C3">
      <w:pPr>
        <w:tabs>
          <w:tab w:val="left" w:pos="3192"/>
          <w:tab w:val="right" w:leader="underscore" w:pos="8640"/>
        </w:tabs>
        <w:jc w:val="both"/>
        <w:rPr>
          <w:lang w:val="lt-LT"/>
        </w:rPr>
      </w:pPr>
      <w:r>
        <w:rPr>
          <w:lang w:val="lt-LT"/>
        </w:rPr>
        <w:t>3.1</w:t>
      </w:r>
      <w:r w:rsidR="00126605">
        <w:rPr>
          <w:lang w:val="lt-LT"/>
        </w:rPr>
        <w:t>0</w:t>
      </w:r>
      <w:r>
        <w:rPr>
          <w:lang w:val="lt-LT"/>
        </w:rPr>
        <w:t xml:space="preserve">.1. </w:t>
      </w:r>
      <w:r w:rsidR="00BD2915" w:rsidRPr="003463C3">
        <w:rPr>
          <w:lang w:val="lt-LT"/>
        </w:rPr>
        <w:t>priimti savo nuosavybėn kokybišk</w:t>
      </w:r>
      <w:r w:rsidR="002D0B48">
        <w:rPr>
          <w:lang w:val="lt-LT"/>
        </w:rPr>
        <w:t>ą</w:t>
      </w:r>
      <w:r w:rsidR="00BD2915" w:rsidRPr="003463C3">
        <w:rPr>
          <w:lang w:val="lt-LT"/>
        </w:rPr>
        <w:t>, atitinkanči</w:t>
      </w:r>
      <w:r w:rsidR="002D0B48">
        <w:rPr>
          <w:lang w:val="lt-LT"/>
        </w:rPr>
        <w:t>ą</w:t>
      </w:r>
      <w:r w:rsidR="00BD2915" w:rsidRPr="003463C3">
        <w:rPr>
          <w:lang w:val="lt-LT"/>
        </w:rPr>
        <w:t xml:space="preserve"> </w:t>
      </w:r>
      <w:r w:rsidR="002D0B48">
        <w:rPr>
          <w:lang w:val="lt-LT"/>
        </w:rPr>
        <w:t>S</w:t>
      </w:r>
      <w:r w:rsidR="00BD2915" w:rsidRPr="003463C3">
        <w:rPr>
          <w:lang w:val="lt-LT"/>
        </w:rPr>
        <w:t>utartyje nustatytus reikalavimus, nustatytu terminu pateikt</w:t>
      </w:r>
      <w:r w:rsidR="00D052F4">
        <w:rPr>
          <w:lang w:val="lt-LT"/>
        </w:rPr>
        <w:t>ą</w:t>
      </w:r>
      <w:r w:rsidR="00BD2915" w:rsidRPr="003463C3">
        <w:rPr>
          <w:lang w:val="lt-LT"/>
        </w:rPr>
        <w:t xml:space="preserve"> </w:t>
      </w:r>
      <w:r w:rsidR="00D052F4">
        <w:rPr>
          <w:lang w:val="lt-LT"/>
        </w:rPr>
        <w:t>P</w:t>
      </w:r>
      <w:r w:rsidR="00BD2915" w:rsidRPr="003463C3">
        <w:rPr>
          <w:lang w:val="lt-LT"/>
        </w:rPr>
        <w:t>rek</w:t>
      </w:r>
      <w:r w:rsidR="00D052F4">
        <w:rPr>
          <w:lang w:val="lt-LT"/>
        </w:rPr>
        <w:t>ę</w:t>
      </w:r>
      <w:r w:rsidR="000B2DAE">
        <w:rPr>
          <w:lang w:val="lt-LT"/>
        </w:rPr>
        <w:t>;</w:t>
      </w:r>
    </w:p>
    <w:p w14:paraId="08B03EE2" w14:textId="56EE16D7" w:rsidR="003463C3" w:rsidRDefault="003463C3" w:rsidP="003463C3">
      <w:pPr>
        <w:tabs>
          <w:tab w:val="left" w:pos="3192"/>
          <w:tab w:val="right" w:leader="underscore" w:pos="8640"/>
        </w:tabs>
        <w:jc w:val="both"/>
        <w:rPr>
          <w:lang w:val="lt-LT"/>
        </w:rPr>
      </w:pPr>
      <w:r w:rsidRPr="003463C3">
        <w:rPr>
          <w:lang w:val="lt-LT"/>
        </w:rPr>
        <w:t>3.1</w:t>
      </w:r>
      <w:r w:rsidR="00126605">
        <w:rPr>
          <w:lang w:val="lt-LT"/>
        </w:rPr>
        <w:t>0</w:t>
      </w:r>
      <w:r w:rsidRPr="003463C3">
        <w:rPr>
          <w:lang w:val="lt-LT"/>
        </w:rPr>
        <w:t>.</w:t>
      </w:r>
      <w:r w:rsidR="00126605">
        <w:rPr>
          <w:lang w:val="lt-LT"/>
        </w:rPr>
        <w:t>2</w:t>
      </w:r>
      <w:r w:rsidRPr="003463C3">
        <w:rPr>
          <w:lang w:val="lt-LT"/>
        </w:rPr>
        <w:t xml:space="preserve">. </w:t>
      </w:r>
      <w:r w:rsidR="00D052F4" w:rsidRPr="003463C3">
        <w:rPr>
          <w:lang w:val="lt-LT"/>
        </w:rPr>
        <w:t xml:space="preserve">sumokėti per </w:t>
      </w:r>
      <w:r w:rsidR="001D185C">
        <w:rPr>
          <w:lang w:val="lt-LT"/>
        </w:rPr>
        <w:t>S</w:t>
      </w:r>
      <w:r w:rsidR="00D052F4" w:rsidRPr="003463C3">
        <w:rPr>
          <w:lang w:val="lt-LT"/>
        </w:rPr>
        <w:t>utarties 2.</w:t>
      </w:r>
      <w:r w:rsidR="00D052F4">
        <w:rPr>
          <w:lang w:val="lt-LT"/>
        </w:rPr>
        <w:t>2</w:t>
      </w:r>
      <w:r w:rsidR="00D052F4" w:rsidRPr="003463C3">
        <w:rPr>
          <w:lang w:val="lt-LT"/>
        </w:rPr>
        <w:t>. punkte nurodytą terminą už kokybišk</w:t>
      </w:r>
      <w:r w:rsidR="00D24DBC">
        <w:rPr>
          <w:lang w:val="lt-LT"/>
        </w:rPr>
        <w:t>ą</w:t>
      </w:r>
      <w:r w:rsidR="00D052F4" w:rsidRPr="003463C3">
        <w:rPr>
          <w:lang w:val="lt-LT"/>
        </w:rPr>
        <w:t xml:space="preserve"> ir laiku pristatyt</w:t>
      </w:r>
      <w:r w:rsidR="00D24DBC">
        <w:rPr>
          <w:lang w:val="lt-LT"/>
        </w:rPr>
        <w:t>ą</w:t>
      </w:r>
      <w:r w:rsidR="00D052F4" w:rsidRPr="003463C3">
        <w:rPr>
          <w:lang w:val="lt-LT"/>
        </w:rPr>
        <w:t xml:space="preserve"> </w:t>
      </w:r>
      <w:r w:rsidR="00D052F4">
        <w:rPr>
          <w:lang w:val="lt-LT"/>
        </w:rPr>
        <w:t>P</w:t>
      </w:r>
      <w:r w:rsidR="00D052F4" w:rsidRPr="003463C3">
        <w:rPr>
          <w:lang w:val="lt-LT"/>
        </w:rPr>
        <w:t>rek</w:t>
      </w:r>
      <w:r w:rsidR="00D052F4">
        <w:rPr>
          <w:lang w:val="lt-LT"/>
        </w:rPr>
        <w:t>ę</w:t>
      </w:r>
      <w:r w:rsidR="0075355B">
        <w:rPr>
          <w:lang w:val="lt-LT"/>
        </w:rPr>
        <w:t xml:space="preserve"> likusią sumą</w:t>
      </w:r>
      <w:r w:rsidR="001771C9">
        <w:rPr>
          <w:lang w:val="lt-LT"/>
        </w:rPr>
        <w:t>.</w:t>
      </w:r>
    </w:p>
    <w:p w14:paraId="6C692C54" w14:textId="1D34FDBA" w:rsidR="003463C3" w:rsidRPr="003463C3" w:rsidRDefault="003463C3" w:rsidP="003463C3">
      <w:pPr>
        <w:tabs>
          <w:tab w:val="left" w:pos="3192"/>
          <w:tab w:val="right" w:leader="underscore" w:pos="8640"/>
        </w:tabs>
        <w:jc w:val="both"/>
        <w:rPr>
          <w:lang w:val="lt-LT"/>
        </w:rPr>
      </w:pPr>
      <w:r w:rsidRPr="003463C3">
        <w:rPr>
          <w:lang w:val="lt-LT"/>
        </w:rPr>
        <w:t>3.1</w:t>
      </w:r>
      <w:r w:rsidR="00126605">
        <w:rPr>
          <w:lang w:val="lt-LT"/>
        </w:rPr>
        <w:t>1</w:t>
      </w:r>
      <w:r w:rsidRPr="003463C3">
        <w:rPr>
          <w:lang w:val="lt-LT"/>
        </w:rPr>
        <w:t>.    Pirkėjas turi teisę:</w:t>
      </w:r>
    </w:p>
    <w:p w14:paraId="19D6969E" w14:textId="4ECDEC5C" w:rsidR="003463C3" w:rsidRPr="003463C3" w:rsidRDefault="003463C3" w:rsidP="003463C3">
      <w:pPr>
        <w:tabs>
          <w:tab w:val="left" w:pos="3192"/>
          <w:tab w:val="right" w:leader="underscore" w:pos="8640"/>
        </w:tabs>
        <w:jc w:val="both"/>
        <w:rPr>
          <w:lang w:val="lt-LT"/>
        </w:rPr>
      </w:pPr>
      <w:r w:rsidRPr="003463C3">
        <w:rPr>
          <w:lang w:val="lt-LT"/>
        </w:rPr>
        <w:t>3.1</w:t>
      </w:r>
      <w:r w:rsidR="00126605">
        <w:rPr>
          <w:lang w:val="lt-LT"/>
        </w:rPr>
        <w:t>1</w:t>
      </w:r>
      <w:r w:rsidRPr="003463C3">
        <w:rPr>
          <w:lang w:val="lt-LT"/>
        </w:rPr>
        <w:t xml:space="preserve">.1. reikalauti, kad </w:t>
      </w:r>
      <w:r w:rsidR="00455022">
        <w:rPr>
          <w:lang w:val="lt-LT"/>
        </w:rPr>
        <w:t>Tiekėjas tinkamai ir laiku vykdytų</w:t>
      </w:r>
      <w:r w:rsidR="00E5671D">
        <w:rPr>
          <w:lang w:val="lt-LT"/>
        </w:rPr>
        <w:t xml:space="preserve"> savo įsipareigojimus, nurodytus Sutartyje ir </w:t>
      </w:r>
      <w:r w:rsidR="00355C1B">
        <w:rPr>
          <w:lang w:val="lt-LT"/>
        </w:rPr>
        <w:t>LR galiojančiuose teisės aktuose</w:t>
      </w:r>
      <w:r w:rsidRPr="003463C3">
        <w:rPr>
          <w:lang w:val="lt-LT"/>
        </w:rPr>
        <w:t>;</w:t>
      </w:r>
    </w:p>
    <w:p w14:paraId="585CE7DD" w14:textId="677AC0F4" w:rsidR="003463C3" w:rsidRDefault="003463C3" w:rsidP="003463C3">
      <w:pPr>
        <w:tabs>
          <w:tab w:val="left" w:pos="3192"/>
          <w:tab w:val="right" w:leader="underscore" w:pos="8640"/>
        </w:tabs>
        <w:jc w:val="both"/>
        <w:rPr>
          <w:lang w:val="lt-LT"/>
        </w:rPr>
      </w:pPr>
      <w:r w:rsidRPr="003463C3">
        <w:rPr>
          <w:lang w:val="lt-LT"/>
        </w:rPr>
        <w:t>3.1</w:t>
      </w:r>
      <w:r w:rsidR="00C62BB4">
        <w:rPr>
          <w:lang w:val="lt-LT"/>
        </w:rPr>
        <w:t>1</w:t>
      </w:r>
      <w:r w:rsidRPr="003463C3">
        <w:rPr>
          <w:lang w:val="lt-LT"/>
        </w:rPr>
        <w:t xml:space="preserve">.2. reikalauti iš Tiekėjo atlyginti nuostolius, padarytus įvykdymo uždelsimu ar atsiradusius pateikus nekokybišką </w:t>
      </w:r>
      <w:r w:rsidR="000577DB">
        <w:rPr>
          <w:lang w:val="lt-LT"/>
        </w:rPr>
        <w:t>P</w:t>
      </w:r>
      <w:r w:rsidRPr="003463C3">
        <w:rPr>
          <w:lang w:val="lt-LT"/>
        </w:rPr>
        <w:t>rekę.</w:t>
      </w:r>
    </w:p>
    <w:p w14:paraId="0313B6DE" w14:textId="77777777" w:rsidR="003463C3" w:rsidRPr="003463C3" w:rsidRDefault="003463C3" w:rsidP="003463C3">
      <w:pPr>
        <w:tabs>
          <w:tab w:val="left" w:pos="3192"/>
          <w:tab w:val="right" w:leader="underscore" w:pos="8640"/>
        </w:tabs>
        <w:jc w:val="both"/>
        <w:rPr>
          <w:lang w:val="lt-LT"/>
        </w:rPr>
      </w:pPr>
    </w:p>
    <w:p w14:paraId="2A97141F" w14:textId="11BA7386" w:rsidR="00220F9F" w:rsidRPr="0064391B" w:rsidRDefault="00220F9F" w:rsidP="0064391B">
      <w:pPr>
        <w:pStyle w:val="Sraopastraipa"/>
        <w:numPr>
          <w:ilvl w:val="0"/>
          <w:numId w:val="17"/>
        </w:numPr>
        <w:tabs>
          <w:tab w:val="left" w:pos="3192"/>
          <w:tab w:val="right" w:leader="underscore" w:pos="8640"/>
        </w:tabs>
        <w:jc w:val="center"/>
        <w:rPr>
          <w:b/>
          <w:bCs/>
        </w:rPr>
      </w:pPr>
      <w:r w:rsidRPr="0064391B">
        <w:rPr>
          <w:b/>
          <w:bCs/>
        </w:rPr>
        <w:t>PREKIŲ TIEKIMO TVARKA IR GARANTIJOS</w:t>
      </w:r>
    </w:p>
    <w:p w14:paraId="7BC0B2C4" w14:textId="77777777" w:rsidR="00220F9F" w:rsidRDefault="00220F9F" w:rsidP="00EF0632">
      <w:pPr>
        <w:tabs>
          <w:tab w:val="left" w:pos="0"/>
          <w:tab w:val="left" w:pos="142"/>
        </w:tabs>
        <w:jc w:val="both"/>
        <w:rPr>
          <w:highlight w:val="yellow"/>
          <w:lang w:val="lt-LT"/>
        </w:rPr>
      </w:pPr>
    </w:p>
    <w:p w14:paraId="5E2D1E89" w14:textId="172670FB" w:rsidR="00EF0632" w:rsidRPr="00A71B9F" w:rsidRDefault="003463C3" w:rsidP="00EF0632">
      <w:pPr>
        <w:pStyle w:val="Sraopastraipa"/>
        <w:numPr>
          <w:ilvl w:val="1"/>
          <w:numId w:val="17"/>
        </w:numPr>
        <w:tabs>
          <w:tab w:val="left" w:pos="0"/>
          <w:tab w:val="left" w:pos="142"/>
          <w:tab w:val="left" w:pos="426"/>
          <w:tab w:val="left" w:pos="567"/>
        </w:tabs>
        <w:ind w:left="0" w:firstLine="0"/>
        <w:jc w:val="both"/>
      </w:pPr>
      <w:r w:rsidRPr="00EF0632">
        <w:t xml:space="preserve"> </w:t>
      </w:r>
      <w:r w:rsidR="00EF0632" w:rsidRPr="00A71B9F">
        <w:rPr>
          <w:rFonts w:eastAsia="Calibri" w:cstheme="minorHAnsi"/>
        </w:rPr>
        <w:t xml:space="preserve">Tiekėjas </w:t>
      </w:r>
      <w:r w:rsidR="00003367" w:rsidRPr="00A71B9F">
        <w:rPr>
          <w:rFonts w:eastAsia="Calibri" w:cstheme="minorHAnsi"/>
        </w:rPr>
        <w:t>Prekę</w:t>
      </w:r>
      <w:r w:rsidR="00EF0632" w:rsidRPr="00A71B9F">
        <w:rPr>
          <w:rFonts w:eastAsia="Calibri" w:cstheme="minorHAnsi"/>
        </w:rPr>
        <w:t xml:space="preserve"> įsipareigoja pristatyti ne vėliau kaip per </w:t>
      </w:r>
      <w:r w:rsidR="004E5C0B" w:rsidRPr="00A71B9F">
        <w:t>1</w:t>
      </w:r>
      <w:r w:rsidR="00EF0632" w:rsidRPr="00A71B9F">
        <w:t xml:space="preserve"> mėnes</w:t>
      </w:r>
      <w:r w:rsidR="004E5C0B" w:rsidRPr="00A71B9F">
        <w:t>į</w:t>
      </w:r>
      <w:r w:rsidR="00EF0632" w:rsidRPr="00A71B9F">
        <w:t xml:space="preserve"> įsigaliojus </w:t>
      </w:r>
      <w:r w:rsidR="00003367" w:rsidRPr="00A71B9F">
        <w:t>S</w:t>
      </w:r>
      <w:r w:rsidR="00EF0632" w:rsidRPr="00A71B9F">
        <w:t xml:space="preserve">utarčiai, iš anksto suderintu su </w:t>
      </w:r>
      <w:r w:rsidR="00522DE5" w:rsidRPr="00A71B9F">
        <w:t>Pirkėju</w:t>
      </w:r>
      <w:r w:rsidR="00EF0632" w:rsidRPr="00A71B9F">
        <w:rPr>
          <w:u w:color="000000"/>
        </w:rPr>
        <w:t xml:space="preserve"> laiku,</w:t>
      </w:r>
      <w:r w:rsidR="00EF0632" w:rsidRPr="00A71B9F">
        <w:t xml:space="preserve"> be papildomo mokesčio, adresu Dvaro g. 144</w:t>
      </w:r>
      <w:r w:rsidR="00126605" w:rsidRPr="00A71B9F">
        <w:t xml:space="preserve"> </w:t>
      </w:r>
      <w:r w:rsidR="00EF0632" w:rsidRPr="00A71B9F">
        <w:t>A,</w:t>
      </w:r>
      <w:r w:rsidR="00522DE5" w:rsidRPr="00A71B9F">
        <w:t xml:space="preserve"> LT-76199</w:t>
      </w:r>
      <w:r w:rsidR="00EF0632" w:rsidRPr="00A71B9F">
        <w:t xml:space="preserve"> Šiauliai.</w:t>
      </w:r>
    </w:p>
    <w:p w14:paraId="11EAB51E" w14:textId="2BB00969" w:rsidR="00EF0632" w:rsidRPr="002B179B" w:rsidRDefault="00EF0632" w:rsidP="004A31F8">
      <w:pPr>
        <w:pStyle w:val="Sraopastraipa"/>
        <w:numPr>
          <w:ilvl w:val="1"/>
          <w:numId w:val="17"/>
        </w:numPr>
        <w:tabs>
          <w:tab w:val="left" w:pos="0"/>
          <w:tab w:val="left" w:pos="142"/>
          <w:tab w:val="left" w:pos="426"/>
          <w:tab w:val="left" w:pos="567"/>
        </w:tabs>
        <w:ind w:left="0" w:firstLine="0"/>
        <w:jc w:val="both"/>
      </w:pPr>
      <w:r w:rsidRPr="002B179B">
        <w:t xml:space="preserve">Esant nenumatytoms, ne nuo </w:t>
      </w:r>
      <w:r w:rsidR="00522DE5">
        <w:t>T</w:t>
      </w:r>
      <w:r w:rsidRPr="002B179B">
        <w:t xml:space="preserve">iekėjo kaltės atsiradusioms aplinkybėms, </w:t>
      </w:r>
      <w:r w:rsidR="000865C0">
        <w:t>Pirkėjui</w:t>
      </w:r>
      <w:r w:rsidRPr="002B179B">
        <w:t xml:space="preserve"> sutikus ir šalims raštu susitarus</w:t>
      </w:r>
      <w:r w:rsidR="00126605">
        <w:t>.</w:t>
      </w:r>
    </w:p>
    <w:p w14:paraId="4F4DD85C" w14:textId="3E21CF64" w:rsidR="009A04F5" w:rsidRPr="00EF0632" w:rsidRDefault="009A04F5" w:rsidP="00EF0632">
      <w:pPr>
        <w:pStyle w:val="Sraopastraipa"/>
        <w:numPr>
          <w:ilvl w:val="1"/>
          <w:numId w:val="17"/>
        </w:numPr>
        <w:tabs>
          <w:tab w:val="left" w:pos="0"/>
          <w:tab w:val="left" w:pos="142"/>
          <w:tab w:val="left" w:pos="426"/>
          <w:tab w:val="left" w:pos="567"/>
        </w:tabs>
        <w:ind w:left="0" w:firstLine="0"/>
        <w:jc w:val="both"/>
        <w:rPr>
          <w:color w:val="000000"/>
        </w:rPr>
      </w:pPr>
      <w:r w:rsidRPr="00EF0632">
        <w:t xml:space="preserve">Tiekėjas </w:t>
      </w:r>
      <w:r w:rsidRPr="00EF0632">
        <w:rPr>
          <w:color w:val="000000"/>
        </w:rPr>
        <w:t>PVM sąskaitą faktūrą privalo pateikti naudojantis VĮ Registrų centro administruojama elektronine paslauga „SABIS“.  Elektroninės paslaugos „SABIS“ svetainė pasiekiama adresu </w:t>
      </w:r>
      <w:hyperlink r:id="rId8" w:history="1">
        <w:r w:rsidRPr="00EF0632">
          <w:rPr>
            <w:rStyle w:val="Hipersaitas"/>
          </w:rPr>
          <w:t>https://sabis.nbfc.lt/</w:t>
        </w:r>
      </w:hyperlink>
      <w:r w:rsidR="00891996" w:rsidRPr="00891996">
        <w:t>.</w:t>
      </w:r>
    </w:p>
    <w:p w14:paraId="268833C7" w14:textId="3DDC5724" w:rsidR="003463C3" w:rsidRPr="00EF0632" w:rsidRDefault="003463C3" w:rsidP="00EF0632">
      <w:pPr>
        <w:pStyle w:val="Sraopastraipa"/>
        <w:numPr>
          <w:ilvl w:val="1"/>
          <w:numId w:val="17"/>
        </w:numPr>
        <w:tabs>
          <w:tab w:val="left" w:pos="0"/>
          <w:tab w:val="left" w:pos="142"/>
          <w:tab w:val="left" w:pos="426"/>
          <w:tab w:val="left" w:pos="567"/>
        </w:tabs>
        <w:ind w:left="0" w:firstLine="0"/>
        <w:jc w:val="both"/>
        <w:rPr>
          <w:color w:val="000000"/>
        </w:rPr>
      </w:pPr>
      <w:r w:rsidRPr="00EF0632">
        <w:t xml:space="preserve">Už Tiekėjo sutartinių įsipareigojimų vykdymą atsakingas _______________________, tel. </w:t>
      </w:r>
      <w:r w:rsidR="00EF0632" w:rsidRPr="00A71B9F">
        <w:rPr>
          <w:u w:val="single"/>
        </w:rPr>
        <w:t>_______________</w:t>
      </w:r>
      <w:r w:rsidRPr="00C12618">
        <w:t>_</w:t>
      </w:r>
      <w:r w:rsidRPr="00EF0632">
        <w:t xml:space="preserve">, faks. </w:t>
      </w:r>
      <w:r w:rsidRPr="00EF0632">
        <w:rPr>
          <w:u w:val="single"/>
        </w:rPr>
        <w:tab/>
      </w:r>
      <w:r w:rsidRPr="00EF0632">
        <w:t xml:space="preserve"> </w:t>
      </w:r>
      <w:proofErr w:type="spellStart"/>
      <w:r w:rsidRPr="00EF0632">
        <w:t>el.paštas</w:t>
      </w:r>
      <w:proofErr w:type="spellEnd"/>
      <w:r w:rsidRPr="00EF0632">
        <w:t xml:space="preserve"> _____________________.</w:t>
      </w:r>
    </w:p>
    <w:p w14:paraId="34AF5684" w14:textId="4774C932" w:rsidR="001E313A" w:rsidRDefault="003463C3" w:rsidP="00EF0632">
      <w:pPr>
        <w:pStyle w:val="Sraopastraipa"/>
        <w:numPr>
          <w:ilvl w:val="1"/>
          <w:numId w:val="17"/>
        </w:numPr>
        <w:tabs>
          <w:tab w:val="left" w:pos="0"/>
          <w:tab w:val="left" w:pos="142"/>
          <w:tab w:val="left" w:pos="426"/>
          <w:tab w:val="left" w:pos="567"/>
        </w:tabs>
        <w:ind w:left="0" w:firstLine="0"/>
        <w:jc w:val="both"/>
        <w:rPr>
          <w:color w:val="000000"/>
        </w:rPr>
      </w:pPr>
      <w:r w:rsidRPr="00EF0632">
        <w:t xml:space="preserve">Už Pirkėjo  įsipareigojimų vykdymo, </w:t>
      </w:r>
      <w:r w:rsidR="00BE5AAF">
        <w:t>P</w:t>
      </w:r>
      <w:r w:rsidRPr="00EF0632">
        <w:t>rek</w:t>
      </w:r>
      <w:r w:rsidR="00891996" w:rsidRPr="00EF0632">
        <w:t>ės</w:t>
      </w:r>
      <w:r w:rsidRPr="00EF0632">
        <w:t xml:space="preserve"> pristatymo terminų laikymosi koordinavimą (organizavimą), taip pat </w:t>
      </w:r>
      <w:r w:rsidR="00183EEE">
        <w:t>P</w:t>
      </w:r>
      <w:r w:rsidRPr="00EF0632">
        <w:t>rek</w:t>
      </w:r>
      <w:r w:rsidR="00891996" w:rsidRPr="00EF0632">
        <w:t>ės</w:t>
      </w:r>
      <w:r w:rsidRPr="00EF0632">
        <w:t xml:space="preserve">, atitikties </w:t>
      </w:r>
      <w:r w:rsidR="00853EBD">
        <w:t>S</w:t>
      </w:r>
      <w:r w:rsidRPr="00EF0632">
        <w:t>utartyje numatytiems kokybiniams ir kitiems reikalavimams stebėseną atsakinga</w:t>
      </w:r>
      <w:r w:rsidR="003743B4">
        <w:t>s</w:t>
      </w:r>
      <w:r w:rsidRPr="00EF0632">
        <w:t xml:space="preserve">  </w:t>
      </w:r>
      <w:r w:rsidR="003743B4" w:rsidRPr="00741BDB">
        <w:t xml:space="preserve">Ūkio skyriaus </w:t>
      </w:r>
      <w:proofErr w:type="spellStart"/>
      <w:r w:rsidR="003743B4" w:rsidRPr="00741BDB">
        <w:t>Vladovas</w:t>
      </w:r>
      <w:proofErr w:type="spellEnd"/>
      <w:r w:rsidR="003743B4" w:rsidRPr="00741BDB">
        <w:t xml:space="preserve"> Negreckis </w:t>
      </w:r>
      <w:r w:rsidR="003743B4" w:rsidRPr="00741BDB">
        <w:rPr>
          <w:color w:val="000000"/>
        </w:rPr>
        <w:t xml:space="preserve">, </w:t>
      </w:r>
      <w:r w:rsidR="003743B4" w:rsidRPr="00741BDB">
        <w:t>tel.</w:t>
      </w:r>
      <w:r w:rsidR="003743B4" w:rsidRPr="00741BDB">
        <w:rPr>
          <w:color w:val="000000"/>
        </w:rPr>
        <w:t xml:space="preserve"> </w:t>
      </w:r>
      <w:r w:rsidR="003743B4" w:rsidRPr="00741BDB">
        <w:t>+370 699 45465</w:t>
      </w:r>
      <w:r w:rsidR="003743B4" w:rsidRPr="00741BDB">
        <w:rPr>
          <w:color w:val="4A4A4A"/>
        </w:rPr>
        <w:t xml:space="preserve">, </w:t>
      </w:r>
      <w:r w:rsidR="003743B4" w:rsidRPr="00741BDB">
        <w:rPr>
          <w:color w:val="000000"/>
        </w:rPr>
        <w:t xml:space="preserve">el. p. </w:t>
      </w:r>
      <w:hyperlink r:id="rId9" w:history="1">
        <w:r w:rsidR="003743B4" w:rsidRPr="00741BDB">
          <w:rPr>
            <w:rStyle w:val="Hipersaitas"/>
          </w:rPr>
          <w:t>vladislovas.negreckis@stmc.lt</w:t>
        </w:r>
      </w:hyperlink>
      <w:r w:rsidR="003743B4" w:rsidRPr="00741BDB">
        <w:t>.</w:t>
      </w:r>
    </w:p>
    <w:p w14:paraId="37BF35B6" w14:textId="76AEC988" w:rsidR="003463C3" w:rsidRPr="00415D5C" w:rsidRDefault="00BA3962" w:rsidP="00513CC5">
      <w:pPr>
        <w:pStyle w:val="Sraopastraipa"/>
        <w:numPr>
          <w:ilvl w:val="1"/>
          <w:numId w:val="17"/>
        </w:numPr>
        <w:tabs>
          <w:tab w:val="left" w:pos="0"/>
          <w:tab w:val="left" w:pos="142"/>
          <w:tab w:val="left" w:pos="426"/>
          <w:tab w:val="left" w:pos="567"/>
        </w:tabs>
        <w:ind w:left="0" w:firstLine="0"/>
        <w:jc w:val="both"/>
        <w:rPr>
          <w:color w:val="000000"/>
        </w:rPr>
      </w:pPr>
      <w:r w:rsidRPr="00EF0632">
        <w:rPr>
          <w:rFonts w:eastAsia="Arial Unicode MS"/>
          <w:bdr w:val="nil"/>
        </w:rPr>
        <w:t>Pirkėjo</w:t>
      </w:r>
      <w:r w:rsidRPr="00EF0632">
        <w:rPr>
          <w:rFonts w:eastAsia="Arial Unicode MS"/>
          <w:bdr w:val="nil"/>
          <w:lang w:val="pt-PT"/>
        </w:rPr>
        <w:t xml:space="preserve"> paskirtas asmuo, atsakingas u</w:t>
      </w:r>
      <w:r w:rsidRPr="00EF0632">
        <w:rPr>
          <w:rFonts w:eastAsia="Arial Unicode MS"/>
          <w:bdr w:val="nil"/>
        </w:rPr>
        <w:t xml:space="preserve">ž Sutarties ir pakeitimų paskelbimą </w:t>
      </w:r>
      <w:r w:rsidRPr="00EF0632">
        <w:rPr>
          <w:rFonts w:eastAsia="Arial Unicode MS"/>
          <w:bdr w:val="nil"/>
          <w:lang w:val="pt-PT"/>
        </w:rPr>
        <w:t xml:space="preserve">pagal </w:t>
      </w:r>
      <w:r w:rsidRPr="00EF0632">
        <w:rPr>
          <w:rFonts w:eastAsia="Arial Unicode MS"/>
          <w:bdr w:val="nil"/>
        </w:rPr>
        <w:t>Viešųjų pirkimų įstatymo 86 straipsnio 9 dalies nuostatas yra Viešųjų pirkimų skyriaus organizatorė Audronė Kryžanauskienė.</w:t>
      </w:r>
    </w:p>
    <w:p w14:paraId="61BBC445" w14:textId="77777777" w:rsidR="00415D5C" w:rsidRPr="00415D5C" w:rsidRDefault="00415D5C" w:rsidP="00415D5C">
      <w:pPr>
        <w:tabs>
          <w:tab w:val="left" w:pos="0"/>
          <w:tab w:val="left" w:pos="142"/>
          <w:tab w:val="left" w:pos="426"/>
          <w:tab w:val="left" w:pos="567"/>
        </w:tabs>
        <w:jc w:val="both"/>
        <w:rPr>
          <w:color w:val="000000"/>
        </w:rPr>
      </w:pPr>
    </w:p>
    <w:p w14:paraId="2D69E1E7" w14:textId="5350D6A0" w:rsidR="003463C3" w:rsidRPr="00513CC5" w:rsidRDefault="003463C3" w:rsidP="003D1696">
      <w:pPr>
        <w:pStyle w:val="Sraopastraipa"/>
        <w:numPr>
          <w:ilvl w:val="0"/>
          <w:numId w:val="17"/>
        </w:numPr>
        <w:tabs>
          <w:tab w:val="left" w:pos="3192"/>
          <w:tab w:val="left" w:pos="3686"/>
          <w:tab w:val="right" w:leader="underscore" w:pos="8640"/>
        </w:tabs>
        <w:jc w:val="center"/>
        <w:rPr>
          <w:b/>
          <w:bCs/>
        </w:rPr>
      </w:pPr>
      <w:r w:rsidRPr="00513CC5">
        <w:rPr>
          <w:b/>
          <w:bCs/>
        </w:rPr>
        <w:t>ŠALIŲ ATSAKOMYBĖ</w:t>
      </w:r>
    </w:p>
    <w:p w14:paraId="520C1C2E" w14:textId="77777777" w:rsidR="003463C3" w:rsidRPr="003463C3" w:rsidRDefault="003463C3" w:rsidP="003463C3">
      <w:pPr>
        <w:tabs>
          <w:tab w:val="left" w:pos="3192"/>
          <w:tab w:val="right" w:leader="underscore" w:pos="8640"/>
        </w:tabs>
        <w:jc w:val="both"/>
        <w:rPr>
          <w:b/>
          <w:bCs/>
          <w:lang w:val="lt-LT"/>
        </w:rPr>
      </w:pPr>
    </w:p>
    <w:p w14:paraId="00B2B529" w14:textId="33ACC350" w:rsidR="005C53F7" w:rsidRPr="004C578A" w:rsidRDefault="003463C3" w:rsidP="004D49E0">
      <w:pPr>
        <w:tabs>
          <w:tab w:val="left" w:pos="3192"/>
          <w:tab w:val="right" w:leader="underscore" w:pos="8640"/>
        </w:tabs>
        <w:jc w:val="both"/>
        <w:rPr>
          <w:lang w:val="lt-LT"/>
        </w:rPr>
      </w:pPr>
      <w:r w:rsidRPr="004C578A">
        <w:rPr>
          <w:lang w:val="lt-LT"/>
        </w:rPr>
        <w:t xml:space="preserve">5.1. </w:t>
      </w:r>
      <w:r w:rsidR="001E5F3F" w:rsidRPr="004C578A">
        <w:rPr>
          <w:rFonts w:eastAsia="Times New Roman"/>
          <w:bdr w:val="none" w:sz="0" w:space="0" w:color="auto"/>
          <w:lang w:val="lt-LT" w:eastAsia="zh-CN"/>
        </w:rPr>
        <w:t>Jei Pirkėjas</w:t>
      </w:r>
      <w:r w:rsidR="0071365F">
        <w:rPr>
          <w:rFonts w:eastAsia="Times New Roman"/>
          <w:bdr w:val="none" w:sz="0" w:space="0" w:color="auto"/>
          <w:lang w:val="lt-LT" w:eastAsia="zh-CN"/>
        </w:rPr>
        <w:t>,</w:t>
      </w:r>
      <w:r w:rsidR="001E5F3F" w:rsidRPr="004C578A">
        <w:rPr>
          <w:rFonts w:eastAsia="Times New Roman"/>
          <w:bdr w:val="none" w:sz="0" w:space="0" w:color="auto"/>
          <w:lang w:val="lt-LT" w:eastAsia="zh-CN"/>
        </w:rPr>
        <w:t xml:space="preserve"> gavęs tinkamai pateiktą ir užpildytą Sąskaitą</w:t>
      </w:r>
      <w:r w:rsidR="0071365F">
        <w:rPr>
          <w:rFonts w:eastAsia="Times New Roman"/>
          <w:bdr w:val="none" w:sz="0" w:space="0" w:color="auto"/>
          <w:lang w:val="lt-LT" w:eastAsia="zh-CN"/>
        </w:rPr>
        <w:t>,</w:t>
      </w:r>
      <w:r w:rsidR="001E5F3F" w:rsidRPr="004C578A">
        <w:rPr>
          <w:rFonts w:eastAsia="Times New Roman"/>
          <w:bdr w:val="none" w:sz="0" w:space="0" w:color="auto"/>
          <w:lang w:val="lt-LT" w:eastAsia="zh-CN"/>
        </w:rPr>
        <w:t xml:space="preserve"> uždelsia atsiskaityti už tinkamai Tiekėjo perduot</w:t>
      </w:r>
      <w:r w:rsidR="0071365F">
        <w:rPr>
          <w:rFonts w:eastAsia="Times New Roman"/>
          <w:bdr w:val="none" w:sz="0" w:space="0" w:color="auto"/>
          <w:lang w:val="lt-LT" w:eastAsia="zh-CN"/>
        </w:rPr>
        <w:t>ą</w:t>
      </w:r>
      <w:r w:rsidR="001E5F3F" w:rsidRPr="004C578A">
        <w:rPr>
          <w:rFonts w:eastAsia="Times New Roman"/>
          <w:bdr w:val="none" w:sz="0" w:space="0" w:color="auto"/>
          <w:lang w:val="lt-LT" w:eastAsia="zh-CN"/>
        </w:rPr>
        <w:t xml:space="preserve"> kokybišk</w:t>
      </w:r>
      <w:r w:rsidR="0071365F">
        <w:rPr>
          <w:rFonts w:eastAsia="Times New Roman"/>
          <w:bdr w:val="none" w:sz="0" w:space="0" w:color="auto"/>
          <w:lang w:val="lt-LT" w:eastAsia="zh-CN"/>
        </w:rPr>
        <w:t>ą</w:t>
      </w:r>
      <w:r w:rsidR="001E5F3F" w:rsidRPr="004C578A">
        <w:rPr>
          <w:rFonts w:eastAsia="Times New Roman"/>
          <w:bdr w:val="none" w:sz="0" w:space="0" w:color="auto"/>
          <w:lang w:val="lt-LT" w:eastAsia="zh-CN"/>
        </w:rPr>
        <w:t xml:space="preserve"> Prek</w:t>
      </w:r>
      <w:r w:rsidR="0052321A">
        <w:rPr>
          <w:rFonts w:eastAsia="Times New Roman"/>
          <w:bdr w:val="none" w:sz="0" w:space="0" w:color="auto"/>
          <w:lang w:val="lt-LT" w:eastAsia="zh-CN"/>
        </w:rPr>
        <w:t>ę</w:t>
      </w:r>
      <w:r w:rsidR="001E5F3F" w:rsidRPr="004C578A">
        <w:rPr>
          <w:rFonts w:eastAsia="Times New Roman"/>
          <w:bdr w:val="none" w:sz="0" w:space="0" w:color="auto"/>
          <w:lang w:val="lt-LT" w:eastAsia="zh-CN"/>
        </w:rPr>
        <w:t xml:space="preserve"> per Sutartyje </w:t>
      </w:r>
      <w:r w:rsidR="00606252" w:rsidRPr="004C578A">
        <w:rPr>
          <w:rFonts w:eastAsia="Times New Roman"/>
          <w:bdr w:val="none" w:sz="0" w:space="0" w:color="auto"/>
          <w:lang w:val="lt-LT" w:eastAsia="zh-CN"/>
        </w:rPr>
        <w:t>2.</w:t>
      </w:r>
      <w:r w:rsidR="00383C38" w:rsidRPr="004C578A">
        <w:rPr>
          <w:rFonts w:eastAsia="Times New Roman"/>
          <w:bdr w:val="none" w:sz="0" w:space="0" w:color="auto"/>
          <w:lang w:val="lt-LT" w:eastAsia="zh-CN"/>
        </w:rPr>
        <w:t>2</w:t>
      </w:r>
      <w:r w:rsidR="001E5F3F" w:rsidRPr="004C578A">
        <w:rPr>
          <w:rFonts w:eastAsia="Times New Roman"/>
          <w:bdr w:val="none" w:sz="0" w:space="0" w:color="auto"/>
          <w:lang w:val="lt-LT" w:eastAsia="zh-CN"/>
        </w:rPr>
        <w:t xml:space="preserve"> nurodytą terminą, Tiekėjas turi teisę reikalauti 0,02 (dviejų šimtųjų) proc. dydžio delspinigius nuo vėluojamai sumokėti sumos už kiekvieną uždelstą kalendorinę dieną.</w:t>
      </w:r>
    </w:p>
    <w:p w14:paraId="6A3DF9D3" w14:textId="407E20E3" w:rsidR="001E5F3F" w:rsidRPr="004C578A" w:rsidRDefault="005C53F7" w:rsidP="001E63B6">
      <w:pPr>
        <w:tabs>
          <w:tab w:val="left" w:pos="284"/>
          <w:tab w:val="left" w:pos="567"/>
          <w:tab w:val="left" w:pos="993"/>
        </w:tabs>
        <w:overflowPunct w:val="0"/>
        <w:autoSpaceDE w:val="0"/>
        <w:jc w:val="both"/>
        <w:rPr>
          <w:bdr w:val="none" w:sz="0" w:space="0" w:color="auto"/>
          <w:lang w:val="lt-LT"/>
        </w:rPr>
      </w:pPr>
      <w:r w:rsidRPr="004C578A">
        <w:rPr>
          <w:rFonts w:eastAsia="Times New Roman"/>
          <w:bdr w:val="none" w:sz="0" w:space="0" w:color="auto"/>
          <w:lang w:val="lt-LT" w:eastAsia="zh-CN"/>
        </w:rPr>
        <w:t>5.</w:t>
      </w:r>
      <w:r w:rsidR="004D49E0" w:rsidRPr="004C578A">
        <w:rPr>
          <w:rFonts w:eastAsia="Times New Roman"/>
          <w:bdr w:val="none" w:sz="0" w:space="0" w:color="auto"/>
          <w:lang w:val="lt-LT" w:eastAsia="zh-CN"/>
        </w:rPr>
        <w:t>2</w:t>
      </w:r>
      <w:r w:rsidRPr="004C578A">
        <w:rPr>
          <w:rFonts w:eastAsia="Times New Roman"/>
          <w:bdr w:val="none" w:sz="0" w:space="0" w:color="auto"/>
          <w:lang w:val="lt-LT" w:eastAsia="zh-CN"/>
        </w:rPr>
        <w:t>.</w:t>
      </w:r>
      <w:r w:rsidR="001E5F3F" w:rsidRPr="004C578A">
        <w:rPr>
          <w:rFonts w:eastAsia="Times New Roman"/>
          <w:bdr w:val="none" w:sz="0" w:space="0" w:color="auto"/>
          <w:lang w:val="lt-LT" w:eastAsia="zh-CN"/>
        </w:rPr>
        <w:t xml:space="preserve"> Jeigu Tiekėjas vėluoja vykdyti užsakymą, teikti Prek</w:t>
      </w:r>
      <w:r w:rsidR="00723E34">
        <w:rPr>
          <w:rFonts w:eastAsia="Times New Roman"/>
          <w:bdr w:val="none" w:sz="0" w:space="0" w:color="auto"/>
          <w:lang w:val="lt-LT" w:eastAsia="zh-CN"/>
        </w:rPr>
        <w:t>ę</w:t>
      </w:r>
      <w:r w:rsidR="001E5F3F" w:rsidRPr="004C578A">
        <w:rPr>
          <w:rFonts w:eastAsia="Times New Roman"/>
          <w:bdr w:val="none" w:sz="0" w:space="0" w:color="auto"/>
          <w:lang w:val="lt-LT" w:eastAsia="zh-CN"/>
        </w:rPr>
        <w:t xml:space="preserve"> ar ištaisyti trūkumus arba nevykdo kitų įsipareigojimų numatytų Sutartyje,  </w:t>
      </w:r>
      <w:r w:rsidR="006D00DA" w:rsidRPr="004C578A">
        <w:rPr>
          <w:lang w:val="lt-LT"/>
        </w:rPr>
        <w:t xml:space="preserve">Pirkėjas nuo termino pasibaigimo dienos </w:t>
      </w:r>
      <w:r w:rsidR="001E5F3F" w:rsidRPr="004C578A">
        <w:rPr>
          <w:rFonts w:eastAsia="Times New Roman"/>
          <w:bdr w:val="none" w:sz="0" w:space="0" w:color="auto"/>
          <w:lang w:val="lt-LT" w:eastAsia="zh-CN"/>
        </w:rPr>
        <w:t xml:space="preserve">Tiekėjui skaičiuoja 0,02 (dvi šimtosios) procento dydžio delspinigius už kiekvieną uždelstą </w:t>
      </w:r>
      <w:r w:rsidR="00F35EB0">
        <w:rPr>
          <w:rFonts w:eastAsia="Times New Roman"/>
          <w:bdr w:val="none" w:sz="0" w:space="0" w:color="auto"/>
          <w:lang w:val="lt-LT" w:eastAsia="zh-CN"/>
        </w:rPr>
        <w:t xml:space="preserve">kalendorinę </w:t>
      </w:r>
      <w:r w:rsidR="001E5F3F" w:rsidRPr="004C578A">
        <w:rPr>
          <w:rFonts w:eastAsia="Times New Roman"/>
          <w:bdr w:val="none" w:sz="0" w:space="0" w:color="auto"/>
          <w:lang w:val="lt-LT" w:eastAsia="zh-CN"/>
        </w:rPr>
        <w:t>dieną nuo laiku neperduot</w:t>
      </w:r>
      <w:r w:rsidR="00383C38" w:rsidRPr="004C578A">
        <w:rPr>
          <w:rFonts w:eastAsia="Times New Roman"/>
          <w:bdr w:val="none" w:sz="0" w:space="0" w:color="auto"/>
          <w:lang w:val="lt-LT" w:eastAsia="zh-CN"/>
        </w:rPr>
        <w:t>os</w:t>
      </w:r>
      <w:r w:rsidR="001E5F3F" w:rsidRPr="004C578A">
        <w:rPr>
          <w:rFonts w:eastAsia="Times New Roman"/>
          <w:bdr w:val="none" w:sz="0" w:space="0" w:color="auto"/>
          <w:lang w:val="lt-LT" w:eastAsia="zh-CN"/>
        </w:rPr>
        <w:t xml:space="preserve"> Prek</w:t>
      </w:r>
      <w:r w:rsidR="00383C38" w:rsidRPr="004C578A">
        <w:rPr>
          <w:rFonts w:eastAsia="Times New Roman"/>
          <w:bdr w:val="none" w:sz="0" w:space="0" w:color="auto"/>
          <w:lang w:val="lt-LT" w:eastAsia="zh-CN"/>
        </w:rPr>
        <w:t>ės</w:t>
      </w:r>
      <w:r w:rsidR="001E5F3F" w:rsidRPr="004C578A">
        <w:rPr>
          <w:rFonts w:eastAsia="Times New Roman"/>
          <w:bdr w:val="none" w:sz="0" w:space="0" w:color="auto"/>
          <w:lang w:val="lt-LT" w:eastAsia="zh-CN"/>
        </w:rPr>
        <w:t xml:space="preserve"> kainos</w:t>
      </w:r>
      <w:r w:rsidR="001E63B6" w:rsidRPr="004C578A">
        <w:rPr>
          <w:rFonts w:eastAsia="Times New Roman"/>
          <w:bdr w:val="none" w:sz="0" w:space="0" w:color="auto"/>
          <w:lang w:val="lt-LT" w:eastAsia="zh-CN"/>
        </w:rPr>
        <w:t xml:space="preserve"> </w:t>
      </w:r>
      <w:r w:rsidR="001E63B6" w:rsidRPr="004C578A">
        <w:rPr>
          <w:lang w:val="lt-LT"/>
        </w:rPr>
        <w:t>iki visiško sutartinių įsipareigojimų įvykdymo.</w:t>
      </w:r>
    </w:p>
    <w:p w14:paraId="7E4BCBE9" w14:textId="6A41C6E1" w:rsidR="005C53F7" w:rsidRPr="004C578A" w:rsidRDefault="005C53F7" w:rsidP="005C53F7">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567"/>
          <w:tab w:val="left" w:pos="993"/>
        </w:tabs>
        <w:overflowPunct w:val="0"/>
        <w:autoSpaceDE w:val="0"/>
        <w:jc w:val="both"/>
        <w:rPr>
          <w:rFonts w:eastAsia="Times New Roman"/>
          <w:bdr w:val="none" w:sz="0" w:space="0" w:color="auto"/>
          <w:lang w:val="lt-LT" w:eastAsia="lt-LT"/>
        </w:rPr>
      </w:pPr>
      <w:r w:rsidRPr="004C578A">
        <w:rPr>
          <w:rFonts w:eastAsia="Times New Roman"/>
          <w:bdr w:val="none" w:sz="0" w:space="0" w:color="auto"/>
          <w:lang w:val="lt-LT" w:eastAsia="lt-LT"/>
        </w:rPr>
        <w:t>5.</w:t>
      </w:r>
      <w:r w:rsidR="004D49E0" w:rsidRPr="004C578A">
        <w:rPr>
          <w:rFonts w:eastAsia="Times New Roman"/>
          <w:bdr w:val="none" w:sz="0" w:space="0" w:color="auto"/>
          <w:lang w:val="lt-LT" w:eastAsia="lt-LT"/>
        </w:rPr>
        <w:t>3</w:t>
      </w:r>
      <w:r w:rsidRPr="004C578A">
        <w:rPr>
          <w:rFonts w:eastAsia="Times New Roman"/>
          <w:bdr w:val="none" w:sz="0" w:space="0" w:color="auto"/>
          <w:lang w:val="lt-LT" w:eastAsia="lt-LT"/>
        </w:rPr>
        <w:t>.</w:t>
      </w:r>
      <w:r w:rsidR="001E5F3F" w:rsidRPr="004C578A">
        <w:rPr>
          <w:rFonts w:eastAsia="Times New Roman"/>
          <w:bdr w:val="none" w:sz="0" w:space="0" w:color="auto"/>
          <w:lang w:val="lt-LT" w:eastAsia="lt-LT"/>
        </w:rPr>
        <w:t xml:space="preserve"> Delspinigių sumokėjimas neatleidžia Šalies nuo pareigos įvykdyti šia Sutartimi prisiimtus įsipareigojimus.</w:t>
      </w:r>
    </w:p>
    <w:p w14:paraId="56DD9B7C" w14:textId="56686F95" w:rsidR="005C53F7" w:rsidRPr="004C578A" w:rsidRDefault="005C53F7" w:rsidP="001E5F3F">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567"/>
          <w:tab w:val="left" w:pos="993"/>
        </w:tabs>
        <w:overflowPunct w:val="0"/>
        <w:autoSpaceDE w:val="0"/>
        <w:jc w:val="both"/>
        <w:rPr>
          <w:rFonts w:eastAsia="Times New Roman"/>
          <w:color w:val="000000" w:themeColor="text1"/>
          <w:bdr w:val="none" w:sz="0" w:space="0" w:color="auto"/>
          <w:lang w:val="lt-LT" w:eastAsia="lt-LT"/>
        </w:rPr>
      </w:pPr>
      <w:r w:rsidRPr="004C578A">
        <w:rPr>
          <w:rFonts w:eastAsia="Times New Roman"/>
          <w:color w:val="000000" w:themeColor="text1"/>
          <w:bdr w:val="none" w:sz="0" w:space="0" w:color="auto"/>
          <w:lang w:val="lt-LT" w:eastAsia="lt-LT"/>
        </w:rPr>
        <w:t>5.</w:t>
      </w:r>
      <w:r w:rsidR="004D49E0" w:rsidRPr="004C578A">
        <w:rPr>
          <w:rFonts w:eastAsia="Times New Roman"/>
          <w:color w:val="000000" w:themeColor="text1"/>
          <w:bdr w:val="none" w:sz="0" w:space="0" w:color="auto"/>
          <w:lang w:val="lt-LT" w:eastAsia="lt-LT"/>
        </w:rPr>
        <w:t>4</w:t>
      </w:r>
      <w:r w:rsidRPr="004C578A">
        <w:rPr>
          <w:rFonts w:eastAsia="Times New Roman"/>
          <w:color w:val="000000" w:themeColor="text1"/>
          <w:bdr w:val="none" w:sz="0" w:space="0" w:color="auto"/>
          <w:lang w:val="lt-LT" w:eastAsia="lt-LT"/>
        </w:rPr>
        <w:t xml:space="preserve">. </w:t>
      </w:r>
      <w:r w:rsidR="001E5F3F" w:rsidRPr="004C578A">
        <w:rPr>
          <w:rFonts w:eastAsia="Times New Roman"/>
          <w:color w:val="000000" w:themeColor="text1"/>
          <w:bdr w:val="none" w:sz="0" w:space="0" w:color="auto"/>
          <w:lang w:val="lt-LT" w:eastAsia="lt-LT"/>
        </w:rPr>
        <w:t>Nutraukus Sutartį dėl Tiekėjo padaryto esminio</w:t>
      </w:r>
      <w:r w:rsidR="002768C0" w:rsidRPr="004C578A">
        <w:rPr>
          <w:rFonts w:eastAsia="Times New Roman"/>
          <w:color w:val="000000" w:themeColor="text1"/>
          <w:bdr w:val="none" w:sz="0" w:space="0" w:color="auto"/>
          <w:lang w:val="lt-LT" w:eastAsia="lt-LT"/>
        </w:rPr>
        <w:t xml:space="preserve"> </w:t>
      </w:r>
      <w:r w:rsidR="002768C0" w:rsidRPr="004C578A">
        <w:rPr>
          <w:color w:val="000000" w:themeColor="text1"/>
          <w:lang w:val="lt-LT"/>
        </w:rPr>
        <w:t>(nustatant, ar pažeidimas yra esminis, vadovaujamasi LR Civilinio kodekso 6.217 str. 2 d. nuostatomis)</w:t>
      </w:r>
      <w:r w:rsidR="001E5F3F" w:rsidRPr="004C578A">
        <w:rPr>
          <w:rFonts w:eastAsia="Times New Roman"/>
          <w:color w:val="000000" w:themeColor="text1"/>
          <w:bdr w:val="none" w:sz="0" w:space="0" w:color="auto"/>
          <w:lang w:val="lt-LT" w:eastAsia="lt-LT"/>
        </w:rPr>
        <w:t xml:space="preserve"> Sutarties pažeidimo, Tiekėjas privalo Pirkėjui sumokėti 5 % dydžio baudą nuo</w:t>
      </w:r>
      <w:r w:rsidR="00357ED6">
        <w:rPr>
          <w:rFonts w:eastAsia="Times New Roman"/>
          <w:color w:val="000000" w:themeColor="text1"/>
          <w:bdr w:val="none" w:sz="0" w:space="0" w:color="auto"/>
          <w:lang w:val="lt-LT" w:eastAsia="lt-LT"/>
        </w:rPr>
        <w:t xml:space="preserve"> bendros</w:t>
      </w:r>
      <w:r w:rsidR="001E5F3F" w:rsidRPr="004C578A">
        <w:rPr>
          <w:rFonts w:eastAsia="Times New Roman"/>
          <w:color w:val="000000" w:themeColor="text1"/>
          <w:bdr w:val="none" w:sz="0" w:space="0" w:color="auto"/>
          <w:lang w:val="lt-LT" w:eastAsia="lt-LT"/>
        </w:rPr>
        <w:t xml:space="preserve"> </w:t>
      </w:r>
      <w:r w:rsidR="00357ED6">
        <w:rPr>
          <w:rFonts w:eastAsia="Times New Roman"/>
          <w:color w:val="000000" w:themeColor="text1"/>
          <w:bdr w:val="none" w:sz="0" w:space="0" w:color="auto"/>
          <w:lang w:val="lt-LT" w:eastAsia="lt-LT"/>
        </w:rPr>
        <w:t>S</w:t>
      </w:r>
      <w:r w:rsidR="001E5F3F" w:rsidRPr="004C578A">
        <w:rPr>
          <w:rFonts w:eastAsia="Times New Roman"/>
          <w:color w:val="000000" w:themeColor="text1"/>
          <w:bdr w:val="none" w:sz="0" w:space="0" w:color="auto"/>
          <w:lang w:val="lt-LT" w:eastAsia="lt-LT"/>
        </w:rPr>
        <w:t xml:space="preserve">utarties </w:t>
      </w:r>
      <w:r w:rsidR="001E7A03" w:rsidRPr="004C578A">
        <w:rPr>
          <w:rFonts w:eastAsia="Times New Roman"/>
          <w:color w:val="000000" w:themeColor="text1"/>
          <w:bdr w:val="none" w:sz="0" w:space="0" w:color="auto"/>
          <w:lang w:val="lt-LT" w:eastAsia="lt-LT"/>
        </w:rPr>
        <w:t>kainos</w:t>
      </w:r>
      <w:r w:rsidR="0045157D">
        <w:rPr>
          <w:rFonts w:eastAsia="Times New Roman"/>
          <w:color w:val="000000" w:themeColor="text1"/>
          <w:bdr w:val="none" w:sz="0" w:space="0" w:color="auto"/>
          <w:lang w:val="lt-LT" w:eastAsia="lt-LT"/>
        </w:rPr>
        <w:t>,</w:t>
      </w:r>
      <w:r w:rsidR="001E5F3F" w:rsidRPr="004C578A">
        <w:rPr>
          <w:rFonts w:eastAsia="Times New Roman"/>
          <w:color w:val="000000" w:themeColor="text1"/>
          <w:bdr w:val="none" w:sz="0" w:space="0" w:color="auto"/>
          <w:lang w:val="lt-LT" w:eastAsia="lt-LT"/>
        </w:rPr>
        <w:t xml:space="preserve"> nurodytos </w:t>
      </w:r>
      <w:r w:rsidR="00357ED6">
        <w:rPr>
          <w:rFonts w:eastAsia="Times New Roman"/>
          <w:color w:val="000000" w:themeColor="text1"/>
          <w:bdr w:val="none" w:sz="0" w:space="0" w:color="auto"/>
          <w:lang w:val="lt-LT" w:eastAsia="lt-LT"/>
        </w:rPr>
        <w:t>S</w:t>
      </w:r>
      <w:r w:rsidR="001E5F3F" w:rsidRPr="004C578A">
        <w:rPr>
          <w:rFonts w:eastAsia="Times New Roman"/>
          <w:color w:val="000000" w:themeColor="text1"/>
          <w:bdr w:val="none" w:sz="0" w:space="0" w:color="auto"/>
          <w:lang w:val="lt-LT" w:eastAsia="lt-LT"/>
        </w:rPr>
        <w:t xml:space="preserve">utarties </w:t>
      </w:r>
      <w:r w:rsidR="0043389D" w:rsidRPr="004C578A">
        <w:rPr>
          <w:rFonts w:eastAsia="Times New Roman"/>
          <w:color w:val="000000" w:themeColor="text1"/>
          <w:bdr w:val="none" w:sz="0" w:space="0" w:color="auto"/>
          <w:lang w:val="lt-LT" w:eastAsia="lt-LT"/>
        </w:rPr>
        <w:t>2.1</w:t>
      </w:r>
      <w:r w:rsidR="001E5F3F" w:rsidRPr="004C578A">
        <w:rPr>
          <w:rFonts w:eastAsia="Times New Roman"/>
          <w:color w:val="000000" w:themeColor="text1"/>
          <w:bdr w:val="none" w:sz="0" w:space="0" w:color="auto"/>
          <w:lang w:val="lt-LT" w:eastAsia="lt-LT"/>
        </w:rPr>
        <w:t xml:space="preserve"> punkte.</w:t>
      </w:r>
    </w:p>
    <w:p w14:paraId="77D4A7E1" w14:textId="6CA8FC2E" w:rsidR="001E5F3F" w:rsidRDefault="005C53F7" w:rsidP="001E5F3F">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567"/>
          <w:tab w:val="left" w:pos="993"/>
        </w:tabs>
        <w:overflowPunct w:val="0"/>
        <w:autoSpaceDE w:val="0"/>
        <w:jc w:val="both"/>
        <w:rPr>
          <w:bdr w:val="none" w:sz="0" w:space="0" w:color="auto" w:frame="1"/>
          <w:lang w:val="lt-LT" w:eastAsia="lt-LT"/>
        </w:rPr>
      </w:pPr>
      <w:r w:rsidRPr="004C578A">
        <w:rPr>
          <w:rFonts w:eastAsia="Times New Roman"/>
          <w:color w:val="000000" w:themeColor="text1"/>
          <w:bdr w:val="none" w:sz="0" w:space="0" w:color="auto"/>
          <w:lang w:val="lt-LT" w:eastAsia="lt-LT"/>
        </w:rPr>
        <w:t>5.</w:t>
      </w:r>
      <w:r w:rsidR="004D49E0" w:rsidRPr="004C578A">
        <w:rPr>
          <w:rFonts w:eastAsia="Times New Roman"/>
          <w:color w:val="000000" w:themeColor="text1"/>
          <w:bdr w:val="none" w:sz="0" w:space="0" w:color="auto"/>
          <w:lang w:val="lt-LT" w:eastAsia="lt-LT"/>
        </w:rPr>
        <w:t>5</w:t>
      </w:r>
      <w:r w:rsidRPr="004C578A">
        <w:rPr>
          <w:rFonts w:eastAsia="Times New Roman"/>
          <w:color w:val="000000" w:themeColor="text1"/>
          <w:bdr w:val="none" w:sz="0" w:space="0" w:color="auto"/>
          <w:lang w:val="lt-LT" w:eastAsia="lt-LT"/>
        </w:rPr>
        <w:t>.</w:t>
      </w:r>
      <w:r w:rsidR="001E5F3F" w:rsidRPr="004C578A">
        <w:rPr>
          <w:rFonts w:eastAsia="Times New Roman"/>
          <w:color w:val="000000" w:themeColor="text1"/>
          <w:bdr w:val="none" w:sz="0" w:space="0" w:color="auto"/>
          <w:lang w:val="lt-LT" w:eastAsia="lt-LT"/>
        </w:rPr>
        <w:t xml:space="preserve"> </w:t>
      </w:r>
      <w:r w:rsidR="001E5F3F" w:rsidRPr="004C578A">
        <w:rPr>
          <w:color w:val="000000" w:themeColor="text1"/>
          <w:bdr w:val="none" w:sz="0" w:space="0" w:color="auto" w:frame="1"/>
          <w:lang w:val="lt-LT" w:eastAsia="lt-LT"/>
        </w:rPr>
        <w:t xml:space="preserve">Pirkėjas  delspinigius ir baudą Tiekėjui gali išskaičiuoti iš </w:t>
      </w:r>
      <w:r w:rsidR="0082118E" w:rsidRPr="004C578A">
        <w:rPr>
          <w:color w:val="000000" w:themeColor="text1"/>
          <w:bdr w:val="none" w:sz="0" w:space="0" w:color="auto" w:frame="1"/>
          <w:lang w:val="lt-LT" w:eastAsia="lt-LT"/>
        </w:rPr>
        <w:t>Tiekėjui</w:t>
      </w:r>
      <w:r w:rsidR="001E5F3F" w:rsidRPr="004C578A">
        <w:rPr>
          <w:color w:val="000000" w:themeColor="text1"/>
          <w:bdr w:val="none" w:sz="0" w:space="0" w:color="auto" w:frame="1"/>
          <w:lang w:val="lt-LT" w:eastAsia="lt-LT"/>
        </w:rPr>
        <w:t xml:space="preserve"> pagal </w:t>
      </w:r>
      <w:r w:rsidR="001E5F3F" w:rsidRPr="004C578A">
        <w:rPr>
          <w:bdr w:val="none" w:sz="0" w:space="0" w:color="auto" w:frame="1"/>
          <w:lang w:val="lt-LT" w:eastAsia="lt-LT"/>
        </w:rPr>
        <w:t xml:space="preserve">Sutartį </w:t>
      </w:r>
      <w:r w:rsidR="001E5F3F" w:rsidRPr="00316C9B">
        <w:rPr>
          <w:bdr w:val="none" w:sz="0" w:space="0" w:color="auto" w:frame="1"/>
          <w:lang w:val="lt-LT" w:eastAsia="lt-LT"/>
        </w:rPr>
        <w:t>mokėtinų sumų.</w:t>
      </w:r>
    </w:p>
    <w:p w14:paraId="679FE9BA" w14:textId="2F93371A" w:rsidR="00085E03" w:rsidRPr="00B618DA" w:rsidRDefault="00085E03" w:rsidP="001E5F3F">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567"/>
          <w:tab w:val="left" w:pos="993"/>
        </w:tabs>
        <w:overflowPunct w:val="0"/>
        <w:autoSpaceDE w:val="0"/>
        <w:jc w:val="both"/>
        <w:rPr>
          <w:rFonts w:eastAsia="Times New Roman"/>
          <w:bdr w:val="none" w:sz="0" w:space="0" w:color="auto"/>
          <w:lang w:val="lt-LT" w:eastAsia="lt-LT"/>
        </w:rPr>
      </w:pPr>
      <w:r>
        <w:rPr>
          <w:bdr w:val="none" w:sz="0" w:space="0" w:color="auto" w:frame="1"/>
          <w:lang w:val="lt-LT" w:eastAsia="lt-LT"/>
        </w:rPr>
        <w:t xml:space="preserve">5.6. </w:t>
      </w:r>
      <w:r w:rsidR="005045AA">
        <w:rPr>
          <w:bdr w:val="none" w:sz="0" w:space="0" w:color="auto" w:frame="1"/>
          <w:lang w:val="lt-LT" w:eastAsia="lt-LT"/>
        </w:rPr>
        <w:t>K</w:t>
      </w:r>
      <w:r w:rsidR="00BF61C8" w:rsidRPr="003463C3">
        <w:rPr>
          <w:lang w:val="lt-LT"/>
        </w:rPr>
        <w:t>okybišk</w:t>
      </w:r>
      <w:r w:rsidR="00A53B0F">
        <w:rPr>
          <w:lang w:val="lt-LT"/>
        </w:rPr>
        <w:t>a</w:t>
      </w:r>
      <w:r w:rsidR="00BF61C8" w:rsidRPr="003463C3">
        <w:rPr>
          <w:lang w:val="lt-LT"/>
        </w:rPr>
        <w:t>, atitinka</w:t>
      </w:r>
      <w:r w:rsidR="00A53B0F">
        <w:rPr>
          <w:lang w:val="lt-LT"/>
        </w:rPr>
        <w:t>nti</w:t>
      </w:r>
      <w:r w:rsidR="00BF61C8" w:rsidRPr="003463C3">
        <w:rPr>
          <w:lang w:val="lt-LT"/>
        </w:rPr>
        <w:t xml:space="preserve"> </w:t>
      </w:r>
      <w:r w:rsidR="00BF61C8">
        <w:rPr>
          <w:lang w:val="lt-LT"/>
        </w:rPr>
        <w:t>S</w:t>
      </w:r>
      <w:r w:rsidR="00BF61C8" w:rsidRPr="003463C3">
        <w:rPr>
          <w:lang w:val="lt-LT"/>
        </w:rPr>
        <w:t xml:space="preserve">utartyje nustatytus reikalavimus, </w:t>
      </w:r>
      <w:r w:rsidR="00BF61C8">
        <w:rPr>
          <w:lang w:val="lt-LT"/>
        </w:rPr>
        <w:t>P</w:t>
      </w:r>
      <w:r w:rsidR="00BF61C8" w:rsidRPr="003463C3">
        <w:rPr>
          <w:lang w:val="lt-LT"/>
        </w:rPr>
        <w:t>rek</w:t>
      </w:r>
      <w:r w:rsidR="00A53B0F">
        <w:rPr>
          <w:lang w:val="lt-LT"/>
        </w:rPr>
        <w:t xml:space="preserve">ė </w:t>
      </w:r>
      <w:r w:rsidR="00054EED">
        <w:rPr>
          <w:lang w:val="lt-LT"/>
        </w:rPr>
        <w:t>Tiekėjo perduodama Pirkėjui</w:t>
      </w:r>
      <w:r w:rsidR="00C628F1">
        <w:rPr>
          <w:lang w:val="lt-LT"/>
        </w:rPr>
        <w:t xml:space="preserve"> pasirašant Prekės priėmimo-perdavimo aktą</w:t>
      </w:r>
      <w:r w:rsidR="00EF5117">
        <w:rPr>
          <w:lang w:val="lt-LT"/>
        </w:rPr>
        <w:t>.</w:t>
      </w:r>
    </w:p>
    <w:p w14:paraId="59B9073A" w14:textId="77777777" w:rsidR="001E5F3F" w:rsidRPr="00D905B4" w:rsidRDefault="001E5F3F" w:rsidP="00526644">
      <w:pPr>
        <w:tabs>
          <w:tab w:val="left" w:pos="3192"/>
          <w:tab w:val="right" w:leader="underscore" w:pos="8640"/>
        </w:tabs>
        <w:rPr>
          <w:b/>
          <w:bCs/>
          <w:lang w:val="lt-LT"/>
        </w:rPr>
      </w:pPr>
    </w:p>
    <w:p w14:paraId="139F4B79" w14:textId="4940E5B4" w:rsidR="003463C3" w:rsidRPr="003463C3" w:rsidRDefault="003463C3" w:rsidP="003463C3">
      <w:pPr>
        <w:tabs>
          <w:tab w:val="left" w:pos="3192"/>
          <w:tab w:val="right" w:leader="underscore" w:pos="8640"/>
        </w:tabs>
        <w:jc w:val="center"/>
        <w:rPr>
          <w:b/>
          <w:bCs/>
          <w:lang w:val="lt-LT"/>
        </w:rPr>
      </w:pPr>
      <w:r w:rsidRPr="003463C3">
        <w:rPr>
          <w:b/>
          <w:bCs/>
          <w:lang w:val="lt-LT"/>
        </w:rPr>
        <w:t>VI. GINČŲ SPRENDIMO TVARKA</w:t>
      </w:r>
    </w:p>
    <w:p w14:paraId="611F0A8A" w14:textId="77777777" w:rsidR="003463C3" w:rsidRPr="003463C3" w:rsidRDefault="003463C3" w:rsidP="003463C3">
      <w:pPr>
        <w:tabs>
          <w:tab w:val="left" w:pos="3192"/>
          <w:tab w:val="right" w:leader="underscore" w:pos="8640"/>
        </w:tabs>
        <w:jc w:val="both"/>
        <w:rPr>
          <w:b/>
          <w:bCs/>
          <w:lang w:val="lt-LT"/>
        </w:rPr>
      </w:pPr>
    </w:p>
    <w:p w14:paraId="7EE44910" w14:textId="141AC576" w:rsidR="003463C3" w:rsidRPr="003463C3" w:rsidRDefault="003463C3" w:rsidP="003463C3">
      <w:pPr>
        <w:tabs>
          <w:tab w:val="left" w:pos="3192"/>
          <w:tab w:val="right" w:leader="underscore" w:pos="8640"/>
        </w:tabs>
        <w:jc w:val="both"/>
        <w:rPr>
          <w:lang w:val="lt-LT"/>
        </w:rPr>
      </w:pPr>
      <w:r w:rsidRPr="003463C3">
        <w:rPr>
          <w:lang w:val="lt-LT"/>
        </w:rPr>
        <w:t xml:space="preserve">6.1.  Visi ginčai tarp šalių dėl šios </w:t>
      </w:r>
      <w:r w:rsidR="0000644F">
        <w:rPr>
          <w:lang w:val="lt-LT"/>
        </w:rPr>
        <w:t>S</w:t>
      </w:r>
      <w:r w:rsidRPr="003463C3">
        <w:rPr>
          <w:lang w:val="lt-LT"/>
        </w:rPr>
        <w:t>utarties vykdymo sprendžiami šalių susitarimu.</w:t>
      </w:r>
    </w:p>
    <w:p w14:paraId="16D3F176" w14:textId="77777777" w:rsidR="003463C3" w:rsidRPr="003463C3" w:rsidRDefault="003463C3" w:rsidP="003463C3">
      <w:pPr>
        <w:tabs>
          <w:tab w:val="left" w:pos="3192"/>
          <w:tab w:val="right" w:leader="underscore" w:pos="8640"/>
        </w:tabs>
        <w:jc w:val="both"/>
        <w:rPr>
          <w:lang w:val="lt-LT"/>
        </w:rPr>
      </w:pPr>
      <w:r w:rsidRPr="003463C3">
        <w:rPr>
          <w:lang w:val="lt-LT"/>
        </w:rPr>
        <w:t>6.2. Šalims nesusitarus, ginčas nagrinėjamas teisme vadovaujantis Lietuvos Respublikos įstatymais.</w:t>
      </w:r>
    </w:p>
    <w:p w14:paraId="5BE2FF14" w14:textId="77777777" w:rsidR="003463C3" w:rsidRPr="003463C3" w:rsidRDefault="003463C3" w:rsidP="003463C3">
      <w:pPr>
        <w:tabs>
          <w:tab w:val="left" w:pos="3192"/>
          <w:tab w:val="right" w:leader="underscore" w:pos="8640"/>
        </w:tabs>
        <w:jc w:val="both"/>
        <w:rPr>
          <w:lang w:val="lt-LT"/>
        </w:rPr>
      </w:pPr>
    </w:p>
    <w:p w14:paraId="2E60797C" w14:textId="3D7C5A37" w:rsidR="003463C3" w:rsidRDefault="003463C3" w:rsidP="003463C3">
      <w:pPr>
        <w:tabs>
          <w:tab w:val="left" w:pos="3192"/>
          <w:tab w:val="right" w:leader="underscore" w:pos="8640"/>
        </w:tabs>
        <w:jc w:val="center"/>
        <w:rPr>
          <w:b/>
          <w:bCs/>
          <w:lang w:val="lt-LT"/>
        </w:rPr>
      </w:pPr>
      <w:r w:rsidRPr="003463C3">
        <w:rPr>
          <w:b/>
          <w:bCs/>
          <w:lang w:val="lt-LT"/>
        </w:rPr>
        <w:t>VII. NENUGALIMA JĖGA (FORCE MAJEURE)</w:t>
      </w:r>
    </w:p>
    <w:p w14:paraId="4B1B5414" w14:textId="77777777" w:rsidR="003463C3" w:rsidRPr="003463C3" w:rsidRDefault="003463C3" w:rsidP="003463C3">
      <w:pPr>
        <w:tabs>
          <w:tab w:val="left" w:pos="3192"/>
          <w:tab w:val="right" w:leader="underscore" w:pos="8640"/>
        </w:tabs>
        <w:jc w:val="center"/>
        <w:rPr>
          <w:b/>
          <w:bCs/>
          <w:lang w:val="lt-LT"/>
        </w:rPr>
      </w:pPr>
    </w:p>
    <w:p w14:paraId="46214E02" w14:textId="77777777" w:rsidR="003463C3" w:rsidRPr="003463C3" w:rsidRDefault="003463C3" w:rsidP="003463C3">
      <w:pPr>
        <w:tabs>
          <w:tab w:val="left" w:pos="3192"/>
          <w:tab w:val="right" w:leader="underscore" w:pos="8640"/>
        </w:tabs>
        <w:jc w:val="both"/>
        <w:rPr>
          <w:bCs/>
          <w:lang w:val="lt-LT"/>
        </w:rPr>
      </w:pPr>
      <w:r w:rsidRPr="003463C3">
        <w:rPr>
          <w:lang w:val="lt-LT"/>
        </w:rPr>
        <w:t>7.1. Atsiradus nenugalimos jėgos aplinkybėms, Šalys vadovaujasi Lietuvos Respublikos Civilinio kodeksu ir „Atleidimo nuo atsakomybės esant nenugalimos jėgos (force majeure) aplinkybėms taisyklėmis“</w:t>
      </w:r>
      <w:r w:rsidRPr="003463C3">
        <w:rPr>
          <w:bCs/>
          <w:lang w:val="lt-LT"/>
        </w:rPr>
        <w:t xml:space="preserve"> ir atleidžiamos </w:t>
      </w:r>
      <w:r w:rsidRPr="003463C3">
        <w:rPr>
          <w:lang w:val="lt-LT"/>
        </w:rPr>
        <w:t>nuo atsakomybės dėl sutartinių įsipareigojimų nevykdymo ar netinkamo vykdymo aplinkybių buvimo laikotarpiu.</w:t>
      </w:r>
    </w:p>
    <w:p w14:paraId="06BA72E7" w14:textId="5F0DE50B" w:rsidR="003463C3" w:rsidRDefault="003463C3" w:rsidP="003463C3">
      <w:pPr>
        <w:tabs>
          <w:tab w:val="left" w:pos="3192"/>
          <w:tab w:val="right" w:leader="underscore" w:pos="8640"/>
        </w:tabs>
        <w:jc w:val="both"/>
        <w:rPr>
          <w:lang w:val="lt-LT"/>
        </w:rPr>
      </w:pPr>
      <w:r w:rsidRPr="003463C3">
        <w:rPr>
          <w:lang w:val="lt-LT"/>
        </w:rPr>
        <w:t xml:space="preserve">7.2.    Šalis, kuri dėl nenugalimos jėgos (force majeure) aplinkybių negali vykdyti pagal šią </w:t>
      </w:r>
      <w:r w:rsidR="0000644F">
        <w:rPr>
          <w:lang w:val="lt-LT"/>
        </w:rPr>
        <w:t>S</w:t>
      </w:r>
      <w:r w:rsidRPr="003463C3">
        <w:rPr>
          <w:lang w:val="lt-LT"/>
        </w:rPr>
        <w:t xml:space="preserve">utartį prisiimtų įsipareigojimų, privalo nedelsdama pranešti apie tai kitai šaliai. Išnykus nenugalimos jėgos (force majeure) aplinkybėms, šalis, negalėjusi vykdyti pagal šią </w:t>
      </w:r>
      <w:r w:rsidR="006C4E30">
        <w:rPr>
          <w:lang w:val="lt-LT"/>
        </w:rPr>
        <w:t>S</w:t>
      </w:r>
      <w:r w:rsidRPr="003463C3">
        <w:rPr>
          <w:lang w:val="lt-LT"/>
        </w:rPr>
        <w:t>utartį prisiimtų įsipareigojimų, privalo nedelsdama pranešti kitai Šaliai apie nurodytų aplinkybių išnykimą.</w:t>
      </w:r>
    </w:p>
    <w:p w14:paraId="5CE6D520" w14:textId="77777777" w:rsidR="0075253E" w:rsidRDefault="0075253E" w:rsidP="003463C3">
      <w:pPr>
        <w:tabs>
          <w:tab w:val="left" w:pos="3192"/>
          <w:tab w:val="right" w:leader="underscore" w:pos="8640"/>
        </w:tabs>
        <w:jc w:val="both"/>
        <w:rPr>
          <w:lang w:val="lt-LT"/>
        </w:rPr>
      </w:pPr>
    </w:p>
    <w:p w14:paraId="60F93ABA" w14:textId="77777777" w:rsidR="0005515D" w:rsidRPr="009572AB" w:rsidRDefault="0005515D" w:rsidP="0005515D">
      <w:pPr>
        <w:pStyle w:val="Sraopastraipa"/>
        <w:jc w:val="center"/>
        <w:rPr>
          <w:b/>
          <w:bCs/>
          <w:sz w:val="23"/>
          <w:szCs w:val="23"/>
        </w:rPr>
      </w:pPr>
      <w:r w:rsidRPr="009572AB">
        <w:rPr>
          <w:b/>
          <w:bCs/>
          <w:sz w:val="23"/>
          <w:szCs w:val="23"/>
        </w:rPr>
        <w:t>VIII. ASMENS DUOMENŲ APSAUGA</w:t>
      </w:r>
    </w:p>
    <w:p w14:paraId="544ED958" w14:textId="77777777" w:rsidR="0005515D" w:rsidRPr="009572AB" w:rsidRDefault="0005515D" w:rsidP="0005515D">
      <w:pPr>
        <w:pStyle w:val="Sraopastraipa"/>
        <w:jc w:val="center"/>
        <w:rPr>
          <w:b/>
          <w:bCs/>
          <w:sz w:val="23"/>
          <w:szCs w:val="23"/>
        </w:rPr>
      </w:pPr>
    </w:p>
    <w:p w14:paraId="6FF4F4C2" w14:textId="0B6DD58A" w:rsidR="0005515D" w:rsidRPr="00FA39D2" w:rsidRDefault="0005515D" w:rsidP="003D1696">
      <w:pPr>
        <w:pStyle w:val="Sraopastraipa"/>
        <w:numPr>
          <w:ilvl w:val="1"/>
          <w:numId w:val="18"/>
        </w:numPr>
        <w:tabs>
          <w:tab w:val="left" w:pos="0"/>
          <w:tab w:val="left" w:pos="426"/>
          <w:tab w:val="left" w:pos="851"/>
        </w:tabs>
        <w:suppressAutoHyphens/>
        <w:ind w:left="0" w:firstLine="0"/>
        <w:jc w:val="both"/>
      </w:pPr>
      <w:bookmarkStart w:id="0" w:name="_Hlk189653187"/>
      <w:r w:rsidRPr="00FA39D2">
        <w:t>Sutarties šalys pripažįsta ir užtikrina, kad asmens duomenų tvarkymas vykdomas laikantis 2016 m. balandžio 27 d. Europos Parlamento ir Tarybos reglamento (ES) Nr. 2016/679 (Bendrojo duomenų apsaugos reglamento, BDAR), Lietuvos Respublikos Asmens duomenų teisinės apsaugos įstatymo bei kitų taikytinų teisės aktų.</w:t>
      </w:r>
    </w:p>
    <w:p w14:paraId="235EB6FB" w14:textId="5752DBBF" w:rsidR="0005515D" w:rsidRPr="00FA39D2" w:rsidRDefault="0005515D" w:rsidP="00D9323C">
      <w:pPr>
        <w:pStyle w:val="Sraopastraipa"/>
        <w:numPr>
          <w:ilvl w:val="1"/>
          <w:numId w:val="18"/>
        </w:numPr>
        <w:tabs>
          <w:tab w:val="left" w:pos="0"/>
          <w:tab w:val="left" w:pos="426"/>
          <w:tab w:val="left" w:pos="851"/>
        </w:tabs>
        <w:suppressAutoHyphens/>
        <w:ind w:left="0" w:firstLine="0"/>
        <w:jc w:val="both"/>
      </w:pPr>
      <w:r w:rsidRPr="00FA39D2">
        <w:t xml:space="preserve">Asmens duomenys gali būti tvarkomi tik tam, kad būtų vykdomi </w:t>
      </w:r>
      <w:r w:rsidR="006C4E30">
        <w:t>S</w:t>
      </w:r>
      <w:r w:rsidRPr="00FA39D2">
        <w:t>utarties įsipareigojimai, šalims taikomi teisės aktai arba teisėti duomenų subjektų reikalavimai.</w:t>
      </w:r>
    </w:p>
    <w:p w14:paraId="039E8272" w14:textId="77777777" w:rsidR="0005515D" w:rsidRPr="00FA39D2" w:rsidRDefault="0005515D" w:rsidP="00EC1270">
      <w:pPr>
        <w:pStyle w:val="Sraopastraipa"/>
        <w:numPr>
          <w:ilvl w:val="1"/>
          <w:numId w:val="18"/>
        </w:numPr>
        <w:tabs>
          <w:tab w:val="left" w:pos="0"/>
          <w:tab w:val="left" w:pos="426"/>
          <w:tab w:val="left" w:pos="851"/>
        </w:tabs>
        <w:suppressAutoHyphens/>
        <w:ind w:left="0" w:firstLine="0"/>
        <w:jc w:val="both"/>
      </w:pPr>
      <w:r w:rsidRPr="00FA39D2">
        <w:t>Kiekviena šalis įsipareigoja:</w:t>
      </w:r>
    </w:p>
    <w:p w14:paraId="289954AC" w14:textId="77777777" w:rsidR="00B121A0" w:rsidRPr="00FA39D2" w:rsidRDefault="00B121A0" w:rsidP="00B121A0">
      <w:pPr>
        <w:pStyle w:val="Sraopastraipa"/>
        <w:numPr>
          <w:ilvl w:val="2"/>
          <w:numId w:val="18"/>
        </w:numPr>
        <w:tabs>
          <w:tab w:val="left" w:pos="0"/>
          <w:tab w:val="left" w:pos="426"/>
          <w:tab w:val="left" w:pos="567"/>
        </w:tabs>
        <w:suppressAutoHyphens/>
        <w:ind w:left="0" w:firstLine="0"/>
        <w:jc w:val="both"/>
      </w:pPr>
      <w:r w:rsidRPr="00FA39D2">
        <w:t>tvarkyti asmens duomenis teisėtai, sąžiningai ir skaidriai, užtikrinant, kad duomenys būtų naudojami tik konkrečiais ir teisėtais tikslais;</w:t>
      </w:r>
    </w:p>
    <w:p w14:paraId="1D521ACF" w14:textId="77777777" w:rsidR="00B121A0" w:rsidRPr="00FA39D2" w:rsidRDefault="00B121A0" w:rsidP="00B121A0">
      <w:pPr>
        <w:pStyle w:val="Sraopastraipa"/>
        <w:numPr>
          <w:ilvl w:val="2"/>
          <w:numId w:val="18"/>
        </w:numPr>
        <w:tabs>
          <w:tab w:val="left" w:pos="0"/>
          <w:tab w:val="left" w:pos="426"/>
          <w:tab w:val="left" w:pos="567"/>
        </w:tabs>
        <w:suppressAutoHyphens/>
        <w:ind w:left="0" w:firstLine="0"/>
        <w:jc w:val="both"/>
      </w:pPr>
      <w:r w:rsidRPr="00FA39D2">
        <w:t>užtikrinti, kad perduodant duomenis kitai šaliai, tai būtų atliekama laikantis teisės aktų, įskaitant duomenų subjektų informavimą bei tinkamą teisinį pagrindą;</w:t>
      </w:r>
    </w:p>
    <w:p w14:paraId="71DB463F" w14:textId="77777777" w:rsidR="00B121A0" w:rsidRPr="00FA39D2" w:rsidRDefault="00B121A0" w:rsidP="00B121A0">
      <w:pPr>
        <w:pStyle w:val="Sraopastraipa"/>
        <w:numPr>
          <w:ilvl w:val="2"/>
          <w:numId w:val="18"/>
        </w:numPr>
        <w:tabs>
          <w:tab w:val="left" w:pos="0"/>
          <w:tab w:val="left" w:pos="426"/>
          <w:tab w:val="left" w:pos="567"/>
        </w:tabs>
        <w:suppressAutoHyphens/>
        <w:ind w:left="0" w:firstLine="0"/>
        <w:jc w:val="both"/>
      </w:pPr>
      <w:r w:rsidRPr="00FA39D2">
        <w:t>imtis tinkamų techninių ir organizacinių priemonių asmens duomenų saugumui užtikrinti ir apsaugoti juos nuo neteisėto ar netyčinio atskleidimo, pakeitimo, praradimo ar sunaikinimo.</w:t>
      </w:r>
    </w:p>
    <w:p w14:paraId="2AB39EF5" w14:textId="77777777" w:rsidR="0005515D" w:rsidRPr="00FA39D2" w:rsidRDefault="0005515D" w:rsidP="00B121A0">
      <w:pPr>
        <w:pStyle w:val="Sraopastraipa"/>
        <w:numPr>
          <w:ilvl w:val="1"/>
          <w:numId w:val="18"/>
        </w:numPr>
        <w:tabs>
          <w:tab w:val="left" w:pos="0"/>
          <w:tab w:val="left" w:pos="426"/>
          <w:tab w:val="left" w:pos="851"/>
        </w:tabs>
        <w:suppressAutoHyphens/>
        <w:ind w:left="0" w:firstLine="0"/>
        <w:jc w:val="both"/>
      </w:pPr>
      <w:r w:rsidRPr="00FA39D2">
        <w:t>Šalis, kuri gauna informaciją apie saugumo pažeidimą, galintį paveikti tvarkomus asmens duomenis, įsipareigoja informuoti kitą šalį per ne ilgesnį kaip 72 valandų laikotarpį nuo pažeidimo aptikimo momento.</w:t>
      </w:r>
    </w:p>
    <w:p w14:paraId="47E5ECA7" w14:textId="77777777" w:rsidR="0005515D" w:rsidRPr="00FA39D2" w:rsidRDefault="0005515D" w:rsidP="00B121A0">
      <w:pPr>
        <w:pStyle w:val="Sraopastraipa"/>
        <w:numPr>
          <w:ilvl w:val="1"/>
          <w:numId w:val="18"/>
        </w:numPr>
        <w:tabs>
          <w:tab w:val="left" w:pos="0"/>
          <w:tab w:val="left" w:pos="426"/>
          <w:tab w:val="left" w:pos="851"/>
        </w:tabs>
        <w:suppressAutoHyphens/>
        <w:ind w:left="0" w:firstLine="0"/>
        <w:jc w:val="both"/>
      </w:pPr>
      <w:r w:rsidRPr="00FA39D2">
        <w:t>Sutarties šalys užtikrina, kad duomenų subjektai galėtų įgyvendinti teisės aktuose numatytas savo teises, įskaitant teisę susipažinti su tvarkomais duomenimis, juos taisyti, naikinti ar apriboti jų tvarkymą. Kiekviena šalis, gavusi duomenų subjekto prašymą ar skundą, įsipareigoja per teisės aktuose nustatytą laiką tinkamai reaguoti ir, jei reikia, informuoti kitą šalį apie galimas pasekmes sutarties vykdymui.</w:t>
      </w:r>
    </w:p>
    <w:p w14:paraId="5AB49FBA" w14:textId="43BF34E3" w:rsidR="0005515D" w:rsidRPr="00FA39D2" w:rsidRDefault="0005515D" w:rsidP="00B121A0">
      <w:pPr>
        <w:pStyle w:val="Sraopastraipa"/>
        <w:numPr>
          <w:ilvl w:val="1"/>
          <w:numId w:val="18"/>
        </w:numPr>
        <w:tabs>
          <w:tab w:val="left" w:pos="0"/>
          <w:tab w:val="left" w:pos="426"/>
          <w:tab w:val="left" w:pos="851"/>
        </w:tabs>
        <w:suppressAutoHyphens/>
        <w:ind w:left="0" w:firstLine="0"/>
        <w:jc w:val="both"/>
      </w:pPr>
      <w:r w:rsidRPr="00FA39D2">
        <w:t xml:space="preserve">Asmens duomenys saugomi tik tiek, kiek būtina </w:t>
      </w:r>
      <w:r w:rsidR="006C4E30">
        <w:t>S</w:t>
      </w:r>
      <w:r w:rsidRPr="00FA39D2">
        <w:t>utarties tikslams įgyvendinti arba kaip reikalaujama teisės aktuose. Pasibaigus šių duomenų tvarkymo poreikiui, jie turi būti saugiai sunaikinami arba grąžinti kitai šaliai pagal poreikį.</w:t>
      </w:r>
    </w:p>
    <w:p w14:paraId="5E609356" w14:textId="77777777" w:rsidR="0005515D" w:rsidRPr="00FA39D2" w:rsidRDefault="0005515D" w:rsidP="00B121A0">
      <w:pPr>
        <w:pStyle w:val="Sraopastraipa"/>
        <w:numPr>
          <w:ilvl w:val="1"/>
          <w:numId w:val="18"/>
        </w:numPr>
        <w:tabs>
          <w:tab w:val="left" w:pos="0"/>
          <w:tab w:val="left" w:pos="426"/>
          <w:tab w:val="left" w:pos="851"/>
        </w:tabs>
        <w:suppressAutoHyphens/>
        <w:ind w:left="0" w:firstLine="0"/>
        <w:jc w:val="both"/>
      </w:pPr>
      <w:r w:rsidRPr="00FA39D2">
        <w:t>Šalys atsako už žalą, sukeltą dėl asmens duomenų apsaugos reikalavimų pažeidimų, pagal BDAR ir kitų taikytinų teisės aktų nuostatas. Nukentėjusi šalis turi teisę kreiptis į Valstybinę duomenų apsaugos inspekciją ar kitą kompetentingą instituciją bei reikalauti nuostolių atlyginimo.</w:t>
      </w:r>
    </w:p>
    <w:p w14:paraId="3A01323E" w14:textId="77777777" w:rsidR="0005515D" w:rsidRPr="00FA39D2" w:rsidRDefault="0005515D" w:rsidP="00B121A0">
      <w:pPr>
        <w:pStyle w:val="Sraopastraipa"/>
        <w:numPr>
          <w:ilvl w:val="1"/>
          <w:numId w:val="18"/>
        </w:numPr>
        <w:tabs>
          <w:tab w:val="left" w:pos="0"/>
          <w:tab w:val="left" w:pos="426"/>
          <w:tab w:val="left" w:pos="851"/>
        </w:tabs>
        <w:suppressAutoHyphens/>
        <w:ind w:left="0" w:firstLine="0"/>
        <w:jc w:val="both"/>
      </w:pPr>
      <w:r w:rsidRPr="00FA39D2">
        <w:t>Siekdamos užtikrinti tinkamą asmens duomenų apsaugą, šalys įsipareigoja reguliariai vykdyti darbuotojų mokymus ir diegti efektyvią asmens duomenų apsaugos politiką.</w:t>
      </w:r>
    </w:p>
    <w:p w14:paraId="5AF152DB" w14:textId="15A2A701" w:rsidR="0005515D" w:rsidRPr="00FA39D2" w:rsidRDefault="0005515D" w:rsidP="00B121A0">
      <w:pPr>
        <w:pStyle w:val="Sraopastraipa"/>
        <w:numPr>
          <w:ilvl w:val="1"/>
          <w:numId w:val="18"/>
        </w:numPr>
        <w:tabs>
          <w:tab w:val="left" w:pos="0"/>
          <w:tab w:val="left" w:pos="426"/>
          <w:tab w:val="left" w:pos="851"/>
        </w:tabs>
        <w:suppressAutoHyphens/>
        <w:ind w:left="0" w:firstLine="0"/>
        <w:jc w:val="both"/>
      </w:pPr>
      <w:r w:rsidRPr="00FA39D2">
        <w:t xml:space="preserve">Ši </w:t>
      </w:r>
      <w:r w:rsidR="004A19AE">
        <w:t>S</w:t>
      </w:r>
      <w:r w:rsidRPr="00FA39D2">
        <w:t xml:space="preserve">utarties dalis lieka galioti ir po </w:t>
      </w:r>
      <w:r w:rsidR="006C4E30">
        <w:t>S</w:t>
      </w:r>
      <w:r w:rsidRPr="00FA39D2">
        <w:t>utarties nutraukimo, kai tai susiję su asmens duomenų apsauga ir tinkamu jų tvarkymu.</w:t>
      </w:r>
      <w:bookmarkEnd w:id="0"/>
    </w:p>
    <w:p w14:paraId="77318846" w14:textId="77777777" w:rsidR="003463C3" w:rsidRPr="003463C3" w:rsidRDefault="003463C3" w:rsidP="003463C3">
      <w:pPr>
        <w:tabs>
          <w:tab w:val="left" w:pos="3192"/>
          <w:tab w:val="right" w:leader="underscore" w:pos="8640"/>
        </w:tabs>
        <w:jc w:val="both"/>
        <w:rPr>
          <w:lang w:val="lt-LT"/>
        </w:rPr>
      </w:pPr>
    </w:p>
    <w:p w14:paraId="4245D18D" w14:textId="4C88F695" w:rsidR="003463C3" w:rsidRPr="00EC1270" w:rsidRDefault="003463C3" w:rsidP="00EC1270">
      <w:pPr>
        <w:pStyle w:val="Sraopastraipa"/>
        <w:numPr>
          <w:ilvl w:val="0"/>
          <w:numId w:val="19"/>
        </w:numPr>
        <w:tabs>
          <w:tab w:val="left" w:pos="3192"/>
          <w:tab w:val="right" w:leader="underscore" w:pos="8640"/>
        </w:tabs>
        <w:rPr>
          <w:b/>
          <w:bCs/>
        </w:rPr>
      </w:pPr>
      <w:r w:rsidRPr="00EC1270">
        <w:rPr>
          <w:b/>
          <w:bCs/>
        </w:rPr>
        <w:t>SUTARTIES GALIOJIMAS IR KITOS SĄLYGOS</w:t>
      </w:r>
    </w:p>
    <w:p w14:paraId="0B84EC43" w14:textId="77777777" w:rsidR="003463C3" w:rsidRPr="003463C3" w:rsidRDefault="003463C3" w:rsidP="003463C3">
      <w:pPr>
        <w:tabs>
          <w:tab w:val="left" w:pos="3192"/>
          <w:tab w:val="right" w:leader="underscore" w:pos="8640"/>
        </w:tabs>
        <w:jc w:val="both"/>
        <w:rPr>
          <w:b/>
          <w:bCs/>
          <w:lang w:val="lt-LT"/>
        </w:rPr>
      </w:pPr>
    </w:p>
    <w:p w14:paraId="1D828473" w14:textId="7470AAD5" w:rsidR="00FA39D2" w:rsidRPr="00C17228" w:rsidRDefault="00FA39D2" w:rsidP="003A2788">
      <w:pPr>
        <w:pStyle w:val="Sraopastraipa"/>
        <w:numPr>
          <w:ilvl w:val="1"/>
          <w:numId w:val="19"/>
        </w:numPr>
        <w:tabs>
          <w:tab w:val="left" w:pos="426"/>
        </w:tabs>
        <w:ind w:left="0" w:firstLine="0"/>
        <w:jc w:val="both"/>
      </w:pPr>
      <w:r w:rsidRPr="00C17228">
        <w:rPr>
          <w:sz w:val="23"/>
          <w:szCs w:val="23"/>
        </w:rPr>
        <w:t>Sutartis įsigalioja nuo to momento, kai ją pasirašo abi Sutarties Šalys ir galioja iki visiško Šalių įsipareigojimų pagal Sutartį įvykdymo momento</w:t>
      </w:r>
      <w:r w:rsidR="00AC1C99" w:rsidRPr="00C17228">
        <w:rPr>
          <w:sz w:val="23"/>
          <w:szCs w:val="23"/>
        </w:rPr>
        <w:t>, bet ne ilgiau nei 2 mėn. (įskaičiuojant 30 kalendorinių dienų  apmokėjimo terminą).</w:t>
      </w:r>
    </w:p>
    <w:p w14:paraId="13D9BB51" w14:textId="39707C10" w:rsidR="003463C3" w:rsidRDefault="003463C3" w:rsidP="003A2788">
      <w:pPr>
        <w:pStyle w:val="Sraopastraipa"/>
        <w:numPr>
          <w:ilvl w:val="1"/>
          <w:numId w:val="19"/>
        </w:numPr>
        <w:tabs>
          <w:tab w:val="left" w:pos="426"/>
        </w:tabs>
        <w:ind w:left="0" w:firstLine="0"/>
        <w:jc w:val="both"/>
      </w:pPr>
      <w:r w:rsidRPr="00FA39D2">
        <w:t xml:space="preserve">Sutarties nutraukimo tvarka. Sutartis gali būti nutraukta šalių susitarimu arba vienašališkai dėl esminių </w:t>
      </w:r>
      <w:r w:rsidR="005252CC">
        <w:t>S</w:t>
      </w:r>
      <w:r w:rsidRPr="00FA39D2">
        <w:t xml:space="preserve">utarties pažeidimų prieš 10 dienų </w:t>
      </w:r>
      <w:r w:rsidR="00163A60">
        <w:t xml:space="preserve">raštu </w:t>
      </w:r>
      <w:r w:rsidRPr="00FA39D2">
        <w:t>pranešus apie tai kitai šaliai.</w:t>
      </w:r>
    </w:p>
    <w:p w14:paraId="22F3CF45" w14:textId="301F961C" w:rsidR="003463C3" w:rsidRDefault="003463C3" w:rsidP="003A2788">
      <w:pPr>
        <w:pStyle w:val="Sraopastraipa"/>
        <w:numPr>
          <w:ilvl w:val="1"/>
          <w:numId w:val="19"/>
        </w:numPr>
        <w:tabs>
          <w:tab w:val="left" w:pos="426"/>
        </w:tabs>
        <w:ind w:left="0" w:firstLine="0"/>
        <w:jc w:val="both"/>
      </w:pPr>
      <w:r w:rsidRPr="00FA39D2">
        <w:t>Sutarties sąlygos gali būti keičiamos tik vadovaujantis Viešųjų pirkimų įstatymo 89 straipsnio nuostatomis.</w:t>
      </w:r>
    </w:p>
    <w:p w14:paraId="7E63506C" w14:textId="42E3ADEE" w:rsidR="003463C3" w:rsidRDefault="003463C3" w:rsidP="003A2788">
      <w:pPr>
        <w:pStyle w:val="Sraopastraipa"/>
        <w:numPr>
          <w:ilvl w:val="1"/>
          <w:numId w:val="19"/>
        </w:numPr>
        <w:tabs>
          <w:tab w:val="left" w:pos="426"/>
        </w:tabs>
        <w:ind w:left="0" w:firstLine="0"/>
        <w:jc w:val="both"/>
      </w:pPr>
      <w:r w:rsidRPr="00FA39D2">
        <w:t xml:space="preserve">Jeigu </w:t>
      </w:r>
      <w:r w:rsidR="009E31EF">
        <w:t>T</w:t>
      </w:r>
      <w:r w:rsidRPr="00FA39D2">
        <w:t xml:space="preserve">iekėjo kvalifikacija dėl teisės verstis atitinkama veikla nebuvo tikrinama arba tikrinama ne visa apimtimi, </w:t>
      </w:r>
      <w:r w:rsidR="001961A5">
        <w:t>T</w:t>
      </w:r>
      <w:r w:rsidRPr="00FA39D2">
        <w:t xml:space="preserve">iekėjas </w:t>
      </w:r>
      <w:r w:rsidR="00A827FF">
        <w:t>Pirkėjui</w:t>
      </w:r>
      <w:r w:rsidRPr="00FA39D2">
        <w:t xml:space="preserve"> įsipareigoja, kad </w:t>
      </w:r>
      <w:r w:rsidR="00B970FE">
        <w:t>S</w:t>
      </w:r>
      <w:r w:rsidRPr="00FA39D2">
        <w:t>utartį vykdys tik tokią teisę turintys asmenys.</w:t>
      </w:r>
    </w:p>
    <w:p w14:paraId="43112E94" w14:textId="640830D4" w:rsidR="003463C3" w:rsidRDefault="003463C3" w:rsidP="003A2788">
      <w:pPr>
        <w:pStyle w:val="Sraopastraipa"/>
        <w:numPr>
          <w:ilvl w:val="1"/>
          <w:numId w:val="19"/>
        </w:numPr>
        <w:tabs>
          <w:tab w:val="left" w:pos="426"/>
        </w:tabs>
        <w:ind w:left="0" w:firstLine="0"/>
        <w:jc w:val="both"/>
      </w:pPr>
      <w:r w:rsidRPr="00FA39D2">
        <w:t>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0534BA9D" w14:textId="36AE613A" w:rsidR="003463C3" w:rsidRDefault="003463C3" w:rsidP="003A2788">
      <w:pPr>
        <w:pStyle w:val="Sraopastraipa"/>
        <w:numPr>
          <w:ilvl w:val="1"/>
          <w:numId w:val="19"/>
        </w:numPr>
        <w:tabs>
          <w:tab w:val="left" w:pos="426"/>
        </w:tabs>
        <w:ind w:left="0" w:firstLine="0"/>
        <w:jc w:val="both"/>
      </w:pPr>
      <w:r w:rsidRPr="00FA39D2">
        <w:t>Sutartis</w:t>
      </w:r>
      <w:r w:rsidR="0024717F">
        <w:t xml:space="preserve"> (kai pasirašoma ne skaitmeniniu formatu)</w:t>
      </w:r>
      <w:r w:rsidRPr="00FA39D2">
        <w:t xml:space="preserve"> pasiraš</w:t>
      </w:r>
      <w:r w:rsidR="0024717F">
        <w:t>oma</w:t>
      </w:r>
      <w:r w:rsidRPr="00FA39D2">
        <w:t xml:space="preserve"> dviem egzemplioriais, turinčiais vienodą juridinę galią, po vieną  Tiekėjui ir Pirkėjui.</w:t>
      </w:r>
    </w:p>
    <w:p w14:paraId="52E7BA27" w14:textId="276AC99D" w:rsidR="003463C3" w:rsidRDefault="003463C3" w:rsidP="003A2788">
      <w:pPr>
        <w:pStyle w:val="Sraopastraipa"/>
        <w:numPr>
          <w:ilvl w:val="1"/>
          <w:numId w:val="19"/>
        </w:numPr>
        <w:tabs>
          <w:tab w:val="left" w:pos="426"/>
        </w:tabs>
        <w:ind w:left="0" w:firstLine="0"/>
        <w:jc w:val="both"/>
      </w:pPr>
      <w:r w:rsidRPr="00FA39D2">
        <w:t xml:space="preserve">Sutarties dokumentais yra pati </w:t>
      </w:r>
      <w:r w:rsidR="00CF5239">
        <w:t>S</w:t>
      </w:r>
      <w:r w:rsidRPr="00FA39D2">
        <w:t xml:space="preserve">utartis ir jos priedai, kurie yra neatskiriama </w:t>
      </w:r>
      <w:r w:rsidR="00CF5239">
        <w:t>S</w:t>
      </w:r>
      <w:r w:rsidRPr="00FA39D2">
        <w:t xml:space="preserve">utarties dalis.  </w:t>
      </w:r>
    </w:p>
    <w:p w14:paraId="1EDD4EF3" w14:textId="6D3ECC3A" w:rsidR="003463C3" w:rsidRDefault="003463C3" w:rsidP="003A2788">
      <w:pPr>
        <w:pStyle w:val="Sraopastraipa"/>
        <w:numPr>
          <w:ilvl w:val="1"/>
          <w:numId w:val="19"/>
        </w:numPr>
        <w:tabs>
          <w:tab w:val="left" w:pos="426"/>
        </w:tabs>
        <w:ind w:left="0" w:firstLine="0"/>
        <w:jc w:val="both"/>
      </w:pPr>
      <w:r w:rsidRPr="00FA39D2">
        <w:t xml:space="preserve">Jei pasikeičia Šalies adresas ir/ar kiti duomenys, tokia Šalis turi informuoti kitą Šalį pranešdama ne vėliau, kaip prieš 5 darbo dienas. Jei Šaliai nepavyksta laikytis šių reikalavimų, ji neturi teisės į pretenziją ar atsiliepimą, jei kitos Šalies veiksmai, atlikti remiantis paskutiniais žinomais jai duomenimis, prieštarauja </w:t>
      </w:r>
      <w:r w:rsidR="00765B3E">
        <w:t>S</w:t>
      </w:r>
      <w:r w:rsidRPr="00FA39D2">
        <w:t>utarties sąlygoms arba ji negavo jokio pranešimo, išsiųsto pagal tuos duomenis.</w:t>
      </w:r>
    </w:p>
    <w:p w14:paraId="2B2A7F85" w14:textId="7D8E11C3" w:rsidR="003463C3" w:rsidRPr="00FF3383" w:rsidRDefault="003463C3" w:rsidP="003A2788">
      <w:pPr>
        <w:pStyle w:val="Sraopastraipa"/>
        <w:numPr>
          <w:ilvl w:val="1"/>
          <w:numId w:val="19"/>
        </w:numPr>
        <w:tabs>
          <w:tab w:val="left" w:pos="426"/>
        </w:tabs>
        <w:ind w:left="0" w:firstLine="0"/>
        <w:jc w:val="both"/>
      </w:pPr>
      <w:r w:rsidRPr="00FA39D2">
        <w:t xml:space="preserve">Nė viena Šalis neturi teisės perleisti visų arba dalies teisių ir pareigų pagal šią </w:t>
      </w:r>
      <w:r w:rsidR="00765B3E">
        <w:t>S</w:t>
      </w:r>
      <w:r w:rsidRPr="00FA39D2">
        <w:t xml:space="preserve">utartį jokiai </w:t>
      </w:r>
      <w:r w:rsidRPr="00FF3383">
        <w:t>trečiajai šaliai be išankstinio raštiško kitos Šalies sutikimo.</w:t>
      </w:r>
    </w:p>
    <w:p w14:paraId="61EC94BD" w14:textId="77777777" w:rsidR="00623CCF" w:rsidRDefault="00623CCF" w:rsidP="00FD0B58">
      <w:pPr>
        <w:pStyle w:val="Sraopastraipa"/>
        <w:numPr>
          <w:ilvl w:val="1"/>
          <w:numId w:val="19"/>
        </w:numPr>
        <w:tabs>
          <w:tab w:val="left" w:pos="567"/>
        </w:tabs>
        <w:ind w:left="0" w:firstLine="0"/>
      </w:pPr>
      <w:r w:rsidRPr="00A140D0">
        <w:rPr>
          <w:color w:val="000000" w:themeColor="text1"/>
        </w:rPr>
        <w:t xml:space="preserve">Pirkimas atitinka žaliojo pirkimo reikalavimus, patvirtintus Lietuvos Respublikos aplinkos ministro 2011 m. birželio 28 d. įsakymo Nr. D1-508 (aktuali redakcija) „Aplinkos apsaugos kriterijų taikymo, vykdant žaliuosius pirkimus, tvarkos aprašo“ (toliau – Tvarka) 4.1. punkte  - prekė  yra Produktų, kurių   pirkimams taikytini minimalūs aplinkos apsaugos kriterijai, sąraše, nurodytame Tvarkos aprašo 1 priede  (sąrašo 10.1 punktas) – perkama  </w:t>
      </w:r>
      <w:r w:rsidRPr="00A140D0">
        <w:rPr>
          <w:rFonts w:eastAsia="Calibri"/>
        </w:rPr>
        <w:t>netarši N1 kategorijos kelių transporto priemonė (krovininis elektromobilis), atitinkantis  Alternatyviųjų degalų įstatymo 2 straipsnio 23  dalyje  nustatytus reikalavimus.</w:t>
      </w:r>
      <w:r w:rsidR="003463C3" w:rsidRPr="00FA39D2">
        <w:t xml:space="preserve"> </w:t>
      </w:r>
    </w:p>
    <w:p w14:paraId="2FC73B27" w14:textId="5B1579C0" w:rsidR="00FD0B58" w:rsidRDefault="003463C3" w:rsidP="00FD0B58">
      <w:pPr>
        <w:pStyle w:val="Sraopastraipa"/>
        <w:numPr>
          <w:ilvl w:val="1"/>
          <w:numId w:val="19"/>
        </w:numPr>
        <w:tabs>
          <w:tab w:val="left" w:pos="567"/>
        </w:tabs>
        <w:ind w:left="0" w:firstLine="0"/>
      </w:pPr>
      <w:r w:rsidRPr="00FA39D2">
        <w:t xml:space="preserve">Sutarties priedai: </w:t>
      </w:r>
    </w:p>
    <w:p w14:paraId="6F1B7680" w14:textId="08C60612" w:rsidR="00FD0B58" w:rsidRPr="0000481E" w:rsidRDefault="00FD0B58" w:rsidP="00FD0B58">
      <w:pPr>
        <w:pStyle w:val="Sraopastraipa"/>
        <w:numPr>
          <w:ilvl w:val="2"/>
          <w:numId w:val="21"/>
        </w:numPr>
        <w:tabs>
          <w:tab w:val="left" w:pos="567"/>
        </w:tabs>
      </w:pPr>
      <w:r w:rsidRPr="0000481E">
        <w:t>Perkamos prekės orientacinis kiekis ir kaina, Priedas Nr. 1.</w:t>
      </w:r>
    </w:p>
    <w:p w14:paraId="73D38B32" w14:textId="5905DADC" w:rsidR="003463C3" w:rsidRPr="0000481E" w:rsidRDefault="000F1D14" w:rsidP="00FD0B58">
      <w:pPr>
        <w:pStyle w:val="Sraopastraipa"/>
        <w:numPr>
          <w:ilvl w:val="2"/>
          <w:numId w:val="21"/>
        </w:numPr>
        <w:tabs>
          <w:tab w:val="left" w:pos="567"/>
        </w:tabs>
      </w:pPr>
      <w:r w:rsidRPr="0000481E">
        <w:t>Tiekėjo užpildytas pirkimo sąlygų 2 priedas (techninė specifikacija)</w:t>
      </w:r>
      <w:r w:rsidR="003463C3" w:rsidRPr="0000481E">
        <w:t>, Priedas Nr.</w:t>
      </w:r>
      <w:r w:rsidR="00EC1270" w:rsidRPr="0000481E">
        <w:t xml:space="preserve"> </w:t>
      </w:r>
      <w:r w:rsidR="00FD0B58" w:rsidRPr="0000481E">
        <w:t>2</w:t>
      </w:r>
      <w:r w:rsidRPr="0000481E">
        <w:t>.</w:t>
      </w:r>
    </w:p>
    <w:p w14:paraId="0B0236BC" w14:textId="14997C6B" w:rsidR="007746A9" w:rsidRDefault="007746A9" w:rsidP="007746A9">
      <w:pPr>
        <w:tabs>
          <w:tab w:val="left" w:pos="3192"/>
          <w:tab w:val="right" w:leader="underscore" w:pos="8640"/>
        </w:tabs>
        <w:jc w:val="both"/>
        <w:rPr>
          <w:lang w:val="lt-LT"/>
        </w:rPr>
      </w:pPr>
    </w:p>
    <w:p w14:paraId="4C03FE6B" w14:textId="77777777" w:rsidR="003463C3" w:rsidRPr="003463C3" w:rsidRDefault="003463C3" w:rsidP="003463C3">
      <w:pPr>
        <w:tabs>
          <w:tab w:val="left" w:pos="3192"/>
          <w:tab w:val="right" w:leader="underscore" w:pos="8640"/>
        </w:tabs>
        <w:jc w:val="both"/>
        <w:rPr>
          <w:lang w:val="lt-LT"/>
        </w:rPr>
      </w:pPr>
    </w:p>
    <w:p w14:paraId="50442809" w14:textId="57851DB7" w:rsidR="003463C3" w:rsidRDefault="003463C3" w:rsidP="00451458">
      <w:pPr>
        <w:tabs>
          <w:tab w:val="left" w:pos="3192"/>
          <w:tab w:val="right" w:leader="underscore" w:pos="8640"/>
        </w:tabs>
        <w:jc w:val="center"/>
        <w:rPr>
          <w:b/>
          <w:bCs/>
          <w:lang w:val="lt-LT"/>
        </w:rPr>
      </w:pPr>
      <w:r w:rsidRPr="003463C3">
        <w:rPr>
          <w:b/>
          <w:bCs/>
          <w:lang w:val="lt-LT"/>
        </w:rPr>
        <w:t>IX. ŠALIŲ ADRESAI IR REKVIZITAI</w:t>
      </w:r>
    </w:p>
    <w:p w14:paraId="4C5E44E0" w14:textId="77777777" w:rsidR="00451458" w:rsidRPr="003463C3" w:rsidRDefault="00451458" w:rsidP="00451458">
      <w:pPr>
        <w:tabs>
          <w:tab w:val="left" w:pos="3192"/>
          <w:tab w:val="right" w:leader="underscore" w:pos="8640"/>
        </w:tabs>
        <w:jc w:val="center"/>
        <w:rPr>
          <w:b/>
          <w:bCs/>
          <w:lang w:val="lt-LT"/>
        </w:rPr>
      </w:pPr>
    </w:p>
    <w:tbl>
      <w:tblPr>
        <w:tblW w:w="9788" w:type="dxa"/>
        <w:tblLook w:val="04A0" w:firstRow="1" w:lastRow="0" w:firstColumn="1" w:lastColumn="0" w:noHBand="0" w:noVBand="1"/>
      </w:tblPr>
      <w:tblGrid>
        <w:gridCol w:w="4928"/>
        <w:gridCol w:w="4860"/>
      </w:tblGrid>
      <w:tr w:rsidR="003463C3" w:rsidRPr="003463C3" w14:paraId="5A7332F6" w14:textId="77777777" w:rsidTr="003463C3">
        <w:trPr>
          <w:trHeight w:val="650"/>
        </w:trPr>
        <w:tc>
          <w:tcPr>
            <w:tcW w:w="4928" w:type="dxa"/>
            <w:hideMark/>
          </w:tcPr>
          <w:p w14:paraId="61C0C0F4" w14:textId="77777777" w:rsidR="003463C3" w:rsidRPr="003463C3" w:rsidRDefault="003463C3" w:rsidP="003463C3">
            <w:pPr>
              <w:tabs>
                <w:tab w:val="left" w:pos="3192"/>
                <w:tab w:val="right" w:leader="underscore" w:pos="8640"/>
              </w:tabs>
              <w:jc w:val="both"/>
              <w:rPr>
                <w:lang w:val="lt-LT"/>
              </w:rPr>
            </w:pPr>
            <w:r w:rsidRPr="003463C3">
              <w:rPr>
                <w:b/>
                <w:lang w:val="lt-LT"/>
              </w:rPr>
              <w:t xml:space="preserve">PIRKĖJAS:  </w:t>
            </w:r>
            <w:r w:rsidRPr="003463C3">
              <w:rPr>
                <w:lang w:val="lt-LT"/>
              </w:rPr>
              <w:t xml:space="preserve">  </w:t>
            </w:r>
          </w:p>
          <w:p w14:paraId="391D59D8" w14:textId="77777777" w:rsidR="00786670" w:rsidRPr="00671DA4" w:rsidRDefault="00786670" w:rsidP="00786670">
            <w:pPr>
              <w:pStyle w:val="Antrat2"/>
              <w:numPr>
                <w:ilvl w:val="0"/>
                <w:numId w:val="0"/>
              </w:numPr>
            </w:pPr>
            <w:r w:rsidRPr="00671DA4">
              <w:t>Šiaulių technologijų mokymo centras</w:t>
            </w:r>
          </w:p>
          <w:p w14:paraId="3AB728C2" w14:textId="5AE25D2C" w:rsidR="003463C3" w:rsidRPr="003463C3" w:rsidRDefault="003463C3" w:rsidP="003463C3">
            <w:pPr>
              <w:tabs>
                <w:tab w:val="left" w:pos="3192"/>
                <w:tab w:val="right" w:leader="underscore" w:pos="8640"/>
              </w:tabs>
              <w:jc w:val="both"/>
              <w:rPr>
                <w:lang w:val="lt-LT"/>
              </w:rPr>
            </w:pPr>
          </w:p>
        </w:tc>
        <w:tc>
          <w:tcPr>
            <w:tcW w:w="4860" w:type="dxa"/>
            <w:hideMark/>
          </w:tcPr>
          <w:p w14:paraId="3F609BF3" w14:textId="77777777" w:rsidR="003463C3" w:rsidRDefault="003463C3" w:rsidP="003463C3">
            <w:pPr>
              <w:tabs>
                <w:tab w:val="left" w:pos="3192"/>
                <w:tab w:val="right" w:leader="underscore" w:pos="8640"/>
              </w:tabs>
              <w:jc w:val="both"/>
              <w:rPr>
                <w:b/>
                <w:bCs/>
                <w:lang w:val="lt-LT"/>
              </w:rPr>
            </w:pPr>
            <w:r w:rsidRPr="003463C3">
              <w:rPr>
                <w:b/>
                <w:bCs/>
                <w:lang w:val="lt-LT"/>
              </w:rPr>
              <w:t>TIEKĖJAS:</w:t>
            </w:r>
          </w:p>
          <w:p w14:paraId="1FA36555" w14:textId="2CDF6FA6" w:rsidR="00786670" w:rsidRPr="00786670" w:rsidRDefault="00786670" w:rsidP="00786670">
            <w:pPr>
              <w:tabs>
                <w:tab w:val="left" w:pos="3192"/>
                <w:tab w:val="right" w:leader="underscore" w:pos="8640"/>
              </w:tabs>
              <w:jc w:val="both"/>
              <w:rPr>
                <w:lang w:val="lt-LT"/>
              </w:rPr>
            </w:pPr>
            <w:r w:rsidRPr="003463C3">
              <w:rPr>
                <w:lang w:val="lt-LT"/>
              </w:rPr>
              <w:t>{</w:t>
            </w:r>
            <w:r w:rsidRPr="003463C3">
              <w:rPr>
                <w:i/>
                <w:lang w:val="lt-LT"/>
              </w:rPr>
              <w:t>Parduodančiosios</w:t>
            </w:r>
            <w:r>
              <w:rPr>
                <w:i/>
                <w:lang w:val="lt-LT"/>
              </w:rPr>
              <w:t xml:space="preserve"> </w:t>
            </w:r>
            <w:r w:rsidRPr="003463C3">
              <w:rPr>
                <w:i/>
                <w:lang w:val="lt-LT"/>
              </w:rPr>
              <w:t>organizacijos pavadinimas</w:t>
            </w:r>
            <w:r w:rsidRPr="003463C3">
              <w:rPr>
                <w:lang w:val="lt-LT"/>
              </w:rPr>
              <w:t>}</w:t>
            </w:r>
          </w:p>
        </w:tc>
      </w:tr>
      <w:tr w:rsidR="003463C3" w:rsidRPr="003463C3" w14:paraId="1D6638CF" w14:textId="77777777" w:rsidTr="003463C3">
        <w:tc>
          <w:tcPr>
            <w:tcW w:w="4928" w:type="dxa"/>
            <w:hideMark/>
          </w:tcPr>
          <w:p w14:paraId="108AEFB9" w14:textId="77777777" w:rsidR="00786670" w:rsidRPr="00BC0307" w:rsidRDefault="00786670" w:rsidP="00786670">
            <w:r w:rsidRPr="00BC0307">
              <w:rPr>
                <w:noProof/>
              </w:rPr>
              <w:t>Dvaro  g. 144</w:t>
            </w:r>
            <w:r>
              <w:rPr>
                <w:noProof/>
              </w:rPr>
              <w:t xml:space="preserve"> A</w:t>
            </w:r>
            <w:r w:rsidRPr="00BC0307">
              <w:rPr>
                <w:noProof/>
              </w:rPr>
              <w:t>, LT-76199 Šiauliai</w:t>
            </w:r>
            <w:r w:rsidRPr="00BC0307">
              <w:t xml:space="preserve"> </w:t>
            </w:r>
          </w:p>
          <w:p w14:paraId="1A81C247" w14:textId="77777777" w:rsidR="00786670" w:rsidRDefault="00786670" w:rsidP="00786670">
            <w:pPr>
              <w:rPr>
                <w:noProof/>
              </w:rPr>
            </w:pPr>
            <w:proofErr w:type="spellStart"/>
            <w:r w:rsidRPr="00BC0307">
              <w:t>Juridinio</w:t>
            </w:r>
            <w:proofErr w:type="spellEnd"/>
            <w:r w:rsidRPr="00BC0307">
              <w:t xml:space="preserve"> </w:t>
            </w:r>
            <w:proofErr w:type="spellStart"/>
            <w:r w:rsidRPr="00BC0307">
              <w:t>asmens</w:t>
            </w:r>
            <w:proofErr w:type="spellEnd"/>
            <w:r w:rsidRPr="00BC0307">
              <w:t xml:space="preserve"> </w:t>
            </w:r>
            <w:proofErr w:type="spellStart"/>
            <w:r w:rsidRPr="00BC0307">
              <w:t>kodas</w:t>
            </w:r>
            <w:proofErr w:type="spellEnd"/>
            <w:r w:rsidRPr="00BC0307">
              <w:t xml:space="preserve"> </w:t>
            </w:r>
            <w:r w:rsidRPr="00BC0307">
              <w:rPr>
                <w:noProof/>
              </w:rPr>
              <w:t>306139052</w:t>
            </w:r>
          </w:p>
          <w:p w14:paraId="6CF1BBA0" w14:textId="3A836E39" w:rsidR="00786670" w:rsidRPr="00BC0307" w:rsidRDefault="00786670" w:rsidP="00786670">
            <w:r w:rsidRPr="00BC0307">
              <w:t xml:space="preserve">PVM </w:t>
            </w:r>
            <w:proofErr w:type="spellStart"/>
            <w:r w:rsidRPr="00BC0307">
              <w:t>mokėtojo</w:t>
            </w:r>
            <w:proofErr w:type="spellEnd"/>
            <w:r w:rsidRPr="00BC0307">
              <w:t xml:space="preserve"> </w:t>
            </w:r>
            <w:proofErr w:type="spellStart"/>
            <w:r w:rsidRPr="00BC0307">
              <w:t>kodas</w:t>
            </w:r>
            <w:proofErr w:type="spellEnd"/>
            <w:r w:rsidRPr="00BC0307">
              <w:t xml:space="preserve"> </w:t>
            </w:r>
            <w:r w:rsidRPr="00BC0307">
              <w:rPr>
                <w:noProof/>
              </w:rPr>
              <w:t>LT100015262210</w:t>
            </w:r>
          </w:p>
          <w:p w14:paraId="558A9A07" w14:textId="0F5FEA48" w:rsidR="003463C3" w:rsidRPr="003463C3" w:rsidRDefault="003463C3" w:rsidP="003463C3">
            <w:pPr>
              <w:tabs>
                <w:tab w:val="left" w:pos="3192"/>
                <w:tab w:val="right" w:leader="underscore" w:pos="8640"/>
              </w:tabs>
              <w:jc w:val="both"/>
              <w:rPr>
                <w:lang w:val="lt-LT"/>
              </w:rPr>
            </w:pPr>
            <w:r w:rsidRPr="003463C3">
              <w:rPr>
                <w:lang w:val="lt-LT"/>
              </w:rPr>
              <w:t xml:space="preserve">Tel. </w:t>
            </w:r>
            <w:r w:rsidR="00CD27F6" w:rsidRPr="009572AB">
              <w:rPr>
                <w:sz w:val="23"/>
                <w:szCs w:val="23"/>
              </w:rPr>
              <w:t xml:space="preserve">. </w:t>
            </w:r>
            <w:r w:rsidR="00CD27F6">
              <w:rPr>
                <w:noProof/>
                <w:sz w:val="23"/>
                <w:szCs w:val="23"/>
              </w:rPr>
              <w:t>+370 682 71000</w:t>
            </w:r>
          </w:p>
          <w:p w14:paraId="4143DAB4" w14:textId="65E1BE1C" w:rsidR="003463C3" w:rsidRPr="003463C3" w:rsidRDefault="003463C3" w:rsidP="003463C3">
            <w:pPr>
              <w:tabs>
                <w:tab w:val="left" w:pos="3192"/>
                <w:tab w:val="right" w:leader="underscore" w:pos="8640"/>
              </w:tabs>
              <w:jc w:val="both"/>
              <w:rPr>
                <w:lang w:val="lt-LT"/>
              </w:rPr>
            </w:pPr>
            <w:r w:rsidRPr="003463C3">
              <w:rPr>
                <w:lang w:val="lt-LT"/>
              </w:rPr>
              <w:t xml:space="preserve">A/s </w:t>
            </w:r>
            <w:r w:rsidR="00CD27F6" w:rsidRPr="009572AB">
              <w:rPr>
                <w:sz w:val="23"/>
                <w:szCs w:val="23"/>
              </w:rPr>
              <w:t>LT17 4040 0636 1000 1985</w:t>
            </w:r>
          </w:p>
          <w:p w14:paraId="7490BBCC" w14:textId="25F18F54" w:rsidR="003463C3" w:rsidRPr="003463C3" w:rsidRDefault="00CD27F6" w:rsidP="003463C3">
            <w:pPr>
              <w:tabs>
                <w:tab w:val="left" w:pos="3192"/>
                <w:tab w:val="right" w:leader="underscore" w:pos="8640"/>
              </w:tabs>
              <w:jc w:val="both"/>
              <w:rPr>
                <w:lang w:val="lt-LT"/>
              </w:rPr>
            </w:pPr>
            <w:hyperlink r:id="rId10" w:history="1">
              <w:r w:rsidRPr="00E10CEC">
                <w:rPr>
                  <w:rStyle w:val="Hipersaitas"/>
                  <w:lang w:val="lt-LT"/>
                </w:rPr>
                <w:t>info@stmc.lt</w:t>
              </w:r>
            </w:hyperlink>
          </w:p>
          <w:p w14:paraId="6F817924" w14:textId="1E02196A" w:rsidR="003463C3" w:rsidRPr="003463C3" w:rsidRDefault="003463C3" w:rsidP="003463C3">
            <w:pPr>
              <w:tabs>
                <w:tab w:val="left" w:pos="3192"/>
                <w:tab w:val="right" w:leader="underscore" w:pos="8640"/>
              </w:tabs>
              <w:jc w:val="both"/>
              <w:rPr>
                <w:lang w:val="lt-LT"/>
              </w:rPr>
            </w:pPr>
          </w:p>
        </w:tc>
        <w:tc>
          <w:tcPr>
            <w:tcW w:w="4860" w:type="dxa"/>
            <w:hideMark/>
          </w:tcPr>
          <w:p w14:paraId="15B5CE6C" w14:textId="77777777" w:rsidR="003463C3" w:rsidRDefault="003463C3" w:rsidP="003463C3">
            <w:pPr>
              <w:tabs>
                <w:tab w:val="left" w:pos="3192"/>
                <w:tab w:val="right" w:leader="underscore" w:pos="8640"/>
              </w:tabs>
              <w:jc w:val="both"/>
              <w:rPr>
                <w:lang w:val="lt-LT"/>
              </w:rPr>
            </w:pPr>
            <w:r w:rsidRPr="003463C3">
              <w:rPr>
                <w:lang w:val="lt-LT"/>
              </w:rPr>
              <w:t>{</w:t>
            </w:r>
            <w:r w:rsidRPr="003463C3">
              <w:rPr>
                <w:i/>
                <w:lang w:val="lt-LT"/>
              </w:rPr>
              <w:t>Adresas</w:t>
            </w:r>
            <w:r w:rsidRPr="003463C3">
              <w:rPr>
                <w:lang w:val="lt-LT"/>
              </w:rPr>
              <w:t>}</w:t>
            </w:r>
          </w:p>
          <w:p w14:paraId="3EA9D6AB" w14:textId="77777777" w:rsidR="00786670" w:rsidRPr="003463C3" w:rsidRDefault="00786670" w:rsidP="00786670">
            <w:pPr>
              <w:tabs>
                <w:tab w:val="left" w:pos="3192"/>
                <w:tab w:val="right" w:leader="underscore" w:pos="8640"/>
              </w:tabs>
              <w:jc w:val="both"/>
              <w:rPr>
                <w:lang w:val="lt-LT"/>
              </w:rPr>
            </w:pPr>
            <w:r w:rsidRPr="003463C3">
              <w:rPr>
                <w:lang w:val="lt-LT"/>
              </w:rPr>
              <w:t>{</w:t>
            </w:r>
            <w:r w:rsidRPr="003463C3">
              <w:rPr>
                <w:i/>
                <w:lang w:val="lt-LT"/>
              </w:rPr>
              <w:t>Įstaigos kodas</w:t>
            </w:r>
            <w:r w:rsidRPr="003463C3">
              <w:rPr>
                <w:lang w:val="lt-LT"/>
              </w:rPr>
              <w:t>}</w:t>
            </w:r>
          </w:p>
          <w:p w14:paraId="66B41546" w14:textId="77777777" w:rsidR="003463C3" w:rsidRDefault="003463C3" w:rsidP="003463C3">
            <w:pPr>
              <w:tabs>
                <w:tab w:val="left" w:pos="3192"/>
                <w:tab w:val="right" w:leader="underscore" w:pos="8640"/>
              </w:tabs>
              <w:jc w:val="both"/>
              <w:rPr>
                <w:lang w:val="lt-LT"/>
              </w:rPr>
            </w:pPr>
            <w:r w:rsidRPr="003463C3">
              <w:rPr>
                <w:lang w:val="lt-LT"/>
              </w:rPr>
              <w:t>{</w:t>
            </w:r>
            <w:r w:rsidRPr="003463C3">
              <w:rPr>
                <w:i/>
                <w:lang w:val="lt-LT"/>
              </w:rPr>
              <w:t>PVM mokėtojo kodas</w:t>
            </w:r>
            <w:r w:rsidRPr="003463C3">
              <w:rPr>
                <w:lang w:val="lt-LT"/>
              </w:rPr>
              <w:t>}</w:t>
            </w:r>
          </w:p>
          <w:p w14:paraId="43ACEA22" w14:textId="77777777" w:rsidR="00CD27F6" w:rsidRPr="003463C3" w:rsidRDefault="00CD27F6" w:rsidP="00CD27F6">
            <w:pPr>
              <w:tabs>
                <w:tab w:val="left" w:pos="3192"/>
                <w:tab w:val="right" w:leader="underscore" w:pos="8640"/>
              </w:tabs>
              <w:jc w:val="both"/>
              <w:rPr>
                <w:lang w:val="lt-LT"/>
              </w:rPr>
            </w:pPr>
            <w:r w:rsidRPr="003463C3">
              <w:rPr>
                <w:lang w:val="lt-LT"/>
              </w:rPr>
              <w:t>{</w:t>
            </w:r>
            <w:r w:rsidRPr="003463C3">
              <w:rPr>
                <w:i/>
                <w:lang w:val="lt-LT"/>
              </w:rPr>
              <w:t>Telefonas</w:t>
            </w:r>
            <w:r w:rsidRPr="003463C3">
              <w:rPr>
                <w:lang w:val="lt-LT"/>
              </w:rPr>
              <w:t>}</w:t>
            </w:r>
          </w:p>
          <w:p w14:paraId="25A10575" w14:textId="77777777" w:rsidR="003463C3" w:rsidRPr="003463C3" w:rsidRDefault="003463C3" w:rsidP="003463C3">
            <w:pPr>
              <w:tabs>
                <w:tab w:val="left" w:pos="3192"/>
                <w:tab w:val="right" w:leader="underscore" w:pos="8640"/>
              </w:tabs>
              <w:jc w:val="both"/>
              <w:rPr>
                <w:lang w:val="lt-LT"/>
              </w:rPr>
            </w:pPr>
            <w:r w:rsidRPr="003463C3">
              <w:rPr>
                <w:lang w:val="lt-LT"/>
              </w:rPr>
              <w:t>{</w:t>
            </w:r>
            <w:r w:rsidRPr="003463C3">
              <w:rPr>
                <w:i/>
                <w:lang w:val="lt-LT"/>
              </w:rPr>
              <w:t>Bankas</w:t>
            </w:r>
            <w:r w:rsidRPr="003463C3">
              <w:rPr>
                <w:lang w:val="lt-LT"/>
              </w:rPr>
              <w:t>}</w:t>
            </w:r>
          </w:p>
          <w:p w14:paraId="72AD4F18" w14:textId="77777777" w:rsidR="003463C3" w:rsidRDefault="003463C3" w:rsidP="003463C3">
            <w:pPr>
              <w:tabs>
                <w:tab w:val="left" w:pos="3192"/>
                <w:tab w:val="right" w:leader="underscore" w:pos="8640"/>
              </w:tabs>
              <w:jc w:val="both"/>
              <w:rPr>
                <w:lang w:val="lt-LT"/>
              </w:rPr>
            </w:pPr>
            <w:r w:rsidRPr="003463C3">
              <w:rPr>
                <w:lang w:val="lt-LT"/>
              </w:rPr>
              <w:t>{</w:t>
            </w:r>
            <w:r w:rsidRPr="003463C3">
              <w:rPr>
                <w:i/>
                <w:lang w:val="lt-LT"/>
              </w:rPr>
              <w:t>Atsiskaitomosios sąskaitos numeris</w:t>
            </w:r>
            <w:r w:rsidRPr="003463C3">
              <w:rPr>
                <w:lang w:val="lt-LT"/>
              </w:rPr>
              <w:t>}</w:t>
            </w:r>
          </w:p>
          <w:p w14:paraId="569BD7B6" w14:textId="64FF4523" w:rsidR="00CD27F6" w:rsidRDefault="00CD27F6" w:rsidP="003463C3">
            <w:pPr>
              <w:tabs>
                <w:tab w:val="left" w:pos="3192"/>
                <w:tab w:val="right" w:leader="underscore" w:pos="8640"/>
              </w:tabs>
              <w:jc w:val="both"/>
              <w:rPr>
                <w:lang w:val="lt-LT"/>
              </w:rPr>
            </w:pPr>
            <w:r w:rsidRPr="003463C3">
              <w:rPr>
                <w:lang w:val="lt-LT"/>
              </w:rPr>
              <w:t>{</w:t>
            </w:r>
            <w:r>
              <w:rPr>
                <w:i/>
                <w:lang w:val="lt-LT"/>
              </w:rPr>
              <w:t>El. paštas</w:t>
            </w:r>
            <w:r w:rsidRPr="003463C3">
              <w:rPr>
                <w:lang w:val="lt-LT"/>
              </w:rPr>
              <w:t>}</w:t>
            </w:r>
          </w:p>
          <w:p w14:paraId="2D5B29FA" w14:textId="7DC0525D" w:rsidR="00CD27F6" w:rsidRPr="003463C3" w:rsidRDefault="00CD27F6" w:rsidP="003463C3">
            <w:pPr>
              <w:tabs>
                <w:tab w:val="left" w:pos="3192"/>
                <w:tab w:val="right" w:leader="underscore" w:pos="8640"/>
              </w:tabs>
              <w:jc w:val="both"/>
              <w:rPr>
                <w:b/>
                <w:lang w:val="lt-LT"/>
              </w:rPr>
            </w:pPr>
          </w:p>
        </w:tc>
      </w:tr>
      <w:tr w:rsidR="003463C3" w:rsidRPr="003463C3" w14:paraId="661F8525" w14:textId="77777777" w:rsidTr="003463C3">
        <w:trPr>
          <w:trHeight w:val="80"/>
        </w:trPr>
        <w:tc>
          <w:tcPr>
            <w:tcW w:w="4928" w:type="dxa"/>
            <w:hideMark/>
          </w:tcPr>
          <w:p w14:paraId="37E26FC0" w14:textId="52AFC6CF" w:rsidR="00B24BF6" w:rsidRPr="003463C3" w:rsidRDefault="00B24BF6" w:rsidP="006A1A03">
            <w:pPr>
              <w:tabs>
                <w:tab w:val="left" w:pos="3192"/>
                <w:tab w:val="right" w:leader="underscore" w:pos="8640"/>
              </w:tabs>
              <w:rPr>
                <w:lang w:val="lt-LT"/>
              </w:rPr>
            </w:pPr>
            <w:r w:rsidRPr="003463C3">
              <w:rPr>
                <w:lang w:val="lt-LT"/>
              </w:rPr>
              <w:lastRenderedPageBreak/>
              <w:t>{</w:t>
            </w:r>
            <w:r>
              <w:rPr>
                <w:i/>
                <w:lang w:val="lt-LT"/>
              </w:rPr>
              <w:t>Perkančiosios</w:t>
            </w:r>
            <w:r w:rsidRPr="003463C3">
              <w:rPr>
                <w:i/>
                <w:lang w:val="lt-LT"/>
              </w:rPr>
              <w:t xml:space="preserve"> organizacijos atstovo pareigos</w:t>
            </w:r>
            <w:r w:rsidRPr="003463C3">
              <w:rPr>
                <w:lang w:val="lt-LT"/>
              </w:rPr>
              <w:t>}{</w:t>
            </w:r>
            <w:r w:rsidRPr="003463C3">
              <w:rPr>
                <w:i/>
                <w:lang w:val="lt-LT"/>
              </w:rPr>
              <w:t>Vardas Pavardė</w:t>
            </w:r>
            <w:r w:rsidRPr="003463C3">
              <w:rPr>
                <w:lang w:val="lt-LT"/>
              </w:rPr>
              <w:t>}</w:t>
            </w:r>
          </w:p>
          <w:p w14:paraId="3863520A" w14:textId="77777777" w:rsidR="003463C3" w:rsidRPr="003463C3" w:rsidRDefault="003463C3" w:rsidP="003463C3">
            <w:pPr>
              <w:tabs>
                <w:tab w:val="left" w:pos="3192"/>
                <w:tab w:val="right" w:leader="underscore" w:pos="8640"/>
              </w:tabs>
              <w:jc w:val="both"/>
              <w:rPr>
                <w:lang w:val="lt-LT"/>
              </w:rPr>
            </w:pPr>
            <w:r w:rsidRPr="003463C3">
              <w:rPr>
                <w:lang w:val="lt-LT"/>
              </w:rPr>
              <w:t>_________________</w:t>
            </w:r>
          </w:p>
          <w:p w14:paraId="554F2292" w14:textId="77777777" w:rsidR="003463C3" w:rsidRPr="003463C3" w:rsidRDefault="003463C3" w:rsidP="003463C3">
            <w:pPr>
              <w:tabs>
                <w:tab w:val="left" w:pos="3192"/>
                <w:tab w:val="right" w:leader="underscore" w:pos="8640"/>
              </w:tabs>
              <w:jc w:val="both"/>
              <w:rPr>
                <w:lang w:val="lt-LT"/>
              </w:rPr>
            </w:pPr>
            <w:r w:rsidRPr="003463C3">
              <w:rPr>
                <w:lang w:val="lt-LT"/>
              </w:rPr>
              <w:t>A. V.</w:t>
            </w:r>
          </w:p>
        </w:tc>
        <w:tc>
          <w:tcPr>
            <w:tcW w:w="4860" w:type="dxa"/>
          </w:tcPr>
          <w:p w14:paraId="6721C530" w14:textId="560CE024" w:rsidR="003463C3" w:rsidRPr="003463C3" w:rsidRDefault="003463C3" w:rsidP="003463C3">
            <w:pPr>
              <w:tabs>
                <w:tab w:val="left" w:pos="3192"/>
                <w:tab w:val="right" w:leader="underscore" w:pos="8640"/>
              </w:tabs>
              <w:jc w:val="both"/>
              <w:rPr>
                <w:lang w:val="lt-LT"/>
              </w:rPr>
            </w:pPr>
            <w:r w:rsidRPr="003463C3">
              <w:rPr>
                <w:lang w:val="lt-LT"/>
              </w:rPr>
              <w:t>{</w:t>
            </w:r>
            <w:r w:rsidRPr="003463C3">
              <w:rPr>
                <w:i/>
                <w:lang w:val="lt-LT"/>
              </w:rPr>
              <w:t>Parduodančiosios organizacijos atstovo pareigos</w:t>
            </w:r>
            <w:r w:rsidRPr="003463C3">
              <w:rPr>
                <w:lang w:val="lt-LT"/>
              </w:rPr>
              <w:t>}{</w:t>
            </w:r>
            <w:r w:rsidRPr="003463C3">
              <w:rPr>
                <w:i/>
                <w:lang w:val="lt-LT"/>
              </w:rPr>
              <w:t>Vardas Pavardė</w:t>
            </w:r>
            <w:r w:rsidRPr="003463C3">
              <w:rPr>
                <w:lang w:val="lt-LT"/>
              </w:rPr>
              <w:t>}</w:t>
            </w:r>
          </w:p>
          <w:p w14:paraId="1596B288" w14:textId="77777777" w:rsidR="003463C3" w:rsidRPr="003463C3" w:rsidRDefault="003463C3" w:rsidP="003463C3">
            <w:pPr>
              <w:tabs>
                <w:tab w:val="left" w:pos="3192"/>
                <w:tab w:val="right" w:leader="underscore" w:pos="8640"/>
              </w:tabs>
              <w:jc w:val="both"/>
              <w:rPr>
                <w:lang w:val="lt-LT"/>
              </w:rPr>
            </w:pPr>
            <w:r w:rsidRPr="003463C3">
              <w:rPr>
                <w:lang w:val="lt-LT"/>
              </w:rPr>
              <w:t>___________________</w:t>
            </w:r>
          </w:p>
          <w:p w14:paraId="514BDB0E" w14:textId="77777777" w:rsidR="003463C3" w:rsidRPr="003463C3" w:rsidRDefault="003463C3" w:rsidP="003463C3">
            <w:pPr>
              <w:tabs>
                <w:tab w:val="left" w:pos="3192"/>
                <w:tab w:val="right" w:leader="underscore" w:pos="8640"/>
              </w:tabs>
              <w:jc w:val="both"/>
              <w:rPr>
                <w:b/>
                <w:lang w:val="lt-LT"/>
              </w:rPr>
            </w:pPr>
            <w:r w:rsidRPr="003463C3">
              <w:rPr>
                <w:lang w:val="lt-LT"/>
              </w:rPr>
              <w:t>A.V.</w:t>
            </w:r>
          </w:p>
        </w:tc>
      </w:tr>
    </w:tbl>
    <w:p w14:paraId="3677E90E" w14:textId="77777777" w:rsidR="003463C3" w:rsidRPr="003463C3" w:rsidRDefault="003463C3" w:rsidP="003463C3">
      <w:pPr>
        <w:tabs>
          <w:tab w:val="left" w:pos="3192"/>
          <w:tab w:val="right" w:leader="underscore" w:pos="8640"/>
        </w:tabs>
        <w:jc w:val="both"/>
        <w:rPr>
          <w:b/>
          <w:lang w:val="lt-LT"/>
        </w:rPr>
      </w:pPr>
    </w:p>
    <w:p w14:paraId="31348665" w14:textId="77777777" w:rsidR="003463C3" w:rsidRPr="003463C3" w:rsidRDefault="003463C3" w:rsidP="003463C3">
      <w:pPr>
        <w:tabs>
          <w:tab w:val="left" w:pos="3192"/>
          <w:tab w:val="right" w:leader="underscore" w:pos="8640"/>
        </w:tabs>
        <w:jc w:val="both"/>
        <w:rPr>
          <w:b/>
          <w:lang w:val="lt-LT"/>
        </w:rPr>
      </w:pPr>
    </w:p>
    <w:sectPr w:rsidR="003463C3" w:rsidRPr="003463C3" w:rsidSect="00244A92">
      <w:footerReference w:type="default" r:id="rId11"/>
      <w:pgSz w:w="11900" w:h="16840"/>
      <w:pgMar w:top="1440" w:right="985" w:bottom="1440" w:left="1200"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FA623A" w14:textId="77777777" w:rsidR="00BF58B4" w:rsidRDefault="00BF58B4">
      <w:r>
        <w:separator/>
      </w:r>
    </w:p>
  </w:endnote>
  <w:endnote w:type="continuationSeparator" w:id="0">
    <w:p w14:paraId="1C5E65BC" w14:textId="77777777" w:rsidR="00BF58B4" w:rsidRDefault="00BF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EFF" w:usb1="F9DFFFFF" w:usb2="0000007F" w:usb3="00000000" w:csb0="003F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Helvetica Neue Medium">
    <w:altName w:val="Arial"/>
    <w:charset w:val="00"/>
    <w:family w:val="roman"/>
    <w:pitch w:val="default"/>
  </w:font>
  <w:font w:name="Helvetica Neue UltraLight">
    <w:altName w:val="Arial"/>
    <w:charset w:val="00"/>
    <w:family w:val="roman"/>
    <w:pitch w:val="default"/>
  </w:font>
  <w:font w:name="Helvetica Neue Light">
    <w:altName w:val="Times New Roman"/>
    <w:charset w:val="00"/>
    <w:family w:val="roman"/>
    <w:pitch w:val="default"/>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charset w:val="BA"/>
    <w:family w:val="swiss"/>
    <w:pitch w:val="variable"/>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EEDBD" w14:textId="77777777" w:rsidR="00B6559B" w:rsidRDefault="00A6663D">
    <w:pPr>
      <w:pStyle w:val="HeaderFooter"/>
      <w:tabs>
        <w:tab w:val="clear" w:pos="9020"/>
        <w:tab w:val="center" w:pos="4750"/>
        <w:tab w:val="right" w:pos="9500"/>
      </w:tabs>
      <w:rPr>
        <w:rFonts w:hint="eastAsia"/>
      </w:rPr>
    </w:pPr>
    <w:r>
      <w:rPr>
        <w:rFonts w:ascii="Times New Roman" w:eastAsia="Times New Roman" w:hAnsi="Times New Roman" w:cs="Times New Roman"/>
      </w:rPr>
      <w:tab/>
    </w:r>
    <w:r>
      <w:rPr>
        <w:rFonts w:ascii="Times New Roman" w:eastAsia="Times New Roman" w:hAnsi="Times New Roman" w:cs="Times New Roman"/>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CC6146">
      <w:rPr>
        <w:rFonts w:ascii="Times New Roman" w:eastAsia="Times New Roman" w:hAnsi="Times New Roman" w:cs="Times New Roman"/>
        <w:noProof/>
        <w:sz w:val="18"/>
        <w:szCs w:val="18"/>
      </w:rPr>
      <w:t>15</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CC6146">
      <w:rPr>
        <w:rFonts w:ascii="Times New Roman" w:eastAsia="Times New Roman" w:hAnsi="Times New Roman" w:cs="Times New Roman"/>
        <w:noProof/>
        <w:sz w:val="18"/>
        <w:szCs w:val="18"/>
      </w:rPr>
      <w:t>17</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143057" w14:textId="77777777" w:rsidR="00BF58B4" w:rsidRDefault="00BF58B4">
      <w:r>
        <w:separator/>
      </w:r>
    </w:p>
  </w:footnote>
  <w:footnote w:type="continuationSeparator" w:id="0">
    <w:p w14:paraId="2D425376" w14:textId="77777777" w:rsidR="00BF58B4" w:rsidRDefault="00BF5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multilevel"/>
    <w:tmpl w:val="00000003"/>
    <w:name w:val="WW8Num2"/>
    <w:lvl w:ilvl="0">
      <w:start w:val="2"/>
      <w:numFmt w:val="decimal"/>
      <w:pStyle w:val="Punktai1"/>
      <w:lvlText w:val="%1."/>
      <w:lvlJc w:val="left"/>
      <w:pPr>
        <w:tabs>
          <w:tab w:val="num" w:pos="0"/>
        </w:tabs>
        <w:ind w:left="360" w:hanging="360"/>
      </w:pPr>
      <w:rPr>
        <w:color w:val="000000"/>
      </w:rPr>
    </w:lvl>
    <w:lvl w:ilvl="1">
      <w:start w:val="4"/>
      <w:numFmt w:val="decimal"/>
      <w:pStyle w:val="Antrat2"/>
      <w:lvlText w:val="%1.%2."/>
      <w:lvlJc w:val="left"/>
      <w:pPr>
        <w:tabs>
          <w:tab w:val="num" w:pos="0"/>
        </w:tabs>
        <w:ind w:left="1211" w:hanging="360"/>
      </w:pPr>
      <w:rPr>
        <w:color w:val="000000"/>
      </w:rPr>
    </w:lvl>
    <w:lvl w:ilvl="2">
      <w:start w:val="1"/>
      <w:numFmt w:val="decimal"/>
      <w:pStyle w:val="Antrat3"/>
      <w:lvlText w:val="%1.%2.%3."/>
      <w:lvlJc w:val="left"/>
      <w:pPr>
        <w:tabs>
          <w:tab w:val="num" w:pos="0"/>
        </w:tabs>
        <w:ind w:left="2422" w:hanging="720"/>
      </w:pPr>
      <w:rPr>
        <w:color w:val="000000"/>
      </w:rPr>
    </w:lvl>
    <w:lvl w:ilvl="3">
      <w:start w:val="1"/>
      <w:numFmt w:val="decimal"/>
      <w:lvlText w:val="%1.%2.%3.%4."/>
      <w:lvlJc w:val="left"/>
      <w:pPr>
        <w:tabs>
          <w:tab w:val="num" w:pos="0"/>
        </w:tabs>
        <w:ind w:left="3273" w:hanging="720"/>
      </w:pPr>
      <w:rPr>
        <w:color w:val="000000"/>
      </w:rPr>
    </w:lvl>
    <w:lvl w:ilvl="4">
      <w:start w:val="1"/>
      <w:numFmt w:val="decimal"/>
      <w:lvlText w:val="%1.%2.%3.%4.%5."/>
      <w:lvlJc w:val="left"/>
      <w:pPr>
        <w:tabs>
          <w:tab w:val="num" w:pos="0"/>
        </w:tabs>
        <w:ind w:left="4484" w:hanging="1080"/>
      </w:pPr>
      <w:rPr>
        <w:color w:val="000000"/>
      </w:rPr>
    </w:lvl>
    <w:lvl w:ilvl="5">
      <w:start w:val="1"/>
      <w:numFmt w:val="decimal"/>
      <w:pStyle w:val="Antrat6"/>
      <w:lvlText w:val="%1.%2.%3.%4.%5.%6."/>
      <w:lvlJc w:val="left"/>
      <w:pPr>
        <w:tabs>
          <w:tab w:val="num" w:pos="0"/>
        </w:tabs>
        <w:ind w:left="5335" w:hanging="1080"/>
      </w:pPr>
      <w:rPr>
        <w:color w:val="000000"/>
      </w:rPr>
    </w:lvl>
    <w:lvl w:ilvl="6">
      <w:start w:val="1"/>
      <w:numFmt w:val="decimal"/>
      <w:lvlText w:val="%1.%2.%3.%4.%5.%6.%7."/>
      <w:lvlJc w:val="left"/>
      <w:pPr>
        <w:tabs>
          <w:tab w:val="num" w:pos="0"/>
        </w:tabs>
        <w:ind w:left="6546" w:hanging="1440"/>
      </w:pPr>
      <w:rPr>
        <w:color w:val="000000"/>
      </w:rPr>
    </w:lvl>
    <w:lvl w:ilvl="7">
      <w:start w:val="1"/>
      <w:numFmt w:val="decimal"/>
      <w:lvlText w:val="%1.%2.%3.%4.%5.%6.%7.%8."/>
      <w:lvlJc w:val="left"/>
      <w:pPr>
        <w:tabs>
          <w:tab w:val="num" w:pos="0"/>
        </w:tabs>
        <w:ind w:left="7397" w:hanging="1440"/>
      </w:pPr>
      <w:rPr>
        <w:color w:val="000000"/>
      </w:rPr>
    </w:lvl>
    <w:lvl w:ilvl="8">
      <w:start w:val="1"/>
      <w:numFmt w:val="decimal"/>
      <w:lvlText w:val="%1.%2.%3.%4.%5.%6.%7.%8.%9."/>
      <w:lvlJc w:val="left"/>
      <w:pPr>
        <w:tabs>
          <w:tab w:val="num" w:pos="0"/>
        </w:tabs>
        <w:ind w:left="8608" w:hanging="1800"/>
      </w:pPr>
      <w:rPr>
        <w:color w:val="000000"/>
      </w:rPr>
    </w:lvl>
  </w:abstractNum>
  <w:abstractNum w:abstractNumId="2" w15:restartNumberingAfterBreak="0">
    <w:nsid w:val="00000008"/>
    <w:multiLevelType w:val="singleLevel"/>
    <w:tmpl w:val="00000008"/>
    <w:name w:val="WW8Num8"/>
    <w:lvl w:ilvl="0">
      <w:start w:val="1"/>
      <w:numFmt w:val="upperRoman"/>
      <w:lvlText w:val="%1."/>
      <w:lvlJc w:val="left"/>
      <w:pPr>
        <w:tabs>
          <w:tab w:val="num" w:pos="1296"/>
        </w:tabs>
        <w:ind w:left="2880" w:hanging="720"/>
      </w:pPr>
    </w:lvl>
  </w:abstractNum>
  <w:abstractNum w:abstractNumId="3" w15:restartNumberingAfterBreak="0">
    <w:nsid w:val="0000000C"/>
    <w:multiLevelType w:val="multilevel"/>
    <w:tmpl w:val="0000000C"/>
    <w:name w:val="WW8Num12"/>
    <w:lvl w:ilvl="0">
      <w:start w:val="1"/>
      <w:numFmt w:val="decimal"/>
      <w:lvlText w:val="%1)"/>
      <w:lvlJc w:val="left"/>
      <w:pPr>
        <w:tabs>
          <w:tab w:val="num" w:pos="1077"/>
        </w:tabs>
        <w:ind w:left="0" w:firstLine="7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66E6237"/>
    <w:multiLevelType w:val="hybridMultilevel"/>
    <w:tmpl w:val="2A50BB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EF3718"/>
    <w:multiLevelType w:val="hybridMultilevel"/>
    <w:tmpl w:val="9746F9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F670536"/>
    <w:multiLevelType w:val="multilevel"/>
    <w:tmpl w:val="492A6654"/>
    <w:lvl w:ilvl="0">
      <w:start w:val="4"/>
      <w:numFmt w:val="upperRoman"/>
      <w:lvlText w:val="%1."/>
      <w:lvlJc w:val="left"/>
      <w:pPr>
        <w:ind w:left="1461" w:hanging="720"/>
      </w:pPr>
      <w:rPr>
        <w:rFonts w:hint="default"/>
      </w:rPr>
    </w:lvl>
    <w:lvl w:ilvl="1">
      <w:start w:val="1"/>
      <w:numFmt w:val="decimal"/>
      <w:isLgl/>
      <w:lvlText w:val="%1.%2."/>
      <w:lvlJc w:val="left"/>
      <w:pPr>
        <w:ind w:left="1176" w:hanging="435"/>
      </w:pPr>
      <w:rPr>
        <w:rFonts w:hint="default"/>
      </w:rPr>
    </w:lvl>
    <w:lvl w:ilvl="2">
      <w:start w:val="1"/>
      <w:numFmt w:val="decimal"/>
      <w:isLgl/>
      <w:lvlText w:val="%1.%2.%3."/>
      <w:lvlJc w:val="left"/>
      <w:pPr>
        <w:ind w:left="1461" w:hanging="720"/>
      </w:pPr>
      <w:rPr>
        <w:rFonts w:hint="default"/>
      </w:rPr>
    </w:lvl>
    <w:lvl w:ilvl="3">
      <w:start w:val="1"/>
      <w:numFmt w:val="decimal"/>
      <w:isLgl/>
      <w:lvlText w:val="%1.%2.%3.%4."/>
      <w:lvlJc w:val="left"/>
      <w:pPr>
        <w:ind w:left="1461" w:hanging="720"/>
      </w:pPr>
      <w:rPr>
        <w:rFonts w:hint="default"/>
      </w:rPr>
    </w:lvl>
    <w:lvl w:ilvl="4">
      <w:start w:val="1"/>
      <w:numFmt w:val="decimal"/>
      <w:isLgl/>
      <w:lvlText w:val="%1.%2.%3.%4.%5."/>
      <w:lvlJc w:val="left"/>
      <w:pPr>
        <w:ind w:left="1821" w:hanging="1080"/>
      </w:pPr>
      <w:rPr>
        <w:rFonts w:hint="default"/>
      </w:rPr>
    </w:lvl>
    <w:lvl w:ilvl="5">
      <w:start w:val="1"/>
      <w:numFmt w:val="decimal"/>
      <w:isLgl/>
      <w:lvlText w:val="%1.%2.%3.%4.%5.%6."/>
      <w:lvlJc w:val="left"/>
      <w:pPr>
        <w:ind w:left="1821" w:hanging="1080"/>
      </w:pPr>
      <w:rPr>
        <w:rFonts w:hint="default"/>
      </w:rPr>
    </w:lvl>
    <w:lvl w:ilvl="6">
      <w:start w:val="1"/>
      <w:numFmt w:val="decimal"/>
      <w:isLgl/>
      <w:lvlText w:val="%1.%2.%3.%4.%5.%6.%7."/>
      <w:lvlJc w:val="left"/>
      <w:pPr>
        <w:ind w:left="2181" w:hanging="1440"/>
      </w:pPr>
      <w:rPr>
        <w:rFonts w:hint="default"/>
      </w:rPr>
    </w:lvl>
    <w:lvl w:ilvl="7">
      <w:start w:val="1"/>
      <w:numFmt w:val="decimal"/>
      <w:isLgl/>
      <w:lvlText w:val="%1.%2.%3.%4.%5.%6.%7.%8."/>
      <w:lvlJc w:val="left"/>
      <w:pPr>
        <w:ind w:left="2181" w:hanging="1440"/>
      </w:pPr>
      <w:rPr>
        <w:rFonts w:hint="default"/>
      </w:rPr>
    </w:lvl>
    <w:lvl w:ilvl="8">
      <w:start w:val="1"/>
      <w:numFmt w:val="decimal"/>
      <w:isLgl/>
      <w:lvlText w:val="%1.%2.%3.%4.%5.%6.%7.%8.%9."/>
      <w:lvlJc w:val="left"/>
      <w:pPr>
        <w:ind w:left="2541" w:hanging="1800"/>
      </w:pPr>
      <w:rPr>
        <w:rFonts w:hint="default"/>
      </w:rPr>
    </w:lvl>
  </w:abstractNum>
  <w:abstractNum w:abstractNumId="7" w15:restartNumberingAfterBreak="0">
    <w:nsid w:val="159E0D31"/>
    <w:multiLevelType w:val="multilevel"/>
    <w:tmpl w:val="BEA685A6"/>
    <w:lvl w:ilvl="0">
      <w:start w:val="1"/>
      <w:numFmt w:val="decimal"/>
      <w:pStyle w:val="HSPunktai"/>
      <w:lvlText w:val="%1."/>
      <w:lvlJc w:val="left"/>
      <w:pPr>
        <w:tabs>
          <w:tab w:val="num" w:pos="1070"/>
        </w:tabs>
        <w:ind w:left="1070" w:hanging="360"/>
      </w:pPr>
      <w:rPr>
        <w:rFonts w:cs="Times New Roman" w:hint="default"/>
        <w:b w:val="0"/>
        <w:color w:val="auto"/>
      </w:rPr>
    </w:lvl>
    <w:lvl w:ilvl="1">
      <w:start w:val="1"/>
      <w:numFmt w:val="decimal"/>
      <w:pStyle w:val="Punktai11"/>
      <w:lvlText w:val="%1.%2."/>
      <w:lvlJc w:val="left"/>
      <w:pPr>
        <w:tabs>
          <w:tab w:val="num" w:pos="1392"/>
        </w:tabs>
        <w:ind w:left="1392" w:hanging="432"/>
      </w:pPr>
      <w:rPr>
        <w:rFonts w:cs="Times New Roman" w:hint="default"/>
      </w:rPr>
    </w:lvl>
    <w:lvl w:ilvl="2">
      <w:start w:val="1"/>
      <w:numFmt w:val="decimal"/>
      <w:lvlText w:val="%1.%2.%3."/>
      <w:lvlJc w:val="left"/>
      <w:pPr>
        <w:tabs>
          <w:tab w:val="num" w:pos="1571"/>
        </w:tabs>
        <w:ind w:left="1355"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8" w15:restartNumberingAfterBreak="0">
    <w:nsid w:val="168B10F6"/>
    <w:multiLevelType w:val="multilevel"/>
    <w:tmpl w:val="E0B88BB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1ED63D30"/>
    <w:multiLevelType w:val="multilevel"/>
    <w:tmpl w:val="3A621C18"/>
    <w:lvl w:ilvl="0">
      <w:start w:val="4"/>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236500D8"/>
    <w:multiLevelType w:val="hybridMultilevel"/>
    <w:tmpl w:val="B7D4EAC6"/>
    <w:lvl w:ilvl="0" w:tplc="C4E86BEC">
      <w:start w:val="7"/>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73D14B2"/>
    <w:multiLevelType w:val="multilevel"/>
    <w:tmpl w:val="9E2C6530"/>
    <w:lvl w:ilvl="0">
      <w:start w:val="9"/>
      <w:numFmt w:val="upperRoman"/>
      <w:lvlText w:val="%1."/>
      <w:lvlJc w:val="left"/>
      <w:pPr>
        <w:ind w:left="2181" w:hanging="72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2181" w:hanging="720"/>
      </w:pPr>
      <w:rPr>
        <w:rFonts w:hint="default"/>
      </w:rPr>
    </w:lvl>
    <w:lvl w:ilvl="3">
      <w:start w:val="1"/>
      <w:numFmt w:val="decimal"/>
      <w:isLgl/>
      <w:lvlText w:val="%1.%2.%3.%4."/>
      <w:lvlJc w:val="left"/>
      <w:pPr>
        <w:ind w:left="2181" w:hanging="720"/>
      </w:pPr>
      <w:rPr>
        <w:rFonts w:hint="default"/>
      </w:rPr>
    </w:lvl>
    <w:lvl w:ilvl="4">
      <w:start w:val="1"/>
      <w:numFmt w:val="decimal"/>
      <w:isLgl/>
      <w:lvlText w:val="%1.%2.%3.%4.%5."/>
      <w:lvlJc w:val="left"/>
      <w:pPr>
        <w:ind w:left="2541" w:hanging="1080"/>
      </w:pPr>
      <w:rPr>
        <w:rFonts w:hint="default"/>
      </w:rPr>
    </w:lvl>
    <w:lvl w:ilvl="5">
      <w:start w:val="1"/>
      <w:numFmt w:val="decimal"/>
      <w:isLgl/>
      <w:lvlText w:val="%1.%2.%3.%4.%5.%6."/>
      <w:lvlJc w:val="left"/>
      <w:pPr>
        <w:ind w:left="2541" w:hanging="1080"/>
      </w:pPr>
      <w:rPr>
        <w:rFonts w:hint="default"/>
      </w:rPr>
    </w:lvl>
    <w:lvl w:ilvl="6">
      <w:start w:val="1"/>
      <w:numFmt w:val="decimal"/>
      <w:isLgl/>
      <w:lvlText w:val="%1.%2.%3.%4.%5.%6.%7."/>
      <w:lvlJc w:val="left"/>
      <w:pPr>
        <w:ind w:left="2901" w:hanging="1440"/>
      </w:pPr>
      <w:rPr>
        <w:rFonts w:hint="default"/>
      </w:rPr>
    </w:lvl>
    <w:lvl w:ilvl="7">
      <w:start w:val="1"/>
      <w:numFmt w:val="decimal"/>
      <w:isLgl/>
      <w:lvlText w:val="%1.%2.%3.%4.%5.%6.%7.%8."/>
      <w:lvlJc w:val="left"/>
      <w:pPr>
        <w:ind w:left="2901" w:hanging="1440"/>
      </w:pPr>
      <w:rPr>
        <w:rFonts w:hint="default"/>
      </w:rPr>
    </w:lvl>
    <w:lvl w:ilvl="8">
      <w:start w:val="1"/>
      <w:numFmt w:val="decimal"/>
      <w:isLgl/>
      <w:lvlText w:val="%1.%2.%3.%4.%5.%6.%7.%8.%9."/>
      <w:lvlJc w:val="left"/>
      <w:pPr>
        <w:ind w:left="3261" w:hanging="1800"/>
      </w:pPr>
      <w:rPr>
        <w:rFonts w:hint="default"/>
      </w:rPr>
    </w:lvl>
  </w:abstractNum>
  <w:abstractNum w:abstractNumId="12" w15:restartNumberingAfterBreak="0">
    <w:nsid w:val="2A2F06BA"/>
    <w:multiLevelType w:val="hybridMultilevel"/>
    <w:tmpl w:val="166EDC3A"/>
    <w:lvl w:ilvl="0" w:tplc="FFFFFFFF">
      <w:start w:val="8"/>
      <w:numFmt w:val="upperRoman"/>
      <w:lvlText w:val="%1."/>
      <w:lvlJc w:val="left"/>
      <w:pPr>
        <w:tabs>
          <w:tab w:val="num" w:pos="1461"/>
        </w:tabs>
        <w:ind w:left="1461" w:hanging="720"/>
      </w:pPr>
    </w:lvl>
    <w:lvl w:ilvl="1" w:tplc="FFFFFFFF">
      <w:start w:val="1"/>
      <w:numFmt w:val="lowerLetter"/>
      <w:lvlText w:val="%2."/>
      <w:lvlJc w:val="left"/>
      <w:pPr>
        <w:tabs>
          <w:tab w:val="num" w:pos="1821"/>
        </w:tabs>
        <w:ind w:left="1821" w:hanging="360"/>
      </w:pPr>
    </w:lvl>
    <w:lvl w:ilvl="2" w:tplc="FFFFFFFF">
      <w:start w:val="1"/>
      <w:numFmt w:val="lowerRoman"/>
      <w:lvlText w:val="%3."/>
      <w:lvlJc w:val="right"/>
      <w:pPr>
        <w:tabs>
          <w:tab w:val="num" w:pos="2541"/>
        </w:tabs>
        <w:ind w:left="2541" w:hanging="180"/>
      </w:pPr>
    </w:lvl>
    <w:lvl w:ilvl="3" w:tplc="FFFFFFFF">
      <w:start w:val="1"/>
      <w:numFmt w:val="decimal"/>
      <w:lvlText w:val="%4."/>
      <w:lvlJc w:val="left"/>
      <w:pPr>
        <w:tabs>
          <w:tab w:val="num" w:pos="3261"/>
        </w:tabs>
        <w:ind w:left="3261" w:hanging="360"/>
      </w:pPr>
    </w:lvl>
    <w:lvl w:ilvl="4" w:tplc="FFFFFFFF">
      <w:start w:val="1"/>
      <w:numFmt w:val="lowerLetter"/>
      <w:lvlText w:val="%5."/>
      <w:lvlJc w:val="left"/>
      <w:pPr>
        <w:tabs>
          <w:tab w:val="num" w:pos="3981"/>
        </w:tabs>
        <w:ind w:left="3981" w:hanging="360"/>
      </w:pPr>
    </w:lvl>
    <w:lvl w:ilvl="5" w:tplc="FFFFFFFF">
      <w:start w:val="1"/>
      <w:numFmt w:val="lowerRoman"/>
      <w:lvlText w:val="%6."/>
      <w:lvlJc w:val="right"/>
      <w:pPr>
        <w:tabs>
          <w:tab w:val="num" w:pos="4701"/>
        </w:tabs>
        <w:ind w:left="4701" w:hanging="180"/>
      </w:pPr>
    </w:lvl>
    <w:lvl w:ilvl="6" w:tplc="FFFFFFFF">
      <w:start w:val="1"/>
      <w:numFmt w:val="decimal"/>
      <w:lvlText w:val="%7."/>
      <w:lvlJc w:val="left"/>
      <w:pPr>
        <w:tabs>
          <w:tab w:val="num" w:pos="5421"/>
        </w:tabs>
        <w:ind w:left="5421" w:hanging="360"/>
      </w:pPr>
    </w:lvl>
    <w:lvl w:ilvl="7" w:tplc="FFFFFFFF">
      <w:start w:val="1"/>
      <w:numFmt w:val="lowerLetter"/>
      <w:lvlText w:val="%8."/>
      <w:lvlJc w:val="left"/>
      <w:pPr>
        <w:tabs>
          <w:tab w:val="num" w:pos="6141"/>
        </w:tabs>
        <w:ind w:left="6141" w:hanging="360"/>
      </w:pPr>
    </w:lvl>
    <w:lvl w:ilvl="8" w:tplc="FFFFFFFF">
      <w:start w:val="1"/>
      <w:numFmt w:val="lowerRoman"/>
      <w:lvlText w:val="%9."/>
      <w:lvlJc w:val="right"/>
      <w:pPr>
        <w:tabs>
          <w:tab w:val="num" w:pos="6861"/>
        </w:tabs>
        <w:ind w:left="6861" w:hanging="180"/>
      </w:pPr>
    </w:lvl>
  </w:abstractNum>
  <w:abstractNum w:abstractNumId="13" w15:restartNumberingAfterBreak="0">
    <w:nsid w:val="2B1453C1"/>
    <w:multiLevelType w:val="hybridMultilevel"/>
    <w:tmpl w:val="972CD93E"/>
    <w:lvl w:ilvl="0" w:tplc="0427000F">
      <w:start w:val="1"/>
      <w:numFmt w:val="decimal"/>
      <w:lvlText w:val="%1."/>
      <w:lvlJc w:val="left"/>
      <w:pPr>
        <w:ind w:left="1139" w:hanging="360"/>
      </w:pPr>
    </w:lvl>
    <w:lvl w:ilvl="1" w:tplc="04270019" w:tentative="1">
      <w:start w:val="1"/>
      <w:numFmt w:val="lowerLetter"/>
      <w:lvlText w:val="%2."/>
      <w:lvlJc w:val="left"/>
      <w:pPr>
        <w:ind w:left="1859" w:hanging="360"/>
      </w:pPr>
    </w:lvl>
    <w:lvl w:ilvl="2" w:tplc="0427001B" w:tentative="1">
      <w:start w:val="1"/>
      <w:numFmt w:val="lowerRoman"/>
      <w:lvlText w:val="%3."/>
      <w:lvlJc w:val="right"/>
      <w:pPr>
        <w:ind w:left="2579" w:hanging="180"/>
      </w:pPr>
    </w:lvl>
    <w:lvl w:ilvl="3" w:tplc="0427000F" w:tentative="1">
      <w:start w:val="1"/>
      <w:numFmt w:val="decimal"/>
      <w:lvlText w:val="%4."/>
      <w:lvlJc w:val="left"/>
      <w:pPr>
        <w:ind w:left="3299" w:hanging="360"/>
      </w:pPr>
    </w:lvl>
    <w:lvl w:ilvl="4" w:tplc="04270019" w:tentative="1">
      <w:start w:val="1"/>
      <w:numFmt w:val="lowerLetter"/>
      <w:lvlText w:val="%5."/>
      <w:lvlJc w:val="left"/>
      <w:pPr>
        <w:ind w:left="4019" w:hanging="360"/>
      </w:pPr>
    </w:lvl>
    <w:lvl w:ilvl="5" w:tplc="0427001B" w:tentative="1">
      <w:start w:val="1"/>
      <w:numFmt w:val="lowerRoman"/>
      <w:lvlText w:val="%6."/>
      <w:lvlJc w:val="right"/>
      <w:pPr>
        <w:ind w:left="4739" w:hanging="180"/>
      </w:pPr>
    </w:lvl>
    <w:lvl w:ilvl="6" w:tplc="0427000F" w:tentative="1">
      <w:start w:val="1"/>
      <w:numFmt w:val="decimal"/>
      <w:lvlText w:val="%7."/>
      <w:lvlJc w:val="left"/>
      <w:pPr>
        <w:ind w:left="5459" w:hanging="360"/>
      </w:pPr>
    </w:lvl>
    <w:lvl w:ilvl="7" w:tplc="04270019" w:tentative="1">
      <w:start w:val="1"/>
      <w:numFmt w:val="lowerLetter"/>
      <w:lvlText w:val="%8."/>
      <w:lvlJc w:val="left"/>
      <w:pPr>
        <w:ind w:left="6179" w:hanging="360"/>
      </w:pPr>
    </w:lvl>
    <w:lvl w:ilvl="8" w:tplc="0427001B" w:tentative="1">
      <w:start w:val="1"/>
      <w:numFmt w:val="lowerRoman"/>
      <w:lvlText w:val="%9."/>
      <w:lvlJc w:val="right"/>
      <w:pPr>
        <w:ind w:left="6899" w:hanging="180"/>
      </w:pPr>
    </w:lvl>
  </w:abstractNum>
  <w:abstractNum w:abstractNumId="14" w15:restartNumberingAfterBreak="0">
    <w:nsid w:val="38CF201C"/>
    <w:multiLevelType w:val="hybridMultilevel"/>
    <w:tmpl w:val="E8ACB4A0"/>
    <w:lvl w:ilvl="0" w:tplc="FFFFFFFF">
      <w:start w:val="1"/>
      <w:numFmt w:val="upperRoman"/>
      <w:lvlText w:val="%1."/>
      <w:lvlJc w:val="left"/>
      <w:pPr>
        <w:tabs>
          <w:tab w:val="num" w:pos="1461"/>
        </w:tabs>
        <w:ind w:left="1461" w:hanging="720"/>
      </w:pPr>
    </w:lvl>
    <w:lvl w:ilvl="1" w:tplc="FFFFFFFF">
      <w:start w:val="1"/>
      <w:numFmt w:val="lowerLetter"/>
      <w:lvlText w:val="%2."/>
      <w:lvlJc w:val="left"/>
      <w:pPr>
        <w:tabs>
          <w:tab w:val="num" w:pos="1821"/>
        </w:tabs>
        <w:ind w:left="1821" w:hanging="360"/>
      </w:pPr>
    </w:lvl>
    <w:lvl w:ilvl="2" w:tplc="FFFFFFFF">
      <w:start w:val="1"/>
      <w:numFmt w:val="lowerRoman"/>
      <w:lvlText w:val="%3."/>
      <w:lvlJc w:val="right"/>
      <w:pPr>
        <w:tabs>
          <w:tab w:val="num" w:pos="2541"/>
        </w:tabs>
        <w:ind w:left="2541" w:hanging="180"/>
      </w:pPr>
    </w:lvl>
    <w:lvl w:ilvl="3" w:tplc="FFFFFFFF">
      <w:start w:val="1"/>
      <w:numFmt w:val="decimal"/>
      <w:lvlText w:val="%4."/>
      <w:lvlJc w:val="left"/>
      <w:pPr>
        <w:tabs>
          <w:tab w:val="num" w:pos="3261"/>
        </w:tabs>
        <w:ind w:left="3261" w:hanging="360"/>
      </w:pPr>
    </w:lvl>
    <w:lvl w:ilvl="4" w:tplc="FFFFFFFF">
      <w:start w:val="1"/>
      <w:numFmt w:val="lowerLetter"/>
      <w:lvlText w:val="%5."/>
      <w:lvlJc w:val="left"/>
      <w:pPr>
        <w:tabs>
          <w:tab w:val="num" w:pos="3981"/>
        </w:tabs>
        <w:ind w:left="3981" w:hanging="360"/>
      </w:pPr>
    </w:lvl>
    <w:lvl w:ilvl="5" w:tplc="FFFFFFFF">
      <w:start w:val="1"/>
      <w:numFmt w:val="lowerRoman"/>
      <w:lvlText w:val="%6."/>
      <w:lvlJc w:val="right"/>
      <w:pPr>
        <w:tabs>
          <w:tab w:val="num" w:pos="4701"/>
        </w:tabs>
        <w:ind w:left="4701" w:hanging="180"/>
      </w:pPr>
    </w:lvl>
    <w:lvl w:ilvl="6" w:tplc="FFFFFFFF">
      <w:start w:val="1"/>
      <w:numFmt w:val="decimal"/>
      <w:lvlText w:val="%7."/>
      <w:lvlJc w:val="left"/>
      <w:pPr>
        <w:tabs>
          <w:tab w:val="num" w:pos="5421"/>
        </w:tabs>
        <w:ind w:left="5421" w:hanging="360"/>
      </w:pPr>
    </w:lvl>
    <w:lvl w:ilvl="7" w:tplc="FFFFFFFF">
      <w:start w:val="1"/>
      <w:numFmt w:val="lowerLetter"/>
      <w:lvlText w:val="%8."/>
      <w:lvlJc w:val="left"/>
      <w:pPr>
        <w:tabs>
          <w:tab w:val="num" w:pos="6141"/>
        </w:tabs>
        <w:ind w:left="6141" w:hanging="360"/>
      </w:pPr>
    </w:lvl>
    <w:lvl w:ilvl="8" w:tplc="FFFFFFFF">
      <w:start w:val="1"/>
      <w:numFmt w:val="lowerRoman"/>
      <w:lvlText w:val="%9."/>
      <w:lvlJc w:val="right"/>
      <w:pPr>
        <w:tabs>
          <w:tab w:val="num" w:pos="6861"/>
        </w:tabs>
        <w:ind w:left="6861" w:hanging="180"/>
      </w:pPr>
    </w:lvl>
  </w:abstractNum>
  <w:abstractNum w:abstractNumId="15" w15:restartNumberingAfterBreak="0">
    <w:nsid w:val="4989508A"/>
    <w:multiLevelType w:val="multilevel"/>
    <w:tmpl w:val="0427001F"/>
    <w:lvl w:ilvl="0">
      <w:start w:val="1"/>
      <w:numFmt w:val="decimal"/>
      <w:pStyle w:val="Punktai"/>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CA065E9"/>
    <w:multiLevelType w:val="multilevel"/>
    <w:tmpl w:val="DF64BAA4"/>
    <w:lvl w:ilvl="0">
      <w:start w:val="9"/>
      <w:numFmt w:val="decimal"/>
      <w:lvlText w:val="%1."/>
      <w:lvlJc w:val="left"/>
      <w:pPr>
        <w:ind w:left="540" w:hanging="540"/>
      </w:pPr>
      <w:rPr>
        <w:rFonts w:hint="default"/>
        <w:color w:val="000000"/>
      </w:rPr>
    </w:lvl>
    <w:lvl w:ilvl="1">
      <w:start w:val="1"/>
      <w:numFmt w:val="decimal"/>
      <w:lvlText w:val="%1.%2."/>
      <w:lvlJc w:val="left"/>
      <w:pPr>
        <w:ind w:left="540" w:hanging="54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7" w15:restartNumberingAfterBreak="0">
    <w:nsid w:val="52217AD4"/>
    <w:multiLevelType w:val="multilevel"/>
    <w:tmpl w:val="CAB88610"/>
    <w:lvl w:ilvl="0">
      <w:start w:val="1"/>
      <w:numFmt w:val="decimal"/>
      <w:lvlText w:val="%1."/>
      <w:lvlJc w:val="left"/>
      <w:pPr>
        <w:ind w:left="1080" w:hanging="360"/>
      </w:pPr>
      <w:rPr>
        <w:rFonts w:hint="default"/>
      </w:rPr>
    </w:lvl>
    <w:lvl w:ilvl="1">
      <w:start w:val="1"/>
      <w:numFmt w:val="decimal"/>
      <w:isLgl/>
      <w:lvlText w:val="%1.%2."/>
      <w:lvlJc w:val="left"/>
      <w:pPr>
        <w:ind w:left="1170" w:hanging="45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8" w15:restartNumberingAfterBreak="0">
    <w:nsid w:val="5C22568A"/>
    <w:multiLevelType w:val="hybridMultilevel"/>
    <w:tmpl w:val="A24269A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8F77B1"/>
    <w:multiLevelType w:val="multilevel"/>
    <w:tmpl w:val="016E11BC"/>
    <w:lvl w:ilvl="0">
      <w:start w:val="7"/>
      <w:numFmt w:val="decimal"/>
      <w:lvlText w:val="%1."/>
      <w:lvlJc w:val="left"/>
      <w:pPr>
        <w:ind w:left="72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63231045"/>
    <w:multiLevelType w:val="multilevel"/>
    <w:tmpl w:val="95A68B0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E951502"/>
    <w:multiLevelType w:val="multilevel"/>
    <w:tmpl w:val="BB3A31A8"/>
    <w:lvl w:ilvl="0">
      <w:start w:val="1"/>
      <w:numFmt w:val="decimal"/>
      <w:lvlText w:val="%1."/>
      <w:lvlJc w:val="left"/>
      <w:pPr>
        <w:ind w:left="1362" w:hanging="795"/>
      </w:pPr>
      <w:rPr>
        <w:rFonts w:hint="default"/>
      </w:rPr>
    </w:lvl>
    <w:lvl w:ilvl="1">
      <w:start w:val="1"/>
      <w:numFmt w:val="decimal"/>
      <w:isLgl/>
      <w:lvlText w:val="%1.%2."/>
      <w:lvlJc w:val="left"/>
      <w:pPr>
        <w:ind w:left="960" w:hanging="360"/>
      </w:pPr>
      <w:rPr>
        <w:rFonts w:hint="default"/>
      </w:rPr>
    </w:lvl>
    <w:lvl w:ilvl="2">
      <w:start w:val="1"/>
      <w:numFmt w:val="decimal"/>
      <w:isLgl/>
      <w:lvlText w:val="%1.%2.%3."/>
      <w:lvlJc w:val="left"/>
      <w:pPr>
        <w:ind w:left="1353" w:hanging="720"/>
      </w:pPr>
      <w:rPr>
        <w:rFonts w:hint="default"/>
      </w:rPr>
    </w:lvl>
    <w:lvl w:ilvl="3">
      <w:start w:val="1"/>
      <w:numFmt w:val="decimal"/>
      <w:isLgl/>
      <w:lvlText w:val="%1.%2.%3.%4."/>
      <w:lvlJc w:val="left"/>
      <w:pPr>
        <w:ind w:left="1386" w:hanging="720"/>
      </w:pPr>
      <w:rPr>
        <w:rFonts w:hint="default"/>
      </w:rPr>
    </w:lvl>
    <w:lvl w:ilvl="4">
      <w:start w:val="1"/>
      <w:numFmt w:val="decimal"/>
      <w:isLgl/>
      <w:lvlText w:val="%1.%2.%3.%4.%5."/>
      <w:lvlJc w:val="left"/>
      <w:pPr>
        <w:ind w:left="1779" w:hanging="1080"/>
      </w:pPr>
      <w:rPr>
        <w:rFonts w:hint="default"/>
      </w:rPr>
    </w:lvl>
    <w:lvl w:ilvl="5">
      <w:start w:val="1"/>
      <w:numFmt w:val="decimal"/>
      <w:isLgl/>
      <w:lvlText w:val="%1.%2.%3.%4.%5.%6."/>
      <w:lvlJc w:val="left"/>
      <w:pPr>
        <w:ind w:left="1812" w:hanging="1080"/>
      </w:pPr>
      <w:rPr>
        <w:rFonts w:hint="default"/>
      </w:rPr>
    </w:lvl>
    <w:lvl w:ilvl="6">
      <w:start w:val="1"/>
      <w:numFmt w:val="decimal"/>
      <w:isLgl/>
      <w:lvlText w:val="%1.%2.%3.%4.%5.%6.%7."/>
      <w:lvlJc w:val="left"/>
      <w:pPr>
        <w:ind w:left="2205" w:hanging="1440"/>
      </w:pPr>
      <w:rPr>
        <w:rFonts w:hint="default"/>
      </w:rPr>
    </w:lvl>
    <w:lvl w:ilvl="7">
      <w:start w:val="1"/>
      <w:numFmt w:val="decimal"/>
      <w:isLgl/>
      <w:lvlText w:val="%1.%2.%3.%4.%5.%6.%7.%8."/>
      <w:lvlJc w:val="left"/>
      <w:pPr>
        <w:ind w:left="2238" w:hanging="1440"/>
      </w:pPr>
      <w:rPr>
        <w:rFonts w:hint="default"/>
      </w:rPr>
    </w:lvl>
    <w:lvl w:ilvl="8">
      <w:start w:val="1"/>
      <w:numFmt w:val="decimal"/>
      <w:isLgl/>
      <w:lvlText w:val="%1.%2.%3.%4.%5.%6.%7.%8.%9."/>
      <w:lvlJc w:val="left"/>
      <w:pPr>
        <w:ind w:left="2631" w:hanging="1800"/>
      </w:pPr>
      <w:rPr>
        <w:rFonts w:hint="default"/>
      </w:rPr>
    </w:lvl>
  </w:abstractNum>
  <w:abstractNum w:abstractNumId="22" w15:restartNumberingAfterBreak="0">
    <w:nsid w:val="751919B9"/>
    <w:multiLevelType w:val="multilevel"/>
    <w:tmpl w:val="54081F0E"/>
    <w:lvl w:ilvl="0">
      <w:start w:val="40"/>
      <w:numFmt w:val="decimal"/>
      <w:lvlText w:val="%1."/>
      <w:lvlJc w:val="left"/>
      <w:pPr>
        <w:ind w:left="786" w:hanging="360"/>
      </w:pPr>
      <w:rPr>
        <w:rFonts w:hint="default"/>
      </w:rPr>
    </w:lvl>
    <w:lvl w:ilvl="1">
      <w:start w:val="1"/>
      <w:numFmt w:val="decimal"/>
      <w:isLgl/>
      <w:lvlText w:val="%1.%2."/>
      <w:lvlJc w:val="left"/>
      <w:pPr>
        <w:ind w:left="906" w:hanging="480"/>
      </w:pPr>
      <w:rPr>
        <w:rFonts w:hint="default"/>
        <w:color w:val="auto"/>
      </w:rPr>
    </w:lvl>
    <w:lvl w:ilvl="2">
      <w:start w:val="1"/>
      <w:numFmt w:val="decimal"/>
      <w:isLgl/>
      <w:lvlText w:val="%1.%2.%3."/>
      <w:lvlJc w:val="left"/>
      <w:pPr>
        <w:ind w:left="1146" w:hanging="720"/>
      </w:pPr>
      <w:rPr>
        <w:rFonts w:hint="default"/>
        <w:color w:val="FF0000"/>
      </w:rPr>
    </w:lvl>
    <w:lvl w:ilvl="3">
      <w:start w:val="1"/>
      <w:numFmt w:val="decimal"/>
      <w:isLgl/>
      <w:lvlText w:val="%1.%2.%3.%4."/>
      <w:lvlJc w:val="left"/>
      <w:pPr>
        <w:ind w:left="1146" w:hanging="720"/>
      </w:pPr>
      <w:rPr>
        <w:rFonts w:hint="default"/>
        <w:color w:val="FF0000"/>
      </w:rPr>
    </w:lvl>
    <w:lvl w:ilvl="4">
      <w:start w:val="1"/>
      <w:numFmt w:val="decimal"/>
      <w:isLgl/>
      <w:lvlText w:val="%1.%2.%3.%4.%5."/>
      <w:lvlJc w:val="left"/>
      <w:pPr>
        <w:ind w:left="1506" w:hanging="1080"/>
      </w:pPr>
      <w:rPr>
        <w:rFonts w:hint="default"/>
        <w:color w:val="FF0000"/>
      </w:rPr>
    </w:lvl>
    <w:lvl w:ilvl="5">
      <w:start w:val="1"/>
      <w:numFmt w:val="decimal"/>
      <w:isLgl/>
      <w:lvlText w:val="%1.%2.%3.%4.%5.%6."/>
      <w:lvlJc w:val="left"/>
      <w:pPr>
        <w:ind w:left="1506" w:hanging="1080"/>
      </w:pPr>
      <w:rPr>
        <w:rFonts w:hint="default"/>
        <w:color w:val="FF0000"/>
      </w:rPr>
    </w:lvl>
    <w:lvl w:ilvl="6">
      <w:start w:val="1"/>
      <w:numFmt w:val="decimal"/>
      <w:isLgl/>
      <w:lvlText w:val="%1.%2.%3.%4.%5.%6.%7."/>
      <w:lvlJc w:val="left"/>
      <w:pPr>
        <w:ind w:left="1866" w:hanging="1440"/>
      </w:pPr>
      <w:rPr>
        <w:rFonts w:hint="default"/>
        <w:color w:val="FF0000"/>
      </w:rPr>
    </w:lvl>
    <w:lvl w:ilvl="7">
      <w:start w:val="1"/>
      <w:numFmt w:val="decimal"/>
      <w:isLgl/>
      <w:lvlText w:val="%1.%2.%3.%4.%5.%6.%7.%8."/>
      <w:lvlJc w:val="left"/>
      <w:pPr>
        <w:ind w:left="1866" w:hanging="1440"/>
      </w:pPr>
      <w:rPr>
        <w:rFonts w:hint="default"/>
        <w:color w:val="FF0000"/>
      </w:rPr>
    </w:lvl>
    <w:lvl w:ilvl="8">
      <w:start w:val="1"/>
      <w:numFmt w:val="decimal"/>
      <w:isLgl/>
      <w:lvlText w:val="%1.%2.%3.%4.%5.%6.%7.%8.%9."/>
      <w:lvlJc w:val="left"/>
      <w:pPr>
        <w:ind w:left="2226" w:hanging="1800"/>
      </w:pPr>
      <w:rPr>
        <w:rFonts w:hint="default"/>
        <w:color w:val="FF0000"/>
      </w:rPr>
    </w:lvl>
  </w:abstractNum>
  <w:num w:numId="1" w16cid:durableId="1539775024">
    <w:abstractNumId w:val="0"/>
  </w:num>
  <w:num w:numId="2" w16cid:durableId="1589920305">
    <w:abstractNumId w:val="1"/>
  </w:num>
  <w:num w:numId="3" w16cid:durableId="2085955120">
    <w:abstractNumId w:val="21"/>
  </w:num>
  <w:num w:numId="4" w16cid:durableId="2022049023">
    <w:abstractNumId w:val="7"/>
  </w:num>
  <w:num w:numId="5" w16cid:durableId="1572694944">
    <w:abstractNumId w:val="15"/>
  </w:num>
  <w:num w:numId="6" w16cid:durableId="1687054899">
    <w:abstractNumId w:val="17"/>
  </w:num>
  <w:num w:numId="7" w16cid:durableId="1819108257">
    <w:abstractNumId w:val="4"/>
  </w:num>
  <w:num w:numId="8" w16cid:durableId="1119765813">
    <w:abstractNumId w:val="5"/>
  </w:num>
  <w:num w:numId="9" w16cid:durableId="71500965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2873001">
    <w:abstractNumId w:val="9"/>
    <w:lvlOverride w:ilvl="0">
      <w:startOverride w:val="4"/>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38330950">
    <w:abstractNumId w:val="1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78712315">
    <w:abstractNumId w:val="10"/>
  </w:num>
  <w:num w:numId="13" w16cid:durableId="827134076">
    <w:abstractNumId w:val="8"/>
  </w:num>
  <w:num w:numId="14" w16cid:durableId="498665657">
    <w:abstractNumId w:val="13"/>
  </w:num>
  <w:num w:numId="15" w16cid:durableId="1582789805">
    <w:abstractNumId w:val="18"/>
  </w:num>
  <w:num w:numId="16" w16cid:durableId="1484273921">
    <w:abstractNumId w:val="19"/>
  </w:num>
  <w:num w:numId="17" w16cid:durableId="1296985406">
    <w:abstractNumId w:val="6"/>
  </w:num>
  <w:num w:numId="18" w16cid:durableId="221335844">
    <w:abstractNumId w:val="20"/>
  </w:num>
  <w:num w:numId="19" w16cid:durableId="507600669">
    <w:abstractNumId w:val="11"/>
  </w:num>
  <w:num w:numId="20" w16cid:durableId="614403874">
    <w:abstractNumId w:val="22"/>
  </w:num>
  <w:num w:numId="21" w16cid:durableId="1826045302">
    <w:abstractNumId w:val="1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59B"/>
    <w:rsid w:val="00002C34"/>
    <w:rsid w:val="00003367"/>
    <w:rsid w:val="0000481E"/>
    <w:rsid w:val="0000644F"/>
    <w:rsid w:val="00007A77"/>
    <w:rsid w:val="000121A4"/>
    <w:rsid w:val="00012C80"/>
    <w:rsid w:val="0001425B"/>
    <w:rsid w:val="00014ED4"/>
    <w:rsid w:val="00022666"/>
    <w:rsid w:val="000254F8"/>
    <w:rsid w:val="00025588"/>
    <w:rsid w:val="00027529"/>
    <w:rsid w:val="00030D70"/>
    <w:rsid w:val="00032B4C"/>
    <w:rsid w:val="000330F2"/>
    <w:rsid w:val="00036913"/>
    <w:rsid w:val="00037D3D"/>
    <w:rsid w:val="00037E09"/>
    <w:rsid w:val="0004086A"/>
    <w:rsid w:val="00045A5A"/>
    <w:rsid w:val="00045D45"/>
    <w:rsid w:val="00046A3C"/>
    <w:rsid w:val="0005442F"/>
    <w:rsid w:val="00054EED"/>
    <w:rsid w:val="0005515D"/>
    <w:rsid w:val="000577DB"/>
    <w:rsid w:val="000603BF"/>
    <w:rsid w:val="00063622"/>
    <w:rsid w:val="00067F77"/>
    <w:rsid w:val="00070EBA"/>
    <w:rsid w:val="0007265A"/>
    <w:rsid w:val="00072815"/>
    <w:rsid w:val="00072BA0"/>
    <w:rsid w:val="00073EA4"/>
    <w:rsid w:val="00077056"/>
    <w:rsid w:val="000814AB"/>
    <w:rsid w:val="00085E03"/>
    <w:rsid w:val="000865C0"/>
    <w:rsid w:val="00086A18"/>
    <w:rsid w:val="00087869"/>
    <w:rsid w:val="00090EBC"/>
    <w:rsid w:val="00092AC2"/>
    <w:rsid w:val="00093D4A"/>
    <w:rsid w:val="000A49A6"/>
    <w:rsid w:val="000A58AD"/>
    <w:rsid w:val="000B15AC"/>
    <w:rsid w:val="000B1E2C"/>
    <w:rsid w:val="000B2361"/>
    <w:rsid w:val="000B2DAE"/>
    <w:rsid w:val="000B3C67"/>
    <w:rsid w:val="000B5DC6"/>
    <w:rsid w:val="000B716D"/>
    <w:rsid w:val="000C211F"/>
    <w:rsid w:val="000C33B4"/>
    <w:rsid w:val="000C366D"/>
    <w:rsid w:val="000C4A93"/>
    <w:rsid w:val="000C54A4"/>
    <w:rsid w:val="000C5699"/>
    <w:rsid w:val="000D3418"/>
    <w:rsid w:val="000D3ADB"/>
    <w:rsid w:val="000E0578"/>
    <w:rsid w:val="000E6B62"/>
    <w:rsid w:val="000E7553"/>
    <w:rsid w:val="000F0040"/>
    <w:rsid w:val="000F0C51"/>
    <w:rsid w:val="000F0CFC"/>
    <w:rsid w:val="000F1D14"/>
    <w:rsid w:val="000F267F"/>
    <w:rsid w:val="000F3D3D"/>
    <w:rsid w:val="000F4E21"/>
    <w:rsid w:val="000F555A"/>
    <w:rsid w:val="000F71A1"/>
    <w:rsid w:val="000F7472"/>
    <w:rsid w:val="000F7C57"/>
    <w:rsid w:val="00100E6C"/>
    <w:rsid w:val="00102426"/>
    <w:rsid w:val="00105CAA"/>
    <w:rsid w:val="00107134"/>
    <w:rsid w:val="00112F08"/>
    <w:rsid w:val="0012180F"/>
    <w:rsid w:val="00122D65"/>
    <w:rsid w:val="00122F0E"/>
    <w:rsid w:val="001254F2"/>
    <w:rsid w:val="00125AA0"/>
    <w:rsid w:val="00126605"/>
    <w:rsid w:val="00135548"/>
    <w:rsid w:val="0013642E"/>
    <w:rsid w:val="001413FA"/>
    <w:rsid w:val="001460D2"/>
    <w:rsid w:val="00146831"/>
    <w:rsid w:val="00146832"/>
    <w:rsid w:val="00147DB1"/>
    <w:rsid w:val="00150212"/>
    <w:rsid w:val="001527E1"/>
    <w:rsid w:val="00153B69"/>
    <w:rsid w:val="001600A2"/>
    <w:rsid w:val="001607C2"/>
    <w:rsid w:val="00161432"/>
    <w:rsid w:val="00162103"/>
    <w:rsid w:val="00162B4B"/>
    <w:rsid w:val="00163A60"/>
    <w:rsid w:val="001643AD"/>
    <w:rsid w:val="00165FE9"/>
    <w:rsid w:val="00166448"/>
    <w:rsid w:val="0017477D"/>
    <w:rsid w:val="0017529A"/>
    <w:rsid w:val="001760C9"/>
    <w:rsid w:val="001771C9"/>
    <w:rsid w:val="001804F9"/>
    <w:rsid w:val="001812DA"/>
    <w:rsid w:val="00183EEE"/>
    <w:rsid w:val="001961A5"/>
    <w:rsid w:val="001A09DC"/>
    <w:rsid w:val="001A136D"/>
    <w:rsid w:val="001A25DF"/>
    <w:rsid w:val="001A2B6D"/>
    <w:rsid w:val="001A57CC"/>
    <w:rsid w:val="001A5EC6"/>
    <w:rsid w:val="001B1556"/>
    <w:rsid w:val="001B39BC"/>
    <w:rsid w:val="001B44E3"/>
    <w:rsid w:val="001B679B"/>
    <w:rsid w:val="001B6B25"/>
    <w:rsid w:val="001C006A"/>
    <w:rsid w:val="001C325E"/>
    <w:rsid w:val="001C3537"/>
    <w:rsid w:val="001D10F5"/>
    <w:rsid w:val="001D185C"/>
    <w:rsid w:val="001D1F66"/>
    <w:rsid w:val="001D2A0B"/>
    <w:rsid w:val="001D57B0"/>
    <w:rsid w:val="001D7946"/>
    <w:rsid w:val="001D7E7B"/>
    <w:rsid w:val="001E20D5"/>
    <w:rsid w:val="001E3139"/>
    <w:rsid w:val="001E313A"/>
    <w:rsid w:val="001E3555"/>
    <w:rsid w:val="001E5652"/>
    <w:rsid w:val="001E5F3F"/>
    <w:rsid w:val="001E63B6"/>
    <w:rsid w:val="001E69B5"/>
    <w:rsid w:val="001E6E52"/>
    <w:rsid w:val="001E7829"/>
    <w:rsid w:val="001E7A03"/>
    <w:rsid w:val="001F1FB0"/>
    <w:rsid w:val="001F6369"/>
    <w:rsid w:val="001F6C5E"/>
    <w:rsid w:val="00200A14"/>
    <w:rsid w:val="002023F2"/>
    <w:rsid w:val="00202AB2"/>
    <w:rsid w:val="0020345B"/>
    <w:rsid w:val="00204220"/>
    <w:rsid w:val="00205BA9"/>
    <w:rsid w:val="00210804"/>
    <w:rsid w:val="00213818"/>
    <w:rsid w:val="00213894"/>
    <w:rsid w:val="00213A80"/>
    <w:rsid w:val="00214DA4"/>
    <w:rsid w:val="00220074"/>
    <w:rsid w:val="002209C1"/>
    <w:rsid w:val="00220F9F"/>
    <w:rsid w:val="0022248F"/>
    <w:rsid w:val="002224A4"/>
    <w:rsid w:val="00222BA4"/>
    <w:rsid w:val="0022320C"/>
    <w:rsid w:val="00223CD5"/>
    <w:rsid w:val="00224BC8"/>
    <w:rsid w:val="002300D7"/>
    <w:rsid w:val="00241731"/>
    <w:rsid w:val="00244A92"/>
    <w:rsid w:val="00246642"/>
    <w:rsid w:val="0024717F"/>
    <w:rsid w:val="002513B3"/>
    <w:rsid w:val="00251AE6"/>
    <w:rsid w:val="0025279E"/>
    <w:rsid w:val="002528DB"/>
    <w:rsid w:val="00257B7B"/>
    <w:rsid w:val="00262FEF"/>
    <w:rsid w:val="00272F3B"/>
    <w:rsid w:val="002734E5"/>
    <w:rsid w:val="00276443"/>
    <w:rsid w:val="002768C0"/>
    <w:rsid w:val="00280BEA"/>
    <w:rsid w:val="00282F4F"/>
    <w:rsid w:val="00284543"/>
    <w:rsid w:val="00287B89"/>
    <w:rsid w:val="00290D9B"/>
    <w:rsid w:val="00293BC1"/>
    <w:rsid w:val="00293E82"/>
    <w:rsid w:val="00293FEF"/>
    <w:rsid w:val="002A060D"/>
    <w:rsid w:val="002A7018"/>
    <w:rsid w:val="002B179B"/>
    <w:rsid w:val="002B222A"/>
    <w:rsid w:val="002B24B4"/>
    <w:rsid w:val="002B2629"/>
    <w:rsid w:val="002B2D73"/>
    <w:rsid w:val="002B4AFC"/>
    <w:rsid w:val="002B5591"/>
    <w:rsid w:val="002B5A79"/>
    <w:rsid w:val="002C05EE"/>
    <w:rsid w:val="002C08C2"/>
    <w:rsid w:val="002C1A6B"/>
    <w:rsid w:val="002C1FF3"/>
    <w:rsid w:val="002C7AD6"/>
    <w:rsid w:val="002D0B48"/>
    <w:rsid w:val="002D1F3B"/>
    <w:rsid w:val="002E01B7"/>
    <w:rsid w:val="002E1111"/>
    <w:rsid w:val="002E4A57"/>
    <w:rsid w:val="002E599C"/>
    <w:rsid w:val="002E63C0"/>
    <w:rsid w:val="002E781E"/>
    <w:rsid w:val="002F01F5"/>
    <w:rsid w:val="002F1866"/>
    <w:rsid w:val="002F4E35"/>
    <w:rsid w:val="002F5245"/>
    <w:rsid w:val="002F52AC"/>
    <w:rsid w:val="002F6032"/>
    <w:rsid w:val="002F63E9"/>
    <w:rsid w:val="002F780F"/>
    <w:rsid w:val="003044F3"/>
    <w:rsid w:val="00305708"/>
    <w:rsid w:val="0030647D"/>
    <w:rsid w:val="00311E40"/>
    <w:rsid w:val="00315271"/>
    <w:rsid w:val="00315449"/>
    <w:rsid w:val="00316C9B"/>
    <w:rsid w:val="00317484"/>
    <w:rsid w:val="00321C29"/>
    <w:rsid w:val="0032225B"/>
    <w:rsid w:val="00322724"/>
    <w:rsid w:val="003228B6"/>
    <w:rsid w:val="00323BA8"/>
    <w:rsid w:val="003273E5"/>
    <w:rsid w:val="0033164E"/>
    <w:rsid w:val="003345DE"/>
    <w:rsid w:val="00335187"/>
    <w:rsid w:val="0033578A"/>
    <w:rsid w:val="00335FCD"/>
    <w:rsid w:val="00336716"/>
    <w:rsid w:val="00337BAC"/>
    <w:rsid w:val="00340197"/>
    <w:rsid w:val="00340F6F"/>
    <w:rsid w:val="00343042"/>
    <w:rsid w:val="003445FB"/>
    <w:rsid w:val="00345793"/>
    <w:rsid w:val="003463C3"/>
    <w:rsid w:val="00346739"/>
    <w:rsid w:val="00347EDF"/>
    <w:rsid w:val="0035124E"/>
    <w:rsid w:val="00353760"/>
    <w:rsid w:val="00355C1B"/>
    <w:rsid w:val="00357ED6"/>
    <w:rsid w:val="00360022"/>
    <w:rsid w:val="0036011E"/>
    <w:rsid w:val="0036155D"/>
    <w:rsid w:val="00362599"/>
    <w:rsid w:val="00370153"/>
    <w:rsid w:val="003743B4"/>
    <w:rsid w:val="0037763B"/>
    <w:rsid w:val="0037795F"/>
    <w:rsid w:val="00383C38"/>
    <w:rsid w:val="00386078"/>
    <w:rsid w:val="00390F0A"/>
    <w:rsid w:val="003923C9"/>
    <w:rsid w:val="00393131"/>
    <w:rsid w:val="0039315D"/>
    <w:rsid w:val="00394DBE"/>
    <w:rsid w:val="00395B60"/>
    <w:rsid w:val="0039608D"/>
    <w:rsid w:val="003A09D5"/>
    <w:rsid w:val="003A11C0"/>
    <w:rsid w:val="003A18C4"/>
    <w:rsid w:val="003A2788"/>
    <w:rsid w:val="003A2976"/>
    <w:rsid w:val="003A428A"/>
    <w:rsid w:val="003A4923"/>
    <w:rsid w:val="003B42A6"/>
    <w:rsid w:val="003B6EE3"/>
    <w:rsid w:val="003C27F3"/>
    <w:rsid w:val="003C5B59"/>
    <w:rsid w:val="003C7935"/>
    <w:rsid w:val="003C7995"/>
    <w:rsid w:val="003D1696"/>
    <w:rsid w:val="003D178F"/>
    <w:rsid w:val="003D3AE2"/>
    <w:rsid w:val="003D59A2"/>
    <w:rsid w:val="003D65F1"/>
    <w:rsid w:val="003D7774"/>
    <w:rsid w:val="003D78CD"/>
    <w:rsid w:val="003E32A5"/>
    <w:rsid w:val="003E5D20"/>
    <w:rsid w:val="003E5DAE"/>
    <w:rsid w:val="003E64C6"/>
    <w:rsid w:val="003F101E"/>
    <w:rsid w:val="003F10A3"/>
    <w:rsid w:val="003F14F4"/>
    <w:rsid w:val="003F1AD5"/>
    <w:rsid w:val="003F26E3"/>
    <w:rsid w:val="003F569F"/>
    <w:rsid w:val="003F6A4F"/>
    <w:rsid w:val="003F774B"/>
    <w:rsid w:val="0040055D"/>
    <w:rsid w:val="00402779"/>
    <w:rsid w:val="00403969"/>
    <w:rsid w:val="00403BB1"/>
    <w:rsid w:val="00407B15"/>
    <w:rsid w:val="0041038A"/>
    <w:rsid w:val="00412D49"/>
    <w:rsid w:val="00413929"/>
    <w:rsid w:val="0041444C"/>
    <w:rsid w:val="00415383"/>
    <w:rsid w:val="00415D5C"/>
    <w:rsid w:val="00416081"/>
    <w:rsid w:val="00416E51"/>
    <w:rsid w:val="00417485"/>
    <w:rsid w:val="00421DDD"/>
    <w:rsid w:val="004221D4"/>
    <w:rsid w:val="004267D1"/>
    <w:rsid w:val="0043179E"/>
    <w:rsid w:val="0043197B"/>
    <w:rsid w:val="0043389D"/>
    <w:rsid w:val="00433A3B"/>
    <w:rsid w:val="0043498C"/>
    <w:rsid w:val="00437AAA"/>
    <w:rsid w:val="00440F43"/>
    <w:rsid w:val="00440FE8"/>
    <w:rsid w:val="00441FE5"/>
    <w:rsid w:val="0044690A"/>
    <w:rsid w:val="004469AA"/>
    <w:rsid w:val="00447D6E"/>
    <w:rsid w:val="004507B9"/>
    <w:rsid w:val="00451458"/>
    <w:rsid w:val="0045157D"/>
    <w:rsid w:val="00454C2C"/>
    <w:rsid w:val="00455022"/>
    <w:rsid w:val="00461586"/>
    <w:rsid w:val="00462367"/>
    <w:rsid w:val="00462747"/>
    <w:rsid w:val="004653E9"/>
    <w:rsid w:val="00467B2E"/>
    <w:rsid w:val="00470931"/>
    <w:rsid w:val="00474002"/>
    <w:rsid w:val="00475451"/>
    <w:rsid w:val="00483C55"/>
    <w:rsid w:val="004865B2"/>
    <w:rsid w:val="00490BB7"/>
    <w:rsid w:val="00493F9B"/>
    <w:rsid w:val="00494A45"/>
    <w:rsid w:val="00495362"/>
    <w:rsid w:val="0049547C"/>
    <w:rsid w:val="004956D4"/>
    <w:rsid w:val="004969BF"/>
    <w:rsid w:val="0049752C"/>
    <w:rsid w:val="004A19AE"/>
    <w:rsid w:val="004A31F8"/>
    <w:rsid w:val="004A4BD8"/>
    <w:rsid w:val="004A4F47"/>
    <w:rsid w:val="004B2087"/>
    <w:rsid w:val="004B24FD"/>
    <w:rsid w:val="004C152B"/>
    <w:rsid w:val="004C3258"/>
    <w:rsid w:val="004C38E0"/>
    <w:rsid w:val="004C5414"/>
    <w:rsid w:val="004C578A"/>
    <w:rsid w:val="004C7FB1"/>
    <w:rsid w:val="004D00D5"/>
    <w:rsid w:val="004D3FB2"/>
    <w:rsid w:val="004D4320"/>
    <w:rsid w:val="004D49E0"/>
    <w:rsid w:val="004D7DBF"/>
    <w:rsid w:val="004E09DE"/>
    <w:rsid w:val="004E3062"/>
    <w:rsid w:val="004E4D88"/>
    <w:rsid w:val="004E546E"/>
    <w:rsid w:val="004E5C0B"/>
    <w:rsid w:val="004F33F8"/>
    <w:rsid w:val="004F3E23"/>
    <w:rsid w:val="004F6388"/>
    <w:rsid w:val="004F6565"/>
    <w:rsid w:val="005015EA"/>
    <w:rsid w:val="005017D0"/>
    <w:rsid w:val="00501BED"/>
    <w:rsid w:val="00501D8D"/>
    <w:rsid w:val="00502D4E"/>
    <w:rsid w:val="005045AA"/>
    <w:rsid w:val="00505C01"/>
    <w:rsid w:val="00511B0E"/>
    <w:rsid w:val="00512492"/>
    <w:rsid w:val="00513CC5"/>
    <w:rsid w:val="00515C87"/>
    <w:rsid w:val="00516E33"/>
    <w:rsid w:val="0052020C"/>
    <w:rsid w:val="0052023A"/>
    <w:rsid w:val="00520B14"/>
    <w:rsid w:val="00521B21"/>
    <w:rsid w:val="00522DE5"/>
    <w:rsid w:val="0052321A"/>
    <w:rsid w:val="005252CC"/>
    <w:rsid w:val="00525757"/>
    <w:rsid w:val="00525CA8"/>
    <w:rsid w:val="00526644"/>
    <w:rsid w:val="00527732"/>
    <w:rsid w:val="00530413"/>
    <w:rsid w:val="00530567"/>
    <w:rsid w:val="00534EEF"/>
    <w:rsid w:val="00535F04"/>
    <w:rsid w:val="005360B1"/>
    <w:rsid w:val="00540D4E"/>
    <w:rsid w:val="005431F8"/>
    <w:rsid w:val="00544DFB"/>
    <w:rsid w:val="005459DE"/>
    <w:rsid w:val="00550E84"/>
    <w:rsid w:val="0055358D"/>
    <w:rsid w:val="00555BA4"/>
    <w:rsid w:val="0055671F"/>
    <w:rsid w:val="00573342"/>
    <w:rsid w:val="005778E3"/>
    <w:rsid w:val="00577D75"/>
    <w:rsid w:val="005800EA"/>
    <w:rsid w:val="0058053B"/>
    <w:rsid w:val="00583030"/>
    <w:rsid w:val="00590AB9"/>
    <w:rsid w:val="00594BBE"/>
    <w:rsid w:val="00594CE3"/>
    <w:rsid w:val="005A2B53"/>
    <w:rsid w:val="005A3C57"/>
    <w:rsid w:val="005A3C9E"/>
    <w:rsid w:val="005A4759"/>
    <w:rsid w:val="005A4CFE"/>
    <w:rsid w:val="005A7750"/>
    <w:rsid w:val="005B1A79"/>
    <w:rsid w:val="005B27CA"/>
    <w:rsid w:val="005B37B8"/>
    <w:rsid w:val="005B7638"/>
    <w:rsid w:val="005C3FF5"/>
    <w:rsid w:val="005C53F7"/>
    <w:rsid w:val="005D388E"/>
    <w:rsid w:val="005D5D08"/>
    <w:rsid w:val="005E16F2"/>
    <w:rsid w:val="005E18CA"/>
    <w:rsid w:val="005E2864"/>
    <w:rsid w:val="005E455A"/>
    <w:rsid w:val="005E5812"/>
    <w:rsid w:val="005E5C7A"/>
    <w:rsid w:val="005F2AEA"/>
    <w:rsid w:val="00600F98"/>
    <w:rsid w:val="006029F4"/>
    <w:rsid w:val="00603CE4"/>
    <w:rsid w:val="00605337"/>
    <w:rsid w:val="0060588A"/>
    <w:rsid w:val="00606252"/>
    <w:rsid w:val="00607705"/>
    <w:rsid w:val="006146D7"/>
    <w:rsid w:val="0061673A"/>
    <w:rsid w:val="006170C4"/>
    <w:rsid w:val="00617AD1"/>
    <w:rsid w:val="00620104"/>
    <w:rsid w:val="00620C56"/>
    <w:rsid w:val="006227CD"/>
    <w:rsid w:val="006236AA"/>
    <w:rsid w:val="00623915"/>
    <w:rsid w:val="00623CCF"/>
    <w:rsid w:val="00630D9A"/>
    <w:rsid w:val="006326DA"/>
    <w:rsid w:val="00632DBD"/>
    <w:rsid w:val="006334FA"/>
    <w:rsid w:val="00634646"/>
    <w:rsid w:val="00637A06"/>
    <w:rsid w:val="00641FDE"/>
    <w:rsid w:val="00642D21"/>
    <w:rsid w:val="0064391B"/>
    <w:rsid w:val="00646544"/>
    <w:rsid w:val="00646E1B"/>
    <w:rsid w:val="006520B9"/>
    <w:rsid w:val="00653316"/>
    <w:rsid w:val="00660700"/>
    <w:rsid w:val="006609BB"/>
    <w:rsid w:val="00661098"/>
    <w:rsid w:val="0066149F"/>
    <w:rsid w:val="0066182F"/>
    <w:rsid w:val="00662D65"/>
    <w:rsid w:val="00663939"/>
    <w:rsid w:val="0066682D"/>
    <w:rsid w:val="00667AFA"/>
    <w:rsid w:val="00670FF3"/>
    <w:rsid w:val="00672CCA"/>
    <w:rsid w:val="00672CE1"/>
    <w:rsid w:val="0067769E"/>
    <w:rsid w:val="00677FAB"/>
    <w:rsid w:val="006802AB"/>
    <w:rsid w:val="0068038C"/>
    <w:rsid w:val="00684717"/>
    <w:rsid w:val="00691471"/>
    <w:rsid w:val="0069419A"/>
    <w:rsid w:val="00695375"/>
    <w:rsid w:val="006962FF"/>
    <w:rsid w:val="00696850"/>
    <w:rsid w:val="00696AC9"/>
    <w:rsid w:val="006A0BBD"/>
    <w:rsid w:val="006A1A03"/>
    <w:rsid w:val="006A1AAF"/>
    <w:rsid w:val="006A2B7A"/>
    <w:rsid w:val="006A5117"/>
    <w:rsid w:val="006A7FDF"/>
    <w:rsid w:val="006B0379"/>
    <w:rsid w:val="006B2EED"/>
    <w:rsid w:val="006B5604"/>
    <w:rsid w:val="006B6D84"/>
    <w:rsid w:val="006C0A93"/>
    <w:rsid w:val="006C0C71"/>
    <w:rsid w:val="006C3CC2"/>
    <w:rsid w:val="006C4E30"/>
    <w:rsid w:val="006C4FFF"/>
    <w:rsid w:val="006D00DA"/>
    <w:rsid w:val="006D7E4B"/>
    <w:rsid w:val="006E21FF"/>
    <w:rsid w:val="006F44F0"/>
    <w:rsid w:val="006F5345"/>
    <w:rsid w:val="006F56C7"/>
    <w:rsid w:val="006F7E82"/>
    <w:rsid w:val="00707DEE"/>
    <w:rsid w:val="007108E9"/>
    <w:rsid w:val="0071122F"/>
    <w:rsid w:val="00712CCC"/>
    <w:rsid w:val="0071355F"/>
    <w:rsid w:val="0071365F"/>
    <w:rsid w:val="0071407C"/>
    <w:rsid w:val="00714AED"/>
    <w:rsid w:val="00720A92"/>
    <w:rsid w:val="007228BF"/>
    <w:rsid w:val="00723E34"/>
    <w:rsid w:val="007249C5"/>
    <w:rsid w:val="00724C85"/>
    <w:rsid w:val="007273A4"/>
    <w:rsid w:val="00731EAB"/>
    <w:rsid w:val="00734BB4"/>
    <w:rsid w:val="00735742"/>
    <w:rsid w:val="00736A40"/>
    <w:rsid w:val="00737109"/>
    <w:rsid w:val="0074038E"/>
    <w:rsid w:val="00741659"/>
    <w:rsid w:val="00750648"/>
    <w:rsid w:val="00750F47"/>
    <w:rsid w:val="00751ABB"/>
    <w:rsid w:val="00751D1B"/>
    <w:rsid w:val="0075253E"/>
    <w:rsid w:val="0075355B"/>
    <w:rsid w:val="00753645"/>
    <w:rsid w:val="00755451"/>
    <w:rsid w:val="00755540"/>
    <w:rsid w:val="007566F7"/>
    <w:rsid w:val="0075778B"/>
    <w:rsid w:val="00761810"/>
    <w:rsid w:val="00763D63"/>
    <w:rsid w:val="007653F6"/>
    <w:rsid w:val="00765B3E"/>
    <w:rsid w:val="00766A5B"/>
    <w:rsid w:val="00766FA0"/>
    <w:rsid w:val="00771C66"/>
    <w:rsid w:val="0077256E"/>
    <w:rsid w:val="007746A9"/>
    <w:rsid w:val="00776646"/>
    <w:rsid w:val="0077748C"/>
    <w:rsid w:val="00784706"/>
    <w:rsid w:val="007862DD"/>
    <w:rsid w:val="00786670"/>
    <w:rsid w:val="0078678E"/>
    <w:rsid w:val="00790F1F"/>
    <w:rsid w:val="00791953"/>
    <w:rsid w:val="00797918"/>
    <w:rsid w:val="00797F6D"/>
    <w:rsid w:val="007A2EB4"/>
    <w:rsid w:val="007A4CCA"/>
    <w:rsid w:val="007A7541"/>
    <w:rsid w:val="007B2EBB"/>
    <w:rsid w:val="007B2F63"/>
    <w:rsid w:val="007B53DF"/>
    <w:rsid w:val="007C2CEF"/>
    <w:rsid w:val="007C45F6"/>
    <w:rsid w:val="007C5409"/>
    <w:rsid w:val="007C5628"/>
    <w:rsid w:val="007C5687"/>
    <w:rsid w:val="007C5EBC"/>
    <w:rsid w:val="007D11BB"/>
    <w:rsid w:val="007D158F"/>
    <w:rsid w:val="007D31A5"/>
    <w:rsid w:val="007D504F"/>
    <w:rsid w:val="007D7561"/>
    <w:rsid w:val="007E083B"/>
    <w:rsid w:val="007E1CC0"/>
    <w:rsid w:val="007E3372"/>
    <w:rsid w:val="007E37D3"/>
    <w:rsid w:val="007E7E52"/>
    <w:rsid w:val="007F2C59"/>
    <w:rsid w:val="007F3017"/>
    <w:rsid w:val="00803B44"/>
    <w:rsid w:val="00804796"/>
    <w:rsid w:val="00810798"/>
    <w:rsid w:val="0081385B"/>
    <w:rsid w:val="00816453"/>
    <w:rsid w:val="0082118E"/>
    <w:rsid w:val="0082650C"/>
    <w:rsid w:val="0083015E"/>
    <w:rsid w:val="00832BD9"/>
    <w:rsid w:val="00836807"/>
    <w:rsid w:val="008368E5"/>
    <w:rsid w:val="00841665"/>
    <w:rsid w:val="00843E3A"/>
    <w:rsid w:val="00844145"/>
    <w:rsid w:val="0084527D"/>
    <w:rsid w:val="00847E73"/>
    <w:rsid w:val="00850C54"/>
    <w:rsid w:val="00851658"/>
    <w:rsid w:val="00853018"/>
    <w:rsid w:val="00853EBD"/>
    <w:rsid w:val="00862E36"/>
    <w:rsid w:val="00865610"/>
    <w:rsid w:val="00870E16"/>
    <w:rsid w:val="008760A1"/>
    <w:rsid w:val="00876AC8"/>
    <w:rsid w:val="00880571"/>
    <w:rsid w:val="00883795"/>
    <w:rsid w:val="00884299"/>
    <w:rsid w:val="0089011C"/>
    <w:rsid w:val="00891996"/>
    <w:rsid w:val="008959A0"/>
    <w:rsid w:val="008A1C9F"/>
    <w:rsid w:val="008A1F49"/>
    <w:rsid w:val="008A2C8D"/>
    <w:rsid w:val="008A367A"/>
    <w:rsid w:val="008A42EB"/>
    <w:rsid w:val="008B08D4"/>
    <w:rsid w:val="008B37D8"/>
    <w:rsid w:val="008B41CC"/>
    <w:rsid w:val="008B7035"/>
    <w:rsid w:val="008C41B7"/>
    <w:rsid w:val="008C61D4"/>
    <w:rsid w:val="008C7151"/>
    <w:rsid w:val="008D0BF4"/>
    <w:rsid w:val="008D3357"/>
    <w:rsid w:val="008D5F9B"/>
    <w:rsid w:val="008D60C4"/>
    <w:rsid w:val="008D7AB5"/>
    <w:rsid w:val="008D7D69"/>
    <w:rsid w:val="008E11D4"/>
    <w:rsid w:val="008E31D4"/>
    <w:rsid w:val="008E3977"/>
    <w:rsid w:val="008E3D66"/>
    <w:rsid w:val="008E40AA"/>
    <w:rsid w:val="008E570D"/>
    <w:rsid w:val="008E77E1"/>
    <w:rsid w:val="008F0B29"/>
    <w:rsid w:val="008F1850"/>
    <w:rsid w:val="008F1A66"/>
    <w:rsid w:val="008F44AE"/>
    <w:rsid w:val="00900A49"/>
    <w:rsid w:val="0090200A"/>
    <w:rsid w:val="00902367"/>
    <w:rsid w:val="00904247"/>
    <w:rsid w:val="0090514C"/>
    <w:rsid w:val="00907F19"/>
    <w:rsid w:val="00912AB6"/>
    <w:rsid w:val="00912B9D"/>
    <w:rsid w:val="00913636"/>
    <w:rsid w:val="00916D5A"/>
    <w:rsid w:val="0092242D"/>
    <w:rsid w:val="00927DD6"/>
    <w:rsid w:val="0093225C"/>
    <w:rsid w:val="0093441B"/>
    <w:rsid w:val="00934BA4"/>
    <w:rsid w:val="00935099"/>
    <w:rsid w:val="009377AB"/>
    <w:rsid w:val="009379A9"/>
    <w:rsid w:val="00940699"/>
    <w:rsid w:val="00942BEB"/>
    <w:rsid w:val="00942E9D"/>
    <w:rsid w:val="009434B9"/>
    <w:rsid w:val="009508B3"/>
    <w:rsid w:val="00950DF7"/>
    <w:rsid w:val="009514E6"/>
    <w:rsid w:val="00951630"/>
    <w:rsid w:val="00952C68"/>
    <w:rsid w:val="00954CDE"/>
    <w:rsid w:val="00957525"/>
    <w:rsid w:val="00957BA6"/>
    <w:rsid w:val="0096250D"/>
    <w:rsid w:val="00962C3B"/>
    <w:rsid w:val="009671FC"/>
    <w:rsid w:val="00967EB4"/>
    <w:rsid w:val="009716FC"/>
    <w:rsid w:val="00972DE1"/>
    <w:rsid w:val="00974A48"/>
    <w:rsid w:val="009770F7"/>
    <w:rsid w:val="00977507"/>
    <w:rsid w:val="009827CE"/>
    <w:rsid w:val="00983DCF"/>
    <w:rsid w:val="009847B1"/>
    <w:rsid w:val="009850A1"/>
    <w:rsid w:val="00985CF9"/>
    <w:rsid w:val="009914B9"/>
    <w:rsid w:val="00993B10"/>
    <w:rsid w:val="00995373"/>
    <w:rsid w:val="009A04F5"/>
    <w:rsid w:val="009A19C6"/>
    <w:rsid w:val="009A6E9D"/>
    <w:rsid w:val="009B0FF4"/>
    <w:rsid w:val="009B1ECB"/>
    <w:rsid w:val="009B382A"/>
    <w:rsid w:val="009B4D61"/>
    <w:rsid w:val="009B7EB8"/>
    <w:rsid w:val="009C1E83"/>
    <w:rsid w:val="009C2023"/>
    <w:rsid w:val="009C62FE"/>
    <w:rsid w:val="009C6C74"/>
    <w:rsid w:val="009C75EF"/>
    <w:rsid w:val="009D0F7F"/>
    <w:rsid w:val="009D139E"/>
    <w:rsid w:val="009D1F5E"/>
    <w:rsid w:val="009D2DC5"/>
    <w:rsid w:val="009D44AB"/>
    <w:rsid w:val="009D7624"/>
    <w:rsid w:val="009E084E"/>
    <w:rsid w:val="009E31EF"/>
    <w:rsid w:val="009E4F90"/>
    <w:rsid w:val="009E5697"/>
    <w:rsid w:val="009E646A"/>
    <w:rsid w:val="009E725B"/>
    <w:rsid w:val="009F0C40"/>
    <w:rsid w:val="009F50B3"/>
    <w:rsid w:val="009F6B28"/>
    <w:rsid w:val="009F7A9E"/>
    <w:rsid w:val="00A02654"/>
    <w:rsid w:val="00A028E3"/>
    <w:rsid w:val="00A07383"/>
    <w:rsid w:val="00A10E34"/>
    <w:rsid w:val="00A11A25"/>
    <w:rsid w:val="00A11E72"/>
    <w:rsid w:val="00A14F52"/>
    <w:rsid w:val="00A16030"/>
    <w:rsid w:val="00A17A37"/>
    <w:rsid w:val="00A22912"/>
    <w:rsid w:val="00A248C7"/>
    <w:rsid w:val="00A249B2"/>
    <w:rsid w:val="00A26145"/>
    <w:rsid w:val="00A261F8"/>
    <w:rsid w:val="00A26E57"/>
    <w:rsid w:val="00A2735B"/>
    <w:rsid w:val="00A301BE"/>
    <w:rsid w:val="00A311D8"/>
    <w:rsid w:val="00A32545"/>
    <w:rsid w:val="00A34F0E"/>
    <w:rsid w:val="00A374A1"/>
    <w:rsid w:val="00A415AB"/>
    <w:rsid w:val="00A4315D"/>
    <w:rsid w:val="00A4520F"/>
    <w:rsid w:val="00A46FAB"/>
    <w:rsid w:val="00A51B34"/>
    <w:rsid w:val="00A53B0F"/>
    <w:rsid w:val="00A57D81"/>
    <w:rsid w:val="00A6161D"/>
    <w:rsid w:val="00A63A73"/>
    <w:rsid w:val="00A63D6F"/>
    <w:rsid w:val="00A6663D"/>
    <w:rsid w:val="00A675EF"/>
    <w:rsid w:val="00A71B9F"/>
    <w:rsid w:val="00A73181"/>
    <w:rsid w:val="00A7329B"/>
    <w:rsid w:val="00A819E8"/>
    <w:rsid w:val="00A81B54"/>
    <w:rsid w:val="00A827FF"/>
    <w:rsid w:val="00A84E0E"/>
    <w:rsid w:val="00A8530E"/>
    <w:rsid w:val="00A853D3"/>
    <w:rsid w:val="00A8672B"/>
    <w:rsid w:val="00A87844"/>
    <w:rsid w:val="00A919AF"/>
    <w:rsid w:val="00A96F3E"/>
    <w:rsid w:val="00A97715"/>
    <w:rsid w:val="00AA0BDB"/>
    <w:rsid w:val="00AA2D5F"/>
    <w:rsid w:val="00AA32B2"/>
    <w:rsid w:val="00AA6E84"/>
    <w:rsid w:val="00AA7603"/>
    <w:rsid w:val="00AB074B"/>
    <w:rsid w:val="00AB23F8"/>
    <w:rsid w:val="00AB2793"/>
    <w:rsid w:val="00AB28BC"/>
    <w:rsid w:val="00AB2C84"/>
    <w:rsid w:val="00AB350E"/>
    <w:rsid w:val="00AB62EC"/>
    <w:rsid w:val="00AB6349"/>
    <w:rsid w:val="00AC09A2"/>
    <w:rsid w:val="00AC1C99"/>
    <w:rsid w:val="00AC592E"/>
    <w:rsid w:val="00AC65A5"/>
    <w:rsid w:val="00AC7572"/>
    <w:rsid w:val="00AC76FF"/>
    <w:rsid w:val="00AC7D51"/>
    <w:rsid w:val="00AD2CC7"/>
    <w:rsid w:val="00AD5BCB"/>
    <w:rsid w:val="00AD5EA8"/>
    <w:rsid w:val="00AD745D"/>
    <w:rsid w:val="00AE53E2"/>
    <w:rsid w:val="00AE7ED7"/>
    <w:rsid w:val="00AF2EE6"/>
    <w:rsid w:val="00AF3E51"/>
    <w:rsid w:val="00AF42F8"/>
    <w:rsid w:val="00AF79DD"/>
    <w:rsid w:val="00B00E0E"/>
    <w:rsid w:val="00B04165"/>
    <w:rsid w:val="00B0455D"/>
    <w:rsid w:val="00B06CBE"/>
    <w:rsid w:val="00B10204"/>
    <w:rsid w:val="00B10D0D"/>
    <w:rsid w:val="00B121A0"/>
    <w:rsid w:val="00B15F01"/>
    <w:rsid w:val="00B17B6F"/>
    <w:rsid w:val="00B24BF6"/>
    <w:rsid w:val="00B25D4D"/>
    <w:rsid w:val="00B2727F"/>
    <w:rsid w:val="00B310F9"/>
    <w:rsid w:val="00B311FC"/>
    <w:rsid w:val="00B3477E"/>
    <w:rsid w:val="00B42A9D"/>
    <w:rsid w:val="00B43552"/>
    <w:rsid w:val="00B45491"/>
    <w:rsid w:val="00B471BF"/>
    <w:rsid w:val="00B55D66"/>
    <w:rsid w:val="00B618DA"/>
    <w:rsid w:val="00B62C92"/>
    <w:rsid w:val="00B6559B"/>
    <w:rsid w:val="00B70A79"/>
    <w:rsid w:val="00B734DD"/>
    <w:rsid w:val="00B7422E"/>
    <w:rsid w:val="00B77BC1"/>
    <w:rsid w:val="00B8068E"/>
    <w:rsid w:val="00B84BC8"/>
    <w:rsid w:val="00B84DD5"/>
    <w:rsid w:val="00B8538E"/>
    <w:rsid w:val="00B877F6"/>
    <w:rsid w:val="00B9230D"/>
    <w:rsid w:val="00B95F0B"/>
    <w:rsid w:val="00B9650C"/>
    <w:rsid w:val="00B970FE"/>
    <w:rsid w:val="00BA193A"/>
    <w:rsid w:val="00BA312E"/>
    <w:rsid w:val="00BA3670"/>
    <w:rsid w:val="00BA3962"/>
    <w:rsid w:val="00BA555A"/>
    <w:rsid w:val="00BA6384"/>
    <w:rsid w:val="00BA6C69"/>
    <w:rsid w:val="00BB18C3"/>
    <w:rsid w:val="00BB236D"/>
    <w:rsid w:val="00BB25D9"/>
    <w:rsid w:val="00BB38DA"/>
    <w:rsid w:val="00BB532A"/>
    <w:rsid w:val="00BB72E7"/>
    <w:rsid w:val="00BC12C5"/>
    <w:rsid w:val="00BC1884"/>
    <w:rsid w:val="00BC2872"/>
    <w:rsid w:val="00BC4632"/>
    <w:rsid w:val="00BC52E0"/>
    <w:rsid w:val="00BC5E46"/>
    <w:rsid w:val="00BD1768"/>
    <w:rsid w:val="00BD216E"/>
    <w:rsid w:val="00BD2603"/>
    <w:rsid w:val="00BD2915"/>
    <w:rsid w:val="00BD2CD2"/>
    <w:rsid w:val="00BD45B2"/>
    <w:rsid w:val="00BD497C"/>
    <w:rsid w:val="00BD632B"/>
    <w:rsid w:val="00BE4380"/>
    <w:rsid w:val="00BE5AAF"/>
    <w:rsid w:val="00BE73EC"/>
    <w:rsid w:val="00BE7878"/>
    <w:rsid w:val="00BF1AE7"/>
    <w:rsid w:val="00BF1DFA"/>
    <w:rsid w:val="00BF58B4"/>
    <w:rsid w:val="00BF61C8"/>
    <w:rsid w:val="00BF7AFC"/>
    <w:rsid w:val="00BF7F3A"/>
    <w:rsid w:val="00C00D11"/>
    <w:rsid w:val="00C045AE"/>
    <w:rsid w:val="00C05A4C"/>
    <w:rsid w:val="00C06B0C"/>
    <w:rsid w:val="00C12618"/>
    <w:rsid w:val="00C1452F"/>
    <w:rsid w:val="00C14E24"/>
    <w:rsid w:val="00C15B80"/>
    <w:rsid w:val="00C17228"/>
    <w:rsid w:val="00C207EB"/>
    <w:rsid w:val="00C2141A"/>
    <w:rsid w:val="00C25D75"/>
    <w:rsid w:val="00C25F86"/>
    <w:rsid w:val="00C27ADC"/>
    <w:rsid w:val="00C318A4"/>
    <w:rsid w:val="00C31E5B"/>
    <w:rsid w:val="00C34C99"/>
    <w:rsid w:val="00C356BD"/>
    <w:rsid w:val="00C35D52"/>
    <w:rsid w:val="00C404F9"/>
    <w:rsid w:val="00C44DB7"/>
    <w:rsid w:val="00C46C32"/>
    <w:rsid w:val="00C47F24"/>
    <w:rsid w:val="00C5454C"/>
    <w:rsid w:val="00C54629"/>
    <w:rsid w:val="00C5635B"/>
    <w:rsid w:val="00C56666"/>
    <w:rsid w:val="00C56BB3"/>
    <w:rsid w:val="00C6211C"/>
    <w:rsid w:val="00C628F1"/>
    <w:rsid w:val="00C62BB4"/>
    <w:rsid w:val="00C67829"/>
    <w:rsid w:val="00C67BA6"/>
    <w:rsid w:val="00C67E4E"/>
    <w:rsid w:val="00C7051E"/>
    <w:rsid w:val="00C71FB9"/>
    <w:rsid w:val="00C72B51"/>
    <w:rsid w:val="00C75E76"/>
    <w:rsid w:val="00C81460"/>
    <w:rsid w:val="00C90591"/>
    <w:rsid w:val="00C920D8"/>
    <w:rsid w:val="00C933A1"/>
    <w:rsid w:val="00C93547"/>
    <w:rsid w:val="00CA02AB"/>
    <w:rsid w:val="00CA08BB"/>
    <w:rsid w:val="00CA162C"/>
    <w:rsid w:val="00CA5BF4"/>
    <w:rsid w:val="00CA7D36"/>
    <w:rsid w:val="00CB1892"/>
    <w:rsid w:val="00CB1DD3"/>
    <w:rsid w:val="00CB7696"/>
    <w:rsid w:val="00CC0BAC"/>
    <w:rsid w:val="00CC0E1D"/>
    <w:rsid w:val="00CC1441"/>
    <w:rsid w:val="00CC1873"/>
    <w:rsid w:val="00CC6146"/>
    <w:rsid w:val="00CD27F6"/>
    <w:rsid w:val="00CE30D5"/>
    <w:rsid w:val="00CE32AA"/>
    <w:rsid w:val="00CE4941"/>
    <w:rsid w:val="00CE4C05"/>
    <w:rsid w:val="00CE5036"/>
    <w:rsid w:val="00CE58C5"/>
    <w:rsid w:val="00CE59AD"/>
    <w:rsid w:val="00CF2428"/>
    <w:rsid w:val="00CF2558"/>
    <w:rsid w:val="00CF4192"/>
    <w:rsid w:val="00CF4530"/>
    <w:rsid w:val="00CF5239"/>
    <w:rsid w:val="00CF6866"/>
    <w:rsid w:val="00D016E5"/>
    <w:rsid w:val="00D035AE"/>
    <w:rsid w:val="00D0423E"/>
    <w:rsid w:val="00D04751"/>
    <w:rsid w:val="00D052F4"/>
    <w:rsid w:val="00D062DD"/>
    <w:rsid w:val="00D1096A"/>
    <w:rsid w:val="00D11ED1"/>
    <w:rsid w:val="00D12789"/>
    <w:rsid w:val="00D131F6"/>
    <w:rsid w:val="00D14B1B"/>
    <w:rsid w:val="00D15980"/>
    <w:rsid w:val="00D15CA1"/>
    <w:rsid w:val="00D16117"/>
    <w:rsid w:val="00D21974"/>
    <w:rsid w:val="00D223E7"/>
    <w:rsid w:val="00D224B6"/>
    <w:rsid w:val="00D2446C"/>
    <w:rsid w:val="00D24DBC"/>
    <w:rsid w:val="00D24F33"/>
    <w:rsid w:val="00D268DA"/>
    <w:rsid w:val="00D31A86"/>
    <w:rsid w:val="00D32C81"/>
    <w:rsid w:val="00D32DA1"/>
    <w:rsid w:val="00D356CC"/>
    <w:rsid w:val="00D36791"/>
    <w:rsid w:val="00D40C1F"/>
    <w:rsid w:val="00D40F6C"/>
    <w:rsid w:val="00D44111"/>
    <w:rsid w:val="00D46F0A"/>
    <w:rsid w:val="00D50838"/>
    <w:rsid w:val="00D5137B"/>
    <w:rsid w:val="00D5163F"/>
    <w:rsid w:val="00D52679"/>
    <w:rsid w:val="00D5563D"/>
    <w:rsid w:val="00D55891"/>
    <w:rsid w:val="00D5652C"/>
    <w:rsid w:val="00D579EA"/>
    <w:rsid w:val="00D65B8E"/>
    <w:rsid w:val="00D6633E"/>
    <w:rsid w:val="00D70EF4"/>
    <w:rsid w:val="00D711CA"/>
    <w:rsid w:val="00D71C34"/>
    <w:rsid w:val="00D73B0B"/>
    <w:rsid w:val="00D754DF"/>
    <w:rsid w:val="00D804C9"/>
    <w:rsid w:val="00D80D2E"/>
    <w:rsid w:val="00D83143"/>
    <w:rsid w:val="00D8516E"/>
    <w:rsid w:val="00D85F76"/>
    <w:rsid w:val="00D87BCC"/>
    <w:rsid w:val="00D905B4"/>
    <w:rsid w:val="00D91D0E"/>
    <w:rsid w:val="00D9323C"/>
    <w:rsid w:val="00D95170"/>
    <w:rsid w:val="00D97E81"/>
    <w:rsid w:val="00DA2BBD"/>
    <w:rsid w:val="00DA3921"/>
    <w:rsid w:val="00DA4E0C"/>
    <w:rsid w:val="00DA70B0"/>
    <w:rsid w:val="00DB287E"/>
    <w:rsid w:val="00DB33E4"/>
    <w:rsid w:val="00DB3559"/>
    <w:rsid w:val="00DB73B1"/>
    <w:rsid w:val="00DC013A"/>
    <w:rsid w:val="00DC0162"/>
    <w:rsid w:val="00DC1F0D"/>
    <w:rsid w:val="00DD065D"/>
    <w:rsid w:val="00DD06A6"/>
    <w:rsid w:val="00DD06F3"/>
    <w:rsid w:val="00DD0A7D"/>
    <w:rsid w:val="00DD1881"/>
    <w:rsid w:val="00DD3CD3"/>
    <w:rsid w:val="00DD3E71"/>
    <w:rsid w:val="00DD5E78"/>
    <w:rsid w:val="00DD6AFE"/>
    <w:rsid w:val="00DD794F"/>
    <w:rsid w:val="00DE08C7"/>
    <w:rsid w:val="00DE20E0"/>
    <w:rsid w:val="00DE7C61"/>
    <w:rsid w:val="00DF51C1"/>
    <w:rsid w:val="00E00628"/>
    <w:rsid w:val="00E01CCB"/>
    <w:rsid w:val="00E02B0E"/>
    <w:rsid w:val="00E03139"/>
    <w:rsid w:val="00E0333E"/>
    <w:rsid w:val="00E05A65"/>
    <w:rsid w:val="00E12433"/>
    <w:rsid w:val="00E17CC5"/>
    <w:rsid w:val="00E25965"/>
    <w:rsid w:val="00E27F81"/>
    <w:rsid w:val="00E32C2D"/>
    <w:rsid w:val="00E33751"/>
    <w:rsid w:val="00E3692E"/>
    <w:rsid w:val="00E37503"/>
    <w:rsid w:val="00E37707"/>
    <w:rsid w:val="00E37B14"/>
    <w:rsid w:val="00E37E79"/>
    <w:rsid w:val="00E41D5E"/>
    <w:rsid w:val="00E454D3"/>
    <w:rsid w:val="00E4553E"/>
    <w:rsid w:val="00E45F8C"/>
    <w:rsid w:val="00E47115"/>
    <w:rsid w:val="00E503F4"/>
    <w:rsid w:val="00E51290"/>
    <w:rsid w:val="00E56012"/>
    <w:rsid w:val="00E5671D"/>
    <w:rsid w:val="00E569D9"/>
    <w:rsid w:val="00E608A5"/>
    <w:rsid w:val="00E63CAF"/>
    <w:rsid w:val="00E70C90"/>
    <w:rsid w:val="00E73B2C"/>
    <w:rsid w:val="00E73C20"/>
    <w:rsid w:val="00E751B6"/>
    <w:rsid w:val="00E75E8C"/>
    <w:rsid w:val="00E8112F"/>
    <w:rsid w:val="00E8191B"/>
    <w:rsid w:val="00E82382"/>
    <w:rsid w:val="00E83237"/>
    <w:rsid w:val="00E83A0F"/>
    <w:rsid w:val="00E84400"/>
    <w:rsid w:val="00E85AD3"/>
    <w:rsid w:val="00E86C00"/>
    <w:rsid w:val="00E91CB8"/>
    <w:rsid w:val="00E94E10"/>
    <w:rsid w:val="00E97EBB"/>
    <w:rsid w:val="00EA0F9C"/>
    <w:rsid w:val="00EA1593"/>
    <w:rsid w:val="00EA23F5"/>
    <w:rsid w:val="00EA756D"/>
    <w:rsid w:val="00EC1270"/>
    <w:rsid w:val="00EC2600"/>
    <w:rsid w:val="00EC2C0B"/>
    <w:rsid w:val="00EC428C"/>
    <w:rsid w:val="00EC573F"/>
    <w:rsid w:val="00EC5976"/>
    <w:rsid w:val="00EC79E7"/>
    <w:rsid w:val="00ED05C6"/>
    <w:rsid w:val="00ED262C"/>
    <w:rsid w:val="00EE001E"/>
    <w:rsid w:val="00EE11A5"/>
    <w:rsid w:val="00EE46C5"/>
    <w:rsid w:val="00EE4C70"/>
    <w:rsid w:val="00EF0632"/>
    <w:rsid w:val="00EF264B"/>
    <w:rsid w:val="00EF3B95"/>
    <w:rsid w:val="00EF4CF6"/>
    <w:rsid w:val="00EF4EDE"/>
    <w:rsid w:val="00EF5117"/>
    <w:rsid w:val="00EF56F3"/>
    <w:rsid w:val="00EF6275"/>
    <w:rsid w:val="00F020ED"/>
    <w:rsid w:val="00F075D4"/>
    <w:rsid w:val="00F07E69"/>
    <w:rsid w:val="00F07F2D"/>
    <w:rsid w:val="00F1086D"/>
    <w:rsid w:val="00F10E79"/>
    <w:rsid w:val="00F119C4"/>
    <w:rsid w:val="00F12015"/>
    <w:rsid w:val="00F12504"/>
    <w:rsid w:val="00F1346B"/>
    <w:rsid w:val="00F15732"/>
    <w:rsid w:val="00F17370"/>
    <w:rsid w:val="00F21215"/>
    <w:rsid w:val="00F2346A"/>
    <w:rsid w:val="00F256B1"/>
    <w:rsid w:val="00F25883"/>
    <w:rsid w:val="00F265C7"/>
    <w:rsid w:val="00F31533"/>
    <w:rsid w:val="00F317C4"/>
    <w:rsid w:val="00F35EB0"/>
    <w:rsid w:val="00F4376A"/>
    <w:rsid w:val="00F46099"/>
    <w:rsid w:val="00F4686E"/>
    <w:rsid w:val="00F50EFC"/>
    <w:rsid w:val="00F52F3D"/>
    <w:rsid w:val="00F5316E"/>
    <w:rsid w:val="00F53B1C"/>
    <w:rsid w:val="00F53E67"/>
    <w:rsid w:val="00F62754"/>
    <w:rsid w:val="00F675EE"/>
    <w:rsid w:val="00F67D68"/>
    <w:rsid w:val="00F704A5"/>
    <w:rsid w:val="00F70988"/>
    <w:rsid w:val="00F724CB"/>
    <w:rsid w:val="00F733AF"/>
    <w:rsid w:val="00F74011"/>
    <w:rsid w:val="00F74C96"/>
    <w:rsid w:val="00F80245"/>
    <w:rsid w:val="00F82B81"/>
    <w:rsid w:val="00F833D6"/>
    <w:rsid w:val="00F83FD0"/>
    <w:rsid w:val="00F84112"/>
    <w:rsid w:val="00F84FD1"/>
    <w:rsid w:val="00F86A41"/>
    <w:rsid w:val="00F872F1"/>
    <w:rsid w:val="00F912D3"/>
    <w:rsid w:val="00F93D9A"/>
    <w:rsid w:val="00F94685"/>
    <w:rsid w:val="00F977B4"/>
    <w:rsid w:val="00F97D21"/>
    <w:rsid w:val="00FA25C5"/>
    <w:rsid w:val="00FA295A"/>
    <w:rsid w:val="00FA39D2"/>
    <w:rsid w:val="00FB1084"/>
    <w:rsid w:val="00FB5795"/>
    <w:rsid w:val="00FB64B1"/>
    <w:rsid w:val="00FC03A8"/>
    <w:rsid w:val="00FC430A"/>
    <w:rsid w:val="00FC578F"/>
    <w:rsid w:val="00FC61FA"/>
    <w:rsid w:val="00FC65D0"/>
    <w:rsid w:val="00FC79EE"/>
    <w:rsid w:val="00FD0689"/>
    <w:rsid w:val="00FD0B58"/>
    <w:rsid w:val="00FD4620"/>
    <w:rsid w:val="00FD6C68"/>
    <w:rsid w:val="00FD6E2A"/>
    <w:rsid w:val="00FE1342"/>
    <w:rsid w:val="00FE1883"/>
    <w:rsid w:val="00FE18F5"/>
    <w:rsid w:val="00FE2DA1"/>
    <w:rsid w:val="00FE4815"/>
    <w:rsid w:val="00FF10DA"/>
    <w:rsid w:val="00FF2F68"/>
    <w:rsid w:val="00FF338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5BB9DB"/>
  <w15:chartTrackingRefBased/>
  <w15:docId w15:val="{0F740EAB-7E3F-4AA1-A506-F274AB641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pPr>
      <w:pBdr>
        <w:top w:val="nil"/>
        <w:left w:val="nil"/>
        <w:bottom w:val="nil"/>
        <w:right w:val="nil"/>
        <w:between w:val="nil"/>
        <w:bar w:val="nil"/>
      </w:pBdr>
    </w:pPr>
    <w:rPr>
      <w:sz w:val="24"/>
      <w:szCs w:val="24"/>
      <w:bdr w:val="nil"/>
      <w:lang w:val="en-US" w:eastAsia="en-US"/>
    </w:rPr>
  </w:style>
  <w:style w:type="paragraph" w:styleId="Antrat1">
    <w:name w:val="heading 1"/>
    <w:basedOn w:val="prastasis"/>
    <w:next w:val="prastasis"/>
    <w:link w:val="Antrat1Diagrama"/>
    <w:uiPriority w:val="9"/>
    <w:qFormat/>
    <w:rsid w:val="004221D4"/>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outlineLvl w:val="0"/>
    </w:pPr>
    <w:rPr>
      <w:rFonts w:eastAsia="Calibri"/>
      <w:b/>
      <w:bCs/>
      <w:bdr w:val="none" w:sz="0" w:space="0" w:color="auto"/>
      <w:lang w:val="lt-LT" w:eastAsia="zh-CN"/>
    </w:rPr>
  </w:style>
  <w:style w:type="paragraph" w:styleId="Antrat2">
    <w:name w:val="heading 2"/>
    <w:basedOn w:val="prastasis"/>
    <w:next w:val="prastasis"/>
    <w:link w:val="Antrat2Diagrama"/>
    <w:uiPriority w:val="9"/>
    <w:qFormat/>
    <w:rsid w:val="00475451"/>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outlineLvl w:val="1"/>
    </w:pPr>
    <w:rPr>
      <w:rFonts w:eastAsia="Times New Roman"/>
      <w:szCs w:val="20"/>
      <w:bdr w:val="none" w:sz="0" w:space="0" w:color="auto"/>
      <w:lang w:val="x-none" w:eastAsia="zh-CN"/>
    </w:rPr>
  </w:style>
  <w:style w:type="paragraph" w:styleId="Antrat3">
    <w:name w:val="heading 3"/>
    <w:basedOn w:val="prastasis"/>
    <w:next w:val="prastasis"/>
    <w:link w:val="Antrat3Diagrama"/>
    <w:uiPriority w:val="9"/>
    <w:qFormat/>
    <w:rsid w:val="00475451"/>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60"/>
      <w:outlineLvl w:val="2"/>
    </w:pPr>
    <w:rPr>
      <w:rFonts w:ascii="Cambria" w:eastAsia="Times New Roman" w:hAnsi="Cambria" w:cs="Cambria"/>
      <w:b/>
      <w:bCs/>
      <w:sz w:val="26"/>
      <w:szCs w:val="26"/>
      <w:bdr w:val="none" w:sz="0" w:space="0" w:color="auto"/>
      <w:lang w:val="de-DE" w:eastAsia="zh-CN"/>
    </w:rPr>
  </w:style>
  <w:style w:type="paragraph" w:styleId="Antrat6">
    <w:name w:val="heading 6"/>
    <w:basedOn w:val="prastasis"/>
    <w:next w:val="prastasis"/>
    <w:link w:val="Antrat6Diagrama"/>
    <w:qFormat/>
    <w:rsid w:val="00475451"/>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outlineLvl w:val="5"/>
    </w:pPr>
    <w:rPr>
      <w:rFonts w:eastAsia="Times New Roman"/>
      <w:b/>
      <w:sz w:val="36"/>
      <w:szCs w:val="20"/>
      <w:bdr w:val="none" w:sz="0" w:space="0" w:color="auto"/>
      <w:lang w:val="x-none"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rPr>
      <w:u w:val="single"/>
    </w:rPr>
  </w:style>
  <w:style w:type="table" w:customStyle="1" w:styleId="TableNormal1">
    <w:name w:val="Table Normal1"/>
    <w:pPr>
      <w:pBdr>
        <w:top w:val="nil"/>
        <w:left w:val="nil"/>
        <w:bottom w:val="nil"/>
        <w:right w:val="nil"/>
        <w:between w:val="nil"/>
        <w:bar w:val="nil"/>
      </w:pBdr>
    </w:pPr>
    <w:rPr>
      <w:bdr w:val="nil"/>
    </w:rPr>
    <w:tblPr>
      <w:tblInd w:w="0" w:type="dxa"/>
      <w:tblCellMar>
        <w:top w:w="0" w:type="dxa"/>
        <w:left w:w="0" w:type="dxa"/>
        <w:bottom w:w="0" w:type="dxa"/>
        <w:right w:w="0" w:type="dxa"/>
      </w:tblCellMar>
    </w:tblPr>
  </w:style>
  <w:style w:type="paragraph" w:customStyle="1" w:styleId="HeaderFooter">
    <w:name w:val="Header &amp; Footer"/>
    <w:pPr>
      <w:pBdr>
        <w:top w:val="nil"/>
        <w:left w:val="nil"/>
        <w:bottom w:val="nil"/>
        <w:right w:val="nil"/>
        <w:between w:val="nil"/>
        <w:bar w:val="nil"/>
      </w:pBdr>
      <w:tabs>
        <w:tab w:val="right" w:pos="9020"/>
      </w:tabs>
      <w:spacing w:line="288" w:lineRule="auto"/>
    </w:pPr>
    <w:rPr>
      <w:rFonts w:ascii="Helvetica Neue Medium" w:hAnsi="Helvetica Neue Medium" w:cs="Arial Unicode MS"/>
      <w:color w:val="5F5F5F"/>
      <w:bdr w:val="nil"/>
      <w:lang w:val="en-US"/>
    </w:rPr>
  </w:style>
  <w:style w:type="paragraph" w:styleId="Pavadinimas">
    <w:name w:val="Title"/>
    <w:next w:val="Body2"/>
    <w:pPr>
      <w:pBdr>
        <w:top w:val="nil"/>
        <w:left w:val="nil"/>
        <w:bottom w:val="nil"/>
        <w:right w:val="nil"/>
        <w:between w:val="nil"/>
        <w:bar w:val="nil"/>
      </w:pBdr>
      <w:spacing w:line="288" w:lineRule="auto"/>
    </w:pPr>
    <w:rPr>
      <w:rFonts w:ascii="Helvetica Neue UltraLight" w:hAnsi="Helvetica Neue UltraLight" w:cs="Arial Unicode MS"/>
      <w:color w:val="000000"/>
      <w:spacing w:val="16"/>
      <w:sz w:val="56"/>
      <w:szCs w:val="56"/>
      <w:bdr w:val="nil"/>
      <w:lang w:val="en-US"/>
    </w:rPr>
  </w:style>
  <w:style w:type="paragraph" w:customStyle="1" w:styleId="Body2">
    <w:name w:val="Body 2"/>
    <w:qFormat/>
    <w:pPr>
      <w:pBdr>
        <w:top w:val="nil"/>
        <w:left w:val="nil"/>
        <w:bottom w:val="nil"/>
        <w:right w:val="nil"/>
        <w:between w:val="nil"/>
        <w:bar w:val="nil"/>
      </w:pBdr>
      <w:suppressAutoHyphens/>
      <w:spacing w:after="40"/>
      <w:jc w:val="both"/>
    </w:pPr>
    <w:rPr>
      <w:rFonts w:cs="Arial Unicode MS"/>
      <w:color w:val="000000"/>
      <w:sz w:val="22"/>
      <w:szCs w:val="22"/>
      <w:bdr w:val="nil"/>
      <w:lang w:val="en-US"/>
    </w:rPr>
  </w:style>
  <w:style w:type="paragraph" w:customStyle="1" w:styleId="Body">
    <w:name w:val="Body"/>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rPr>
  </w:style>
  <w:style w:type="paragraph" w:customStyle="1" w:styleId="Heading">
    <w:name w:val="Heading"/>
    <w:next w:val="Body2"/>
    <w:pPr>
      <w:pBdr>
        <w:top w:val="nil"/>
        <w:left w:val="nil"/>
        <w:bottom w:val="nil"/>
        <w:right w:val="nil"/>
        <w:between w:val="nil"/>
        <w:bar w:val="nil"/>
      </w:pBdr>
      <w:outlineLvl w:val="0"/>
    </w:pPr>
    <w:rPr>
      <w:rFonts w:cs="Arial Unicode MS"/>
      <w:b/>
      <w:bCs/>
      <w:caps/>
      <w:color w:val="434343"/>
      <w:spacing w:val="4"/>
      <w:sz w:val="22"/>
      <w:szCs w:val="22"/>
      <w:bdr w:val="nil"/>
    </w:rPr>
  </w:style>
  <w:style w:type="character" w:customStyle="1" w:styleId="Hyperlink0">
    <w:name w:val="Hyperlink.0"/>
    <w:rPr>
      <w:u w:val="single"/>
    </w:rPr>
  </w:style>
  <w:style w:type="paragraph" w:styleId="Antrats">
    <w:name w:val="header"/>
    <w:aliases w:val="HEADER_EN,En-tête-1,En-tête-2,hd,Header 2,Viršutinis kolontitulas Diagrama,Char Diagrama,Char Diagrama Diagrama Diagrama Diagrama Diagrama Diagrama Diagrama Diagrama Diagrama Diagrama Diagrama Diagrama Diagrama,Char, Diagrama2,Diagrama2"/>
    <w:basedOn w:val="prastasis"/>
    <w:link w:val="AntratsDiagrama"/>
    <w:unhideWhenUsed/>
    <w:rsid w:val="00AC76FF"/>
    <w:pPr>
      <w:tabs>
        <w:tab w:val="center" w:pos="4819"/>
        <w:tab w:val="right" w:pos="9638"/>
      </w:tabs>
    </w:pPr>
  </w:style>
  <w:style w:type="character" w:customStyle="1" w:styleId="AntratsDiagrama">
    <w:name w:val="Antraštės Diagrama"/>
    <w:aliases w:val="HEADER_EN Diagrama,En-tête-1 Diagrama,En-tête-2 Diagrama,hd Diagrama,Header 2 Diagrama,Viršutinis kolontitulas Diagrama Diagrama,Char Diagrama Diagrama,Char Diagrama1, Diagrama2 Diagrama,Diagrama2 Diagrama"/>
    <w:link w:val="Antrats"/>
    <w:rsid w:val="00AC76FF"/>
    <w:rPr>
      <w:sz w:val="24"/>
      <w:szCs w:val="24"/>
      <w:bdr w:val="nil"/>
      <w:lang w:val="en-US" w:eastAsia="en-US"/>
    </w:rPr>
  </w:style>
  <w:style w:type="paragraph" w:styleId="Porat">
    <w:name w:val="footer"/>
    <w:basedOn w:val="prastasis"/>
    <w:link w:val="PoratDiagrama"/>
    <w:unhideWhenUsed/>
    <w:rsid w:val="00AC76FF"/>
    <w:pPr>
      <w:tabs>
        <w:tab w:val="center" w:pos="4819"/>
        <w:tab w:val="right" w:pos="9638"/>
      </w:tabs>
    </w:pPr>
  </w:style>
  <w:style w:type="character" w:customStyle="1" w:styleId="PoratDiagrama">
    <w:name w:val="Poraštė Diagrama"/>
    <w:link w:val="Porat"/>
    <w:uiPriority w:val="99"/>
    <w:rsid w:val="00AC76FF"/>
    <w:rPr>
      <w:sz w:val="24"/>
      <w:szCs w:val="24"/>
      <w:bdr w:val="nil"/>
      <w:lang w:val="en-US" w:eastAsia="en-US"/>
    </w:rPr>
  </w:style>
  <w:style w:type="paragraph" w:styleId="Antrat">
    <w:name w:val="caption"/>
    <w:basedOn w:val="prastasis"/>
    <w:next w:val="prastasis"/>
    <w:qFormat/>
    <w:rsid w:val="00AC76FF"/>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eastAsia="Calibri"/>
      <w:b/>
      <w:bCs/>
      <w:szCs w:val="22"/>
      <w:bdr w:val="none" w:sz="0" w:space="0" w:color="auto"/>
      <w:lang w:val="lt-LT"/>
    </w:rPr>
  </w:style>
  <w:style w:type="character" w:customStyle="1" w:styleId="Antrat2Diagrama">
    <w:name w:val="Antraštė 2 Diagrama"/>
    <w:link w:val="Antrat2"/>
    <w:uiPriority w:val="9"/>
    <w:rsid w:val="00475451"/>
    <w:rPr>
      <w:rFonts w:eastAsia="Times New Roman"/>
      <w:sz w:val="24"/>
      <w:lang w:val="x-none" w:eastAsia="zh-CN"/>
    </w:rPr>
  </w:style>
  <w:style w:type="character" w:customStyle="1" w:styleId="Antrat3Diagrama">
    <w:name w:val="Antraštė 3 Diagrama"/>
    <w:link w:val="Antrat3"/>
    <w:uiPriority w:val="9"/>
    <w:rsid w:val="00475451"/>
    <w:rPr>
      <w:rFonts w:ascii="Cambria" w:eastAsia="Times New Roman" w:hAnsi="Cambria" w:cs="Cambria"/>
      <w:b/>
      <w:bCs/>
      <w:sz w:val="26"/>
      <w:szCs w:val="26"/>
      <w:lang w:val="de-DE" w:eastAsia="zh-CN"/>
    </w:rPr>
  </w:style>
  <w:style w:type="character" w:customStyle="1" w:styleId="Antrat6Diagrama">
    <w:name w:val="Antraštė 6 Diagrama"/>
    <w:link w:val="Antrat6"/>
    <w:rsid w:val="00475451"/>
    <w:rPr>
      <w:rFonts w:eastAsia="Times New Roman"/>
      <w:b/>
      <w:sz w:val="36"/>
      <w:lang w:val="x-none" w:eastAsia="zh-CN"/>
    </w:rPr>
  </w:style>
  <w:style w:type="paragraph" w:styleId="Pagrindinistekstas">
    <w:name w:val="Body Text"/>
    <w:basedOn w:val="prastasis"/>
    <w:link w:val="PagrindinistekstasDiagrama"/>
    <w:rsid w:val="00475451"/>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276" w:lineRule="auto"/>
    </w:pPr>
    <w:rPr>
      <w:rFonts w:eastAsia="Calibri"/>
      <w:szCs w:val="20"/>
      <w:bdr w:val="none" w:sz="0" w:space="0" w:color="auto"/>
      <w:lang w:val="x-none" w:eastAsia="zh-CN"/>
    </w:rPr>
  </w:style>
  <w:style w:type="character" w:customStyle="1" w:styleId="PagrindinistekstasDiagrama">
    <w:name w:val="Pagrindinis tekstas Diagrama"/>
    <w:link w:val="Pagrindinistekstas"/>
    <w:rsid w:val="00475451"/>
    <w:rPr>
      <w:rFonts w:eastAsia="Calibri"/>
      <w:sz w:val="24"/>
      <w:lang w:val="x-none" w:eastAsia="zh-CN"/>
    </w:rPr>
  </w:style>
  <w:style w:type="paragraph" w:styleId="Pagrindiniotekstotrauka">
    <w:name w:val="Body Text Indent"/>
    <w:basedOn w:val="prastasis"/>
    <w:link w:val="PagrindiniotekstotraukaDiagrama"/>
    <w:rsid w:val="00475451"/>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851"/>
      <w:jc w:val="both"/>
    </w:pPr>
    <w:rPr>
      <w:rFonts w:eastAsia="Times New Roman"/>
      <w:bdr w:val="none" w:sz="0" w:space="0" w:color="auto"/>
      <w:lang w:val="de-DE" w:eastAsia="zh-CN"/>
    </w:rPr>
  </w:style>
  <w:style w:type="character" w:customStyle="1" w:styleId="PagrindiniotekstotraukaDiagrama">
    <w:name w:val="Pagrindinio teksto įtrauka Diagrama"/>
    <w:link w:val="Pagrindiniotekstotrauka"/>
    <w:rsid w:val="00475451"/>
    <w:rPr>
      <w:rFonts w:eastAsia="Times New Roman"/>
      <w:sz w:val="24"/>
      <w:szCs w:val="24"/>
      <w:lang w:val="de-DE" w:eastAsia="zh-CN"/>
    </w:rPr>
  </w:style>
  <w:style w:type="paragraph" w:styleId="Pagrindiniotekstotrauka3">
    <w:name w:val="Body Text Indent 3"/>
    <w:basedOn w:val="prastasis"/>
    <w:link w:val="Pagrindiniotekstotrauka3Diagrama"/>
    <w:rsid w:val="00475451"/>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418"/>
      </w:tabs>
      <w:suppressAutoHyphens/>
      <w:ind w:firstLine="709"/>
      <w:jc w:val="both"/>
    </w:pPr>
    <w:rPr>
      <w:rFonts w:eastAsia="Times New Roman"/>
      <w:bdr w:val="none" w:sz="0" w:space="0" w:color="auto"/>
      <w:lang w:val="en-GB" w:eastAsia="zh-CN"/>
    </w:rPr>
  </w:style>
  <w:style w:type="character" w:customStyle="1" w:styleId="Pagrindiniotekstotrauka3Diagrama">
    <w:name w:val="Pagrindinio teksto įtrauka 3 Diagrama"/>
    <w:link w:val="Pagrindiniotekstotrauka3"/>
    <w:rsid w:val="00475451"/>
    <w:rPr>
      <w:rFonts w:eastAsia="Times New Roman"/>
      <w:sz w:val="24"/>
      <w:szCs w:val="24"/>
      <w:lang w:val="en-GB" w:eastAsia="zh-CN"/>
    </w:rPr>
  </w:style>
  <w:style w:type="paragraph" w:customStyle="1" w:styleId="Punktai">
    <w:name w:val="Punktai"/>
    <w:basedOn w:val="prastasis"/>
    <w:rsid w:val="00475451"/>
    <w:pPr>
      <w:numPr>
        <w:numId w:val="5"/>
      </w:num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Times New Roman"/>
      <w:szCs w:val="20"/>
      <w:bdr w:val="none" w:sz="0" w:space="0" w:color="auto"/>
      <w:lang w:val="en-AU" w:eastAsia="zh-CN"/>
    </w:rPr>
  </w:style>
  <w:style w:type="paragraph" w:customStyle="1" w:styleId="1">
    <w:name w:val="Стиль1"/>
    <w:basedOn w:val="prastasis"/>
    <w:rsid w:val="00475451"/>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pPr>
    <w:rPr>
      <w:rFonts w:eastAsia="Times New Roman"/>
      <w:szCs w:val="20"/>
      <w:bdr w:val="none" w:sz="0" w:space="0" w:color="auto"/>
      <w:lang w:val="ru-RU" w:eastAsia="zh-CN"/>
    </w:rPr>
  </w:style>
  <w:style w:type="paragraph" w:customStyle="1" w:styleId="Debesliotekstas1">
    <w:name w:val="Debesėlio tekstas1"/>
    <w:basedOn w:val="prastasis"/>
    <w:rsid w:val="00475451"/>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ascii="Tahoma" w:eastAsia="Times New Roman" w:hAnsi="Tahoma" w:cs="Tahoma"/>
      <w:sz w:val="16"/>
      <w:szCs w:val="16"/>
      <w:bdr w:val="none" w:sz="0" w:space="0" w:color="auto"/>
      <w:lang w:val="en-AU" w:eastAsia="zh-CN"/>
    </w:rPr>
  </w:style>
  <w:style w:type="character" w:customStyle="1" w:styleId="t488">
    <w:name w:val="t488"/>
    <w:rsid w:val="008368E5"/>
  </w:style>
  <w:style w:type="character" w:customStyle="1" w:styleId="t489">
    <w:name w:val="t489"/>
    <w:rsid w:val="008368E5"/>
  </w:style>
  <w:style w:type="character" w:customStyle="1" w:styleId="t490">
    <w:name w:val="t490"/>
    <w:rsid w:val="008368E5"/>
  </w:style>
  <w:style w:type="character" w:customStyle="1" w:styleId="t491">
    <w:name w:val="t491"/>
    <w:rsid w:val="008368E5"/>
  </w:style>
  <w:style w:type="character" w:customStyle="1" w:styleId="t492">
    <w:name w:val="t492"/>
    <w:rsid w:val="008368E5"/>
  </w:style>
  <w:style w:type="character" w:customStyle="1" w:styleId="t508">
    <w:name w:val="t508"/>
    <w:rsid w:val="008368E5"/>
  </w:style>
  <w:style w:type="character" w:customStyle="1" w:styleId="t509">
    <w:name w:val="t509"/>
    <w:rsid w:val="008368E5"/>
  </w:style>
  <w:style w:type="character" w:customStyle="1" w:styleId="t510">
    <w:name w:val="t510"/>
    <w:rsid w:val="008368E5"/>
  </w:style>
  <w:style w:type="character" w:customStyle="1" w:styleId="t511">
    <w:name w:val="t511"/>
    <w:rsid w:val="008368E5"/>
  </w:style>
  <w:style w:type="character" w:customStyle="1" w:styleId="t512">
    <w:name w:val="t512"/>
    <w:rsid w:val="008368E5"/>
  </w:style>
  <w:style w:type="character" w:customStyle="1" w:styleId="t513">
    <w:name w:val="t513"/>
    <w:rsid w:val="008368E5"/>
  </w:style>
  <w:style w:type="character" w:customStyle="1" w:styleId="t514">
    <w:name w:val="t514"/>
    <w:rsid w:val="008368E5"/>
  </w:style>
  <w:style w:type="paragraph" w:styleId="Debesliotekstas">
    <w:name w:val="Balloon Text"/>
    <w:basedOn w:val="prastasis"/>
    <w:link w:val="DebesliotekstasDiagrama"/>
    <w:unhideWhenUsed/>
    <w:rsid w:val="00107134"/>
    <w:rPr>
      <w:rFonts w:ascii="Tahoma" w:hAnsi="Tahoma" w:cs="Tahoma"/>
      <w:sz w:val="16"/>
      <w:szCs w:val="16"/>
    </w:rPr>
  </w:style>
  <w:style w:type="character" w:customStyle="1" w:styleId="DebesliotekstasDiagrama">
    <w:name w:val="Debesėlio tekstas Diagrama"/>
    <w:link w:val="Debesliotekstas"/>
    <w:uiPriority w:val="99"/>
    <w:semiHidden/>
    <w:rsid w:val="00107134"/>
    <w:rPr>
      <w:rFonts w:ascii="Tahoma" w:hAnsi="Tahoma" w:cs="Tahoma"/>
      <w:sz w:val="16"/>
      <w:szCs w:val="16"/>
      <w:bdr w:val="nil"/>
      <w:lang w:val="en-US" w:eastAsia="en-US"/>
    </w:rPr>
  </w:style>
  <w:style w:type="paragraph" w:styleId="Sraopastraipa">
    <w:name w:val="List Paragraph"/>
    <w:aliases w:val="lp1,Bullet 1,Use Case List Paragraph,Numbering,ERP-List Paragraph,List Paragraph11,List Paragraph Red,List Paragraph21,Table of contents numbered,List Paragraph2,Buletai,Bullet EY,List Paragraph111,Paragraph,List Paragraph1,Lentele,Lent"/>
    <w:basedOn w:val="prastasis"/>
    <w:link w:val="SraopastraipaDiagrama"/>
    <w:uiPriority w:val="34"/>
    <w:qFormat/>
    <w:rsid w:val="00107134"/>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bdr w:val="none" w:sz="0" w:space="0" w:color="auto"/>
      <w:lang w:val="lt-LT" w:eastAsia="lt-LT"/>
    </w:rPr>
  </w:style>
  <w:style w:type="paragraph" w:styleId="Betarp">
    <w:name w:val="No Spacing"/>
    <w:link w:val="BetarpDiagrama"/>
    <w:uiPriority w:val="1"/>
    <w:qFormat/>
    <w:rsid w:val="00467B2E"/>
    <w:rPr>
      <w:rFonts w:ascii="Calibri" w:eastAsia="Calibri" w:hAnsi="Calibri"/>
      <w:sz w:val="22"/>
      <w:szCs w:val="22"/>
      <w:lang w:val="en-US" w:eastAsia="en-US"/>
    </w:rPr>
  </w:style>
  <w:style w:type="paragraph" w:customStyle="1" w:styleId="HSPunktai">
    <w:name w:val="HSPunktai"/>
    <w:basedOn w:val="prastasis"/>
    <w:rsid w:val="00467B2E"/>
    <w:pPr>
      <w:numPr>
        <w:numId w:val="4"/>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both"/>
    </w:pPr>
    <w:rPr>
      <w:rFonts w:eastAsia="Calibri"/>
      <w:szCs w:val="20"/>
      <w:bdr w:val="none" w:sz="0" w:space="0" w:color="auto"/>
      <w:lang w:val="lt-LT"/>
    </w:rPr>
  </w:style>
  <w:style w:type="paragraph" w:customStyle="1" w:styleId="Punktai11">
    <w:name w:val="Punktai 1.1"/>
    <w:basedOn w:val="HSPunktai"/>
    <w:rsid w:val="00467B2E"/>
    <w:pPr>
      <w:numPr>
        <w:ilvl w:val="1"/>
      </w:numPr>
      <w:tabs>
        <w:tab w:val="left" w:pos="1276"/>
      </w:tabs>
    </w:pPr>
  </w:style>
  <w:style w:type="paragraph" w:customStyle="1" w:styleId="NoSpacing2">
    <w:name w:val="No Spacing2"/>
    <w:rsid w:val="00467B2E"/>
    <w:pPr>
      <w:suppressAutoHyphens/>
    </w:pPr>
    <w:rPr>
      <w:rFonts w:eastAsia="Times New Roman"/>
      <w:sz w:val="24"/>
      <w:szCs w:val="22"/>
      <w:lang w:eastAsia="zh-CN"/>
    </w:rPr>
  </w:style>
  <w:style w:type="paragraph" w:customStyle="1" w:styleId="Betarp1">
    <w:name w:val="Be tarpų1"/>
    <w:rsid w:val="00467B2E"/>
    <w:pPr>
      <w:suppressAutoHyphens/>
    </w:pPr>
    <w:rPr>
      <w:rFonts w:ascii="Calibri" w:eastAsia="Times New Roman" w:hAnsi="Calibri"/>
      <w:sz w:val="22"/>
      <w:szCs w:val="22"/>
      <w:lang w:eastAsia="zh-CN"/>
    </w:rPr>
  </w:style>
  <w:style w:type="character" w:customStyle="1" w:styleId="t158">
    <w:name w:val="t158"/>
    <w:rsid w:val="00467B2E"/>
  </w:style>
  <w:style w:type="character" w:customStyle="1" w:styleId="t159">
    <w:name w:val="t159"/>
    <w:rsid w:val="00467B2E"/>
  </w:style>
  <w:style w:type="character" w:customStyle="1" w:styleId="t160">
    <w:name w:val="t160"/>
    <w:rsid w:val="00467B2E"/>
  </w:style>
  <w:style w:type="character" w:customStyle="1" w:styleId="t161">
    <w:name w:val="t161"/>
    <w:rsid w:val="00467B2E"/>
  </w:style>
  <w:style w:type="character" w:customStyle="1" w:styleId="t162">
    <w:name w:val="t162"/>
    <w:rsid w:val="00467B2E"/>
  </w:style>
  <w:style w:type="character" w:customStyle="1" w:styleId="t163">
    <w:name w:val="t163"/>
    <w:rsid w:val="00467B2E"/>
  </w:style>
  <w:style w:type="table" w:styleId="Lentelstinklelis">
    <w:name w:val="Table Grid"/>
    <w:basedOn w:val="prastojilentel"/>
    <w:uiPriority w:val="59"/>
    <w:rsid w:val="0079791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p1 Diagrama,Bullet 1 Diagrama,Use Case List Paragraph Diagrama,Numbering Diagrama,ERP-List Paragraph Diagrama,List Paragraph11 Diagrama,List Paragraph Red Diagrama,List Paragraph21 Diagrama,Table of contents numbered Diagrama"/>
    <w:link w:val="Sraopastraipa"/>
    <w:uiPriority w:val="34"/>
    <w:qFormat/>
    <w:locked/>
    <w:rsid w:val="00797918"/>
    <w:rPr>
      <w:rFonts w:eastAsia="Times New Roman"/>
      <w:sz w:val="24"/>
      <w:szCs w:val="24"/>
    </w:rPr>
  </w:style>
  <w:style w:type="paragraph" w:customStyle="1" w:styleId="TableSmHeading">
    <w:name w:val="Table_Sm_Heading"/>
    <w:basedOn w:val="prastasis"/>
    <w:rsid w:val="00797918"/>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60" w:after="40"/>
    </w:pPr>
    <w:rPr>
      <w:rFonts w:ascii="Arial" w:eastAsia="Times New Roman" w:hAnsi="Arial"/>
      <w:b/>
      <w:sz w:val="16"/>
      <w:szCs w:val="20"/>
      <w:bdr w:val="none" w:sz="0" w:space="0" w:color="auto"/>
    </w:rPr>
  </w:style>
  <w:style w:type="character" w:customStyle="1" w:styleId="Antrat1Diagrama">
    <w:name w:val="Antraštė 1 Diagrama"/>
    <w:link w:val="Antrat1"/>
    <w:uiPriority w:val="9"/>
    <w:rsid w:val="004221D4"/>
    <w:rPr>
      <w:rFonts w:eastAsia="Calibri"/>
      <w:b/>
      <w:bCs/>
      <w:sz w:val="24"/>
      <w:szCs w:val="24"/>
      <w:lang w:eastAsia="zh-CN"/>
    </w:rPr>
  </w:style>
  <w:style w:type="character" w:customStyle="1" w:styleId="WW8Num1z0">
    <w:name w:val="WW8Num1z0"/>
    <w:rsid w:val="004221D4"/>
  </w:style>
  <w:style w:type="character" w:customStyle="1" w:styleId="WW8Num1z1">
    <w:name w:val="WW8Num1z1"/>
    <w:rsid w:val="004221D4"/>
  </w:style>
  <w:style w:type="character" w:customStyle="1" w:styleId="WW8Num1z2">
    <w:name w:val="WW8Num1z2"/>
    <w:rsid w:val="004221D4"/>
  </w:style>
  <w:style w:type="character" w:customStyle="1" w:styleId="WW8Num1z3">
    <w:name w:val="WW8Num1z3"/>
    <w:rsid w:val="004221D4"/>
  </w:style>
  <w:style w:type="character" w:customStyle="1" w:styleId="WW8Num1z4">
    <w:name w:val="WW8Num1z4"/>
    <w:rsid w:val="004221D4"/>
  </w:style>
  <w:style w:type="character" w:customStyle="1" w:styleId="WW8Num1z5">
    <w:name w:val="WW8Num1z5"/>
    <w:rsid w:val="004221D4"/>
  </w:style>
  <w:style w:type="character" w:customStyle="1" w:styleId="WW8Num1z6">
    <w:name w:val="WW8Num1z6"/>
    <w:rsid w:val="004221D4"/>
  </w:style>
  <w:style w:type="character" w:customStyle="1" w:styleId="WW8Num1z7">
    <w:name w:val="WW8Num1z7"/>
    <w:rsid w:val="004221D4"/>
  </w:style>
  <w:style w:type="character" w:customStyle="1" w:styleId="WW8Num1z8">
    <w:name w:val="WW8Num1z8"/>
    <w:rsid w:val="004221D4"/>
  </w:style>
  <w:style w:type="character" w:customStyle="1" w:styleId="WW8Num2z0">
    <w:name w:val="WW8Num2z0"/>
    <w:rsid w:val="004221D4"/>
    <w:rPr>
      <w:rFonts w:cs="Times New Roman" w:hint="default"/>
      <w:b w:val="0"/>
      <w:color w:val="auto"/>
    </w:rPr>
  </w:style>
  <w:style w:type="character" w:customStyle="1" w:styleId="WW8Num2z1">
    <w:name w:val="WW8Num2z1"/>
    <w:rsid w:val="004221D4"/>
    <w:rPr>
      <w:rFonts w:cs="Times New Roman" w:hint="default"/>
    </w:rPr>
  </w:style>
  <w:style w:type="character" w:customStyle="1" w:styleId="WW8Num3z0">
    <w:name w:val="WW8Num3z0"/>
    <w:rsid w:val="004221D4"/>
    <w:rPr>
      <w:rFonts w:cs="Times New Roman"/>
    </w:rPr>
  </w:style>
  <w:style w:type="character" w:customStyle="1" w:styleId="WW8Num3z1">
    <w:name w:val="WW8Num3z1"/>
    <w:rsid w:val="004221D4"/>
    <w:rPr>
      <w:rFonts w:cs="Times New Roman"/>
      <w:sz w:val="24"/>
      <w:szCs w:val="24"/>
    </w:rPr>
  </w:style>
  <w:style w:type="character" w:customStyle="1" w:styleId="WW8Num4z0">
    <w:name w:val="WW8Num4z0"/>
    <w:rsid w:val="004221D4"/>
    <w:rPr>
      <w:rFonts w:cs="Times New Roman" w:hint="default"/>
    </w:rPr>
  </w:style>
  <w:style w:type="character" w:customStyle="1" w:styleId="WW8Num5z0">
    <w:name w:val="WW8Num5z0"/>
    <w:rsid w:val="004221D4"/>
    <w:rPr>
      <w:rFonts w:cs="Times New Roman" w:hint="default"/>
      <w:b w:val="0"/>
    </w:rPr>
  </w:style>
  <w:style w:type="character" w:customStyle="1" w:styleId="WW8Num6z0">
    <w:name w:val="WW8Num6z0"/>
    <w:rsid w:val="004221D4"/>
    <w:rPr>
      <w:rFonts w:cs="Times New Roman" w:hint="default"/>
      <w:b w:val="0"/>
      <w:color w:val="auto"/>
    </w:rPr>
  </w:style>
  <w:style w:type="character" w:customStyle="1" w:styleId="WW8Num6z1">
    <w:name w:val="WW8Num6z1"/>
    <w:rsid w:val="004221D4"/>
    <w:rPr>
      <w:rFonts w:cs="Times New Roman" w:hint="default"/>
    </w:rPr>
  </w:style>
  <w:style w:type="character" w:customStyle="1" w:styleId="WW8Num7z0">
    <w:name w:val="WW8Num7z0"/>
    <w:rsid w:val="004221D4"/>
    <w:rPr>
      <w:rFonts w:cs="Times New Roman" w:hint="default"/>
    </w:rPr>
  </w:style>
  <w:style w:type="character" w:customStyle="1" w:styleId="WW8Num8z0">
    <w:name w:val="WW8Num8z0"/>
    <w:rsid w:val="004221D4"/>
    <w:rPr>
      <w:rFonts w:cs="Times New Roman" w:hint="default"/>
    </w:rPr>
  </w:style>
  <w:style w:type="character" w:customStyle="1" w:styleId="WW8Num9z0">
    <w:name w:val="WW8Num9z0"/>
    <w:rsid w:val="004221D4"/>
    <w:rPr>
      <w:rFonts w:ascii="Symbol" w:hAnsi="Symbol" w:cs="Symbol" w:hint="default"/>
    </w:rPr>
  </w:style>
  <w:style w:type="character" w:customStyle="1" w:styleId="WW8Num9z1">
    <w:name w:val="WW8Num9z1"/>
    <w:rsid w:val="004221D4"/>
    <w:rPr>
      <w:rFonts w:ascii="Courier New" w:hAnsi="Courier New" w:cs="Courier New" w:hint="default"/>
    </w:rPr>
  </w:style>
  <w:style w:type="character" w:customStyle="1" w:styleId="WW8Num9z2">
    <w:name w:val="WW8Num9z2"/>
    <w:rsid w:val="004221D4"/>
    <w:rPr>
      <w:rFonts w:ascii="Wingdings" w:hAnsi="Wingdings" w:cs="Wingdings" w:hint="default"/>
    </w:rPr>
  </w:style>
  <w:style w:type="character" w:customStyle="1" w:styleId="WW8Num10z0">
    <w:name w:val="WW8Num10z0"/>
    <w:rsid w:val="004221D4"/>
    <w:rPr>
      <w:rFonts w:cs="Times New Roman" w:hint="default"/>
    </w:rPr>
  </w:style>
  <w:style w:type="character" w:customStyle="1" w:styleId="WW8Num11z0">
    <w:name w:val="WW8Num11z0"/>
    <w:rsid w:val="004221D4"/>
    <w:rPr>
      <w:rFonts w:cs="Times New Roman" w:hint="default"/>
    </w:rPr>
  </w:style>
  <w:style w:type="character" w:customStyle="1" w:styleId="WW8Num12z0">
    <w:name w:val="WW8Num12z0"/>
    <w:rsid w:val="004221D4"/>
    <w:rPr>
      <w:rFonts w:cs="Times New Roman" w:hint="default"/>
    </w:rPr>
  </w:style>
  <w:style w:type="character" w:customStyle="1" w:styleId="WW8Num13z0">
    <w:name w:val="WW8Num13z0"/>
    <w:rsid w:val="004221D4"/>
    <w:rPr>
      <w:rFonts w:cs="Times New Roman" w:hint="default"/>
    </w:rPr>
  </w:style>
  <w:style w:type="character" w:customStyle="1" w:styleId="WW8Num14z0">
    <w:name w:val="WW8Num14z0"/>
    <w:rsid w:val="004221D4"/>
    <w:rPr>
      <w:rFonts w:cs="Times New Roman" w:hint="default"/>
    </w:rPr>
  </w:style>
  <w:style w:type="character" w:customStyle="1" w:styleId="WW8Num15z0">
    <w:name w:val="WW8Num15z0"/>
    <w:rsid w:val="004221D4"/>
    <w:rPr>
      <w:rFonts w:cs="Times New Roman" w:hint="default"/>
    </w:rPr>
  </w:style>
  <w:style w:type="character" w:customStyle="1" w:styleId="WW8Num16z0">
    <w:name w:val="WW8Num16z0"/>
    <w:rsid w:val="004221D4"/>
    <w:rPr>
      <w:rFonts w:ascii="Symbol" w:hAnsi="Symbol" w:cs="Symbol" w:hint="default"/>
    </w:rPr>
  </w:style>
  <w:style w:type="character" w:customStyle="1" w:styleId="WW8Num16z1">
    <w:name w:val="WW8Num16z1"/>
    <w:rsid w:val="004221D4"/>
    <w:rPr>
      <w:rFonts w:ascii="Courier New" w:hAnsi="Courier New" w:cs="Courier New" w:hint="default"/>
    </w:rPr>
  </w:style>
  <w:style w:type="character" w:customStyle="1" w:styleId="WW8Num16z2">
    <w:name w:val="WW8Num16z2"/>
    <w:rsid w:val="004221D4"/>
    <w:rPr>
      <w:rFonts w:ascii="Wingdings" w:hAnsi="Wingdings" w:cs="Wingdings" w:hint="default"/>
    </w:rPr>
  </w:style>
  <w:style w:type="character" w:customStyle="1" w:styleId="WW8Num17z0">
    <w:name w:val="WW8Num17z0"/>
    <w:rsid w:val="004221D4"/>
    <w:rPr>
      <w:rFonts w:cs="Times New Roman" w:hint="default"/>
      <w:color w:val="000000"/>
    </w:rPr>
  </w:style>
  <w:style w:type="character" w:customStyle="1" w:styleId="WW8Num18z0">
    <w:name w:val="WW8Num18z0"/>
    <w:rsid w:val="004221D4"/>
    <w:rPr>
      <w:rFonts w:cs="Times New Roman" w:hint="default"/>
      <w:sz w:val="24"/>
    </w:rPr>
  </w:style>
  <w:style w:type="character" w:customStyle="1" w:styleId="WW8Num19z0">
    <w:name w:val="WW8Num19z0"/>
    <w:rsid w:val="004221D4"/>
    <w:rPr>
      <w:rFonts w:cs="Times New Roman" w:hint="default"/>
    </w:rPr>
  </w:style>
  <w:style w:type="character" w:customStyle="1" w:styleId="WW8Num19z1">
    <w:name w:val="WW8Num19z1"/>
    <w:rsid w:val="004221D4"/>
    <w:rPr>
      <w:rFonts w:cs="Times New Roman" w:hint="default"/>
      <w:sz w:val="22"/>
      <w:szCs w:val="22"/>
    </w:rPr>
  </w:style>
  <w:style w:type="character" w:customStyle="1" w:styleId="CharChar7">
    <w:name w:val="Char Char7"/>
    <w:rsid w:val="004221D4"/>
    <w:rPr>
      <w:rFonts w:eastAsia="Calibri"/>
      <w:b/>
      <w:bCs/>
      <w:sz w:val="24"/>
      <w:szCs w:val="24"/>
      <w:lang w:val="lt-LT" w:bidi="ar-SA"/>
    </w:rPr>
  </w:style>
  <w:style w:type="character" w:customStyle="1" w:styleId="CharChar6">
    <w:name w:val="Char Char6"/>
    <w:rsid w:val="004221D4"/>
    <w:rPr>
      <w:rFonts w:eastAsia="Calibri"/>
      <w:b/>
      <w:szCs w:val="24"/>
      <w:lang w:val="lt-LT" w:bidi="ar-SA"/>
    </w:rPr>
  </w:style>
  <w:style w:type="character" w:customStyle="1" w:styleId="CharChar5">
    <w:name w:val="Char Char5"/>
    <w:rsid w:val="004221D4"/>
    <w:rPr>
      <w:rFonts w:eastAsia="Calibri"/>
      <w:lang w:val="ru-RU" w:bidi="ar-SA"/>
    </w:rPr>
  </w:style>
  <w:style w:type="character" w:customStyle="1" w:styleId="CharChar4">
    <w:name w:val="Char Char4"/>
    <w:rsid w:val="004221D4"/>
    <w:rPr>
      <w:rFonts w:eastAsia="Calibri"/>
      <w:sz w:val="16"/>
      <w:szCs w:val="16"/>
      <w:lang w:val="lt-LT" w:bidi="ar-SA"/>
    </w:rPr>
  </w:style>
  <w:style w:type="character" w:customStyle="1" w:styleId="CharChar3">
    <w:name w:val="Char Char3"/>
    <w:rsid w:val="004221D4"/>
    <w:rPr>
      <w:rFonts w:ascii="Tahoma" w:eastAsia="Calibri" w:hAnsi="Tahoma" w:cs="Tahoma"/>
      <w:color w:val="FF00FF"/>
      <w:sz w:val="144"/>
      <w:lang w:val="lt-LT" w:bidi="ar-SA"/>
    </w:rPr>
  </w:style>
  <w:style w:type="character" w:customStyle="1" w:styleId="CharChar2">
    <w:name w:val="Char Char2"/>
    <w:rsid w:val="004221D4"/>
    <w:rPr>
      <w:rFonts w:eastAsia="Calibri"/>
      <w:sz w:val="24"/>
      <w:szCs w:val="24"/>
      <w:lang w:val="lt-LT" w:bidi="ar-SA"/>
    </w:rPr>
  </w:style>
  <w:style w:type="character" w:customStyle="1" w:styleId="CharChar1">
    <w:name w:val="Char Char1"/>
    <w:rsid w:val="004221D4"/>
    <w:rPr>
      <w:rFonts w:eastAsia="Calibri"/>
      <w:sz w:val="24"/>
      <w:szCs w:val="24"/>
      <w:lang w:val="en-GB" w:bidi="ar-SA"/>
    </w:rPr>
  </w:style>
  <w:style w:type="character" w:styleId="Puslapionumeris">
    <w:name w:val="page number"/>
    <w:rsid w:val="004221D4"/>
    <w:rPr>
      <w:rFonts w:cs="Times New Roman"/>
    </w:rPr>
  </w:style>
  <w:style w:type="character" w:customStyle="1" w:styleId="WW8Num3z2">
    <w:name w:val="WW8Num3z2"/>
    <w:rsid w:val="004221D4"/>
    <w:rPr>
      <w:rFonts w:ascii="Wingdings" w:hAnsi="Wingdings" w:cs="Wingdings"/>
    </w:rPr>
  </w:style>
  <w:style w:type="character" w:customStyle="1" w:styleId="WW8Num8z1">
    <w:name w:val="WW8Num8z1"/>
    <w:rsid w:val="004221D4"/>
    <w:rPr>
      <w:rFonts w:ascii="Courier New" w:hAnsi="Courier New" w:cs="Courier New"/>
    </w:rPr>
  </w:style>
  <w:style w:type="character" w:customStyle="1" w:styleId="WW8Num8z2">
    <w:name w:val="WW8Num8z2"/>
    <w:rsid w:val="004221D4"/>
    <w:rPr>
      <w:rFonts w:ascii="Wingdings" w:hAnsi="Wingdings" w:cs="Wingdings"/>
    </w:rPr>
  </w:style>
  <w:style w:type="character" w:customStyle="1" w:styleId="WW8Num10z1">
    <w:name w:val="WW8Num10z1"/>
    <w:rsid w:val="004221D4"/>
    <w:rPr>
      <w:sz w:val="24"/>
    </w:rPr>
  </w:style>
  <w:style w:type="character" w:customStyle="1" w:styleId="CharChar">
    <w:name w:val="Char Char"/>
    <w:rsid w:val="004221D4"/>
    <w:rPr>
      <w:rFonts w:ascii="Tahoma" w:eastAsia="Calibri" w:hAnsi="Tahoma" w:cs="Tahoma"/>
      <w:sz w:val="16"/>
      <w:szCs w:val="16"/>
      <w:lang w:val="en-GB" w:bidi="ar-SA"/>
    </w:rPr>
  </w:style>
  <w:style w:type="character" w:customStyle="1" w:styleId="Punktai1Char">
    <w:name w:val="Punktai 1. Char"/>
    <w:rsid w:val="004221D4"/>
    <w:rPr>
      <w:sz w:val="24"/>
      <w:lang w:val="lt-LT" w:bidi="ar-SA"/>
    </w:rPr>
  </w:style>
  <w:style w:type="paragraph" w:customStyle="1" w:styleId="Antrat20">
    <w:name w:val="Antraštė2"/>
    <w:basedOn w:val="prastasis"/>
    <w:next w:val="Pagrindinistekstas"/>
    <w:rsid w:val="004221D4"/>
    <w:pPr>
      <w:keepNext/>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Liberation Sans" w:eastAsia="Lucida Sans Unicode" w:hAnsi="Liberation Sans" w:cs="Mangal"/>
      <w:sz w:val="28"/>
      <w:szCs w:val="28"/>
      <w:bdr w:val="none" w:sz="0" w:space="0" w:color="auto"/>
      <w:lang w:val="lt-LT" w:eastAsia="zh-CN"/>
    </w:rPr>
  </w:style>
  <w:style w:type="paragraph" w:styleId="Sraas">
    <w:name w:val="List"/>
    <w:basedOn w:val="Pagrindinistekstas"/>
    <w:rsid w:val="004221D4"/>
    <w:pPr>
      <w:spacing w:after="0" w:line="240" w:lineRule="auto"/>
    </w:pPr>
    <w:rPr>
      <w:rFonts w:ascii="Tahoma" w:hAnsi="Tahoma" w:cs="Tahoma"/>
      <w:color w:val="FF00FF"/>
      <w:sz w:val="144"/>
      <w:lang w:val="lt-LT"/>
    </w:rPr>
  </w:style>
  <w:style w:type="paragraph" w:customStyle="1" w:styleId="Rodykl">
    <w:name w:val="Rodyklė"/>
    <w:basedOn w:val="prastasis"/>
    <w:rsid w:val="004221D4"/>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Calibri" w:cs="Tahoma"/>
      <w:bdr w:val="none" w:sz="0" w:space="0" w:color="auto"/>
      <w:lang w:val="en-GB" w:eastAsia="zh-CN"/>
    </w:rPr>
  </w:style>
  <w:style w:type="paragraph" w:styleId="Pagrindinistekstas3">
    <w:name w:val="Body Text 3"/>
    <w:basedOn w:val="prastasis"/>
    <w:link w:val="Pagrindinistekstas3Diagrama"/>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pPr>
    <w:rPr>
      <w:rFonts w:eastAsia="Calibri"/>
      <w:sz w:val="16"/>
      <w:szCs w:val="16"/>
      <w:bdr w:val="none" w:sz="0" w:space="0" w:color="auto"/>
      <w:lang w:val="lt-LT" w:eastAsia="zh-CN"/>
    </w:rPr>
  </w:style>
  <w:style w:type="character" w:customStyle="1" w:styleId="Pagrindinistekstas3Diagrama">
    <w:name w:val="Pagrindinis tekstas 3 Diagrama"/>
    <w:link w:val="Pagrindinistekstas3"/>
    <w:rsid w:val="004221D4"/>
    <w:rPr>
      <w:rFonts w:eastAsia="Calibri"/>
      <w:sz w:val="16"/>
      <w:szCs w:val="16"/>
      <w:lang w:eastAsia="zh-CN"/>
    </w:rPr>
  </w:style>
  <w:style w:type="paragraph" w:styleId="Pagrindinistekstas2">
    <w:name w:val="Body Text 2"/>
    <w:basedOn w:val="prastasis"/>
    <w:link w:val="Pagrindinistekstas2Diagrama"/>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480" w:lineRule="auto"/>
    </w:pPr>
    <w:rPr>
      <w:rFonts w:eastAsia="Calibri"/>
      <w:bdr w:val="none" w:sz="0" w:space="0" w:color="auto"/>
      <w:lang w:val="lt-LT" w:eastAsia="zh-CN"/>
    </w:rPr>
  </w:style>
  <w:style w:type="character" w:customStyle="1" w:styleId="Pagrindinistekstas2Diagrama">
    <w:name w:val="Pagrindinis tekstas 2 Diagrama"/>
    <w:link w:val="Pagrindinistekstas2"/>
    <w:rsid w:val="004221D4"/>
    <w:rPr>
      <w:rFonts w:eastAsia="Calibri"/>
      <w:sz w:val="24"/>
      <w:szCs w:val="24"/>
      <w:lang w:eastAsia="zh-CN"/>
    </w:rPr>
  </w:style>
  <w:style w:type="paragraph" w:customStyle="1" w:styleId="Antrat10">
    <w:name w:val="Antraštė1"/>
    <w:basedOn w:val="prastasis"/>
    <w:next w:val="Pagrindinistekstas"/>
    <w:rsid w:val="004221D4"/>
    <w:pPr>
      <w:keepNext/>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Times New Roman" w:hAnsi="Arial" w:cs="Tahoma"/>
      <w:sz w:val="28"/>
      <w:szCs w:val="28"/>
      <w:bdr w:val="none" w:sz="0" w:space="0" w:color="auto"/>
      <w:lang w:val="en-GB" w:eastAsia="zh-CN"/>
    </w:rPr>
  </w:style>
  <w:style w:type="paragraph" w:customStyle="1" w:styleId="Pavadinimas1">
    <w:name w:val="Pavadinimas1"/>
    <w:basedOn w:val="prastasis"/>
    <w:rsid w:val="004221D4"/>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pPr>
    <w:rPr>
      <w:rFonts w:eastAsia="Calibri" w:cs="Tahoma"/>
      <w:i/>
      <w:iCs/>
      <w:bdr w:val="none" w:sz="0" w:space="0" w:color="auto"/>
      <w:lang w:val="en-GB" w:eastAsia="zh-CN"/>
    </w:rPr>
  </w:style>
  <w:style w:type="paragraph" w:customStyle="1" w:styleId="font5">
    <w:name w:val="font5"/>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ascii="Arial" w:eastAsia="Calibri" w:hAnsi="Arial" w:cs="Arial"/>
      <w:sz w:val="18"/>
      <w:szCs w:val="18"/>
      <w:bdr w:val="none" w:sz="0" w:space="0" w:color="auto"/>
      <w:lang w:val="en-GB" w:eastAsia="zh-CN"/>
    </w:rPr>
  </w:style>
  <w:style w:type="paragraph" w:customStyle="1" w:styleId="font6">
    <w:name w:val="font6"/>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ascii="Arial" w:eastAsia="Calibri" w:hAnsi="Arial" w:cs="Arial"/>
      <w:b/>
      <w:bCs/>
      <w:sz w:val="18"/>
      <w:szCs w:val="18"/>
      <w:bdr w:val="none" w:sz="0" w:space="0" w:color="auto"/>
      <w:lang w:val="en-GB" w:eastAsia="zh-CN"/>
    </w:rPr>
  </w:style>
  <w:style w:type="paragraph" w:customStyle="1" w:styleId="xl65">
    <w:name w:val="xl65"/>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ascii="Arial" w:eastAsia="Calibri" w:hAnsi="Arial" w:cs="Arial"/>
      <w:sz w:val="18"/>
      <w:szCs w:val="18"/>
      <w:bdr w:val="none" w:sz="0" w:space="0" w:color="auto"/>
      <w:lang w:val="en-GB" w:eastAsia="zh-CN"/>
    </w:rPr>
  </w:style>
  <w:style w:type="paragraph" w:customStyle="1" w:styleId="xl66">
    <w:name w:val="xl66"/>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b/>
      <w:bCs/>
      <w:sz w:val="18"/>
      <w:szCs w:val="18"/>
      <w:bdr w:val="none" w:sz="0" w:space="0" w:color="auto"/>
      <w:lang w:val="en-GB" w:eastAsia="zh-CN"/>
    </w:rPr>
  </w:style>
  <w:style w:type="paragraph" w:customStyle="1" w:styleId="xl67">
    <w:name w:val="xl67"/>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b/>
      <w:bCs/>
      <w:sz w:val="18"/>
      <w:szCs w:val="18"/>
      <w:bdr w:val="none" w:sz="0" w:space="0" w:color="auto"/>
      <w:lang w:val="en-GB" w:eastAsia="zh-CN"/>
    </w:rPr>
  </w:style>
  <w:style w:type="paragraph" w:customStyle="1" w:styleId="xl68">
    <w:name w:val="xl68"/>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b/>
      <w:bCs/>
      <w:sz w:val="18"/>
      <w:szCs w:val="18"/>
      <w:bdr w:val="none" w:sz="0" w:space="0" w:color="auto"/>
      <w:lang w:val="en-GB" w:eastAsia="zh-CN"/>
    </w:rPr>
  </w:style>
  <w:style w:type="paragraph" w:customStyle="1" w:styleId="xl69">
    <w:name w:val="xl69"/>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jc w:val="center"/>
    </w:pPr>
    <w:rPr>
      <w:rFonts w:ascii="Arial" w:eastAsia="Calibri" w:hAnsi="Arial" w:cs="Arial"/>
      <w:sz w:val="18"/>
      <w:szCs w:val="18"/>
      <w:bdr w:val="none" w:sz="0" w:space="0" w:color="auto"/>
      <w:lang w:val="en-GB" w:eastAsia="zh-CN"/>
    </w:rPr>
  </w:style>
  <w:style w:type="paragraph" w:customStyle="1" w:styleId="xl70">
    <w:name w:val="xl70"/>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ascii="Arial" w:eastAsia="Calibri" w:hAnsi="Arial" w:cs="Arial"/>
      <w:sz w:val="18"/>
      <w:szCs w:val="18"/>
      <w:bdr w:val="none" w:sz="0" w:space="0" w:color="auto"/>
      <w:lang w:val="en-GB" w:eastAsia="zh-CN"/>
    </w:rPr>
  </w:style>
  <w:style w:type="paragraph" w:customStyle="1" w:styleId="xl71">
    <w:name w:val="xl71"/>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ascii="Arial" w:eastAsia="Calibri" w:hAnsi="Arial" w:cs="Arial"/>
      <w:sz w:val="18"/>
      <w:szCs w:val="18"/>
      <w:bdr w:val="none" w:sz="0" w:space="0" w:color="auto"/>
      <w:lang w:val="en-GB" w:eastAsia="zh-CN"/>
    </w:rPr>
  </w:style>
  <w:style w:type="paragraph" w:customStyle="1" w:styleId="xl72">
    <w:name w:val="xl72"/>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73">
    <w:name w:val="xl73"/>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b/>
      <w:bCs/>
      <w:sz w:val="18"/>
      <w:szCs w:val="18"/>
      <w:bdr w:val="none" w:sz="0" w:space="0" w:color="auto"/>
      <w:lang w:val="en-GB" w:eastAsia="zh-CN"/>
    </w:rPr>
  </w:style>
  <w:style w:type="paragraph" w:customStyle="1" w:styleId="xl74">
    <w:name w:val="xl74"/>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sz w:val="18"/>
      <w:szCs w:val="18"/>
      <w:bdr w:val="none" w:sz="0" w:space="0" w:color="auto"/>
      <w:lang w:val="en-GB" w:eastAsia="zh-CN"/>
    </w:rPr>
  </w:style>
  <w:style w:type="paragraph" w:customStyle="1" w:styleId="xl75">
    <w:name w:val="xl75"/>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76">
    <w:name w:val="xl76"/>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77">
    <w:name w:val="xl77"/>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78">
    <w:name w:val="xl78"/>
    <w:basedOn w:val="prastasis"/>
    <w:rsid w:val="004221D4"/>
    <w:pPr>
      <w:pBdr>
        <w:top w:val="single" w:sz="4" w:space="0" w:color="000000"/>
        <w:left w:val="single" w:sz="4" w:space="0" w:color="000000"/>
        <w:bottom w:val="single" w:sz="4" w:space="0" w:color="000000"/>
        <w:right w:val="none" w:sz="0"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79">
    <w:name w:val="xl79"/>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80">
    <w:name w:val="xl80"/>
    <w:basedOn w:val="prastasis"/>
    <w:rsid w:val="004221D4"/>
    <w:pPr>
      <w:pBdr>
        <w:top w:val="single" w:sz="4" w:space="0" w:color="000000"/>
        <w:left w:val="none" w:sz="0"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81">
    <w:name w:val="xl81"/>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82">
    <w:name w:val="xl82"/>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right"/>
      <w:textAlignment w:val="center"/>
    </w:pPr>
    <w:rPr>
      <w:rFonts w:ascii="Arial" w:eastAsia="Calibri" w:hAnsi="Arial" w:cs="Arial"/>
      <w:sz w:val="18"/>
      <w:szCs w:val="18"/>
      <w:bdr w:val="none" w:sz="0" w:space="0" w:color="auto"/>
      <w:lang w:val="en-GB" w:eastAsia="zh-CN"/>
    </w:rPr>
  </w:style>
  <w:style w:type="paragraph" w:customStyle="1" w:styleId="xl83">
    <w:name w:val="xl83"/>
    <w:basedOn w:val="prastasis"/>
    <w:rsid w:val="004221D4"/>
    <w:pPr>
      <w:pBdr>
        <w:top w:val="single" w:sz="4" w:space="0" w:color="000000"/>
        <w:left w:val="single" w:sz="4" w:space="0" w:color="000000"/>
        <w:bottom w:val="single" w:sz="4" w:space="0" w:color="000000"/>
        <w:right w:val="none" w:sz="0" w:space="0" w:color="000000"/>
        <w:between w:val="none" w:sz="0" w:space="0" w:color="auto"/>
        <w:bar w:val="none" w:sz="0" w:color="auto"/>
      </w:pBdr>
      <w:suppressAutoHyphens/>
      <w:spacing w:before="280" w:after="280"/>
      <w:textAlignment w:val="center"/>
    </w:pPr>
    <w:rPr>
      <w:rFonts w:ascii="Arial" w:eastAsia="Calibri" w:hAnsi="Arial" w:cs="Arial"/>
      <w:b/>
      <w:bCs/>
      <w:sz w:val="18"/>
      <w:szCs w:val="18"/>
      <w:bdr w:val="none" w:sz="0" w:space="0" w:color="auto"/>
      <w:lang w:val="en-GB" w:eastAsia="zh-CN"/>
    </w:rPr>
  </w:style>
  <w:style w:type="paragraph" w:customStyle="1" w:styleId="xl84">
    <w:name w:val="xl84"/>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both"/>
      <w:textAlignment w:val="center"/>
    </w:pPr>
    <w:rPr>
      <w:rFonts w:ascii="Arial" w:eastAsia="Calibri" w:hAnsi="Arial" w:cs="Arial"/>
      <w:sz w:val="18"/>
      <w:szCs w:val="18"/>
      <w:bdr w:val="none" w:sz="0" w:space="0" w:color="auto"/>
      <w:lang w:val="en-GB" w:eastAsia="zh-CN"/>
    </w:rPr>
  </w:style>
  <w:style w:type="paragraph" w:customStyle="1" w:styleId="xl85">
    <w:name w:val="xl85"/>
    <w:basedOn w:val="prastasis"/>
    <w:rsid w:val="004221D4"/>
    <w:pPr>
      <w:pBdr>
        <w:top w:val="single" w:sz="4" w:space="0" w:color="000000"/>
        <w:left w:val="single" w:sz="4" w:space="0" w:color="000000"/>
        <w:bottom w:val="single" w:sz="4" w:space="0" w:color="000000"/>
        <w:right w:val="none" w:sz="0" w:space="0" w:color="000000"/>
        <w:between w:val="none" w:sz="0" w:space="0" w:color="auto"/>
        <w:bar w:val="none" w:sz="0" w:color="auto"/>
      </w:pBdr>
      <w:suppressAutoHyphens/>
      <w:spacing w:before="280" w:after="280"/>
      <w:textAlignment w:val="center"/>
    </w:pPr>
    <w:rPr>
      <w:rFonts w:ascii="Arial" w:eastAsia="Calibri" w:hAnsi="Arial" w:cs="Arial"/>
      <w:b/>
      <w:bCs/>
      <w:sz w:val="18"/>
      <w:szCs w:val="18"/>
      <w:bdr w:val="none" w:sz="0" w:space="0" w:color="auto"/>
      <w:lang w:val="en-GB" w:eastAsia="zh-CN"/>
    </w:rPr>
  </w:style>
  <w:style w:type="paragraph" w:customStyle="1" w:styleId="xl86">
    <w:name w:val="xl86"/>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sz w:val="18"/>
      <w:szCs w:val="18"/>
      <w:bdr w:val="none" w:sz="0" w:space="0" w:color="auto"/>
      <w:lang w:val="en-GB" w:eastAsia="zh-CN"/>
    </w:rPr>
  </w:style>
  <w:style w:type="paragraph" w:customStyle="1" w:styleId="xl87">
    <w:name w:val="xl87"/>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88">
    <w:name w:val="xl88"/>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89">
    <w:name w:val="xl89"/>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0">
    <w:name w:val="xl90"/>
    <w:basedOn w:val="prastasis"/>
    <w:rsid w:val="004221D4"/>
    <w:pPr>
      <w:pBdr>
        <w:top w:val="single" w:sz="4" w:space="0" w:color="000000"/>
        <w:left w:val="none" w:sz="0"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1">
    <w:name w:val="xl91"/>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2">
    <w:name w:val="xl92"/>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jc w:val="both"/>
      <w:textAlignment w:val="center"/>
    </w:pPr>
    <w:rPr>
      <w:rFonts w:ascii="Arial" w:eastAsia="Calibri" w:hAnsi="Arial" w:cs="Arial"/>
      <w:sz w:val="18"/>
      <w:szCs w:val="18"/>
      <w:bdr w:val="none" w:sz="0" w:space="0" w:color="auto"/>
      <w:lang w:val="en-GB" w:eastAsia="zh-CN"/>
    </w:rPr>
  </w:style>
  <w:style w:type="paragraph" w:customStyle="1" w:styleId="xl93">
    <w:name w:val="xl93"/>
    <w:basedOn w:val="prastasis"/>
    <w:rsid w:val="004221D4"/>
    <w:pPr>
      <w:pBdr>
        <w:top w:val="single" w:sz="4" w:space="0" w:color="000000"/>
        <w:left w:val="single" w:sz="4" w:space="0" w:color="000000"/>
        <w:bottom w:val="single" w:sz="4" w:space="0" w:color="000000"/>
        <w:right w:val="none" w:sz="0" w:space="0" w:color="000000"/>
        <w:between w:val="none" w:sz="0" w:space="0" w:color="auto"/>
        <w:bar w:val="none" w:sz="0" w:color="auto"/>
      </w:pBdr>
      <w:suppressAutoHyphens/>
      <w:spacing w:before="280" w:after="280"/>
      <w:textAlignment w:val="center"/>
    </w:pPr>
    <w:rPr>
      <w:rFonts w:ascii="Arial" w:eastAsia="Calibri" w:hAnsi="Arial" w:cs="Arial"/>
      <w:b/>
      <w:bCs/>
      <w:sz w:val="18"/>
      <w:szCs w:val="18"/>
      <w:bdr w:val="none" w:sz="0" w:space="0" w:color="auto"/>
      <w:lang w:val="en-GB" w:eastAsia="zh-CN"/>
    </w:rPr>
  </w:style>
  <w:style w:type="paragraph" w:customStyle="1" w:styleId="xl94">
    <w:name w:val="xl94"/>
    <w:basedOn w:val="prastasis"/>
    <w:rsid w:val="004221D4"/>
    <w:pPr>
      <w:pBdr>
        <w:top w:val="single" w:sz="4" w:space="0" w:color="000000"/>
        <w:left w:val="none" w:sz="0"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5">
    <w:name w:val="xl95"/>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6">
    <w:name w:val="xl96"/>
    <w:basedOn w:val="prastasis"/>
    <w:rsid w:val="004221D4"/>
    <w:pPr>
      <w:pBdr>
        <w:top w:val="single" w:sz="4" w:space="0" w:color="000000"/>
        <w:left w:val="single" w:sz="4" w:space="0" w:color="000000"/>
        <w:bottom w:val="single" w:sz="4" w:space="0" w:color="000000"/>
        <w:right w:val="none" w:sz="0"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7">
    <w:name w:val="xl97"/>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6"/>
      <w:szCs w:val="16"/>
      <w:bdr w:val="none" w:sz="0" w:space="0" w:color="auto"/>
      <w:lang w:val="en-GB" w:eastAsia="zh-CN"/>
    </w:rPr>
  </w:style>
  <w:style w:type="paragraph" w:customStyle="1" w:styleId="xl98">
    <w:name w:val="xl98"/>
    <w:basedOn w:val="prastasis"/>
    <w:rsid w:val="004221D4"/>
    <w:pPr>
      <w:pBdr>
        <w:top w:val="single" w:sz="4" w:space="0" w:color="000000"/>
        <w:left w:val="single" w:sz="4" w:space="0" w:color="000000"/>
        <w:bottom w:val="single" w:sz="4" w:space="0" w:color="000000"/>
        <w:right w:val="none" w:sz="0"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9">
    <w:name w:val="xl99"/>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100">
    <w:name w:val="xl100"/>
    <w:basedOn w:val="prastasis"/>
    <w:rsid w:val="004221D4"/>
    <w:pPr>
      <w:pBdr>
        <w:top w:val="single" w:sz="8" w:space="0" w:color="000000"/>
        <w:left w:val="single" w:sz="8" w:space="0" w:color="000000"/>
        <w:bottom w:val="single" w:sz="8" w:space="0" w:color="000000"/>
        <w:right w:val="single" w:sz="8"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101">
    <w:name w:val="xl101"/>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102">
    <w:name w:val="xl102"/>
    <w:basedOn w:val="prastasis"/>
    <w:rsid w:val="004221D4"/>
    <w:pPr>
      <w:pBdr>
        <w:top w:val="none" w:sz="0"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sz w:val="18"/>
      <w:szCs w:val="18"/>
      <w:bdr w:val="none" w:sz="0" w:space="0" w:color="auto"/>
      <w:lang w:val="en-GB" w:eastAsia="zh-CN"/>
    </w:rPr>
  </w:style>
  <w:style w:type="paragraph" w:customStyle="1" w:styleId="xl103">
    <w:name w:val="xl103"/>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104">
    <w:name w:val="xl104"/>
    <w:basedOn w:val="prastasis"/>
    <w:rsid w:val="004221D4"/>
    <w:pPr>
      <w:pBdr>
        <w:top w:val="none" w:sz="0"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105">
    <w:name w:val="xl105"/>
    <w:basedOn w:val="prastasis"/>
    <w:rsid w:val="004221D4"/>
    <w:pPr>
      <w:pBdr>
        <w:top w:val="none" w:sz="0"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both"/>
      <w:textAlignment w:val="center"/>
    </w:pPr>
    <w:rPr>
      <w:rFonts w:ascii="Arial" w:eastAsia="Calibri" w:hAnsi="Arial" w:cs="Arial"/>
      <w:sz w:val="18"/>
      <w:szCs w:val="18"/>
      <w:bdr w:val="none" w:sz="0" w:space="0" w:color="auto"/>
      <w:lang w:val="en-GB" w:eastAsia="zh-CN"/>
    </w:rPr>
  </w:style>
  <w:style w:type="paragraph" w:customStyle="1" w:styleId="Lentelsturinys">
    <w:name w:val="Lentelės turinys"/>
    <w:basedOn w:val="prastasis"/>
    <w:qFormat/>
    <w:rsid w:val="004221D4"/>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Calibri"/>
      <w:bdr w:val="none" w:sz="0" w:space="0" w:color="auto"/>
      <w:lang w:val="en-GB" w:eastAsia="zh-CN"/>
    </w:rPr>
  </w:style>
  <w:style w:type="paragraph" w:customStyle="1" w:styleId="Lentelsantrat">
    <w:name w:val="Lentelės antraštė"/>
    <w:basedOn w:val="Lentelsturinys"/>
    <w:rsid w:val="004221D4"/>
    <w:pPr>
      <w:jc w:val="center"/>
    </w:pPr>
    <w:rPr>
      <w:b/>
      <w:bCs/>
    </w:rPr>
  </w:style>
  <w:style w:type="paragraph" w:customStyle="1" w:styleId="Kadroturinys">
    <w:name w:val="Kadro turinys"/>
    <w:basedOn w:val="Pagrindinistekstas"/>
    <w:rsid w:val="004221D4"/>
    <w:pPr>
      <w:spacing w:after="0" w:line="240" w:lineRule="auto"/>
    </w:pPr>
    <w:rPr>
      <w:rFonts w:ascii="Tahoma" w:hAnsi="Tahoma" w:cs="Tahoma"/>
      <w:color w:val="FF00FF"/>
      <w:sz w:val="144"/>
      <w:lang w:val="lt-LT"/>
    </w:rPr>
  </w:style>
  <w:style w:type="paragraph" w:styleId="prastasiniatinklio">
    <w:name w:val="Normal (Web)"/>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eastAsia="Calibri"/>
      <w:bdr w:val="none" w:sz="0" w:space="0" w:color="auto"/>
      <w:lang w:val="lt-LT" w:eastAsia="zh-CN"/>
    </w:rPr>
  </w:style>
  <w:style w:type="paragraph" w:customStyle="1" w:styleId="Punktai1">
    <w:name w:val="Punktai 1."/>
    <w:basedOn w:val="HSPunktai"/>
    <w:rsid w:val="004221D4"/>
    <w:pPr>
      <w:numPr>
        <w:numId w:val="2"/>
      </w:numPr>
      <w:tabs>
        <w:tab w:val="left" w:pos="1134"/>
      </w:tabs>
      <w:suppressAutoHyphens/>
    </w:pPr>
    <w:rPr>
      <w:rFonts w:eastAsia="Times New Roman"/>
      <w:lang w:eastAsia="zh-CN"/>
    </w:rPr>
  </w:style>
  <w:style w:type="paragraph" w:customStyle="1" w:styleId="Style22">
    <w:name w:val="Style22"/>
    <w:basedOn w:val="prastasis"/>
    <w:rsid w:val="002C7AD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lang w:val="lt-LT" w:eastAsia="lt-LT"/>
    </w:rPr>
  </w:style>
  <w:style w:type="paragraph" w:customStyle="1" w:styleId="NumPar1">
    <w:name w:val="NumPar 1"/>
    <w:basedOn w:val="prastasis"/>
    <w:next w:val="prastasis"/>
    <w:rsid w:val="00F31533"/>
    <w:pPr>
      <w:pBdr>
        <w:top w:val="none" w:sz="0" w:space="0" w:color="auto"/>
        <w:left w:val="none" w:sz="0" w:space="0" w:color="auto"/>
        <w:bottom w:val="none" w:sz="0" w:space="0" w:color="auto"/>
        <w:right w:val="none" w:sz="0" w:space="0" w:color="auto"/>
        <w:between w:val="none" w:sz="0" w:space="0" w:color="auto"/>
        <w:bar w:val="none" w:sz="0" w:color="auto"/>
      </w:pBdr>
      <w:tabs>
        <w:tab w:val="num" w:pos="360"/>
      </w:tabs>
      <w:spacing w:before="120" w:after="120"/>
      <w:jc w:val="both"/>
    </w:pPr>
    <w:rPr>
      <w:rFonts w:eastAsia="Times New Roman"/>
      <w:szCs w:val="20"/>
      <w:bdr w:val="none" w:sz="0" w:space="0" w:color="auto"/>
      <w:lang w:val="lt-LT"/>
    </w:rPr>
  </w:style>
  <w:style w:type="character" w:customStyle="1" w:styleId="t385">
    <w:name w:val="t385"/>
    <w:rsid w:val="00CF2428"/>
  </w:style>
  <w:style w:type="character" w:customStyle="1" w:styleId="t386">
    <w:name w:val="t386"/>
    <w:rsid w:val="00CF2428"/>
  </w:style>
  <w:style w:type="character" w:customStyle="1" w:styleId="t387">
    <w:name w:val="t387"/>
    <w:rsid w:val="00CF2428"/>
  </w:style>
  <w:style w:type="character" w:customStyle="1" w:styleId="t388">
    <w:name w:val="t388"/>
    <w:rsid w:val="00CF2428"/>
  </w:style>
  <w:style w:type="character" w:customStyle="1" w:styleId="t389">
    <w:name w:val="t389"/>
    <w:rsid w:val="00CF2428"/>
  </w:style>
  <w:style w:type="character" w:customStyle="1" w:styleId="t390">
    <w:name w:val="t390"/>
    <w:rsid w:val="00CF2428"/>
  </w:style>
  <w:style w:type="character" w:customStyle="1" w:styleId="t391">
    <w:name w:val="t391"/>
    <w:rsid w:val="00CF2428"/>
  </w:style>
  <w:style w:type="character" w:styleId="Neapdorotaspaminjimas">
    <w:name w:val="Unresolved Mention"/>
    <w:uiPriority w:val="99"/>
    <w:semiHidden/>
    <w:unhideWhenUsed/>
    <w:rsid w:val="00577D75"/>
    <w:rPr>
      <w:color w:val="605E5C"/>
      <w:shd w:val="clear" w:color="auto" w:fill="E1DFDD"/>
    </w:rPr>
  </w:style>
  <w:style w:type="character" w:styleId="Emfaz">
    <w:name w:val="Emphasis"/>
    <w:uiPriority w:val="20"/>
    <w:qFormat/>
    <w:rsid w:val="009D7624"/>
    <w:rPr>
      <w:i/>
      <w:iCs/>
    </w:rPr>
  </w:style>
  <w:style w:type="character" w:styleId="Grietas">
    <w:name w:val="Strong"/>
    <w:uiPriority w:val="22"/>
    <w:qFormat/>
    <w:rsid w:val="00502D4E"/>
    <w:rPr>
      <w:b/>
      <w:bCs/>
    </w:rPr>
  </w:style>
  <w:style w:type="paragraph" w:customStyle="1" w:styleId="Stilius3">
    <w:name w:val="Stilius3"/>
    <w:basedOn w:val="prastasis"/>
    <w:qFormat/>
    <w:rsid w:val="00036913"/>
    <w:pPr>
      <w:pBdr>
        <w:top w:val="none" w:sz="0" w:space="0" w:color="auto"/>
        <w:left w:val="none" w:sz="0" w:space="0" w:color="auto"/>
        <w:bottom w:val="none" w:sz="0" w:space="0" w:color="auto"/>
        <w:right w:val="none" w:sz="0" w:space="0" w:color="auto"/>
        <w:between w:val="none" w:sz="0" w:space="0" w:color="auto"/>
        <w:bar w:val="none" w:sz="0" w:color="auto"/>
      </w:pBdr>
      <w:spacing w:before="200"/>
      <w:jc w:val="both"/>
    </w:pPr>
    <w:rPr>
      <w:rFonts w:eastAsia="Times New Roman"/>
      <w:sz w:val="22"/>
      <w:szCs w:val="22"/>
      <w:bdr w:val="none" w:sz="0" w:space="0" w:color="auto"/>
      <w:lang w:val="lt-LT"/>
    </w:rPr>
  </w:style>
  <w:style w:type="character" w:customStyle="1" w:styleId="BetarpDiagrama">
    <w:name w:val="Be tarpų Diagrama"/>
    <w:link w:val="Betarp"/>
    <w:uiPriority w:val="1"/>
    <w:locked/>
    <w:rsid w:val="00EC428C"/>
    <w:rPr>
      <w:rFonts w:ascii="Calibri" w:eastAsia="Calibri" w:hAnsi="Calibri"/>
      <w:sz w:val="22"/>
      <w:szCs w:val="22"/>
      <w:lang w:val="en-US" w:eastAsia="en-US"/>
    </w:rPr>
  </w:style>
  <w:style w:type="paragraph" w:customStyle="1" w:styleId="BodyText2">
    <w:name w:val="Body Text2"/>
    <w:link w:val="Bodytext"/>
    <w:rsid w:val="00D016E5"/>
    <w:pPr>
      <w:snapToGrid w:val="0"/>
      <w:ind w:firstLine="312"/>
      <w:jc w:val="both"/>
    </w:pPr>
    <w:rPr>
      <w:rFonts w:ascii="TimesLT" w:eastAsia="Times New Roman" w:hAnsi="TimesLT"/>
      <w:lang w:val="en-US" w:eastAsia="en-US"/>
    </w:rPr>
  </w:style>
  <w:style w:type="character" w:customStyle="1" w:styleId="Bodytext">
    <w:name w:val="Body text_"/>
    <w:basedOn w:val="Numatytasispastraiposriftas"/>
    <w:link w:val="BodyText2"/>
    <w:rsid w:val="00D016E5"/>
    <w:rPr>
      <w:rFonts w:ascii="TimesLT" w:eastAsia="Times New Roman" w:hAnsi="TimesLT"/>
      <w:lang w:val="en-US" w:eastAsia="en-US"/>
    </w:rPr>
  </w:style>
  <w:style w:type="character" w:customStyle="1" w:styleId="Bodytext85ptSpacing0pt">
    <w:name w:val="Body text + 8.5 pt;Spacing 0 pt"/>
    <w:basedOn w:val="Bodytext"/>
    <w:rsid w:val="00D016E5"/>
    <w:rPr>
      <w:rFonts w:ascii="TimesLT" w:eastAsia="Times New Roman" w:hAnsi="TimesLT"/>
      <w:color w:val="000000"/>
      <w:spacing w:val="3"/>
      <w:w w:val="100"/>
      <w:position w:val="0"/>
      <w:sz w:val="17"/>
      <w:szCs w:val="17"/>
      <w:lang w:val="lt-LT" w:eastAsia="lt-LT" w:bidi="lt-LT"/>
    </w:rPr>
  </w:style>
  <w:style w:type="paragraph" w:styleId="Tekstoblokas">
    <w:name w:val="Block Text"/>
    <w:basedOn w:val="prastasis"/>
    <w:rsid w:val="00461586"/>
    <w:pPr>
      <w:pBdr>
        <w:top w:val="none" w:sz="0" w:space="0" w:color="auto"/>
        <w:left w:val="none" w:sz="0" w:space="0" w:color="auto"/>
        <w:bottom w:val="none" w:sz="0" w:space="0" w:color="auto"/>
        <w:right w:val="none" w:sz="0" w:space="0" w:color="auto"/>
        <w:between w:val="none" w:sz="0" w:space="0" w:color="auto"/>
        <w:bar w:val="none" w:sz="0" w:color="auto"/>
      </w:pBdr>
      <w:ind w:left="175" w:right="125"/>
    </w:pPr>
    <w:rPr>
      <w:rFonts w:eastAsia="MS Mincho"/>
      <w:sz w:val="22"/>
      <w:szCs w:val="22"/>
      <w:bdr w:val="none" w:sz="0" w:space="0" w:color="auto"/>
      <w:lang w:val="en-GB"/>
    </w:rPr>
  </w:style>
  <w:style w:type="paragraph" w:customStyle="1" w:styleId="Normalny1">
    <w:name w:val="Normalny1"/>
    <w:rsid w:val="001607C2"/>
    <w:rPr>
      <w:rFonts w:cs="Arial Unicode MS"/>
      <w:color w:val="000000"/>
      <w:sz w:val="24"/>
      <w:szCs w:val="24"/>
      <w:u w:color="000000"/>
    </w:rPr>
  </w:style>
  <w:style w:type="paragraph" w:customStyle="1" w:styleId="Nagwek1">
    <w:name w:val="Nagłówek1"/>
    <w:rsid w:val="001607C2"/>
    <w:pPr>
      <w:widowControl w:val="0"/>
      <w:tabs>
        <w:tab w:val="center" w:pos="4153"/>
        <w:tab w:val="right" w:pos="8306"/>
      </w:tabs>
      <w:spacing w:after="20"/>
      <w:jc w:val="both"/>
    </w:pPr>
    <w:rPr>
      <w:rFonts w:cs="Arial Unicode MS"/>
      <w:color w:val="000000"/>
      <w:sz w:val="24"/>
      <w:szCs w:val="24"/>
      <w:u w:color="000000"/>
    </w:rPr>
  </w:style>
  <w:style w:type="character" w:customStyle="1" w:styleId="t1">
    <w:name w:val="t1"/>
    <w:rsid w:val="009A04F5"/>
    <w:rPr>
      <w:color w:val="99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250409">
      <w:bodyDiv w:val="1"/>
      <w:marLeft w:val="0"/>
      <w:marRight w:val="0"/>
      <w:marTop w:val="0"/>
      <w:marBottom w:val="0"/>
      <w:divBdr>
        <w:top w:val="none" w:sz="0" w:space="0" w:color="auto"/>
        <w:left w:val="none" w:sz="0" w:space="0" w:color="auto"/>
        <w:bottom w:val="none" w:sz="0" w:space="0" w:color="auto"/>
        <w:right w:val="none" w:sz="0" w:space="0" w:color="auto"/>
      </w:divBdr>
    </w:div>
    <w:div w:id="76830610">
      <w:bodyDiv w:val="1"/>
      <w:marLeft w:val="0"/>
      <w:marRight w:val="0"/>
      <w:marTop w:val="0"/>
      <w:marBottom w:val="0"/>
      <w:divBdr>
        <w:top w:val="none" w:sz="0" w:space="0" w:color="auto"/>
        <w:left w:val="none" w:sz="0" w:space="0" w:color="auto"/>
        <w:bottom w:val="none" w:sz="0" w:space="0" w:color="auto"/>
        <w:right w:val="none" w:sz="0" w:space="0" w:color="auto"/>
      </w:divBdr>
    </w:div>
    <w:div w:id="113986749">
      <w:bodyDiv w:val="1"/>
      <w:marLeft w:val="0"/>
      <w:marRight w:val="0"/>
      <w:marTop w:val="0"/>
      <w:marBottom w:val="0"/>
      <w:divBdr>
        <w:top w:val="none" w:sz="0" w:space="0" w:color="auto"/>
        <w:left w:val="none" w:sz="0" w:space="0" w:color="auto"/>
        <w:bottom w:val="none" w:sz="0" w:space="0" w:color="auto"/>
        <w:right w:val="none" w:sz="0" w:space="0" w:color="auto"/>
      </w:divBdr>
    </w:div>
    <w:div w:id="160436077">
      <w:bodyDiv w:val="1"/>
      <w:marLeft w:val="0"/>
      <w:marRight w:val="0"/>
      <w:marTop w:val="0"/>
      <w:marBottom w:val="0"/>
      <w:divBdr>
        <w:top w:val="none" w:sz="0" w:space="0" w:color="auto"/>
        <w:left w:val="none" w:sz="0" w:space="0" w:color="auto"/>
        <w:bottom w:val="none" w:sz="0" w:space="0" w:color="auto"/>
        <w:right w:val="none" w:sz="0" w:space="0" w:color="auto"/>
      </w:divBdr>
    </w:div>
    <w:div w:id="224023870">
      <w:bodyDiv w:val="1"/>
      <w:marLeft w:val="0"/>
      <w:marRight w:val="0"/>
      <w:marTop w:val="0"/>
      <w:marBottom w:val="0"/>
      <w:divBdr>
        <w:top w:val="none" w:sz="0" w:space="0" w:color="auto"/>
        <w:left w:val="none" w:sz="0" w:space="0" w:color="auto"/>
        <w:bottom w:val="none" w:sz="0" w:space="0" w:color="auto"/>
        <w:right w:val="none" w:sz="0" w:space="0" w:color="auto"/>
      </w:divBdr>
    </w:div>
    <w:div w:id="344138152">
      <w:bodyDiv w:val="1"/>
      <w:marLeft w:val="0"/>
      <w:marRight w:val="0"/>
      <w:marTop w:val="0"/>
      <w:marBottom w:val="0"/>
      <w:divBdr>
        <w:top w:val="none" w:sz="0" w:space="0" w:color="auto"/>
        <w:left w:val="none" w:sz="0" w:space="0" w:color="auto"/>
        <w:bottom w:val="none" w:sz="0" w:space="0" w:color="auto"/>
        <w:right w:val="none" w:sz="0" w:space="0" w:color="auto"/>
      </w:divBdr>
    </w:div>
    <w:div w:id="354160153">
      <w:bodyDiv w:val="1"/>
      <w:marLeft w:val="0"/>
      <w:marRight w:val="0"/>
      <w:marTop w:val="0"/>
      <w:marBottom w:val="0"/>
      <w:divBdr>
        <w:top w:val="none" w:sz="0" w:space="0" w:color="auto"/>
        <w:left w:val="none" w:sz="0" w:space="0" w:color="auto"/>
        <w:bottom w:val="none" w:sz="0" w:space="0" w:color="auto"/>
        <w:right w:val="none" w:sz="0" w:space="0" w:color="auto"/>
      </w:divBdr>
    </w:div>
    <w:div w:id="368652726">
      <w:bodyDiv w:val="1"/>
      <w:marLeft w:val="0"/>
      <w:marRight w:val="0"/>
      <w:marTop w:val="0"/>
      <w:marBottom w:val="0"/>
      <w:divBdr>
        <w:top w:val="none" w:sz="0" w:space="0" w:color="auto"/>
        <w:left w:val="none" w:sz="0" w:space="0" w:color="auto"/>
        <w:bottom w:val="none" w:sz="0" w:space="0" w:color="auto"/>
        <w:right w:val="none" w:sz="0" w:space="0" w:color="auto"/>
      </w:divBdr>
    </w:div>
    <w:div w:id="466817615">
      <w:bodyDiv w:val="1"/>
      <w:marLeft w:val="0"/>
      <w:marRight w:val="0"/>
      <w:marTop w:val="0"/>
      <w:marBottom w:val="0"/>
      <w:divBdr>
        <w:top w:val="none" w:sz="0" w:space="0" w:color="auto"/>
        <w:left w:val="none" w:sz="0" w:space="0" w:color="auto"/>
        <w:bottom w:val="none" w:sz="0" w:space="0" w:color="auto"/>
        <w:right w:val="none" w:sz="0" w:space="0" w:color="auto"/>
      </w:divBdr>
    </w:div>
    <w:div w:id="496575314">
      <w:bodyDiv w:val="1"/>
      <w:marLeft w:val="0"/>
      <w:marRight w:val="0"/>
      <w:marTop w:val="0"/>
      <w:marBottom w:val="0"/>
      <w:divBdr>
        <w:top w:val="none" w:sz="0" w:space="0" w:color="auto"/>
        <w:left w:val="none" w:sz="0" w:space="0" w:color="auto"/>
        <w:bottom w:val="none" w:sz="0" w:space="0" w:color="auto"/>
        <w:right w:val="none" w:sz="0" w:space="0" w:color="auto"/>
      </w:divBdr>
    </w:div>
    <w:div w:id="577907822">
      <w:bodyDiv w:val="1"/>
      <w:marLeft w:val="0"/>
      <w:marRight w:val="0"/>
      <w:marTop w:val="0"/>
      <w:marBottom w:val="0"/>
      <w:divBdr>
        <w:top w:val="none" w:sz="0" w:space="0" w:color="auto"/>
        <w:left w:val="none" w:sz="0" w:space="0" w:color="auto"/>
        <w:bottom w:val="none" w:sz="0" w:space="0" w:color="auto"/>
        <w:right w:val="none" w:sz="0" w:space="0" w:color="auto"/>
      </w:divBdr>
    </w:div>
    <w:div w:id="617226737">
      <w:bodyDiv w:val="1"/>
      <w:marLeft w:val="0"/>
      <w:marRight w:val="0"/>
      <w:marTop w:val="0"/>
      <w:marBottom w:val="0"/>
      <w:divBdr>
        <w:top w:val="none" w:sz="0" w:space="0" w:color="auto"/>
        <w:left w:val="none" w:sz="0" w:space="0" w:color="auto"/>
        <w:bottom w:val="none" w:sz="0" w:space="0" w:color="auto"/>
        <w:right w:val="none" w:sz="0" w:space="0" w:color="auto"/>
      </w:divBdr>
    </w:div>
    <w:div w:id="623197522">
      <w:bodyDiv w:val="1"/>
      <w:marLeft w:val="0"/>
      <w:marRight w:val="0"/>
      <w:marTop w:val="0"/>
      <w:marBottom w:val="0"/>
      <w:divBdr>
        <w:top w:val="none" w:sz="0" w:space="0" w:color="auto"/>
        <w:left w:val="none" w:sz="0" w:space="0" w:color="auto"/>
        <w:bottom w:val="none" w:sz="0" w:space="0" w:color="auto"/>
        <w:right w:val="none" w:sz="0" w:space="0" w:color="auto"/>
      </w:divBdr>
    </w:div>
    <w:div w:id="643631495">
      <w:bodyDiv w:val="1"/>
      <w:marLeft w:val="0"/>
      <w:marRight w:val="0"/>
      <w:marTop w:val="0"/>
      <w:marBottom w:val="0"/>
      <w:divBdr>
        <w:top w:val="none" w:sz="0" w:space="0" w:color="auto"/>
        <w:left w:val="none" w:sz="0" w:space="0" w:color="auto"/>
        <w:bottom w:val="none" w:sz="0" w:space="0" w:color="auto"/>
        <w:right w:val="none" w:sz="0" w:space="0" w:color="auto"/>
      </w:divBdr>
    </w:div>
    <w:div w:id="673804194">
      <w:bodyDiv w:val="1"/>
      <w:marLeft w:val="0"/>
      <w:marRight w:val="0"/>
      <w:marTop w:val="0"/>
      <w:marBottom w:val="0"/>
      <w:divBdr>
        <w:top w:val="none" w:sz="0" w:space="0" w:color="auto"/>
        <w:left w:val="none" w:sz="0" w:space="0" w:color="auto"/>
        <w:bottom w:val="none" w:sz="0" w:space="0" w:color="auto"/>
        <w:right w:val="none" w:sz="0" w:space="0" w:color="auto"/>
      </w:divBdr>
    </w:div>
    <w:div w:id="778719605">
      <w:bodyDiv w:val="1"/>
      <w:marLeft w:val="0"/>
      <w:marRight w:val="0"/>
      <w:marTop w:val="0"/>
      <w:marBottom w:val="0"/>
      <w:divBdr>
        <w:top w:val="none" w:sz="0" w:space="0" w:color="auto"/>
        <w:left w:val="none" w:sz="0" w:space="0" w:color="auto"/>
        <w:bottom w:val="none" w:sz="0" w:space="0" w:color="auto"/>
        <w:right w:val="none" w:sz="0" w:space="0" w:color="auto"/>
      </w:divBdr>
    </w:div>
    <w:div w:id="811336358">
      <w:bodyDiv w:val="1"/>
      <w:marLeft w:val="0"/>
      <w:marRight w:val="0"/>
      <w:marTop w:val="0"/>
      <w:marBottom w:val="0"/>
      <w:divBdr>
        <w:top w:val="none" w:sz="0" w:space="0" w:color="auto"/>
        <w:left w:val="none" w:sz="0" w:space="0" w:color="auto"/>
        <w:bottom w:val="none" w:sz="0" w:space="0" w:color="auto"/>
        <w:right w:val="none" w:sz="0" w:space="0" w:color="auto"/>
      </w:divBdr>
    </w:div>
    <w:div w:id="847451723">
      <w:bodyDiv w:val="1"/>
      <w:marLeft w:val="0"/>
      <w:marRight w:val="0"/>
      <w:marTop w:val="0"/>
      <w:marBottom w:val="0"/>
      <w:divBdr>
        <w:top w:val="none" w:sz="0" w:space="0" w:color="auto"/>
        <w:left w:val="none" w:sz="0" w:space="0" w:color="auto"/>
        <w:bottom w:val="none" w:sz="0" w:space="0" w:color="auto"/>
        <w:right w:val="none" w:sz="0" w:space="0" w:color="auto"/>
      </w:divBdr>
    </w:div>
    <w:div w:id="883372859">
      <w:bodyDiv w:val="1"/>
      <w:marLeft w:val="0"/>
      <w:marRight w:val="0"/>
      <w:marTop w:val="0"/>
      <w:marBottom w:val="0"/>
      <w:divBdr>
        <w:top w:val="none" w:sz="0" w:space="0" w:color="auto"/>
        <w:left w:val="none" w:sz="0" w:space="0" w:color="auto"/>
        <w:bottom w:val="none" w:sz="0" w:space="0" w:color="auto"/>
        <w:right w:val="none" w:sz="0" w:space="0" w:color="auto"/>
      </w:divBdr>
    </w:div>
    <w:div w:id="892929707">
      <w:bodyDiv w:val="1"/>
      <w:marLeft w:val="0"/>
      <w:marRight w:val="0"/>
      <w:marTop w:val="0"/>
      <w:marBottom w:val="0"/>
      <w:divBdr>
        <w:top w:val="none" w:sz="0" w:space="0" w:color="auto"/>
        <w:left w:val="none" w:sz="0" w:space="0" w:color="auto"/>
        <w:bottom w:val="none" w:sz="0" w:space="0" w:color="auto"/>
        <w:right w:val="none" w:sz="0" w:space="0" w:color="auto"/>
      </w:divBdr>
    </w:div>
    <w:div w:id="895239040">
      <w:bodyDiv w:val="1"/>
      <w:marLeft w:val="0"/>
      <w:marRight w:val="0"/>
      <w:marTop w:val="0"/>
      <w:marBottom w:val="0"/>
      <w:divBdr>
        <w:top w:val="none" w:sz="0" w:space="0" w:color="auto"/>
        <w:left w:val="none" w:sz="0" w:space="0" w:color="auto"/>
        <w:bottom w:val="none" w:sz="0" w:space="0" w:color="auto"/>
        <w:right w:val="none" w:sz="0" w:space="0" w:color="auto"/>
      </w:divBdr>
    </w:div>
    <w:div w:id="973170300">
      <w:bodyDiv w:val="1"/>
      <w:marLeft w:val="0"/>
      <w:marRight w:val="0"/>
      <w:marTop w:val="0"/>
      <w:marBottom w:val="0"/>
      <w:divBdr>
        <w:top w:val="none" w:sz="0" w:space="0" w:color="auto"/>
        <w:left w:val="none" w:sz="0" w:space="0" w:color="auto"/>
        <w:bottom w:val="none" w:sz="0" w:space="0" w:color="auto"/>
        <w:right w:val="none" w:sz="0" w:space="0" w:color="auto"/>
      </w:divBdr>
    </w:div>
    <w:div w:id="982850268">
      <w:bodyDiv w:val="1"/>
      <w:marLeft w:val="0"/>
      <w:marRight w:val="0"/>
      <w:marTop w:val="0"/>
      <w:marBottom w:val="0"/>
      <w:divBdr>
        <w:top w:val="none" w:sz="0" w:space="0" w:color="auto"/>
        <w:left w:val="none" w:sz="0" w:space="0" w:color="auto"/>
        <w:bottom w:val="none" w:sz="0" w:space="0" w:color="auto"/>
        <w:right w:val="none" w:sz="0" w:space="0" w:color="auto"/>
      </w:divBdr>
    </w:div>
    <w:div w:id="1001927651">
      <w:bodyDiv w:val="1"/>
      <w:marLeft w:val="0"/>
      <w:marRight w:val="0"/>
      <w:marTop w:val="0"/>
      <w:marBottom w:val="0"/>
      <w:divBdr>
        <w:top w:val="none" w:sz="0" w:space="0" w:color="auto"/>
        <w:left w:val="none" w:sz="0" w:space="0" w:color="auto"/>
        <w:bottom w:val="none" w:sz="0" w:space="0" w:color="auto"/>
        <w:right w:val="none" w:sz="0" w:space="0" w:color="auto"/>
      </w:divBdr>
    </w:div>
    <w:div w:id="1060245389">
      <w:bodyDiv w:val="1"/>
      <w:marLeft w:val="0"/>
      <w:marRight w:val="0"/>
      <w:marTop w:val="0"/>
      <w:marBottom w:val="0"/>
      <w:divBdr>
        <w:top w:val="none" w:sz="0" w:space="0" w:color="auto"/>
        <w:left w:val="none" w:sz="0" w:space="0" w:color="auto"/>
        <w:bottom w:val="none" w:sz="0" w:space="0" w:color="auto"/>
        <w:right w:val="none" w:sz="0" w:space="0" w:color="auto"/>
      </w:divBdr>
    </w:div>
    <w:div w:id="1140461414">
      <w:bodyDiv w:val="1"/>
      <w:marLeft w:val="0"/>
      <w:marRight w:val="0"/>
      <w:marTop w:val="0"/>
      <w:marBottom w:val="0"/>
      <w:divBdr>
        <w:top w:val="none" w:sz="0" w:space="0" w:color="auto"/>
        <w:left w:val="none" w:sz="0" w:space="0" w:color="auto"/>
        <w:bottom w:val="none" w:sz="0" w:space="0" w:color="auto"/>
        <w:right w:val="none" w:sz="0" w:space="0" w:color="auto"/>
      </w:divBdr>
    </w:div>
    <w:div w:id="1312444116">
      <w:bodyDiv w:val="1"/>
      <w:marLeft w:val="0"/>
      <w:marRight w:val="0"/>
      <w:marTop w:val="0"/>
      <w:marBottom w:val="0"/>
      <w:divBdr>
        <w:top w:val="none" w:sz="0" w:space="0" w:color="auto"/>
        <w:left w:val="none" w:sz="0" w:space="0" w:color="auto"/>
        <w:bottom w:val="none" w:sz="0" w:space="0" w:color="auto"/>
        <w:right w:val="none" w:sz="0" w:space="0" w:color="auto"/>
      </w:divBdr>
    </w:div>
    <w:div w:id="1348142085">
      <w:bodyDiv w:val="1"/>
      <w:marLeft w:val="0"/>
      <w:marRight w:val="0"/>
      <w:marTop w:val="0"/>
      <w:marBottom w:val="0"/>
      <w:divBdr>
        <w:top w:val="none" w:sz="0" w:space="0" w:color="auto"/>
        <w:left w:val="none" w:sz="0" w:space="0" w:color="auto"/>
        <w:bottom w:val="none" w:sz="0" w:space="0" w:color="auto"/>
        <w:right w:val="none" w:sz="0" w:space="0" w:color="auto"/>
      </w:divBdr>
    </w:div>
    <w:div w:id="1474523633">
      <w:bodyDiv w:val="1"/>
      <w:marLeft w:val="0"/>
      <w:marRight w:val="0"/>
      <w:marTop w:val="0"/>
      <w:marBottom w:val="0"/>
      <w:divBdr>
        <w:top w:val="none" w:sz="0" w:space="0" w:color="auto"/>
        <w:left w:val="none" w:sz="0" w:space="0" w:color="auto"/>
        <w:bottom w:val="none" w:sz="0" w:space="0" w:color="auto"/>
        <w:right w:val="none" w:sz="0" w:space="0" w:color="auto"/>
      </w:divBdr>
    </w:div>
    <w:div w:id="1581987175">
      <w:bodyDiv w:val="1"/>
      <w:marLeft w:val="0"/>
      <w:marRight w:val="0"/>
      <w:marTop w:val="0"/>
      <w:marBottom w:val="0"/>
      <w:divBdr>
        <w:top w:val="none" w:sz="0" w:space="0" w:color="auto"/>
        <w:left w:val="none" w:sz="0" w:space="0" w:color="auto"/>
        <w:bottom w:val="none" w:sz="0" w:space="0" w:color="auto"/>
        <w:right w:val="none" w:sz="0" w:space="0" w:color="auto"/>
      </w:divBdr>
    </w:div>
    <w:div w:id="1698658819">
      <w:bodyDiv w:val="1"/>
      <w:marLeft w:val="0"/>
      <w:marRight w:val="0"/>
      <w:marTop w:val="0"/>
      <w:marBottom w:val="0"/>
      <w:divBdr>
        <w:top w:val="none" w:sz="0" w:space="0" w:color="auto"/>
        <w:left w:val="none" w:sz="0" w:space="0" w:color="auto"/>
        <w:bottom w:val="none" w:sz="0" w:space="0" w:color="auto"/>
        <w:right w:val="none" w:sz="0" w:space="0" w:color="auto"/>
      </w:divBdr>
    </w:div>
    <w:div w:id="1980308327">
      <w:bodyDiv w:val="1"/>
      <w:marLeft w:val="0"/>
      <w:marRight w:val="0"/>
      <w:marTop w:val="0"/>
      <w:marBottom w:val="0"/>
      <w:divBdr>
        <w:top w:val="none" w:sz="0" w:space="0" w:color="auto"/>
        <w:left w:val="none" w:sz="0" w:space="0" w:color="auto"/>
        <w:bottom w:val="none" w:sz="0" w:space="0" w:color="auto"/>
        <w:right w:val="none" w:sz="0" w:space="0" w:color="auto"/>
      </w:divBdr>
    </w:div>
    <w:div w:id="1988977465">
      <w:bodyDiv w:val="1"/>
      <w:marLeft w:val="0"/>
      <w:marRight w:val="0"/>
      <w:marTop w:val="0"/>
      <w:marBottom w:val="0"/>
      <w:divBdr>
        <w:top w:val="none" w:sz="0" w:space="0" w:color="auto"/>
        <w:left w:val="none" w:sz="0" w:space="0" w:color="auto"/>
        <w:bottom w:val="none" w:sz="0" w:space="0" w:color="auto"/>
        <w:right w:val="none" w:sz="0" w:space="0" w:color="auto"/>
      </w:divBdr>
    </w:div>
    <w:div w:id="2008357954">
      <w:bodyDiv w:val="1"/>
      <w:marLeft w:val="0"/>
      <w:marRight w:val="0"/>
      <w:marTop w:val="0"/>
      <w:marBottom w:val="0"/>
      <w:divBdr>
        <w:top w:val="none" w:sz="0" w:space="0" w:color="auto"/>
        <w:left w:val="none" w:sz="0" w:space="0" w:color="auto"/>
        <w:bottom w:val="none" w:sz="0" w:space="0" w:color="auto"/>
        <w:right w:val="none" w:sz="0" w:space="0" w:color="auto"/>
      </w:divBdr>
    </w:div>
    <w:div w:id="2043824672">
      <w:bodyDiv w:val="1"/>
      <w:marLeft w:val="0"/>
      <w:marRight w:val="0"/>
      <w:marTop w:val="0"/>
      <w:marBottom w:val="0"/>
      <w:divBdr>
        <w:top w:val="none" w:sz="0" w:space="0" w:color="auto"/>
        <w:left w:val="none" w:sz="0" w:space="0" w:color="auto"/>
        <w:bottom w:val="none" w:sz="0" w:space="0" w:color="auto"/>
        <w:right w:val="none" w:sz="0" w:space="0" w:color="auto"/>
      </w:divBdr>
    </w:div>
    <w:div w:id="2055427520">
      <w:bodyDiv w:val="1"/>
      <w:marLeft w:val="0"/>
      <w:marRight w:val="0"/>
      <w:marTop w:val="0"/>
      <w:marBottom w:val="0"/>
      <w:divBdr>
        <w:top w:val="none" w:sz="0" w:space="0" w:color="auto"/>
        <w:left w:val="none" w:sz="0" w:space="0" w:color="auto"/>
        <w:bottom w:val="none" w:sz="0" w:space="0" w:color="auto"/>
        <w:right w:val="none" w:sz="0" w:space="0" w:color="auto"/>
      </w:divBdr>
    </w:div>
    <w:div w:id="2085447288">
      <w:bodyDiv w:val="1"/>
      <w:marLeft w:val="0"/>
      <w:marRight w:val="0"/>
      <w:marTop w:val="0"/>
      <w:marBottom w:val="0"/>
      <w:divBdr>
        <w:top w:val="none" w:sz="0" w:space="0" w:color="auto"/>
        <w:left w:val="none" w:sz="0" w:space="0" w:color="auto"/>
        <w:bottom w:val="none" w:sz="0" w:space="0" w:color="auto"/>
        <w:right w:val="none" w:sz="0" w:space="0" w:color="auto"/>
      </w:divBdr>
    </w:div>
    <w:div w:id="2095391570">
      <w:bodyDiv w:val="1"/>
      <w:marLeft w:val="0"/>
      <w:marRight w:val="0"/>
      <w:marTop w:val="0"/>
      <w:marBottom w:val="0"/>
      <w:divBdr>
        <w:top w:val="none" w:sz="0" w:space="0" w:color="auto"/>
        <w:left w:val="none" w:sz="0" w:space="0" w:color="auto"/>
        <w:bottom w:val="none" w:sz="0" w:space="0" w:color="auto"/>
        <w:right w:val="none" w:sz="0" w:space="0" w:color="auto"/>
      </w:divBdr>
    </w:div>
    <w:div w:id="2121949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bis.nbfc.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nfo@stmc.lt" TargetMode="External"/><Relationship Id="rId4" Type="http://schemas.openxmlformats.org/officeDocument/2006/relationships/settings" Target="settings.xml"/><Relationship Id="rId9" Type="http://schemas.openxmlformats.org/officeDocument/2006/relationships/hyperlink" Target="mailto:vladislovas.negreckis@stmc.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37971C-1EE5-44B0-BCFF-7744DAA78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6</Pages>
  <Words>11012</Words>
  <Characters>6277</Characters>
  <Application>Microsoft Office Word</Application>
  <DocSecurity>0</DocSecurity>
  <Lines>52</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17255</CharactersWithSpaces>
  <SharedDoc>false</SharedDoc>
  <HLinks>
    <vt:vector size="24" baseType="variant">
      <vt:variant>
        <vt:i4>589862</vt:i4>
      </vt:variant>
      <vt:variant>
        <vt:i4>9</vt:i4>
      </vt:variant>
      <vt:variant>
        <vt:i4>0</vt:i4>
      </vt:variant>
      <vt:variant>
        <vt:i4>5</vt:i4>
      </vt:variant>
      <vt:variant>
        <vt:lpwstr>mailto:info@siauliuligonine.lt</vt:lpwstr>
      </vt:variant>
      <vt:variant>
        <vt:lpwstr/>
      </vt:variant>
      <vt:variant>
        <vt:i4>7143450</vt:i4>
      </vt:variant>
      <vt:variant>
        <vt:i4>6</vt:i4>
      </vt:variant>
      <vt:variant>
        <vt:i4>0</vt:i4>
      </vt:variant>
      <vt:variant>
        <vt:i4>5</vt:i4>
      </vt:variant>
      <vt:variant>
        <vt:lpwstr>mailto:arturas.novikovas@siauliuligonine.lt</vt:lpwstr>
      </vt:variant>
      <vt:variant>
        <vt:lpwstr/>
      </vt:variant>
      <vt:variant>
        <vt:i4>5767242</vt:i4>
      </vt:variant>
      <vt:variant>
        <vt:i4>3</vt:i4>
      </vt:variant>
      <vt:variant>
        <vt:i4>0</vt:i4>
      </vt:variant>
      <vt:variant>
        <vt:i4>5</vt:i4>
      </vt:variant>
      <vt:variant>
        <vt:lpwstr>https://www.e-tar.lt/portal/lt/legalAct/79982c100d1d11ea9d279ea27696ab7b/asr</vt:lpwstr>
      </vt:variant>
      <vt:variant>
        <vt:lpwstr/>
      </vt:variant>
      <vt:variant>
        <vt:i4>589862</vt:i4>
      </vt:variant>
      <vt:variant>
        <vt:i4>0</vt:i4>
      </vt:variant>
      <vt:variant>
        <vt:i4>0</vt:i4>
      </vt:variant>
      <vt:variant>
        <vt:i4>5</vt:i4>
      </vt:variant>
      <vt:variant>
        <vt:lpwstr>mailto:info@siauliuligonine.lt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Audronė Kryžanauskienė</cp:lastModifiedBy>
  <cp:revision>11</cp:revision>
  <cp:lastPrinted>2019-07-31T11:37:00Z</cp:lastPrinted>
  <dcterms:created xsi:type="dcterms:W3CDTF">2026-03-06T12:49:00Z</dcterms:created>
  <dcterms:modified xsi:type="dcterms:W3CDTF">2026-03-09T11:47:00Z</dcterms:modified>
</cp:coreProperties>
</file>