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2319AB9" w14:textId="77777777" w:rsidR="000B46B0" w:rsidRDefault="000B46B0" w:rsidP="000B46B0">
          <w:pPr>
            <w:spacing w:after="120" w:line="20" w:lineRule="atLeast"/>
            <w:jc w:val="center"/>
          </w:pPr>
          <w:r>
            <w:rPr>
              <w:rFonts w:cs="Calibri"/>
              <w:b/>
              <w:bCs/>
              <w:color w:val="000000"/>
              <w:sz w:val="36"/>
              <w:szCs w:val="36"/>
            </w:rPr>
            <w:t>UAB TAURAGĖS ŠILUMOS TINKLAI</w:t>
          </w:r>
        </w:p>
        <w:p w14:paraId="46315E48" w14:textId="24099708" w:rsidR="00C32E53" w:rsidRPr="00F0499F" w:rsidRDefault="00C32E53" w:rsidP="000B46B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54DCAA0C" w14:textId="6F4EE582" w:rsidR="00D53BF4" w:rsidRDefault="00D53BF4" w:rsidP="004E4612">
          <w:pPr>
            <w:spacing w:after="120" w:line="20" w:lineRule="atLeast"/>
            <w:ind w:left="5245"/>
            <w:contextualSpacing/>
            <w:rPr>
              <w:rFonts w:cstheme="minorHAnsi"/>
              <w:sz w:val="24"/>
              <w:szCs w:val="24"/>
            </w:rPr>
          </w:pPr>
        </w:p>
        <w:p w14:paraId="44DEA459" w14:textId="77777777" w:rsidR="000B46B0" w:rsidRDefault="000B46B0" w:rsidP="004E4612">
          <w:pPr>
            <w:spacing w:after="120" w:line="20" w:lineRule="atLeast"/>
            <w:ind w:left="5245"/>
            <w:contextualSpacing/>
            <w:rPr>
              <w:rFonts w:cstheme="minorHAnsi"/>
              <w:sz w:val="24"/>
              <w:szCs w:val="24"/>
            </w:rPr>
          </w:pPr>
        </w:p>
        <w:p w14:paraId="265169DF" w14:textId="77777777" w:rsidR="000B46B0" w:rsidRDefault="000B46B0" w:rsidP="004E4612">
          <w:pPr>
            <w:spacing w:after="120" w:line="20" w:lineRule="atLeast"/>
            <w:ind w:left="5245"/>
            <w:contextualSpacing/>
            <w:rPr>
              <w:rFonts w:cstheme="minorHAnsi"/>
              <w:sz w:val="24"/>
              <w:szCs w:val="24"/>
            </w:rPr>
          </w:pPr>
        </w:p>
        <w:p w14:paraId="5DF25F7B" w14:textId="77777777" w:rsidR="000B46B0" w:rsidRPr="00F0499F" w:rsidRDefault="000B46B0"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0B46B0" w:rsidRDefault="00D526C8" w:rsidP="004E4612">
          <w:pPr>
            <w:spacing w:after="120" w:line="20" w:lineRule="atLeast"/>
            <w:contextualSpacing/>
            <w:jc w:val="center"/>
            <w:rPr>
              <w:rFonts w:cstheme="minorHAnsi"/>
              <w:b/>
              <w:bCs/>
              <w:sz w:val="24"/>
              <w:szCs w:val="24"/>
            </w:rPr>
          </w:pPr>
        </w:p>
        <w:p w14:paraId="1D1BF965" w14:textId="2C88E298" w:rsidR="00D526C8" w:rsidRPr="000B46B0" w:rsidRDefault="007A130B" w:rsidP="004E4612">
          <w:pPr>
            <w:spacing w:after="120" w:line="20" w:lineRule="atLeast"/>
            <w:contextualSpacing/>
            <w:jc w:val="center"/>
            <w:rPr>
              <w:rFonts w:cstheme="minorHAnsi"/>
              <w:b/>
              <w:bCs/>
              <w:sz w:val="28"/>
              <w:szCs w:val="28"/>
            </w:rPr>
          </w:pPr>
          <w:r w:rsidRPr="000B46B0">
            <w:rPr>
              <w:rFonts w:cstheme="minorHAnsi"/>
              <w:b/>
              <w:bCs/>
              <w:sz w:val="28"/>
              <w:szCs w:val="28"/>
            </w:rPr>
            <w:t xml:space="preserve">SUPAPRASTINTO </w:t>
          </w:r>
          <w:r w:rsidR="00D526C8" w:rsidRPr="000B46B0">
            <w:rPr>
              <w:rFonts w:cstheme="minorHAnsi"/>
              <w:b/>
              <w:bCs/>
              <w:sz w:val="28"/>
              <w:szCs w:val="28"/>
            </w:rPr>
            <w:t>VIEŠOJO PIRKIMO „</w:t>
          </w:r>
          <w:r w:rsidR="00930B7E" w:rsidRPr="00930B7E">
            <w:rPr>
              <w:rFonts w:cstheme="minorHAnsi"/>
              <w:b/>
              <w:bCs/>
              <w:sz w:val="28"/>
              <w:szCs w:val="28"/>
            </w:rPr>
            <w:t>DAUGIABUČIŲ GYVENAMŲJŲ NAMŲ NAUJOS STATYBOS PROJEKTO PARENGIMO IR STATINIO STATYBOS TECHNINĖS PASLAUGŲ PIRKIMAS</w:t>
          </w:r>
          <w:r w:rsidR="00D526C8" w:rsidRPr="000B46B0">
            <w:rPr>
              <w:rFonts w:cstheme="minorHAnsi"/>
              <w:b/>
              <w:bCs/>
              <w:sz w:val="28"/>
              <w:szCs w:val="28"/>
            </w:rPr>
            <w:t>“</w:t>
          </w:r>
        </w:p>
        <w:p w14:paraId="18ACC6AD" w14:textId="6911AAC1" w:rsidR="00D526C8" w:rsidRPr="000B46B0" w:rsidRDefault="00D526C8" w:rsidP="004E4612">
          <w:pPr>
            <w:spacing w:after="120" w:line="20" w:lineRule="atLeast"/>
            <w:contextualSpacing/>
            <w:jc w:val="center"/>
            <w:rPr>
              <w:rFonts w:cstheme="minorHAnsi"/>
              <w:b/>
              <w:bCs/>
              <w:sz w:val="28"/>
              <w:szCs w:val="28"/>
            </w:rPr>
          </w:pPr>
          <w:r w:rsidRPr="000B46B0">
            <w:rPr>
              <w:rFonts w:cstheme="minorHAnsi"/>
              <w:b/>
              <w:bCs/>
              <w:sz w:val="28"/>
              <w:szCs w:val="28"/>
            </w:rPr>
            <w:t xml:space="preserve">ATVIRO KONKURSO </w:t>
          </w:r>
          <w:r w:rsidR="00EB164F" w:rsidRPr="000B46B0">
            <w:rPr>
              <w:rFonts w:cstheme="minorHAnsi"/>
              <w:b/>
              <w:bCs/>
              <w:sz w:val="28"/>
              <w:szCs w:val="28"/>
            </w:rPr>
            <w:t xml:space="preserve">SPECIALIOSIOS </w:t>
          </w:r>
          <w:r w:rsidRPr="000B46B0">
            <w:rPr>
              <w:rFonts w:cstheme="minorHAnsi"/>
              <w:b/>
              <w:bCs/>
              <w:sz w:val="28"/>
              <w:szCs w:val="28"/>
            </w:rPr>
            <w:t>SĄLYGOS</w:t>
          </w:r>
          <w:r w:rsidR="00EC4CB7" w:rsidRPr="000B46B0">
            <w:rPr>
              <w:rFonts w:cstheme="minorHAnsi"/>
              <w:b/>
              <w:bCs/>
              <w:sz w:val="28"/>
              <w:szCs w:val="28"/>
            </w:rPr>
            <w:t xml:space="preserve"> </w:t>
          </w:r>
        </w:p>
        <w:p w14:paraId="67D34D7E" w14:textId="0D21A020" w:rsidR="00D53BF4" w:rsidRPr="000B46B0" w:rsidRDefault="00D53BF4" w:rsidP="004E4612">
          <w:pPr>
            <w:spacing w:after="120" w:line="20" w:lineRule="atLeast"/>
            <w:contextualSpacing/>
            <w:jc w:val="center"/>
            <w:rPr>
              <w:rFonts w:cstheme="minorHAnsi"/>
              <w:b/>
              <w:bCs/>
              <w:sz w:val="28"/>
              <w:szCs w:val="28"/>
            </w:rPr>
          </w:pPr>
          <w:r w:rsidRPr="000B46B0">
            <w:rPr>
              <w:rFonts w:cstheme="minorHAnsi"/>
              <w:b/>
              <w:bCs/>
              <w:sz w:val="28"/>
              <w:szCs w:val="28"/>
            </w:rPr>
            <w:t>V</w:t>
          </w:r>
          <w:r w:rsidR="00755F3B" w:rsidRPr="000B46B0">
            <w:rPr>
              <w:rFonts w:cstheme="minorHAnsi"/>
              <w:b/>
              <w:bCs/>
              <w:sz w:val="28"/>
              <w:szCs w:val="28"/>
            </w:rPr>
            <w:t>ersija</w:t>
          </w:r>
          <w:r w:rsidRPr="000B46B0">
            <w:rPr>
              <w:rFonts w:cstheme="minorHAnsi"/>
              <w:b/>
              <w:bCs/>
              <w:sz w:val="28"/>
              <w:szCs w:val="28"/>
            </w:rPr>
            <w:t xml:space="preserve"> Nr. </w:t>
          </w:r>
          <w:r w:rsidR="000B46B0" w:rsidRPr="000B46B0">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3992958" w14:textId="2EC8C3B4" w:rsidR="00F4482A"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3681312" w:history="1">
                <w:r w:rsidR="00F4482A" w:rsidRPr="006E5548">
                  <w:rPr>
                    <w:rStyle w:val="Hipersaitas"/>
                    <w:rFonts w:cstheme="minorHAnsi"/>
                    <w:noProof/>
                  </w:rPr>
                  <w:t>1.</w:t>
                </w:r>
                <w:r w:rsidR="00F4482A">
                  <w:rPr>
                    <w:noProof/>
                    <w:kern w:val="2"/>
                    <w:sz w:val="24"/>
                    <w:szCs w:val="24"/>
                    <w14:ligatures w14:val="standardContextual"/>
                  </w:rPr>
                  <w:tab/>
                </w:r>
                <w:r w:rsidR="00F4482A" w:rsidRPr="006E5548">
                  <w:rPr>
                    <w:rStyle w:val="Hipersaitas"/>
                    <w:rFonts w:cstheme="minorHAnsi"/>
                    <w:noProof/>
                  </w:rPr>
                  <w:t>Bendra informacija</w:t>
                </w:r>
                <w:r w:rsidR="00F4482A">
                  <w:rPr>
                    <w:noProof/>
                    <w:webHidden/>
                  </w:rPr>
                  <w:tab/>
                </w:r>
                <w:r w:rsidR="00F4482A">
                  <w:rPr>
                    <w:noProof/>
                    <w:webHidden/>
                  </w:rPr>
                  <w:fldChar w:fldCharType="begin"/>
                </w:r>
                <w:r w:rsidR="00F4482A">
                  <w:rPr>
                    <w:noProof/>
                    <w:webHidden/>
                  </w:rPr>
                  <w:instrText xml:space="preserve"> PAGEREF _Toc223681312 \h </w:instrText>
                </w:r>
                <w:r w:rsidR="00F4482A">
                  <w:rPr>
                    <w:noProof/>
                    <w:webHidden/>
                  </w:rPr>
                </w:r>
                <w:r w:rsidR="00F4482A">
                  <w:rPr>
                    <w:noProof/>
                    <w:webHidden/>
                  </w:rPr>
                  <w:fldChar w:fldCharType="separate"/>
                </w:r>
                <w:r w:rsidR="00F4482A">
                  <w:rPr>
                    <w:noProof/>
                    <w:webHidden/>
                  </w:rPr>
                  <w:t>2</w:t>
                </w:r>
                <w:r w:rsidR="00F4482A">
                  <w:rPr>
                    <w:noProof/>
                    <w:webHidden/>
                  </w:rPr>
                  <w:fldChar w:fldCharType="end"/>
                </w:r>
              </w:hyperlink>
            </w:p>
            <w:p w14:paraId="55D41638" w14:textId="51D95238" w:rsidR="00F4482A" w:rsidRDefault="00930B7E">
              <w:pPr>
                <w:pStyle w:val="Turinys1"/>
                <w:rPr>
                  <w:noProof/>
                  <w:kern w:val="2"/>
                  <w:sz w:val="24"/>
                  <w:szCs w:val="24"/>
                  <w14:ligatures w14:val="standardContextual"/>
                </w:rPr>
              </w:pPr>
              <w:hyperlink w:anchor="_Toc223681313" w:history="1">
                <w:r w:rsidR="00F4482A" w:rsidRPr="006E5548">
                  <w:rPr>
                    <w:rStyle w:val="Hipersaitas"/>
                    <w:rFonts w:ascii="Calibri" w:hAnsi="Calibri" w:cs="Calibri"/>
                    <w:noProof/>
                  </w:rPr>
                  <w:t>2</w:t>
                </w:r>
                <w:r w:rsidR="00F4482A" w:rsidRPr="006E5548">
                  <w:rPr>
                    <w:rStyle w:val="Hipersaitas"/>
                    <w:noProof/>
                  </w:rPr>
                  <w:t xml:space="preserve">. </w:t>
                </w:r>
                <w:r w:rsidR="00F4482A" w:rsidRPr="006E5548">
                  <w:rPr>
                    <w:rStyle w:val="Hipersaitas"/>
                    <w:rFonts w:cstheme="minorHAnsi"/>
                    <w:noProof/>
                  </w:rPr>
                  <w:t>Pirkimo objektas</w:t>
                </w:r>
                <w:r w:rsidR="00F4482A">
                  <w:rPr>
                    <w:noProof/>
                    <w:webHidden/>
                  </w:rPr>
                  <w:tab/>
                </w:r>
                <w:r w:rsidR="00F4482A">
                  <w:rPr>
                    <w:noProof/>
                    <w:webHidden/>
                  </w:rPr>
                  <w:fldChar w:fldCharType="begin"/>
                </w:r>
                <w:r w:rsidR="00F4482A">
                  <w:rPr>
                    <w:noProof/>
                    <w:webHidden/>
                  </w:rPr>
                  <w:instrText xml:space="preserve"> PAGEREF _Toc223681313 \h </w:instrText>
                </w:r>
                <w:r w:rsidR="00F4482A">
                  <w:rPr>
                    <w:noProof/>
                    <w:webHidden/>
                  </w:rPr>
                </w:r>
                <w:r w:rsidR="00F4482A">
                  <w:rPr>
                    <w:noProof/>
                    <w:webHidden/>
                  </w:rPr>
                  <w:fldChar w:fldCharType="separate"/>
                </w:r>
                <w:r w:rsidR="00F4482A">
                  <w:rPr>
                    <w:noProof/>
                    <w:webHidden/>
                  </w:rPr>
                  <w:t>2</w:t>
                </w:r>
                <w:r w:rsidR="00F4482A">
                  <w:rPr>
                    <w:noProof/>
                    <w:webHidden/>
                  </w:rPr>
                  <w:fldChar w:fldCharType="end"/>
                </w:r>
              </w:hyperlink>
            </w:p>
            <w:p w14:paraId="446548EC" w14:textId="7B926B99" w:rsidR="00F4482A" w:rsidRDefault="00930B7E">
              <w:pPr>
                <w:pStyle w:val="Turinys1"/>
                <w:rPr>
                  <w:noProof/>
                  <w:kern w:val="2"/>
                  <w:sz w:val="24"/>
                  <w:szCs w:val="24"/>
                  <w14:ligatures w14:val="standardContextual"/>
                </w:rPr>
              </w:pPr>
              <w:hyperlink w:anchor="_Toc223681314" w:history="1">
                <w:r w:rsidR="00F4482A" w:rsidRPr="006E5548">
                  <w:rPr>
                    <w:rStyle w:val="Hipersaitas"/>
                    <w:rFonts w:cstheme="minorHAnsi"/>
                    <w:noProof/>
                  </w:rPr>
                  <w:t>3. Susitikimai su tiekėjais ir objekto apžiūra</w:t>
                </w:r>
                <w:r w:rsidR="00F4482A">
                  <w:rPr>
                    <w:noProof/>
                    <w:webHidden/>
                  </w:rPr>
                  <w:tab/>
                </w:r>
                <w:r w:rsidR="00F4482A">
                  <w:rPr>
                    <w:noProof/>
                    <w:webHidden/>
                  </w:rPr>
                  <w:fldChar w:fldCharType="begin"/>
                </w:r>
                <w:r w:rsidR="00F4482A">
                  <w:rPr>
                    <w:noProof/>
                    <w:webHidden/>
                  </w:rPr>
                  <w:instrText xml:space="preserve"> PAGEREF _Toc223681314 \h </w:instrText>
                </w:r>
                <w:r w:rsidR="00F4482A">
                  <w:rPr>
                    <w:noProof/>
                    <w:webHidden/>
                  </w:rPr>
                </w:r>
                <w:r w:rsidR="00F4482A">
                  <w:rPr>
                    <w:noProof/>
                    <w:webHidden/>
                  </w:rPr>
                  <w:fldChar w:fldCharType="separate"/>
                </w:r>
                <w:r w:rsidR="00F4482A">
                  <w:rPr>
                    <w:noProof/>
                    <w:webHidden/>
                  </w:rPr>
                  <w:t>2</w:t>
                </w:r>
                <w:r w:rsidR="00F4482A">
                  <w:rPr>
                    <w:noProof/>
                    <w:webHidden/>
                  </w:rPr>
                  <w:fldChar w:fldCharType="end"/>
                </w:r>
              </w:hyperlink>
            </w:p>
            <w:p w14:paraId="7CAB52C2" w14:textId="3E8681C6" w:rsidR="00F4482A" w:rsidRDefault="00930B7E">
              <w:pPr>
                <w:pStyle w:val="Turinys1"/>
                <w:rPr>
                  <w:noProof/>
                  <w:kern w:val="2"/>
                  <w:sz w:val="24"/>
                  <w:szCs w:val="24"/>
                  <w14:ligatures w14:val="standardContextual"/>
                </w:rPr>
              </w:pPr>
              <w:hyperlink w:anchor="_Toc223681315" w:history="1">
                <w:r w:rsidR="00F4482A" w:rsidRPr="006E5548">
                  <w:rPr>
                    <w:rStyle w:val="Hipersaitas"/>
                    <w:rFonts w:cstheme="majorHAnsi"/>
                    <w:noProof/>
                  </w:rPr>
                  <w:t xml:space="preserve">4. </w:t>
                </w:r>
                <w:r w:rsidR="00F4482A" w:rsidRPr="006E5548">
                  <w:rPr>
                    <w:rStyle w:val="Hipersaitas"/>
                    <w:rFonts w:cstheme="minorHAnsi"/>
                    <w:noProof/>
                  </w:rPr>
                  <w:t>Tiekėjų pašalinimo pagrindai ir kvalifikacijos reikalavimai</w:t>
                </w:r>
                <w:r w:rsidR="00F4482A">
                  <w:rPr>
                    <w:noProof/>
                    <w:webHidden/>
                  </w:rPr>
                  <w:tab/>
                </w:r>
                <w:r w:rsidR="00F4482A">
                  <w:rPr>
                    <w:noProof/>
                    <w:webHidden/>
                  </w:rPr>
                  <w:fldChar w:fldCharType="begin"/>
                </w:r>
                <w:r w:rsidR="00F4482A">
                  <w:rPr>
                    <w:noProof/>
                    <w:webHidden/>
                  </w:rPr>
                  <w:instrText xml:space="preserve"> PAGEREF _Toc223681315 \h </w:instrText>
                </w:r>
                <w:r w:rsidR="00F4482A">
                  <w:rPr>
                    <w:noProof/>
                    <w:webHidden/>
                  </w:rPr>
                </w:r>
                <w:r w:rsidR="00F4482A">
                  <w:rPr>
                    <w:noProof/>
                    <w:webHidden/>
                  </w:rPr>
                  <w:fldChar w:fldCharType="separate"/>
                </w:r>
                <w:r w:rsidR="00F4482A">
                  <w:rPr>
                    <w:noProof/>
                    <w:webHidden/>
                  </w:rPr>
                  <w:t>3</w:t>
                </w:r>
                <w:r w:rsidR="00F4482A">
                  <w:rPr>
                    <w:noProof/>
                    <w:webHidden/>
                  </w:rPr>
                  <w:fldChar w:fldCharType="end"/>
                </w:r>
              </w:hyperlink>
            </w:p>
            <w:p w14:paraId="5392D230" w14:textId="6A503279" w:rsidR="00F4482A" w:rsidRDefault="00930B7E">
              <w:pPr>
                <w:pStyle w:val="Turinys1"/>
                <w:rPr>
                  <w:noProof/>
                  <w:kern w:val="2"/>
                  <w:sz w:val="24"/>
                  <w:szCs w:val="24"/>
                  <w14:ligatures w14:val="standardContextual"/>
                </w:rPr>
              </w:pPr>
              <w:hyperlink w:anchor="_Toc223681316" w:history="1">
                <w:r w:rsidR="00F4482A" w:rsidRPr="006E5548">
                  <w:rPr>
                    <w:rStyle w:val="Hipersaitas"/>
                    <w:rFonts w:cstheme="minorHAnsi"/>
                    <w:noProof/>
                  </w:rPr>
                  <w:t>5.</w:t>
                </w:r>
                <w:r w:rsidR="00F4482A" w:rsidRPr="006E5548">
                  <w:rPr>
                    <w:rStyle w:val="Hipersaitas"/>
                    <w:rFonts w:ascii="Calibri" w:hAnsi="Calibri" w:cs="Calibri"/>
                    <w:noProof/>
                  </w:rPr>
                  <w:t>Reikalavimai, susiję su nacionaliniu saugumu</w:t>
                </w:r>
                <w:r w:rsidR="00F4482A">
                  <w:rPr>
                    <w:noProof/>
                    <w:webHidden/>
                  </w:rPr>
                  <w:tab/>
                </w:r>
                <w:r w:rsidR="00F4482A">
                  <w:rPr>
                    <w:noProof/>
                    <w:webHidden/>
                  </w:rPr>
                  <w:fldChar w:fldCharType="begin"/>
                </w:r>
                <w:r w:rsidR="00F4482A">
                  <w:rPr>
                    <w:noProof/>
                    <w:webHidden/>
                  </w:rPr>
                  <w:instrText xml:space="preserve"> PAGEREF _Toc223681316 \h </w:instrText>
                </w:r>
                <w:r w:rsidR="00F4482A">
                  <w:rPr>
                    <w:noProof/>
                    <w:webHidden/>
                  </w:rPr>
                </w:r>
                <w:r w:rsidR="00F4482A">
                  <w:rPr>
                    <w:noProof/>
                    <w:webHidden/>
                  </w:rPr>
                  <w:fldChar w:fldCharType="separate"/>
                </w:r>
                <w:r w:rsidR="00F4482A">
                  <w:rPr>
                    <w:noProof/>
                    <w:webHidden/>
                  </w:rPr>
                  <w:t>3</w:t>
                </w:r>
                <w:r w:rsidR="00F4482A">
                  <w:rPr>
                    <w:noProof/>
                    <w:webHidden/>
                  </w:rPr>
                  <w:fldChar w:fldCharType="end"/>
                </w:r>
              </w:hyperlink>
            </w:p>
            <w:p w14:paraId="42966310" w14:textId="0DFC8D57" w:rsidR="00F4482A" w:rsidRDefault="00930B7E">
              <w:pPr>
                <w:pStyle w:val="Turinys1"/>
                <w:rPr>
                  <w:noProof/>
                  <w:kern w:val="2"/>
                  <w:sz w:val="24"/>
                  <w:szCs w:val="24"/>
                  <w14:ligatures w14:val="standardContextual"/>
                </w:rPr>
              </w:pPr>
              <w:hyperlink w:anchor="_Toc223681317" w:history="1">
                <w:r w:rsidR="00F4482A" w:rsidRPr="006E5548">
                  <w:rPr>
                    <w:rStyle w:val="Hipersaitas"/>
                    <w:noProof/>
                  </w:rPr>
                  <w:t>6. Specialieji reikalavimai pasiūlymų rengimui ir pateikimui</w:t>
                </w:r>
                <w:r w:rsidR="00F4482A">
                  <w:rPr>
                    <w:noProof/>
                    <w:webHidden/>
                  </w:rPr>
                  <w:tab/>
                </w:r>
                <w:r w:rsidR="00F4482A">
                  <w:rPr>
                    <w:noProof/>
                    <w:webHidden/>
                  </w:rPr>
                  <w:fldChar w:fldCharType="begin"/>
                </w:r>
                <w:r w:rsidR="00F4482A">
                  <w:rPr>
                    <w:noProof/>
                    <w:webHidden/>
                  </w:rPr>
                  <w:instrText xml:space="preserve"> PAGEREF _Toc223681317 \h </w:instrText>
                </w:r>
                <w:r w:rsidR="00F4482A">
                  <w:rPr>
                    <w:noProof/>
                    <w:webHidden/>
                  </w:rPr>
                </w:r>
                <w:r w:rsidR="00F4482A">
                  <w:rPr>
                    <w:noProof/>
                    <w:webHidden/>
                  </w:rPr>
                  <w:fldChar w:fldCharType="separate"/>
                </w:r>
                <w:r w:rsidR="00F4482A">
                  <w:rPr>
                    <w:noProof/>
                    <w:webHidden/>
                  </w:rPr>
                  <w:t>3</w:t>
                </w:r>
                <w:r w:rsidR="00F4482A">
                  <w:rPr>
                    <w:noProof/>
                    <w:webHidden/>
                  </w:rPr>
                  <w:fldChar w:fldCharType="end"/>
                </w:r>
              </w:hyperlink>
            </w:p>
            <w:p w14:paraId="1E633EAC" w14:textId="6925E66D" w:rsidR="00F4482A" w:rsidRDefault="00930B7E">
              <w:pPr>
                <w:pStyle w:val="Turinys1"/>
                <w:tabs>
                  <w:tab w:val="left" w:pos="720"/>
                </w:tabs>
                <w:rPr>
                  <w:noProof/>
                  <w:kern w:val="2"/>
                  <w:sz w:val="24"/>
                  <w:szCs w:val="24"/>
                  <w14:ligatures w14:val="standardContextual"/>
                </w:rPr>
              </w:pPr>
              <w:hyperlink w:anchor="_Toc223681318" w:history="1">
                <w:r w:rsidR="00F4482A" w:rsidRPr="006E5548">
                  <w:rPr>
                    <w:rStyle w:val="Hipersaitas"/>
                    <w:rFonts w:eastAsia="Calibri" w:cstheme="minorHAnsi"/>
                    <w:noProof/>
                  </w:rPr>
                  <w:t>7.</w:t>
                </w:r>
                <w:r w:rsidR="00F4482A">
                  <w:rPr>
                    <w:noProof/>
                    <w:kern w:val="2"/>
                    <w:sz w:val="24"/>
                    <w:szCs w:val="24"/>
                    <w14:ligatures w14:val="standardContextual"/>
                  </w:rPr>
                  <w:tab/>
                </w:r>
                <w:r w:rsidR="00F4482A" w:rsidRPr="006E5548">
                  <w:rPr>
                    <w:rStyle w:val="Hipersaitas"/>
                    <w:rFonts w:cstheme="minorHAnsi"/>
                    <w:noProof/>
                  </w:rPr>
                  <w:t>Pasiūlymo galiojimo užtikrinimas</w:t>
                </w:r>
                <w:r w:rsidR="00F4482A">
                  <w:rPr>
                    <w:noProof/>
                    <w:webHidden/>
                  </w:rPr>
                  <w:tab/>
                </w:r>
                <w:r w:rsidR="00F4482A">
                  <w:rPr>
                    <w:noProof/>
                    <w:webHidden/>
                  </w:rPr>
                  <w:fldChar w:fldCharType="begin"/>
                </w:r>
                <w:r w:rsidR="00F4482A">
                  <w:rPr>
                    <w:noProof/>
                    <w:webHidden/>
                  </w:rPr>
                  <w:instrText xml:space="preserve"> PAGEREF _Toc223681318 \h </w:instrText>
                </w:r>
                <w:r w:rsidR="00F4482A">
                  <w:rPr>
                    <w:noProof/>
                    <w:webHidden/>
                  </w:rPr>
                </w:r>
                <w:r w:rsidR="00F4482A">
                  <w:rPr>
                    <w:noProof/>
                    <w:webHidden/>
                  </w:rPr>
                  <w:fldChar w:fldCharType="separate"/>
                </w:r>
                <w:r w:rsidR="00F4482A">
                  <w:rPr>
                    <w:noProof/>
                    <w:webHidden/>
                  </w:rPr>
                  <w:t>4</w:t>
                </w:r>
                <w:r w:rsidR="00F4482A">
                  <w:rPr>
                    <w:noProof/>
                    <w:webHidden/>
                  </w:rPr>
                  <w:fldChar w:fldCharType="end"/>
                </w:r>
              </w:hyperlink>
            </w:p>
            <w:p w14:paraId="60680880" w14:textId="70E77953" w:rsidR="00F4482A" w:rsidRDefault="00930B7E">
              <w:pPr>
                <w:pStyle w:val="Turinys1"/>
                <w:tabs>
                  <w:tab w:val="left" w:pos="720"/>
                </w:tabs>
                <w:rPr>
                  <w:noProof/>
                  <w:kern w:val="2"/>
                  <w:sz w:val="24"/>
                  <w:szCs w:val="24"/>
                  <w14:ligatures w14:val="standardContextual"/>
                </w:rPr>
              </w:pPr>
              <w:hyperlink w:anchor="_Toc223681319" w:history="1">
                <w:r w:rsidR="00F4482A" w:rsidRPr="006E5548">
                  <w:rPr>
                    <w:rStyle w:val="Hipersaitas"/>
                    <w:rFonts w:eastAsia="Calibri" w:cstheme="minorHAnsi"/>
                    <w:noProof/>
                  </w:rPr>
                  <w:t>8.</w:t>
                </w:r>
                <w:r w:rsidR="00F4482A">
                  <w:rPr>
                    <w:noProof/>
                    <w:kern w:val="2"/>
                    <w:sz w:val="24"/>
                    <w:szCs w:val="24"/>
                    <w14:ligatures w14:val="standardContextual"/>
                  </w:rPr>
                  <w:tab/>
                </w:r>
                <w:r w:rsidR="00F4482A" w:rsidRPr="006E5548">
                  <w:rPr>
                    <w:rStyle w:val="Hipersaitas"/>
                    <w:rFonts w:cstheme="minorHAnsi"/>
                    <w:noProof/>
                  </w:rPr>
                  <w:t>Elektroninis aukcionas</w:t>
                </w:r>
                <w:r w:rsidR="00F4482A">
                  <w:rPr>
                    <w:noProof/>
                    <w:webHidden/>
                  </w:rPr>
                  <w:tab/>
                </w:r>
                <w:r w:rsidR="00F4482A">
                  <w:rPr>
                    <w:noProof/>
                    <w:webHidden/>
                  </w:rPr>
                  <w:fldChar w:fldCharType="begin"/>
                </w:r>
                <w:r w:rsidR="00F4482A">
                  <w:rPr>
                    <w:noProof/>
                    <w:webHidden/>
                  </w:rPr>
                  <w:instrText xml:space="preserve"> PAGEREF _Toc223681319 \h </w:instrText>
                </w:r>
                <w:r w:rsidR="00F4482A">
                  <w:rPr>
                    <w:noProof/>
                    <w:webHidden/>
                  </w:rPr>
                </w:r>
                <w:r w:rsidR="00F4482A">
                  <w:rPr>
                    <w:noProof/>
                    <w:webHidden/>
                  </w:rPr>
                  <w:fldChar w:fldCharType="separate"/>
                </w:r>
                <w:r w:rsidR="00F4482A">
                  <w:rPr>
                    <w:noProof/>
                    <w:webHidden/>
                  </w:rPr>
                  <w:t>4</w:t>
                </w:r>
                <w:r w:rsidR="00F4482A">
                  <w:rPr>
                    <w:noProof/>
                    <w:webHidden/>
                  </w:rPr>
                  <w:fldChar w:fldCharType="end"/>
                </w:r>
              </w:hyperlink>
            </w:p>
            <w:p w14:paraId="121B034D" w14:textId="0B7E20A3" w:rsidR="00F4482A" w:rsidRDefault="00930B7E">
              <w:pPr>
                <w:pStyle w:val="Turinys1"/>
                <w:tabs>
                  <w:tab w:val="left" w:pos="720"/>
                </w:tabs>
                <w:rPr>
                  <w:noProof/>
                  <w:kern w:val="2"/>
                  <w:sz w:val="24"/>
                  <w:szCs w:val="24"/>
                  <w14:ligatures w14:val="standardContextual"/>
                </w:rPr>
              </w:pPr>
              <w:hyperlink w:anchor="_Toc223681320" w:history="1">
                <w:r w:rsidR="00F4482A" w:rsidRPr="006E5548">
                  <w:rPr>
                    <w:rStyle w:val="Hipersaitas"/>
                    <w:rFonts w:eastAsia="Calibri" w:cstheme="minorHAnsi"/>
                    <w:noProof/>
                  </w:rPr>
                  <w:t>9.</w:t>
                </w:r>
                <w:r w:rsidR="00F4482A">
                  <w:rPr>
                    <w:noProof/>
                    <w:kern w:val="2"/>
                    <w:sz w:val="24"/>
                    <w:szCs w:val="24"/>
                    <w14:ligatures w14:val="standardContextual"/>
                  </w:rPr>
                  <w:tab/>
                </w:r>
                <w:r w:rsidR="00F4482A" w:rsidRPr="006E5548">
                  <w:rPr>
                    <w:rStyle w:val="Hipersaitas"/>
                    <w:rFonts w:cstheme="minorHAnsi"/>
                    <w:noProof/>
                  </w:rPr>
                  <w:t>Pasiūlymų vertinimas</w:t>
                </w:r>
                <w:r w:rsidR="00F4482A">
                  <w:rPr>
                    <w:noProof/>
                    <w:webHidden/>
                  </w:rPr>
                  <w:tab/>
                </w:r>
                <w:r w:rsidR="00F4482A">
                  <w:rPr>
                    <w:noProof/>
                    <w:webHidden/>
                  </w:rPr>
                  <w:fldChar w:fldCharType="begin"/>
                </w:r>
                <w:r w:rsidR="00F4482A">
                  <w:rPr>
                    <w:noProof/>
                    <w:webHidden/>
                  </w:rPr>
                  <w:instrText xml:space="preserve"> PAGEREF _Toc223681320 \h </w:instrText>
                </w:r>
                <w:r w:rsidR="00F4482A">
                  <w:rPr>
                    <w:noProof/>
                    <w:webHidden/>
                  </w:rPr>
                </w:r>
                <w:r w:rsidR="00F4482A">
                  <w:rPr>
                    <w:noProof/>
                    <w:webHidden/>
                  </w:rPr>
                  <w:fldChar w:fldCharType="separate"/>
                </w:r>
                <w:r w:rsidR="00F4482A">
                  <w:rPr>
                    <w:noProof/>
                    <w:webHidden/>
                  </w:rPr>
                  <w:t>4</w:t>
                </w:r>
                <w:r w:rsidR="00F4482A">
                  <w:rPr>
                    <w:noProof/>
                    <w:webHidden/>
                  </w:rPr>
                  <w:fldChar w:fldCharType="end"/>
                </w:r>
              </w:hyperlink>
            </w:p>
            <w:p w14:paraId="315A4A8F" w14:textId="7D53203F" w:rsidR="00F4482A" w:rsidRDefault="00930B7E">
              <w:pPr>
                <w:pStyle w:val="Turinys1"/>
                <w:tabs>
                  <w:tab w:val="left" w:pos="720"/>
                </w:tabs>
                <w:rPr>
                  <w:noProof/>
                  <w:kern w:val="2"/>
                  <w:sz w:val="24"/>
                  <w:szCs w:val="24"/>
                  <w14:ligatures w14:val="standardContextual"/>
                </w:rPr>
              </w:pPr>
              <w:hyperlink w:anchor="_Toc223681321" w:history="1">
                <w:r w:rsidR="00F4482A" w:rsidRPr="006E5548">
                  <w:rPr>
                    <w:rStyle w:val="Hipersaitas"/>
                    <w:rFonts w:eastAsia="Calibri" w:cstheme="minorHAnsi"/>
                    <w:noProof/>
                  </w:rPr>
                  <w:t>10.</w:t>
                </w:r>
                <w:r w:rsidR="00F4482A">
                  <w:rPr>
                    <w:noProof/>
                    <w:kern w:val="2"/>
                    <w:sz w:val="24"/>
                    <w:szCs w:val="24"/>
                    <w14:ligatures w14:val="standardContextual"/>
                  </w:rPr>
                  <w:tab/>
                </w:r>
                <w:r w:rsidR="00F4482A" w:rsidRPr="006E5548">
                  <w:rPr>
                    <w:rStyle w:val="Hipersaitas"/>
                    <w:rFonts w:cstheme="minorHAnsi"/>
                    <w:noProof/>
                  </w:rPr>
                  <w:t>Sutarties sudarymas</w:t>
                </w:r>
                <w:r w:rsidR="00F4482A">
                  <w:rPr>
                    <w:noProof/>
                    <w:webHidden/>
                  </w:rPr>
                  <w:tab/>
                </w:r>
                <w:r w:rsidR="00F4482A">
                  <w:rPr>
                    <w:noProof/>
                    <w:webHidden/>
                  </w:rPr>
                  <w:fldChar w:fldCharType="begin"/>
                </w:r>
                <w:r w:rsidR="00F4482A">
                  <w:rPr>
                    <w:noProof/>
                    <w:webHidden/>
                  </w:rPr>
                  <w:instrText xml:space="preserve"> PAGEREF _Toc223681321 \h </w:instrText>
                </w:r>
                <w:r w:rsidR="00F4482A">
                  <w:rPr>
                    <w:noProof/>
                    <w:webHidden/>
                  </w:rPr>
                </w:r>
                <w:r w:rsidR="00F4482A">
                  <w:rPr>
                    <w:noProof/>
                    <w:webHidden/>
                  </w:rPr>
                  <w:fldChar w:fldCharType="separate"/>
                </w:r>
                <w:r w:rsidR="00F4482A">
                  <w:rPr>
                    <w:noProof/>
                    <w:webHidden/>
                  </w:rPr>
                  <w:t>5</w:t>
                </w:r>
                <w:r w:rsidR="00F4482A">
                  <w:rPr>
                    <w:noProof/>
                    <w:webHidden/>
                  </w:rPr>
                  <w:fldChar w:fldCharType="end"/>
                </w:r>
              </w:hyperlink>
            </w:p>
            <w:p w14:paraId="6FEB2285" w14:textId="6B1845B1" w:rsidR="00F4482A" w:rsidRDefault="00930B7E">
              <w:pPr>
                <w:pStyle w:val="Turinys1"/>
                <w:rPr>
                  <w:noProof/>
                  <w:kern w:val="2"/>
                  <w:sz w:val="24"/>
                  <w:szCs w:val="24"/>
                  <w14:ligatures w14:val="standardContextual"/>
                </w:rPr>
              </w:pPr>
              <w:hyperlink w:anchor="_Toc223681322" w:history="1">
                <w:r w:rsidR="00F4482A" w:rsidRPr="006E5548">
                  <w:rPr>
                    <w:rStyle w:val="Hipersaitas"/>
                    <w:rFonts w:cstheme="minorHAnsi"/>
                    <w:noProof/>
                  </w:rPr>
                  <w:t>Pirkimo sąlygų 1 priedas „Terminai“</w:t>
                </w:r>
                <w:r w:rsidR="00F4482A">
                  <w:rPr>
                    <w:noProof/>
                    <w:webHidden/>
                  </w:rPr>
                  <w:tab/>
                </w:r>
                <w:r w:rsidR="00F4482A">
                  <w:rPr>
                    <w:noProof/>
                    <w:webHidden/>
                  </w:rPr>
                  <w:fldChar w:fldCharType="begin"/>
                </w:r>
                <w:r w:rsidR="00F4482A">
                  <w:rPr>
                    <w:noProof/>
                    <w:webHidden/>
                  </w:rPr>
                  <w:instrText xml:space="preserve"> PAGEREF _Toc223681322 \h </w:instrText>
                </w:r>
                <w:r w:rsidR="00F4482A">
                  <w:rPr>
                    <w:noProof/>
                    <w:webHidden/>
                  </w:rPr>
                </w:r>
                <w:r w:rsidR="00F4482A">
                  <w:rPr>
                    <w:noProof/>
                    <w:webHidden/>
                  </w:rPr>
                  <w:fldChar w:fldCharType="separate"/>
                </w:r>
                <w:r w:rsidR="00F4482A">
                  <w:rPr>
                    <w:noProof/>
                    <w:webHidden/>
                  </w:rPr>
                  <w:t>21</w:t>
                </w:r>
                <w:r w:rsidR="00F4482A">
                  <w:rPr>
                    <w:noProof/>
                    <w:webHidden/>
                  </w:rPr>
                  <w:fldChar w:fldCharType="end"/>
                </w:r>
              </w:hyperlink>
            </w:p>
            <w:p w14:paraId="2A98289A" w14:textId="507097DA" w:rsidR="00F4482A" w:rsidRDefault="00930B7E">
              <w:pPr>
                <w:pStyle w:val="Turinys2"/>
                <w:rPr>
                  <w:noProof/>
                  <w:kern w:val="2"/>
                  <w:sz w:val="24"/>
                  <w:szCs w:val="24"/>
                  <w14:ligatures w14:val="standardContextual"/>
                </w:rPr>
              </w:pPr>
              <w:hyperlink w:anchor="_Toc223681323" w:history="1">
                <w:r w:rsidR="00F4482A" w:rsidRPr="006E5548">
                  <w:rPr>
                    <w:rStyle w:val="Hipersaitas"/>
                    <w:rFonts w:eastAsia="Calibri" w:cstheme="minorHAnsi"/>
                    <w:noProof/>
                  </w:rPr>
                  <w:t>Pirkimo sąlygų 2 priedas „Techninė specifikacija“</w:t>
                </w:r>
                <w:r w:rsidR="00F4482A">
                  <w:rPr>
                    <w:noProof/>
                    <w:webHidden/>
                  </w:rPr>
                  <w:tab/>
                </w:r>
                <w:r w:rsidR="00F4482A">
                  <w:rPr>
                    <w:noProof/>
                    <w:webHidden/>
                  </w:rPr>
                  <w:fldChar w:fldCharType="begin"/>
                </w:r>
                <w:r w:rsidR="00F4482A">
                  <w:rPr>
                    <w:noProof/>
                    <w:webHidden/>
                  </w:rPr>
                  <w:instrText xml:space="preserve"> PAGEREF _Toc223681323 \h </w:instrText>
                </w:r>
                <w:r w:rsidR="00F4482A">
                  <w:rPr>
                    <w:noProof/>
                    <w:webHidden/>
                  </w:rPr>
                </w:r>
                <w:r w:rsidR="00F4482A">
                  <w:rPr>
                    <w:noProof/>
                    <w:webHidden/>
                  </w:rPr>
                  <w:fldChar w:fldCharType="separate"/>
                </w:r>
                <w:r w:rsidR="00F4482A">
                  <w:rPr>
                    <w:noProof/>
                    <w:webHidden/>
                  </w:rPr>
                  <w:t>24</w:t>
                </w:r>
                <w:r w:rsidR="00F4482A">
                  <w:rPr>
                    <w:noProof/>
                    <w:webHidden/>
                  </w:rPr>
                  <w:fldChar w:fldCharType="end"/>
                </w:r>
              </w:hyperlink>
            </w:p>
            <w:p w14:paraId="2A5A5F28" w14:textId="30EE8023" w:rsidR="00F4482A" w:rsidRDefault="00930B7E">
              <w:pPr>
                <w:pStyle w:val="Turinys2"/>
                <w:rPr>
                  <w:noProof/>
                  <w:kern w:val="2"/>
                  <w:sz w:val="24"/>
                  <w:szCs w:val="24"/>
                  <w14:ligatures w14:val="standardContextual"/>
                </w:rPr>
              </w:pPr>
              <w:hyperlink w:anchor="_Toc223681324" w:history="1">
                <w:r w:rsidR="00F4482A" w:rsidRPr="006E5548">
                  <w:rPr>
                    <w:rStyle w:val="Hipersaitas"/>
                    <w:rFonts w:eastAsia="Calibri" w:cstheme="minorHAnsi"/>
                    <w:noProof/>
                  </w:rPr>
                  <w:t>Pirkimo sąlygų 3 priedas „Tiekėjų pašalinimo pagrindai“</w:t>
                </w:r>
                <w:r w:rsidR="00F4482A">
                  <w:rPr>
                    <w:noProof/>
                    <w:webHidden/>
                  </w:rPr>
                  <w:tab/>
                </w:r>
                <w:r w:rsidR="00F4482A">
                  <w:rPr>
                    <w:noProof/>
                    <w:webHidden/>
                  </w:rPr>
                  <w:fldChar w:fldCharType="begin"/>
                </w:r>
                <w:r w:rsidR="00F4482A">
                  <w:rPr>
                    <w:noProof/>
                    <w:webHidden/>
                  </w:rPr>
                  <w:instrText xml:space="preserve"> PAGEREF _Toc223681324 \h </w:instrText>
                </w:r>
                <w:r w:rsidR="00F4482A">
                  <w:rPr>
                    <w:noProof/>
                    <w:webHidden/>
                  </w:rPr>
                </w:r>
                <w:r w:rsidR="00F4482A">
                  <w:rPr>
                    <w:noProof/>
                    <w:webHidden/>
                  </w:rPr>
                  <w:fldChar w:fldCharType="separate"/>
                </w:r>
                <w:r w:rsidR="00F4482A">
                  <w:rPr>
                    <w:noProof/>
                    <w:webHidden/>
                  </w:rPr>
                  <w:t>25</w:t>
                </w:r>
                <w:r w:rsidR="00F4482A">
                  <w:rPr>
                    <w:noProof/>
                    <w:webHidden/>
                  </w:rPr>
                  <w:fldChar w:fldCharType="end"/>
                </w:r>
              </w:hyperlink>
            </w:p>
            <w:p w14:paraId="680158BF" w14:textId="1CC2D6E5" w:rsidR="00F4482A" w:rsidRDefault="00930B7E">
              <w:pPr>
                <w:pStyle w:val="Turinys2"/>
                <w:rPr>
                  <w:noProof/>
                  <w:kern w:val="2"/>
                  <w:sz w:val="24"/>
                  <w:szCs w:val="24"/>
                  <w14:ligatures w14:val="standardContextual"/>
                </w:rPr>
              </w:pPr>
              <w:hyperlink w:anchor="_Toc223681325" w:history="1">
                <w:r w:rsidR="00F4482A" w:rsidRPr="006E5548">
                  <w:rPr>
                    <w:rStyle w:val="Hipersaitas"/>
                    <w:rFonts w:eastAsia="Calibri" w:cstheme="minorHAnsi"/>
                    <w:noProof/>
                  </w:rPr>
                  <w:t>Pirkimo sąlygų 4 priedas „Tiekėjų kvalifikacijos reikalavimai ir reikalaujami kokybės bei aplinkos apsaugos vadybos sistemų standartai“</w:t>
                </w:r>
                <w:r w:rsidR="00F4482A">
                  <w:rPr>
                    <w:noProof/>
                    <w:webHidden/>
                  </w:rPr>
                  <w:tab/>
                </w:r>
                <w:r w:rsidR="00F4482A">
                  <w:rPr>
                    <w:noProof/>
                    <w:webHidden/>
                  </w:rPr>
                  <w:fldChar w:fldCharType="begin"/>
                </w:r>
                <w:r w:rsidR="00F4482A">
                  <w:rPr>
                    <w:noProof/>
                    <w:webHidden/>
                  </w:rPr>
                  <w:instrText xml:space="preserve"> PAGEREF _Toc223681325 \h </w:instrText>
                </w:r>
                <w:r w:rsidR="00F4482A">
                  <w:rPr>
                    <w:noProof/>
                    <w:webHidden/>
                  </w:rPr>
                </w:r>
                <w:r w:rsidR="00F4482A">
                  <w:rPr>
                    <w:noProof/>
                    <w:webHidden/>
                  </w:rPr>
                  <w:fldChar w:fldCharType="separate"/>
                </w:r>
                <w:r w:rsidR="00F4482A">
                  <w:rPr>
                    <w:noProof/>
                    <w:webHidden/>
                  </w:rPr>
                  <w:t>38</w:t>
                </w:r>
                <w:r w:rsidR="00F4482A">
                  <w:rPr>
                    <w:noProof/>
                    <w:webHidden/>
                  </w:rPr>
                  <w:fldChar w:fldCharType="end"/>
                </w:r>
              </w:hyperlink>
            </w:p>
            <w:p w14:paraId="16B681B6" w14:textId="0E37FB5F" w:rsidR="00F4482A" w:rsidRDefault="00930B7E">
              <w:pPr>
                <w:pStyle w:val="Turinys2"/>
                <w:rPr>
                  <w:noProof/>
                  <w:kern w:val="2"/>
                  <w:sz w:val="24"/>
                  <w:szCs w:val="24"/>
                  <w14:ligatures w14:val="standardContextual"/>
                </w:rPr>
              </w:pPr>
              <w:hyperlink w:anchor="_Toc223681326" w:history="1">
                <w:r w:rsidR="00F4482A" w:rsidRPr="006E5548">
                  <w:rPr>
                    <w:rStyle w:val="Hipersaitas"/>
                    <w:rFonts w:eastAsia="Calibri" w:cstheme="minorHAnsi"/>
                    <w:noProof/>
                  </w:rPr>
                  <w:t xml:space="preserve">Pirkimo sąlygų 5 priedas „EBVPD“ </w:t>
                </w:r>
                <w:r w:rsidR="00F4482A" w:rsidRPr="006E5548">
                  <w:rPr>
                    <w:rStyle w:val="Hipersaitas"/>
                    <w:rFonts w:cstheme="minorHAnsi"/>
                    <w:noProof/>
                  </w:rPr>
                  <w:t>(XML formatu)</w:t>
                </w:r>
                <w:r w:rsidR="00F4482A">
                  <w:rPr>
                    <w:noProof/>
                    <w:webHidden/>
                  </w:rPr>
                  <w:tab/>
                </w:r>
                <w:r w:rsidR="00F4482A">
                  <w:rPr>
                    <w:noProof/>
                    <w:webHidden/>
                  </w:rPr>
                  <w:fldChar w:fldCharType="begin"/>
                </w:r>
                <w:r w:rsidR="00F4482A">
                  <w:rPr>
                    <w:noProof/>
                    <w:webHidden/>
                  </w:rPr>
                  <w:instrText xml:space="preserve"> PAGEREF _Toc223681326 \h </w:instrText>
                </w:r>
                <w:r w:rsidR="00F4482A">
                  <w:rPr>
                    <w:noProof/>
                    <w:webHidden/>
                  </w:rPr>
                </w:r>
                <w:r w:rsidR="00F4482A">
                  <w:rPr>
                    <w:noProof/>
                    <w:webHidden/>
                  </w:rPr>
                  <w:fldChar w:fldCharType="separate"/>
                </w:r>
                <w:r w:rsidR="00F4482A">
                  <w:rPr>
                    <w:noProof/>
                    <w:webHidden/>
                  </w:rPr>
                  <w:t>27</w:t>
                </w:r>
                <w:r w:rsidR="00F4482A">
                  <w:rPr>
                    <w:noProof/>
                    <w:webHidden/>
                  </w:rPr>
                  <w:fldChar w:fldCharType="end"/>
                </w:r>
              </w:hyperlink>
            </w:p>
            <w:p w14:paraId="729AF34A" w14:textId="38B84A90" w:rsidR="00F4482A" w:rsidRDefault="00930B7E">
              <w:pPr>
                <w:pStyle w:val="Turinys2"/>
                <w:rPr>
                  <w:noProof/>
                  <w:kern w:val="2"/>
                  <w:sz w:val="24"/>
                  <w:szCs w:val="24"/>
                  <w14:ligatures w14:val="standardContextual"/>
                </w:rPr>
              </w:pPr>
              <w:hyperlink w:anchor="_Toc223681327" w:history="1">
                <w:r w:rsidR="00F4482A" w:rsidRPr="006E5548">
                  <w:rPr>
                    <w:rStyle w:val="Hipersaitas"/>
                    <w:rFonts w:eastAsia="Calibri" w:cstheme="minorHAnsi"/>
                    <w:noProof/>
                  </w:rPr>
                  <w:t>Pirkimo sąlygų 6 priedas „Pasiūlymo forma“</w:t>
                </w:r>
                <w:r w:rsidR="00F4482A">
                  <w:rPr>
                    <w:noProof/>
                    <w:webHidden/>
                  </w:rPr>
                  <w:tab/>
                </w:r>
                <w:r w:rsidR="00F4482A">
                  <w:rPr>
                    <w:noProof/>
                    <w:webHidden/>
                  </w:rPr>
                  <w:fldChar w:fldCharType="begin"/>
                </w:r>
                <w:r w:rsidR="00F4482A">
                  <w:rPr>
                    <w:noProof/>
                    <w:webHidden/>
                  </w:rPr>
                  <w:instrText xml:space="preserve"> PAGEREF _Toc223681327 \h </w:instrText>
                </w:r>
                <w:r w:rsidR="00F4482A">
                  <w:rPr>
                    <w:noProof/>
                    <w:webHidden/>
                  </w:rPr>
                </w:r>
                <w:r w:rsidR="00F4482A">
                  <w:rPr>
                    <w:noProof/>
                    <w:webHidden/>
                  </w:rPr>
                  <w:fldChar w:fldCharType="separate"/>
                </w:r>
                <w:r w:rsidR="00F4482A">
                  <w:rPr>
                    <w:noProof/>
                    <w:webHidden/>
                  </w:rPr>
                  <w:t>28</w:t>
                </w:r>
                <w:r w:rsidR="00F4482A">
                  <w:rPr>
                    <w:noProof/>
                    <w:webHidden/>
                  </w:rPr>
                  <w:fldChar w:fldCharType="end"/>
                </w:r>
              </w:hyperlink>
            </w:p>
            <w:p w14:paraId="3D74455C" w14:textId="5F7942A2" w:rsidR="00F4482A" w:rsidRDefault="00930B7E">
              <w:pPr>
                <w:pStyle w:val="Turinys2"/>
                <w:rPr>
                  <w:noProof/>
                  <w:kern w:val="2"/>
                  <w:sz w:val="24"/>
                  <w:szCs w:val="24"/>
                  <w14:ligatures w14:val="standardContextual"/>
                </w:rPr>
              </w:pPr>
              <w:hyperlink w:anchor="_Toc223681328" w:history="1">
                <w:r w:rsidR="00F4482A" w:rsidRPr="006E5548">
                  <w:rPr>
                    <w:rStyle w:val="Hipersaitas"/>
                    <w:noProof/>
                  </w:rPr>
                  <w:t>Pirkimo sąlygų 7 priedas „Sutarties projektas“</w:t>
                </w:r>
                <w:r w:rsidR="00F4482A">
                  <w:rPr>
                    <w:noProof/>
                    <w:webHidden/>
                  </w:rPr>
                  <w:tab/>
                </w:r>
                <w:r w:rsidR="00F4482A">
                  <w:rPr>
                    <w:noProof/>
                    <w:webHidden/>
                  </w:rPr>
                  <w:fldChar w:fldCharType="begin"/>
                </w:r>
                <w:r w:rsidR="00F4482A">
                  <w:rPr>
                    <w:noProof/>
                    <w:webHidden/>
                  </w:rPr>
                  <w:instrText xml:space="preserve"> PAGEREF _Toc223681328 \h </w:instrText>
                </w:r>
                <w:r w:rsidR="00F4482A">
                  <w:rPr>
                    <w:noProof/>
                    <w:webHidden/>
                  </w:rPr>
                </w:r>
                <w:r w:rsidR="00F4482A">
                  <w:rPr>
                    <w:noProof/>
                    <w:webHidden/>
                  </w:rPr>
                  <w:fldChar w:fldCharType="separate"/>
                </w:r>
                <w:r w:rsidR="00F4482A">
                  <w:rPr>
                    <w:noProof/>
                    <w:webHidden/>
                  </w:rPr>
                  <w:t>32</w:t>
                </w:r>
                <w:r w:rsidR="00F4482A">
                  <w:rPr>
                    <w:noProof/>
                    <w:webHidden/>
                  </w:rPr>
                  <w:fldChar w:fldCharType="end"/>
                </w:r>
              </w:hyperlink>
            </w:p>
            <w:p w14:paraId="0DDC40AE" w14:textId="3095AE6B"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3681312"/>
      <w:bookmarkStart w:id="1" w:name="_Toc335201954"/>
      <w:bookmarkStart w:id="2" w:name="_Toc147739116"/>
      <w:r w:rsidRPr="00D24970">
        <w:rPr>
          <w:rFonts w:asciiTheme="minorHAnsi" w:hAnsiTheme="minorHAnsi" w:cstheme="minorHAnsi"/>
        </w:rPr>
        <w:lastRenderedPageBreak/>
        <w:t>Bendra informacija</w:t>
      </w:r>
      <w:bookmarkEnd w:id="0"/>
    </w:p>
    <w:p w14:paraId="005C890C" w14:textId="55581EA5" w:rsidR="000B46B0" w:rsidRPr="000B46B0" w:rsidRDefault="000B46B0" w:rsidP="000B46B0">
      <w:pPr>
        <w:pStyle w:val="Sraopastraipa"/>
        <w:numPr>
          <w:ilvl w:val="1"/>
          <w:numId w:val="1"/>
        </w:numPr>
        <w:spacing w:after="0" w:line="20" w:lineRule="atLeast"/>
        <w:ind w:left="0" w:firstLine="567"/>
        <w:jc w:val="both"/>
        <w:rPr>
          <w:rFonts w:cstheme="minorHAnsi"/>
        </w:rPr>
      </w:pPr>
      <w:r w:rsidRPr="000B46B0">
        <w:rPr>
          <w:rFonts w:eastAsia="Calibri" w:cstheme="minorHAnsi"/>
        </w:rPr>
        <w:t>Perkančioji organizacija – UAB Tauragės šilumos tinklai juridinio asmens kodas179478621 adresas , Paberžių g. 16, Tauragė. Perkančioji organizacija yra PVM mokėtoja.</w:t>
      </w:r>
    </w:p>
    <w:p w14:paraId="78BBBFC0" w14:textId="382D2565" w:rsidR="000B46B0" w:rsidRPr="000B46B0" w:rsidRDefault="007D6857" w:rsidP="000B46B0">
      <w:pPr>
        <w:pStyle w:val="Sraopastraipa"/>
        <w:numPr>
          <w:ilvl w:val="1"/>
          <w:numId w:val="1"/>
        </w:numPr>
        <w:spacing w:after="0" w:line="20" w:lineRule="atLeast"/>
        <w:ind w:left="0" w:firstLine="567"/>
        <w:jc w:val="both"/>
        <w:rPr>
          <w:rFonts w:cstheme="minorHAnsi"/>
        </w:rPr>
      </w:pPr>
      <w:r w:rsidRPr="000B46B0">
        <w:t>Pirkimas</w:t>
      </w:r>
      <w:r w:rsidR="00B37854" w:rsidRPr="000B46B0">
        <w:t xml:space="preserve"> neatlieka</w:t>
      </w:r>
      <w:r w:rsidRPr="000B46B0">
        <w:t>mas</w:t>
      </w:r>
      <w:r w:rsidR="00B37854" w:rsidRPr="000B46B0">
        <w:t xml:space="preserve"> </w:t>
      </w:r>
      <w:r w:rsidR="002F5F8E" w:rsidRPr="000B46B0">
        <w:t>naudojantis centralizuotų pirkimų katalog</w:t>
      </w:r>
      <w:r w:rsidR="00930B7E">
        <w:t>e tokių paslaugų nėra</w:t>
      </w:r>
      <w:r w:rsidR="000B46B0" w:rsidRPr="000B46B0">
        <w:t>.</w:t>
      </w:r>
    </w:p>
    <w:p w14:paraId="51E520FB" w14:textId="77777777" w:rsidR="000B46B0" w:rsidRPr="000B46B0" w:rsidRDefault="00AA23FB" w:rsidP="000B46B0">
      <w:pPr>
        <w:pStyle w:val="Sraopastraipa"/>
        <w:numPr>
          <w:ilvl w:val="1"/>
          <w:numId w:val="1"/>
        </w:numPr>
        <w:spacing w:after="0" w:line="20" w:lineRule="atLeast"/>
        <w:ind w:left="0" w:firstLine="567"/>
        <w:jc w:val="both"/>
        <w:rPr>
          <w:rFonts w:cstheme="minorHAnsi"/>
        </w:rPr>
      </w:pPr>
      <w:r w:rsidRPr="000B46B0">
        <w:rPr>
          <w:rFonts w:eastAsia="Times New Roman" w:cstheme="minorHAnsi"/>
        </w:rPr>
        <w:t>Perkančioji organizacija nerezervuoja teisės dalyvauti pirkime.</w:t>
      </w:r>
    </w:p>
    <w:p w14:paraId="5494A406" w14:textId="77777777" w:rsidR="00930B7E" w:rsidRDefault="00E32C8E" w:rsidP="00930B7E">
      <w:pPr>
        <w:pStyle w:val="Sraopastraipa"/>
        <w:numPr>
          <w:ilvl w:val="1"/>
          <w:numId w:val="1"/>
        </w:numPr>
        <w:spacing w:after="0" w:line="20" w:lineRule="atLeast"/>
        <w:ind w:left="0" w:firstLine="567"/>
        <w:jc w:val="both"/>
        <w:rPr>
          <w:rFonts w:cstheme="minorHAnsi"/>
        </w:rPr>
      </w:pPr>
      <w:r w:rsidRPr="00B20965">
        <w:rPr>
          <w:rFonts w:cstheme="minorHAnsi"/>
        </w:rPr>
        <w:t xml:space="preserve">Stebėtojai dalyvauti </w:t>
      </w:r>
      <w:r w:rsidR="008A3C98" w:rsidRPr="00B20965">
        <w:rPr>
          <w:rFonts w:cstheme="minorHAnsi"/>
        </w:rPr>
        <w:t>K</w:t>
      </w:r>
      <w:r w:rsidRPr="00B20965">
        <w:rPr>
          <w:rFonts w:cstheme="minorHAnsi"/>
        </w:rPr>
        <w:t>omisijos posėdžiuose nėra kviečiami.</w:t>
      </w:r>
    </w:p>
    <w:p w14:paraId="00D685F3" w14:textId="031B97A1" w:rsidR="00930B7E" w:rsidRPr="00930B7E" w:rsidRDefault="00930B7E" w:rsidP="00930B7E">
      <w:pPr>
        <w:pStyle w:val="Sraopastraipa"/>
        <w:numPr>
          <w:ilvl w:val="1"/>
          <w:numId w:val="1"/>
        </w:numPr>
        <w:spacing w:after="0" w:line="20" w:lineRule="atLeast"/>
        <w:ind w:left="0" w:firstLine="567"/>
        <w:jc w:val="both"/>
        <w:rPr>
          <w:rFonts w:cstheme="minorHAnsi"/>
        </w:rPr>
      </w:pPr>
      <w:r w:rsidRPr="00930B7E">
        <w:rPr>
          <w:rFonts w:cstheme="minorHAnsi"/>
        </w:rPr>
        <w:t>Vykdomas žaliasis pirkimas vadovaujantis Aplinkos apsaugos kriterijų taikymo, vykdant žaliuosius pirkimus tvarkos aprašo, patvirtinto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4.4.4.1 papunkčiais.</w:t>
      </w:r>
    </w:p>
    <w:p w14:paraId="28DE272C" w14:textId="77777777" w:rsidR="002D10C1" w:rsidRPr="00B20965" w:rsidRDefault="00E32C8E" w:rsidP="00930B7E">
      <w:pPr>
        <w:pStyle w:val="Sraopastraipa"/>
        <w:numPr>
          <w:ilvl w:val="1"/>
          <w:numId w:val="7"/>
        </w:numPr>
        <w:spacing w:after="0" w:line="240" w:lineRule="auto"/>
        <w:ind w:firstLine="207"/>
        <w:jc w:val="both"/>
        <w:rPr>
          <w:rFonts w:cstheme="minorHAnsi"/>
        </w:rPr>
      </w:pPr>
      <w:r w:rsidRPr="00B20965">
        <w:rPr>
          <w:rFonts w:eastAsia="Arial"/>
        </w:rPr>
        <w:t xml:space="preserve">Išankstinis skelbimas apie </w:t>
      </w:r>
      <w:r w:rsidR="007A68AD" w:rsidRPr="00B20965">
        <w:rPr>
          <w:rFonts w:eastAsia="Arial"/>
        </w:rPr>
        <w:t>p</w:t>
      </w:r>
      <w:r w:rsidRPr="00B20965">
        <w:rPr>
          <w:rFonts w:eastAsia="Arial"/>
        </w:rPr>
        <w:t xml:space="preserve">irkimą nebuvo paskelbtas </w:t>
      </w:r>
    </w:p>
    <w:p w14:paraId="56966F30" w14:textId="77777777" w:rsidR="002D10C1" w:rsidRPr="00B20965" w:rsidRDefault="00015FC9" w:rsidP="002D10C1">
      <w:pPr>
        <w:pStyle w:val="Sraopastraipa"/>
        <w:numPr>
          <w:ilvl w:val="1"/>
          <w:numId w:val="7"/>
        </w:numPr>
        <w:spacing w:after="0" w:line="240" w:lineRule="auto"/>
        <w:ind w:firstLine="207"/>
        <w:jc w:val="both"/>
        <w:rPr>
          <w:rFonts w:cstheme="minorHAnsi"/>
        </w:rPr>
      </w:pPr>
      <w:r w:rsidRPr="00B20965">
        <w:rPr>
          <w:rFonts w:cstheme="minorHAnsi"/>
          <w:lang w:eastAsia="en-US"/>
        </w:rPr>
        <w:t>P</w:t>
      </w:r>
      <w:r w:rsidR="00E32C8E" w:rsidRPr="00B20965">
        <w:rPr>
          <w:rFonts w:cstheme="minorHAnsi"/>
          <w:lang w:eastAsia="en-US"/>
        </w:rPr>
        <w:t xml:space="preserve">irkime </w:t>
      </w:r>
      <w:r w:rsidR="00E32C8E" w:rsidRPr="00B20965">
        <w:rPr>
          <w:rFonts w:cstheme="minorHAnsi"/>
        </w:rPr>
        <w:t xml:space="preserve"> </w:t>
      </w:r>
      <w:r w:rsidR="007A68AD" w:rsidRPr="00B20965">
        <w:rPr>
          <w:rFonts w:cstheme="minorHAnsi"/>
        </w:rPr>
        <w:t>perkančioji organizacija</w:t>
      </w:r>
      <w:r w:rsidR="00E32C8E" w:rsidRPr="00B20965">
        <w:rPr>
          <w:rFonts w:cstheme="minorHAnsi"/>
          <w:lang w:eastAsia="en-US"/>
        </w:rPr>
        <w:t xml:space="preserve"> nenumato skelbti pranešimo dėl savanoriško </w:t>
      </w:r>
      <w:proofErr w:type="spellStart"/>
      <w:r w:rsidR="00E32C8E" w:rsidRPr="00B20965">
        <w:rPr>
          <w:rFonts w:cstheme="minorHAnsi"/>
          <w:i/>
          <w:iCs/>
          <w:lang w:eastAsia="en-US"/>
        </w:rPr>
        <w:t>ex</w:t>
      </w:r>
      <w:proofErr w:type="spellEnd"/>
      <w:r w:rsidR="00E32C8E" w:rsidRPr="00B20965">
        <w:rPr>
          <w:rFonts w:cstheme="minorHAnsi"/>
          <w:i/>
          <w:iCs/>
          <w:lang w:eastAsia="en-US"/>
        </w:rPr>
        <w:t xml:space="preserve"> ante</w:t>
      </w:r>
      <w:r w:rsidR="00E32C8E" w:rsidRPr="00B20965">
        <w:rPr>
          <w:rFonts w:cstheme="minorHAnsi"/>
          <w:lang w:eastAsia="en-US"/>
        </w:rPr>
        <w:t xml:space="preserve"> skaidrumo.</w:t>
      </w:r>
    </w:p>
    <w:p w14:paraId="62553F17" w14:textId="77777777" w:rsidR="002D10C1" w:rsidRPr="00B20965" w:rsidRDefault="007466F8" w:rsidP="002D10C1">
      <w:pPr>
        <w:pStyle w:val="Sraopastraipa"/>
        <w:numPr>
          <w:ilvl w:val="1"/>
          <w:numId w:val="7"/>
        </w:numPr>
        <w:spacing w:after="0" w:line="240" w:lineRule="auto"/>
        <w:ind w:firstLine="207"/>
        <w:jc w:val="both"/>
        <w:rPr>
          <w:rFonts w:cstheme="minorHAnsi"/>
        </w:rPr>
      </w:pPr>
      <w:r w:rsidRPr="00B20965">
        <w:rPr>
          <w:rFonts w:cstheme="minorHAnsi"/>
        </w:rPr>
        <w:t>Pirkime neleidžia</w:t>
      </w:r>
      <w:r w:rsidR="00216820" w:rsidRPr="00B20965">
        <w:rPr>
          <w:rFonts w:cstheme="minorHAnsi"/>
        </w:rPr>
        <w:t>ma</w:t>
      </w:r>
      <w:r w:rsidRPr="00B20965">
        <w:rPr>
          <w:rFonts w:cstheme="minorHAnsi"/>
        </w:rPr>
        <w:t xml:space="preserve"> pateikti alternatyvių </w:t>
      </w:r>
      <w:r w:rsidR="00D27E76" w:rsidRPr="00B20965">
        <w:rPr>
          <w:rFonts w:cstheme="minorHAnsi"/>
        </w:rPr>
        <w:t>p</w:t>
      </w:r>
      <w:r w:rsidRPr="00B20965">
        <w:rPr>
          <w:rFonts w:cstheme="minorHAnsi"/>
        </w:rPr>
        <w:t xml:space="preserve">asiūlymų. </w:t>
      </w:r>
    </w:p>
    <w:p w14:paraId="0C002F05" w14:textId="4D12B923" w:rsidR="00E32C8E" w:rsidRPr="00B20965" w:rsidRDefault="00E32C8E" w:rsidP="002D10C1">
      <w:pPr>
        <w:pStyle w:val="Sraopastraipa"/>
        <w:numPr>
          <w:ilvl w:val="1"/>
          <w:numId w:val="7"/>
        </w:numPr>
        <w:spacing w:after="0" w:line="240" w:lineRule="auto"/>
        <w:ind w:firstLine="207"/>
        <w:jc w:val="both"/>
        <w:rPr>
          <w:rFonts w:cstheme="minorHAnsi"/>
        </w:rPr>
      </w:pPr>
      <w:r w:rsidRPr="00B20965">
        <w:rPr>
          <w:rFonts w:eastAsia="Arial" w:cstheme="minorHAnsi"/>
        </w:rPr>
        <w:t xml:space="preserve">Bendrosios </w:t>
      </w:r>
      <w:r w:rsidR="007E5F55" w:rsidRPr="00B20965">
        <w:rPr>
          <w:rFonts w:eastAsia="Arial" w:cstheme="minorHAnsi"/>
        </w:rPr>
        <w:t xml:space="preserve">pirkimo </w:t>
      </w:r>
      <w:r w:rsidRPr="00B20965">
        <w:rPr>
          <w:rFonts w:eastAsia="Arial" w:cstheme="minorHAnsi"/>
        </w:rPr>
        <w:t>sąlygos yra neatskiriama ši</w:t>
      </w:r>
      <w:r w:rsidR="00C07F25" w:rsidRPr="00B20965">
        <w:rPr>
          <w:rFonts w:eastAsia="Arial" w:cstheme="minorHAnsi"/>
        </w:rPr>
        <w:t>ų</w:t>
      </w:r>
      <w:r w:rsidRPr="00B20965">
        <w:rPr>
          <w:rFonts w:eastAsia="Arial" w:cstheme="minorHAnsi"/>
        </w:rPr>
        <w:t xml:space="preserve"> </w:t>
      </w:r>
      <w:r w:rsidR="00F4541C" w:rsidRPr="00B20965">
        <w:rPr>
          <w:rFonts w:eastAsia="Arial" w:cstheme="minorHAnsi"/>
        </w:rPr>
        <w:t>p</w:t>
      </w:r>
      <w:r w:rsidRPr="00B20965">
        <w:rPr>
          <w:rFonts w:eastAsia="Arial" w:cstheme="minorHAnsi"/>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23681313"/>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03A0F22" w14:textId="0E196E60" w:rsidR="002D10C1" w:rsidRDefault="00B41C66" w:rsidP="002D10C1">
      <w:pPr>
        <w:pStyle w:val="Betarp"/>
        <w:numPr>
          <w:ilvl w:val="1"/>
          <w:numId w:val="5"/>
        </w:numPr>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2D10C1">
        <w:rPr>
          <w:rFonts w:eastAsia="Calibri"/>
          <w:color w:val="000000" w:themeColor="text1"/>
        </w:rPr>
        <w:t xml:space="preserve"> </w:t>
      </w:r>
      <w:r w:rsidR="00930B7E">
        <w:t>Daugiabučių gyvenamųjų namų naujos statybos projekto parengimo ir statinio statybos techninės bei projekto vykdymo priežiūros paslaugas</w:t>
      </w:r>
      <w:r w:rsidR="002D10C1">
        <w:rPr>
          <w:rFonts w:eastAsia="Calibri"/>
          <w:color w:val="000000" w:themeColor="text1"/>
        </w:rPr>
        <w:t>.</w:t>
      </w:r>
      <w:r w:rsidR="002D10C1" w:rsidRPr="002D10C1">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2D10C1">
        <w:rPr>
          <w:rFonts w:cs="Calibri"/>
          <w:color w:val="000000"/>
        </w:rPr>
        <w:t>2  „Techninė specifikacija“.</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D04AA23" w14:textId="77777777" w:rsidR="002D10C1" w:rsidRPr="002D10C1" w:rsidRDefault="00B41C66" w:rsidP="002D10C1">
      <w:pPr>
        <w:pStyle w:val="Betarp"/>
        <w:numPr>
          <w:ilvl w:val="1"/>
          <w:numId w:val="5"/>
        </w:numPr>
        <w:spacing w:after="120"/>
        <w:ind w:left="0" w:firstLine="567"/>
        <w:contextualSpacing/>
        <w:jc w:val="both"/>
        <w:rPr>
          <w:rFonts w:cstheme="minorHAnsi"/>
          <w:color w:val="FF0000"/>
        </w:rPr>
      </w:pPr>
      <w:r w:rsidRPr="002D10C1">
        <w:rPr>
          <w:rFonts w:cstheme="minorHAnsi"/>
        </w:rPr>
        <w:t xml:space="preserve">Pirkimo objektas į dalis neskaidomas. </w:t>
      </w:r>
      <w:r w:rsidR="007554D6" w:rsidRPr="002D10C1">
        <w:rPr>
          <w:rFonts w:cstheme="minorHAnsi"/>
        </w:rPr>
        <w:t xml:space="preserve">Pirkimo apimtys, reikalavimai ir techninė specifikacija apibrėžti </w:t>
      </w:r>
      <w:r w:rsidR="007204DB" w:rsidRPr="002D10C1">
        <w:rPr>
          <w:rFonts w:cstheme="minorHAnsi"/>
        </w:rPr>
        <w:t xml:space="preserve">specialiųjų </w:t>
      </w:r>
      <w:r w:rsidR="007554D6" w:rsidRPr="002D10C1">
        <w:rPr>
          <w:rFonts w:cstheme="minorHAnsi"/>
        </w:rPr>
        <w:t xml:space="preserve">pirkimo sąlygų </w:t>
      </w:r>
      <w:r w:rsidR="002D10C1" w:rsidRPr="002D10C1">
        <w:rPr>
          <w:rFonts w:cstheme="minorHAnsi"/>
        </w:rPr>
        <w:t>priede</w:t>
      </w:r>
      <w:r w:rsidR="002D10C1">
        <w:rPr>
          <w:rFonts w:cs="Calibri"/>
          <w:color w:val="000000"/>
        </w:rPr>
        <w:t xml:space="preserve"> 2  „Techninė specifikacija“</w:t>
      </w:r>
      <w:r w:rsidR="007554D6" w:rsidRPr="002D10C1">
        <w:rPr>
          <w:rFonts w:cstheme="minorHAnsi"/>
        </w:rPr>
        <w:t>.</w:t>
      </w:r>
      <w:r w:rsidR="007554D6" w:rsidRPr="002D10C1">
        <w:rPr>
          <w:rFonts w:cstheme="minorHAnsi"/>
          <w:color w:val="00B050"/>
        </w:rPr>
        <w:t xml:space="preserve"> </w:t>
      </w:r>
    </w:p>
    <w:p w14:paraId="14098679" w14:textId="77777777" w:rsidR="002D10C1" w:rsidRPr="002D10C1" w:rsidRDefault="00E53E12" w:rsidP="002D10C1">
      <w:pPr>
        <w:pStyle w:val="Betarp"/>
        <w:numPr>
          <w:ilvl w:val="1"/>
          <w:numId w:val="5"/>
        </w:numPr>
        <w:spacing w:after="120"/>
        <w:ind w:left="0" w:firstLine="567"/>
        <w:contextualSpacing/>
        <w:jc w:val="both"/>
        <w:rPr>
          <w:rFonts w:cstheme="minorHAnsi"/>
          <w:color w:val="FF0000"/>
        </w:rPr>
      </w:pPr>
      <w:r w:rsidRPr="002D10C1">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D10C1">
        <w:rPr>
          <w:rFonts w:cstheme="minorHAnsi"/>
        </w:rPr>
        <w:t xml:space="preserve">turi būti </w:t>
      </w:r>
      <w:r w:rsidR="00AE7624" w:rsidRPr="002D10C1">
        <w:rPr>
          <w:rFonts w:cstheme="minorHAnsi"/>
        </w:rPr>
        <w:t xml:space="preserve">laikoma, kad kiekviena tokia nuoroda yra pateikta su žodžiais „arba lygiavertis“. </w:t>
      </w:r>
    </w:p>
    <w:p w14:paraId="3031DC86" w14:textId="476F4DD4" w:rsidR="00004521" w:rsidRPr="002D10C1" w:rsidRDefault="00004521" w:rsidP="002D10C1">
      <w:pPr>
        <w:pStyle w:val="Betarp"/>
        <w:numPr>
          <w:ilvl w:val="1"/>
          <w:numId w:val="5"/>
        </w:numPr>
        <w:spacing w:after="120"/>
        <w:ind w:left="0" w:firstLine="567"/>
        <w:contextualSpacing/>
        <w:jc w:val="both"/>
        <w:rPr>
          <w:rFonts w:cstheme="minorHAnsi"/>
          <w:color w:val="FF0000"/>
        </w:rPr>
      </w:pPr>
      <w:r w:rsidRPr="002D10C1">
        <w:rPr>
          <w:rFonts w:cstheme="minorHAnsi"/>
        </w:rPr>
        <w:t>Jeigu apibūdinant pirkimo objektą techninėje specifikacijoje nurodytas standartas</w:t>
      </w:r>
      <w:r w:rsidR="00245655" w:rsidRPr="002D10C1">
        <w:rPr>
          <w:rFonts w:cstheme="minorHAnsi"/>
        </w:rPr>
        <w:t xml:space="preserve">, </w:t>
      </w:r>
      <w:r w:rsidR="00245655" w:rsidRPr="002D10C1">
        <w:rPr>
          <w:color w:val="000000"/>
        </w:rPr>
        <w:t>techninis liudijimas ar bendrosios techninės specifikacijos</w:t>
      </w:r>
      <w:r w:rsidR="00046522" w:rsidRPr="002D10C1">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D10C1">
        <w:rPr>
          <w:color w:val="000000"/>
        </w:rPr>
        <w:t xml:space="preserve">, </w:t>
      </w:r>
      <w:r w:rsidR="00245655" w:rsidRPr="002D10C1">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23681314"/>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24A7FE06" w14:textId="555744D6" w:rsidR="00BE0587" w:rsidRPr="002D10C1" w:rsidRDefault="00862DB8" w:rsidP="002D10C1">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2D10C1">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r w:rsidR="002D10C1">
        <w:rPr>
          <w:rFonts w:cstheme="minorHAnsi"/>
        </w:rPr>
        <w:t xml:space="preserve"> </w:t>
      </w:r>
      <w:r w:rsidR="00BE0587" w:rsidRPr="002D10C1">
        <w:rPr>
          <w:rFonts w:eastAsiaTheme="minorHAnsi" w:cstheme="minorHAnsi"/>
          <w:lang w:eastAsia="en-US"/>
        </w:rPr>
        <w:t>P</w:t>
      </w:r>
      <w:r w:rsidR="00BE0587" w:rsidRPr="002D10C1">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3681315"/>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0FCC6EC7" w:rsidR="002C5249" w:rsidRPr="002D10C1" w:rsidRDefault="009D2F13" w:rsidP="127DD6E8">
      <w:pPr>
        <w:pStyle w:val="Sraopastraipa"/>
        <w:spacing w:after="120" w:line="20" w:lineRule="atLeast"/>
        <w:ind w:left="0" w:firstLine="567"/>
        <w:jc w:val="both"/>
      </w:pPr>
      <w:r w:rsidRPr="127DD6E8">
        <w:t xml:space="preserve">4.1. </w:t>
      </w:r>
      <w:r w:rsidR="002C5249" w:rsidRPr="002D10C1">
        <w:t>Reikalavimai dėl tiekėjo ir</w:t>
      </w:r>
      <w:bookmarkStart w:id="14" w:name="_Hlk41039660"/>
      <w:r w:rsidR="00942379" w:rsidRPr="002D10C1">
        <w:t xml:space="preserve"> </w:t>
      </w:r>
      <w:r w:rsidR="002C5249" w:rsidRPr="002D10C1">
        <w:t>subtiekėjų</w:t>
      </w:r>
      <w:r w:rsidR="00942379" w:rsidRPr="002D10C1">
        <w:t xml:space="preserve"> (jei taikoma)</w:t>
      </w:r>
      <w:r w:rsidR="00953F2B" w:rsidRPr="002D10C1">
        <w:t xml:space="preserve">, </w:t>
      </w:r>
      <w:r w:rsidR="007F34C7" w:rsidRPr="002D10C1">
        <w:t>ūkio subjektų, kurių pajėgumais tiekėjas remiasi,</w:t>
      </w:r>
      <w:r w:rsidR="002C5249" w:rsidRPr="002D10C1">
        <w:t xml:space="preserve"> </w:t>
      </w:r>
      <w:bookmarkEnd w:id="14"/>
      <w:r w:rsidR="002C5249" w:rsidRPr="002D10C1">
        <w:t xml:space="preserve">pašalinimo pagrindų nebuvimo bei jų nebuvimą patvirtinantys dokumentai nurodyti </w:t>
      </w:r>
      <w:r w:rsidR="006A737F" w:rsidRPr="002D10C1">
        <w:t xml:space="preserve">specialiųjų </w:t>
      </w:r>
      <w:r w:rsidR="006A737F" w:rsidRPr="002D10C1">
        <w:rPr>
          <w:rFonts w:eastAsia="Calibri"/>
        </w:rPr>
        <w:t>p</w:t>
      </w:r>
      <w:r w:rsidR="00551FA7" w:rsidRPr="002D10C1">
        <w:rPr>
          <w:rFonts w:eastAsia="Calibri"/>
        </w:rPr>
        <w:t xml:space="preserve">irkimo </w:t>
      </w:r>
      <w:r w:rsidR="006773B6" w:rsidRPr="002D10C1">
        <w:rPr>
          <w:rFonts w:eastAsia="Calibri"/>
        </w:rPr>
        <w:t xml:space="preserve">sąlygų </w:t>
      </w:r>
      <w:r w:rsidR="002D10C1" w:rsidRPr="002D10C1">
        <w:rPr>
          <w:rFonts w:cs="Calibri"/>
        </w:rPr>
        <w:t xml:space="preserve">4 priede „Tiekėjų kvalifikacijos reikalavimai </w:t>
      </w:r>
      <w:r w:rsidR="002C5249" w:rsidRPr="002D10C1">
        <w:t xml:space="preserve">. </w:t>
      </w:r>
    </w:p>
    <w:p w14:paraId="34E32D48" w14:textId="2A6C5B5F" w:rsidR="007B6F6D" w:rsidRPr="002D10C1" w:rsidRDefault="00970624" w:rsidP="00970624">
      <w:pPr>
        <w:pStyle w:val="Sraopastraipa"/>
        <w:tabs>
          <w:tab w:val="left" w:pos="851"/>
        </w:tabs>
        <w:spacing w:after="0" w:line="20" w:lineRule="atLeast"/>
        <w:ind w:left="0" w:firstLine="567"/>
        <w:jc w:val="both"/>
        <w:rPr>
          <w:highlight w:val="yellow"/>
        </w:rPr>
      </w:pPr>
      <w:r w:rsidRPr="002D10C1">
        <w:t>4.2.</w:t>
      </w:r>
      <w:r w:rsidR="002D10C1" w:rsidRPr="002D10C1">
        <w:t xml:space="preserve"> </w:t>
      </w:r>
      <w:r w:rsidR="00A6625B" w:rsidRPr="002D10C1">
        <w:t xml:space="preserve">Tiekėjams nustatomi kvalifikacijos reikalavimai ir (arba) reikalavimai dėl kokybės vadybos sistemos ir (arba) aplinkos apsaugos vadybos sistemos standartų laikymosi ir jų atitiktį patvirtinantys dokumentai nurodyti </w:t>
      </w:r>
      <w:r w:rsidR="00765189" w:rsidRPr="002D10C1">
        <w:t>specialiųjų p</w:t>
      </w:r>
      <w:r w:rsidR="00551FA7" w:rsidRPr="002D10C1">
        <w:t xml:space="preserve">irkimo </w:t>
      </w:r>
      <w:r w:rsidR="00A6625B" w:rsidRPr="002D10C1">
        <w:t xml:space="preserve">sąlygų </w:t>
      </w:r>
      <w:r w:rsidR="002D10C1" w:rsidRPr="002D10C1">
        <w:rPr>
          <w:rFonts w:cs="Calibri"/>
        </w:rPr>
        <w:t>4 priede „Tiekėjų kvalifikacijos reikalavimai</w:t>
      </w:r>
      <w:r w:rsidR="00A6625B" w:rsidRPr="002D10C1">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22368131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176FB07D" w:rsidR="0044313A" w:rsidRPr="007F01A0" w:rsidRDefault="00D24970" w:rsidP="0044313A">
      <w:pPr>
        <w:spacing w:after="0" w:line="240" w:lineRule="auto"/>
        <w:ind w:firstLine="567"/>
        <w:jc w:val="both"/>
        <w:rPr>
          <w:rFonts w:cstheme="minorHAnsi"/>
          <w:i/>
          <w:iCs/>
          <w:color w:val="FF0000"/>
          <w:shd w:val="clear" w:color="auto" w:fill="FFFFFF"/>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w:t>
      </w:r>
      <w:r w:rsidR="0044313A">
        <w:rPr>
          <w:rFonts w:cstheme="minorHAnsi"/>
          <w:color w:val="000000" w:themeColor="text1"/>
        </w:rPr>
        <w:t>ne</w:t>
      </w:r>
      <w:r w:rsidR="00DF3DDF" w:rsidRPr="007872CB">
        <w:rPr>
          <w:rFonts w:cstheme="minorHAnsi"/>
          <w:color w:val="000000" w:themeColor="text1"/>
        </w:rPr>
        <w:t xml:space="preserve">taikomos Reglamento nuostatos.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2368131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404AE586" w:rsidR="00FF12F1" w:rsidRPr="0044313A" w:rsidRDefault="003F0DA7" w:rsidP="00FE7FEB">
      <w:pPr>
        <w:pStyle w:val="Sraopastraipa"/>
        <w:numPr>
          <w:ilvl w:val="2"/>
          <w:numId w:val="8"/>
        </w:numPr>
        <w:spacing w:after="0" w:line="240" w:lineRule="auto"/>
        <w:ind w:left="0" w:firstLine="567"/>
        <w:jc w:val="both"/>
        <w:rPr>
          <w:u w:val="single"/>
        </w:rPr>
      </w:pPr>
      <w:r w:rsidRPr="0035559D">
        <w:t xml:space="preserve">tiekėjo </w:t>
      </w:r>
      <w:r w:rsidRPr="0044313A">
        <w:t xml:space="preserve">pasirašytas </w:t>
      </w:r>
      <w:r w:rsidR="005A195F" w:rsidRPr="0044313A">
        <w:t>p</w:t>
      </w:r>
      <w:r w:rsidRPr="0044313A">
        <w:t xml:space="preserve">asiūlymas, parengtas pagal </w:t>
      </w:r>
      <w:r w:rsidR="007C1C57" w:rsidRPr="0044313A">
        <w:t>specialiųjų p</w:t>
      </w:r>
      <w:r w:rsidR="00551FA7" w:rsidRPr="0044313A">
        <w:t xml:space="preserve">irkimo </w:t>
      </w:r>
      <w:r w:rsidR="00476F8C" w:rsidRPr="0044313A">
        <w:t>sąlygų</w:t>
      </w:r>
      <w:r w:rsidR="00DE5F20" w:rsidRPr="0044313A">
        <w:t xml:space="preserve"> </w:t>
      </w:r>
      <w:r w:rsidR="0044313A" w:rsidRPr="0044313A">
        <w:rPr>
          <w:shd w:val="clear" w:color="auto" w:fill="FFFFFF"/>
        </w:rPr>
        <w:t xml:space="preserve">6 </w:t>
      </w:r>
      <w:r w:rsidR="00DE5F20" w:rsidRPr="0044313A">
        <w:rPr>
          <w:shd w:val="clear" w:color="auto" w:fill="FFFFFF"/>
        </w:rPr>
        <w:t xml:space="preserve"> </w:t>
      </w:r>
      <w:r w:rsidR="00476F8C" w:rsidRPr="0044313A">
        <w:t xml:space="preserve">priede </w:t>
      </w:r>
      <w:r w:rsidRPr="0044313A">
        <w:t xml:space="preserve">pateiktą </w:t>
      </w:r>
      <w:r w:rsidR="00C35C26" w:rsidRPr="0044313A">
        <w:t>p</w:t>
      </w:r>
      <w:r w:rsidRPr="0044313A">
        <w:t>asiūlymo formą.</w:t>
      </w:r>
    </w:p>
    <w:p w14:paraId="3459FD0B" w14:textId="0D91E8F8" w:rsidR="009C1155" w:rsidRPr="0044313A" w:rsidRDefault="009C1155" w:rsidP="00FE7FEB">
      <w:pPr>
        <w:pStyle w:val="Sraopastraipa"/>
        <w:numPr>
          <w:ilvl w:val="2"/>
          <w:numId w:val="8"/>
        </w:numPr>
        <w:spacing w:after="0" w:line="240" w:lineRule="auto"/>
        <w:ind w:left="0" w:firstLine="567"/>
        <w:jc w:val="both"/>
        <w:rPr>
          <w:rFonts w:cstheme="minorHAnsi"/>
          <w:u w:val="single"/>
        </w:rPr>
      </w:pPr>
      <w:r w:rsidRPr="0044313A">
        <w:rPr>
          <w:rFonts w:cstheme="minorHAnsi"/>
        </w:rPr>
        <w:t>užpildytas EBVPD (specialiųjų pirkimo sąlygų</w:t>
      </w:r>
      <w:r w:rsidR="0044313A" w:rsidRPr="0044313A">
        <w:rPr>
          <w:rFonts w:cstheme="minorHAnsi"/>
        </w:rPr>
        <w:t xml:space="preserve"> 5</w:t>
      </w:r>
      <w:r w:rsidRPr="0044313A">
        <w:rPr>
          <w:rFonts w:cstheme="minorHAnsi"/>
        </w:rPr>
        <w:t xml:space="preserve"> priedas). </w:t>
      </w:r>
      <w:r w:rsidR="0008659E" w:rsidRPr="0044313A">
        <w:rPr>
          <w:rFonts w:cstheme="minorHAnsi"/>
        </w:rPr>
        <w:t>Pateikdamas ir p</w:t>
      </w:r>
      <w:r w:rsidRPr="0044313A">
        <w:rPr>
          <w:rFonts w:cstheme="minorHAnsi"/>
        </w:rPr>
        <w:t xml:space="preserve">asirašydamas </w:t>
      </w:r>
      <w:r w:rsidR="00C35C26" w:rsidRPr="0044313A">
        <w:rPr>
          <w:rFonts w:cstheme="minorHAnsi"/>
        </w:rPr>
        <w:t>p</w:t>
      </w:r>
      <w:r w:rsidRPr="0044313A">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44313A" w:rsidRDefault="006D0EC0" w:rsidP="00FE7FEB">
      <w:pPr>
        <w:pStyle w:val="Sraopastraipa"/>
        <w:numPr>
          <w:ilvl w:val="2"/>
          <w:numId w:val="8"/>
        </w:numPr>
        <w:spacing w:after="0" w:line="240" w:lineRule="auto"/>
        <w:ind w:left="0" w:firstLine="567"/>
        <w:jc w:val="both"/>
        <w:rPr>
          <w:rFonts w:cstheme="minorHAnsi"/>
          <w:u w:val="single"/>
        </w:rPr>
      </w:pPr>
      <w:r w:rsidRPr="0044313A">
        <w:rPr>
          <w:rFonts w:cstheme="minorHAnsi"/>
        </w:rPr>
        <w:t xml:space="preserve">dokumentas, patvirtinantis, kad asmuo, kuris </w:t>
      </w:r>
      <w:r w:rsidR="0008659E" w:rsidRPr="0044313A">
        <w:rPr>
          <w:rFonts w:cstheme="minorHAnsi"/>
        </w:rPr>
        <w:t xml:space="preserve">pateikė ir </w:t>
      </w:r>
      <w:r w:rsidRPr="0044313A">
        <w:rPr>
          <w:rFonts w:cstheme="minorHAnsi"/>
        </w:rPr>
        <w:t>pasirašė</w:t>
      </w:r>
      <w:r w:rsidR="0008659E" w:rsidRPr="0044313A">
        <w:rPr>
          <w:rFonts w:cstheme="minorHAnsi"/>
        </w:rPr>
        <w:t xml:space="preserve"> </w:t>
      </w:r>
      <w:r w:rsidR="00212F68" w:rsidRPr="0044313A">
        <w:rPr>
          <w:rFonts w:cstheme="minorHAnsi"/>
        </w:rPr>
        <w:t>p</w:t>
      </w:r>
      <w:r w:rsidRPr="0044313A">
        <w:rPr>
          <w:rFonts w:cstheme="minorHAnsi"/>
        </w:rPr>
        <w:t xml:space="preserve">asiūlymą (jei jis ne tiekėjo vadovas), turėjo teisę jį </w:t>
      </w:r>
      <w:r w:rsidR="0008659E" w:rsidRPr="0044313A">
        <w:rPr>
          <w:rFonts w:cstheme="minorHAnsi"/>
        </w:rPr>
        <w:t xml:space="preserve">pateikti ir </w:t>
      </w:r>
      <w:r w:rsidRPr="0044313A">
        <w:rPr>
          <w:rFonts w:cstheme="minorHAnsi"/>
        </w:rPr>
        <w:t>pasirašyti;</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417573A4"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44313A">
        <w:rPr>
          <w:rFonts w:cstheme="minorHAnsi"/>
          <w:color w:val="00B050"/>
        </w:rPr>
        <w:t xml:space="preserve">4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A80317">
      <w:pPr>
        <w:pStyle w:val="Sraopastraipa"/>
        <w:numPr>
          <w:ilvl w:val="2"/>
          <w:numId w:val="11"/>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0F97BAC" w:rsidR="0096678C" w:rsidRPr="00DD5A6E" w:rsidRDefault="0099696F" w:rsidP="00922C44">
      <w:pPr>
        <w:pStyle w:val="Sraopastraipa"/>
        <w:numPr>
          <w:ilvl w:val="1"/>
          <w:numId w:val="9"/>
        </w:numPr>
        <w:spacing w:line="240" w:lineRule="auto"/>
        <w:ind w:left="0" w:firstLine="567"/>
        <w:jc w:val="both"/>
      </w:pPr>
      <w:r>
        <w:t>P</w:t>
      </w:r>
      <w:r w:rsidR="0048587E" w:rsidRPr="127DD6E8">
        <w:t>asiūlymas turi būti parengtas</w:t>
      </w:r>
      <w:r w:rsidR="00EE44B0" w:rsidRPr="127DD6E8">
        <w:t xml:space="preserve">, </w:t>
      </w:r>
      <w:r w:rsidR="0048587E" w:rsidRPr="0099696F">
        <w:t>lietuvių</w:t>
      </w:r>
      <w:r w:rsidR="0044313A">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44313A">
        <w:t xml:space="preserve">reikalauja pateikti vertimą atlikusio asmens parašu ir vertimų biuro antspaudu (jei turi) patvirtintą šio dokumento vertimą ARBA kad vertimą atlikusio asmens parašas būtų patvirtintas notariškai. </w:t>
      </w:r>
    </w:p>
    <w:p w14:paraId="4172BF9D" w14:textId="744CAAD3" w:rsidR="00380B99" w:rsidRPr="00B75F6D" w:rsidRDefault="008D03B2" w:rsidP="00922C44">
      <w:pPr>
        <w:pStyle w:val="Sraopastraipa"/>
        <w:numPr>
          <w:ilvl w:val="1"/>
          <w:numId w:val="9"/>
        </w:numPr>
        <w:spacing w:line="240" w:lineRule="auto"/>
        <w:ind w:left="0" w:firstLine="567"/>
        <w:jc w:val="both"/>
        <w:rPr>
          <w:rFonts w:cstheme="minorHAnsi"/>
        </w:rPr>
      </w:pPr>
      <w:r>
        <w:rPr>
          <w:rFonts w:eastAsia="Arial"/>
        </w:rPr>
        <w:lastRenderedPageBreak/>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22C44">
      <w:pPr>
        <w:pStyle w:val="Sraopastraipa"/>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3681318"/>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3C42608E" w:rsidR="00B3551C" w:rsidRPr="00F0499F" w:rsidRDefault="00655F17" w:rsidP="0044313A">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23681319"/>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49C896A7" w:rsidR="00040C0F" w:rsidRPr="0044313A" w:rsidRDefault="002827E4" w:rsidP="0044313A">
      <w:pPr>
        <w:spacing w:after="0" w:line="240" w:lineRule="auto"/>
        <w:ind w:firstLine="567"/>
        <w:rPr>
          <w:rFonts w:cstheme="minorHAnsi"/>
        </w:rPr>
      </w:pPr>
      <w:r>
        <w:rPr>
          <w:rFonts w:cstheme="minorHAnsi"/>
        </w:rPr>
        <w:t xml:space="preserve">8.1. </w:t>
      </w:r>
      <w:r w:rsidR="0044313A">
        <w:rPr>
          <w:rFonts w:cstheme="minorHAnsi"/>
        </w:rPr>
        <w:t xml:space="preserve"> </w:t>
      </w:r>
      <w:r w:rsidR="00040C0F" w:rsidRPr="0044313A">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23681320"/>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50E8E672" w:rsidR="004E71CB" w:rsidRPr="0044313A" w:rsidRDefault="002D470F" w:rsidP="0044313A">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44313A">
        <w:rPr>
          <w:rFonts w:cstheme="minorHAnsi"/>
          <w:color w:val="00B050"/>
          <w:shd w:val="clear" w:color="auto" w:fill="FFFFFF"/>
        </w:rPr>
        <w:t xml:space="preserve"> 6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327F9D95" w14:textId="77777777" w:rsidR="0044313A" w:rsidRPr="0044313A" w:rsidRDefault="00D734C6" w:rsidP="0044313A">
      <w:pPr>
        <w:pStyle w:val="Sraopastraipa"/>
        <w:numPr>
          <w:ilvl w:val="1"/>
          <w:numId w:val="9"/>
        </w:numPr>
        <w:spacing w:after="0" w:line="20" w:lineRule="atLeast"/>
        <w:ind w:left="0" w:firstLine="567"/>
        <w:jc w:val="both"/>
        <w:rPr>
          <w:rFonts w:eastAsiaTheme="minorHAnsi" w:cstheme="minorHAnsi"/>
          <w:bCs/>
          <w:iCs/>
        </w:rPr>
      </w:pPr>
      <w:r w:rsidRPr="0044313A">
        <w:rPr>
          <w:rFonts w:cstheme="minorHAnsi"/>
          <w:color w:val="000000" w:themeColor="text1"/>
        </w:rPr>
        <w:t xml:space="preserve">Laimėjusiu </w:t>
      </w:r>
      <w:r w:rsidR="005D7D8C" w:rsidRPr="0044313A">
        <w:rPr>
          <w:rFonts w:cstheme="minorHAnsi"/>
          <w:color w:val="000000" w:themeColor="text1"/>
        </w:rPr>
        <w:t>pasiūlymu</w:t>
      </w:r>
      <w:r w:rsidRPr="0044313A">
        <w:rPr>
          <w:rFonts w:cstheme="minorHAnsi"/>
          <w:color w:val="000000" w:themeColor="text1"/>
        </w:rPr>
        <w:t xml:space="preserve"> galės būti pripažintas tik 1 (vienas) </w:t>
      </w:r>
      <w:r w:rsidR="005D7D8C" w:rsidRPr="0044313A">
        <w:rPr>
          <w:rFonts w:cstheme="minorHAnsi"/>
          <w:color w:val="000000" w:themeColor="text1"/>
        </w:rPr>
        <w:t>ekonomiškai naudingiausias pasiūlymas, esantis pasiūlymų eilės pirmojoje vietoje</w:t>
      </w:r>
      <w:r w:rsidRPr="0044313A">
        <w:rPr>
          <w:rFonts w:cstheme="minorHAnsi"/>
          <w:color w:val="000000" w:themeColor="text1"/>
        </w:rPr>
        <w:t xml:space="preserve">. </w:t>
      </w:r>
    </w:p>
    <w:p w14:paraId="60FEBC05" w14:textId="64CD311F" w:rsidR="001A25FD" w:rsidRPr="0044313A" w:rsidRDefault="00A9488B" w:rsidP="0044313A">
      <w:pPr>
        <w:pStyle w:val="Sraopastraipa"/>
        <w:numPr>
          <w:ilvl w:val="1"/>
          <w:numId w:val="9"/>
        </w:numPr>
        <w:spacing w:after="0" w:line="20" w:lineRule="atLeast"/>
        <w:ind w:left="0" w:firstLine="567"/>
        <w:jc w:val="both"/>
        <w:rPr>
          <w:rFonts w:eastAsiaTheme="minorHAnsi" w:cstheme="minorHAnsi"/>
          <w:bCs/>
          <w:iCs/>
        </w:rPr>
      </w:pPr>
      <w:r w:rsidRPr="0044313A">
        <w:rPr>
          <w:rStyle w:val="cf01"/>
          <w:rFonts w:asciiTheme="minorHAnsi" w:hAnsiTheme="minorHAnsi" w:cstheme="minorHAnsi"/>
          <w:sz w:val="21"/>
          <w:szCs w:val="21"/>
        </w:rPr>
        <w:t>Perkančioji organizacija atmes tiekėjo pasiūlymą, jei</w:t>
      </w:r>
      <w:r w:rsidR="00195572" w:rsidRPr="0044313A">
        <w:rPr>
          <w:rStyle w:val="cf01"/>
          <w:rFonts w:asciiTheme="minorHAnsi" w:hAnsiTheme="minorHAnsi" w:cstheme="minorHAnsi"/>
          <w:sz w:val="21"/>
          <w:szCs w:val="21"/>
        </w:rPr>
        <w:t xml:space="preserve">gu kartu su pasiūlymu </w:t>
      </w:r>
      <w:r w:rsidR="00B2125E" w:rsidRPr="0044313A">
        <w:rPr>
          <w:rStyle w:val="cf01"/>
          <w:rFonts w:asciiTheme="minorHAnsi" w:hAnsiTheme="minorHAnsi" w:cstheme="minorHAnsi"/>
          <w:sz w:val="21"/>
          <w:szCs w:val="21"/>
        </w:rPr>
        <w:t xml:space="preserve">nebus pateikti šie </w:t>
      </w:r>
      <w:r w:rsidR="00277634" w:rsidRPr="0044313A">
        <w:rPr>
          <w:rStyle w:val="cf01"/>
          <w:rFonts w:asciiTheme="minorHAnsi" w:hAnsiTheme="minorHAnsi" w:cstheme="minorHAnsi"/>
          <w:sz w:val="21"/>
          <w:szCs w:val="21"/>
        </w:rPr>
        <w:t>p</w:t>
      </w:r>
      <w:r w:rsidR="00B2125E" w:rsidRPr="0044313A">
        <w:rPr>
          <w:rStyle w:val="cf01"/>
          <w:rFonts w:asciiTheme="minorHAnsi" w:hAnsiTheme="minorHAnsi" w:cstheme="minorHAnsi"/>
          <w:sz w:val="21"/>
          <w:szCs w:val="21"/>
        </w:rPr>
        <w:t xml:space="preserve">irkimo sąlygose reikalaujami pateikti dokumentai: </w:t>
      </w:r>
    </w:p>
    <w:p w14:paraId="00BF1587" w14:textId="77777777" w:rsidR="0044313A" w:rsidRDefault="0044313A" w:rsidP="0044313A">
      <w:pPr>
        <w:pStyle w:val="Betarp"/>
        <w:numPr>
          <w:ilvl w:val="2"/>
          <w:numId w:val="9"/>
        </w:numPr>
        <w:suppressAutoHyphens/>
        <w:autoSpaceDN w:val="0"/>
        <w:spacing w:line="20" w:lineRule="atLeast"/>
        <w:textAlignment w:val="baseline"/>
        <w:rPr>
          <w:rFonts w:eastAsia="Calibri" w:cs="Calibri"/>
          <w:bCs/>
        </w:rPr>
      </w:pPr>
      <w:r>
        <w:rPr>
          <w:rFonts w:eastAsia="Calibri" w:cs="Calibri"/>
          <w:bCs/>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3DA98F72" w14:textId="77777777" w:rsidR="0044313A" w:rsidRDefault="0044313A" w:rsidP="0044313A">
      <w:pPr>
        <w:pStyle w:val="Betarp"/>
        <w:numPr>
          <w:ilvl w:val="2"/>
          <w:numId w:val="9"/>
        </w:numPr>
        <w:suppressAutoHyphens/>
        <w:autoSpaceDN w:val="0"/>
        <w:spacing w:line="20" w:lineRule="atLeast"/>
        <w:textAlignment w:val="baseline"/>
        <w:rPr>
          <w:rFonts w:eastAsia="Calibri" w:cs="Calibri"/>
          <w:bCs/>
        </w:rPr>
      </w:pPr>
      <w:r>
        <w:rPr>
          <w:rFonts w:eastAsia="Calibri" w:cs="Calibri"/>
          <w:bCs/>
        </w:rPr>
        <w:t>tiekėjas atitinka bent vieną pašalinimo pagrindą ir (arba), Komisijai paprašius, nepateikė pašalinimo pagrindų nebuvimą pagrindžiančių dokumentų, nepatikslino ar nepapildė, ar nepaaiškino pateiktų netikslių ar neišsamių duomenų apie pašalinimo pagrindų nebuvimą;</w:t>
      </w:r>
    </w:p>
    <w:p w14:paraId="2CF0D31F" w14:textId="77777777" w:rsidR="0044313A" w:rsidRDefault="0044313A" w:rsidP="0044313A">
      <w:pPr>
        <w:pStyle w:val="Betarp"/>
        <w:numPr>
          <w:ilvl w:val="2"/>
          <w:numId w:val="9"/>
        </w:numPr>
        <w:suppressAutoHyphens/>
        <w:autoSpaceDN w:val="0"/>
        <w:spacing w:line="20" w:lineRule="atLeast"/>
        <w:textAlignment w:val="baseline"/>
        <w:rPr>
          <w:rFonts w:eastAsia="Calibri" w:cs="Calibri"/>
          <w:bCs/>
        </w:rPr>
      </w:pPr>
      <w:r>
        <w:rPr>
          <w:rFonts w:eastAsia="Calibri" w:cs="Calibri"/>
          <w:bCs/>
        </w:rPr>
        <w:t>buvo pasiūlyta per didelė, Perkančiajai organizacijai nepriimtina kaina;</w:t>
      </w:r>
    </w:p>
    <w:p w14:paraId="2DE00EE0" w14:textId="77777777" w:rsidR="0044313A" w:rsidRDefault="0044313A" w:rsidP="0044313A">
      <w:pPr>
        <w:pStyle w:val="Betarp"/>
        <w:numPr>
          <w:ilvl w:val="2"/>
          <w:numId w:val="9"/>
        </w:numPr>
        <w:suppressAutoHyphens/>
        <w:autoSpaceDN w:val="0"/>
        <w:spacing w:line="20" w:lineRule="atLeast"/>
        <w:textAlignment w:val="baseline"/>
      </w:pPr>
      <w:r>
        <w:rPr>
          <w:rFonts w:eastAsia="Calibri" w:cs="Calibri"/>
        </w:rPr>
        <w:t>buvo pasiūlyta neįprastai maža kaina ir tiekėjas Komisijos prašymu per nustatytą terminą nepateikė raštiško kainos sudėtinių dalių pagrindimo arba kitaip nepagrindė neįprastai mažos kainos;</w:t>
      </w:r>
    </w:p>
    <w:p w14:paraId="07A76D36" w14:textId="77777777" w:rsidR="0044313A" w:rsidRDefault="0044313A" w:rsidP="0044313A">
      <w:pPr>
        <w:pStyle w:val="Betarp"/>
        <w:numPr>
          <w:ilvl w:val="2"/>
          <w:numId w:val="9"/>
        </w:numPr>
        <w:suppressAutoHyphens/>
        <w:autoSpaceDN w:val="0"/>
        <w:spacing w:line="20" w:lineRule="atLeast"/>
        <w:textAlignment w:val="baseline"/>
      </w:pPr>
      <w:r>
        <w:rPr>
          <w:rFonts w:eastAsia="Calibri" w:cs="Calibri"/>
        </w:rPr>
        <w:t>pasiūlymas buvo pateiktas ne Perkančiosios organizacijos nurodytomis elektroninėmis priemonėmis;</w:t>
      </w:r>
    </w:p>
    <w:p w14:paraId="3D156F2F" w14:textId="77777777" w:rsidR="0044313A" w:rsidRDefault="0044313A" w:rsidP="0044313A">
      <w:pPr>
        <w:pStyle w:val="Betarp"/>
        <w:numPr>
          <w:ilvl w:val="2"/>
          <w:numId w:val="9"/>
        </w:numPr>
        <w:suppressAutoHyphens/>
        <w:autoSpaceDN w:val="0"/>
        <w:spacing w:line="20" w:lineRule="atLeast"/>
        <w:textAlignment w:val="baseline"/>
        <w:rPr>
          <w:rFonts w:eastAsia="Calibri" w:cs="Calibri"/>
          <w:bCs/>
        </w:rPr>
      </w:pPr>
      <w:r>
        <w:rPr>
          <w:rFonts w:eastAsia="Calibri" w:cs="Calibri"/>
          <w:bCs/>
        </w:rPr>
        <w:t>kitais Pirkimo dokumentuose nurodytais pagrindais.</w:t>
      </w:r>
    </w:p>
    <w:p w14:paraId="69C3AAEE" w14:textId="7E4A9A2B" w:rsidR="0021673E" w:rsidRPr="00B20965" w:rsidRDefault="0021673E" w:rsidP="0021673E">
      <w:pPr>
        <w:pStyle w:val="Betarp"/>
        <w:numPr>
          <w:ilvl w:val="2"/>
          <w:numId w:val="9"/>
        </w:numPr>
        <w:suppressAutoHyphens/>
        <w:autoSpaceDN w:val="0"/>
        <w:spacing w:line="20" w:lineRule="atLeast"/>
        <w:textAlignment w:val="baseline"/>
        <w:rPr>
          <w:rFonts w:eastAsia="Calibri" w:cs="Calibri"/>
          <w:bCs/>
        </w:rPr>
      </w:pPr>
      <w:r>
        <w:rPr>
          <w:rFonts w:eastAsia="Calibri" w:cs="Calibri"/>
          <w:bCs/>
        </w:rPr>
        <w:t xml:space="preserve">4 specialiųjų pirkimo sąlygų priede  kvalifikacijos atitiktį įrodantys dokumentai  bei  </w:t>
      </w:r>
      <w:r w:rsidRPr="00B20965">
        <w:rPr>
          <w:rFonts w:eastAsia="Calibri" w:cs="Calibri"/>
          <w:bCs/>
        </w:rPr>
        <w:t xml:space="preserve">Pirkimo sąlygų 4 priedo </w:t>
      </w:r>
      <w:r>
        <w:rPr>
          <w:rFonts w:eastAsia="Calibri" w:cs="Calibri"/>
          <w:bCs/>
        </w:rPr>
        <w:t>1 priedas</w:t>
      </w:r>
      <w:r w:rsidR="002322D3">
        <w:rPr>
          <w:rFonts w:eastAsia="Calibri" w:cs="Calibri"/>
          <w:bCs/>
        </w:rPr>
        <w:t xml:space="preserve"> ir </w:t>
      </w:r>
      <w:r w:rsidR="002322D3" w:rsidRPr="00B20965">
        <w:rPr>
          <w:rFonts w:eastAsia="Calibri" w:cs="Calibri"/>
          <w:bCs/>
        </w:rPr>
        <w:t xml:space="preserve">4 priedo </w:t>
      </w:r>
      <w:r w:rsidR="002322D3">
        <w:rPr>
          <w:rFonts w:eastAsia="Calibri" w:cs="Calibri"/>
          <w:bCs/>
        </w:rPr>
        <w:t>2</w:t>
      </w:r>
      <w:r w:rsidR="002322D3">
        <w:rPr>
          <w:rFonts w:eastAsia="Calibri" w:cs="Calibri"/>
          <w:bCs/>
        </w:rPr>
        <w:t xml:space="preserve"> prieda</w:t>
      </w:r>
      <w:r w:rsidR="002322D3">
        <w:rPr>
          <w:rFonts w:eastAsia="Calibri" w:cs="Calibri"/>
          <w:bCs/>
        </w:rPr>
        <w:t>s</w:t>
      </w:r>
      <w:bookmarkStart w:id="38" w:name="_GoBack"/>
      <w:bookmarkEnd w:id="38"/>
    </w:p>
    <w:p w14:paraId="3E1D8A1F" w14:textId="77777777" w:rsidR="0044313A" w:rsidRPr="0044313A" w:rsidRDefault="0044313A" w:rsidP="0044313A">
      <w:pPr>
        <w:pStyle w:val="Sraopastraipa"/>
        <w:spacing w:after="0" w:line="20" w:lineRule="atLeast"/>
        <w:ind w:left="567"/>
        <w:jc w:val="both"/>
        <w:rPr>
          <w:rFonts w:eastAsiaTheme="minorHAnsi" w:cstheme="minorHAnsi"/>
          <w:bCs/>
          <w:iCs/>
        </w:rPr>
      </w:pP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23681321"/>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9"/>
      <w:bookmarkEnd w:id="40"/>
      <w:bookmarkEnd w:id="41"/>
    </w:p>
    <w:p w14:paraId="27CAEFF7" w14:textId="563BB248" w:rsidR="00F57665" w:rsidRPr="00930B7E" w:rsidRDefault="00F57665" w:rsidP="00A80317">
      <w:pPr>
        <w:pStyle w:val="Sraopastraipa"/>
        <w:numPr>
          <w:ilvl w:val="1"/>
          <w:numId w:val="12"/>
        </w:numPr>
        <w:spacing w:after="0" w:line="240" w:lineRule="auto"/>
        <w:ind w:firstLine="123"/>
        <w:jc w:val="both"/>
        <w:rPr>
          <w:rFonts w:cstheme="minorHAnsi"/>
        </w:rPr>
      </w:pPr>
      <w:r w:rsidRPr="0044313A">
        <w:rPr>
          <w:color w:val="000000" w:themeColor="text1"/>
        </w:rPr>
        <w:t>Ši pirkimo procedūra atliekama siekiant sudaryti sutartį</w:t>
      </w:r>
      <w:r w:rsidR="009A7D11" w:rsidRPr="0044313A">
        <w:rPr>
          <w:color w:val="000000" w:themeColor="text1"/>
        </w:rPr>
        <w:t xml:space="preserve"> su tiekėju, kurio pasiūlymas</w:t>
      </w:r>
      <w:r w:rsidR="007B12FF" w:rsidRPr="0044313A">
        <w:rPr>
          <w:color w:val="000000" w:themeColor="text1"/>
        </w:rPr>
        <w:t xml:space="preserve">, vadovaujantis </w:t>
      </w:r>
      <w:r w:rsidR="008F4194" w:rsidRPr="0044313A">
        <w:rPr>
          <w:color w:val="000000" w:themeColor="text1"/>
        </w:rPr>
        <w:t>p</w:t>
      </w:r>
      <w:r w:rsidR="007B12FF" w:rsidRPr="0044313A">
        <w:rPr>
          <w:color w:val="000000" w:themeColor="text1"/>
        </w:rPr>
        <w:t xml:space="preserve">irkimo </w:t>
      </w:r>
      <w:r w:rsidR="00207E40" w:rsidRPr="0044313A">
        <w:rPr>
          <w:color w:val="000000" w:themeColor="text1"/>
        </w:rPr>
        <w:t>sąlygose</w:t>
      </w:r>
      <w:r w:rsidR="007B12FF" w:rsidRPr="0044313A">
        <w:rPr>
          <w:color w:val="0070C0"/>
        </w:rPr>
        <w:t xml:space="preserve"> </w:t>
      </w:r>
      <w:r w:rsidR="007B12FF" w:rsidRPr="0044313A">
        <w:rPr>
          <w:color w:val="000000" w:themeColor="text1"/>
        </w:rPr>
        <w:t>nustatyta tvarka</w:t>
      </w:r>
      <w:r w:rsidR="0023505D" w:rsidRPr="0044313A">
        <w:rPr>
          <w:color w:val="000000" w:themeColor="text1"/>
        </w:rPr>
        <w:t>,</w:t>
      </w:r>
      <w:r w:rsidR="009A7D11" w:rsidRPr="0044313A">
        <w:rPr>
          <w:color w:val="000000" w:themeColor="text1"/>
        </w:rPr>
        <w:t xml:space="preserve"> bus pripažintas laimėjęs</w:t>
      </w:r>
      <w:r w:rsidR="008933BC" w:rsidRPr="0044313A">
        <w:rPr>
          <w:color w:val="000000" w:themeColor="text1"/>
        </w:rPr>
        <w:t>, o jei pirkimas skaidomas į dalis – su tiekėjais, kurių pasiūlymai bus pripažinti laimėję</w:t>
      </w:r>
      <w:r w:rsidR="00F065D6" w:rsidRPr="0044313A">
        <w:rPr>
          <w:color w:val="000000" w:themeColor="text1"/>
        </w:rPr>
        <w:t xml:space="preserve">. </w:t>
      </w:r>
      <w:r w:rsidR="004B2DE4" w:rsidRPr="127DD6E8">
        <w:t xml:space="preserve">Sutarties sąlygos </w:t>
      </w:r>
      <w:r w:rsidR="004B2DE4" w:rsidRPr="00930B7E">
        <w:t xml:space="preserve">pateikiamos </w:t>
      </w:r>
      <w:r w:rsidR="007A5D9C" w:rsidRPr="00930B7E">
        <w:t>P</w:t>
      </w:r>
      <w:r w:rsidR="00551FA7" w:rsidRPr="00930B7E">
        <w:t xml:space="preserve">irkimo </w:t>
      </w:r>
      <w:r w:rsidR="00D86901" w:rsidRPr="00930B7E">
        <w:t>sąlygų priede „Sutarties projektas“</w:t>
      </w:r>
      <w:r w:rsidR="004B2DE4" w:rsidRPr="00930B7E">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223681322"/>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7B6F2D1" w:rsidR="00774AA5" w:rsidRPr="0044313A" w:rsidRDefault="0044313A" w:rsidP="0003169B">
            <w:pPr>
              <w:spacing w:after="0" w:line="240" w:lineRule="auto"/>
              <w:rPr>
                <w:rFonts w:cstheme="minorHAnsi"/>
              </w:rPr>
            </w:pPr>
            <w:r w:rsidRPr="0044313A">
              <w:rPr>
                <w:rFonts w:cstheme="minorHAnsi"/>
              </w:rPr>
              <w:t xml:space="preserve">6 </w:t>
            </w:r>
            <w:r w:rsidR="005F17E7" w:rsidRPr="0044313A">
              <w:rPr>
                <w:rFonts w:cstheme="minorHAnsi"/>
              </w:rPr>
              <w:t>dienų iki pasiūlymų pateikimo termino dienos</w:t>
            </w:r>
          </w:p>
        </w:tc>
        <w:tc>
          <w:tcPr>
            <w:tcW w:w="2954" w:type="dxa"/>
            <w:tcMar>
              <w:top w:w="0" w:type="dxa"/>
              <w:left w:w="108" w:type="dxa"/>
              <w:bottom w:w="0" w:type="dxa"/>
              <w:right w:w="108" w:type="dxa"/>
            </w:tcMar>
          </w:tcPr>
          <w:p w14:paraId="1E9CBBC7" w14:textId="0E3ED251" w:rsidR="0044313A" w:rsidRPr="0044313A" w:rsidRDefault="0044313A" w:rsidP="0044313A">
            <w:pPr>
              <w:spacing w:after="0" w:line="240" w:lineRule="auto"/>
              <w:rPr>
                <w:rFonts w:cstheme="minorHAnsi"/>
                <w:i/>
                <w:iCs/>
                <w:sz w:val="22"/>
                <w:szCs w:val="22"/>
              </w:rPr>
            </w:pPr>
            <w:r w:rsidRPr="0044313A">
              <w:rPr>
                <w:rFonts w:cstheme="minorHAnsi"/>
                <w:i/>
                <w:iCs/>
                <w:sz w:val="22"/>
                <w:szCs w:val="22"/>
              </w:rPr>
              <w:t>vykdomas supaprastintas pirkimas</w:t>
            </w:r>
          </w:p>
          <w:p w14:paraId="6B3FEA86" w14:textId="3B212583" w:rsidR="00774AA5" w:rsidRPr="0044313A" w:rsidRDefault="00774AA5" w:rsidP="0044313A">
            <w:pPr>
              <w:spacing w:after="0" w:line="240" w:lineRule="auto"/>
              <w:rPr>
                <w:rFonts w:cstheme="minorHAnsi"/>
                <w:iCs/>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81988EB" w:rsidR="00774AA5" w:rsidRPr="0044313A" w:rsidRDefault="0044313A" w:rsidP="0003169B">
            <w:pPr>
              <w:spacing w:after="0" w:line="240" w:lineRule="auto"/>
              <w:rPr>
                <w:rFonts w:cstheme="minorHAnsi"/>
              </w:rPr>
            </w:pPr>
            <w:r w:rsidRPr="0044313A">
              <w:rPr>
                <w:rFonts w:cstheme="minorHAnsi"/>
              </w:rPr>
              <w:t xml:space="preserve">4 </w:t>
            </w:r>
            <w:r w:rsidR="00CE1F13" w:rsidRPr="0044313A">
              <w:rPr>
                <w:rFonts w:cstheme="minorHAnsi"/>
              </w:rPr>
              <w:t>dienų iki pasiūlymų pateikimo termino dienos</w:t>
            </w:r>
          </w:p>
        </w:tc>
        <w:tc>
          <w:tcPr>
            <w:tcW w:w="2954" w:type="dxa"/>
            <w:tcMar>
              <w:top w:w="0" w:type="dxa"/>
              <w:left w:w="108" w:type="dxa"/>
              <w:bottom w:w="0" w:type="dxa"/>
              <w:right w:w="108" w:type="dxa"/>
            </w:tcMar>
          </w:tcPr>
          <w:p w14:paraId="30AB03AA" w14:textId="7DDC79EF" w:rsidR="00CE1F13" w:rsidRPr="0044313A" w:rsidRDefault="00CE1F13" w:rsidP="00CE1F13">
            <w:pPr>
              <w:spacing w:after="0" w:line="240" w:lineRule="auto"/>
              <w:rPr>
                <w:rFonts w:cstheme="minorHAnsi"/>
                <w:i/>
                <w:iCs/>
                <w:sz w:val="22"/>
                <w:szCs w:val="22"/>
              </w:rPr>
            </w:pPr>
            <w:r w:rsidRPr="0044313A">
              <w:rPr>
                <w:rFonts w:cstheme="minorHAnsi"/>
                <w:i/>
                <w:iCs/>
                <w:sz w:val="22"/>
                <w:szCs w:val="22"/>
              </w:rPr>
              <w:t>vykdomas supaprastintas pirkimas</w:t>
            </w:r>
          </w:p>
          <w:p w14:paraId="2E898EC9" w14:textId="26A65685" w:rsidR="00774AA5" w:rsidRPr="0044313A"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4A8E94F"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3F0B5CE2"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006413F" w14:textId="282E6B2B" w:rsidR="00774AA5" w:rsidRPr="00F0499F" w:rsidRDefault="00774AA5" w:rsidP="0003169B">
            <w:pPr>
              <w:pStyle w:val="Body2"/>
              <w:spacing w:after="0"/>
              <w:rPr>
                <w:rFonts w:asciiTheme="minorHAnsi" w:hAnsiTheme="minorHAnsi" w:cstheme="minorHAnsi"/>
                <w:i/>
                <w:iCs/>
                <w:color w:val="FF0000"/>
                <w:lang w:val="lt-LT"/>
              </w:rPr>
            </w:pPr>
          </w:p>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ECC218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4482A" w:rsidRDefault="00774AA5" w:rsidP="0003169B">
            <w:pPr>
              <w:spacing w:after="0" w:line="240" w:lineRule="auto"/>
              <w:rPr>
                <w:rFonts w:cstheme="minorHAnsi"/>
                <w:iCs/>
              </w:rPr>
            </w:pPr>
            <w:r w:rsidRPr="00F4482A">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F4482A" w:rsidRDefault="00774AA5" w:rsidP="0003169B">
            <w:pPr>
              <w:spacing w:after="0" w:line="240" w:lineRule="auto"/>
              <w:rPr>
                <w:rFonts w:cstheme="minorHAnsi"/>
              </w:rPr>
            </w:pPr>
            <w:r w:rsidRPr="00F4482A">
              <w:rPr>
                <w:rFonts w:cstheme="minorHAnsi"/>
                <w:iCs/>
              </w:rPr>
              <w:t xml:space="preserve">3 (tris) darbo dienas </w:t>
            </w:r>
            <w:r w:rsidRPr="00F4482A">
              <w:rPr>
                <w:rFonts w:cstheme="minorHAnsi"/>
              </w:rPr>
              <w:t>nuo prašymo gavimo dienos</w:t>
            </w:r>
          </w:p>
          <w:p w14:paraId="4DD4DD87" w14:textId="36DF3448" w:rsidR="00774AA5" w:rsidRPr="00F4482A"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61256F4A" w:rsidR="00774AA5" w:rsidRPr="00F4482A" w:rsidRDefault="0649C5AA" w:rsidP="127DD6E8">
            <w:pPr>
              <w:spacing w:after="0" w:line="240" w:lineRule="auto"/>
            </w:pPr>
            <w:r w:rsidRPr="00F4482A">
              <w:t>Netaikoma</w:t>
            </w:r>
            <w:r w:rsidR="4C0A131D" w:rsidRPr="00F4482A">
              <w:t>,</w:t>
            </w:r>
            <w:r w:rsidRPr="00F4482A">
              <w:t xml:space="preserve"> jei neprašoma pateikti pasiūlymo galiojimo užtikrinimą patvirtinančio dokumento</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F4482A" w:rsidRDefault="00774AA5" w:rsidP="006E5188">
            <w:pPr>
              <w:spacing w:after="0" w:line="240" w:lineRule="auto"/>
              <w:jc w:val="both"/>
              <w:rPr>
                <w:rFonts w:cstheme="minorHAnsi"/>
              </w:rPr>
            </w:pPr>
            <w:r w:rsidRPr="00F4482A">
              <w:rPr>
                <w:rFonts w:cstheme="minorHAnsi"/>
              </w:rPr>
              <w:t>5 (penkias) darbo dienas</w:t>
            </w:r>
            <w:r w:rsidR="006E5188" w:rsidRPr="00F4482A">
              <w:rPr>
                <w:rFonts w:cstheme="minorHAnsi"/>
              </w:rPr>
              <w:t xml:space="preserve"> nuo prašymo gavimo dienos</w:t>
            </w:r>
          </w:p>
          <w:p w14:paraId="684369EC" w14:textId="06D354C1" w:rsidR="00774AA5" w:rsidRPr="00F4482A" w:rsidRDefault="00774AA5" w:rsidP="0003169B">
            <w:pPr>
              <w:spacing w:after="0" w:line="240" w:lineRule="auto"/>
              <w:jc w:val="both"/>
              <w:rPr>
                <w:rFonts w:cstheme="minorHAnsi"/>
              </w:rPr>
            </w:pPr>
          </w:p>
        </w:tc>
        <w:tc>
          <w:tcPr>
            <w:tcW w:w="2954" w:type="dxa"/>
            <w:tcMar>
              <w:top w:w="0" w:type="dxa"/>
              <w:left w:w="108" w:type="dxa"/>
              <w:bottom w:w="0" w:type="dxa"/>
              <w:right w:w="108" w:type="dxa"/>
            </w:tcMar>
          </w:tcPr>
          <w:p w14:paraId="7D43700D" w14:textId="008CC0F6" w:rsidR="00774AA5" w:rsidRPr="00F4482A" w:rsidRDefault="00EC77B6" w:rsidP="0003169B">
            <w:pPr>
              <w:spacing w:after="0" w:line="240" w:lineRule="auto"/>
            </w:pPr>
            <w:r w:rsidRPr="00F4482A">
              <w:t>Netaikoma</w:t>
            </w:r>
            <w:r w:rsidR="2BA08F6C" w:rsidRPr="00F4482A">
              <w:t>,</w:t>
            </w:r>
            <w:r w:rsidRPr="00F4482A">
              <w:t xml:space="preserve"> jei neprašoma pateikti pasiūlymo galiojimo užtikrinimą patvirtinančio dokumento</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8E0964" w:rsidRDefault="00774AA5" w:rsidP="0003169B">
            <w:pPr>
              <w:spacing w:after="0" w:line="240" w:lineRule="auto"/>
              <w:rPr>
                <w:rFonts w:cstheme="minorHAnsi"/>
              </w:rPr>
            </w:pPr>
            <w:r w:rsidRPr="008E0964">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8E0964" w:rsidRDefault="00774AA5" w:rsidP="00433991">
            <w:pPr>
              <w:spacing w:after="0" w:line="240" w:lineRule="auto"/>
              <w:jc w:val="both"/>
              <w:rPr>
                <w:rFonts w:cstheme="minorHAnsi"/>
              </w:rPr>
            </w:pPr>
            <w:r w:rsidRPr="008E0964">
              <w:rPr>
                <w:rFonts w:cstheme="minorHAnsi"/>
                <w:bCs/>
              </w:rPr>
              <w:t xml:space="preserve">5 (penkių) </w:t>
            </w:r>
            <w:r w:rsidR="00024DB9" w:rsidRPr="008E0964">
              <w:rPr>
                <w:rFonts w:cstheme="minorHAnsi"/>
                <w:bCs/>
              </w:rPr>
              <w:t xml:space="preserve">darbo </w:t>
            </w:r>
            <w:r w:rsidRPr="008E0964">
              <w:rPr>
                <w:rFonts w:cstheme="minorHAnsi"/>
                <w:bCs/>
              </w:rPr>
              <w:t>dienų,</w:t>
            </w:r>
            <w:r w:rsidRPr="008E0964">
              <w:rPr>
                <w:rFonts w:cstheme="minorHAnsi"/>
              </w:rPr>
              <w:t xml:space="preserve"> nuo pranešimo apie sprendimą sudaryti sutartį (o jei buvau gauta pretenzija – </w:t>
            </w:r>
            <w:r w:rsidRPr="008E0964">
              <w:t>nuo pranešimo raštu apie jos priimtą sprendimą</w:t>
            </w:r>
            <w:r w:rsidRPr="008E0964">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8E0964" w:rsidRDefault="00F50C57" w:rsidP="0003169B">
            <w:pPr>
              <w:spacing w:after="0" w:line="240" w:lineRule="auto"/>
              <w:rPr>
                <w:rFonts w:cstheme="minorHAnsi"/>
              </w:rPr>
            </w:pPr>
            <w:r w:rsidRPr="008E0964">
              <w:rPr>
                <w:rFonts w:cstheme="minorHAnsi"/>
              </w:rPr>
              <w:t xml:space="preserve">Jeigu </w:t>
            </w:r>
            <w:r w:rsidR="00F46E88" w:rsidRPr="008E0964">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8E0964" w:rsidRDefault="000B4E01" w:rsidP="00451AF7">
            <w:pPr>
              <w:spacing w:after="0" w:line="240" w:lineRule="auto"/>
              <w:jc w:val="both"/>
              <w:rPr>
                <w:rFonts w:cstheme="minorHAnsi"/>
                <w:i/>
                <w:iCs/>
              </w:rPr>
            </w:pPr>
            <w:r w:rsidRPr="008E0964">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E0964"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23681323"/>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6634368A" w14:textId="77777777" w:rsidR="000308E9" w:rsidRDefault="000308E9" w:rsidP="000308E9">
      <w:pPr>
        <w:pStyle w:val="prastasiniatinklio"/>
      </w:pPr>
      <w:r>
        <w:rPr>
          <w:rStyle w:val="Grietas"/>
        </w:rPr>
        <w:t>Daugiabučio gyvenamojo namo projektavimo paslaugų pirkimas</w:t>
      </w:r>
    </w:p>
    <w:p w14:paraId="7C1D3375" w14:textId="77777777" w:rsidR="000308E9" w:rsidRDefault="000308E9" w:rsidP="000308E9">
      <w:pPr>
        <w:pStyle w:val="Antrat2"/>
      </w:pPr>
      <w:r>
        <w:t>1. Pirkimo objektas</w:t>
      </w:r>
    </w:p>
    <w:p w14:paraId="074BFBDB" w14:textId="77777777" w:rsidR="000308E9" w:rsidRDefault="000308E9" w:rsidP="000308E9">
      <w:pPr>
        <w:pStyle w:val="prastasiniatinklio"/>
      </w:pPr>
      <w:r>
        <w:t>1.1. Pirkimo objektas – daugiabučio gyvenamojo namo projektavimo paslaugos, įskaitant projektinių pasiūlymų, techninio projekto ir darbo projekto parengimą bei statybą leidžiančio dokumento gavimą.</w:t>
      </w:r>
    </w:p>
    <w:p w14:paraId="0909A6DA" w14:textId="77777777" w:rsidR="000308E9" w:rsidRDefault="000308E9" w:rsidP="000308E9">
      <w:pPr>
        <w:pStyle w:val="prastasiniatinklio"/>
      </w:pPr>
      <w:r>
        <w:t>1.2. Projektavimo paslaugos turi būti atliekamos vadovaujantis galiojančiais Lietuvos Respublikos teisės aktais, statybos techniniais reglamentais ir kitais norminiais dokumentais, įskaitant:</w:t>
      </w:r>
    </w:p>
    <w:p w14:paraId="5252A5B4" w14:textId="77777777" w:rsidR="000308E9" w:rsidRDefault="000308E9" w:rsidP="00A80317">
      <w:pPr>
        <w:pStyle w:val="prastasiniatinklio"/>
        <w:numPr>
          <w:ilvl w:val="0"/>
          <w:numId w:val="21"/>
        </w:numPr>
        <w:spacing w:line="240" w:lineRule="auto"/>
      </w:pPr>
      <w:r>
        <w:rPr>
          <w:rStyle w:val="whitespace-normal"/>
        </w:rPr>
        <w:t>Statybos įstatymas</w:t>
      </w:r>
    </w:p>
    <w:p w14:paraId="47ABC02F" w14:textId="77777777" w:rsidR="000308E9" w:rsidRDefault="000308E9" w:rsidP="00A80317">
      <w:pPr>
        <w:pStyle w:val="prastasiniatinklio"/>
        <w:numPr>
          <w:ilvl w:val="0"/>
          <w:numId w:val="21"/>
        </w:numPr>
        <w:spacing w:line="240" w:lineRule="auto"/>
      </w:pPr>
      <w:r>
        <w:rPr>
          <w:rStyle w:val="whitespace-normal"/>
        </w:rPr>
        <w:t>STR 1.05.01:2017 „Statybą leidžiantys dokumentai“</w:t>
      </w:r>
    </w:p>
    <w:p w14:paraId="22F8A417" w14:textId="77777777" w:rsidR="000308E9" w:rsidRDefault="000308E9" w:rsidP="00A80317">
      <w:pPr>
        <w:pStyle w:val="prastasiniatinklio"/>
        <w:numPr>
          <w:ilvl w:val="0"/>
          <w:numId w:val="21"/>
        </w:numPr>
        <w:spacing w:line="240" w:lineRule="auto"/>
      </w:pPr>
      <w:r>
        <w:t>kitais galiojančiais statybos techniniais reglamentais.</w:t>
      </w:r>
    </w:p>
    <w:p w14:paraId="37BBD81A" w14:textId="77777777" w:rsidR="000308E9" w:rsidRDefault="000308E9" w:rsidP="000308E9">
      <w:pPr>
        <w:pStyle w:val="prastasiniatinklio"/>
      </w:pPr>
      <w:r>
        <w:t>1.3. Projektavimo paslaugos turi apimti visų projekto dalių parengimą, reikalingų statybą leidžiančiam dokumentui gauti ir statybos darbams vykdyti.</w:t>
      </w:r>
    </w:p>
    <w:p w14:paraId="3C5E3DCE" w14:textId="77777777" w:rsidR="000308E9" w:rsidRDefault="000308E9" w:rsidP="000308E9">
      <w:pPr>
        <w:pStyle w:val="prastasiniatinklio"/>
      </w:pPr>
      <w:r>
        <w:t xml:space="preserve">1.4. Vykdomas žaliasis pirkimas vadovaujantis </w:t>
      </w:r>
      <w:r>
        <w:rPr>
          <w:rStyle w:val="whitespace-normal"/>
        </w:rPr>
        <w:t>Lietuvos Respublikos aplinkos ministro 2022 m. gruodžio 13 d. įsakymas Nr. D1-401</w:t>
      </w:r>
      <w:r>
        <w:t xml:space="preserve">, kuriuo pakeistas </w:t>
      </w:r>
      <w:r>
        <w:rPr>
          <w:rStyle w:val="whitespace-normal"/>
        </w:rPr>
        <w:t>Lietuvos Respublikos aplinkos ministro 2011 m. birželio 28 d. įsakymas Nr. D1-508</w:t>
      </w:r>
      <w:r>
        <w:t xml:space="preserve"> „Dėl produktų, kurių viešiesiems pirkimams ir pirkimams taikytini aplinkos apsaugos kriterijai, sąrašo ir aplinkos apsaugos kriterijų taikymo tvarkos aprašo patvirtinimo“. Projektavimo sprendiniai turi užtikrinti energijos efektyvumą, racionalų išteklių naudojimą ir mažesnį poveikį aplinkai.</w:t>
      </w:r>
    </w:p>
    <w:p w14:paraId="7103D6AD" w14:textId="77777777" w:rsidR="000308E9" w:rsidRDefault="000308E9" w:rsidP="000308E9">
      <w:pPr>
        <w:pStyle w:val="Antrat1"/>
      </w:pPr>
      <w:r>
        <w:t>2. Projektavimo apimtis</w:t>
      </w:r>
    </w:p>
    <w:p w14:paraId="3B4F99AB" w14:textId="77777777" w:rsidR="000308E9" w:rsidRDefault="000308E9" w:rsidP="000308E9">
      <w:pPr>
        <w:pStyle w:val="prastasiniatinklio"/>
      </w:pPr>
      <w:r>
        <w:t>2.1. Tiekėjas privalo parengti:</w:t>
      </w:r>
    </w:p>
    <w:p w14:paraId="77C70178" w14:textId="77777777" w:rsidR="000308E9" w:rsidRDefault="000308E9" w:rsidP="00A80317">
      <w:pPr>
        <w:pStyle w:val="prastasiniatinklio"/>
        <w:numPr>
          <w:ilvl w:val="0"/>
          <w:numId w:val="22"/>
        </w:numPr>
        <w:spacing w:line="240" w:lineRule="auto"/>
      </w:pPr>
      <w:r>
        <w:t>projektinius pasiūlymus;</w:t>
      </w:r>
    </w:p>
    <w:p w14:paraId="453275DA" w14:textId="25FC9A80" w:rsidR="000308E9" w:rsidRDefault="000308E9" w:rsidP="00A80317">
      <w:pPr>
        <w:pStyle w:val="prastasiniatinklio"/>
        <w:numPr>
          <w:ilvl w:val="0"/>
          <w:numId w:val="22"/>
        </w:numPr>
        <w:spacing w:line="240" w:lineRule="auto"/>
      </w:pPr>
      <w:r>
        <w:t>techninį darbo projektą.</w:t>
      </w:r>
    </w:p>
    <w:p w14:paraId="3BE011A6" w14:textId="77777777" w:rsidR="000308E9" w:rsidRDefault="000308E9" w:rsidP="000308E9">
      <w:pPr>
        <w:pStyle w:val="prastasiniatinklio"/>
      </w:pPr>
      <w:r>
        <w:t>2.2. Projektavimo metu turi būti parengtos visos reikalingos projekto dalys, įskaitant, bet neapsiribojant:</w:t>
      </w:r>
    </w:p>
    <w:p w14:paraId="1E11E4E6" w14:textId="77777777" w:rsidR="000308E9" w:rsidRDefault="000308E9" w:rsidP="00A80317">
      <w:pPr>
        <w:pStyle w:val="prastasiniatinklio"/>
        <w:numPr>
          <w:ilvl w:val="0"/>
          <w:numId w:val="23"/>
        </w:numPr>
        <w:spacing w:line="240" w:lineRule="auto"/>
      </w:pPr>
      <w:r>
        <w:t>architektūros dalį;</w:t>
      </w:r>
    </w:p>
    <w:p w14:paraId="2F870BFF" w14:textId="77777777" w:rsidR="000308E9" w:rsidRDefault="000308E9" w:rsidP="00A80317">
      <w:pPr>
        <w:pStyle w:val="prastasiniatinklio"/>
        <w:numPr>
          <w:ilvl w:val="0"/>
          <w:numId w:val="23"/>
        </w:numPr>
        <w:spacing w:line="240" w:lineRule="auto"/>
      </w:pPr>
      <w:r>
        <w:t>konstrukcijų dalį;</w:t>
      </w:r>
    </w:p>
    <w:p w14:paraId="6AE3F134" w14:textId="77777777" w:rsidR="000308E9" w:rsidRDefault="000308E9" w:rsidP="00A80317">
      <w:pPr>
        <w:pStyle w:val="prastasiniatinklio"/>
        <w:numPr>
          <w:ilvl w:val="0"/>
          <w:numId w:val="23"/>
        </w:numPr>
        <w:spacing w:line="240" w:lineRule="auto"/>
      </w:pPr>
      <w:r>
        <w:t>vandentiekio ir nuotekų dalį;</w:t>
      </w:r>
    </w:p>
    <w:p w14:paraId="45A9413D" w14:textId="77777777" w:rsidR="000308E9" w:rsidRDefault="000308E9" w:rsidP="00A80317">
      <w:pPr>
        <w:pStyle w:val="prastasiniatinklio"/>
        <w:numPr>
          <w:ilvl w:val="0"/>
          <w:numId w:val="23"/>
        </w:numPr>
        <w:spacing w:line="240" w:lineRule="auto"/>
      </w:pPr>
      <w:r>
        <w:t>šildymo, vėdinimo ir oro kondicionavimo dalį;</w:t>
      </w:r>
    </w:p>
    <w:p w14:paraId="0938A9FD" w14:textId="77777777" w:rsidR="000308E9" w:rsidRDefault="000308E9" w:rsidP="00A80317">
      <w:pPr>
        <w:pStyle w:val="prastasiniatinklio"/>
        <w:numPr>
          <w:ilvl w:val="0"/>
          <w:numId w:val="23"/>
        </w:numPr>
        <w:spacing w:line="240" w:lineRule="auto"/>
      </w:pPr>
      <w:r>
        <w:t>elektrotechnikos dalį;</w:t>
      </w:r>
    </w:p>
    <w:p w14:paraId="5DDE06CE" w14:textId="77777777" w:rsidR="000308E9" w:rsidRDefault="000308E9" w:rsidP="00A80317">
      <w:pPr>
        <w:pStyle w:val="prastasiniatinklio"/>
        <w:numPr>
          <w:ilvl w:val="0"/>
          <w:numId w:val="23"/>
        </w:numPr>
        <w:spacing w:line="240" w:lineRule="auto"/>
      </w:pPr>
      <w:r>
        <w:t>susisiekimo komunikacijų dalį;</w:t>
      </w:r>
    </w:p>
    <w:p w14:paraId="29B7FA02" w14:textId="77777777" w:rsidR="000308E9" w:rsidRDefault="000308E9" w:rsidP="00A80317">
      <w:pPr>
        <w:pStyle w:val="prastasiniatinklio"/>
        <w:numPr>
          <w:ilvl w:val="0"/>
          <w:numId w:val="23"/>
        </w:numPr>
        <w:spacing w:line="240" w:lineRule="auto"/>
      </w:pPr>
      <w:r>
        <w:lastRenderedPageBreak/>
        <w:t>sklypo sutvarkymo dalį;</w:t>
      </w:r>
    </w:p>
    <w:p w14:paraId="11FEEB28" w14:textId="77777777" w:rsidR="000308E9" w:rsidRDefault="000308E9" w:rsidP="00A80317">
      <w:pPr>
        <w:pStyle w:val="prastasiniatinklio"/>
        <w:numPr>
          <w:ilvl w:val="0"/>
          <w:numId w:val="23"/>
        </w:numPr>
        <w:spacing w:line="240" w:lineRule="auto"/>
      </w:pPr>
      <w:r>
        <w:t>energinio naudingumo sprendinių dalį (įskaitant projektinio energinio naudingumo sertifikato parengimą);</w:t>
      </w:r>
    </w:p>
    <w:p w14:paraId="7B901B7E" w14:textId="77777777" w:rsidR="000308E9" w:rsidRDefault="000308E9" w:rsidP="00A80317">
      <w:pPr>
        <w:pStyle w:val="prastasiniatinklio"/>
        <w:numPr>
          <w:ilvl w:val="0"/>
          <w:numId w:val="23"/>
        </w:numPr>
        <w:spacing w:line="240" w:lineRule="auto"/>
      </w:pPr>
      <w:r>
        <w:t>kitas reikalingas projekto dalis.</w:t>
      </w:r>
    </w:p>
    <w:p w14:paraId="3F804A4A" w14:textId="6D587442" w:rsidR="000308E9" w:rsidRDefault="000308E9" w:rsidP="000308E9">
      <w:pPr>
        <w:pStyle w:val="prastasiniatinklio"/>
      </w:pPr>
      <w:r>
        <w:t>2.3. Projektavimo metu turi būti numatyti racionalūs architektūriniai ir funkciniai sprendiniai, užtikrinantys gyvenamųjų patalpų funkcionalumą ir komfortą.</w:t>
      </w:r>
    </w:p>
    <w:p w14:paraId="37AEBCC5" w14:textId="77777777" w:rsidR="000308E9" w:rsidRDefault="000308E9" w:rsidP="000308E9">
      <w:pPr>
        <w:pStyle w:val="Antrat1"/>
      </w:pPr>
      <w:r>
        <w:t>3. Pastato projektiniai sprendiniai</w:t>
      </w:r>
    </w:p>
    <w:p w14:paraId="458C9AC5" w14:textId="77777777" w:rsidR="000308E9" w:rsidRDefault="000308E9" w:rsidP="000308E9">
      <w:pPr>
        <w:pStyle w:val="prastasiniatinklio"/>
      </w:pPr>
      <w:r>
        <w:t>3.1. Projektuojamas daugiabutis gyvenamasis namas su skirtingo dydžio butais.</w:t>
      </w:r>
    </w:p>
    <w:p w14:paraId="3E1A632A" w14:textId="77777777" w:rsidR="000308E9" w:rsidRDefault="000308E9" w:rsidP="000308E9">
      <w:pPr>
        <w:pStyle w:val="prastasiniatinklio"/>
      </w:pPr>
      <w:r>
        <w:t>3.2. Dalies butų sprendiniuose turi būti numatyti:</w:t>
      </w:r>
    </w:p>
    <w:p w14:paraId="155B15CE" w14:textId="77777777" w:rsidR="000308E9" w:rsidRDefault="000308E9" w:rsidP="00A80317">
      <w:pPr>
        <w:pStyle w:val="prastasiniatinklio"/>
        <w:numPr>
          <w:ilvl w:val="0"/>
          <w:numId w:val="24"/>
        </w:numPr>
        <w:spacing w:line="240" w:lineRule="auto"/>
      </w:pPr>
      <w:r>
        <w:t>balkonai;</w:t>
      </w:r>
    </w:p>
    <w:p w14:paraId="6260479E" w14:textId="77777777" w:rsidR="000308E9" w:rsidRDefault="000308E9" w:rsidP="00A80317">
      <w:pPr>
        <w:pStyle w:val="prastasiniatinklio"/>
        <w:numPr>
          <w:ilvl w:val="0"/>
          <w:numId w:val="24"/>
        </w:numPr>
        <w:spacing w:line="240" w:lineRule="auto"/>
      </w:pPr>
      <w:r>
        <w:t>pirmojo aukšto butams – terasos.</w:t>
      </w:r>
    </w:p>
    <w:p w14:paraId="22A852B0" w14:textId="77777777" w:rsidR="000308E9" w:rsidRDefault="000308E9" w:rsidP="000308E9">
      <w:pPr>
        <w:pStyle w:val="prastasiniatinklio"/>
      </w:pPr>
      <w:r>
        <w:t>3.3. Projektuojant turi būti numatyti racionalūs bendro naudojimo patalpų ir inžinerinių sistemų sprendiniai.</w:t>
      </w:r>
    </w:p>
    <w:p w14:paraId="72DDA31C" w14:textId="0B1D2C6E" w:rsidR="000308E9" w:rsidRDefault="000308E9" w:rsidP="000308E9">
      <w:pPr>
        <w:pStyle w:val="prastasiniatinklio"/>
      </w:pPr>
      <w:r>
        <w:t xml:space="preserve">3.4. Pastatas turi būti projektuojamas ne žemesnės kaip </w:t>
      </w:r>
      <w:r>
        <w:rPr>
          <w:rStyle w:val="Grietas"/>
        </w:rPr>
        <w:t>A+ energinio naudingumo klasės</w:t>
      </w:r>
      <w:r>
        <w:t>.</w:t>
      </w:r>
    </w:p>
    <w:p w14:paraId="3BC76002" w14:textId="77777777" w:rsidR="000308E9" w:rsidRDefault="000308E9" w:rsidP="000308E9">
      <w:pPr>
        <w:pStyle w:val="Antrat1"/>
      </w:pPr>
      <w:r>
        <w:t>4. Alternatyvūs projektiniai sprendiniai</w:t>
      </w:r>
    </w:p>
    <w:p w14:paraId="6ABB09DC" w14:textId="77777777" w:rsidR="000308E9" w:rsidRDefault="000308E9" w:rsidP="000308E9">
      <w:pPr>
        <w:pStyle w:val="prastasiniatinklio"/>
      </w:pPr>
      <w:r>
        <w:t xml:space="preserve">4.1. Projektavimo metu Tiekėjas privalo parengti </w:t>
      </w:r>
      <w:r>
        <w:rPr>
          <w:rStyle w:val="Grietas"/>
        </w:rPr>
        <w:t>du alternatyvius projektinius sprendinius</w:t>
      </w:r>
      <w:r>
        <w:t>, įvertinant sklypo užstatymo ir infrastruktūros galimybes.</w:t>
      </w:r>
    </w:p>
    <w:p w14:paraId="247634A9" w14:textId="77777777" w:rsidR="000308E9" w:rsidRDefault="000308E9" w:rsidP="000308E9">
      <w:pPr>
        <w:pStyle w:val="prastasiniatinklio"/>
      </w:pPr>
      <w:r>
        <w:t>4.2. Abiejuose alternatyviuose sprendiniuose turi būti numatyta ir įvertinta:</w:t>
      </w:r>
    </w:p>
    <w:p w14:paraId="65CEF4E9" w14:textId="77777777" w:rsidR="000308E9" w:rsidRDefault="000308E9" w:rsidP="00A80317">
      <w:pPr>
        <w:pStyle w:val="prastasiniatinklio"/>
        <w:numPr>
          <w:ilvl w:val="0"/>
          <w:numId w:val="25"/>
        </w:numPr>
        <w:spacing w:line="240" w:lineRule="auto"/>
      </w:pPr>
      <w:r>
        <w:t>antžeminės automobilių stovėjimo aikštelės įrengimo galimybė;</w:t>
      </w:r>
    </w:p>
    <w:p w14:paraId="4F966D5A" w14:textId="77777777" w:rsidR="000308E9" w:rsidRDefault="000308E9" w:rsidP="00A80317">
      <w:pPr>
        <w:pStyle w:val="prastasiniatinklio"/>
        <w:numPr>
          <w:ilvl w:val="0"/>
          <w:numId w:val="25"/>
        </w:numPr>
        <w:spacing w:line="240" w:lineRule="auto"/>
      </w:pPr>
      <w:r>
        <w:t>transporto srautų organizavimas;</w:t>
      </w:r>
    </w:p>
    <w:p w14:paraId="58EE0650" w14:textId="77777777" w:rsidR="000308E9" w:rsidRDefault="000308E9" w:rsidP="00A80317">
      <w:pPr>
        <w:pStyle w:val="prastasiniatinklio"/>
        <w:numPr>
          <w:ilvl w:val="0"/>
          <w:numId w:val="25"/>
        </w:numPr>
        <w:spacing w:line="240" w:lineRule="auto"/>
      </w:pPr>
      <w:r>
        <w:t>sklypo funkcinis zonavimas.</w:t>
      </w:r>
    </w:p>
    <w:p w14:paraId="2A528334" w14:textId="5FC7C85C" w:rsidR="000308E9" w:rsidRDefault="000308E9" w:rsidP="000308E9">
      <w:pPr>
        <w:pStyle w:val="prastasiniatinklio"/>
      </w:pPr>
      <w:r>
        <w:t xml:space="preserve">4.3. Projektiniuose sprendiniuose taip pat turi būti įvertinta galimybė </w:t>
      </w:r>
      <w:r>
        <w:rPr>
          <w:rStyle w:val="Grietas"/>
        </w:rPr>
        <w:t>plėsti projektą</w:t>
      </w:r>
      <w:r>
        <w:t>, papildomai projektuojant dar vieną analogišką daugiabutį gyvenamąjį namą.</w:t>
      </w:r>
    </w:p>
    <w:p w14:paraId="3A802EEB" w14:textId="77777777" w:rsidR="000308E9" w:rsidRDefault="000308E9" w:rsidP="000308E9">
      <w:pPr>
        <w:pStyle w:val="Antrat1"/>
      </w:pPr>
      <w:r>
        <w:t>5. Inžineriniai tinklai ir derinimai</w:t>
      </w:r>
    </w:p>
    <w:p w14:paraId="6294BCB8" w14:textId="77777777" w:rsidR="000308E9" w:rsidRDefault="000308E9" w:rsidP="000308E9">
      <w:pPr>
        <w:pStyle w:val="prastasiniatinklio"/>
      </w:pPr>
      <w:r>
        <w:t>5.1. Tiekėjas privalo gauti visas reikalingas inžinerinių tinklų ir susisiekimo komunikacijų prisijungimo sąlygas.</w:t>
      </w:r>
    </w:p>
    <w:p w14:paraId="7F18C664" w14:textId="77777777" w:rsidR="000308E9" w:rsidRDefault="000308E9" w:rsidP="000308E9">
      <w:pPr>
        <w:pStyle w:val="prastasiniatinklio"/>
      </w:pPr>
      <w:r>
        <w:t>5.2. Projektuotojas, turėdamas Užsakovo įgaliojimą, Užsakovo vardu organizuoja:</w:t>
      </w:r>
    </w:p>
    <w:p w14:paraId="747FEB94" w14:textId="77777777" w:rsidR="000308E9" w:rsidRDefault="000308E9" w:rsidP="00A80317">
      <w:pPr>
        <w:pStyle w:val="prastasiniatinklio"/>
        <w:numPr>
          <w:ilvl w:val="0"/>
          <w:numId w:val="26"/>
        </w:numPr>
        <w:spacing w:line="240" w:lineRule="auto"/>
      </w:pPr>
      <w:r>
        <w:t>prisijungimo sąlygų gavimą;</w:t>
      </w:r>
    </w:p>
    <w:p w14:paraId="6A7D7357" w14:textId="77777777" w:rsidR="000308E9" w:rsidRDefault="000308E9" w:rsidP="00A80317">
      <w:pPr>
        <w:pStyle w:val="prastasiniatinklio"/>
        <w:numPr>
          <w:ilvl w:val="0"/>
          <w:numId w:val="26"/>
        </w:numPr>
        <w:spacing w:line="240" w:lineRule="auto"/>
      </w:pPr>
      <w:r>
        <w:lastRenderedPageBreak/>
        <w:t>projekto derinimą su institucijomis;</w:t>
      </w:r>
    </w:p>
    <w:p w14:paraId="69BEC411" w14:textId="77777777" w:rsidR="000308E9" w:rsidRDefault="000308E9" w:rsidP="00A80317">
      <w:pPr>
        <w:pStyle w:val="prastasiniatinklio"/>
        <w:numPr>
          <w:ilvl w:val="0"/>
          <w:numId w:val="26"/>
        </w:numPr>
        <w:spacing w:line="240" w:lineRule="auto"/>
      </w:pPr>
      <w:r>
        <w:t>kitų reikalingų dokumentų gavimą.</w:t>
      </w:r>
    </w:p>
    <w:p w14:paraId="5674BCDB" w14:textId="77777777" w:rsidR="000308E9" w:rsidRDefault="000308E9" w:rsidP="000308E9">
      <w:pPr>
        <w:pStyle w:val="prastasiniatinklio"/>
      </w:pPr>
      <w:r>
        <w:t>5.3. Esant poreikiui, projektuotojas įsipareigoja:</w:t>
      </w:r>
    </w:p>
    <w:p w14:paraId="577E00FD" w14:textId="77777777" w:rsidR="000308E9" w:rsidRDefault="000308E9" w:rsidP="00A80317">
      <w:pPr>
        <w:pStyle w:val="prastasiniatinklio"/>
        <w:numPr>
          <w:ilvl w:val="0"/>
          <w:numId w:val="27"/>
        </w:numPr>
        <w:spacing w:line="240" w:lineRule="auto"/>
      </w:pPr>
      <w:r>
        <w:t>parengti dokumentaciją kaimyninių sklypų savininkų sutikimams gauti;</w:t>
      </w:r>
    </w:p>
    <w:p w14:paraId="3DB10BF7" w14:textId="38CED57E" w:rsidR="000308E9" w:rsidRDefault="000308E9" w:rsidP="00A80317">
      <w:pPr>
        <w:pStyle w:val="prastasiniatinklio"/>
        <w:numPr>
          <w:ilvl w:val="0"/>
          <w:numId w:val="27"/>
        </w:numPr>
        <w:spacing w:line="240" w:lineRule="auto"/>
      </w:pPr>
      <w:r>
        <w:t>organizuoti šių sutikimų gavimo procedūras.</w:t>
      </w:r>
    </w:p>
    <w:p w14:paraId="4C24DA8C" w14:textId="77777777" w:rsidR="000308E9" w:rsidRDefault="000308E9" w:rsidP="000308E9">
      <w:pPr>
        <w:pStyle w:val="Antrat1"/>
      </w:pPr>
      <w:r>
        <w:t>6. Sklypo sutvarkymo sprendiniai</w:t>
      </w:r>
    </w:p>
    <w:p w14:paraId="3CE10234" w14:textId="77777777" w:rsidR="000308E9" w:rsidRDefault="000308E9" w:rsidP="000308E9">
      <w:pPr>
        <w:pStyle w:val="prastasiniatinklio"/>
      </w:pPr>
      <w:r>
        <w:t>6.1. Projektuojant sklypą turi būti numatyta:</w:t>
      </w:r>
    </w:p>
    <w:p w14:paraId="1F1E5A76" w14:textId="77777777" w:rsidR="000308E9" w:rsidRDefault="000308E9" w:rsidP="00A80317">
      <w:pPr>
        <w:pStyle w:val="prastasiniatinklio"/>
        <w:numPr>
          <w:ilvl w:val="0"/>
          <w:numId w:val="28"/>
        </w:numPr>
        <w:spacing w:line="240" w:lineRule="auto"/>
      </w:pPr>
      <w:r>
        <w:t>automobilių stovėjimo vietos;</w:t>
      </w:r>
    </w:p>
    <w:p w14:paraId="6A8124FA" w14:textId="77777777" w:rsidR="000308E9" w:rsidRDefault="000308E9" w:rsidP="00A80317">
      <w:pPr>
        <w:pStyle w:val="prastasiniatinklio"/>
        <w:numPr>
          <w:ilvl w:val="0"/>
          <w:numId w:val="28"/>
        </w:numPr>
        <w:spacing w:line="240" w:lineRule="auto"/>
      </w:pPr>
      <w:r>
        <w:t>pėsčiųjų takai;</w:t>
      </w:r>
    </w:p>
    <w:p w14:paraId="777468ED" w14:textId="77777777" w:rsidR="000308E9" w:rsidRDefault="000308E9" w:rsidP="00A80317">
      <w:pPr>
        <w:pStyle w:val="prastasiniatinklio"/>
        <w:numPr>
          <w:ilvl w:val="0"/>
          <w:numId w:val="28"/>
        </w:numPr>
        <w:spacing w:line="240" w:lineRule="auto"/>
      </w:pPr>
      <w:r>
        <w:t>želdiniai ir teritorijos sutvarkymas;</w:t>
      </w:r>
    </w:p>
    <w:p w14:paraId="47EA51B2" w14:textId="77777777" w:rsidR="000308E9" w:rsidRDefault="000308E9" w:rsidP="00A80317">
      <w:pPr>
        <w:pStyle w:val="prastasiniatinklio"/>
        <w:numPr>
          <w:ilvl w:val="0"/>
          <w:numId w:val="28"/>
        </w:numPr>
        <w:spacing w:line="240" w:lineRule="auto"/>
      </w:pPr>
      <w:r>
        <w:t>vaikų žaidimų ar poilsio zonos (jeigu taikoma).</w:t>
      </w:r>
    </w:p>
    <w:p w14:paraId="3962F654" w14:textId="65A032DC" w:rsidR="000308E9" w:rsidRDefault="000308E9" w:rsidP="000308E9">
      <w:pPr>
        <w:pStyle w:val="prastasiniatinklio"/>
      </w:pPr>
      <w:r>
        <w:t>6.2. Projektavimo sprendiniuose turi būti numatyta galimybė įrengti elektromobilių įkrovimo vietas.</w:t>
      </w:r>
    </w:p>
    <w:p w14:paraId="2490D999" w14:textId="77777777" w:rsidR="000308E9" w:rsidRDefault="000308E9" w:rsidP="000308E9">
      <w:pPr>
        <w:pStyle w:val="Antrat1"/>
      </w:pPr>
      <w:r>
        <w:t>7. Žalieji projektavimo sprendiniai</w:t>
      </w:r>
    </w:p>
    <w:p w14:paraId="63F88E55" w14:textId="77777777" w:rsidR="000308E9" w:rsidRDefault="000308E9" w:rsidP="000308E9">
      <w:pPr>
        <w:pStyle w:val="prastasiniatinklio"/>
      </w:pPr>
      <w:r>
        <w:t>Projektuojant turi būti numatyti sprendiniai, užtikrinantys:</w:t>
      </w:r>
    </w:p>
    <w:p w14:paraId="51794538" w14:textId="77777777" w:rsidR="000308E9" w:rsidRDefault="000308E9" w:rsidP="00A80317">
      <w:pPr>
        <w:pStyle w:val="prastasiniatinklio"/>
        <w:numPr>
          <w:ilvl w:val="0"/>
          <w:numId w:val="29"/>
        </w:numPr>
        <w:spacing w:line="240" w:lineRule="auto"/>
      </w:pPr>
      <w:r>
        <w:t>energijos vartojimo efektyvumą;</w:t>
      </w:r>
    </w:p>
    <w:p w14:paraId="3461563A" w14:textId="77777777" w:rsidR="000308E9" w:rsidRDefault="000308E9" w:rsidP="00A80317">
      <w:pPr>
        <w:pStyle w:val="prastasiniatinklio"/>
        <w:numPr>
          <w:ilvl w:val="0"/>
          <w:numId w:val="29"/>
        </w:numPr>
        <w:spacing w:line="240" w:lineRule="auto"/>
      </w:pPr>
      <w:r>
        <w:t>racionalų vandens naudojimą;</w:t>
      </w:r>
    </w:p>
    <w:p w14:paraId="1535C398" w14:textId="77777777" w:rsidR="000308E9" w:rsidRDefault="000308E9" w:rsidP="00A80317">
      <w:pPr>
        <w:pStyle w:val="prastasiniatinklio"/>
        <w:numPr>
          <w:ilvl w:val="0"/>
          <w:numId w:val="29"/>
        </w:numPr>
        <w:spacing w:line="240" w:lineRule="auto"/>
      </w:pPr>
      <w:r>
        <w:t>tvarių medžiagų naudojimą;</w:t>
      </w:r>
    </w:p>
    <w:p w14:paraId="4A9D4D80" w14:textId="77777777" w:rsidR="000308E9" w:rsidRDefault="000308E9" w:rsidP="00A80317">
      <w:pPr>
        <w:pStyle w:val="prastasiniatinklio"/>
        <w:numPr>
          <w:ilvl w:val="0"/>
          <w:numId w:val="29"/>
        </w:numPr>
        <w:spacing w:line="240" w:lineRule="auto"/>
      </w:pPr>
      <w:r>
        <w:t>lietaus vandens surinkimo arba infiltracijos sprendinius;</w:t>
      </w:r>
    </w:p>
    <w:p w14:paraId="5F10F1C1" w14:textId="146DFB23" w:rsidR="000308E9" w:rsidRDefault="000308E9" w:rsidP="00A80317">
      <w:pPr>
        <w:pStyle w:val="prastasiniatinklio"/>
        <w:numPr>
          <w:ilvl w:val="0"/>
          <w:numId w:val="29"/>
        </w:numPr>
        <w:spacing w:line="240" w:lineRule="auto"/>
      </w:pPr>
      <w:r>
        <w:t>žaliųjų zonų integravimą į sklypo sprendinius.</w:t>
      </w:r>
    </w:p>
    <w:p w14:paraId="281758B9" w14:textId="77777777" w:rsidR="000308E9" w:rsidRDefault="000308E9" w:rsidP="000308E9">
      <w:pPr>
        <w:pStyle w:val="Antrat1"/>
      </w:pPr>
      <w:r>
        <w:t>8. Projekto suderinimas ir statybą leidžiantis dokumentas</w:t>
      </w:r>
    </w:p>
    <w:p w14:paraId="22B3825B" w14:textId="77777777" w:rsidR="000308E9" w:rsidRDefault="000308E9" w:rsidP="000308E9">
      <w:pPr>
        <w:pStyle w:val="prastasiniatinklio"/>
      </w:pPr>
      <w:r>
        <w:t>8.1. Tiekėjas privalo:</w:t>
      </w:r>
    </w:p>
    <w:p w14:paraId="5B9CAC08" w14:textId="77777777" w:rsidR="000308E9" w:rsidRDefault="000308E9" w:rsidP="00A80317">
      <w:pPr>
        <w:pStyle w:val="prastasiniatinklio"/>
        <w:numPr>
          <w:ilvl w:val="0"/>
          <w:numId w:val="30"/>
        </w:numPr>
        <w:spacing w:line="240" w:lineRule="auto"/>
      </w:pPr>
      <w:r>
        <w:t>parengti projektinius pasiūlymus ir organizuoti jų viešinimo procedūras;</w:t>
      </w:r>
    </w:p>
    <w:p w14:paraId="248099FB" w14:textId="77777777" w:rsidR="000308E9" w:rsidRDefault="000308E9" w:rsidP="00A80317">
      <w:pPr>
        <w:pStyle w:val="prastasiniatinklio"/>
        <w:numPr>
          <w:ilvl w:val="0"/>
          <w:numId w:val="30"/>
        </w:numPr>
        <w:spacing w:line="240" w:lineRule="auto"/>
      </w:pPr>
      <w:r>
        <w:t>atlikti projekto derinimą su visomis privalomomis institucijomis;</w:t>
      </w:r>
    </w:p>
    <w:p w14:paraId="749FFB50" w14:textId="77777777" w:rsidR="000308E9" w:rsidRDefault="000308E9" w:rsidP="00A80317">
      <w:pPr>
        <w:pStyle w:val="prastasiniatinklio"/>
        <w:numPr>
          <w:ilvl w:val="0"/>
          <w:numId w:val="30"/>
        </w:numPr>
        <w:spacing w:line="240" w:lineRule="auto"/>
      </w:pPr>
      <w:r>
        <w:t>pateikti dokumentus statybą leidžiančiam dokumentui gauti.</w:t>
      </w:r>
    </w:p>
    <w:p w14:paraId="17822E0B" w14:textId="1D535949" w:rsidR="000308E9" w:rsidRDefault="000308E9" w:rsidP="000308E9">
      <w:pPr>
        <w:pStyle w:val="prastasiniatinklio"/>
      </w:pPr>
      <w:r>
        <w:t>8.2. Projekto dokumentacija turi būti pateikta elektroninėje statybos leidimų informacinėje sistemoje „</w:t>
      </w:r>
      <w:proofErr w:type="spellStart"/>
      <w:r>
        <w:t>Infostatyba</w:t>
      </w:r>
      <w:proofErr w:type="spellEnd"/>
      <w:r>
        <w:t>“.</w:t>
      </w:r>
    </w:p>
    <w:p w14:paraId="782D2A5E" w14:textId="77777777" w:rsidR="000308E9" w:rsidRDefault="000308E9" w:rsidP="000308E9">
      <w:pPr>
        <w:pStyle w:val="Antrat1"/>
      </w:pPr>
      <w:r>
        <w:lastRenderedPageBreak/>
        <w:t>9. Projekto pateikimo forma</w:t>
      </w:r>
    </w:p>
    <w:p w14:paraId="77BF5833" w14:textId="77777777" w:rsidR="000308E9" w:rsidRDefault="000308E9" w:rsidP="000308E9">
      <w:pPr>
        <w:pStyle w:val="prastasiniatinklio"/>
      </w:pPr>
      <w:r>
        <w:t>9.1. Projekto dokumentacija turi būti pateikta:</w:t>
      </w:r>
    </w:p>
    <w:p w14:paraId="02A786B4" w14:textId="77777777" w:rsidR="000308E9" w:rsidRDefault="000308E9" w:rsidP="00A80317">
      <w:pPr>
        <w:pStyle w:val="prastasiniatinklio"/>
        <w:numPr>
          <w:ilvl w:val="0"/>
          <w:numId w:val="31"/>
        </w:numPr>
        <w:spacing w:line="240" w:lineRule="auto"/>
      </w:pPr>
      <w:r>
        <w:t>skaitmeniniu formatu (PDF ir DWG arba lygiaverčiu formatu);</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22368132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8E0964" w:rsidRDefault="000E6657" w:rsidP="00BE1858">
      <w:pPr>
        <w:pStyle w:val="Paantrat"/>
        <w:jc w:val="center"/>
        <w:rPr>
          <w:color w:val="auto"/>
        </w:rPr>
      </w:pPr>
      <w:r w:rsidRPr="008E0964">
        <w:rPr>
          <w:color w:val="auto"/>
        </w:rPr>
        <w:t>TIEKĖJŲ PAŠALINIMO PAGRINDAI</w:t>
      </w:r>
    </w:p>
    <w:p w14:paraId="379F4F61" w14:textId="77777777" w:rsidR="008E0964" w:rsidRDefault="008E0964" w:rsidP="00A80317">
      <w:pPr>
        <w:numPr>
          <w:ilvl w:val="0"/>
          <w:numId w:val="14"/>
        </w:numPr>
        <w:suppressAutoHyphens/>
        <w:autoSpaceDN w:val="0"/>
        <w:spacing w:after="0"/>
        <w:textAlignment w:val="baseline"/>
      </w:pPr>
      <w:r>
        <w:rPr>
          <w:rFonts w:ascii="Times New Roman" w:hAnsi="Times New Roman" w:cs="Times New Roman"/>
          <w:sz w:val="24"/>
          <w:szCs w:val="24"/>
          <w:u w:val="single"/>
        </w:rPr>
        <w:t>Su pasiūlymu teikiamas tik EBVPD</w:t>
      </w:r>
      <w:r>
        <w:rPr>
          <w:rFonts w:ascii="Times New Roman" w:hAnsi="Times New Roman" w:cs="Times New Roman"/>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5B4FABA" w14:textId="77777777" w:rsidR="008E0964" w:rsidRDefault="008E0964" w:rsidP="00A80317">
      <w:pPr>
        <w:numPr>
          <w:ilvl w:val="0"/>
          <w:numId w:val="13"/>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B039E24" w14:textId="77777777" w:rsidR="008E0964" w:rsidRDefault="008E0964" w:rsidP="00A80317">
      <w:pPr>
        <w:numPr>
          <w:ilvl w:val="0"/>
          <w:numId w:val="13"/>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4D6AC90" w14:textId="77777777" w:rsidR="008E0964" w:rsidRDefault="008E0964" w:rsidP="00A80317">
      <w:pPr>
        <w:numPr>
          <w:ilvl w:val="0"/>
          <w:numId w:val="13"/>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A6CFDB" w14:textId="77777777" w:rsidR="008E0964" w:rsidRDefault="008E0964" w:rsidP="00A80317">
      <w:pPr>
        <w:numPr>
          <w:ilvl w:val="0"/>
          <w:numId w:val="13"/>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adresu https://ec.europa.eu/tools/ecertis/.</w:t>
      </w:r>
    </w:p>
    <w:p w14:paraId="3C80B93C" w14:textId="77777777" w:rsidR="008E0964" w:rsidRDefault="008E0964" w:rsidP="00A80317">
      <w:pPr>
        <w:numPr>
          <w:ilvl w:val="0"/>
          <w:numId w:val="13"/>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Perkančioji organizacija nereikalauja iš tiekėjo pateikti dokumentų, patvirtinančių jo pašalinimo pagrindų nebuvimą, jeigu ji:</w:t>
      </w:r>
    </w:p>
    <w:p w14:paraId="314F00E0" w14:textId="77777777" w:rsidR="008E0964" w:rsidRDefault="008E0964" w:rsidP="00A80317">
      <w:pPr>
        <w:numPr>
          <w:ilvl w:val="1"/>
          <w:numId w:val="13"/>
        </w:numPr>
        <w:suppressAutoHyphens/>
        <w:autoSpaceDN w:val="0"/>
        <w:spacing w:after="0"/>
        <w:textAlignment w:val="baseline"/>
      </w:pPr>
      <w:r>
        <w:rPr>
          <w:rFonts w:ascii="Times New Roman" w:hAnsi="Times New Roman" w:cs="Times New Roman"/>
          <w:sz w:val="24"/>
          <w:szCs w:val="24"/>
        </w:rPr>
        <w:t xml:space="preserve">turi galimybę susipažinti su šiais dokumentais ar informacija </w:t>
      </w:r>
      <w:r>
        <w:rPr>
          <w:rFonts w:ascii="Times New Roman" w:hAnsi="Times New Roman" w:cs="Times New Roman"/>
          <w:b/>
          <w:bCs/>
          <w:sz w:val="24"/>
          <w:szCs w:val="24"/>
        </w:rPr>
        <w:t>tiesiogiai ir neatlygintinai</w:t>
      </w:r>
      <w:r>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3EE14F31" w14:textId="77777777" w:rsidR="008E0964" w:rsidRDefault="008E0964" w:rsidP="00A80317">
      <w:pPr>
        <w:numPr>
          <w:ilvl w:val="1"/>
          <w:numId w:val="13"/>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4A7DF05" w14:textId="77777777" w:rsidR="008E0964" w:rsidRDefault="008E0964" w:rsidP="00A80317">
      <w:pPr>
        <w:numPr>
          <w:ilvl w:val="1"/>
          <w:numId w:val="13"/>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723A2F4" w14:textId="77777777" w:rsidR="008E0964" w:rsidRDefault="008E0964" w:rsidP="00A80317">
      <w:pPr>
        <w:numPr>
          <w:ilvl w:val="0"/>
          <w:numId w:val="13"/>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D2F1FD7" w14:textId="77777777" w:rsidR="008E0964" w:rsidRDefault="008E0964" w:rsidP="00A80317">
      <w:pPr>
        <w:numPr>
          <w:ilvl w:val="1"/>
          <w:numId w:val="13"/>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priesaikos deklaracija;</w:t>
      </w:r>
    </w:p>
    <w:p w14:paraId="23E55399" w14:textId="77777777" w:rsidR="008E0964" w:rsidRDefault="008E0964" w:rsidP="00A80317">
      <w:pPr>
        <w:numPr>
          <w:ilvl w:val="1"/>
          <w:numId w:val="13"/>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59829B" w14:textId="77777777" w:rsidR="008E0964" w:rsidRDefault="008E0964" w:rsidP="00C6497D">
      <w:pPr>
        <w:jc w:val="center"/>
        <w:rPr>
          <w:rFonts w:cstheme="minorHAnsi"/>
          <w:smallCaps/>
          <w:sz w:val="22"/>
          <w:szCs w:val="22"/>
        </w:rPr>
      </w:pPr>
    </w:p>
    <w:p w14:paraId="62AE8642" w14:textId="77777777" w:rsidR="008E0964" w:rsidRDefault="008E0964" w:rsidP="008E0964">
      <w:pPr>
        <w:rPr>
          <w:rFonts w:ascii="Times New Roman" w:hAnsi="Times New Roman" w:cs="Times New Roman"/>
          <w:b/>
          <w:bCs/>
          <w:sz w:val="24"/>
          <w:szCs w:val="24"/>
        </w:rPr>
      </w:pPr>
      <w:r>
        <w:rPr>
          <w:rFonts w:ascii="Times New Roman" w:hAnsi="Times New Roman" w:cs="Times New Roman"/>
          <w:b/>
          <w:bCs/>
          <w:sz w:val="24"/>
          <w:szCs w:val="24"/>
        </w:rPr>
        <w:t>1 lentelė. Tiekėjo pašalinimo pagrindai</w:t>
      </w:r>
    </w:p>
    <w:p w14:paraId="49DAE7A7" w14:textId="6DF5C8F5" w:rsidR="008E0964" w:rsidRDefault="008E0964" w:rsidP="008E0964">
      <w:pPr>
        <w:rPr>
          <w:rFonts w:cstheme="minorHAnsi"/>
          <w:smallCaps/>
          <w:sz w:val="22"/>
          <w:szCs w:val="22"/>
        </w:rPr>
      </w:pPr>
    </w:p>
    <w:tbl>
      <w:tblPr>
        <w:tblW w:w="9915" w:type="dxa"/>
        <w:tblLayout w:type="fixed"/>
        <w:tblCellMar>
          <w:left w:w="10" w:type="dxa"/>
          <w:right w:w="10" w:type="dxa"/>
        </w:tblCellMar>
        <w:tblLook w:val="0000" w:firstRow="0" w:lastRow="0" w:firstColumn="0" w:lastColumn="0" w:noHBand="0" w:noVBand="0"/>
      </w:tblPr>
      <w:tblGrid>
        <w:gridCol w:w="898"/>
        <w:gridCol w:w="3630"/>
        <w:gridCol w:w="1419"/>
        <w:gridCol w:w="3968"/>
      </w:tblGrid>
      <w:tr w:rsidR="008E0964" w14:paraId="6CEE41A4"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5CF65" w14:textId="77777777" w:rsidR="008E0964" w:rsidRDefault="008E0964" w:rsidP="00930B7E">
            <w:pPr>
              <w:spacing w:after="0"/>
              <w:rPr>
                <w:rFonts w:ascii="Times New Roman" w:hAnsi="Times New Roman" w:cs="Times New Roman"/>
                <w:b/>
                <w:bCs/>
                <w:sz w:val="24"/>
                <w:szCs w:val="24"/>
              </w:rPr>
            </w:pPr>
            <w:r>
              <w:rPr>
                <w:rFonts w:ascii="Times New Roman" w:hAnsi="Times New Roman" w:cs="Times New Roman"/>
                <w:b/>
                <w:bCs/>
                <w:sz w:val="24"/>
                <w:szCs w:val="24"/>
              </w:rPr>
              <w:t>Eil. Nr.</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24A49"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877E9"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 xml:space="preserve">VPĮ straipsnis, dalis, punktas bei EBVPD formos dalis pildymui </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CF19F" w14:textId="77777777" w:rsidR="008E0964" w:rsidRDefault="008E0964" w:rsidP="00930B7E">
            <w:pPr>
              <w:spacing w:after="0"/>
            </w:pPr>
            <w:r>
              <w:rPr>
                <w:rFonts w:ascii="Times New Roman" w:hAnsi="Times New Roman" w:cs="Times New Roman"/>
                <w:b/>
                <w:bCs/>
                <w:sz w:val="22"/>
                <w:szCs w:val="22"/>
              </w:rPr>
              <w:t>Pašalinimo pagrindų nebuvimą įrodantys dokumentai</w:t>
            </w:r>
          </w:p>
        </w:tc>
      </w:tr>
      <w:tr w:rsidR="008E0964" w14:paraId="76E52382" w14:textId="77777777" w:rsidTr="00930B7E">
        <w:tc>
          <w:tcPr>
            <w:tcW w:w="99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592B77" w14:textId="77777777" w:rsidR="008E0964" w:rsidRDefault="008E0964" w:rsidP="00930B7E">
            <w:pPr>
              <w:spacing w:after="0"/>
            </w:pPr>
            <w:r>
              <w:rPr>
                <w:rFonts w:ascii="Times New Roman" w:hAnsi="Times New Roman" w:cs="Times New Roman"/>
                <w:b/>
                <w:bCs/>
                <w:sz w:val="22"/>
                <w:szCs w:val="22"/>
              </w:rPr>
              <w:t>Pašalinimo pagrindai pagal VPĮ 46 straipsnio 1 – 4 dalių nuostatas</w:t>
            </w:r>
            <w:r>
              <w:rPr>
                <w:rFonts w:ascii="Times New Roman" w:hAnsi="Times New Roman" w:cs="Times New Roman"/>
                <w:b/>
                <w:bCs/>
                <w:sz w:val="22"/>
                <w:szCs w:val="22"/>
                <w:vertAlign w:val="superscript"/>
              </w:rPr>
              <w:footnoteReference w:id="2"/>
            </w:r>
          </w:p>
        </w:tc>
      </w:tr>
      <w:tr w:rsidR="008E0964" w14:paraId="15925122"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023AB"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t>1.</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53142"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Tiekėjas arba jo atsakingas asmuo, nurodytas VPĮ 46 straipsnio 2 dalies 2 punkte, nuteistas už šią nusikalstamą veiką:</w:t>
            </w:r>
          </w:p>
          <w:p w14:paraId="2D2F9E86"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1) dalyvavimą nusikalstamame susivienijime, jo organizavimą ar vadovavimą jam;</w:t>
            </w:r>
          </w:p>
          <w:p w14:paraId="16E14396"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lastRenderedPageBreak/>
              <w:t>2) kyšininkavimą, prekybą poveikiu, papirkimą;</w:t>
            </w:r>
          </w:p>
          <w:p w14:paraId="5AEAA137"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6379F02"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4) nusikalstamą bankrotą;</w:t>
            </w:r>
          </w:p>
          <w:p w14:paraId="4EDBFC5F"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5) teroristinį ir su teroristine veikla susijusį nusikaltimą;</w:t>
            </w:r>
          </w:p>
          <w:p w14:paraId="686DB109"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6) nusikalstamu būdu gauto turto legalizavimą;</w:t>
            </w:r>
          </w:p>
          <w:p w14:paraId="532D8F05"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7) prekybą žmonėmis, vaiko pirkimą arba pardavimą;</w:t>
            </w:r>
          </w:p>
          <w:p w14:paraId="15D48A1C"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8) kitos valstybės tiekėjo atliktą nusikaltimą, apibrėžtą Direktyvos 2014/24/ES 57 straipsnio 1 dalyje išvardytus Europos Sąjungos teisės aktus įgyvendinančiuose kitų valstybių teisės aktuose.</w:t>
            </w:r>
          </w:p>
          <w:p w14:paraId="15C31F1A" w14:textId="77777777" w:rsidR="008E0964" w:rsidRDefault="008E0964" w:rsidP="00930B7E">
            <w:pPr>
              <w:spacing w:after="0"/>
              <w:rPr>
                <w:rFonts w:ascii="Times New Roman" w:hAnsi="Times New Roman" w:cs="Times New Roman"/>
                <w:sz w:val="22"/>
                <w:szCs w:val="22"/>
              </w:rPr>
            </w:pPr>
          </w:p>
          <w:p w14:paraId="798CF47F"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Laikoma, kad tiekėjas arba jo atsakingas asmuo nuteistas už aukščiau nurodytą nusikalstamą veiką, kai dėl:</w:t>
            </w:r>
          </w:p>
          <w:p w14:paraId="2F8C93FD"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1) tiekėjo, kuris yra fizinis asmuo, per pastaruosius 5 metus buvo priimtas ir įsiteisėjęs apkaltinamasis teismo nuosprendis ir šis asmuo turi neišnykusį ar nepanaikintą teistumą;</w:t>
            </w:r>
          </w:p>
          <w:p w14:paraId="3F162175" w14:textId="77777777" w:rsidR="008E0964" w:rsidRDefault="008E0964" w:rsidP="00930B7E">
            <w:pPr>
              <w:spacing w:after="0"/>
              <w:rPr>
                <w:rFonts w:ascii="Times New Roman" w:hAnsi="Times New Roman" w:cs="Times New Roman"/>
                <w:sz w:val="22"/>
                <w:szCs w:val="22"/>
              </w:rPr>
            </w:pPr>
          </w:p>
          <w:p w14:paraId="4F0E6975" w14:textId="77777777" w:rsidR="008E0964" w:rsidRDefault="008E0964" w:rsidP="00930B7E">
            <w:pPr>
              <w:spacing w:after="0"/>
              <w:rPr>
                <w:rFonts w:ascii="Times New Roman" w:hAnsi="Times New Roman" w:cs="Times New Roman"/>
                <w:i/>
                <w:iCs/>
                <w:sz w:val="22"/>
                <w:szCs w:val="22"/>
              </w:rPr>
            </w:pPr>
            <w:r>
              <w:rPr>
                <w:rFonts w:ascii="Times New Roman" w:hAnsi="Times New Roman" w:cs="Times New Roman"/>
                <w:i/>
                <w:iCs/>
                <w:sz w:val="22"/>
                <w:szCs w:val="22"/>
              </w:rPr>
              <w:t>Punkto redakcija tarptautinės vertės pirkimui:</w:t>
            </w:r>
          </w:p>
          <w:p w14:paraId="76F0932E"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4B3836"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arba</w:t>
            </w:r>
          </w:p>
          <w:p w14:paraId="0EB823B2" w14:textId="77777777" w:rsidR="008E0964" w:rsidRDefault="008E0964" w:rsidP="00930B7E">
            <w:pPr>
              <w:spacing w:after="0"/>
              <w:rPr>
                <w:rFonts w:ascii="Times New Roman" w:hAnsi="Times New Roman" w:cs="Times New Roman"/>
                <w:sz w:val="22"/>
                <w:szCs w:val="22"/>
              </w:rPr>
            </w:pPr>
          </w:p>
          <w:p w14:paraId="493E205B" w14:textId="77777777" w:rsidR="008E0964" w:rsidRDefault="008E0964" w:rsidP="00930B7E">
            <w:pPr>
              <w:spacing w:after="0"/>
              <w:rPr>
                <w:rFonts w:ascii="Times New Roman" w:hAnsi="Times New Roman" w:cs="Times New Roman"/>
                <w:i/>
                <w:iCs/>
                <w:sz w:val="22"/>
                <w:szCs w:val="22"/>
              </w:rPr>
            </w:pPr>
            <w:r>
              <w:rPr>
                <w:rFonts w:ascii="Times New Roman" w:hAnsi="Times New Roman" w:cs="Times New Roman"/>
                <w:i/>
                <w:iCs/>
                <w:sz w:val="22"/>
                <w:szCs w:val="22"/>
              </w:rPr>
              <w:t>Punkto redakcija supaprastintiems pirkimams:</w:t>
            </w:r>
          </w:p>
          <w:p w14:paraId="6F6C21D7"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 xml:space="preserve">2) tiekėjo, kuris yra juridinis asmuo, kita organizacija ar jos struktūrinis padalinys, vadovo ar asmens (asmenų), turinčio (turinčių) teisę surašyti ir pasirašyti tiekėjo finansinės </w:t>
            </w:r>
            <w:r>
              <w:rPr>
                <w:rFonts w:ascii="Times New Roman" w:hAnsi="Times New Roman" w:cs="Times New Roman"/>
                <w:sz w:val="22"/>
                <w:szCs w:val="22"/>
              </w:rPr>
              <w:lastRenderedPageBreak/>
              <w:t>apskaitos dokumentus, per pastaruosius 5 metus buvo priimtas ir įsiteisėjęs apkaltinamasis teismo nuosprendis ir šis asmuo turi neišnykusį ar nepanaikintą teistumą;</w:t>
            </w:r>
          </w:p>
          <w:p w14:paraId="225B2CB1" w14:textId="77777777" w:rsidR="008E0964" w:rsidRDefault="008E0964" w:rsidP="00930B7E">
            <w:pPr>
              <w:spacing w:after="0"/>
              <w:rPr>
                <w:rFonts w:ascii="Times New Roman" w:hAnsi="Times New Roman" w:cs="Times New Roman"/>
                <w:sz w:val="22"/>
                <w:szCs w:val="22"/>
              </w:rPr>
            </w:pPr>
          </w:p>
          <w:p w14:paraId="1ECE583F"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C2979"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VPĮ 46 straipsnio 1 dalis</w:t>
            </w:r>
          </w:p>
          <w:p w14:paraId="6C6FF6D3" w14:textId="77777777" w:rsidR="008E0964" w:rsidRDefault="008E0964" w:rsidP="00930B7E">
            <w:pPr>
              <w:spacing w:after="0"/>
              <w:rPr>
                <w:rFonts w:ascii="Times New Roman" w:hAnsi="Times New Roman" w:cs="Times New Roman"/>
                <w:sz w:val="22"/>
                <w:szCs w:val="22"/>
              </w:rPr>
            </w:pPr>
          </w:p>
          <w:p w14:paraId="1E5CDDD6"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EBVPD III dalies A1-A6 punktai</w:t>
            </w:r>
          </w:p>
          <w:p w14:paraId="6BB724D8" w14:textId="77777777" w:rsidR="008E0964" w:rsidRDefault="008E0964" w:rsidP="00930B7E">
            <w:pPr>
              <w:spacing w:after="0"/>
              <w:rPr>
                <w:rFonts w:ascii="Times New Roman" w:hAnsi="Times New Roman" w:cs="Times New Roman"/>
                <w:sz w:val="22"/>
                <w:szCs w:val="22"/>
              </w:rPr>
            </w:pPr>
          </w:p>
          <w:p w14:paraId="6C0D64F5"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lastRenderedPageBreak/>
              <w:t>EBVPD III dalies D1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6F9D2"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lastRenderedPageBreak/>
              <w:t>Iš Lietuvoje įsteigtų subjektų reikalaujama:</w:t>
            </w:r>
          </w:p>
          <w:p w14:paraId="300AE001"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•išrašo iš teismo sprendimo arba</w:t>
            </w:r>
          </w:p>
          <w:p w14:paraId="2C4063BA"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•Informatikos ir ryšių departamento prie Vidaus reikalų ministerijos pažymos, arba</w:t>
            </w:r>
          </w:p>
          <w:p w14:paraId="3D3E967C"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 xml:space="preserve">•valstybės įmonės Registrų centro Lietuvos Respublikos Vyriausybės nustatyta tvarka išduoto dokumento, </w:t>
            </w:r>
            <w:r>
              <w:rPr>
                <w:rFonts w:ascii="Times New Roman" w:hAnsi="Times New Roman" w:cs="Times New Roman"/>
                <w:sz w:val="22"/>
                <w:szCs w:val="22"/>
              </w:rPr>
              <w:lastRenderedPageBreak/>
              <w:t>patvirtinančio jungtinius kompetentingų institucijų tvarkomus duomenis.</w:t>
            </w:r>
          </w:p>
          <w:p w14:paraId="251FEA91"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ir tiekėjo, kuris yra juridinis asmuo, valdymo ar priežiūros organo narių ar kitų asmenų, turinčių teisę atstovauti tiekėjui ar jį kontroliuoti, jo vardu priimti sprendimą, sudaryti sandorį, sąrašas (pagal specialiųjų pirkimo sąlygų 3 priedo priede „Tiekėjo, kuris yra juridinis asmuo, valdymo ar priežiūros organo narių ar kitų asmenų, turinčių teisę atstovauti tiekėjui ar jį kontroliuoti, jo vardu priimti sprendimą, sudaryti sandorį, sąrašas“ pateiktą formą – taikoma tarptautinės vertės pirkimui).</w:t>
            </w:r>
          </w:p>
          <w:p w14:paraId="54767625" w14:textId="77777777" w:rsidR="008E0964" w:rsidRDefault="008E0964" w:rsidP="00930B7E">
            <w:pPr>
              <w:spacing w:after="0"/>
              <w:rPr>
                <w:rFonts w:ascii="Times New Roman" w:hAnsi="Times New Roman" w:cs="Times New Roman"/>
                <w:sz w:val="22"/>
                <w:szCs w:val="22"/>
              </w:rPr>
            </w:pPr>
          </w:p>
          <w:p w14:paraId="5F9F4F7E"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Iš ne Lietuvoje įsteigtų subjektų reikalaujama:</w:t>
            </w:r>
          </w:p>
          <w:p w14:paraId="7DB97DBF" w14:textId="77777777" w:rsidR="008E0964" w:rsidRDefault="008E0964" w:rsidP="00930B7E">
            <w:pPr>
              <w:spacing w:after="0"/>
            </w:pPr>
            <w:r>
              <w:rPr>
                <w:rFonts w:ascii="Times New Roman" w:hAnsi="Times New Roman" w:cs="Times New Roman"/>
                <w:sz w:val="22"/>
                <w:szCs w:val="22"/>
              </w:rPr>
              <w:t>•atitinkamos užsienio šalies institucijos dokumento</w:t>
            </w:r>
            <w:r>
              <w:rPr>
                <w:rFonts w:ascii="Times New Roman" w:hAnsi="Times New Roman" w:cs="Times New Roman"/>
                <w:sz w:val="22"/>
                <w:szCs w:val="22"/>
                <w:vertAlign w:val="superscript"/>
              </w:rPr>
              <w:footnoteReference w:id="3"/>
            </w:r>
            <w:r>
              <w:rPr>
                <w:rFonts w:ascii="Times New Roman" w:hAnsi="Times New Roman" w:cs="Times New Roman"/>
                <w:sz w:val="22"/>
                <w:szCs w:val="22"/>
              </w:rPr>
              <w:t>.</w:t>
            </w:r>
          </w:p>
          <w:p w14:paraId="5019F495" w14:textId="77777777" w:rsidR="008E0964" w:rsidRDefault="008E0964" w:rsidP="00930B7E">
            <w:pPr>
              <w:spacing w:after="0"/>
            </w:pPr>
            <w:r>
              <w:rPr>
                <w:rFonts w:ascii="Times New Roman" w:hAnsi="Times New Roman" w:cs="Times New Roman"/>
                <w:sz w:val="22"/>
                <w:szCs w:val="22"/>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Pr>
                <w:rFonts w:ascii="Times New Roman" w:hAnsi="Times New Roman" w:cs="Times New Roman"/>
                <w:sz w:val="22"/>
                <w:szCs w:val="22"/>
                <w:u w:val="single"/>
              </w:rPr>
              <w:t>taikoma tarptautinės vertės pirkimui</w:t>
            </w:r>
            <w:r>
              <w:rPr>
                <w:rFonts w:ascii="Times New Roman" w:hAnsi="Times New Roman" w:cs="Times New Roman"/>
                <w:sz w:val="22"/>
                <w:szCs w:val="22"/>
              </w:rPr>
              <w:t>).</w:t>
            </w:r>
          </w:p>
          <w:p w14:paraId="0EC8DD10" w14:textId="77777777" w:rsidR="008E0964" w:rsidRDefault="008E0964" w:rsidP="00930B7E">
            <w:pPr>
              <w:spacing w:after="0"/>
              <w:rPr>
                <w:rFonts w:ascii="Times New Roman" w:hAnsi="Times New Roman" w:cs="Times New Roman"/>
                <w:sz w:val="22"/>
                <w:szCs w:val="22"/>
              </w:rPr>
            </w:pPr>
          </w:p>
          <w:p w14:paraId="4AD555A0"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 xml:space="preserve">Nurodyti dokumentai turi būti išduoti ne anksčiau kaip 180 dienų iki tos dienos, kai tiekėjas perkančiosios organizacijos </w:t>
            </w:r>
            <w:r>
              <w:rPr>
                <w:rFonts w:ascii="Times New Roman" w:hAnsi="Times New Roman" w:cs="Times New Roman"/>
                <w:sz w:val="22"/>
                <w:szCs w:val="22"/>
              </w:rPr>
              <w:lastRenderedPageBreak/>
              <w:t xml:space="preserve">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42B868" w14:textId="77777777" w:rsidR="008E0964" w:rsidRDefault="008E0964" w:rsidP="00930B7E">
            <w:pPr>
              <w:spacing w:after="0"/>
              <w:rPr>
                <w:rFonts w:ascii="Times New Roman" w:hAnsi="Times New Roman" w:cs="Times New Roman"/>
                <w:sz w:val="22"/>
                <w:szCs w:val="22"/>
              </w:rPr>
            </w:pPr>
          </w:p>
          <w:p w14:paraId="1BA97375"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BF04C7" w14:textId="77777777" w:rsidR="008E0964" w:rsidRDefault="008E0964" w:rsidP="00930B7E">
            <w:pPr>
              <w:spacing w:after="0"/>
              <w:rPr>
                <w:rFonts w:ascii="Times New Roman" w:hAnsi="Times New Roman" w:cs="Times New Roman"/>
                <w:sz w:val="22"/>
                <w:szCs w:val="22"/>
              </w:rPr>
            </w:pPr>
          </w:p>
          <w:p w14:paraId="112725C1" w14:textId="77777777" w:rsidR="008E0964" w:rsidRDefault="008E0964" w:rsidP="00930B7E">
            <w:pPr>
              <w:spacing w:after="0"/>
              <w:rPr>
                <w:rFonts w:ascii="Times New Roman" w:hAnsi="Times New Roman" w:cs="Times New Roman"/>
                <w:sz w:val="22"/>
                <w:szCs w:val="22"/>
              </w:rPr>
            </w:pPr>
          </w:p>
          <w:p w14:paraId="25E02053"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Jeigu vykdomas supaprastintas pirkimas:</w:t>
            </w:r>
          </w:p>
          <w:p w14:paraId="2244E75F"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86CEB79" w14:textId="77777777" w:rsidR="008E0964" w:rsidRDefault="008E0964" w:rsidP="00930B7E">
            <w:pPr>
              <w:spacing w:after="0"/>
              <w:rPr>
                <w:rFonts w:ascii="Times New Roman" w:hAnsi="Times New Roman" w:cs="Times New Roman"/>
                <w:sz w:val="22"/>
                <w:szCs w:val="22"/>
              </w:rPr>
            </w:pPr>
          </w:p>
        </w:tc>
      </w:tr>
      <w:tr w:rsidR="008E0964" w14:paraId="006F0A2D"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F4677"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lastRenderedPageBreak/>
              <w:t>2.</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F1726" w14:textId="77777777" w:rsidR="008E0964" w:rsidRDefault="008E0964" w:rsidP="00930B7E">
            <w:pPr>
              <w:spacing w:after="0"/>
            </w:pPr>
            <w:r>
              <w:rPr>
                <w:rFonts w:ascii="Times New Roman" w:hAnsi="Times New Roman" w:cs="Times New Roman"/>
                <w:sz w:val="22"/>
                <w:szCs w:val="22"/>
              </w:rPr>
              <w:t xml:space="preserve">Tiekėjas yra </w:t>
            </w:r>
            <w:r>
              <w:rPr>
                <w:rFonts w:ascii="Times New Roman" w:hAnsi="Times New Roman" w:cs="Times New Roman"/>
                <w:b/>
                <w:bCs/>
                <w:sz w:val="22"/>
                <w:szCs w:val="22"/>
              </w:rPr>
              <w:t>neatlikęs</w:t>
            </w:r>
            <w:r>
              <w:rPr>
                <w:rFonts w:ascii="Times New Roman" w:hAnsi="Times New Roman" w:cs="Times New Roman"/>
                <w:sz w:val="22"/>
                <w:szCs w:val="22"/>
              </w:rPr>
              <w:t xml:space="preserve"> jam paskirtos </w:t>
            </w:r>
            <w:r>
              <w:rPr>
                <w:rFonts w:ascii="Times New Roman" w:hAnsi="Times New Roman" w:cs="Times New Roman"/>
                <w:b/>
                <w:bCs/>
                <w:sz w:val="22"/>
                <w:szCs w:val="22"/>
              </w:rPr>
              <w:t>baudžiamojo poveikio priemonės</w:t>
            </w:r>
            <w:r>
              <w:rPr>
                <w:rFonts w:ascii="Times New Roman" w:hAnsi="Times New Roman" w:cs="Times New Roman"/>
                <w:sz w:val="22"/>
                <w:szCs w:val="22"/>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F76D"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VPĮ 46 straipsnio 2¹ dalis</w:t>
            </w:r>
          </w:p>
          <w:p w14:paraId="27CBFCB9" w14:textId="77777777" w:rsidR="008E0964" w:rsidRDefault="008E0964" w:rsidP="00930B7E">
            <w:pPr>
              <w:spacing w:after="0"/>
              <w:rPr>
                <w:rFonts w:ascii="Times New Roman" w:hAnsi="Times New Roman" w:cs="Times New Roman"/>
                <w:sz w:val="22"/>
                <w:szCs w:val="22"/>
              </w:rPr>
            </w:pPr>
          </w:p>
          <w:p w14:paraId="57AAFCCD"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EBVPD III dalies D2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13C22"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p w14:paraId="0B5CC144" w14:textId="77777777" w:rsidR="008E0964" w:rsidRDefault="008E0964" w:rsidP="00930B7E">
            <w:pPr>
              <w:spacing w:after="0"/>
              <w:rPr>
                <w:rFonts w:ascii="Times New Roman" w:hAnsi="Times New Roman" w:cs="Times New Roman"/>
                <w:sz w:val="22"/>
                <w:szCs w:val="22"/>
              </w:rPr>
            </w:pPr>
          </w:p>
        </w:tc>
      </w:tr>
      <w:tr w:rsidR="008E0964" w14:paraId="6A55E170"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603DD"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t>3.</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F12E0" w14:textId="77777777" w:rsidR="008E0964" w:rsidRDefault="008E0964" w:rsidP="00930B7E">
            <w:pPr>
              <w:spacing w:after="0"/>
            </w:pPr>
            <w:r>
              <w:rPr>
                <w:rFonts w:ascii="Times New Roman" w:hAnsi="Times New Roman" w:cs="Times New Roman"/>
                <w:sz w:val="22"/>
                <w:szCs w:val="22"/>
              </w:rPr>
              <w:t xml:space="preserve">Tiekėjas yra nuteistas už </w:t>
            </w:r>
            <w:r>
              <w:rPr>
                <w:rFonts w:ascii="Times New Roman" w:hAnsi="Times New Roman" w:cs="Times New Roman"/>
                <w:b/>
                <w:bCs/>
                <w:sz w:val="22"/>
                <w:szCs w:val="22"/>
              </w:rPr>
              <w:t>įsipareigojimų, susijusių su mokesčių</w:t>
            </w:r>
            <w:r>
              <w:rPr>
                <w:rFonts w:ascii="Times New Roman" w:hAnsi="Times New Roman" w:cs="Times New Roman"/>
                <w:sz w:val="22"/>
                <w:szCs w:val="22"/>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F3D54C" w14:textId="77777777" w:rsidR="008E0964" w:rsidRDefault="008E0964" w:rsidP="00930B7E">
            <w:pPr>
              <w:spacing w:after="0"/>
              <w:rPr>
                <w:rFonts w:ascii="Times New Roman" w:hAnsi="Times New Roman" w:cs="Times New Roman"/>
                <w:sz w:val="22"/>
                <w:szCs w:val="22"/>
              </w:rPr>
            </w:pPr>
          </w:p>
          <w:p w14:paraId="4E4A87BF"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Laikoma, kad tiekėjas nuteistas už aukščiau nurodytą nusikalstamą veiką, kai dėl:</w:t>
            </w:r>
          </w:p>
          <w:p w14:paraId="1C467AA3"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 xml:space="preserve">1) tiekėjo, kuris yra fizinis asmuo, per pastaruosius 5 metus buvo priimtas ir įsiteisėjęs apkaltinamasis teismo </w:t>
            </w:r>
            <w:r>
              <w:rPr>
                <w:rFonts w:ascii="Times New Roman" w:hAnsi="Times New Roman" w:cs="Times New Roman"/>
                <w:sz w:val="22"/>
                <w:szCs w:val="22"/>
              </w:rPr>
              <w:lastRenderedPageBreak/>
              <w:t>nuosprendis ir šis asmuo turi neišnykusį ar nepanaikintą teistumą;</w:t>
            </w:r>
          </w:p>
          <w:p w14:paraId="56DB874B"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E23E69" w14:textId="77777777" w:rsidR="008E0964" w:rsidRDefault="008E0964" w:rsidP="00930B7E">
            <w:pPr>
              <w:spacing w:after="0"/>
              <w:rPr>
                <w:rFonts w:ascii="Times New Roman" w:hAnsi="Times New Roman" w:cs="Times New Roman"/>
                <w:sz w:val="22"/>
                <w:szCs w:val="22"/>
              </w:rPr>
            </w:pPr>
          </w:p>
          <w:p w14:paraId="088106C8"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Tačiau ši nuostata netaikoma, jeigu:</w:t>
            </w:r>
          </w:p>
          <w:p w14:paraId="58EDE8D1"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1) tiekėjas yra įsipareigojęs sumokėti mokesčius, įskaitant socialinio draudimo įmokas ir dėl to laikomas jau įvykdžiusiu šioje dalyje nurodytus įsipareigojimus;</w:t>
            </w:r>
          </w:p>
          <w:p w14:paraId="3A0982AD"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2) įsiskolinimo suma neviršija 50 Eur (penkiasdešimt eurų);</w:t>
            </w:r>
          </w:p>
          <w:p w14:paraId="19E6FE24"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Pr>
                <w:rFonts w:ascii="Times New Roman" w:hAnsi="Times New Roman" w:cs="Times New Roman"/>
                <w:sz w:val="22"/>
                <w:szCs w:val="22"/>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07602"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VPĮ 46 straipsnio 3 dalis</w:t>
            </w:r>
          </w:p>
          <w:p w14:paraId="05ABF6C8" w14:textId="77777777" w:rsidR="008E0964" w:rsidRDefault="008E0964" w:rsidP="00930B7E">
            <w:pPr>
              <w:spacing w:after="0"/>
              <w:rPr>
                <w:rFonts w:ascii="Times New Roman" w:hAnsi="Times New Roman" w:cs="Times New Roman"/>
                <w:sz w:val="22"/>
                <w:szCs w:val="22"/>
              </w:rPr>
            </w:pPr>
          </w:p>
          <w:p w14:paraId="31271825"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EBVPD III dalies B1 ir B2 punktai</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613D7"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1) Dėl įsipareigojimų, susijusių su mokesčių mokėjimu, įvykdymo iš Lietuvoje įsteigtų subjektų prašoma:</w:t>
            </w:r>
          </w:p>
          <w:p w14:paraId="06C3F521" w14:textId="77777777" w:rsidR="008E0964" w:rsidRDefault="008E0964" w:rsidP="00930B7E">
            <w:pPr>
              <w:spacing w:after="0"/>
              <w:rPr>
                <w:rFonts w:ascii="Times New Roman" w:hAnsi="Times New Roman" w:cs="Times New Roman"/>
                <w:sz w:val="22"/>
                <w:szCs w:val="22"/>
              </w:rPr>
            </w:pPr>
          </w:p>
          <w:p w14:paraId="269F942F"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išrašo iš teismo sprendimo (jei toks yra) arba Valstybinės mokesčių inspekcijos prie Lietuvos Respublikos finansų ministerijos išduoto dokumento,</w:t>
            </w:r>
          </w:p>
          <w:p w14:paraId="53049475"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1C02DFC" w14:textId="77777777" w:rsidR="008E0964" w:rsidRDefault="008E0964" w:rsidP="00930B7E">
            <w:pPr>
              <w:spacing w:after="0"/>
              <w:rPr>
                <w:rFonts w:ascii="Times New Roman" w:hAnsi="Times New Roman" w:cs="Times New Roman"/>
                <w:sz w:val="22"/>
                <w:szCs w:val="22"/>
              </w:rPr>
            </w:pPr>
          </w:p>
          <w:p w14:paraId="74B10272"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Iš ne Lietuvoje įsteigtų subjektų reikalaujama:</w:t>
            </w:r>
          </w:p>
          <w:p w14:paraId="45B7D0D1" w14:textId="77777777" w:rsidR="008E0964" w:rsidRDefault="008E0964" w:rsidP="00930B7E">
            <w:pPr>
              <w:spacing w:after="0"/>
            </w:pPr>
            <w:r>
              <w:rPr>
                <w:rFonts w:ascii="Times New Roman" w:hAnsi="Times New Roman" w:cs="Times New Roman"/>
                <w:sz w:val="22"/>
                <w:szCs w:val="22"/>
              </w:rPr>
              <w:lastRenderedPageBreak/>
              <w:t>•atitinkamos užsienio šalies institucijos dokumento</w:t>
            </w:r>
            <w:r>
              <w:rPr>
                <w:rFonts w:ascii="Times New Roman" w:hAnsi="Times New Roman" w:cs="Times New Roman"/>
                <w:sz w:val="22"/>
                <w:szCs w:val="22"/>
                <w:vertAlign w:val="superscript"/>
              </w:rPr>
              <w:footnoteReference w:id="4"/>
            </w:r>
            <w:r>
              <w:rPr>
                <w:rFonts w:ascii="Times New Roman" w:hAnsi="Times New Roman" w:cs="Times New Roman"/>
                <w:sz w:val="22"/>
                <w:szCs w:val="22"/>
              </w:rPr>
              <w:t>.</w:t>
            </w:r>
          </w:p>
          <w:p w14:paraId="37D2B014" w14:textId="77777777" w:rsidR="008E0964" w:rsidRDefault="008E0964" w:rsidP="00930B7E">
            <w:pPr>
              <w:spacing w:after="0"/>
              <w:rPr>
                <w:rFonts w:ascii="Times New Roman" w:hAnsi="Times New Roman" w:cs="Times New Roman"/>
                <w:sz w:val="22"/>
                <w:szCs w:val="22"/>
              </w:rPr>
            </w:pPr>
          </w:p>
          <w:p w14:paraId="28B9B40D"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73D26D1" w14:textId="77777777" w:rsidR="008E0964" w:rsidRDefault="008E0964" w:rsidP="00930B7E">
            <w:pPr>
              <w:spacing w:after="0"/>
              <w:rPr>
                <w:rFonts w:ascii="Times New Roman" w:hAnsi="Times New Roman" w:cs="Times New Roman"/>
                <w:sz w:val="22"/>
                <w:szCs w:val="22"/>
              </w:rPr>
            </w:pPr>
          </w:p>
          <w:p w14:paraId="000726CD"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683827" w14:textId="77777777" w:rsidR="008E0964" w:rsidRDefault="008E0964" w:rsidP="00930B7E">
            <w:pPr>
              <w:spacing w:after="0"/>
              <w:rPr>
                <w:rFonts w:ascii="Times New Roman" w:hAnsi="Times New Roman" w:cs="Times New Roman"/>
                <w:sz w:val="22"/>
                <w:szCs w:val="22"/>
              </w:rPr>
            </w:pPr>
          </w:p>
          <w:p w14:paraId="123EF40F"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2) Dėl įsipareigojimų, susijusių su socialinio draudimo įmokų mokėjimu, įvykdymo iš Lietuvoje įsteigtų subjektų prašoma:</w:t>
            </w:r>
          </w:p>
          <w:p w14:paraId="142593EE"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w:t>
            </w:r>
            <w:r>
              <w:rPr>
                <w:rFonts w:ascii="Times New Roman" w:hAnsi="Times New Roman" w:cs="Times New Roman"/>
                <w:sz w:val="22"/>
                <w:szCs w:val="22"/>
              </w:rPr>
              <w:lastRenderedPageBreak/>
              <w:t>patikrina duomenis nacionalinėje duomenų bazėje,  adresu http://draudejai.sodra.lt/draudeju_viesi_duomenys/.</w:t>
            </w:r>
          </w:p>
          <w:p w14:paraId="00A8D8F2" w14:textId="77777777" w:rsidR="008E0964" w:rsidRDefault="008E0964" w:rsidP="00930B7E">
            <w:pPr>
              <w:spacing w:after="0"/>
              <w:rPr>
                <w:rFonts w:ascii="Times New Roman" w:hAnsi="Times New Roman" w:cs="Times New Roman"/>
                <w:sz w:val="22"/>
                <w:szCs w:val="22"/>
              </w:rPr>
            </w:pPr>
          </w:p>
          <w:p w14:paraId="68977A54"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3CCE1F" w14:textId="77777777" w:rsidR="008E0964" w:rsidRDefault="008E0964" w:rsidP="00930B7E">
            <w:pPr>
              <w:spacing w:after="0"/>
              <w:rPr>
                <w:rFonts w:ascii="Times New Roman" w:hAnsi="Times New Roman" w:cs="Times New Roman"/>
                <w:sz w:val="22"/>
                <w:szCs w:val="22"/>
              </w:rPr>
            </w:pPr>
          </w:p>
          <w:p w14:paraId="35BC45E4"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D21260" w14:textId="77777777" w:rsidR="008E0964" w:rsidRDefault="008E0964" w:rsidP="00930B7E">
            <w:pPr>
              <w:spacing w:after="0"/>
              <w:rPr>
                <w:rFonts w:ascii="Times New Roman" w:hAnsi="Times New Roman" w:cs="Times New Roman"/>
                <w:sz w:val="22"/>
                <w:szCs w:val="22"/>
              </w:rPr>
            </w:pPr>
          </w:p>
          <w:p w14:paraId="2017987C"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Iš ne Lietuvoje įsteigtų subjektų reikalaujama:</w:t>
            </w:r>
          </w:p>
          <w:p w14:paraId="44419BF2" w14:textId="77777777" w:rsidR="008E0964" w:rsidRDefault="008E0964" w:rsidP="00930B7E">
            <w:pPr>
              <w:spacing w:after="0"/>
            </w:pPr>
            <w:r>
              <w:rPr>
                <w:rFonts w:ascii="Times New Roman" w:hAnsi="Times New Roman" w:cs="Times New Roman"/>
                <w:sz w:val="22"/>
                <w:szCs w:val="22"/>
              </w:rPr>
              <w:t xml:space="preserve">•atitinkamos užsienio šalies kompetentingos institucijos dokumento </w:t>
            </w:r>
            <w:r>
              <w:rPr>
                <w:rFonts w:ascii="Times New Roman" w:hAnsi="Times New Roman" w:cs="Times New Roman"/>
                <w:sz w:val="22"/>
                <w:szCs w:val="22"/>
                <w:vertAlign w:val="superscript"/>
              </w:rPr>
              <w:footnoteReference w:id="5"/>
            </w:r>
            <w:r>
              <w:rPr>
                <w:rFonts w:ascii="Times New Roman" w:hAnsi="Times New Roman" w:cs="Times New Roman"/>
                <w:sz w:val="22"/>
                <w:szCs w:val="22"/>
              </w:rPr>
              <w:t>.</w:t>
            </w:r>
          </w:p>
          <w:p w14:paraId="24087705" w14:textId="77777777" w:rsidR="008E0964" w:rsidRDefault="008E0964" w:rsidP="00930B7E">
            <w:pPr>
              <w:spacing w:after="0"/>
              <w:rPr>
                <w:rFonts w:ascii="Times New Roman" w:hAnsi="Times New Roman" w:cs="Times New Roman"/>
                <w:sz w:val="22"/>
                <w:szCs w:val="22"/>
              </w:rPr>
            </w:pPr>
          </w:p>
          <w:p w14:paraId="73CAC811"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56A186E" w14:textId="77777777" w:rsidR="008E0964" w:rsidRDefault="008E0964" w:rsidP="00930B7E">
            <w:pPr>
              <w:spacing w:after="0"/>
              <w:rPr>
                <w:rFonts w:ascii="Times New Roman" w:hAnsi="Times New Roman" w:cs="Times New Roman"/>
                <w:sz w:val="22"/>
                <w:szCs w:val="22"/>
              </w:rPr>
            </w:pPr>
          </w:p>
          <w:p w14:paraId="12380F4D"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AFC090" w14:textId="77777777" w:rsidR="008E0964" w:rsidRDefault="008E0964" w:rsidP="00930B7E">
            <w:pPr>
              <w:spacing w:after="0"/>
              <w:rPr>
                <w:rFonts w:ascii="Times New Roman" w:hAnsi="Times New Roman" w:cs="Times New Roman"/>
                <w:sz w:val="22"/>
                <w:szCs w:val="22"/>
              </w:rPr>
            </w:pPr>
          </w:p>
          <w:p w14:paraId="707B01A4"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Jeigu vykdomas supaprastintas pirkimas:</w:t>
            </w:r>
          </w:p>
          <w:p w14:paraId="39FAECA9"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E0964" w14:paraId="54EA85AF"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681EA"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lastRenderedPageBreak/>
              <w:t>4.</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2F45B" w14:textId="77777777" w:rsidR="008E0964" w:rsidRDefault="008E0964" w:rsidP="00930B7E">
            <w:pPr>
              <w:spacing w:after="0"/>
            </w:pPr>
            <w:r>
              <w:rPr>
                <w:rFonts w:ascii="Times New Roman" w:hAnsi="Times New Roman" w:cs="Times New Roman"/>
                <w:sz w:val="22"/>
                <w:szCs w:val="22"/>
              </w:rPr>
              <w:t xml:space="preserve">Tiekėjas su kitais tiekėjais yra sudaręs susitarimų, kuriais </w:t>
            </w:r>
            <w:r>
              <w:rPr>
                <w:rFonts w:ascii="Times New Roman" w:hAnsi="Times New Roman" w:cs="Times New Roman"/>
                <w:b/>
                <w:bCs/>
                <w:sz w:val="22"/>
                <w:szCs w:val="22"/>
              </w:rPr>
              <w:t>siekiama iškreipti konkurenciją</w:t>
            </w:r>
            <w:r>
              <w:rPr>
                <w:rFonts w:ascii="Times New Roman" w:hAnsi="Times New Roman" w:cs="Times New Roman"/>
                <w:sz w:val="22"/>
                <w:szCs w:val="22"/>
              </w:rPr>
              <w:t xml:space="preserve"> atliekamame pirkime, </w:t>
            </w:r>
            <w:r>
              <w:rPr>
                <w:rFonts w:ascii="Times New Roman" w:hAnsi="Times New Roman" w:cs="Times New Roman"/>
                <w:sz w:val="22"/>
                <w:szCs w:val="22"/>
              </w:rPr>
              <w:lastRenderedPageBreak/>
              <w:t>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514C2"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VPĮ 46 straipsnio 4 dalies 1 punktas</w:t>
            </w:r>
          </w:p>
          <w:p w14:paraId="357A3E2E" w14:textId="77777777" w:rsidR="008E0964" w:rsidRDefault="008E0964" w:rsidP="00930B7E">
            <w:pPr>
              <w:spacing w:after="0"/>
              <w:rPr>
                <w:rFonts w:ascii="Times New Roman" w:hAnsi="Times New Roman" w:cs="Times New Roman"/>
                <w:sz w:val="22"/>
                <w:szCs w:val="22"/>
              </w:rPr>
            </w:pPr>
          </w:p>
          <w:p w14:paraId="2DB02D2C"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EBVPD III dalies C10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1CF3E"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lastRenderedPageBreak/>
              <w:t>Iš Lietuvoje įsteigtų subjektų įrodančių dokumentų nereikalaujama. Užtenka pateikto EBVPD.</w:t>
            </w:r>
          </w:p>
          <w:p w14:paraId="58386AB1" w14:textId="77777777" w:rsidR="008E0964" w:rsidRDefault="008E0964" w:rsidP="00930B7E">
            <w:pPr>
              <w:spacing w:after="0"/>
              <w:rPr>
                <w:rFonts w:ascii="Times New Roman" w:hAnsi="Times New Roman" w:cs="Times New Roman"/>
                <w:iCs/>
                <w:sz w:val="22"/>
                <w:szCs w:val="22"/>
              </w:rPr>
            </w:pPr>
          </w:p>
          <w:p w14:paraId="0761FB18" w14:textId="77777777" w:rsidR="008E0964" w:rsidRDefault="008E0964" w:rsidP="00930B7E">
            <w:pPr>
              <w:spacing w:after="0"/>
              <w:rPr>
                <w:rFonts w:ascii="Times New Roman" w:hAnsi="Times New Roman" w:cs="Times New Roman"/>
                <w:iCs/>
                <w:sz w:val="22"/>
                <w:szCs w:val="22"/>
              </w:rPr>
            </w:pPr>
          </w:p>
        </w:tc>
      </w:tr>
      <w:tr w:rsidR="008E0964" w14:paraId="62A41A90"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76CBB"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lastRenderedPageBreak/>
              <w:t>5.</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319D3" w14:textId="77777777" w:rsidR="008E0964" w:rsidRDefault="008E0964" w:rsidP="00930B7E">
            <w:pPr>
              <w:spacing w:after="0"/>
            </w:pPr>
            <w:r>
              <w:rPr>
                <w:rFonts w:ascii="Times New Roman" w:hAnsi="Times New Roman" w:cs="Times New Roman"/>
                <w:sz w:val="22"/>
                <w:szCs w:val="22"/>
              </w:rPr>
              <w:t xml:space="preserve">Tiekėjas pirkimo metu </w:t>
            </w:r>
            <w:r>
              <w:rPr>
                <w:rFonts w:ascii="Times New Roman" w:hAnsi="Times New Roman" w:cs="Times New Roman"/>
                <w:b/>
                <w:bCs/>
                <w:sz w:val="22"/>
                <w:szCs w:val="22"/>
              </w:rPr>
              <w:t>pateko į interesų konflikto situaciją,</w:t>
            </w:r>
            <w:r>
              <w:rPr>
                <w:rFonts w:ascii="Times New Roman" w:hAnsi="Times New Roman" w:cs="Times New Roman"/>
                <w:sz w:val="22"/>
                <w:szCs w:val="22"/>
              </w:rPr>
              <w:t xml:space="preserve"> kaip apibrėžta VPĮ 21 straipsnyje, ir atitinkamos padėties negalima ištaisyti. </w:t>
            </w:r>
          </w:p>
          <w:p w14:paraId="5EF28FF6"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9C82E"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VPĮ 46 straipsnio 4 dalies 2 punktas</w:t>
            </w:r>
          </w:p>
          <w:p w14:paraId="32D15132" w14:textId="77777777" w:rsidR="008E0964" w:rsidRDefault="008E0964" w:rsidP="00930B7E">
            <w:pPr>
              <w:spacing w:after="0"/>
              <w:rPr>
                <w:rFonts w:ascii="Times New Roman" w:hAnsi="Times New Roman" w:cs="Times New Roman"/>
                <w:sz w:val="22"/>
                <w:szCs w:val="22"/>
              </w:rPr>
            </w:pPr>
          </w:p>
          <w:p w14:paraId="2324C5C1"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EBVPD III dalies C12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347BE"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tc>
      </w:tr>
      <w:tr w:rsidR="008E0964" w14:paraId="41DE5917"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BFEA6"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t>6.</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4F535" w14:textId="77777777" w:rsidR="008E0964" w:rsidRDefault="008E0964" w:rsidP="00930B7E">
            <w:pPr>
              <w:spacing w:after="0"/>
            </w:pPr>
            <w:r>
              <w:rPr>
                <w:rFonts w:ascii="Times New Roman" w:hAnsi="Times New Roman" w:cs="Times New Roman"/>
                <w:b/>
                <w:bCs/>
                <w:sz w:val="22"/>
                <w:szCs w:val="22"/>
              </w:rPr>
              <w:t>Pažeista konkurencija</w:t>
            </w:r>
            <w:r>
              <w:rPr>
                <w:rFonts w:ascii="Times New Roman" w:hAnsi="Times New Roman" w:cs="Times New Roman"/>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FAFFE"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VPĮ 46 straipsnio 4 dalies 3 punktas</w:t>
            </w:r>
          </w:p>
          <w:p w14:paraId="6ECF96E3" w14:textId="77777777" w:rsidR="008E0964" w:rsidRDefault="008E0964" w:rsidP="00930B7E">
            <w:pPr>
              <w:spacing w:after="0"/>
              <w:rPr>
                <w:rFonts w:ascii="Times New Roman" w:hAnsi="Times New Roman" w:cs="Times New Roman"/>
                <w:sz w:val="22"/>
                <w:szCs w:val="22"/>
              </w:rPr>
            </w:pPr>
          </w:p>
          <w:p w14:paraId="2CDC66B8"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 xml:space="preserve">EBVPD III dalies C13 punktas </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D7C2F"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p w14:paraId="0371DAAA" w14:textId="77777777" w:rsidR="008E0964" w:rsidRDefault="008E0964" w:rsidP="00930B7E">
            <w:pPr>
              <w:spacing w:after="0"/>
              <w:rPr>
                <w:rFonts w:ascii="Times New Roman" w:hAnsi="Times New Roman" w:cs="Times New Roman"/>
                <w:iCs/>
                <w:sz w:val="22"/>
                <w:szCs w:val="22"/>
              </w:rPr>
            </w:pPr>
          </w:p>
        </w:tc>
      </w:tr>
      <w:tr w:rsidR="008E0964" w14:paraId="19F0E6F9"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C9D14"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t>7.</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2B3F3" w14:textId="77777777" w:rsidR="008E0964" w:rsidRDefault="008E0964" w:rsidP="00930B7E">
            <w:pPr>
              <w:spacing w:after="0"/>
            </w:pPr>
            <w:r>
              <w:rPr>
                <w:rFonts w:ascii="Times New Roman" w:hAnsi="Times New Roman" w:cs="Times New Roman"/>
                <w:sz w:val="22"/>
                <w:szCs w:val="22"/>
              </w:rPr>
              <w:t xml:space="preserve">Tiekėjas pirkimo procedūrų metu nuslėpė informaciją ar pateikė </w:t>
            </w:r>
            <w:r>
              <w:rPr>
                <w:rFonts w:ascii="Times New Roman" w:hAnsi="Times New Roman" w:cs="Times New Roman"/>
                <w:b/>
                <w:bCs/>
                <w:sz w:val="22"/>
                <w:szCs w:val="22"/>
              </w:rPr>
              <w:t>melagingą informaciją</w:t>
            </w:r>
            <w:r>
              <w:rPr>
                <w:rFonts w:ascii="Times New Roman" w:hAnsi="Times New Roman" w:cs="Times New Roman"/>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EE4726"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w:t>
            </w:r>
            <w:r>
              <w:rPr>
                <w:rFonts w:ascii="Times New Roman" w:hAnsi="Times New Roman" w:cs="Times New Roman"/>
                <w:sz w:val="22"/>
                <w:szCs w:val="22"/>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2C366C"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0C139"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VPĮ 46 straipsnio 4 dalies 4 punktas</w:t>
            </w:r>
          </w:p>
          <w:p w14:paraId="25718871" w14:textId="77777777" w:rsidR="008E0964" w:rsidRDefault="008E0964" w:rsidP="00930B7E">
            <w:pPr>
              <w:spacing w:after="0"/>
              <w:rPr>
                <w:rFonts w:ascii="Times New Roman" w:hAnsi="Times New Roman" w:cs="Times New Roman"/>
                <w:sz w:val="22"/>
                <w:szCs w:val="22"/>
              </w:rPr>
            </w:pPr>
          </w:p>
          <w:p w14:paraId="0F8C1DB6"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 xml:space="preserve">EBVPD III dalies C15 punktas </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8D9C"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p w14:paraId="32B15FE1" w14:textId="77777777" w:rsidR="008E0964" w:rsidRDefault="008E0964" w:rsidP="00930B7E">
            <w:pPr>
              <w:spacing w:after="0"/>
              <w:rPr>
                <w:rFonts w:ascii="Times New Roman" w:hAnsi="Times New Roman" w:cs="Times New Roman"/>
                <w:iCs/>
                <w:sz w:val="22"/>
                <w:szCs w:val="22"/>
              </w:rPr>
            </w:pPr>
          </w:p>
          <w:p w14:paraId="59B81C25"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071C9661" w14:textId="77777777" w:rsidR="008E0964" w:rsidRDefault="008E0964" w:rsidP="00930B7E">
            <w:pPr>
              <w:spacing w:after="0"/>
              <w:rPr>
                <w:rFonts w:ascii="Times New Roman" w:hAnsi="Times New Roman" w:cs="Times New Roman"/>
                <w:sz w:val="22"/>
                <w:szCs w:val="22"/>
              </w:rPr>
            </w:pPr>
          </w:p>
          <w:p w14:paraId="6EC1C008" w14:textId="77777777" w:rsidR="008E0964" w:rsidRDefault="00930B7E" w:rsidP="00930B7E">
            <w:pPr>
              <w:spacing w:after="0"/>
            </w:pPr>
            <w:hyperlink r:id="rId14" w:history="1">
              <w:r w:rsidR="008E0964">
                <w:rPr>
                  <w:rStyle w:val="Hipersaitas"/>
                  <w:rFonts w:ascii="Times New Roman" w:hAnsi="Times New Roman" w:cs="Times New Roman"/>
                  <w:sz w:val="22"/>
                  <w:szCs w:val="22"/>
                </w:rPr>
                <w:t>https://vpt.lrv.lt/lt/nuorodos/kiti-duomenys/powerbi/melaginga-informacija-pateikusiu-tiekeju-sarasas-3/</w:t>
              </w:r>
            </w:hyperlink>
          </w:p>
        </w:tc>
      </w:tr>
      <w:tr w:rsidR="008E0964" w14:paraId="577E78B1"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99FDF"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t>8.</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6F771" w14:textId="77777777" w:rsidR="008E0964" w:rsidRDefault="008E0964" w:rsidP="00930B7E">
            <w:pPr>
              <w:spacing w:after="0"/>
            </w:pPr>
            <w:r>
              <w:rPr>
                <w:rFonts w:ascii="Times New Roman" w:hAnsi="Times New Roman" w:cs="Times New Roman"/>
                <w:sz w:val="22"/>
                <w:szCs w:val="22"/>
              </w:rPr>
              <w:t xml:space="preserve">Tiekėjas pirkimo metu ėmėsi neteisėtų veiksmų, </w:t>
            </w:r>
            <w:r>
              <w:rPr>
                <w:rFonts w:ascii="Times New Roman" w:hAnsi="Times New Roman" w:cs="Times New Roman"/>
                <w:b/>
                <w:bCs/>
                <w:sz w:val="22"/>
                <w:szCs w:val="22"/>
              </w:rPr>
              <w:t xml:space="preserve">siekdamas daryti įtaką </w:t>
            </w:r>
            <w:r>
              <w:rPr>
                <w:rFonts w:ascii="Times New Roman" w:hAnsi="Times New Roman" w:cs="Times New Roman"/>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F8431"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VPĮ 46 straipsnio 4 dalies 5 punktas</w:t>
            </w:r>
          </w:p>
          <w:p w14:paraId="22DF12FC" w14:textId="77777777" w:rsidR="008E0964" w:rsidRDefault="008E0964" w:rsidP="00930B7E">
            <w:pPr>
              <w:spacing w:after="0"/>
              <w:rPr>
                <w:rFonts w:ascii="Times New Roman" w:hAnsi="Times New Roman" w:cs="Times New Roman"/>
                <w:sz w:val="22"/>
                <w:szCs w:val="22"/>
              </w:rPr>
            </w:pPr>
          </w:p>
          <w:p w14:paraId="62E81673"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EBVPD III dalies C15 punktas</w:t>
            </w:r>
          </w:p>
          <w:p w14:paraId="7CB22FDC" w14:textId="77777777" w:rsidR="008E0964" w:rsidRDefault="008E0964" w:rsidP="00930B7E">
            <w:pPr>
              <w:spacing w:after="0"/>
              <w:rPr>
                <w:rFonts w:ascii="Times New Roman" w:hAnsi="Times New Roman" w:cs="Times New Roman"/>
                <w:sz w:val="22"/>
                <w:szCs w:val="22"/>
              </w:rPr>
            </w:pPr>
          </w:p>
          <w:p w14:paraId="5AE31550" w14:textId="77777777" w:rsidR="008E0964" w:rsidRDefault="008E0964" w:rsidP="00930B7E">
            <w:pPr>
              <w:spacing w:after="0"/>
              <w:rPr>
                <w:rFonts w:ascii="Times New Roman" w:hAnsi="Times New Roman" w:cs="Times New Roman"/>
                <w:sz w:val="22"/>
                <w:szCs w:val="22"/>
              </w:rPr>
            </w:pP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58AC8"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p w14:paraId="539A0A00" w14:textId="77777777" w:rsidR="008E0964" w:rsidRDefault="008E0964" w:rsidP="00930B7E">
            <w:pPr>
              <w:spacing w:after="0"/>
              <w:rPr>
                <w:rFonts w:ascii="Times New Roman" w:hAnsi="Times New Roman" w:cs="Times New Roman"/>
                <w:iCs/>
                <w:sz w:val="22"/>
                <w:szCs w:val="22"/>
              </w:rPr>
            </w:pPr>
          </w:p>
        </w:tc>
      </w:tr>
      <w:tr w:rsidR="008E0964" w14:paraId="33EDF9B8"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8FE36"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t>9.</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D2446" w14:textId="77777777" w:rsidR="008E0964" w:rsidRDefault="008E0964" w:rsidP="00930B7E">
            <w:pPr>
              <w:spacing w:after="0"/>
            </w:pPr>
            <w:r>
              <w:rPr>
                <w:rFonts w:ascii="Times New Roman" w:hAnsi="Times New Roman" w:cs="Times New Roman"/>
                <w:sz w:val="22"/>
                <w:szCs w:val="22"/>
              </w:rPr>
              <w:t xml:space="preserve">Tiekėjas yra </w:t>
            </w:r>
            <w:r>
              <w:rPr>
                <w:rFonts w:ascii="Times New Roman" w:hAnsi="Times New Roman" w:cs="Times New Roman"/>
                <w:b/>
                <w:bCs/>
                <w:sz w:val="22"/>
                <w:szCs w:val="22"/>
              </w:rPr>
              <w:t>neįvykdęs sutarties</w:t>
            </w:r>
            <w:r>
              <w:rPr>
                <w:rFonts w:ascii="Times New Roman" w:hAnsi="Times New Roman" w:cs="Times New Roman"/>
                <w:sz w:val="22"/>
                <w:szCs w:val="22"/>
              </w:rPr>
              <w:t xml:space="preserve">, sudarytos vadovaujantis VPĮ, Viešųjų pirkimų, atliekamų gynybos ir saugumo srityje, įstatymu ar Pirkimų, </w:t>
            </w:r>
            <w:r>
              <w:rPr>
                <w:rFonts w:ascii="Times New Roman" w:hAnsi="Times New Roman" w:cs="Times New Roman"/>
                <w:sz w:val="22"/>
                <w:szCs w:val="22"/>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157648"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794BA"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VPĮ 46 straipsnio 4 dalies 6 punktas</w:t>
            </w:r>
          </w:p>
          <w:p w14:paraId="22C1850E" w14:textId="77777777" w:rsidR="008E0964" w:rsidRDefault="008E0964" w:rsidP="00930B7E">
            <w:pPr>
              <w:spacing w:after="0"/>
              <w:rPr>
                <w:rFonts w:ascii="Times New Roman" w:hAnsi="Times New Roman" w:cs="Times New Roman"/>
                <w:sz w:val="22"/>
                <w:szCs w:val="22"/>
              </w:rPr>
            </w:pPr>
          </w:p>
          <w:p w14:paraId="751A299F"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EBVPD III dalies C14 punktas</w:t>
            </w:r>
          </w:p>
          <w:p w14:paraId="07BBBA2B" w14:textId="77777777" w:rsidR="008E0964" w:rsidRDefault="008E0964" w:rsidP="00930B7E">
            <w:pPr>
              <w:spacing w:after="0"/>
              <w:rPr>
                <w:rFonts w:ascii="Times New Roman" w:hAnsi="Times New Roman" w:cs="Times New Roman"/>
                <w:sz w:val="22"/>
                <w:szCs w:val="22"/>
              </w:rPr>
            </w:pPr>
          </w:p>
          <w:p w14:paraId="47E1AB68" w14:textId="77777777" w:rsidR="008E0964" w:rsidRDefault="008E0964" w:rsidP="00930B7E">
            <w:pPr>
              <w:spacing w:after="0"/>
              <w:rPr>
                <w:rFonts w:ascii="Times New Roman" w:hAnsi="Times New Roman" w:cs="Times New Roman"/>
                <w:sz w:val="22"/>
                <w:szCs w:val="22"/>
              </w:rPr>
            </w:pP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99FEE"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lastRenderedPageBreak/>
              <w:t>Iš Lietuvoje įsteigtų subjektų įrodančių dokumentų nereikalaujama. Užtenka pateikto EBVPD.</w:t>
            </w:r>
          </w:p>
          <w:p w14:paraId="4FF93D8F" w14:textId="77777777" w:rsidR="008E0964" w:rsidRDefault="008E0964" w:rsidP="00930B7E">
            <w:pPr>
              <w:spacing w:after="0"/>
              <w:rPr>
                <w:rFonts w:ascii="Times New Roman" w:hAnsi="Times New Roman" w:cs="Times New Roman"/>
                <w:iCs/>
                <w:sz w:val="22"/>
                <w:szCs w:val="22"/>
              </w:rPr>
            </w:pPr>
          </w:p>
          <w:p w14:paraId="27BB7775"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5DE29B8B" w14:textId="77777777" w:rsidR="008E0964" w:rsidRDefault="008E0964" w:rsidP="00930B7E">
            <w:pPr>
              <w:spacing w:after="0"/>
              <w:rPr>
                <w:rFonts w:ascii="Times New Roman" w:hAnsi="Times New Roman" w:cs="Times New Roman"/>
                <w:sz w:val="22"/>
                <w:szCs w:val="22"/>
              </w:rPr>
            </w:pPr>
          </w:p>
          <w:p w14:paraId="59760DBE" w14:textId="77777777" w:rsidR="008E0964" w:rsidRDefault="00930B7E" w:rsidP="00930B7E">
            <w:pPr>
              <w:spacing w:after="0"/>
            </w:pPr>
            <w:hyperlink r:id="rId15" w:history="1">
              <w:r w:rsidR="008E0964">
                <w:rPr>
                  <w:rStyle w:val="Hipersaitas"/>
                  <w:rFonts w:ascii="Times New Roman" w:hAnsi="Times New Roman" w:cs="Times New Roman"/>
                  <w:sz w:val="22"/>
                  <w:szCs w:val="22"/>
                </w:rPr>
                <w:t>https://vpt.lrv.lt/lt/nuorodos/kiti-duomenys/powerbi/nepatikimi-tiekejai-1/</w:t>
              </w:r>
            </w:hyperlink>
            <w:r w:rsidR="008E0964">
              <w:rPr>
                <w:rFonts w:ascii="Times New Roman" w:hAnsi="Times New Roman" w:cs="Times New Roman"/>
                <w:sz w:val="22"/>
                <w:szCs w:val="22"/>
              </w:rPr>
              <w:t xml:space="preserve"> </w:t>
            </w:r>
          </w:p>
          <w:p w14:paraId="20FA2198" w14:textId="77777777" w:rsidR="008E0964" w:rsidRDefault="008E0964" w:rsidP="00930B7E">
            <w:pPr>
              <w:spacing w:after="0"/>
              <w:rPr>
                <w:rFonts w:ascii="Times New Roman" w:hAnsi="Times New Roman" w:cs="Times New Roman"/>
                <w:sz w:val="22"/>
                <w:szCs w:val="22"/>
              </w:rPr>
            </w:pPr>
          </w:p>
          <w:p w14:paraId="36E78974" w14:textId="77777777" w:rsidR="008E0964" w:rsidRDefault="00930B7E" w:rsidP="00930B7E">
            <w:pPr>
              <w:spacing w:after="0"/>
            </w:pPr>
            <w:hyperlink r:id="rId16" w:history="1">
              <w:r w:rsidR="008E0964">
                <w:rPr>
                  <w:rStyle w:val="Hipersaitas"/>
                  <w:rFonts w:ascii="Times New Roman" w:hAnsi="Times New Roman" w:cs="Times New Roman"/>
                  <w:sz w:val="22"/>
                  <w:szCs w:val="22"/>
                </w:rPr>
                <w:t>https://vpt.lrv.lt/lt/pasalinimo-pagrindai-1/nepatikimu-koncesininku-sarasas-1/nepatikimu-koncesininku-sarasas</w:t>
              </w:r>
            </w:hyperlink>
          </w:p>
          <w:p w14:paraId="6B90FAAF" w14:textId="77777777" w:rsidR="008E0964" w:rsidRDefault="008E0964" w:rsidP="00930B7E">
            <w:pPr>
              <w:spacing w:after="0"/>
              <w:rPr>
                <w:rFonts w:ascii="Times New Roman" w:hAnsi="Times New Roman" w:cs="Times New Roman"/>
                <w:sz w:val="22"/>
                <w:szCs w:val="22"/>
              </w:rPr>
            </w:pPr>
          </w:p>
        </w:tc>
      </w:tr>
      <w:tr w:rsidR="008E0964" w14:paraId="3DFCD2EE"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1E248"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lastRenderedPageBreak/>
              <w:t>10.</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2C736" w14:textId="77777777" w:rsidR="008E0964" w:rsidRDefault="008E0964" w:rsidP="00930B7E">
            <w:pPr>
              <w:spacing w:after="0"/>
            </w:pPr>
            <w:r>
              <w:rPr>
                <w:rFonts w:ascii="Times New Roman" w:hAnsi="Times New Roman" w:cs="Times New Roman"/>
                <w:sz w:val="22"/>
                <w:szCs w:val="22"/>
              </w:rPr>
              <w:t xml:space="preserve">Tiekėjas yra padaręs </w:t>
            </w:r>
            <w:r>
              <w:rPr>
                <w:rFonts w:ascii="Times New Roman" w:hAnsi="Times New Roman" w:cs="Times New Roman"/>
                <w:b/>
                <w:bCs/>
                <w:sz w:val="22"/>
                <w:szCs w:val="22"/>
              </w:rPr>
              <w:t xml:space="preserve">rimtą profesinį pažeidimą, </w:t>
            </w:r>
            <w:r>
              <w:rPr>
                <w:rFonts w:ascii="Times New Roman" w:hAnsi="Times New Roman" w:cs="Times New Roman"/>
                <w:sz w:val="22"/>
                <w:szCs w:val="22"/>
              </w:rPr>
              <w:t>dėl kurio perkančioji organizacija abejoja tiekėjo sąžiningumu, kai jis yra padaręs </w:t>
            </w:r>
            <w:r>
              <w:rPr>
                <w:rFonts w:ascii="Times New Roman" w:hAnsi="Times New Roman" w:cs="Times New Roman"/>
                <w:i/>
                <w:iCs/>
                <w:sz w:val="22"/>
                <w:szCs w:val="22"/>
              </w:rPr>
              <w:t>finansinės atskaitomybės ir audito teisės aktų pažeidimą</w:t>
            </w:r>
            <w:r>
              <w:rPr>
                <w:rFonts w:ascii="Times New Roman" w:hAnsi="Times New Roman" w:cs="Times New Roman"/>
                <w:sz w:val="22"/>
                <w:szCs w:val="22"/>
              </w:rPr>
              <w:t xml:space="preserve"> ir nuo jo padarymo dienos praėjo mažiau kaip vieni metai.</w:t>
            </w:r>
          </w:p>
          <w:p w14:paraId="1DC14167" w14:textId="77777777" w:rsidR="008E0964" w:rsidRDefault="008E0964" w:rsidP="00930B7E">
            <w:pPr>
              <w:spacing w:after="0"/>
              <w:rPr>
                <w:rFonts w:ascii="Times New Roman" w:hAnsi="Times New Roman" w:cs="Times New Roman"/>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6DDA5"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VPĮ 46 straipsnio 4 dalies 7 punkto a papunktis</w:t>
            </w:r>
          </w:p>
          <w:p w14:paraId="2EA1B286" w14:textId="77777777" w:rsidR="008E0964" w:rsidRDefault="008E0964" w:rsidP="00930B7E">
            <w:pPr>
              <w:spacing w:after="0"/>
              <w:rPr>
                <w:rFonts w:ascii="Times New Roman" w:hAnsi="Times New Roman" w:cs="Times New Roman"/>
                <w:sz w:val="22"/>
                <w:szCs w:val="22"/>
              </w:rPr>
            </w:pPr>
          </w:p>
          <w:p w14:paraId="0C4A7F45"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EBVPD III dalies C11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14393" w14:textId="77777777" w:rsidR="008E0964" w:rsidRDefault="008E0964" w:rsidP="00930B7E">
            <w:pPr>
              <w:spacing w:after="0"/>
            </w:pPr>
            <w:r>
              <w:rPr>
                <w:rFonts w:ascii="Times New Roman" w:hAnsi="Times New Roman" w:cs="Times New Roman"/>
                <w:sz w:val="22"/>
                <w:szCs w:val="22"/>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7" w:history="1">
              <w:r>
                <w:rPr>
                  <w:rStyle w:val="Hipersaitas"/>
                  <w:rFonts w:ascii="Times New Roman" w:hAnsi="Times New Roman" w:cs="Times New Roman"/>
                  <w:bCs/>
                  <w:sz w:val="22"/>
                  <w:szCs w:val="22"/>
                </w:rPr>
                <w:t>https://www.registrucentras.lt/jar/p/</w:t>
              </w:r>
            </w:hyperlink>
          </w:p>
          <w:p w14:paraId="488A1925"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paskelbtą informaciją, taip pat į šiame informaciniame pranešime pateiktą informaciją:</w:t>
            </w:r>
          </w:p>
          <w:p w14:paraId="74F389DD"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https://vpt.lrv.lt/lt/naujienos-3/finansiniu-ataskaitu-nepateikimas-gali-tapti-kliutimi-dalyvauti-viesuosiuose-pirkimuose/</w:t>
            </w:r>
          </w:p>
        </w:tc>
      </w:tr>
      <w:tr w:rsidR="008E0964" w14:paraId="0EC4E73F"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C0D1"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t>11.</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5C8ED" w14:textId="77777777" w:rsidR="008E0964" w:rsidRDefault="008E0964" w:rsidP="00930B7E">
            <w:pPr>
              <w:spacing w:after="0"/>
            </w:pPr>
            <w:r>
              <w:rPr>
                <w:rFonts w:ascii="Times New Roman" w:hAnsi="Times New Roman" w:cs="Times New Roman"/>
                <w:sz w:val="22"/>
                <w:szCs w:val="22"/>
              </w:rPr>
              <w:t xml:space="preserve">Tiekėjas yra </w:t>
            </w:r>
            <w:r>
              <w:rPr>
                <w:rFonts w:ascii="Times New Roman" w:hAnsi="Times New Roman" w:cs="Times New Roman"/>
                <w:b/>
                <w:bCs/>
                <w:sz w:val="22"/>
                <w:szCs w:val="22"/>
              </w:rPr>
              <w:t xml:space="preserve">padaręs rimtą profesinį pažeidimą, </w:t>
            </w:r>
            <w:r>
              <w:rPr>
                <w:rFonts w:ascii="Times New Roman" w:hAnsi="Times New Roman" w:cs="Times New Roman"/>
                <w:sz w:val="22"/>
                <w:szCs w:val="22"/>
              </w:rPr>
              <w:t xml:space="preserve">dėl kurio perkančioji organizacija abejoja tiekėjo sąžiningumu, kai jis (tiekėjas) </w:t>
            </w:r>
            <w:r>
              <w:rPr>
                <w:rFonts w:ascii="Times New Roman" w:hAnsi="Times New Roman" w:cs="Times New Roman"/>
                <w:b/>
                <w:bCs/>
                <w:i/>
                <w:iCs/>
                <w:sz w:val="22"/>
                <w:szCs w:val="22"/>
              </w:rPr>
              <w:t>neatitinka minimalių patikimo mokesčių mokėtojo kriterijų,</w:t>
            </w:r>
            <w:r>
              <w:rPr>
                <w:rFonts w:ascii="Times New Roman" w:hAnsi="Times New Roman" w:cs="Times New Roman"/>
                <w:sz w:val="22"/>
                <w:szCs w:val="22"/>
              </w:rPr>
              <w:t xml:space="preserve"> nustatytų Lietuvos Respublikos mokesčių administravimo įstatymo 40</w:t>
            </w:r>
            <w:r>
              <w:rPr>
                <w:rFonts w:ascii="Times New Roman" w:hAnsi="Times New Roman" w:cs="Times New Roman"/>
                <w:sz w:val="22"/>
                <w:szCs w:val="22"/>
                <w:vertAlign w:val="superscript"/>
              </w:rPr>
              <w:t>1</w:t>
            </w:r>
            <w:r>
              <w:rPr>
                <w:rFonts w:ascii="Times New Roman" w:hAnsi="Times New Roman" w:cs="Times New Roman"/>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9EC02"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VPĮ 46 straipsnio 4 dalies 7 punkto b papunktis</w:t>
            </w:r>
          </w:p>
          <w:p w14:paraId="2F30069C" w14:textId="77777777" w:rsidR="008E0964" w:rsidRDefault="008E0964" w:rsidP="00930B7E">
            <w:pPr>
              <w:spacing w:after="0"/>
              <w:rPr>
                <w:rFonts w:ascii="Times New Roman" w:hAnsi="Times New Roman" w:cs="Times New Roman"/>
                <w:sz w:val="22"/>
                <w:szCs w:val="22"/>
              </w:rPr>
            </w:pPr>
          </w:p>
          <w:p w14:paraId="607A4824"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EBVPD III dalies C11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E7321"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p w14:paraId="6703A1F6" w14:textId="77777777" w:rsidR="008E0964" w:rsidRDefault="008E0964" w:rsidP="00930B7E">
            <w:pPr>
              <w:spacing w:after="0"/>
              <w:rPr>
                <w:rFonts w:ascii="Times New Roman" w:hAnsi="Times New Roman" w:cs="Times New Roman"/>
                <w:iCs/>
                <w:sz w:val="22"/>
                <w:szCs w:val="22"/>
              </w:rPr>
            </w:pPr>
          </w:p>
          <w:p w14:paraId="11694691" w14:textId="77777777" w:rsidR="008E0964" w:rsidRDefault="008E0964" w:rsidP="00930B7E">
            <w:pPr>
              <w:spacing w:after="0"/>
            </w:pPr>
            <w:r>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hyperlink r:id="rId18" w:history="1">
              <w:r>
                <w:rPr>
                  <w:rStyle w:val="Hipersaitas"/>
                  <w:rFonts w:ascii="Times New Roman" w:hAnsi="Times New Roman" w:cs="Times New Roman"/>
                  <w:sz w:val="22"/>
                  <w:szCs w:val="22"/>
                </w:rPr>
                <w:t>https://www.vmi.lt/evmi/mokesciu-moketoju-informacija</w:t>
              </w:r>
            </w:hyperlink>
            <w:r>
              <w:rPr>
                <w:rFonts w:ascii="Times New Roman" w:hAnsi="Times New Roman" w:cs="Times New Roman"/>
                <w:sz w:val="22"/>
                <w:szCs w:val="22"/>
              </w:rPr>
              <w:t xml:space="preserve"> skelbiamą informaciją.</w:t>
            </w:r>
          </w:p>
        </w:tc>
      </w:tr>
      <w:tr w:rsidR="008E0964" w14:paraId="1AC00FAF"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802B3"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t>12.</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C6A51" w14:textId="77777777" w:rsidR="008E0964" w:rsidRDefault="008E0964" w:rsidP="00930B7E">
            <w:pPr>
              <w:spacing w:after="0"/>
            </w:pPr>
            <w:r>
              <w:rPr>
                <w:rFonts w:ascii="Times New Roman" w:hAnsi="Times New Roman" w:cs="Times New Roman"/>
                <w:sz w:val="22"/>
                <w:szCs w:val="22"/>
              </w:rPr>
              <w:t xml:space="preserve">Tiekėjas yra padaręs rimtą profesinį pažeidimą, dėl kurio perkančioji organizacija abejoja tiekėjo sąžiningumu, kai jis yra padaręs </w:t>
            </w:r>
            <w:r>
              <w:rPr>
                <w:rFonts w:ascii="Times New Roman" w:hAnsi="Times New Roman" w:cs="Times New Roman"/>
                <w:b/>
                <w:bCs/>
                <w:sz w:val="22"/>
                <w:szCs w:val="22"/>
              </w:rPr>
              <w:t>draudimo sudaryti draudžiamus susitarimus</w:t>
            </w:r>
            <w:r>
              <w:rPr>
                <w:rFonts w:ascii="Times New Roman" w:hAnsi="Times New Roman" w:cs="Times New Roman"/>
                <w:i/>
                <w:iCs/>
                <w:sz w:val="22"/>
                <w:szCs w:val="22"/>
              </w:rPr>
              <w:t>,</w:t>
            </w:r>
            <w:r>
              <w:rPr>
                <w:rFonts w:ascii="Times New Roman" w:hAnsi="Times New Roman" w:cs="Times New Roman"/>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75E60"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VPĮ 46 straipsnio 4 dalies 7 punkto c papunktis</w:t>
            </w:r>
          </w:p>
          <w:p w14:paraId="78FC3E25" w14:textId="77777777" w:rsidR="008E0964" w:rsidRDefault="008E0964" w:rsidP="00930B7E">
            <w:pPr>
              <w:spacing w:after="0"/>
              <w:rPr>
                <w:rFonts w:ascii="Times New Roman" w:hAnsi="Times New Roman" w:cs="Times New Roman"/>
                <w:sz w:val="22"/>
                <w:szCs w:val="22"/>
              </w:rPr>
            </w:pPr>
          </w:p>
          <w:p w14:paraId="7FE91743"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EBVPD III dalies C11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E4F11"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p w14:paraId="079BFE0B" w14:textId="77777777" w:rsidR="008E0964" w:rsidRDefault="008E0964" w:rsidP="00930B7E">
            <w:pPr>
              <w:spacing w:after="0"/>
              <w:rPr>
                <w:rFonts w:ascii="Times New Roman" w:hAnsi="Times New Roman" w:cs="Times New Roman"/>
                <w:sz w:val="22"/>
                <w:szCs w:val="22"/>
              </w:rPr>
            </w:pPr>
          </w:p>
          <w:p w14:paraId="066DAEB0"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38D33C60" w14:textId="77777777" w:rsidR="008E0964" w:rsidRDefault="00930B7E" w:rsidP="00930B7E">
            <w:pPr>
              <w:spacing w:after="0"/>
            </w:pPr>
            <w:hyperlink r:id="rId19" w:history="1">
              <w:r w:rsidR="008E0964">
                <w:rPr>
                  <w:rStyle w:val="Hipersaitas"/>
                  <w:rFonts w:ascii="Times New Roman" w:hAnsi="Times New Roman" w:cs="Times New Roman"/>
                  <w:sz w:val="22"/>
                  <w:szCs w:val="22"/>
                </w:rPr>
                <w:t>https://kt.gov.lt/lt/atviri-duomenys/diskvalifikavimas-is-viesuju-pirkimu</w:t>
              </w:r>
            </w:hyperlink>
            <w:r w:rsidR="008E0964">
              <w:rPr>
                <w:rFonts w:ascii="Times New Roman" w:hAnsi="Times New Roman" w:cs="Times New Roman"/>
                <w:sz w:val="22"/>
                <w:szCs w:val="22"/>
              </w:rPr>
              <w:t xml:space="preserve">  skelbiamą informaciją. </w:t>
            </w:r>
          </w:p>
        </w:tc>
      </w:tr>
      <w:tr w:rsidR="008E0964" w14:paraId="4027F764" w14:textId="77777777" w:rsidTr="00930B7E">
        <w:tc>
          <w:tcPr>
            <w:tcW w:w="99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7A20"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 xml:space="preserve">Pašalinimo pagrindai pagal VPĮ 46 straipsnio 6 dalies nuostatas: </w:t>
            </w:r>
          </w:p>
        </w:tc>
      </w:tr>
      <w:tr w:rsidR="008E0964" w14:paraId="730A887C"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A8208"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t>13.</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B4A6B" w14:textId="77777777" w:rsidR="008E0964" w:rsidRDefault="008E0964" w:rsidP="00930B7E">
            <w:pPr>
              <w:spacing w:after="0"/>
            </w:pPr>
            <w:r>
              <w:rPr>
                <w:rFonts w:ascii="Times New Roman" w:hAnsi="Times New Roman" w:cs="Times New Roman"/>
                <w:sz w:val="22"/>
                <w:szCs w:val="22"/>
              </w:rPr>
              <w:t xml:space="preserve">Tiekėjas </w:t>
            </w:r>
            <w:r>
              <w:rPr>
                <w:rFonts w:ascii="Times New Roman" w:hAnsi="Times New Roman" w:cs="Times New Roman"/>
                <w:b/>
                <w:bCs/>
                <w:sz w:val="22"/>
                <w:szCs w:val="22"/>
              </w:rPr>
              <w:t>yra nemokus, jam iškelta restruktūrizavimo ar bankroto byla</w:t>
            </w:r>
            <w:r>
              <w:rPr>
                <w:rFonts w:ascii="Times New Roman" w:hAnsi="Times New Roman" w:cs="Times New Roman"/>
                <w:sz w:val="22"/>
                <w:szCs w:val="22"/>
              </w:rPr>
              <w:t xml:space="preserve">, inicijuotos ar pradėtos likvidavimo procedūros, kai jo turtą </w:t>
            </w:r>
            <w:r>
              <w:rPr>
                <w:rFonts w:ascii="Times New Roman" w:hAnsi="Times New Roman" w:cs="Times New Roman"/>
                <w:sz w:val="22"/>
                <w:szCs w:val="22"/>
              </w:rPr>
              <w:lastRenderedPageBreak/>
              <w:t xml:space="preserve">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12B8B8"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5607B"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VPĮ 46 straipsnio 6 dalies 2 punktas</w:t>
            </w:r>
          </w:p>
          <w:p w14:paraId="3D932F44" w14:textId="77777777" w:rsidR="008E0964" w:rsidRDefault="008E0964" w:rsidP="00930B7E">
            <w:pPr>
              <w:spacing w:after="0"/>
              <w:rPr>
                <w:rFonts w:ascii="Times New Roman" w:hAnsi="Times New Roman" w:cs="Times New Roman"/>
                <w:sz w:val="22"/>
                <w:szCs w:val="22"/>
              </w:rPr>
            </w:pPr>
          </w:p>
          <w:p w14:paraId="528922B6"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EBVPD III dalies C4, C5, C6, C7, C8, C9 punktai</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5863E"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lastRenderedPageBreak/>
              <w:t xml:space="preserve">Iš Lietuvoje įsteigtų subjektų įrodančių dokumentų nereikalaujama, užtenka pateikto EBVPD. Perkančioji organizacija </w:t>
            </w:r>
            <w:r>
              <w:rPr>
                <w:rFonts w:ascii="Times New Roman" w:hAnsi="Times New Roman" w:cs="Times New Roman"/>
                <w:sz w:val="22"/>
                <w:szCs w:val="22"/>
              </w:rPr>
              <w:lastRenderedPageBreak/>
              <w:t>savarankiškai patikrina duomenis nacionalinėje duomenų bazėje, adresu:</w:t>
            </w:r>
          </w:p>
          <w:p w14:paraId="58FBE877" w14:textId="77777777" w:rsidR="008E0964" w:rsidRDefault="00930B7E" w:rsidP="00930B7E">
            <w:pPr>
              <w:spacing w:after="0"/>
            </w:pPr>
            <w:hyperlink r:id="rId20" w:history="1">
              <w:r w:rsidR="008E0964">
                <w:rPr>
                  <w:rStyle w:val="Hipersaitas"/>
                  <w:rFonts w:ascii="Times New Roman" w:hAnsi="Times New Roman" w:cs="Times New Roman"/>
                  <w:bCs/>
                  <w:sz w:val="22"/>
                  <w:szCs w:val="22"/>
                </w:rPr>
                <w:t>https://www.registrucentras.lt/jar/p/</w:t>
              </w:r>
            </w:hyperlink>
            <w:r w:rsidR="008E0964">
              <w:rPr>
                <w:rFonts w:ascii="Times New Roman" w:hAnsi="Times New Roman" w:cs="Times New Roman"/>
                <w:sz w:val="22"/>
                <w:szCs w:val="22"/>
              </w:rPr>
              <w:t xml:space="preserve">. </w:t>
            </w:r>
          </w:p>
          <w:p w14:paraId="53120574" w14:textId="77777777" w:rsidR="008E0964" w:rsidRDefault="008E0964" w:rsidP="00930B7E">
            <w:pPr>
              <w:spacing w:after="0"/>
              <w:rPr>
                <w:rFonts w:ascii="Times New Roman" w:hAnsi="Times New Roman" w:cs="Times New Roman"/>
                <w:sz w:val="22"/>
                <w:szCs w:val="22"/>
              </w:rPr>
            </w:pPr>
          </w:p>
          <w:p w14:paraId="75682661"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7953F04" w14:textId="77777777" w:rsidR="008E0964" w:rsidRDefault="008E0964" w:rsidP="00930B7E">
            <w:pPr>
              <w:spacing w:after="0"/>
              <w:rPr>
                <w:rFonts w:ascii="Times New Roman" w:hAnsi="Times New Roman" w:cs="Times New Roman"/>
                <w:sz w:val="22"/>
                <w:szCs w:val="22"/>
              </w:rPr>
            </w:pPr>
          </w:p>
          <w:p w14:paraId="739F45F4"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4BA91C" w14:textId="77777777" w:rsidR="008E0964" w:rsidRDefault="008E0964" w:rsidP="00930B7E">
            <w:pPr>
              <w:spacing w:after="0"/>
              <w:rPr>
                <w:rFonts w:ascii="Times New Roman" w:hAnsi="Times New Roman" w:cs="Times New Roman"/>
                <w:sz w:val="22"/>
                <w:szCs w:val="22"/>
              </w:rPr>
            </w:pPr>
          </w:p>
          <w:p w14:paraId="31A38099"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Jeigu vykdomas supaprastintas pirkimas:</w:t>
            </w:r>
          </w:p>
          <w:p w14:paraId="688936DC"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0B978E9" w14:textId="4F04F67F" w:rsidR="008E0964" w:rsidRPr="008E0964" w:rsidRDefault="008E0964" w:rsidP="008E0964">
      <w:pPr>
        <w:rPr>
          <w:rFonts w:ascii="Times New Roman" w:hAnsi="Times New Roman" w:cs="Times New Roman"/>
          <w:b/>
          <w:bCs/>
          <w:sz w:val="24"/>
          <w:szCs w:val="24"/>
        </w:rPr>
      </w:pPr>
    </w:p>
    <w:p w14:paraId="6F061702" w14:textId="77777777" w:rsidR="008E0964" w:rsidRDefault="008E0964" w:rsidP="008E0964">
      <w:pPr>
        <w:rPr>
          <w:rFonts w:cstheme="minorHAnsi"/>
          <w:smallCaps/>
          <w:sz w:val="22"/>
          <w:szCs w:val="22"/>
        </w:rPr>
      </w:pPr>
    </w:p>
    <w:p w14:paraId="327B1AA3" w14:textId="0E395E14"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1" w:name="_Ref38291223"/>
      <w:bookmarkStart w:id="52" w:name="_Ref38291334"/>
      <w:bookmarkStart w:id="53" w:name="_Ref38533412"/>
      <w:bookmarkStart w:id="54" w:name="_Toc22368132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68D0D2" w14:textId="77777777" w:rsidR="004017E7" w:rsidRPr="00460007" w:rsidRDefault="002F396F" w:rsidP="00460007">
      <w:pPr>
        <w:pStyle w:val="Sraopastraipa"/>
        <w:numPr>
          <w:ilvl w:val="0"/>
          <w:numId w:val="3"/>
        </w:numPr>
        <w:spacing w:after="0" w:line="20" w:lineRule="atLeast"/>
        <w:ind w:left="0" w:firstLine="567"/>
        <w:jc w:val="both"/>
        <w:rPr>
          <w:rFonts w:eastAsiaTheme="minorHAnsi" w:cstheme="minorHAnsi"/>
        </w:rPr>
      </w:pPr>
      <w:r w:rsidRPr="00460007">
        <w:rPr>
          <w:rFonts w:eastAsiaTheme="minorHAnsi" w:cstheme="minorHAnsi"/>
          <w:lang w:eastAsia="en-US"/>
        </w:rPr>
        <w:t>Tiekėjo kvalifikacija turi atitikti ši</w:t>
      </w:r>
      <w:r w:rsidR="005B19E4" w:rsidRPr="00460007">
        <w:rPr>
          <w:rFonts w:eastAsiaTheme="minorHAnsi" w:cstheme="minorHAnsi"/>
          <w:lang w:eastAsia="en-US"/>
        </w:rPr>
        <w:t xml:space="preserve">ame priede nustatytus </w:t>
      </w:r>
      <w:r w:rsidRPr="00460007">
        <w:rPr>
          <w:rFonts w:eastAsiaTheme="minorHAnsi" w:cstheme="minorHAnsi"/>
          <w:lang w:eastAsia="en-US"/>
        </w:rPr>
        <w:t>reikalavimus kvalifikacijai</w:t>
      </w:r>
      <w:r w:rsidR="005B19E4" w:rsidRPr="00460007">
        <w:rPr>
          <w:rFonts w:eastAsiaTheme="minorHAnsi" w:cstheme="minorHAnsi"/>
          <w:lang w:eastAsia="en-US"/>
        </w:rPr>
        <w:t>.</w:t>
      </w:r>
      <w:r w:rsidR="008F38C8" w:rsidRPr="00460007">
        <w:rPr>
          <w:rFonts w:eastAsiaTheme="minorHAnsi" w:cstheme="minorHAnsi"/>
        </w:rPr>
        <w:t xml:space="preserve"> </w:t>
      </w:r>
    </w:p>
    <w:p w14:paraId="68E7252D" w14:textId="3EC79BD8" w:rsidR="00F52B84" w:rsidRPr="00460007" w:rsidRDefault="00F52B84" w:rsidP="004017E7">
      <w:pPr>
        <w:pStyle w:val="Sraopastraipa"/>
        <w:numPr>
          <w:ilvl w:val="0"/>
          <w:numId w:val="3"/>
        </w:numPr>
        <w:tabs>
          <w:tab w:val="left" w:pos="851"/>
        </w:tabs>
        <w:spacing w:after="0" w:line="240" w:lineRule="auto"/>
        <w:ind w:left="0" w:firstLine="567"/>
        <w:jc w:val="both"/>
        <w:rPr>
          <w:rFonts w:cstheme="minorHAnsi"/>
        </w:rPr>
      </w:pPr>
      <w:r w:rsidRPr="00460007">
        <w:rPr>
          <w:rFonts w:cstheme="minorHAnsi"/>
        </w:rPr>
        <w:t>Kai tiekėjas remiasi kitų ūkio subjektų pajėgumais, kad atitiktų nustatytus ekonominio ir finansinio pajėgumo reikalavimu</w:t>
      </w:r>
      <w:r w:rsidR="00460007" w:rsidRPr="00460007">
        <w:rPr>
          <w:rFonts w:cstheme="minorHAnsi"/>
        </w:rPr>
        <w:t xml:space="preserve">s, </w:t>
      </w:r>
      <w:r w:rsidRPr="00460007">
        <w:rPr>
          <w:rFonts w:eastAsia="Calibri" w:cstheme="minorHAnsi"/>
        </w:rPr>
        <w:t xml:space="preserve">jie </w:t>
      </w:r>
      <w:r w:rsidRPr="00460007">
        <w:rPr>
          <w:rFonts w:cstheme="minorHAnsi"/>
        </w:rPr>
        <w:t>privalo prisiimti solidarią atsakomybę už sutarties įvykdymą.</w:t>
      </w:r>
      <w:r w:rsidRPr="00460007">
        <w:rPr>
          <w:rFonts w:eastAsia="Calibri" w:cstheme="minorHAnsi"/>
        </w:rPr>
        <w:t xml:space="preserve"> </w:t>
      </w:r>
      <w:r w:rsidR="008E2035" w:rsidRPr="00460007">
        <w:rPr>
          <w:rFonts w:cstheme="minorHAnsi"/>
          <w:bCs/>
          <w:i/>
          <w:iCs/>
        </w:rPr>
        <w:t>Papildomai nustatomos sąlygos, susijusios su laidavimo sutarties ir jos pateikimo sąlygomis, pvz.</w:t>
      </w:r>
      <w:r w:rsidR="008E2035" w:rsidRPr="00460007">
        <w:rPr>
          <w:rFonts w:eastAsia="Calibri" w:cstheme="minorHAnsi"/>
        </w:rPr>
        <w:t xml:space="preserve"> </w:t>
      </w:r>
      <w:r w:rsidR="008E2035" w:rsidRPr="00460007">
        <w:rPr>
          <w:rFonts w:eastAsia="Calibri" w:cstheme="minorHAnsi"/>
          <w:i/>
          <w:iCs/>
        </w:rPr>
        <w:t>„</w:t>
      </w:r>
      <w:r w:rsidRPr="00460007">
        <w:rPr>
          <w:rFonts w:eastAsia="Calibri" w:cstheme="minorHAnsi"/>
          <w:i/>
          <w:iCs/>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460007">
        <w:rPr>
          <w:rFonts w:eastAsia="Calibri" w:cstheme="minorHAnsi"/>
          <w:i/>
          <w:iCs/>
        </w:rPr>
        <w:t>,</w:t>
      </w:r>
      <w:r w:rsidRPr="00460007">
        <w:rPr>
          <w:rFonts w:eastAsia="Calibri" w:cstheme="minorHAnsi"/>
          <w:i/>
          <w:iCs/>
        </w:rPr>
        <w:t xml:space="preserve"> o nepateikus jų laikoma, kad tiekėjas atsisakė pasirašyti sutartį pirkimo dokumentuose nustatytomis sąlygomis</w:t>
      </w:r>
      <w:r w:rsidR="008E2035" w:rsidRPr="00460007">
        <w:rPr>
          <w:rFonts w:eastAsia="Calibri" w:cstheme="minorHAnsi"/>
          <w:i/>
          <w:iCs/>
        </w:rPr>
        <w:t>“</w:t>
      </w:r>
      <w:r w:rsidRPr="00460007">
        <w:rPr>
          <w:rFonts w:eastAsia="Calibri" w:cstheme="minorHAnsi"/>
          <w:i/>
          <w:iCs/>
        </w:rPr>
        <w:t>.</w:t>
      </w:r>
    </w:p>
    <w:p w14:paraId="1FA8E85A" w14:textId="05AB1AE3" w:rsidR="004A35ED" w:rsidRPr="00460007" w:rsidRDefault="00B80E8A" w:rsidP="004017E7">
      <w:pPr>
        <w:pStyle w:val="Sraopastraipa"/>
        <w:numPr>
          <w:ilvl w:val="0"/>
          <w:numId w:val="3"/>
        </w:numPr>
        <w:tabs>
          <w:tab w:val="left" w:pos="851"/>
        </w:tabs>
        <w:spacing w:after="0" w:line="240" w:lineRule="auto"/>
        <w:ind w:left="0" w:firstLine="567"/>
        <w:jc w:val="both"/>
        <w:rPr>
          <w:rFonts w:cstheme="minorHAnsi"/>
          <w:i/>
          <w:iCs/>
        </w:rPr>
      </w:pPr>
      <w:r w:rsidRPr="00460007">
        <w:rPr>
          <w:rFonts w:cstheme="minorHAnsi"/>
          <w:i/>
          <w:iCs/>
        </w:rPr>
        <w:t xml:space="preserve">Jeigu vadovaujantis specialiųjų </w:t>
      </w:r>
      <w:r w:rsidR="005A58E6" w:rsidRPr="00460007">
        <w:rPr>
          <w:rFonts w:cstheme="minorHAnsi"/>
          <w:i/>
          <w:iCs/>
        </w:rPr>
        <w:t>pirkimo</w:t>
      </w:r>
      <w:r w:rsidR="005A58E6" w:rsidRPr="00460007">
        <w:rPr>
          <w:rFonts w:cstheme="minorHAnsi"/>
        </w:rPr>
        <w:t xml:space="preserve"> </w:t>
      </w:r>
      <w:r w:rsidRPr="00460007">
        <w:rPr>
          <w:rFonts w:cstheme="minorHAnsi"/>
          <w:i/>
          <w:iCs/>
        </w:rPr>
        <w:t xml:space="preserve">sąlygų </w:t>
      </w:r>
      <w:r w:rsidR="00FF7DDF" w:rsidRPr="00460007">
        <w:rPr>
          <w:rFonts w:cstheme="minorHAnsi"/>
          <w:i/>
          <w:iCs/>
        </w:rPr>
        <w:t>1</w:t>
      </w:r>
      <w:r w:rsidRPr="00460007">
        <w:rPr>
          <w:rFonts w:cstheme="minorHAnsi"/>
          <w:i/>
          <w:iCs/>
        </w:rPr>
        <w:t>.</w:t>
      </w:r>
      <w:r w:rsidR="00FF7DDF" w:rsidRPr="00460007">
        <w:rPr>
          <w:rFonts w:cstheme="minorHAnsi"/>
          <w:i/>
          <w:iCs/>
        </w:rPr>
        <w:t>6</w:t>
      </w:r>
      <w:r w:rsidRPr="00460007">
        <w:rPr>
          <w:rFonts w:cstheme="minorHAnsi"/>
          <w:i/>
          <w:iCs/>
        </w:rPr>
        <w:t xml:space="preserve"> punktu aplinkos apsaugos kriterijai yra nustatyti </w:t>
      </w:r>
      <w:r w:rsidR="009655C4" w:rsidRPr="00460007">
        <w:rPr>
          <w:rFonts w:cstheme="minorHAnsi"/>
          <w:i/>
          <w:iCs/>
        </w:rPr>
        <w:t xml:space="preserve">kvalifikacijos reikalavimuose, </w:t>
      </w:r>
      <w:r w:rsidR="006A5FCC" w:rsidRPr="00460007">
        <w:rPr>
          <w:rFonts w:cstheme="minorHAnsi"/>
          <w:i/>
          <w:iCs/>
        </w:rPr>
        <w:t>perkančioji organizacija</w:t>
      </w:r>
      <w:r w:rsidR="00814604" w:rsidRPr="00460007">
        <w:rPr>
          <w:rFonts w:cstheme="minorHAnsi"/>
          <w:i/>
          <w:iCs/>
        </w:rPr>
        <w:t xml:space="preserve"> vadovaudamasi </w:t>
      </w:r>
      <w:r w:rsidR="003D346C" w:rsidRPr="00460007">
        <w:rPr>
          <w:rFonts w:cstheme="minorHAnsi"/>
          <w:i/>
          <w:iCs/>
        </w:rPr>
        <w:t xml:space="preserve">Tiekėjo kvalifikacijos reikalavimų nustatymo metodikos </w:t>
      </w:r>
      <w:r w:rsidR="00814604" w:rsidRPr="00460007">
        <w:rPr>
          <w:rFonts w:cstheme="minorHAnsi"/>
          <w:i/>
          <w:iCs/>
        </w:rPr>
        <w:t>22 punktu</w:t>
      </w:r>
      <w:r w:rsidR="00F43D84" w:rsidRPr="00460007">
        <w:rPr>
          <w:rFonts w:cstheme="minorHAnsi"/>
          <w:i/>
          <w:iCs/>
        </w:rPr>
        <w:t xml:space="preserve"> </w:t>
      </w:r>
      <w:r w:rsidR="00814604" w:rsidRPr="00460007">
        <w:rPr>
          <w:rFonts w:cstheme="minorHAnsi"/>
          <w:i/>
          <w:iCs/>
        </w:rPr>
        <w:t xml:space="preserve">nurodo ne reikalaujamą taikyti </w:t>
      </w:r>
      <w:r w:rsidR="003D346C" w:rsidRPr="00460007">
        <w:rPr>
          <w:rFonts w:cstheme="minorHAnsi"/>
          <w:i/>
          <w:iCs/>
        </w:rPr>
        <w:t>aplinkos apsaugos vadybos si</w:t>
      </w:r>
      <w:r w:rsidR="009F4CE8" w:rsidRPr="00460007">
        <w:rPr>
          <w:rFonts w:cstheme="minorHAnsi"/>
          <w:i/>
          <w:iCs/>
        </w:rPr>
        <w:t>stemos</w:t>
      </w:r>
      <w:r w:rsidR="00814604" w:rsidRPr="00460007">
        <w:rPr>
          <w:rFonts w:cstheme="minorHAnsi"/>
          <w:i/>
          <w:iCs/>
        </w:rPr>
        <w:t xml:space="preserve"> standartą, bet konkrečias aplinkos apsaugos vadybos priemones, kurias turės taikyti tiekėjas.</w:t>
      </w:r>
      <w:r w:rsidR="009F0698" w:rsidRPr="00460007">
        <w:rPr>
          <w:i/>
          <w:iCs/>
        </w:rPr>
        <w:t xml:space="preserve"> (Žr. lentelę žemiau)</w:t>
      </w:r>
      <w:r w:rsidR="009F0698" w:rsidRPr="00460007">
        <w:rPr>
          <w:rFonts w:eastAsiaTheme="minorHAnsi" w:cstheme="minorHAnsi"/>
          <w:i/>
          <w:iCs/>
          <w:lang w:eastAsia="en-US"/>
        </w:rPr>
        <w:t>.</w:t>
      </w:r>
    </w:p>
    <w:p w14:paraId="66186630" w14:textId="5115372C" w:rsidR="00C82E95" w:rsidRPr="009F0698" w:rsidRDefault="00C82E95" w:rsidP="004017E7">
      <w:pPr>
        <w:pStyle w:val="Sraopastraipa"/>
        <w:numPr>
          <w:ilvl w:val="0"/>
          <w:numId w:val="3"/>
        </w:numPr>
        <w:tabs>
          <w:tab w:val="left" w:pos="851"/>
        </w:tabs>
        <w:spacing w:after="0" w:line="240" w:lineRule="auto"/>
        <w:ind w:left="0" w:firstLine="567"/>
        <w:jc w:val="both"/>
        <w:rPr>
          <w:rFonts w:cstheme="minorHAnsi"/>
          <w:i/>
          <w:iCs/>
          <w:color w:val="7030A0"/>
        </w:rPr>
      </w:pPr>
      <w:r w:rsidRPr="00460007">
        <w:rPr>
          <w:rFonts w:cstheme="minorHAnsi"/>
          <w:i/>
          <w:iCs/>
        </w:rPr>
        <w:t>Jeigu tikrindama tiekėjo techninį ir profesinį pajėgumą perkančioji organizacija tikrina tiekėjo patirtį, tuomet šioje skiltyje nurodoma, kas laikoma  tinkamai atliktais darbais, suteiktomis paslaugomis, pristatytomis (ir sumontuotomis) prekėmis</w:t>
      </w:r>
      <w:r w:rsidRPr="00D25F1B">
        <w:rPr>
          <w:rFonts w:cstheme="minorHAnsi"/>
          <w:i/>
          <w:iCs/>
          <w:color w:val="7030A0"/>
        </w:rPr>
        <w:t>.</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3C5CDE0A" w14:textId="77777777" w:rsidR="0077729A" w:rsidRDefault="0077729A" w:rsidP="0077729A">
      <w:pPr>
        <w:spacing w:before="60" w:after="60" w:line="256" w:lineRule="auto"/>
        <w:jc w:val="center"/>
        <w:rPr>
          <w:rFonts w:eastAsiaTheme="minorHAnsi" w:cstheme="minorHAnsi"/>
          <w:b/>
          <w:bCs/>
        </w:rPr>
      </w:pPr>
    </w:p>
    <w:p w14:paraId="23F1BDF2" w14:textId="77777777" w:rsidR="0077729A" w:rsidRDefault="0077729A" w:rsidP="0077729A">
      <w:pPr>
        <w:spacing w:before="60" w:after="60" w:line="256" w:lineRule="auto"/>
        <w:jc w:val="center"/>
        <w:rPr>
          <w:rFonts w:eastAsiaTheme="minorHAnsi" w:cstheme="minorHAnsi"/>
          <w:b/>
          <w:bCs/>
        </w:rPr>
      </w:pPr>
    </w:p>
    <w:p w14:paraId="789A8352" w14:textId="77777777" w:rsidR="0077729A" w:rsidRDefault="0077729A" w:rsidP="0077729A">
      <w:pPr>
        <w:spacing w:before="60" w:after="60" w:line="256" w:lineRule="auto"/>
        <w:jc w:val="center"/>
        <w:rPr>
          <w:rFonts w:eastAsiaTheme="minorHAnsi" w:cstheme="minorHAnsi"/>
          <w:b/>
          <w:bCs/>
        </w:rPr>
      </w:pPr>
    </w:p>
    <w:p w14:paraId="3299E08B" w14:textId="77777777" w:rsidR="0077729A" w:rsidRDefault="0077729A" w:rsidP="0077729A">
      <w:pPr>
        <w:spacing w:before="60" w:after="60" w:line="256" w:lineRule="auto"/>
        <w:jc w:val="center"/>
        <w:rPr>
          <w:rFonts w:eastAsiaTheme="minorHAnsi" w:cstheme="minorHAnsi"/>
          <w:b/>
          <w:bCs/>
        </w:rPr>
      </w:pPr>
    </w:p>
    <w:p w14:paraId="689A8A99" w14:textId="77777777" w:rsidR="0077729A" w:rsidRDefault="0077729A" w:rsidP="0077729A">
      <w:pPr>
        <w:spacing w:before="60" w:after="60" w:line="256" w:lineRule="auto"/>
        <w:jc w:val="center"/>
        <w:rPr>
          <w:rFonts w:eastAsiaTheme="minorHAnsi" w:cstheme="minorHAnsi"/>
          <w:b/>
          <w:bCs/>
        </w:rPr>
      </w:pPr>
    </w:p>
    <w:p w14:paraId="77A1F199" w14:textId="77777777" w:rsidR="0077729A" w:rsidRDefault="0077729A" w:rsidP="0077729A">
      <w:pPr>
        <w:spacing w:before="60" w:after="60" w:line="256" w:lineRule="auto"/>
        <w:jc w:val="center"/>
        <w:rPr>
          <w:rFonts w:eastAsiaTheme="minorHAnsi" w:cstheme="minorHAnsi"/>
          <w:b/>
          <w:bCs/>
        </w:rPr>
      </w:pPr>
    </w:p>
    <w:p w14:paraId="192E5AB2" w14:textId="77777777" w:rsidR="0077729A" w:rsidRDefault="0077729A" w:rsidP="0077729A">
      <w:pPr>
        <w:spacing w:before="60" w:after="60" w:line="256" w:lineRule="auto"/>
        <w:jc w:val="center"/>
        <w:rPr>
          <w:rFonts w:eastAsiaTheme="minorHAnsi" w:cstheme="minorHAnsi"/>
          <w:b/>
          <w:bCs/>
        </w:rPr>
      </w:pPr>
    </w:p>
    <w:p w14:paraId="77D23A14" w14:textId="77777777" w:rsidR="0077729A" w:rsidRDefault="0077729A" w:rsidP="0077729A">
      <w:pPr>
        <w:spacing w:before="60" w:after="60" w:line="256" w:lineRule="auto"/>
        <w:jc w:val="center"/>
        <w:rPr>
          <w:rFonts w:eastAsiaTheme="minorHAnsi" w:cstheme="minorHAnsi"/>
          <w:b/>
          <w:bCs/>
        </w:rPr>
      </w:pPr>
    </w:p>
    <w:p w14:paraId="57F9555B" w14:textId="77777777" w:rsidR="0077729A" w:rsidRDefault="0077729A" w:rsidP="00D24EE3">
      <w:pPr>
        <w:spacing w:before="60" w:after="60" w:line="256" w:lineRule="auto"/>
        <w:rPr>
          <w:rFonts w:eastAsiaTheme="minorHAnsi" w:cstheme="minorHAnsi"/>
          <w:b/>
          <w:bCs/>
        </w:rPr>
      </w:pPr>
    </w:p>
    <w:p w14:paraId="783BBE5D" w14:textId="77777777" w:rsidR="0077729A" w:rsidRDefault="0077729A" w:rsidP="0077729A">
      <w:pPr>
        <w:spacing w:before="60" w:after="60" w:line="256" w:lineRule="auto"/>
        <w:jc w:val="center"/>
        <w:rPr>
          <w:rFonts w:eastAsiaTheme="minorHAnsi" w:cstheme="minorHAnsi"/>
          <w:b/>
          <w:bCs/>
        </w:rPr>
      </w:pPr>
    </w:p>
    <w:p w14:paraId="3722628D" w14:textId="77777777" w:rsidR="0077729A" w:rsidRDefault="0077729A" w:rsidP="0077729A">
      <w:pPr>
        <w:spacing w:before="60" w:after="60" w:line="256" w:lineRule="auto"/>
        <w:jc w:val="center"/>
        <w:rPr>
          <w:rFonts w:eastAsiaTheme="minorHAnsi" w:cstheme="minorHAnsi"/>
          <w:b/>
          <w:bCs/>
        </w:rPr>
      </w:pPr>
    </w:p>
    <w:p w14:paraId="4D136C33" w14:textId="77777777" w:rsidR="0077729A" w:rsidRDefault="0077729A" w:rsidP="0077729A">
      <w:pPr>
        <w:spacing w:before="60" w:after="60" w:line="256" w:lineRule="auto"/>
        <w:jc w:val="center"/>
        <w:rPr>
          <w:rFonts w:eastAsiaTheme="minorHAnsi" w:cstheme="minorHAnsi"/>
          <w:b/>
          <w:bCs/>
        </w:rPr>
      </w:pPr>
    </w:p>
    <w:p w14:paraId="69FD682C" w14:textId="77777777" w:rsidR="0077729A" w:rsidRDefault="0077729A" w:rsidP="0077729A">
      <w:pPr>
        <w:spacing w:before="60" w:after="60" w:line="256" w:lineRule="auto"/>
        <w:jc w:val="center"/>
        <w:rPr>
          <w:rFonts w:eastAsiaTheme="minorHAnsi" w:cstheme="minorHAnsi"/>
          <w:b/>
          <w:bCs/>
        </w:rPr>
      </w:pPr>
    </w:p>
    <w:p w14:paraId="3F0268CD" w14:textId="77777777" w:rsidR="0077729A" w:rsidRDefault="0077729A" w:rsidP="0077729A">
      <w:pPr>
        <w:spacing w:before="60" w:after="60" w:line="256" w:lineRule="auto"/>
        <w:jc w:val="center"/>
        <w:rPr>
          <w:rFonts w:eastAsiaTheme="minorHAnsi" w:cstheme="minorHAnsi"/>
          <w:b/>
          <w:bCs/>
        </w:rPr>
      </w:pPr>
    </w:p>
    <w:p w14:paraId="47A0D39E" w14:textId="77777777" w:rsidR="0077729A" w:rsidRDefault="0077729A" w:rsidP="0077729A">
      <w:pPr>
        <w:spacing w:before="60" w:after="60" w:line="256" w:lineRule="auto"/>
        <w:jc w:val="center"/>
        <w:rPr>
          <w:rFonts w:eastAsiaTheme="minorHAnsi" w:cstheme="minorHAnsi"/>
          <w:b/>
          <w:bCs/>
        </w:rPr>
      </w:pPr>
    </w:p>
    <w:p w14:paraId="478EC18F" w14:textId="77777777" w:rsidR="0077729A" w:rsidRDefault="0077729A" w:rsidP="0077729A">
      <w:pPr>
        <w:spacing w:before="60" w:after="60" w:line="256" w:lineRule="auto"/>
        <w:jc w:val="center"/>
        <w:rPr>
          <w:rFonts w:eastAsiaTheme="minorHAnsi" w:cstheme="minorHAnsi"/>
          <w:b/>
          <w:bCs/>
        </w:rPr>
      </w:pPr>
    </w:p>
    <w:p w14:paraId="42A765F8" w14:textId="77777777" w:rsidR="00F4482A" w:rsidRDefault="00F4482A" w:rsidP="0077729A">
      <w:pPr>
        <w:spacing w:before="60" w:after="60" w:line="256" w:lineRule="auto"/>
        <w:jc w:val="center"/>
        <w:rPr>
          <w:rFonts w:eastAsiaTheme="minorHAnsi" w:cstheme="minorHAnsi"/>
          <w:b/>
          <w:bCs/>
        </w:rPr>
      </w:pPr>
    </w:p>
    <w:p w14:paraId="0DB8D79C" w14:textId="6EA5C143" w:rsidR="0020417D" w:rsidRDefault="0020417D" w:rsidP="002D71B6">
      <w:pPr>
        <w:spacing w:before="60" w:after="60" w:line="256" w:lineRule="auto"/>
        <w:rPr>
          <w:rFonts w:eastAsiaTheme="minorHAnsi" w:cstheme="minorHAnsi"/>
          <w:b/>
          <w:bCs/>
        </w:rPr>
        <w:sectPr w:rsidR="0020417D" w:rsidSect="00153FC8">
          <w:footerReference w:type="first" r:id="rId21"/>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6178"/>
      </w:tblGrid>
      <w:tr w:rsidR="00F4482A" w:rsidRPr="00F0499F" w14:paraId="4BBE885B" w14:textId="77777777" w:rsidTr="00F4482A">
        <w:trPr>
          <w:cantSplit/>
          <w:tblHeader/>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CB5F681" w14:textId="6F5BBD3D" w:rsidR="00F4482A" w:rsidRPr="00CB20ED" w:rsidRDefault="00D24EE3" w:rsidP="00C8691A">
            <w:pPr>
              <w:autoSpaceDE w:val="0"/>
              <w:autoSpaceDN w:val="0"/>
              <w:adjustRightInd w:val="0"/>
              <w:jc w:val="center"/>
              <w:rPr>
                <w:rFonts w:cstheme="minorHAnsi"/>
                <w:b/>
                <w:bCs/>
                <w:color w:val="000000"/>
              </w:rPr>
            </w:pPr>
            <w:r w:rsidRPr="00D24EE3">
              <w:rPr>
                <w:rFonts w:cstheme="minorHAnsi"/>
                <w:b/>
                <w:bCs/>
                <w:color w:val="000000"/>
              </w:rPr>
              <w:lastRenderedPageBreak/>
              <w:t>Tiekėjų kvalifikacijos reikalavimai</w:t>
            </w:r>
          </w:p>
        </w:tc>
      </w:tr>
      <w:tr w:rsidR="002C0324" w:rsidRPr="00F0499F" w14:paraId="4E32B1E2" w14:textId="647459D9" w:rsidTr="002C0324">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C0324" w:rsidRPr="00F0499F" w:rsidRDefault="002C0324"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C0324" w:rsidRPr="00CB20ED" w:rsidRDefault="002C0324"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6"/>
            </w:r>
          </w:p>
        </w:tc>
        <w:tc>
          <w:tcPr>
            <w:tcW w:w="31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4C190FD" w14:textId="0DAC1970" w:rsidR="002C0324" w:rsidRPr="00CB20ED" w:rsidRDefault="002C0324" w:rsidP="002C0324">
            <w:pPr>
              <w:autoSpaceDE w:val="0"/>
              <w:autoSpaceDN w:val="0"/>
              <w:adjustRightInd w:val="0"/>
              <w:jc w:val="center"/>
              <w:rPr>
                <w:rFonts w:cstheme="minorHAnsi"/>
                <w:b/>
                <w:bCs/>
                <w:color w:val="000000"/>
              </w:rPr>
            </w:pPr>
            <w:r w:rsidRPr="00F0499F">
              <w:rPr>
                <w:rFonts w:asciiTheme="minorHAnsi" w:hAnsiTheme="minorHAnsi" w:cstheme="minorHAnsi"/>
                <w:b/>
                <w:bCs/>
                <w:color w:val="000000"/>
                <w:sz w:val="21"/>
                <w:szCs w:val="21"/>
              </w:rPr>
              <w:t>Atitiktį reikalavimui įrodantys  dokumentai</w:t>
            </w: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EA77F4" w:rsidRPr="00CB20ED" w14:paraId="090D3098" w14:textId="3DAC1454" w:rsidTr="00EA77F4">
        <w:trPr>
          <w:trHeight w:val="432"/>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EA77F4" w:rsidRPr="0021673E" w:rsidRDefault="00EA77F4" w:rsidP="00C744A4">
            <w:pPr>
              <w:pStyle w:val="Sraopastraipa"/>
              <w:spacing w:before="60" w:after="60" w:line="257" w:lineRule="auto"/>
              <w:ind w:left="0"/>
              <w:jc w:val="right"/>
              <w:rPr>
                <w:rFonts w:asciiTheme="minorHAnsi" w:eastAsiaTheme="minorHAnsi" w:hAnsiTheme="minorHAnsi" w:cstheme="minorHAnsi"/>
                <w:sz w:val="21"/>
                <w:szCs w:val="21"/>
              </w:rPr>
            </w:pPr>
            <w:r w:rsidRPr="0021673E">
              <w:rPr>
                <w:rFonts w:asciiTheme="minorHAnsi" w:eastAsiaTheme="minorHAnsi" w:hAnsiTheme="minorHAnsi" w:cstheme="minorHAnsi"/>
                <w:sz w:val="21"/>
                <w:szCs w:val="21"/>
              </w:rPr>
              <w:t xml:space="preserve">1.1 </w:t>
            </w:r>
          </w:p>
        </w:tc>
        <w:tc>
          <w:tcPr>
            <w:tcW w:w="467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24"/>
            </w:tblGrid>
            <w:tr w:rsidR="00EA77F4" w:rsidRPr="00054D23" w14:paraId="4608911A" w14:textId="77777777" w:rsidTr="00EA77F4">
              <w:trPr>
                <w:tblCellSpacing w:w="15" w:type="dxa"/>
                <w:jc w:val="center"/>
              </w:trPr>
              <w:tc>
                <w:tcPr>
                  <w:tcW w:w="0" w:type="auto"/>
                  <w:vAlign w:val="center"/>
                  <w:hideMark/>
                </w:tcPr>
                <w:p w14:paraId="55A8C132" w14:textId="549D002B" w:rsidR="00EA77F4" w:rsidRPr="00054D23" w:rsidRDefault="00EA77F4" w:rsidP="00930B7E">
                  <w:pPr>
                    <w:framePr w:hSpace="180" w:wrap="around" w:hAnchor="margin" w:y="770"/>
                    <w:autoSpaceDE w:val="0"/>
                    <w:autoSpaceDN w:val="0"/>
                    <w:adjustRightInd w:val="0"/>
                    <w:spacing w:after="0" w:line="240" w:lineRule="auto"/>
                    <w:rPr>
                      <w:rFonts w:eastAsia="Times New Roman" w:cstheme="minorHAnsi"/>
                      <w:color w:val="000000"/>
                    </w:rPr>
                  </w:pPr>
                  <w:r>
                    <w:rPr>
                      <w:rFonts w:eastAsia="Times New Roman" w:cstheme="minorHAnsi"/>
                      <w:color w:val="000000"/>
                    </w:rPr>
                    <w:t>Netaikoma</w:t>
                  </w:r>
                </w:p>
              </w:tc>
            </w:tr>
          </w:tbl>
          <w:p w14:paraId="51B37400" w14:textId="77777777" w:rsidR="00EA77F4" w:rsidRPr="00054D23" w:rsidRDefault="00EA77F4" w:rsidP="00C744A4">
            <w:pPr>
              <w:autoSpaceDE w:val="0"/>
              <w:autoSpaceDN w:val="0"/>
              <w:adjustRightInd w:val="0"/>
              <w:rPr>
                <w:rFonts w:asciiTheme="minorHAnsi" w:hAnsiTheme="minorHAnsi" w:cstheme="minorHAnsi"/>
                <w:vanish/>
                <w:color w:val="000000"/>
                <w:sz w:val="21"/>
                <w:szCs w:val="21"/>
              </w:rPr>
            </w:pPr>
          </w:p>
          <w:p w14:paraId="0D94A2AD" w14:textId="74E69930" w:rsidR="00EA77F4" w:rsidRPr="0021673E" w:rsidRDefault="00EA77F4" w:rsidP="00B63B41">
            <w:pPr>
              <w:autoSpaceDE w:val="0"/>
              <w:autoSpaceDN w:val="0"/>
              <w:adjustRightInd w:val="0"/>
              <w:rPr>
                <w:rFonts w:asciiTheme="minorHAnsi" w:hAnsiTheme="minorHAnsi" w:cstheme="minorHAnsi"/>
                <w:color w:val="000000"/>
                <w:sz w:val="21"/>
                <w:szCs w:val="21"/>
              </w:rPr>
            </w:pPr>
          </w:p>
        </w:tc>
      </w:tr>
      <w:tr w:rsidR="00C744A4"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744A4" w:rsidRPr="0021673E" w:rsidRDefault="00C744A4" w:rsidP="00C744A4">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744A4" w:rsidRPr="0021673E" w:rsidRDefault="00C744A4" w:rsidP="00C744A4">
            <w:pPr>
              <w:autoSpaceDE w:val="0"/>
              <w:autoSpaceDN w:val="0"/>
              <w:adjustRightInd w:val="0"/>
              <w:rPr>
                <w:rFonts w:asciiTheme="minorHAnsi" w:hAnsiTheme="minorHAnsi" w:cstheme="minorHAnsi"/>
                <w:b/>
                <w:bCs/>
                <w:color w:val="000000"/>
                <w:sz w:val="21"/>
                <w:szCs w:val="21"/>
              </w:rPr>
            </w:pPr>
            <w:r w:rsidRPr="0021673E">
              <w:rPr>
                <w:rFonts w:asciiTheme="minorHAnsi" w:hAnsiTheme="minorHAnsi" w:cstheme="minorHAnsi"/>
                <w:b/>
                <w:bCs/>
                <w:color w:val="000000"/>
                <w:sz w:val="21"/>
                <w:szCs w:val="21"/>
              </w:rPr>
              <w:t>Finansinis</w:t>
            </w:r>
            <w:r w:rsidRPr="0021673E">
              <w:rPr>
                <w:rFonts w:asciiTheme="minorHAnsi" w:hAnsiTheme="minorHAnsi" w:cstheme="minorHAnsi"/>
                <w:color w:val="000000"/>
                <w:sz w:val="21"/>
                <w:szCs w:val="21"/>
              </w:rPr>
              <w:t xml:space="preserve"> </w:t>
            </w:r>
            <w:r w:rsidRPr="0021673E">
              <w:rPr>
                <w:rFonts w:asciiTheme="minorHAnsi" w:hAnsiTheme="minorHAnsi" w:cstheme="minorHAnsi"/>
                <w:b/>
                <w:bCs/>
                <w:color w:val="000000"/>
                <w:sz w:val="21"/>
                <w:szCs w:val="21"/>
              </w:rPr>
              <w:t>ir ekonominis pajėgumas</w:t>
            </w:r>
          </w:p>
        </w:tc>
      </w:tr>
      <w:tr w:rsidR="00EA77F4" w:rsidRPr="00F0499F" w14:paraId="53AA187A" w14:textId="3F0674A2" w:rsidTr="00EA77F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EA77F4" w:rsidRPr="0021673E" w:rsidRDefault="00EA77F4" w:rsidP="00C744A4">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C215E" w14:textId="0C7287E9" w:rsidR="00EA77F4" w:rsidRPr="0021673E" w:rsidRDefault="00EA77F4" w:rsidP="00EA77F4">
            <w:pPr>
              <w:autoSpaceDE w:val="0"/>
              <w:autoSpaceDN w:val="0"/>
              <w:adjustRightInd w:val="0"/>
              <w:jc w:val="center"/>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r>
      <w:tr w:rsidR="00C744A4"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744A4" w:rsidRPr="0021673E" w:rsidRDefault="00C744A4" w:rsidP="00C744A4">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744A4" w:rsidRPr="0021673E" w:rsidRDefault="00C744A4" w:rsidP="00C744A4">
            <w:pPr>
              <w:autoSpaceDE w:val="0"/>
              <w:autoSpaceDN w:val="0"/>
              <w:adjustRightInd w:val="0"/>
              <w:rPr>
                <w:rFonts w:asciiTheme="minorHAnsi" w:hAnsiTheme="minorHAnsi" w:cstheme="minorHAnsi"/>
                <w:b/>
                <w:bCs/>
                <w:color w:val="000000"/>
                <w:sz w:val="21"/>
                <w:szCs w:val="21"/>
              </w:rPr>
            </w:pPr>
            <w:r w:rsidRPr="0021673E">
              <w:rPr>
                <w:rFonts w:asciiTheme="minorHAnsi" w:hAnsiTheme="minorHAnsi" w:cstheme="minorHAnsi"/>
                <w:b/>
                <w:bCs/>
                <w:color w:val="000000"/>
                <w:sz w:val="21"/>
                <w:szCs w:val="21"/>
              </w:rPr>
              <w:t>Techninis ir profesinis pajėgumas</w:t>
            </w:r>
          </w:p>
        </w:tc>
      </w:tr>
      <w:tr w:rsidR="002C0324" w:rsidRPr="00CB20ED" w14:paraId="3B360BFB" w14:textId="41E448BB" w:rsidTr="002C032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2C0324" w:rsidRPr="0021673E" w:rsidRDefault="002C0324" w:rsidP="00C744A4">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6DFB8480" w:rsidR="002C0324" w:rsidRPr="0021673E" w:rsidRDefault="002C0324" w:rsidP="00B63B41">
            <w:pPr>
              <w:autoSpaceDE w:val="0"/>
              <w:autoSpaceDN w:val="0"/>
              <w:adjustRightInd w:val="0"/>
              <w:rPr>
                <w:rFonts w:asciiTheme="minorHAnsi" w:hAnsiTheme="minorHAnsi" w:cstheme="minorHAnsi"/>
                <w:color w:val="000000"/>
                <w:sz w:val="21"/>
                <w:szCs w:val="21"/>
              </w:rPr>
            </w:pPr>
            <w:r>
              <w:t>Tiekėjas per paskutinius 3 metus turi būti įvykdęs bent 2 pastatų projektavimo sutartį (daugiabučio ar visuomeninio pastato).</w:t>
            </w:r>
          </w:p>
        </w:tc>
        <w:tc>
          <w:tcPr>
            <w:tcW w:w="3101" w:type="pct"/>
            <w:tcBorders>
              <w:top w:val="single" w:sz="4" w:space="0" w:color="000000" w:themeColor="text1"/>
              <w:left w:val="single" w:sz="4" w:space="0" w:color="auto"/>
              <w:bottom w:val="single" w:sz="4" w:space="0" w:color="000000" w:themeColor="text1"/>
              <w:right w:val="single" w:sz="4" w:space="0" w:color="000000" w:themeColor="text1"/>
            </w:tcBorders>
          </w:tcPr>
          <w:p w14:paraId="6DC6F317" w14:textId="7DE1281C" w:rsidR="002C0324" w:rsidRPr="0021673E" w:rsidRDefault="002C0324" w:rsidP="00C744A4">
            <w:pPr>
              <w:autoSpaceDE w:val="0"/>
              <w:autoSpaceDN w:val="0"/>
              <w:adjustRightInd w:val="0"/>
              <w:rPr>
                <w:rFonts w:asciiTheme="minorHAnsi" w:hAnsiTheme="minorHAnsi" w:cstheme="minorHAnsi"/>
                <w:color w:val="000000"/>
                <w:sz w:val="21"/>
                <w:szCs w:val="21"/>
              </w:rPr>
            </w:pPr>
            <w:r>
              <w:t>Įvykdytų sutarčių sąrašas, nurodant užsakovą, sutarties objektą, vertę ir vykdymo laikotarpį, bei užsakovo pažyma arba deklaracija apie tinkamą sutarties įvykdymą.</w:t>
            </w:r>
          </w:p>
        </w:tc>
      </w:tr>
      <w:tr w:rsidR="002C0324" w:rsidRPr="00CB20ED" w14:paraId="6E48E1B9" w14:textId="77777777" w:rsidTr="00E8669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90B70" w14:textId="77777777" w:rsidR="002C0324" w:rsidRPr="0021673E" w:rsidRDefault="002C0324" w:rsidP="00C744A4">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4BCE4D4" w14:textId="77777777" w:rsidR="002C0324" w:rsidRDefault="002C0324" w:rsidP="00C744A4">
            <w:pPr>
              <w:autoSpaceDE w:val="0"/>
              <w:autoSpaceDN w:val="0"/>
              <w:adjustRightInd w:val="0"/>
            </w:pPr>
            <w:r w:rsidRPr="00EA77F4">
              <w:t xml:space="preserve">Tiekėjas privalo turėti ir paskirti šiuos specialistus pirkimo sutarčiai </w:t>
            </w:r>
            <w:proofErr w:type="spellStart"/>
            <w:r w:rsidRPr="00EA77F4">
              <w:t>vykdyti:</w:t>
            </w:r>
            <w:proofErr w:type="spellEnd"/>
          </w:p>
          <w:p w14:paraId="29E1115A" w14:textId="77777777" w:rsidR="002C0324" w:rsidRPr="00EA77F4" w:rsidRDefault="002C0324" w:rsidP="00A80317">
            <w:pPr>
              <w:pStyle w:val="Sraopastraipa"/>
              <w:numPr>
                <w:ilvl w:val="0"/>
                <w:numId w:val="32"/>
              </w:numPr>
              <w:autoSpaceDE w:val="0"/>
              <w:autoSpaceDN w:val="0"/>
              <w:adjustRightInd w:val="0"/>
              <w:rPr>
                <w:rFonts w:asciiTheme="minorHAnsi" w:hAnsiTheme="minorHAnsi" w:cstheme="minorHAnsi"/>
                <w:color w:val="000000"/>
                <w:sz w:val="21"/>
                <w:szCs w:val="21"/>
              </w:rPr>
            </w:pPr>
            <w:r w:rsidRPr="00EA77F4">
              <w:t>bent 1 neypatingojo statinio projekto vadov</w:t>
            </w:r>
            <w:r>
              <w:t>ą/</w:t>
            </w:r>
            <w:r w:rsidRPr="00EA77F4">
              <w:t>projekto vykdymo priežiūros vadovo</w:t>
            </w:r>
            <w:r>
              <w:t xml:space="preserve"> </w:t>
            </w:r>
            <w:r w:rsidRPr="00EA77F4">
              <w:t>pareigas</w:t>
            </w:r>
          </w:p>
          <w:p w14:paraId="5CFC6853" w14:textId="77777777" w:rsidR="002C0324" w:rsidRPr="00EA77F4" w:rsidRDefault="002C0324" w:rsidP="00A80317">
            <w:pPr>
              <w:pStyle w:val="Sraopastraipa"/>
              <w:numPr>
                <w:ilvl w:val="0"/>
                <w:numId w:val="32"/>
              </w:numPr>
              <w:autoSpaceDE w:val="0"/>
              <w:autoSpaceDN w:val="0"/>
              <w:adjustRightInd w:val="0"/>
              <w:rPr>
                <w:rFonts w:asciiTheme="minorHAnsi" w:hAnsiTheme="minorHAnsi" w:cstheme="minorHAnsi"/>
                <w:color w:val="000000"/>
                <w:sz w:val="21"/>
                <w:szCs w:val="21"/>
              </w:rPr>
            </w:pPr>
            <w:r>
              <w:t xml:space="preserve">Tiekėjas turi pasiūlyti bent 1 </w:t>
            </w:r>
            <w:r>
              <w:rPr>
                <w:rStyle w:val="Grietas"/>
              </w:rPr>
              <w:t>architektą</w:t>
            </w:r>
            <w:r>
              <w:t>, turintį teisę rengti statinio architektūros dalį.</w:t>
            </w:r>
          </w:p>
          <w:p w14:paraId="775995F8" w14:textId="77777777" w:rsidR="002C0324" w:rsidRPr="00EA77F4" w:rsidRDefault="002C0324" w:rsidP="00A80317">
            <w:pPr>
              <w:pStyle w:val="Sraopastraipa"/>
              <w:numPr>
                <w:ilvl w:val="0"/>
                <w:numId w:val="32"/>
              </w:numPr>
              <w:autoSpaceDE w:val="0"/>
              <w:autoSpaceDN w:val="0"/>
              <w:adjustRightInd w:val="0"/>
              <w:rPr>
                <w:rFonts w:asciiTheme="minorHAnsi" w:hAnsiTheme="minorHAnsi" w:cstheme="minorHAnsi"/>
                <w:color w:val="000000"/>
                <w:sz w:val="21"/>
                <w:szCs w:val="21"/>
              </w:rPr>
            </w:pPr>
            <w:r>
              <w:t xml:space="preserve">Tiekėjas turi pasiūlyti bent 1  </w:t>
            </w:r>
            <w:r>
              <w:rPr>
                <w:rStyle w:val="Grietas"/>
              </w:rPr>
              <w:t>konstruktorių</w:t>
            </w:r>
            <w:r>
              <w:t>, turintį teisę rengti statinio konstrukcijų dalį.</w:t>
            </w:r>
          </w:p>
          <w:p w14:paraId="6538A3EC" w14:textId="0A3D93BE" w:rsidR="002C0324" w:rsidRPr="00EA77F4" w:rsidRDefault="002C0324" w:rsidP="00EA77F4">
            <w:pPr>
              <w:pStyle w:val="Sraopastraipa"/>
              <w:autoSpaceDE w:val="0"/>
              <w:autoSpaceDN w:val="0"/>
              <w:adjustRightInd w:val="0"/>
              <w:rPr>
                <w:rFonts w:asciiTheme="minorHAnsi" w:hAnsiTheme="minorHAnsi" w:cstheme="minorHAnsi"/>
                <w:color w:val="000000"/>
                <w:sz w:val="21"/>
                <w:szCs w:val="21"/>
              </w:rPr>
            </w:pPr>
          </w:p>
        </w:tc>
        <w:tc>
          <w:tcPr>
            <w:tcW w:w="3101" w:type="pct"/>
            <w:vMerge w:val="restart"/>
            <w:tcBorders>
              <w:top w:val="single" w:sz="4" w:space="0" w:color="000000" w:themeColor="text1"/>
              <w:left w:val="single" w:sz="4" w:space="0" w:color="auto"/>
              <w:right w:val="single" w:sz="4" w:space="0" w:color="000000" w:themeColor="text1"/>
            </w:tcBorders>
          </w:tcPr>
          <w:p w14:paraId="67C046A2" w14:textId="77777777" w:rsidR="002C0324" w:rsidRPr="002C0324" w:rsidRDefault="002C0324" w:rsidP="00EA77F4">
            <w:pPr>
              <w:tabs>
                <w:tab w:val="left" w:pos="646"/>
              </w:tabs>
              <w:suppressAutoHyphens/>
              <w:ind w:firstLine="311"/>
              <w:jc w:val="both"/>
              <w:rPr>
                <w:rFonts w:asciiTheme="minorHAnsi" w:hAnsiTheme="minorHAnsi" w:cstheme="minorHAnsi"/>
                <w:color w:val="000000" w:themeColor="text1"/>
                <w:sz w:val="21"/>
                <w:szCs w:val="21"/>
                <w:lang w:eastAsia="en-US"/>
              </w:rPr>
            </w:pPr>
            <w:r w:rsidRPr="002C0324">
              <w:rPr>
                <w:rFonts w:asciiTheme="minorHAnsi" w:hAnsiTheme="minorHAnsi" w:cstheme="minorHAnsi"/>
                <w:color w:val="000000" w:themeColor="text1"/>
                <w:sz w:val="21"/>
                <w:szCs w:val="21"/>
                <w:lang w:eastAsia="en-US"/>
              </w:rPr>
              <w:t>Pateikiama su pasiūlymu: EBVPD.</w:t>
            </w:r>
          </w:p>
          <w:p w14:paraId="5662AAB6" w14:textId="77777777" w:rsidR="002C0324" w:rsidRPr="002C0324" w:rsidRDefault="002C0324" w:rsidP="00EA77F4">
            <w:pPr>
              <w:tabs>
                <w:tab w:val="left" w:pos="646"/>
              </w:tabs>
              <w:suppressAutoHyphens/>
              <w:ind w:firstLine="311"/>
              <w:jc w:val="both"/>
              <w:rPr>
                <w:rFonts w:asciiTheme="minorHAnsi" w:hAnsiTheme="minorHAnsi" w:cstheme="minorHAnsi"/>
                <w:color w:val="000000" w:themeColor="text1"/>
                <w:sz w:val="21"/>
                <w:szCs w:val="21"/>
                <w:lang w:eastAsia="en-US"/>
              </w:rPr>
            </w:pPr>
          </w:p>
          <w:p w14:paraId="223BFD9B" w14:textId="77777777" w:rsidR="002C0324" w:rsidRPr="002C0324" w:rsidRDefault="002C0324" w:rsidP="00EA77F4">
            <w:pPr>
              <w:tabs>
                <w:tab w:val="left" w:pos="646"/>
              </w:tabs>
              <w:suppressAutoHyphens/>
              <w:ind w:firstLine="311"/>
              <w:jc w:val="both"/>
              <w:rPr>
                <w:rFonts w:asciiTheme="minorHAnsi" w:hAnsiTheme="minorHAnsi" w:cstheme="minorHAnsi"/>
                <w:color w:val="000000" w:themeColor="text1"/>
                <w:sz w:val="21"/>
                <w:szCs w:val="21"/>
                <w:lang w:eastAsia="en-US"/>
              </w:rPr>
            </w:pPr>
            <w:r w:rsidRPr="002C0324">
              <w:rPr>
                <w:rFonts w:asciiTheme="minorHAnsi" w:hAnsiTheme="minorHAnsi" w:cstheme="minorHAnsi"/>
                <w:color w:val="000000" w:themeColor="text1"/>
                <w:sz w:val="21"/>
                <w:szCs w:val="21"/>
                <w:lang w:eastAsia="en-US"/>
              </w:rPr>
              <w:t>Reikalavimo atitikčiai pagrįsti pateikiama:</w:t>
            </w:r>
          </w:p>
          <w:p w14:paraId="727CF5F4" w14:textId="77777777" w:rsidR="002C0324" w:rsidRPr="002C0324" w:rsidRDefault="002C0324" w:rsidP="00EA77F4">
            <w:pPr>
              <w:tabs>
                <w:tab w:val="left" w:pos="646"/>
              </w:tabs>
              <w:suppressAutoHyphens/>
              <w:ind w:firstLine="311"/>
              <w:jc w:val="both"/>
              <w:rPr>
                <w:rFonts w:asciiTheme="minorHAnsi" w:hAnsiTheme="minorHAnsi" w:cstheme="minorHAnsi"/>
                <w:color w:val="000000" w:themeColor="text1"/>
                <w:sz w:val="21"/>
                <w:szCs w:val="21"/>
                <w:lang w:eastAsia="en-US"/>
              </w:rPr>
            </w:pPr>
            <w:r w:rsidRPr="002C0324">
              <w:rPr>
                <w:rFonts w:asciiTheme="minorHAnsi" w:hAnsiTheme="minorHAnsi" w:cstheme="minorHAnsi"/>
                <w:color w:val="000000" w:themeColor="text1"/>
                <w:sz w:val="21"/>
                <w:szCs w:val="21"/>
                <w:lang w:eastAsia="en-US"/>
              </w:rPr>
              <w:t>1)</w:t>
            </w:r>
            <w:r w:rsidRPr="002C0324">
              <w:rPr>
                <w:rFonts w:asciiTheme="minorHAnsi" w:hAnsiTheme="minorHAnsi" w:cstheme="minorHAnsi"/>
                <w:color w:val="000000" w:themeColor="text1"/>
                <w:sz w:val="21"/>
                <w:szCs w:val="21"/>
                <w:lang w:eastAsia="en-US"/>
              </w:rPr>
              <w:tab/>
              <w:t>už sutarties vykdymą atsakingų specialistų sąrašas, užpildytas pagal Specialiųjų pirkimo sąlygų 4 priedo priede pateiktą formą, kuriame turi būti nurodyta:</w:t>
            </w:r>
          </w:p>
          <w:p w14:paraId="3EF478E4" w14:textId="77777777" w:rsidR="002C0324" w:rsidRPr="002C0324" w:rsidRDefault="002C0324" w:rsidP="00EA77F4">
            <w:pPr>
              <w:tabs>
                <w:tab w:val="left" w:pos="646"/>
              </w:tabs>
              <w:suppressAutoHyphens/>
              <w:ind w:firstLine="311"/>
              <w:jc w:val="both"/>
              <w:rPr>
                <w:rFonts w:asciiTheme="minorHAnsi" w:hAnsiTheme="minorHAnsi" w:cstheme="minorHAnsi"/>
                <w:color w:val="000000" w:themeColor="text1"/>
                <w:sz w:val="21"/>
                <w:szCs w:val="21"/>
                <w:lang w:eastAsia="en-US"/>
              </w:rPr>
            </w:pPr>
            <w:r w:rsidRPr="002C0324">
              <w:rPr>
                <w:rFonts w:asciiTheme="minorHAnsi" w:hAnsiTheme="minorHAnsi" w:cstheme="minorHAnsi"/>
                <w:color w:val="000000" w:themeColor="text1"/>
                <w:sz w:val="21"/>
                <w:szCs w:val="21"/>
                <w:lang w:eastAsia="en-US"/>
              </w:rPr>
              <w:t>–</w:t>
            </w:r>
            <w:r w:rsidRPr="002C0324">
              <w:rPr>
                <w:rFonts w:asciiTheme="minorHAnsi" w:hAnsiTheme="minorHAnsi" w:cstheme="minorHAnsi"/>
                <w:color w:val="000000" w:themeColor="text1"/>
                <w:sz w:val="21"/>
                <w:szCs w:val="21"/>
                <w:lang w:eastAsia="en-US"/>
              </w:rPr>
              <w:tab/>
              <w:t>siūlomo specialisto vardas, pavardė;</w:t>
            </w:r>
          </w:p>
          <w:p w14:paraId="43CEA85B" w14:textId="77777777" w:rsidR="002C0324" w:rsidRPr="002C0324" w:rsidRDefault="002C0324" w:rsidP="00EA77F4">
            <w:pPr>
              <w:tabs>
                <w:tab w:val="left" w:pos="646"/>
              </w:tabs>
              <w:suppressAutoHyphens/>
              <w:ind w:firstLine="311"/>
              <w:jc w:val="both"/>
              <w:rPr>
                <w:rFonts w:asciiTheme="minorHAnsi" w:hAnsiTheme="minorHAnsi" w:cstheme="minorHAnsi"/>
                <w:color w:val="000000" w:themeColor="text1"/>
                <w:sz w:val="21"/>
                <w:szCs w:val="21"/>
                <w:lang w:eastAsia="en-US"/>
              </w:rPr>
            </w:pPr>
            <w:r w:rsidRPr="002C0324">
              <w:rPr>
                <w:rFonts w:asciiTheme="minorHAnsi" w:hAnsiTheme="minorHAnsi" w:cstheme="minorHAnsi"/>
                <w:color w:val="000000" w:themeColor="text1"/>
                <w:sz w:val="21"/>
                <w:szCs w:val="21"/>
                <w:lang w:eastAsia="en-US"/>
              </w:rPr>
              <w:t>–</w:t>
            </w:r>
            <w:r w:rsidRPr="002C0324">
              <w:rPr>
                <w:rFonts w:asciiTheme="minorHAnsi" w:hAnsiTheme="minorHAnsi" w:cstheme="minorHAnsi"/>
                <w:color w:val="000000" w:themeColor="text1"/>
                <w:sz w:val="21"/>
                <w:szCs w:val="21"/>
                <w:lang w:eastAsia="en-US"/>
              </w:rPr>
              <w:tab/>
              <w:t xml:space="preserve">pagrindas, kuriuo specialistas yra pasitelkiamas (Tiekėjo darbuotojas / Tiekėjų grupės nario darbuotojas / Ūkio subjekto, kurio kvalifikacija remiasi tiekėjas, darbuotojas / </w:t>
            </w:r>
            <w:proofErr w:type="spellStart"/>
            <w:r w:rsidRPr="002C0324">
              <w:rPr>
                <w:rFonts w:asciiTheme="minorHAnsi" w:hAnsiTheme="minorHAnsi" w:cstheme="minorHAnsi"/>
                <w:color w:val="000000" w:themeColor="text1"/>
                <w:sz w:val="21"/>
                <w:szCs w:val="21"/>
                <w:lang w:eastAsia="en-US"/>
              </w:rPr>
              <w:t>Kvazisubtiekėjas</w:t>
            </w:r>
            <w:proofErr w:type="spellEnd"/>
            <w:r w:rsidRPr="002C0324">
              <w:rPr>
                <w:rFonts w:asciiTheme="minorHAnsi" w:hAnsiTheme="minorHAnsi" w:cstheme="minorHAnsi"/>
                <w:color w:val="000000" w:themeColor="text1"/>
                <w:sz w:val="21"/>
                <w:szCs w:val="21"/>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6A1D899E" w14:textId="77777777" w:rsidR="002C0324" w:rsidRPr="002C0324" w:rsidRDefault="002C0324" w:rsidP="00EA77F4">
            <w:pPr>
              <w:tabs>
                <w:tab w:val="left" w:pos="646"/>
              </w:tabs>
              <w:suppressAutoHyphens/>
              <w:ind w:firstLine="311"/>
              <w:jc w:val="both"/>
              <w:rPr>
                <w:rFonts w:asciiTheme="minorHAnsi" w:hAnsiTheme="minorHAnsi" w:cstheme="minorHAnsi"/>
                <w:color w:val="000000" w:themeColor="text1"/>
                <w:sz w:val="21"/>
                <w:szCs w:val="21"/>
                <w:lang w:eastAsia="en-US"/>
              </w:rPr>
            </w:pPr>
            <w:r w:rsidRPr="002C0324">
              <w:rPr>
                <w:rFonts w:asciiTheme="minorHAnsi" w:hAnsiTheme="minorHAnsi" w:cstheme="minorHAnsi"/>
                <w:color w:val="000000" w:themeColor="text1"/>
                <w:sz w:val="21"/>
                <w:szCs w:val="21"/>
                <w:lang w:eastAsia="en-US"/>
              </w:rPr>
              <w:t>–</w:t>
            </w:r>
            <w:r w:rsidRPr="002C0324">
              <w:rPr>
                <w:rFonts w:asciiTheme="minorHAnsi" w:hAnsiTheme="minorHAnsi" w:cstheme="minorHAnsi"/>
                <w:color w:val="000000" w:themeColor="text1"/>
                <w:sz w:val="21"/>
                <w:szCs w:val="21"/>
                <w:lang w:eastAsia="en-US"/>
              </w:rPr>
              <w:tab/>
              <w:t>pozicija, kuriai specialistas siūlomas;</w:t>
            </w:r>
          </w:p>
          <w:p w14:paraId="0A355515" w14:textId="77777777" w:rsidR="002C0324" w:rsidRPr="002C0324" w:rsidRDefault="002C0324" w:rsidP="00EA77F4">
            <w:pPr>
              <w:tabs>
                <w:tab w:val="left" w:pos="646"/>
              </w:tabs>
              <w:suppressAutoHyphens/>
              <w:ind w:firstLine="311"/>
              <w:jc w:val="both"/>
              <w:rPr>
                <w:rFonts w:asciiTheme="minorHAnsi" w:hAnsiTheme="minorHAnsi" w:cstheme="minorHAnsi"/>
                <w:color w:val="000000" w:themeColor="text1"/>
                <w:sz w:val="21"/>
                <w:szCs w:val="21"/>
                <w:lang w:eastAsia="en-US"/>
              </w:rPr>
            </w:pPr>
            <w:r w:rsidRPr="002C0324">
              <w:rPr>
                <w:rFonts w:asciiTheme="minorHAnsi" w:hAnsiTheme="minorHAnsi" w:cstheme="minorHAnsi"/>
                <w:color w:val="000000" w:themeColor="text1"/>
                <w:sz w:val="21"/>
                <w:szCs w:val="21"/>
                <w:lang w:eastAsia="en-US"/>
              </w:rPr>
              <w:t>–</w:t>
            </w:r>
            <w:r w:rsidRPr="002C0324">
              <w:rPr>
                <w:rFonts w:asciiTheme="minorHAnsi" w:hAnsiTheme="minorHAnsi" w:cstheme="minorHAnsi"/>
                <w:color w:val="000000" w:themeColor="text1"/>
                <w:sz w:val="21"/>
                <w:szCs w:val="21"/>
                <w:lang w:eastAsia="en-US"/>
              </w:rPr>
              <w:tab/>
              <w:t>duomenys apie specialisto turimą Kultūros ministerijos išduotą nekilnojamojo kultūros paveldo apsaugos specialisto kvalifikacijos atestatą ar (specialistui iš užsienio) išduotą teisės pripažinimo dokumentą;</w:t>
            </w:r>
          </w:p>
          <w:p w14:paraId="3B0DC292" w14:textId="77777777" w:rsidR="002C0324" w:rsidRPr="002C0324" w:rsidRDefault="002C0324" w:rsidP="00EA77F4">
            <w:pPr>
              <w:tabs>
                <w:tab w:val="left" w:pos="646"/>
              </w:tabs>
              <w:suppressAutoHyphens/>
              <w:ind w:firstLine="311"/>
              <w:jc w:val="both"/>
              <w:rPr>
                <w:rFonts w:asciiTheme="minorHAnsi" w:hAnsiTheme="minorHAnsi" w:cstheme="minorHAnsi"/>
                <w:color w:val="000000" w:themeColor="text1"/>
                <w:sz w:val="21"/>
                <w:szCs w:val="21"/>
                <w:lang w:eastAsia="en-US"/>
              </w:rPr>
            </w:pPr>
            <w:r w:rsidRPr="002C0324">
              <w:rPr>
                <w:rFonts w:asciiTheme="minorHAnsi" w:hAnsiTheme="minorHAnsi" w:cstheme="minorHAnsi"/>
                <w:color w:val="000000" w:themeColor="text1"/>
                <w:sz w:val="21"/>
                <w:szCs w:val="21"/>
                <w:lang w:eastAsia="en-US"/>
              </w:rPr>
              <w:t>2)</w:t>
            </w:r>
            <w:r w:rsidRPr="002C0324">
              <w:rPr>
                <w:rFonts w:asciiTheme="minorHAnsi" w:hAnsiTheme="minorHAnsi" w:cstheme="minorHAnsi"/>
                <w:color w:val="000000" w:themeColor="text1"/>
                <w:sz w:val="21"/>
                <w:szCs w:val="21"/>
                <w:lang w:eastAsia="en-US"/>
              </w:rPr>
              <w:tab/>
              <w:t>Turimą kvalifikaciją patvirtinantys dokumentai:</w:t>
            </w:r>
          </w:p>
          <w:p w14:paraId="19EE40DF" w14:textId="77777777" w:rsidR="002C0324" w:rsidRPr="002C0324" w:rsidRDefault="002C0324" w:rsidP="00EA77F4">
            <w:pPr>
              <w:tabs>
                <w:tab w:val="left" w:pos="646"/>
              </w:tabs>
              <w:suppressAutoHyphens/>
              <w:ind w:firstLine="311"/>
              <w:jc w:val="both"/>
              <w:rPr>
                <w:rFonts w:asciiTheme="minorHAnsi" w:hAnsiTheme="minorHAnsi" w:cstheme="minorHAnsi"/>
                <w:color w:val="000000" w:themeColor="text1"/>
                <w:sz w:val="21"/>
                <w:szCs w:val="21"/>
                <w:lang w:eastAsia="en-US"/>
              </w:rPr>
            </w:pPr>
            <w:r w:rsidRPr="002C0324">
              <w:rPr>
                <w:rFonts w:asciiTheme="minorHAnsi" w:hAnsiTheme="minorHAnsi" w:cstheme="minorHAnsi"/>
                <w:color w:val="000000" w:themeColor="text1"/>
                <w:sz w:val="21"/>
                <w:szCs w:val="21"/>
                <w:lang w:eastAsia="en-US"/>
              </w:rPr>
              <w:t xml:space="preserve">Lietuvos Respublikos ir trečiųjų šalių piliečiams ir kitiems fiziniams asmenims Kultūros ministerijos išduoti kvalifikacijos atestatai, ar užsienio šalies specialistams* išduoti teisės pripažinimo dokumentai, arba užsienio šalies specialistams* išduoti dokumentai, patvirtinantys turimą kvalifikaciją kilmės šalyje, arba nuorodos į nacionalines </w:t>
            </w:r>
            <w:r w:rsidRPr="002C0324">
              <w:rPr>
                <w:rFonts w:asciiTheme="minorHAnsi" w:hAnsiTheme="minorHAnsi" w:cstheme="minorHAnsi"/>
                <w:color w:val="000000" w:themeColor="text1"/>
                <w:sz w:val="21"/>
                <w:szCs w:val="21"/>
                <w:lang w:eastAsia="en-US"/>
              </w:rPr>
              <w:lastRenderedPageBreak/>
              <w:t>duomenų bazes bet kurioje valstybėje narėje, prie kurių pirkimo vykdytojas turės galimybę tiesiogiai ir neatlygintinai prisijungęs susipažinti su reikalaujamais dokumentais ir (ar) informacija.</w:t>
            </w:r>
          </w:p>
          <w:p w14:paraId="643B58B7" w14:textId="77777777" w:rsidR="002C0324" w:rsidRPr="002C0324" w:rsidRDefault="002C0324" w:rsidP="00EA77F4">
            <w:pPr>
              <w:pStyle w:val="Default"/>
              <w:ind w:firstLine="311"/>
              <w:jc w:val="both"/>
              <w:rPr>
                <w:rFonts w:asciiTheme="minorHAnsi" w:hAnsiTheme="minorHAnsi" w:cstheme="minorHAnsi"/>
                <w:color w:val="000000" w:themeColor="text1"/>
                <w:sz w:val="21"/>
                <w:szCs w:val="21"/>
              </w:rPr>
            </w:pPr>
            <w:r w:rsidRPr="002C0324">
              <w:rPr>
                <w:rFonts w:asciiTheme="minorHAnsi" w:hAnsiTheme="minorHAnsi" w:cstheme="minorHAnsi"/>
                <w:color w:val="000000" w:themeColor="text1"/>
                <w:sz w:val="21"/>
                <w:szCs w:val="21"/>
                <w:lang w:eastAsia="en-US"/>
              </w:rPr>
              <w:t>*</w:t>
            </w:r>
            <w:r w:rsidRPr="002C0324">
              <w:rPr>
                <w:rFonts w:asciiTheme="minorHAnsi" w:hAnsiTheme="minorHAnsi" w:cstheme="minorHAnsi"/>
                <w:color w:val="000000" w:themeColor="text1"/>
                <w:sz w:val="21"/>
                <w:szCs w:val="21"/>
              </w:rPr>
              <w:t>Užsienio šalių specialistai (Europos Sąjungos valstybės narės, Šveicarijos Konfederacijos arba valstybės, pasirašiusios Europos ekonominės erdvės sutartį, piliečiai ir kiti fiziniai asmenys, kurie naudojasi Europos Sąjungos teisės aktuose jiems suteiktomis judėjimo valstybėse narėse teisėmis). Iki pirkimo sutarties pasirašymo turi gauti Kultūros ministerijos išduotą teisės pripažinimo dokumentą, patvirtinantį teisę eiti reikalaujamas pareigas.</w:t>
            </w:r>
          </w:p>
          <w:p w14:paraId="53C75D0A" w14:textId="77777777" w:rsidR="002C0324" w:rsidRPr="002C0324" w:rsidRDefault="002C0324" w:rsidP="00EA77F4">
            <w:pPr>
              <w:tabs>
                <w:tab w:val="left" w:pos="646"/>
              </w:tabs>
              <w:suppressAutoHyphens/>
              <w:jc w:val="both"/>
              <w:rPr>
                <w:rFonts w:asciiTheme="minorHAnsi" w:hAnsiTheme="minorHAnsi" w:cstheme="minorHAnsi"/>
                <w:color w:val="000000" w:themeColor="text1"/>
                <w:sz w:val="21"/>
                <w:szCs w:val="21"/>
                <w:lang w:eastAsia="en-US"/>
              </w:rPr>
            </w:pPr>
          </w:p>
          <w:p w14:paraId="22492C70" w14:textId="77777777" w:rsidR="002C0324" w:rsidRPr="002C0324" w:rsidRDefault="002C0324" w:rsidP="00EA77F4">
            <w:pPr>
              <w:tabs>
                <w:tab w:val="left" w:pos="646"/>
              </w:tabs>
              <w:suppressAutoHyphens/>
              <w:ind w:firstLine="311"/>
              <w:jc w:val="both"/>
              <w:rPr>
                <w:rFonts w:asciiTheme="minorHAnsi" w:hAnsiTheme="minorHAnsi" w:cstheme="minorHAnsi"/>
                <w:color w:val="000000" w:themeColor="text1"/>
                <w:sz w:val="21"/>
                <w:szCs w:val="21"/>
                <w:lang w:eastAsia="en-US"/>
              </w:rPr>
            </w:pPr>
            <w:r w:rsidRPr="002C0324">
              <w:rPr>
                <w:rFonts w:asciiTheme="minorHAnsi" w:hAnsiTheme="minorHAnsi" w:cstheme="minorHAnsi"/>
                <w:color w:val="000000" w:themeColor="text1"/>
                <w:sz w:val="21"/>
                <w:szCs w:val="21"/>
                <w:lang w:eastAsia="en-US"/>
              </w:rPr>
              <w:t xml:space="preserve">Jeigu siūlomas specialistas nėra tiekėjo (pavienio tiekėjo, ūkio subjektų grupės nario, kai pasiūlymą teikia ūkio subjektų grupė), pridedama tiekėjo ir specialisto </w:t>
            </w:r>
            <w:r w:rsidRPr="002C0324">
              <w:rPr>
                <w:rFonts w:asciiTheme="minorHAnsi" w:hAnsiTheme="minorHAnsi" w:cstheme="minorHAnsi"/>
                <w:i/>
                <w:iCs/>
                <w:color w:val="000000" w:themeColor="text1"/>
                <w:sz w:val="21"/>
                <w:szCs w:val="21"/>
                <w:lang w:eastAsia="en-US"/>
              </w:rPr>
              <w:t>pasirašyta deklaracija</w:t>
            </w:r>
            <w:r w:rsidRPr="002C0324">
              <w:rPr>
                <w:rFonts w:asciiTheme="minorHAnsi" w:hAnsiTheme="minorHAnsi" w:cstheme="minorHAnsi"/>
                <w:color w:val="000000" w:themeColor="text1"/>
                <w:sz w:val="21"/>
                <w:szCs w:val="21"/>
                <w:lang w:eastAsia="en-US"/>
              </w:rPr>
              <w:t>, kad tiekėjas, jo pasiūlymą pripažinus laimėjusiu, sudarys darbo sutartį su specialistu, o specialistas vykdys numatytas funkcijas.</w:t>
            </w:r>
          </w:p>
          <w:p w14:paraId="6C3A9C6D" w14:textId="77777777" w:rsidR="002C0324" w:rsidRPr="002C0324" w:rsidRDefault="002C0324" w:rsidP="00EA77F4">
            <w:pPr>
              <w:tabs>
                <w:tab w:val="left" w:pos="646"/>
              </w:tabs>
              <w:suppressAutoHyphens/>
              <w:ind w:firstLine="311"/>
              <w:jc w:val="both"/>
              <w:rPr>
                <w:rFonts w:asciiTheme="minorHAnsi" w:hAnsiTheme="minorHAnsi" w:cstheme="minorHAnsi"/>
                <w:color w:val="000000" w:themeColor="text1"/>
                <w:sz w:val="21"/>
                <w:szCs w:val="21"/>
                <w:lang w:eastAsia="en-US"/>
              </w:rPr>
            </w:pPr>
          </w:p>
          <w:p w14:paraId="15DED399" w14:textId="77777777" w:rsidR="002C0324" w:rsidRPr="0021673E" w:rsidRDefault="002C0324" w:rsidP="00C744A4">
            <w:pPr>
              <w:autoSpaceDE w:val="0"/>
              <w:autoSpaceDN w:val="0"/>
              <w:adjustRightInd w:val="0"/>
              <w:rPr>
                <w:rFonts w:asciiTheme="minorHAnsi" w:hAnsiTheme="minorHAnsi" w:cstheme="minorHAnsi"/>
                <w:color w:val="000000"/>
                <w:sz w:val="21"/>
                <w:szCs w:val="21"/>
              </w:rPr>
            </w:pPr>
            <w:r w:rsidRPr="002C0324">
              <w:rPr>
                <w:rFonts w:asciiTheme="minorHAnsi" w:hAnsiTheme="minorHAnsi" w:cstheme="minorHAnsi"/>
                <w:color w:val="000000" w:themeColor="text1"/>
                <w:sz w:val="21"/>
                <w:szCs w:val="21"/>
                <w:lang w:eastAsia="en-US"/>
              </w:rPr>
              <w:t>Viešųjų pirkimų komisija, vertindama tiekėjų pateiktą informaciją, gali paprašyti kitų dokumentų, įrodančių pateiktą informaciją.</w:t>
            </w:r>
          </w:p>
          <w:p w14:paraId="20683FD1" w14:textId="77777777" w:rsidR="002C0324" w:rsidRPr="0021673E" w:rsidRDefault="002C0324" w:rsidP="00B63B41">
            <w:pPr>
              <w:autoSpaceDE w:val="0"/>
              <w:autoSpaceDN w:val="0"/>
              <w:adjustRightInd w:val="0"/>
              <w:rPr>
                <w:rFonts w:asciiTheme="minorHAnsi" w:hAnsiTheme="minorHAnsi" w:cstheme="minorHAnsi"/>
                <w:color w:val="000000"/>
                <w:sz w:val="21"/>
                <w:szCs w:val="21"/>
              </w:rPr>
            </w:pPr>
          </w:p>
          <w:p w14:paraId="0E124760" w14:textId="1F8FF657" w:rsidR="002C0324" w:rsidRPr="0021673E" w:rsidRDefault="002C0324" w:rsidP="00E8669E">
            <w:pPr>
              <w:autoSpaceDE w:val="0"/>
              <w:autoSpaceDN w:val="0"/>
              <w:adjustRightInd w:val="0"/>
              <w:rPr>
                <w:rFonts w:asciiTheme="minorHAnsi" w:hAnsiTheme="minorHAnsi" w:cstheme="minorHAnsi"/>
                <w:color w:val="000000"/>
                <w:sz w:val="21"/>
                <w:szCs w:val="21"/>
              </w:rPr>
            </w:pPr>
          </w:p>
        </w:tc>
      </w:tr>
      <w:tr w:rsidR="002C0324" w:rsidRPr="00CB20ED" w14:paraId="4B691DA8" w14:textId="77777777" w:rsidTr="002C032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F8946" w14:textId="77777777" w:rsidR="002C0324" w:rsidRPr="0021673E" w:rsidRDefault="002C0324" w:rsidP="00C744A4">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A91E15F" w14:textId="310EF429" w:rsidR="002C0324" w:rsidRPr="0021673E" w:rsidRDefault="002C0324" w:rsidP="00C744A4">
            <w:pPr>
              <w:autoSpaceDE w:val="0"/>
              <w:autoSpaceDN w:val="0"/>
              <w:adjustRightInd w:val="0"/>
              <w:rPr>
                <w:rFonts w:asciiTheme="minorHAnsi" w:hAnsiTheme="minorHAnsi" w:cstheme="minorHAnsi"/>
                <w:color w:val="000000"/>
                <w:sz w:val="21"/>
                <w:szCs w:val="21"/>
              </w:rPr>
            </w:pPr>
            <w:r>
              <w:t xml:space="preserve">Tiekėjas turi pasiūlyti bent 1 </w:t>
            </w:r>
            <w:r>
              <w:rPr>
                <w:rStyle w:val="Grietas"/>
              </w:rPr>
              <w:t xml:space="preserve">statinio statybos techninės </w:t>
            </w:r>
            <w:proofErr w:type="spellStart"/>
            <w:r>
              <w:rPr>
                <w:rStyle w:val="Grietas"/>
              </w:rPr>
              <w:t>periežiūros</w:t>
            </w:r>
            <w:proofErr w:type="spellEnd"/>
            <w:r>
              <w:rPr>
                <w:rStyle w:val="Grietas"/>
              </w:rPr>
              <w:t xml:space="preserve"> vadovą</w:t>
            </w:r>
            <w:r>
              <w:t>, turintį teisę vykdyti statinio statybos techninę priežiūrą.</w:t>
            </w:r>
          </w:p>
        </w:tc>
        <w:tc>
          <w:tcPr>
            <w:tcW w:w="3101" w:type="pct"/>
            <w:vMerge/>
            <w:tcBorders>
              <w:left w:val="single" w:sz="4" w:space="0" w:color="auto"/>
              <w:bottom w:val="single" w:sz="4" w:space="0" w:color="000000" w:themeColor="text1"/>
              <w:right w:val="single" w:sz="4" w:space="0" w:color="000000" w:themeColor="text1"/>
            </w:tcBorders>
          </w:tcPr>
          <w:p w14:paraId="4DB59D87" w14:textId="2DAE090E" w:rsidR="002C0324" w:rsidRPr="0021673E" w:rsidRDefault="002C0324" w:rsidP="00C744A4">
            <w:pPr>
              <w:autoSpaceDE w:val="0"/>
              <w:autoSpaceDN w:val="0"/>
              <w:adjustRightInd w:val="0"/>
              <w:rPr>
                <w:rFonts w:asciiTheme="minorHAnsi" w:hAnsiTheme="minorHAnsi" w:cstheme="minorHAnsi"/>
                <w:color w:val="000000"/>
                <w:sz w:val="21"/>
                <w:szCs w:val="21"/>
              </w:rPr>
            </w:pPr>
          </w:p>
        </w:tc>
      </w:tr>
    </w:tbl>
    <w:p w14:paraId="15EAEFBA" w14:textId="77777777" w:rsidR="0021673E" w:rsidRDefault="0021673E" w:rsidP="0021673E">
      <w:pPr>
        <w:spacing w:before="60" w:after="60" w:line="256" w:lineRule="auto"/>
        <w:jc w:val="center"/>
        <w:rPr>
          <w:rFonts w:eastAsiaTheme="minorHAnsi" w:cstheme="minorHAnsi"/>
          <w:b/>
          <w:bCs/>
        </w:rPr>
      </w:pPr>
    </w:p>
    <w:p w14:paraId="5662F532" w14:textId="6E62D492" w:rsidR="002F396F" w:rsidRPr="00F0499F" w:rsidRDefault="002F396F" w:rsidP="00B63B41">
      <w:pPr>
        <w:tabs>
          <w:tab w:val="left" w:pos="709"/>
        </w:tabs>
        <w:spacing w:after="0" w:line="240" w:lineRule="auto"/>
        <w:ind w:firstLine="567"/>
        <w:jc w:val="center"/>
        <w:rPr>
          <w:rFonts w:eastAsiaTheme="minorHAnsi" w:cstheme="minorHAnsi"/>
          <w:lang w:eastAsia="en-US"/>
        </w:rPr>
      </w:pPr>
    </w:p>
    <w:p w14:paraId="7C013849" w14:textId="77777777" w:rsidR="00C744A4" w:rsidRDefault="00C744A4" w:rsidP="00C744A4">
      <w:pPr>
        <w:spacing w:after="0" w:line="240" w:lineRule="auto"/>
        <w:rPr>
          <w:rFonts w:eastAsiaTheme="minorHAnsi" w:cstheme="minorHAnsi"/>
          <w:lang w:eastAsia="en-US"/>
        </w:rPr>
      </w:pPr>
    </w:p>
    <w:p w14:paraId="0DCA3BE2" w14:textId="77777777" w:rsidR="00C744A4" w:rsidRDefault="00C744A4" w:rsidP="00C744A4">
      <w:pPr>
        <w:spacing w:after="0" w:line="240" w:lineRule="auto"/>
        <w:rPr>
          <w:rFonts w:eastAsiaTheme="minorHAnsi" w:cstheme="minorHAnsi"/>
          <w:lang w:eastAsia="en-US"/>
        </w:rPr>
      </w:pPr>
    </w:p>
    <w:p w14:paraId="0A5B535D" w14:textId="77777777" w:rsidR="00C744A4" w:rsidRDefault="00C744A4" w:rsidP="00C744A4">
      <w:pPr>
        <w:tabs>
          <w:tab w:val="num" w:pos="3065"/>
        </w:tabs>
        <w:spacing w:before="60" w:after="60"/>
        <w:ind w:right="-1"/>
        <w:jc w:val="center"/>
        <w:rPr>
          <w:b/>
          <w:bCs/>
        </w:rPr>
      </w:pPr>
    </w:p>
    <w:p w14:paraId="65F95B17" w14:textId="77777777" w:rsidR="00C744A4" w:rsidRDefault="00C744A4" w:rsidP="00C744A4">
      <w:pPr>
        <w:tabs>
          <w:tab w:val="num" w:pos="3065"/>
        </w:tabs>
        <w:spacing w:before="60" w:after="60"/>
        <w:ind w:right="-1"/>
        <w:jc w:val="center"/>
        <w:rPr>
          <w:b/>
          <w:bCs/>
        </w:rPr>
      </w:pPr>
    </w:p>
    <w:p w14:paraId="6EE81DA7" w14:textId="77777777" w:rsidR="00C744A4" w:rsidRDefault="00C744A4" w:rsidP="00C744A4">
      <w:pPr>
        <w:tabs>
          <w:tab w:val="num" w:pos="3065"/>
        </w:tabs>
        <w:spacing w:before="60" w:after="60"/>
        <w:ind w:right="-1"/>
        <w:jc w:val="center"/>
        <w:rPr>
          <w:b/>
          <w:bCs/>
        </w:rPr>
      </w:pPr>
    </w:p>
    <w:p w14:paraId="30A9F9D9" w14:textId="77777777" w:rsidR="00C744A4" w:rsidRDefault="00C744A4" w:rsidP="00C744A4">
      <w:pPr>
        <w:tabs>
          <w:tab w:val="num" w:pos="3065"/>
        </w:tabs>
        <w:spacing w:before="60" w:after="60"/>
        <w:ind w:right="-1"/>
        <w:jc w:val="center"/>
        <w:rPr>
          <w:b/>
          <w:bCs/>
        </w:rPr>
      </w:pPr>
    </w:p>
    <w:p w14:paraId="2D473D08" w14:textId="77777777" w:rsidR="00C744A4" w:rsidRDefault="00C744A4" w:rsidP="00C744A4">
      <w:pPr>
        <w:tabs>
          <w:tab w:val="num" w:pos="3065"/>
        </w:tabs>
        <w:spacing w:before="60" w:after="60"/>
        <w:ind w:right="-1"/>
        <w:jc w:val="center"/>
        <w:rPr>
          <w:b/>
          <w:bCs/>
        </w:rPr>
      </w:pPr>
    </w:p>
    <w:p w14:paraId="2BE15F1F" w14:textId="77777777" w:rsidR="00C744A4" w:rsidRDefault="00C744A4" w:rsidP="00C744A4">
      <w:pPr>
        <w:tabs>
          <w:tab w:val="num" w:pos="3065"/>
        </w:tabs>
        <w:spacing w:before="60" w:after="60"/>
        <w:ind w:right="-1"/>
        <w:jc w:val="center"/>
        <w:rPr>
          <w:b/>
          <w:bCs/>
        </w:rPr>
      </w:pPr>
    </w:p>
    <w:p w14:paraId="406DDBDA" w14:textId="77777777" w:rsidR="00C744A4" w:rsidRDefault="00C744A4" w:rsidP="00C744A4">
      <w:pPr>
        <w:tabs>
          <w:tab w:val="num" w:pos="3065"/>
        </w:tabs>
        <w:spacing w:before="60" w:after="60"/>
        <w:ind w:right="-1"/>
        <w:jc w:val="center"/>
        <w:rPr>
          <w:b/>
          <w:bCs/>
        </w:rPr>
      </w:pPr>
    </w:p>
    <w:p w14:paraId="51B8A2EA" w14:textId="77777777" w:rsidR="00C744A4" w:rsidRDefault="00C744A4" w:rsidP="00C744A4">
      <w:pPr>
        <w:tabs>
          <w:tab w:val="num" w:pos="3065"/>
        </w:tabs>
        <w:spacing w:before="60" w:after="60"/>
        <w:ind w:right="-1"/>
        <w:jc w:val="center"/>
        <w:rPr>
          <w:b/>
          <w:bCs/>
        </w:rPr>
      </w:pPr>
    </w:p>
    <w:p w14:paraId="71AB95F0" w14:textId="77777777" w:rsidR="00C744A4" w:rsidRDefault="00C744A4" w:rsidP="00C744A4">
      <w:pPr>
        <w:tabs>
          <w:tab w:val="num" w:pos="3065"/>
        </w:tabs>
        <w:spacing w:before="60" w:after="60"/>
        <w:ind w:right="-1"/>
        <w:jc w:val="center"/>
        <w:rPr>
          <w:b/>
          <w:bCs/>
        </w:rPr>
      </w:pPr>
    </w:p>
    <w:p w14:paraId="57C16C14" w14:textId="77777777" w:rsidR="00C744A4" w:rsidRDefault="00C744A4" w:rsidP="00C744A4">
      <w:pPr>
        <w:tabs>
          <w:tab w:val="num" w:pos="3065"/>
        </w:tabs>
        <w:spacing w:before="60" w:after="60"/>
        <w:ind w:right="-1"/>
        <w:jc w:val="center"/>
        <w:rPr>
          <w:b/>
          <w:bCs/>
        </w:rPr>
      </w:pPr>
    </w:p>
    <w:p w14:paraId="11D91C07" w14:textId="77777777" w:rsidR="00C744A4" w:rsidRDefault="00C744A4" w:rsidP="00C744A4">
      <w:pPr>
        <w:tabs>
          <w:tab w:val="num" w:pos="3065"/>
        </w:tabs>
        <w:spacing w:before="60" w:after="60"/>
        <w:ind w:right="-1"/>
        <w:jc w:val="center"/>
        <w:rPr>
          <w:b/>
          <w:bCs/>
        </w:rPr>
      </w:pPr>
    </w:p>
    <w:p w14:paraId="2A61B0FB" w14:textId="77777777" w:rsidR="00C744A4" w:rsidRDefault="00C744A4" w:rsidP="00C744A4">
      <w:pPr>
        <w:tabs>
          <w:tab w:val="num" w:pos="3065"/>
        </w:tabs>
        <w:spacing w:before="60" w:after="60"/>
        <w:ind w:right="-1"/>
        <w:jc w:val="center"/>
        <w:rPr>
          <w:b/>
          <w:bCs/>
        </w:rPr>
      </w:pPr>
    </w:p>
    <w:p w14:paraId="2F0C4A39" w14:textId="77777777" w:rsidR="00C744A4" w:rsidRDefault="00C744A4" w:rsidP="00C744A4">
      <w:pPr>
        <w:tabs>
          <w:tab w:val="num" w:pos="3065"/>
        </w:tabs>
        <w:spacing w:before="60" w:after="60"/>
        <w:ind w:right="-1"/>
        <w:jc w:val="center"/>
        <w:rPr>
          <w:b/>
          <w:bCs/>
        </w:rPr>
      </w:pPr>
    </w:p>
    <w:p w14:paraId="58AB1EA9" w14:textId="77777777" w:rsidR="00C744A4" w:rsidRDefault="00C744A4" w:rsidP="00C744A4">
      <w:pPr>
        <w:tabs>
          <w:tab w:val="num" w:pos="3065"/>
        </w:tabs>
        <w:spacing w:before="60" w:after="60"/>
        <w:ind w:right="-1"/>
        <w:jc w:val="center"/>
        <w:rPr>
          <w:b/>
          <w:bCs/>
        </w:rPr>
      </w:pPr>
    </w:p>
    <w:p w14:paraId="4F8D823A" w14:textId="1E14E597" w:rsidR="00C744A4" w:rsidRDefault="00C744A4" w:rsidP="002C0324">
      <w:pPr>
        <w:tabs>
          <w:tab w:val="num" w:pos="3065"/>
        </w:tabs>
        <w:spacing w:before="60" w:after="60"/>
        <w:ind w:right="-1"/>
        <w:rPr>
          <w:b/>
          <w:bCs/>
        </w:rPr>
      </w:pPr>
    </w:p>
    <w:p w14:paraId="22B8A182" w14:textId="77777777" w:rsidR="002C0324" w:rsidRDefault="002C0324" w:rsidP="002C0324">
      <w:pPr>
        <w:tabs>
          <w:tab w:val="num" w:pos="3065"/>
        </w:tabs>
        <w:spacing w:before="60" w:after="60"/>
        <w:ind w:right="-1"/>
        <w:rPr>
          <w:b/>
          <w:bCs/>
        </w:rPr>
      </w:pPr>
    </w:p>
    <w:p w14:paraId="10D0791D" w14:textId="77777777" w:rsidR="00C744A4" w:rsidRDefault="00C744A4" w:rsidP="00C744A4">
      <w:pPr>
        <w:tabs>
          <w:tab w:val="num" w:pos="3065"/>
        </w:tabs>
        <w:spacing w:before="60" w:after="60"/>
        <w:ind w:right="-1"/>
        <w:jc w:val="center"/>
        <w:rPr>
          <w:b/>
          <w:bCs/>
        </w:rPr>
      </w:pPr>
    </w:p>
    <w:p w14:paraId="59504140" w14:textId="77777777" w:rsidR="00B20965" w:rsidRPr="00B20965" w:rsidRDefault="00B20965" w:rsidP="00B20965">
      <w:pPr>
        <w:spacing w:after="0" w:line="240" w:lineRule="auto"/>
        <w:jc w:val="right"/>
        <w:rPr>
          <w:rFonts w:eastAsiaTheme="minorHAnsi" w:cstheme="minorHAnsi"/>
          <w:lang w:eastAsia="en-US"/>
        </w:rPr>
      </w:pPr>
      <w:r w:rsidRPr="00B20965">
        <w:rPr>
          <w:rFonts w:eastAsiaTheme="minorHAnsi" w:cstheme="minorHAnsi"/>
          <w:lang w:eastAsia="en-US"/>
        </w:rPr>
        <w:lastRenderedPageBreak/>
        <w:t xml:space="preserve">Pirkimo sąlygų 4 priedo </w:t>
      </w:r>
    </w:p>
    <w:p w14:paraId="76E42C0F" w14:textId="51790C59" w:rsidR="00B20965" w:rsidRPr="00B20965" w:rsidRDefault="00B20965" w:rsidP="00B20965">
      <w:pPr>
        <w:spacing w:after="0" w:line="240" w:lineRule="auto"/>
        <w:jc w:val="right"/>
        <w:rPr>
          <w:rFonts w:eastAsiaTheme="minorHAnsi" w:cstheme="minorHAnsi"/>
          <w:lang w:eastAsia="en-US"/>
        </w:rPr>
      </w:pPr>
      <w:r>
        <w:rPr>
          <w:rFonts w:eastAsiaTheme="minorHAnsi" w:cstheme="minorHAnsi"/>
          <w:lang w:eastAsia="en-US"/>
        </w:rPr>
        <w:t xml:space="preserve">1 </w:t>
      </w:r>
      <w:r w:rsidRPr="00B20965">
        <w:rPr>
          <w:rFonts w:eastAsiaTheme="minorHAnsi" w:cstheme="minorHAnsi"/>
          <w:lang w:eastAsia="en-US"/>
        </w:rPr>
        <w:t>priedas</w:t>
      </w:r>
    </w:p>
    <w:p w14:paraId="202012CE" w14:textId="77777777" w:rsidR="00B20965" w:rsidRDefault="00B20965" w:rsidP="00C744A4">
      <w:pPr>
        <w:tabs>
          <w:tab w:val="num" w:pos="3065"/>
        </w:tabs>
        <w:spacing w:before="60" w:after="60"/>
        <w:ind w:right="-1"/>
        <w:jc w:val="center"/>
        <w:rPr>
          <w:b/>
          <w:bCs/>
        </w:rPr>
      </w:pPr>
    </w:p>
    <w:p w14:paraId="497ADEEC" w14:textId="77777777" w:rsidR="00B20965" w:rsidRDefault="00B20965" w:rsidP="00C744A4">
      <w:pPr>
        <w:tabs>
          <w:tab w:val="num" w:pos="3065"/>
        </w:tabs>
        <w:spacing w:before="60" w:after="60"/>
        <w:ind w:right="-1"/>
        <w:jc w:val="center"/>
        <w:rPr>
          <w:b/>
          <w:bCs/>
        </w:rPr>
      </w:pPr>
    </w:p>
    <w:p w14:paraId="2B8A050F" w14:textId="77777777" w:rsidR="00B20965" w:rsidRDefault="00B20965" w:rsidP="00C744A4">
      <w:pPr>
        <w:tabs>
          <w:tab w:val="num" w:pos="3065"/>
        </w:tabs>
        <w:spacing w:before="60" w:after="60"/>
        <w:ind w:right="-1"/>
        <w:jc w:val="center"/>
        <w:rPr>
          <w:b/>
          <w:bCs/>
        </w:rPr>
      </w:pPr>
    </w:p>
    <w:p w14:paraId="7C4AB6B5" w14:textId="77777777" w:rsidR="00B20965" w:rsidRDefault="00B20965" w:rsidP="00C744A4">
      <w:pPr>
        <w:tabs>
          <w:tab w:val="num" w:pos="3065"/>
        </w:tabs>
        <w:spacing w:before="60" w:after="60"/>
        <w:ind w:right="-1"/>
        <w:jc w:val="center"/>
        <w:rPr>
          <w:b/>
          <w:bCs/>
        </w:rPr>
      </w:pPr>
    </w:p>
    <w:p w14:paraId="393CCD7C" w14:textId="68F0E33E" w:rsidR="00C744A4" w:rsidRPr="00075DF2" w:rsidRDefault="00C744A4" w:rsidP="00C744A4">
      <w:pPr>
        <w:tabs>
          <w:tab w:val="num" w:pos="3065"/>
        </w:tabs>
        <w:spacing w:before="60" w:after="60"/>
        <w:ind w:right="-1"/>
        <w:jc w:val="center"/>
        <w:rPr>
          <w:b/>
          <w:bCs/>
        </w:rPr>
      </w:pPr>
      <w:r w:rsidRPr="00075DF2">
        <w:rPr>
          <w:b/>
          <w:bCs/>
        </w:rPr>
        <w:t xml:space="preserve">ĮVYKDYTŲ ARBA VYKDOMŲ SUTARČIŲ SĄRAŠAS </w:t>
      </w:r>
    </w:p>
    <w:p w14:paraId="6CA3EFFA" w14:textId="77777777" w:rsidR="00C744A4" w:rsidRPr="00A2175F" w:rsidRDefault="00C744A4" w:rsidP="00C744A4">
      <w:pPr>
        <w:autoSpaceDE w:val="0"/>
        <w:autoSpaceDN w:val="0"/>
        <w:adjustRightInd w:val="0"/>
        <w:jc w:val="center"/>
      </w:pPr>
    </w:p>
    <w:p w14:paraId="683A332B" w14:textId="77777777" w:rsidR="00C744A4" w:rsidRPr="00A2175F" w:rsidRDefault="00C744A4" w:rsidP="00C744A4">
      <w:pPr>
        <w:shd w:val="clear" w:color="auto" w:fill="FFFFFF"/>
        <w:jc w:val="center"/>
        <w:rPr>
          <w:b/>
          <w:bCs/>
          <w:color w:val="000000"/>
        </w:rPr>
      </w:pPr>
      <w:r w:rsidRPr="00A2175F">
        <w:t>_____________</w:t>
      </w:r>
      <w:r w:rsidRPr="00A2175F">
        <w:rPr>
          <w:b/>
          <w:bCs/>
          <w:color w:val="000000"/>
        </w:rPr>
        <w:t xml:space="preserve"> </w:t>
      </w:r>
      <w:r w:rsidRPr="00A2175F">
        <w:t>Nr.______</w:t>
      </w:r>
    </w:p>
    <w:p w14:paraId="1BC9E173" w14:textId="77777777" w:rsidR="00C744A4" w:rsidRPr="00A2175F" w:rsidRDefault="00C744A4" w:rsidP="00C744A4">
      <w:pPr>
        <w:shd w:val="clear" w:color="auto" w:fill="FFFFFF"/>
        <w:ind w:firstLine="3969"/>
        <w:rPr>
          <w:bCs/>
          <w:color w:val="000000"/>
          <w:sz w:val="20"/>
          <w:szCs w:val="20"/>
        </w:rPr>
      </w:pPr>
      <w:r w:rsidRPr="00A2175F">
        <w:rPr>
          <w:bCs/>
          <w:color w:val="000000"/>
          <w:sz w:val="20"/>
          <w:szCs w:val="20"/>
        </w:rPr>
        <w:t>(Data)</w:t>
      </w:r>
    </w:p>
    <w:p w14:paraId="2ADAB0AD" w14:textId="77777777" w:rsidR="00C744A4" w:rsidRPr="00A2175F" w:rsidRDefault="00C744A4" w:rsidP="00C744A4">
      <w:pPr>
        <w:shd w:val="clear" w:color="auto" w:fill="FFFFFF"/>
        <w:jc w:val="center"/>
        <w:rPr>
          <w:bCs/>
          <w:color w:val="000000"/>
        </w:rPr>
      </w:pPr>
      <w:r w:rsidRPr="00A2175F">
        <w:rPr>
          <w:bCs/>
          <w:color w:val="000000"/>
        </w:rPr>
        <w:t>_____________</w:t>
      </w:r>
    </w:p>
    <w:p w14:paraId="22B8A3A8" w14:textId="77777777" w:rsidR="00C744A4" w:rsidRPr="00A2175F" w:rsidRDefault="00C744A4" w:rsidP="00C744A4">
      <w:pPr>
        <w:shd w:val="clear" w:color="auto" w:fill="FFFFFF"/>
        <w:jc w:val="center"/>
        <w:rPr>
          <w:bCs/>
          <w:color w:val="000000"/>
          <w:sz w:val="20"/>
          <w:szCs w:val="20"/>
        </w:rPr>
      </w:pPr>
      <w:r w:rsidRPr="00A2175F">
        <w:rPr>
          <w:bCs/>
          <w:color w:val="000000"/>
          <w:sz w:val="20"/>
          <w:szCs w:val="20"/>
        </w:rPr>
        <w:t>(Sudarymo vieta)</w:t>
      </w:r>
    </w:p>
    <w:p w14:paraId="206B3076" w14:textId="77777777" w:rsidR="00C744A4" w:rsidRPr="00075DF2" w:rsidRDefault="00C744A4" w:rsidP="00C744A4">
      <w:pPr>
        <w:tabs>
          <w:tab w:val="num" w:pos="3065"/>
        </w:tabs>
        <w:spacing w:before="60" w:after="60"/>
        <w:ind w:right="278"/>
        <w:rPr>
          <w:bCs/>
        </w:rPr>
      </w:pPr>
    </w:p>
    <w:p w14:paraId="4B2EDCD5" w14:textId="77777777" w:rsidR="00C744A4" w:rsidRPr="00075DF2" w:rsidRDefault="00C744A4" w:rsidP="00C744A4">
      <w:pPr>
        <w:tabs>
          <w:tab w:val="num" w:pos="3065"/>
        </w:tabs>
        <w:spacing w:before="60" w:after="60"/>
        <w:ind w:right="278"/>
        <w:jc w:val="both"/>
      </w:pPr>
    </w:p>
    <w:tbl>
      <w:tblPr>
        <w:tblStyle w:val="Lentelstinklelis"/>
        <w:tblW w:w="0" w:type="auto"/>
        <w:tblInd w:w="0" w:type="dxa"/>
        <w:tblLook w:val="04A0" w:firstRow="1" w:lastRow="0" w:firstColumn="1" w:lastColumn="0" w:noHBand="0" w:noVBand="1"/>
      </w:tblPr>
      <w:tblGrid>
        <w:gridCol w:w="576"/>
        <w:gridCol w:w="3343"/>
        <w:gridCol w:w="1452"/>
        <w:gridCol w:w="2325"/>
        <w:gridCol w:w="1996"/>
      </w:tblGrid>
      <w:tr w:rsidR="00C744A4" w:rsidRPr="00075DF2" w14:paraId="455E2877" w14:textId="77777777" w:rsidTr="00930B7E">
        <w:trPr>
          <w:trHeight w:val="631"/>
        </w:trPr>
        <w:tc>
          <w:tcPr>
            <w:tcW w:w="576" w:type="dxa"/>
            <w:tcBorders>
              <w:top w:val="single" w:sz="4" w:space="0" w:color="auto"/>
              <w:left w:val="single" w:sz="4" w:space="0" w:color="auto"/>
              <w:bottom w:val="single" w:sz="4" w:space="0" w:color="auto"/>
              <w:right w:val="single" w:sz="4" w:space="0" w:color="auto"/>
            </w:tcBorders>
            <w:vAlign w:val="center"/>
            <w:hideMark/>
          </w:tcPr>
          <w:p w14:paraId="5FDAB989" w14:textId="77777777" w:rsidR="00C744A4" w:rsidRPr="00075DF2" w:rsidRDefault="00C744A4" w:rsidP="00930B7E">
            <w:pPr>
              <w:jc w:val="center"/>
              <w:rPr>
                <w:sz w:val="22"/>
              </w:rPr>
            </w:pPr>
            <w:r w:rsidRPr="00075DF2">
              <w:rPr>
                <w:sz w:val="22"/>
              </w:rPr>
              <w:t>Eil. Nr.</w:t>
            </w:r>
          </w:p>
        </w:tc>
        <w:tc>
          <w:tcPr>
            <w:tcW w:w="3343" w:type="dxa"/>
            <w:tcBorders>
              <w:top w:val="single" w:sz="4" w:space="0" w:color="auto"/>
              <w:left w:val="single" w:sz="4" w:space="0" w:color="auto"/>
              <w:bottom w:val="single" w:sz="4" w:space="0" w:color="auto"/>
              <w:right w:val="single" w:sz="4" w:space="0" w:color="auto"/>
            </w:tcBorders>
            <w:vAlign w:val="center"/>
            <w:hideMark/>
          </w:tcPr>
          <w:p w14:paraId="650C94A9" w14:textId="77777777" w:rsidR="00C744A4" w:rsidRPr="00075DF2" w:rsidRDefault="00C744A4" w:rsidP="00930B7E">
            <w:pPr>
              <w:jc w:val="center"/>
              <w:rPr>
                <w:sz w:val="22"/>
              </w:rPr>
            </w:pPr>
            <w:r w:rsidRPr="00075DF2">
              <w:rPr>
                <w:sz w:val="22"/>
              </w:rPr>
              <w:t>Sutarties objektas ir trumpas apra</w:t>
            </w:r>
            <w:r w:rsidRPr="00075DF2">
              <w:rPr>
                <w:sz w:val="22"/>
              </w:rPr>
              <w:t>š</w:t>
            </w:r>
            <w:r w:rsidRPr="00075DF2">
              <w:rPr>
                <w:sz w:val="22"/>
              </w:rPr>
              <w:t>ymas</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EAFF3B5" w14:textId="77777777" w:rsidR="00C744A4" w:rsidRPr="00075DF2" w:rsidRDefault="00C744A4" w:rsidP="00930B7E">
            <w:pPr>
              <w:jc w:val="center"/>
              <w:rPr>
                <w:sz w:val="22"/>
              </w:rPr>
            </w:pPr>
            <w:r w:rsidRPr="00075DF2">
              <w:rPr>
                <w:sz w:val="22"/>
              </w:rPr>
              <w:t>Sutarties data</w:t>
            </w:r>
          </w:p>
        </w:tc>
        <w:tc>
          <w:tcPr>
            <w:tcW w:w="2325" w:type="dxa"/>
            <w:tcBorders>
              <w:top w:val="single" w:sz="4" w:space="0" w:color="auto"/>
              <w:left w:val="single" w:sz="4" w:space="0" w:color="auto"/>
              <w:bottom w:val="single" w:sz="4" w:space="0" w:color="auto"/>
              <w:right w:val="single" w:sz="4" w:space="0" w:color="auto"/>
            </w:tcBorders>
            <w:vAlign w:val="center"/>
            <w:hideMark/>
          </w:tcPr>
          <w:p w14:paraId="2F253834" w14:textId="18629153" w:rsidR="00C744A4" w:rsidRPr="00075DF2" w:rsidRDefault="00C744A4" w:rsidP="00930B7E">
            <w:pPr>
              <w:jc w:val="center"/>
              <w:rPr>
                <w:sz w:val="22"/>
              </w:rPr>
            </w:pPr>
            <w:r w:rsidRPr="00075DF2">
              <w:rPr>
                <w:sz w:val="22"/>
              </w:rPr>
              <w:t>Į</w:t>
            </w:r>
            <w:r w:rsidRPr="00075DF2">
              <w:rPr>
                <w:sz w:val="22"/>
              </w:rPr>
              <w:t xml:space="preserve">vykdytos sutarties arba vykdomos sutarties </w:t>
            </w:r>
            <w:r w:rsidRPr="00075DF2">
              <w:rPr>
                <w:sz w:val="22"/>
              </w:rPr>
              <w:t>į</w:t>
            </w:r>
            <w:r w:rsidRPr="00075DF2">
              <w:rPr>
                <w:sz w:val="22"/>
              </w:rPr>
              <w:t>vykdytos dalies vert</w:t>
            </w:r>
            <w:r w:rsidRPr="00075DF2">
              <w:rPr>
                <w:sz w:val="22"/>
              </w:rPr>
              <w:t>ė</w:t>
            </w:r>
            <w:r>
              <w:rPr>
                <w:sz w:val="22"/>
              </w:rPr>
              <w:t>, Eur be PVM</w:t>
            </w:r>
            <w:r w:rsidR="002C0324">
              <w:rPr>
                <w:sz w:val="22"/>
              </w:rPr>
              <w:t>/ statini</w:t>
            </w:r>
            <w:r w:rsidR="002C0324">
              <w:rPr>
                <w:sz w:val="22"/>
              </w:rPr>
              <w:t>ų</w:t>
            </w:r>
            <w:r w:rsidR="002C0324">
              <w:rPr>
                <w:sz w:val="22"/>
              </w:rPr>
              <w:t xml:space="preserve"> skai</w:t>
            </w:r>
            <w:r w:rsidR="002C0324">
              <w:rPr>
                <w:sz w:val="22"/>
              </w:rPr>
              <w:t>č</w:t>
            </w:r>
            <w:r w:rsidR="002C0324">
              <w:rPr>
                <w:sz w:val="22"/>
              </w:rPr>
              <w:t>ius</w:t>
            </w:r>
          </w:p>
        </w:tc>
        <w:tc>
          <w:tcPr>
            <w:tcW w:w="1996" w:type="dxa"/>
            <w:tcBorders>
              <w:top w:val="single" w:sz="4" w:space="0" w:color="auto"/>
              <w:left w:val="single" w:sz="4" w:space="0" w:color="auto"/>
              <w:bottom w:val="single" w:sz="4" w:space="0" w:color="auto"/>
              <w:right w:val="single" w:sz="4" w:space="0" w:color="auto"/>
            </w:tcBorders>
            <w:vAlign w:val="center"/>
            <w:hideMark/>
          </w:tcPr>
          <w:p w14:paraId="41E9E760" w14:textId="77777777" w:rsidR="00C744A4" w:rsidRPr="00075DF2" w:rsidRDefault="00C744A4" w:rsidP="00930B7E">
            <w:pPr>
              <w:jc w:val="center"/>
              <w:rPr>
                <w:sz w:val="22"/>
              </w:rPr>
            </w:pPr>
            <w:r w:rsidRPr="00075DF2">
              <w:rPr>
                <w:sz w:val="22"/>
              </w:rPr>
              <w:t>U</w:t>
            </w:r>
            <w:r w:rsidRPr="00075DF2">
              <w:rPr>
                <w:sz w:val="22"/>
              </w:rPr>
              <w:t>ž</w:t>
            </w:r>
            <w:r w:rsidRPr="00075DF2">
              <w:rPr>
                <w:sz w:val="22"/>
              </w:rPr>
              <w:t>sakovas</w:t>
            </w:r>
          </w:p>
        </w:tc>
      </w:tr>
      <w:tr w:rsidR="00C744A4" w:rsidRPr="00075DF2" w14:paraId="372C1AA9" w14:textId="77777777" w:rsidTr="00930B7E">
        <w:trPr>
          <w:trHeight w:val="686"/>
        </w:trPr>
        <w:tc>
          <w:tcPr>
            <w:tcW w:w="576" w:type="dxa"/>
            <w:tcBorders>
              <w:top w:val="single" w:sz="4" w:space="0" w:color="auto"/>
              <w:left w:val="single" w:sz="4" w:space="0" w:color="auto"/>
              <w:bottom w:val="single" w:sz="4" w:space="0" w:color="auto"/>
              <w:right w:val="single" w:sz="4" w:space="0" w:color="auto"/>
            </w:tcBorders>
            <w:vAlign w:val="center"/>
            <w:hideMark/>
          </w:tcPr>
          <w:p w14:paraId="484327DC" w14:textId="77777777" w:rsidR="00C744A4" w:rsidRPr="00075DF2" w:rsidRDefault="00C744A4" w:rsidP="00930B7E">
            <w:pPr>
              <w:jc w:val="center"/>
              <w:rPr>
                <w:sz w:val="22"/>
              </w:rPr>
            </w:pPr>
            <w:r w:rsidRPr="00075DF2">
              <w:rPr>
                <w:sz w:val="22"/>
              </w:rPr>
              <w:t>1.</w:t>
            </w:r>
          </w:p>
        </w:tc>
        <w:tc>
          <w:tcPr>
            <w:tcW w:w="3343" w:type="dxa"/>
            <w:tcBorders>
              <w:top w:val="single" w:sz="4" w:space="0" w:color="auto"/>
              <w:left w:val="single" w:sz="4" w:space="0" w:color="auto"/>
              <w:bottom w:val="single" w:sz="4" w:space="0" w:color="auto"/>
              <w:right w:val="single" w:sz="4" w:space="0" w:color="auto"/>
            </w:tcBorders>
            <w:vAlign w:val="center"/>
          </w:tcPr>
          <w:p w14:paraId="535CF977" w14:textId="77777777" w:rsidR="00C744A4" w:rsidRPr="00075DF2" w:rsidRDefault="00C744A4" w:rsidP="00930B7E">
            <w:pPr>
              <w:jc w:val="center"/>
              <w:rPr>
                <w:sz w:val="22"/>
              </w:rPr>
            </w:pPr>
          </w:p>
        </w:tc>
        <w:tc>
          <w:tcPr>
            <w:tcW w:w="1452" w:type="dxa"/>
            <w:tcBorders>
              <w:top w:val="single" w:sz="4" w:space="0" w:color="auto"/>
              <w:left w:val="single" w:sz="4" w:space="0" w:color="auto"/>
              <w:bottom w:val="single" w:sz="4" w:space="0" w:color="auto"/>
              <w:right w:val="single" w:sz="4" w:space="0" w:color="auto"/>
            </w:tcBorders>
            <w:vAlign w:val="center"/>
          </w:tcPr>
          <w:p w14:paraId="30DB1C34" w14:textId="77777777" w:rsidR="00C744A4" w:rsidRPr="00075DF2" w:rsidRDefault="00C744A4" w:rsidP="00930B7E">
            <w:pPr>
              <w:jc w:val="center"/>
              <w:rPr>
                <w:sz w:val="22"/>
              </w:rPr>
            </w:pPr>
          </w:p>
        </w:tc>
        <w:tc>
          <w:tcPr>
            <w:tcW w:w="2325" w:type="dxa"/>
            <w:tcBorders>
              <w:top w:val="single" w:sz="4" w:space="0" w:color="auto"/>
              <w:left w:val="single" w:sz="4" w:space="0" w:color="auto"/>
              <w:bottom w:val="single" w:sz="4" w:space="0" w:color="auto"/>
              <w:right w:val="single" w:sz="4" w:space="0" w:color="auto"/>
            </w:tcBorders>
            <w:vAlign w:val="center"/>
          </w:tcPr>
          <w:p w14:paraId="60D5C5CA" w14:textId="77777777" w:rsidR="00C744A4" w:rsidRPr="00075DF2" w:rsidRDefault="00C744A4" w:rsidP="00930B7E">
            <w:pPr>
              <w:jc w:val="center"/>
              <w:rPr>
                <w:sz w:val="22"/>
              </w:rPr>
            </w:pPr>
          </w:p>
        </w:tc>
        <w:tc>
          <w:tcPr>
            <w:tcW w:w="1996" w:type="dxa"/>
            <w:tcBorders>
              <w:top w:val="single" w:sz="4" w:space="0" w:color="auto"/>
              <w:left w:val="single" w:sz="4" w:space="0" w:color="auto"/>
              <w:bottom w:val="single" w:sz="4" w:space="0" w:color="auto"/>
              <w:right w:val="single" w:sz="4" w:space="0" w:color="auto"/>
            </w:tcBorders>
            <w:vAlign w:val="center"/>
          </w:tcPr>
          <w:p w14:paraId="0411BA7E" w14:textId="77777777" w:rsidR="00C744A4" w:rsidRPr="00075DF2" w:rsidRDefault="00C744A4" w:rsidP="00930B7E">
            <w:pPr>
              <w:jc w:val="center"/>
              <w:rPr>
                <w:sz w:val="22"/>
              </w:rPr>
            </w:pPr>
          </w:p>
        </w:tc>
      </w:tr>
      <w:tr w:rsidR="00C744A4" w:rsidRPr="00075DF2" w14:paraId="0DA8C38D" w14:textId="77777777" w:rsidTr="00930B7E">
        <w:trPr>
          <w:trHeight w:val="686"/>
        </w:trPr>
        <w:tc>
          <w:tcPr>
            <w:tcW w:w="576" w:type="dxa"/>
            <w:tcBorders>
              <w:top w:val="single" w:sz="4" w:space="0" w:color="auto"/>
              <w:left w:val="single" w:sz="4" w:space="0" w:color="auto"/>
              <w:bottom w:val="single" w:sz="4" w:space="0" w:color="auto"/>
              <w:right w:val="single" w:sz="4" w:space="0" w:color="auto"/>
            </w:tcBorders>
            <w:vAlign w:val="center"/>
            <w:hideMark/>
          </w:tcPr>
          <w:p w14:paraId="3207A9A6" w14:textId="77777777" w:rsidR="00C744A4" w:rsidRPr="00075DF2" w:rsidRDefault="00C744A4" w:rsidP="00930B7E">
            <w:pPr>
              <w:jc w:val="center"/>
              <w:rPr>
                <w:sz w:val="22"/>
              </w:rPr>
            </w:pPr>
            <w:r w:rsidRPr="00075DF2">
              <w:rPr>
                <w:sz w:val="22"/>
              </w:rPr>
              <w:t>2.</w:t>
            </w:r>
          </w:p>
        </w:tc>
        <w:tc>
          <w:tcPr>
            <w:tcW w:w="3343" w:type="dxa"/>
            <w:tcBorders>
              <w:top w:val="single" w:sz="4" w:space="0" w:color="auto"/>
              <w:left w:val="single" w:sz="4" w:space="0" w:color="auto"/>
              <w:bottom w:val="single" w:sz="4" w:space="0" w:color="auto"/>
              <w:right w:val="single" w:sz="4" w:space="0" w:color="auto"/>
            </w:tcBorders>
            <w:vAlign w:val="center"/>
          </w:tcPr>
          <w:p w14:paraId="6B04207D" w14:textId="77777777" w:rsidR="00C744A4" w:rsidRPr="00075DF2" w:rsidRDefault="00C744A4" w:rsidP="00930B7E">
            <w:pPr>
              <w:jc w:val="center"/>
              <w:rPr>
                <w:sz w:val="22"/>
              </w:rPr>
            </w:pPr>
          </w:p>
        </w:tc>
        <w:tc>
          <w:tcPr>
            <w:tcW w:w="1452" w:type="dxa"/>
            <w:tcBorders>
              <w:top w:val="single" w:sz="4" w:space="0" w:color="auto"/>
              <w:left w:val="single" w:sz="4" w:space="0" w:color="auto"/>
              <w:bottom w:val="single" w:sz="4" w:space="0" w:color="auto"/>
              <w:right w:val="single" w:sz="4" w:space="0" w:color="auto"/>
            </w:tcBorders>
            <w:vAlign w:val="center"/>
          </w:tcPr>
          <w:p w14:paraId="185F5DCA" w14:textId="77777777" w:rsidR="00C744A4" w:rsidRPr="00075DF2" w:rsidRDefault="00C744A4" w:rsidP="00930B7E">
            <w:pPr>
              <w:jc w:val="center"/>
              <w:rPr>
                <w:sz w:val="22"/>
              </w:rPr>
            </w:pPr>
          </w:p>
        </w:tc>
        <w:tc>
          <w:tcPr>
            <w:tcW w:w="2325" w:type="dxa"/>
            <w:tcBorders>
              <w:top w:val="single" w:sz="4" w:space="0" w:color="auto"/>
              <w:left w:val="single" w:sz="4" w:space="0" w:color="auto"/>
              <w:bottom w:val="single" w:sz="4" w:space="0" w:color="auto"/>
              <w:right w:val="single" w:sz="4" w:space="0" w:color="auto"/>
            </w:tcBorders>
            <w:vAlign w:val="center"/>
          </w:tcPr>
          <w:p w14:paraId="1D9DC3F5" w14:textId="77777777" w:rsidR="00C744A4" w:rsidRPr="00075DF2" w:rsidRDefault="00C744A4" w:rsidP="00930B7E">
            <w:pPr>
              <w:jc w:val="center"/>
              <w:rPr>
                <w:sz w:val="22"/>
              </w:rPr>
            </w:pPr>
          </w:p>
        </w:tc>
        <w:tc>
          <w:tcPr>
            <w:tcW w:w="1996" w:type="dxa"/>
            <w:tcBorders>
              <w:top w:val="single" w:sz="4" w:space="0" w:color="auto"/>
              <w:left w:val="single" w:sz="4" w:space="0" w:color="auto"/>
              <w:bottom w:val="single" w:sz="4" w:space="0" w:color="auto"/>
              <w:right w:val="single" w:sz="4" w:space="0" w:color="auto"/>
            </w:tcBorders>
            <w:vAlign w:val="center"/>
          </w:tcPr>
          <w:p w14:paraId="487362F9" w14:textId="77777777" w:rsidR="00C744A4" w:rsidRPr="00075DF2" w:rsidRDefault="00C744A4" w:rsidP="00930B7E">
            <w:pPr>
              <w:jc w:val="center"/>
              <w:rPr>
                <w:sz w:val="22"/>
              </w:rPr>
            </w:pPr>
          </w:p>
        </w:tc>
      </w:tr>
    </w:tbl>
    <w:p w14:paraId="1E62AA94" w14:textId="77777777" w:rsidR="00C744A4" w:rsidRPr="00075DF2" w:rsidRDefault="00C744A4" w:rsidP="00C744A4">
      <w:pPr>
        <w:rPr>
          <w:sz w:val="22"/>
          <w:szCs w:val="22"/>
        </w:rPr>
      </w:pPr>
    </w:p>
    <w:p w14:paraId="4A36A5A4" w14:textId="77777777" w:rsidR="00C744A4" w:rsidRPr="00075DF2" w:rsidRDefault="00C744A4" w:rsidP="00C744A4">
      <w:pPr>
        <w:tabs>
          <w:tab w:val="num" w:pos="3065"/>
        </w:tabs>
        <w:spacing w:before="60" w:after="60"/>
        <w:ind w:right="278"/>
        <w:jc w:val="right"/>
        <w:rPr>
          <w:b/>
          <w:bCs/>
        </w:rPr>
      </w:pPr>
    </w:p>
    <w:p w14:paraId="2D7D4F0F" w14:textId="77777777" w:rsidR="00C744A4" w:rsidRPr="00075DF2" w:rsidRDefault="00C744A4" w:rsidP="00C744A4">
      <w:pPr>
        <w:jc w:val="both"/>
      </w:pPr>
      <w:r w:rsidRPr="00075DF2">
        <w:t xml:space="preserve">Šis sąrašas pateikiamas </w:t>
      </w:r>
      <w:r w:rsidRPr="00075DF2">
        <w:rPr>
          <w:b/>
          <w:u w:val="single"/>
        </w:rPr>
        <w:t>kartu su</w:t>
      </w:r>
      <w:r w:rsidRPr="00075DF2">
        <w:t xml:space="preserve"> užsakovų pažymomis apie sutarčių įvykdymą. </w:t>
      </w:r>
    </w:p>
    <w:p w14:paraId="3B4EBB0E" w14:textId="77777777" w:rsidR="00C744A4" w:rsidRPr="00075DF2" w:rsidRDefault="00C744A4" w:rsidP="00C744A4">
      <w:pPr>
        <w:rPr>
          <w:sz w:val="20"/>
          <w:szCs w:val="20"/>
          <w:u w:val="single"/>
        </w:rPr>
      </w:pPr>
    </w:p>
    <w:p w14:paraId="566AE24C" w14:textId="77777777" w:rsidR="00C744A4" w:rsidRPr="00075DF2" w:rsidRDefault="00C744A4" w:rsidP="00C744A4">
      <w:pPr>
        <w:rPr>
          <w:sz w:val="20"/>
          <w:szCs w:val="20"/>
          <w:u w:val="single"/>
        </w:rPr>
      </w:pPr>
    </w:p>
    <w:p w14:paraId="5D78721F" w14:textId="77777777" w:rsidR="00C744A4" w:rsidRPr="00075DF2" w:rsidRDefault="00C744A4" w:rsidP="00C744A4">
      <w:pPr>
        <w:rPr>
          <w:sz w:val="20"/>
          <w:szCs w:val="20"/>
          <w:u w:val="single"/>
        </w:rPr>
      </w:pPr>
    </w:p>
    <w:p w14:paraId="70BEFA68" w14:textId="77777777" w:rsidR="00C744A4" w:rsidRPr="00075DF2" w:rsidRDefault="00C744A4" w:rsidP="00C744A4">
      <w:pPr>
        <w:rPr>
          <w:sz w:val="22"/>
          <w:szCs w:val="22"/>
        </w:rPr>
      </w:pPr>
    </w:p>
    <w:p w14:paraId="69995E3E" w14:textId="77777777" w:rsidR="00C744A4" w:rsidRPr="00075DF2" w:rsidRDefault="00C744A4" w:rsidP="00C744A4">
      <w:pPr>
        <w:rPr>
          <w:sz w:val="22"/>
          <w:szCs w:val="22"/>
        </w:rPr>
      </w:pPr>
    </w:p>
    <w:p w14:paraId="3BC1511B" w14:textId="77777777" w:rsidR="00C744A4" w:rsidRPr="00075DF2" w:rsidRDefault="00C744A4" w:rsidP="00C744A4">
      <w:pPr>
        <w:rPr>
          <w:sz w:val="22"/>
          <w:szCs w:val="22"/>
        </w:rPr>
      </w:pPr>
      <w:r w:rsidRPr="00075DF2">
        <w:rPr>
          <w:sz w:val="22"/>
          <w:szCs w:val="22"/>
        </w:rPr>
        <w:t>___________________________________</w:t>
      </w:r>
      <w:r>
        <w:rPr>
          <w:sz w:val="22"/>
          <w:szCs w:val="22"/>
        </w:rPr>
        <w:t>____</w:t>
      </w:r>
      <w:r w:rsidRPr="00075DF2">
        <w:rPr>
          <w:sz w:val="22"/>
          <w:szCs w:val="22"/>
        </w:rPr>
        <w:t>_</w:t>
      </w:r>
      <w:r w:rsidRPr="00075DF2">
        <w:rPr>
          <w:sz w:val="22"/>
          <w:szCs w:val="22"/>
        </w:rPr>
        <w:tab/>
        <w:t>_________</w:t>
      </w:r>
      <w:r>
        <w:rPr>
          <w:sz w:val="22"/>
          <w:szCs w:val="22"/>
        </w:rPr>
        <w:t>___</w:t>
      </w:r>
      <w:r w:rsidRPr="00075DF2">
        <w:rPr>
          <w:sz w:val="22"/>
          <w:szCs w:val="22"/>
        </w:rPr>
        <w:t xml:space="preserve">                 ____________</w:t>
      </w:r>
      <w:r>
        <w:rPr>
          <w:sz w:val="22"/>
          <w:szCs w:val="22"/>
        </w:rPr>
        <w:t>_____</w:t>
      </w:r>
    </w:p>
    <w:p w14:paraId="61D3A546" w14:textId="186DE6CF" w:rsidR="00C744A4" w:rsidRPr="002C0324" w:rsidRDefault="00C744A4" w:rsidP="002C0324">
      <w:pPr>
        <w:rPr>
          <w:sz w:val="20"/>
          <w:szCs w:val="20"/>
        </w:rPr>
      </w:pPr>
      <w:r w:rsidRPr="00075DF2">
        <w:rPr>
          <w:sz w:val="20"/>
          <w:szCs w:val="20"/>
        </w:rPr>
        <w:t xml:space="preserve">(Tiekėjo arba jo įgalioto asmens pareigų pavadinimas)                     </w:t>
      </w:r>
      <w:r>
        <w:rPr>
          <w:sz w:val="20"/>
          <w:szCs w:val="20"/>
        </w:rPr>
        <w:t xml:space="preserve">  </w:t>
      </w:r>
      <w:r w:rsidRPr="00075DF2">
        <w:rPr>
          <w:sz w:val="20"/>
          <w:szCs w:val="20"/>
        </w:rPr>
        <w:t>(Parašas)</w:t>
      </w:r>
      <w:r w:rsidRPr="00075DF2">
        <w:rPr>
          <w:sz w:val="20"/>
          <w:szCs w:val="20"/>
        </w:rPr>
        <w:tab/>
        <w:t xml:space="preserve">                   </w:t>
      </w:r>
      <w:r>
        <w:rPr>
          <w:sz w:val="20"/>
          <w:szCs w:val="20"/>
        </w:rPr>
        <w:t xml:space="preserve">  </w:t>
      </w:r>
      <w:r w:rsidRPr="00075DF2">
        <w:rPr>
          <w:sz w:val="20"/>
          <w:szCs w:val="20"/>
        </w:rPr>
        <w:t xml:space="preserve"> (Vardas ir </w:t>
      </w:r>
      <w:r>
        <w:rPr>
          <w:sz w:val="20"/>
          <w:szCs w:val="20"/>
        </w:rPr>
        <w:t>p</w:t>
      </w:r>
      <w:r w:rsidRPr="00075DF2">
        <w:rPr>
          <w:sz w:val="20"/>
          <w:szCs w:val="20"/>
        </w:rPr>
        <w:t>avard</w:t>
      </w:r>
      <w:r w:rsidR="004E670A">
        <w:rPr>
          <w:sz w:val="20"/>
          <w:szCs w:val="20"/>
        </w:rPr>
        <w:t>ė)</w:t>
      </w:r>
    </w:p>
    <w:p w14:paraId="1811275B" w14:textId="77777777" w:rsidR="00C744A4" w:rsidRDefault="00C744A4" w:rsidP="00C744A4">
      <w:pPr>
        <w:spacing w:after="0" w:line="240" w:lineRule="auto"/>
        <w:rPr>
          <w:rFonts w:eastAsiaTheme="minorHAnsi" w:cstheme="minorHAnsi"/>
          <w:lang w:eastAsia="en-US"/>
        </w:rPr>
      </w:pPr>
    </w:p>
    <w:p w14:paraId="083FCDD6" w14:textId="77777777" w:rsidR="00C744A4" w:rsidRDefault="00C744A4" w:rsidP="00C744A4">
      <w:pPr>
        <w:spacing w:after="0" w:line="240" w:lineRule="auto"/>
        <w:rPr>
          <w:rFonts w:eastAsiaTheme="minorHAnsi" w:cstheme="minorHAnsi"/>
          <w:lang w:eastAsia="en-US"/>
        </w:rPr>
      </w:pPr>
    </w:p>
    <w:p w14:paraId="67778745" w14:textId="77777777" w:rsidR="00B20965" w:rsidRPr="00B20965" w:rsidRDefault="00B20965" w:rsidP="00B20965">
      <w:pPr>
        <w:spacing w:after="0" w:line="240" w:lineRule="auto"/>
        <w:jc w:val="right"/>
        <w:rPr>
          <w:rFonts w:eastAsiaTheme="minorHAnsi" w:cstheme="minorHAnsi"/>
          <w:lang w:eastAsia="en-US"/>
        </w:rPr>
      </w:pPr>
      <w:r w:rsidRPr="00B20965">
        <w:rPr>
          <w:rFonts w:eastAsiaTheme="minorHAnsi" w:cstheme="minorHAnsi"/>
          <w:lang w:eastAsia="en-US"/>
        </w:rPr>
        <w:t xml:space="preserve">Pirkimo sąlygų 4 priedo </w:t>
      </w:r>
    </w:p>
    <w:p w14:paraId="6F8D5E85" w14:textId="32FDE200" w:rsidR="00B20965" w:rsidRPr="00B20965" w:rsidRDefault="00B20965" w:rsidP="00B20965">
      <w:pPr>
        <w:spacing w:after="0" w:line="240" w:lineRule="auto"/>
        <w:jc w:val="right"/>
        <w:rPr>
          <w:rFonts w:eastAsiaTheme="minorHAnsi" w:cstheme="minorHAnsi"/>
          <w:lang w:eastAsia="en-US"/>
        </w:rPr>
      </w:pPr>
      <w:r>
        <w:rPr>
          <w:rFonts w:eastAsiaTheme="minorHAnsi" w:cstheme="minorHAnsi"/>
          <w:lang w:eastAsia="en-US"/>
        </w:rPr>
        <w:t xml:space="preserve">2 </w:t>
      </w:r>
      <w:r w:rsidRPr="00B20965">
        <w:rPr>
          <w:rFonts w:eastAsiaTheme="minorHAnsi" w:cstheme="minorHAnsi"/>
          <w:lang w:eastAsia="en-US"/>
        </w:rPr>
        <w:t>priedas</w:t>
      </w:r>
    </w:p>
    <w:p w14:paraId="1D700935" w14:textId="77777777" w:rsidR="00B20965" w:rsidRPr="00B20965" w:rsidRDefault="00B20965" w:rsidP="00B20965">
      <w:pPr>
        <w:spacing w:after="0" w:line="240" w:lineRule="auto"/>
        <w:rPr>
          <w:rFonts w:eastAsiaTheme="minorHAnsi" w:cstheme="minorHAnsi"/>
          <w:lang w:eastAsia="en-US"/>
        </w:rPr>
      </w:pPr>
    </w:p>
    <w:p w14:paraId="6E1DF784" w14:textId="77777777" w:rsidR="00B20965" w:rsidRPr="00B20965" w:rsidRDefault="00B20965" w:rsidP="00B20965">
      <w:pPr>
        <w:spacing w:after="0" w:line="240" w:lineRule="auto"/>
        <w:rPr>
          <w:rFonts w:eastAsiaTheme="minorHAnsi" w:cstheme="minorHAnsi"/>
          <w:b/>
          <w:bCs/>
          <w:lang w:eastAsia="en-US"/>
        </w:rPr>
      </w:pPr>
      <w:r w:rsidRPr="00B20965">
        <w:rPr>
          <w:rFonts w:eastAsiaTheme="minorHAnsi" w:cstheme="minorHAnsi"/>
          <w:b/>
          <w:bCs/>
          <w:lang w:eastAsia="en-US"/>
        </w:rPr>
        <w:t>UŽ SUTARTIES VYKDYMĄ ATSAKINGŲ SPECIALISTŲ SĄRAŠAS</w:t>
      </w:r>
    </w:p>
    <w:p w14:paraId="0EAD64D0" w14:textId="77777777" w:rsidR="00B20965" w:rsidRPr="00B20965" w:rsidRDefault="00B20965" w:rsidP="00B20965">
      <w:pPr>
        <w:spacing w:after="0" w:line="240" w:lineRule="auto"/>
        <w:rPr>
          <w:rFonts w:eastAsiaTheme="minorHAnsi" w:cstheme="minorHAnsi"/>
          <w:lang w:eastAsia="en-US"/>
        </w:rPr>
      </w:pPr>
    </w:p>
    <w:tbl>
      <w:tblPr>
        <w:tblpPr w:leftFromText="180" w:rightFromText="180" w:vertAnchor="text" w:tblpX="-342" w:tblpY="1"/>
        <w:tblOverlap w:val="never"/>
        <w:tblW w:w="10065" w:type="dxa"/>
        <w:tblLayout w:type="fixed"/>
        <w:tblLook w:val="04A0" w:firstRow="1" w:lastRow="0" w:firstColumn="1" w:lastColumn="0" w:noHBand="0" w:noVBand="1"/>
      </w:tblPr>
      <w:tblGrid>
        <w:gridCol w:w="561"/>
        <w:gridCol w:w="1561"/>
        <w:gridCol w:w="4679"/>
        <w:gridCol w:w="1561"/>
        <w:gridCol w:w="1703"/>
      </w:tblGrid>
      <w:tr w:rsidR="00B20965" w:rsidRPr="00B20965" w14:paraId="183B01F9" w14:textId="77777777">
        <w:trPr>
          <w:trHeight w:val="3392"/>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2D013BBB" w14:textId="77777777" w:rsidR="00B20965" w:rsidRPr="00B20965" w:rsidRDefault="00B20965" w:rsidP="00B20965">
            <w:pPr>
              <w:spacing w:after="0" w:line="240" w:lineRule="auto"/>
              <w:rPr>
                <w:rFonts w:eastAsiaTheme="minorHAnsi" w:cstheme="minorHAnsi"/>
                <w:b/>
                <w:lang w:val="en-US" w:eastAsia="en-US"/>
              </w:rPr>
            </w:pPr>
            <w:r w:rsidRPr="00B20965">
              <w:rPr>
                <w:rFonts w:eastAsiaTheme="minorHAnsi" w:cstheme="minorHAnsi"/>
                <w:b/>
                <w:lang w:val="en-US" w:eastAsia="en-US"/>
              </w:rPr>
              <w:t>Eil. Nr.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5D494E" w14:textId="77777777" w:rsidR="00B20965" w:rsidRPr="00B20965" w:rsidRDefault="00B20965" w:rsidP="00B20965">
            <w:pPr>
              <w:spacing w:after="0" w:line="240" w:lineRule="auto"/>
              <w:rPr>
                <w:rFonts w:eastAsiaTheme="minorHAnsi" w:cstheme="minorHAnsi"/>
                <w:b/>
                <w:lang w:val="en-US" w:eastAsia="en-US"/>
              </w:rPr>
            </w:pPr>
            <w:proofErr w:type="spellStart"/>
            <w:r w:rsidRPr="00B20965">
              <w:rPr>
                <w:rFonts w:eastAsiaTheme="minorHAnsi" w:cstheme="minorHAnsi"/>
                <w:b/>
                <w:lang w:val="en-US" w:eastAsia="en-US"/>
              </w:rPr>
              <w:t>Siūlomo</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specialisto</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vardas</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pavardė</w:t>
            </w:r>
            <w:proofErr w:type="spellEnd"/>
          </w:p>
        </w:tc>
        <w:tc>
          <w:tcPr>
            <w:tcW w:w="4677" w:type="dxa"/>
            <w:tcBorders>
              <w:top w:val="single" w:sz="4" w:space="0" w:color="auto"/>
              <w:left w:val="single" w:sz="4" w:space="0" w:color="auto"/>
              <w:bottom w:val="single" w:sz="4" w:space="0" w:color="auto"/>
              <w:right w:val="single" w:sz="4" w:space="0" w:color="auto"/>
            </w:tcBorders>
            <w:vAlign w:val="center"/>
            <w:hideMark/>
          </w:tcPr>
          <w:p w14:paraId="4CD1FD0B" w14:textId="77777777" w:rsidR="00B20965" w:rsidRPr="00B20965" w:rsidRDefault="00B20965" w:rsidP="00B20965">
            <w:pPr>
              <w:spacing w:after="0" w:line="240" w:lineRule="auto"/>
              <w:rPr>
                <w:rFonts w:eastAsiaTheme="minorHAnsi" w:cstheme="minorHAnsi"/>
                <w:b/>
                <w:lang w:val="en-US" w:eastAsia="en-US"/>
              </w:rPr>
            </w:pPr>
            <w:proofErr w:type="spellStart"/>
            <w:r w:rsidRPr="00B20965">
              <w:rPr>
                <w:rFonts w:eastAsiaTheme="minorHAnsi" w:cstheme="minorHAnsi"/>
                <w:b/>
                <w:lang w:val="en-US" w:eastAsia="en-US"/>
              </w:rPr>
              <w:t>Siūlomo</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specialisto</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teisiniai</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ryšiai</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su</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tiekėju</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pasirenkant</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vieną</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iš</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žemiau</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pateiktos</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informacijos</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variantų</w:t>
            </w:r>
            <w:proofErr w:type="spellEnd"/>
            <w:r w:rsidRPr="00B20965">
              <w:rPr>
                <w:rFonts w:eastAsiaTheme="minorHAnsi" w:cstheme="minorHAnsi"/>
                <w:b/>
                <w:lang w:val="en-US" w:eastAsia="en-US"/>
              </w:rPr>
              <w:t>:</w:t>
            </w:r>
          </w:p>
          <w:p w14:paraId="2EE56251" w14:textId="77777777" w:rsidR="00B20965" w:rsidRPr="00B20965" w:rsidRDefault="00B20965" w:rsidP="00B20965">
            <w:pPr>
              <w:spacing w:after="0" w:line="240" w:lineRule="auto"/>
              <w:rPr>
                <w:rFonts w:eastAsiaTheme="minorHAnsi" w:cstheme="minorHAnsi"/>
                <w:bCs/>
                <w:lang w:val="en-US" w:eastAsia="en-US"/>
              </w:rPr>
            </w:pPr>
            <w:r w:rsidRPr="00B20965">
              <w:rPr>
                <w:rFonts w:eastAsiaTheme="minorHAnsi" w:cstheme="minorHAnsi"/>
                <w:bCs/>
                <w:lang w:val="en-US" w:eastAsia="en-US"/>
              </w:rPr>
              <w:t xml:space="preserve">1.Tiekėjo </w:t>
            </w:r>
            <w:proofErr w:type="spellStart"/>
            <w:r w:rsidRPr="00B20965">
              <w:rPr>
                <w:rFonts w:eastAsiaTheme="minorHAnsi" w:cstheme="minorHAnsi"/>
                <w:bCs/>
                <w:lang w:val="en-US" w:eastAsia="en-US"/>
              </w:rPr>
              <w:t>darbuotojas</w:t>
            </w:r>
            <w:proofErr w:type="spellEnd"/>
            <w:r w:rsidRPr="00B20965">
              <w:rPr>
                <w:rFonts w:eastAsiaTheme="minorHAnsi" w:cstheme="minorHAnsi"/>
                <w:bCs/>
                <w:lang w:val="en-US" w:eastAsia="en-US"/>
              </w:rPr>
              <w:t>;</w:t>
            </w:r>
          </w:p>
          <w:p w14:paraId="30F996AB" w14:textId="77777777" w:rsidR="00B20965" w:rsidRPr="00B20965" w:rsidRDefault="00B20965" w:rsidP="00B20965">
            <w:pPr>
              <w:spacing w:after="0" w:line="240" w:lineRule="auto"/>
              <w:rPr>
                <w:rFonts w:eastAsiaTheme="minorHAnsi" w:cstheme="minorHAnsi"/>
                <w:bCs/>
                <w:lang w:val="en-US" w:eastAsia="en-US"/>
              </w:rPr>
            </w:pPr>
            <w:r w:rsidRPr="00B20965">
              <w:rPr>
                <w:rFonts w:eastAsiaTheme="minorHAnsi" w:cstheme="minorHAnsi"/>
                <w:bCs/>
                <w:lang w:val="en-US" w:eastAsia="en-US"/>
              </w:rPr>
              <w:t xml:space="preserve">2. </w:t>
            </w:r>
            <w:proofErr w:type="spellStart"/>
            <w:r w:rsidRPr="00B20965">
              <w:rPr>
                <w:rFonts w:eastAsiaTheme="minorHAnsi" w:cstheme="minorHAnsi"/>
                <w:bCs/>
                <w:lang w:val="en-US" w:eastAsia="en-US"/>
              </w:rPr>
              <w:t>Tiekėjų</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grupės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nario</w:t>
            </w:r>
            <w:proofErr w:type="spellEnd"/>
            <w:r w:rsidRPr="00B20965">
              <w:rPr>
                <w:rFonts w:eastAsiaTheme="minorHAnsi" w:cstheme="minorHAnsi"/>
                <w:bCs/>
                <w:lang w:val="en-US" w:eastAsia="en-US"/>
              </w:rPr>
              <w:t xml:space="preserve"> </w:t>
            </w:r>
            <w:r w:rsidRPr="00B20965">
              <w:rPr>
                <w:rFonts w:eastAsiaTheme="minorHAnsi" w:cstheme="minorHAnsi"/>
                <w:bCs/>
                <w:i/>
                <w:iCs/>
                <w:lang w:val="en-US" w:eastAsia="en-US"/>
              </w:rPr>
              <w:t>(</w:t>
            </w:r>
            <w:proofErr w:type="spellStart"/>
            <w:r w:rsidRPr="00B20965">
              <w:rPr>
                <w:rFonts w:eastAsiaTheme="minorHAnsi" w:cstheme="minorHAnsi"/>
                <w:bCs/>
                <w:i/>
                <w:iCs/>
                <w:lang w:val="en-US" w:eastAsia="en-US"/>
              </w:rPr>
              <w:t>nurodyti</w:t>
            </w:r>
            <w:proofErr w:type="spellEnd"/>
            <w:r w:rsidRPr="00B20965">
              <w:rPr>
                <w:rFonts w:eastAsiaTheme="minorHAnsi" w:cstheme="minorHAnsi"/>
                <w:bCs/>
                <w:i/>
                <w:iCs/>
                <w:lang w:val="en-US" w:eastAsia="en-US"/>
              </w:rPr>
              <w:t xml:space="preserve"> </w:t>
            </w:r>
            <w:proofErr w:type="spellStart"/>
            <w:r w:rsidRPr="00B20965">
              <w:rPr>
                <w:rFonts w:eastAsiaTheme="minorHAnsi" w:cstheme="minorHAnsi"/>
                <w:bCs/>
                <w:i/>
                <w:iCs/>
                <w:lang w:val="en-US" w:eastAsia="en-US"/>
              </w:rPr>
              <w:t>pavadinimą</w:t>
            </w:r>
            <w:proofErr w:type="spellEnd"/>
            <w:r w:rsidRPr="00B20965">
              <w:rPr>
                <w:rFonts w:eastAsiaTheme="minorHAnsi" w:cstheme="minorHAnsi"/>
                <w:bCs/>
                <w:i/>
                <w:iCs/>
                <w:lang w:val="en-US" w:eastAsia="en-US"/>
              </w:rPr>
              <w:t>)</w:t>
            </w:r>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darbuotojas</w:t>
            </w:r>
            <w:proofErr w:type="spellEnd"/>
            <w:r w:rsidRPr="00B20965">
              <w:rPr>
                <w:rFonts w:eastAsiaTheme="minorHAnsi" w:cstheme="minorHAnsi"/>
                <w:bCs/>
                <w:lang w:val="en-US" w:eastAsia="en-US"/>
              </w:rPr>
              <w:t>;</w:t>
            </w:r>
          </w:p>
          <w:p w14:paraId="7215DE68" w14:textId="77777777" w:rsidR="00B20965" w:rsidRPr="00B20965" w:rsidRDefault="00B20965" w:rsidP="00B20965">
            <w:pPr>
              <w:spacing w:after="0" w:line="240" w:lineRule="auto"/>
              <w:rPr>
                <w:rFonts w:eastAsiaTheme="minorHAnsi" w:cstheme="minorHAnsi"/>
                <w:bCs/>
                <w:lang w:val="en-US" w:eastAsia="en-US"/>
              </w:rPr>
            </w:pPr>
            <w:r w:rsidRPr="00B20965">
              <w:rPr>
                <w:rFonts w:eastAsiaTheme="minorHAnsi" w:cstheme="minorHAnsi"/>
                <w:bCs/>
                <w:lang w:val="en-US" w:eastAsia="en-US"/>
              </w:rPr>
              <w:t xml:space="preserve">3. </w:t>
            </w:r>
            <w:proofErr w:type="spellStart"/>
            <w:r w:rsidRPr="00B20965">
              <w:rPr>
                <w:rFonts w:eastAsiaTheme="minorHAnsi" w:cstheme="minorHAnsi"/>
                <w:bCs/>
                <w:lang w:val="en-US" w:eastAsia="en-US"/>
              </w:rPr>
              <w:t>Ūkio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subjekto</w:t>
            </w:r>
            <w:proofErr w:type="spellEnd"/>
            <w:r w:rsidRPr="00B20965">
              <w:rPr>
                <w:rFonts w:eastAsiaTheme="minorHAnsi" w:cstheme="minorHAnsi"/>
                <w:bCs/>
                <w:lang w:val="en-US" w:eastAsia="en-US"/>
              </w:rPr>
              <w:t xml:space="preserve"> </w:t>
            </w:r>
            <w:r w:rsidRPr="00B20965">
              <w:rPr>
                <w:rFonts w:eastAsiaTheme="minorHAnsi" w:cstheme="minorHAnsi"/>
                <w:bCs/>
                <w:i/>
                <w:iCs/>
                <w:lang w:val="en-US" w:eastAsia="en-US"/>
              </w:rPr>
              <w:t>(</w:t>
            </w:r>
            <w:proofErr w:type="spellStart"/>
            <w:r w:rsidRPr="00B20965">
              <w:rPr>
                <w:rFonts w:eastAsiaTheme="minorHAnsi" w:cstheme="minorHAnsi"/>
                <w:bCs/>
                <w:i/>
                <w:iCs/>
                <w:lang w:val="en-US" w:eastAsia="en-US"/>
              </w:rPr>
              <w:t>nurodyti</w:t>
            </w:r>
            <w:proofErr w:type="spellEnd"/>
            <w:r w:rsidRPr="00B20965">
              <w:rPr>
                <w:rFonts w:eastAsiaTheme="minorHAnsi" w:cstheme="minorHAnsi"/>
                <w:bCs/>
                <w:i/>
                <w:iCs/>
                <w:lang w:val="en-US" w:eastAsia="en-US"/>
              </w:rPr>
              <w:t xml:space="preserve"> </w:t>
            </w:r>
            <w:proofErr w:type="spellStart"/>
            <w:r w:rsidRPr="00B20965">
              <w:rPr>
                <w:rFonts w:eastAsiaTheme="minorHAnsi" w:cstheme="minorHAnsi"/>
                <w:bCs/>
                <w:i/>
                <w:iCs/>
                <w:lang w:val="en-US" w:eastAsia="en-US"/>
              </w:rPr>
              <w:t>pavadinimą</w:t>
            </w:r>
            <w:proofErr w:type="spellEnd"/>
            <w:r w:rsidRPr="00B20965">
              <w:rPr>
                <w:rFonts w:eastAsiaTheme="minorHAnsi" w:cstheme="minorHAnsi"/>
                <w:bCs/>
                <w:i/>
                <w:iCs/>
                <w:lang w:val="en-US" w:eastAsia="en-US"/>
              </w:rPr>
              <w:t>)</w:t>
            </w:r>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kurio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kvalifikacija</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remiasi</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tiekėjas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darbuotojas</w:t>
            </w:r>
            <w:proofErr w:type="spellEnd"/>
            <w:r w:rsidRPr="00B20965">
              <w:rPr>
                <w:rFonts w:eastAsiaTheme="minorHAnsi" w:cstheme="minorHAnsi"/>
                <w:bCs/>
                <w:lang w:val="en-US" w:eastAsia="en-US"/>
              </w:rPr>
              <w:t>;</w:t>
            </w:r>
          </w:p>
          <w:p w14:paraId="4C023624" w14:textId="77777777" w:rsidR="00B20965" w:rsidRPr="00B20965" w:rsidRDefault="00B20965" w:rsidP="00B20965">
            <w:pPr>
              <w:spacing w:after="0" w:line="240" w:lineRule="auto"/>
              <w:rPr>
                <w:rFonts w:eastAsiaTheme="minorHAnsi" w:cstheme="minorHAnsi"/>
                <w:bCs/>
                <w:i/>
                <w:iCs/>
                <w:lang w:val="en-US" w:eastAsia="en-US"/>
              </w:rPr>
            </w:pPr>
            <w:r w:rsidRPr="00B20965">
              <w:rPr>
                <w:rFonts w:eastAsiaTheme="minorHAnsi" w:cstheme="minorHAnsi"/>
                <w:bCs/>
                <w:lang w:val="en-US" w:eastAsia="en-US"/>
              </w:rPr>
              <w:t xml:space="preserve">4. </w:t>
            </w:r>
            <w:proofErr w:type="spellStart"/>
            <w:r w:rsidRPr="00B20965">
              <w:rPr>
                <w:rFonts w:eastAsiaTheme="minorHAnsi" w:cstheme="minorHAnsi"/>
                <w:bCs/>
                <w:lang w:val="en-US" w:eastAsia="en-US"/>
              </w:rPr>
              <w:t>Kvazisubtiekėjas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laimėjimo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atveju</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specialistas</w:t>
            </w:r>
            <w:proofErr w:type="spellEnd"/>
            <w:r w:rsidRPr="00B20965">
              <w:rPr>
                <w:rFonts w:eastAsiaTheme="minorHAnsi" w:cstheme="minorHAnsi"/>
                <w:bCs/>
                <w:lang w:val="en-US" w:eastAsia="en-US"/>
              </w:rPr>
              <w:t xml:space="preserve"> bus </w:t>
            </w:r>
            <w:proofErr w:type="spellStart"/>
            <w:r w:rsidRPr="00B20965">
              <w:rPr>
                <w:rFonts w:eastAsiaTheme="minorHAnsi" w:cstheme="minorHAnsi"/>
                <w:bCs/>
                <w:lang w:val="en-US" w:eastAsia="en-US"/>
              </w:rPr>
              <w:t>įdarbintas</w:t>
            </w:r>
            <w:proofErr w:type="spellEnd"/>
            <w:r w:rsidRPr="00B20965">
              <w:rPr>
                <w:rFonts w:eastAsiaTheme="minorHAnsi" w:cstheme="minorHAnsi"/>
                <w:bCs/>
                <w:lang w:val="en-US" w:eastAsia="en-US"/>
              </w:rPr>
              <w:t xml:space="preserve"> į </w:t>
            </w:r>
            <w:r w:rsidRPr="00B20965">
              <w:rPr>
                <w:rFonts w:eastAsiaTheme="minorHAnsi" w:cstheme="minorHAnsi"/>
                <w:bCs/>
                <w:i/>
                <w:iCs/>
                <w:lang w:val="en-US" w:eastAsia="en-US"/>
              </w:rPr>
              <w:t>(</w:t>
            </w:r>
            <w:proofErr w:type="spellStart"/>
            <w:r w:rsidRPr="00B20965">
              <w:rPr>
                <w:rFonts w:eastAsiaTheme="minorHAnsi" w:cstheme="minorHAnsi"/>
                <w:bCs/>
                <w:i/>
                <w:iCs/>
                <w:lang w:val="en-US" w:eastAsia="en-US"/>
              </w:rPr>
              <w:t>nurodyti</w:t>
            </w:r>
            <w:proofErr w:type="spellEnd"/>
            <w:r w:rsidRPr="00B20965">
              <w:rPr>
                <w:rFonts w:eastAsiaTheme="minorHAnsi" w:cstheme="minorHAnsi"/>
                <w:bCs/>
                <w:i/>
                <w:iCs/>
                <w:lang w:val="en-US" w:eastAsia="en-US"/>
              </w:rPr>
              <w:t xml:space="preserve"> </w:t>
            </w:r>
            <w:proofErr w:type="spellStart"/>
            <w:r w:rsidRPr="00B20965">
              <w:rPr>
                <w:rFonts w:eastAsiaTheme="minorHAnsi" w:cstheme="minorHAnsi"/>
                <w:bCs/>
                <w:i/>
                <w:iCs/>
                <w:lang w:val="en-US" w:eastAsia="en-US"/>
              </w:rPr>
              <w:t>pavadinimą</w:t>
            </w:r>
            <w:proofErr w:type="spellEnd"/>
            <w:r w:rsidRPr="00B20965">
              <w:rPr>
                <w:rFonts w:eastAsiaTheme="minorHAnsi" w:cstheme="minorHAnsi"/>
                <w:bCs/>
                <w:i/>
                <w:iCs/>
                <w:lang w:val="en-US" w:eastAsia="en-US"/>
              </w:rPr>
              <w:t>);</w:t>
            </w:r>
          </w:p>
          <w:p w14:paraId="0BE3CE62" w14:textId="77777777" w:rsidR="00B20965" w:rsidRPr="00B20965" w:rsidRDefault="00B20965" w:rsidP="00B20965">
            <w:pPr>
              <w:spacing w:after="0" w:line="240" w:lineRule="auto"/>
              <w:rPr>
                <w:rFonts w:eastAsiaTheme="minorHAnsi" w:cstheme="minorHAnsi"/>
                <w:b/>
                <w:lang w:val="en-US" w:eastAsia="en-US"/>
              </w:rPr>
            </w:pPr>
            <w:r w:rsidRPr="00B20965">
              <w:rPr>
                <w:rFonts w:eastAsiaTheme="minorHAnsi" w:cstheme="minorHAnsi"/>
                <w:bCs/>
                <w:lang w:val="en-US" w:eastAsia="en-US"/>
              </w:rPr>
              <w:t xml:space="preserve">5. </w:t>
            </w:r>
            <w:proofErr w:type="spellStart"/>
            <w:r w:rsidRPr="00B20965">
              <w:rPr>
                <w:rFonts w:eastAsiaTheme="minorHAnsi" w:cstheme="minorHAnsi"/>
                <w:bCs/>
                <w:lang w:val="en-US" w:eastAsia="en-US"/>
              </w:rPr>
              <w:t>Nėra</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įdarbintas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tiekėjo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ar</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subtiekėjo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ir</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laimėjus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pirkimą</w:t>
            </w:r>
            <w:proofErr w:type="spellEnd"/>
            <w:r w:rsidRPr="00B20965">
              <w:rPr>
                <w:rFonts w:eastAsiaTheme="minorHAnsi" w:cstheme="minorHAnsi"/>
                <w:bCs/>
                <w:lang w:val="en-US" w:eastAsia="en-US"/>
              </w:rPr>
              <w:t xml:space="preserve"> bus </w:t>
            </w:r>
            <w:proofErr w:type="spellStart"/>
            <w:r w:rsidRPr="00B20965">
              <w:rPr>
                <w:rFonts w:eastAsiaTheme="minorHAnsi" w:cstheme="minorHAnsi"/>
                <w:bCs/>
                <w:lang w:val="en-US" w:eastAsia="en-US"/>
              </w:rPr>
              <w:t>pasitelkiamas</w:t>
            </w:r>
            <w:proofErr w:type="spellEnd"/>
            <w:r w:rsidRPr="00B20965">
              <w:rPr>
                <w:rFonts w:eastAsiaTheme="minorHAnsi" w:cstheme="minorHAnsi"/>
                <w:bCs/>
                <w:lang w:val="en-US" w:eastAsia="en-US"/>
              </w:rPr>
              <w:t xml:space="preserve"> ne </w:t>
            </w:r>
            <w:proofErr w:type="spellStart"/>
            <w:r w:rsidRPr="00B20965">
              <w:rPr>
                <w:rFonts w:eastAsiaTheme="minorHAnsi" w:cstheme="minorHAnsi"/>
                <w:bCs/>
                <w:lang w:val="en-US" w:eastAsia="en-US"/>
              </w:rPr>
              <w:t>darbo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santykių</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pagrindais</w:t>
            </w:r>
            <w:proofErr w:type="spellEnd"/>
            <w:r w:rsidRPr="00B20965">
              <w:rPr>
                <w:rFonts w:eastAsiaTheme="minorHAnsi" w:cstheme="minorHAnsi"/>
                <w:bCs/>
                <w:lang w:val="en-US" w:eastAsia="en-US"/>
              </w:rPr>
              <w:t xml:space="preserve">, t. y. </w:t>
            </w:r>
            <w:proofErr w:type="spellStart"/>
            <w:r w:rsidRPr="00B20965">
              <w:rPr>
                <w:rFonts w:eastAsiaTheme="minorHAnsi" w:cstheme="minorHAnsi"/>
                <w:bCs/>
                <w:lang w:val="en-US" w:eastAsia="en-US"/>
              </w:rPr>
              <w:t>nebus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įdarbintas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pagal</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darbo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sutartį</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ir</w:t>
            </w:r>
            <w:proofErr w:type="spellEnd"/>
            <w:r w:rsidRPr="00B20965">
              <w:rPr>
                <w:rFonts w:eastAsiaTheme="minorHAnsi" w:cstheme="minorHAnsi"/>
                <w:bCs/>
                <w:lang w:val="en-US" w:eastAsia="en-US"/>
              </w:rPr>
              <w:t xml:space="preserve"> VPĮ </w:t>
            </w:r>
            <w:proofErr w:type="spellStart"/>
            <w:r w:rsidRPr="00B20965">
              <w:rPr>
                <w:rFonts w:eastAsiaTheme="minorHAnsi" w:cstheme="minorHAnsi"/>
                <w:bCs/>
                <w:lang w:val="en-US" w:eastAsia="en-US"/>
              </w:rPr>
              <w:t>prasme</w:t>
            </w:r>
            <w:proofErr w:type="spellEnd"/>
            <w:r w:rsidRPr="00B20965">
              <w:rPr>
                <w:rFonts w:eastAsiaTheme="minorHAnsi" w:cstheme="minorHAnsi"/>
                <w:bCs/>
                <w:lang w:val="en-US" w:eastAsia="en-US"/>
              </w:rPr>
              <w:t xml:space="preserve"> bus </w:t>
            </w:r>
            <w:proofErr w:type="spellStart"/>
            <w:r w:rsidRPr="00B20965">
              <w:rPr>
                <w:rFonts w:eastAsiaTheme="minorHAnsi" w:cstheme="minorHAnsi"/>
                <w:bCs/>
                <w:lang w:val="en-US" w:eastAsia="en-US"/>
              </w:rPr>
              <w:t>laikomas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subtiekėju</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3D714E22" w14:textId="77777777" w:rsidR="00B20965" w:rsidRPr="00B20965" w:rsidRDefault="00B20965" w:rsidP="00B20965">
            <w:pPr>
              <w:spacing w:after="0" w:line="240" w:lineRule="auto"/>
              <w:rPr>
                <w:rFonts w:eastAsiaTheme="minorHAnsi" w:cstheme="minorHAnsi"/>
                <w:b/>
                <w:lang w:val="en-US" w:eastAsia="en-US"/>
              </w:rPr>
            </w:pPr>
            <w:proofErr w:type="spellStart"/>
            <w:r w:rsidRPr="00B20965">
              <w:rPr>
                <w:rFonts w:eastAsiaTheme="minorHAnsi" w:cstheme="minorHAnsi"/>
                <w:b/>
                <w:lang w:val="en-US" w:eastAsia="en-US"/>
              </w:rPr>
              <w:t>Pozicija</w:t>
            </w:r>
            <w:proofErr w:type="spellEnd"/>
            <w:r w:rsidRPr="00B20965">
              <w:rPr>
                <w:rFonts w:eastAsiaTheme="minorHAnsi" w:cstheme="minorHAnsi"/>
                <w:b/>
                <w:lang w:val="en-US" w:eastAsia="en-US"/>
              </w:rPr>
              <w:t xml:space="preserve">, į </w:t>
            </w:r>
            <w:proofErr w:type="spellStart"/>
            <w:r w:rsidRPr="00B20965">
              <w:rPr>
                <w:rFonts w:eastAsiaTheme="minorHAnsi" w:cstheme="minorHAnsi"/>
                <w:b/>
                <w:lang w:val="en-US" w:eastAsia="en-US"/>
              </w:rPr>
              <w:t>kurią</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specialistas</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siūlomas</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14:paraId="3ECF4199" w14:textId="77777777" w:rsidR="00B20965" w:rsidRPr="00B20965" w:rsidRDefault="00B20965" w:rsidP="00B20965">
            <w:pPr>
              <w:spacing w:after="0" w:line="240" w:lineRule="auto"/>
              <w:rPr>
                <w:rFonts w:eastAsiaTheme="minorHAnsi" w:cstheme="minorHAnsi"/>
                <w:b/>
                <w:lang w:val="en-US" w:eastAsia="en-US"/>
              </w:rPr>
            </w:pPr>
            <w:proofErr w:type="spellStart"/>
            <w:r w:rsidRPr="00B20965">
              <w:rPr>
                <w:rFonts w:eastAsiaTheme="minorHAnsi" w:cstheme="minorHAnsi"/>
                <w:b/>
                <w:lang w:val="en-US" w:eastAsia="en-US"/>
              </w:rPr>
              <w:t>Kvalifikaciją</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patvirtinantys</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dokumentai</w:t>
            </w:r>
            <w:proofErr w:type="spellEnd"/>
          </w:p>
          <w:p w14:paraId="30145CDB" w14:textId="77777777" w:rsidR="00B20965" w:rsidRPr="00B20965" w:rsidRDefault="00B20965" w:rsidP="00B20965">
            <w:pPr>
              <w:spacing w:after="0" w:line="240" w:lineRule="auto"/>
              <w:rPr>
                <w:rFonts w:eastAsiaTheme="minorHAnsi" w:cstheme="minorHAnsi"/>
                <w:bCs/>
                <w:lang w:val="en-US" w:eastAsia="en-US"/>
              </w:rPr>
            </w:pPr>
            <w:r w:rsidRPr="00B20965">
              <w:rPr>
                <w:rFonts w:eastAsiaTheme="minorHAnsi" w:cstheme="minorHAnsi"/>
                <w:bCs/>
                <w:lang w:val="en-US" w:eastAsia="en-US"/>
              </w:rPr>
              <w:t>(</w:t>
            </w:r>
            <w:proofErr w:type="spellStart"/>
            <w:r w:rsidRPr="00B20965">
              <w:rPr>
                <w:rFonts w:eastAsiaTheme="minorHAnsi" w:cstheme="minorHAnsi"/>
                <w:bCs/>
                <w:lang w:val="en-US" w:eastAsia="en-US"/>
              </w:rPr>
              <w:t>numeris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išdavusios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institucijos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pavadinimas</w:t>
            </w:r>
            <w:proofErr w:type="spellEnd"/>
            <w:r w:rsidRPr="00B20965">
              <w:rPr>
                <w:rFonts w:eastAsiaTheme="minorHAnsi" w:cstheme="minorHAnsi"/>
                <w:bCs/>
                <w:lang w:val="en-US" w:eastAsia="en-US"/>
              </w:rPr>
              <w:t>)</w:t>
            </w:r>
          </w:p>
        </w:tc>
      </w:tr>
      <w:tr w:rsidR="00B20965" w:rsidRPr="00B20965" w14:paraId="7B6A8507" w14:textId="77777777">
        <w:tc>
          <w:tcPr>
            <w:tcW w:w="562" w:type="dxa"/>
            <w:tcBorders>
              <w:top w:val="single" w:sz="4" w:space="0" w:color="auto"/>
              <w:left w:val="single" w:sz="4" w:space="0" w:color="auto"/>
              <w:bottom w:val="single" w:sz="4" w:space="0" w:color="auto"/>
              <w:right w:val="single" w:sz="4" w:space="0" w:color="auto"/>
            </w:tcBorders>
            <w:vAlign w:val="center"/>
          </w:tcPr>
          <w:p w14:paraId="2AC75AB7" w14:textId="77777777" w:rsidR="00B20965" w:rsidRPr="00B20965" w:rsidRDefault="00B20965" w:rsidP="00B20965">
            <w:pPr>
              <w:spacing w:after="0" w:line="240" w:lineRule="auto"/>
              <w:rPr>
                <w:rFonts w:eastAsiaTheme="minorHAnsi" w:cstheme="minorHAnsi"/>
                <w:lang w:val="en-US"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3CEFED3B" w14:textId="77777777" w:rsidR="00B20965" w:rsidRPr="00B20965" w:rsidRDefault="00B20965" w:rsidP="00B20965">
            <w:pPr>
              <w:spacing w:after="0" w:line="240" w:lineRule="auto"/>
              <w:rPr>
                <w:rFonts w:eastAsiaTheme="minorHAnsi" w:cstheme="minorHAnsi"/>
                <w:lang w:val="en-US" w:eastAsia="en-US"/>
              </w:rPr>
            </w:pPr>
          </w:p>
        </w:tc>
        <w:tc>
          <w:tcPr>
            <w:tcW w:w="4677" w:type="dxa"/>
            <w:tcBorders>
              <w:top w:val="single" w:sz="4" w:space="0" w:color="auto"/>
              <w:left w:val="single" w:sz="4" w:space="0" w:color="auto"/>
              <w:bottom w:val="single" w:sz="4" w:space="0" w:color="auto"/>
              <w:right w:val="single" w:sz="4" w:space="0" w:color="auto"/>
            </w:tcBorders>
            <w:vAlign w:val="center"/>
          </w:tcPr>
          <w:p w14:paraId="5B6CC69A" w14:textId="77777777" w:rsidR="00B20965" w:rsidRPr="00B20965" w:rsidRDefault="00B20965" w:rsidP="00B20965">
            <w:pPr>
              <w:spacing w:after="0" w:line="240" w:lineRule="auto"/>
              <w:rPr>
                <w:rFonts w:eastAsiaTheme="minorHAnsi" w:cstheme="minorHAnsi"/>
                <w:lang w:val="en-US"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70BD76F" w14:textId="1A665C02" w:rsidR="00B20965" w:rsidRPr="00B20965" w:rsidRDefault="00B20965" w:rsidP="00B20965">
            <w:pPr>
              <w:spacing w:after="0" w:line="240" w:lineRule="auto"/>
              <w:rPr>
                <w:rFonts w:eastAsiaTheme="minorHAnsi" w:cstheme="minorHAnsi"/>
                <w:lang w:val="en-US" w:eastAsia="en-US"/>
              </w:rPr>
            </w:pPr>
            <w:r w:rsidRPr="00B20965">
              <w:rPr>
                <w:rFonts w:eastAsiaTheme="minorHAnsi" w:cstheme="minorHAnsi"/>
                <w:i/>
                <w:iCs/>
                <w:lang w:val="en-US" w:eastAsia="en-US"/>
              </w:rPr>
              <w:t>[</w:t>
            </w:r>
          </w:p>
        </w:tc>
        <w:tc>
          <w:tcPr>
            <w:tcW w:w="1702" w:type="dxa"/>
            <w:tcBorders>
              <w:top w:val="single" w:sz="4" w:space="0" w:color="auto"/>
              <w:left w:val="single" w:sz="4" w:space="0" w:color="auto"/>
              <w:bottom w:val="single" w:sz="4" w:space="0" w:color="auto"/>
              <w:right w:val="single" w:sz="4" w:space="0" w:color="auto"/>
            </w:tcBorders>
          </w:tcPr>
          <w:p w14:paraId="1C54C732" w14:textId="77777777" w:rsidR="00B20965" w:rsidRPr="00B20965" w:rsidRDefault="00B20965" w:rsidP="00B20965">
            <w:pPr>
              <w:spacing w:after="0" w:line="240" w:lineRule="auto"/>
              <w:rPr>
                <w:rFonts w:eastAsiaTheme="minorHAnsi" w:cstheme="minorHAnsi"/>
                <w:lang w:val="en-US" w:eastAsia="en-US"/>
              </w:rPr>
            </w:pPr>
          </w:p>
        </w:tc>
      </w:tr>
      <w:tr w:rsidR="00B20965" w:rsidRPr="00B20965" w14:paraId="1608344D" w14:textId="77777777">
        <w:tc>
          <w:tcPr>
            <w:tcW w:w="562" w:type="dxa"/>
            <w:tcBorders>
              <w:top w:val="single" w:sz="4" w:space="0" w:color="auto"/>
              <w:left w:val="single" w:sz="4" w:space="0" w:color="auto"/>
              <w:bottom w:val="single" w:sz="4" w:space="0" w:color="auto"/>
              <w:right w:val="single" w:sz="4" w:space="0" w:color="auto"/>
            </w:tcBorders>
            <w:vAlign w:val="center"/>
          </w:tcPr>
          <w:p w14:paraId="407E62C4" w14:textId="77777777" w:rsidR="00B20965" w:rsidRPr="00B20965" w:rsidRDefault="00B20965" w:rsidP="00B20965">
            <w:pPr>
              <w:spacing w:after="0" w:line="240" w:lineRule="auto"/>
              <w:rPr>
                <w:rFonts w:eastAsiaTheme="minorHAnsi" w:cstheme="minorHAnsi"/>
                <w:lang w:val="en-US"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4B9FD18B" w14:textId="77777777" w:rsidR="00B20965" w:rsidRPr="00B20965" w:rsidRDefault="00B20965" w:rsidP="00B20965">
            <w:pPr>
              <w:spacing w:after="0" w:line="240" w:lineRule="auto"/>
              <w:rPr>
                <w:rFonts w:eastAsiaTheme="minorHAnsi" w:cstheme="minorHAnsi"/>
                <w:lang w:val="en-US" w:eastAsia="en-US"/>
              </w:rPr>
            </w:pPr>
          </w:p>
        </w:tc>
        <w:tc>
          <w:tcPr>
            <w:tcW w:w="4677" w:type="dxa"/>
            <w:tcBorders>
              <w:top w:val="single" w:sz="4" w:space="0" w:color="auto"/>
              <w:left w:val="single" w:sz="4" w:space="0" w:color="auto"/>
              <w:bottom w:val="single" w:sz="4" w:space="0" w:color="auto"/>
              <w:right w:val="single" w:sz="4" w:space="0" w:color="auto"/>
            </w:tcBorders>
            <w:vAlign w:val="center"/>
          </w:tcPr>
          <w:p w14:paraId="4D36A141" w14:textId="77777777" w:rsidR="00B20965" w:rsidRPr="00B20965" w:rsidRDefault="00B20965" w:rsidP="00B20965">
            <w:pPr>
              <w:spacing w:after="0" w:line="240" w:lineRule="auto"/>
              <w:rPr>
                <w:rFonts w:eastAsiaTheme="minorHAnsi" w:cstheme="minorHAnsi"/>
                <w:lang w:val="en-US"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43D519B3" w14:textId="63E47A97" w:rsidR="00B20965" w:rsidRPr="00B20965" w:rsidRDefault="00B20965" w:rsidP="00B20965">
            <w:pPr>
              <w:spacing w:after="0" w:line="240" w:lineRule="auto"/>
              <w:rPr>
                <w:rFonts w:eastAsiaTheme="minorHAnsi" w:cstheme="minorHAnsi"/>
                <w:lang w:val="en-US" w:eastAsia="en-US"/>
              </w:rPr>
            </w:pPr>
            <w:r w:rsidRPr="00B20965">
              <w:rPr>
                <w:rFonts w:eastAsiaTheme="minorHAnsi" w:cstheme="minorHAnsi"/>
                <w:i/>
                <w:iCs/>
                <w:lang w:val="en-US" w:eastAsia="en-US"/>
              </w:rPr>
              <w:t>[</w:t>
            </w:r>
          </w:p>
        </w:tc>
        <w:tc>
          <w:tcPr>
            <w:tcW w:w="1702" w:type="dxa"/>
            <w:tcBorders>
              <w:top w:val="single" w:sz="4" w:space="0" w:color="auto"/>
              <w:left w:val="single" w:sz="4" w:space="0" w:color="auto"/>
              <w:bottom w:val="single" w:sz="4" w:space="0" w:color="auto"/>
              <w:right w:val="single" w:sz="4" w:space="0" w:color="auto"/>
            </w:tcBorders>
          </w:tcPr>
          <w:p w14:paraId="6147AEC2" w14:textId="77777777" w:rsidR="00B20965" w:rsidRPr="00B20965" w:rsidRDefault="00B20965" w:rsidP="00B20965">
            <w:pPr>
              <w:spacing w:after="0" w:line="240" w:lineRule="auto"/>
              <w:rPr>
                <w:rFonts w:eastAsiaTheme="minorHAnsi" w:cstheme="minorHAnsi"/>
                <w:lang w:val="en-US" w:eastAsia="en-US"/>
              </w:rPr>
            </w:pPr>
          </w:p>
        </w:tc>
      </w:tr>
    </w:tbl>
    <w:p w14:paraId="28832AF2" w14:textId="77777777" w:rsidR="00C744A4" w:rsidRDefault="00C744A4" w:rsidP="00C744A4">
      <w:pPr>
        <w:spacing w:after="0" w:line="240" w:lineRule="auto"/>
        <w:rPr>
          <w:rFonts w:eastAsiaTheme="minorHAnsi" w:cstheme="minorHAnsi"/>
          <w:lang w:eastAsia="en-US"/>
        </w:rPr>
      </w:pPr>
    </w:p>
    <w:p w14:paraId="40338D76" w14:textId="77777777" w:rsidR="00C744A4" w:rsidRDefault="00C744A4" w:rsidP="00C744A4">
      <w:pPr>
        <w:spacing w:after="0" w:line="240" w:lineRule="auto"/>
        <w:rPr>
          <w:rFonts w:eastAsiaTheme="minorHAnsi" w:cstheme="minorHAnsi"/>
          <w:lang w:eastAsia="en-US"/>
        </w:rPr>
      </w:pPr>
    </w:p>
    <w:p w14:paraId="25392E80" w14:textId="77777777" w:rsidR="00C744A4" w:rsidRDefault="00C744A4" w:rsidP="00C744A4">
      <w:pPr>
        <w:spacing w:after="0" w:line="240" w:lineRule="auto"/>
        <w:rPr>
          <w:rFonts w:eastAsiaTheme="minorHAnsi" w:cstheme="minorHAnsi"/>
          <w:lang w:eastAsia="en-US"/>
        </w:rPr>
      </w:pPr>
    </w:p>
    <w:p w14:paraId="77A5B9D9" w14:textId="77777777" w:rsidR="00C744A4" w:rsidRDefault="00C744A4" w:rsidP="00C744A4">
      <w:pPr>
        <w:spacing w:after="0" w:line="240" w:lineRule="auto"/>
        <w:rPr>
          <w:rFonts w:eastAsiaTheme="minorHAnsi" w:cstheme="minorHAnsi"/>
          <w:lang w:eastAsia="en-US"/>
        </w:rPr>
      </w:pPr>
    </w:p>
    <w:p w14:paraId="0A9364DA" w14:textId="77777777" w:rsidR="00C744A4" w:rsidRDefault="00C744A4" w:rsidP="00C744A4">
      <w:pPr>
        <w:spacing w:after="0" w:line="240" w:lineRule="auto"/>
        <w:rPr>
          <w:rFonts w:eastAsiaTheme="minorHAnsi" w:cstheme="minorHAnsi"/>
          <w:lang w:eastAsia="en-US"/>
        </w:rPr>
      </w:pPr>
    </w:p>
    <w:p w14:paraId="729BD136" w14:textId="77777777" w:rsidR="00C744A4" w:rsidRDefault="00C744A4" w:rsidP="00C744A4">
      <w:pPr>
        <w:spacing w:after="0" w:line="240" w:lineRule="auto"/>
        <w:rPr>
          <w:rFonts w:eastAsiaTheme="minorHAnsi" w:cstheme="minorHAnsi"/>
          <w:lang w:eastAsia="en-US"/>
        </w:rPr>
      </w:pP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22368132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22368132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9"/>
      <w:bookmarkEnd w:id="60"/>
      <w:bookmarkEnd w:id="61"/>
      <w:bookmarkEnd w:id="62"/>
    </w:p>
    <w:p w14:paraId="6733C45C" w14:textId="77777777" w:rsidR="00D24EE3" w:rsidRDefault="00D24EE3" w:rsidP="00D24EE3"/>
    <w:p w14:paraId="7F5C4BEF" w14:textId="77777777" w:rsidR="00D24EE3" w:rsidRPr="00D24EE3" w:rsidRDefault="00D24EE3" w:rsidP="00D24EE3">
      <w:pPr>
        <w:jc w:val="center"/>
      </w:pPr>
      <w:r w:rsidRPr="00D24EE3">
        <w:t>Herbas arba prekių ženklas</w:t>
      </w:r>
    </w:p>
    <w:p w14:paraId="12DA16FF" w14:textId="77777777" w:rsidR="00D24EE3" w:rsidRPr="00D24EE3" w:rsidRDefault="00D24EE3" w:rsidP="00D24EE3">
      <w:pPr>
        <w:jc w:val="center"/>
        <w:rPr>
          <w:i/>
          <w:iCs/>
        </w:rPr>
      </w:pPr>
      <w:r w:rsidRPr="00D24EE3">
        <w:rPr>
          <w:i/>
          <w:iCs/>
        </w:rPr>
        <w:t>(Tiekėjo pavadinimas)</w:t>
      </w:r>
    </w:p>
    <w:p w14:paraId="53B10230" w14:textId="77777777" w:rsidR="00D24EE3" w:rsidRPr="00D24EE3" w:rsidRDefault="00D24EE3" w:rsidP="00D24EE3">
      <w:pPr>
        <w:jc w:val="center"/>
        <w:rPr>
          <w:i/>
          <w:iCs/>
        </w:rPr>
      </w:pPr>
      <w:r w:rsidRPr="00D24EE3">
        <w:rPr>
          <w:i/>
          <w:i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ADC534" w14:textId="77777777" w:rsidR="00D24EE3" w:rsidRPr="00D24EE3" w:rsidRDefault="00D24EE3" w:rsidP="00D24EE3"/>
    <w:p w14:paraId="4D732698" w14:textId="77777777" w:rsidR="00D24EE3" w:rsidRPr="00D24EE3" w:rsidRDefault="00D24EE3" w:rsidP="00D24EE3">
      <w:pPr>
        <w:rPr>
          <w:b/>
          <w:bCs/>
        </w:rPr>
      </w:pPr>
      <w:r w:rsidRPr="00D24EE3">
        <w:rPr>
          <w:b/>
          <w:bCs/>
        </w:rPr>
        <w:t>UAB Tauragės šilumos tinklams</w:t>
      </w:r>
    </w:p>
    <w:p w14:paraId="653A80E5" w14:textId="77777777" w:rsidR="00D24EE3" w:rsidRPr="00D24EE3" w:rsidRDefault="00D24EE3" w:rsidP="00D24EE3"/>
    <w:p w14:paraId="2EDF208A" w14:textId="77777777" w:rsidR="00693D4F" w:rsidRDefault="00693D4F" w:rsidP="00DE290C">
      <w:pPr>
        <w:rPr>
          <w:rFonts w:cstheme="minorHAnsi"/>
          <w:color w:val="7030A0"/>
        </w:rPr>
      </w:pPr>
    </w:p>
    <w:p w14:paraId="7BA2EA39" w14:textId="77777777" w:rsidR="0067018F" w:rsidRDefault="0067018F" w:rsidP="0067018F">
      <w:pPr>
        <w:spacing w:after="0" w:line="240" w:lineRule="auto"/>
        <w:jc w:val="center"/>
        <w:rPr>
          <w:rFonts w:ascii="Arial" w:hAnsi="Arial"/>
          <w:b/>
          <w:bCs/>
          <w:sz w:val="24"/>
          <w:szCs w:val="24"/>
        </w:rPr>
      </w:pPr>
      <w:r>
        <w:rPr>
          <w:rFonts w:ascii="Arial" w:hAnsi="Arial"/>
          <w:b/>
          <w:bCs/>
          <w:sz w:val="24"/>
          <w:szCs w:val="24"/>
        </w:rPr>
        <w:t>PASIŪLYMAS</w:t>
      </w:r>
    </w:p>
    <w:p w14:paraId="112566A6" w14:textId="67856E5C" w:rsidR="0067018F" w:rsidRDefault="002C0324" w:rsidP="0067018F">
      <w:pPr>
        <w:spacing w:after="0"/>
        <w:jc w:val="center"/>
        <w:rPr>
          <w:rFonts w:ascii="Arial" w:eastAsia="Calibri" w:hAnsi="Arial"/>
          <w:b/>
          <w:bCs/>
          <w:sz w:val="24"/>
          <w:szCs w:val="24"/>
          <w:u w:val="single"/>
          <w:shd w:val="clear" w:color="auto" w:fill="FFFF00"/>
          <w:lang w:eastAsia="en-US"/>
        </w:rPr>
      </w:pPr>
      <w:r w:rsidRPr="00930B7E">
        <w:rPr>
          <w:rFonts w:cstheme="minorHAnsi"/>
          <w:b/>
          <w:bCs/>
          <w:sz w:val="28"/>
          <w:szCs w:val="28"/>
        </w:rPr>
        <w:t>DAUGIABUČIŲ GYVENAMŲJŲ NAMŲ NAUJOS STATYBOS PROJEKTO PARENGIMO IR STATINIO STATYBOS TECHNINĖS PASLAUGŲ PIRKIMAS</w:t>
      </w:r>
    </w:p>
    <w:p w14:paraId="377C70C5" w14:textId="77777777" w:rsidR="0067018F" w:rsidRDefault="0067018F" w:rsidP="0067018F">
      <w:pPr>
        <w:spacing w:after="0" w:line="240" w:lineRule="auto"/>
        <w:jc w:val="center"/>
        <w:rPr>
          <w:rFonts w:ascii="Arial" w:hAnsi="Arial"/>
          <w:sz w:val="24"/>
          <w:szCs w:val="24"/>
        </w:rPr>
      </w:pPr>
    </w:p>
    <w:p w14:paraId="3BFF08E3" w14:textId="77777777" w:rsidR="0067018F" w:rsidRDefault="0067018F" w:rsidP="0067018F">
      <w:pPr>
        <w:spacing w:after="0" w:line="240" w:lineRule="auto"/>
        <w:jc w:val="center"/>
        <w:rPr>
          <w:rFonts w:ascii="Arial" w:hAnsi="Arial"/>
          <w:sz w:val="24"/>
          <w:szCs w:val="24"/>
        </w:rPr>
      </w:pPr>
      <w:r>
        <w:rPr>
          <w:rFonts w:ascii="Arial" w:hAnsi="Arial"/>
          <w:sz w:val="24"/>
          <w:szCs w:val="24"/>
        </w:rPr>
        <w:t>_____________</w:t>
      </w:r>
    </w:p>
    <w:p w14:paraId="4204C5B4" w14:textId="77777777" w:rsidR="0067018F" w:rsidRDefault="0067018F" w:rsidP="0067018F">
      <w:pPr>
        <w:spacing w:after="0" w:line="240" w:lineRule="auto"/>
        <w:jc w:val="center"/>
        <w:rPr>
          <w:rFonts w:ascii="Arial" w:hAnsi="Arial"/>
          <w:i/>
          <w:iCs/>
          <w:sz w:val="20"/>
          <w:szCs w:val="20"/>
        </w:rPr>
      </w:pPr>
      <w:r>
        <w:rPr>
          <w:rFonts w:ascii="Arial" w:hAnsi="Arial"/>
          <w:i/>
          <w:iCs/>
          <w:sz w:val="20"/>
          <w:szCs w:val="20"/>
        </w:rPr>
        <w:t>(data)</w:t>
      </w:r>
    </w:p>
    <w:p w14:paraId="4C21710B" w14:textId="77777777" w:rsidR="0067018F" w:rsidRDefault="0067018F" w:rsidP="0067018F">
      <w:pPr>
        <w:spacing w:after="0" w:line="240" w:lineRule="auto"/>
        <w:rPr>
          <w:rFonts w:ascii="Arial" w:hAnsi="Arial"/>
          <w:sz w:val="24"/>
          <w:szCs w:val="24"/>
        </w:rPr>
      </w:pPr>
    </w:p>
    <w:p w14:paraId="39FA86FE" w14:textId="77777777" w:rsidR="0067018F" w:rsidRDefault="0067018F" w:rsidP="0067018F">
      <w:pPr>
        <w:pStyle w:val="Antrat"/>
        <w:spacing w:after="0"/>
        <w:rPr>
          <w:rFonts w:ascii="Arial" w:hAnsi="Arial"/>
          <w:b w:val="0"/>
          <w:bCs w:val="0"/>
          <w:color w:val="auto"/>
          <w:sz w:val="24"/>
          <w:szCs w:val="24"/>
        </w:rPr>
      </w:pPr>
      <w:r>
        <w:rPr>
          <w:rFonts w:ascii="Arial" w:hAnsi="Arial"/>
          <w:b w:val="0"/>
          <w:bCs w:val="0"/>
          <w:color w:val="auto"/>
          <w:sz w:val="24"/>
          <w:szCs w:val="24"/>
        </w:rPr>
        <w:t>Informacija apie tiekėją</w:t>
      </w:r>
    </w:p>
    <w:tbl>
      <w:tblPr>
        <w:tblW w:w="9526" w:type="dxa"/>
        <w:tblInd w:w="108" w:type="dxa"/>
        <w:tblLayout w:type="fixed"/>
        <w:tblCellMar>
          <w:left w:w="10" w:type="dxa"/>
          <w:right w:w="10" w:type="dxa"/>
        </w:tblCellMar>
        <w:tblLook w:val="0000" w:firstRow="0" w:lastRow="0" w:firstColumn="0" w:lastColumn="0" w:noHBand="0" w:noVBand="0"/>
      </w:tblPr>
      <w:tblGrid>
        <w:gridCol w:w="4769"/>
        <w:gridCol w:w="4757"/>
      </w:tblGrid>
      <w:tr w:rsidR="0067018F" w14:paraId="0A0EDC2A" w14:textId="77777777" w:rsidTr="00930B7E">
        <w:tc>
          <w:tcPr>
            <w:tcW w:w="4769" w:type="dxa"/>
            <w:tcBorders>
              <w:top w:val="single" w:sz="4" w:space="0" w:color="000000"/>
              <w:left w:val="single" w:sz="4" w:space="0" w:color="000000"/>
              <w:bottom w:val="single" w:sz="4" w:space="0" w:color="000000"/>
            </w:tcBorders>
            <w:tcMar>
              <w:top w:w="0" w:type="dxa"/>
              <w:left w:w="108" w:type="dxa"/>
              <w:bottom w:w="0" w:type="dxa"/>
              <w:right w:w="108" w:type="dxa"/>
            </w:tcMar>
          </w:tcPr>
          <w:p w14:paraId="5B198980" w14:textId="77777777" w:rsidR="0067018F" w:rsidRDefault="0067018F" w:rsidP="00930B7E">
            <w:pPr>
              <w:snapToGrid w:val="0"/>
              <w:spacing w:after="0" w:line="240" w:lineRule="auto"/>
              <w:rPr>
                <w:rFonts w:ascii="Arial" w:hAnsi="Arial"/>
                <w:sz w:val="24"/>
                <w:szCs w:val="24"/>
              </w:rPr>
            </w:pPr>
            <w:r>
              <w:rPr>
                <w:rFonts w:ascii="Arial" w:hAnsi="Arial"/>
                <w:sz w:val="24"/>
                <w:szCs w:val="24"/>
              </w:rPr>
              <w:t>Tiekėjo pavadinimas</w:t>
            </w:r>
          </w:p>
          <w:p w14:paraId="7DBCDB6C" w14:textId="77777777" w:rsidR="0067018F" w:rsidRDefault="0067018F" w:rsidP="00930B7E">
            <w:pPr>
              <w:snapToGrid w:val="0"/>
              <w:spacing w:after="0" w:line="240" w:lineRule="auto"/>
              <w:rPr>
                <w:rFonts w:ascii="Arial" w:hAnsi="Arial"/>
                <w:i/>
                <w:sz w:val="20"/>
                <w:szCs w:val="20"/>
              </w:rPr>
            </w:pPr>
            <w:r>
              <w:rPr>
                <w:rFonts w:ascii="Arial" w:hAnsi="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ABBF7" w14:textId="77777777" w:rsidR="0067018F" w:rsidRDefault="0067018F" w:rsidP="00930B7E">
            <w:pPr>
              <w:snapToGrid w:val="0"/>
              <w:spacing w:after="0" w:line="240" w:lineRule="auto"/>
              <w:jc w:val="both"/>
              <w:rPr>
                <w:rFonts w:ascii="Arial" w:hAnsi="Arial"/>
                <w:sz w:val="24"/>
                <w:szCs w:val="24"/>
              </w:rPr>
            </w:pPr>
          </w:p>
          <w:p w14:paraId="5549C4C7" w14:textId="77777777" w:rsidR="0067018F" w:rsidRDefault="0067018F" w:rsidP="00930B7E">
            <w:pPr>
              <w:spacing w:after="0" w:line="240" w:lineRule="auto"/>
              <w:jc w:val="both"/>
              <w:rPr>
                <w:rFonts w:ascii="Arial" w:hAnsi="Arial"/>
                <w:sz w:val="24"/>
                <w:szCs w:val="24"/>
              </w:rPr>
            </w:pPr>
          </w:p>
        </w:tc>
      </w:tr>
      <w:tr w:rsidR="0067018F" w14:paraId="389A61E6" w14:textId="77777777" w:rsidTr="00930B7E">
        <w:tc>
          <w:tcPr>
            <w:tcW w:w="4769" w:type="dxa"/>
            <w:tcBorders>
              <w:top w:val="single" w:sz="4" w:space="0" w:color="000000"/>
              <w:left w:val="single" w:sz="4" w:space="0" w:color="000000"/>
              <w:bottom w:val="single" w:sz="4" w:space="0" w:color="000000"/>
            </w:tcBorders>
            <w:tcMar>
              <w:top w:w="0" w:type="dxa"/>
              <w:left w:w="108" w:type="dxa"/>
              <w:bottom w:w="0" w:type="dxa"/>
              <w:right w:w="108" w:type="dxa"/>
            </w:tcMar>
          </w:tcPr>
          <w:p w14:paraId="7720F0E0" w14:textId="77777777" w:rsidR="0067018F" w:rsidRDefault="0067018F" w:rsidP="00930B7E">
            <w:pPr>
              <w:snapToGrid w:val="0"/>
              <w:spacing w:after="0" w:line="240" w:lineRule="auto"/>
              <w:rPr>
                <w:rFonts w:ascii="Arial" w:hAnsi="Arial"/>
                <w:sz w:val="24"/>
                <w:szCs w:val="24"/>
              </w:rPr>
            </w:pPr>
            <w:r>
              <w:rPr>
                <w:rFonts w:ascii="Arial" w:hAnsi="Arial"/>
                <w:sz w:val="24"/>
                <w:szCs w:val="24"/>
              </w:rPr>
              <w:t>Tiekėjo kodas</w:t>
            </w:r>
          </w:p>
          <w:p w14:paraId="45C5B55D" w14:textId="77777777" w:rsidR="0067018F" w:rsidRDefault="0067018F" w:rsidP="00930B7E">
            <w:pPr>
              <w:snapToGrid w:val="0"/>
              <w:spacing w:after="0" w:line="240" w:lineRule="auto"/>
              <w:rPr>
                <w:rFonts w:ascii="Arial" w:hAnsi="Arial"/>
                <w:i/>
                <w:iCs/>
                <w:sz w:val="20"/>
                <w:szCs w:val="20"/>
              </w:rPr>
            </w:pPr>
            <w:r>
              <w:rPr>
                <w:rFonts w:ascii="Arial" w:hAnsi="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B9184" w14:textId="77777777" w:rsidR="0067018F" w:rsidRDefault="0067018F" w:rsidP="00930B7E">
            <w:pPr>
              <w:snapToGrid w:val="0"/>
              <w:spacing w:after="0" w:line="240" w:lineRule="auto"/>
              <w:jc w:val="both"/>
              <w:rPr>
                <w:rFonts w:ascii="Arial" w:hAnsi="Arial"/>
                <w:sz w:val="24"/>
                <w:szCs w:val="24"/>
              </w:rPr>
            </w:pPr>
          </w:p>
        </w:tc>
      </w:tr>
      <w:tr w:rsidR="0067018F" w14:paraId="4CEAA015" w14:textId="77777777" w:rsidTr="00930B7E">
        <w:tc>
          <w:tcPr>
            <w:tcW w:w="4769" w:type="dxa"/>
            <w:tcBorders>
              <w:top w:val="single" w:sz="4" w:space="0" w:color="000000"/>
              <w:left w:val="single" w:sz="4" w:space="0" w:color="000000"/>
              <w:bottom w:val="single" w:sz="4" w:space="0" w:color="000000"/>
            </w:tcBorders>
            <w:tcMar>
              <w:top w:w="0" w:type="dxa"/>
              <w:left w:w="108" w:type="dxa"/>
              <w:bottom w:w="0" w:type="dxa"/>
              <w:right w:w="108" w:type="dxa"/>
            </w:tcMar>
          </w:tcPr>
          <w:p w14:paraId="15AA9271" w14:textId="77777777" w:rsidR="0067018F" w:rsidRDefault="0067018F" w:rsidP="00930B7E">
            <w:pPr>
              <w:snapToGrid w:val="0"/>
              <w:spacing w:after="0" w:line="240" w:lineRule="auto"/>
              <w:jc w:val="both"/>
              <w:rPr>
                <w:rFonts w:ascii="Arial" w:hAnsi="Arial"/>
                <w:sz w:val="24"/>
                <w:szCs w:val="24"/>
              </w:rPr>
            </w:pPr>
            <w:r>
              <w:rPr>
                <w:rFonts w:ascii="Arial" w:hAnsi="Arial"/>
                <w:sz w:val="24"/>
                <w:szCs w:val="24"/>
              </w:rPr>
              <w:t>Tiekėjo adresas</w:t>
            </w:r>
          </w:p>
          <w:p w14:paraId="4BC0C361" w14:textId="77777777" w:rsidR="0067018F" w:rsidRDefault="0067018F" w:rsidP="00930B7E">
            <w:pPr>
              <w:snapToGrid w:val="0"/>
              <w:spacing w:after="0" w:line="240" w:lineRule="auto"/>
              <w:jc w:val="both"/>
              <w:rPr>
                <w:rFonts w:ascii="Arial" w:hAnsi="Arial"/>
                <w:i/>
                <w:sz w:val="20"/>
                <w:szCs w:val="20"/>
              </w:rPr>
            </w:pPr>
            <w:r>
              <w:rPr>
                <w:rFonts w:ascii="Arial" w:hAnsi="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44145" w14:textId="77777777" w:rsidR="0067018F" w:rsidRDefault="0067018F" w:rsidP="00930B7E">
            <w:pPr>
              <w:snapToGrid w:val="0"/>
              <w:spacing w:after="0" w:line="240" w:lineRule="auto"/>
              <w:jc w:val="both"/>
              <w:rPr>
                <w:rFonts w:ascii="Arial" w:hAnsi="Arial"/>
                <w:sz w:val="24"/>
                <w:szCs w:val="24"/>
              </w:rPr>
            </w:pPr>
          </w:p>
          <w:p w14:paraId="4D18D686" w14:textId="77777777" w:rsidR="0067018F" w:rsidRDefault="0067018F" w:rsidP="00930B7E">
            <w:pPr>
              <w:spacing w:after="0" w:line="240" w:lineRule="auto"/>
              <w:jc w:val="both"/>
              <w:rPr>
                <w:rFonts w:ascii="Arial" w:hAnsi="Arial"/>
                <w:sz w:val="24"/>
                <w:szCs w:val="24"/>
              </w:rPr>
            </w:pPr>
          </w:p>
        </w:tc>
      </w:tr>
      <w:tr w:rsidR="0067018F" w14:paraId="77AD8089" w14:textId="77777777" w:rsidTr="00930B7E">
        <w:tc>
          <w:tcPr>
            <w:tcW w:w="4769" w:type="dxa"/>
            <w:tcBorders>
              <w:top w:val="single" w:sz="4" w:space="0" w:color="000000"/>
              <w:left w:val="single" w:sz="4" w:space="0" w:color="000000"/>
              <w:bottom w:val="single" w:sz="4" w:space="0" w:color="000000"/>
            </w:tcBorders>
            <w:tcMar>
              <w:top w:w="0" w:type="dxa"/>
              <w:left w:w="108" w:type="dxa"/>
              <w:bottom w:w="0" w:type="dxa"/>
              <w:right w:w="108" w:type="dxa"/>
            </w:tcMar>
          </w:tcPr>
          <w:p w14:paraId="600C1174" w14:textId="77777777" w:rsidR="0067018F" w:rsidRDefault="0067018F" w:rsidP="00930B7E">
            <w:pPr>
              <w:snapToGrid w:val="0"/>
              <w:spacing w:after="0" w:line="240" w:lineRule="auto"/>
              <w:jc w:val="both"/>
              <w:rPr>
                <w:rFonts w:ascii="Arial" w:hAnsi="Arial"/>
                <w:sz w:val="24"/>
                <w:szCs w:val="24"/>
              </w:rPr>
            </w:pPr>
            <w:r>
              <w:rPr>
                <w:rFonts w:ascii="Arial" w:hAnsi="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68873" w14:textId="77777777" w:rsidR="0067018F" w:rsidRDefault="0067018F" w:rsidP="00930B7E">
            <w:pPr>
              <w:snapToGrid w:val="0"/>
              <w:spacing w:after="0" w:line="240" w:lineRule="auto"/>
              <w:jc w:val="both"/>
              <w:rPr>
                <w:rFonts w:ascii="Arial" w:hAnsi="Arial"/>
                <w:sz w:val="24"/>
                <w:szCs w:val="24"/>
              </w:rPr>
            </w:pPr>
          </w:p>
        </w:tc>
      </w:tr>
      <w:tr w:rsidR="0067018F" w14:paraId="28913777" w14:textId="77777777" w:rsidTr="00930B7E">
        <w:tc>
          <w:tcPr>
            <w:tcW w:w="4769" w:type="dxa"/>
            <w:tcBorders>
              <w:top w:val="single" w:sz="4" w:space="0" w:color="000000"/>
              <w:left w:val="single" w:sz="4" w:space="0" w:color="000000"/>
              <w:bottom w:val="single" w:sz="4" w:space="0" w:color="000000"/>
            </w:tcBorders>
            <w:tcMar>
              <w:top w:w="0" w:type="dxa"/>
              <w:left w:w="108" w:type="dxa"/>
              <w:bottom w:w="0" w:type="dxa"/>
              <w:right w:w="108" w:type="dxa"/>
            </w:tcMar>
          </w:tcPr>
          <w:p w14:paraId="56290307" w14:textId="77777777" w:rsidR="0067018F" w:rsidRDefault="0067018F" w:rsidP="00930B7E">
            <w:pPr>
              <w:snapToGrid w:val="0"/>
              <w:spacing w:after="0" w:line="240" w:lineRule="auto"/>
              <w:jc w:val="both"/>
              <w:rPr>
                <w:rFonts w:ascii="Arial" w:hAnsi="Arial"/>
                <w:sz w:val="24"/>
                <w:szCs w:val="24"/>
              </w:rPr>
            </w:pPr>
            <w:r>
              <w:rPr>
                <w:rFonts w:ascii="Arial" w:hAnsi="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5F5BC" w14:textId="77777777" w:rsidR="0067018F" w:rsidRDefault="0067018F" w:rsidP="00930B7E">
            <w:pPr>
              <w:snapToGrid w:val="0"/>
              <w:spacing w:after="0" w:line="240" w:lineRule="auto"/>
              <w:jc w:val="both"/>
              <w:rPr>
                <w:rFonts w:ascii="Arial" w:hAnsi="Arial"/>
                <w:sz w:val="24"/>
                <w:szCs w:val="24"/>
              </w:rPr>
            </w:pPr>
          </w:p>
        </w:tc>
      </w:tr>
      <w:tr w:rsidR="0067018F" w14:paraId="43B4CA11" w14:textId="77777777" w:rsidTr="00930B7E">
        <w:trPr>
          <w:trHeight w:val="328"/>
        </w:trPr>
        <w:tc>
          <w:tcPr>
            <w:tcW w:w="4769" w:type="dxa"/>
            <w:tcBorders>
              <w:top w:val="single" w:sz="4" w:space="0" w:color="000000"/>
              <w:left w:val="single" w:sz="4" w:space="0" w:color="000000"/>
              <w:bottom w:val="single" w:sz="4" w:space="0" w:color="000000"/>
            </w:tcBorders>
            <w:tcMar>
              <w:top w:w="0" w:type="dxa"/>
              <w:left w:w="108" w:type="dxa"/>
              <w:bottom w:w="0" w:type="dxa"/>
              <w:right w:w="108" w:type="dxa"/>
            </w:tcMar>
          </w:tcPr>
          <w:p w14:paraId="6609A7F8" w14:textId="77777777" w:rsidR="0067018F" w:rsidRDefault="0067018F" w:rsidP="00930B7E">
            <w:pPr>
              <w:snapToGrid w:val="0"/>
              <w:spacing w:after="0" w:line="240" w:lineRule="auto"/>
              <w:jc w:val="both"/>
              <w:rPr>
                <w:rFonts w:ascii="Arial" w:hAnsi="Arial"/>
                <w:sz w:val="24"/>
                <w:szCs w:val="24"/>
              </w:rPr>
            </w:pPr>
            <w:r>
              <w:rPr>
                <w:rFonts w:ascii="Arial" w:hAnsi="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DC9D6" w14:textId="77777777" w:rsidR="0067018F" w:rsidRDefault="0067018F" w:rsidP="00930B7E">
            <w:pPr>
              <w:snapToGrid w:val="0"/>
              <w:spacing w:after="0" w:line="240" w:lineRule="auto"/>
              <w:jc w:val="both"/>
              <w:rPr>
                <w:rFonts w:ascii="Arial" w:hAnsi="Arial"/>
                <w:sz w:val="24"/>
                <w:szCs w:val="24"/>
              </w:rPr>
            </w:pPr>
          </w:p>
        </w:tc>
      </w:tr>
    </w:tbl>
    <w:p w14:paraId="09B8D847" w14:textId="77777777" w:rsidR="0067018F" w:rsidRDefault="0067018F" w:rsidP="0067018F">
      <w:pPr>
        <w:spacing w:after="0" w:line="240" w:lineRule="auto"/>
        <w:ind w:firstLine="851"/>
        <w:rPr>
          <w:rFonts w:ascii="Arial" w:hAnsi="Arial"/>
          <w:sz w:val="24"/>
          <w:szCs w:val="24"/>
        </w:rPr>
      </w:pPr>
    </w:p>
    <w:p w14:paraId="134DD710" w14:textId="77777777" w:rsidR="0067018F" w:rsidRDefault="0067018F" w:rsidP="0067018F">
      <w:pPr>
        <w:spacing w:after="0" w:line="240" w:lineRule="auto"/>
        <w:ind w:firstLine="851"/>
        <w:jc w:val="both"/>
        <w:rPr>
          <w:rFonts w:ascii="Arial" w:hAnsi="Arial"/>
          <w:sz w:val="24"/>
          <w:szCs w:val="24"/>
        </w:rPr>
      </w:pPr>
      <w:r>
        <w:rPr>
          <w:rFonts w:ascii="Arial" w:hAnsi="Arial"/>
          <w:sz w:val="24"/>
          <w:szCs w:val="24"/>
        </w:rPr>
        <w:t>Šiuo pasiūlymu pažymime, kad sutinkame su visomis pirkimo sąlygomis, nustatytomis:</w:t>
      </w:r>
    </w:p>
    <w:p w14:paraId="2C404E4A" w14:textId="77777777" w:rsidR="0067018F" w:rsidRDefault="0067018F" w:rsidP="00A80317">
      <w:pPr>
        <w:pStyle w:val="Sraopastraipa"/>
        <w:numPr>
          <w:ilvl w:val="0"/>
          <w:numId w:val="20"/>
        </w:numPr>
        <w:tabs>
          <w:tab w:val="left" w:pos="993"/>
        </w:tabs>
        <w:suppressAutoHyphens/>
        <w:autoSpaceDN w:val="0"/>
        <w:spacing w:after="0" w:line="240" w:lineRule="auto"/>
        <w:ind w:left="0" w:firstLine="851"/>
        <w:contextualSpacing w:val="0"/>
        <w:jc w:val="both"/>
        <w:textAlignment w:val="baseline"/>
        <w:rPr>
          <w:rFonts w:ascii="Arial" w:hAnsi="Arial"/>
          <w:sz w:val="24"/>
          <w:szCs w:val="24"/>
        </w:rPr>
      </w:pPr>
      <w:r>
        <w:rPr>
          <w:rFonts w:ascii="Arial" w:hAnsi="Arial"/>
          <w:sz w:val="24"/>
          <w:szCs w:val="24"/>
        </w:rPr>
        <w:t>Skelbime, paskelbtame Viešųjų pirkimų įstatymo nustatyta tvarka CVP IS interneto adresu: https://viesiejipirkimai.lt;</w:t>
      </w:r>
    </w:p>
    <w:p w14:paraId="3A083FAE" w14:textId="77777777" w:rsidR="0067018F" w:rsidRDefault="0067018F" w:rsidP="00A80317">
      <w:pPr>
        <w:pStyle w:val="Sraopastraipa"/>
        <w:numPr>
          <w:ilvl w:val="0"/>
          <w:numId w:val="20"/>
        </w:numPr>
        <w:tabs>
          <w:tab w:val="left" w:pos="993"/>
        </w:tabs>
        <w:suppressAutoHyphens/>
        <w:autoSpaceDN w:val="0"/>
        <w:spacing w:after="0" w:line="240" w:lineRule="auto"/>
        <w:ind w:left="0" w:firstLine="851"/>
        <w:contextualSpacing w:val="0"/>
        <w:jc w:val="both"/>
        <w:textAlignment w:val="baseline"/>
        <w:rPr>
          <w:rFonts w:ascii="Arial" w:hAnsi="Arial"/>
          <w:sz w:val="24"/>
          <w:szCs w:val="24"/>
        </w:rPr>
      </w:pPr>
      <w:r>
        <w:rPr>
          <w:rFonts w:ascii="Arial" w:hAnsi="Arial"/>
          <w:sz w:val="24"/>
          <w:szCs w:val="24"/>
        </w:rPr>
        <w:t>kituose pirkimo dokumentuose (jų paaiškinimuose, papildymuose).</w:t>
      </w:r>
    </w:p>
    <w:p w14:paraId="65B6C767" w14:textId="77777777" w:rsidR="0067018F" w:rsidRDefault="0067018F" w:rsidP="0067018F">
      <w:pPr>
        <w:pStyle w:val="Sraopastraipa"/>
        <w:tabs>
          <w:tab w:val="left" w:pos="993"/>
        </w:tabs>
        <w:spacing w:after="0" w:line="240" w:lineRule="auto"/>
        <w:ind w:left="851"/>
        <w:jc w:val="both"/>
        <w:rPr>
          <w:rFonts w:ascii="Arial" w:hAnsi="Arial"/>
          <w:sz w:val="24"/>
          <w:szCs w:val="24"/>
        </w:rPr>
      </w:pPr>
    </w:p>
    <w:p w14:paraId="300CB228" w14:textId="77777777" w:rsidR="0067018F" w:rsidRDefault="0067018F" w:rsidP="0067018F">
      <w:pPr>
        <w:pStyle w:val="Sraopastraipa"/>
        <w:tabs>
          <w:tab w:val="left" w:pos="993"/>
        </w:tabs>
        <w:spacing w:after="0" w:line="240" w:lineRule="auto"/>
        <w:ind w:left="0" w:firstLine="851"/>
        <w:jc w:val="both"/>
        <w:rPr>
          <w:rFonts w:ascii="Arial" w:hAnsi="Arial"/>
          <w:sz w:val="24"/>
          <w:szCs w:val="24"/>
        </w:rPr>
      </w:pPr>
    </w:p>
    <w:p w14:paraId="721B660B" w14:textId="77777777" w:rsidR="0067018F" w:rsidRDefault="0067018F" w:rsidP="0067018F">
      <w:pPr>
        <w:pStyle w:val="Sraopastraipa"/>
        <w:tabs>
          <w:tab w:val="left" w:pos="993"/>
        </w:tabs>
        <w:spacing w:after="0" w:line="240" w:lineRule="auto"/>
        <w:ind w:left="0" w:firstLine="851"/>
        <w:jc w:val="both"/>
        <w:rPr>
          <w:rFonts w:ascii="Arial" w:hAnsi="Arial"/>
          <w:sz w:val="24"/>
          <w:szCs w:val="24"/>
        </w:rPr>
      </w:pPr>
      <w:r>
        <w:rPr>
          <w:rFonts w:ascii="Arial" w:hAnsi="Arial"/>
          <w:sz w:val="24"/>
          <w:szCs w:val="24"/>
        </w:rPr>
        <w:lastRenderedPageBreak/>
        <w:t>Mes siūlome šias prekes, kurios visiškai atitinka pirkimo dokumentuose nurodytus reikalavimus:</w:t>
      </w:r>
    </w:p>
    <w:p w14:paraId="2026B912" w14:textId="77777777" w:rsidR="0067018F" w:rsidRDefault="0067018F" w:rsidP="0067018F">
      <w:pPr>
        <w:pStyle w:val="Sraopastraipa"/>
        <w:tabs>
          <w:tab w:val="left" w:pos="993"/>
        </w:tabs>
        <w:spacing w:after="0" w:line="240" w:lineRule="auto"/>
        <w:ind w:left="0" w:firstLine="851"/>
        <w:jc w:val="both"/>
        <w:rPr>
          <w:rFonts w:ascii="Arial" w:hAnsi="Arial"/>
          <w:b/>
          <w:bCs/>
          <w:sz w:val="24"/>
          <w:szCs w:val="24"/>
        </w:rPr>
      </w:pPr>
    </w:p>
    <w:p w14:paraId="0896B1CC" w14:textId="77777777" w:rsidR="0067018F" w:rsidRDefault="0067018F" w:rsidP="0067018F">
      <w:pPr>
        <w:pStyle w:val="Sraopastraipa"/>
        <w:tabs>
          <w:tab w:val="left" w:pos="993"/>
        </w:tabs>
        <w:spacing w:after="0" w:line="240" w:lineRule="auto"/>
        <w:ind w:left="0" w:firstLine="851"/>
        <w:jc w:val="both"/>
        <w:rPr>
          <w:rFonts w:ascii="Arial" w:hAnsi="Arial"/>
          <w:b/>
          <w:bCs/>
          <w:sz w:val="24"/>
          <w:szCs w:val="24"/>
        </w:rPr>
      </w:pPr>
      <w:r>
        <w:rPr>
          <w:rFonts w:ascii="Arial" w:hAnsi="Arial"/>
          <w:b/>
          <w:bCs/>
          <w:sz w:val="24"/>
          <w:szCs w:val="24"/>
        </w:rPr>
        <w:t>Pasiūlymo kaina:</w:t>
      </w:r>
    </w:p>
    <w:tbl>
      <w:tblPr>
        <w:tblW w:w="9962" w:type="dxa"/>
        <w:jc w:val="center"/>
        <w:tblCellMar>
          <w:left w:w="10" w:type="dxa"/>
          <w:right w:w="10" w:type="dxa"/>
        </w:tblCellMar>
        <w:tblLook w:val="0000" w:firstRow="0" w:lastRow="0" w:firstColumn="0" w:lastColumn="0" w:noHBand="0" w:noVBand="0"/>
      </w:tblPr>
      <w:tblGrid>
        <w:gridCol w:w="475"/>
        <w:gridCol w:w="3779"/>
        <w:gridCol w:w="1377"/>
        <w:gridCol w:w="1284"/>
        <w:gridCol w:w="3047"/>
      </w:tblGrid>
      <w:tr w:rsidR="0067018F" w14:paraId="3642847B" w14:textId="77777777" w:rsidTr="00930B7E">
        <w:trPr>
          <w:cantSplit/>
          <w:trHeight w:val="828"/>
          <w:tblHeade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82F92D0" w14:textId="77777777" w:rsidR="0067018F" w:rsidRDefault="0067018F" w:rsidP="00930B7E">
            <w:pPr>
              <w:spacing w:after="0" w:line="240" w:lineRule="auto"/>
              <w:jc w:val="center"/>
              <w:rPr>
                <w:rFonts w:ascii="Arial" w:hAnsi="Arial"/>
                <w:b/>
                <w:sz w:val="24"/>
                <w:szCs w:val="24"/>
              </w:rPr>
            </w:pPr>
            <w:r>
              <w:rPr>
                <w:rFonts w:ascii="Arial" w:hAnsi="Arial"/>
                <w:b/>
                <w:sz w:val="24"/>
                <w:szCs w:val="24"/>
              </w:rPr>
              <w:t>Eil. Nr.</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1FF5C6" w14:textId="77777777" w:rsidR="0067018F" w:rsidRDefault="0067018F" w:rsidP="00930B7E">
            <w:pPr>
              <w:spacing w:after="0" w:line="240" w:lineRule="auto"/>
              <w:ind w:left="73"/>
              <w:jc w:val="center"/>
              <w:outlineLvl w:val="4"/>
            </w:pPr>
            <w:r>
              <w:rPr>
                <w:rFonts w:ascii="Arial" w:hAnsi="Arial"/>
                <w:b/>
                <w:sz w:val="24"/>
                <w:szCs w:val="24"/>
              </w:rPr>
              <w:t>Pavadinimas</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24A053" w14:textId="77777777" w:rsidR="0067018F" w:rsidRDefault="0067018F" w:rsidP="00930B7E">
            <w:pPr>
              <w:spacing w:after="0" w:line="240" w:lineRule="auto"/>
              <w:ind w:hanging="20"/>
              <w:jc w:val="center"/>
              <w:rPr>
                <w:rFonts w:ascii="Arial" w:hAnsi="Arial"/>
                <w:b/>
                <w:bCs/>
                <w:sz w:val="24"/>
                <w:szCs w:val="24"/>
              </w:rPr>
            </w:pPr>
            <w:r>
              <w:rPr>
                <w:rFonts w:ascii="Arial" w:hAnsi="Arial"/>
                <w:b/>
                <w:bCs/>
                <w:sz w:val="24"/>
                <w:szCs w:val="24"/>
              </w:rPr>
              <w:t>Mato vienetas</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D273923" w14:textId="77777777" w:rsidR="0067018F" w:rsidRDefault="0067018F" w:rsidP="00930B7E">
            <w:pPr>
              <w:spacing w:after="0" w:line="240" w:lineRule="auto"/>
              <w:ind w:hanging="20"/>
              <w:jc w:val="center"/>
              <w:rPr>
                <w:rFonts w:ascii="Arial" w:hAnsi="Arial"/>
                <w:b/>
                <w:bCs/>
                <w:sz w:val="24"/>
                <w:szCs w:val="24"/>
              </w:rPr>
            </w:pPr>
            <w:r>
              <w:rPr>
                <w:rFonts w:ascii="Arial" w:hAnsi="Arial"/>
                <w:b/>
                <w:bCs/>
                <w:sz w:val="24"/>
                <w:szCs w:val="24"/>
              </w:rPr>
              <w:t>Kiekis</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C7DB44" w14:textId="77777777" w:rsidR="0067018F" w:rsidRDefault="0067018F" w:rsidP="00930B7E">
            <w:pPr>
              <w:spacing w:after="0" w:line="240" w:lineRule="auto"/>
              <w:ind w:hanging="20"/>
              <w:jc w:val="center"/>
              <w:rPr>
                <w:rFonts w:ascii="Arial" w:hAnsi="Arial"/>
                <w:b/>
                <w:bCs/>
                <w:sz w:val="24"/>
                <w:szCs w:val="24"/>
              </w:rPr>
            </w:pPr>
            <w:r>
              <w:rPr>
                <w:rFonts w:ascii="Arial" w:hAnsi="Arial"/>
                <w:b/>
                <w:bCs/>
                <w:sz w:val="24"/>
                <w:szCs w:val="24"/>
              </w:rPr>
              <w:t>Vieneto kaina</w:t>
            </w:r>
          </w:p>
          <w:p w14:paraId="42339A97" w14:textId="77777777" w:rsidR="0067018F" w:rsidRDefault="0067018F" w:rsidP="00930B7E">
            <w:pPr>
              <w:spacing w:after="0" w:line="240" w:lineRule="auto"/>
              <w:ind w:hanging="20"/>
              <w:jc w:val="center"/>
            </w:pPr>
            <w:r>
              <w:rPr>
                <w:rFonts w:ascii="Arial" w:hAnsi="Arial"/>
                <w:b/>
                <w:bCs/>
                <w:sz w:val="24"/>
                <w:szCs w:val="24"/>
              </w:rPr>
              <w:t>(Eur be PVM)</w:t>
            </w:r>
          </w:p>
          <w:p w14:paraId="50BE795B" w14:textId="77777777" w:rsidR="0067018F" w:rsidRDefault="0067018F" w:rsidP="00930B7E">
            <w:pPr>
              <w:spacing w:after="0" w:line="240" w:lineRule="auto"/>
              <w:ind w:hanging="20"/>
              <w:jc w:val="center"/>
              <w:rPr>
                <w:rFonts w:ascii="Arial" w:hAnsi="Arial"/>
                <w:b/>
                <w:bCs/>
                <w:sz w:val="24"/>
                <w:szCs w:val="24"/>
              </w:rPr>
            </w:pPr>
          </w:p>
        </w:tc>
      </w:tr>
      <w:tr w:rsidR="0067018F" w14:paraId="25732E04" w14:textId="77777777" w:rsidTr="00930B7E">
        <w:trPr>
          <w:cantSplit/>
          <w:trHeight w:val="149"/>
          <w:tblHeade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E13628" w14:textId="77777777" w:rsidR="0067018F" w:rsidRDefault="0067018F" w:rsidP="00930B7E">
            <w:pPr>
              <w:spacing w:after="0" w:line="240" w:lineRule="auto"/>
              <w:jc w:val="center"/>
              <w:rPr>
                <w:rFonts w:ascii="Arial" w:hAnsi="Arial"/>
                <w:bCs/>
                <w:i/>
                <w:iCs/>
                <w:sz w:val="20"/>
                <w:szCs w:val="20"/>
              </w:rPr>
            </w:pPr>
            <w:r>
              <w:rPr>
                <w:rFonts w:ascii="Arial" w:hAnsi="Arial"/>
                <w:bCs/>
                <w:i/>
                <w:iCs/>
                <w:sz w:val="20"/>
                <w:szCs w:val="20"/>
              </w:rPr>
              <w:t>1</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E75D58" w14:textId="77777777" w:rsidR="0067018F" w:rsidRDefault="0067018F" w:rsidP="00930B7E">
            <w:pPr>
              <w:spacing w:after="0" w:line="240" w:lineRule="auto"/>
              <w:ind w:left="73"/>
              <w:jc w:val="center"/>
              <w:outlineLvl w:val="4"/>
              <w:rPr>
                <w:rFonts w:ascii="Arial" w:hAnsi="Arial"/>
                <w:bCs/>
                <w:i/>
                <w:iCs/>
                <w:sz w:val="20"/>
                <w:szCs w:val="20"/>
              </w:rPr>
            </w:pPr>
            <w:r>
              <w:rPr>
                <w:rFonts w:ascii="Arial" w:hAnsi="Arial"/>
                <w:bCs/>
                <w:i/>
                <w:iCs/>
                <w:sz w:val="20"/>
                <w:szCs w:val="20"/>
              </w:rPr>
              <w:t>2</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8F4D761" w14:textId="77777777" w:rsidR="0067018F" w:rsidRDefault="0067018F" w:rsidP="00930B7E">
            <w:pPr>
              <w:spacing w:after="0" w:line="240" w:lineRule="auto"/>
              <w:ind w:hanging="20"/>
              <w:jc w:val="center"/>
              <w:rPr>
                <w:rFonts w:ascii="Arial" w:hAnsi="Arial"/>
                <w:bCs/>
                <w:i/>
                <w:iCs/>
                <w:sz w:val="20"/>
                <w:szCs w:val="20"/>
              </w:rPr>
            </w:pPr>
            <w:r>
              <w:rPr>
                <w:rFonts w:ascii="Arial" w:hAnsi="Arial"/>
                <w:bCs/>
                <w:i/>
                <w:iCs/>
                <w:sz w:val="20"/>
                <w:szCs w:val="20"/>
              </w:rPr>
              <w:t>3</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3F778FB" w14:textId="77777777" w:rsidR="0067018F" w:rsidRDefault="0067018F" w:rsidP="00930B7E">
            <w:pPr>
              <w:spacing w:after="0" w:line="240" w:lineRule="auto"/>
              <w:ind w:hanging="20"/>
              <w:jc w:val="center"/>
              <w:rPr>
                <w:rFonts w:ascii="Arial" w:hAnsi="Arial"/>
                <w:bCs/>
                <w:i/>
                <w:iCs/>
                <w:sz w:val="20"/>
                <w:szCs w:val="20"/>
              </w:rPr>
            </w:pPr>
            <w:r>
              <w:rPr>
                <w:rFonts w:ascii="Arial" w:hAnsi="Arial"/>
                <w:bCs/>
                <w:i/>
                <w:iCs/>
                <w:sz w:val="20"/>
                <w:szCs w:val="20"/>
              </w:rPr>
              <w:t>4</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E91FBB" w14:textId="77777777" w:rsidR="0067018F" w:rsidRDefault="0067018F" w:rsidP="00930B7E">
            <w:pPr>
              <w:spacing w:after="0" w:line="240" w:lineRule="auto"/>
              <w:ind w:hanging="20"/>
              <w:jc w:val="center"/>
              <w:rPr>
                <w:rFonts w:ascii="Arial" w:hAnsi="Arial"/>
                <w:bCs/>
                <w:i/>
                <w:iCs/>
                <w:sz w:val="20"/>
                <w:szCs w:val="20"/>
              </w:rPr>
            </w:pPr>
            <w:r>
              <w:rPr>
                <w:rFonts w:ascii="Arial" w:hAnsi="Arial"/>
                <w:bCs/>
                <w:i/>
                <w:iCs/>
                <w:sz w:val="20"/>
                <w:szCs w:val="20"/>
              </w:rPr>
              <w:t>5</w:t>
            </w:r>
          </w:p>
        </w:tc>
      </w:tr>
      <w:tr w:rsidR="0067018F" w14:paraId="5758E4C0" w14:textId="77777777" w:rsidTr="00930B7E">
        <w:trPr>
          <w:trHeight w:val="828"/>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B90434" w14:textId="77777777" w:rsidR="0067018F" w:rsidRDefault="0067018F" w:rsidP="00930B7E">
            <w:pPr>
              <w:overflowPunct w:val="0"/>
              <w:autoSpaceDE w:val="0"/>
              <w:spacing w:after="0" w:line="240" w:lineRule="auto"/>
              <w:jc w:val="center"/>
              <w:rPr>
                <w:rFonts w:ascii="Arial" w:hAnsi="Arial"/>
                <w:sz w:val="24"/>
                <w:szCs w:val="24"/>
              </w:rPr>
            </w:pPr>
            <w:r>
              <w:rPr>
                <w:rFonts w:ascii="Arial" w:hAnsi="Arial"/>
                <w:sz w:val="24"/>
                <w:szCs w:val="24"/>
              </w:rPr>
              <w:t>1.</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E313F0" w14:textId="5F1D93F1" w:rsidR="0067018F" w:rsidRDefault="00470F34" w:rsidP="00930B7E">
            <w:pPr>
              <w:spacing w:after="0" w:line="240" w:lineRule="auto"/>
            </w:pPr>
            <w:r w:rsidRPr="00930B7E">
              <w:rPr>
                <w:rFonts w:cstheme="minorHAnsi"/>
                <w:b/>
                <w:bCs/>
                <w:sz w:val="28"/>
                <w:szCs w:val="28"/>
              </w:rPr>
              <w:t>Daugiabučių gyvenamųjų namų naujos statybos projekto parengimo ir statinio statybos techninės paslaugų pirkimas</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8097E1" w14:textId="77777777" w:rsidR="0067018F" w:rsidRDefault="0067018F" w:rsidP="00930B7E">
            <w:pPr>
              <w:spacing w:after="0" w:line="240" w:lineRule="auto"/>
              <w:jc w:val="center"/>
              <w:rPr>
                <w:rFonts w:ascii="Arial" w:hAnsi="Arial"/>
                <w:sz w:val="24"/>
                <w:szCs w:val="24"/>
              </w:rPr>
            </w:pPr>
            <w:r>
              <w:rPr>
                <w:rFonts w:ascii="Arial" w:hAnsi="Arial"/>
                <w:sz w:val="24"/>
                <w:szCs w:val="24"/>
              </w:rPr>
              <w:t xml:space="preserve"> </w:t>
            </w:r>
            <w:proofErr w:type="spellStart"/>
            <w:r>
              <w:rPr>
                <w:rFonts w:ascii="Arial" w:hAnsi="Arial"/>
                <w:sz w:val="24"/>
                <w:szCs w:val="24"/>
              </w:rPr>
              <w:t>komp</w:t>
            </w:r>
            <w:proofErr w:type="spellEnd"/>
            <w:r>
              <w:rPr>
                <w:rFonts w:ascii="Arial" w:hAnsi="Arial"/>
                <w:sz w:val="24"/>
                <w:szCs w:val="24"/>
              </w:rPr>
              <w:t>.</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44F8DB2" w14:textId="77777777" w:rsidR="0067018F" w:rsidRDefault="0067018F" w:rsidP="00930B7E">
            <w:pPr>
              <w:spacing w:after="0" w:line="240" w:lineRule="auto"/>
              <w:jc w:val="center"/>
              <w:rPr>
                <w:rFonts w:ascii="Arial" w:hAnsi="Arial"/>
                <w:sz w:val="24"/>
                <w:szCs w:val="24"/>
              </w:rPr>
            </w:pPr>
            <w:r>
              <w:rPr>
                <w:rFonts w:ascii="Arial" w:hAnsi="Arial"/>
                <w:sz w:val="24"/>
                <w:szCs w:val="24"/>
              </w:rPr>
              <w:t>1</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FBC246" w14:textId="77777777" w:rsidR="0067018F" w:rsidRDefault="0067018F" w:rsidP="00930B7E">
            <w:pPr>
              <w:spacing w:after="0" w:line="240" w:lineRule="auto"/>
              <w:jc w:val="center"/>
              <w:rPr>
                <w:rFonts w:ascii="Arial" w:hAnsi="Arial"/>
                <w:sz w:val="24"/>
                <w:szCs w:val="24"/>
              </w:rPr>
            </w:pPr>
          </w:p>
        </w:tc>
      </w:tr>
      <w:tr w:rsidR="002C0324" w14:paraId="3FF4AD5B" w14:textId="77777777" w:rsidTr="00930B7E">
        <w:trPr>
          <w:trHeight w:val="828"/>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4E6311" w14:textId="517839CD" w:rsidR="002C0324" w:rsidRDefault="002C0324" w:rsidP="00930B7E">
            <w:pPr>
              <w:overflowPunct w:val="0"/>
              <w:autoSpaceDE w:val="0"/>
              <w:spacing w:after="0" w:line="240" w:lineRule="auto"/>
              <w:jc w:val="center"/>
              <w:rPr>
                <w:rFonts w:ascii="Arial" w:hAnsi="Arial"/>
                <w:sz w:val="24"/>
                <w:szCs w:val="24"/>
              </w:rPr>
            </w:pPr>
            <w:r>
              <w:rPr>
                <w:rFonts w:ascii="Arial" w:hAnsi="Arial"/>
                <w:sz w:val="24"/>
                <w:szCs w:val="24"/>
              </w:rPr>
              <w:t>2.</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B4BA2" w14:textId="76523AB5" w:rsidR="002C0324" w:rsidRPr="00930B7E" w:rsidRDefault="002C0324" w:rsidP="00930B7E">
            <w:pPr>
              <w:spacing w:after="0" w:line="240" w:lineRule="auto"/>
              <w:rPr>
                <w:rFonts w:cstheme="minorHAnsi"/>
                <w:b/>
                <w:bCs/>
                <w:sz w:val="28"/>
                <w:szCs w:val="28"/>
              </w:rPr>
            </w:pPr>
            <w:r>
              <w:rPr>
                <w:rFonts w:cstheme="minorHAnsi"/>
                <w:b/>
                <w:bCs/>
                <w:sz w:val="28"/>
                <w:szCs w:val="28"/>
              </w:rPr>
              <w:t>Techninė priežiūra</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D15222" w14:textId="37E2B746" w:rsidR="002C0324" w:rsidRDefault="002C0324" w:rsidP="00930B7E">
            <w:pPr>
              <w:spacing w:after="0" w:line="240" w:lineRule="auto"/>
              <w:jc w:val="center"/>
              <w:rPr>
                <w:rFonts w:ascii="Arial" w:hAnsi="Arial"/>
                <w:sz w:val="24"/>
                <w:szCs w:val="24"/>
              </w:rPr>
            </w:pPr>
            <w:proofErr w:type="spellStart"/>
            <w:r>
              <w:rPr>
                <w:rFonts w:ascii="Arial" w:hAnsi="Arial"/>
                <w:sz w:val="24"/>
                <w:szCs w:val="24"/>
              </w:rPr>
              <w:t>komp</w:t>
            </w:r>
            <w:proofErr w:type="spellEnd"/>
            <w:r>
              <w:rPr>
                <w:rFonts w:ascii="Arial" w:hAnsi="Arial"/>
                <w:sz w:val="24"/>
                <w:szCs w:val="24"/>
              </w:rPr>
              <w:t>.</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489262" w14:textId="0F9DDCE9" w:rsidR="002C0324" w:rsidRDefault="002C0324" w:rsidP="00930B7E">
            <w:pPr>
              <w:spacing w:after="0" w:line="240" w:lineRule="auto"/>
              <w:jc w:val="center"/>
              <w:rPr>
                <w:rFonts w:ascii="Arial" w:hAnsi="Arial"/>
                <w:sz w:val="24"/>
                <w:szCs w:val="24"/>
              </w:rPr>
            </w:pPr>
            <w:r>
              <w:rPr>
                <w:rFonts w:ascii="Arial" w:hAnsi="Arial"/>
                <w:sz w:val="24"/>
                <w:szCs w:val="24"/>
              </w:rPr>
              <w:t>1</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247DA4" w14:textId="77777777" w:rsidR="002C0324" w:rsidRDefault="002C0324" w:rsidP="00930B7E">
            <w:pPr>
              <w:spacing w:after="0" w:line="240" w:lineRule="auto"/>
              <w:jc w:val="center"/>
              <w:rPr>
                <w:rFonts w:ascii="Arial" w:hAnsi="Arial"/>
                <w:sz w:val="24"/>
                <w:szCs w:val="24"/>
              </w:rPr>
            </w:pPr>
          </w:p>
        </w:tc>
      </w:tr>
      <w:tr w:rsidR="0067018F" w14:paraId="6E0E188E" w14:textId="77777777" w:rsidTr="00930B7E">
        <w:trPr>
          <w:trHeight w:val="147"/>
          <w:jc w:val="center"/>
        </w:trPr>
        <w:tc>
          <w:tcPr>
            <w:tcW w:w="691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4C7431" w14:textId="77777777" w:rsidR="0067018F" w:rsidRDefault="0067018F" w:rsidP="00930B7E">
            <w:pPr>
              <w:spacing w:after="0" w:line="240" w:lineRule="auto"/>
              <w:jc w:val="right"/>
            </w:pPr>
            <w:r>
              <w:rPr>
                <w:rFonts w:ascii="Arial" w:eastAsia="Calibri" w:hAnsi="Arial"/>
                <w:sz w:val="24"/>
                <w:szCs w:val="24"/>
              </w:rPr>
              <w:t>IŠ VISO (bendra pasiūlymo Eur kaina be PVM)</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12387D" w14:textId="77777777" w:rsidR="0067018F" w:rsidRDefault="0067018F" w:rsidP="00930B7E">
            <w:pPr>
              <w:spacing w:after="0" w:line="240" w:lineRule="auto"/>
              <w:jc w:val="center"/>
              <w:rPr>
                <w:rFonts w:ascii="Arial" w:hAnsi="Arial"/>
                <w:sz w:val="24"/>
                <w:szCs w:val="24"/>
              </w:rPr>
            </w:pPr>
          </w:p>
        </w:tc>
      </w:tr>
      <w:tr w:rsidR="0067018F" w14:paraId="4A233CCF" w14:textId="77777777" w:rsidTr="00930B7E">
        <w:trPr>
          <w:trHeight w:val="147"/>
          <w:jc w:val="center"/>
        </w:trPr>
        <w:tc>
          <w:tcPr>
            <w:tcW w:w="691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D0F73F" w14:textId="77777777" w:rsidR="0067018F" w:rsidRDefault="0067018F" w:rsidP="00930B7E">
            <w:pPr>
              <w:spacing w:after="0" w:line="240" w:lineRule="auto"/>
              <w:jc w:val="right"/>
            </w:pPr>
            <w:r>
              <w:rPr>
                <w:rFonts w:ascii="Arial" w:hAnsi="Arial"/>
                <w:sz w:val="24"/>
                <w:szCs w:val="24"/>
              </w:rPr>
              <w:t>PVM</w:t>
            </w:r>
            <w:r>
              <w:rPr>
                <w:rFonts w:ascii="Arial" w:hAnsi="Arial"/>
                <w:i/>
                <w:iCs/>
                <w:sz w:val="24"/>
                <w:szCs w:val="24"/>
              </w:rPr>
              <w:t xml:space="preserve"> </w:t>
            </w:r>
            <w:r>
              <w:rPr>
                <w:rFonts w:ascii="Arial" w:hAnsi="Arial"/>
                <w:i/>
                <w:iCs/>
                <w:color w:val="FF0000"/>
                <w:sz w:val="24"/>
                <w:szCs w:val="24"/>
              </w:rPr>
              <w:t>[įrašyti]</w:t>
            </w:r>
            <w:r>
              <w:rPr>
                <w:rFonts w:ascii="Arial" w:hAnsi="Arial"/>
                <w:sz w:val="24"/>
                <w:szCs w:val="24"/>
              </w:rPr>
              <w:t xml:space="preserve"> % (Eur)</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AA08DF" w14:textId="77777777" w:rsidR="0067018F" w:rsidRDefault="0067018F" w:rsidP="00930B7E">
            <w:pPr>
              <w:spacing w:after="0" w:line="240" w:lineRule="auto"/>
              <w:jc w:val="center"/>
              <w:rPr>
                <w:rFonts w:ascii="Arial" w:hAnsi="Arial"/>
                <w:sz w:val="24"/>
                <w:szCs w:val="24"/>
              </w:rPr>
            </w:pPr>
          </w:p>
        </w:tc>
      </w:tr>
      <w:tr w:rsidR="0067018F" w14:paraId="3214270C" w14:textId="77777777" w:rsidTr="00930B7E">
        <w:trPr>
          <w:trHeight w:val="147"/>
          <w:jc w:val="center"/>
        </w:trPr>
        <w:tc>
          <w:tcPr>
            <w:tcW w:w="691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0BD52" w14:textId="77777777" w:rsidR="0067018F" w:rsidRDefault="0067018F" w:rsidP="00930B7E">
            <w:pPr>
              <w:spacing w:after="0" w:line="240" w:lineRule="auto"/>
              <w:jc w:val="right"/>
              <w:rPr>
                <w:rFonts w:ascii="Arial" w:hAnsi="Arial"/>
                <w:b/>
                <w:bCs/>
                <w:sz w:val="24"/>
                <w:szCs w:val="24"/>
              </w:rPr>
            </w:pPr>
            <w:r>
              <w:rPr>
                <w:rFonts w:ascii="Arial" w:hAnsi="Arial"/>
                <w:b/>
                <w:bCs/>
                <w:sz w:val="24"/>
                <w:szCs w:val="24"/>
              </w:rPr>
              <w:t>IŠ VISO (bendra pasiūlymo Eur kaina su PVM)</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CBD0BF" w14:textId="77777777" w:rsidR="0067018F" w:rsidRDefault="0067018F" w:rsidP="00930B7E">
            <w:pPr>
              <w:spacing w:after="0" w:line="240" w:lineRule="auto"/>
              <w:jc w:val="center"/>
              <w:rPr>
                <w:rFonts w:ascii="Arial" w:hAnsi="Arial"/>
                <w:b/>
                <w:bCs/>
                <w:sz w:val="24"/>
                <w:szCs w:val="24"/>
              </w:rPr>
            </w:pPr>
          </w:p>
        </w:tc>
      </w:tr>
    </w:tbl>
    <w:p w14:paraId="4A2AD458" w14:textId="77777777" w:rsidR="0067018F" w:rsidRDefault="0067018F" w:rsidP="0067018F">
      <w:pPr>
        <w:pStyle w:val="Sraopastraipa"/>
        <w:tabs>
          <w:tab w:val="left" w:pos="993"/>
        </w:tabs>
        <w:spacing w:after="0" w:line="240" w:lineRule="auto"/>
        <w:ind w:left="0" w:firstLine="567"/>
        <w:jc w:val="both"/>
        <w:rPr>
          <w:rFonts w:ascii="Arial" w:hAnsi="Arial"/>
          <w:b/>
          <w:bCs/>
          <w:sz w:val="24"/>
          <w:szCs w:val="24"/>
        </w:rPr>
      </w:pPr>
    </w:p>
    <w:p w14:paraId="68211DC4" w14:textId="77777777" w:rsidR="0067018F" w:rsidRDefault="0067018F" w:rsidP="0067018F">
      <w:pPr>
        <w:tabs>
          <w:tab w:val="left" w:pos="720"/>
        </w:tabs>
        <w:spacing w:after="0" w:line="240" w:lineRule="auto"/>
        <w:ind w:firstLine="567"/>
        <w:jc w:val="both"/>
      </w:pPr>
      <w:r>
        <w:rPr>
          <w:rFonts w:ascii="Arial" w:eastAsia="Times New Roman" w:hAnsi="Arial"/>
          <w:b/>
          <w:bCs/>
          <w:sz w:val="24"/>
          <w:szCs w:val="24"/>
          <w:lang w:eastAsia="en-US"/>
        </w:rPr>
        <w:t xml:space="preserve">Bendra pasiūlymo kaina yra ___________________ </w:t>
      </w:r>
      <w:r>
        <w:rPr>
          <w:rFonts w:ascii="Arial" w:eastAsia="Times New Roman" w:hAnsi="Arial"/>
          <w:b/>
          <w:bCs/>
          <w:i/>
          <w:sz w:val="24"/>
          <w:szCs w:val="24"/>
          <w:lang w:eastAsia="en-US"/>
        </w:rPr>
        <w:t>[nurodoma suma žodžiais]</w:t>
      </w:r>
      <w:r>
        <w:rPr>
          <w:rFonts w:ascii="Arial" w:eastAsia="Times New Roman" w:hAnsi="Arial"/>
          <w:b/>
          <w:bCs/>
          <w:sz w:val="24"/>
          <w:szCs w:val="24"/>
          <w:lang w:eastAsia="en-US"/>
        </w:rPr>
        <w:t>.</w:t>
      </w:r>
    </w:p>
    <w:p w14:paraId="597FD453" w14:textId="77777777" w:rsidR="0067018F" w:rsidRDefault="0067018F" w:rsidP="0067018F">
      <w:pPr>
        <w:tabs>
          <w:tab w:val="left" w:pos="720"/>
        </w:tabs>
        <w:spacing w:after="0" w:line="240" w:lineRule="auto"/>
        <w:jc w:val="both"/>
        <w:rPr>
          <w:rFonts w:ascii="Arial" w:eastAsia="Calibri" w:hAnsi="Arial"/>
          <w:sz w:val="24"/>
          <w:szCs w:val="24"/>
          <w:lang w:eastAsia="en-US"/>
        </w:rPr>
      </w:pPr>
    </w:p>
    <w:p w14:paraId="1801521D" w14:textId="77777777" w:rsidR="0067018F" w:rsidRDefault="0067018F" w:rsidP="0067018F">
      <w:pPr>
        <w:tabs>
          <w:tab w:val="left" w:pos="720"/>
        </w:tabs>
        <w:spacing w:after="0" w:line="240" w:lineRule="auto"/>
        <w:ind w:firstLine="567"/>
        <w:jc w:val="both"/>
      </w:pPr>
      <w:r>
        <w:rPr>
          <w:rFonts w:ascii="Arial" w:eastAsia="Calibri" w:hAnsi="Arial"/>
          <w:sz w:val="24"/>
          <w:szCs w:val="24"/>
          <w:lang w:eastAsia="en-US"/>
        </w:rPr>
        <w:t xml:space="preserve">Tais atvejais, kai pagal galiojančius teisės aktus tiekėjui nereikia mokėti PVM, jis atitinkamų skilčių nepildo ir nurodo priežastis, dėl kurių PVM nemoka: _____________ </w:t>
      </w:r>
      <w:r>
        <w:rPr>
          <w:rFonts w:ascii="Arial" w:eastAsia="Calibri" w:hAnsi="Arial"/>
          <w:i/>
          <w:iCs/>
          <w:sz w:val="24"/>
          <w:szCs w:val="24"/>
          <w:lang w:eastAsia="en-US"/>
        </w:rPr>
        <w:t>[nurodoma priežastis].</w:t>
      </w:r>
    </w:p>
    <w:p w14:paraId="05B7F3D6" w14:textId="77777777" w:rsidR="0067018F" w:rsidRDefault="0067018F" w:rsidP="0067018F">
      <w:pPr>
        <w:spacing w:after="0" w:line="240" w:lineRule="auto"/>
        <w:ind w:firstLine="567"/>
        <w:rPr>
          <w:rFonts w:ascii="Arial" w:eastAsia="Calibri" w:hAnsi="Arial"/>
          <w:bCs/>
          <w:iCs/>
          <w:sz w:val="24"/>
          <w:szCs w:val="24"/>
          <w:lang w:eastAsia="en-US"/>
        </w:rPr>
      </w:pPr>
      <w:r>
        <w:rPr>
          <w:rFonts w:ascii="Arial" w:eastAsia="Calibri" w:hAnsi="Arial"/>
          <w:bCs/>
          <w:iCs/>
          <w:sz w:val="24"/>
          <w:szCs w:val="24"/>
          <w:lang w:eastAsia="en-US"/>
        </w:rPr>
        <w:t xml:space="preserve"> </w:t>
      </w:r>
    </w:p>
    <w:p w14:paraId="7D120F49" w14:textId="77777777" w:rsidR="0067018F" w:rsidRDefault="0067018F" w:rsidP="0067018F">
      <w:pPr>
        <w:spacing w:line="240" w:lineRule="auto"/>
        <w:ind w:firstLine="567"/>
        <w:jc w:val="both"/>
        <w:rPr>
          <w:rFonts w:ascii="Arial" w:eastAsia="Calibri" w:hAnsi="Arial"/>
          <w:sz w:val="24"/>
          <w:szCs w:val="24"/>
          <w:lang w:eastAsia="en-US"/>
        </w:rPr>
      </w:pPr>
      <w:r>
        <w:rPr>
          <w:rFonts w:ascii="Arial" w:eastAsia="Calibri" w:hAnsi="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8E16CB7" w14:textId="77777777" w:rsidR="0067018F" w:rsidRDefault="0067018F" w:rsidP="0067018F">
      <w:pPr>
        <w:spacing w:line="240" w:lineRule="auto"/>
        <w:ind w:firstLine="567"/>
        <w:jc w:val="both"/>
        <w:rPr>
          <w:rFonts w:ascii="Arial" w:eastAsia="Calibri" w:hAnsi="Arial"/>
          <w:sz w:val="24"/>
          <w:szCs w:val="24"/>
          <w:lang w:eastAsia="en-US"/>
        </w:rPr>
      </w:pPr>
      <w:r>
        <w:rPr>
          <w:rFonts w:ascii="Arial" w:eastAsia="Calibri" w:hAnsi="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w:t>
      </w:r>
      <w:r>
        <w:rPr>
          <w:rFonts w:ascii="Arial" w:eastAsia="Calibri" w:hAnsi="Arial"/>
          <w:sz w:val="24"/>
          <w:szCs w:val="24"/>
          <w:lang w:eastAsia="en-US"/>
        </w:rPr>
        <w:lastRenderedPageBreak/>
        <w:t xml:space="preserve">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B14726F" w14:textId="77777777" w:rsidR="0067018F" w:rsidRDefault="0067018F" w:rsidP="0067018F">
      <w:pPr>
        <w:keepNext/>
        <w:spacing w:after="0" w:line="240" w:lineRule="auto"/>
        <w:ind w:firstLine="567"/>
        <w:jc w:val="both"/>
        <w:rPr>
          <w:rFonts w:ascii="Arial" w:hAnsi="Arial"/>
          <w:sz w:val="24"/>
          <w:szCs w:val="24"/>
        </w:rPr>
      </w:pPr>
    </w:p>
    <w:p w14:paraId="1A76F0E1" w14:textId="77777777" w:rsidR="0067018F" w:rsidRDefault="0067018F" w:rsidP="0067018F">
      <w:pPr>
        <w:spacing w:after="0" w:line="240" w:lineRule="auto"/>
        <w:jc w:val="both"/>
        <w:rPr>
          <w:rFonts w:ascii="Arial" w:hAnsi="Arial"/>
          <w:sz w:val="24"/>
          <w:szCs w:val="24"/>
        </w:rPr>
      </w:pPr>
    </w:p>
    <w:p w14:paraId="6003B86F" w14:textId="77777777" w:rsidR="0067018F" w:rsidRDefault="0067018F" w:rsidP="0067018F">
      <w:pPr>
        <w:keepNext/>
        <w:spacing w:after="0" w:line="240" w:lineRule="auto"/>
        <w:ind w:firstLine="567"/>
        <w:jc w:val="both"/>
        <w:rPr>
          <w:rFonts w:ascii="Arial" w:hAnsi="Arial"/>
          <w:sz w:val="24"/>
          <w:szCs w:val="24"/>
        </w:rPr>
      </w:pPr>
    </w:p>
    <w:p w14:paraId="09C76C38" w14:textId="77777777" w:rsidR="0067018F" w:rsidRDefault="0067018F" w:rsidP="0067018F">
      <w:pPr>
        <w:keepNext/>
        <w:spacing w:after="0" w:line="240" w:lineRule="auto"/>
        <w:ind w:firstLine="567"/>
        <w:jc w:val="both"/>
      </w:pPr>
      <w:r>
        <w:rPr>
          <w:rFonts w:ascii="Arial" w:hAnsi="Arial"/>
          <w:sz w:val="24"/>
          <w:szCs w:val="24"/>
        </w:rPr>
        <w:t xml:space="preserve">Informacija apie kiekvieno </w:t>
      </w:r>
      <w:r>
        <w:rPr>
          <w:rFonts w:ascii="Arial" w:hAnsi="Arial"/>
          <w:b/>
          <w:bCs/>
          <w:sz w:val="24"/>
          <w:szCs w:val="24"/>
        </w:rPr>
        <w:t>tiekėjų grupės partnerio</w:t>
      </w:r>
      <w:r>
        <w:rPr>
          <w:rFonts w:ascii="Arial" w:hAnsi="Arial"/>
          <w:sz w:val="24"/>
          <w:szCs w:val="24"/>
        </w:rPr>
        <w:t xml:space="preserve"> savo jėgomis numatomų suteikti įsipareigojimų dalies vertę:</w:t>
      </w:r>
    </w:p>
    <w:tbl>
      <w:tblPr>
        <w:tblW w:w="9918" w:type="dxa"/>
        <w:tblCellMar>
          <w:left w:w="10" w:type="dxa"/>
          <w:right w:w="10" w:type="dxa"/>
        </w:tblCellMar>
        <w:tblLook w:val="0000" w:firstRow="0" w:lastRow="0" w:firstColumn="0" w:lastColumn="0" w:noHBand="0" w:noVBand="0"/>
      </w:tblPr>
      <w:tblGrid>
        <w:gridCol w:w="669"/>
        <w:gridCol w:w="2370"/>
        <w:gridCol w:w="3171"/>
        <w:gridCol w:w="1709"/>
        <w:gridCol w:w="1999"/>
      </w:tblGrid>
      <w:tr w:rsidR="0067018F" w14:paraId="73799CDA" w14:textId="77777777" w:rsidTr="00930B7E">
        <w:tc>
          <w:tcPr>
            <w:tcW w:w="6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F576B" w14:textId="77777777" w:rsidR="0067018F" w:rsidRDefault="0067018F" w:rsidP="00930B7E">
            <w:pPr>
              <w:keepNext/>
              <w:spacing w:after="0" w:line="240" w:lineRule="auto"/>
              <w:jc w:val="center"/>
              <w:rPr>
                <w:rFonts w:ascii="Arial" w:hAnsi="Arial"/>
                <w:b/>
                <w:sz w:val="24"/>
                <w:szCs w:val="24"/>
                <w:lang w:eastAsia="en-US"/>
              </w:rPr>
            </w:pPr>
            <w:r>
              <w:rPr>
                <w:rFonts w:ascii="Arial" w:hAnsi="Arial"/>
                <w:b/>
                <w:sz w:val="24"/>
                <w:szCs w:val="24"/>
                <w:lang w:eastAsia="en-US"/>
              </w:rPr>
              <w:t>Eil. Nr.</w:t>
            </w:r>
          </w:p>
        </w:tc>
        <w:tc>
          <w:tcPr>
            <w:tcW w:w="23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96AC2" w14:textId="77777777" w:rsidR="0067018F" w:rsidRDefault="0067018F" w:rsidP="00930B7E">
            <w:pPr>
              <w:keepNext/>
              <w:spacing w:after="0" w:line="240" w:lineRule="auto"/>
              <w:jc w:val="center"/>
              <w:rPr>
                <w:rFonts w:ascii="Arial" w:hAnsi="Arial"/>
                <w:b/>
                <w:sz w:val="24"/>
                <w:szCs w:val="24"/>
                <w:lang w:eastAsia="en-US"/>
              </w:rPr>
            </w:pPr>
            <w:r>
              <w:rPr>
                <w:rFonts w:ascii="Arial" w:hAnsi="Arial"/>
                <w:b/>
                <w:sz w:val="24"/>
                <w:szCs w:val="24"/>
                <w:lang w:eastAsia="en-US"/>
              </w:rPr>
              <w:t>Partnerio pavadinimas</w:t>
            </w:r>
          </w:p>
        </w:tc>
        <w:tc>
          <w:tcPr>
            <w:tcW w:w="31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14182" w14:textId="77777777" w:rsidR="0067018F" w:rsidRDefault="0067018F" w:rsidP="00930B7E">
            <w:pPr>
              <w:keepNext/>
              <w:spacing w:after="0" w:line="240" w:lineRule="auto"/>
              <w:jc w:val="center"/>
              <w:rPr>
                <w:rFonts w:ascii="Arial" w:hAnsi="Arial"/>
                <w:b/>
                <w:sz w:val="24"/>
                <w:szCs w:val="24"/>
                <w:lang w:eastAsia="en-US"/>
              </w:rPr>
            </w:pPr>
            <w:r>
              <w:rPr>
                <w:rFonts w:ascii="Arial" w:hAnsi="Arial"/>
                <w:b/>
                <w:sz w:val="24"/>
                <w:szCs w:val="24"/>
                <w:lang w:eastAsia="en-US"/>
              </w:rPr>
              <w:t>Numatomi įsipareigojimai</w:t>
            </w:r>
          </w:p>
        </w:tc>
        <w:tc>
          <w:tcPr>
            <w:tcW w:w="3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AF870" w14:textId="77777777" w:rsidR="0067018F" w:rsidRDefault="0067018F" w:rsidP="00930B7E">
            <w:pPr>
              <w:keepNext/>
              <w:spacing w:after="0" w:line="240" w:lineRule="auto"/>
              <w:jc w:val="center"/>
              <w:rPr>
                <w:rFonts w:ascii="Arial" w:hAnsi="Arial"/>
                <w:b/>
                <w:sz w:val="24"/>
                <w:szCs w:val="24"/>
                <w:lang w:eastAsia="en-US"/>
              </w:rPr>
            </w:pPr>
            <w:r>
              <w:rPr>
                <w:rFonts w:ascii="Arial" w:hAnsi="Arial"/>
                <w:b/>
                <w:sz w:val="24"/>
                <w:szCs w:val="24"/>
                <w:lang w:eastAsia="en-US"/>
              </w:rPr>
              <w:t>Partnerio įsipareigojimų dalies vertė pasiūlymo kainoje</w:t>
            </w:r>
          </w:p>
        </w:tc>
      </w:tr>
      <w:tr w:rsidR="0067018F" w14:paraId="7F8F6100" w14:textId="77777777" w:rsidTr="00930B7E">
        <w:tc>
          <w:tcPr>
            <w:tcW w:w="6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351EE" w14:textId="77777777" w:rsidR="0067018F" w:rsidRDefault="0067018F" w:rsidP="00930B7E">
            <w:pPr>
              <w:spacing w:after="0" w:line="240" w:lineRule="auto"/>
              <w:rPr>
                <w:rFonts w:ascii="Arial" w:hAnsi="Arial"/>
                <w:b/>
                <w:sz w:val="24"/>
                <w:szCs w:val="24"/>
                <w:lang w:eastAsia="ar-SA"/>
              </w:rPr>
            </w:pPr>
          </w:p>
        </w:tc>
        <w:tc>
          <w:tcPr>
            <w:tcW w:w="23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ADF52" w14:textId="77777777" w:rsidR="0067018F" w:rsidRDefault="0067018F" w:rsidP="00930B7E">
            <w:pPr>
              <w:spacing w:after="0" w:line="240" w:lineRule="auto"/>
              <w:rPr>
                <w:rFonts w:ascii="Arial" w:hAnsi="Arial"/>
                <w:b/>
                <w:sz w:val="24"/>
                <w:szCs w:val="24"/>
                <w:lang w:eastAsia="ar-SA"/>
              </w:rPr>
            </w:pPr>
          </w:p>
        </w:tc>
        <w:tc>
          <w:tcPr>
            <w:tcW w:w="31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607AF" w14:textId="77777777" w:rsidR="0067018F" w:rsidRDefault="0067018F" w:rsidP="00930B7E">
            <w:pPr>
              <w:spacing w:after="0" w:line="240" w:lineRule="auto"/>
              <w:rPr>
                <w:rFonts w:ascii="Arial" w:hAnsi="Arial"/>
                <w:b/>
                <w:sz w:val="24"/>
                <w:szCs w:val="24"/>
                <w:lang w:eastAsia="ar-SA"/>
              </w:rPr>
            </w:pP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19593" w14:textId="77777777" w:rsidR="0067018F" w:rsidRDefault="0067018F" w:rsidP="00930B7E">
            <w:pPr>
              <w:spacing w:after="0" w:line="240" w:lineRule="auto"/>
              <w:jc w:val="center"/>
              <w:rPr>
                <w:rFonts w:ascii="Arial" w:hAnsi="Arial"/>
                <w:b/>
                <w:sz w:val="24"/>
                <w:szCs w:val="24"/>
                <w:lang w:eastAsia="en-US"/>
              </w:rPr>
            </w:pPr>
            <w:r>
              <w:rPr>
                <w:rFonts w:ascii="Arial" w:hAnsi="Arial"/>
                <w:b/>
                <w:sz w:val="24"/>
                <w:szCs w:val="24"/>
                <w:lang w:eastAsia="en-US"/>
              </w:rPr>
              <w:t>Eur su PVM</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3E971" w14:textId="77777777" w:rsidR="0067018F" w:rsidRDefault="0067018F" w:rsidP="00930B7E">
            <w:pPr>
              <w:spacing w:after="0" w:line="240" w:lineRule="auto"/>
              <w:jc w:val="center"/>
              <w:rPr>
                <w:rFonts w:ascii="Arial" w:hAnsi="Arial"/>
                <w:b/>
                <w:sz w:val="24"/>
                <w:szCs w:val="24"/>
                <w:lang w:eastAsia="en-US"/>
              </w:rPr>
            </w:pPr>
            <w:r>
              <w:rPr>
                <w:rFonts w:ascii="Arial" w:hAnsi="Arial"/>
                <w:b/>
                <w:sz w:val="24"/>
                <w:szCs w:val="24"/>
                <w:lang w:eastAsia="en-US"/>
              </w:rPr>
              <w:t>Proc.</w:t>
            </w:r>
          </w:p>
        </w:tc>
      </w:tr>
      <w:tr w:rsidR="0067018F" w14:paraId="4CE577A1" w14:textId="77777777" w:rsidTr="00930B7E">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92BBF" w14:textId="77777777" w:rsidR="0067018F" w:rsidRDefault="0067018F" w:rsidP="00930B7E">
            <w:pPr>
              <w:spacing w:after="0" w:line="240" w:lineRule="auto"/>
              <w:jc w:val="both"/>
              <w:rPr>
                <w:rFonts w:ascii="Arial" w:hAnsi="Arial"/>
                <w:sz w:val="24"/>
                <w:szCs w:val="24"/>
                <w:lang w:eastAsia="en-US"/>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003D9" w14:textId="77777777" w:rsidR="0067018F" w:rsidRDefault="0067018F" w:rsidP="00930B7E">
            <w:pPr>
              <w:spacing w:after="0" w:line="240" w:lineRule="auto"/>
              <w:jc w:val="both"/>
              <w:rPr>
                <w:rFonts w:ascii="Arial" w:hAnsi="Arial"/>
                <w:sz w:val="24"/>
                <w:szCs w:val="24"/>
                <w:lang w:eastAsia="en-US"/>
              </w:rPr>
            </w:pPr>
          </w:p>
        </w:tc>
        <w:tc>
          <w:tcPr>
            <w:tcW w:w="3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05DEB" w14:textId="77777777" w:rsidR="0067018F" w:rsidRDefault="0067018F" w:rsidP="00930B7E">
            <w:pPr>
              <w:spacing w:after="0" w:line="240" w:lineRule="auto"/>
              <w:jc w:val="both"/>
              <w:rPr>
                <w:rFonts w:ascii="Arial" w:hAnsi="Arial"/>
                <w:sz w:val="24"/>
                <w:szCs w:val="24"/>
                <w:lang w:eastAsia="en-US"/>
              </w:rPr>
            </w:pP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FE226" w14:textId="77777777" w:rsidR="0067018F" w:rsidRDefault="0067018F" w:rsidP="00930B7E">
            <w:pPr>
              <w:spacing w:after="0" w:line="240" w:lineRule="auto"/>
              <w:jc w:val="both"/>
              <w:rPr>
                <w:rFonts w:ascii="Arial" w:hAnsi="Arial"/>
                <w:sz w:val="24"/>
                <w:szCs w:val="24"/>
                <w:lang w:eastAsia="en-US"/>
              </w:rPr>
            </w:pP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3CDA8" w14:textId="77777777" w:rsidR="0067018F" w:rsidRDefault="0067018F" w:rsidP="00930B7E">
            <w:pPr>
              <w:spacing w:after="0" w:line="240" w:lineRule="auto"/>
              <w:jc w:val="both"/>
              <w:rPr>
                <w:rFonts w:ascii="Arial" w:hAnsi="Arial"/>
                <w:sz w:val="24"/>
                <w:szCs w:val="24"/>
                <w:lang w:eastAsia="en-US"/>
              </w:rPr>
            </w:pPr>
          </w:p>
        </w:tc>
      </w:tr>
      <w:tr w:rsidR="0067018F" w14:paraId="66122408" w14:textId="77777777" w:rsidTr="00930B7E">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B2DE9" w14:textId="77777777" w:rsidR="0067018F" w:rsidRDefault="0067018F" w:rsidP="00930B7E">
            <w:pPr>
              <w:spacing w:after="0" w:line="240" w:lineRule="auto"/>
              <w:jc w:val="both"/>
              <w:rPr>
                <w:rFonts w:ascii="Arial" w:hAnsi="Arial"/>
                <w:sz w:val="24"/>
                <w:szCs w:val="24"/>
                <w:lang w:eastAsia="en-US"/>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D15FF" w14:textId="77777777" w:rsidR="0067018F" w:rsidRDefault="0067018F" w:rsidP="00930B7E">
            <w:pPr>
              <w:spacing w:after="0" w:line="240" w:lineRule="auto"/>
              <w:jc w:val="both"/>
              <w:rPr>
                <w:rFonts w:ascii="Arial" w:hAnsi="Arial"/>
                <w:sz w:val="24"/>
                <w:szCs w:val="24"/>
                <w:lang w:eastAsia="en-US"/>
              </w:rPr>
            </w:pPr>
          </w:p>
        </w:tc>
        <w:tc>
          <w:tcPr>
            <w:tcW w:w="3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17CA8" w14:textId="77777777" w:rsidR="0067018F" w:rsidRDefault="0067018F" w:rsidP="00930B7E">
            <w:pPr>
              <w:spacing w:after="0" w:line="240" w:lineRule="auto"/>
              <w:jc w:val="both"/>
              <w:rPr>
                <w:rFonts w:ascii="Arial" w:hAnsi="Arial"/>
                <w:sz w:val="24"/>
                <w:szCs w:val="24"/>
                <w:lang w:eastAsia="en-US"/>
              </w:rPr>
            </w:pP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7E22B" w14:textId="77777777" w:rsidR="0067018F" w:rsidRDefault="0067018F" w:rsidP="00930B7E">
            <w:pPr>
              <w:spacing w:after="0" w:line="240" w:lineRule="auto"/>
              <w:jc w:val="both"/>
              <w:rPr>
                <w:rFonts w:ascii="Arial" w:hAnsi="Arial"/>
                <w:sz w:val="24"/>
                <w:szCs w:val="24"/>
                <w:lang w:eastAsia="en-US"/>
              </w:rPr>
            </w:pP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C5AC0" w14:textId="77777777" w:rsidR="0067018F" w:rsidRDefault="0067018F" w:rsidP="00930B7E">
            <w:pPr>
              <w:spacing w:after="0" w:line="240" w:lineRule="auto"/>
              <w:jc w:val="both"/>
              <w:rPr>
                <w:rFonts w:ascii="Arial" w:hAnsi="Arial"/>
                <w:sz w:val="24"/>
                <w:szCs w:val="24"/>
                <w:lang w:eastAsia="en-US"/>
              </w:rPr>
            </w:pPr>
          </w:p>
        </w:tc>
      </w:tr>
      <w:tr w:rsidR="0067018F" w14:paraId="3C7D2BA0" w14:textId="77777777" w:rsidTr="00930B7E">
        <w:tc>
          <w:tcPr>
            <w:tcW w:w="62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D2E28" w14:textId="77777777" w:rsidR="0067018F" w:rsidRDefault="0067018F" w:rsidP="00930B7E">
            <w:pPr>
              <w:spacing w:after="0" w:line="240" w:lineRule="auto"/>
              <w:jc w:val="right"/>
              <w:rPr>
                <w:rFonts w:ascii="Arial" w:hAnsi="Arial"/>
                <w:b/>
                <w:sz w:val="24"/>
                <w:szCs w:val="24"/>
                <w:lang w:eastAsia="en-US"/>
              </w:rPr>
            </w:pPr>
            <w:r>
              <w:rPr>
                <w:rFonts w:ascii="Arial" w:hAnsi="Arial"/>
                <w:b/>
                <w:sz w:val="24"/>
                <w:szCs w:val="24"/>
                <w:lang w:eastAsia="en-US"/>
              </w:rPr>
              <w:t>Viso:</w:t>
            </w: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099E8" w14:textId="77777777" w:rsidR="0067018F" w:rsidRDefault="0067018F" w:rsidP="00930B7E">
            <w:pPr>
              <w:spacing w:after="0" w:line="240" w:lineRule="auto"/>
              <w:jc w:val="both"/>
              <w:rPr>
                <w:rFonts w:ascii="Arial" w:hAnsi="Arial"/>
                <w:sz w:val="24"/>
                <w:szCs w:val="24"/>
                <w:lang w:eastAsia="en-US"/>
              </w:rPr>
            </w:pP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D5045" w14:textId="77777777" w:rsidR="0067018F" w:rsidRDefault="0067018F" w:rsidP="00930B7E">
            <w:pPr>
              <w:spacing w:after="0" w:line="240" w:lineRule="auto"/>
              <w:jc w:val="both"/>
              <w:rPr>
                <w:rFonts w:ascii="Arial" w:hAnsi="Arial"/>
                <w:sz w:val="24"/>
                <w:szCs w:val="24"/>
                <w:lang w:eastAsia="en-US"/>
              </w:rPr>
            </w:pPr>
          </w:p>
        </w:tc>
      </w:tr>
    </w:tbl>
    <w:p w14:paraId="28FF7AAF" w14:textId="77777777" w:rsidR="0067018F" w:rsidRDefault="0067018F" w:rsidP="0067018F">
      <w:pPr>
        <w:spacing w:after="0" w:line="240" w:lineRule="auto"/>
        <w:jc w:val="both"/>
        <w:rPr>
          <w:rFonts w:ascii="Arial" w:hAnsi="Arial"/>
          <w:i/>
          <w:iCs/>
          <w:sz w:val="24"/>
          <w:szCs w:val="24"/>
        </w:rPr>
      </w:pPr>
      <w:r>
        <w:rPr>
          <w:rFonts w:ascii="Arial" w:hAnsi="Arial"/>
          <w:i/>
          <w:iCs/>
          <w:sz w:val="24"/>
          <w:szCs w:val="24"/>
        </w:rPr>
        <w:t>Lentelė pildoma, kai pasiūlymą pateikia tiekėjų grupė.</w:t>
      </w:r>
    </w:p>
    <w:p w14:paraId="6C125214" w14:textId="77777777" w:rsidR="0067018F" w:rsidRDefault="0067018F" w:rsidP="0067018F">
      <w:pPr>
        <w:spacing w:after="0" w:line="240" w:lineRule="auto"/>
        <w:jc w:val="both"/>
        <w:rPr>
          <w:rFonts w:ascii="Arial" w:eastAsia="Calibri" w:hAnsi="Arial"/>
          <w:sz w:val="24"/>
          <w:szCs w:val="24"/>
          <w:lang w:eastAsia="en-US"/>
        </w:rPr>
      </w:pPr>
    </w:p>
    <w:p w14:paraId="15E3C68C" w14:textId="77777777" w:rsidR="0067018F" w:rsidRDefault="0067018F" w:rsidP="0067018F">
      <w:pPr>
        <w:spacing w:after="0" w:line="240" w:lineRule="auto"/>
        <w:ind w:firstLine="567"/>
      </w:pPr>
      <w:r>
        <w:rPr>
          <w:rFonts w:ascii="Arial" w:eastAsia="Calibri" w:hAnsi="Arial"/>
          <w:sz w:val="24"/>
          <w:szCs w:val="24"/>
          <w:lang w:eastAsia="en-US"/>
        </w:rPr>
        <w:t xml:space="preserve">Informacija apie žinomus </w:t>
      </w:r>
      <w:r>
        <w:rPr>
          <w:rFonts w:ascii="Arial" w:eastAsia="Calibri" w:hAnsi="Arial"/>
          <w:b/>
          <w:bCs/>
          <w:sz w:val="24"/>
          <w:szCs w:val="24"/>
          <w:lang w:eastAsia="en-US"/>
        </w:rPr>
        <w:t>subtiekėjus</w:t>
      </w:r>
      <w:r>
        <w:rPr>
          <w:rFonts w:ascii="Arial" w:eastAsia="Calibri" w:hAnsi="Arial"/>
          <w:sz w:val="24"/>
          <w:szCs w:val="24"/>
          <w:lang w:eastAsia="en-US"/>
        </w:rPr>
        <w:t xml:space="preserve"> ir jiems perduodamas vykdyti sutarties dalis</w:t>
      </w:r>
      <w:r>
        <w:rPr>
          <w:rFonts w:ascii="Arial" w:eastAsia="Calibri" w:hAnsi="Arial"/>
          <w:sz w:val="24"/>
          <w:szCs w:val="24"/>
          <w:vertAlign w:val="superscript"/>
          <w:lang w:eastAsia="en-US"/>
        </w:rPr>
        <w:t>1</w:t>
      </w:r>
      <w:r>
        <w:rPr>
          <w:rFonts w:ascii="Arial" w:eastAsia="Calibri" w:hAnsi="Arial"/>
          <w:sz w:val="24"/>
          <w:szCs w:val="24"/>
          <w:lang w:eastAsia="en-US"/>
        </w:rPr>
        <w:t>:</w:t>
      </w:r>
    </w:p>
    <w:tbl>
      <w:tblPr>
        <w:tblW w:w="5003" w:type="pct"/>
        <w:tblInd w:w="-5" w:type="dxa"/>
        <w:tblCellMar>
          <w:left w:w="10" w:type="dxa"/>
          <w:right w:w="10" w:type="dxa"/>
        </w:tblCellMar>
        <w:tblLook w:val="0000" w:firstRow="0" w:lastRow="0" w:firstColumn="0" w:lastColumn="0" w:noHBand="0" w:noVBand="0"/>
      </w:tblPr>
      <w:tblGrid>
        <w:gridCol w:w="578"/>
        <w:gridCol w:w="3084"/>
        <w:gridCol w:w="3226"/>
        <w:gridCol w:w="2053"/>
        <w:gridCol w:w="1027"/>
      </w:tblGrid>
      <w:tr w:rsidR="0067018F" w14:paraId="492D67BF" w14:textId="77777777" w:rsidTr="00930B7E">
        <w:tc>
          <w:tcPr>
            <w:tcW w:w="5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4B74F" w14:textId="77777777" w:rsidR="0067018F" w:rsidRDefault="0067018F" w:rsidP="00930B7E">
            <w:pPr>
              <w:keepNext/>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Nr.</w:t>
            </w:r>
          </w:p>
        </w:tc>
        <w:tc>
          <w:tcPr>
            <w:tcW w:w="30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9325C" w14:textId="77777777" w:rsidR="0067018F" w:rsidRDefault="0067018F" w:rsidP="00930B7E">
            <w:pPr>
              <w:keepNext/>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Subtiekėjo pavadinimas, juridinio asmens kodas, adresas</w:t>
            </w:r>
          </w:p>
        </w:tc>
        <w:tc>
          <w:tcPr>
            <w:tcW w:w="32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DB309" w14:textId="77777777" w:rsidR="0067018F" w:rsidRDefault="0067018F" w:rsidP="00930B7E">
            <w:pPr>
              <w:keepNext/>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Sutarties objekto dalies, perduodamos vykdyti subtiekėjui, aprašymas</w:t>
            </w:r>
          </w:p>
        </w:tc>
        <w:tc>
          <w:tcPr>
            <w:tcW w:w="30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A4246" w14:textId="77777777" w:rsidR="0067018F" w:rsidRDefault="0067018F" w:rsidP="00930B7E">
            <w:pPr>
              <w:keepNext/>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Subjekto įsipareigojimų apimtis pasiūlymo kainoje</w:t>
            </w:r>
          </w:p>
        </w:tc>
      </w:tr>
      <w:tr w:rsidR="0067018F" w14:paraId="0604F06B" w14:textId="77777777" w:rsidTr="00930B7E">
        <w:tc>
          <w:tcPr>
            <w:tcW w:w="5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1EEF0" w14:textId="77777777" w:rsidR="0067018F" w:rsidRDefault="0067018F" w:rsidP="00930B7E">
            <w:pPr>
              <w:spacing w:after="0" w:line="240" w:lineRule="auto"/>
              <w:rPr>
                <w:rFonts w:ascii="Arial" w:eastAsia="Calibri" w:hAnsi="Arial"/>
                <w:b/>
                <w:bCs/>
                <w:sz w:val="24"/>
                <w:szCs w:val="24"/>
                <w:lang w:eastAsia="en-US"/>
              </w:rPr>
            </w:pPr>
          </w:p>
        </w:tc>
        <w:tc>
          <w:tcPr>
            <w:tcW w:w="30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8643F" w14:textId="77777777" w:rsidR="0067018F" w:rsidRDefault="0067018F" w:rsidP="00930B7E">
            <w:pPr>
              <w:spacing w:after="0" w:line="240" w:lineRule="auto"/>
              <w:rPr>
                <w:rFonts w:ascii="Arial" w:eastAsia="Calibri" w:hAnsi="Arial"/>
                <w:b/>
                <w:bCs/>
                <w:sz w:val="24"/>
                <w:szCs w:val="24"/>
                <w:lang w:eastAsia="en-US"/>
              </w:rPr>
            </w:pPr>
          </w:p>
        </w:tc>
        <w:tc>
          <w:tcPr>
            <w:tcW w:w="32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AB6DA" w14:textId="77777777" w:rsidR="0067018F" w:rsidRDefault="0067018F" w:rsidP="00930B7E">
            <w:pPr>
              <w:spacing w:after="0" w:line="240" w:lineRule="auto"/>
              <w:rPr>
                <w:rFonts w:ascii="Arial" w:eastAsia="Calibri" w:hAnsi="Arial"/>
                <w:b/>
                <w:bCs/>
                <w:sz w:val="24"/>
                <w:szCs w:val="24"/>
                <w:lang w:eastAsia="en-US"/>
              </w:rPr>
            </w:pPr>
          </w:p>
        </w:tc>
        <w:tc>
          <w:tcPr>
            <w:tcW w:w="2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5ADAD" w14:textId="77777777" w:rsidR="0067018F" w:rsidRDefault="0067018F" w:rsidP="00930B7E">
            <w:pPr>
              <w:spacing w:after="0" w:line="240" w:lineRule="auto"/>
              <w:jc w:val="center"/>
            </w:pPr>
            <w:r>
              <w:rPr>
                <w:rFonts w:ascii="Arial" w:eastAsia="Calibri" w:hAnsi="Arial"/>
                <w:b/>
                <w:bCs/>
                <w:sz w:val="24"/>
                <w:szCs w:val="24"/>
                <w:lang w:eastAsia="en-US"/>
              </w:rPr>
              <w:t>EUR su PVM</w:t>
            </w: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48F93" w14:textId="77777777" w:rsidR="0067018F" w:rsidRDefault="0067018F" w:rsidP="00930B7E">
            <w:pPr>
              <w:spacing w:after="0" w:line="240" w:lineRule="auto"/>
              <w:jc w:val="center"/>
            </w:pPr>
            <w:r>
              <w:rPr>
                <w:rFonts w:ascii="Arial" w:eastAsia="Calibri" w:hAnsi="Arial"/>
                <w:b/>
                <w:bCs/>
                <w:sz w:val="24"/>
                <w:szCs w:val="24"/>
                <w:lang w:eastAsia="en-US"/>
              </w:rPr>
              <w:t>Proc.</w:t>
            </w:r>
          </w:p>
        </w:tc>
      </w:tr>
      <w:tr w:rsidR="0067018F" w14:paraId="69D49F48" w14:textId="77777777" w:rsidTr="00930B7E">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7EFA6" w14:textId="77777777" w:rsidR="0067018F" w:rsidRDefault="0067018F" w:rsidP="00930B7E">
            <w:pPr>
              <w:spacing w:after="0" w:line="240" w:lineRule="auto"/>
              <w:jc w:val="center"/>
              <w:rPr>
                <w:rFonts w:ascii="Arial" w:eastAsia="Calibri" w:hAnsi="Arial"/>
                <w:sz w:val="24"/>
                <w:szCs w:val="24"/>
                <w:lang w:eastAsia="en-US"/>
              </w:rPr>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15E51" w14:textId="77777777" w:rsidR="0067018F" w:rsidRDefault="0067018F" w:rsidP="00930B7E">
            <w:pPr>
              <w:spacing w:after="0" w:line="240" w:lineRule="auto"/>
              <w:jc w:val="center"/>
              <w:rPr>
                <w:rFonts w:ascii="Arial" w:eastAsia="Calibri" w:hAnsi="Arial"/>
                <w:sz w:val="24"/>
                <w:szCs w:val="24"/>
                <w:lang w:eastAsia="en-US"/>
              </w:rPr>
            </w:pPr>
          </w:p>
        </w:tc>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C06F1" w14:textId="77777777" w:rsidR="0067018F" w:rsidRDefault="0067018F" w:rsidP="00930B7E">
            <w:pPr>
              <w:spacing w:after="0" w:line="240" w:lineRule="auto"/>
              <w:jc w:val="center"/>
              <w:rPr>
                <w:rFonts w:ascii="Arial" w:eastAsia="Calibri" w:hAnsi="Arial"/>
                <w:sz w:val="24"/>
                <w:szCs w:val="24"/>
                <w:lang w:eastAsia="en-US"/>
              </w:rPr>
            </w:pPr>
          </w:p>
        </w:tc>
        <w:tc>
          <w:tcPr>
            <w:tcW w:w="2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F32A43" w14:textId="77777777" w:rsidR="0067018F" w:rsidRDefault="0067018F" w:rsidP="00930B7E">
            <w:pPr>
              <w:spacing w:after="0" w:line="240" w:lineRule="auto"/>
              <w:jc w:val="center"/>
              <w:rPr>
                <w:rFonts w:ascii="Arial" w:eastAsia="Calibri" w:hAnsi="Arial"/>
                <w:sz w:val="24"/>
                <w:szCs w:val="24"/>
                <w:lang w:eastAsia="en-US"/>
              </w:rPr>
            </w:pP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91698" w14:textId="77777777" w:rsidR="0067018F" w:rsidRDefault="0067018F" w:rsidP="00930B7E">
            <w:pPr>
              <w:spacing w:after="0" w:line="240" w:lineRule="auto"/>
              <w:jc w:val="center"/>
              <w:rPr>
                <w:rFonts w:ascii="Arial" w:eastAsia="Calibri" w:hAnsi="Arial"/>
                <w:sz w:val="24"/>
                <w:szCs w:val="24"/>
                <w:lang w:eastAsia="en-US"/>
              </w:rPr>
            </w:pPr>
          </w:p>
        </w:tc>
      </w:tr>
      <w:tr w:rsidR="0067018F" w14:paraId="4ADC0140" w14:textId="77777777" w:rsidTr="00930B7E">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F73BC" w14:textId="77777777" w:rsidR="0067018F" w:rsidRDefault="0067018F" w:rsidP="00930B7E">
            <w:pPr>
              <w:spacing w:after="0" w:line="240" w:lineRule="auto"/>
              <w:jc w:val="center"/>
              <w:rPr>
                <w:rFonts w:ascii="Arial" w:eastAsia="Calibri" w:hAnsi="Arial"/>
                <w:sz w:val="24"/>
                <w:szCs w:val="24"/>
                <w:lang w:eastAsia="en-US"/>
              </w:rPr>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7C053" w14:textId="77777777" w:rsidR="0067018F" w:rsidRDefault="0067018F" w:rsidP="00930B7E">
            <w:pPr>
              <w:spacing w:after="0" w:line="240" w:lineRule="auto"/>
              <w:jc w:val="center"/>
              <w:rPr>
                <w:rFonts w:ascii="Arial" w:eastAsia="Calibri" w:hAnsi="Arial"/>
                <w:sz w:val="24"/>
                <w:szCs w:val="24"/>
                <w:lang w:eastAsia="en-US"/>
              </w:rPr>
            </w:pPr>
          </w:p>
        </w:tc>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9FF80" w14:textId="77777777" w:rsidR="0067018F" w:rsidRDefault="0067018F" w:rsidP="00930B7E">
            <w:pPr>
              <w:spacing w:after="0" w:line="240" w:lineRule="auto"/>
              <w:jc w:val="center"/>
              <w:rPr>
                <w:rFonts w:ascii="Arial" w:eastAsia="Calibri" w:hAnsi="Arial"/>
                <w:sz w:val="24"/>
                <w:szCs w:val="24"/>
                <w:lang w:eastAsia="en-US"/>
              </w:rPr>
            </w:pPr>
          </w:p>
        </w:tc>
        <w:tc>
          <w:tcPr>
            <w:tcW w:w="2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BB90C" w14:textId="77777777" w:rsidR="0067018F" w:rsidRDefault="0067018F" w:rsidP="00930B7E">
            <w:pPr>
              <w:spacing w:after="0" w:line="240" w:lineRule="auto"/>
              <w:jc w:val="center"/>
              <w:rPr>
                <w:rFonts w:ascii="Arial" w:eastAsia="Calibri" w:hAnsi="Arial"/>
                <w:sz w:val="24"/>
                <w:szCs w:val="24"/>
                <w:lang w:eastAsia="en-US"/>
              </w:rPr>
            </w:pP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7029C" w14:textId="77777777" w:rsidR="0067018F" w:rsidRDefault="0067018F" w:rsidP="00930B7E">
            <w:pPr>
              <w:spacing w:after="0" w:line="240" w:lineRule="auto"/>
              <w:jc w:val="center"/>
              <w:rPr>
                <w:rFonts w:ascii="Arial" w:eastAsia="Calibri" w:hAnsi="Arial"/>
                <w:sz w:val="24"/>
                <w:szCs w:val="24"/>
                <w:lang w:eastAsia="en-US"/>
              </w:rPr>
            </w:pPr>
          </w:p>
        </w:tc>
      </w:tr>
    </w:tbl>
    <w:p w14:paraId="7528C146" w14:textId="77777777" w:rsidR="0067018F" w:rsidRDefault="0067018F" w:rsidP="0067018F">
      <w:pPr>
        <w:spacing w:after="0" w:line="240" w:lineRule="auto"/>
        <w:jc w:val="both"/>
      </w:pPr>
      <w:r>
        <w:rPr>
          <w:rFonts w:ascii="Arial" w:eastAsia="Calibri" w:hAnsi="Arial"/>
          <w:i/>
          <w:iCs/>
          <w:sz w:val="24"/>
          <w:szCs w:val="24"/>
          <w:vertAlign w:val="superscript"/>
          <w:lang w:eastAsia="en-US"/>
        </w:rPr>
        <w:t>1</w:t>
      </w:r>
      <w:r>
        <w:rPr>
          <w:rFonts w:ascii="Arial" w:eastAsia="Calibri" w:hAnsi="Arial"/>
          <w:i/>
          <w:iCs/>
          <w:sz w:val="24"/>
          <w:szCs w:val="24"/>
          <w:lang w:eastAsia="en-US"/>
        </w:rPr>
        <w:t>Lentelė pildoma, jei tiekėjas ketina pasitelkti subtiekėjus (ūkio subjektus kurių kvalifikacija nesiremia).</w:t>
      </w:r>
    </w:p>
    <w:p w14:paraId="378B9025" w14:textId="77777777" w:rsidR="0067018F" w:rsidRDefault="0067018F" w:rsidP="0067018F">
      <w:pPr>
        <w:spacing w:after="0" w:line="240" w:lineRule="auto"/>
        <w:jc w:val="both"/>
        <w:rPr>
          <w:rFonts w:ascii="Arial" w:eastAsia="Calibri" w:hAnsi="Arial"/>
          <w:i/>
          <w:iCs/>
          <w:sz w:val="24"/>
          <w:szCs w:val="24"/>
          <w:lang w:eastAsia="en-US"/>
        </w:rPr>
      </w:pPr>
    </w:p>
    <w:p w14:paraId="00259CB5" w14:textId="77777777" w:rsidR="0067018F" w:rsidRDefault="0067018F" w:rsidP="0067018F">
      <w:pPr>
        <w:spacing w:after="0" w:line="240" w:lineRule="auto"/>
        <w:ind w:firstLine="567"/>
        <w:jc w:val="both"/>
      </w:pPr>
      <w:r>
        <w:rPr>
          <w:rFonts w:ascii="Arial" w:eastAsia="Calibri" w:hAnsi="Arial"/>
          <w:b/>
          <w:bCs/>
          <w:sz w:val="24"/>
          <w:szCs w:val="24"/>
          <w:lang w:eastAsia="en-US"/>
        </w:rPr>
        <w:t>Dokumentai teikiami su pasiūlymu CVP IS</w:t>
      </w:r>
      <w:r>
        <w:rPr>
          <w:rFonts w:ascii="Arial" w:eastAsia="Calibri" w:hAnsi="Arial"/>
          <w:sz w:val="24"/>
          <w:szCs w:val="24"/>
          <w:lang w:eastAsia="en-US"/>
        </w:rPr>
        <w:t xml:space="preserve"> priemonėmis (pateikiant atitinkamų dokumentų skaitmenines kopijas yra deklaruojama, kad kopijos yra tikros):</w:t>
      </w:r>
    </w:p>
    <w:tbl>
      <w:tblPr>
        <w:tblW w:w="5000" w:type="pct"/>
        <w:tblCellMar>
          <w:left w:w="10" w:type="dxa"/>
          <w:right w:w="10" w:type="dxa"/>
        </w:tblCellMar>
        <w:tblLook w:val="0000" w:firstRow="0" w:lastRow="0" w:firstColumn="0" w:lastColumn="0" w:noHBand="0" w:noVBand="0"/>
      </w:tblPr>
      <w:tblGrid>
        <w:gridCol w:w="617"/>
        <w:gridCol w:w="3192"/>
        <w:gridCol w:w="2198"/>
        <w:gridCol w:w="3955"/>
      </w:tblGrid>
      <w:tr w:rsidR="0067018F" w14:paraId="27DA30B3" w14:textId="77777777" w:rsidTr="00930B7E">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9873F" w14:textId="77777777" w:rsidR="0067018F" w:rsidRDefault="0067018F" w:rsidP="00930B7E">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Nr.</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65E45" w14:textId="77777777" w:rsidR="0067018F" w:rsidRDefault="0067018F" w:rsidP="00930B7E">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Dokumentas</w:t>
            </w: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B51E2" w14:textId="77777777" w:rsidR="0067018F" w:rsidRDefault="0067018F" w:rsidP="00930B7E">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Ar dokumente yra konfidencialios informacijos?</w:t>
            </w:r>
          </w:p>
          <w:p w14:paraId="7C213C9D" w14:textId="77777777" w:rsidR="0067018F" w:rsidRDefault="0067018F" w:rsidP="00930B7E">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(Taip / Ne)</w:t>
            </w: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F5A5C" w14:textId="77777777" w:rsidR="0067018F" w:rsidRDefault="0067018F" w:rsidP="00930B7E">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Paaiškinimas, kokia konkreti informacija dokumente yra konfidenciali ir pagrindimas, kodėl ši informacija yra konfidenciali</w:t>
            </w:r>
          </w:p>
        </w:tc>
      </w:tr>
      <w:tr w:rsidR="0067018F" w14:paraId="7AFAF794" w14:textId="77777777" w:rsidTr="00930B7E">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AFC1F" w14:textId="77777777" w:rsidR="0067018F" w:rsidRDefault="0067018F" w:rsidP="00930B7E">
            <w:pPr>
              <w:spacing w:after="0" w:line="240" w:lineRule="auto"/>
              <w:jc w:val="both"/>
              <w:rPr>
                <w:rFonts w:ascii="Arial" w:eastAsia="Calibri" w:hAnsi="Arial"/>
                <w:sz w:val="24"/>
                <w:szCs w:val="24"/>
                <w:lang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71AD7" w14:textId="77777777" w:rsidR="0067018F" w:rsidRDefault="0067018F" w:rsidP="00930B7E">
            <w:pPr>
              <w:spacing w:after="0" w:line="240" w:lineRule="auto"/>
              <w:jc w:val="both"/>
            </w:pPr>
            <w:r>
              <w:rPr>
                <w:rFonts w:ascii="Arial" w:eastAsia="Calibri" w:hAnsi="Arial"/>
                <w:i/>
                <w:iCs/>
                <w:sz w:val="24"/>
                <w:szCs w:val="24"/>
                <w:lang w:eastAsia="en-US"/>
              </w:rPr>
              <w:t>[užpildytas ir pasirašytas EBVPD]</w:t>
            </w: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D5B08" w14:textId="77777777" w:rsidR="0067018F" w:rsidRDefault="0067018F" w:rsidP="00930B7E">
            <w:pPr>
              <w:spacing w:after="0" w:line="240" w:lineRule="auto"/>
              <w:jc w:val="both"/>
              <w:rPr>
                <w:rFonts w:ascii="Arial" w:eastAsia="Calibri" w:hAnsi="Arial"/>
                <w:i/>
                <w:iCs/>
                <w:sz w:val="24"/>
                <w:szCs w:val="24"/>
                <w:lang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A3332" w14:textId="77777777" w:rsidR="0067018F" w:rsidRDefault="0067018F" w:rsidP="00930B7E">
            <w:pPr>
              <w:spacing w:after="0" w:line="240" w:lineRule="auto"/>
              <w:jc w:val="both"/>
              <w:rPr>
                <w:rFonts w:ascii="Arial" w:eastAsia="Calibri" w:hAnsi="Arial"/>
                <w:i/>
                <w:iCs/>
                <w:sz w:val="24"/>
                <w:szCs w:val="24"/>
                <w:lang w:eastAsia="en-US"/>
              </w:rPr>
            </w:pPr>
          </w:p>
        </w:tc>
      </w:tr>
      <w:tr w:rsidR="0067018F" w14:paraId="140205D1" w14:textId="77777777" w:rsidTr="00930B7E">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8D0B2" w14:textId="77777777" w:rsidR="0067018F" w:rsidRDefault="0067018F" w:rsidP="00930B7E">
            <w:pPr>
              <w:spacing w:after="0" w:line="240" w:lineRule="auto"/>
              <w:jc w:val="both"/>
              <w:rPr>
                <w:rFonts w:ascii="Arial" w:eastAsia="Calibri" w:hAnsi="Arial"/>
                <w:sz w:val="24"/>
                <w:szCs w:val="24"/>
                <w:lang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AEDBE" w14:textId="77777777" w:rsidR="0067018F" w:rsidRDefault="0067018F" w:rsidP="00930B7E">
            <w:pPr>
              <w:spacing w:after="0" w:line="240" w:lineRule="auto"/>
              <w:rPr>
                <w:rFonts w:ascii="Arial" w:eastAsia="Calibri" w:hAnsi="Arial"/>
                <w:i/>
                <w:iCs/>
                <w:sz w:val="24"/>
                <w:szCs w:val="24"/>
                <w:lang w:eastAsia="en-US"/>
              </w:rPr>
            </w:pP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F6AE4" w14:textId="77777777" w:rsidR="0067018F" w:rsidRDefault="0067018F" w:rsidP="00930B7E">
            <w:pPr>
              <w:spacing w:after="0" w:line="240" w:lineRule="auto"/>
              <w:jc w:val="both"/>
              <w:rPr>
                <w:rFonts w:ascii="Arial" w:eastAsia="Calibri" w:hAnsi="Arial"/>
                <w:i/>
                <w:iCs/>
                <w:sz w:val="24"/>
                <w:szCs w:val="24"/>
                <w:lang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470A3" w14:textId="77777777" w:rsidR="0067018F" w:rsidRDefault="0067018F" w:rsidP="00930B7E">
            <w:pPr>
              <w:spacing w:after="0" w:line="240" w:lineRule="auto"/>
              <w:jc w:val="both"/>
              <w:rPr>
                <w:rFonts w:ascii="Arial" w:eastAsia="Calibri" w:hAnsi="Arial"/>
                <w:i/>
                <w:iCs/>
                <w:sz w:val="24"/>
                <w:szCs w:val="24"/>
                <w:lang w:eastAsia="en-US"/>
              </w:rPr>
            </w:pPr>
          </w:p>
        </w:tc>
      </w:tr>
      <w:tr w:rsidR="0067018F" w14:paraId="04D45169" w14:textId="77777777" w:rsidTr="00930B7E">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5EC48" w14:textId="77777777" w:rsidR="0067018F" w:rsidRDefault="0067018F" w:rsidP="00930B7E">
            <w:pPr>
              <w:spacing w:after="0" w:line="240" w:lineRule="auto"/>
              <w:jc w:val="both"/>
              <w:rPr>
                <w:rFonts w:ascii="Arial" w:eastAsia="Calibri" w:hAnsi="Arial"/>
                <w:sz w:val="24"/>
                <w:szCs w:val="24"/>
                <w:lang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65953" w14:textId="77777777" w:rsidR="0067018F" w:rsidRDefault="0067018F" w:rsidP="00930B7E">
            <w:pPr>
              <w:spacing w:after="0" w:line="240" w:lineRule="auto"/>
              <w:rPr>
                <w:rFonts w:eastAsia="Calibri"/>
                <w:sz w:val="22"/>
                <w:szCs w:val="22"/>
                <w:lang w:eastAsia="en-US"/>
              </w:rPr>
            </w:pP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DB6D2" w14:textId="77777777" w:rsidR="0067018F" w:rsidRDefault="0067018F" w:rsidP="00930B7E">
            <w:pPr>
              <w:spacing w:after="0" w:line="240" w:lineRule="auto"/>
              <w:jc w:val="both"/>
              <w:rPr>
                <w:rFonts w:ascii="Arial" w:eastAsia="Calibri" w:hAnsi="Arial"/>
                <w:sz w:val="24"/>
                <w:szCs w:val="24"/>
                <w:lang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5EE6" w14:textId="77777777" w:rsidR="0067018F" w:rsidRDefault="0067018F" w:rsidP="00930B7E">
            <w:pPr>
              <w:spacing w:after="0" w:line="240" w:lineRule="auto"/>
              <w:jc w:val="both"/>
              <w:rPr>
                <w:rFonts w:ascii="Arial" w:eastAsia="Calibri" w:hAnsi="Arial"/>
                <w:sz w:val="24"/>
                <w:szCs w:val="24"/>
                <w:lang w:eastAsia="en-US"/>
              </w:rPr>
            </w:pPr>
          </w:p>
        </w:tc>
      </w:tr>
      <w:tr w:rsidR="0067018F" w14:paraId="46DC27F1" w14:textId="77777777" w:rsidTr="00930B7E">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3D0EE" w14:textId="77777777" w:rsidR="0067018F" w:rsidRDefault="0067018F" w:rsidP="00930B7E">
            <w:pPr>
              <w:spacing w:after="0" w:line="240" w:lineRule="auto"/>
              <w:jc w:val="both"/>
              <w:rPr>
                <w:rFonts w:ascii="Arial" w:eastAsia="Calibri" w:hAnsi="Arial"/>
                <w:sz w:val="24"/>
                <w:szCs w:val="24"/>
                <w:lang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3259C" w14:textId="77777777" w:rsidR="0067018F" w:rsidRDefault="0067018F" w:rsidP="00930B7E">
            <w:pPr>
              <w:spacing w:after="0" w:line="240" w:lineRule="auto"/>
            </w:pPr>
            <w:r>
              <w:rPr>
                <w:rFonts w:ascii="Arial" w:eastAsia="Calibri" w:hAnsi="Arial"/>
                <w:i/>
                <w:iCs/>
                <w:sz w:val="24"/>
                <w:szCs w:val="24"/>
                <w:lang w:eastAsia="en-US"/>
              </w:rPr>
              <w:t xml:space="preserve"> </w:t>
            </w: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6A1C6" w14:textId="77777777" w:rsidR="0067018F" w:rsidRDefault="0067018F" w:rsidP="00930B7E">
            <w:pPr>
              <w:spacing w:after="0" w:line="240" w:lineRule="auto"/>
              <w:jc w:val="both"/>
              <w:rPr>
                <w:rFonts w:ascii="Arial" w:eastAsia="Calibri" w:hAnsi="Arial"/>
                <w:sz w:val="24"/>
                <w:szCs w:val="24"/>
                <w:lang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8E314" w14:textId="77777777" w:rsidR="0067018F" w:rsidRDefault="0067018F" w:rsidP="00930B7E">
            <w:pPr>
              <w:spacing w:after="0" w:line="240" w:lineRule="auto"/>
              <w:jc w:val="both"/>
              <w:rPr>
                <w:rFonts w:ascii="Arial" w:eastAsia="Calibri" w:hAnsi="Arial"/>
                <w:sz w:val="24"/>
                <w:szCs w:val="24"/>
                <w:lang w:eastAsia="en-US"/>
              </w:rPr>
            </w:pPr>
          </w:p>
        </w:tc>
      </w:tr>
      <w:tr w:rsidR="0067018F" w14:paraId="7963DC25" w14:textId="77777777" w:rsidTr="00930B7E">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32CE" w14:textId="77777777" w:rsidR="0067018F" w:rsidRDefault="0067018F" w:rsidP="00930B7E">
            <w:pPr>
              <w:spacing w:after="0" w:line="240" w:lineRule="auto"/>
              <w:jc w:val="both"/>
              <w:rPr>
                <w:rFonts w:ascii="Arial" w:eastAsia="Calibri" w:hAnsi="Arial"/>
                <w:sz w:val="24"/>
                <w:szCs w:val="24"/>
                <w:lang w:val="en-US"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AABAE" w14:textId="77777777" w:rsidR="0067018F" w:rsidRDefault="0067018F" w:rsidP="00930B7E">
            <w:pPr>
              <w:spacing w:after="0" w:line="240" w:lineRule="auto"/>
              <w:rPr>
                <w:rFonts w:ascii="Arial" w:eastAsia="Calibri" w:hAnsi="Arial"/>
                <w:i/>
                <w:iCs/>
                <w:sz w:val="24"/>
                <w:szCs w:val="24"/>
                <w:lang w:val="en-US" w:eastAsia="en-US"/>
              </w:rPr>
            </w:pP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8F772" w14:textId="77777777" w:rsidR="0067018F" w:rsidRDefault="0067018F" w:rsidP="00930B7E">
            <w:pPr>
              <w:spacing w:after="0" w:line="240" w:lineRule="auto"/>
              <w:jc w:val="both"/>
              <w:rPr>
                <w:rFonts w:ascii="Arial" w:eastAsia="Calibri" w:hAnsi="Arial"/>
                <w:sz w:val="24"/>
                <w:szCs w:val="24"/>
                <w:lang w:val="en-US"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9A3F5" w14:textId="77777777" w:rsidR="0067018F" w:rsidRDefault="0067018F" w:rsidP="00930B7E">
            <w:pPr>
              <w:spacing w:after="0" w:line="240" w:lineRule="auto"/>
              <w:jc w:val="both"/>
              <w:rPr>
                <w:rFonts w:ascii="Arial" w:eastAsia="Calibri" w:hAnsi="Arial"/>
                <w:sz w:val="24"/>
                <w:szCs w:val="24"/>
                <w:lang w:val="en-US" w:eastAsia="en-US"/>
              </w:rPr>
            </w:pPr>
          </w:p>
        </w:tc>
      </w:tr>
    </w:tbl>
    <w:p w14:paraId="07017819" w14:textId="77777777" w:rsidR="0067018F" w:rsidRDefault="0067018F" w:rsidP="0067018F">
      <w:pPr>
        <w:keepNext/>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lastRenderedPageBreak/>
        <w:t>Pastabos:</w:t>
      </w:r>
    </w:p>
    <w:p w14:paraId="5E6905E9" w14:textId="77777777" w:rsidR="0067018F" w:rsidRDefault="0067018F" w:rsidP="0067018F">
      <w:pPr>
        <w:keepNext/>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1. Tiekėjas, nurodantis konfidencialią informaciją, privalo vadovautis Viešųjų pirkimų įstatymo 20 straipsnio 2 dalimi.</w:t>
      </w:r>
    </w:p>
    <w:p w14:paraId="7E14A9A3" w14:textId="77777777" w:rsidR="0067018F" w:rsidRDefault="0067018F" w:rsidP="0067018F">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9BCC4ED" w14:textId="77777777" w:rsidR="0067018F" w:rsidRDefault="0067018F" w:rsidP="0067018F">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3. Jei tiekėjas šios lentelės neužpildo ir (ar) failo (bylos) pavadinime nenurodo „konfidencialu“, perkančioji organizacija laiko, kad jo pateiktame pasiūlyme nėra konfidencialios informacijos.</w:t>
      </w:r>
    </w:p>
    <w:p w14:paraId="59DBBBE5" w14:textId="77777777" w:rsidR="0067018F" w:rsidRDefault="0067018F" w:rsidP="0067018F">
      <w:pPr>
        <w:spacing w:after="0" w:line="240" w:lineRule="auto"/>
        <w:jc w:val="center"/>
        <w:rPr>
          <w:rFonts w:ascii="Arial" w:eastAsia="Calibri" w:hAnsi="Arial"/>
          <w:b/>
          <w:bCs/>
          <w:strike/>
          <w:sz w:val="24"/>
          <w:szCs w:val="24"/>
          <w:lang w:eastAsia="en-US"/>
        </w:rPr>
      </w:pPr>
    </w:p>
    <w:p w14:paraId="5DC42D83" w14:textId="77777777" w:rsidR="0067018F" w:rsidRDefault="0067018F" w:rsidP="0067018F">
      <w:pPr>
        <w:spacing w:after="0" w:line="240" w:lineRule="auto"/>
        <w:ind w:firstLine="567"/>
        <w:rPr>
          <w:rFonts w:ascii="Arial" w:hAnsi="Arial"/>
          <w:sz w:val="24"/>
          <w:szCs w:val="24"/>
        </w:rPr>
      </w:pPr>
      <w:r>
        <w:rPr>
          <w:rFonts w:ascii="Arial" w:hAnsi="Arial"/>
          <w:sz w:val="24"/>
          <w:szCs w:val="24"/>
        </w:rPr>
        <w:t xml:space="preserve">Užtikrindami pasiūlymo galiojimą pateikiame ________________________________ </w:t>
      </w:r>
    </w:p>
    <w:p w14:paraId="4A12D4F4" w14:textId="77777777" w:rsidR="0067018F" w:rsidRDefault="0067018F" w:rsidP="0067018F">
      <w:pPr>
        <w:spacing w:after="0" w:line="240" w:lineRule="auto"/>
        <w:ind w:left="567"/>
      </w:pPr>
      <w:r>
        <w:rPr>
          <w:rFonts w:ascii="Arial" w:hAnsi="Arial"/>
          <w:i/>
          <w:sz w:val="24"/>
          <w:szCs w:val="24"/>
        </w:rPr>
        <w:t>(nurodyti užtikrinimo būdą, dydį, dokumentus ir garantą(jei reikalaujamas))</w:t>
      </w:r>
    </w:p>
    <w:p w14:paraId="4F8070BA" w14:textId="77777777" w:rsidR="0067018F" w:rsidRDefault="0067018F" w:rsidP="0067018F">
      <w:pPr>
        <w:spacing w:after="0" w:line="240" w:lineRule="auto"/>
        <w:ind w:firstLine="567"/>
        <w:rPr>
          <w:rFonts w:ascii="Arial" w:eastAsia="Calibri" w:hAnsi="Arial"/>
          <w:sz w:val="24"/>
          <w:szCs w:val="24"/>
          <w:lang w:eastAsia="en-US"/>
        </w:rPr>
      </w:pPr>
    </w:p>
    <w:p w14:paraId="0D71727B" w14:textId="77777777" w:rsidR="0067018F" w:rsidRDefault="0067018F" w:rsidP="0067018F">
      <w:pPr>
        <w:keepNext/>
        <w:spacing w:after="0" w:line="240" w:lineRule="auto"/>
        <w:ind w:firstLine="567"/>
        <w:rPr>
          <w:rFonts w:ascii="Arial" w:eastAsia="Calibri" w:hAnsi="Arial"/>
          <w:b/>
          <w:bCs/>
          <w:sz w:val="24"/>
          <w:szCs w:val="24"/>
          <w:lang w:eastAsia="en-US"/>
        </w:rPr>
      </w:pPr>
      <w:r>
        <w:rPr>
          <w:rFonts w:ascii="Arial" w:eastAsia="Calibri" w:hAnsi="Arial"/>
          <w:b/>
          <w:bCs/>
          <w:sz w:val="24"/>
          <w:szCs w:val="24"/>
          <w:lang w:eastAsia="en-US"/>
        </w:rPr>
        <w:t>Pasirašydamas šį pasiūlymą, tvirtinu, kad:</w:t>
      </w:r>
    </w:p>
    <w:p w14:paraId="5441832B" w14:textId="77777777" w:rsidR="0067018F" w:rsidRDefault="0067018F" w:rsidP="0067018F">
      <w:pPr>
        <w:keepNext/>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051E215" w14:textId="77777777" w:rsidR="0067018F" w:rsidRDefault="0067018F" w:rsidP="0067018F">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2. Sutinku su pirkimo skelbime ir pirkimo dokumentuose nustatytomis sąlygomis ir procedūromis,</w:t>
      </w:r>
    </w:p>
    <w:p w14:paraId="105B3B30" w14:textId="77777777" w:rsidR="0067018F" w:rsidRDefault="0067018F" w:rsidP="0067018F">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3. Pasiūlymo dokumentuose pateikti duomenys ir informacija yra teisinga ir apima viską, ko reikia tinkamam sutarties įvykdymui;</w:t>
      </w:r>
    </w:p>
    <w:p w14:paraId="16FA6826" w14:textId="77777777" w:rsidR="0067018F" w:rsidRDefault="0067018F" w:rsidP="0067018F">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4. Dokumentų skaitmeninės kopijos ir elektroninėmis priemonėmis pateikti duomenys yra tikri.</w:t>
      </w:r>
    </w:p>
    <w:p w14:paraId="1F7A26C4" w14:textId="77777777" w:rsidR="0067018F" w:rsidRDefault="0067018F" w:rsidP="0067018F">
      <w:pPr>
        <w:tabs>
          <w:tab w:val="left" w:pos="1560"/>
        </w:tabs>
        <w:spacing w:after="0" w:line="240" w:lineRule="auto"/>
        <w:ind w:firstLine="567"/>
        <w:jc w:val="both"/>
      </w:pPr>
      <w:r>
        <w:rPr>
          <w:rFonts w:ascii="Arial" w:eastAsia="Calibri" w:hAnsi="Arial"/>
          <w:sz w:val="24"/>
          <w:szCs w:val="24"/>
          <w:lang w:eastAsia="en-US"/>
        </w:rPr>
        <w:t>5.</w:t>
      </w:r>
      <w:r>
        <w:rPr>
          <w:rFonts w:ascii="Arial" w:eastAsia="Calibri" w:hAnsi="Arial"/>
          <w:color w:val="000000"/>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2C2DE015" w14:textId="77777777" w:rsidR="0067018F" w:rsidRDefault="0067018F" w:rsidP="0067018F">
      <w:pPr>
        <w:spacing w:after="0"/>
        <w:ind w:firstLine="567"/>
        <w:jc w:val="both"/>
        <w:rPr>
          <w:rFonts w:ascii="Arial" w:eastAsia="Calibri" w:hAnsi="Arial"/>
          <w:color w:val="000000"/>
          <w:sz w:val="24"/>
          <w:szCs w:val="24"/>
          <w:lang w:eastAsia="en-US"/>
        </w:rPr>
      </w:pPr>
      <w:r>
        <w:rPr>
          <w:rFonts w:ascii="Arial" w:eastAsia="Calibri" w:hAnsi="Arial"/>
          <w:color w:val="000000"/>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6FA45EA" w14:textId="77777777" w:rsidR="0067018F" w:rsidRDefault="0067018F" w:rsidP="0067018F">
      <w:pPr>
        <w:keepNext/>
        <w:spacing w:after="0"/>
        <w:ind w:firstLine="567"/>
        <w:jc w:val="both"/>
      </w:pPr>
      <w:r>
        <w:rPr>
          <w:rFonts w:ascii="Arial" w:eastAsia="Calibri" w:hAnsi="Arial"/>
          <w:color w:val="000000"/>
          <w:sz w:val="24"/>
          <w:szCs w:val="24"/>
          <w:lang w:eastAsia="en-US"/>
        </w:rPr>
        <w:t xml:space="preserve">7. </w:t>
      </w:r>
      <w:r>
        <w:rPr>
          <w:rFonts w:ascii="Arial" w:eastAsia="Calibri" w:hAnsi="Arial"/>
          <w:sz w:val="24"/>
          <w:szCs w:val="24"/>
          <w:lang w:eastAsia="en-US"/>
        </w:rPr>
        <w:t>Pasiūlymas galioja iki termino, nustatyto pirkimo dokumentuose.</w:t>
      </w:r>
    </w:p>
    <w:p w14:paraId="7A591C5D" w14:textId="77777777" w:rsidR="0067018F" w:rsidRDefault="0067018F" w:rsidP="0067018F">
      <w:pPr>
        <w:keepNext/>
        <w:spacing w:after="0" w:line="240" w:lineRule="auto"/>
        <w:rPr>
          <w:rFonts w:ascii="Arial" w:hAnsi="Arial"/>
          <w:sz w:val="24"/>
          <w:szCs w:val="24"/>
        </w:rPr>
      </w:pPr>
    </w:p>
    <w:tbl>
      <w:tblPr>
        <w:tblW w:w="5000" w:type="pct"/>
        <w:tblCellMar>
          <w:left w:w="10" w:type="dxa"/>
          <w:right w:w="10" w:type="dxa"/>
        </w:tblCellMar>
        <w:tblLook w:val="0000" w:firstRow="0" w:lastRow="0" w:firstColumn="0" w:lastColumn="0" w:noHBand="0" w:noVBand="0"/>
      </w:tblPr>
      <w:tblGrid>
        <w:gridCol w:w="2960"/>
        <w:gridCol w:w="1031"/>
        <w:gridCol w:w="1994"/>
        <w:gridCol w:w="1031"/>
        <w:gridCol w:w="2956"/>
      </w:tblGrid>
      <w:tr w:rsidR="0067018F" w14:paraId="2715CDC0" w14:textId="77777777" w:rsidTr="00930B7E">
        <w:tc>
          <w:tcPr>
            <w:tcW w:w="2960" w:type="dxa"/>
            <w:tcBorders>
              <w:bottom w:val="single" w:sz="4" w:space="0" w:color="000000"/>
            </w:tcBorders>
            <w:tcMar>
              <w:top w:w="0" w:type="dxa"/>
              <w:left w:w="108" w:type="dxa"/>
              <w:bottom w:w="0" w:type="dxa"/>
              <w:right w:w="108" w:type="dxa"/>
            </w:tcMar>
          </w:tcPr>
          <w:p w14:paraId="47A20D74" w14:textId="77777777" w:rsidR="0067018F" w:rsidRDefault="0067018F" w:rsidP="00930B7E">
            <w:pPr>
              <w:keepNext/>
              <w:spacing w:after="0" w:line="240" w:lineRule="auto"/>
              <w:rPr>
                <w:rFonts w:ascii="Arial" w:hAnsi="Arial"/>
                <w:sz w:val="24"/>
                <w:szCs w:val="24"/>
                <w:lang w:eastAsia="en-US"/>
              </w:rPr>
            </w:pPr>
          </w:p>
        </w:tc>
        <w:tc>
          <w:tcPr>
            <w:tcW w:w="1031" w:type="dxa"/>
            <w:tcMar>
              <w:top w:w="0" w:type="dxa"/>
              <w:left w:w="108" w:type="dxa"/>
              <w:bottom w:w="0" w:type="dxa"/>
              <w:right w:w="108" w:type="dxa"/>
            </w:tcMar>
          </w:tcPr>
          <w:p w14:paraId="2EEAE3BF" w14:textId="77777777" w:rsidR="0067018F" w:rsidRDefault="0067018F" w:rsidP="00930B7E">
            <w:pPr>
              <w:keepNext/>
              <w:spacing w:after="0" w:line="240" w:lineRule="auto"/>
              <w:rPr>
                <w:rFonts w:ascii="Arial" w:hAnsi="Arial"/>
                <w:sz w:val="24"/>
                <w:szCs w:val="24"/>
                <w:lang w:eastAsia="en-US"/>
              </w:rPr>
            </w:pPr>
          </w:p>
        </w:tc>
        <w:tc>
          <w:tcPr>
            <w:tcW w:w="1994" w:type="dxa"/>
            <w:tcBorders>
              <w:bottom w:val="single" w:sz="4" w:space="0" w:color="000000"/>
            </w:tcBorders>
            <w:tcMar>
              <w:top w:w="0" w:type="dxa"/>
              <w:left w:w="108" w:type="dxa"/>
              <w:bottom w:w="0" w:type="dxa"/>
              <w:right w:w="108" w:type="dxa"/>
            </w:tcMar>
          </w:tcPr>
          <w:p w14:paraId="042FF09B" w14:textId="77777777" w:rsidR="0067018F" w:rsidRDefault="0067018F" w:rsidP="00930B7E">
            <w:pPr>
              <w:keepNext/>
              <w:spacing w:after="0" w:line="240" w:lineRule="auto"/>
              <w:rPr>
                <w:rFonts w:ascii="Arial" w:hAnsi="Arial"/>
                <w:sz w:val="24"/>
                <w:szCs w:val="24"/>
                <w:lang w:eastAsia="en-US"/>
              </w:rPr>
            </w:pPr>
          </w:p>
        </w:tc>
        <w:tc>
          <w:tcPr>
            <w:tcW w:w="1031" w:type="dxa"/>
            <w:tcMar>
              <w:top w:w="0" w:type="dxa"/>
              <w:left w:w="108" w:type="dxa"/>
              <w:bottom w:w="0" w:type="dxa"/>
              <w:right w:w="108" w:type="dxa"/>
            </w:tcMar>
          </w:tcPr>
          <w:p w14:paraId="3E2E1219" w14:textId="77777777" w:rsidR="0067018F" w:rsidRDefault="0067018F" w:rsidP="00930B7E">
            <w:pPr>
              <w:keepNext/>
              <w:spacing w:after="0" w:line="240" w:lineRule="auto"/>
              <w:rPr>
                <w:rFonts w:ascii="Arial" w:hAnsi="Arial"/>
                <w:sz w:val="24"/>
                <w:szCs w:val="24"/>
                <w:lang w:eastAsia="en-US"/>
              </w:rPr>
            </w:pPr>
          </w:p>
        </w:tc>
        <w:tc>
          <w:tcPr>
            <w:tcW w:w="2956" w:type="dxa"/>
            <w:tcBorders>
              <w:bottom w:val="single" w:sz="4" w:space="0" w:color="000000"/>
            </w:tcBorders>
            <w:tcMar>
              <w:top w:w="0" w:type="dxa"/>
              <w:left w:w="108" w:type="dxa"/>
              <w:bottom w:w="0" w:type="dxa"/>
              <w:right w:w="108" w:type="dxa"/>
            </w:tcMar>
          </w:tcPr>
          <w:p w14:paraId="08790DDF" w14:textId="77777777" w:rsidR="0067018F" w:rsidRDefault="0067018F" w:rsidP="00930B7E">
            <w:pPr>
              <w:keepNext/>
              <w:spacing w:after="0" w:line="240" w:lineRule="auto"/>
              <w:rPr>
                <w:rFonts w:ascii="Arial" w:hAnsi="Arial"/>
                <w:sz w:val="24"/>
                <w:szCs w:val="24"/>
                <w:lang w:eastAsia="en-US"/>
              </w:rPr>
            </w:pPr>
          </w:p>
        </w:tc>
      </w:tr>
      <w:tr w:rsidR="0067018F" w14:paraId="4B74EF3E" w14:textId="77777777" w:rsidTr="00930B7E">
        <w:tc>
          <w:tcPr>
            <w:tcW w:w="2960" w:type="dxa"/>
            <w:tcBorders>
              <w:top w:val="single" w:sz="4" w:space="0" w:color="000000"/>
            </w:tcBorders>
            <w:tcMar>
              <w:top w:w="0" w:type="dxa"/>
              <w:left w:w="108" w:type="dxa"/>
              <w:bottom w:w="0" w:type="dxa"/>
              <w:right w:w="108" w:type="dxa"/>
            </w:tcMar>
          </w:tcPr>
          <w:p w14:paraId="0A82F8E6" w14:textId="77777777" w:rsidR="0067018F" w:rsidRDefault="0067018F" w:rsidP="00930B7E">
            <w:pPr>
              <w:keepNext/>
              <w:spacing w:after="0" w:line="240" w:lineRule="auto"/>
              <w:jc w:val="center"/>
              <w:rPr>
                <w:rFonts w:ascii="Arial" w:hAnsi="Arial"/>
                <w:i/>
                <w:iCs/>
                <w:sz w:val="20"/>
                <w:szCs w:val="20"/>
                <w:lang w:eastAsia="en-US"/>
              </w:rPr>
            </w:pPr>
            <w:r>
              <w:rPr>
                <w:rFonts w:ascii="Arial" w:hAnsi="Arial"/>
                <w:i/>
                <w:iCs/>
                <w:sz w:val="20"/>
                <w:szCs w:val="20"/>
                <w:lang w:eastAsia="en-US"/>
              </w:rPr>
              <w:t>(tiekėjo arba jo įgalioto asmens pareigų pavadinimas)</w:t>
            </w:r>
          </w:p>
        </w:tc>
        <w:tc>
          <w:tcPr>
            <w:tcW w:w="1031" w:type="dxa"/>
            <w:tcMar>
              <w:top w:w="0" w:type="dxa"/>
              <w:left w:w="108" w:type="dxa"/>
              <w:bottom w:w="0" w:type="dxa"/>
              <w:right w:w="108" w:type="dxa"/>
            </w:tcMar>
          </w:tcPr>
          <w:p w14:paraId="5D93413B" w14:textId="77777777" w:rsidR="0067018F" w:rsidRDefault="0067018F" w:rsidP="00930B7E">
            <w:pPr>
              <w:keepNext/>
              <w:spacing w:after="0" w:line="240" w:lineRule="auto"/>
              <w:jc w:val="center"/>
              <w:rPr>
                <w:rFonts w:ascii="Arial" w:hAnsi="Arial"/>
                <w:i/>
                <w:iCs/>
                <w:sz w:val="20"/>
                <w:szCs w:val="20"/>
                <w:lang w:eastAsia="en-US"/>
              </w:rPr>
            </w:pPr>
          </w:p>
        </w:tc>
        <w:tc>
          <w:tcPr>
            <w:tcW w:w="1994" w:type="dxa"/>
            <w:tcBorders>
              <w:top w:val="single" w:sz="4" w:space="0" w:color="000000"/>
            </w:tcBorders>
            <w:tcMar>
              <w:top w:w="0" w:type="dxa"/>
              <w:left w:w="108" w:type="dxa"/>
              <w:bottom w:w="0" w:type="dxa"/>
              <w:right w:w="108" w:type="dxa"/>
            </w:tcMar>
          </w:tcPr>
          <w:p w14:paraId="753A5EAE" w14:textId="77777777" w:rsidR="0067018F" w:rsidRDefault="0067018F" w:rsidP="00930B7E">
            <w:pPr>
              <w:keepNext/>
              <w:spacing w:after="0" w:line="240" w:lineRule="auto"/>
              <w:jc w:val="center"/>
              <w:rPr>
                <w:rFonts w:ascii="Arial" w:hAnsi="Arial"/>
                <w:i/>
                <w:iCs/>
                <w:sz w:val="20"/>
                <w:szCs w:val="20"/>
                <w:lang w:eastAsia="en-US"/>
              </w:rPr>
            </w:pPr>
            <w:r>
              <w:rPr>
                <w:rFonts w:ascii="Arial" w:hAnsi="Arial"/>
                <w:i/>
                <w:iCs/>
                <w:sz w:val="20"/>
                <w:szCs w:val="20"/>
                <w:lang w:eastAsia="en-US"/>
              </w:rPr>
              <w:t>(parašas)</w:t>
            </w:r>
          </w:p>
        </w:tc>
        <w:tc>
          <w:tcPr>
            <w:tcW w:w="1031" w:type="dxa"/>
            <w:tcMar>
              <w:top w:w="0" w:type="dxa"/>
              <w:left w:w="108" w:type="dxa"/>
              <w:bottom w:w="0" w:type="dxa"/>
              <w:right w:w="108" w:type="dxa"/>
            </w:tcMar>
          </w:tcPr>
          <w:p w14:paraId="5B4F28C7" w14:textId="77777777" w:rsidR="0067018F" w:rsidRDefault="0067018F" w:rsidP="00930B7E">
            <w:pPr>
              <w:keepNext/>
              <w:spacing w:after="0" w:line="240" w:lineRule="auto"/>
              <w:jc w:val="center"/>
              <w:rPr>
                <w:rFonts w:ascii="Arial" w:hAnsi="Arial"/>
                <w:i/>
                <w:iCs/>
                <w:sz w:val="20"/>
                <w:szCs w:val="20"/>
                <w:lang w:eastAsia="en-US"/>
              </w:rPr>
            </w:pPr>
          </w:p>
        </w:tc>
        <w:tc>
          <w:tcPr>
            <w:tcW w:w="2956" w:type="dxa"/>
            <w:tcBorders>
              <w:top w:val="single" w:sz="4" w:space="0" w:color="000000"/>
            </w:tcBorders>
            <w:tcMar>
              <w:top w:w="0" w:type="dxa"/>
              <w:left w:w="108" w:type="dxa"/>
              <w:bottom w:w="0" w:type="dxa"/>
              <w:right w:w="108" w:type="dxa"/>
            </w:tcMar>
          </w:tcPr>
          <w:p w14:paraId="06DC45F8" w14:textId="77777777" w:rsidR="0067018F" w:rsidRDefault="0067018F" w:rsidP="00930B7E">
            <w:pPr>
              <w:keepNext/>
              <w:spacing w:after="0" w:line="240" w:lineRule="auto"/>
              <w:jc w:val="center"/>
              <w:rPr>
                <w:rFonts w:ascii="Arial" w:hAnsi="Arial"/>
                <w:i/>
                <w:iCs/>
                <w:sz w:val="20"/>
                <w:szCs w:val="20"/>
                <w:lang w:eastAsia="en-US"/>
              </w:rPr>
            </w:pPr>
            <w:r>
              <w:rPr>
                <w:rFonts w:ascii="Arial" w:hAnsi="Arial"/>
                <w:i/>
                <w:iCs/>
                <w:sz w:val="20"/>
                <w:szCs w:val="20"/>
                <w:lang w:eastAsia="en-US"/>
              </w:rPr>
              <w:t>(vardas ir pavardė)</w:t>
            </w:r>
          </w:p>
        </w:tc>
      </w:tr>
    </w:tbl>
    <w:p w14:paraId="600B078C" w14:textId="77777777" w:rsidR="0067018F" w:rsidRDefault="0067018F" w:rsidP="0067018F">
      <w:pPr>
        <w:rPr>
          <w:rFonts w:cs="Calibri"/>
          <w:color w:val="7030A0"/>
        </w:rPr>
      </w:pPr>
      <w:r>
        <w:rPr>
          <w:rFonts w:cs="Calibri"/>
          <w:color w:val="7030A0"/>
        </w:rPr>
        <w:t>.</w:t>
      </w:r>
    </w:p>
    <w:p w14:paraId="222D6086" w14:textId="77777777" w:rsidR="0067018F" w:rsidRDefault="0067018F" w:rsidP="0067018F">
      <w:pPr>
        <w:jc w:val="center"/>
      </w:pPr>
      <w:r>
        <w:rPr>
          <w:rFonts w:cs="Calibri"/>
        </w:rPr>
        <w:t>__________</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5DC5C150" w14:textId="09286DD6" w:rsidR="008D704D" w:rsidRPr="00F0499F" w:rsidRDefault="00FE3D1F" w:rsidP="00AB5541">
      <w:pPr>
        <w:pStyle w:val="Antrat2"/>
        <w:ind w:left="5103"/>
        <w:rPr>
          <w:rFonts w:asciiTheme="minorHAnsi" w:hAnsiTheme="minorHAnsi"/>
          <w:color w:val="0070C0"/>
          <w:sz w:val="21"/>
          <w:szCs w:val="21"/>
        </w:rPr>
      </w:pPr>
      <w:bookmarkStart w:id="63" w:name="_Ref39586171"/>
      <w:bookmarkStart w:id="64" w:name="_Ref39673580"/>
      <w:bookmarkStart w:id="65" w:name="_Ref39674283"/>
      <w:bookmarkStart w:id="66" w:name="_Toc223681328"/>
      <w:r w:rsidRPr="00F0499F">
        <w:rPr>
          <w:rFonts w:asciiTheme="minorHAnsi" w:hAnsiTheme="minorHAnsi"/>
          <w:color w:val="0070C0"/>
          <w:sz w:val="21"/>
          <w:szCs w:val="21"/>
        </w:rPr>
        <w:t xml:space="preserve">Pirkimo sąlygų </w:t>
      </w:r>
      <w:r w:rsidR="004E670A">
        <w:rPr>
          <w:rFonts w:asciiTheme="minorHAnsi" w:hAnsiTheme="minorHAnsi"/>
          <w:color w:val="0070C0"/>
          <w:sz w:val="21"/>
          <w:szCs w:val="21"/>
        </w:rPr>
        <w:t>7</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3"/>
      <w:bookmarkEnd w:id="64"/>
      <w:bookmarkEnd w:id="65"/>
      <w:bookmarkEnd w:id="66"/>
    </w:p>
    <w:p w14:paraId="59DE8D20" w14:textId="77777777" w:rsidR="00470F34" w:rsidRDefault="00470F34" w:rsidP="00470F34">
      <w:pPr>
        <w:widowControl w:val="0"/>
        <w:pBdr>
          <w:top w:val="nil"/>
          <w:left w:val="nil"/>
          <w:bottom w:val="nil"/>
          <w:right w:val="nil"/>
          <w:between w:val="nil"/>
        </w:pBdr>
        <w:tabs>
          <w:tab w:val="left" w:pos="567"/>
          <w:tab w:val="left" w:pos="851"/>
        </w:tabs>
        <w:jc w:val="center"/>
        <w:rPr>
          <w:rFonts w:ascii="Arial" w:hAnsi="Arial" w:cs="Arial"/>
          <w:b/>
          <w:bCs/>
          <w:caps/>
          <w:sz w:val="24"/>
          <w:szCs w:val="24"/>
        </w:rPr>
      </w:pPr>
      <w:r w:rsidRPr="00214724">
        <w:rPr>
          <w:rFonts w:ascii="Arial" w:hAnsi="Arial" w:cs="Arial"/>
          <w:b/>
          <w:bCs/>
          <w:caps/>
          <w:sz w:val="24"/>
          <w:szCs w:val="24"/>
        </w:rPr>
        <w:t>paslaugų pirkimo-pardavimo sutarties Specialiosios sąlygos</w:t>
      </w:r>
    </w:p>
    <w:p w14:paraId="49D8DC4A" w14:textId="77777777" w:rsidR="00470F34" w:rsidRPr="00214724" w:rsidRDefault="00470F34" w:rsidP="00470F34">
      <w:pPr>
        <w:widowControl w:val="0"/>
        <w:pBdr>
          <w:top w:val="nil"/>
          <w:left w:val="nil"/>
          <w:bottom w:val="nil"/>
          <w:right w:val="nil"/>
          <w:between w:val="nil"/>
        </w:pBdr>
        <w:tabs>
          <w:tab w:val="left" w:pos="567"/>
          <w:tab w:val="left" w:pos="851"/>
        </w:tabs>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70F34" w:rsidRPr="00214724" w14:paraId="45A6760B" w14:textId="77777777" w:rsidTr="00E8669E">
        <w:tc>
          <w:tcPr>
            <w:tcW w:w="2448" w:type="dxa"/>
          </w:tcPr>
          <w:p w14:paraId="1F87F0A8" w14:textId="77777777" w:rsidR="00470F34" w:rsidRPr="00214724" w:rsidRDefault="00470F34" w:rsidP="00E8669E">
            <w:pPr>
              <w:spacing w:after="0" w:line="240" w:lineRule="auto"/>
              <w:jc w:val="both"/>
              <w:rPr>
                <w:rFonts w:ascii="Arial" w:hAnsi="Arial" w:cs="Arial"/>
                <w:b/>
                <w:kern w:val="2"/>
                <w:sz w:val="24"/>
                <w:szCs w:val="24"/>
              </w:rPr>
            </w:pPr>
            <w:r w:rsidRPr="00214724">
              <w:rPr>
                <w:rFonts w:ascii="Arial" w:hAnsi="Arial" w:cs="Arial"/>
                <w:b/>
                <w:kern w:val="2"/>
                <w:sz w:val="24"/>
                <w:szCs w:val="24"/>
              </w:rPr>
              <w:t>Sutarties pavadinimas</w:t>
            </w:r>
          </w:p>
        </w:tc>
        <w:tc>
          <w:tcPr>
            <w:tcW w:w="7110" w:type="dxa"/>
            <w:gridSpan w:val="3"/>
          </w:tcPr>
          <w:p w14:paraId="3D28147B" w14:textId="10D267CA" w:rsidR="00470F34" w:rsidRPr="004A47CB" w:rsidRDefault="00470F34" w:rsidP="00E8669E">
            <w:pPr>
              <w:jc w:val="both"/>
              <w:rPr>
                <w:rFonts w:ascii="Arial" w:eastAsia="Times New Roman" w:hAnsi="Arial" w:cs="Arial"/>
                <w:b/>
                <w:bCs/>
                <w:sz w:val="24"/>
                <w:szCs w:val="24"/>
              </w:rPr>
            </w:pPr>
            <w:r>
              <w:rPr>
                <w:rFonts w:cstheme="minorHAnsi"/>
                <w:b/>
                <w:bCs/>
                <w:sz w:val="28"/>
                <w:szCs w:val="28"/>
              </w:rPr>
              <w:t xml:space="preserve">  </w:t>
            </w:r>
            <w:r w:rsidRPr="00930B7E">
              <w:rPr>
                <w:rFonts w:cstheme="minorHAnsi"/>
                <w:b/>
                <w:bCs/>
                <w:sz w:val="28"/>
                <w:szCs w:val="28"/>
              </w:rPr>
              <w:t>DAUGIABUČIŲ GYVENAMŲJŲ NAMŲ NAUJOS STATYBOS PROJEKTO PARENGIMO IR STATINIO STATYBOS TECHNINĖS PASLAUG</w:t>
            </w:r>
            <w:r w:rsidR="00E8669E">
              <w:rPr>
                <w:rFonts w:cstheme="minorHAnsi"/>
                <w:b/>
                <w:bCs/>
                <w:sz w:val="28"/>
                <w:szCs w:val="28"/>
              </w:rPr>
              <w:t>OS</w:t>
            </w:r>
          </w:p>
        </w:tc>
      </w:tr>
      <w:tr w:rsidR="00470F34" w:rsidRPr="00214724" w14:paraId="58FC0D20" w14:textId="77777777" w:rsidTr="00E8669E">
        <w:tc>
          <w:tcPr>
            <w:tcW w:w="2448" w:type="dxa"/>
          </w:tcPr>
          <w:p w14:paraId="1E0B6927" w14:textId="77777777" w:rsidR="00470F34" w:rsidRPr="00214724" w:rsidRDefault="00470F34" w:rsidP="00E8669E">
            <w:pPr>
              <w:spacing w:after="0" w:line="240" w:lineRule="auto"/>
              <w:jc w:val="both"/>
              <w:rPr>
                <w:rFonts w:ascii="Arial" w:hAnsi="Arial" w:cs="Arial"/>
                <w:b/>
                <w:kern w:val="2"/>
                <w:sz w:val="24"/>
                <w:szCs w:val="24"/>
              </w:rPr>
            </w:pPr>
            <w:r w:rsidRPr="00214724">
              <w:rPr>
                <w:rFonts w:ascii="Arial" w:hAnsi="Arial" w:cs="Arial"/>
                <w:b/>
                <w:kern w:val="2"/>
                <w:sz w:val="24"/>
                <w:szCs w:val="24"/>
              </w:rPr>
              <w:t>Sutarties data</w:t>
            </w:r>
          </w:p>
        </w:tc>
        <w:tc>
          <w:tcPr>
            <w:tcW w:w="2177" w:type="dxa"/>
          </w:tcPr>
          <w:p w14:paraId="36CDB8E3" w14:textId="77777777" w:rsidR="00470F34" w:rsidRPr="00214724" w:rsidRDefault="00470F34" w:rsidP="00E8669E">
            <w:pPr>
              <w:spacing w:after="0" w:line="240" w:lineRule="auto"/>
              <w:jc w:val="both"/>
              <w:rPr>
                <w:rFonts w:ascii="Arial" w:hAnsi="Arial" w:cs="Arial"/>
                <w:kern w:val="2"/>
                <w:sz w:val="24"/>
                <w:szCs w:val="24"/>
              </w:rPr>
            </w:pPr>
          </w:p>
        </w:tc>
        <w:tc>
          <w:tcPr>
            <w:tcW w:w="2362" w:type="dxa"/>
          </w:tcPr>
          <w:p w14:paraId="0D3AAD64" w14:textId="77777777" w:rsidR="00470F34" w:rsidRPr="00214724" w:rsidRDefault="00470F34" w:rsidP="00E8669E">
            <w:pPr>
              <w:spacing w:after="0" w:line="240" w:lineRule="auto"/>
              <w:jc w:val="both"/>
              <w:rPr>
                <w:rFonts w:ascii="Arial" w:hAnsi="Arial" w:cs="Arial"/>
                <w:b/>
                <w:kern w:val="2"/>
                <w:sz w:val="24"/>
                <w:szCs w:val="24"/>
              </w:rPr>
            </w:pPr>
            <w:r w:rsidRPr="00214724">
              <w:rPr>
                <w:rFonts w:ascii="Arial" w:hAnsi="Arial" w:cs="Arial"/>
                <w:b/>
                <w:kern w:val="2"/>
                <w:sz w:val="24"/>
                <w:szCs w:val="24"/>
              </w:rPr>
              <w:t>Sutarties numeris</w:t>
            </w:r>
          </w:p>
        </w:tc>
        <w:tc>
          <w:tcPr>
            <w:tcW w:w="2571" w:type="dxa"/>
          </w:tcPr>
          <w:p w14:paraId="1F1A8F66" w14:textId="77777777" w:rsidR="00470F34" w:rsidRPr="00214724" w:rsidRDefault="00470F34" w:rsidP="00E8669E">
            <w:pPr>
              <w:spacing w:after="0" w:line="240" w:lineRule="auto"/>
              <w:jc w:val="both"/>
              <w:rPr>
                <w:rFonts w:ascii="Arial" w:hAnsi="Arial" w:cs="Arial"/>
                <w:kern w:val="2"/>
                <w:sz w:val="24"/>
                <w:szCs w:val="24"/>
              </w:rPr>
            </w:pPr>
          </w:p>
        </w:tc>
      </w:tr>
    </w:tbl>
    <w:p w14:paraId="589072FE" w14:textId="77777777" w:rsidR="00470F34" w:rsidRPr="00214724" w:rsidRDefault="00470F34" w:rsidP="00470F34">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70F34" w:rsidRPr="00214724" w14:paraId="4A12E959" w14:textId="77777777" w:rsidTr="00E8669E">
        <w:tc>
          <w:tcPr>
            <w:tcW w:w="9558" w:type="dxa"/>
            <w:gridSpan w:val="3"/>
          </w:tcPr>
          <w:p w14:paraId="38986978"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1. SUTARTIES ŠALYS</w:t>
            </w:r>
          </w:p>
        </w:tc>
      </w:tr>
      <w:tr w:rsidR="00470F34" w:rsidRPr="00214724" w14:paraId="6D50F70B" w14:textId="77777777" w:rsidTr="00E8669E">
        <w:tc>
          <w:tcPr>
            <w:tcW w:w="2808" w:type="dxa"/>
            <w:vMerge w:val="restart"/>
          </w:tcPr>
          <w:p w14:paraId="528EE37B" w14:textId="77777777" w:rsidR="00470F34" w:rsidRPr="00214724" w:rsidRDefault="00470F34" w:rsidP="00E8669E">
            <w:pPr>
              <w:spacing w:after="0" w:line="240" w:lineRule="auto"/>
              <w:rPr>
                <w:rFonts w:ascii="Arial" w:hAnsi="Arial" w:cs="Arial"/>
                <w:b/>
                <w:kern w:val="2"/>
                <w:sz w:val="24"/>
                <w:szCs w:val="24"/>
              </w:rPr>
            </w:pPr>
          </w:p>
          <w:p w14:paraId="4EB9D1F4" w14:textId="77777777" w:rsidR="00470F34" w:rsidRPr="00214724" w:rsidRDefault="00470F34" w:rsidP="00E8669E">
            <w:pPr>
              <w:spacing w:after="0" w:line="240" w:lineRule="auto"/>
              <w:rPr>
                <w:rFonts w:ascii="Arial" w:hAnsi="Arial" w:cs="Arial"/>
                <w:b/>
                <w:kern w:val="2"/>
                <w:sz w:val="24"/>
                <w:szCs w:val="24"/>
              </w:rPr>
            </w:pPr>
          </w:p>
          <w:p w14:paraId="49B86989" w14:textId="77777777" w:rsidR="00470F34" w:rsidRPr="00214724" w:rsidRDefault="00470F34" w:rsidP="00E8669E">
            <w:pPr>
              <w:spacing w:after="0" w:line="240" w:lineRule="auto"/>
              <w:rPr>
                <w:rFonts w:ascii="Arial" w:hAnsi="Arial" w:cs="Arial"/>
                <w:b/>
                <w:kern w:val="2"/>
                <w:sz w:val="24"/>
                <w:szCs w:val="24"/>
              </w:rPr>
            </w:pPr>
          </w:p>
          <w:p w14:paraId="42B59C30"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1.1. Pirkėjas</w:t>
            </w:r>
          </w:p>
        </w:tc>
        <w:tc>
          <w:tcPr>
            <w:tcW w:w="3240" w:type="dxa"/>
          </w:tcPr>
          <w:p w14:paraId="4C35BB19"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1.1.1. Pavadinimas</w:t>
            </w:r>
          </w:p>
        </w:tc>
        <w:tc>
          <w:tcPr>
            <w:tcW w:w="3510" w:type="dxa"/>
          </w:tcPr>
          <w:p w14:paraId="445789DF" w14:textId="1B595C97" w:rsidR="00470F34" w:rsidRPr="00214724" w:rsidRDefault="00470F34" w:rsidP="00E8669E">
            <w:pPr>
              <w:spacing w:after="0" w:line="240" w:lineRule="auto"/>
              <w:rPr>
                <w:rFonts w:ascii="Arial" w:hAnsi="Arial" w:cs="Arial"/>
                <w:kern w:val="2"/>
                <w:sz w:val="24"/>
                <w:szCs w:val="24"/>
              </w:rPr>
            </w:pPr>
            <w:r>
              <w:rPr>
                <w:rFonts w:ascii="Arial" w:hAnsi="Arial" w:cs="Arial"/>
                <w:sz w:val="24"/>
                <w:szCs w:val="24"/>
              </w:rPr>
              <w:t xml:space="preserve">UAB </w:t>
            </w:r>
            <w:r w:rsidRPr="00214724">
              <w:rPr>
                <w:rFonts w:ascii="Arial" w:hAnsi="Arial" w:cs="Arial"/>
                <w:sz w:val="24"/>
                <w:szCs w:val="24"/>
              </w:rPr>
              <w:t xml:space="preserve">Tauragės </w:t>
            </w:r>
            <w:r>
              <w:rPr>
                <w:rFonts w:ascii="Arial" w:hAnsi="Arial" w:cs="Arial"/>
                <w:sz w:val="24"/>
                <w:szCs w:val="24"/>
              </w:rPr>
              <w:t>šilumos tinklai</w:t>
            </w:r>
          </w:p>
        </w:tc>
      </w:tr>
      <w:tr w:rsidR="00470F34" w:rsidRPr="00214724" w14:paraId="0147501A" w14:textId="77777777" w:rsidTr="00E8669E">
        <w:tc>
          <w:tcPr>
            <w:tcW w:w="2808" w:type="dxa"/>
            <w:vMerge/>
          </w:tcPr>
          <w:p w14:paraId="56224254" w14:textId="77777777" w:rsidR="00470F34" w:rsidRPr="00214724" w:rsidRDefault="00470F34" w:rsidP="00E8669E">
            <w:pPr>
              <w:spacing w:after="0" w:line="240" w:lineRule="auto"/>
              <w:rPr>
                <w:rFonts w:ascii="Arial" w:hAnsi="Arial" w:cs="Arial"/>
                <w:kern w:val="2"/>
                <w:sz w:val="24"/>
                <w:szCs w:val="24"/>
              </w:rPr>
            </w:pPr>
          </w:p>
        </w:tc>
        <w:tc>
          <w:tcPr>
            <w:tcW w:w="3240" w:type="dxa"/>
          </w:tcPr>
          <w:p w14:paraId="7B57688E"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1.1.2. Juridinio asmens kodas</w:t>
            </w:r>
          </w:p>
        </w:tc>
        <w:tc>
          <w:tcPr>
            <w:tcW w:w="3510" w:type="dxa"/>
          </w:tcPr>
          <w:p w14:paraId="6352F9D5" w14:textId="7781EF96" w:rsidR="00470F34" w:rsidRPr="00214724" w:rsidRDefault="00E8669E" w:rsidP="00E8669E">
            <w:pPr>
              <w:spacing w:after="0" w:line="240" w:lineRule="auto"/>
              <w:rPr>
                <w:rFonts w:ascii="Arial" w:hAnsi="Arial" w:cs="Arial"/>
                <w:kern w:val="2"/>
                <w:sz w:val="24"/>
                <w:szCs w:val="24"/>
              </w:rPr>
            </w:pPr>
            <w:r w:rsidRPr="00E8669E">
              <w:rPr>
                <w:rFonts w:ascii="Arial" w:hAnsi="Arial" w:cs="Arial"/>
                <w:kern w:val="2"/>
                <w:sz w:val="24"/>
                <w:szCs w:val="24"/>
              </w:rPr>
              <w:t>179478621</w:t>
            </w:r>
          </w:p>
        </w:tc>
      </w:tr>
      <w:tr w:rsidR="00470F34" w:rsidRPr="00214724" w14:paraId="08164247" w14:textId="77777777" w:rsidTr="00E8669E">
        <w:tc>
          <w:tcPr>
            <w:tcW w:w="2808" w:type="dxa"/>
            <w:vMerge/>
          </w:tcPr>
          <w:p w14:paraId="27D8A241" w14:textId="77777777" w:rsidR="00470F34" w:rsidRPr="00214724" w:rsidRDefault="00470F34" w:rsidP="00E8669E">
            <w:pPr>
              <w:spacing w:after="0" w:line="240" w:lineRule="auto"/>
              <w:rPr>
                <w:rFonts w:ascii="Arial" w:hAnsi="Arial" w:cs="Arial"/>
                <w:kern w:val="2"/>
                <w:sz w:val="24"/>
                <w:szCs w:val="24"/>
              </w:rPr>
            </w:pPr>
          </w:p>
        </w:tc>
        <w:tc>
          <w:tcPr>
            <w:tcW w:w="3240" w:type="dxa"/>
          </w:tcPr>
          <w:p w14:paraId="3CD562EB"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1.1.3. Adresas</w:t>
            </w:r>
          </w:p>
        </w:tc>
        <w:tc>
          <w:tcPr>
            <w:tcW w:w="3510" w:type="dxa"/>
          </w:tcPr>
          <w:p w14:paraId="6140A567" w14:textId="0EB903FC" w:rsidR="00470F34" w:rsidRPr="00214724" w:rsidRDefault="00E8669E" w:rsidP="00E8669E">
            <w:pPr>
              <w:spacing w:after="0" w:line="240" w:lineRule="auto"/>
              <w:rPr>
                <w:rFonts w:ascii="Arial" w:hAnsi="Arial" w:cs="Arial"/>
                <w:kern w:val="2"/>
                <w:sz w:val="24"/>
                <w:szCs w:val="24"/>
              </w:rPr>
            </w:pPr>
            <w:r w:rsidRPr="00E8669E">
              <w:rPr>
                <w:rFonts w:ascii="Arial" w:hAnsi="Arial" w:cs="Arial"/>
                <w:sz w:val="24"/>
                <w:szCs w:val="24"/>
              </w:rPr>
              <w:t>Paberžių g. 16, LT-72324 Tauragė</w:t>
            </w:r>
          </w:p>
        </w:tc>
      </w:tr>
      <w:tr w:rsidR="00470F34" w:rsidRPr="00214724" w14:paraId="0A647124" w14:textId="77777777" w:rsidTr="00E8669E">
        <w:tc>
          <w:tcPr>
            <w:tcW w:w="2808" w:type="dxa"/>
            <w:vMerge/>
          </w:tcPr>
          <w:p w14:paraId="58F959CF" w14:textId="77777777" w:rsidR="00470F34" w:rsidRPr="00214724" w:rsidRDefault="00470F34" w:rsidP="00E8669E">
            <w:pPr>
              <w:spacing w:after="0" w:line="240" w:lineRule="auto"/>
              <w:rPr>
                <w:rFonts w:ascii="Arial" w:hAnsi="Arial" w:cs="Arial"/>
                <w:kern w:val="2"/>
                <w:sz w:val="24"/>
                <w:szCs w:val="24"/>
              </w:rPr>
            </w:pPr>
          </w:p>
        </w:tc>
        <w:tc>
          <w:tcPr>
            <w:tcW w:w="3240" w:type="dxa"/>
          </w:tcPr>
          <w:p w14:paraId="70F746FE"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1.1.4. PVM mokėtojo kodas</w:t>
            </w:r>
          </w:p>
        </w:tc>
        <w:tc>
          <w:tcPr>
            <w:tcW w:w="3510" w:type="dxa"/>
          </w:tcPr>
          <w:p w14:paraId="596B7496" w14:textId="24915D1E" w:rsidR="00470F34" w:rsidRPr="00214724" w:rsidRDefault="00E8669E" w:rsidP="00E8669E">
            <w:pPr>
              <w:spacing w:after="0" w:line="240" w:lineRule="auto"/>
              <w:rPr>
                <w:rFonts w:ascii="Arial" w:hAnsi="Arial" w:cs="Arial"/>
                <w:kern w:val="2"/>
                <w:sz w:val="24"/>
                <w:szCs w:val="24"/>
              </w:rPr>
            </w:pPr>
            <w:r w:rsidRPr="00E8669E">
              <w:rPr>
                <w:rFonts w:ascii="Arial" w:hAnsi="Arial" w:cs="Arial"/>
                <w:kern w:val="2"/>
                <w:sz w:val="24"/>
                <w:szCs w:val="24"/>
              </w:rPr>
              <w:t>LT794786219</w:t>
            </w:r>
          </w:p>
        </w:tc>
      </w:tr>
      <w:tr w:rsidR="00470F34" w:rsidRPr="00214724" w14:paraId="3993FBAB" w14:textId="77777777" w:rsidTr="00E8669E">
        <w:tc>
          <w:tcPr>
            <w:tcW w:w="2808" w:type="dxa"/>
            <w:vMerge/>
          </w:tcPr>
          <w:p w14:paraId="4A5532F7" w14:textId="77777777" w:rsidR="00470F34" w:rsidRPr="00214724" w:rsidRDefault="00470F34" w:rsidP="00E8669E">
            <w:pPr>
              <w:spacing w:after="0" w:line="240" w:lineRule="auto"/>
              <w:rPr>
                <w:rFonts w:ascii="Arial" w:hAnsi="Arial" w:cs="Arial"/>
                <w:kern w:val="2"/>
                <w:sz w:val="24"/>
                <w:szCs w:val="24"/>
              </w:rPr>
            </w:pPr>
          </w:p>
        </w:tc>
        <w:tc>
          <w:tcPr>
            <w:tcW w:w="3240" w:type="dxa"/>
          </w:tcPr>
          <w:p w14:paraId="4191131C"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1.1.5. Atsiskaitomoji sąskaita</w:t>
            </w:r>
          </w:p>
        </w:tc>
        <w:tc>
          <w:tcPr>
            <w:tcW w:w="3510" w:type="dxa"/>
          </w:tcPr>
          <w:p w14:paraId="7596E9CB" w14:textId="77AE1047" w:rsidR="00470F34" w:rsidRPr="00214724" w:rsidRDefault="00470F34" w:rsidP="00E8669E">
            <w:pPr>
              <w:spacing w:after="0" w:line="240" w:lineRule="auto"/>
              <w:rPr>
                <w:rFonts w:ascii="Arial" w:hAnsi="Arial" w:cs="Arial"/>
                <w:kern w:val="2"/>
                <w:sz w:val="24"/>
                <w:szCs w:val="24"/>
              </w:rPr>
            </w:pPr>
          </w:p>
        </w:tc>
      </w:tr>
      <w:tr w:rsidR="00470F34" w:rsidRPr="00214724" w14:paraId="3DCB0D3C" w14:textId="77777777" w:rsidTr="00E8669E">
        <w:tc>
          <w:tcPr>
            <w:tcW w:w="2808" w:type="dxa"/>
            <w:vMerge/>
          </w:tcPr>
          <w:p w14:paraId="7D2AB0C0" w14:textId="77777777" w:rsidR="00470F34" w:rsidRPr="00214724" w:rsidRDefault="00470F34" w:rsidP="00E8669E">
            <w:pPr>
              <w:spacing w:after="0" w:line="240" w:lineRule="auto"/>
              <w:rPr>
                <w:rFonts w:ascii="Arial" w:hAnsi="Arial" w:cs="Arial"/>
                <w:kern w:val="2"/>
                <w:sz w:val="24"/>
                <w:szCs w:val="24"/>
              </w:rPr>
            </w:pPr>
          </w:p>
        </w:tc>
        <w:tc>
          <w:tcPr>
            <w:tcW w:w="3240" w:type="dxa"/>
          </w:tcPr>
          <w:p w14:paraId="69CBA996"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1.1.6. Bankas, banko kodas</w:t>
            </w:r>
          </w:p>
        </w:tc>
        <w:tc>
          <w:tcPr>
            <w:tcW w:w="3510" w:type="dxa"/>
          </w:tcPr>
          <w:p w14:paraId="4535D8CD" w14:textId="38ABD114" w:rsidR="00470F34" w:rsidRPr="00214724" w:rsidRDefault="00470F34" w:rsidP="00E8669E">
            <w:pPr>
              <w:spacing w:after="0" w:line="240" w:lineRule="auto"/>
              <w:rPr>
                <w:rFonts w:ascii="Arial" w:hAnsi="Arial" w:cs="Arial"/>
                <w:kern w:val="2"/>
                <w:sz w:val="24"/>
                <w:szCs w:val="24"/>
              </w:rPr>
            </w:pPr>
          </w:p>
        </w:tc>
      </w:tr>
      <w:tr w:rsidR="00470F34" w:rsidRPr="00214724" w14:paraId="38BEB967" w14:textId="77777777" w:rsidTr="00E8669E">
        <w:tc>
          <w:tcPr>
            <w:tcW w:w="2808" w:type="dxa"/>
            <w:vMerge/>
          </w:tcPr>
          <w:p w14:paraId="31C78BB1" w14:textId="77777777" w:rsidR="00470F34" w:rsidRPr="00214724" w:rsidRDefault="00470F34" w:rsidP="00E8669E">
            <w:pPr>
              <w:spacing w:after="0" w:line="240" w:lineRule="auto"/>
              <w:rPr>
                <w:rFonts w:ascii="Arial" w:hAnsi="Arial" w:cs="Arial"/>
                <w:kern w:val="2"/>
                <w:sz w:val="24"/>
                <w:szCs w:val="24"/>
              </w:rPr>
            </w:pPr>
          </w:p>
        </w:tc>
        <w:tc>
          <w:tcPr>
            <w:tcW w:w="3240" w:type="dxa"/>
          </w:tcPr>
          <w:p w14:paraId="4F46D76C"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1.1.7. Telefonas</w:t>
            </w:r>
          </w:p>
        </w:tc>
        <w:tc>
          <w:tcPr>
            <w:tcW w:w="3510" w:type="dxa"/>
          </w:tcPr>
          <w:p w14:paraId="6BC32711" w14:textId="117731AB" w:rsidR="00470F34" w:rsidRPr="00214724" w:rsidRDefault="00E8669E" w:rsidP="00E8669E">
            <w:pPr>
              <w:spacing w:after="0" w:line="240" w:lineRule="auto"/>
              <w:rPr>
                <w:rFonts w:ascii="Arial" w:hAnsi="Arial" w:cs="Arial"/>
                <w:kern w:val="2"/>
                <w:sz w:val="24"/>
                <w:szCs w:val="24"/>
              </w:rPr>
            </w:pPr>
            <w:r w:rsidRPr="00E8669E">
              <w:rPr>
                <w:rFonts w:ascii="Arial" w:hAnsi="Arial" w:cs="Arial"/>
                <w:kern w:val="2"/>
                <w:sz w:val="24"/>
                <w:szCs w:val="24"/>
              </w:rPr>
              <w:t>+370 446 62863</w:t>
            </w:r>
          </w:p>
        </w:tc>
      </w:tr>
      <w:tr w:rsidR="00470F34" w:rsidRPr="00214724" w14:paraId="1DFF6343" w14:textId="77777777" w:rsidTr="00E8669E">
        <w:tc>
          <w:tcPr>
            <w:tcW w:w="2808" w:type="dxa"/>
            <w:vMerge/>
          </w:tcPr>
          <w:p w14:paraId="07DB7292" w14:textId="77777777" w:rsidR="00470F34" w:rsidRPr="00214724" w:rsidRDefault="00470F34" w:rsidP="00E8669E">
            <w:pPr>
              <w:spacing w:after="0" w:line="240" w:lineRule="auto"/>
              <w:rPr>
                <w:rFonts w:ascii="Arial" w:hAnsi="Arial" w:cs="Arial"/>
                <w:kern w:val="2"/>
                <w:sz w:val="24"/>
                <w:szCs w:val="24"/>
              </w:rPr>
            </w:pPr>
          </w:p>
        </w:tc>
        <w:tc>
          <w:tcPr>
            <w:tcW w:w="3240" w:type="dxa"/>
          </w:tcPr>
          <w:p w14:paraId="08C70FD4"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1.1.8. El. paštas</w:t>
            </w:r>
          </w:p>
        </w:tc>
        <w:tc>
          <w:tcPr>
            <w:tcW w:w="3510" w:type="dxa"/>
          </w:tcPr>
          <w:p w14:paraId="57B6E1C0" w14:textId="0DE49FCA" w:rsidR="00470F34" w:rsidRPr="00E8669E" w:rsidRDefault="00E8669E" w:rsidP="00E8669E">
            <w:pPr>
              <w:spacing w:after="0" w:line="240" w:lineRule="auto"/>
              <w:rPr>
                <w:rFonts w:ascii="Arial" w:hAnsi="Arial" w:cs="Arial"/>
                <w:kern w:val="2"/>
                <w:sz w:val="24"/>
                <w:szCs w:val="24"/>
                <w:lang w:val="en-US"/>
              </w:rPr>
            </w:pPr>
            <w:proofErr w:type="spellStart"/>
            <w:r>
              <w:rPr>
                <w:rFonts w:ascii="Arial" w:hAnsi="Arial" w:cs="Arial"/>
                <w:kern w:val="2"/>
                <w:sz w:val="24"/>
                <w:szCs w:val="24"/>
              </w:rPr>
              <w:t>info</w:t>
            </w:r>
            <w:proofErr w:type="spellEnd"/>
            <w:r>
              <w:rPr>
                <w:rFonts w:ascii="Arial" w:hAnsi="Arial" w:cs="Arial"/>
                <w:kern w:val="2"/>
                <w:sz w:val="24"/>
                <w:szCs w:val="24"/>
                <w:lang w:val="en-US"/>
              </w:rPr>
              <w:t>@</w:t>
            </w:r>
            <w:proofErr w:type="spellStart"/>
            <w:r>
              <w:rPr>
                <w:rFonts w:ascii="Arial" w:hAnsi="Arial" w:cs="Arial"/>
                <w:kern w:val="2"/>
                <w:sz w:val="24"/>
                <w:szCs w:val="24"/>
                <w:lang w:val="en-US"/>
              </w:rPr>
              <w:t>tst.lt</w:t>
            </w:r>
            <w:proofErr w:type="spellEnd"/>
          </w:p>
        </w:tc>
      </w:tr>
      <w:tr w:rsidR="00470F34" w:rsidRPr="00214724" w14:paraId="1BF2D379" w14:textId="77777777" w:rsidTr="00E8669E">
        <w:tc>
          <w:tcPr>
            <w:tcW w:w="2808" w:type="dxa"/>
            <w:vMerge/>
          </w:tcPr>
          <w:p w14:paraId="698FB304" w14:textId="77777777" w:rsidR="00470F34" w:rsidRPr="00214724" w:rsidRDefault="00470F34" w:rsidP="00E8669E">
            <w:pPr>
              <w:spacing w:after="0" w:line="240" w:lineRule="auto"/>
              <w:rPr>
                <w:rFonts w:ascii="Arial" w:hAnsi="Arial" w:cs="Arial"/>
                <w:kern w:val="2"/>
                <w:sz w:val="24"/>
                <w:szCs w:val="24"/>
              </w:rPr>
            </w:pPr>
          </w:p>
        </w:tc>
        <w:tc>
          <w:tcPr>
            <w:tcW w:w="3240" w:type="dxa"/>
          </w:tcPr>
          <w:p w14:paraId="48D38AB4"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1.1.9. Šalies atstovas</w:t>
            </w:r>
          </w:p>
        </w:tc>
        <w:tc>
          <w:tcPr>
            <w:tcW w:w="3510" w:type="dxa"/>
          </w:tcPr>
          <w:p w14:paraId="767CE498" w14:textId="16CEF16B" w:rsidR="00E8669E" w:rsidRPr="00214724" w:rsidRDefault="00E8669E" w:rsidP="00E8669E">
            <w:pPr>
              <w:tabs>
                <w:tab w:val="left" w:pos="1019"/>
              </w:tabs>
              <w:spacing w:after="0" w:line="240" w:lineRule="auto"/>
              <w:rPr>
                <w:rFonts w:ascii="Arial" w:hAnsi="Arial" w:cs="Arial"/>
                <w:kern w:val="2"/>
                <w:sz w:val="24"/>
                <w:szCs w:val="24"/>
              </w:rPr>
            </w:pPr>
            <w:r w:rsidRPr="00E8669E">
              <w:rPr>
                <w:rFonts w:ascii="Arial" w:hAnsi="Arial" w:cs="Arial"/>
                <w:kern w:val="2"/>
                <w:sz w:val="24"/>
                <w:szCs w:val="24"/>
              </w:rPr>
              <w:t>Audrius Arcišauskas</w:t>
            </w:r>
          </w:p>
          <w:p w14:paraId="305A86D1" w14:textId="671326E7" w:rsidR="00470F34" w:rsidRPr="00214724" w:rsidRDefault="00470F34" w:rsidP="00E8669E">
            <w:pPr>
              <w:spacing w:after="0" w:line="240" w:lineRule="auto"/>
              <w:rPr>
                <w:rFonts w:ascii="Arial" w:hAnsi="Arial" w:cs="Arial"/>
                <w:kern w:val="2"/>
                <w:sz w:val="24"/>
                <w:szCs w:val="24"/>
              </w:rPr>
            </w:pPr>
          </w:p>
        </w:tc>
      </w:tr>
      <w:tr w:rsidR="00470F34" w:rsidRPr="00214724" w14:paraId="74EF48B7" w14:textId="77777777" w:rsidTr="00E8669E">
        <w:tc>
          <w:tcPr>
            <w:tcW w:w="2808" w:type="dxa"/>
            <w:vMerge/>
          </w:tcPr>
          <w:p w14:paraId="4DA790BD" w14:textId="77777777" w:rsidR="00470F34" w:rsidRPr="00214724" w:rsidRDefault="00470F34" w:rsidP="00E8669E">
            <w:pPr>
              <w:spacing w:after="0" w:line="240" w:lineRule="auto"/>
              <w:rPr>
                <w:rFonts w:ascii="Arial" w:hAnsi="Arial" w:cs="Arial"/>
                <w:kern w:val="2"/>
                <w:sz w:val="24"/>
                <w:szCs w:val="24"/>
              </w:rPr>
            </w:pPr>
          </w:p>
        </w:tc>
        <w:tc>
          <w:tcPr>
            <w:tcW w:w="3240" w:type="dxa"/>
          </w:tcPr>
          <w:p w14:paraId="30687CF3"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1.1.10. Atstovavimo pagrindas</w:t>
            </w:r>
          </w:p>
        </w:tc>
        <w:tc>
          <w:tcPr>
            <w:tcW w:w="3510" w:type="dxa"/>
          </w:tcPr>
          <w:p w14:paraId="338E4B66" w14:textId="639B2596" w:rsidR="00470F34" w:rsidRPr="00214724" w:rsidRDefault="00E8669E" w:rsidP="00E8669E">
            <w:pPr>
              <w:spacing w:after="0" w:line="240" w:lineRule="auto"/>
              <w:rPr>
                <w:rFonts w:ascii="Arial" w:hAnsi="Arial" w:cs="Arial"/>
                <w:kern w:val="2"/>
                <w:sz w:val="24"/>
                <w:szCs w:val="24"/>
              </w:rPr>
            </w:pPr>
            <w:r>
              <w:rPr>
                <w:rFonts w:ascii="Arial" w:hAnsi="Arial" w:cs="Arial"/>
                <w:kern w:val="2"/>
                <w:sz w:val="24"/>
                <w:szCs w:val="24"/>
              </w:rPr>
              <w:t>Bendrovės įstatai</w:t>
            </w:r>
          </w:p>
        </w:tc>
      </w:tr>
      <w:tr w:rsidR="00470F34" w:rsidRPr="00214724" w14:paraId="7C826FD6" w14:textId="77777777" w:rsidTr="00E8669E">
        <w:tc>
          <w:tcPr>
            <w:tcW w:w="2808" w:type="dxa"/>
            <w:vMerge w:val="restart"/>
          </w:tcPr>
          <w:p w14:paraId="1AC58B52" w14:textId="77777777" w:rsidR="00470F34" w:rsidRPr="00214724" w:rsidRDefault="00470F34" w:rsidP="00E8669E">
            <w:pPr>
              <w:spacing w:after="0" w:line="240" w:lineRule="auto"/>
              <w:rPr>
                <w:rFonts w:ascii="Arial" w:hAnsi="Arial" w:cs="Arial"/>
                <w:b/>
                <w:kern w:val="2"/>
                <w:sz w:val="24"/>
                <w:szCs w:val="24"/>
              </w:rPr>
            </w:pPr>
          </w:p>
          <w:p w14:paraId="277E7F90" w14:textId="77777777" w:rsidR="00470F34" w:rsidRPr="00214724" w:rsidRDefault="00470F34" w:rsidP="00E8669E">
            <w:pPr>
              <w:spacing w:after="0" w:line="240" w:lineRule="auto"/>
              <w:rPr>
                <w:rFonts w:ascii="Arial" w:hAnsi="Arial" w:cs="Arial"/>
                <w:b/>
                <w:kern w:val="2"/>
                <w:sz w:val="24"/>
                <w:szCs w:val="24"/>
              </w:rPr>
            </w:pPr>
          </w:p>
          <w:p w14:paraId="3AF088AF" w14:textId="77777777" w:rsidR="00470F34" w:rsidRPr="00214724" w:rsidRDefault="00470F34" w:rsidP="00E8669E">
            <w:pPr>
              <w:spacing w:after="0" w:line="240" w:lineRule="auto"/>
              <w:rPr>
                <w:rFonts w:ascii="Arial" w:hAnsi="Arial" w:cs="Arial"/>
                <w:b/>
                <w:kern w:val="2"/>
                <w:sz w:val="24"/>
                <w:szCs w:val="24"/>
              </w:rPr>
            </w:pPr>
          </w:p>
          <w:p w14:paraId="38B88574"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1.2. Tiekėjas</w:t>
            </w:r>
          </w:p>
        </w:tc>
        <w:tc>
          <w:tcPr>
            <w:tcW w:w="3240" w:type="dxa"/>
          </w:tcPr>
          <w:p w14:paraId="19E491DA"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1.2.1. Pavadinimas</w:t>
            </w:r>
          </w:p>
        </w:tc>
        <w:tc>
          <w:tcPr>
            <w:tcW w:w="3510" w:type="dxa"/>
          </w:tcPr>
          <w:p w14:paraId="70BC2272" w14:textId="77777777" w:rsidR="00470F34" w:rsidRPr="00214724" w:rsidRDefault="00470F34" w:rsidP="00E8669E">
            <w:pPr>
              <w:spacing w:after="0" w:line="240" w:lineRule="auto"/>
              <w:jc w:val="center"/>
              <w:rPr>
                <w:rFonts w:ascii="Arial" w:hAnsi="Arial" w:cs="Arial"/>
                <w:kern w:val="2"/>
                <w:sz w:val="24"/>
                <w:szCs w:val="24"/>
              </w:rPr>
            </w:pPr>
          </w:p>
        </w:tc>
      </w:tr>
      <w:tr w:rsidR="00470F34" w:rsidRPr="00214724" w14:paraId="5D3B9117" w14:textId="77777777" w:rsidTr="00E8669E">
        <w:tc>
          <w:tcPr>
            <w:tcW w:w="2808" w:type="dxa"/>
            <w:vMerge/>
          </w:tcPr>
          <w:p w14:paraId="330971D5" w14:textId="77777777" w:rsidR="00470F34" w:rsidRPr="00214724" w:rsidRDefault="00470F34" w:rsidP="00E8669E">
            <w:pPr>
              <w:spacing w:after="0" w:line="240" w:lineRule="auto"/>
              <w:rPr>
                <w:rFonts w:ascii="Arial" w:hAnsi="Arial" w:cs="Arial"/>
                <w:b/>
                <w:kern w:val="2"/>
                <w:sz w:val="24"/>
                <w:szCs w:val="24"/>
              </w:rPr>
            </w:pPr>
          </w:p>
        </w:tc>
        <w:tc>
          <w:tcPr>
            <w:tcW w:w="3240" w:type="dxa"/>
          </w:tcPr>
          <w:p w14:paraId="0C60D36C"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1.2.2. Juridinio asmens kodas</w:t>
            </w:r>
          </w:p>
        </w:tc>
        <w:tc>
          <w:tcPr>
            <w:tcW w:w="3510" w:type="dxa"/>
          </w:tcPr>
          <w:p w14:paraId="799B7DF1" w14:textId="77777777" w:rsidR="00470F34" w:rsidRPr="00214724" w:rsidRDefault="00470F34" w:rsidP="00E8669E">
            <w:pPr>
              <w:spacing w:after="0" w:line="240" w:lineRule="auto"/>
              <w:jc w:val="center"/>
              <w:rPr>
                <w:rFonts w:ascii="Arial" w:hAnsi="Arial" w:cs="Arial"/>
                <w:kern w:val="2"/>
                <w:sz w:val="24"/>
                <w:szCs w:val="24"/>
              </w:rPr>
            </w:pPr>
          </w:p>
        </w:tc>
      </w:tr>
      <w:tr w:rsidR="00470F34" w:rsidRPr="00214724" w14:paraId="17C56264" w14:textId="77777777" w:rsidTr="00E8669E">
        <w:tc>
          <w:tcPr>
            <w:tcW w:w="2808" w:type="dxa"/>
            <w:vMerge/>
          </w:tcPr>
          <w:p w14:paraId="513A1A03" w14:textId="77777777" w:rsidR="00470F34" w:rsidRPr="00214724" w:rsidRDefault="00470F34" w:rsidP="00E8669E">
            <w:pPr>
              <w:spacing w:after="0" w:line="240" w:lineRule="auto"/>
              <w:rPr>
                <w:rFonts w:ascii="Arial" w:hAnsi="Arial" w:cs="Arial"/>
                <w:b/>
                <w:kern w:val="2"/>
                <w:sz w:val="24"/>
                <w:szCs w:val="24"/>
              </w:rPr>
            </w:pPr>
          </w:p>
        </w:tc>
        <w:tc>
          <w:tcPr>
            <w:tcW w:w="3240" w:type="dxa"/>
          </w:tcPr>
          <w:p w14:paraId="3D04CC31"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1.2.3. Adresas</w:t>
            </w:r>
          </w:p>
        </w:tc>
        <w:tc>
          <w:tcPr>
            <w:tcW w:w="3510" w:type="dxa"/>
          </w:tcPr>
          <w:p w14:paraId="7C1A4B3D" w14:textId="77777777" w:rsidR="00470F34" w:rsidRPr="00214724" w:rsidRDefault="00470F34" w:rsidP="00E8669E">
            <w:pPr>
              <w:spacing w:after="0" w:line="240" w:lineRule="auto"/>
              <w:jc w:val="center"/>
              <w:rPr>
                <w:rFonts w:ascii="Arial" w:hAnsi="Arial" w:cs="Arial"/>
                <w:kern w:val="2"/>
                <w:sz w:val="24"/>
                <w:szCs w:val="24"/>
              </w:rPr>
            </w:pPr>
          </w:p>
        </w:tc>
      </w:tr>
      <w:tr w:rsidR="00470F34" w:rsidRPr="00214724" w14:paraId="7602893B" w14:textId="77777777" w:rsidTr="00E8669E">
        <w:tc>
          <w:tcPr>
            <w:tcW w:w="2808" w:type="dxa"/>
            <w:vMerge/>
          </w:tcPr>
          <w:p w14:paraId="0A5C5A4B" w14:textId="77777777" w:rsidR="00470F34" w:rsidRPr="00214724" w:rsidRDefault="00470F34" w:rsidP="00E8669E">
            <w:pPr>
              <w:spacing w:after="0" w:line="240" w:lineRule="auto"/>
              <w:rPr>
                <w:rFonts w:ascii="Arial" w:hAnsi="Arial" w:cs="Arial"/>
                <w:b/>
                <w:kern w:val="2"/>
                <w:sz w:val="24"/>
                <w:szCs w:val="24"/>
              </w:rPr>
            </w:pPr>
          </w:p>
        </w:tc>
        <w:tc>
          <w:tcPr>
            <w:tcW w:w="3240" w:type="dxa"/>
          </w:tcPr>
          <w:p w14:paraId="1400990F"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1.2.4. PVM mokėtojo kodas</w:t>
            </w:r>
          </w:p>
        </w:tc>
        <w:tc>
          <w:tcPr>
            <w:tcW w:w="3510" w:type="dxa"/>
          </w:tcPr>
          <w:p w14:paraId="75FC958F" w14:textId="77777777" w:rsidR="00470F34" w:rsidRPr="00214724" w:rsidRDefault="00470F34" w:rsidP="00E8669E">
            <w:pPr>
              <w:spacing w:after="0" w:line="240" w:lineRule="auto"/>
              <w:jc w:val="center"/>
              <w:rPr>
                <w:rFonts w:ascii="Arial" w:hAnsi="Arial" w:cs="Arial"/>
                <w:kern w:val="2"/>
                <w:sz w:val="24"/>
                <w:szCs w:val="24"/>
              </w:rPr>
            </w:pPr>
          </w:p>
        </w:tc>
      </w:tr>
      <w:tr w:rsidR="00470F34" w:rsidRPr="00214724" w14:paraId="0307D26E" w14:textId="77777777" w:rsidTr="00E8669E">
        <w:tc>
          <w:tcPr>
            <w:tcW w:w="2808" w:type="dxa"/>
            <w:vMerge/>
          </w:tcPr>
          <w:p w14:paraId="5A57870E" w14:textId="77777777" w:rsidR="00470F34" w:rsidRPr="00214724" w:rsidRDefault="00470F34" w:rsidP="00E8669E">
            <w:pPr>
              <w:spacing w:after="0" w:line="240" w:lineRule="auto"/>
              <w:rPr>
                <w:rFonts w:ascii="Arial" w:hAnsi="Arial" w:cs="Arial"/>
                <w:b/>
                <w:kern w:val="2"/>
                <w:sz w:val="24"/>
                <w:szCs w:val="24"/>
              </w:rPr>
            </w:pPr>
          </w:p>
        </w:tc>
        <w:tc>
          <w:tcPr>
            <w:tcW w:w="3240" w:type="dxa"/>
          </w:tcPr>
          <w:p w14:paraId="6AE51035"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1.2.5. Atsiskaitomoji sąskaita</w:t>
            </w:r>
          </w:p>
        </w:tc>
        <w:tc>
          <w:tcPr>
            <w:tcW w:w="3510" w:type="dxa"/>
          </w:tcPr>
          <w:p w14:paraId="70AB9F36" w14:textId="77777777" w:rsidR="00470F34" w:rsidRPr="00214724" w:rsidRDefault="00470F34" w:rsidP="00E8669E">
            <w:pPr>
              <w:spacing w:after="0" w:line="240" w:lineRule="auto"/>
              <w:jc w:val="center"/>
              <w:rPr>
                <w:rFonts w:ascii="Arial" w:hAnsi="Arial" w:cs="Arial"/>
                <w:kern w:val="2"/>
                <w:sz w:val="24"/>
                <w:szCs w:val="24"/>
              </w:rPr>
            </w:pPr>
          </w:p>
        </w:tc>
      </w:tr>
      <w:tr w:rsidR="00470F34" w:rsidRPr="00214724" w14:paraId="56690150" w14:textId="77777777" w:rsidTr="00E8669E">
        <w:tc>
          <w:tcPr>
            <w:tcW w:w="2808" w:type="dxa"/>
            <w:vMerge/>
          </w:tcPr>
          <w:p w14:paraId="5E208A85" w14:textId="77777777" w:rsidR="00470F34" w:rsidRPr="00214724" w:rsidRDefault="00470F34" w:rsidP="00E8669E">
            <w:pPr>
              <w:spacing w:after="0" w:line="240" w:lineRule="auto"/>
              <w:rPr>
                <w:rFonts w:ascii="Arial" w:hAnsi="Arial" w:cs="Arial"/>
                <w:b/>
                <w:kern w:val="2"/>
                <w:sz w:val="24"/>
                <w:szCs w:val="24"/>
              </w:rPr>
            </w:pPr>
          </w:p>
        </w:tc>
        <w:tc>
          <w:tcPr>
            <w:tcW w:w="3240" w:type="dxa"/>
          </w:tcPr>
          <w:p w14:paraId="216EF1E1"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1.2.6. Bankas, banko kodas</w:t>
            </w:r>
          </w:p>
        </w:tc>
        <w:tc>
          <w:tcPr>
            <w:tcW w:w="3510" w:type="dxa"/>
          </w:tcPr>
          <w:p w14:paraId="3841FBE3" w14:textId="77777777" w:rsidR="00470F34" w:rsidRPr="00214724" w:rsidRDefault="00470F34" w:rsidP="00E8669E">
            <w:pPr>
              <w:spacing w:after="0" w:line="240" w:lineRule="auto"/>
              <w:jc w:val="center"/>
              <w:rPr>
                <w:rFonts w:ascii="Arial" w:hAnsi="Arial" w:cs="Arial"/>
                <w:kern w:val="2"/>
                <w:sz w:val="24"/>
                <w:szCs w:val="24"/>
              </w:rPr>
            </w:pPr>
          </w:p>
        </w:tc>
      </w:tr>
      <w:tr w:rsidR="00470F34" w:rsidRPr="00214724" w14:paraId="6CABF256" w14:textId="77777777" w:rsidTr="00E8669E">
        <w:tc>
          <w:tcPr>
            <w:tcW w:w="2808" w:type="dxa"/>
            <w:vMerge/>
          </w:tcPr>
          <w:p w14:paraId="15644FB4" w14:textId="77777777" w:rsidR="00470F34" w:rsidRPr="00214724" w:rsidRDefault="00470F34" w:rsidP="00E8669E">
            <w:pPr>
              <w:spacing w:after="0" w:line="240" w:lineRule="auto"/>
              <w:rPr>
                <w:rFonts w:ascii="Arial" w:hAnsi="Arial" w:cs="Arial"/>
                <w:b/>
                <w:kern w:val="2"/>
                <w:sz w:val="24"/>
                <w:szCs w:val="24"/>
              </w:rPr>
            </w:pPr>
          </w:p>
        </w:tc>
        <w:tc>
          <w:tcPr>
            <w:tcW w:w="3240" w:type="dxa"/>
          </w:tcPr>
          <w:p w14:paraId="4452669C"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1.2.7. Telefonas</w:t>
            </w:r>
          </w:p>
        </w:tc>
        <w:tc>
          <w:tcPr>
            <w:tcW w:w="3510" w:type="dxa"/>
          </w:tcPr>
          <w:p w14:paraId="28374DAF" w14:textId="77777777" w:rsidR="00470F34" w:rsidRPr="00214724" w:rsidRDefault="00470F34" w:rsidP="00E8669E">
            <w:pPr>
              <w:spacing w:after="0" w:line="240" w:lineRule="auto"/>
              <w:jc w:val="center"/>
              <w:rPr>
                <w:rFonts w:ascii="Arial" w:hAnsi="Arial" w:cs="Arial"/>
                <w:kern w:val="2"/>
                <w:sz w:val="24"/>
                <w:szCs w:val="24"/>
              </w:rPr>
            </w:pPr>
          </w:p>
        </w:tc>
      </w:tr>
      <w:tr w:rsidR="00470F34" w:rsidRPr="00214724" w14:paraId="1DF1269C" w14:textId="77777777" w:rsidTr="00E8669E">
        <w:tc>
          <w:tcPr>
            <w:tcW w:w="2808" w:type="dxa"/>
            <w:vMerge/>
          </w:tcPr>
          <w:p w14:paraId="1B7CBD30" w14:textId="77777777" w:rsidR="00470F34" w:rsidRPr="00214724" w:rsidRDefault="00470F34" w:rsidP="00E8669E">
            <w:pPr>
              <w:spacing w:after="0" w:line="240" w:lineRule="auto"/>
              <w:rPr>
                <w:rFonts w:ascii="Arial" w:hAnsi="Arial" w:cs="Arial"/>
                <w:b/>
                <w:kern w:val="2"/>
                <w:sz w:val="24"/>
                <w:szCs w:val="24"/>
              </w:rPr>
            </w:pPr>
          </w:p>
        </w:tc>
        <w:tc>
          <w:tcPr>
            <w:tcW w:w="3240" w:type="dxa"/>
          </w:tcPr>
          <w:p w14:paraId="1B729C4D"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1.2.8. El. paštas</w:t>
            </w:r>
          </w:p>
        </w:tc>
        <w:tc>
          <w:tcPr>
            <w:tcW w:w="3510" w:type="dxa"/>
          </w:tcPr>
          <w:p w14:paraId="16E302DA" w14:textId="77777777" w:rsidR="00470F34" w:rsidRPr="00214724" w:rsidRDefault="00470F34" w:rsidP="00E8669E">
            <w:pPr>
              <w:spacing w:after="0" w:line="240" w:lineRule="auto"/>
              <w:jc w:val="center"/>
              <w:rPr>
                <w:rFonts w:ascii="Arial" w:hAnsi="Arial" w:cs="Arial"/>
                <w:kern w:val="2"/>
                <w:sz w:val="24"/>
                <w:szCs w:val="24"/>
              </w:rPr>
            </w:pPr>
          </w:p>
        </w:tc>
      </w:tr>
      <w:tr w:rsidR="00470F34" w:rsidRPr="00214724" w14:paraId="6F7321C0" w14:textId="77777777" w:rsidTr="00E8669E">
        <w:tc>
          <w:tcPr>
            <w:tcW w:w="2808" w:type="dxa"/>
            <w:vMerge/>
          </w:tcPr>
          <w:p w14:paraId="4762F81A" w14:textId="77777777" w:rsidR="00470F34" w:rsidRPr="00214724" w:rsidRDefault="00470F34" w:rsidP="00E8669E">
            <w:pPr>
              <w:spacing w:after="0" w:line="240" w:lineRule="auto"/>
              <w:rPr>
                <w:rFonts w:ascii="Arial" w:hAnsi="Arial" w:cs="Arial"/>
                <w:b/>
                <w:kern w:val="2"/>
                <w:sz w:val="24"/>
                <w:szCs w:val="24"/>
              </w:rPr>
            </w:pPr>
          </w:p>
        </w:tc>
        <w:tc>
          <w:tcPr>
            <w:tcW w:w="3240" w:type="dxa"/>
          </w:tcPr>
          <w:p w14:paraId="3AD4D796"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1.2.9. Šalies atstovas</w:t>
            </w:r>
          </w:p>
        </w:tc>
        <w:tc>
          <w:tcPr>
            <w:tcW w:w="3510" w:type="dxa"/>
          </w:tcPr>
          <w:p w14:paraId="125F5CAD" w14:textId="77777777" w:rsidR="00470F34" w:rsidRPr="00214724" w:rsidRDefault="00470F34" w:rsidP="00E8669E">
            <w:pPr>
              <w:spacing w:after="0" w:line="240" w:lineRule="auto"/>
              <w:jc w:val="center"/>
              <w:rPr>
                <w:rFonts w:ascii="Arial" w:hAnsi="Arial" w:cs="Arial"/>
                <w:kern w:val="2"/>
                <w:sz w:val="24"/>
                <w:szCs w:val="24"/>
              </w:rPr>
            </w:pPr>
          </w:p>
        </w:tc>
      </w:tr>
      <w:tr w:rsidR="00470F34" w:rsidRPr="00214724" w14:paraId="4AC75EFE" w14:textId="77777777" w:rsidTr="00E8669E">
        <w:tc>
          <w:tcPr>
            <w:tcW w:w="2808" w:type="dxa"/>
            <w:vMerge/>
          </w:tcPr>
          <w:p w14:paraId="2EE2B8D7" w14:textId="77777777" w:rsidR="00470F34" w:rsidRPr="00214724" w:rsidRDefault="00470F34" w:rsidP="00E8669E">
            <w:pPr>
              <w:spacing w:after="0" w:line="240" w:lineRule="auto"/>
              <w:rPr>
                <w:rFonts w:ascii="Arial" w:hAnsi="Arial" w:cs="Arial"/>
                <w:b/>
                <w:kern w:val="2"/>
                <w:sz w:val="24"/>
                <w:szCs w:val="24"/>
              </w:rPr>
            </w:pPr>
          </w:p>
        </w:tc>
        <w:tc>
          <w:tcPr>
            <w:tcW w:w="3240" w:type="dxa"/>
          </w:tcPr>
          <w:p w14:paraId="4AD9CDC5"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1.2.10. Atstovavimo pagrindas</w:t>
            </w:r>
          </w:p>
        </w:tc>
        <w:tc>
          <w:tcPr>
            <w:tcW w:w="3510" w:type="dxa"/>
          </w:tcPr>
          <w:p w14:paraId="20B7EB37" w14:textId="77777777" w:rsidR="00470F34" w:rsidRPr="00214724" w:rsidRDefault="00470F34" w:rsidP="00E8669E">
            <w:pPr>
              <w:spacing w:after="0" w:line="240" w:lineRule="auto"/>
              <w:jc w:val="center"/>
              <w:rPr>
                <w:rFonts w:ascii="Arial" w:hAnsi="Arial" w:cs="Arial"/>
                <w:kern w:val="2"/>
                <w:sz w:val="24"/>
                <w:szCs w:val="24"/>
              </w:rPr>
            </w:pPr>
          </w:p>
        </w:tc>
      </w:tr>
    </w:tbl>
    <w:p w14:paraId="5D941116" w14:textId="77777777" w:rsidR="00470F34" w:rsidRPr="00214724" w:rsidRDefault="00470F34" w:rsidP="00470F34">
      <w:pPr>
        <w:jc w:val="both"/>
        <w:rPr>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83"/>
        <w:gridCol w:w="4332"/>
      </w:tblGrid>
      <w:tr w:rsidR="00470F34" w:rsidRPr="00214724" w14:paraId="4F30FD39" w14:textId="77777777" w:rsidTr="00E8669E">
        <w:trPr>
          <w:trHeight w:val="300"/>
        </w:trPr>
        <w:tc>
          <w:tcPr>
            <w:tcW w:w="9209" w:type="dxa"/>
            <w:gridSpan w:val="4"/>
          </w:tcPr>
          <w:p w14:paraId="14605887"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lastRenderedPageBreak/>
              <w:t>2. ATSAKINGI ASMENYS</w:t>
            </w:r>
          </w:p>
        </w:tc>
      </w:tr>
      <w:tr w:rsidR="00470F34" w:rsidRPr="00214724" w14:paraId="392B91A3" w14:textId="77777777" w:rsidTr="00E8669E">
        <w:trPr>
          <w:trHeight w:val="300"/>
        </w:trPr>
        <w:tc>
          <w:tcPr>
            <w:tcW w:w="3094" w:type="dxa"/>
            <w:gridSpan w:val="2"/>
          </w:tcPr>
          <w:p w14:paraId="256F46CE"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 xml:space="preserve">2.1. Pirkėjo kontaktiniai asmenys, atsakingi už Sutarties vykdymą, </w:t>
            </w:r>
            <w:r w:rsidRPr="00214724">
              <w:rPr>
                <w:rFonts w:ascii="Arial" w:hAnsi="Arial" w:cs="Arial"/>
                <w:b/>
                <w:sz w:val="24"/>
                <w:szCs w:val="24"/>
              </w:rPr>
              <w:t>Paslaugų</w:t>
            </w:r>
            <w:r w:rsidRPr="00214724">
              <w:rPr>
                <w:rFonts w:ascii="Arial" w:hAnsi="Arial" w:cs="Arial"/>
                <w:b/>
                <w:kern w:val="2"/>
                <w:sz w:val="24"/>
                <w:szCs w:val="24"/>
              </w:rPr>
              <w:t xml:space="preserve"> priėmimą, Sąskaitų per informacinę sistemą SABIS priėmimą</w:t>
            </w:r>
          </w:p>
        </w:tc>
        <w:tc>
          <w:tcPr>
            <w:tcW w:w="6115" w:type="dxa"/>
            <w:gridSpan w:val="2"/>
          </w:tcPr>
          <w:p w14:paraId="38FC112C" w14:textId="77777777" w:rsidR="00470F34" w:rsidRPr="00214724" w:rsidRDefault="00470F34" w:rsidP="00E8669E">
            <w:pPr>
              <w:spacing w:after="0" w:line="240" w:lineRule="auto"/>
              <w:rPr>
                <w:rFonts w:ascii="Arial" w:hAnsi="Arial" w:cs="Arial"/>
                <w:color w:val="FF0000"/>
                <w:kern w:val="2"/>
                <w:sz w:val="24"/>
                <w:szCs w:val="24"/>
              </w:rPr>
            </w:pPr>
            <w:r w:rsidRPr="00214724">
              <w:rPr>
                <w:rFonts w:ascii="Arial" w:hAnsi="Arial" w:cs="Arial"/>
                <w:color w:val="FF0000"/>
                <w:kern w:val="2"/>
                <w:sz w:val="24"/>
                <w:szCs w:val="24"/>
              </w:rPr>
              <w:t>(nurodyti padalinį / skyrių, pareigas, vardą, pavardę, tel., el. paštą)</w:t>
            </w:r>
          </w:p>
        </w:tc>
      </w:tr>
      <w:tr w:rsidR="00470F34" w:rsidRPr="00214724" w14:paraId="0F8E0A0A" w14:textId="77777777" w:rsidTr="00E8669E">
        <w:trPr>
          <w:trHeight w:val="300"/>
        </w:trPr>
        <w:tc>
          <w:tcPr>
            <w:tcW w:w="3094" w:type="dxa"/>
            <w:gridSpan w:val="2"/>
          </w:tcPr>
          <w:p w14:paraId="577EED16"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2.2. Tiekėjo kontaktiniai asmenys, atsakingi už Sutarties vykdymą</w:t>
            </w:r>
          </w:p>
        </w:tc>
        <w:tc>
          <w:tcPr>
            <w:tcW w:w="6115" w:type="dxa"/>
            <w:gridSpan w:val="2"/>
          </w:tcPr>
          <w:p w14:paraId="3B5A3AC9" w14:textId="77777777" w:rsidR="00470F34" w:rsidRPr="00214724" w:rsidRDefault="00470F34" w:rsidP="00E8669E">
            <w:pPr>
              <w:spacing w:after="0" w:line="240" w:lineRule="auto"/>
              <w:rPr>
                <w:rFonts w:ascii="Arial" w:hAnsi="Arial" w:cs="Arial"/>
                <w:color w:val="FF0000"/>
                <w:kern w:val="2"/>
                <w:sz w:val="24"/>
                <w:szCs w:val="24"/>
              </w:rPr>
            </w:pPr>
            <w:r w:rsidRPr="00214724">
              <w:rPr>
                <w:rFonts w:ascii="Arial" w:hAnsi="Arial" w:cs="Arial"/>
                <w:color w:val="FF0000"/>
                <w:kern w:val="2"/>
                <w:sz w:val="24"/>
                <w:szCs w:val="24"/>
              </w:rPr>
              <w:t>(nurodyti padalinį / skyrių, pareigas, vardą, pavardę, tel., el. paštą)</w:t>
            </w:r>
          </w:p>
        </w:tc>
      </w:tr>
      <w:tr w:rsidR="00470F34" w:rsidRPr="00214724" w14:paraId="137CF2D0" w14:textId="77777777" w:rsidTr="00E8669E">
        <w:trPr>
          <w:trHeight w:val="300"/>
        </w:trPr>
        <w:tc>
          <w:tcPr>
            <w:tcW w:w="9209" w:type="dxa"/>
            <w:gridSpan w:val="4"/>
          </w:tcPr>
          <w:p w14:paraId="5723CD04"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3. SUTARTIES DALYKAS</w:t>
            </w:r>
          </w:p>
        </w:tc>
      </w:tr>
      <w:tr w:rsidR="00470F34" w:rsidRPr="00214724" w14:paraId="43EC9608" w14:textId="77777777" w:rsidTr="00E8669E">
        <w:trPr>
          <w:trHeight w:val="300"/>
        </w:trPr>
        <w:tc>
          <w:tcPr>
            <w:tcW w:w="3094" w:type="dxa"/>
            <w:gridSpan w:val="2"/>
          </w:tcPr>
          <w:p w14:paraId="3B7BDFAB"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3.1. Sutarties dalykas</w:t>
            </w:r>
          </w:p>
        </w:tc>
        <w:tc>
          <w:tcPr>
            <w:tcW w:w="6115" w:type="dxa"/>
            <w:gridSpan w:val="2"/>
          </w:tcPr>
          <w:p w14:paraId="34F8B2B5" w14:textId="7A5DFE8C" w:rsidR="00470F34" w:rsidRPr="00214724" w:rsidRDefault="00E8669E" w:rsidP="00E8669E">
            <w:pPr>
              <w:spacing w:after="0" w:line="240" w:lineRule="auto"/>
              <w:jc w:val="both"/>
              <w:rPr>
                <w:rFonts w:ascii="Arial" w:hAnsi="Arial" w:cs="Arial"/>
                <w:color w:val="000000"/>
                <w:kern w:val="2"/>
                <w:sz w:val="24"/>
                <w:szCs w:val="24"/>
              </w:rPr>
            </w:pPr>
            <w:r w:rsidRPr="00E8669E">
              <w:rPr>
                <w:rFonts w:ascii="Arial" w:hAnsi="Arial" w:cs="Arial"/>
                <w:kern w:val="2"/>
                <w:sz w:val="24"/>
                <w:szCs w:val="24"/>
              </w:rPr>
              <w:t>Tiekėjas įsipareigoja Sutartyje numatytomis sąlygomis Pirkėjui suteikti daugiabučių gyvenamųjų namų naujos statybos projekto parengimo ir statinio statybos techninės paslaug</w:t>
            </w:r>
            <w:r>
              <w:rPr>
                <w:rFonts w:ascii="Arial" w:hAnsi="Arial" w:cs="Arial"/>
                <w:kern w:val="2"/>
                <w:sz w:val="24"/>
                <w:szCs w:val="24"/>
              </w:rPr>
              <w:t xml:space="preserve">as </w:t>
            </w:r>
            <w:r w:rsidRPr="00E8669E">
              <w:rPr>
                <w:rFonts w:ascii="Arial" w:hAnsi="Arial" w:cs="Arial"/>
                <w:kern w:val="2"/>
                <w:sz w:val="24"/>
                <w:szCs w:val="24"/>
              </w:rPr>
              <w:t>bei projekto vykdymo priežiūros paslaugas (toliau – Paslaugos).</w:t>
            </w:r>
            <w:r w:rsidR="00470F34" w:rsidRPr="00214724">
              <w:rPr>
                <w:rFonts w:ascii="Arial" w:hAnsi="Arial" w:cs="Arial"/>
                <w:color w:val="000000"/>
                <w:kern w:val="2"/>
                <w:sz w:val="24"/>
                <w:szCs w:val="24"/>
              </w:rPr>
              <w:t xml:space="preserve">Išsamus </w:t>
            </w:r>
            <w:r w:rsidR="00470F34" w:rsidRPr="00214724">
              <w:rPr>
                <w:rFonts w:ascii="Arial" w:hAnsi="Arial" w:cs="Arial"/>
                <w:color w:val="000000"/>
                <w:sz w:val="24"/>
                <w:szCs w:val="24"/>
              </w:rPr>
              <w:t>Paslaugų</w:t>
            </w:r>
            <w:r w:rsidR="00470F34" w:rsidRPr="00214724">
              <w:rPr>
                <w:rFonts w:ascii="Arial" w:hAnsi="Arial" w:cs="Arial"/>
                <w:color w:val="000000"/>
                <w:kern w:val="2"/>
                <w:sz w:val="24"/>
                <w:szCs w:val="24"/>
              </w:rPr>
              <w:t xml:space="preserve"> aprašymas ir kiti reikalavimai teikiamoms </w:t>
            </w:r>
            <w:r w:rsidR="00470F34" w:rsidRPr="00214724">
              <w:rPr>
                <w:rFonts w:ascii="Arial" w:hAnsi="Arial" w:cs="Arial"/>
                <w:color w:val="000000"/>
                <w:sz w:val="24"/>
                <w:szCs w:val="24"/>
              </w:rPr>
              <w:t>Paslaugoms</w:t>
            </w:r>
            <w:r w:rsidR="00470F34" w:rsidRPr="00214724">
              <w:rPr>
                <w:rFonts w:ascii="Arial" w:hAnsi="Arial" w:cs="Arial"/>
                <w:color w:val="000000"/>
                <w:kern w:val="2"/>
                <w:sz w:val="24"/>
                <w:szCs w:val="24"/>
              </w:rPr>
              <w:t xml:space="preserve"> nustatyti Sutarties priede Nr. 1 „Techninė specifikacija“ (toliau – Techninė specifikacija) ir Sutarties priede Nr. 2 „Pasiūlymas“.</w:t>
            </w:r>
          </w:p>
        </w:tc>
      </w:tr>
      <w:tr w:rsidR="00470F34" w:rsidRPr="00214724" w14:paraId="2AEE78DF" w14:textId="77777777" w:rsidTr="00E8669E">
        <w:trPr>
          <w:trHeight w:val="300"/>
        </w:trPr>
        <w:tc>
          <w:tcPr>
            <w:tcW w:w="3094" w:type="dxa"/>
            <w:gridSpan w:val="2"/>
          </w:tcPr>
          <w:p w14:paraId="6644874C"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3.2. Pirkimo pavadinimas ir numeris</w:t>
            </w:r>
          </w:p>
        </w:tc>
        <w:tc>
          <w:tcPr>
            <w:tcW w:w="6115" w:type="dxa"/>
            <w:gridSpan w:val="2"/>
          </w:tcPr>
          <w:p w14:paraId="6E075901" w14:textId="77777777" w:rsidR="00470F34" w:rsidRPr="00214724" w:rsidRDefault="00470F34" w:rsidP="00E8669E">
            <w:pPr>
              <w:spacing w:after="0" w:line="240" w:lineRule="auto"/>
              <w:rPr>
                <w:rFonts w:ascii="Arial" w:hAnsi="Arial" w:cs="Arial"/>
                <w:kern w:val="2"/>
                <w:sz w:val="24"/>
                <w:szCs w:val="24"/>
              </w:rPr>
            </w:pPr>
          </w:p>
        </w:tc>
      </w:tr>
      <w:tr w:rsidR="00470F34" w:rsidRPr="00214724" w14:paraId="196D1007" w14:textId="77777777" w:rsidTr="00E8669E">
        <w:trPr>
          <w:trHeight w:val="300"/>
        </w:trPr>
        <w:tc>
          <w:tcPr>
            <w:tcW w:w="3094" w:type="dxa"/>
            <w:gridSpan w:val="2"/>
          </w:tcPr>
          <w:p w14:paraId="199FC015"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3.3. Informacija apie Europos Sąjungos lėšomis finansuojamą projektą arba kitą projektą</w:t>
            </w:r>
          </w:p>
        </w:tc>
        <w:tc>
          <w:tcPr>
            <w:tcW w:w="6115" w:type="dxa"/>
            <w:gridSpan w:val="2"/>
          </w:tcPr>
          <w:p w14:paraId="20989A88"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64B044FA" w14:textId="77777777" w:rsidTr="00E8669E">
        <w:trPr>
          <w:trHeight w:val="300"/>
        </w:trPr>
        <w:tc>
          <w:tcPr>
            <w:tcW w:w="9209" w:type="dxa"/>
            <w:gridSpan w:val="4"/>
          </w:tcPr>
          <w:p w14:paraId="080C8E00"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 xml:space="preserve">4. PASLAUGŲ SUTEIKIMO TERMINAI IR PASLAUGŲ PERDAVIMO </w:t>
            </w:r>
            <w:r w:rsidRPr="00214724">
              <w:rPr>
                <w:rFonts w:ascii="Arial" w:hAnsi="Arial" w:cs="Arial"/>
                <w:color w:val="000000"/>
                <w:kern w:val="2"/>
                <w:sz w:val="24"/>
                <w:szCs w:val="24"/>
              </w:rPr>
              <w:t>–</w:t>
            </w:r>
            <w:r w:rsidRPr="00214724">
              <w:rPr>
                <w:rFonts w:ascii="Arial" w:hAnsi="Arial" w:cs="Arial"/>
                <w:b/>
                <w:kern w:val="2"/>
                <w:sz w:val="24"/>
                <w:szCs w:val="24"/>
              </w:rPr>
              <w:t xml:space="preserve"> PRIĖMIMO TVARKA</w:t>
            </w:r>
          </w:p>
        </w:tc>
      </w:tr>
      <w:tr w:rsidR="00470F34" w:rsidRPr="00214724" w14:paraId="105DE72A" w14:textId="77777777" w:rsidTr="00E8669E">
        <w:trPr>
          <w:trHeight w:val="300"/>
        </w:trPr>
        <w:tc>
          <w:tcPr>
            <w:tcW w:w="3094" w:type="dxa"/>
            <w:gridSpan w:val="2"/>
          </w:tcPr>
          <w:p w14:paraId="595326C0" w14:textId="77777777" w:rsidR="00470F34" w:rsidRPr="00DE4E24" w:rsidRDefault="00470F34" w:rsidP="00E8669E">
            <w:pPr>
              <w:spacing w:after="0" w:line="240" w:lineRule="auto"/>
              <w:rPr>
                <w:rFonts w:ascii="Arial" w:hAnsi="Arial" w:cs="Arial"/>
                <w:b/>
                <w:color w:val="000000" w:themeColor="text1"/>
                <w:kern w:val="2"/>
                <w:sz w:val="24"/>
                <w:szCs w:val="24"/>
              </w:rPr>
            </w:pPr>
            <w:r w:rsidRPr="00DE4E24">
              <w:rPr>
                <w:rFonts w:ascii="Arial" w:hAnsi="Arial" w:cs="Arial"/>
                <w:b/>
                <w:color w:val="000000" w:themeColor="text1"/>
                <w:kern w:val="2"/>
                <w:sz w:val="24"/>
                <w:szCs w:val="24"/>
              </w:rPr>
              <w:t xml:space="preserve">4.1. </w:t>
            </w:r>
            <w:r w:rsidRPr="00DE4E24">
              <w:rPr>
                <w:rFonts w:ascii="Arial" w:hAnsi="Arial" w:cs="Arial"/>
                <w:b/>
                <w:color w:val="000000" w:themeColor="text1"/>
                <w:sz w:val="24"/>
                <w:szCs w:val="24"/>
              </w:rPr>
              <w:t>Paslaugų</w:t>
            </w:r>
            <w:r w:rsidRPr="00DE4E24">
              <w:rPr>
                <w:rFonts w:ascii="Arial" w:hAnsi="Arial" w:cs="Arial"/>
                <w:b/>
                <w:color w:val="000000" w:themeColor="text1"/>
                <w:kern w:val="2"/>
                <w:sz w:val="24"/>
                <w:szCs w:val="24"/>
              </w:rPr>
              <w:t xml:space="preserve"> </w:t>
            </w:r>
            <w:r w:rsidRPr="00DE4E24">
              <w:rPr>
                <w:rFonts w:ascii="Arial" w:hAnsi="Arial" w:cs="Arial"/>
                <w:b/>
                <w:color w:val="000000" w:themeColor="text1"/>
                <w:sz w:val="24"/>
                <w:szCs w:val="24"/>
              </w:rPr>
              <w:t>suteikimo</w:t>
            </w:r>
            <w:r w:rsidRPr="00DE4E24">
              <w:rPr>
                <w:rFonts w:ascii="Arial" w:hAnsi="Arial" w:cs="Arial"/>
                <w:b/>
                <w:color w:val="000000" w:themeColor="text1"/>
                <w:kern w:val="2"/>
                <w:sz w:val="24"/>
                <w:szCs w:val="24"/>
              </w:rPr>
              <w:t xml:space="preserve"> terminas, kai </w:t>
            </w:r>
            <w:r w:rsidRPr="00DE4E24">
              <w:rPr>
                <w:rFonts w:ascii="Arial" w:hAnsi="Arial" w:cs="Arial"/>
                <w:b/>
                <w:color w:val="000000" w:themeColor="text1"/>
                <w:sz w:val="24"/>
                <w:szCs w:val="24"/>
              </w:rPr>
              <w:t>Paslaugos yra vienkartinio pobūdžio, teikiamos periodiškai arba pagal Pirkėjo Užsakymą</w:t>
            </w:r>
          </w:p>
        </w:tc>
        <w:tc>
          <w:tcPr>
            <w:tcW w:w="6115" w:type="dxa"/>
            <w:gridSpan w:val="2"/>
          </w:tcPr>
          <w:p w14:paraId="66027E39" w14:textId="12F90703" w:rsidR="00470F34" w:rsidRPr="00DE4E24" w:rsidRDefault="00470F34" w:rsidP="00A80317">
            <w:pPr>
              <w:pStyle w:val="Sraopastraipa"/>
              <w:numPr>
                <w:ilvl w:val="2"/>
                <w:numId w:val="50"/>
              </w:numPr>
              <w:spacing w:after="0" w:line="240" w:lineRule="auto"/>
              <w:ind w:left="0" w:firstLine="0"/>
              <w:contextualSpacing w:val="0"/>
              <w:jc w:val="both"/>
              <w:rPr>
                <w:rFonts w:ascii="Arial" w:hAnsi="Arial" w:cs="Arial"/>
                <w:b/>
                <w:bCs/>
                <w:color w:val="000000" w:themeColor="text1"/>
                <w:sz w:val="24"/>
                <w:szCs w:val="24"/>
              </w:rPr>
            </w:pPr>
            <w:r w:rsidRPr="00DE4E24">
              <w:rPr>
                <w:rFonts w:ascii="Arial" w:hAnsi="Arial" w:cs="Arial"/>
                <w:b/>
                <w:bCs/>
                <w:color w:val="000000" w:themeColor="text1"/>
                <w:sz w:val="24"/>
                <w:szCs w:val="24"/>
              </w:rPr>
              <w:t>Projekto parengimo paslaugos</w:t>
            </w:r>
            <w:r w:rsidRPr="00DE4E24">
              <w:rPr>
                <w:rFonts w:ascii="Arial" w:hAnsi="Arial" w:cs="Arial"/>
                <w:color w:val="000000" w:themeColor="text1"/>
                <w:sz w:val="24"/>
                <w:szCs w:val="24"/>
              </w:rPr>
              <w:t xml:space="preserve">, įskaitant tyrinėjimus, projektinius pasiūlymus ir visas susijusias paslaugas, turi būti suteiktos (t. y. perduotas pilnas Projektas, kurio sprendiniams Pirkėjas pritarė) </w:t>
            </w:r>
            <w:r w:rsidRPr="00DE4E24">
              <w:rPr>
                <w:rFonts w:ascii="Arial" w:hAnsi="Arial" w:cs="Arial"/>
                <w:b/>
                <w:bCs/>
                <w:color w:val="000000" w:themeColor="text1"/>
                <w:sz w:val="24"/>
                <w:szCs w:val="24"/>
              </w:rPr>
              <w:t xml:space="preserve">ne vėliau kaip per </w:t>
            </w:r>
            <w:r w:rsidR="00E8669E">
              <w:rPr>
                <w:rFonts w:ascii="Arial" w:hAnsi="Arial" w:cs="Arial"/>
                <w:b/>
                <w:bCs/>
                <w:color w:val="000000" w:themeColor="text1"/>
                <w:sz w:val="24"/>
                <w:szCs w:val="24"/>
              </w:rPr>
              <w:t>12</w:t>
            </w:r>
            <w:r w:rsidRPr="00DE4E24">
              <w:rPr>
                <w:rFonts w:ascii="Arial" w:hAnsi="Arial" w:cs="Arial"/>
                <w:b/>
                <w:bCs/>
                <w:color w:val="000000" w:themeColor="text1"/>
                <w:sz w:val="24"/>
                <w:szCs w:val="24"/>
              </w:rPr>
              <w:t xml:space="preserve"> mėn. nuo Sutarties įsigaliojimo dienos</w:t>
            </w:r>
            <w:r w:rsidRPr="00DE4E24">
              <w:rPr>
                <w:rFonts w:ascii="Arial" w:hAnsi="Arial" w:cs="Arial"/>
                <w:color w:val="000000" w:themeColor="text1"/>
                <w:sz w:val="24"/>
                <w:szCs w:val="24"/>
              </w:rPr>
              <w:t>. Leidimo atlikti objekto ar statinio tvarkybos darbus ir (ar) statybą leidžiančio dokumento gavimo, ekspertizės bei statinio bendrosios projekto ekspertizės atlikimo trukmė (kuri pradedama skaičiuoti nuo dienos, kai Tiekėjas perdavė Pirkėjui parengtą pilną Projektą, kurio sprendiniams Pirkėjas pritarė) į Projekto parengimo trukmę neįskaičiuojama.</w:t>
            </w:r>
          </w:p>
          <w:p w14:paraId="13E0389E" w14:textId="77777777" w:rsidR="00470F34" w:rsidRDefault="00470F34" w:rsidP="00A80317">
            <w:pPr>
              <w:pStyle w:val="Sraopastraipa"/>
              <w:numPr>
                <w:ilvl w:val="2"/>
                <w:numId w:val="50"/>
              </w:numPr>
              <w:spacing w:after="0" w:line="240" w:lineRule="auto"/>
              <w:ind w:left="0" w:firstLine="0"/>
              <w:contextualSpacing w:val="0"/>
              <w:jc w:val="both"/>
              <w:rPr>
                <w:rFonts w:ascii="Arial" w:hAnsi="Arial" w:cs="Arial"/>
                <w:color w:val="000000" w:themeColor="text1"/>
                <w:sz w:val="24"/>
                <w:szCs w:val="24"/>
              </w:rPr>
            </w:pPr>
            <w:r w:rsidRPr="00DE4E24">
              <w:rPr>
                <w:rFonts w:ascii="Arial" w:hAnsi="Arial" w:cs="Arial"/>
                <w:b/>
                <w:bCs/>
                <w:color w:val="000000" w:themeColor="text1"/>
                <w:sz w:val="24"/>
                <w:szCs w:val="24"/>
              </w:rPr>
              <w:t>Projekto vykdymo priežiūros paslaugos</w:t>
            </w:r>
            <w:r w:rsidRPr="00DE4E24">
              <w:rPr>
                <w:rFonts w:ascii="Arial" w:hAnsi="Arial" w:cs="Arial"/>
                <w:color w:val="000000" w:themeColor="text1"/>
                <w:sz w:val="24"/>
                <w:szCs w:val="24"/>
              </w:rPr>
              <w:t xml:space="preserve"> turi būti teikiamos nuo statybos darbų vykdymo pradžios iki statinio statybos užbaigimo įforminimo teisės aktų nustatyta tvarka</w:t>
            </w:r>
            <w:r w:rsidR="00E8669E">
              <w:rPr>
                <w:rFonts w:ascii="Arial" w:hAnsi="Arial" w:cs="Arial"/>
                <w:color w:val="000000" w:themeColor="text1"/>
                <w:sz w:val="24"/>
                <w:szCs w:val="24"/>
              </w:rPr>
              <w:t>,</w:t>
            </w:r>
            <w:r w:rsidRPr="00DE4E24">
              <w:rPr>
                <w:rFonts w:ascii="Arial" w:hAnsi="Arial" w:cs="Arial"/>
                <w:color w:val="000000" w:themeColor="text1"/>
                <w:sz w:val="24"/>
                <w:szCs w:val="24"/>
              </w:rPr>
              <w:t xml:space="preserve"> nuo Sutarties įsigaliojimo dienos. </w:t>
            </w:r>
            <w:r w:rsidRPr="00DE4E24">
              <w:rPr>
                <w:rFonts w:ascii="Arial" w:hAnsi="Arial" w:cs="Arial"/>
                <w:color w:val="000000" w:themeColor="text1"/>
                <w:sz w:val="24"/>
                <w:szCs w:val="24"/>
              </w:rPr>
              <w:lastRenderedPageBreak/>
              <w:t>Pirkėjas apie darbų vykdymo pradžią Tiekėją informuos atskiru raštišku pranešimu.</w:t>
            </w:r>
          </w:p>
          <w:p w14:paraId="02100414" w14:textId="392D8387" w:rsidR="00E8669E" w:rsidRPr="00E8669E" w:rsidRDefault="00E8669E" w:rsidP="00A80317">
            <w:pPr>
              <w:pStyle w:val="Sraopastraipa"/>
              <w:numPr>
                <w:ilvl w:val="2"/>
                <w:numId w:val="50"/>
              </w:numPr>
              <w:spacing w:after="0" w:line="240" w:lineRule="auto"/>
              <w:jc w:val="both"/>
              <w:rPr>
                <w:rFonts w:ascii="Arial" w:hAnsi="Arial" w:cs="Arial"/>
                <w:color w:val="000000" w:themeColor="text1"/>
                <w:sz w:val="24"/>
                <w:szCs w:val="24"/>
              </w:rPr>
            </w:pPr>
            <w:r w:rsidRPr="00E8669E">
              <w:rPr>
                <w:rFonts w:ascii="Arial" w:hAnsi="Arial" w:cs="Arial"/>
                <w:color w:val="000000" w:themeColor="text1"/>
                <w:sz w:val="24"/>
                <w:szCs w:val="24"/>
              </w:rPr>
              <w:t>Statinio statybos techninės priežiūros paslaugos</w:t>
            </w:r>
            <w:r>
              <w:rPr>
                <w:rFonts w:ascii="Arial" w:hAnsi="Arial" w:cs="Arial"/>
                <w:color w:val="000000" w:themeColor="text1"/>
                <w:sz w:val="24"/>
                <w:szCs w:val="24"/>
              </w:rPr>
              <w:t xml:space="preserve"> </w:t>
            </w:r>
            <w:r w:rsidRPr="00E8669E">
              <w:rPr>
                <w:rFonts w:ascii="Arial" w:hAnsi="Arial" w:cs="Arial"/>
                <w:color w:val="000000" w:themeColor="text1"/>
                <w:sz w:val="24"/>
                <w:szCs w:val="24"/>
              </w:rPr>
              <w:t>turi būti teikiamos nuo statybos darbų pradžios iki statinio statybos užbaigimo procedūrų įforminimo teisės aktų nustatyta tvarka.</w:t>
            </w:r>
          </w:p>
          <w:p w14:paraId="08B12ED2" w14:textId="32659D78" w:rsidR="00E8669E" w:rsidRPr="00E8669E" w:rsidRDefault="00E8669E" w:rsidP="00E8669E">
            <w:pPr>
              <w:spacing w:after="0" w:line="240" w:lineRule="auto"/>
              <w:jc w:val="both"/>
              <w:rPr>
                <w:rFonts w:ascii="Arial" w:hAnsi="Arial" w:cs="Arial"/>
                <w:color w:val="000000" w:themeColor="text1"/>
                <w:sz w:val="24"/>
                <w:szCs w:val="24"/>
              </w:rPr>
            </w:pPr>
            <w:r w:rsidRPr="00E8669E">
              <w:rPr>
                <w:rFonts w:ascii="Arial" w:hAnsi="Arial" w:cs="Arial"/>
                <w:color w:val="000000" w:themeColor="text1"/>
                <w:sz w:val="24"/>
                <w:szCs w:val="24"/>
              </w:rPr>
              <w:t>Statinio statybos techninė priežiūra turi būti vykdoma vadovaujantis Statybos įstatymas ir galiojančiais statybos techniniais reglamentais, užtikrinant statybos darbų atitiktį statinio projektui, teisės aktų reikalavimams, statybos normoms ir statybos darbų kokybės reikalavimams.</w:t>
            </w:r>
          </w:p>
        </w:tc>
      </w:tr>
      <w:tr w:rsidR="00470F34" w:rsidRPr="00214724" w14:paraId="3266531B" w14:textId="77777777" w:rsidTr="00E8669E">
        <w:trPr>
          <w:trHeight w:val="300"/>
        </w:trPr>
        <w:tc>
          <w:tcPr>
            <w:tcW w:w="3094" w:type="dxa"/>
            <w:gridSpan w:val="2"/>
          </w:tcPr>
          <w:p w14:paraId="7D79E48F"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lastRenderedPageBreak/>
              <w:t>4.2. Paslaugų / jų dalies / etapo / periodo suteikimo termino pratęsimas</w:t>
            </w:r>
          </w:p>
        </w:tc>
        <w:tc>
          <w:tcPr>
            <w:tcW w:w="6115" w:type="dxa"/>
            <w:gridSpan w:val="2"/>
          </w:tcPr>
          <w:p w14:paraId="48424BE4" w14:textId="77777777" w:rsidR="00470F34" w:rsidRPr="00DE4E24" w:rsidRDefault="00470F34" w:rsidP="00E8669E">
            <w:pPr>
              <w:spacing w:after="0" w:line="240" w:lineRule="auto"/>
              <w:jc w:val="both"/>
              <w:rPr>
                <w:rFonts w:ascii="Arial" w:hAnsi="Arial" w:cs="Arial"/>
                <w:color w:val="000000" w:themeColor="text1"/>
                <w:kern w:val="2"/>
                <w:sz w:val="24"/>
                <w:szCs w:val="24"/>
              </w:rPr>
            </w:pPr>
            <w:r w:rsidRPr="00DE4E24">
              <w:rPr>
                <w:rFonts w:ascii="Arial" w:hAnsi="Arial" w:cs="Arial"/>
                <w:color w:val="000000" w:themeColor="text1"/>
                <w:kern w:val="2"/>
                <w:sz w:val="24"/>
                <w:szCs w:val="24"/>
              </w:rPr>
              <w:t>Tiekėjas turi teisę į Projekto parengimo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Projekto parengimo paslaugų suteikimo terminas gali būti pratęsiamas tik minėtų aplinkybių egzistavimo laikotarpiui, bet ne ilgiau nei 2 mėnesių laikotarpiui.</w:t>
            </w:r>
          </w:p>
        </w:tc>
      </w:tr>
      <w:tr w:rsidR="00470F34" w:rsidRPr="00214724" w14:paraId="2863AFB6" w14:textId="77777777" w:rsidTr="00E8669E">
        <w:trPr>
          <w:trHeight w:val="70"/>
        </w:trPr>
        <w:tc>
          <w:tcPr>
            <w:tcW w:w="3094" w:type="dxa"/>
            <w:gridSpan w:val="2"/>
          </w:tcPr>
          <w:p w14:paraId="1A8EEE28"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4.3. Užsakymų teikimo tvarka</w:t>
            </w:r>
          </w:p>
        </w:tc>
        <w:tc>
          <w:tcPr>
            <w:tcW w:w="6115" w:type="dxa"/>
            <w:gridSpan w:val="2"/>
          </w:tcPr>
          <w:p w14:paraId="7853229C" w14:textId="77777777" w:rsidR="00470F34" w:rsidRPr="00DE4E24" w:rsidRDefault="00470F34" w:rsidP="00E8669E">
            <w:pPr>
              <w:spacing w:after="0" w:line="240" w:lineRule="auto"/>
              <w:rPr>
                <w:rFonts w:ascii="Arial" w:hAnsi="Arial" w:cs="Arial"/>
                <w:color w:val="000000" w:themeColor="text1"/>
                <w:sz w:val="24"/>
                <w:szCs w:val="24"/>
              </w:rPr>
            </w:pPr>
            <w:r w:rsidRPr="00DE4E24">
              <w:rPr>
                <w:rFonts w:ascii="Arial" w:hAnsi="Arial" w:cs="Arial"/>
                <w:color w:val="000000" w:themeColor="text1"/>
                <w:sz w:val="24"/>
                <w:szCs w:val="24"/>
              </w:rPr>
              <w:t>Netaikoma</w:t>
            </w:r>
          </w:p>
        </w:tc>
      </w:tr>
      <w:tr w:rsidR="00470F34" w:rsidRPr="00214724" w14:paraId="01E1078C" w14:textId="77777777" w:rsidTr="00E8669E">
        <w:trPr>
          <w:trHeight w:val="807"/>
        </w:trPr>
        <w:tc>
          <w:tcPr>
            <w:tcW w:w="3094" w:type="dxa"/>
            <w:gridSpan w:val="2"/>
            <w:tcBorders>
              <w:top w:val="single" w:sz="4" w:space="0" w:color="auto"/>
              <w:left w:val="single" w:sz="4" w:space="0" w:color="auto"/>
              <w:bottom w:val="single" w:sz="4" w:space="0" w:color="auto"/>
              <w:right w:val="single" w:sz="4" w:space="0" w:color="auto"/>
            </w:tcBorders>
          </w:tcPr>
          <w:p w14:paraId="1358A878"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4.4. Dėl minimalios Užsakymo vertės ar apimties</w:t>
            </w:r>
          </w:p>
        </w:tc>
        <w:tc>
          <w:tcPr>
            <w:tcW w:w="6115" w:type="dxa"/>
            <w:gridSpan w:val="2"/>
            <w:tcBorders>
              <w:top w:val="single" w:sz="4" w:space="0" w:color="auto"/>
              <w:left w:val="single" w:sz="4" w:space="0" w:color="auto"/>
              <w:bottom w:val="single" w:sz="4" w:space="0" w:color="auto"/>
              <w:right w:val="single" w:sz="4" w:space="0" w:color="auto"/>
            </w:tcBorders>
          </w:tcPr>
          <w:p w14:paraId="4B43C4C8"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16A4A208" w14:textId="77777777" w:rsidTr="00E8669E">
        <w:trPr>
          <w:trHeight w:val="300"/>
        </w:trPr>
        <w:tc>
          <w:tcPr>
            <w:tcW w:w="3094" w:type="dxa"/>
            <w:gridSpan w:val="2"/>
          </w:tcPr>
          <w:p w14:paraId="30EB4600"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4.5. Pateikiami dokumentai</w:t>
            </w:r>
          </w:p>
        </w:tc>
        <w:tc>
          <w:tcPr>
            <w:tcW w:w="6115" w:type="dxa"/>
            <w:gridSpan w:val="2"/>
          </w:tcPr>
          <w:p w14:paraId="4CE9340F"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Turi būti pateikiami šie dokumentai:</w:t>
            </w:r>
          </w:p>
          <w:p w14:paraId="297F0DED" w14:textId="077E131A" w:rsidR="00470F34" w:rsidRPr="00214724" w:rsidRDefault="00470F34" w:rsidP="00E8669E">
            <w:pPr>
              <w:spacing w:after="0" w:line="240" w:lineRule="auto"/>
              <w:jc w:val="both"/>
              <w:rPr>
                <w:rFonts w:ascii="Arial" w:hAnsi="Arial" w:cs="Arial"/>
                <w:sz w:val="24"/>
                <w:szCs w:val="24"/>
              </w:rPr>
            </w:pPr>
            <w:r w:rsidRPr="00214724">
              <w:rPr>
                <w:rFonts w:ascii="Arial" w:hAnsi="Arial" w:cs="Arial"/>
                <w:sz w:val="24"/>
                <w:szCs w:val="24"/>
              </w:rPr>
              <w:t>Tiekėjo parašu patvirtinta elektroninė Projekto versija</w:t>
            </w:r>
          </w:p>
          <w:p w14:paraId="0A45F4D9" w14:textId="107721AA" w:rsidR="00470F34" w:rsidRPr="00214724" w:rsidRDefault="00470F34" w:rsidP="00E8669E">
            <w:pPr>
              <w:tabs>
                <w:tab w:val="left" w:pos="851"/>
              </w:tabs>
              <w:spacing w:after="0" w:line="240" w:lineRule="auto"/>
              <w:jc w:val="both"/>
              <w:rPr>
                <w:rFonts w:ascii="Arial" w:hAnsi="Arial" w:cs="Arial"/>
                <w:sz w:val="24"/>
                <w:szCs w:val="24"/>
              </w:rPr>
            </w:pPr>
            <w:r w:rsidRPr="00214724">
              <w:rPr>
                <w:rFonts w:ascii="Arial" w:hAnsi="Arial" w:cs="Arial"/>
                <w:sz w:val="24"/>
                <w:szCs w:val="24"/>
              </w:rPr>
              <w:t>Tiekėjo parengta Projekto failų versija su neapribota galimybe jas redaguot</w:t>
            </w:r>
            <w:r w:rsidR="005A6A74">
              <w:rPr>
                <w:rFonts w:ascii="Arial" w:hAnsi="Arial" w:cs="Arial"/>
                <w:sz w:val="24"/>
                <w:szCs w:val="24"/>
              </w:rPr>
              <w:t>.</w:t>
            </w:r>
          </w:p>
          <w:p w14:paraId="38CEE1B4" w14:textId="77777777" w:rsidR="00470F34" w:rsidRPr="00214724" w:rsidRDefault="00470F34" w:rsidP="00E8669E">
            <w:pPr>
              <w:spacing w:after="0" w:line="240" w:lineRule="auto"/>
              <w:rPr>
                <w:rFonts w:ascii="Arial" w:hAnsi="Arial" w:cs="Arial"/>
                <w:sz w:val="24"/>
                <w:szCs w:val="24"/>
              </w:rPr>
            </w:pPr>
            <w:r w:rsidRPr="00214724">
              <w:rPr>
                <w:rFonts w:ascii="Arial" w:hAnsi="Arial" w:cs="Arial"/>
                <w:sz w:val="24"/>
                <w:szCs w:val="24"/>
              </w:rPr>
              <w:t>Paslaugų perdavimo-priėmimo aktas ir Sąskaita.</w:t>
            </w:r>
          </w:p>
          <w:p w14:paraId="73B58B0F" w14:textId="77777777" w:rsidR="00470F34" w:rsidRPr="00214724" w:rsidRDefault="00470F34" w:rsidP="00E8669E">
            <w:pPr>
              <w:spacing w:after="0" w:line="240" w:lineRule="auto"/>
              <w:rPr>
                <w:rFonts w:ascii="Arial" w:hAnsi="Arial" w:cs="Arial"/>
                <w:sz w:val="24"/>
                <w:szCs w:val="24"/>
              </w:rPr>
            </w:pPr>
            <w:r w:rsidRPr="00214724">
              <w:rPr>
                <w:rFonts w:ascii="Arial" w:hAnsi="Arial" w:cs="Arial"/>
                <w:kern w:val="2"/>
                <w:sz w:val="24"/>
                <w:szCs w:val="24"/>
              </w:rPr>
              <w:t>Tiekėjui nepateikus nurodytų dokumentų, laikoma, kad Paslaugos neatitinka Sutartyje nustatytų reikalavimų.</w:t>
            </w:r>
          </w:p>
        </w:tc>
      </w:tr>
      <w:tr w:rsidR="00470F34" w:rsidRPr="00214724" w14:paraId="327966A2" w14:textId="77777777" w:rsidTr="00E8669E">
        <w:trPr>
          <w:trHeight w:val="300"/>
        </w:trPr>
        <w:tc>
          <w:tcPr>
            <w:tcW w:w="9209" w:type="dxa"/>
            <w:gridSpan w:val="4"/>
          </w:tcPr>
          <w:p w14:paraId="44E8CFD1"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5. SUTARTIES KAINA IR ATSISKAITYMO TVARKA</w:t>
            </w:r>
          </w:p>
        </w:tc>
      </w:tr>
      <w:tr w:rsidR="00470F34" w:rsidRPr="00214724" w14:paraId="4A6E1ADE" w14:textId="77777777" w:rsidTr="00E8669E">
        <w:trPr>
          <w:trHeight w:val="300"/>
        </w:trPr>
        <w:tc>
          <w:tcPr>
            <w:tcW w:w="3094" w:type="dxa"/>
            <w:gridSpan w:val="2"/>
          </w:tcPr>
          <w:p w14:paraId="7663294B"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5.1. Sutarčiai taikomas kainos apskaičiavimo būdas</w:t>
            </w:r>
          </w:p>
        </w:tc>
        <w:tc>
          <w:tcPr>
            <w:tcW w:w="6115" w:type="dxa"/>
            <w:gridSpan w:val="2"/>
          </w:tcPr>
          <w:p w14:paraId="55341748" w14:textId="77777777" w:rsidR="00470F34" w:rsidRPr="00214724" w:rsidRDefault="00470F34" w:rsidP="00E8669E">
            <w:pPr>
              <w:spacing w:after="0" w:line="240" w:lineRule="auto"/>
              <w:rPr>
                <w:rFonts w:ascii="Arial" w:hAnsi="Arial" w:cs="Arial"/>
                <w:kern w:val="2"/>
                <w:sz w:val="24"/>
                <w:szCs w:val="24"/>
              </w:rPr>
            </w:pPr>
            <w:r w:rsidRPr="00323B13">
              <w:rPr>
                <w:rFonts w:ascii="Arial" w:hAnsi="Arial" w:cs="Arial"/>
                <w:kern w:val="2"/>
                <w:sz w:val="24"/>
                <w:szCs w:val="24"/>
              </w:rPr>
              <w:t>Fiksuotos kainos kainodara</w:t>
            </w:r>
          </w:p>
        </w:tc>
      </w:tr>
      <w:tr w:rsidR="00470F34" w:rsidRPr="00214724" w14:paraId="39F6B1CA" w14:textId="77777777" w:rsidTr="00E8669E">
        <w:trPr>
          <w:trHeight w:val="300"/>
        </w:trPr>
        <w:tc>
          <w:tcPr>
            <w:tcW w:w="3094" w:type="dxa"/>
            <w:gridSpan w:val="2"/>
          </w:tcPr>
          <w:p w14:paraId="7D099E32"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lastRenderedPageBreak/>
              <w:t xml:space="preserve">5.2. Pradinės Sutarties vertė ir Sutarties kaina, kai taikoma </w:t>
            </w:r>
            <w:r w:rsidRPr="00214724">
              <w:rPr>
                <w:rFonts w:ascii="Arial" w:hAnsi="Arial" w:cs="Arial"/>
                <w:b/>
                <w:kern w:val="2"/>
                <w:sz w:val="24"/>
                <w:szCs w:val="24"/>
                <w:u w:val="single"/>
              </w:rPr>
              <w:t>fiksuotos kainos</w:t>
            </w:r>
            <w:r w:rsidRPr="00214724">
              <w:rPr>
                <w:rFonts w:ascii="Arial" w:hAnsi="Arial" w:cs="Arial"/>
                <w:b/>
                <w:kern w:val="2"/>
                <w:sz w:val="24"/>
                <w:szCs w:val="24"/>
              </w:rPr>
              <w:t xml:space="preserve"> kainodara</w:t>
            </w:r>
          </w:p>
          <w:p w14:paraId="7506E56A" w14:textId="77777777" w:rsidR="00470F34" w:rsidRPr="00214724" w:rsidRDefault="00470F34" w:rsidP="00E8669E">
            <w:pPr>
              <w:spacing w:after="0" w:line="240" w:lineRule="auto"/>
              <w:rPr>
                <w:rFonts w:ascii="Arial" w:hAnsi="Arial" w:cs="Arial"/>
                <w:b/>
                <w:kern w:val="2"/>
                <w:sz w:val="24"/>
                <w:szCs w:val="24"/>
              </w:rPr>
            </w:pPr>
          </w:p>
          <w:p w14:paraId="249BFA16" w14:textId="77777777" w:rsidR="00470F34" w:rsidRPr="00214724" w:rsidRDefault="00470F34" w:rsidP="00E8669E">
            <w:pPr>
              <w:spacing w:after="0" w:line="240" w:lineRule="auto"/>
              <w:rPr>
                <w:rFonts w:ascii="Arial" w:hAnsi="Arial" w:cs="Arial"/>
                <w:b/>
                <w:kern w:val="2"/>
                <w:sz w:val="24"/>
                <w:szCs w:val="24"/>
              </w:rPr>
            </w:pPr>
          </w:p>
          <w:p w14:paraId="0ED5EB19" w14:textId="77777777" w:rsidR="00470F34" w:rsidRPr="00214724" w:rsidRDefault="00470F34" w:rsidP="00E8669E">
            <w:pPr>
              <w:spacing w:after="0" w:line="240" w:lineRule="auto"/>
              <w:rPr>
                <w:rFonts w:ascii="Arial" w:hAnsi="Arial" w:cs="Arial"/>
                <w:b/>
                <w:kern w:val="2"/>
                <w:sz w:val="24"/>
                <w:szCs w:val="24"/>
              </w:rPr>
            </w:pPr>
          </w:p>
          <w:p w14:paraId="3FA8CE09" w14:textId="77777777" w:rsidR="00470F34" w:rsidRPr="00214724" w:rsidRDefault="00470F34" w:rsidP="00E8669E">
            <w:pPr>
              <w:spacing w:after="0" w:line="240" w:lineRule="auto"/>
              <w:jc w:val="both"/>
              <w:rPr>
                <w:rFonts w:ascii="Arial" w:hAnsi="Arial" w:cs="Arial"/>
                <w:b/>
                <w:kern w:val="2"/>
                <w:sz w:val="24"/>
                <w:szCs w:val="24"/>
              </w:rPr>
            </w:pPr>
          </w:p>
        </w:tc>
        <w:tc>
          <w:tcPr>
            <w:tcW w:w="6115" w:type="dxa"/>
            <w:gridSpan w:val="2"/>
          </w:tcPr>
          <w:p w14:paraId="49F512B3" w14:textId="77777777" w:rsidR="00470F34" w:rsidRPr="00214724" w:rsidRDefault="00470F34" w:rsidP="00E8669E">
            <w:pPr>
              <w:spacing w:after="0" w:line="240" w:lineRule="auto"/>
              <w:rPr>
                <w:rFonts w:ascii="Arial" w:hAnsi="Arial" w:cs="Arial"/>
                <w:sz w:val="24"/>
                <w:szCs w:val="24"/>
              </w:rPr>
            </w:pPr>
            <w:r w:rsidRPr="00214724">
              <w:rPr>
                <w:rFonts w:ascii="Arial" w:hAnsi="Arial" w:cs="Arial"/>
                <w:kern w:val="2"/>
                <w:sz w:val="24"/>
                <w:szCs w:val="24"/>
              </w:rPr>
              <w:t xml:space="preserve">Pradinės Sutarties vertė yra </w:t>
            </w:r>
            <w:r w:rsidRPr="00214724">
              <w:rPr>
                <w:rFonts w:ascii="Arial" w:hAnsi="Arial" w:cs="Arial"/>
                <w:color w:val="FF0000"/>
                <w:kern w:val="2"/>
                <w:sz w:val="24"/>
                <w:szCs w:val="24"/>
              </w:rPr>
              <w:t>(nurodyti sumą skaičiais)</w:t>
            </w:r>
            <w:r w:rsidRPr="00214724">
              <w:rPr>
                <w:rFonts w:ascii="Arial" w:hAnsi="Arial" w:cs="Arial"/>
                <w:kern w:val="2"/>
                <w:sz w:val="24"/>
                <w:szCs w:val="24"/>
              </w:rPr>
              <w:t xml:space="preserve"> Eur </w:t>
            </w:r>
            <w:r w:rsidRPr="00214724">
              <w:rPr>
                <w:rFonts w:ascii="Arial" w:hAnsi="Arial" w:cs="Arial"/>
                <w:color w:val="FF0000"/>
                <w:kern w:val="2"/>
                <w:sz w:val="24"/>
                <w:szCs w:val="24"/>
              </w:rPr>
              <w:t>(nurodyti sumą žodžiais)</w:t>
            </w:r>
            <w:r w:rsidRPr="00214724">
              <w:rPr>
                <w:rFonts w:ascii="Arial" w:hAnsi="Arial" w:cs="Arial"/>
                <w:kern w:val="2"/>
                <w:sz w:val="24"/>
                <w:szCs w:val="24"/>
              </w:rPr>
              <w:t xml:space="preserve"> be PVM.</w:t>
            </w:r>
          </w:p>
          <w:p w14:paraId="59DB384A" w14:textId="77777777" w:rsidR="00470F34" w:rsidRPr="00214724" w:rsidRDefault="00470F34" w:rsidP="00E8669E">
            <w:pPr>
              <w:spacing w:after="0" w:line="240" w:lineRule="auto"/>
              <w:rPr>
                <w:rFonts w:ascii="Arial" w:hAnsi="Arial" w:cs="Arial"/>
                <w:sz w:val="24"/>
                <w:szCs w:val="24"/>
              </w:rPr>
            </w:pPr>
            <w:r w:rsidRPr="00214724">
              <w:rPr>
                <w:rFonts w:ascii="Arial" w:hAnsi="Arial" w:cs="Arial"/>
                <w:kern w:val="2"/>
                <w:sz w:val="24"/>
                <w:szCs w:val="24"/>
              </w:rPr>
              <w:t xml:space="preserve">PVM sudaro </w:t>
            </w:r>
            <w:r w:rsidRPr="00214724">
              <w:rPr>
                <w:rFonts w:ascii="Arial" w:hAnsi="Arial" w:cs="Arial"/>
                <w:color w:val="FF0000"/>
                <w:kern w:val="2"/>
                <w:sz w:val="24"/>
                <w:szCs w:val="24"/>
              </w:rPr>
              <w:t>(nurodyti sumą skaičiais)</w:t>
            </w:r>
            <w:r w:rsidRPr="00214724">
              <w:rPr>
                <w:rFonts w:ascii="Arial" w:hAnsi="Arial" w:cs="Arial"/>
                <w:kern w:val="2"/>
                <w:sz w:val="24"/>
                <w:szCs w:val="24"/>
              </w:rPr>
              <w:t xml:space="preserve"> Eur </w:t>
            </w:r>
            <w:r w:rsidRPr="00214724">
              <w:rPr>
                <w:rFonts w:ascii="Arial" w:hAnsi="Arial" w:cs="Arial"/>
                <w:color w:val="FF0000"/>
                <w:kern w:val="2"/>
                <w:sz w:val="24"/>
                <w:szCs w:val="24"/>
              </w:rPr>
              <w:t>(nurodyti sumą žodžiais)</w:t>
            </w:r>
            <w:r w:rsidRPr="00214724">
              <w:rPr>
                <w:rFonts w:ascii="Arial" w:hAnsi="Arial" w:cs="Arial"/>
                <w:kern w:val="2"/>
                <w:sz w:val="24"/>
                <w:szCs w:val="24"/>
              </w:rPr>
              <w:t>.</w:t>
            </w:r>
          </w:p>
          <w:p w14:paraId="4A0B51DD" w14:textId="77777777" w:rsidR="00470F34" w:rsidRPr="00214724" w:rsidRDefault="00470F34" w:rsidP="00E8669E">
            <w:pPr>
              <w:spacing w:after="0" w:line="240" w:lineRule="auto"/>
              <w:rPr>
                <w:rFonts w:ascii="Arial" w:hAnsi="Arial" w:cs="Arial"/>
                <w:sz w:val="24"/>
                <w:szCs w:val="24"/>
              </w:rPr>
            </w:pPr>
            <w:r w:rsidRPr="00214724">
              <w:rPr>
                <w:rFonts w:ascii="Arial" w:hAnsi="Arial" w:cs="Arial"/>
                <w:kern w:val="2"/>
                <w:sz w:val="24"/>
                <w:szCs w:val="24"/>
              </w:rPr>
              <w:t xml:space="preserve">Sutarties kaina yra </w:t>
            </w:r>
            <w:r w:rsidRPr="00214724">
              <w:rPr>
                <w:rFonts w:ascii="Arial" w:hAnsi="Arial" w:cs="Arial"/>
                <w:color w:val="FF0000"/>
                <w:kern w:val="2"/>
                <w:sz w:val="24"/>
                <w:szCs w:val="24"/>
              </w:rPr>
              <w:t>(nurodyti sumą skaičiais)</w:t>
            </w:r>
            <w:r w:rsidRPr="00214724">
              <w:rPr>
                <w:rFonts w:ascii="Arial" w:hAnsi="Arial" w:cs="Arial"/>
                <w:kern w:val="2"/>
                <w:sz w:val="24"/>
                <w:szCs w:val="24"/>
              </w:rPr>
              <w:t xml:space="preserve"> Eur </w:t>
            </w:r>
            <w:r w:rsidRPr="00214724">
              <w:rPr>
                <w:rFonts w:ascii="Arial" w:hAnsi="Arial" w:cs="Arial"/>
                <w:color w:val="FF0000"/>
                <w:kern w:val="2"/>
                <w:sz w:val="24"/>
                <w:szCs w:val="24"/>
              </w:rPr>
              <w:t>(nurodyti sumą žodžiais)</w:t>
            </w:r>
            <w:r w:rsidRPr="00214724">
              <w:rPr>
                <w:rFonts w:ascii="Arial" w:hAnsi="Arial" w:cs="Arial"/>
                <w:kern w:val="2"/>
                <w:sz w:val="24"/>
                <w:szCs w:val="24"/>
              </w:rPr>
              <w:t xml:space="preserve"> su PVM.</w:t>
            </w:r>
          </w:p>
          <w:p w14:paraId="2F50631A"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Šioje Sutartyje P</w:t>
            </w:r>
            <w:r w:rsidRPr="00214724">
              <w:rPr>
                <w:rFonts w:ascii="Arial" w:hAnsi="Arial" w:cs="Arial"/>
                <w:color w:val="000000"/>
                <w:kern w:val="2"/>
                <w:sz w:val="24"/>
                <w:szCs w:val="24"/>
              </w:rPr>
              <w:t xml:space="preserve">radinės Sutarties vertė yra lygi Tiekėjo pasiūlymo kainai be PVM, nurodytai už visą pirkimo dokumentuose ir Sutartyje nurodytą Paslaugų kiekį ir (ar) </w:t>
            </w:r>
            <w:r w:rsidRPr="00214724">
              <w:rPr>
                <w:rFonts w:ascii="Arial" w:hAnsi="Arial" w:cs="Arial"/>
                <w:kern w:val="2"/>
                <w:sz w:val="24"/>
                <w:szCs w:val="24"/>
              </w:rPr>
              <w:t>apimtį.</w:t>
            </w:r>
          </w:p>
        </w:tc>
      </w:tr>
      <w:tr w:rsidR="00470F34" w:rsidRPr="00214724" w14:paraId="63C86246" w14:textId="77777777" w:rsidTr="00E8669E">
        <w:trPr>
          <w:trHeight w:val="300"/>
        </w:trPr>
        <w:tc>
          <w:tcPr>
            <w:tcW w:w="3094" w:type="dxa"/>
            <w:gridSpan w:val="2"/>
          </w:tcPr>
          <w:p w14:paraId="480F67F3"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 xml:space="preserve">5.3. Sutarties kainos / įkainių perskaičiavimas taikant </w:t>
            </w:r>
            <w:r w:rsidRPr="00214724">
              <w:rPr>
                <w:rFonts w:ascii="Arial" w:hAnsi="Arial" w:cs="Arial"/>
                <w:b/>
                <w:kern w:val="2"/>
                <w:sz w:val="24"/>
                <w:szCs w:val="24"/>
                <w:u w:val="single"/>
              </w:rPr>
              <w:t>peržiūros</w:t>
            </w:r>
            <w:r w:rsidRPr="00214724">
              <w:rPr>
                <w:rFonts w:ascii="Arial" w:hAnsi="Arial" w:cs="Arial"/>
                <w:b/>
                <w:kern w:val="2"/>
                <w:sz w:val="24"/>
                <w:szCs w:val="24"/>
              </w:rPr>
              <w:t xml:space="preserve"> taisykles</w:t>
            </w:r>
          </w:p>
          <w:p w14:paraId="1213BFC1" w14:textId="77777777" w:rsidR="00470F34" w:rsidRPr="00214724" w:rsidRDefault="00470F34" w:rsidP="00E8669E">
            <w:pPr>
              <w:spacing w:after="0" w:line="240" w:lineRule="auto"/>
              <w:rPr>
                <w:rFonts w:ascii="Arial" w:hAnsi="Arial" w:cs="Arial"/>
                <w:b/>
                <w:kern w:val="2"/>
                <w:sz w:val="24"/>
                <w:szCs w:val="24"/>
              </w:rPr>
            </w:pPr>
          </w:p>
          <w:p w14:paraId="1AB006DD" w14:textId="77777777" w:rsidR="00470F34" w:rsidRPr="00214724" w:rsidRDefault="00470F34" w:rsidP="00E8669E">
            <w:pPr>
              <w:spacing w:after="0" w:line="240" w:lineRule="auto"/>
              <w:rPr>
                <w:rFonts w:ascii="Arial" w:hAnsi="Arial" w:cs="Arial"/>
                <w:kern w:val="2"/>
                <w:sz w:val="24"/>
                <w:szCs w:val="24"/>
              </w:rPr>
            </w:pPr>
          </w:p>
        </w:tc>
        <w:tc>
          <w:tcPr>
            <w:tcW w:w="6115" w:type="dxa"/>
            <w:gridSpan w:val="2"/>
          </w:tcPr>
          <w:p w14:paraId="6E040527" w14:textId="77777777" w:rsidR="00470F34" w:rsidRPr="00214724" w:rsidRDefault="00470F34" w:rsidP="00E8669E">
            <w:pPr>
              <w:spacing w:after="0" w:line="240" w:lineRule="auto"/>
              <w:rPr>
                <w:rFonts w:ascii="Arial" w:hAnsi="Arial" w:cs="Arial"/>
                <w:sz w:val="24"/>
                <w:szCs w:val="24"/>
              </w:rPr>
            </w:pPr>
            <w:r w:rsidRPr="00214724">
              <w:rPr>
                <w:rFonts w:ascii="Arial" w:hAnsi="Arial" w:cs="Arial"/>
                <w:kern w:val="2"/>
                <w:sz w:val="24"/>
                <w:szCs w:val="24"/>
              </w:rPr>
              <w:t>Sutarties kaina bus perskaičiuojama:</w:t>
            </w:r>
          </w:p>
          <w:p w14:paraId="2B46A434"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5.3.1. dėl PVM tarifo pasikeitimo;</w:t>
            </w:r>
          </w:p>
          <w:p w14:paraId="50161C42"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5.3.2. netaikoma;</w:t>
            </w:r>
          </w:p>
          <w:p w14:paraId="7B46E0BF"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5.3.3. dėl kainų lygio pokyčio;</w:t>
            </w:r>
          </w:p>
          <w:p w14:paraId="6928F83E"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5.3.4. netaikoma.</w:t>
            </w:r>
          </w:p>
        </w:tc>
      </w:tr>
      <w:tr w:rsidR="00470F34" w:rsidRPr="00214724" w14:paraId="086661C4" w14:textId="77777777" w:rsidTr="00E8669E">
        <w:trPr>
          <w:trHeight w:val="300"/>
        </w:trPr>
        <w:tc>
          <w:tcPr>
            <w:tcW w:w="3094" w:type="dxa"/>
            <w:gridSpan w:val="2"/>
          </w:tcPr>
          <w:p w14:paraId="196F0C05"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5.3.1. Sutarties kainos / įkainių peržiūra dėl PVM tarifo pasikeitimo</w:t>
            </w:r>
          </w:p>
        </w:tc>
        <w:tc>
          <w:tcPr>
            <w:tcW w:w="6115" w:type="dxa"/>
            <w:gridSpan w:val="2"/>
          </w:tcPr>
          <w:p w14:paraId="542CE791" w14:textId="77777777" w:rsidR="00470F34" w:rsidRPr="00214724" w:rsidRDefault="00470F34" w:rsidP="00E8669E">
            <w:pPr>
              <w:spacing w:after="0" w:line="240" w:lineRule="auto"/>
              <w:jc w:val="both"/>
              <w:rPr>
                <w:rFonts w:ascii="Arial" w:hAnsi="Arial" w:cs="Arial"/>
                <w:sz w:val="24"/>
                <w:szCs w:val="24"/>
              </w:rPr>
            </w:pPr>
            <w:r w:rsidRPr="00214724">
              <w:rPr>
                <w:rFonts w:ascii="Arial" w:hAnsi="Arial" w:cs="Arial"/>
                <w:kern w:val="2"/>
                <w:sz w:val="24"/>
                <w:szCs w:val="24"/>
              </w:rPr>
              <w:t>Jeigu Sutarties vykdymo metu pasikeičia PVM mokėjimą reglamentuojantys teisės aktai, darantys tiesioginę įtaką Tiekėjo t</w:t>
            </w:r>
            <w:r w:rsidRPr="00214724">
              <w:rPr>
                <w:rFonts w:ascii="Arial" w:hAnsi="Arial" w:cs="Arial"/>
                <w:sz w:val="24"/>
                <w:szCs w:val="24"/>
              </w:rPr>
              <w:t>ei</w:t>
            </w:r>
            <w:r w:rsidRPr="00214724">
              <w:rPr>
                <w:rFonts w:ascii="Arial" w:hAnsi="Arial" w:cs="Arial"/>
                <w:kern w:val="2"/>
                <w:sz w:val="24"/>
                <w:szCs w:val="24"/>
              </w:rPr>
              <w:t>kiamų P</w:t>
            </w:r>
            <w:r w:rsidRPr="00214724">
              <w:rPr>
                <w:rFonts w:ascii="Arial" w:hAnsi="Arial" w:cs="Arial"/>
                <w:sz w:val="24"/>
                <w:szCs w:val="24"/>
              </w:rPr>
              <w:t>aslaugų</w:t>
            </w:r>
            <w:r w:rsidRPr="00214724">
              <w:rPr>
                <w:rFonts w:ascii="Arial" w:hAnsi="Arial" w:cs="Arial"/>
                <w:kern w:val="2"/>
                <w:sz w:val="24"/>
                <w:szCs w:val="24"/>
              </w:rPr>
              <w:t xml:space="preserve"> Sutartyje nurodytai kainai / įkainiams, Sutarties kaina / įkainiai perskaičiuojami nekeičiant P</w:t>
            </w:r>
            <w:r w:rsidRPr="00214724">
              <w:rPr>
                <w:rFonts w:ascii="Arial" w:hAnsi="Arial" w:cs="Arial"/>
                <w:sz w:val="24"/>
                <w:szCs w:val="24"/>
              </w:rPr>
              <w:t>aslaugų</w:t>
            </w:r>
            <w:r w:rsidRPr="00214724">
              <w:rPr>
                <w:rFonts w:ascii="Arial" w:hAnsi="Arial" w:cs="Arial"/>
                <w:kern w:val="2"/>
                <w:sz w:val="24"/>
                <w:szCs w:val="24"/>
              </w:rPr>
              <w:t xml:space="preserve"> kainos / įkainio be PVM.</w:t>
            </w:r>
          </w:p>
          <w:p w14:paraId="59BC9804" w14:textId="77777777" w:rsidR="00470F34" w:rsidRPr="00214724" w:rsidRDefault="00470F34" w:rsidP="00E8669E">
            <w:pPr>
              <w:spacing w:after="0" w:line="240" w:lineRule="auto"/>
              <w:rPr>
                <w:rFonts w:ascii="Arial" w:hAnsi="Arial" w:cs="Arial"/>
                <w:kern w:val="2"/>
                <w:sz w:val="24"/>
                <w:szCs w:val="24"/>
              </w:rPr>
            </w:pPr>
          </w:p>
          <w:p w14:paraId="3320B256" w14:textId="77777777" w:rsidR="00470F34" w:rsidRPr="00214724" w:rsidRDefault="00470F34" w:rsidP="00E8669E">
            <w:pPr>
              <w:spacing w:after="0" w:line="240" w:lineRule="auto"/>
              <w:jc w:val="both"/>
              <w:rPr>
                <w:rFonts w:ascii="Arial" w:hAnsi="Arial" w:cs="Arial"/>
                <w:sz w:val="24"/>
                <w:szCs w:val="24"/>
              </w:rPr>
            </w:pPr>
            <w:r w:rsidRPr="00214724">
              <w:rPr>
                <w:rFonts w:ascii="Arial" w:hAnsi="Arial" w:cs="Arial"/>
                <w:kern w:val="2"/>
                <w:sz w:val="24"/>
                <w:szCs w:val="24"/>
              </w:rPr>
              <w:t>Perskaičiuota Sutarties kaina įforminama Susitarimu ir turi būti taikoma nuo naujo PVM įvedimo datos (nepriklausomai nuo to, kada pasirašytas Susitarimas).</w:t>
            </w:r>
          </w:p>
        </w:tc>
      </w:tr>
      <w:tr w:rsidR="00470F34" w:rsidRPr="00214724" w14:paraId="08DA689E" w14:textId="77777777" w:rsidTr="00E8669E">
        <w:trPr>
          <w:trHeight w:val="300"/>
        </w:trPr>
        <w:tc>
          <w:tcPr>
            <w:tcW w:w="3094" w:type="dxa"/>
            <w:gridSpan w:val="2"/>
          </w:tcPr>
          <w:p w14:paraId="5AC14B7B" w14:textId="77777777" w:rsidR="00470F34" w:rsidRPr="00214724" w:rsidRDefault="00470F34" w:rsidP="00E8669E">
            <w:pPr>
              <w:spacing w:after="0" w:line="240" w:lineRule="auto"/>
              <w:rPr>
                <w:rFonts w:ascii="Arial" w:hAnsi="Arial" w:cs="Arial"/>
                <w:sz w:val="24"/>
                <w:szCs w:val="24"/>
              </w:rPr>
            </w:pPr>
            <w:r w:rsidRPr="00214724">
              <w:rPr>
                <w:rFonts w:ascii="Arial" w:hAnsi="Arial" w:cs="Arial"/>
                <w:b/>
                <w:bCs/>
                <w:kern w:val="2"/>
                <w:sz w:val="24"/>
                <w:szCs w:val="24"/>
              </w:rPr>
              <w:t>5.3.2.</w:t>
            </w:r>
            <w:r w:rsidRPr="00214724">
              <w:rPr>
                <w:rFonts w:ascii="Arial" w:hAnsi="Arial" w:cs="Arial"/>
                <w:kern w:val="2"/>
                <w:sz w:val="24"/>
                <w:szCs w:val="24"/>
              </w:rPr>
              <w:t xml:space="preserve"> </w:t>
            </w:r>
            <w:r w:rsidRPr="00214724">
              <w:rPr>
                <w:rFonts w:ascii="Arial" w:hAnsi="Arial" w:cs="Arial"/>
                <w:b/>
                <w:bCs/>
                <w:kern w:val="2"/>
                <w:sz w:val="24"/>
                <w:szCs w:val="24"/>
              </w:rPr>
              <w:t>Sutarties kainos / įkainių peržiūra dėl kitų mokesčių, lemiančių Paslaugų kainos / įkainių pokytį, pasikeitimo</w:t>
            </w:r>
          </w:p>
        </w:tc>
        <w:tc>
          <w:tcPr>
            <w:tcW w:w="6115" w:type="dxa"/>
            <w:gridSpan w:val="2"/>
          </w:tcPr>
          <w:p w14:paraId="44799F20"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517C1128" w14:textId="77777777" w:rsidTr="00E8669E">
        <w:trPr>
          <w:trHeight w:val="300"/>
        </w:trPr>
        <w:tc>
          <w:tcPr>
            <w:tcW w:w="3094" w:type="dxa"/>
            <w:gridSpan w:val="2"/>
          </w:tcPr>
          <w:p w14:paraId="3DEC2EA5"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5.3.3. Sutarties kainos / įkainių peržiūra dėl kainų lygio pokyčio</w:t>
            </w:r>
          </w:p>
        </w:tc>
        <w:tc>
          <w:tcPr>
            <w:tcW w:w="6115" w:type="dxa"/>
            <w:gridSpan w:val="2"/>
          </w:tcPr>
          <w:p w14:paraId="28C64117" w14:textId="77777777" w:rsidR="00470F34" w:rsidRPr="00214724" w:rsidRDefault="00470F34" w:rsidP="00E8669E">
            <w:pPr>
              <w:spacing w:after="0" w:line="240" w:lineRule="auto"/>
              <w:jc w:val="both"/>
              <w:rPr>
                <w:rFonts w:ascii="Arial" w:hAnsi="Arial" w:cs="Arial"/>
                <w:sz w:val="24"/>
                <w:szCs w:val="24"/>
              </w:rPr>
            </w:pPr>
            <w:r w:rsidRPr="00214724">
              <w:rPr>
                <w:rFonts w:ascii="Arial" w:hAnsi="Arial" w:cs="Arial"/>
                <w:sz w:val="24"/>
                <w:szCs w:val="24"/>
              </w:rPr>
              <w:t>Pagal Sutartį perkamoms Projekto vykdymo priežiūros paslaugoms taikomas kainos peržiūrėjimas. Sutarties kaina (likusių suteikti Paslaugų kainos dalis – Projekto vykdymo priežiūros paslaugos) pagal bendro kainų lygio kitimą perskaičiuojama tokia tvarka:</w:t>
            </w:r>
          </w:p>
          <w:p w14:paraId="58BBDE54" w14:textId="77777777" w:rsidR="00470F34" w:rsidRPr="00214724" w:rsidRDefault="00470F34" w:rsidP="00A80317">
            <w:pPr>
              <w:pStyle w:val="Sraopastraipa"/>
              <w:numPr>
                <w:ilvl w:val="3"/>
                <w:numId w:val="49"/>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pirmus 12 (dvylika) mėnesių po Sutarties įsigaliojimo Sutarties kaina dėl bendro kainų lygio kitimo neperskaičiuojama.</w:t>
            </w:r>
          </w:p>
          <w:p w14:paraId="3A4D2797" w14:textId="77777777" w:rsidR="00470F34" w:rsidRPr="00214724" w:rsidRDefault="00470F34" w:rsidP="00A80317">
            <w:pPr>
              <w:pStyle w:val="Sraopastraipa"/>
              <w:numPr>
                <w:ilvl w:val="3"/>
                <w:numId w:val="49"/>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 xml:space="preserve">Praėjus 12 (dvylikai) mėnesių po Sutarties įsigaliojimo, sekančio kalendorinio mėnesio pirmąją dieną likusių suteikti Paslaugų kainos dalis perskaičiuojama pagal paskutinį Valstybės duomenų agentūros paskelbtą Ūkio subjektams suteiktų paslaugų kainų indekso pokytį „Architektūros ir inžinerijos veikla; </w:t>
            </w:r>
            <w:r w:rsidRPr="00214724">
              <w:rPr>
                <w:rFonts w:ascii="Arial" w:hAnsi="Arial" w:cs="Arial"/>
                <w:sz w:val="24"/>
                <w:szCs w:val="24"/>
              </w:rPr>
              <w:lastRenderedPageBreak/>
              <w:t>techninis tikrinimas ir analizė“ paslaugoms už 12 (dvylika) kalendorinių mėnesių (http://www.stat.gov.lt) (informacija skelbiama kas ketvirtį), tačiau kaina neperskaičiuojama tuo atveju, jeigu pokyčio procentinė išraiška neviršija 5 (penkių) procentų.</w:t>
            </w:r>
          </w:p>
          <w:p w14:paraId="3CF494FC" w14:textId="77777777" w:rsidR="00470F34" w:rsidRPr="00214724" w:rsidRDefault="00470F34" w:rsidP="00A80317">
            <w:pPr>
              <w:pStyle w:val="Sraopastraipa"/>
              <w:numPr>
                <w:ilvl w:val="3"/>
                <w:numId w:val="49"/>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Praėjus 12 (dvylikai) mėnesių po Sutarties įsigaliojimo, kaina perskaičiuojama kas 12 (dvylika) kalendorinių mėnesių Sutarties galiojimo metu. Likusios suteikti Paslaugos suprantamos kaip faktiškai likusios nesuteiktos Paslaugos.</w:t>
            </w:r>
          </w:p>
          <w:p w14:paraId="0E046C2E" w14:textId="77777777" w:rsidR="00470F34" w:rsidRPr="00214724" w:rsidRDefault="00470F34" w:rsidP="00A80317">
            <w:pPr>
              <w:pStyle w:val="Sraopastraipa"/>
              <w:numPr>
                <w:ilvl w:val="3"/>
                <w:numId w:val="49"/>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Tiekėjas praranda teisę reikalauti perskaičiuoti tų Paslaugų, kurias jis dėl savo kaltės vėlavo atlikti Sutartyje numatytais terminais, kainą.</w:t>
            </w:r>
          </w:p>
          <w:p w14:paraId="5AB6D203" w14:textId="77777777" w:rsidR="00470F34" w:rsidRPr="00214724" w:rsidRDefault="00470F34" w:rsidP="00A80317">
            <w:pPr>
              <w:pStyle w:val="Sraopastraipa"/>
              <w:numPr>
                <w:ilvl w:val="3"/>
                <w:numId w:val="49"/>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Kaina perskaičiuojama pagal tai, kiek yra pakitęs paskutinis einamųjų metų paskelbtas Ūkio subjektams suteiktų paslaugų kainų indeksas (https://osp.stat.gov.lt/kainu-indeksai-pokyciai-ir-kainos) lyginant su prieš tai buvusių metų atitinkamo mėnesio kainų indeksu.</w:t>
            </w:r>
          </w:p>
          <w:p w14:paraId="32A3AADC" w14:textId="77777777" w:rsidR="00470F34" w:rsidRPr="00214724" w:rsidRDefault="00470F34" w:rsidP="00A80317">
            <w:pPr>
              <w:pStyle w:val="Sraopastraipa"/>
              <w:numPr>
                <w:ilvl w:val="3"/>
                <w:numId w:val="49"/>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Perskaičiavimas atliekamas Paslaugų kainą (likusių suteikti Paslaugų kainos dalį) dauginant iš perskaičiavimo koeficiento A, gauto einamųjų metų mėnesio kainų indeksą B (t. y. atitinkamam mėnesiui tenkantį ketvirčio indeksą) dalijant iš praėjusių metų atitinkamo mėnesio kainų indekso C (t. y. atitinkamam mėnesiui tenkančio ketvirčio indekso): A= (B/C). Perskaičiuojama tų Paslaugų kaina, kurios pagal Sutartį atliekamos po kainos pakeitimo įforminimo.</w:t>
            </w:r>
          </w:p>
          <w:p w14:paraId="4BDE97BB" w14:textId="77777777" w:rsidR="00470F34" w:rsidRPr="00214724" w:rsidRDefault="00470F34" w:rsidP="00A80317">
            <w:pPr>
              <w:pStyle w:val="Sraopastraipa"/>
              <w:numPr>
                <w:ilvl w:val="3"/>
                <w:numId w:val="49"/>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Kainų pakeitimas įforminamas Šalių Susitarimu. Indeksuota kaina įsigalioja nuo susitarimo abiejų Šalių atstovų pasirašymo dienos. Nauja kaina kiekvienu indeksavimo atveju taikoma tik Pirkėjo mokėjimams pagal Sutartį už suteiktas Paslaugas atitinkamai po kainų pakeitimo įforminimo Šalių susitarimu.</w:t>
            </w:r>
          </w:p>
          <w:p w14:paraId="356FCAA9" w14:textId="77777777" w:rsidR="00470F34" w:rsidRPr="00214724" w:rsidRDefault="00470F34" w:rsidP="00A80317">
            <w:pPr>
              <w:pStyle w:val="Sraopastraipa"/>
              <w:numPr>
                <w:ilvl w:val="3"/>
                <w:numId w:val="49"/>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Sutarties kainos keitimas negalimas, jeigu Sutartyje nustatytų konkrečių Paslaugų teikimo terminų nebuvo laikytasi, ir jei šių terminų keitimas pratęstas Sutartyje nustatyta tvarka.</w:t>
            </w:r>
          </w:p>
          <w:p w14:paraId="1CBE7430" w14:textId="77777777" w:rsidR="00470F34" w:rsidRPr="00214724" w:rsidRDefault="00470F34" w:rsidP="00A80317">
            <w:pPr>
              <w:pStyle w:val="Sraopastraipa"/>
              <w:numPr>
                <w:ilvl w:val="3"/>
                <w:numId w:val="49"/>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Paslaugų kainos perskaičiavimą gali inicijuoti bet kuri Sutarties Šalis raštu kreipdamasi į kitą Šalį ir pateikdama konkrečius skaičiavimus.</w:t>
            </w:r>
          </w:p>
        </w:tc>
      </w:tr>
      <w:tr w:rsidR="00470F34" w:rsidRPr="00214724" w14:paraId="1038AE7A" w14:textId="77777777" w:rsidTr="00E8669E">
        <w:trPr>
          <w:trHeight w:val="300"/>
        </w:trPr>
        <w:tc>
          <w:tcPr>
            <w:tcW w:w="3094" w:type="dxa"/>
            <w:gridSpan w:val="2"/>
          </w:tcPr>
          <w:p w14:paraId="1FAAFC75"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lastRenderedPageBreak/>
              <w:t xml:space="preserve">5.3.4. Sutarties kainos / įkainių peržiūra dėl kainų lygio pokyčio pagal </w:t>
            </w:r>
            <w:r w:rsidRPr="00214724">
              <w:rPr>
                <w:rFonts w:ascii="Arial" w:hAnsi="Arial" w:cs="Arial"/>
                <w:b/>
                <w:bCs/>
                <w:kern w:val="2"/>
                <w:sz w:val="24"/>
                <w:szCs w:val="24"/>
              </w:rPr>
              <w:lastRenderedPageBreak/>
              <w:t>Paslaugų</w:t>
            </w:r>
            <w:r w:rsidRPr="00214724">
              <w:rPr>
                <w:rFonts w:ascii="Arial" w:hAnsi="Arial" w:cs="Arial"/>
                <w:b/>
                <w:kern w:val="2"/>
                <w:sz w:val="24"/>
                <w:szCs w:val="24"/>
              </w:rPr>
              <w:t xml:space="preserve"> grupių kainų pokyčius</w:t>
            </w:r>
          </w:p>
        </w:tc>
        <w:tc>
          <w:tcPr>
            <w:tcW w:w="6115" w:type="dxa"/>
            <w:gridSpan w:val="2"/>
          </w:tcPr>
          <w:p w14:paraId="7DA3CE92"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lastRenderedPageBreak/>
              <w:t>Netaikoma</w:t>
            </w:r>
          </w:p>
        </w:tc>
      </w:tr>
      <w:tr w:rsidR="00470F34" w:rsidRPr="00214724" w14:paraId="41376BDE" w14:textId="77777777" w:rsidTr="00E8669E">
        <w:trPr>
          <w:trHeight w:val="300"/>
        </w:trPr>
        <w:tc>
          <w:tcPr>
            <w:tcW w:w="3094" w:type="dxa"/>
            <w:gridSpan w:val="2"/>
          </w:tcPr>
          <w:p w14:paraId="698A4679" w14:textId="77777777" w:rsidR="00470F34" w:rsidRPr="00214724" w:rsidRDefault="00470F34" w:rsidP="00E8669E">
            <w:pPr>
              <w:spacing w:after="0" w:line="240" w:lineRule="auto"/>
              <w:rPr>
                <w:rFonts w:ascii="Arial" w:hAnsi="Arial" w:cs="Arial"/>
                <w:b/>
                <w:bCs/>
                <w:kern w:val="2"/>
                <w:sz w:val="24"/>
                <w:szCs w:val="24"/>
              </w:rPr>
            </w:pPr>
            <w:r w:rsidRPr="00214724">
              <w:rPr>
                <w:rFonts w:ascii="Arial" w:hAnsi="Arial" w:cs="Arial"/>
                <w:b/>
                <w:bCs/>
                <w:kern w:val="2"/>
                <w:sz w:val="24"/>
                <w:szCs w:val="24"/>
              </w:rPr>
              <w:t xml:space="preserve">5.4. Sutarties kainos / įkainių apskaičiavimas taikant </w:t>
            </w:r>
            <w:r w:rsidRPr="00214724">
              <w:rPr>
                <w:rFonts w:ascii="Arial" w:hAnsi="Arial" w:cs="Arial"/>
                <w:b/>
                <w:bCs/>
                <w:kern w:val="2"/>
                <w:sz w:val="24"/>
                <w:szCs w:val="24"/>
                <w:u w:val="single"/>
              </w:rPr>
              <w:t>kiekio (apimties)</w:t>
            </w:r>
            <w:r w:rsidRPr="00214724">
              <w:rPr>
                <w:rFonts w:ascii="Arial" w:hAnsi="Arial" w:cs="Arial"/>
                <w:b/>
                <w:bCs/>
                <w:kern w:val="2"/>
                <w:sz w:val="24"/>
                <w:szCs w:val="24"/>
              </w:rPr>
              <w:t xml:space="preserve"> keitimo taisykles</w:t>
            </w:r>
          </w:p>
        </w:tc>
        <w:tc>
          <w:tcPr>
            <w:tcW w:w="6115" w:type="dxa"/>
            <w:gridSpan w:val="2"/>
          </w:tcPr>
          <w:p w14:paraId="78BE8D16"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50FAF8A7" w14:textId="77777777" w:rsidTr="00E8669E">
        <w:trPr>
          <w:trHeight w:val="300"/>
        </w:trPr>
        <w:tc>
          <w:tcPr>
            <w:tcW w:w="3094" w:type="dxa"/>
            <w:gridSpan w:val="2"/>
          </w:tcPr>
          <w:p w14:paraId="06320CA0"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5.5. Atsiskaitymo su Tiekėju terminas ir tvarka</w:t>
            </w:r>
          </w:p>
        </w:tc>
        <w:tc>
          <w:tcPr>
            <w:tcW w:w="6115" w:type="dxa"/>
            <w:gridSpan w:val="2"/>
          </w:tcPr>
          <w:p w14:paraId="787238D3" w14:textId="6A194D01" w:rsidR="00470F34" w:rsidRPr="005A6A74" w:rsidRDefault="00470F34" w:rsidP="005A6A74">
            <w:pPr>
              <w:tabs>
                <w:tab w:val="left" w:pos="567"/>
              </w:tabs>
              <w:spacing w:after="0" w:line="240" w:lineRule="auto"/>
              <w:jc w:val="both"/>
              <w:rPr>
                <w:rFonts w:ascii="Arial" w:hAnsi="Arial" w:cs="Arial"/>
                <w:sz w:val="24"/>
                <w:szCs w:val="24"/>
              </w:rPr>
            </w:pPr>
            <w:r w:rsidRPr="00214724">
              <w:rPr>
                <w:rFonts w:ascii="Arial" w:hAnsi="Arial" w:cs="Arial"/>
                <w:kern w:val="2"/>
                <w:sz w:val="24"/>
                <w:szCs w:val="24"/>
              </w:rPr>
              <w:t xml:space="preserve">Pirkėjas atsiskaito su Tiekėju ne vėliau kaip per </w:t>
            </w:r>
            <w:r w:rsidRPr="00214724">
              <w:rPr>
                <w:rFonts w:ascii="Arial" w:hAnsi="Arial" w:cs="Arial"/>
                <w:sz w:val="24"/>
                <w:szCs w:val="24"/>
              </w:rPr>
              <w:t>30 kalendorinių dienų nuo dokumentų, patvirtinančių suteiktas paslaugas (sąskaitos faktūros, Šalių pasirašyto suteiktų paslaugų perdavimo–priėmimo akto) gavimo dienos</w:t>
            </w:r>
            <w:r w:rsidR="005A6A74">
              <w:rPr>
                <w:rFonts w:ascii="Arial" w:hAnsi="Arial" w:cs="Arial"/>
                <w:sz w:val="24"/>
                <w:szCs w:val="24"/>
              </w:rPr>
              <w:t>.</w:t>
            </w:r>
          </w:p>
        </w:tc>
      </w:tr>
      <w:tr w:rsidR="00470F34" w:rsidRPr="00214724" w14:paraId="73DE14A2" w14:textId="77777777" w:rsidTr="00E8669E">
        <w:trPr>
          <w:trHeight w:val="300"/>
        </w:trPr>
        <w:tc>
          <w:tcPr>
            <w:tcW w:w="3094" w:type="dxa"/>
            <w:gridSpan w:val="2"/>
          </w:tcPr>
          <w:p w14:paraId="4721FE34"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5.6. Avansas</w:t>
            </w:r>
          </w:p>
        </w:tc>
        <w:tc>
          <w:tcPr>
            <w:tcW w:w="6115" w:type="dxa"/>
            <w:gridSpan w:val="2"/>
          </w:tcPr>
          <w:p w14:paraId="7E21DB11"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014FA403" w14:textId="77777777" w:rsidTr="00E8669E">
        <w:trPr>
          <w:trHeight w:val="300"/>
        </w:trPr>
        <w:tc>
          <w:tcPr>
            <w:tcW w:w="3094" w:type="dxa"/>
            <w:gridSpan w:val="2"/>
          </w:tcPr>
          <w:p w14:paraId="29CA75A0"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5.7. Avanso užtikrinimas</w:t>
            </w:r>
          </w:p>
        </w:tc>
        <w:tc>
          <w:tcPr>
            <w:tcW w:w="6115" w:type="dxa"/>
            <w:gridSpan w:val="2"/>
          </w:tcPr>
          <w:p w14:paraId="570F4ED2"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10FE2BCD" w14:textId="77777777" w:rsidTr="00E8669E">
        <w:trPr>
          <w:trHeight w:val="300"/>
        </w:trPr>
        <w:tc>
          <w:tcPr>
            <w:tcW w:w="9209" w:type="dxa"/>
            <w:gridSpan w:val="4"/>
          </w:tcPr>
          <w:p w14:paraId="6753B2C5"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6. PASLAUGŲ KOKYBĖ IR GARANTINIAI ĮSIPAREIGOJIMAI</w:t>
            </w:r>
          </w:p>
        </w:tc>
      </w:tr>
      <w:tr w:rsidR="00470F34" w:rsidRPr="00214724" w14:paraId="151DC0FA" w14:textId="77777777" w:rsidTr="00E8669E">
        <w:trPr>
          <w:trHeight w:val="300"/>
        </w:trPr>
        <w:tc>
          <w:tcPr>
            <w:tcW w:w="3094" w:type="dxa"/>
            <w:gridSpan w:val="2"/>
          </w:tcPr>
          <w:p w14:paraId="01E31C90"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6.1. Garantinis terminas</w:t>
            </w:r>
          </w:p>
        </w:tc>
        <w:tc>
          <w:tcPr>
            <w:tcW w:w="6115" w:type="dxa"/>
            <w:gridSpan w:val="2"/>
          </w:tcPr>
          <w:p w14:paraId="00CB5F90"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28747EAA" w14:textId="77777777" w:rsidTr="00E8669E">
        <w:trPr>
          <w:trHeight w:val="300"/>
        </w:trPr>
        <w:tc>
          <w:tcPr>
            <w:tcW w:w="3094" w:type="dxa"/>
            <w:gridSpan w:val="2"/>
          </w:tcPr>
          <w:p w14:paraId="318100FF"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sz w:val="24"/>
                <w:szCs w:val="24"/>
              </w:rPr>
              <w:t>6.2. Terminas Paslaugų trūkumams pašalinti</w:t>
            </w:r>
          </w:p>
        </w:tc>
        <w:tc>
          <w:tcPr>
            <w:tcW w:w="6115" w:type="dxa"/>
            <w:gridSpan w:val="2"/>
          </w:tcPr>
          <w:p w14:paraId="3D0FF69B"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1C3867C1" w14:textId="77777777" w:rsidTr="00E8669E">
        <w:trPr>
          <w:trHeight w:val="300"/>
        </w:trPr>
        <w:tc>
          <w:tcPr>
            <w:tcW w:w="3094" w:type="dxa"/>
            <w:gridSpan w:val="2"/>
          </w:tcPr>
          <w:p w14:paraId="182BF7E2" w14:textId="77777777" w:rsidR="00470F34" w:rsidRPr="00214724" w:rsidRDefault="00470F34" w:rsidP="00E8669E">
            <w:pPr>
              <w:spacing w:after="0" w:line="240" w:lineRule="auto"/>
              <w:rPr>
                <w:rFonts w:ascii="Arial" w:hAnsi="Arial" w:cs="Arial"/>
                <w:b/>
                <w:sz w:val="24"/>
                <w:szCs w:val="24"/>
              </w:rPr>
            </w:pPr>
            <w:r w:rsidRPr="00214724">
              <w:rPr>
                <w:rFonts w:ascii="Arial" w:hAnsi="Arial" w:cs="Arial"/>
                <w:b/>
                <w:sz w:val="24"/>
                <w:szCs w:val="24"/>
              </w:rPr>
              <w:t xml:space="preserve">6.3. Kokybinių kriterijų įgyvendinimo </w:t>
            </w:r>
            <w:r w:rsidRPr="00214724">
              <w:rPr>
                <w:rFonts w:ascii="Arial" w:hAnsi="Arial" w:cs="Arial"/>
                <w:b/>
                <w:bCs/>
                <w:sz w:val="24"/>
                <w:szCs w:val="24"/>
              </w:rPr>
              <w:t xml:space="preserve">ir </w:t>
            </w:r>
            <w:r w:rsidRPr="00214724">
              <w:rPr>
                <w:rFonts w:ascii="Arial" w:hAnsi="Arial" w:cs="Arial"/>
                <w:b/>
                <w:sz w:val="24"/>
                <w:szCs w:val="24"/>
              </w:rPr>
              <w:t>tikrinimo tvarka</w:t>
            </w:r>
          </w:p>
        </w:tc>
        <w:tc>
          <w:tcPr>
            <w:tcW w:w="6115" w:type="dxa"/>
            <w:gridSpan w:val="2"/>
          </w:tcPr>
          <w:p w14:paraId="4B872F8F" w14:textId="49F05588" w:rsidR="00470F34" w:rsidRPr="005A6A74" w:rsidRDefault="005A6A74" w:rsidP="005A6A74">
            <w:pPr>
              <w:suppressAutoHyphens/>
              <w:autoSpaceDN w:val="0"/>
              <w:spacing w:after="0" w:line="240" w:lineRule="auto"/>
              <w:jc w:val="both"/>
              <w:textAlignment w:val="baseline"/>
              <w:rPr>
                <w:rFonts w:ascii="Arial" w:hAnsi="Arial" w:cs="Arial"/>
                <w:sz w:val="24"/>
                <w:szCs w:val="24"/>
              </w:rPr>
            </w:pPr>
            <w:r>
              <w:rPr>
                <w:rFonts w:ascii="Arial" w:hAnsi="Arial" w:cs="Arial"/>
                <w:sz w:val="24"/>
                <w:szCs w:val="24"/>
              </w:rPr>
              <w:t>Netaikoma</w:t>
            </w:r>
          </w:p>
        </w:tc>
      </w:tr>
      <w:tr w:rsidR="00470F34" w:rsidRPr="00214724" w14:paraId="4D66868F" w14:textId="77777777" w:rsidTr="00E8669E">
        <w:trPr>
          <w:trHeight w:val="300"/>
        </w:trPr>
        <w:tc>
          <w:tcPr>
            <w:tcW w:w="9209" w:type="dxa"/>
            <w:gridSpan w:val="4"/>
          </w:tcPr>
          <w:p w14:paraId="3AF112AF"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7. SUTARTIES VYKDYMUI PASITELKIAMI SUBTIEKĖJAI IR (AR) SPECIALISTAI</w:t>
            </w:r>
          </w:p>
        </w:tc>
      </w:tr>
      <w:tr w:rsidR="00470F34" w:rsidRPr="00214724" w14:paraId="4032431F" w14:textId="77777777" w:rsidTr="00E8669E">
        <w:trPr>
          <w:trHeight w:val="300"/>
        </w:trPr>
        <w:tc>
          <w:tcPr>
            <w:tcW w:w="3094" w:type="dxa"/>
            <w:gridSpan w:val="2"/>
          </w:tcPr>
          <w:p w14:paraId="7145049F" w14:textId="77777777" w:rsidR="00470F34" w:rsidRPr="00214724" w:rsidRDefault="00470F34" w:rsidP="00E8669E">
            <w:pPr>
              <w:spacing w:after="0" w:line="240" w:lineRule="auto"/>
              <w:rPr>
                <w:rFonts w:ascii="Arial" w:hAnsi="Arial" w:cs="Arial"/>
                <w:b/>
                <w:bCs/>
                <w:kern w:val="2"/>
                <w:sz w:val="24"/>
                <w:szCs w:val="24"/>
              </w:rPr>
            </w:pPr>
            <w:r w:rsidRPr="00214724">
              <w:rPr>
                <w:rFonts w:ascii="Arial" w:hAnsi="Arial" w:cs="Arial"/>
                <w:b/>
                <w:bCs/>
                <w:kern w:val="2"/>
                <w:sz w:val="24"/>
                <w:szCs w:val="24"/>
              </w:rPr>
              <w:t>7.1. Sutarties vykdymui pasitelkiami subtiekėjai ir (ar) specialistai</w:t>
            </w:r>
          </w:p>
        </w:tc>
        <w:tc>
          <w:tcPr>
            <w:tcW w:w="6115" w:type="dxa"/>
            <w:gridSpan w:val="2"/>
          </w:tcPr>
          <w:p w14:paraId="7FCF3E72"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Sutarties vykdymui subtiekėjai ir (ar) specialistai nepasitelkiami.</w:t>
            </w:r>
          </w:p>
          <w:p w14:paraId="4C9B90D4" w14:textId="77777777" w:rsidR="00470F34" w:rsidRPr="00214724" w:rsidRDefault="00470F34" w:rsidP="00E8669E">
            <w:pPr>
              <w:spacing w:after="0" w:line="240" w:lineRule="auto"/>
              <w:rPr>
                <w:rFonts w:ascii="Arial" w:hAnsi="Arial" w:cs="Arial"/>
                <w:kern w:val="2"/>
                <w:sz w:val="24"/>
                <w:szCs w:val="24"/>
              </w:rPr>
            </w:pPr>
          </w:p>
          <w:p w14:paraId="070FE0C6" w14:textId="77777777" w:rsidR="00470F34" w:rsidRPr="00214724" w:rsidRDefault="00470F34" w:rsidP="00E8669E">
            <w:pPr>
              <w:spacing w:after="0" w:line="240" w:lineRule="auto"/>
              <w:rPr>
                <w:rFonts w:ascii="Arial" w:hAnsi="Arial" w:cs="Arial"/>
                <w:i/>
                <w:iCs/>
                <w:kern w:val="2"/>
                <w:sz w:val="24"/>
                <w:szCs w:val="24"/>
              </w:rPr>
            </w:pPr>
            <w:r w:rsidRPr="00214724">
              <w:rPr>
                <w:rFonts w:ascii="Arial" w:hAnsi="Arial" w:cs="Arial"/>
                <w:i/>
                <w:iCs/>
                <w:kern w:val="2"/>
                <w:sz w:val="24"/>
                <w:szCs w:val="24"/>
              </w:rPr>
              <w:t>arba</w:t>
            </w:r>
          </w:p>
          <w:p w14:paraId="072EB18C" w14:textId="77777777" w:rsidR="00470F34" w:rsidRPr="00214724" w:rsidRDefault="00470F34" w:rsidP="00E8669E">
            <w:pPr>
              <w:spacing w:after="0" w:line="240" w:lineRule="auto"/>
              <w:rPr>
                <w:rFonts w:ascii="Arial" w:hAnsi="Arial" w:cs="Arial"/>
                <w:kern w:val="2"/>
                <w:sz w:val="24"/>
                <w:szCs w:val="24"/>
              </w:rPr>
            </w:pPr>
          </w:p>
          <w:p w14:paraId="255E0261" w14:textId="77777777" w:rsidR="00470F34" w:rsidRPr="00214724" w:rsidRDefault="00470F34" w:rsidP="00E8669E">
            <w:pPr>
              <w:spacing w:after="0" w:line="240" w:lineRule="auto"/>
              <w:jc w:val="both"/>
              <w:rPr>
                <w:rFonts w:ascii="Arial" w:hAnsi="Arial" w:cs="Arial"/>
                <w:kern w:val="2"/>
                <w:sz w:val="24"/>
                <w:szCs w:val="24"/>
              </w:rPr>
            </w:pPr>
            <w:r w:rsidRPr="00214724">
              <w:rPr>
                <w:rFonts w:ascii="Arial" w:hAnsi="Arial" w:cs="Arial"/>
                <w:kern w:val="2"/>
                <w:sz w:val="24"/>
                <w:szCs w:val="24"/>
              </w:rPr>
              <w:t>Sutarties vykdymui pasitelkiami subtiekėjai ir (ar) specialistai yra nurodyti Sutarties priede Nr. 3 „Sutarties vykdymui pasitelkiami subtiekėjai ir (ar) specialistai“</w:t>
            </w:r>
          </w:p>
          <w:p w14:paraId="228E17C2" w14:textId="77777777" w:rsidR="00470F34" w:rsidRPr="00214724" w:rsidRDefault="00470F34" w:rsidP="00E8669E">
            <w:pPr>
              <w:spacing w:after="0" w:line="240" w:lineRule="auto"/>
              <w:jc w:val="both"/>
              <w:rPr>
                <w:rFonts w:ascii="Arial" w:hAnsi="Arial" w:cs="Arial"/>
                <w:kern w:val="2"/>
                <w:sz w:val="24"/>
                <w:szCs w:val="24"/>
              </w:rPr>
            </w:pPr>
            <w:r w:rsidRPr="00214724">
              <w:rPr>
                <w:rFonts w:ascii="Arial" w:hAnsi="Arial" w:cs="Arial"/>
                <w:i/>
                <w:iCs/>
                <w:sz w:val="24"/>
                <w:szCs w:val="24"/>
              </w:rPr>
              <w:t>[pasirenkama pagal aplinkybes]</w:t>
            </w:r>
          </w:p>
        </w:tc>
      </w:tr>
      <w:tr w:rsidR="00470F34" w:rsidRPr="00214724" w14:paraId="06FD2E99" w14:textId="77777777" w:rsidTr="00E8669E">
        <w:trPr>
          <w:trHeight w:val="300"/>
        </w:trPr>
        <w:tc>
          <w:tcPr>
            <w:tcW w:w="9209" w:type="dxa"/>
            <w:gridSpan w:val="4"/>
          </w:tcPr>
          <w:p w14:paraId="6345C757"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8. PRIEVOLIŲ PAGAL SUTARTĮ ĮVYKDYMO UŽTIKRINIMAS</w:t>
            </w:r>
          </w:p>
        </w:tc>
      </w:tr>
      <w:tr w:rsidR="00470F34" w:rsidRPr="00214724" w14:paraId="7738C6A7" w14:textId="77777777" w:rsidTr="00E8669E">
        <w:trPr>
          <w:trHeight w:val="300"/>
        </w:trPr>
        <w:tc>
          <w:tcPr>
            <w:tcW w:w="3094" w:type="dxa"/>
            <w:gridSpan w:val="2"/>
          </w:tcPr>
          <w:p w14:paraId="39F15CD4"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8.1. Prievolių pagal Sutartį įvykdymo užtikrinimas</w:t>
            </w:r>
          </w:p>
        </w:tc>
        <w:tc>
          <w:tcPr>
            <w:tcW w:w="6115" w:type="dxa"/>
            <w:gridSpan w:val="2"/>
          </w:tcPr>
          <w:p w14:paraId="7B830229"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Prievolių pagal Sutartį įvykdymas užtikrinamas:</w:t>
            </w:r>
          </w:p>
          <w:p w14:paraId="6BF6D43B" w14:textId="77777777" w:rsidR="00470F34" w:rsidRPr="00214724" w:rsidRDefault="00470F34" w:rsidP="00E8669E">
            <w:pPr>
              <w:spacing w:after="0" w:line="240" w:lineRule="auto"/>
              <w:jc w:val="both"/>
              <w:rPr>
                <w:rFonts w:ascii="Arial" w:hAnsi="Arial" w:cs="Arial"/>
                <w:kern w:val="2"/>
                <w:sz w:val="24"/>
                <w:szCs w:val="24"/>
              </w:rPr>
            </w:pPr>
            <w:r w:rsidRPr="00214724">
              <w:rPr>
                <w:rFonts w:ascii="Arial" w:hAnsi="Arial" w:cs="Arial"/>
                <w:kern w:val="2"/>
                <w:sz w:val="24"/>
                <w:szCs w:val="24"/>
              </w:rPr>
              <w:t>Netesybomis (delspinigiais, bauda).</w:t>
            </w:r>
          </w:p>
        </w:tc>
      </w:tr>
      <w:tr w:rsidR="00470F34" w:rsidRPr="00214724" w14:paraId="140B6EC6" w14:textId="77777777" w:rsidTr="00E8669E">
        <w:trPr>
          <w:trHeight w:val="300"/>
        </w:trPr>
        <w:tc>
          <w:tcPr>
            <w:tcW w:w="3094" w:type="dxa"/>
            <w:gridSpan w:val="2"/>
          </w:tcPr>
          <w:p w14:paraId="5829F22C"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8.2 Sutarties įvykdymo užtikrinimo galiojimo terminas</w:t>
            </w:r>
          </w:p>
        </w:tc>
        <w:tc>
          <w:tcPr>
            <w:tcW w:w="6115" w:type="dxa"/>
            <w:gridSpan w:val="2"/>
          </w:tcPr>
          <w:p w14:paraId="5C3C656A"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32D8DA31" w14:textId="77777777" w:rsidTr="00E8669E">
        <w:trPr>
          <w:trHeight w:val="300"/>
        </w:trPr>
        <w:tc>
          <w:tcPr>
            <w:tcW w:w="3094" w:type="dxa"/>
            <w:gridSpan w:val="2"/>
          </w:tcPr>
          <w:p w14:paraId="15A55E8D"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8.3. Sutarties įvykdymo užtikrinimo pateikimas</w:t>
            </w:r>
          </w:p>
        </w:tc>
        <w:tc>
          <w:tcPr>
            <w:tcW w:w="6115" w:type="dxa"/>
            <w:gridSpan w:val="2"/>
          </w:tcPr>
          <w:p w14:paraId="0428F8AE"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1B5283A0" w14:textId="77777777" w:rsidTr="00E8669E">
        <w:trPr>
          <w:trHeight w:val="300"/>
        </w:trPr>
        <w:tc>
          <w:tcPr>
            <w:tcW w:w="9209" w:type="dxa"/>
            <w:gridSpan w:val="4"/>
          </w:tcPr>
          <w:p w14:paraId="44375F5E"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9. ŠALIŲ ATSAKOMYBĖ</w:t>
            </w:r>
          </w:p>
        </w:tc>
      </w:tr>
      <w:tr w:rsidR="00470F34" w:rsidRPr="00214724" w14:paraId="4753AF8E" w14:textId="77777777" w:rsidTr="00E8669E">
        <w:trPr>
          <w:trHeight w:val="300"/>
        </w:trPr>
        <w:tc>
          <w:tcPr>
            <w:tcW w:w="3094" w:type="dxa"/>
            <w:gridSpan w:val="2"/>
          </w:tcPr>
          <w:p w14:paraId="479048DF"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9.1. Pirkėjui taikomos netesybos už mokėjimų pagal Sutartį vėlavimą</w:t>
            </w:r>
          </w:p>
        </w:tc>
        <w:tc>
          <w:tcPr>
            <w:tcW w:w="6115" w:type="dxa"/>
            <w:gridSpan w:val="2"/>
          </w:tcPr>
          <w:p w14:paraId="05487240" w14:textId="77777777" w:rsidR="00470F34" w:rsidRPr="00214724" w:rsidRDefault="00470F34" w:rsidP="00E8669E">
            <w:pPr>
              <w:spacing w:after="0" w:line="240" w:lineRule="auto"/>
              <w:jc w:val="both"/>
              <w:rPr>
                <w:rFonts w:ascii="Arial" w:hAnsi="Arial" w:cs="Arial"/>
                <w:kern w:val="2"/>
                <w:sz w:val="24"/>
                <w:szCs w:val="24"/>
              </w:rPr>
            </w:pPr>
            <w:r w:rsidRPr="00214724">
              <w:rPr>
                <w:rFonts w:ascii="Arial" w:hAnsi="Arial" w:cs="Arial"/>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w:t>
            </w:r>
            <w:r w:rsidRPr="00214724">
              <w:rPr>
                <w:rFonts w:ascii="Arial" w:hAnsi="Arial" w:cs="Arial"/>
                <w:kern w:val="2"/>
                <w:sz w:val="24"/>
                <w:szCs w:val="24"/>
              </w:rPr>
              <w:lastRenderedPageBreak/>
              <w:t>dienos skaičiuoja Pirkėjui 0,02 (dvi šimtosios) procento dydžio delspinigius nuo neapmokėtos sumos be PVM už kiekvieną vėlavimo dieną.</w:t>
            </w:r>
          </w:p>
        </w:tc>
      </w:tr>
      <w:tr w:rsidR="00470F34" w:rsidRPr="00214724" w14:paraId="69BD753D" w14:textId="77777777" w:rsidTr="00E8669E">
        <w:trPr>
          <w:trHeight w:val="300"/>
        </w:trPr>
        <w:tc>
          <w:tcPr>
            <w:tcW w:w="3094" w:type="dxa"/>
            <w:gridSpan w:val="2"/>
          </w:tcPr>
          <w:p w14:paraId="7082BE2A"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sz w:val="24"/>
                <w:szCs w:val="24"/>
              </w:rPr>
              <w:lastRenderedPageBreak/>
              <w:t>9.2. Tiekėjui taikomos netesybos</w:t>
            </w:r>
          </w:p>
        </w:tc>
        <w:tc>
          <w:tcPr>
            <w:tcW w:w="6115" w:type="dxa"/>
            <w:gridSpan w:val="2"/>
          </w:tcPr>
          <w:p w14:paraId="62C63A75" w14:textId="77777777" w:rsidR="00470F34" w:rsidRPr="00214724" w:rsidRDefault="00470F34" w:rsidP="00E8669E">
            <w:pPr>
              <w:spacing w:after="0" w:line="240" w:lineRule="auto"/>
              <w:jc w:val="both"/>
              <w:rPr>
                <w:rFonts w:ascii="Arial" w:hAnsi="Arial" w:cs="Arial"/>
                <w:sz w:val="24"/>
                <w:szCs w:val="24"/>
              </w:rPr>
            </w:pPr>
            <w:r w:rsidRPr="00214724">
              <w:rPr>
                <w:rFonts w:ascii="Arial" w:hAnsi="Arial" w:cs="Arial"/>
                <w:sz w:val="24"/>
                <w:szCs w:val="24"/>
              </w:rPr>
              <w:t>Tiekėjas,</w:t>
            </w:r>
            <w:r w:rsidRPr="00214724">
              <w:rPr>
                <w:rFonts w:ascii="Arial" w:hAnsi="Arial" w:cs="Arial"/>
                <w:kern w:val="2"/>
                <w:sz w:val="24"/>
                <w:szCs w:val="24"/>
              </w:rPr>
              <w:t xml:space="preserve"> vėluojantis suteikti Projekto parengimo paslaugas arba nevykdantis kitų sutartinių įsipareigojimų</w:t>
            </w:r>
            <w:r w:rsidRPr="00214724">
              <w:rPr>
                <w:rFonts w:ascii="Arial" w:hAnsi="Arial" w:cs="Arial"/>
                <w:sz w:val="24"/>
                <w:szCs w:val="24"/>
              </w:rPr>
              <w:t>, moka Pirkėjui 50 Eur dydžio delspinigius už kiekvieną pavėluotą dieną, iki kol suteikiamos</w:t>
            </w:r>
            <w:r w:rsidRPr="00214724">
              <w:rPr>
                <w:rFonts w:ascii="Arial" w:hAnsi="Arial" w:cs="Arial"/>
                <w:kern w:val="2"/>
                <w:sz w:val="24"/>
                <w:szCs w:val="24"/>
              </w:rPr>
              <w:t xml:space="preserve"> Projekto parengimo</w:t>
            </w:r>
            <w:r w:rsidRPr="00214724">
              <w:rPr>
                <w:rFonts w:ascii="Arial" w:hAnsi="Arial" w:cs="Arial"/>
                <w:sz w:val="24"/>
                <w:szCs w:val="24"/>
              </w:rPr>
              <w:t xml:space="preserve"> paslaugos. Delspinigiai gali būti išskaičiuojami iš Pirkėjui mokėtinų sumų.</w:t>
            </w:r>
          </w:p>
        </w:tc>
      </w:tr>
      <w:tr w:rsidR="00470F34" w:rsidRPr="00214724" w14:paraId="15E103C1" w14:textId="77777777" w:rsidTr="00E8669E">
        <w:trPr>
          <w:trHeight w:val="300"/>
        </w:trPr>
        <w:tc>
          <w:tcPr>
            <w:tcW w:w="3094" w:type="dxa"/>
            <w:gridSpan w:val="2"/>
          </w:tcPr>
          <w:p w14:paraId="2447A417"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115" w:type="dxa"/>
            <w:gridSpan w:val="2"/>
          </w:tcPr>
          <w:p w14:paraId="6B6ED4A7" w14:textId="77777777" w:rsidR="00470F34" w:rsidRPr="00214724" w:rsidRDefault="00470F34" w:rsidP="00E8669E">
            <w:pPr>
              <w:spacing w:after="0" w:line="240" w:lineRule="auto"/>
              <w:jc w:val="both"/>
              <w:rPr>
                <w:rFonts w:ascii="Arial" w:hAnsi="Arial" w:cs="Arial"/>
                <w:kern w:val="2"/>
                <w:sz w:val="24"/>
                <w:szCs w:val="24"/>
              </w:rPr>
            </w:pPr>
            <w:r w:rsidRPr="00214724">
              <w:rPr>
                <w:rFonts w:ascii="Arial" w:hAnsi="Arial" w:cs="Arial"/>
                <w:kern w:val="2"/>
                <w:sz w:val="24"/>
                <w:szCs w:val="24"/>
              </w:rPr>
              <w:t>Nutraukus Sutartį dėl esminio Sutarties pažeidimo, nustatyto Sutarties Specialiosiose sąlygose, mokama 5 (penkių) procentų dydžio bauda nuo Pradinės Sutarties vertės, nurodytos Specialiųjų sąlygų 5.2 punkte.</w:t>
            </w:r>
          </w:p>
        </w:tc>
      </w:tr>
      <w:tr w:rsidR="00470F34" w:rsidRPr="00214724" w14:paraId="448BE6D8" w14:textId="77777777" w:rsidTr="00E8669E">
        <w:trPr>
          <w:trHeight w:val="300"/>
        </w:trPr>
        <w:tc>
          <w:tcPr>
            <w:tcW w:w="3094" w:type="dxa"/>
            <w:gridSpan w:val="2"/>
          </w:tcPr>
          <w:p w14:paraId="7459CAF7"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115" w:type="dxa"/>
            <w:gridSpan w:val="2"/>
          </w:tcPr>
          <w:p w14:paraId="33CC6D5A" w14:textId="77777777" w:rsidR="00470F34" w:rsidRPr="00214724" w:rsidRDefault="00470F34" w:rsidP="00E8669E">
            <w:pPr>
              <w:spacing w:after="0" w:line="240" w:lineRule="auto"/>
              <w:jc w:val="both"/>
              <w:rPr>
                <w:rFonts w:ascii="Arial" w:hAnsi="Arial" w:cs="Arial"/>
                <w:kern w:val="2"/>
                <w:sz w:val="24"/>
                <w:szCs w:val="24"/>
              </w:rPr>
            </w:pPr>
            <w:r w:rsidRPr="00214724">
              <w:rPr>
                <w:rFonts w:ascii="Arial" w:hAnsi="Arial" w:cs="Arial"/>
                <w:kern w:val="2"/>
                <w:sz w:val="24"/>
                <w:szCs w:val="24"/>
              </w:rPr>
              <w:t>5 (penkių) procentų dydžio bauda nuo Pradinės Sutarties vertės, nurodytos Specialiųjų sąlygų 5.2 punkte, už kiekvieną pažeidimo atvejį.</w:t>
            </w:r>
          </w:p>
        </w:tc>
      </w:tr>
      <w:tr w:rsidR="00470F34" w:rsidRPr="00214724" w14:paraId="5B6299C1" w14:textId="77777777" w:rsidTr="00E8669E">
        <w:trPr>
          <w:trHeight w:val="300"/>
        </w:trPr>
        <w:tc>
          <w:tcPr>
            <w:tcW w:w="3094" w:type="dxa"/>
            <w:gridSpan w:val="2"/>
          </w:tcPr>
          <w:p w14:paraId="4623BB71"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9.5. Tiekėjui taikomos baudos dėl aplinkosauginių ir (arba) socialinių kriterijų nesilaikymo</w:t>
            </w:r>
          </w:p>
        </w:tc>
        <w:tc>
          <w:tcPr>
            <w:tcW w:w="6115" w:type="dxa"/>
            <w:gridSpan w:val="2"/>
          </w:tcPr>
          <w:p w14:paraId="63DAC91F" w14:textId="77777777" w:rsidR="00470F34" w:rsidRPr="00214724" w:rsidRDefault="00470F34" w:rsidP="00E8669E">
            <w:pPr>
              <w:spacing w:after="0" w:line="240" w:lineRule="auto"/>
              <w:rPr>
                <w:rFonts w:ascii="Arial" w:hAnsi="Arial" w:cs="Arial"/>
                <w:color w:val="000000"/>
                <w:kern w:val="2"/>
                <w:sz w:val="24"/>
                <w:szCs w:val="24"/>
              </w:rPr>
            </w:pPr>
            <w:r w:rsidRPr="00DF5C26">
              <w:rPr>
                <w:rFonts w:ascii="Arial" w:hAnsi="Arial" w:cs="Arial"/>
                <w:color w:val="000000"/>
                <w:kern w:val="2"/>
                <w:sz w:val="24"/>
                <w:szCs w:val="24"/>
              </w:rPr>
              <w:t xml:space="preserve">Už Specialiųjų sąlygų 13.1.1. pažeidimą taikoma </w:t>
            </w:r>
            <w:r>
              <w:rPr>
                <w:rFonts w:ascii="Arial" w:hAnsi="Arial" w:cs="Arial"/>
                <w:color w:val="000000"/>
                <w:kern w:val="2"/>
                <w:sz w:val="24"/>
                <w:szCs w:val="24"/>
              </w:rPr>
              <w:t>50</w:t>
            </w:r>
            <w:r w:rsidRPr="00DF5C26">
              <w:rPr>
                <w:rFonts w:ascii="Arial" w:hAnsi="Arial" w:cs="Arial"/>
                <w:color w:val="000000"/>
                <w:kern w:val="2"/>
                <w:sz w:val="24"/>
                <w:szCs w:val="24"/>
              </w:rPr>
              <w:t xml:space="preserve"> (</w:t>
            </w:r>
            <w:r>
              <w:rPr>
                <w:rFonts w:ascii="Arial" w:hAnsi="Arial" w:cs="Arial"/>
                <w:color w:val="000000"/>
                <w:kern w:val="2"/>
                <w:sz w:val="24"/>
                <w:szCs w:val="24"/>
              </w:rPr>
              <w:t>penkiasdešimt</w:t>
            </w:r>
            <w:r w:rsidRPr="00DF5C26">
              <w:rPr>
                <w:rFonts w:ascii="Arial" w:hAnsi="Arial" w:cs="Arial"/>
                <w:color w:val="000000"/>
                <w:kern w:val="2"/>
                <w:sz w:val="24"/>
                <w:szCs w:val="24"/>
              </w:rPr>
              <w:t>) Eur bauda už kiekvieną nustatytą pažeidimo atvejį.</w:t>
            </w:r>
          </w:p>
        </w:tc>
      </w:tr>
      <w:tr w:rsidR="00470F34" w:rsidRPr="00214724" w14:paraId="68E2AADB" w14:textId="77777777" w:rsidTr="00E8669E">
        <w:trPr>
          <w:trHeight w:val="300"/>
        </w:trPr>
        <w:tc>
          <w:tcPr>
            <w:tcW w:w="3094" w:type="dxa"/>
            <w:gridSpan w:val="2"/>
          </w:tcPr>
          <w:p w14:paraId="70B165BD"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9.6. Tiekėjui / Pirkėjui taikoma bauda dėl konfidencialumo reikalavimų nesilaikymo</w:t>
            </w:r>
          </w:p>
        </w:tc>
        <w:tc>
          <w:tcPr>
            <w:tcW w:w="6115" w:type="dxa"/>
            <w:gridSpan w:val="2"/>
          </w:tcPr>
          <w:p w14:paraId="609901B0"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1000 Eur</w:t>
            </w:r>
          </w:p>
        </w:tc>
      </w:tr>
      <w:tr w:rsidR="00470F34" w:rsidRPr="00214724" w14:paraId="764E9BD3" w14:textId="77777777" w:rsidTr="00E8669E">
        <w:trPr>
          <w:trHeight w:val="300"/>
        </w:trPr>
        <w:tc>
          <w:tcPr>
            <w:tcW w:w="3094" w:type="dxa"/>
            <w:gridSpan w:val="2"/>
          </w:tcPr>
          <w:p w14:paraId="5AC17F4E"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 xml:space="preserve">9.7. Tiekėjui taikomos netesybos dėl pirkimo dokumentuose nustatytų kokybinių kriterijų </w:t>
            </w:r>
            <w:proofErr w:type="spellStart"/>
            <w:r w:rsidRPr="00214724">
              <w:rPr>
                <w:rFonts w:ascii="Arial" w:hAnsi="Arial" w:cs="Arial"/>
                <w:b/>
                <w:kern w:val="2"/>
                <w:sz w:val="24"/>
                <w:szCs w:val="24"/>
              </w:rPr>
              <w:t>nepasiekimo</w:t>
            </w:r>
            <w:proofErr w:type="spellEnd"/>
            <w:r w:rsidRPr="00214724">
              <w:rPr>
                <w:rFonts w:ascii="Arial" w:hAnsi="Arial" w:cs="Arial"/>
                <w:b/>
                <w:kern w:val="2"/>
                <w:sz w:val="24"/>
                <w:szCs w:val="24"/>
              </w:rPr>
              <w:t xml:space="preserve"> Sutarties vykdymo metu</w:t>
            </w:r>
          </w:p>
        </w:tc>
        <w:tc>
          <w:tcPr>
            <w:tcW w:w="6115" w:type="dxa"/>
            <w:gridSpan w:val="2"/>
          </w:tcPr>
          <w:p w14:paraId="4C3DB4D1"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sz w:val="24"/>
                <w:szCs w:val="24"/>
              </w:rPr>
              <w:t>Netaikoma</w:t>
            </w:r>
          </w:p>
        </w:tc>
      </w:tr>
      <w:tr w:rsidR="00470F34" w:rsidRPr="00214724" w14:paraId="47947AF2" w14:textId="77777777" w:rsidTr="00E8669E">
        <w:trPr>
          <w:trHeight w:val="1169"/>
        </w:trPr>
        <w:tc>
          <w:tcPr>
            <w:tcW w:w="3094" w:type="dxa"/>
            <w:gridSpan w:val="2"/>
            <w:tcBorders>
              <w:top w:val="single" w:sz="4" w:space="0" w:color="auto"/>
              <w:left w:val="single" w:sz="4" w:space="0" w:color="auto"/>
              <w:bottom w:val="single" w:sz="4" w:space="0" w:color="auto"/>
              <w:right w:val="single" w:sz="4" w:space="0" w:color="auto"/>
            </w:tcBorders>
          </w:tcPr>
          <w:p w14:paraId="40BCEF0E"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lastRenderedPageBreak/>
              <w:t xml:space="preserve">9.8. Tiekėjui taikomos netesybos dėl Sutarties įvykdymo užtikrinimo </w:t>
            </w:r>
            <w:r w:rsidRPr="00214724">
              <w:rPr>
                <w:rFonts w:ascii="Arial" w:hAnsi="Arial" w:cs="Arial"/>
                <w:b/>
                <w:bCs/>
                <w:sz w:val="24"/>
                <w:szCs w:val="24"/>
              </w:rPr>
              <w:t>nepratęsimo</w:t>
            </w:r>
          </w:p>
        </w:tc>
        <w:tc>
          <w:tcPr>
            <w:tcW w:w="6115" w:type="dxa"/>
            <w:gridSpan w:val="2"/>
            <w:tcBorders>
              <w:top w:val="single" w:sz="4" w:space="0" w:color="auto"/>
              <w:left w:val="single" w:sz="4" w:space="0" w:color="auto"/>
              <w:bottom w:val="single" w:sz="4" w:space="0" w:color="auto"/>
              <w:right w:val="single" w:sz="4" w:space="0" w:color="auto"/>
            </w:tcBorders>
          </w:tcPr>
          <w:p w14:paraId="2B2BBA3D"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5DD0029F" w14:textId="77777777" w:rsidTr="00E8669E">
        <w:trPr>
          <w:trHeight w:val="300"/>
        </w:trPr>
        <w:tc>
          <w:tcPr>
            <w:tcW w:w="3094" w:type="dxa"/>
            <w:gridSpan w:val="2"/>
          </w:tcPr>
          <w:p w14:paraId="263D6604" w14:textId="77777777" w:rsidR="00470F34" w:rsidRPr="00214724" w:rsidRDefault="00470F34" w:rsidP="00E8669E">
            <w:pPr>
              <w:spacing w:after="0" w:line="240" w:lineRule="auto"/>
              <w:rPr>
                <w:rFonts w:ascii="Arial" w:hAnsi="Arial" w:cs="Arial"/>
                <w:b/>
                <w:bCs/>
                <w:kern w:val="2"/>
                <w:sz w:val="24"/>
                <w:szCs w:val="24"/>
              </w:rPr>
            </w:pPr>
            <w:r w:rsidRPr="00214724">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115" w:type="dxa"/>
            <w:gridSpan w:val="2"/>
          </w:tcPr>
          <w:p w14:paraId="1C7F619A"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148E2CD9" w14:textId="77777777" w:rsidTr="00E8669E">
        <w:trPr>
          <w:trHeight w:val="300"/>
        </w:trPr>
        <w:tc>
          <w:tcPr>
            <w:tcW w:w="3094" w:type="dxa"/>
            <w:gridSpan w:val="2"/>
          </w:tcPr>
          <w:p w14:paraId="10017803" w14:textId="77777777" w:rsidR="00470F34" w:rsidRPr="00214724" w:rsidRDefault="00470F34" w:rsidP="00E8669E">
            <w:pPr>
              <w:spacing w:after="0" w:line="240" w:lineRule="auto"/>
              <w:rPr>
                <w:rFonts w:ascii="Arial" w:hAnsi="Arial" w:cs="Arial"/>
                <w:b/>
                <w:kern w:val="2"/>
                <w:sz w:val="24"/>
                <w:szCs w:val="24"/>
                <w:lang w:val="en-US"/>
              </w:rPr>
            </w:pPr>
            <w:r w:rsidRPr="00214724">
              <w:rPr>
                <w:rFonts w:ascii="Arial" w:hAnsi="Arial" w:cs="Arial"/>
                <w:b/>
                <w:kern w:val="2"/>
                <w:sz w:val="24"/>
                <w:szCs w:val="24"/>
                <w:lang w:val="en-US"/>
              </w:rPr>
              <w:t xml:space="preserve">9.9. </w:t>
            </w:r>
            <w:r w:rsidRPr="00214724">
              <w:rPr>
                <w:rFonts w:ascii="Arial" w:hAnsi="Arial" w:cs="Arial"/>
                <w:b/>
                <w:kern w:val="2"/>
                <w:sz w:val="24"/>
                <w:szCs w:val="24"/>
              </w:rPr>
              <w:t>Kitos netesybos</w:t>
            </w:r>
          </w:p>
        </w:tc>
        <w:tc>
          <w:tcPr>
            <w:tcW w:w="6115" w:type="dxa"/>
            <w:gridSpan w:val="2"/>
          </w:tcPr>
          <w:p w14:paraId="2365D44C" w14:textId="77777777" w:rsidR="00470F34" w:rsidRPr="00214724" w:rsidRDefault="00470F34" w:rsidP="00E8669E">
            <w:pPr>
              <w:spacing w:after="0" w:line="240" w:lineRule="auto"/>
              <w:rPr>
                <w:rFonts w:ascii="Arial" w:hAnsi="Arial" w:cs="Arial"/>
                <w:color w:val="4472C4"/>
                <w:kern w:val="2"/>
                <w:sz w:val="24"/>
                <w:szCs w:val="24"/>
              </w:rPr>
            </w:pPr>
            <w:r w:rsidRPr="00214724">
              <w:rPr>
                <w:rFonts w:ascii="Arial" w:hAnsi="Arial" w:cs="Arial"/>
                <w:kern w:val="2"/>
                <w:sz w:val="24"/>
                <w:szCs w:val="24"/>
              </w:rPr>
              <w:t>Netaikoma</w:t>
            </w:r>
          </w:p>
        </w:tc>
      </w:tr>
      <w:tr w:rsidR="00470F34" w:rsidRPr="00214724" w14:paraId="1E01173D" w14:textId="77777777" w:rsidTr="00E8669E">
        <w:trPr>
          <w:trHeight w:val="300"/>
        </w:trPr>
        <w:tc>
          <w:tcPr>
            <w:tcW w:w="9209" w:type="dxa"/>
            <w:gridSpan w:val="4"/>
          </w:tcPr>
          <w:p w14:paraId="2D5B2E04" w14:textId="77777777" w:rsidR="00470F34" w:rsidRPr="00214724" w:rsidRDefault="00470F34" w:rsidP="00E8669E">
            <w:pPr>
              <w:spacing w:after="0" w:line="240" w:lineRule="auto"/>
              <w:jc w:val="center"/>
              <w:rPr>
                <w:rFonts w:ascii="Arial" w:hAnsi="Arial" w:cs="Arial"/>
                <w:color w:val="4472C4"/>
                <w:kern w:val="2"/>
                <w:sz w:val="24"/>
                <w:szCs w:val="24"/>
              </w:rPr>
            </w:pPr>
            <w:r w:rsidRPr="00214724">
              <w:rPr>
                <w:rFonts w:ascii="Arial" w:hAnsi="Arial" w:cs="Arial"/>
                <w:b/>
                <w:kern w:val="2"/>
                <w:sz w:val="24"/>
                <w:szCs w:val="24"/>
              </w:rPr>
              <w:t>10. ESMINĖS SUTARTIES SĄLYGOS</w:t>
            </w:r>
          </w:p>
        </w:tc>
      </w:tr>
      <w:tr w:rsidR="00470F34" w:rsidRPr="00214724" w14:paraId="483BAF51" w14:textId="77777777" w:rsidTr="00E8669E">
        <w:trPr>
          <w:trHeight w:val="300"/>
        </w:trPr>
        <w:tc>
          <w:tcPr>
            <w:tcW w:w="3094" w:type="dxa"/>
            <w:gridSpan w:val="2"/>
          </w:tcPr>
          <w:p w14:paraId="2AE53316" w14:textId="77777777" w:rsidR="00470F34" w:rsidRPr="00214724" w:rsidRDefault="00470F34" w:rsidP="00E8669E">
            <w:pPr>
              <w:spacing w:after="0" w:line="240" w:lineRule="auto"/>
              <w:rPr>
                <w:rFonts w:ascii="Arial" w:hAnsi="Arial" w:cs="Arial"/>
                <w:b/>
                <w:kern w:val="2"/>
                <w:sz w:val="24"/>
                <w:szCs w:val="24"/>
                <w:lang w:val="en-US"/>
              </w:rPr>
            </w:pPr>
            <w:r w:rsidRPr="00214724">
              <w:rPr>
                <w:rFonts w:ascii="Arial" w:hAnsi="Arial" w:cs="Arial"/>
                <w:b/>
                <w:kern w:val="2"/>
                <w:sz w:val="24"/>
                <w:szCs w:val="24"/>
                <w:lang w:val="en-US"/>
              </w:rPr>
              <w:t xml:space="preserve">10.1. </w:t>
            </w:r>
            <w:r w:rsidRPr="00214724">
              <w:rPr>
                <w:rFonts w:ascii="Arial" w:hAnsi="Arial" w:cs="Arial"/>
                <w:b/>
                <w:kern w:val="2"/>
                <w:sz w:val="24"/>
                <w:szCs w:val="24"/>
              </w:rPr>
              <w:t>Esminės Sutarties sąlygos</w:t>
            </w:r>
          </w:p>
        </w:tc>
        <w:tc>
          <w:tcPr>
            <w:tcW w:w="6115" w:type="dxa"/>
            <w:gridSpan w:val="2"/>
          </w:tcPr>
          <w:p w14:paraId="35E5A81D" w14:textId="77777777" w:rsidR="00470F34" w:rsidRPr="00214724" w:rsidRDefault="00470F34" w:rsidP="00A80317">
            <w:pPr>
              <w:pStyle w:val="Sraopastraipa"/>
              <w:numPr>
                <w:ilvl w:val="2"/>
                <w:numId w:val="51"/>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Projekto vykdymo priežiūros paslaugos turi būti vykdomos vadovaujantis STR 1.06.01:2016 „Statybos darbai. Statinio statybos priežiūra“. Jeigu Tiekėjas atsisako arba negali atlikti Projekto vykdymo priežiūros paslaugų (nepriklausomai nuo atsisakymo priežasčių), Pirkėjui pareikalavus, Tiekėjas atlygina visus dėl šio atsisakymo patirtus tiesioginius nuostolius.</w:t>
            </w:r>
          </w:p>
          <w:p w14:paraId="466F2133" w14:textId="77777777" w:rsidR="00470F34" w:rsidRPr="00214724" w:rsidRDefault="00470F34" w:rsidP="00A80317">
            <w:pPr>
              <w:pStyle w:val="Sraopastraipa"/>
              <w:numPr>
                <w:ilvl w:val="2"/>
                <w:numId w:val="51"/>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Sudarydamas šią Sutartį, Tiekėjas:</w:t>
            </w:r>
          </w:p>
          <w:p w14:paraId="64EB1B58" w14:textId="77777777" w:rsidR="00470F34" w:rsidRPr="00214724" w:rsidRDefault="00470F34" w:rsidP="00A80317">
            <w:pPr>
              <w:pStyle w:val="Sraopastraipa"/>
              <w:numPr>
                <w:ilvl w:val="3"/>
                <w:numId w:val="51"/>
              </w:numPr>
              <w:spacing w:after="0" w:line="240" w:lineRule="auto"/>
              <w:ind w:left="52" w:hanging="52"/>
              <w:contextualSpacing w:val="0"/>
              <w:jc w:val="both"/>
              <w:rPr>
                <w:rFonts w:ascii="Arial" w:hAnsi="Arial" w:cs="Arial"/>
                <w:sz w:val="24"/>
                <w:szCs w:val="24"/>
              </w:rPr>
            </w:pPr>
            <w:r w:rsidRPr="00214724">
              <w:rPr>
                <w:rFonts w:ascii="Arial" w:hAnsi="Arial" w:cs="Arial"/>
                <w:sz w:val="24"/>
                <w:szCs w:val="24"/>
              </w:rPr>
              <w:t>sutinka be papildomo užmokesčio atlikti Projekto taisymus pagal Projekto ekspertizės privalomąsias pastabas per protingą terminą, bet ne ilgesnį kaip 10 (dešimt) darbo dienų, ištaisyti nurodytas projektinės dokumentacijos klaidas, neatitiktį normatyviniams dokumentams, taip pat pagal Pirkėjo pastabas, neprieštaraujančias normatyviniams techniniams dokumentams ar normatyviniams statinio saugos bei paskirties dokumentams ir kitiems Lietuvos Respublikoje galiojantiems teisės aktams;</w:t>
            </w:r>
          </w:p>
          <w:p w14:paraId="2A84EB18" w14:textId="77777777" w:rsidR="00470F34" w:rsidRPr="00214724" w:rsidRDefault="00470F34" w:rsidP="00A80317">
            <w:pPr>
              <w:pStyle w:val="Sraopastraipa"/>
              <w:numPr>
                <w:ilvl w:val="3"/>
                <w:numId w:val="51"/>
              </w:numPr>
              <w:spacing w:after="0" w:line="240" w:lineRule="auto"/>
              <w:ind w:left="52" w:hanging="52"/>
              <w:contextualSpacing w:val="0"/>
              <w:jc w:val="both"/>
              <w:rPr>
                <w:rFonts w:ascii="Arial" w:hAnsi="Arial" w:cs="Arial"/>
                <w:sz w:val="24"/>
                <w:szCs w:val="24"/>
              </w:rPr>
            </w:pPr>
            <w:r w:rsidRPr="00214724">
              <w:rPr>
                <w:rFonts w:ascii="Arial" w:hAnsi="Arial" w:cs="Arial"/>
                <w:sz w:val="24"/>
                <w:szCs w:val="24"/>
              </w:rPr>
              <w:t>įsipareigoja Pirkėjui paskelbus statybos rangos viešąjį pirkimą, gavęs paklausimą dėl Projekto sprendinių, pateikti raštiškus paaiškinimus Pirkėjui per 3 (trijų) darbo dienų terminą, ir, prireikus, atitinkamai pataisyti Projektą per 5 (penkias) darbo dienas nuo pastabų gavimo dienos.</w:t>
            </w:r>
          </w:p>
        </w:tc>
      </w:tr>
      <w:tr w:rsidR="00470F34" w:rsidRPr="00214724" w14:paraId="7F80A11D" w14:textId="77777777" w:rsidTr="00E8669E">
        <w:trPr>
          <w:trHeight w:val="300"/>
        </w:trPr>
        <w:tc>
          <w:tcPr>
            <w:tcW w:w="9209" w:type="dxa"/>
            <w:gridSpan w:val="4"/>
          </w:tcPr>
          <w:p w14:paraId="34C187B9"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11. SUTARTIES GALIOJIMAS IR KEITIMAS</w:t>
            </w:r>
          </w:p>
        </w:tc>
      </w:tr>
      <w:tr w:rsidR="00470F34" w:rsidRPr="00214724" w14:paraId="2A496A05" w14:textId="77777777" w:rsidTr="00E8669E">
        <w:trPr>
          <w:trHeight w:val="300"/>
        </w:trPr>
        <w:tc>
          <w:tcPr>
            <w:tcW w:w="3094" w:type="dxa"/>
            <w:gridSpan w:val="2"/>
          </w:tcPr>
          <w:p w14:paraId="04B1DEBC"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sz w:val="24"/>
                <w:szCs w:val="24"/>
              </w:rPr>
              <w:t>11.1. Sutarties sudarymas ir įsigaliojimas</w:t>
            </w:r>
          </w:p>
        </w:tc>
        <w:tc>
          <w:tcPr>
            <w:tcW w:w="6115" w:type="dxa"/>
            <w:gridSpan w:val="2"/>
          </w:tcPr>
          <w:p w14:paraId="36BA75E4" w14:textId="77777777" w:rsidR="00470F34" w:rsidRPr="00DF5C26" w:rsidRDefault="00470F34" w:rsidP="00E8669E">
            <w:pPr>
              <w:spacing w:after="0" w:line="240" w:lineRule="auto"/>
              <w:jc w:val="both"/>
              <w:rPr>
                <w:rFonts w:ascii="Arial" w:hAnsi="Arial" w:cs="Arial"/>
                <w:color w:val="EE0000"/>
                <w:kern w:val="2"/>
                <w:sz w:val="24"/>
                <w:szCs w:val="24"/>
              </w:rPr>
            </w:pPr>
            <w:r w:rsidRPr="00323B13">
              <w:rPr>
                <w:rFonts w:ascii="Arial" w:hAnsi="Arial" w:cs="Arial"/>
                <w:color w:val="000000" w:themeColor="text1"/>
                <w:kern w:val="2"/>
                <w:sz w:val="24"/>
                <w:szCs w:val="24"/>
              </w:rPr>
              <w:t>Ši Sutartis laikoma sudaryta ir įsigalioja nuo Sutarties pasirašymo dienos (antrosios Šalies pasirašymo dieną).</w:t>
            </w:r>
          </w:p>
        </w:tc>
      </w:tr>
      <w:tr w:rsidR="00470F34" w:rsidRPr="00214724" w14:paraId="08FBD51F" w14:textId="77777777" w:rsidTr="00E8669E">
        <w:trPr>
          <w:trHeight w:val="300"/>
        </w:trPr>
        <w:tc>
          <w:tcPr>
            <w:tcW w:w="3094" w:type="dxa"/>
            <w:gridSpan w:val="2"/>
          </w:tcPr>
          <w:p w14:paraId="5D751283"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lastRenderedPageBreak/>
              <w:t>11.2. Sutarties galiojimo termino pratęsimas</w:t>
            </w:r>
          </w:p>
        </w:tc>
        <w:tc>
          <w:tcPr>
            <w:tcW w:w="6115" w:type="dxa"/>
            <w:gridSpan w:val="2"/>
          </w:tcPr>
          <w:p w14:paraId="6F541D7A"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6B6CB7B4" w14:textId="77777777" w:rsidTr="00E8669E">
        <w:trPr>
          <w:trHeight w:val="300"/>
        </w:trPr>
        <w:tc>
          <w:tcPr>
            <w:tcW w:w="9209" w:type="dxa"/>
            <w:gridSpan w:val="4"/>
          </w:tcPr>
          <w:p w14:paraId="402BCD38"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12. SUTARTIES NUTRAUKIMAS</w:t>
            </w:r>
          </w:p>
        </w:tc>
      </w:tr>
      <w:tr w:rsidR="00470F34" w:rsidRPr="00214724" w14:paraId="253F98CF" w14:textId="77777777" w:rsidTr="00E8669E">
        <w:trPr>
          <w:trHeight w:val="300"/>
        </w:trPr>
        <w:tc>
          <w:tcPr>
            <w:tcW w:w="3058" w:type="dxa"/>
            <w:tcBorders>
              <w:top w:val="single" w:sz="4" w:space="0" w:color="auto"/>
              <w:left w:val="single" w:sz="4" w:space="0" w:color="auto"/>
              <w:bottom w:val="single" w:sz="4" w:space="0" w:color="auto"/>
              <w:right w:val="single" w:sz="4" w:space="0" w:color="auto"/>
            </w:tcBorders>
          </w:tcPr>
          <w:p w14:paraId="44D076D7"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12.1. Sutarties nutraukimo pagrindai</w:t>
            </w:r>
          </w:p>
        </w:tc>
        <w:tc>
          <w:tcPr>
            <w:tcW w:w="6151" w:type="dxa"/>
            <w:gridSpan w:val="3"/>
            <w:tcBorders>
              <w:top w:val="single" w:sz="4" w:space="0" w:color="auto"/>
              <w:left w:val="single" w:sz="4" w:space="0" w:color="auto"/>
              <w:bottom w:val="single" w:sz="4" w:space="0" w:color="auto"/>
              <w:right w:val="single" w:sz="4" w:space="0" w:color="auto"/>
            </w:tcBorders>
          </w:tcPr>
          <w:p w14:paraId="0C6BF917"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Sutartis gali būti nutraukiama rašytiniu Šalių susitarimu arba vienašališkai, Bendrosiose sąlygose nustatyta tvarka.</w:t>
            </w:r>
          </w:p>
        </w:tc>
      </w:tr>
      <w:tr w:rsidR="00470F34" w:rsidRPr="00214724" w14:paraId="293AD741" w14:textId="77777777" w:rsidTr="00E8669E">
        <w:trPr>
          <w:trHeight w:val="300"/>
        </w:trPr>
        <w:tc>
          <w:tcPr>
            <w:tcW w:w="3058" w:type="dxa"/>
            <w:tcBorders>
              <w:top w:val="single" w:sz="4" w:space="0" w:color="auto"/>
              <w:left w:val="single" w:sz="4" w:space="0" w:color="auto"/>
              <w:bottom w:val="single" w:sz="4" w:space="0" w:color="auto"/>
              <w:right w:val="single" w:sz="4" w:space="0" w:color="auto"/>
            </w:tcBorders>
          </w:tcPr>
          <w:p w14:paraId="13D6128C"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 xml:space="preserve">12.2. Esminiai Sutarties </w:t>
            </w:r>
            <w:r w:rsidRPr="00214724">
              <w:rPr>
                <w:rFonts w:ascii="Arial" w:hAnsi="Arial" w:cs="Arial"/>
                <w:b/>
                <w:sz w:val="24"/>
                <w:szCs w:val="24"/>
              </w:rPr>
              <w:t>pažeidimai</w:t>
            </w:r>
          </w:p>
        </w:tc>
        <w:tc>
          <w:tcPr>
            <w:tcW w:w="6151" w:type="dxa"/>
            <w:gridSpan w:val="3"/>
            <w:tcBorders>
              <w:top w:val="single" w:sz="4" w:space="0" w:color="auto"/>
              <w:left w:val="single" w:sz="4" w:space="0" w:color="auto"/>
              <w:bottom w:val="single" w:sz="4" w:space="0" w:color="auto"/>
              <w:right w:val="single" w:sz="4" w:space="0" w:color="auto"/>
            </w:tcBorders>
          </w:tcPr>
          <w:p w14:paraId="16923411" w14:textId="77777777" w:rsidR="00470F34" w:rsidRPr="00214724" w:rsidRDefault="00470F34" w:rsidP="00A80317">
            <w:pPr>
              <w:pStyle w:val="Sraopastraipa"/>
              <w:numPr>
                <w:ilvl w:val="2"/>
                <w:numId w:val="52"/>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Tiekėjas laiku nepradeda vykdyti Sutarties (t. y. vėluoja vykdyti bet kurį savo įsipareigojimą ar atitinkamą jų dalį pagal Sutartį) arba teikia Sutartyje numatytas Paslaugas taip lėtai, kad Pirkėjui tampa akivaizdu, jog Tiekėjas nesugebės suteikti Paslaugų laiku;</w:t>
            </w:r>
          </w:p>
          <w:p w14:paraId="01E4344A" w14:textId="77777777" w:rsidR="00470F34" w:rsidRPr="00214724" w:rsidRDefault="00470F34" w:rsidP="00A80317">
            <w:pPr>
              <w:pStyle w:val="Sraopastraipa"/>
              <w:numPr>
                <w:ilvl w:val="2"/>
                <w:numId w:val="52"/>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Paslaugų teikimo metu tampa akivaizdu, kad Paslaugos teikiamos ne pagal teisės aktų reikalavimus ir (ar) Tiekėjas laiku nepašalino trūkumų pagal Pirkėjo raštu išsakytus pasiūlymus ir pastebėjimus;</w:t>
            </w:r>
          </w:p>
          <w:p w14:paraId="2AB6B2A2" w14:textId="77777777" w:rsidR="00470F34" w:rsidRPr="00214724" w:rsidRDefault="00470F34" w:rsidP="00A80317">
            <w:pPr>
              <w:pStyle w:val="Sraopastraipa"/>
              <w:numPr>
                <w:ilvl w:val="2"/>
                <w:numId w:val="52"/>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Tiekėjas nevykdo kitų Sutartyje numatytų įsipareigojimų ir neatsižvelgia į Pirkėjo pretenzijas dėl trūkumų pašalinimo;</w:t>
            </w:r>
          </w:p>
          <w:p w14:paraId="2E4F09E1" w14:textId="77777777" w:rsidR="00470F34" w:rsidRPr="00214724" w:rsidRDefault="00470F34" w:rsidP="00A80317">
            <w:pPr>
              <w:pStyle w:val="Sraopastraipa"/>
              <w:numPr>
                <w:ilvl w:val="2"/>
                <w:numId w:val="52"/>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nutraukiama ar baigiasi statinio projektuotojo civilinės atsakomybės privalomojo draudimo sutartis ir Tiekėjas nepateikia naujos atitinkamos sutarties kopijos.</w:t>
            </w:r>
          </w:p>
        </w:tc>
      </w:tr>
      <w:tr w:rsidR="00470F34" w:rsidRPr="00214724" w14:paraId="02580419" w14:textId="77777777" w:rsidTr="00E8669E">
        <w:trPr>
          <w:trHeight w:val="300"/>
        </w:trPr>
        <w:tc>
          <w:tcPr>
            <w:tcW w:w="9209" w:type="dxa"/>
            <w:gridSpan w:val="4"/>
          </w:tcPr>
          <w:p w14:paraId="51609C46" w14:textId="77777777" w:rsidR="00470F34" w:rsidRPr="00214724" w:rsidRDefault="00470F34" w:rsidP="00E8669E">
            <w:pPr>
              <w:spacing w:after="0" w:line="240" w:lineRule="auto"/>
              <w:jc w:val="center"/>
              <w:rPr>
                <w:rFonts w:ascii="Arial" w:hAnsi="Arial" w:cs="Arial"/>
                <w:kern w:val="2"/>
                <w:sz w:val="24"/>
                <w:szCs w:val="24"/>
              </w:rPr>
            </w:pPr>
            <w:r w:rsidRPr="00214724">
              <w:rPr>
                <w:rFonts w:ascii="Arial" w:hAnsi="Arial" w:cs="Arial"/>
                <w:b/>
                <w:kern w:val="2"/>
                <w:sz w:val="24"/>
                <w:szCs w:val="24"/>
              </w:rPr>
              <w:t>13. APLINKOS APSAUGOS IR SOCIALINIAI KRITERIJAI</w:t>
            </w:r>
          </w:p>
        </w:tc>
      </w:tr>
      <w:tr w:rsidR="00470F34" w:rsidRPr="00214724" w14:paraId="48ABABA9" w14:textId="77777777" w:rsidTr="00E8669E">
        <w:trPr>
          <w:trHeight w:val="300"/>
        </w:trPr>
        <w:tc>
          <w:tcPr>
            <w:tcW w:w="3058" w:type="dxa"/>
          </w:tcPr>
          <w:p w14:paraId="05A1DE52"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 xml:space="preserve">13.1. Su perkamomis paslaugomis susiję  aplinkos apsaugos kriterijai </w:t>
            </w:r>
          </w:p>
        </w:tc>
        <w:tc>
          <w:tcPr>
            <w:tcW w:w="6151" w:type="dxa"/>
            <w:gridSpan w:val="3"/>
          </w:tcPr>
          <w:p w14:paraId="2DDA9BDA" w14:textId="77777777" w:rsidR="00470F34" w:rsidRPr="00323B13" w:rsidRDefault="00470F34" w:rsidP="00E8669E">
            <w:pPr>
              <w:spacing w:after="0" w:line="240" w:lineRule="auto"/>
              <w:jc w:val="both"/>
              <w:rPr>
                <w:rFonts w:ascii="Arial" w:hAnsi="Arial" w:cs="Arial"/>
                <w:color w:val="000000" w:themeColor="text1"/>
                <w:sz w:val="24"/>
                <w:szCs w:val="24"/>
              </w:rPr>
            </w:pPr>
            <w:r w:rsidRPr="00323B13">
              <w:rPr>
                <w:rFonts w:ascii="Arial" w:hAnsi="Arial" w:cs="Arial"/>
                <w:color w:val="000000" w:themeColor="text1"/>
                <w:sz w:val="24"/>
                <w:szCs w:val="24"/>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Aprašas), 4.1, </w:t>
            </w:r>
            <w:r>
              <w:rPr>
                <w:rFonts w:ascii="Arial" w:hAnsi="Arial" w:cs="Arial"/>
                <w:color w:val="000000" w:themeColor="text1"/>
                <w:sz w:val="24"/>
                <w:szCs w:val="24"/>
              </w:rPr>
              <w:t xml:space="preserve">4.4.4.1. </w:t>
            </w:r>
            <w:r w:rsidRPr="00323B13">
              <w:rPr>
                <w:rFonts w:ascii="Arial" w:hAnsi="Arial" w:cs="Arial"/>
                <w:color w:val="000000" w:themeColor="text1"/>
                <w:sz w:val="24"/>
                <w:szCs w:val="24"/>
              </w:rPr>
              <w:t>papunkčiais.</w:t>
            </w:r>
          </w:p>
          <w:p w14:paraId="3699BD2C" w14:textId="77777777" w:rsidR="00470F34" w:rsidRPr="00323B13" w:rsidRDefault="00470F34" w:rsidP="00E8669E">
            <w:pPr>
              <w:spacing w:after="0" w:line="240" w:lineRule="auto"/>
              <w:jc w:val="both"/>
              <w:rPr>
                <w:rFonts w:ascii="Arial" w:hAnsi="Arial" w:cs="Arial"/>
                <w:sz w:val="24"/>
                <w:szCs w:val="24"/>
              </w:rPr>
            </w:pPr>
          </w:p>
          <w:p w14:paraId="42FB1A69" w14:textId="77777777" w:rsidR="00470F34" w:rsidRPr="00323B13" w:rsidRDefault="00470F34" w:rsidP="00E8669E">
            <w:pPr>
              <w:spacing w:after="0" w:line="240" w:lineRule="auto"/>
              <w:jc w:val="both"/>
              <w:rPr>
                <w:rFonts w:ascii="Arial" w:hAnsi="Arial" w:cs="Arial"/>
                <w:sz w:val="24"/>
                <w:szCs w:val="24"/>
              </w:rPr>
            </w:pPr>
            <w:r w:rsidRPr="00323B13">
              <w:rPr>
                <w:rFonts w:ascii="Arial" w:hAnsi="Arial" w:cs="Arial"/>
                <w:sz w:val="24"/>
                <w:szCs w:val="24"/>
              </w:rPr>
              <w:t xml:space="preserve"> 13.1.1. Projekto vykdymo priežiūros paslaugoms Pirkėjas vadovaudamasis Aprašo 4.4.4.1. p. savarankiškai nustatė aplinkos apsaugos kriterijų: teikiant paslaugas mažinti popieriaus sunaudojimą, atsisakyti nebūtino dokumentų kopijavimo ir spausdinimo, siekiant sunaudoti mažiau gamtos išteklių.</w:t>
            </w:r>
          </w:p>
          <w:p w14:paraId="36311300" w14:textId="77777777" w:rsidR="00470F34" w:rsidRPr="00323B13" w:rsidRDefault="00470F34" w:rsidP="00E8669E">
            <w:pPr>
              <w:spacing w:after="0" w:line="240" w:lineRule="auto"/>
              <w:jc w:val="both"/>
              <w:rPr>
                <w:rFonts w:ascii="Arial" w:hAnsi="Arial" w:cs="Arial"/>
                <w:sz w:val="24"/>
                <w:szCs w:val="24"/>
              </w:rPr>
            </w:pPr>
          </w:p>
          <w:p w14:paraId="13B2AD36" w14:textId="77777777" w:rsidR="00470F34" w:rsidRPr="00214724" w:rsidRDefault="00470F34" w:rsidP="00E8669E">
            <w:pPr>
              <w:spacing w:after="0" w:line="240" w:lineRule="auto"/>
              <w:jc w:val="both"/>
              <w:rPr>
                <w:rFonts w:ascii="Arial" w:hAnsi="Arial" w:cs="Arial"/>
                <w:sz w:val="24"/>
                <w:szCs w:val="24"/>
              </w:rPr>
            </w:pPr>
            <w:r w:rsidRPr="00323B13">
              <w:rPr>
                <w:rFonts w:ascii="Arial" w:hAnsi="Arial" w:cs="Arial"/>
                <w:sz w:val="24"/>
                <w:szCs w:val="24"/>
              </w:rPr>
              <w:t>Nustačius, kad Tiekėjas 13.1.1. papunktyje nustatyto  kriterijaus nesilaiko, Tiekėjui taikoma Specialiųjų sąlygų 9.5. punkte nurodyto dydžio bauda.</w:t>
            </w:r>
          </w:p>
        </w:tc>
      </w:tr>
      <w:tr w:rsidR="00470F34" w:rsidRPr="00214724" w14:paraId="069DD4B4" w14:textId="77777777" w:rsidTr="00E8669E">
        <w:trPr>
          <w:trHeight w:val="300"/>
        </w:trPr>
        <w:tc>
          <w:tcPr>
            <w:tcW w:w="3058" w:type="dxa"/>
          </w:tcPr>
          <w:p w14:paraId="7CE55153"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13.2. Su perkamomis Paslaugomis susiję socialiniai kriterijai</w:t>
            </w:r>
          </w:p>
        </w:tc>
        <w:tc>
          <w:tcPr>
            <w:tcW w:w="6151" w:type="dxa"/>
            <w:gridSpan w:val="3"/>
          </w:tcPr>
          <w:p w14:paraId="046DE2AE" w14:textId="77777777" w:rsidR="00470F34" w:rsidRPr="00214724" w:rsidRDefault="00470F34" w:rsidP="00E8669E">
            <w:pPr>
              <w:spacing w:after="0" w:line="240" w:lineRule="auto"/>
              <w:rPr>
                <w:rFonts w:ascii="Arial" w:hAnsi="Arial" w:cs="Arial"/>
                <w:color w:val="000000"/>
                <w:kern w:val="2"/>
                <w:sz w:val="24"/>
                <w:szCs w:val="24"/>
                <w:shd w:val="clear" w:color="auto" w:fill="FFFFFF"/>
              </w:rPr>
            </w:pPr>
            <w:r w:rsidRPr="00214724">
              <w:rPr>
                <w:rFonts w:ascii="Arial" w:hAnsi="Arial" w:cs="Arial"/>
                <w:color w:val="000000"/>
                <w:kern w:val="2"/>
                <w:sz w:val="24"/>
                <w:szCs w:val="24"/>
                <w:shd w:val="clear" w:color="auto" w:fill="FFFFFF"/>
              </w:rPr>
              <w:t>Netaikoma</w:t>
            </w:r>
          </w:p>
        </w:tc>
      </w:tr>
      <w:tr w:rsidR="00470F34" w:rsidRPr="00214724" w14:paraId="3029FEAC" w14:textId="77777777" w:rsidTr="00E8669E">
        <w:trPr>
          <w:trHeight w:val="300"/>
        </w:trPr>
        <w:tc>
          <w:tcPr>
            <w:tcW w:w="9209" w:type="dxa"/>
            <w:gridSpan w:val="4"/>
          </w:tcPr>
          <w:p w14:paraId="6FF5A64D"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lastRenderedPageBreak/>
              <w:t xml:space="preserve">14. BENDRŲJŲ SĄLYGŲ PAKEITIMAI IR PAPILDYMAI </w:t>
            </w:r>
          </w:p>
          <w:p w14:paraId="3DF9B88E" w14:textId="77777777" w:rsidR="00470F34" w:rsidRPr="00214724" w:rsidRDefault="00470F34" w:rsidP="00E8669E">
            <w:pPr>
              <w:spacing w:after="0" w:line="240" w:lineRule="auto"/>
              <w:jc w:val="center"/>
              <w:rPr>
                <w:rFonts w:ascii="Arial" w:hAnsi="Arial" w:cs="Arial"/>
                <w:kern w:val="2"/>
                <w:sz w:val="24"/>
                <w:szCs w:val="24"/>
              </w:rPr>
            </w:pPr>
          </w:p>
        </w:tc>
      </w:tr>
      <w:tr w:rsidR="00470F34" w:rsidRPr="00214724" w14:paraId="299130ED" w14:textId="77777777" w:rsidTr="00E8669E">
        <w:trPr>
          <w:trHeight w:val="300"/>
        </w:trPr>
        <w:tc>
          <w:tcPr>
            <w:tcW w:w="3058" w:type="dxa"/>
          </w:tcPr>
          <w:p w14:paraId="561BD337"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14.1.</w:t>
            </w:r>
          </w:p>
        </w:tc>
        <w:tc>
          <w:tcPr>
            <w:tcW w:w="6151" w:type="dxa"/>
            <w:gridSpan w:val="3"/>
          </w:tcPr>
          <w:p w14:paraId="0482D0CE" w14:textId="77777777" w:rsidR="00470F34" w:rsidRPr="00214724" w:rsidRDefault="00470F34" w:rsidP="00E8669E">
            <w:pPr>
              <w:spacing w:after="0" w:line="240" w:lineRule="auto"/>
              <w:jc w:val="both"/>
              <w:rPr>
                <w:rFonts w:ascii="Arial" w:hAnsi="Arial" w:cs="Arial"/>
                <w:kern w:val="2"/>
                <w:sz w:val="24"/>
                <w:szCs w:val="24"/>
              </w:rPr>
            </w:pPr>
            <w:r w:rsidRPr="00214724">
              <w:rPr>
                <w:rFonts w:ascii="Arial" w:hAnsi="Arial" w:cs="Arial"/>
                <w:kern w:val="2"/>
                <w:sz w:val="24"/>
                <w:szCs w:val="24"/>
              </w:rPr>
              <w:t>Netaikoma</w:t>
            </w:r>
          </w:p>
        </w:tc>
      </w:tr>
      <w:tr w:rsidR="00470F34" w:rsidRPr="00214724" w14:paraId="13E27EB5" w14:textId="77777777" w:rsidTr="00E8669E">
        <w:trPr>
          <w:trHeight w:val="300"/>
        </w:trPr>
        <w:tc>
          <w:tcPr>
            <w:tcW w:w="3058" w:type="dxa"/>
          </w:tcPr>
          <w:p w14:paraId="420EAF84"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14.2.</w:t>
            </w:r>
          </w:p>
        </w:tc>
        <w:tc>
          <w:tcPr>
            <w:tcW w:w="6151" w:type="dxa"/>
            <w:gridSpan w:val="3"/>
          </w:tcPr>
          <w:p w14:paraId="4870365E" w14:textId="77777777" w:rsidR="00470F34" w:rsidRPr="00214724" w:rsidRDefault="00470F34" w:rsidP="00E8669E">
            <w:pPr>
              <w:spacing w:after="0" w:line="240" w:lineRule="auto"/>
              <w:jc w:val="both"/>
              <w:rPr>
                <w:rFonts w:ascii="Arial" w:hAnsi="Arial" w:cs="Arial"/>
                <w:kern w:val="2"/>
                <w:sz w:val="24"/>
                <w:szCs w:val="24"/>
              </w:rPr>
            </w:pPr>
            <w:r w:rsidRPr="00214724">
              <w:rPr>
                <w:rFonts w:ascii="Arial" w:hAnsi="Arial" w:cs="Arial"/>
                <w:kern w:val="2"/>
                <w:sz w:val="24"/>
                <w:szCs w:val="24"/>
              </w:rPr>
              <w:t>Netaikoma</w:t>
            </w:r>
          </w:p>
        </w:tc>
      </w:tr>
      <w:tr w:rsidR="00470F34" w:rsidRPr="00214724" w14:paraId="7B3EC040" w14:textId="77777777" w:rsidTr="00E8669E">
        <w:trPr>
          <w:trHeight w:val="300"/>
        </w:trPr>
        <w:tc>
          <w:tcPr>
            <w:tcW w:w="3058" w:type="dxa"/>
          </w:tcPr>
          <w:p w14:paraId="73238EF6"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14.3</w:t>
            </w:r>
          </w:p>
        </w:tc>
        <w:tc>
          <w:tcPr>
            <w:tcW w:w="6151" w:type="dxa"/>
            <w:gridSpan w:val="3"/>
          </w:tcPr>
          <w:p w14:paraId="36306FD3" w14:textId="77777777" w:rsidR="00470F34" w:rsidRPr="00214724" w:rsidRDefault="00470F34" w:rsidP="00E8669E">
            <w:pPr>
              <w:spacing w:after="0" w:line="240" w:lineRule="auto"/>
              <w:jc w:val="both"/>
              <w:rPr>
                <w:rFonts w:ascii="Arial" w:hAnsi="Arial" w:cs="Arial"/>
                <w:kern w:val="2"/>
                <w:sz w:val="24"/>
                <w:szCs w:val="24"/>
              </w:rPr>
            </w:pPr>
            <w:r w:rsidRPr="00214724">
              <w:rPr>
                <w:rFonts w:ascii="Arial" w:hAnsi="Arial" w:cs="Arial"/>
                <w:kern w:val="2"/>
                <w:sz w:val="24"/>
                <w:szCs w:val="24"/>
              </w:rPr>
              <w:t>Netaikoma</w:t>
            </w:r>
          </w:p>
        </w:tc>
      </w:tr>
      <w:tr w:rsidR="00470F34" w:rsidRPr="00214724" w14:paraId="7F84A6A4" w14:textId="77777777" w:rsidTr="00E8669E">
        <w:trPr>
          <w:trHeight w:val="300"/>
        </w:trPr>
        <w:tc>
          <w:tcPr>
            <w:tcW w:w="3058" w:type="dxa"/>
          </w:tcPr>
          <w:p w14:paraId="316245D8"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14.4.</w:t>
            </w:r>
          </w:p>
        </w:tc>
        <w:tc>
          <w:tcPr>
            <w:tcW w:w="6151" w:type="dxa"/>
            <w:gridSpan w:val="3"/>
          </w:tcPr>
          <w:p w14:paraId="221E4D35" w14:textId="77777777" w:rsidR="00470F34" w:rsidRPr="00214724" w:rsidRDefault="00470F34" w:rsidP="00E8669E">
            <w:pPr>
              <w:spacing w:after="0" w:line="240" w:lineRule="auto"/>
              <w:jc w:val="both"/>
              <w:rPr>
                <w:rFonts w:ascii="Arial" w:hAnsi="Arial" w:cs="Arial"/>
                <w:kern w:val="2"/>
                <w:sz w:val="24"/>
                <w:szCs w:val="24"/>
              </w:rPr>
            </w:pPr>
            <w:r w:rsidRPr="00214724">
              <w:rPr>
                <w:rFonts w:ascii="Arial" w:hAnsi="Arial" w:cs="Arial"/>
                <w:kern w:val="2"/>
                <w:sz w:val="24"/>
                <w:szCs w:val="24"/>
              </w:rPr>
              <w:t>Netaikoma</w:t>
            </w:r>
          </w:p>
        </w:tc>
      </w:tr>
      <w:tr w:rsidR="00470F34" w:rsidRPr="00214724" w14:paraId="3C9B9041" w14:textId="77777777" w:rsidTr="00E8669E">
        <w:trPr>
          <w:trHeight w:val="300"/>
        </w:trPr>
        <w:tc>
          <w:tcPr>
            <w:tcW w:w="3058" w:type="dxa"/>
          </w:tcPr>
          <w:p w14:paraId="1EF9F138"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14.5.</w:t>
            </w:r>
          </w:p>
        </w:tc>
        <w:tc>
          <w:tcPr>
            <w:tcW w:w="6151" w:type="dxa"/>
            <w:gridSpan w:val="3"/>
          </w:tcPr>
          <w:p w14:paraId="75A7ACC2" w14:textId="77777777" w:rsidR="00470F34" w:rsidRPr="00214724" w:rsidRDefault="00470F34" w:rsidP="00E8669E">
            <w:pPr>
              <w:spacing w:after="0" w:line="240" w:lineRule="auto"/>
              <w:jc w:val="both"/>
              <w:rPr>
                <w:rFonts w:ascii="Arial" w:hAnsi="Arial" w:cs="Arial"/>
                <w:kern w:val="2"/>
                <w:sz w:val="24"/>
                <w:szCs w:val="24"/>
              </w:rPr>
            </w:pPr>
            <w:r w:rsidRPr="00214724">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470F34" w:rsidRPr="00214724" w14:paraId="29E6B932" w14:textId="77777777" w:rsidTr="00E8669E">
        <w:trPr>
          <w:trHeight w:val="300"/>
        </w:trPr>
        <w:tc>
          <w:tcPr>
            <w:tcW w:w="9209" w:type="dxa"/>
            <w:gridSpan w:val="4"/>
          </w:tcPr>
          <w:p w14:paraId="36F9D82B"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15. SUTARTIES PRIEDAI</w:t>
            </w:r>
          </w:p>
        </w:tc>
      </w:tr>
      <w:tr w:rsidR="00470F34" w:rsidRPr="00214724" w14:paraId="4ECE5120" w14:textId="77777777" w:rsidTr="00E8669E">
        <w:trPr>
          <w:trHeight w:val="300"/>
        </w:trPr>
        <w:tc>
          <w:tcPr>
            <w:tcW w:w="3058" w:type="dxa"/>
          </w:tcPr>
          <w:p w14:paraId="135B8942"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15.1. Priedas Nr. 1</w:t>
            </w:r>
          </w:p>
        </w:tc>
        <w:tc>
          <w:tcPr>
            <w:tcW w:w="6151" w:type="dxa"/>
            <w:gridSpan w:val="3"/>
          </w:tcPr>
          <w:p w14:paraId="39AD7781" w14:textId="77777777" w:rsidR="00470F34" w:rsidRPr="00214724" w:rsidRDefault="00470F34" w:rsidP="00E8669E">
            <w:pPr>
              <w:spacing w:after="0" w:line="240" w:lineRule="auto"/>
              <w:rPr>
                <w:rFonts w:ascii="Arial" w:hAnsi="Arial" w:cs="Arial"/>
                <w:bCs/>
                <w:kern w:val="2"/>
                <w:sz w:val="24"/>
                <w:szCs w:val="24"/>
              </w:rPr>
            </w:pPr>
            <w:r w:rsidRPr="00214724">
              <w:rPr>
                <w:rFonts w:ascii="Arial" w:hAnsi="Arial" w:cs="Arial"/>
                <w:bCs/>
                <w:kern w:val="2"/>
                <w:sz w:val="24"/>
                <w:szCs w:val="24"/>
              </w:rPr>
              <w:t>Techninė specifikacija</w:t>
            </w:r>
          </w:p>
        </w:tc>
      </w:tr>
      <w:tr w:rsidR="00470F34" w:rsidRPr="00214724" w14:paraId="785F299B" w14:textId="77777777" w:rsidTr="00E8669E">
        <w:trPr>
          <w:trHeight w:val="300"/>
        </w:trPr>
        <w:tc>
          <w:tcPr>
            <w:tcW w:w="3058" w:type="dxa"/>
          </w:tcPr>
          <w:p w14:paraId="5C0B1A7B"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15.2. Priedas Nr. 2</w:t>
            </w:r>
          </w:p>
        </w:tc>
        <w:tc>
          <w:tcPr>
            <w:tcW w:w="6151" w:type="dxa"/>
            <w:gridSpan w:val="3"/>
          </w:tcPr>
          <w:p w14:paraId="3103C311" w14:textId="77777777" w:rsidR="00470F34" w:rsidRPr="00214724" w:rsidRDefault="00470F34" w:rsidP="00E8669E">
            <w:pPr>
              <w:spacing w:after="0" w:line="240" w:lineRule="auto"/>
              <w:rPr>
                <w:rFonts w:ascii="Arial" w:hAnsi="Arial" w:cs="Arial"/>
                <w:bCs/>
                <w:kern w:val="2"/>
                <w:sz w:val="24"/>
                <w:szCs w:val="24"/>
              </w:rPr>
            </w:pPr>
            <w:r w:rsidRPr="00214724">
              <w:rPr>
                <w:rFonts w:ascii="Arial" w:hAnsi="Arial" w:cs="Arial"/>
                <w:bCs/>
                <w:kern w:val="2"/>
                <w:sz w:val="24"/>
                <w:szCs w:val="24"/>
              </w:rPr>
              <w:t>Tiekėjo pasiūlymas</w:t>
            </w:r>
          </w:p>
        </w:tc>
      </w:tr>
      <w:tr w:rsidR="00470F34" w:rsidRPr="00214724" w14:paraId="3BCE481C" w14:textId="77777777" w:rsidTr="00E8669E">
        <w:trPr>
          <w:trHeight w:val="300"/>
        </w:trPr>
        <w:tc>
          <w:tcPr>
            <w:tcW w:w="3058" w:type="dxa"/>
          </w:tcPr>
          <w:p w14:paraId="75CC159E"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15.3. Priedas Nr. 3</w:t>
            </w:r>
          </w:p>
        </w:tc>
        <w:tc>
          <w:tcPr>
            <w:tcW w:w="6151" w:type="dxa"/>
            <w:gridSpan w:val="3"/>
          </w:tcPr>
          <w:p w14:paraId="31664769" w14:textId="77777777" w:rsidR="00470F34" w:rsidRPr="00214724" w:rsidRDefault="00470F34" w:rsidP="00E8669E">
            <w:pPr>
              <w:spacing w:after="0" w:line="240" w:lineRule="auto"/>
              <w:jc w:val="both"/>
              <w:rPr>
                <w:rFonts w:ascii="Arial" w:hAnsi="Arial" w:cs="Arial"/>
                <w:sz w:val="24"/>
                <w:szCs w:val="24"/>
              </w:rPr>
            </w:pPr>
            <w:r w:rsidRPr="00214724">
              <w:rPr>
                <w:rFonts w:ascii="Arial" w:hAnsi="Arial" w:cs="Arial"/>
                <w:sz w:val="24"/>
                <w:szCs w:val="24"/>
              </w:rPr>
              <w:t xml:space="preserve">Sutarties vykdymui pasitelkiami subtiekėjai ir (ar) specialistai </w:t>
            </w:r>
            <w:r w:rsidRPr="00214724">
              <w:rPr>
                <w:rFonts w:ascii="Arial" w:hAnsi="Arial" w:cs="Arial"/>
                <w:i/>
                <w:iCs/>
                <w:sz w:val="24"/>
                <w:szCs w:val="24"/>
              </w:rPr>
              <w:t>[pildoma, jei pasitelkiami]</w:t>
            </w:r>
          </w:p>
        </w:tc>
      </w:tr>
      <w:tr w:rsidR="00470F34" w:rsidRPr="00214724" w14:paraId="35B5FD48" w14:textId="77777777" w:rsidTr="00E8669E">
        <w:trPr>
          <w:trHeight w:val="300"/>
        </w:trPr>
        <w:tc>
          <w:tcPr>
            <w:tcW w:w="3058" w:type="dxa"/>
          </w:tcPr>
          <w:p w14:paraId="73B12027"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15.4. Priedas Nr. 4</w:t>
            </w:r>
          </w:p>
        </w:tc>
        <w:tc>
          <w:tcPr>
            <w:tcW w:w="6151" w:type="dxa"/>
            <w:gridSpan w:val="3"/>
          </w:tcPr>
          <w:p w14:paraId="6D2B6B08" w14:textId="77777777" w:rsidR="00470F34" w:rsidRPr="00214724" w:rsidRDefault="00470F34" w:rsidP="00E8669E">
            <w:pPr>
              <w:spacing w:after="0" w:line="240" w:lineRule="auto"/>
              <w:rPr>
                <w:rFonts w:ascii="Arial" w:hAnsi="Arial" w:cs="Arial"/>
                <w:b/>
                <w:kern w:val="2"/>
                <w:sz w:val="24"/>
                <w:szCs w:val="24"/>
              </w:rPr>
            </w:pPr>
          </w:p>
        </w:tc>
      </w:tr>
      <w:tr w:rsidR="00470F34" w:rsidRPr="00214724" w14:paraId="375CC7AB" w14:textId="77777777" w:rsidTr="00E8669E">
        <w:trPr>
          <w:trHeight w:val="300"/>
        </w:trPr>
        <w:tc>
          <w:tcPr>
            <w:tcW w:w="3058" w:type="dxa"/>
          </w:tcPr>
          <w:p w14:paraId="21C271E0"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15.5. Priedas Nr. 5</w:t>
            </w:r>
          </w:p>
        </w:tc>
        <w:tc>
          <w:tcPr>
            <w:tcW w:w="6151" w:type="dxa"/>
            <w:gridSpan w:val="3"/>
          </w:tcPr>
          <w:p w14:paraId="3B975320" w14:textId="77777777" w:rsidR="00470F34" w:rsidRPr="00214724" w:rsidRDefault="00470F34" w:rsidP="00E8669E">
            <w:pPr>
              <w:spacing w:after="0" w:line="240" w:lineRule="auto"/>
              <w:rPr>
                <w:rFonts w:ascii="Arial" w:hAnsi="Arial" w:cs="Arial"/>
                <w:b/>
                <w:kern w:val="2"/>
                <w:sz w:val="24"/>
                <w:szCs w:val="24"/>
              </w:rPr>
            </w:pPr>
          </w:p>
        </w:tc>
      </w:tr>
      <w:tr w:rsidR="00470F34" w:rsidRPr="00214724" w14:paraId="1ED3784F" w14:textId="77777777" w:rsidTr="00E8669E">
        <w:tc>
          <w:tcPr>
            <w:tcW w:w="9209" w:type="dxa"/>
            <w:gridSpan w:val="4"/>
          </w:tcPr>
          <w:p w14:paraId="7D64CB2D"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16. ŠALIŲ ATSTOVŲ PARAŠAI</w:t>
            </w:r>
          </w:p>
        </w:tc>
      </w:tr>
      <w:tr w:rsidR="00470F34" w:rsidRPr="00214724" w14:paraId="4904530D" w14:textId="77777777" w:rsidTr="00E8669E">
        <w:tc>
          <w:tcPr>
            <w:tcW w:w="4877" w:type="dxa"/>
            <w:gridSpan w:val="3"/>
          </w:tcPr>
          <w:p w14:paraId="31BB2506"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PIRKĖJAS</w:t>
            </w:r>
          </w:p>
        </w:tc>
        <w:tc>
          <w:tcPr>
            <w:tcW w:w="4332" w:type="dxa"/>
          </w:tcPr>
          <w:p w14:paraId="7388251A"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TIEKĖJAS</w:t>
            </w:r>
          </w:p>
        </w:tc>
      </w:tr>
      <w:tr w:rsidR="00470F34" w:rsidRPr="00214724" w14:paraId="45ACEC9A" w14:textId="77777777" w:rsidTr="00E8669E">
        <w:tc>
          <w:tcPr>
            <w:tcW w:w="4877" w:type="dxa"/>
            <w:gridSpan w:val="3"/>
          </w:tcPr>
          <w:p w14:paraId="76C412FC" w14:textId="11BF54A2" w:rsidR="00470F34" w:rsidRPr="00214724" w:rsidRDefault="00470F34" w:rsidP="00E8669E">
            <w:pPr>
              <w:spacing w:after="0" w:line="240" w:lineRule="auto"/>
              <w:rPr>
                <w:rFonts w:ascii="Arial" w:hAnsi="Arial" w:cs="Arial"/>
                <w:kern w:val="2"/>
                <w:sz w:val="24"/>
                <w:szCs w:val="24"/>
              </w:rPr>
            </w:pPr>
          </w:p>
        </w:tc>
        <w:tc>
          <w:tcPr>
            <w:tcW w:w="4332" w:type="dxa"/>
          </w:tcPr>
          <w:p w14:paraId="451EB259" w14:textId="1FBF8789" w:rsidR="00470F34" w:rsidRPr="00214724" w:rsidRDefault="00470F34" w:rsidP="00E8669E">
            <w:pPr>
              <w:spacing w:after="0" w:line="240" w:lineRule="auto"/>
              <w:rPr>
                <w:rFonts w:ascii="Arial" w:hAnsi="Arial" w:cs="Arial"/>
                <w:bCs/>
                <w:kern w:val="2"/>
                <w:sz w:val="24"/>
                <w:szCs w:val="24"/>
              </w:rPr>
            </w:pPr>
          </w:p>
        </w:tc>
      </w:tr>
    </w:tbl>
    <w:p w14:paraId="15FDBBD8" w14:textId="77777777" w:rsidR="00470F34" w:rsidRPr="007C0D72" w:rsidRDefault="00470F34" w:rsidP="00470F34">
      <w:pPr>
        <w:spacing w:after="0" w:line="240" w:lineRule="auto"/>
        <w:jc w:val="center"/>
        <w:rPr>
          <w:rFonts w:ascii="Arial" w:hAnsi="Arial" w:cs="Arial"/>
          <w:b/>
          <w:caps/>
          <w:sz w:val="22"/>
          <w:szCs w:val="22"/>
        </w:rPr>
      </w:pPr>
      <w:r w:rsidRPr="00214724">
        <w:rPr>
          <w:sz w:val="24"/>
          <w:szCs w:val="24"/>
        </w:rPr>
        <w:br w:type="page"/>
      </w:r>
      <w:r w:rsidRPr="007C0D72">
        <w:rPr>
          <w:rFonts w:ascii="Arial" w:hAnsi="Arial" w:cs="Arial"/>
          <w:b/>
          <w:caps/>
          <w:sz w:val="22"/>
          <w:szCs w:val="22"/>
        </w:rPr>
        <w:lastRenderedPageBreak/>
        <w:t>PASLAUGŲ pirkimo</w:t>
      </w:r>
      <w:r w:rsidRPr="007C0D72">
        <w:rPr>
          <w:rFonts w:ascii="Arial" w:eastAsia="Arial" w:hAnsi="Arial" w:cs="Arial"/>
          <w:sz w:val="22"/>
          <w:szCs w:val="22"/>
        </w:rPr>
        <w:t>–</w:t>
      </w:r>
      <w:r w:rsidRPr="007C0D72">
        <w:rPr>
          <w:rFonts w:ascii="Arial" w:hAnsi="Arial" w:cs="Arial"/>
          <w:b/>
          <w:caps/>
          <w:sz w:val="22"/>
          <w:szCs w:val="22"/>
        </w:rPr>
        <w:t>pardavimo sutarties Bendrosios sąlygos</w:t>
      </w:r>
    </w:p>
    <w:p w14:paraId="421C1686" w14:textId="77777777" w:rsidR="00470F34" w:rsidRPr="007C0D72" w:rsidRDefault="00470F34" w:rsidP="00470F34">
      <w:pPr>
        <w:spacing w:after="0" w:line="240" w:lineRule="auto"/>
        <w:jc w:val="center"/>
        <w:rPr>
          <w:rFonts w:ascii="Arial" w:hAnsi="Arial" w:cs="Arial"/>
          <w:sz w:val="22"/>
          <w:szCs w:val="22"/>
        </w:rPr>
      </w:pPr>
    </w:p>
    <w:p w14:paraId="4A98F057" w14:textId="77777777" w:rsidR="00470F34" w:rsidRPr="007C0D72" w:rsidRDefault="00470F34" w:rsidP="00470F34">
      <w:pPr>
        <w:keepNext/>
        <w:keepLines/>
        <w:tabs>
          <w:tab w:val="left" w:pos="426"/>
        </w:tabs>
        <w:spacing w:after="0" w:line="240" w:lineRule="auto"/>
        <w:jc w:val="center"/>
        <w:rPr>
          <w:rFonts w:ascii="Arial" w:eastAsia="Cambria" w:hAnsi="Arial" w:cs="Arial"/>
          <w:b/>
          <w:bCs/>
          <w:caps/>
          <w:sz w:val="22"/>
          <w:szCs w:val="22"/>
          <w14:numSpacing w14:val="tabular"/>
        </w:rPr>
      </w:pPr>
      <w:r w:rsidRPr="007C0D72">
        <w:rPr>
          <w:rFonts w:ascii="Arial" w:eastAsia="Cambria" w:hAnsi="Arial" w:cs="Arial"/>
          <w:b/>
          <w:bCs/>
          <w:caps/>
          <w:sz w:val="22"/>
          <w:szCs w:val="22"/>
          <w14:numSpacing w14:val="tabular"/>
        </w:rPr>
        <w:t>1.</w:t>
      </w:r>
      <w:r w:rsidRPr="007C0D72">
        <w:rPr>
          <w:rFonts w:ascii="Arial" w:eastAsia="Cambria" w:hAnsi="Arial" w:cs="Arial"/>
          <w:b/>
          <w:bCs/>
          <w:caps/>
          <w:sz w:val="22"/>
          <w:szCs w:val="22"/>
          <w14:numSpacing w14:val="tabular"/>
        </w:rPr>
        <w:tab/>
        <w:t>Pagrindinės sąvokos ir Sutarties aiškinimas</w:t>
      </w:r>
    </w:p>
    <w:p w14:paraId="68491564" w14:textId="77777777" w:rsidR="00470F34" w:rsidRPr="007C0D72" w:rsidRDefault="00470F34" w:rsidP="00470F34">
      <w:pPr>
        <w:keepNext/>
        <w:keepLines/>
        <w:tabs>
          <w:tab w:val="left" w:pos="426"/>
        </w:tabs>
        <w:spacing w:after="0" w:line="240" w:lineRule="auto"/>
        <w:jc w:val="both"/>
        <w:rPr>
          <w:rFonts w:ascii="Arial" w:eastAsia="Cambria" w:hAnsi="Arial" w:cs="Arial"/>
          <w:b/>
          <w:bCs/>
          <w:caps/>
          <w:sz w:val="22"/>
          <w:szCs w:val="22"/>
          <w14:numSpacing w14:val="tabular"/>
        </w:rPr>
      </w:pPr>
    </w:p>
    <w:p w14:paraId="56C68AB9" w14:textId="77777777" w:rsidR="00470F34" w:rsidRPr="007C0D72" w:rsidRDefault="00470F34" w:rsidP="00470F3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1.1.</w:t>
      </w:r>
      <w:r w:rsidRPr="007C0D72">
        <w:rPr>
          <w:rFonts w:ascii="Arial" w:eastAsia="Arial" w:hAnsi="Arial" w:cs="Arial"/>
          <w:b/>
          <w:bCs/>
          <w:sz w:val="22"/>
          <w:szCs w:val="22"/>
        </w:rPr>
        <w:tab/>
      </w:r>
      <w:r w:rsidRPr="007C0D72">
        <w:rPr>
          <w:rFonts w:ascii="Arial" w:eastAsia="Arial" w:hAnsi="Arial" w:cs="Arial"/>
          <w:b/>
          <w:sz w:val="22"/>
          <w:szCs w:val="22"/>
        </w:rPr>
        <w:t>Sąvokos</w:t>
      </w:r>
    </w:p>
    <w:p w14:paraId="19C4BC8B" w14:textId="77777777" w:rsidR="00470F34" w:rsidRPr="007C0D72" w:rsidRDefault="00470F34" w:rsidP="00470F3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B81D21A" w14:textId="77777777" w:rsidR="00470F34" w:rsidRPr="007C0D72" w:rsidRDefault="00470F34" w:rsidP="00470F34">
      <w:pPr>
        <w:widowControl w:val="0"/>
        <w:tabs>
          <w:tab w:val="left" w:pos="567"/>
        </w:tabs>
        <w:spacing w:after="0" w:line="240" w:lineRule="auto"/>
        <w:jc w:val="both"/>
        <w:rPr>
          <w:rFonts w:ascii="Arial" w:eastAsia="Cambria" w:hAnsi="Arial" w:cs="Arial"/>
          <w:b/>
          <w:bCs/>
          <w:sz w:val="22"/>
          <w:szCs w:val="22"/>
        </w:rPr>
      </w:pPr>
      <w:r w:rsidRPr="007C0D72">
        <w:rPr>
          <w:rFonts w:ascii="Arial" w:eastAsia="Cambria" w:hAnsi="Arial" w:cs="Arial"/>
          <w:sz w:val="22"/>
          <w:szCs w:val="22"/>
        </w:rPr>
        <w:t>1.1.1. Šioje Sutartyje didžiąja raide rašomos sąvokos turi šias nurodytas reikšmes:</w:t>
      </w:r>
    </w:p>
    <w:p w14:paraId="2E65EC5D"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1.1.1.1.</w:t>
      </w:r>
      <w:r w:rsidRPr="007C0D72">
        <w:rPr>
          <w:rFonts w:ascii="Arial" w:hAnsi="Arial" w:cs="Arial"/>
          <w:sz w:val="22"/>
          <w:szCs w:val="22"/>
        </w:rPr>
        <w:tab/>
      </w:r>
      <w:r w:rsidRPr="007C0D72">
        <w:rPr>
          <w:rFonts w:ascii="Arial" w:eastAsia="Arial" w:hAnsi="Arial" w:cs="Arial"/>
          <w:b/>
          <w:bCs/>
          <w:sz w:val="22"/>
          <w:szCs w:val="22"/>
        </w:rPr>
        <w:t>Bendrosios sąlygos</w:t>
      </w:r>
      <w:r w:rsidRPr="007C0D72">
        <w:rPr>
          <w:rFonts w:ascii="Arial" w:eastAsia="Arial" w:hAnsi="Arial" w:cs="Arial"/>
          <w:sz w:val="22"/>
          <w:szCs w:val="22"/>
        </w:rPr>
        <w:t xml:space="preserve"> – Sutarties dalis, kuri vadinasi „Paslaugų pirkimo–pardavimo sutarties Bendrosios sąlygos“;</w:t>
      </w:r>
    </w:p>
    <w:p w14:paraId="1729791D"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1.1.1.2.</w:t>
      </w:r>
      <w:r w:rsidRPr="007C0D72">
        <w:rPr>
          <w:rFonts w:ascii="Arial" w:eastAsia="Arial" w:hAnsi="Arial" w:cs="Arial"/>
          <w:sz w:val="22"/>
          <w:szCs w:val="22"/>
        </w:rPr>
        <w:tab/>
      </w:r>
      <w:r w:rsidRPr="007C0D72">
        <w:rPr>
          <w:rFonts w:ascii="Arial" w:eastAsia="Arial" w:hAnsi="Arial" w:cs="Arial"/>
          <w:b/>
          <w:bCs/>
          <w:sz w:val="22"/>
          <w:szCs w:val="22"/>
        </w:rPr>
        <w:t>Pirkėjas</w:t>
      </w:r>
      <w:r w:rsidRPr="007C0D72">
        <w:rPr>
          <w:rFonts w:ascii="Arial" w:eastAsia="Arial" w:hAnsi="Arial" w:cs="Arial"/>
          <w:sz w:val="22"/>
          <w:szCs w:val="22"/>
        </w:rPr>
        <w:t xml:space="preserve"> – asmuo, kuris Specialiosiose sąlygose yra įvardytas kaip Pirkėjas, </w:t>
      </w:r>
      <w:r w:rsidRPr="007C0D72">
        <w:rPr>
          <w:rFonts w:ascii="Arial" w:hAnsi="Arial" w:cs="Arial"/>
          <w:sz w:val="22"/>
          <w:szCs w:val="22"/>
        </w:rPr>
        <w:t>įsigyjantis Specialiosiose sąlygose ir Sutarties prieduose nurodytas Paslaugas</w:t>
      </w:r>
      <w:r w:rsidRPr="007C0D72">
        <w:rPr>
          <w:rFonts w:ascii="Arial" w:eastAsia="Arial" w:hAnsi="Arial" w:cs="Arial"/>
          <w:sz w:val="22"/>
          <w:szCs w:val="22"/>
        </w:rPr>
        <w:t>;</w:t>
      </w:r>
    </w:p>
    <w:p w14:paraId="2D181265"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7C0D72">
        <w:rPr>
          <w:rFonts w:ascii="Arial" w:eastAsia="Arial" w:hAnsi="Arial" w:cs="Arial"/>
          <w:sz w:val="22"/>
          <w:szCs w:val="22"/>
        </w:rPr>
        <w:t>1.1.1.3.</w:t>
      </w:r>
      <w:r w:rsidRPr="007C0D72">
        <w:rPr>
          <w:rFonts w:ascii="Arial" w:eastAsia="Arial" w:hAnsi="Arial" w:cs="Arial"/>
          <w:sz w:val="22"/>
          <w:szCs w:val="22"/>
        </w:rPr>
        <w:tab/>
      </w:r>
      <w:r w:rsidRPr="007C0D72">
        <w:rPr>
          <w:rFonts w:ascii="Arial" w:eastAsia="Arial" w:hAnsi="Arial" w:cs="Arial"/>
          <w:b/>
          <w:bCs/>
          <w:sz w:val="22"/>
          <w:szCs w:val="22"/>
        </w:rPr>
        <w:t xml:space="preserve">Pradinės sutarties vertė </w:t>
      </w:r>
      <w:r w:rsidRPr="007C0D72">
        <w:rPr>
          <w:rFonts w:ascii="Arial" w:eastAsia="Arial" w:hAnsi="Arial" w:cs="Arial"/>
          <w:sz w:val="22"/>
          <w:szCs w:val="22"/>
        </w:rPr>
        <w:t>– Specialiosiose sąlygose nurodyta</w:t>
      </w:r>
      <w:r w:rsidRPr="007C0D72">
        <w:rPr>
          <w:rFonts w:ascii="Arial" w:eastAsia="Arial" w:hAnsi="Arial" w:cs="Arial"/>
          <w:b/>
          <w:bCs/>
          <w:sz w:val="22"/>
          <w:szCs w:val="22"/>
        </w:rPr>
        <w:t xml:space="preserve"> </w:t>
      </w:r>
      <w:r w:rsidRPr="007C0D72">
        <w:rPr>
          <w:rFonts w:ascii="Arial" w:eastAsia="Arial" w:hAnsi="Arial" w:cs="Arial"/>
          <w:sz w:val="22"/>
          <w:szCs w:val="22"/>
        </w:rPr>
        <w:t>vertė be pridėtinės vertės mokesčio (toliau – PVM);</w:t>
      </w:r>
    </w:p>
    <w:p w14:paraId="0F8683C3" w14:textId="77777777" w:rsidR="00470F34" w:rsidRPr="007C0D72" w:rsidRDefault="00470F34" w:rsidP="00470F34">
      <w:pPr>
        <w:spacing w:after="0" w:line="240" w:lineRule="auto"/>
        <w:jc w:val="both"/>
        <w:rPr>
          <w:rFonts w:ascii="Arial" w:hAnsi="Arial" w:cs="Arial"/>
          <w:sz w:val="22"/>
          <w:szCs w:val="22"/>
        </w:rPr>
      </w:pPr>
      <w:r w:rsidRPr="007C0D72">
        <w:rPr>
          <w:rFonts w:ascii="Arial" w:hAnsi="Arial" w:cs="Arial"/>
          <w:sz w:val="22"/>
          <w:szCs w:val="22"/>
        </w:rPr>
        <w:t xml:space="preserve">1.1.1.4. </w:t>
      </w:r>
      <w:r w:rsidRPr="007C0D72">
        <w:rPr>
          <w:rFonts w:ascii="Arial" w:eastAsia="Arial" w:hAnsi="Arial" w:cs="Arial"/>
          <w:b/>
          <w:bCs/>
          <w:sz w:val="22"/>
          <w:szCs w:val="22"/>
        </w:rPr>
        <w:t>Paslaugos</w:t>
      </w:r>
      <w:r w:rsidRPr="007C0D72">
        <w:rPr>
          <w:rFonts w:ascii="Arial" w:eastAsia="Arial" w:hAnsi="Arial" w:cs="Arial"/>
          <w:sz w:val="22"/>
          <w:szCs w:val="22"/>
        </w:rPr>
        <w:t xml:space="preserve"> – </w:t>
      </w:r>
      <w:r w:rsidRPr="007C0D72">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67985DD"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hAnsi="Arial" w:cs="Arial"/>
          <w:sz w:val="22"/>
          <w:szCs w:val="22"/>
        </w:rPr>
        <w:t>1.1.1.5.</w:t>
      </w:r>
      <w:r w:rsidRPr="007C0D72">
        <w:rPr>
          <w:rFonts w:ascii="Arial" w:hAnsi="Arial" w:cs="Arial"/>
          <w:sz w:val="22"/>
          <w:szCs w:val="22"/>
        </w:rPr>
        <w:tab/>
      </w:r>
      <w:r w:rsidRPr="007C0D72">
        <w:rPr>
          <w:rFonts w:ascii="Arial" w:eastAsia="Arial" w:hAnsi="Arial" w:cs="Arial"/>
          <w:b/>
          <w:bCs/>
          <w:sz w:val="22"/>
          <w:szCs w:val="22"/>
        </w:rPr>
        <w:t xml:space="preserve">Paslaugų perdavimo–priėmimo aktas </w:t>
      </w:r>
      <w:r w:rsidRPr="007C0D72">
        <w:rPr>
          <w:rFonts w:ascii="Arial" w:eastAsia="Arial" w:hAnsi="Arial" w:cs="Arial"/>
          <w:sz w:val="22"/>
          <w:szCs w:val="22"/>
        </w:rPr>
        <w:t>– dokumentas,</w:t>
      </w:r>
      <w:r w:rsidRPr="007C0D72">
        <w:rPr>
          <w:rFonts w:ascii="Arial" w:eastAsia="Arial" w:hAnsi="Arial" w:cs="Arial"/>
          <w:b/>
          <w:bCs/>
          <w:sz w:val="22"/>
          <w:szCs w:val="22"/>
        </w:rPr>
        <w:t xml:space="preserve"> </w:t>
      </w:r>
      <w:r w:rsidRPr="007C0D72">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F1147B3" w14:textId="77777777" w:rsidR="00470F34" w:rsidRPr="007C0D72" w:rsidRDefault="00470F34" w:rsidP="00470F34">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1.1.1.6.</w:t>
      </w:r>
      <w:r w:rsidRPr="007C0D72">
        <w:rPr>
          <w:rFonts w:ascii="Arial" w:eastAsia="Arial" w:hAnsi="Arial" w:cs="Arial"/>
          <w:sz w:val="22"/>
          <w:szCs w:val="22"/>
        </w:rPr>
        <w:tab/>
      </w:r>
      <w:r w:rsidRPr="007C0D72">
        <w:rPr>
          <w:rFonts w:ascii="Arial" w:eastAsia="Arial" w:hAnsi="Arial" w:cs="Arial"/>
          <w:b/>
          <w:bCs/>
          <w:sz w:val="22"/>
          <w:szCs w:val="22"/>
        </w:rPr>
        <w:t>Paslaugų trūkumai</w:t>
      </w:r>
      <w:r w:rsidRPr="007C0D72">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4F884C2"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7C0D72">
        <w:rPr>
          <w:rFonts w:ascii="Arial" w:eastAsia="Arial" w:hAnsi="Arial" w:cs="Arial"/>
          <w:sz w:val="22"/>
          <w:szCs w:val="22"/>
        </w:rPr>
        <w:t>1.1.1.7.</w:t>
      </w:r>
      <w:r w:rsidRPr="007C0D72">
        <w:rPr>
          <w:rFonts w:ascii="Arial" w:eastAsia="Arial" w:hAnsi="Arial" w:cs="Arial"/>
          <w:sz w:val="22"/>
          <w:szCs w:val="22"/>
        </w:rPr>
        <w:tab/>
      </w:r>
      <w:r w:rsidRPr="007C0D72">
        <w:rPr>
          <w:rFonts w:ascii="Arial" w:eastAsia="Arial" w:hAnsi="Arial" w:cs="Arial"/>
          <w:b/>
          <w:sz w:val="22"/>
          <w:szCs w:val="22"/>
        </w:rPr>
        <w:t xml:space="preserve">Sąskaita </w:t>
      </w:r>
      <w:r w:rsidRPr="007C0D72">
        <w:rPr>
          <w:rFonts w:ascii="Arial" w:eastAsia="Arial" w:hAnsi="Arial" w:cs="Arial"/>
          <w:sz w:val="22"/>
          <w:szCs w:val="22"/>
        </w:rPr>
        <w:t>–</w:t>
      </w:r>
      <w:r w:rsidRPr="007C0D72">
        <w:rPr>
          <w:rFonts w:ascii="Arial" w:eastAsia="Arial" w:hAnsi="Arial" w:cs="Arial"/>
          <w:b/>
          <w:sz w:val="22"/>
          <w:szCs w:val="22"/>
        </w:rPr>
        <w:t xml:space="preserve"> </w:t>
      </w:r>
      <w:r w:rsidRPr="007C0D72">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7C0D72">
        <w:rPr>
          <w:rFonts w:ascii="Arial" w:eastAsia="Arial" w:hAnsi="Arial" w:cs="Arial"/>
          <w:sz w:val="22"/>
          <w:szCs w:val="22"/>
        </w:rPr>
        <w:t>Paslaugas</w:t>
      </w:r>
      <w:r w:rsidRPr="007C0D72">
        <w:rPr>
          <w:rFonts w:ascii="Arial" w:hAnsi="Arial" w:cs="Arial"/>
          <w:sz w:val="22"/>
          <w:szCs w:val="22"/>
        </w:rPr>
        <w:t xml:space="preserve">. </w:t>
      </w:r>
      <w:r w:rsidRPr="007C0D72">
        <w:rPr>
          <w:rFonts w:ascii="Arial" w:eastAsia="Arial" w:hAnsi="Arial" w:cs="Arial"/>
          <w:sz w:val="22"/>
          <w:szCs w:val="22"/>
        </w:rPr>
        <w:t>Jeigu Sutartyje yra numatytas Paslaugų teikimas etapais ar periodais, Sąskaita gali būti pateikiama dėl kiekvieno etapo ar periodo atskirai;</w:t>
      </w:r>
    </w:p>
    <w:p w14:paraId="4D09BB27"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1.1.1.8.</w:t>
      </w:r>
      <w:r w:rsidRPr="007C0D72">
        <w:rPr>
          <w:rFonts w:ascii="Arial" w:eastAsia="Arial" w:hAnsi="Arial" w:cs="Arial"/>
          <w:sz w:val="22"/>
          <w:szCs w:val="22"/>
        </w:rPr>
        <w:tab/>
      </w:r>
      <w:r w:rsidRPr="007C0D72">
        <w:rPr>
          <w:rFonts w:ascii="Arial" w:eastAsia="Arial" w:hAnsi="Arial" w:cs="Arial"/>
          <w:b/>
          <w:bCs/>
          <w:sz w:val="22"/>
          <w:szCs w:val="22"/>
        </w:rPr>
        <w:t>Specialiosios sąlygos</w:t>
      </w:r>
      <w:r w:rsidRPr="007C0D72">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95D953F"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7C0D72">
        <w:rPr>
          <w:rFonts w:ascii="Arial" w:eastAsia="Arial" w:hAnsi="Arial" w:cs="Arial"/>
          <w:sz w:val="22"/>
          <w:szCs w:val="22"/>
        </w:rPr>
        <w:t>1.1.1.9.</w:t>
      </w:r>
      <w:r w:rsidRPr="007C0D72">
        <w:rPr>
          <w:rFonts w:ascii="Arial" w:eastAsia="Arial" w:hAnsi="Arial" w:cs="Arial"/>
          <w:sz w:val="22"/>
          <w:szCs w:val="22"/>
        </w:rPr>
        <w:tab/>
      </w:r>
      <w:r w:rsidRPr="007C0D72">
        <w:rPr>
          <w:rFonts w:ascii="Arial" w:eastAsia="Arial" w:hAnsi="Arial" w:cs="Arial"/>
          <w:b/>
          <w:bCs/>
          <w:sz w:val="22"/>
          <w:szCs w:val="22"/>
        </w:rPr>
        <w:t xml:space="preserve">Susitarimas </w:t>
      </w:r>
      <w:r w:rsidRPr="007C0D72">
        <w:rPr>
          <w:rFonts w:ascii="Arial" w:eastAsia="Arial" w:hAnsi="Arial" w:cs="Arial"/>
          <w:sz w:val="22"/>
          <w:szCs w:val="22"/>
        </w:rPr>
        <w:t>– tai dokumentas, kurį Šalys sudaro keisdamos Sutarties sąlygas VPĮ leidžiama apimtimi;</w:t>
      </w:r>
    </w:p>
    <w:p w14:paraId="66334FB3"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7C0D72">
        <w:rPr>
          <w:rFonts w:ascii="Arial" w:eastAsia="Arial" w:hAnsi="Arial" w:cs="Arial"/>
          <w:sz w:val="22"/>
          <w:szCs w:val="22"/>
        </w:rPr>
        <w:t>1.1.1.10.</w:t>
      </w:r>
      <w:r w:rsidRPr="007C0D72">
        <w:rPr>
          <w:rFonts w:ascii="Arial" w:eastAsia="Arial" w:hAnsi="Arial" w:cs="Arial"/>
          <w:sz w:val="22"/>
          <w:szCs w:val="22"/>
        </w:rPr>
        <w:tab/>
        <w:t xml:space="preserve"> </w:t>
      </w:r>
      <w:r w:rsidRPr="007C0D72">
        <w:rPr>
          <w:rFonts w:ascii="Arial" w:eastAsia="Arial" w:hAnsi="Arial" w:cs="Arial"/>
          <w:b/>
          <w:bCs/>
          <w:sz w:val="22"/>
          <w:szCs w:val="22"/>
        </w:rPr>
        <w:t>Sutarties kaina</w:t>
      </w:r>
      <w:r w:rsidRPr="007C0D72">
        <w:rPr>
          <w:rFonts w:ascii="Arial" w:eastAsia="Arial" w:hAnsi="Arial" w:cs="Arial"/>
          <w:sz w:val="22"/>
          <w:szCs w:val="22"/>
        </w:rPr>
        <w:t xml:space="preserve"> – pagal Sutartį Tiekėjui mokėtina suma, įskaitant visus privalomus mokesčius ir išlaidas;</w:t>
      </w:r>
    </w:p>
    <w:p w14:paraId="5985809C"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1.1.1.11.</w:t>
      </w:r>
      <w:r w:rsidRPr="007C0D72">
        <w:rPr>
          <w:rFonts w:ascii="Arial" w:eastAsia="Arial" w:hAnsi="Arial" w:cs="Arial"/>
          <w:sz w:val="22"/>
          <w:szCs w:val="22"/>
        </w:rPr>
        <w:tab/>
        <w:t xml:space="preserve"> </w:t>
      </w:r>
      <w:r w:rsidRPr="007C0D72">
        <w:rPr>
          <w:rFonts w:ascii="Arial" w:eastAsia="Arial" w:hAnsi="Arial" w:cs="Arial"/>
          <w:b/>
          <w:bCs/>
          <w:sz w:val="22"/>
          <w:szCs w:val="22"/>
        </w:rPr>
        <w:t xml:space="preserve">Sutarties sąlygos </w:t>
      </w:r>
      <w:r w:rsidRPr="007C0D72">
        <w:rPr>
          <w:rFonts w:ascii="Arial" w:eastAsia="Arial" w:hAnsi="Arial" w:cs="Arial"/>
          <w:sz w:val="22"/>
          <w:szCs w:val="22"/>
        </w:rPr>
        <w:t>– Bendrosios sąlygos ir Specialiosios sąlygos kartu;</w:t>
      </w:r>
    </w:p>
    <w:p w14:paraId="71A3C0CD"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1.1.1.12.</w:t>
      </w:r>
      <w:r w:rsidRPr="007C0D72">
        <w:rPr>
          <w:rFonts w:ascii="Arial" w:hAnsi="Arial" w:cs="Arial"/>
          <w:sz w:val="22"/>
          <w:szCs w:val="22"/>
        </w:rPr>
        <w:tab/>
      </w:r>
      <w:r w:rsidRPr="007C0D72">
        <w:rPr>
          <w:rFonts w:ascii="Arial" w:eastAsia="Arial" w:hAnsi="Arial" w:cs="Arial"/>
          <w:sz w:val="22"/>
          <w:szCs w:val="22"/>
        </w:rPr>
        <w:t xml:space="preserve"> </w:t>
      </w:r>
      <w:r w:rsidRPr="007C0D72">
        <w:rPr>
          <w:rFonts w:ascii="Arial" w:eastAsia="Arial" w:hAnsi="Arial" w:cs="Arial"/>
          <w:b/>
          <w:bCs/>
          <w:sz w:val="22"/>
          <w:szCs w:val="22"/>
        </w:rPr>
        <w:t xml:space="preserve">Sutartis </w:t>
      </w:r>
      <w:r w:rsidRPr="007C0D72">
        <w:rPr>
          <w:rFonts w:ascii="Arial" w:eastAsia="Arial" w:hAnsi="Arial" w:cs="Arial"/>
          <w:sz w:val="22"/>
          <w:szCs w:val="22"/>
        </w:rPr>
        <w:t>– Paslaugų pirkimo–pardavimo sutartis, kurią sudaro Sutarties sąlygos, Specialiosiose sąlygose išvardyti priedai ir Susitarimai;</w:t>
      </w:r>
    </w:p>
    <w:p w14:paraId="32287A66"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1.1.1.13. </w:t>
      </w:r>
      <w:r w:rsidRPr="007C0D72">
        <w:rPr>
          <w:rFonts w:ascii="Arial" w:eastAsia="Arial" w:hAnsi="Arial" w:cs="Arial"/>
          <w:sz w:val="22"/>
          <w:szCs w:val="22"/>
        </w:rPr>
        <w:tab/>
      </w:r>
      <w:r w:rsidRPr="007C0D72">
        <w:rPr>
          <w:rFonts w:ascii="Arial" w:eastAsia="Arial" w:hAnsi="Arial" w:cs="Arial"/>
          <w:b/>
          <w:bCs/>
          <w:sz w:val="22"/>
          <w:szCs w:val="22"/>
        </w:rPr>
        <w:t>Šalis</w:t>
      </w:r>
      <w:r w:rsidRPr="007C0D72">
        <w:rPr>
          <w:rFonts w:ascii="Arial" w:eastAsia="Arial" w:hAnsi="Arial" w:cs="Arial"/>
          <w:sz w:val="22"/>
          <w:szCs w:val="22"/>
        </w:rPr>
        <w:t xml:space="preserve"> – Pirkėjas arba Tiekėjas, kiekvienas atskirai, priklausomai nuo konteksto;</w:t>
      </w:r>
    </w:p>
    <w:p w14:paraId="55EC73B2"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1.1.1.14. </w:t>
      </w:r>
      <w:r w:rsidRPr="007C0D72">
        <w:rPr>
          <w:rFonts w:ascii="Arial" w:eastAsia="Arial" w:hAnsi="Arial" w:cs="Arial"/>
          <w:sz w:val="22"/>
          <w:szCs w:val="22"/>
        </w:rPr>
        <w:tab/>
      </w:r>
      <w:r w:rsidRPr="007C0D72">
        <w:rPr>
          <w:rFonts w:ascii="Arial" w:eastAsia="Arial" w:hAnsi="Arial" w:cs="Arial"/>
          <w:b/>
          <w:bCs/>
          <w:sz w:val="22"/>
          <w:szCs w:val="22"/>
        </w:rPr>
        <w:t>Šalys</w:t>
      </w:r>
      <w:r w:rsidRPr="007C0D72">
        <w:rPr>
          <w:rFonts w:ascii="Arial" w:eastAsia="Arial" w:hAnsi="Arial" w:cs="Arial"/>
          <w:sz w:val="22"/>
          <w:szCs w:val="22"/>
        </w:rPr>
        <w:t xml:space="preserve"> – Pirkėjas ir Tiekėjas kartu;</w:t>
      </w:r>
    </w:p>
    <w:p w14:paraId="6B1F48EE"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1.1.1.15.</w:t>
      </w:r>
      <w:r w:rsidRPr="007C0D72">
        <w:rPr>
          <w:rFonts w:ascii="Arial" w:hAnsi="Arial" w:cs="Arial"/>
          <w:sz w:val="22"/>
          <w:szCs w:val="22"/>
        </w:rPr>
        <w:tab/>
        <w:t xml:space="preserve"> </w:t>
      </w:r>
      <w:r w:rsidRPr="007C0D72">
        <w:rPr>
          <w:rFonts w:ascii="Arial" w:eastAsia="Arial" w:hAnsi="Arial" w:cs="Arial"/>
          <w:b/>
          <w:sz w:val="22"/>
          <w:szCs w:val="22"/>
        </w:rPr>
        <w:t>Tiekėjas</w:t>
      </w:r>
      <w:r w:rsidRPr="007C0D72">
        <w:rPr>
          <w:rFonts w:ascii="Arial" w:eastAsia="Arial" w:hAnsi="Arial" w:cs="Arial"/>
          <w:sz w:val="22"/>
          <w:szCs w:val="22"/>
        </w:rPr>
        <w:t xml:space="preserve"> – asmuo, kuris Specialiosiose sąlygose yra įvardytas kaip Tiekėjas, </w:t>
      </w:r>
      <w:r w:rsidRPr="007C0D72">
        <w:rPr>
          <w:rFonts w:ascii="Arial" w:hAnsi="Arial" w:cs="Arial"/>
          <w:sz w:val="22"/>
          <w:szCs w:val="22"/>
        </w:rPr>
        <w:t xml:space="preserve">teikiantis Specialiosiose sąlygose nurodytas </w:t>
      </w:r>
      <w:r w:rsidRPr="007C0D72">
        <w:rPr>
          <w:rFonts w:ascii="Arial" w:eastAsia="Arial" w:hAnsi="Arial" w:cs="Arial"/>
          <w:sz w:val="22"/>
          <w:szCs w:val="22"/>
        </w:rPr>
        <w:t>Paslaugas</w:t>
      </w:r>
      <w:r w:rsidRPr="007C0D72">
        <w:rPr>
          <w:rFonts w:ascii="Arial" w:hAnsi="Arial" w:cs="Arial"/>
          <w:sz w:val="22"/>
          <w:szCs w:val="22"/>
        </w:rPr>
        <w:t>;</w:t>
      </w:r>
    </w:p>
    <w:p w14:paraId="2A3DC76D"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lastRenderedPageBreak/>
        <w:t xml:space="preserve">1.1.1.16. </w:t>
      </w:r>
      <w:r w:rsidRPr="007C0D72">
        <w:rPr>
          <w:rFonts w:ascii="Arial" w:hAnsi="Arial" w:cs="Arial"/>
          <w:b/>
          <w:bCs/>
          <w:sz w:val="22"/>
          <w:szCs w:val="22"/>
        </w:rPr>
        <w:t xml:space="preserve">Užsakymas </w:t>
      </w:r>
      <w:r w:rsidRPr="007C0D72">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F1868E8"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7C0D72">
        <w:rPr>
          <w:rFonts w:ascii="Arial" w:eastAsia="Arial" w:hAnsi="Arial" w:cs="Arial"/>
          <w:sz w:val="22"/>
          <w:szCs w:val="22"/>
        </w:rPr>
        <w:t>1.1.1.17.</w:t>
      </w:r>
      <w:r w:rsidRPr="007C0D72">
        <w:rPr>
          <w:rFonts w:ascii="Arial" w:hAnsi="Arial" w:cs="Arial"/>
          <w:sz w:val="22"/>
          <w:szCs w:val="22"/>
        </w:rPr>
        <w:tab/>
      </w:r>
      <w:r w:rsidRPr="007C0D72">
        <w:rPr>
          <w:rFonts w:ascii="Arial" w:eastAsia="Arial" w:hAnsi="Arial" w:cs="Arial"/>
          <w:sz w:val="22"/>
          <w:szCs w:val="22"/>
        </w:rPr>
        <w:t xml:space="preserve"> </w:t>
      </w:r>
      <w:r w:rsidRPr="007C0D72">
        <w:rPr>
          <w:rFonts w:ascii="Arial" w:eastAsia="Arial" w:hAnsi="Arial" w:cs="Arial"/>
          <w:b/>
          <w:bCs/>
          <w:sz w:val="22"/>
          <w:szCs w:val="22"/>
        </w:rPr>
        <w:t xml:space="preserve">VPĮ </w:t>
      </w:r>
      <w:r w:rsidRPr="007C0D72">
        <w:rPr>
          <w:rFonts w:ascii="Arial" w:eastAsia="Arial" w:hAnsi="Arial" w:cs="Arial"/>
          <w:sz w:val="22"/>
          <w:szCs w:val="22"/>
        </w:rPr>
        <w:t>– Lietuvos Respublikos viešųjų pirkimų įstatymas.</w:t>
      </w:r>
    </w:p>
    <w:p w14:paraId="067D4AA0"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1.1.1.18.</w:t>
      </w:r>
      <w:r w:rsidRPr="007C0D72">
        <w:rPr>
          <w:rFonts w:ascii="Arial" w:eastAsia="Arial" w:hAnsi="Arial" w:cs="Arial"/>
          <w:sz w:val="22"/>
          <w:szCs w:val="22"/>
        </w:rPr>
        <w:tab/>
        <w:t xml:space="preserve"> Kitų Sutartyje didžiąja raide rašomų sąvokų reikšmės yra nurodytos Sutarties tekste.</w:t>
      </w:r>
    </w:p>
    <w:p w14:paraId="0FA49466" w14:textId="77777777" w:rsidR="00470F34" w:rsidRPr="007C0D72" w:rsidRDefault="00470F34" w:rsidP="00470F3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1.1.2.</w:t>
      </w:r>
      <w:r w:rsidRPr="007C0D72">
        <w:rPr>
          <w:rFonts w:ascii="Arial" w:hAnsi="Arial" w:cs="Arial"/>
          <w:sz w:val="22"/>
          <w:szCs w:val="22"/>
        </w:rPr>
        <w:tab/>
      </w:r>
      <w:r w:rsidRPr="007C0D72">
        <w:rPr>
          <w:rFonts w:ascii="Arial" w:eastAsia="Arial" w:hAnsi="Arial" w:cs="Arial"/>
          <w:sz w:val="22"/>
          <w:szCs w:val="22"/>
        </w:rPr>
        <w:t xml:space="preserve">Sutartyje neapibrėžtos sąvokos suprantamos ir aiškinamos taip, kaip jas apibrėžia VPĮ ir kiti </w:t>
      </w:r>
      <w:r w:rsidRPr="007C0D72">
        <w:rPr>
          <w:rFonts w:ascii="Arial" w:hAnsi="Arial" w:cs="Arial"/>
          <w:sz w:val="22"/>
          <w:szCs w:val="22"/>
        </w:rPr>
        <w:t>įstatymai bei teisės aktai</w:t>
      </w:r>
      <w:r w:rsidRPr="007C0D72">
        <w:rPr>
          <w:rFonts w:ascii="Arial" w:eastAsia="Arial" w:hAnsi="Arial" w:cs="Arial"/>
          <w:sz w:val="22"/>
          <w:szCs w:val="22"/>
        </w:rPr>
        <w:t>, galiojantys Sutarties sudarymo ir vykdymo metu.</w:t>
      </w:r>
    </w:p>
    <w:p w14:paraId="37DDD057" w14:textId="77777777" w:rsidR="00470F34" w:rsidRPr="007C0D72" w:rsidRDefault="00470F34" w:rsidP="00470F3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1.1.3.</w:t>
      </w:r>
      <w:r w:rsidRPr="007C0D72">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538E77CA"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966696" w14:textId="77777777" w:rsidR="00470F34" w:rsidRPr="007C0D72" w:rsidRDefault="00470F34" w:rsidP="00470F34">
      <w:pPr>
        <w:keepNext/>
        <w:keepLines/>
        <w:tabs>
          <w:tab w:val="left" w:pos="567"/>
        </w:tabs>
        <w:spacing w:after="0" w:line="240" w:lineRule="auto"/>
        <w:jc w:val="center"/>
        <w:rPr>
          <w:rFonts w:ascii="Arial" w:eastAsia="Cambria" w:hAnsi="Arial" w:cs="Arial"/>
          <w:b/>
          <w:bCs/>
          <w:sz w:val="22"/>
          <w:szCs w:val="22"/>
          <w14:numSpacing w14:val="tabular"/>
        </w:rPr>
      </w:pPr>
      <w:r w:rsidRPr="007C0D72">
        <w:rPr>
          <w:rFonts w:ascii="Arial" w:eastAsia="Cambria" w:hAnsi="Arial" w:cs="Arial"/>
          <w:b/>
          <w:bCs/>
          <w:sz w:val="22"/>
          <w:szCs w:val="22"/>
          <w14:numSpacing w14:val="tabular"/>
        </w:rPr>
        <w:t>1.2.</w:t>
      </w:r>
      <w:r w:rsidRPr="007C0D72">
        <w:rPr>
          <w:rFonts w:ascii="Arial" w:eastAsia="Cambria" w:hAnsi="Arial" w:cs="Arial"/>
          <w:b/>
          <w:bCs/>
          <w:sz w:val="22"/>
          <w:szCs w:val="22"/>
          <w14:numSpacing w14:val="tabular"/>
        </w:rPr>
        <w:tab/>
        <w:t>Sutarties aiškinimas</w:t>
      </w:r>
    </w:p>
    <w:p w14:paraId="73EA590A" w14:textId="77777777" w:rsidR="00470F34" w:rsidRPr="007C0D72" w:rsidRDefault="00470F34" w:rsidP="00470F34">
      <w:pPr>
        <w:keepNext/>
        <w:keepLines/>
        <w:tabs>
          <w:tab w:val="left" w:pos="567"/>
        </w:tabs>
        <w:spacing w:after="0" w:line="240" w:lineRule="auto"/>
        <w:ind w:left="792"/>
        <w:jc w:val="both"/>
        <w:rPr>
          <w:rFonts w:ascii="Arial" w:eastAsia="Cambria" w:hAnsi="Arial" w:cs="Arial"/>
          <w:b/>
          <w:bCs/>
          <w:sz w:val="22"/>
          <w:szCs w:val="22"/>
          <w14:numSpacing w14:val="tabular"/>
        </w:rPr>
      </w:pPr>
    </w:p>
    <w:p w14:paraId="0066B897"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1.2.1.</w:t>
      </w:r>
      <w:r w:rsidRPr="007C0D72">
        <w:rPr>
          <w:rFonts w:ascii="Arial" w:eastAsia="Arial" w:hAnsi="Arial" w:cs="Arial"/>
          <w:sz w:val="22"/>
          <w:szCs w:val="22"/>
        </w:rPr>
        <w:tab/>
        <w:t>Sutartis yra sudaryta ir turi būti aiškinama pagal Lietuvos Respublikos teisės aktus.</w:t>
      </w:r>
    </w:p>
    <w:p w14:paraId="7FC43851"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w:t>
      </w:r>
      <w:r w:rsidRPr="007C0D72">
        <w:rPr>
          <w:rFonts w:ascii="Arial" w:eastAsia="Arial" w:hAnsi="Arial" w:cs="Arial"/>
          <w:sz w:val="22"/>
          <w:szCs w:val="22"/>
        </w:rPr>
        <w:tab/>
        <w:t>Jei Bendrosios sąlygos ir (ar) Specialiosios sąlygos prieštarauja VPĮ ir kitų teisės aktų reikalavimams, taikomos VPĮ ir kitų teisės aktų nuostatos.</w:t>
      </w:r>
    </w:p>
    <w:p w14:paraId="25B175DD"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1.2.3.</w:t>
      </w:r>
      <w:r w:rsidRPr="007C0D72">
        <w:rPr>
          <w:rFonts w:ascii="Arial" w:eastAsia="Arial" w:hAnsi="Arial" w:cs="Arial"/>
          <w:sz w:val="22"/>
          <w:szCs w:val="22"/>
        </w:rPr>
        <w:tab/>
        <w:t>Diena Sutartyje reiškia kalendorinę dieną.</w:t>
      </w:r>
    </w:p>
    <w:p w14:paraId="24035982"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1.2.4.</w:t>
      </w:r>
      <w:r w:rsidRPr="007C0D72">
        <w:rPr>
          <w:rFonts w:ascii="Arial" w:eastAsia="Arial" w:hAnsi="Arial" w:cs="Arial"/>
          <w:sz w:val="22"/>
          <w:szCs w:val="22"/>
        </w:rPr>
        <w:tab/>
        <w:t>Darbo diena Sutartyje reiškia bet kurią dieną, išskyrus šeštadienį, sekmadienį ir švenčių dienas Lietuvoje, nurodytas Lietuvos Respublikos darbo kodekse.</w:t>
      </w:r>
    </w:p>
    <w:p w14:paraId="2F8D88E0"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1.2.5.</w:t>
      </w:r>
      <w:r w:rsidRPr="007C0D72">
        <w:rPr>
          <w:rFonts w:ascii="Arial" w:eastAsia="Arial" w:hAnsi="Arial" w:cs="Arial"/>
          <w:sz w:val="22"/>
          <w:szCs w:val="22"/>
        </w:rPr>
        <w:tab/>
        <w:t>Terminai pagal Sutartį yra skaičiuojami metais, mėnesiais, savaitėmis, darbo dienomis, kalendorinėmis dienomis, valandomis ir minutėmis.</w:t>
      </w:r>
    </w:p>
    <w:p w14:paraId="63C8B923"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1.2.6.</w:t>
      </w:r>
      <w:r w:rsidRPr="007C0D72">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267363A9"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1.2.7.</w:t>
      </w:r>
      <w:r w:rsidRPr="007C0D72">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3C30C1C"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1.2.8.</w:t>
      </w:r>
      <w:r w:rsidRPr="007C0D72">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5CB44D1C"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1.2.9.</w:t>
      </w:r>
      <w:r w:rsidRPr="007C0D72">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0BFF1B31"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1.2.10.</w:t>
      </w:r>
      <w:r w:rsidRPr="007C0D72">
        <w:rPr>
          <w:rFonts w:ascii="Arial" w:eastAsia="Arial" w:hAnsi="Arial" w:cs="Arial"/>
          <w:sz w:val="22"/>
          <w:szCs w:val="22"/>
        </w:rPr>
        <w:tab/>
      </w:r>
      <w:r w:rsidRPr="007C0D72">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C2EF7B"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1.2.11.</w:t>
      </w:r>
      <w:r w:rsidRPr="007C0D72">
        <w:rPr>
          <w:rFonts w:ascii="Arial" w:eastAsia="Arial" w:hAnsi="Arial" w:cs="Arial"/>
          <w:sz w:val="22"/>
          <w:szCs w:val="22"/>
        </w:rPr>
        <w:tab/>
      </w:r>
      <w:r w:rsidRPr="007C0D72">
        <w:rPr>
          <w:rFonts w:ascii="Arial" w:eastAsia="Arial" w:hAnsi="Arial" w:cs="Arial"/>
          <w:sz w:val="22"/>
          <w:szCs w:val="22"/>
          <w:shd w:val="clear" w:color="auto" w:fill="FFFFFF"/>
        </w:rPr>
        <w:t>Jeigu Sutartyje nurodyta reikšmė skaičiais ir žodžiais skiriasi, vadovaujamasi žodžiais nurodyta reikšme.</w:t>
      </w:r>
    </w:p>
    <w:p w14:paraId="556A22DD"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1.2.12.</w:t>
      </w:r>
      <w:r w:rsidRPr="007C0D72">
        <w:rPr>
          <w:rFonts w:ascii="Arial" w:eastAsia="Arial" w:hAnsi="Arial" w:cs="Arial"/>
          <w:sz w:val="22"/>
          <w:szCs w:val="22"/>
        </w:rPr>
        <w:tab/>
      </w:r>
      <w:r w:rsidRPr="007C0D72">
        <w:rPr>
          <w:rFonts w:ascii="Arial" w:eastAsia="Arial" w:hAnsi="Arial" w:cs="Arial"/>
          <w:sz w:val="22"/>
          <w:szCs w:val="22"/>
          <w:shd w:val="clear" w:color="auto" w:fill="FFFFFF"/>
        </w:rPr>
        <w:t>Jei pateikiamos nuorodos į teisės aktus, turi būti taikomos aktualios teisės aktų redakcijos, jeigu nenurodyta kitaip.</w:t>
      </w:r>
    </w:p>
    <w:p w14:paraId="63C868AD"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64A05F"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sz w:val="22"/>
          <w:szCs w:val="22"/>
        </w:rPr>
        <w:t>1.3.</w:t>
      </w:r>
      <w:r w:rsidRPr="007C0D72">
        <w:rPr>
          <w:rFonts w:ascii="Arial" w:eastAsia="Arial" w:hAnsi="Arial" w:cs="Arial"/>
          <w:b/>
          <w:sz w:val="22"/>
          <w:szCs w:val="22"/>
        </w:rPr>
        <w:tab/>
        <w:t>Dokumentų viršenybė</w:t>
      </w:r>
    </w:p>
    <w:p w14:paraId="21692917"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A5A2342"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1.3.1.</w:t>
      </w:r>
      <w:r w:rsidRPr="007C0D72">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F0774E4" w14:textId="77777777" w:rsidR="00470F34" w:rsidRPr="007C0D72" w:rsidRDefault="00470F34" w:rsidP="00470F34">
      <w:pPr>
        <w:tabs>
          <w:tab w:val="left" w:pos="709"/>
        </w:tabs>
        <w:spacing w:after="0" w:line="240" w:lineRule="auto"/>
        <w:jc w:val="both"/>
        <w:outlineLvl w:val="2"/>
        <w:rPr>
          <w:rFonts w:ascii="Arial" w:eastAsia="Trebuchet MS" w:hAnsi="Arial" w:cs="Arial"/>
          <w:bCs/>
          <w:sz w:val="22"/>
          <w:szCs w:val="22"/>
        </w:rPr>
      </w:pPr>
      <w:r w:rsidRPr="007C0D72">
        <w:rPr>
          <w:rFonts w:ascii="Arial" w:eastAsia="Trebuchet MS" w:hAnsi="Arial" w:cs="Arial"/>
          <w:sz w:val="22"/>
          <w:szCs w:val="22"/>
        </w:rPr>
        <w:t xml:space="preserve">1.3.1.1. </w:t>
      </w:r>
      <w:r w:rsidRPr="007C0D72">
        <w:rPr>
          <w:rFonts w:ascii="Arial" w:eastAsia="Trebuchet MS" w:hAnsi="Arial" w:cs="Arial"/>
          <w:bCs/>
          <w:sz w:val="22"/>
          <w:szCs w:val="22"/>
        </w:rPr>
        <w:t>Techninė specifikacija;</w:t>
      </w:r>
    </w:p>
    <w:p w14:paraId="6C1C2777" w14:textId="77777777" w:rsidR="00470F34" w:rsidRPr="007C0D72" w:rsidRDefault="00470F34" w:rsidP="00470F34">
      <w:pPr>
        <w:tabs>
          <w:tab w:val="left" w:pos="709"/>
        </w:tabs>
        <w:spacing w:after="0" w:line="240" w:lineRule="auto"/>
        <w:jc w:val="both"/>
        <w:outlineLvl w:val="2"/>
        <w:rPr>
          <w:rFonts w:ascii="Arial" w:eastAsia="Trebuchet MS" w:hAnsi="Arial" w:cs="Arial"/>
          <w:bCs/>
          <w:sz w:val="22"/>
          <w:szCs w:val="22"/>
        </w:rPr>
      </w:pPr>
      <w:r w:rsidRPr="007C0D72">
        <w:rPr>
          <w:rFonts w:ascii="Arial" w:eastAsia="Trebuchet MS" w:hAnsi="Arial" w:cs="Arial"/>
          <w:bCs/>
          <w:sz w:val="22"/>
          <w:szCs w:val="22"/>
        </w:rPr>
        <w:t>1.3.1.2. Specialiosios sąlygos;</w:t>
      </w:r>
    </w:p>
    <w:p w14:paraId="0F22FBDE" w14:textId="77777777" w:rsidR="00470F34" w:rsidRPr="007C0D72" w:rsidRDefault="00470F34" w:rsidP="00470F34">
      <w:pPr>
        <w:tabs>
          <w:tab w:val="left" w:pos="709"/>
        </w:tabs>
        <w:spacing w:after="0" w:line="240" w:lineRule="auto"/>
        <w:jc w:val="both"/>
        <w:outlineLvl w:val="2"/>
        <w:rPr>
          <w:rFonts w:ascii="Arial" w:eastAsia="Trebuchet MS" w:hAnsi="Arial" w:cs="Arial"/>
          <w:bCs/>
          <w:sz w:val="22"/>
          <w:szCs w:val="22"/>
        </w:rPr>
      </w:pPr>
      <w:r w:rsidRPr="007C0D72">
        <w:rPr>
          <w:rFonts w:ascii="Arial" w:eastAsia="Trebuchet MS" w:hAnsi="Arial" w:cs="Arial"/>
          <w:bCs/>
          <w:sz w:val="22"/>
          <w:szCs w:val="22"/>
        </w:rPr>
        <w:t>1.3.1.3. Bendrosios sąlygos;</w:t>
      </w:r>
    </w:p>
    <w:p w14:paraId="4C251C09" w14:textId="77777777" w:rsidR="00470F34" w:rsidRPr="007C0D72" w:rsidRDefault="00470F34" w:rsidP="00470F34">
      <w:pPr>
        <w:tabs>
          <w:tab w:val="left" w:pos="709"/>
        </w:tabs>
        <w:spacing w:after="0" w:line="240" w:lineRule="auto"/>
        <w:jc w:val="both"/>
        <w:outlineLvl w:val="2"/>
        <w:rPr>
          <w:rFonts w:ascii="Arial" w:eastAsia="Trebuchet MS" w:hAnsi="Arial" w:cs="Arial"/>
          <w:bCs/>
          <w:sz w:val="22"/>
          <w:szCs w:val="22"/>
        </w:rPr>
      </w:pPr>
      <w:r w:rsidRPr="007C0D72">
        <w:rPr>
          <w:rFonts w:ascii="Arial" w:eastAsia="Trebuchet MS" w:hAnsi="Arial" w:cs="Arial"/>
          <w:bCs/>
          <w:sz w:val="22"/>
          <w:szCs w:val="22"/>
        </w:rPr>
        <w:t>1.3.1.4. Pirkimo dokumentai (išskyrus techninę specifikaciją);</w:t>
      </w:r>
    </w:p>
    <w:p w14:paraId="46B15B70" w14:textId="77777777" w:rsidR="00470F34" w:rsidRPr="007C0D72" w:rsidRDefault="00470F34" w:rsidP="00470F34">
      <w:pPr>
        <w:tabs>
          <w:tab w:val="left" w:pos="709"/>
        </w:tabs>
        <w:spacing w:after="0" w:line="240" w:lineRule="auto"/>
        <w:jc w:val="both"/>
        <w:outlineLvl w:val="2"/>
        <w:rPr>
          <w:rFonts w:ascii="Arial" w:eastAsia="Trebuchet MS" w:hAnsi="Arial" w:cs="Arial"/>
          <w:bCs/>
          <w:sz w:val="22"/>
          <w:szCs w:val="22"/>
        </w:rPr>
      </w:pPr>
      <w:r w:rsidRPr="007C0D72">
        <w:rPr>
          <w:rFonts w:ascii="Arial" w:eastAsia="Trebuchet MS" w:hAnsi="Arial" w:cs="Arial"/>
          <w:bCs/>
          <w:sz w:val="22"/>
          <w:szCs w:val="22"/>
        </w:rPr>
        <w:t>1.3.1.5. Pasiūlymas;</w:t>
      </w:r>
    </w:p>
    <w:p w14:paraId="1D0DAD2F" w14:textId="77777777" w:rsidR="00470F34" w:rsidRPr="007C0D72" w:rsidRDefault="00470F34" w:rsidP="00470F34">
      <w:pPr>
        <w:tabs>
          <w:tab w:val="left" w:pos="709"/>
        </w:tabs>
        <w:spacing w:after="0" w:line="240" w:lineRule="auto"/>
        <w:jc w:val="both"/>
        <w:outlineLvl w:val="2"/>
        <w:rPr>
          <w:rFonts w:ascii="Arial" w:eastAsia="Trebuchet MS" w:hAnsi="Arial" w:cs="Arial"/>
          <w:bCs/>
          <w:sz w:val="22"/>
          <w:szCs w:val="22"/>
        </w:rPr>
      </w:pPr>
      <w:r w:rsidRPr="007C0D72">
        <w:rPr>
          <w:rFonts w:ascii="Arial" w:eastAsia="Trebuchet MS" w:hAnsi="Arial" w:cs="Arial"/>
          <w:bCs/>
          <w:sz w:val="22"/>
          <w:szCs w:val="22"/>
        </w:rPr>
        <w:lastRenderedPageBreak/>
        <w:t>1.3.1.6. Kiti Specialiosiose sąlygose išvardinti priedai.</w:t>
      </w:r>
    </w:p>
    <w:p w14:paraId="30B9A138"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1.3.2.</w:t>
      </w:r>
      <w:r w:rsidRPr="007C0D72">
        <w:rPr>
          <w:rFonts w:ascii="Arial" w:eastAsia="Cambria" w:hAnsi="Arial" w:cs="Arial"/>
          <w:sz w:val="22"/>
          <w:szCs w:val="22"/>
        </w:rPr>
        <w:tab/>
        <w:t xml:space="preserve"> Tuo atveju, kai Šalių Susitarimu yra keičiamos Sutarties sąlygos, naujai sutartos Sutarties sąlygos turi viršenybę prieš pakeistąsias.</w:t>
      </w:r>
    </w:p>
    <w:p w14:paraId="5C6A9D36"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1.3.3.</w:t>
      </w:r>
      <w:r w:rsidRPr="007C0D72">
        <w:rPr>
          <w:rFonts w:ascii="Arial" w:hAnsi="Arial" w:cs="Arial"/>
          <w:sz w:val="22"/>
          <w:szCs w:val="22"/>
        </w:rPr>
        <w:tab/>
      </w:r>
      <w:r w:rsidRPr="007C0D72">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1DFF7B"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1.3.4.</w:t>
      </w:r>
      <w:r w:rsidRPr="007C0D72">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C0D72">
        <w:rPr>
          <w:rFonts w:ascii="Arial" w:eastAsia="Arial" w:hAnsi="Arial" w:cs="Arial"/>
          <w:sz w:val="22"/>
          <w:szCs w:val="22"/>
          <w:vertAlign w:val="superscript"/>
        </w:rPr>
        <w:t>1</w:t>
      </w:r>
      <w:r w:rsidRPr="007C0D72">
        <w:rPr>
          <w:rFonts w:ascii="Arial" w:eastAsia="Arial" w:hAnsi="Arial" w:cs="Arial"/>
          <w:sz w:val="22"/>
          <w:szCs w:val="22"/>
        </w:rPr>
        <w:t>).</w:t>
      </w:r>
    </w:p>
    <w:p w14:paraId="76DEC382"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AFF4A69" w14:textId="77777777" w:rsidR="00470F34" w:rsidRPr="007C0D72" w:rsidRDefault="00470F34" w:rsidP="00470F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caps/>
          <w:sz w:val="22"/>
          <w:szCs w:val="22"/>
        </w:rPr>
        <w:t>2.</w:t>
      </w:r>
      <w:r w:rsidRPr="007C0D72">
        <w:rPr>
          <w:rFonts w:ascii="Arial" w:eastAsia="Arial" w:hAnsi="Arial" w:cs="Arial"/>
          <w:b/>
          <w:caps/>
          <w:sz w:val="22"/>
          <w:szCs w:val="22"/>
        </w:rPr>
        <w:tab/>
        <w:t>Sutarties dalykas</w:t>
      </w:r>
    </w:p>
    <w:p w14:paraId="0ED69103" w14:textId="77777777" w:rsidR="00470F34" w:rsidRPr="007C0D72" w:rsidRDefault="00470F34" w:rsidP="00470F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5885E506" w14:textId="77777777" w:rsidR="00470F34" w:rsidRPr="007C0D72" w:rsidRDefault="00470F34" w:rsidP="00470F34">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2.1.</w:t>
      </w:r>
      <w:r w:rsidRPr="007C0D72">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C0D72">
        <w:rPr>
          <w:rFonts w:ascii="Arial" w:eastAsia="Arial" w:hAnsi="Arial" w:cs="Arial"/>
          <w:sz w:val="22"/>
          <w:szCs w:val="22"/>
        </w:rPr>
        <w:t>Paslaugas</w:t>
      </w:r>
      <w:r w:rsidRPr="007C0D72">
        <w:rPr>
          <w:rFonts w:ascii="Arial" w:eastAsia="Cambria" w:hAnsi="Arial" w:cs="Arial"/>
          <w:sz w:val="22"/>
          <w:szCs w:val="22"/>
        </w:rPr>
        <w:t xml:space="preserve"> bei sumokėti Tiekėjui Sutartyje nurodytą kainą Sutartyje nustatytomis sąlygomis ir tvarka.</w:t>
      </w:r>
    </w:p>
    <w:p w14:paraId="23AFF537" w14:textId="77777777" w:rsidR="00470F34" w:rsidRPr="007C0D72" w:rsidRDefault="00470F34" w:rsidP="00470F3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2.2.</w:t>
      </w:r>
      <w:r w:rsidRPr="007C0D72">
        <w:rPr>
          <w:rFonts w:ascii="Arial" w:eastAsia="Arial" w:hAnsi="Arial" w:cs="Arial"/>
          <w:sz w:val="22"/>
          <w:szCs w:val="22"/>
        </w:rPr>
        <w:tab/>
        <w:t xml:space="preserve">Šalys, vykdydamos Sutartį, įsipareigoja laikytis visų Sutarties vykdymui taikytinų </w:t>
      </w:r>
      <w:r w:rsidRPr="007C0D72">
        <w:rPr>
          <w:rFonts w:ascii="Arial" w:hAnsi="Arial" w:cs="Arial"/>
          <w:sz w:val="22"/>
          <w:szCs w:val="22"/>
        </w:rPr>
        <w:t>įstatymų bei kitų teisės aktų</w:t>
      </w:r>
      <w:r w:rsidRPr="007C0D72">
        <w:rPr>
          <w:rFonts w:ascii="Arial" w:eastAsia="Arial" w:hAnsi="Arial" w:cs="Arial"/>
          <w:sz w:val="22"/>
          <w:szCs w:val="22"/>
        </w:rPr>
        <w:t xml:space="preserve"> reikalavimų. Šalis turi teisę reikalauti, kad kita Šalis įvykdytų visus</w:t>
      </w:r>
      <w:r w:rsidRPr="007C0D72">
        <w:rPr>
          <w:rFonts w:ascii="Arial" w:hAnsi="Arial" w:cs="Arial"/>
          <w:sz w:val="22"/>
          <w:szCs w:val="22"/>
        </w:rPr>
        <w:t xml:space="preserve"> įstatymų bei kitų teisės aktų</w:t>
      </w:r>
      <w:r w:rsidRPr="007C0D72">
        <w:rPr>
          <w:rFonts w:ascii="Arial" w:eastAsia="Arial" w:hAnsi="Arial" w:cs="Arial"/>
          <w:sz w:val="22"/>
          <w:szCs w:val="22"/>
        </w:rPr>
        <w:t xml:space="preserve"> reikalavimus, taikomus Sutarties vykdymui. Nė viena iš Sutarties sąlygų nereiškia ir negali būti aiškinama kaip Pirkėjo atsisakymas </w:t>
      </w:r>
      <w:r w:rsidRPr="007C0D72">
        <w:rPr>
          <w:rFonts w:ascii="Arial" w:hAnsi="Arial" w:cs="Arial"/>
          <w:sz w:val="22"/>
          <w:szCs w:val="22"/>
        </w:rPr>
        <w:t>įstatymuose bei kituose teisės aktuose</w:t>
      </w:r>
      <w:r w:rsidRPr="007C0D72">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7C0D72">
        <w:rPr>
          <w:rFonts w:ascii="Arial" w:hAnsi="Arial" w:cs="Arial"/>
          <w:sz w:val="22"/>
          <w:szCs w:val="22"/>
        </w:rPr>
        <w:t>įstatymuose bei kituose teisės aktuose</w:t>
      </w:r>
      <w:r w:rsidRPr="007C0D72">
        <w:rPr>
          <w:rFonts w:ascii="Arial" w:eastAsia="Arial" w:hAnsi="Arial" w:cs="Arial"/>
          <w:sz w:val="22"/>
          <w:szCs w:val="22"/>
        </w:rPr>
        <w:t xml:space="preserve"> numatytų ir Sutartimi neaptartų Tiekėjo kitų teisių ir garantijų dėl atlyginimo už suteiktas Paslaugas gavimo.</w:t>
      </w:r>
    </w:p>
    <w:p w14:paraId="305F173F" w14:textId="77777777" w:rsidR="00470F34" w:rsidRPr="007C0D72" w:rsidRDefault="00470F34" w:rsidP="00470F3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2.3.</w:t>
      </w:r>
      <w:r w:rsidRPr="007C0D72">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B0BA4AD" w14:textId="77777777" w:rsidR="00470F34" w:rsidRPr="007C0D72" w:rsidRDefault="00470F34" w:rsidP="00470F3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18B9640E" w14:textId="77777777" w:rsidR="00470F34" w:rsidRPr="007C0D72" w:rsidRDefault="00470F34" w:rsidP="00470F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caps/>
          <w:sz w:val="22"/>
          <w:szCs w:val="22"/>
        </w:rPr>
        <w:t>3.</w:t>
      </w:r>
      <w:r w:rsidRPr="007C0D72">
        <w:rPr>
          <w:rFonts w:ascii="Arial" w:eastAsia="Arial" w:hAnsi="Arial" w:cs="Arial"/>
          <w:b/>
          <w:caps/>
          <w:sz w:val="22"/>
          <w:szCs w:val="22"/>
        </w:rPr>
        <w:tab/>
        <w:t>TIEKĖJAS ir kiti Sutarties vykdymui pasitelkiami asmenys</w:t>
      </w:r>
    </w:p>
    <w:p w14:paraId="1B403372" w14:textId="77777777" w:rsidR="00470F34" w:rsidRPr="007C0D72" w:rsidRDefault="00470F34" w:rsidP="00470F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09026566" w14:textId="77777777" w:rsidR="00470F34" w:rsidRPr="007C0D72" w:rsidRDefault="00470F34" w:rsidP="00470F3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sz w:val="22"/>
          <w:szCs w:val="22"/>
        </w:rPr>
        <w:t>3.1.</w:t>
      </w:r>
      <w:r w:rsidRPr="007C0D72">
        <w:rPr>
          <w:rFonts w:ascii="Arial" w:eastAsia="Arial" w:hAnsi="Arial" w:cs="Arial"/>
          <w:b/>
          <w:sz w:val="22"/>
          <w:szCs w:val="22"/>
        </w:rPr>
        <w:tab/>
        <w:t>Kvalifikacija ir kiti Tiekėjo pasiūlymu prisiimti įsipareigojimai</w:t>
      </w:r>
    </w:p>
    <w:p w14:paraId="3BF8AA62" w14:textId="77777777" w:rsidR="00470F34" w:rsidRPr="007C0D72" w:rsidRDefault="00470F34" w:rsidP="00470F3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DAD5182"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3.1.1.</w:t>
      </w:r>
      <w:r w:rsidRPr="007C0D72">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D1CD540"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3.1.1.1.</w:t>
      </w:r>
      <w:r w:rsidRPr="007C0D72">
        <w:rPr>
          <w:rFonts w:ascii="Arial" w:eastAsia="Arial" w:hAnsi="Arial" w:cs="Arial"/>
          <w:sz w:val="22"/>
          <w:szCs w:val="22"/>
        </w:rPr>
        <w:tab/>
        <w:t>turėtų teisę verstis ta veikla, kuri yra reikalinga Sutarčiai įvykdyti.</w:t>
      </w:r>
      <w:r w:rsidRPr="007C0D72">
        <w:rPr>
          <w:rFonts w:ascii="Arial" w:hAnsi="Arial" w:cs="Arial"/>
          <w:sz w:val="22"/>
          <w:szCs w:val="22"/>
        </w:rPr>
        <w:t xml:space="preserve"> </w:t>
      </w:r>
      <w:r w:rsidRPr="007C0D72">
        <w:rPr>
          <w:rFonts w:ascii="Arial" w:eastAsia="Arial" w:hAnsi="Arial" w:cs="Arial"/>
          <w:sz w:val="22"/>
          <w:szCs w:val="22"/>
        </w:rPr>
        <w:t>Pirkėjui pareikalavus, Tiekėjas turi pateikti dokumentus, įrodančius, kad Sutartį vykdo tik tokią teisę turintys asmenys;</w:t>
      </w:r>
    </w:p>
    <w:p w14:paraId="262DB6BE"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3.1.1.2.</w:t>
      </w:r>
      <w:r w:rsidRPr="007C0D72">
        <w:rPr>
          <w:rFonts w:ascii="Arial" w:hAnsi="Arial" w:cs="Arial"/>
          <w:sz w:val="22"/>
          <w:szCs w:val="22"/>
        </w:rPr>
        <w:tab/>
      </w:r>
      <w:r w:rsidRPr="007C0D72">
        <w:rPr>
          <w:rFonts w:ascii="Arial" w:eastAsia="Arial" w:hAnsi="Arial" w:cs="Arial"/>
          <w:sz w:val="22"/>
          <w:szCs w:val="22"/>
        </w:rPr>
        <w:t>atitiktų tiekėjų kvalifikacijai pirkimo dokumentuose nustatytus reikalavimus bei neturėtų pirkimo dokumentuose nustatytų pašalinimo pagrindų;</w:t>
      </w:r>
    </w:p>
    <w:p w14:paraId="42C85D3B"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3.1.1.3.</w:t>
      </w:r>
      <w:r w:rsidRPr="007C0D72">
        <w:rPr>
          <w:rFonts w:ascii="Arial" w:hAnsi="Arial" w:cs="Arial"/>
          <w:sz w:val="22"/>
          <w:szCs w:val="22"/>
        </w:rPr>
        <w:tab/>
      </w:r>
      <w:r w:rsidRPr="007C0D72">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7C0D72">
        <w:rPr>
          <w:rFonts w:ascii="Arial" w:eastAsia="Arial" w:hAnsi="Arial" w:cs="Arial"/>
          <w:b/>
          <w:bCs/>
          <w:sz w:val="22"/>
          <w:szCs w:val="22"/>
        </w:rPr>
        <w:t>kokybiniai kriterijai</w:t>
      </w:r>
      <w:r w:rsidRPr="007C0D72">
        <w:rPr>
          <w:rFonts w:ascii="Arial" w:eastAsia="Arial" w:hAnsi="Arial" w:cs="Arial"/>
          <w:sz w:val="22"/>
          <w:szCs w:val="22"/>
        </w:rPr>
        <w:t>) reikšmes ir parametrus. Šiame papunktyje nurodytų įsipareigojimų laikymosi tikrinimo tvarka nustatoma Specialiosiose sąlygose;</w:t>
      </w:r>
    </w:p>
    <w:p w14:paraId="1BAD81D8"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3.1.1.4.</w:t>
      </w:r>
      <w:r w:rsidRPr="007C0D72">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6A5AF40A"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3.1.1.5. </w:t>
      </w:r>
      <w:r w:rsidRPr="007C0D72">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C0D72">
        <w:rPr>
          <w:rFonts w:ascii="Arial" w:hAnsi="Arial" w:cs="Arial"/>
          <w:sz w:val="22"/>
          <w:szCs w:val="22"/>
        </w:rPr>
        <w:t>.</w:t>
      </w:r>
    </w:p>
    <w:p w14:paraId="3E5102CB"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lastRenderedPageBreak/>
        <w:t>3.1.2.</w:t>
      </w:r>
      <w:r w:rsidRPr="007C0D72">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7C0D72">
        <w:rPr>
          <w:rFonts w:ascii="Arial" w:eastAsia="Arial" w:hAnsi="Arial" w:cs="Arial"/>
          <w:sz w:val="22"/>
          <w:szCs w:val="22"/>
          <w:shd w:val="clear" w:color="auto" w:fill="FFFFFF"/>
        </w:rPr>
        <w:t xml:space="preserve">Jeigu Tiekėjas remiasi </w:t>
      </w:r>
      <w:r w:rsidRPr="007C0D72">
        <w:rPr>
          <w:rFonts w:ascii="Arial" w:eastAsia="Arial" w:hAnsi="Arial" w:cs="Arial"/>
          <w:sz w:val="22"/>
          <w:szCs w:val="22"/>
        </w:rPr>
        <w:t xml:space="preserve">ūkio </w:t>
      </w:r>
      <w:r w:rsidRPr="007C0D72">
        <w:rPr>
          <w:rFonts w:ascii="Arial" w:eastAsia="Arial" w:hAnsi="Arial" w:cs="Arial"/>
          <w:sz w:val="22"/>
          <w:szCs w:val="22"/>
          <w:shd w:val="clear" w:color="auto" w:fill="FFFFFF"/>
        </w:rPr>
        <w:t xml:space="preserve">subjektų pajėgumais, siekdamas atitikti finansinio ir ekonominio pajėgumo reikalavimus, Tiekėjas su tokiais </w:t>
      </w:r>
      <w:r w:rsidRPr="007C0D72">
        <w:rPr>
          <w:rFonts w:ascii="Arial" w:eastAsia="Arial" w:hAnsi="Arial" w:cs="Arial"/>
          <w:sz w:val="22"/>
          <w:szCs w:val="22"/>
        </w:rPr>
        <w:t xml:space="preserve">ūkio </w:t>
      </w:r>
      <w:r w:rsidRPr="007C0D72">
        <w:rPr>
          <w:rFonts w:ascii="Arial" w:eastAsia="Arial" w:hAnsi="Arial" w:cs="Arial"/>
          <w:sz w:val="22"/>
          <w:szCs w:val="22"/>
          <w:shd w:val="clear" w:color="auto" w:fill="FFFFFF"/>
        </w:rPr>
        <w:t>subjektais už Sutarties vykdymą atsako solidariai (jeigu to buvo reikalaujama pirkimo dokumentuose).</w:t>
      </w:r>
    </w:p>
    <w:p w14:paraId="44E4F372"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3.1.3.</w:t>
      </w:r>
      <w:r w:rsidRPr="007C0D72">
        <w:rPr>
          <w:rFonts w:ascii="Arial" w:eastAsia="Arial" w:hAnsi="Arial" w:cs="Arial"/>
          <w:sz w:val="22"/>
          <w:szCs w:val="22"/>
        </w:rPr>
        <w:tab/>
        <w:t xml:space="preserve">Tiekėjas taip pat atsako už tai, kad Tiekėjas, Sutartį tiesiogiai vykdantys subtiekėjai ir specialistai atitiktų jiems </w:t>
      </w:r>
      <w:r w:rsidRPr="007C0D72">
        <w:rPr>
          <w:rFonts w:ascii="Arial" w:hAnsi="Arial" w:cs="Arial"/>
          <w:sz w:val="22"/>
          <w:szCs w:val="22"/>
        </w:rPr>
        <w:t>įstatymų bei kitų teisės aktų</w:t>
      </w:r>
      <w:r w:rsidRPr="007C0D72">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1E5C441E"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54ADF55C"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3.2.</w:t>
      </w:r>
      <w:r w:rsidRPr="007C0D72">
        <w:rPr>
          <w:rFonts w:ascii="Arial" w:hAnsi="Arial" w:cs="Arial"/>
          <w:sz w:val="22"/>
          <w:szCs w:val="22"/>
        </w:rPr>
        <w:tab/>
      </w:r>
      <w:r w:rsidRPr="007C0D72">
        <w:rPr>
          <w:rFonts w:ascii="Arial" w:eastAsia="Arial" w:hAnsi="Arial" w:cs="Arial"/>
          <w:b/>
          <w:bCs/>
          <w:sz w:val="22"/>
          <w:szCs w:val="22"/>
        </w:rPr>
        <w:t>Subtiekėjų bei specialistų pasitelkimas ir keitimas</w:t>
      </w:r>
    </w:p>
    <w:p w14:paraId="30AAA8AF"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E160862"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rPr>
        <w:t>3.2.1.</w:t>
      </w:r>
      <w:r w:rsidRPr="007C0D72">
        <w:rPr>
          <w:rFonts w:ascii="Arial" w:eastAsia="Arial" w:hAnsi="Arial" w:cs="Arial"/>
          <w:sz w:val="22"/>
          <w:szCs w:val="22"/>
        </w:rPr>
        <w:tab/>
      </w:r>
      <w:r w:rsidRPr="007C0D72">
        <w:rPr>
          <w:rFonts w:ascii="Arial" w:eastAsia="Arial" w:hAnsi="Arial" w:cs="Arial"/>
          <w:sz w:val="22"/>
          <w:szCs w:val="22"/>
          <w:shd w:val="clear" w:color="auto" w:fill="FFFFFF"/>
        </w:rPr>
        <w:t>Tiekėjas įsipareigoja užtikrinti, kad Sutartį vykdys pirkime pasiūlyti ir kvalifikaci</w:t>
      </w:r>
      <w:r w:rsidRPr="007C0D72">
        <w:rPr>
          <w:rFonts w:ascii="Arial" w:eastAsia="Arial" w:hAnsi="Arial" w:cs="Arial"/>
          <w:sz w:val="22"/>
          <w:szCs w:val="22"/>
        </w:rPr>
        <w:t>jos</w:t>
      </w:r>
      <w:r w:rsidRPr="007C0D72">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C0D72">
        <w:rPr>
          <w:rFonts w:ascii="Arial" w:eastAsia="Arial" w:hAnsi="Arial" w:cs="Arial"/>
          <w:sz w:val="22"/>
          <w:szCs w:val="22"/>
        </w:rPr>
        <w:t xml:space="preserve">ir specialistų </w:t>
      </w:r>
      <w:r w:rsidRPr="007C0D72">
        <w:rPr>
          <w:rFonts w:ascii="Arial" w:eastAsia="Arial" w:hAnsi="Arial" w:cs="Arial"/>
          <w:sz w:val="22"/>
          <w:szCs w:val="22"/>
          <w:shd w:val="clear" w:color="auto" w:fill="FFFFFF"/>
        </w:rPr>
        <w:t>veiksmus ar neveikimą.</w:t>
      </w:r>
    </w:p>
    <w:p w14:paraId="4E4C6407"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rPr>
        <w:t>3.2.2.</w:t>
      </w:r>
      <w:r w:rsidRPr="007C0D72">
        <w:rPr>
          <w:rFonts w:ascii="Arial" w:eastAsia="Arial" w:hAnsi="Arial" w:cs="Arial"/>
          <w:sz w:val="22"/>
          <w:szCs w:val="22"/>
        </w:rPr>
        <w:tab/>
      </w:r>
      <w:r w:rsidRPr="007C0D72">
        <w:rPr>
          <w:rFonts w:ascii="Arial" w:eastAsia="Arial" w:hAnsi="Arial" w:cs="Arial"/>
          <w:sz w:val="22"/>
          <w:szCs w:val="22"/>
          <w:shd w:val="clear" w:color="auto" w:fill="FFFFFF"/>
        </w:rPr>
        <w:t>Sutarties vykdymui pasitelkiami subtiekėjai ir (ar) specialistai (jeigu tokie pasitelkiami) nurodomi Specialiosiose sąlygose.</w:t>
      </w:r>
    </w:p>
    <w:p w14:paraId="63A644DF"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3.2.3.</w:t>
      </w:r>
      <w:r w:rsidRPr="007C0D72">
        <w:rPr>
          <w:rFonts w:ascii="Arial" w:hAnsi="Arial" w:cs="Arial"/>
          <w:sz w:val="22"/>
          <w:szCs w:val="22"/>
        </w:rPr>
        <w:tab/>
      </w:r>
      <w:r w:rsidRPr="007C0D72">
        <w:rPr>
          <w:rFonts w:ascii="Arial" w:eastAsia="Arial" w:hAnsi="Arial" w:cs="Arial"/>
          <w:sz w:val="22"/>
          <w:szCs w:val="22"/>
        </w:rPr>
        <w:t>Tiekėjas gali keisti ir (ar) pasitelkti Sutartyje nurodytus subtiekėjus ir (ar) specialistus šiame Sutarties poskyryje nustatytais atvejais ir tvarka.</w:t>
      </w:r>
    </w:p>
    <w:p w14:paraId="7CAD012A" w14:textId="77777777" w:rsidR="00470F34" w:rsidRPr="007C0D72" w:rsidRDefault="00470F34" w:rsidP="00470F34">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7C0D72">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1412A684" w14:textId="77777777" w:rsidR="00470F34" w:rsidRPr="007C0D72" w:rsidRDefault="00470F34" w:rsidP="00470F34">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C0D72">
        <w:rPr>
          <w:rFonts w:ascii="Arial" w:eastAsia="Cambria" w:hAnsi="Arial" w:cs="Arial"/>
          <w:sz w:val="22"/>
          <w:szCs w:val="22"/>
        </w:rPr>
        <w:t>,</w:t>
      </w:r>
      <w:r w:rsidRPr="007C0D72">
        <w:rPr>
          <w:rFonts w:ascii="Arial" w:eastAsia="Cambria" w:hAnsi="Arial" w:cs="Arial"/>
          <w:sz w:val="22"/>
          <w:szCs w:val="22"/>
          <w:shd w:val="clear" w:color="auto" w:fill="FFFFFF"/>
        </w:rPr>
        <w:t xml:space="preserve"> kokybės vadybos sistemos ir (arba) aplinkos apsaugos vadybos sistemos standartų </w:t>
      </w:r>
      <w:r w:rsidRPr="007C0D72">
        <w:rPr>
          <w:rFonts w:ascii="Arial" w:eastAsia="Cambria" w:hAnsi="Arial" w:cs="Arial"/>
          <w:sz w:val="22"/>
          <w:szCs w:val="22"/>
        </w:rPr>
        <w:t xml:space="preserve">reikalavimų, reikalavimų dėl pašalinimo pagrindų nebuvimo, atitikties nacionalinio saugumo interesams bei reikalavimams </w:t>
      </w:r>
      <w:r w:rsidRPr="007C0D72">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7C0D72">
        <w:rPr>
          <w:rFonts w:ascii="Arial" w:eastAsia="Cambria" w:hAnsi="Arial" w:cs="Arial"/>
          <w:sz w:val="22"/>
          <w:szCs w:val="22"/>
        </w:rPr>
        <w:t>(jei taikoma) ir Tiekėjo pasiūlyme nurodytų sąlygų pirkimo dokumentuose nustatytiems kokybiniams kriterijams pagrįsti (jei taikoma)</w:t>
      </w:r>
      <w:r w:rsidRPr="007C0D72">
        <w:rPr>
          <w:rFonts w:ascii="Arial" w:eastAsia="Cambria" w:hAnsi="Arial" w:cs="Arial"/>
          <w:sz w:val="22"/>
          <w:szCs w:val="22"/>
          <w:shd w:val="clear" w:color="auto" w:fill="FFFFFF"/>
        </w:rPr>
        <w:t>, Tiekėjui taikoma Specialiosiose sąlygose nustatyto dydžio bauda.</w:t>
      </w:r>
    </w:p>
    <w:p w14:paraId="2A8ACBFA" w14:textId="77777777" w:rsidR="00470F34" w:rsidRPr="007C0D72" w:rsidRDefault="00470F34" w:rsidP="00470F34">
      <w:pPr>
        <w:widowControl w:val="0"/>
        <w:tabs>
          <w:tab w:val="left" w:pos="993"/>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7C0D72">
        <w:rPr>
          <w:rFonts w:ascii="Arial" w:eastAsia="Cambria" w:hAnsi="Arial" w:cs="Arial"/>
          <w:sz w:val="22"/>
          <w:szCs w:val="22"/>
          <w:shd w:val="clear" w:color="auto" w:fill="FFFFFF"/>
        </w:rPr>
        <w:t>nesirėmė pirkimo dokumentuose numatytiems kvalifikacijos reikalavimams pagrįsti.</w:t>
      </w:r>
    </w:p>
    <w:p w14:paraId="29C00E3D" w14:textId="77777777" w:rsidR="00470F34" w:rsidRPr="007C0D72" w:rsidRDefault="00470F34" w:rsidP="00470F34">
      <w:pPr>
        <w:widowControl w:val="0"/>
        <w:tabs>
          <w:tab w:val="left" w:pos="993"/>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7C0D72">
        <w:rPr>
          <w:rFonts w:ascii="Arial" w:eastAsia="Cambria" w:hAnsi="Arial" w:cs="Arial"/>
          <w:sz w:val="22"/>
          <w:szCs w:val="22"/>
          <w:shd w:val="clear" w:color="auto" w:fill="FFFFFF"/>
        </w:rPr>
        <w:t>nesirėmė pirkimo dokumentuose numatytiems kvalifikacijos reikalavimams pagrįsti,</w:t>
      </w:r>
      <w:r w:rsidRPr="007C0D72">
        <w:rPr>
          <w:rFonts w:ascii="Arial" w:eastAsia="Arial" w:hAnsi="Arial" w:cs="Arial"/>
          <w:sz w:val="22"/>
          <w:szCs w:val="22"/>
          <w:shd w:val="clear" w:color="auto" w:fill="FFFFFF"/>
        </w:rPr>
        <w:t xml:space="preserve"> pavadinimus, </w:t>
      </w:r>
      <w:r w:rsidRPr="007C0D72">
        <w:rPr>
          <w:rFonts w:ascii="Arial" w:eastAsia="Arial" w:hAnsi="Arial" w:cs="Arial"/>
          <w:sz w:val="22"/>
          <w:szCs w:val="22"/>
        </w:rPr>
        <w:t xml:space="preserve">juridinio asmens kodą, </w:t>
      </w:r>
      <w:r w:rsidRPr="007C0D72">
        <w:rPr>
          <w:rFonts w:ascii="Arial" w:eastAsia="Arial" w:hAnsi="Arial" w:cs="Arial"/>
          <w:sz w:val="22"/>
          <w:szCs w:val="22"/>
          <w:shd w:val="clear" w:color="auto" w:fill="FFFFFF"/>
        </w:rPr>
        <w:t>kontaktinius duomenis</w:t>
      </w:r>
      <w:r w:rsidRPr="007C0D72">
        <w:rPr>
          <w:rFonts w:ascii="Arial" w:eastAsia="Arial" w:hAnsi="Arial" w:cs="Arial"/>
          <w:sz w:val="22"/>
          <w:szCs w:val="22"/>
        </w:rPr>
        <w:t>,</w:t>
      </w:r>
      <w:r w:rsidRPr="007C0D72">
        <w:rPr>
          <w:rFonts w:ascii="Arial" w:eastAsia="Arial" w:hAnsi="Arial" w:cs="Arial"/>
          <w:sz w:val="22"/>
          <w:szCs w:val="22"/>
          <w:shd w:val="clear" w:color="auto" w:fill="FFFFFF"/>
        </w:rPr>
        <w:t xml:space="preserve"> jų atstovus.</w:t>
      </w:r>
    </w:p>
    <w:p w14:paraId="47EEFA86" w14:textId="77777777" w:rsidR="00470F34" w:rsidRPr="007C0D72" w:rsidRDefault="00470F34" w:rsidP="00470F34">
      <w:pPr>
        <w:widowControl w:val="0"/>
        <w:tabs>
          <w:tab w:val="left" w:pos="993"/>
        </w:tabs>
        <w:spacing w:after="0" w:line="240" w:lineRule="auto"/>
        <w:jc w:val="both"/>
        <w:rPr>
          <w:rFonts w:ascii="Arial" w:eastAsia="Cambria" w:hAnsi="Arial" w:cs="Arial"/>
          <w:sz w:val="22"/>
          <w:szCs w:val="22"/>
          <w:shd w:val="clear" w:color="auto" w:fill="FFFFFF"/>
        </w:rPr>
      </w:pPr>
      <w:r w:rsidRPr="007C0D72">
        <w:rPr>
          <w:rFonts w:ascii="Arial" w:eastAsia="Arial" w:hAnsi="Arial" w:cs="Arial"/>
          <w:sz w:val="22"/>
          <w:szCs w:val="22"/>
          <w:shd w:val="clear" w:color="auto" w:fill="FFFFFF"/>
        </w:rPr>
        <w:t>3.2.8. Tiekėjas, bet kuriuo Sutarties vykdymo metu,</w:t>
      </w:r>
      <w:r w:rsidRPr="007C0D72">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360DC1A5" w14:textId="77777777" w:rsidR="00470F34" w:rsidRPr="007C0D72" w:rsidRDefault="00470F34" w:rsidP="00470F34">
      <w:pPr>
        <w:widowControl w:val="0"/>
        <w:pBdr>
          <w:top w:val="nil"/>
          <w:left w:val="nil"/>
          <w:bottom w:val="nil"/>
          <w:right w:val="nil"/>
          <w:between w:val="nil"/>
        </w:pBdr>
        <w:tabs>
          <w:tab w:val="left" w:pos="993"/>
        </w:tabs>
        <w:spacing w:after="0" w:line="240" w:lineRule="auto"/>
        <w:jc w:val="both"/>
        <w:rPr>
          <w:rFonts w:ascii="Arial" w:eastAsia="Cambria" w:hAnsi="Arial" w:cs="Arial"/>
          <w:sz w:val="22"/>
          <w:szCs w:val="22"/>
        </w:rPr>
      </w:pPr>
      <w:r w:rsidRPr="007C0D72">
        <w:rPr>
          <w:rFonts w:ascii="Arial" w:eastAsia="Arial" w:hAnsi="Arial" w:cs="Arial"/>
          <w:sz w:val="22"/>
          <w:szCs w:val="22"/>
          <w:shd w:val="clear" w:color="auto" w:fill="FFFFFF"/>
        </w:rPr>
        <w:t>3.2.9. Tiekėjas</w:t>
      </w:r>
      <w:r w:rsidRPr="007C0D72">
        <w:rPr>
          <w:rFonts w:ascii="Arial" w:eastAsia="Arial" w:hAnsi="Arial" w:cs="Arial"/>
          <w:sz w:val="22"/>
          <w:szCs w:val="22"/>
        </w:rPr>
        <w:t>,</w:t>
      </w:r>
      <w:r w:rsidRPr="007C0D72">
        <w:rPr>
          <w:rFonts w:ascii="Arial" w:eastAsia="Arial" w:hAnsi="Arial" w:cs="Arial"/>
          <w:sz w:val="22"/>
          <w:szCs w:val="22"/>
          <w:shd w:val="clear" w:color="auto" w:fill="FFFFFF"/>
        </w:rPr>
        <w:t xml:space="preserve"> </w:t>
      </w:r>
      <w:r w:rsidRPr="007C0D72">
        <w:rPr>
          <w:rFonts w:ascii="Arial" w:eastAsia="Arial" w:hAnsi="Arial" w:cs="Arial"/>
          <w:sz w:val="22"/>
          <w:szCs w:val="22"/>
        </w:rPr>
        <w:t>bet kuriuo Sutarties vykdymo metu,</w:t>
      </w:r>
      <w:r w:rsidRPr="007C0D72">
        <w:rPr>
          <w:rFonts w:ascii="Arial" w:eastAsia="Cambria" w:hAnsi="Arial" w:cs="Arial"/>
          <w:sz w:val="22"/>
          <w:szCs w:val="22"/>
        </w:rPr>
        <w:t xml:space="preserve"> </w:t>
      </w:r>
      <w:r w:rsidRPr="007C0D72">
        <w:rPr>
          <w:rFonts w:ascii="Arial" w:eastAsia="Cambria" w:hAnsi="Arial" w:cs="Arial"/>
          <w:sz w:val="22"/>
          <w:szCs w:val="22"/>
          <w:shd w:val="clear" w:color="auto" w:fill="FFFFFF"/>
        </w:rPr>
        <w:t>ne vėliau nei prieš 5 (penkias) darbo dienas</w:t>
      </w:r>
      <w:r w:rsidRPr="007C0D72">
        <w:rPr>
          <w:rFonts w:ascii="Arial" w:eastAsia="Arial" w:hAnsi="Arial" w:cs="Arial"/>
          <w:sz w:val="22"/>
          <w:szCs w:val="22"/>
          <w:shd w:val="clear" w:color="auto" w:fill="FFFFFF"/>
        </w:rPr>
        <w:t xml:space="preserve"> iki numatomo naujo subtiekėjo, kurio pajėgumais Tiekėjas </w:t>
      </w:r>
      <w:r w:rsidRPr="007C0D72">
        <w:rPr>
          <w:rFonts w:ascii="Arial" w:eastAsia="Cambria" w:hAnsi="Arial" w:cs="Arial"/>
          <w:sz w:val="22"/>
          <w:szCs w:val="22"/>
          <w:shd w:val="clear" w:color="auto" w:fill="FFFFFF"/>
        </w:rPr>
        <w:t>nesirėmė pirkimo dokumentuose numatytiems kvalifikacijos reikalavimams pagrįsti,</w:t>
      </w:r>
      <w:r w:rsidRPr="007C0D72">
        <w:rPr>
          <w:rFonts w:ascii="Arial" w:eastAsia="Arial" w:hAnsi="Arial" w:cs="Arial"/>
          <w:sz w:val="22"/>
          <w:szCs w:val="22"/>
          <w:shd w:val="clear" w:color="auto" w:fill="FFFFFF"/>
        </w:rPr>
        <w:t xml:space="preserve"> pasitelkimo</w:t>
      </w:r>
      <w:r w:rsidRPr="007C0D72">
        <w:rPr>
          <w:rFonts w:ascii="Arial" w:eastAsia="Arial" w:hAnsi="Arial" w:cs="Arial"/>
          <w:sz w:val="22"/>
          <w:szCs w:val="22"/>
        </w:rPr>
        <w:t xml:space="preserve"> ir (arba) keitimo</w:t>
      </w:r>
      <w:r w:rsidRPr="007C0D72">
        <w:rPr>
          <w:rFonts w:ascii="Arial" w:eastAsia="Arial" w:hAnsi="Arial" w:cs="Arial"/>
          <w:sz w:val="22"/>
          <w:szCs w:val="22"/>
          <w:shd w:val="clear" w:color="auto" w:fill="FFFFFF"/>
        </w:rPr>
        <w:t xml:space="preserve"> apie tai privalo informuoti </w:t>
      </w:r>
      <w:r w:rsidRPr="007C0D72">
        <w:rPr>
          <w:rFonts w:ascii="Arial" w:hAnsi="Arial" w:cs="Arial"/>
          <w:sz w:val="22"/>
          <w:szCs w:val="22"/>
        </w:rPr>
        <w:t>Pirkėją</w:t>
      </w:r>
      <w:r w:rsidRPr="007C0D72">
        <w:rPr>
          <w:rFonts w:ascii="Arial" w:eastAsia="Arial" w:hAnsi="Arial" w:cs="Arial"/>
          <w:sz w:val="22"/>
          <w:szCs w:val="22"/>
          <w:shd w:val="clear" w:color="auto" w:fill="FFFFFF"/>
        </w:rPr>
        <w:t xml:space="preserve">. </w:t>
      </w:r>
      <w:r w:rsidRPr="007C0D72">
        <w:rPr>
          <w:rFonts w:ascii="Arial" w:hAnsi="Arial" w:cs="Arial"/>
          <w:sz w:val="22"/>
          <w:szCs w:val="22"/>
        </w:rPr>
        <w:t xml:space="preserve">Pirkėjas (jeigu buvo taikoma pirkimo dokumentuose) turi patikrinti, ar nėra </w:t>
      </w:r>
      <w:r w:rsidRPr="007C0D72">
        <w:rPr>
          <w:rFonts w:ascii="Arial" w:eastAsia="Cambria" w:hAnsi="Arial" w:cs="Arial"/>
          <w:sz w:val="22"/>
          <w:szCs w:val="22"/>
        </w:rPr>
        <w:t xml:space="preserve">subtiekėjo pašalinimo pagrindų ir subtiekėjo atitiktį nacionalinio saugumo interesams ir reikalavimams </w:t>
      </w:r>
      <w:r w:rsidRPr="007C0D72">
        <w:rPr>
          <w:rFonts w:ascii="Arial" w:eastAsia="Arial" w:hAnsi="Arial" w:cs="Arial"/>
          <w:sz w:val="22"/>
          <w:szCs w:val="22"/>
          <w:shd w:val="clear" w:color="auto" w:fill="FFFFFF"/>
        </w:rPr>
        <w:t>nebūti registruotu (nuolat gyvenančiu ar turinčiu pilietybę) nepatikimomis laikomose valstybėse ar teritorijose</w:t>
      </w:r>
      <w:r w:rsidRPr="007C0D72">
        <w:rPr>
          <w:rFonts w:ascii="Arial" w:eastAsia="Cambria" w:hAnsi="Arial" w:cs="Arial"/>
          <w:sz w:val="22"/>
          <w:szCs w:val="22"/>
        </w:rPr>
        <w:t>. Jeigu subtiekėjo padėtis neatitinka bent vieno iš nurodytų reikalavimų, Pirkėjas reikalauja pakeisti šį subtiekėją reikalavimus atitinkančiu subtiekėju.</w:t>
      </w:r>
      <w:r w:rsidRPr="007C0D72">
        <w:rPr>
          <w:rFonts w:ascii="Arial" w:hAnsi="Arial" w:cs="Arial"/>
          <w:sz w:val="22"/>
          <w:szCs w:val="22"/>
        </w:rPr>
        <w:t xml:space="preserve"> </w:t>
      </w:r>
      <w:r w:rsidRPr="007C0D72">
        <w:rPr>
          <w:rFonts w:ascii="Arial" w:eastAsia="Cambria" w:hAnsi="Arial" w:cs="Arial"/>
          <w:sz w:val="22"/>
          <w:szCs w:val="22"/>
        </w:rPr>
        <w:t>Pirkėjas</w:t>
      </w:r>
      <w:r w:rsidRPr="007C0D72">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7C0D72">
        <w:rPr>
          <w:rFonts w:ascii="Arial" w:eastAsia="Cambria" w:hAnsi="Arial" w:cs="Arial"/>
          <w:sz w:val="22"/>
          <w:szCs w:val="22"/>
        </w:rPr>
        <w:t>Pirkėjui sutikus, Šalys pasirašo Susitarimą, kuris laikomas neatsiejama Sutarties dalimi.</w:t>
      </w:r>
    </w:p>
    <w:p w14:paraId="48CA9E0C" w14:textId="77777777" w:rsidR="00470F34" w:rsidRPr="007C0D72" w:rsidRDefault="00470F34" w:rsidP="00470F34">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rPr>
        <w:t>3.2.10. Subtiekėjai</w:t>
      </w:r>
      <w:r w:rsidRPr="007C0D72">
        <w:rPr>
          <w:rFonts w:ascii="Arial" w:eastAsia="Arial" w:hAnsi="Arial" w:cs="Arial"/>
          <w:sz w:val="22"/>
          <w:szCs w:val="22"/>
          <w:shd w:val="clear" w:color="auto" w:fill="FFFFFF"/>
        </w:rPr>
        <w:t xml:space="preserve">, kurių pajėgumais Tiekėjas rėmėsi, kad atitiktų pirkimo dokumentuose nustatytus </w:t>
      </w:r>
      <w:r w:rsidRPr="007C0D72">
        <w:rPr>
          <w:rFonts w:ascii="Arial" w:eastAsia="Arial" w:hAnsi="Arial" w:cs="Arial"/>
          <w:sz w:val="22"/>
          <w:szCs w:val="22"/>
          <w:shd w:val="clear" w:color="auto" w:fill="FFFFFF"/>
        </w:rPr>
        <w:lastRenderedPageBreak/>
        <w:t xml:space="preserve">kvalifikacijos reikalavimus, gali būti </w:t>
      </w:r>
      <w:r w:rsidRPr="007C0D72">
        <w:rPr>
          <w:rFonts w:ascii="Arial" w:eastAsia="Arial" w:hAnsi="Arial" w:cs="Arial"/>
          <w:sz w:val="22"/>
          <w:szCs w:val="22"/>
        </w:rPr>
        <w:t xml:space="preserve">keičiami </w:t>
      </w:r>
      <w:r w:rsidRPr="007C0D72">
        <w:rPr>
          <w:rFonts w:ascii="Arial" w:eastAsia="Arial" w:hAnsi="Arial" w:cs="Arial"/>
          <w:sz w:val="22"/>
          <w:szCs w:val="22"/>
          <w:shd w:val="clear" w:color="auto" w:fill="FFFFFF"/>
        </w:rPr>
        <w:t>tik šiais atvejais:</w:t>
      </w:r>
    </w:p>
    <w:p w14:paraId="201E1AA9" w14:textId="77777777" w:rsidR="00470F34" w:rsidRPr="007C0D72" w:rsidRDefault="00470F34" w:rsidP="00470F34">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7C0D72">
        <w:rPr>
          <w:rFonts w:ascii="Arial" w:eastAsia="Cambria" w:hAnsi="Arial" w:cs="Arial"/>
          <w:sz w:val="22"/>
          <w:szCs w:val="22"/>
          <w:shd w:val="clear" w:color="auto" w:fill="FFFFFF"/>
        </w:rPr>
        <w:t xml:space="preserve">3.2.10.1. kai subtiekėjui </w:t>
      </w:r>
      <w:r w:rsidRPr="007C0D72">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C0D72">
        <w:rPr>
          <w:rFonts w:ascii="Arial" w:eastAsia="Cambria" w:hAnsi="Arial" w:cs="Arial"/>
          <w:sz w:val="22"/>
          <w:szCs w:val="22"/>
          <w:shd w:val="clear" w:color="auto" w:fill="FFFFFF"/>
        </w:rPr>
        <w:t>;</w:t>
      </w:r>
    </w:p>
    <w:p w14:paraId="3DF1993D" w14:textId="77777777" w:rsidR="00470F34" w:rsidRPr="007C0D72" w:rsidRDefault="00470F34" w:rsidP="00470F34">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7C0D72">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8909CD0" w14:textId="77777777" w:rsidR="00470F34" w:rsidRPr="007C0D72" w:rsidRDefault="00470F34" w:rsidP="00470F34">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7C0D72">
        <w:rPr>
          <w:rFonts w:ascii="Arial" w:eastAsia="Cambria" w:hAnsi="Arial" w:cs="Arial"/>
          <w:sz w:val="22"/>
          <w:szCs w:val="22"/>
          <w:shd w:val="clear" w:color="auto" w:fill="FFFFFF"/>
        </w:rPr>
        <w:t xml:space="preserve">3.2.10.3. </w:t>
      </w:r>
      <w:r w:rsidRPr="007C0D72">
        <w:rPr>
          <w:rFonts w:ascii="Arial" w:eastAsia="Cambria" w:hAnsi="Arial" w:cs="Arial"/>
          <w:sz w:val="22"/>
          <w:szCs w:val="22"/>
        </w:rPr>
        <w:t>Tiekėjas ar subtiekėjas privalo pakeisti subtiekėją, jei paaiškėja, kad jis neatitinka jam pirkimo dokumentuose keliamų reikalavimų.</w:t>
      </w:r>
    </w:p>
    <w:p w14:paraId="5EDCC7BB" w14:textId="77777777" w:rsidR="00470F34" w:rsidRPr="007C0D72" w:rsidRDefault="00470F34" w:rsidP="00470F34">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sz w:val="22"/>
          <w:szCs w:val="22"/>
        </w:rPr>
      </w:pPr>
      <w:r w:rsidRPr="007C0D72">
        <w:rPr>
          <w:rFonts w:ascii="Arial" w:eastAsia="Cambria" w:hAnsi="Arial" w:cs="Arial"/>
          <w:sz w:val="22"/>
          <w:szCs w:val="22"/>
        </w:rPr>
        <w:t>3.2.11.</w:t>
      </w:r>
      <w:r w:rsidRPr="007C0D72">
        <w:rPr>
          <w:rFonts w:ascii="Arial" w:eastAsia="Cambria" w:hAnsi="Arial" w:cs="Arial"/>
          <w:sz w:val="22"/>
          <w:szCs w:val="22"/>
        </w:rPr>
        <w:tab/>
      </w:r>
      <w:r w:rsidRPr="007C0D72">
        <w:rPr>
          <w:rFonts w:ascii="Arial" w:eastAsia="Cambria" w:hAnsi="Arial" w:cs="Arial"/>
          <w:sz w:val="22"/>
          <w:szCs w:val="22"/>
          <w:shd w:val="clear" w:color="auto" w:fill="FFFFFF"/>
        </w:rPr>
        <w:t>Tiekėjo (ar subtiekėjų) specialista</w:t>
      </w:r>
      <w:r w:rsidRPr="007C0D72">
        <w:rPr>
          <w:rFonts w:ascii="Arial" w:eastAsia="Cambria" w:hAnsi="Arial" w:cs="Arial"/>
          <w:sz w:val="22"/>
          <w:szCs w:val="22"/>
        </w:rPr>
        <w:t>i,</w:t>
      </w:r>
      <w:r w:rsidRPr="007C0D72">
        <w:rPr>
          <w:rFonts w:ascii="Arial" w:eastAsia="Cambria" w:hAnsi="Arial" w:cs="Arial"/>
          <w:sz w:val="22"/>
          <w:szCs w:val="22"/>
          <w:shd w:val="clear" w:color="auto" w:fill="FFFFFF"/>
        </w:rPr>
        <w:t xml:space="preserve"> vykd</w:t>
      </w:r>
      <w:r w:rsidRPr="007C0D72">
        <w:rPr>
          <w:rFonts w:ascii="Arial" w:eastAsia="Cambria" w:hAnsi="Arial" w:cs="Arial"/>
          <w:sz w:val="22"/>
          <w:szCs w:val="22"/>
        </w:rPr>
        <w:t>antys</w:t>
      </w:r>
      <w:r w:rsidRPr="007C0D72">
        <w:rPr>
          <w:rFonts w:ascii="Arial" w:eastAsia="Cambria" w:hAnsi="Arial" w:cs="Arial"/>
          <w:sz w:val="22"/>
          <w:szCs w:val="22"/>
          <w:shd w:val="clear" w:color="auto" w:fill="FFFFFF"/>
        </w:rPr>
        <w:t xml:space="preserve"> Sutartį, gali būti keičiami šiais atvejais:</w:t>
      </w:r>
    </w:p>
    <w:p w14:paraId="56E727A0" w14:textId="77777777" w:rsidR="00470F34" w:rsidRPr="007C0D72" w:rsidRDefault="00470F34" w:rsidP="00470F34">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E80508" w14:textId="77777777" w:rsidR="00470F34" w:rsidRPr="007C0D72" w:rsidRDefault="00470F34" w:rsidP="00470F34">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6C15F0ED" w14:textId="77777777" w:rsidR="00470F34" w:rsidRPr="007C0D72" w:rsidRDefault="00470F34" w:rsidP="00470F34">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 xml:space="preserve">3.2.11.3. </w:t>
      </w:r>
      <w:r w:rsidRPr="007C0D72">
        <w:rPr>
          <w:rFonts w:ascii="Arial" w:eastAsia="Cambria" w:hAnsi="Arial" w:cs="Arial"/>
          <w:sz w:val="22"/>
          <w:szCs w:val="22"/>
        </w:rPr>
        <w:t>Tiekėjas ar subtiekėjas privalo pakeisti specialistą, jei paaiškėja, kad jis neatitinka jam pirkimo dokumentuose keliamų reikalavimų.</w:t>
      </w:r>
    </w:p>
    <w:p w14:paraId="20C89907" w14:textId="77777777" w:rsidR="00470F34" w:rsidRPr="007C0D72" w:rsidRDefault="00470F34" w:rsidP="00470F34">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2"/>
          <w:szCs w:val="22"/>
        </w:rPr>
      </w:pPr>
      <w:r w:rsidRPr="007C0D72">
        <w:rPr>
          <w:rFonts w:ascii="Arial" w:eastAsia="Cambria" w:hAnsi="Arial" w:cs="Arial"/>
          <w:color w:val="000000"/>
          <w:sz w:val="22"/>
          <w:szCs w:val="22"/>
          <w:shd w:val="clear" w:color="auto" w:fill="FFFFFF"/>
        </w:rPr>
        <w:t>3.2.12. Naujas specialistas</w:t>
      </w:r>
      <w:r w:rsidRPr="007C0D72">
        <w:rPr>
          <w:rFonts w:ascii="Arial" w:eastAsia="Cambria" w:hAnsi="Arial" w:cs="Arial"/>
          <w:color w:val="000000"/>
          <w:sz w:val="22"/>
          <w:szCs w:val="22"/>
        </w:rPr>
        <w:t xml:space="preserve"> ir (ar) subtiekėjas, Tiekėjo prašymo pakeisti specialistą ir (ar) subtiekėją pateikimo metu</w:t>
      </w:r>
      <w:r w:rsidRPr="007C0D72">
        <w:rPr>
          <w:rFonts w:ascii="Arial" w:eastAsia="Cambria" w:hAnsi="Arial" w:cs="Arial"/>
          <w:color w:val="000000"/>
          <w:sz w:val="22"/>
          <w:szCs w:val="22"/>
          <w:shd w:val="clear" w:color="auto" w:fill="FFFFFF"/>
        </w:rPr>
        <w:t xml:space="preserve"> turi atitikti pirkimo dokumentuose </w:t>
      </w:r>
      <w:r w:rsidRPr="007C0D72">
        <w:rPr>
          <w:rFonts w:ascii="Arial" w:eastAsia="Cambria" w:hAnsi="Arial" w:cs="Arial"/>
          <w:color w:val="000000"/>
          <w:sz w:val="22"/>
          <w:szCs w:val="22"/>
        </w:rPr>
        <w:t>specialistui ir (ar) subtiekėjui keliamus reikalavimus.</w:t>
      </w:r>
    </w:p>
    <w:p w14:paraId="4AA36ECB" w14:textId="77777777" w:rsidR="00470F34" w:rsidRPr="007C0D72" w:rsidRDefault="00470F34" w:rsidP="00470F34">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 xml:space="preserve">3.2.13. Tiekėjas privalo ne vėliau nei prieš 5 (penkias) darbo dienas iki numatomo subtiekėjo, </w:t>
      </w:r>
      <w:r w:rsidRPr="007C0D72">
        <w:rPr>
          <w:rFonts w:ascii="Arial" w:eastAsia="Arial" w:hAnsi="Arial" w:cs="Arial"/>
          <w:sz w:val="22"/>
          <w:szCs w:val="22"/>
          <w:shd w:val="clear" w:color="auto" w:fill="FFFFFF"/>
        </w:rPr>
        <w:t>kurio pajėgumais Tiekėjas rėmėsi, kad atitiktų pirkimo dokumentuose nustatytus kvalifikacijos reikalavimus,</w:t>
      </w:r>
      <w:r w:rsidRPr="007C0D72">
        <w:rPr>
          <w:rFonts w:ascii="Arial" w:eastAsia="Cambria" w:hAnsi="Arial" w:cs="Arial"/>
          <w:sz w:val="22"/>
          <w:szCs w:val="22"/>
          <w:shd w:val="clear" w:color="auto" w:fill="FFFFFF"/>
        </w:rPr>
        <w:t xml:space="preserve"> </w:t>
      </w:r>
      <w:r w:rsidRPr="007C0D72">
        <w:rPr>
          <w:rFonts w:ascii="Arial" w:eastAsia="Arial" w:hAnsi="Arial" w:cs="Arial"/>
          <w:sz w:val="22"/>
          <w:szCs w:val="22"/>
          <w:shd w:val="clear" w:color="auto" w:fill="FFFFFF"/>
        </w:rPr>
        <w:t xml:space="preserve">ir (ar) specialisto </w:t>
      </w:r>
      <w:r w:rsidRPr="007C0D72">
        <w:rPr>
          <w:rFonts w:ascii="Arial" w:eastAsia="Cambria" w:hAnsi="Arial" w:cs="Arial"/>
          <w:sz w:val="22"/>
          <w:szCs w:val="22"/>
          <w:shd w:val="clear" w:color="auto" w:fill="FFFFFF"/>
        </w:rPr>
        <w:t>keitimo pateikti Pirkėjui šiuos dokumentus:</w:t>
      </w:r>
    </w:p>
    <w:p w14:paraId="7ADE45FF" w14:textId="77777777" w:rsidR="00470F34" w:rsidRPr="007C0D72" w:rsidRDefault="00470F34" w:rsidP="00470F34">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C304930" w14:textId="77777777" w:rsidR="00470F34" w:rsidRPr="007C0D72" w:rsidRDefault="00470F34" w:rsidP="00470F34">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 xml:space="preserve">3.2.13.2. </w:t>
      </w:r>
      <w:r w:rsidRPr="007C0D72">
        <w:rPr>
          <w:rFonts w:ascii="Arial" w:eastAsia="Cambria" w:hAnsi="Arial" w:cs="Arial"/>
          <w:sz w:val="22"/>
          <w:szCs w:val="22"/>
        </w:rPr>
        <w:t xml:space="preserve">naujo subtiekėjo ir (ar) specialisto kvalifikaciją, atitiktį </w:t>
      </w:r>
      <w:r w:rsidRPr="007C0D72">
        <w:rPr>
          <w:rFonts w:ascii="Arial" w:eastAsia="Cambria" w:hAnsi="Arial" w:cs="Arial"/>
          <w:sz w:val="22"/>
          <w:szCs w:val="22"/>
          <w:shd w:val="clear" w:color="auto" w:fill="FFFFFF"/>
        </w:rPr>
        <w:t xml:space="preserve">reikalaujamiems kokybės vadybos sistemos ir (arba) aplinkos apsaugos vadybos sistemos standartams (jei taikoma), </w:t>
      </w:r>
      <w:r w:rsidRPr="007C0D72">
        <w:rPr>
          <w:rFonts w:ascii="Arial" w:eastAsia="Cambria" w:hAnsi="Arial" w:cs="Arial"/>
          <w:sz w:val="22"/>
          <w:szCs w:val="22"/>
        </w:rPr>
        <w:t xml:space="preserve">pašalinimo pagrindų nebuvimą ir atitiktį </w:t>
      </w:r>
      <w:r w:rsidRPr="007C0D72">
        <w:rPr>
          <w:rFonts w:ascii="Arial" w:eastAsia="Arial" w:hAnsi="Arial" w:cs="Arial"/>
          <w:sz w:val="22"/>
          <w:szCs w:val="22"/>
          <w:shd w:val="clear" w:color="auto" w:fill="FFFFFF"/>
        </w:rPr>
        <w:t>nacionalinio saugumo interesams bei reikalavimams</w:t>
      </w:r>
      <w:r w:rsidRPr="007C0D72">
        <w:rPr>
          <w:rFonts w:ascii="Arial" w:eastAsia="Cambria" w:hAnsi="Arial" w:cs="Arial"/>
          <w:sz w:val="22"/>
          <w:szCs w:val="22"/>
        </w:rPr>
        <w:t xml:space="preserve"> </w:t>
      </w:r>
      <w:r w:rsidRPr="007C0D72">
        <w:rPr>
          <w:rFonts w:ascii="Arial" w:eastAsia="Arial" w:hAnsi="Arial" w:cs="Arial"/>
          <w:sz w:val="22"/>
          <w:szCs w:val="22"/>
          <w:shd w:val="clear" w:color="auto" w:fill="FFFFFF"/>
        </w:rPr>
        <w:t>nebūti registruotu (nuolat gyvenančiu ar turinčiu pilietybę) nepatikimomis laikomose valstybėse ar teritorijose</w:t>
      </w:r>
      <w:r w:rsidRPr="007C0D72">
        <w:rPr>
          <w:rFonts w:ascii="Arial" w:eastAsia="Cambria" w:hAnsi="Arial" w:cs="Arial"/>
          <w:sz w:val="22"/>
          <w:szCs w:val="22"/>
        </w:rPr>
        <w:t xml:space="preserve"> (jei taikoma) įrodančius dokumentus pagal Sutarties reikalavimus.</w:t>
      </w:r>
    </w:p>
    <w:p w14:paraId="23749287" w14:textId="77777777" w:rsidR="00470F34" w:rsidRPr="007C0D72" w:rsidRDefault="00470F34" w:rsidP="00470F34">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2"/>
          <w:szCs w:val="22"/>
        </w:rPr>
      </w:pPr>
      <w:r w:rsidRPr="007C0D72">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7C0D72">
        <w:rPr>
          <w:rFonts w:ascii="Arial" w:eastAsia="Arial" w:hAnsi="Arial" w:cs="Arial"/>
          <w:sz w:val="22"/>
          <w:szCs w:val="22"/>
          <w:shd w:val="clear" w:color="auto" w:fill="FFFFFF"/>
        </w:rPr>
        <w:t>kurio pajėgumais Tiekėjas rėmėsi, kad atitiktų pirkimo dokumentuose nustatytus kvalifikacijos reikalavimus,</w:t>
      </w:r>
      <w:r w:rsidRPr="007C0D72">
        <w:rPr>
          <w:rFonts w:ascii="Arial" w:eastAsia="Cambria" w:hAnsi="Arial" w:cs="Arial"/>
          <w:sz w:val="22"/>
          <w:szCs w:val="22"/>
        </w:rPr>
        <w:t xml:space="preserve"> ir (ar) specialistą. Pirkėjui sutikus, Šalys pasirašo Susitarimą, kuris laikomas neatsiejama Sutarties dalimi.</w:t>
      </w:r>
    </w:p>
    <w:p w14:paraId="4A260196"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F17A857"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2"/>
          <w:szCs w:val="22"/>
        </w:rPr>
      </w:pPr>
      <w:r w:rsidRPr="007C0D72">
        <w:rPr>
          <w:rFonts w:ascii="Arial" w:eastAsia="Cambria" w:hAnsi="Arial" w:cs="Arial"/>
          <w:b/>
          <w:bCs/>
          <w:sz w:val="22"/>
          <w:szCs w:val="22"/>
        </w:rPr>
        <w:t>3.3. Jungtinės veiklos partnerių keitimas</w:t>
      </w:r>
    </w:p>
    <w:p w14:paraId="39A1EB12" w14:textId="77777777" w:rsidR="00470F34" w:rsidRPr="007C0D72" w:rsidRDefault="00470F34" w:rsidP="00470F34">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2"/>
          <w:szCs w:val="22"/>
        </w:rPr>
      </w:pPr>
    </w:p>
    <w:p w14:paraId="13C3E6BC" w14:textId="77777777" w:rsidR="00470F34" w:rsidRPr="007C0D72" w:rsidRDefault="00470F34" w:rsidP="00470F34">
      <w:pPr>
        <w:widowControl w:val="0"/>
        <w:pBdr>
          <w:top w:val="nil"/>
          <w:left w:val="nil"/>
          <w:bottom w:val="nil"/>
          <w:right w:val="nil"/>
          <w:between w:val="nil"/>
        </w:pBdr>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 xml:space="preserve">3.3.1. Tiekėjas, vykdantis Sutartį </w:t>
      </w:r>
      <w:r w:rsidRPr="007C0D72">
        <w:rPr>
          <w:rFonts w:ascii="Arial" w:eastAsia="Cambria" w:hAnsi="Arial" w:cs="Arial"/>
          <w:sz w:val="22"/>
          <w:szCs w:val="22"/>
        </w:rPr>
        <w:t xml:space="preserve">kaip tiekėjų grupė, veikianti </w:t>
      </w:r>
      <w:r w:rsidRPr="007C0D72">
        <w:rPr>
          <w:rFonts w:ascii="Arial" w:eastAsia="Cambria" w:hAnsi="Arial" w:cs="Arial"/>
          <w:sz w:val="22"/>
          <w:szCs w:val="22"/>
          <w:shd w:val="clear" w:color="auto" w:fill="FFFFFF"/>
        </w:rPr>
        <w:t>jungtinės veiklos</w:t>
      </w:r>
      <w:r w:rsidRPr="007C0D72">
        <w:rPr>
          <w:rFonts w:ascii="Arial" w:eastAsia="Cambria" w:hAnsi="Arial" w:cs="Arial"/>
          <w:sz w:val="22"/>
          <w:szCs w:val="22"/>
        </w:rPr>
        <w:t xml:space="preserve"> sutarties</w:t>
      </w:r>
      <w:r w:rsidRPr="007C0D72">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7C0D72">
        <w:rPr>
          <w:rFonts w:ascii="Arial" w:eastAsia="Cambria" w:hAnsi="Arial" w:cs="Arial"/>
          <w:sz w:val="22"/>
          <w:szCs w:val="22"/>
        </w:rPr>
        <w:t>P</w:t>
      </w:r>
      <w:r w:rsidRPr="007C0D72">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7781ED"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w:t>
      </w:r>
      <w:r w:rsidRPr="007C0D72">
        <w:rPr>
          <w:rFonts w:ascii="Arial" w:eastAsia="Cambria" w:hAnsi="Arial" w:cs="Arial"/>
          <w:sz w:val="22"/>
          <w:szCs w:val="22"/>
          <w:shd w:val="clear" w:color="auto" w:fill="FFFFFF"/>
        </w:rPr>
        <w:lastRenderedPageBreak/>
        <w:t>taikymo.</w:t>
      </w:r>
    </w:p>
    <w:p w14:paraId="4CC053D0"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095C2FED"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30A75703"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EC1E59C"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3.3.3.3. pasiliekančiojo Partnerio ar naujai pasitelkiamo Partnerio kvalifikaciją patvirtinančius dokumentus ir, jei</w:t>
      </w:r>
      <w:r w:rsidRPr="007C0D72">
        <w:rPr>
          <w:rFonts w:ascii="Arial" w:hAnsi="Arial" w:cs="Arial"/>
          <w:sz w:val="22"/>
          <w:szCs w:val="22"/>
        </w:rPr>
        <w:t xml:space="preserve">gu taikytina, kokybės vadybos ir (arba) aplinkos apsaugos vadybos sistemos standartų reikalavimus įrodančius dokumentus. Visais atvejais </w:t>
      </w:r>
      <w:r w:rsidRPr="007C0D72">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C0D72">
        <w:rPr>
          <w:rFonts w:ascii="Arial" w:eastAsia="Cambria" w:hAnsi="Arial" w:cs="Arial"/>
          <w:sz w:val="22"/>
          <w:szCs w:val="22"/>
        </w:rPr>
        <w:t xml:space="preserve">nacionalinio saugumo interesams bei reikalavimams </w:t>
      </w:r>
      <w:r w:rsidRPr="007C0D72">
        <w:rPr>
          <w:rFonts w:ascii="Arial" w:eastAsia="Arial" w:hAnsi="Arial" w:cs="Arial"/>
          <w:sz w:val="22"/>
          <w:szCs w:val="22"/>
          <w:shd w:val="clear" w:color="auto" w:fill="FFFFFF"/>
        </w:rPr>
        <w:t>nebūti registruotu (nuolat gyvenančiu ar turinčiu pilietybę) nepatikimomis laikomose valstybėse ar teritorijose</w:t>
      </w:r>
      <w:r w:rsidRPr="007C0D72">
        <w:rPr>
          <w:rFonts w:ascii="Arial" w:eastAsia="Cambria" w:hAnsi="Arial" w:cs="Arial"/>
          <w:sz w:val="22"/>
          <w:szCs w:val="22"/>
          <w:shd w:val="clear" w:color="auto" w:fill="FFFFFF"/>
        </w:rPr>
        <w:t xml:space="preserve"> (jei taikoma).</w:t>
      </w:r>
    </w:p>
    <w:p w14:paraId="0F924B25"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7C0D72">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7C0D72">
        <w:rPr>
          <w:rFonts w:ascii="Arial" w:eastAsia="Cambria" w:hAnsi="Arial" w:cs="Arial"/>
          <w:sz w:val="22"/>
          <w:szCs w:val="22"/>
        </w:rPr>
        <w:t xml:space="preserve">sutikimą </w:t>
      </w:r>
      <w:r w:rsidRPr="007C0D72">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A598A21"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rPr>
      </w:pPr>
    </w:p>
    <w:p w14:paraId="5814FCF6"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sz w:val="22"/>
          <w:szCs w:val="22"/>
        </w:rPr>
        <w:t>3.4.</w:t>
      </w:r>
      <w:r w:rsidRPr="007C0D72">
        <w:rPr>
          <w:rFonts w:ascii="Arial" w:eastAsia="Arial" w:hAnsi="Arial" w:cs="Arial"/>
          <w:b/>
          <w:sz w:val="22"/>
          <w:szCs w:val="22"/>
        </w:rPr>
        <w:tab/>
        <w:t>Susitarimai dėl tiesioginio atsiskaitymo su subtiekėjais</w:t>
      </w:r>
    </w:p>
    <w:p w14:paraId="383955A4"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A973A1D"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3.4.1.</w:t>
      </w:r>
      <w:r w:rsidRPr="007C0D72">
        <w:rPr>
          <w:rFonts w:ascii="Arial" w:eastAsia="Arial" w:hAnsi="Arial" w:cs="Arial"/>
          <w:sz w:val="22"/>
          <w:szCs w:val="22"/>
        </w:rPr>
        <w:tab/>
      </w:r>
      <w:r w:rsidRPr="007C0D72">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669D3397"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3.4.1.1.</w:t>
      </w:r>
      <w:r w:rsidRPr="007C0D72">
        <w:rPr>
          <w:rFonts w:ascii="Arial" w:eastAsia="Cambria" w:hAnsi="Arial" w:cs="Arial"/>
          <w:sz w:val="22"/>
          <w:szCs w:val="22"/>
        </w:rPr>
        <w:tab/>
      </w:r>
      <w:r w:rsidRPr="007C0D72">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7D10584"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3.4.1.2.</w:t>
      </w:r>
      <w:r w:rsidRPr="007C0D72">
        <w:rPr>
          <w:rFonts w:ascii="Arial" w:eastAsia="Cambria" w:hAnsi="Arial" w:cs="Arial"/>
          <w:sz w:val="22"/>
          <w:szCs w:val="22"/>
        </w:rPr>
        <w:tab/>
      </w:r>
      <w:r w:rsidRPr="007C0D72">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8CD74BD"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3.4.1.3.</w:t>
      </w:r>
      <w:r w:rsidRPr="007C0D72">
        <w:rPr>
          <w:rFonts w:ascii="Arial" w:eastAsia="Cambria" w:hAnsi="Arial" w:cs="Arial"/>
          <w:sz w:val="22"/>
          <w:szCs w:val="22"/>
        </w:rPr>
        <w:tab/>
      </w:r>
      <w:r w:rsidRPr="007C0D72">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C0D72">
        <w:rPr>
          <w:rFonts w:ascii="Arial" w:eastAsia="Cambria" w:hAnsi="Arial" w:cs="Arial"/>
          <w:sz w:val="22"/>
          <w:szCs w:val="22"/>
          <w:shd w:val="clear" w:color="auto" w:fill="FFFFFF"/>
        </w:rPr>
        <w:t>subtiekimo</w:t>
      </w:r>
      <w:proofErr w:type="spellEnd"/>
      <w:r w:rsidRPr="007C0D72">
        <w:rPr>
          <w:rFonts w:ascii="Arial" w:eastAsia="Cambria" w:hAnsi="Arial" w:cs="Arial"/>
          <w:sz w:val="22"/>
          <w:szCs w:val="22"/>
          <w:shd w:val="clear" w:color="auto" w:fill="FFFFFF"/>
        </w:rPr>
        <w:t xml:space="preserve"> sutartyje nustatytus reikalavimus;</w:t>
      </w:r>
    </w:p>
    <w:p w14:paraId="2D04640F"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3.4.1.4.</w:t>
      </w:r>
      <w:r w:rsidRPr="007C0D72">
        <w:rPr>
          <w:rFonts w:ascii="Arial" w:eastAsia="Cambria" w:hAnsi="Arial" w:cs="Arial"/>
          <w:sz w:val="22"/>
          <w:szCs w:val="22"/>
        </w:rPr>
        <w:tab/>
      </w:r>
      <w:r w:rsidRPr="007C0D72">
        <w:rPr>
          <w:rFonts w:ascii="Arial" w:eastAsia="Cambria" w:hAnsi="Arial" w:cs="Arial"/>
          <w:sz w:val="22"/>
          <w:szCs w:val="22"/>
          <w:shd w:val="clear" w:color="auto" w:fill="FFFFFF"/>
        </w:rPr>
        <w:t>tiesioginio atsiskaitymo su subtiekėjais galimybė nekeičia Tiekėjo atsakomybės dėl Sutarties įvykdymo.</w:t>
      </w:r>
    </w:p>
    <w:p w14:paraId="1C7F4E6C"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rPr>
      </w:pPr>
    </w:p>
    <w:p w14:paraId="5AF036D6"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7C0D72">
        <w:rPr>
          <w:rFonts w:ascii="Arial" w:eastAsia="Arial" w:hAnsi="Arial" w:cs="Arial"/>
          <w:b/>
          <w:caps/>
          <w:sz w:val="22"/>
          <w:szCs w:val="22"/>
        </w:rPr>
        <w:t>4.</w:t>
      </w:r>
      <w:r w:rsidRPr="007C0D72">
        <w:rPr>
          <w:rFonts w:ascii="Arial" w:eastAsia="Arial" w:hAnsi="Arial" w:cs="Arial"/>
          <w:b/>
          <w:caps/>
          <w:sz w:val="22"/>
          <w:szCs w:val="22"/>
        </w:rPr>
        <w:tab/>
        <w:t>Šalių bendradarbiavimas</w:t>
      </w:r>
    </w:p>
    <w:p w14:paraId="4C749306"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2F391A82"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sz w:val="22"/>
          <w:szCs w:val="22"/>
        </w:rPr>
        <w:t>4.1.</w:t>
      </w:r>
      <w:r w:rsidRPr="007C0D72">
        <w:rPr>
          <w:rFonts w:ascii="Arial" w:eastAsia="Arial" w:hAnsi="Arial" w:cs="Arial"/>
          <w:b/>
          <w:sz w:val="22"/>
          <w:szCs w:val="22"/>
        </w:rPr>
        <w:tab/>
        <w:t>Šalių bendradarbiavimo pareiga</w:t>
      </w:r>
    </w:p>
    <w:p w14:paraId="3CBAB216"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2"/>
          <w:szCs w:val="22"/>
        </w:rPr>
      </w:pPr>
    </w:p>
    <w:p w14:paraId="614ECD0F"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4.1.1.</w:t>
      </w:r>
      <w:r w:rsidRPr="007C0D72">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71D94D6"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4.1.2.</w:t>
      </w:r>
      <w:r w:rsidRPr="007C0D72">
        <w:rPr>
          <w:rFonts w:ascii="Arial" w:eastAsia="Arial" w:hAnsi="Arial" w:cs="Arial"/>
          <w:sz w:val="22"/>
          <w:szCs w:val="22"/>
        </w:rPr>
        <w:tab/>
        <w:t xml:space="preserve">Šalys įsipareigoja užtikrinti, kad viena kitai teiks dokumentus ir (ar) kitą informaciją, kurie yra būtini </w:t>
      </w:r>
      <w:r w:rsidRPr="007C0D72">
        <w:rPr>
          <w:rFonts w:ascii="Arial" w:eastAsia="Arial" w:hAnsi="Arial" w:cs="Arial"/>
          <w:sz w:val="22"/>
          <w:szCs w:val="22"/>
        </w:rPr>
        <w:lastRenderedPageBreak/>
        <w:t>Šalių tinkamam įsipareigojimų įvykdymui pagal Sutartį.</w:t>
      </w:r>
    </w:p>
    <w:p w14:paraId="34E3AE29"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4.1.3.</w:t>
      </w:r>
      <w:r w:rsidRPr="007C0D72">
        <w:rPr>
          <w:rFonts w:ascii="Arial" w:eastAsia="Arial" w:hAnsi="Arial" w:cs="Arial"/>
          <w:sz w:val="22"/>
          <w:szCs w:val="22"/>
        </w:rPr>
        <w:tab/>
      </w:r>
      <w:r w:rsidRPr="007C0D72">
        <w:rPr>
          <w:rFonts w:ascii="Arial" w:eastAsia="Arial" w:hAnsi="Arial" w:cs="Arial"/>
          <w:sz w:val="22"/>
          <w:szCs w:val="22"/>
          <w:shd w:val="clear" w:color="auto" w:fill="FFFFFF"/>
        </w:rPr>
        <w:t xml:space="preserve">Jeigu Šalis susiduria su </w:t>
      </w:r>
      <w:r w:rsidRPr="007C0D72">
        <w:rPr>
          <w:rFonts w:ascii="Arial" w:eastAsia="Arial" w:hAnsi="Arial" w:cs="Arial"/>
          <w:sz w:val="22"/>
          <w:szCs w:val="22"/>
        </w:rPr>
        <w:t>S</w:t>
      </w:r>
      <w:r w:rsidRPr="007C0D72">
        <w:rPr>
          <w:rFonts w:ascii="Arial" w:eastAsia="Arial" w:hAnsi="Arial" w:cs="Arial"/>
          <w:sz w:val="22"/>
          <w:szCs w:val="22"/>
          <w:shd w:val="clear" w:color="auto" w:fill="FFFFFF"/>
        </w:rPr>
        <w:t>utarties vykdymo kliūtimi, ji turi nedelsdama, bet ne vėliau kaip per 5 (penkias) darbo dienas, įspėti kitą Šalį apie tokia</w:t>
      </w:r>
      <w:r w:rsidRPr="007C0D72">
        <w:rPr>
          <w:rFonts w:ascii="Arial" w:eastAsia="Arial" w:hAnsi="Arial" w:cs="Arial"/>
          <w:sz w:val="22"/>
          <w:szCs w:val="22"/>
        </w:rPr>
        <w:t>s</w:t>
      </w:r>
      <w:r w:rsidRPr="007C0D72">
        <w:rPr>
          <w:rFonts w:ascii="Arial" w:eastAsia="Arial" w:hAnsi="Arial" w:cs="Arial"/>
          <w:sz w:val="22"/>
          <w:szCs w:val="22"/>
          <w:shd w:val="clear" w:color="auto" w:fill="FFFFFF"/>
        </w:rPr>
        <w:t xml:space="preserve"> kliūtis</w:t>
      </w:r>
      <w:r w:rsidRPr="007C0D72">
        <w:rPr>
          <w:rFonts w:ascii="Arial" w:eastAsia="Arial" w:hAnsi="Arial" w:cs="Arial"/>
          <w:sz w:val="22"/>
          <w:szCs w:val="22"/>
        </w:rPr>
        <w:t xml:space="preserve"> ir imtis visų nuo jos priklausančių protingų priemonių toms kliūtims pašalinti.</w:t>
      </w:r>
    </w:p>
    <w:p w14:paraId="1D9D1B43"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2F2B8DF1"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4.2.</w:t>
      </w:r>
      <w:r w:rsidRPr="007C0D72">
        <w:rPr>
          <w:rFonts w:ascii="Arial" w:hAnsi="Arial" w:cs="Arial"/>
          <w:sz w:val="22"/>
          <w:szCs w:val="22"/>
        </w:rPr>
        <w:tab/>
      </w:r>
      <w:r w:rsidRPr="007C0D72">
        <w:rPr>
          <w:rFonts w:ascii="Arial" w:eastAsia="Arial" w:hAnsi="Arial" w:cs="Arial"/>
          <w:b/>
          <w:bCs/>
          <w:sz w:val="22"/>
          <w:szCs w:val="22"/>
        </w:rPr>
        <w:t>Kontaktiniai asmenys</w:t>
      </w:r>
    </w:p>
    <w:p w14:paraId="34F11DA9"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10B9E55"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4.2.1.</w:t>
      </w:r>
      <w:r w:rsidRPr="007C0D72">
        <w:rPr>
          <w:rFonts w:ascii="Arial" w:hAnsi="Arial" w:cs="Arial"/>
          <w:sz w:val="22"/>
          <w:szCs w:val="22"/>
        </w:rPr>
        <w:tab/>
      </w:r>
      <w:r w:rsidRPr="007C0D72">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5C5F6B9"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4.2.2.</w:t>
      </w:r>
      <w:r w:rsidRPr="007C0D72">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C0D72">
        <w:rPr>
          <w:rFonts w:ascii="Arial" w:hAnsi="Arial" w:cs="Arial"/>
          <w:sz w:val="22"/>
          <w:szCs w:val="22"/>
        </w:rPr>
        <w:t xml:space="preserve"> </w:t>
      </w:r>
      <w:r w:rsidRPr="007C0D72">
        <w:rPr>
          <w:rFonts w:ascii="Arial" w:eastAsia="Arial" w:hAnsi="Arial" w:cs="Arial"/>
          <w:sz w:val="22"/>
          <w:szCs w:val="22"/>
        </w:rPr>
        <w:t>vardą, pavardę, el. paštą ir telefono numerį.</w:t>
      </w:r>
    </w:p>
    <w:p w14:paraId="2696FADD"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4.2.3.</w:t>
      </w:r>
      <w:r w:rsidRPr="007C0D72">
        <w:rPr>
          <w:rFonts w:ascii="Arial" w:hAnsi="Arial" w:cs="Arial"/>
          <w:sz w:val="22"/>
          <w:szCs w:val="22"/>
        </w:rPr>
        <w:tab/>
      </w:r>
      <w:r w:rsidRPr="007C0D72">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22BA18"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1449DAFA" w14:textId="77777777" w:rsidR="00470F34" w:rsidRPr="007C0D72" w:rsidRDefault="00470F34" w:rsidP="00470F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7C0D72">
        <w:rPr>
          <w:rFonts w:ascii="Arial" w:eastAsia="Arial" w:hAnsi="Arial" w:cs="Arial"/>
          <w:b/>
          <w:bCs/>
          <w:caps/>
          <w:sz w:val="22"/>
          <w:szCs w:val="22"/>
        </w:rPr>
        <w:t>5.</w:t>
      </w:r>
      <w:r w:rsidRPr="007C0D72">
        <w:rPr>
          <w:rFonts w:ascii="Arial" w:hAnsi="Arial" w:cs="Arial"/>
          <w:sz w:val="22"/>
          <w:szCs w:val="22"/>
        </w:rPr>
        <w:tab/>
      </w:r>
      <w:r w:rsidRPr="007C0D72">
        <w:rPr>
          <w:rFonts w:ascii="Arial" w:eastAsia="Arial" w:hAnsi="Arial" w:cs="Arial"/>
          <w:b/>
          <w:bCs/>
          <w:caps/>
          <w:sz w:val="22"/>
          <w:szCs w:val="22"/>
        </w:rPr>
        <w:t>SUTARTIES VYKDYMO METU PATEIKIAMI dokumentai</w:t>
      </w:r>
    </w:p>
    <w:p w14:paraId="70625B65" w14:textId="77777777" w:rsidR="00470F34" w:rsidRPr="007C0D72" w:rsidRDefault="00470F34" w:rsidP="00470F34">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85922D6"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5.1.</w:t>
      </w:r>
      <w:r w:rsidRPr="007C0D72">
        <w:rPr>
          <w:rFonts w:ascii="Arial" w:hAnsi="Arial" w:cs="Arial"/>
          <w:sz w:val="22"/>
          <w:szCs w:val="22"/>
        </w:rPr>
        <w:tab/>
      </w:r>
      <w:r w:rsidRPr="007C0D72">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E9A2A02"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5.2.</w:t>
      </w:r>
      <w:r w:rsidRPr="007C0D72">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4A6664"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5.3.</w:t>
      </w:r>
      <w:r w:rsidRPr="007C0D72">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46F819"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DA8B4E4"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caps/>
          <w:sz w:val="22"/>
          <w:szCs w:val="22"/>
        </w:rPr>
        <w:t>6.</w:t>
      </w:r>
      <w:r w:rsidRPr="007C0D72">
        <w:rPr>
          <w:rFonts w:ascii="Arial" w:eastAsia="Arial" w:hAnsi="Arial" w:cs="Arial"/>
          <w:b/>
          <w:caps/>
          <w:sz w:val="22"/>
          <w:szCs w:val="22"/>
        </w:rPr>
        <w:tab/>
      </w:r>
      <w:r w:rsidRPr="007C0D72">
        <w:rPr>
          <w:rFonts w:ascii="Arial" w:eastAsia="Arial" w:hAnsi="Arial" w:cs="Arial"/>
          <w:b/>
          <w:bCs/>
          <w:sz w:val="22"/>
          <w:szCs w:val="22"/>
        </w:rPr>
        <w:t>PASLAUGŲ</w:t>
      </w:r>
      <w:r w:rsidRPr="007C0D72">
        <w:rPr>
          <w:rFonts w:ascii="Arial" w:eastAsia="Arial" w:hAnsi="Arial" w:cs="Arial"/>
          <w:b/>
          <w:caps/>
          <w:sz w:val="22"/>
          <w:szCs w:val="22"/>
        </w:rPr>
        <w:t xml:space="preserve"> </w:t>
      </w:r>
      <w:r w:rsidRPr="007C0D72">
        <w:rPr>
          <w:rFonts w:ascii="Arial" w:eastAsia="Arial" w:hAnsi="Arial" w:cs="Arial"/>
          <w:b/>
          <w:bCs/>
          <w:sz w:val="22"/>
          <w:szCs w:val="22"/>
        </w:rPr>
        <w:t>TEIKIMO</w:t>
      </w:r>
      <w:r w:rsidRPr="007C0D72">
        <w:rPr>
          <w:rFonts w:ascii="Arial" w:eastAsia="Arial" w:hAnsi="Arial" w:cs="Arial"/>
          <w:b/>
          <w:caps/>
          <w:sz w:val="22"/>
          <w:szCs w:val="22"/>
        </w:rPr>
        <w:t xml:space="preserve"> PABAIGA IR </w:t>
      </w:r>
      <w:r w:rsidRPr="007C0D72">
        <w:rPr>
          <w:rFonts w:ascii="Arial" w:eastAsia="Arial" w:hAnsi="Arial" w:cs="Arial"/>
          <w:b/>
          <w:bCs/>
          <w:sz w:val="22"/>
          <w:szCs w:val="22"/>
        </w:rPr>
        <w:t>PASLAUGŲ REZULTATO</w:t>
      </w:r>
      <w:r w:rsidRPr="007C0D72">
        <w:rPr>
          <w:rFonts w:ascii="Arial" w:eastAsia="Arial" w:hAnsi="Arial" w:cs="Arial"/>
          <w:b/>
          <w:sz w:val="22"/>
          <w:szCs w:val="22"/>
        </w:rPr>
        <w:t xml:space="preserve"> </w:t>
      </w:r>
      <w:r w:rsidRPr="007C0D72">
        <w:rPr>
          <w:rFonts w:ascii="Arial" w:eastAsia="Arial" w:hAnsi="Arial" w:cs="Arial"/>
          <w:b/>
          <w:caps/>
          <w:sz w:val="22"/>
          <w:szCs w:val="22"/>
        </w:rPr>
        <w:t>priėmimas</w:t>
      </w:r>
    </w:p>
    <w:p w14:paraId="5C30788D"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4A8D9E60"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sz w:val="22"/>
          <w:szCs w:val="22"/>
        </w:rPr>
        <w:t>6.1.</w:t>
      </w:r>
      <w:r w:rsidRPr="007C0D72">
        <w:rPr>
          <w:rFonts w:ascii="Arial" w:eastAsia="Arial" w:hAnsi="Arial" w:cs="Arial"/>
          <w:b/>
          <w:sz w:val="22"/>
          <w:szCs w:val="22"/>
        </w:rPr>
        <w:tab/>
      </w:r>
      <w:r w:rsidRPr="007C0D72">
        <w:rPr>
          <w:rFonts w:ascii="Arial" w:eastAsia="Arial" w:hAnsi="Arial" w:cs="Arial"/>
          <w:b/>
          <w:bCs/>
          <w:sz w:val="22"/>
          <w:szCs w:val="22"/>
        </w:rPr>
        <w:t>Paslaugų</w:t>
      </w:r>
      <w:r w:rsidRPr="007C0D72">
        <w:rPr>
          <w:rFonts w:ascii="Arial" w:eastAsia="Arial" w:hAnsi="Arial" w:cs="Arial"/>
          <w:b/>
          <w:sz w:val="22"/>
          <w:szCs w:val="22"/>
        </w:rPr>
        <w:t xml:space="preserve"> teikimo pabaiga</w:t>
      </w:r>
    </w:p>
    <w:p w14:paraId="3601AAF5"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2"/>
          <w:szCs w:val="22"/>
        </w:rPr>
      </w:pPr>
    </w:p>
    <w:p w14:paraId="790849EC"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6.1.1.</w:t>
      </w:r>
      <w:r w:rsidRPr="007C0D72">
        <w:rPr>
          <w:rFonts w:ascii="Arial" w:eastAsia="Arial" w:hAnsi="Arial" w:cs="Arial"/>
          <w:sz w:val="22"/>
          <w:szCs w:val="22"/>
        </w:rPr>
        <w:tab/>
        <w:t>Paslaugų teikimas laikomas užbaigtu, kai yra įvykdytos visos šios sąlygos:</w:t>
      </w:r>
    </w:p>
    <w:p w14:paraId="4E08E988"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6.1.1.1.</w:t>
      </w:r>
      <w:r w:rsidRPr="007C0D72">
        <w:rPr>
          <w:rFonts w:ascii="Arial" w:eastAsia="Arial" w:hAnsi="Arial" w:cs="Arial"/>
          <w:sz w:val="22"/>
          <w:szCs w:val="22"/>
        </w:rPr>
        <w:tab/>
        <w:t xml:space="preserve">Tiekėjas suteikė visas Paslaugas pagal Sutarties ir </w:t>
      </w:r>
      <w:r w:rsidRPr="007C0D72">
        <w:rPr>
          <w:rFonts w:ascii="Arial" w:hAnsi="Arial" w:cs="Arial"/>
          <w:sz w:val="22"/>
          <w:szCs w:val="22"/>
        </w:rPr>
        <w:t>įstatymų bei kitų teisės aktų</w:t>
      </w:r>
      <w:r w:rsidRPr="007C0D72">
        <w:rPr>
          <w:rFonts w:ascii="Arial" w:eastAsia="Arial" w:hAnsi="Arial" w:cs="Arial"/>
          <w:sz w:val="22"/>
          <w:szCs w:val="22"/>
        </w:rPr>
        <w:t xml:space="preserve"> reikalavimus;</w:t>
      </w:r>
    </w:p>
    <w:p w14:paraId="46F3D78E"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6.1.1.2.</w:t>
      </w:r>
      <w:r w:rsidRPr="007C0D72">
        <w:rPr>
          <w:rFonts w:ascii="Arial" w:eastAsia="Arial" w:hAnsi="Arial" w:cs="Arial"/>
          <w:sz w:val="22"/>
          <w:szCs w:val="22"/>
        </w:rPr>
        <w:tab/>
        <w:t>Tiekėjas perdavė Pirkėjui visą reikalingą dokumentaciją, įskaitant naudojimo instrukcijas, sertifikatus ir garantijas (jei to reikalaujama);</w:t>
      </w:r>
    </w:p>
    <w:p w14:paraId="13A13190"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6.1.1.3.</w:t>
      </w:r>
      <w:r w:rsidRPr="007C0D72">
        <w:rPr>
          <w:rFonts w:ascii="Arial" w:hAnsi="Arial" w:cs="Arial"/>
          <w:sz w:val="22"/>
          <w:szCs w:val="22"/>
        </w:rPr>
        <w:tab/>
      </w:r>
      <w:r w:rsidRPr="007C0D72">
        <w:rPr>
          <w:rFonts w:ascii="Arial" w:eastAsia="Arial" w:hAnsi="Arial" w:cs="Arial"/>
          <w:sz w:val="22"/>
          <w:szCs w:val="22"/>
        </w:rPr>
        <w:t>Tiekėjas apmokė Pirkėjo personalą, kaip naudotis Paslaugų rezultatu (jeigu to reikalaujama);</w:t>
      </w:r>
    </w:p>
    <w:p w14:paraId="29F72606"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6.1.1.4.</w:t>
      </w:r>
      <w:r w:rsidRPr="007C0D72">
        <w:rPr>
          <w:rFonts w:ascii="Arial" w:hAnsi="Arial" w:cs="Arial"/>
          <w:sz w:val="22"/>
          <w:szCs w:val="22"/>
        </w:rPr>
        <w:tab/>
      </w:r>
      <w:r w:rsidRPr="007C0D72">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97A7D50"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6.1.1.5.</w:t>
      </w:r>
      <w:r w:rsidRPr="007C0D72">
        <w:rPr>
          <w:rFonts w:ascii="Arial" w:hAnsi="Arial" w:cs="Arial"/>
          <w:sz w:val="22"/>
          <w:szCs w:val="22"/>
        </w:rPr>
        <w:tab/>
      </w:r>
      <w:r w:rsidRPr="007C0D72">
        <w:rPr>
          <w:rFonts w:ascii="Arial" w:eastAsia="Arial" w:hAnsi="Arial" w:cs="Arial"/>
          <w:sz w:val="22"/>
          <w:szCs w:val="22"/>
        </w:rPr>
        <w:t xml:space="preserve">Tiekėjas įvykdė kitas sąlygas, numatytas </w:t>
      </w:r>
      <w:r w:rsidRPr="007C0D72">
        <w:rPr>
          <w:rFonts w:ascii="Arial" w:hAnsi="Arial" w:cs="Arial"/>
          <w:sz w:val="22"/>
          <w:szCs w:val="22"/>
        </w:rPr>
        <w:t>įstatymuose bei kituose teisės aktuose</w:t>
      </w:r>
      <w:r w:rsidRPr="007C0D72">
        <w:rPr>
          <w:rFonts w:ascii="Arial" w:eastAsia="Arial" w:hAnsi="Arial" w:cs="Arial"/>
          <w:sz w:val="22"/>
          <w:szCs w:val="22"/>
        </w:rPr>
        <w:t>, Sutartyje ir pasiūlyme, kurios turi būti įvykdytos tam, kad būtų laikoma, jog Paslaugų teikimas yra užbaigtas, ir pateikė Pirkėjui tai įrodančius dokumentus.</w:t>
      </w:r>
    </w:p>
    <w:p w14:paraId="3B262454"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14C822F"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lastRenderedPageBreak/>
        <w:t>6.2.</w:t>
      </w:r>
      <w:r w:rsidRPr="007C0D72">
        <w:rPr>
          <w:rFonts w:ascii="Arial" w:hAnsi="Arial" w:cs="Arial"/>
          <w:sz w:val="22"/>
          <w:szCs w:val="22"/>
        </w:rPr>
        <w:tab/>
      </w:r>
      <w:r w:rsidRPr="007C0D72">
        <w:rPr>
          <w:rFonts w:ascii="Arial" w:eastAsia="Arial" w:hAnsi="Arial" w:cs="Arial"/>
          <w:b/>
          <w:bCs/>
          <w:sz w:val="22"/>
          <w:szCs w:val="22"/>
        </w:rPr>
        <w:t>Paslaugų, kurios yra vienkartinio pobūdžio, teikiamos periodiškai arba pagal Pirkėjo Užsakymą perdavimas–priėmimas</w:t>
      </w:r>
    </w:p>
    <w:p w14:paraId="2F2B0C7B"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18AA87F"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6.2.1.</w:t>
      </w:r>
      <w:r w:rsidRPr="007C0D72">
        <w:rPr>
          <w:rFonts w:ascii="Arial" w:hAnsi="Arial" w:cs="Arial"/>
          <w:sz w:val="22"/>
          <w:szCs w:val="22"/>
        </w:rPr>
        <w:tab/>
      </w:r>
      <w:r w:rsidRPr="007C0D72">
        <w:rPr>
          <w:rFonts w:ascii="Arial" w:eastAsia="Arial" w:hAnsi="Arial" w:cs="Arial"/>
          <w:sz w:val="22"/>
          <w:szCs w:val="22"/>
        </w:rPr>
        <w:t xml:space="preserve">Tiekėjas privalo </w:t>
      </w:r>
      <w:r w:rsidRPr="007C0D72">
        <w:rPr>
          <w:rFonts w:ascii="Arial" w:hAnsi="Arial" w:cs="Arial"/>
          <w:sz w:val="22"/>
          <w:szCs w:val="22"/>
        </w:rPr>
        <w:t>suteikti Paslaugas ir perduoti Paslaugų rezultatą (jei taikoma) Pirkėjui</w:t>
      </w:r>
      <w:r w:rsidRPr="007C0D72">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5F6ED37F"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6.2.2.</w:t>
      </w:r>
      <w:r w:rsidRPr="007C0D72">
        <w:rPr>
          <w:rFonts w:ascii="Arial" w:hAnsi="Arial" w:cs="Arial"/>
          <w:sz w:val="22"/>
          <w:szCs w:val="22"/>
        </w:rPr>
        <w:tab/>
      </w:r>
      <w:r w:rsidRPr="007C0D72">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B4944A"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6.2.3.</w:t>
      </w:r>
      <w:r w:rsidRPr="007C0D72">
        <w:rPr>
          <w:rFonts w:ascii="Arial" w:eastAsia="Arial" w:hAnsi="Arial" w:cs="Arial"/>
          <w:sz w:val="22"/>
          <w:szCs w:val="22"/>
        </w:rPr>
        <w:tab/>
        <w:t>Tiekėjui suteikus Paslaugas, Pirkėjas atlieka jų patikrinimą ir privalo:</w:t>
      </w:r>
    </w:p>
    <w:p w14:paraId="5FA9BCF6"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6.2.3.1.</w:t>
      </w:r>
      <w:r w:rsidRPr="007C0D72">
        <w:rPr>
          <w:rFonts w:ascii="Arial" w:hAnsi="Arial" w:cs="Arial"/>
          <w:sz w:val="22"/>
          <w:szCs w:val="22"/>
        </w:rPr>
        <w:tab/>
      </w:r>
      <w:r w:rsidRPr="007C0D72">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0DC320A8"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6.2.3.2.</w:t>
      </w:r>
      <w:r w:rsidRPr="007C0D72">
        <w:rPr>
          <w:rFonts w:ascii="Arial" w:hAnsi="Arial" w:cs="Arial"/>
          <w:sz w:val="22"/>
          <w:szCs w:val="22"/>
        </w:rPr>
        <w:tab/>
      </w:r>
      <w:r w:rsidRPr="007C0D72">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C0D72">
        <w:rPr>
          <w:rFonts w:ascii="Arial" w:eastAsia="Arial" w:hAnsi="Arial" w:cs="Arial"/>
          <w:b/>
          <w:bCs/>
          <w:sz w:val="22"/>
          <w:szCs w:val="22"/>
        </w:rPr>
        <w:t>toliau – Defektų aktas</w:t>
      </w:r>
      <w:r w:rsidRPr="007C0D72">
        <w:rPr>
          <w:rFonts w:ascii="Arial" w:eastAsia="Arial" w:hAnsi="Arial" w:cs="Arial"/>
          <w:sz w:val="22"/>
          <w:szCs w:val="22"/>
        </w:rPr>
        <w:t>); arba</w:t>
      </w:r>
    </w:p>
    <w:p w14:paraId="11C8871B"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6.2.3.3.</w:t>
      </w:r>
      <w:r w:rsidRPr="007C0D72">
        <w:rPr>
          <w:rFonts w:ascii="Arial" w:hAnsi="Arial" w:cs="Arial"/>
          <w:sz w:val="22"/>
          <w:szCs w:val="22"/>
        </w:rPr>
        <w:tab/>
      </w:r>
      <w:r w:rsidRPr="007C0D72">
        <w:rPr>
          <w:rFonts w:ascii="Arial" w:eastAsia="Arial" w:hAnsi="Arial" w:cs="Arial"/>
          <w:sz w:val="22"/>
          <w:szCs w:val="22"/>
        </w:rPr>
        <w:t>atsisakyti priimti Paslaugų rezultatą ir įteikti (arba išsiųsti) Defektų aktą Tiekėjui dėl netinkamų Paslaugų ar jų dalies.</w:t>
      </w:r>
    </w:p>
    <w:p w14:paraId="54F3C184"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6.2.4.</w:t>
      </w:r>
      <w:r w:rsidRPr="007C0D72">
        <w:rPr>
          <w:rFonts w:ascii="Arial" w:hAnsi="Arial" w:cs="Arial"/>
          <w:sz w:val="22"/>
          <w:szCs w:val="22"/>
        </w:rPr>
        <w:tab/>
      </w:r>
      <w:r w:rsidRPr="007C0D72">
        <w:rPr>
          <w:rFonts w:ascii="Arial" w:eastAsia="Arial" w:hAnsi="Arial" w:cs="Arial"/>
          <w:sz w:val="22"/>
          <w:szCs w:val="22"/>
        </w:rPr>
        <w:t>Paslaugų perdavimo–priėmimo akte turi būti nurodoma data, kada Tiekėjas suteikė Paslaugas ir pateikė visus reikiamus dokumentus.</w:t>
      </w:r>
    </w:p>
    <w:p w14:paraId="2653D353"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6.2.5.</w:t>
      </w:r>
      <w:r w:rsidRPr="007C0D72">
        <w:rPr>
          <w:rFonts w:ascii="Arial" w:hAnsi="Arial" w:cs="Arial"/>
          <w:sz w:val="22"/>
          <w:szCs w:val="22"/>
        </w:rPr>
        <w:tab/>
      </w:r>
      <w:r w:rsidRPr="007C0D72">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DEDFFB"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6.2.6.</w:t>
      </w:r>
      <w:r w:rsidRPr="007C0D72">
        <w:rPr>
          <w:rFonts w:ascii="Arial" w:hAnsi="Arial" w:cs="Arial"/>
          <w:sz w:val="22"/>
          <w:szCs w:val="22"/>
        </w:rPr>
        <w:tab/>
      </w:r>
      <w:r w:rsidRPr="007C0D72">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19438F4E"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6.2.7.</w:t>
      </w:r>
      <w:r w:rsidRPr="007C0D72">
        <w:rPr>
          <w:rFonts w:ascii="Arial" w:hAnsi="Arial" w:cs="Arial"/>
          <w:sz w:val="22"/>
          <w:szCs w:val="22"/>
        </w:rPr>
        <w:tab/>
        <w:t xml:space="preserve">Su Paslaugomis susijusių prekių </w:t>
      </w:r>
      <w:r w:rsidRPr="007C0D72">
        <w:rPr>
          <w:rFonts w:ascii="Arial" w:eastAsia="Arial" w:hAnsi="Arial" w:cs="Arial"/>
          <w:sz w:val="22"/>
          <w:szCs w:val="22"/>
        </w:rPr>
        <w:t>praradimo ar sugadinimo ar atsitiktinio žuvimo rizika Pirkėjui iš Tiekėjo pereina nuo faktinio tokių Paslaugų priėmimo momento.</w:t>
      </w:r>
    </w:p>
    <w:p w14:paraId="4FDD6533"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6.2.8.</w:t>
      </w:r>
      <w:r w:rsidRPr="007C0D72">
        <w:rPr>
          <w:rFonts w:ascii="Arial" w:hAnsi="Arial" w:cs="Arial"/>
          <w:sz w:val="22"/>
          <w:szCs w:val="22"/>
        </w:rPr>
        <w:tab/>
      </w:r>
      <w:r w:rsidRPr="007C0D72">
        <w:rPr>
          <w:rFonts w:ascii="Arial" w:eastAsia="Arial" w:hAnsi="Arial" w:cs="Arial"/>
          <w:sz w:val="22"/>
          <w:szCs w:val="22"/>
        </w:rPr>
        <w:t>Pirkėjas turi teisę naudotis Paslaugų rezultatu (jei taikoma) tik po Paslaugų perdavimo–priėmimo akto pasirašymo.</w:t>
      </w:r>
    </w:p>
    <w:p w14:paraId="7B802267"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DB4B131"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17FE94AC"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sz w:val="22"/>
          <w:szCs w:val="22"/>
        </w:rPr>
        <w:t>6.3.</w:t>
      </w:r>
      <w:r w:rsidRPr="007C0D72">
        <w:rPr>
          <w:rFonts w:ascii="Arial" w:eastAsia="Arial" w:hAnsi="Arial" w:cs="Arial"/>
          <w:b/>
          <w:sz w:val="22"/>
          <w:szCs w:val="22"/>
        </w:rPr>
        <w:tab/>
      </w:r>
      <w:r w:rsidRPr="007C0D72">
        <w:rPr>
          <w:rFonts w:ascii="Arial" w:eastAsia="Arial" w:hAnsi="Arial" w:cs="Arial"/>
          <w:b/>
          <w:bCs/>
          <w:sz w:val="22"/>
          <w:szCs w:val="22"/>
        </w:rPr>
        <w:t>Paslaugų</w:t>
      </w:r>
      <w:r w:rsidRPr="007C0D72">
        <w:rPr>
          <w:rFonts w:ascii="Arial" w:eastAsia="Arial" w:hAnsi="Arial" w:cs="Arial"/>
          <w:b/>
          <w:sz w:val="22"/>
          <w:szCs w:val="22"/>
        </w:rPr>
        <w:t>, kurios teikiamos etapais, perdavimas–priėmimas</w:t>
      </w:r>
    </w:p>
    <w:p w14:paraId="1C9A454E"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bCs/>
          <w:sz w:val="22"/>
          <w:szCs w:val="22"/>
        </w:rPr>
      </w:pPr>
    </w:p>
    <w:p w14:paraId="65618B5D" w14:textId="77777777" w:rsidR="00470F34" w:rsidRPr="007C0D72" w:rsidRDefault="00470F34" w:rsidP="00470F34">
      <w:pPr>
        <w:spacing w:after="0" w:line="240" w:lineRule="auto"/>
        <w:rPr>
          <w:rFonts w:ascii="Arial" w:eastAsia="Arial" w:hAnsi="Arial" w:cs="Arial"/>
          <w:sz w:val="22"/>
          <w:szCs w:val="22"/>
        </w:rPr>
      </w:pPr>
      <w:r w:rsidRPr="007C0D72">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A2C5A4E"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6.3.2.</w:t>
      </w:r>
      <w:r w:rsidRPr="007C0D72">
        <w:rPr>
          <w:rFonts w:ascii="Arial" w:hAnsi="Arial" w:cs="Arial"/>
          <w:sz w:val="22"/>
          <w:szCs w:val="22"/>
        </w:rPr>
        <w:tab/>
      </w:r>
      <w:r w:rsidRPr="007C0D72">
        <w:rPr>
          <w:rFonts w:ascii="Arial" w:eastAsia="Arial" w:hAnsi="Arial" w:cs="Arial"/>
          <w:sz w:val="22"/>
          <w:szCs w:val="22"/>
        </w:rPr>
        <w:t xml:space="preserve">Konkrečiame etape suteiktų Paslaugų rezultatas perduodamas Šalims pasirašant Paslaugų </w:t>
      </w:r>
      <w:r w:rsidRPr="007C0D72">
        <w:rPr>
          <w:rFonts w:ascii="Arial" w:eastAsia="Arial" w:hAnsi="Arial" w:cs="Arial"/>
          <w:sz w:val="22"/>
          <w:szCs w:val="22"/>
        </w:rPr>
        <w:lastRenderedPageBreak/>
        <w:t>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915547" w14:textId="77777777" w:rsidR="00470F34" w:rsidRPr="007C0D72" w:rsidRDefault="00470F34" w:rsidP="00470F34">
      <w:pPr>
        <w:spacing w:after="0" w:line="240" w:lineRule="auto"/>
        <w:jc w:val="both"/>
        <w:rPr>
          <w:rFonts w:ascii="Arial" w:eastAsia="Arial" w:hAnsi="Arial" w:cs="Arial"/>
          <w:sz w:val="22"/>
          <w:szCs w:val="22"/>
        </w:rPr>
      </w:pPr>
      <w:r w:rsidRPr="007C0D72">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5C8150B2" w14:textId="77777777" w:rsidR="00470F34" w:rsidRPr="007C0D72" w:rsidRDefault="00470F34" w:rsidP="00470F34">
      <w:pPr>
        <w:spacing w:after="0" w:line="240" w:lineRule="auto"/>
        <w:jc w:val="both"/>
        <w:rPr>
          <w:rFonts w:ascii="Arial" w:eastAsia="Arial" w:hAnsi="Arial" w:cs="Arial"/>
          <w:sz w:val="22"/>
          <w:szCs w:val="22"/>
        </w:rPr>
      </w:pPr>
      <w:r w:rsidRPr="007C0D72">
        <w:rPr>
          <w:rFonts w:ascii="Arial" w:eastAsia="Arial" w:hAnsi="Arial" w:cs="Arial"/>
          <w:sz w:val="22"/>
          <w:szCs w:val="22"/>
        </w:rPr>
        <w:t>6.3.4. Suteikus visuose etapuose numatytas Paslaugas, t. y. baigus teikti Paslaugas, pasirašomas galutinis suteiktų Paslaugų perdavimo–priėmimo aktas.</w:t>
      </w:r>
    </w:p>
    <w:p w14:paraId="68019693"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6.3.5.</w:t>
      </w:r>
      <w:r w:rsidRPr="007C0D72">
        <w:rPr>
          <w:rFonts w:ascii="Arial" w:hAnsi="Arial" w:cs="Arial"/>
          <w:sz w:val="22"/>
          <w:szCs w:val="22"/>
        </w:rPr>
        <w:tab/>
      </w:r>
      <w:r w:rsidRPr="007C0D72">
        <w:rPr>
          <w:rFonts w:ascii="Arial" w:eastAsia="Arial" w:hAnsi="Arial" w:cs="Arial"/>
          <w:sz w:val="22"/>
          <w:szCs w:val="22"/>
        </w:rPr>
        <w:t>Tiekėjui suteikus Paslaugas konkrečiame etape, Pirkėjas atlieka Paslaugų rezultato patikrinimą ir privalo:</w:t>
      </w:r>
    </w:p>
    <w:p w14:paraId="1FFA8468"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68B65F0C"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6.3.5.2.</w:t>
      </w:r>
      <w:r w:rsidRPr="007C0D72">
        <w:rPr>
          <w:rFonts w:ascii="Arial" w:hAnsi="Arial" w:cs="Arial"/>
          <w:sz w:val="22"/>
          <w:szCs w:val="22"/>
        </w:rPr>
        <w:tab/>
      </w:r>
      <w:r w:rsidRPr="007C0D72">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C0D72">
        <w:rPr>
          <w:rFonts w:ascii="Arial" w:eastAsia="Arial" w:hAnsi="Arial" w:cs="Arial"/>
          <w:b/>
          <w:bCs/>
          <w:sz w:val="22"/>
          <w:szCs w:val="22"/>
        </w:rPr>
        <w:t>Defektų aktas</w:t>
      </w:r>
      <w:r w:rsidRPr="007C0D72">
        <w:rPr>
          <w:rFonts w:ascii="Arial" w:eastAsia="Arial" w:hAnsi="Arial" w:cs="Arial"/>
          <w:sz w:val="22"/>
          <w:szCs w:val="22"/>
        </w:rPr>
        <w:t>); arba</w:t>
      </w:r>
    </w:p>
    <w:p w14:paraId="37694453"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6.3.5.3. atsisakyti priimti Paslaugų etapo rezultatą ir įteikti (arba išsiųsti) Defektų aktą Tiekėjui dėl netinkamai suteiktų šio etapo Paslaugų.</w:t>
      </w:r>
    </w:p>
    <w:p w14:paraId="5C6EEC62"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6.3.6.</w:t>
      </w:r>
      <w:r w:rsidRPr="007C0D72">
        <w:rPr>
          <w:rFonts w:ascii="Arial" w:hAnsi="Arial" w:cs="Arial"/>
          <w:sz w:val="22"/>
          <w:szCs w:val="22"/>
        </w:rPr>
        <w:tab/>
      </w:r>
      <w:r w:rsidRPr="007C0D72">
        <w:rPr>
          <w:rFonts w:ascii="Arial" w:eastAsia="Arial" w:hAnsi="Arial" w:cs="Arial"/>
          <w:sz w:val="22"/>
          <w:szCs w:val="22"/>
        </w:rPr>
        <w:t>Paslaugų perdavimo–priėmimo akte turi būti nurodoma data, kada Tiekėjas suteikė Paslaugas konkrečiame etape ir pateikė visus reikiamus dokumentus (jei taikoma).</w:t>
      </w:r>
    </w:p>
    <w:p w14:paraId="266F4957"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6.3.7.</w:t>
      </w:r>
      <w:r w:rsidRPr="007C0D72">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5D4B00"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6.3.8.</w:t>
      </w:r>
      <w:r w:rsidRPr="007C0D72">
        <w:rPr>
          <w:rFonts w:ascii="Arial" w:hAnsi="Arial" w:cs="Arial"/>
          <w:sz w:val="22"/>
          <w:szCs w:val="22"/>
        </w:rPr>
        <w:tab/>
      </w:r>
      <w:r w:rsidRPr="007C0D72">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41301EA"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6.3.9.</w:t>
      </w:r>
      <w:r w:rsidRPr="007C0D72">
        <w:rPr>
          <w:rFonts w:ascii="Arial" w:hAnsi="Arial" w:cs="Arial"/>
          <w:sz w:val="22"/>
          <w:szCs w:val="22"/>
        </w:rPr>
        <w:tab/>
      </w:r>
      <w:r w:rsidRPr="007C0D72">
        <w:rPr>
          <w:rFonts w:ascii="Arial" w:eastAsia="Arial" w:hAnsi="Arial" w:cs="Arial"/>
          <w:sz w:val="22"/>
          <w:szCs w:val="22"/>
        </w:rPr>
        <w:t xml:space="preserve">Pirkėjas turi teisę naudotis Paslaugų, teikiamų etapais, rezultatu tik po galutinio Paslaugų perdavimo–priėmimo akto pasirašymo, </w:t>
      </w:r>
      <w:r w:rsidRPr="007C0D72">
        <w:rPr>
          <w:rFonts w:ascii="Arial" w:hAnsi="Arial" w:cs="Arial"/>
          <w:sz w:val="22"/>
          <w:szCs w:val="22"/>
        </w:rPr>
        <w:t>jeigu kitaip nenumatyta Specialiosiose sąlygose.</w:t>
      </w:r>
    </w:p>
    <w:p w14:paraId="383D295A" w14:textId="77777777" w:rsidR="00470F34" w:rsidRPr="007C0D72" w:rsidRDefault="00470F34" w:rsidP="00470F34">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7C0D72">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1D683624"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1F1D1C1"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7508A84F" w14:textId="77777777" w:rsidR="00470F34" w:rsidRPr="007C0D72" w:rsidRDefault="00470F34" w:rsidP="00470F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7C0D72">
        <w:rPr>
          <w:rFonts w:ascii="Arial" w:eastAsia="Arial" w:hAnsi="Arial" w:cs="Arial"/>
          <w:b/>
          <w:bCs/>
          <w:caps/>
          <w:sz w:val="22"/>
          <w:szCs w:val="22"/>
        </w:rPr>
        <w:t>7.</w:t>
      </w:r>
      <w:r w:rsidRPr="007C0D72">
        <w:rPr>
          <w:rFonts w:ascii="Arial" w:hAnsi="Arial" w:cs="Arial"/>
          <w:sz w:val="22"/>
          <w:szCs w:val="22"/>
        </w:rPr>
        <w:tab/>
      </w:r>
      <w:r w:rsidRPr="007C0D72">
        <w:rPr>
          <w:rFonts w:ascii="Arial" w:eastAsia="Arial" w:hAnsi="Arial" w:cs="Arial"/>
          <w:b/>
          <w:bCs/>
          <w:caps/>
          <w:sz w:val="22"/>
          <w:szCs w:val="22"/>
        </w:rPr>
        <w:t>Tiekėjo garantiniai įsipareigojimai</w:t>
      </w:r>
    </w:p>
    <w:p w14:paraId="682DDEAD" w14:textId="77777777" w:rsidR="00470F34" w:rsidRPr="007C0D72" w:rsidRDefault="00470F34" w:rsidP="00470F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2C475FA"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7C0D72">
        <w:rPr>
          <w:rFonts w:ascii="Arial" w:eastAsia="Arial" w:hAnsi="Arial" w:cs="Arial"/>
          <w:b/>
          <w:bCs/>
          <w:sz w:val="22"/>
          <w:szCs w:val="22"/>
        </w:rPr>
        <w:t>7.1.</w:t>
      </w:r>
      <w:r w:rsidRPr="007C0D72">
        <w:rPr>
          <w:rFonts w:ascii="Arial" w:eastAsia="Arial" w:hAnsi="Arial" w:cs="Arial"/>
          <w:b/>
          <w:bCs/>
          <w:sz w:val="22"/>
          <w:szCs w:val="22"/>
        </w:rPr>
        <w:tab/>
      </w:r>
      <w:r w:rsidRPr="007C0D72">
        <w:rPr>
          <w:rFonts w:ascii="Arial" w:eastAsia="Arial" w:hAnsi="Arial" w:cs="Arial"/>
          <w:b/>
          <w:sz w:val="22"/>
          <w:szCs w:val="22"/>
        </w:rPr>
        <w:t>Garantiniai terminai (jei taikoma)</w:t>
      </w:r>
    </w:p>
    <w:p w14:paraId="05EEDD94"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37B71D81" w14:textId="77777777" w:rsidR="00470F34" w:rsidRPr="007C0D72" w:rsidRDefault="00470F34" w:rsidP="00470F3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7.1.1.</w:t>
      </w:r>
      <w:r w:rsidRPr="007C0D72">
        <w:rPr>
          <w:rFonts w:ascii="Arial" w:hAnsi="Arial" w:cs="Arial"/>
          <w:sz w:val="22"/>
          <w:szCs w:val="22"/>
        </w:rPr>
        <w:tab/>
      </w:r>
      <w:r w:rsidRPr="007C0D72">
        <w:rPr>
          <w:rFonts w:ascii="Arial" w:eastAsia="Arial" w:hAnsi="Arial" w:cs="Arial"/>
          <w:sz w:val="22"/>
          <w:szCs w:val="22"/>
        </w:rPr>
        <w:t xml:space="preserve">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w:t>
      </w:r>
      <w:r w:rsidRPr="007C0D72">
        <w:rPr>
          <w:rFonts w:ascii="Arial" w:eastAsia="Arial" w:hAnsi="Arial" w:cs="Arial"/>
          <w:sz w:val="22"/>
          <w:szCs w:val="22"/>
        </w:rPr>
        <w:lastRenderedPageBreak/>
        <w:t>dienos.</w:t>
      </w:r>
    </w:p>
    <w:p w14:paraId="06F3B42F" w14:textId="77777777" w:rsidR="00470F34" w:rsidRPr="007C0D72" w:rsidRDefault="00470F34" w:rsidP="00470F3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7.1.2.</w:t>
      </w:r>
      <w:r w:rsidRPr="007C0D72">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E542C24" w14:textId="77777777" w:rsidR="00470F34" w:rsidRPr="007C0D72" w:rsidRDefault="00470F34" w:rsidP="00470F3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7.1.3.</w:t>
      </w:r>
      <w:r w:rsidRPr="007C0D72">
        <w:rPr>
          <w:rFonts w:ascii="Arial" w:hAnsi="Arial" w:cs="Arial"/>
          <w:sz w:val="22"/>
          <w:szCs w:val="22"/>
        </w:rPr>
        <w:tab/>
      </w:r>
      <w:r w:rsidRPr="007C0D72">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E2E3C58" w14:textId="77777777" w:rsidR="00470F34" w:rsidRPr="007C0D72" w:rsidRDefault="00470F34" w:rsidP="00470F3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1ECDB897"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7.2.</w:t>
      </w:r>
      <w:r w:rsidRPr="007C0D72">
        <w:rPr>
          <w:rFonts w:ascii="Arial" w:hAnsi="Arial" w:cs="Arial"/>
          <w:sz w:val="22"/>
          <w:szCs w:val="22"/>
        </w:rPr>
        <w:tab/>
      </w:r>
      <w:r w:rsidRPr="007C0D72">
        <w:rPr>
          <w:rFonts w:ascii="Arial" w:eastAsia="Arial" w:hAnsi="Arial" w:cs="Arial"/>
          <w:b/>
          <w:bCs/>
          <w:sz w:val="22"/>
          <w:szCs w:val="22"/>
        </w:rPr>
        <w:t>Pretenzijos dėl Paslaugų trūkumų</w:t>
      </w:r>
    </w:p>
    <w:p w14:paraId="552F2A4F"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D76EE0C"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7.2.1.</w:t>
      </w:r>
      <w:r w:rsidRPr="007C0D72">
        <w:rPr>
          <w:rFonts w:ascii="Arial" w:hAnsi="Arial" w:cs="Arial"/>
          <w:sz w:val="22"/>
          <w:szCs w:val="22"/>
        </w:rPr>
        <w:tab/>
      </w:r>
      <w:r w:rsidRPr="007C0D72">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696F191"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7.2.2.</w:t>
      </w:r>
      <w:r w:rsidRPr="007C0D72">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7BE0BCA" w14:textId="77777777" w:rsidR="00470F34" w:rsidRPr="007C0D72" w:rsidRDefault="00470F34" w:rsidP="00470F34">
      <w:pP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 xml:space="preserve">7.2.3. Jei Tiekėjas nepripažįsta </w:t>
      </w:r>
      <w:r w:rsidRPr="007C0D72">
        <w:rPr>
          <w:rFonts w:ascii="Arial" w:eastAsia="Arial" w:hAnsi="Arial" w:cs="Arial"/>
          <w:sz w:val="22"/>
          <w:szCs w:val="22"/>
        </w:rPr>
        <w:t>Paslaugų</w:t>
      </w:r>
      <w:r w:rsidRPr="007C0D72">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0D6FC22" w14:textId="77777777" w:rsidR="00470F34" w:rsidRPr="007C0D72" w:rsidRDefault="00470F34" w:rsidP="00470F34">
      <w:pP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 xml:space="preserve">7.2.3.1. jei </w:t>
      </w:r>
      <w:r w:rsidRPr="007C0D72">
        <w:rPr>
          <w:rFonts w:ascii="Arial" w:eastAsia="Arial" w:hAnsi="Arial" w:cs="Arial"/>
          <w:sz w:val="22"/>
          <w:szCs w:val="22"/>
        </w:rPr>
        <w:t>Paslaugų rezultatas</w:t>
      </w:r>
      <w:r w:rsidRPr="007C0D72">
        <w:rPr>
          <w:rFonts w:ascii="Arial" w:hAnsi="Arial" w:cs="Arial"/>
          <w:sz w:val="22"/>
          <w:szCs w:val="22"/>
        </w:rPr>
        <w:t xml:space="preserve"> atitinka Sutartyje ir įstatymuose bei kituose teisės aktuose nurodytus reikalavimus – Pirkėjas;</w:t>
      </w:r>
    </w:p>
    <w:p w14:paraId="72935D38" w14:textId="77777777" w:rsidR="00470F34" w:rsidRPr="007C0D72" w:rsidRDefault="00470F34" w:rsidP="00470F34">
      <w:pP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 xml:space="preserve">7.2.3.2. jei </w:t>
      </w:r>
      <w:r w:rsidRPr="007C0D72">
        <w:rPr>
          <w:rFonts w:ascii="Arial" w:eastAsia="Arial" w:hAnsi="Arial" w:cs="Arial"/>
          <w:sz w:val="22"/>
          <w:szCs w:val="22"/>
        </w:rPr>
        <w:t>Paslaugų rezultatas</w:t>
      </w:r>
      <w:r w:rsidRPr="007C0D72">
        <w:rPr>
          <w:rFonts w:ascii="Arial" w:hAnsi="Arial" w:cs="Arial"/>
          <w:sz w:val="22"/>
          <w:szCs w:val="22"/>
        </w:rPr>
        <w:t xml:space="preserve"> neatitinka Sutartyje ir įstatymuose bei kituose teisės aktuose nurodytų reikalavimų – Tiekėjas.</w:t>
      </w:r>
    </w:p>
    <w:p w14:paraId="1A6C2861" w14:textId="77777777" w:rsidR="00470F34" w:rsidRPr="007C0D72" w:rsidRDefault="00470F34" w:rsidP="00470F34">
      <w:pP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7.2.4. Ekspertizės išvados Šalims yra privalomos.</w:t>
      </w:r>
    </w:p>
    <w:p w14:paraId="4255CE9B" w14:textId="77777777" w:rsidR="00470F34" w:rsidRPr="007C0D72" w:rsidRDefault="00470F34" w:rsidP="00470F34">
      <w:pP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0E3E114" w14:textId="77777777" w:rsidR="00470F34" w:rsidRPr="007C0D72" w:rsidRDefault="00470F34" w:rsidP="00470F34">
      <w:pPr>
        <w:tabs>
          <w:tab w:val="left" w:pos="567"/>
          <w:tab w:val="left" w:pos="851"/>
          <w:tab w:val="left" w:pos="992"/>
          <w:tab w:val="left" w:pos="1134"/>
        </w:tabs>
        <w:spacing w:after="0" w:line="240" w:lineRule="auto"/>
        <w:jc w:val="both"/>
        <w:rPr>
          <w:rFonts w:ascii="Arial" w:eastAsia="Arial" w:hAnsi="Arial" w:cs="Arial"/>
          <w:b/>
          <w:bCs/>
          <w:sz w:val="22"/>
          <w:szCs w:val="22"/>
        </w:rPr>
      </w:pPr>
    </w:p>
    <w:p w14:paraId="713EB51F"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7.3.</w:t>
      </w:r>
      <w:r w:rsidRPr="007C0D72">
        <w:rPr>
          <w:rFonts w:ascii="Arial" w:eastAsia="Arial" w:hAnsi="Arial" w:cs="Arial"/>
          <w:b/>
          <w:bCs/>
          <w:sz w:val="22"/>
          <w:szCs w:val="22"/>
        </w:rPr>
        <w:tab/>
        <w:t xml:space="preserve">Paslaugų </w:t>
      </w:r>
      <w:r w:rsidRPr="007C0D72">
        <w:rPr>
          <w:rFonts w:ascii="Arial" w:eastAsia="Arial" w:hAnsi="Arial" w:cs="Arial"/>
          <w:b/>
          <w:sz w:val="22"/>
          <w:szCs w:val="22"/>
        </w:rPr>
        <w:t>trūkumų šalinimas</w:t>
      </w:r>
    </w:p>
    <w:p w14:paraId="0DB76605"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FD175C1"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7.3.1.</w:t>
      </w:r>
      <w:r w:rsidRPr="007C0D72">
        <w:rPr>
          <w:rFonts w:ascii="Arial" w:hAnsi="Arial" w:cs="Arial"/>
          <w:sz w:val="22"/>
          <w:szCs w:val="22"/>
        </w:rPr>
        <w:tab/>
      </w:r>
      <w:r w:rsidRPr="007C0D72">
        <w:rPr>
          <w:rFonts w:ascii="Arial" w:eastAsia="Arial" w:hAnsi="Arial" w:cs="Arial"/>
          <w:sz w:val="22"/>
          <w:szCs w:val="22"/>
        </w:rPr>
        <w:t>Tiekėjas privalo nemokamai pašalinti Paslaugų rezultato trūkumus. Jeigu nustatomi s</w:t>
      </w:r>
      <w:r w:rsidRPr="007C0D72">
        <w:rPr>
          <w:rFonts w:ascii="Arial" w:hAnsi="Arial" w:cs="Arial"/>
          <w:sz w:val="22"/>
          <w:szCs w:val="22"/>
        </w:rPr>
        <w:t xml:space="preserve">u Paslaugomis susijusių prekių trūkumai, Tiekėjas privalo </w:t>
      </w:r>
      <w:r w:rsidRPr="007C0D72">
        <w:rPr>
          <w:rFonts w:ascii="Arial" w:eastAsia="Arial" w:hAnsi="Arial" w:cs="Arial"/>
          <w:sz w:val="22"/>
          <w:szCs w:val="22"/>
        </w:rPr>
        <w:t xml:space="preserve">pašalinti </w:t>
      </w:r>
      <w:r w:rsidRPr="007C0D72">
        <w:rPr>
          <w:rFonts w:ascii="Arial" w:hAnsi="Arial" w:cs="Arial"/>
          <w:sz w:val="22"/>
          <w:szCs w:val="22"/>
        </w:rPr>
        <w:t>jų</w:t>
      </w:r>
      <w:r w:rsidRPr="007C0D72">
        <w:rPr>
          <w:rFonts w:ascii="Arial" w:eastAsia="Arial" w:hAnsi="Arial" w:cs="Arial"/>
          <w:sz w:val="22"/>
          <w:szCs w:val="22"/>
        </w:rPr>
        <w:t xml:space="preserve"> trūkumus, sutaisydamas prekes ar jų dalį arba pakeisdamas prekę nauja preke ar jos dalimi.</w:t>
      </w:r>
    </w:p>
    <w:p w14:paraId="319F3FD6"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7.3.2.</w:t>
      </w:r>
      <w:r w:rsidRPr="007C0D72">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560BC99"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7.3.3.</w:t>
      </w:r>
      <w:r w:rsidRPr="007C0D72">
        <w:rPr>
          <w:rFonts w:ascii="Arial" w:hAnsi="Arial" w:cs="Arial"/>
          <w:sz w:val="22"/>
          <w:szCs w:val="22"/>
        </w:rPr>
        <w:tab/>
      </w:r>
      <w:r w:rsidRPr="007C0D72">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2B301AD7"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7.3.4.</w:t>
      </w:r>
      <w:r w:rsidRPr="007C0D72">
        <w:rPr>
          <w:rFonts w:ascii="Arial" w:hAnsi="Arial" w:cs="Arial"/>
          <w:sz w:val="22"/>
          <w:szCs w:val="22"/>
        </w:rPr>
        <w:tab/>
      </w:r>
      <w:r w:rsidRPr="007C0D72">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F827B1A"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7.3.5.</w:t>
      </w:r>
      <w:r w:rsidRPr="007C0D72">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w:t>
      </w:r>
      <w:r w:rsidRPr="007C0D72">
        <w:rPr>
          <w:rFonts w:ascii="Arial" w:eastAsia="Arial" w:hAnsi="Arial" w:cs="Arial"/>
          <w:sz w:val="22"/>
          <w:szCs w:val="22"/>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BB97BD8"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7.3.6.</w:t>
      </w:r>
      <w:r w:rsidRPr="007C0D72">
        <w:rPr>
          <w:rFonts w:ascii="Arial" w:eastAsia="Arial" w:hAnsi="Arial" w:cs="Arial"/>
          <w:sz w:val="22"/>
          <w:szCs w:val="22"/>
        </w:rPr>
        <w:tab/>
        <w:t>Tiekėjas, pašalinęs visus Paslaugų trūkumus, privalo apie tai informuoti Pirkėją.</w:t>
      </w:r>
    </w:p>
    <w:p w14:paraId="15D100C9"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7.3.7.</w:t>
      </w:r>
      <w:r w:rsidRPr="007C0D72">
        <w:rPr>
          <w:rFonts w:ascii="Arial" w:hAnsi="Arial" w:cs="Arial"/>
          <w:sz w:val="22"/>
          <w:szCs w:val="22"/>
        </w:rPr>
        <w:tab/>
      </w:r>
      <w:r w:rsidRPr="007C0D72">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E17E77B"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617FF99"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7.4.</w:t>
      </w:r>
      <w:r w:rsidRPr="007C0D72">
        <w:rPr>
          <w:rFonts w:ascii="Arial" w:hAnsi="Arial" w:cs="Arial"/>
          <w:sz w:val="22"/>
          <w:szCs w:val="22"/>
        </w:rPr>
        <w:tab/>
      </w:r>
      <w:r w:rsidRPr="007C0D72">
        <w:rPr>
          <w:rFonts w:ascii="Arial" w:eastAsia="Arial" w:hAnsi="Arial" w:cs="Arial"/>
          <w:b/>
          <w:bCs/>
          <w:sz w:val="22"/>
          <w:szCs w:val="22"/>
        </w:rPr>
        <w:t>Pirkėjo teisės, Tiekėjui nepašalinus Paslaugų trūkumų</w:t>
      </w:r>
    </w:p>
    <w:p w14:paraId="21B566FA"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73C48DB"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7.4.1.</w:t>
      </w:r>
      <w:r w:rsidRPr="007C0D72">
        <w:rPr>
          <w:rFonts w:ascii="Arial" w:eastAsia="Arial" w:hAnsi="Arial" w:cs="Arial"/>
          <w:sz w:val="22"/>
          <w:szCs w:val="22"/>
        </w:rPr>
        <w:tab/>
        <w:t>Jeigu Tiekėjas atsisako pašalinti arba nepašalina Paslaugų trūkumų per Pirkėjo nustatytus protingus terminus, Pirkėjas turi teisę:</w:t>
      </w:r>
    </w:p>
    <w:p w14:paraId="6EC3D0B3"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7.4.1.1.</w:t>
      </w:r>
      <w:r w:rsidRPr="007C0D72">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92A4661"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2"/>
          <w:szCs w:val="22"/>
        </w:rPr>
      </w:pPr>
      <w:r w:rsidRPr="007C0D72">
        <w:rPr>
          <w:rFonts w:ascii="Arial" w:eastAsia="Arial" w:hAnsi="Arial" w:cs="Arial"/>
          <w:sz w:val="22"/>
          <w:szCs w:val="22"/>
        </w:rPr>
        <w:t>7.4.1.2.</w:t>
      </w:r>
      <w:r w:rsidRPr="007C0D72">
        <w:rPr>
          <w:rFonts w:ascii="Arial" w:hAnsi="Arial" w:cs="Arial"/>
          <w:sz w:val="22"/>
          <w:szCs w:val="22"/>
        </w:rPr>
        <w:tab/>
      </w:r>
      <w:r w:rsidRPr="007C0D72">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5DAF20C"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7.4.1.3.atsisakyti Paslaugų ir nemokėti už tokias Paslaugas ar reikalauti grąžinti už Paslaugas sumokėtą sumą bei nutraukti Sutartį.</w:t>
      </w:r>
    </w:p>
    <w:p w14:paraId="0B84850A"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7.4.2.</w:t>
      </w:r>
      <w:r w:rsidRPr="007C0D72">
        <w:rPr>
          <w:rFonts w:ascii="Arial" w:hAnsi="Arial" w:cs="Arial"/>
          <w:sz w:val="22"/>
          <w:szCs w:val="22"/>
        </w:rPr>
        <w:tab/>
      </w:r>
      <w:r w:rsidRPr="007C0D72">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5F07977"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7.4.3.</w:t>
      </w:r>
      <w:r w:rsidRPr="007C0D72">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570CA36"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7.4.4.</w:t>
      </w:r>
      <w:r w:rsidRPr="007C0D72">
        <w:rPr>
          <w:rFonts w:ascii="Arial" w:hAnsi="Arial" w:cs="Arial"/>
          <w:sz w:val="22"/>
          <w:szCs w:val="22"/>
        </w:rPr>
        <w:tab/>
      </w:r>
      <w:r w:rsidRPr="007C0D72">
        <w:rPr>
          <w:rFonts w:ascii="Arial" w:eastAsia="Arial" w:hAnsi="Arial" w:cs="Arial"/>
          <w:sz w:val="22"/>
          <w:szCs w:val="22"/>
        </w:rPr>
        <w:t>Už vėlavimą pašalinti Paslaugų trūkumus Pirkėjas privalo reikalauti Tiekėjo sumokėti Specialiosiose sąlygose nustatyto dydžio netesybas.</w:t>
      </w:r>
    </w:p>
    <w:p w14:paraId="730A3662"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69D5335A" w14:textId="77777777" w:rsidR="00470F34" w:rsidRPr="007C0D72" w:rsidRDefault="00470F34" w:rsidP="00470F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7C0D72">
        <w:rPr>
          <w:rFonts w:ascii="Arial" w:eastAsia="Arial" w:hAnsi="Arial" w:cs="Arial"/>
          <w:b/>
          <w:bCs/>
          <w:caps/>
          <w:sz w:val="22"/>
          <w:szCs w:val="22"/>
        </w:rPr>
        <w:t>8.</w:t>
      </w:r>
      <w:r w:rsidRPr="007C0D72">
        <w:rPr>
          <w:rFonts w:ascii="Arial" w:hAnsi="Arial" w:cs="Arial"/>
          <w:sz w:val="22"/>
          <w:szCs w:val="22"/>
        </w:rPr>
        <w:tab/>
      </w:r>
      <w:r w:rsidRPr="007C0D72">
        <w:rPr>
          <w:rFonts w:ascii="Arial" w:eastAsia="Arial" w:hAnsi="Arial" w:cs="Arial"/>
          <w:b/>
          <w:bCs/>
          <w:caps/>
          <w:sz w:val="22"/>
          <w:szCs w:val="22"/>
        </w:rPr>
        <w:t>PASLAUGŲ SUTEIKIMO TERMINAI</w:t>
      </w:r>
    </w:p>
    <w:p w14:paraId="331FF750" w14:textId="77777777" w:rsidR="00470F34" w:rsidRPr="007C0D72" w:rsidRDefault="00470F34" w:rsidP="00470F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6C5F75F3"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8.1.</w:t>
      </w:r>
      <w:r w:rsidRPr="007C0D72">
        <w:rPr>
          <w:rFonts w:ascii="Arial" w:hAnsi="Arial" w:cs="Arial"/>
          <w:sz w:val="22"/>
          <w:szCs w:val="22"/>
        </w:rPr>
        <w:tab/>
      </w:r>
      <w:r w:rsidRPr="007C0D72">
        <w:rPr>
          <w:rFonts w:ascii="Arial" w:eastAsia="Arial" w:hAnsi="Arial" w:cs="Arial"/>
          <w:b/>
          <w:bCs/>
          <w:sz w:val="22"/>
          <w:szCs w:val="22"/>
        </w:rPr>
        <w:t>Paslaugų terminai ir teikimo grafikas</w:t>
      </w:r>
    </w:p>
    <w:p w14:paraId="253CECD5"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D565D1B"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8.1.1.</w:t>
      </w:r>
      <w:r w:rsidRPr="007C0D72">
        <w:rPr>
          <w:rFonts w:ascii="Arial" w:eastAsia="Arial" w:hAnsi="Arial" w:cs="Arial"/>
          <w:sz w:val="22"/>
          <w:szCs w:val="22"/>
        </w:rPr>
        <w:tab/>
        <w:t>Tiekėjas privalo suteikti Paslaugas laikydamasis terminų, nurodytų Specialiosiose sąlygose.</w:t>
      </w:r>
    </w:p>
    <w:p w14:paraId="653E9159"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8.1.2.</w:t>
      </w:r>
      <w:r w:rsidRPr="007C0D72">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C0D72">
        <w:rPr>
          <w:rFonts w:ascii="Arial" w:eastAsia="Arial" w:hAnsi="Arial" w:cs="Arial"/>
          <w:b/>
          <w:bCs/>
          <w:sz w:val="22"/>
          <w:szCs w:val="22"/>
        </w:rPr>
        <w:t>Grafikas</w:t>
      </w:r>
      <w:r w:rsidRPr="007C0D72">
        <w:rPr>
          <w:rFonts w:ascii="Arial" w:eastAsia="Arial" w:hAnsi="Arial" w:cs="Arial"/>
          <w:sz w:val="22"/>
          <w:szCs w:val="22"/>
        </w:rPr>
        <w:t>).</w:t>
      </w:r>
    </w:p>
    <w:p w14:paraId="2C5AFA8B"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8.1.3.</w:t>
      </w:r>
      <w:r w:rsidRPr="007C0D72">
        <w:rPr>
          <w:rFonts w:ascii="Arial" w:hAnsi="Arial" w:cs="Arial"/>
          <w:sz w:val="22"/>
          <w:szCs w:val="22"/>
        </w:rPr>
        <w:tab/>
      </w:r>
      <w:r w:rsidRPr="007C0D72">
        <w:rPr>
          <w:rFonts w:ascii="Arial" w:eastAsia="Arial" w:hAnsi="Arial" w:cs="Arial"/>
          <w:sz w:val="22"/>
          <w:szCs w:val="22"/>
        </w:rPr>
        <w:t>Jei aktualu, Grafike turi būti pažymėta, kurios Paslaugos gali būti teikiamos lygiagrečiai, o kurios gali būti teikiamos tik numatytu eiliškumu.</w:t>
      </w:r>
    </w:p>
    <w:p w14:paraId="394A7FF6"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7A1BD58F"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8.2.</w:t>
      </w:r>
      <w:r w:rsidRPr="007C0D72">
        <w:rPr>
          <w:rFonts w:ascii="Arial" w:eastAsia="Arial" w:hAnsi="Arial" w:cs="Arial"/>
          <w:b/>
          <w:bCs/>
          <w:sz w:val="22"/>
          <w:szCs w:val="22"/>
        </w:rPr>
        <w:tab/>
      </w:r>
      <w:r w:rsidRPr="007C0D72">
        <w:rPr>
          <w:rFonts w:ascii="Arial" w:eastAsia="Arial" w:hAnsi="Arial" w:cs="Arial"/>
          <w:b/>
          <w:sz w:val="22"/>
          <w:szCs w:val="22"/>
        </w:rPr>
        <w:t xml:space="preserve">Netesybos už </w:t>
      </w:r>
      <w:r w:rsidRPr="007C0D72">
        <w:rPr>
          <w:rFonts w:ascii="Arial" w:eastAsia="Arial" w:hAnsi="Arial" w:cs="Arial"/>
          <w:b/>
          <w:bCs/>
          <w:sz w:val="22"/>
          <w:szCs w:val="22"/>
        </w:rPr>
        <w:t>Paslaugų teikimo</w:t>
      </w:r>
      <w:r w:rsidRPr="007C0D72">
        <w:rPr>
          <w:rFonts w:ascii="Arial" w:eastAsia="Arial" w:hAnsi="Arial" w:cs="Arial"/>
          <w:b/>
          <w:sz w:val="22"/>
          <w:szCs w:val="22"/>
        </w:rPr>
        <w:t xml:space="preserve"> vėlavimą</w:t>
      </w:r>
    </w:p>
    <w:p w14:paraId="18DCBCF2" w14:textId="77777777" w:rsidR="00470F34" w:rsidRPr="007C0D72" w:rsidRDefault="00470F34" w:rsidP="00470F34">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67495C44" w14:textId="77777777" w:rsidR="00470F34" w:rsidRPr="007C0D72" w:rsidRDefault="00470F34" w:rsidP="00470F34">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8.2.1.</w:t>
      </w:r>
      <w:r w:rsidRPr="007C0D72">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04657A11" w14:textId="77777777" w:rsidR="00470F34" w:rsidRPr="007C0D72" w:rsidRDefault="00470F34" w:rsidP="00470F34">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8.2.2.</w:t>
      </w:r>
      <w:r w:rsidRPr="007C0D72">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4089E17"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hAnsi="Arial" w:cs="Arial"/>
          <w:sz w:val="22"/>
          <w:szCs w:val="22"/>
        </w:rPr>
        <w:t xml:space="preserve">8.2.3. Jei Tiekėjui pagal šią Sutartį yra priskaičiuotos netesybos, Pirkėjo už </w:t>
      </w:r>
      <w:r w:rsidRPr="007C0D72">
        <w:rPr>
          <w:rFonts w:ascii="Arial" w:eastAsia="Arial" w:hAnsi="Arial" w:cs="Arial"/>
          <w:sz w:val="22"/>
          <w:szCs w:val="22"/>
        </w:rPr>
        <w:t>Paslaugas</w:t>
      </w:r>
      <w:r w:rsidRPr="007C0D72">
        <w:rPr>
          <w:rFonts w:ascii="Arial" w:hAnsi="Arial" w:cs="Arial"/>
          <w:sz w:val="22"/>
          <w:szCs w:val="22"/>
        </w:rPr>
        <w:t xml:space="preserve"> mokėtina suma </w:t>
      </w:r>
      <w:r w:rsidRPr="007C0D72">
        <w:rPr>
          <w:rFonts w:ascii="Arial" w:hAnsi="Arial" w:cs="Arial"/>
          <w:sz w:val="22"/>
          <w:szCs w:val="22"/>
        </w:rPr>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9A5AFE0"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458DDD9" w14:textId="77777777" w:rsidR="00470F34" w:rsidRPr="007C0D72" w:rsidRDefault="00470F34" w:rsidP="00470F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9.</w:t>
      </w:r>
      <w:r w:rsidRPr="007C0D72">
        <w:rPr>
          <w:rFonts w:ascii="Arial" w:eastAsia="Arial" w:hAnsi="Arial" w:cs="Arial"/>
          <w:b/>
          <w:bCs/>
          <w:caps/>
          <w:sz w:val="22"/>
          <w:szCs w:val="22"/>
        </w:rPr>
        <w:tab/>
      </w:r>
      <w:r w:rsidRPr="007C0D72">
        <w:rPr>
          <w:rFonts w:ascii="Arial" w:eastAsia="Arial" w:hAnsi="Arial" w:cs="Arial"/>
          <w:b/>
          <w:caps/>
          <w:sz w:val="22"/>
          <w:szCs w:val="22"/>
        </w:rPr>
        <w:t>Prievolių pagal Sutartį įvykdymo užtikrinimo būdai</w:t>
      </w:r>
    </w:p>
    <w:p w14:paraId="60438D85" w14:textId="77777777" w:rsidR="00470F34" w:rsidRPr="007C0D72" w:rsidRDefault="00470F34" w:rsidP="00470F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A99104B"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12D313"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56388B31"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10.</w:t>
      </w:r>
      <w:r w:rsidRPr="007C0D72">
        <w:rPr>
          <w:rFonts w:ascii="Arial" w:eastAsia="Arial" w:hAnsi="Arial" w:cs="Arial"/>
          <w:b/>
          <w:bCs/>
          <w:caps/>
          <w:sz w:val="22"/>
          <w:szCs w:val="22"/>
        </w:rPr>
        <w:tab/>
      </w:r>
      <w:r w:rsidRPr="007C0D72">
        <w:rPr>
          <w:rFonts w:ascii="Arial" w:eastAsia="Arial" w:hAnsi="Arial" w:cs="Arial"/>
          <w:b/>
          <w:caps/>
          <w:sz w:val="22"/>
          <w:szCs w:val="22"/>
        </w:rPr>
        <w:t>Sutarties įvykdymo užtikrinimas (JEI TAIKOMA)</w:t>
      </w:r>
    </w:p>
    <w:p w14:paraId="5240CA6A"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AA228C4"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7C0D72">
        <w:rPr>
          <w:rFonts w:ascii="Arial" w:eastAsia="Cambria" w:hAnsi="Arial" w:cs="Arial"/>
          <w:sz w:val="22"/>
          <w:szCs w:val="22"/>
          <w:shd w:val="clear" w:color="auto" w:fill="FFFFFF"/>
        </w:rPr>
        <w:t xml:space="preserve">pirmo pareikalavimo </w:t>
      </w:r>
      <w:r w:rsidRPr="007C0D72">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5A029C07"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r w:rsidRPr="007C0D72">
        <w:rPr>
          <w:rFonts w:ascii="Arial" w:hAnsi="Arial" w:cs="Arial"/>
          <w:b/>
          <w:bCs/>
          <w:sz w:val="22"/>
          <w:szCs w:val="22"/>
        </w:rPr>
        <w:t>Pastaba.</w:t>
      </w:r>
      <w:r w:rsidRPr="007C0D72">
        <w:rPr>
          <w:rFonts w:ascii="Arial" w:hAnsi="Arial" w:cs="Arial"/>
          <w:sz w:val="22"/>
          <w:szCs w:val="22"/>
        </w:rPr>
        <w:t xml:space="preserve"> </w:t>
      </w:r>
      <w:r w:rsidRPr="007C0D72">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128948E" w14:textId="77777777" w:rsidR="00470F34" w:rsidRPr="007C0D72" w:rsidRDefault="00470F34" w:rsidP="00470F34">
      <w:pPr>
        <w:tabs>
          <w:tab w:val="left" w:pos="567"/>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C0D72">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7C0D72">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7C0D72">
        <w:rPr>
          <w:rFonts w:ascii="Arial" w:eastAsia="Cambria" w:hAnsi="Arial" w:cs="Arial"/>
          <w:b/>
          <w:bCs/>
          <w:sz w:val="22"/>
          <w:szCs w:val="22"/>
          <w:shd w:val="clear" w:color="auto" w:fill="FFFFFF"/>
        </w:rPr>
        <w:t>Sutarties įvykdymo užtikrinimas</w:t>
      </w:r>
      <w:r w:rsidRPr="007C0D72">
        <w:rPr>
          <w:rFonts w:ascii="Arial" w:eastAsia="Cambria" w:hAnsi="Arial" w:cs="Arial"/>
          <w:sz w:val="22"/>
          <w:szCs w:val="22"/>
          <w:shd w:val="clear" w:color="auto" w:fill="FFFFFF"/>
        </w:rPr>
        <w:t>).</w:t>
      </w:r>
    </w:p>
    <w:p w14:paraId="7CD7E785"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D9D4A7"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CBFBD8C"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2D76427"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C29F0CE"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10.7. Sutarties įvykdymo užtikrinimas turi įsigalioti ne vėliau negu jo pateikimo Pirkėjui dieną.</w:t>
      </w:r>
    </w:p>
    <w:p w14:paraId="1007D101"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10.8. Sutarties įvykdymo užtikrinimo suma turi būti nurodoma ir išmokama eurais.</w:t>
      </w:r>
    </w:p>
    <w:p w14:paraId="16E9C664"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10.9. Sutarties įvykdymo užtikrinimas turi būti surašytas lietuvių arba kita kalba (esant Pirkėjo prašymui, turi būti pateiktas vertimas į lietuvių kalbą).</w:t>
      </w:r>
    </w:p>
    <w:p w14:paraId="216CB88E"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lastRenderedPageBreak/>
        <w:t>10.10. Sutarties įvykdymo užtikrinime nurodytas jo galiojimo terminas turi būti ne trumpesnis nei nurodytas Specialiosiose sąlygose.</w:t>
      </w:r>
    </w:p>
    <w:p w14:paraId="62F0EB56"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813495"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10.12. Jeigu Sutartyje nustatytomis sąlygomis </w:t>
      </w:r>
      <w:r w:rsidRPr="007C0D72">
        <w:rPr>
          <w:rFonts w:ascii="Arial" w:eastAsia="Arial" w:hAnsi="Arial" w:cs="Arial"/>
          <w:sz w:val="22"/>
          <w:szCs w:val="22"/>
        </w:rPr>
        <w:t>Paslaugų</w:t>
      </w:r>
      <w:r w:rsidRPr="007C0D72">
        <w:rPr>
          <w:rFonts w:ascii="Arial" w:hAnsi="Arial" w:cs="Arial"/>
          <w:sz w:val="22"/>
          <w:szCs w:val="22"/>
        </w:rPr>
        <w:t xml:space="preserve"> suteikimo terminas yra pratęsiamas arba nukeliamas dėl Sutarties sustabdymo, arba suteikti </w:t>
      </w:r>
      <w:r w:rsidRPr="007C0D72">
        <w:rPr>
          <w:rFonts w:ascii="Arial" w:eastAsia="Arial" w:hAnsi="Arial" w:cs="Arial"/>
          <w:sz w:val="22"/>
          <w:szCs w:val="22"/>
        </w:rPr>
        <w:t>Paslaugas</w:t>
      </w:r>
      <w:r w:rsidRPr="007C0D72">
        <w:rPr>
          <w:rFonts w:ascii="Arial" w:hAnsi="Arial" w:cs="Arial"/>
          <w:sz w:val="22"/>
          <w:szCs w:val="22"/>
        </w:rPr>
        <w:t xml:space="preserve"> arba taisyti </w:t>
      </w:r>
      <w:r w:rsidRPr="007C0D72">
        <w:rPr>
          <w:rFonts w:ascii="Arial" w:eastAsia="Arial" w:hAnsi="Arial" w:cs="Arial"/>
          <w:sz w:val="22"/>
          <w:szCs w:val="22"/>
        </w:rPr>
        <w:t>Paslaugų</w:t>
      </w:r>
      <w:r w:rsidRPr="007C0D72">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CB1903"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C8B5C9C" w14:textId="77777777" w:rsidR="00470F34" w:rsidRPr="007C0D72" w:rsidRDefault="00470F34" w:rsidP="00470F34">
      <w:pPr>
        <w:tabs>
          <w:tab w:val="left" w:pos="567"/>
        </w:tabs>
        <w:spacing w:after="0" w:line="240" w:lineRule="auto"/>
        <w:jc w:val="both"/>
        <w:rPr>
          <w:rFonts w:ascii="Arial" w:hAnsi="Arial" w:cs="Arial"/>
          <w:sz w:val="22"/>
          <w:szCs w:val="22"/>
        </w:rPr>
      </w:pPr>
      <w:r w:rsidRPr="007C0D72">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96CA251"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9BC880"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10.16. Pirkėjas gali pasinaudoti Sutarties įvykdymo užtikrinimu, esant bet kuriai iš žemiau nurodytų aplinkybių:</w:t>
      </w:r>
    </w:p>
    <w:p w14:paraId="2E67D6DB"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10.16.1. Tiekėjas neįvykdė, nevykdo arba netinkamai vykdo savo įsipareigojimus pagal Sutartį;</w:t>
      </w:r>
    </w:p>
    <w:p w14:paraId="60AA48E1"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10.16.2. Tiekėjas per protingai nustatytą laikotarpį neįvykdo Pirkėjo nurodymo ištaisyti </w:t>
      </w:r>
      <w:r w:rsidRPr="007C0D72">
        <w:rPr>
          <w:rFonts w:ascii="Arial" w:eastAsia="Arial" w:hAnsi="Arial" w:cs="Arial"/>
          <w:sz w:val="22"/>
          <w:szCs w:val="22"/>
        </w:rPr>
        <w:t>Paslaugų</w:t>
      </w:r>
      <w:r w:rsidRPr="007C0D72">
        <w:rPr>
          <w:rFonts w:ascii="Arial" w:hAnsi="Arial" w:cs="Arial"/>
          <w:sz w:val="22"/>
          <w:szCs w:val="22"/>
        </w:rPr>
        <w:t xml:space="preserve"> trūkumus;</w:t>
      </w:r>
    </w:p>
    <w:p w14:paraId="7FBAB7DA"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92C176A"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10.16.4. Tiekėjas be pateisinamos priežasties (ne Sutartyje nustatytais atvejais) vienašališkai nutraukia Sutartį.</w:t>
      </w:r>
    </w:p>
    <w:p w14:paraId="6B8B02AA" w14:textId="77777777" w:rsidR="00470F34" w:rsidRPr="007C0D72" w:rsidRDefault="00470F34" w:rsidP="00470F34">
      <w:pPr>
        <w:tabs>
          <w:tab w:val="left" w:pos="567"/>
        </w:tabs>
        <w:spacing w:after="0" w:line="240" w:lineRule="auto"/>
        <w:jc w:val="both"/>
        <w:textAlignment w:val="baseline"/>
        <w:rPr>
          <w:rFonts w:ascii="Arial" w:hAnsi="Arial" w:cs="Arial"/>
          <w:b/>
          <w:bCs/>
          <w:sz w:val="22"/>
          <w:szCs w:val="22"/>
        </w:rPr>
      </w:pPr>
    </w:p>
    <w:p w14:paraId="4EF226B2" w14:textId="77777777" w:rsidR="00470F34" w:rsidRPr="007C0D72" w:rsidRDefault="00470F34" w:rsidP="00470F34">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7C0D72">
        <w:rPr>
          <w:rFonts w:ascii="Arial" w:eastAsia="Cambria" w:hAnsi="Arial" w:cs="Arial"/>
          <w:b/>
          <w:bCs/>
          <w:caps/>
          <w:sz w:val="22"/>
          <w:szCs w:val="22"/>
          <w14:numSpacing w14:val="tabular"/>
        </w:rPr>
        <w:t>11.</w:t>
      </w:r>
      <w:r w:rsidRPr="007C0D72">
        <w:rPr>
          <w:rFonts w:ascii="Arial" w:eastAsia="Cambria" w:hAnsi="Arial" w:cs="Arial"/>
          <w:b/>
          <w:bCs/>
          <w:caps/>
          <w:sz w:val="22"/>
          <w:szCs w:val="22"/>
          <w14:numSpacing w14:val="tabular"/>
        </w:rPr>
        <w:tab/>
        <w:t>SUTARTIES KAINA IR JOS PERSKAIČIAVIMAS</w:t>
      </w:r>
    </w:p>
    <w:p w14:paraId="3AC36D15"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63C801D"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A0BCF4D"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11.2. Pradinės sutarties vertė yra nurodyta Specialiosiose sąlygose.</w:t>
      </w:r>
    </w:p>
    <w:p w14:paraId="021C6CB5"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78303EB"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11.4. Sutarties kainos peržiūra atliekama Specialiosiose sąlygose nustatyta tvarka.</w:t>
      </w:r>
    </w:p>
    <w:p w14:paraId="183A0FA4"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676B2B7" w14:textId="77777777" w:rsidR="00470F34" w:rsidRPr="007C0D72" w:rsidRDefault="00470F34" w:rsidP="00470F34">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7C0D72">
        <w:rPr>
          <w:rFonts w:ascii="Arial" w:eastAsia="Cambria" w:hAnsi="Arial" w:cs="Arial"/>
          <w:b/>
          <w:bCs/>
          <w:caps/>
          <w:sz w:val="22"/>
          <w:szCs w:val="22"/>
          <w14:numSpacing w14:val="tabular"/>
        </w:rPr>
        <w:lastRenderedPageBreak/>
        <w:t>12.</w:t>
      </w:r>
      <w:r w:rsidRPr="007C0D72">
        <w:rPr>
          <w:rFonts w:ascii="Arial" w:eastAsia="Cambria" w:hAnsi="Arial" w:cs="Arial"/>
          <w:b/>
          <w:bCs/>
          <w:caps/>
          <w:sz w:val="22"/>
          <w:szCs w:val="22"/>
          <w14:numSpacing w14:val="tabular"/>
        </w:rPr>
        <w:tab/>
        <w:t>ATSISKAITYMO TVARKA</w:t>
      </w:r>
    </w:p>
    <w:p w14:paraId="12B2C96F" w14:textId="77777777" w:rsidR="00470F34" w:rsidRPr="007C0D72" w:rsidRDefault="00470F34" w:rsidP="00470F34">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6FE66E94"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12.1.</w:t>
      </w:r>
      <w:r w:rsidRPr="007C0D72">
        <w:rPr>
          <w:rFonts w:ascii="Arial" w:hAnsi="Arial" w:cs="Arial"/>
          <w:sz w:val="22"/>
          <w:szCs w:val="22"/>
        </w:rPr>
        <w:tab/>
      </w:r>
      <w:r w:rsidRPr="007C0D72">
        <w:rPr>
          <w:rFonts w:ascii="Arial" w:eastAsia="Arial" w:hAnsi="Arial" w:cs="Arial"/>
          <w:b/>
          <w:bCs/>
          <w:sz w:val="22"/>
          <w:szCs w:val="22"/>
        </w:rPr>
        <w:t>Išankstinis mokėjimas (avansas) (jei taikoma)</w:t>
      </w:r>
    </w:p>
    <w:p w14:paraId="762D1A00"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B4B641E"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12.1.1. Bendrųjų sąlygų 12.1 poskyrio sąlygos taikomos tuo atveju, jei Specialiosiose sąlygose yra nurodyta, kad Tiekėjui mokamas išankstinis mokėjimas (avansas) (toliau –</w:t>
      </w:r>
      <w:r w:rsidRPr="007C0D72">
        <w:rPr>
          <w:rFonts w:ascii="Arial" w:hAnsi="Arial" w:cs="Arial"/>
          <w:b/>
          <w:bCs/>
          <w:sz w:val="22"/>
          <w:szCs w:val="22"/>
        </w:rPr>
        <w:t xml:space="preserve"> Avansas</w:t>
      </w:r>
      <w:r w:rsidRPr="007C0D72">
        <w:rPr>
          <w:rFonts w:ascii="Arial" w:hAnsi="Arial" w:cs="Arial"/>
          <w:sz w:val="22"/>
          <w:szCs w:val="22"/>
        </w:rPr>
        <w:t>).</w:t>
      </w:r>
    </w:p>
    <w:p w14:paraId="564C9EF3"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12.1.2. Pirkėjas sumoka Tiekėjui ne didesnį kaip Specialiosiose sąlygose nurodyto dydžio Avansą.</w:t>
      </w:r>
    </w:p>
    <w:p w14:paraId="547AB821"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C0D72">
        <w:rPr>
          <w:rFonts w:ascii="Arial" w:hAnsi="Arial" w:cs="Arial"/>
          <w:b/>
          <w:sz w:val="22"/>
          <w:szCs w:val="22"/>
        </w:rPr>
        <w:t>Avanso užtikrinimas</w:t>
      </w:r>
      <w:r w:rsidRPr="007C0D72">
        <w:rPr>
          <w:rFonts w:ascii="Arial" w:hAnsi="Arial" w:cs="Arial"/>
          <w:sz w:val="22"/>
          <w:szCs w:val="22"/>
        </w:rPr>
        <w:t>).</w:t>
      </w:r>
    </w:p>
    <w:p w14:paraId="02F69A64"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b/>
          <w:bCs/>
          <w:sz w:val="22"/>
          <w:szCs w:val="22"/>
        </w:rPr>
        <w:t>Pastaba.</w:t>
      </w:r>
      <w:r w:rsidRPr="007C0D72">
        <w:rPr>
          <w:rFonts w:ascii="Arial" w:hAnsi="Arial" w:cs="Arial"/>
          <w:sz w:val="22"/>
          <w:szCs w:val="22"/>
        </w:rPr>
        <w:t xml:space="preserve"> </w:t>
      </w:r>
      <w:r w:rsidRPr="007C0D72">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C0D72">
        <w:rPr>
          <w:rFonts w:ascii="Arial" w:hAnsi="Arial" w:cs="Arial"/>
          <w:sz w:val="22"/>
          <w:szCs w:val="22"/>
        </w:rPr>
        <w:t xml:space="preserve"> </w:t>
      </w:r>
      <w:r w:rsidRPr="007C0D72">
        <w:rPr>
          <w:rFonts w:ascii="Arial" w:eastAsia="Arial" w:hAnsi="Arial" w:cs="Arial"/>
          <w:sz w:val="22"/>
          <w:szCs w:val="22"/>
          <w:shd w:val="clear" w:color="auto" w:fill="FFFFFF"/>
        </w:rPr>
        <w:t>įstatymų bei kitų teisės aktų</w:t>
      </w:r>
      <w:r w:rsidRPr="007C0D72">
        <w:rPr>
          <w:rFonts w:ascii="Arial" w:eastAsia="Arial" w:hAnsi="Arial" w:cs="Arial"/>
          <w:sz w:val="22"/>
          <w:szCs w:val="22"/>
        </w:rPr>
        <w:t xml:space="preserve"> </w:t>
      </w:r>
      <w:r w:rsidRPr="007C0D72">
        <w:rPr>
          <w:rFonts w:ascii="Arial" w:eastAsia="Arial" w:hAnsi="Arial" w:cs="Arial"/>
          <w:sz w:val="22"/>
          <w:szCs w:val="22"/>
          <w:shd w:val="clear" w:color="auto" w:fill="FFFFFF"/>
        </w:rPr>
        <w:t>nuostatas.</w:t>
      </w:r>
    </w:p>
    <w:p w14:paraId="498D9DFB"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8F2941B"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D28AC31"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C62D294"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12.1.7. Avanso užtikrinimo suma turi būti nurodoma ir išmokama eurais.</w:t>
      </w:r>
    </w:p>
    <w:p w14:paraId="06355E7F"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12.1.8. Avanso užtikrinimas turi būti surašytas lietuvių arba kita kalba (esant Pirkėjo prašymui, turi būti pateiktas vertimas į lietuvių kalbą).</w:t>
      </w:r>
    </w:p>
    <w:p w14:paraId="4876E2BC"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12.1.9. Avanso užtikrinimas, neatitinkantis šiame Sutarties poskyryje nustatytų reikalavimų, nebus priimamas.</w:t>
      </w:r>
    </w:p>
    <w:p w14:paraId="13E533C5"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AFFCE81"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2A1FEB6"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12.1.12. Nutraukus Sutartį, Tiekėjas privalo grąžinti Pirkėjui gautą Avansą per 5 (penkias) darbo dienas (jeigu dalis </w:t>
      </w:r>
      <w:r w:rsidRPr="007C0D72">
        <w:rPr>
          <w:rFonts w:ascii="Arial" w:eastAsia="Arial" w:hAnsi="Arial" w:cs="Arial"/>
          <w:sz w:val="22"/>
          <w:szCs w:val="22"/>
        </w:rPr>
        <w:t>Paslaugų yra suteikta</w:t>
      </w:r>
      <w:r w:rsidRPr="007C0D72">
        <w:rPr>
          <w:rFonts w:ascii="Arial" w:hAnsi="Arial" w:cs="Arial"/>
          <w:sz w:val="22"/>
          <w:szCs w:val="22"/>
        </w:rPr>
        <w:t xml:space="preserve">, Pirkėjas jas yra priėmęs ir </w:t>
      </w:r>
      <w:r w:rsidRPr="007C0D72">
        <w:rPr>
          <w:rFonts w:ascii="Arial" w:eastAsia="Arial" w:hAnsi="Arial" w:cs="Arial"/>
          <w:sz w:val="22"/>
          <w:szCs w:val="22"/>
        </w:rPr>
        <w:t>Paslaugų rezultatu</w:t>
      </w:r>
      <w:r w:rsidRPr="007C0D72">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B54969"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p>
    <w:p w14:paraId="34CE0AF3"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lastRenderedPageBreak/>
        <w:t>12.2.</w:t>
      </w:r>
      <w:r w:rsidRPr="007C0D72">
        <w:rPr>
          <w:rFonts w:ascii="Arial" w:eastAsia="Arial" w:hAnsi="Arial" w:cs="Arial"/>
          <w:b/>
          <w:bCs/>
          <w:sz w:val="22"/>
          <w:szCs w:val="22"/>
        </w:rPr>
        <w:tab/>
      </w:r>
      <w:r w:rsidRPr="007C0D72">
        <w:rPr>
          <w:rFonts w:ascii="Arial" w:eastAsia="Arial" w:hAnsi="Arial" w:cs="Arial"/>
          <w:b/>
          <w:sz w:val="22"/>
          <w:szCs w:val="22"/>
        </w:rPr>
        <w:t>Mokėjimų tvarka</w:t>
      </w:r>
    </w:p>
    <w:p w14:paraId="5F86E2E5"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4BB4421"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12.2.1.</w:t>
      </w:r>
      <w:r w:rsidRPr="007C0D72">
        <w:rPr>
          <w:rFonts w:ascii="Arial" w:eastAsia="Arial" w:hAnsi="Arial" w:cs="Arial"/>
          <w:sz w:val="22"/>
          <w:szCs w:val="22"/>
        </w:rPr>
        <w:tab/>
      </w:r>
      <w:r w:rsidRPr="007C0D72">
        <w:rPr>
          <w:rFonts w:ascii="Arial" w:hAnsi="Arial" w:cs="Arial"/>
          <w:sz w:val="22"/>
          <w:szCs w:val="22"/>
        </w:rPr>
        <w:t xml:space="preserve">Tiekėjas išrašo Sąskaitą tik Šalims pasirašius </w:t>
      </w:r>
      <w:r w:rsidRPr="007C0D72">
        <w:rPr>
          <w:rFonts w:ascii="Arial" w:eastAsia="Arial" w:hAnsi="Arial" w:cs="Arial"/>
          <w:sz w:val="22"/>
          <w:szCs w:val="22"/>
        </w:rPr>
        <w:t>Paslaugų</w:t>
      </w:r>
      <w:r w:rsidRPr="007C0D72">
        <w:rPr>
          <w:rFonts w:ascii="Arial" w:hAnsi="Arial" w:cs="Arial"/>
          <w:sz w:val="22"/>
          <w:szCs w:val="22"/>
        </w:rPr>
        <w:t xml:space="preserve"> perdavimo–priėmimo aktą, jeigu kitaip nenumatyta Specialiosiose sąlygose</w:t>
      </w:r>
      <w:r w:rsidRPr="007C0D72">
        <w:rPr>
          <w:rFonts w:ascii="Arial" w:eastAsia="Arial" w:hAnsi="Arial" w:cs="Arial"/>
          <w:sz w:val="22"/>
          <w:szCs w:val="22"/>
        </w:rPr>
        <w:t>:</w:t>
      </w:r>
    </w:p>
    <w:p w14:paraId="2F319722"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12.2.1.1.</w:t>
      </w:r>
      <w:r w:rsidRPr="007C0D72">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C7FB178"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12.2.1.2. </w:t>
      </w:r>
      <w:r w:rsidRPr="007C0D72">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9C81252"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12.2.2.</w:t>
      </w:r>
      <w:r w:rsidRPr="007C0D72">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B73C9CD"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12.2.3.</w:t>
      </w:r>
      <w:r w:rsidRPr="007C0D72">
        <w:rPr>
          <w:rFonts w:ascii="Arial" w:hAnsi="Arial" w:cs="Arial"/>
          <w:sz w:val="22"/>
          <w:szCs w:val="22"/>
        </w:rPr>
        <w:tab/>
        <w:t>Išankstinio mokėjimo sąskaitas (jeigu Specialiosiose sąlygose yra numatytas Avanso mokėjimas) Tiekėjas privalo pateikti šiame Sutarties poskyryje nustatyta tvarka.</w:t>
      </w:r>
    </w:p>
    <w:p w14:paraId="64119A88"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12.2.4.</w:t>
      </w:r>
      <w:r w:rsidRPr="007C0D72">
        <w:rPr>
          <w:rFonts w:ascii="Arial" w:hAnsi="Arial" w:cs="Arial"/>
          <w:sz w:val="22"/>
          <w:szCs w:val="22"/>
        </w:rPr>
        <w:tab/>
      </w:r>
      <w:r w:rsidRPr="007C0D72">
        <w:rPr>
          <w:rFonts w:ascii="Arial" w:eastAsia="Arial" w:hAnsi="Arial" w:cs="Arial"/>
          <w:sz w:val="22"/>
          <w:szCs w:val="22"/>
        </w:rPr>
        <w:t>Pirkėjas atlieka mokėjimus už Paslaugas Specialiosiose sąlygose nustatytais terminais.</w:t>
      </w:r>
    </w:p>
    <w:p w14:paraId="1262442D"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12.2.5.</w:t>
      </w:r>
      <w:r w:rsidRPr="007C0D72">
        <w:rPr>
          <w:rFonts w:ascii="Arial" w:eastAsia="Arial" w:hAnsi="Arial" w:cs="Arial"/>
          <w:sz w:val="22"/>
          <w:szCs w:val="22"/>
        </w:rPr>
        <w:tab/>
        <w:t>Už mokėjimų pagal Sutartį vėlavimus Pirkėjui taikomos netesybos Specialiosiose sąlygose nustatyta tvarka.</w:t>
      </w:r>
    </w:p>
    <w:p w14:paraId="5EDE33FC"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12.2.6.</w:t>
      </w:r>
      <w:r w:rsidRPr="007C0D72">
        <w:rPr>
          <w:rFonts w:ascii="Arial" w:hAnsi="Arial" w:cs="Arial"/>
          <w:sz w:val="22"/>
          <w:szCs w:val="22"/>
        </w:rPr>
        <w:tab/>
      </w:r>
      <w:r w:rsidRPr="007C0D72">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0D7D28E3" w14:textId="77777777" w:rsidR="00470F34" w:rsidRPr="007C0D72" w:rsidRDefault="00470F34" w:rsidP="00470F3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12.2.7.</w:t>
      </w:r>
      <w:r w:rsidRPr="007C0D72">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9633E1"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3E51070B"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12.3.</w:t>
      </w:r>
      <w:r w:rsidRPr="007C0D72">
        <w:rPr>
          <w:rFonts w:ascii="Arial" w:eastAsia="Arial" w:hAnsi="Arial" w:cs="Arial"/>
          <w:b/>
          <w:bCs/>
          <w:sz w:val="22"/>
          <w:szCs w:val="22"/>
        </w:rPr>
        <w:tab/>
      </w:r>
      <w:r w:rsidRPr="007C0D72">
        <w:rPr>
          <w:rFonts w:ascii="Arial" w:eastAsia="Arial" w:hAnsi="Arial" w:cs="Arial"/>
          <w:b/>
          <w:sz w:val="22"/>
          <w:szCs w:val="22"/>
        </w:rPr>
        <w:t>Kiti atsiskaitymo klausimai</w:t>
      </w:r>
    </w:p>
    <w:p w14:paraId="458815B3"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0B552AA"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12.3.1.</w:t>
      </w:r>
      <w:r w:rsidRPr="007C0D72">
        <w:rPr>
          <w:rFonts w:ascii="Arial" w:eastAsia="Arial" w:hAnsi="Arial" w:cs="Arial"/>
          <w:sz w:val="22"/>
          <w:szCs w:val="22"/>
        </w:rPr>
        <w:tab/>
        <w:t>Pirkėjas privalo pervesti mokėjimus Tiekėjui į Tiekėjo banko sąskaitą, nurodytą Specialiosiose sąlygose.</w:t>
      </w:r>
    </w:p>
    <w:p w14:paraId="1731070C"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12.3.2.</w:t>
      </w:r>
      <w:r w:rsidRPr="007C0D72">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E80F2E"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12.3.3.</w:t>
      </w:r>
      <w:r w:rsidRPr="007C0D72">
        <w:rPr>
          <w:rFonts w:ascii="Arial" w:eastAsia="Arial" w:hAnsi="Arial" w:cs="Arial"/>
          <w:sz w:val="22"/>
          <w:szCs w:val="22"/>
        </w:rPr>
        <w:tab/>
        <w:t>Visi mokėjimai pagal Sutartį atliekami eurais.</w:t>
      </w:r>
    </w:p>
    <w:p w14:paraId="379B3DEA"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12.3.4.</w:t>
      </w:r>
      <w:r w:rsidRPr="007C0D72">
        <w:rPr>
          <w:rFonts w:ascii="Arial" w:eastAsia="Arial" w:hAnsi="Arial" w:cs="Arial"/>
          <w:sz w:val="22"/>
          <w:szCs w:val="22"/>
        </w:rPr>
        <w:tab/>
        <w:t>Už pavėluotus mokėjimus pagal Sutartį mokančioji Šalis privalo sumokėti kitai Šaliai Specialiosiose sąlygose nurodyto dydžio netesybas.</w:t>
      </w:r>
    </w:p>
    <w:p w14:paraId="59A30A8E"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5ED8CD8A"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13.</w:t>
      </w:r>
      <w:r w:rsidRPr="007C0D72">
        <w:rPr>
          <w:rFonts w:ascii="Arial" w:eastAsia="Arial" w:hAnsi="Arial" w:cs="Arial"/>
          <w:b/>
          <w:bCs/>
          <w:caps/>
          <w:sz w:val="22"/>
          <w:szCs w:val="22"/>
        </w:rPr>
        <w:tab/>
      </w:r>
      <w:r w:rsidRPr="007C0D72">
        <w:rPr>
          <w:rFonts w:ascii="Arial" w:eastAsia="Arial" w:hAnsi="Arial" w:cs="Arial"/>
          <w:b/>
          <w:caps/>
          <w:sz w:val="22"/>
          <w:szCs w:val="22"/>
        </w:rPr>
        <w:t>Konfidenciali informacija</w:t>
      </w:r>
    </w:p>
    <w:p w14:paraId="3E520CD0"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CC24DB1"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13.1.</w:t>
      </w:r>
      <w:r w:rsidRPr="007C0D72">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2B8019"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13.2.</w:t>
      </w:r>
      <w:r w:rsidRPr="007C0D72">
        <w:rPr>
          <w:rFonts w:ascii="Arial" w:eastAsia="Arial" w:hAnsi="Arial" w:cs="Arial"/>
          <w:sz w:val="22"/>
          <w:szCs w:val="22"/>
        </w:rPr>
        <w:tab/>
        <w:t>Šalis turi teisę atskleisti kitos Šalies konfidencialią informaciją šiais atvejais:</w:t>
      </w:r>
    </w:p>
    <w:p w14:paraId="20DE4894"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13.2.1.</w:t>
      </w:r>
      <w:r w:rsidRPr="007C0D72">
        <w:rPr>
          <w:rFonts w:ascii="Arial" w:eastAsia="Arial" w:hAnsi="Arial" w:cs="Arial"/>
          <w:sz w:val="22"/>
          <w:szCs w:val="22"/>
        </w:rPr>
        <w:tab/>
        <w:t xml:space="preserve">konfidencialios informacijos atskleidimas yra būtinas tinkamam Šalies teisių ar pareigų pagal Sutartį įgyvendinimui – tačiau tokiu atveju informaciją galima atskleisti tik ta apimtimi, kiek tai yra </w:t>
      </w:r>
      <w:r w:rsidRPr="007C0D72">
        <w:rPr>
          <w:rFonts w:ascii="Arial" w:eastAsia="Arial" w:hAnsi="Arial" w:cs="Arial"/>
          <w:sz w:val="22"/>
          <w:szCs w:val="22"/>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A93153C"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13.2.2.</w:t>
      </w:r>
      <w:r w:rsidRPr="007C0D72">
        <w:rPr>
          <w:rFonts w:ascii="Arial" w:eastAsia="Arial" w:hAnsi="Arial" w:cs="Arial"/>
          <w:sz w:val="22"/>
          <w:szCs w:val="22"/>
        </w:rPr>
        <w:tab/>
        <w:t xml:space="preserve">konfidencialią informaciją yra būtina atskleisti pagal </w:t>
      </w:r>
      <w:r w:rsidRPr="007C0D72">
        <w:rPr>
          <w:rFonts w:ascii="Arial" w:hAnsi="Arial" w:cs="Arial"/>
          <w:sz w:val="22"/>
          <w:szCs w:val="22"/>
        </w:rPr>
        <w:t>įstatymų bei kitų teisės aktų</w:t>
      </w:r>
      <w:r w:rsidRPr="007C0D72">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47A24C81"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13.3.</w:t>
      </w:r>
      <w:r w:rsidRPr="007C0D72">
        <w:rPr>
          <w:rFonts w:ascii="Arial" w:eastAsia="Arial" w:hAnsi="Arial" w:cs="Arial"/>
          <w:sz w:val="22"/>
          <w:szCs w:val="22"/>
        </w:rPr>
        <w:tab/>
        <w:t xml:space="preserve">Prieš atskleisdama konfidencialią informaciją, Šalis privalo informuoti kitą Šalį (tiek, kiek tai nedraudžiama pagal </w:t>
      </w:r>
      <w:r w:rsidRPr="007C0D72">
        <w:rPr>
          <w:rFonts w:ascii="Arial" w:hAnsi="Arial" w:cs="Arial"/>
          <w:sz w:val="22"/>
          <w:szCs w:val="22"/>
        </w:rPr>
        <w:t>įstatymus bei kitus teisės aktus</w:t>
      </w:r>
      <w:r w:rsidRPr="007C0D72">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85DC30F"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13.4.</w:t>
      </w:r>
      <w:r w:rsidRPr="007C0D72">
        <w:rPr>
          <w:rFonts w:ascii="Arial" w:eastAsia="Arial" w:hAnsi="Arial" w:cs="Arial"/>
          <w:sz w:val="22"/>
          <w:szCs w:val="22"/>
        </w:rPr>
        <w:tab/>
        <w:t>Šalis atsako:</w:t>
      </w:r>
    </w:p>
    <w:p w14:paraId="0010FA42"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13.4.1.</w:t>
      </w:r>
      <w:r w:rsidRPr="007C0D72">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265D675B"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13.4.2.</w:t>
      </w:r>
      <w:r w:rsidRPr="007C0D72">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852DC6F"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13.5.</w:t>
      </w:r>
      <w:r w:rsidRPr="007C0D72">
        <w:rPr>
          <w:rFonts w:ascii="Arial" w:eastAsia="Arial" w:hAnsi="Arial" w:cs="Arial"/>
          <w:sz w:val="22"/>
          <w:szCs w:val="22"/>
        </w:rPr>
        <w:tab/>
        <w:t>Šalis, nepagrįstai atskleidusi kitos Šalies konfidencialią informaciją, privalo sumokėti kitai Šaliai Specialiosiose sąlygose nurodyto dydžio baudą.</w:t>
      </w:r>
    </w:p>
    <w:p w14:paraId="4DDF75A6"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10B14DA7"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14.</w:t>
      </w:r>
      <w:r w:rsidRPr="007C0D72">
        <w:rPr>
          <w:rFonts w:ascii="Arial" w:eastAsia="Arial" w:hAnsi="Arial" w:cs="Arial"/>
          <w:b/>
          <w:bCs/>
          <w:caps/>
          <w:sz w:val="22"/>
          <w:szCs w:val="22"/>
        </w:rPr>
        <w:tab/>
      </w:r>
      <w:r w:rsidRPr="007C0D72">
        <w:rPr>
          <w:rFonts w:ascii="Arial" w:eastAsia="Arial" w:hAnsi="Arial" w:cs="Arial"/>
          <w:b/>
          <w:caps/>
          <w:sz w:val="22"/>
          <w:szCs w:val="22"/>
        </w:rPr>
        <w:t>Asmens duomenų apsauga</w:t>
      </w:r>
    </w:p>
    <w:p w14:paraId="7CFCCC2B"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93178EC"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14.1.</w:t>
      </w:r>
      <w:r w:rsidRPr="007C0D72">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9F8AD68" w14:textId="77777777" w:rsidR="00470F34" w:rsidRPr="007C0D72" w:rsidRDefault="00470F34" w:rsidP="00470F34">
      <w:pP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14.2.</w:t>
      </w:r>
      <w:r w:rsidRPr="007C0D72">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21470B" w14:textId="77777777" w:rsidR="00470F34" w:rsidRPr="007C0D72" w:rsidRDefault="00470F34" w:rsidP="00470F34">
      <w:pPr>
        <w:tabs>
          <w:tab w:val="left" w:pos="0"/>
          <w:tab w:val="left" w:pos="851"/>
          <w:tab w:val="left" w:pos="992"/>
          <w:tab w:val="left" w:pos="1134"/>
        </w:tabs>
        <w:spacing w:after="0" w:line="240" w:lineRule="auto"/>
        <w:jc w:val="both"/>
        <w:rPr>
          <w:rFonts w:ascii="Arial" w:eastAsia="Arial" w:hAnsi="Arial" w:cs="Arial"/>
          <w:b/>
          <w:bCs/>
          <w:sz w:val="22"/>
          <w:szCs w:val="22"/>
        </w:rPr>
      </w:pPr>
    </w:p>
    <w:p w14:paraId="6BAF7026"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7C0D72">
        <w:rPr>
          <w:rFonts w:ascii="Arial" w:eastAsia="Arial" w:hAnsi="Arial" w:cs="Arial"/>
          <w:b/>
          <w:bCs/>
          <w:caps/>
          <w:sz w:val="22"/>
          <w:szCs w:val="22"/>
        </w:rPr>
        <w:t>15.</w:t>
      </w:r>
      <w:r w:rsidRPr="007C0D72">
        <w:rPr>
          <w:rFonts w:ascii="Arial" w:eastAsia="Arial" w:hAnsi="Arial" w:cs="Arial"/>
          <w:b/>
          <w:bCs/>
          <w:caps/>
          <w:sz w:val="22"/>
          <w:szCs w:val="22"/>
        </w:rPr>
        <w:tab/>
      </w:r>
      <w:r w:rsidRPr="007C0D72">
        <w:rPr>
          <w:rFonts w:ascii="Arial" w:eastAsia="Arial" w:hAnsi="Arial" w:cs="Arial"/>
          <w:b/>
          <w:caps/>
          <w:sz w:val="22"/>
          <w:szCs w:val="22"/>
        </w:rPr>
        <w:t>INTELEKTINĖ NUOSAVYBĖ</w:t>
      </w:r>
    </w:p>
    <w:p w14:paraId="446E4503"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555A4A72"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C0D72">
        <w:rPr>
          <w:rFonts w:ascii="Arial" w:eastAsia="Arial" w:hAnsi="Arial" w:cs="Arial"/>
          <w:sz w:val="22"/>
          <w:szCs w:val="22"/>
        </w:rPr>
        <w:t>Paslaugų</w:t>
      </w:r>
      <w:r w:rsidRPr="007C0D72">
        <w:rPr>
          <w:rFonts w:ascii="Arial" w:hAnsi="Arial" w:cs="Arial"/>
          <w:sz w:val="22"/>
          <w:szCs w:val="22"/>
        </w:rPr>
        <w:t xml:space="preserve"> pobūdžio ar (ir) išimtinių teisių, patentų ir kt.</w:t>
      </w:r>
    </w:p>
    <w:p w14:paraId="03E6E6C3"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C0D72">
        <w:rPr>
          <w:rFonts w:ascii="Arial" w:hAnsi="Arial" w:cs="Arial"/>
          <w:sz w:val="22"/>
          <w:szCs w:val="22"/>
        </w:rPr>
        <w:t>sui</w:t>
      </w:r>
      <w:proofErr w:type="spellEnd"/>
      <w:r w:rsidRPr="007C0D72">
        <w:rPr>
          <w:rFonts w:ascii="Arial" w:hAnsi="Arial" w:cs="Arial"/>
          <w:sz w:val="22"/>
          <w:szCs w:val="22"/>
        </w:rPr>
        <w:t xml:space="preserve"> </w:t>
      </w:r>
      <w:proofErr w:type="spellStart"/>
      <w:r w:rsidRPr="007C0D72">
        <w:rPr>
          <w:rFonts w:ascii="Arial" w:hAnsi="Arial" w:cs="Arial"/>
          <w:sz w:val="22"/>
          <w:szCs w:val="22"/>
        </w:rPr>
        <w:t>generis</w:t>
      </w:r>
      <w:proofErr w:type="spellEnd"/>
      <w:r w:rsidRPr="007C0D72">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C2F772B"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3FB8C87" w14:textId="77777777" w:rsidR="00470F34" w:rsidRPr="007C0D72" w:rsidRDefault="00470F34" w:rsidP="00470F34">
      <w:pPr>
        <w:tabs>
          <w:tab w:val="left" w:pos="567"/>
        </w:tabs>
        <w:spacing w:after="0" w:line="240" w:lineRule="auto"/>
        <w:jc w:val="both"/>
        <w:textAlignment w:val="baseline"/>
        <w:rPr>
          <w:rFonts w:ascii="Arial" w:hAnsi="Arial" w:cs="Arial"/>
          <w:b/>
          <w:bCs/>
          <w:sz w:val="22"/>
          <w:szCs w:val="22"/>
        </w:rPr>
      </w:pPr>
    </w:p>
    <w:p w14:paraId="744B0410"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16.</w:t>
      </w:r>
      <w:r w:rsidRPr="007C0D72">
        <w:rPr>
          <w:rFonts w:ascii="Arial" w:eastAsia="Arial" w:hAnsi="Arial" w:cs="Arial"/>
          <w:b/>
          <w:bCs/>
          <w:caps/>
          <w:sz w:val="22"/>
          <w:szCs w:val="22"/>
        </w:rPr>
        <w:tab/>
      </w:r>
      <w:r w:rsidRPr="007C0D72">
        <w:rPr>
          <w:rFonts w:ascii="Arial" w:eastAsia="Arial" w:hAnsi="Arial" w:cs="Arial"/>
          <w:b/>
          <w:caps/>
          <w:sz w:val="22"/>
          <w:szCs w:val="22"/>
        </w:rPr>
        <w:t>Pareiškimai ir garantijos</w:t>
      </w:r>
    </w:p>
    <w:p w14:paraId="7CE7BEAA"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18A6C7A"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16.1. Kiekviena iš Šalių pareiškia ir garantuoja kitai Šaliai, kad:</w:t>
      </w:r>
    </w:p>
    <w:p w14:paraId="167073BE"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7314F751"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16.1.2. sudarydama Sutartį, Šalis neviršija savo kompetencijos ir nepažeidžia jai taikomų </w:t>
      </w:r>
      <w:r w:rsidRPr="007C0D72">
        <w:rPr>
          <w:rFonts w:ascii="Arial" w:hAnsi="Arial" w:cs="Arial"/>
          <w:sz w:val="22"/>
          <w:szCs w:val="22"/>
        </w:rPr>
        <w:t>įstatymų bei kitų teisės aktų</w:t>
      </w:r>
      <w:r w:rsidRPr="007C0D72">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0660E094"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D9454DF"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88D750"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B8EBE8"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16.1.6. visi Šalies pareiškimai ir garantijos yra išsamūs ir nepalieka nutylėtų jokių aplinkybių, kurios darytų šiuos pareiškimus ar garantijas neteisingais.</w:t>
      </w:r>
    </w:p>
    <w:p w14:paraId="3B3F06F0"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7C0D72">
        <w:rPr>
          <w:rFonts w:ascii="Arial" w:hAnsi="Arial" w:cs="Arial"/>
          <w:sz w:val="22"/>
          <w:szCs w:val="22"/>
        </w:rPr>
        <w:t>įstatymuose bei kituose teisės aktuose</w:t>
      </w:r>
      <w:r w:rsidRPr="007C0D72">
        <w:rPr>
          <w:rFonts w:ascii="Arial" w:eastAsia="Arial" w:hAnsi="Arial" w:cs="Arial"/>
          <w:sz w:val="22"/>
          <w:szCs w:val="22"/>
        </w:rPr>
        <w:t xml:space="preserve"> numatytus leidimus, licencijas, atestatus, teisės pripažinimo dokumentus, reikalingus vykdant Sutartį.</w:t>
      </w:r>
    </w:p>
    <w:p w14:paraId="7BF9EF23"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shd w:val="clear" w:color="auto" w:fill="FFFFFF"/>
        </w:rPr>
        <w:t xml:space="preserve">16.3. </w:t>
      </w:r>
      <w:r w:rsidRPr="007C0D72">
        <w:rPr>
          <w:rFonts w:ascii="Arial" w:hAnsi="Arial" w:cs="Arial"/>
          <w:sz w:val="22"/>
          <w:szCs w:val="22"/>
        </w:rPr>
        <w:t>Tiekėjas pareiškia, kad suteiktų Paslaugų rezultato disponavimo, valdymo ir naudojimosi teisės nėra apribotos</w:t>
      </w:r>
      <w:r w:rsidRPr="007C0D72">
        <w:rPr>
          <w:rFonts w:ascii="Arial" w:eastAsia="Arial" w:hAnsi="Arial" w:cs="Arial"/>
          <w:sz w:val="22"/>
          <w:szCs w:val="22"/>
        </w:rPr>
        <w:t xml:space="preserve"> </w:t>
      </w:r>
      <w:r w:rsidRPr="007C0D72">
        <w:rPr>
          <w:rFonts w:ascii="Arial" w:eastAsia="Arial" w:hAnsi="Arial" w:cs="Arial"/>
          <w:sz w:val="22"/>
          <w:szCs w:val="22"/>
          <w:shd w:val="clear" w:color="auto" w:fill="FFFFFF"/>
        </w:rPr>
        <w:t xml:space="preserve">ir jokie tretieji asmenys neturi pretenzijų į Sutartimi perduodamą </w:t>
      </w:r>
      <w:r w:rsidRPr="007C0D72">
        <w:rPr>
          <w:rFonts w:ascii="Arial" w:eastAsia="Arial" w:hAnsi="Arial" w:cs="Arial"/>
          <w:sz w:val="22"/>
          <w:szCs w:val="22"/>
        </w:rPr>
        <w:t>Paslaugų rezultatą</w:t>
      </w:r>
      <w:r w:rsidRPr="007C0D72">
        <w:rPr>
          <w:rFonts w:ascii="Arial" w:eastAsia="Arial" w:hAnsi="Arial" w:cs="Arial"/>
          <w:sz w:val="22"/>
          <w:szCs w:val="22"/>
          <w:shd w:val="clear" w:color="auto" w:fill="FFFFFF"/>
        </w:rPr>
        <w:t>.</w:t>
      </w:r>
    </w:p>
    <w:p w14:paraId="3E581CA2"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eastAsia="Arial" w:hAnsi="Arial" w:cs="Arial"/>
          <w:sz w:val="22"/>
          <w:szCs w:val="22"/>
        </w:rPr>
        <w:t>16.4. T</w:t>
      </w:r>
      <w:r w:rsidRPr="007C0D72">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54F43B3"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5CE5037E"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17.</w:t>
      </w:r>
      <w:r w:rsidRPr="007C0D72">
        <w:rPr>
          <w:rFonts w:ascii="Arial" w:eastAsia="Arial" w:hAnsi="Arial" w:cs="Arial"/>
          <w:b/>
          <w:bCs/>
          <w:caps/>
          <w:sz w:val="22"/>
          <w:szCs w:val="22"/>
        </w:rPr>
        <w:tab/>
      </w:r>
      <w:r w:rsidRPr="007C0D72">
        <w:rPr>
          <w:rFonts w:ascii="Arial" w:eastAsia="Arial" w:hAnsi="Arial" w:cs="Arial"/>
          <w:b/>
          <w:caps/>
          <w:sz w:val="22"/>
          <w:szCs w:val="22"/>
        </w:rPr>
        <w:t>Bendrieji atsakomybės klausimai</w:t>
      </w:r>
    </w:p>
    <w:p w14:paraId="58C3CDF7"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AC16AB9"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17.1. Netesybų sumokėjimas už vėlavimą ar pareigų pagal Sutartį pažeidimą neatleidžia Šalies nuo Sutartyje numatytų jos pareigų vykdymo.</w:t>
      </w:r>
    </w:p>
    <w:p w14:paraId="19282DED"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C0D72">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769419"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1C4300"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lastRenderedPageBreak/>
        <w:t>17.4. Šioje Sutartyje numatytos teisių gynybos priemonės neapriboja Šalių teisės pasinaudoti kitomis teisėtomis teisių gynybos priemonėmis.</w:t>
      </w:r>
    </w:p>
    <w:p w14:paraId="54430827"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9CA001"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B3060D" w14:textId="77777777" w:rsidR="00470F34" w:rsidRPr="007C0D72" w:rsidRDefault="00470F34" w:rsidP="00470F34">
      <w:pPr>
        <w:widowControl w:val="0"/>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4FFC09B2"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18.</w:t>
      </w:r>
      <w:r w:rsidRPr="007C0D72">
        <w:rPr>
          <w:rFonts w:ascii="Arial" w:eastAsia="Arial" w:hAnsi="Arial" w:cs="Arial"/>
          <w:b/>
          <w:bCs/>
          <w:caps/>
          <w:sz w:val="22"/>
          <w:szCs w:val="22"/>
        </w:rPr>
        <w:tab/>
      </w:r>
      <w:r w:rsidRPr="007C0D72">
        <w:rPr>
          <w:rFonts w:ascii="Arial" w:eastAsia="Arial" w:hAnsi="Arial" w:cs="Arial"/>
          <w:b/>
          <w:caps/>
          <w:sz w:val="22"/>
          <w:szCs w:val="22"/>
        </w:rPr>
        <w:t>Nenugalima jėga (FORCE MAJEURE)</w:t>
      </w:r>
    </w:p>
    <w:p w14:paraId="130CDDDD"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FA825D9"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18.1.</w:t>
      </w:r>
      <w:r w:rsidRPr="007C0D72">
        <w:rPr>
          <w:rFonts w:ascii="Arial" w:eastAsia="Arial" w:hAnsi="Arial" w:cs="Arial"/>
          <w:b/>
          <w:bCs/>
          <w:sz w:val="22"/>
          <w:szCs w:val="22"/>
        </w:rPr>
        <w:tab/>
      </w:r>
      <w:r w:rsidRPr="007C0D72">
        <w:rPr>
          <w:rFonts w:ascii="Arial" w:eastAsia="Arial" w:hAnsi="Arial" w:cs="Arial"/>
          <w:sz w:val="22"/>
          <w:szCs w:val="22"/>
        </w:rPr>
        <w:t>Atsakomybė pagal Sutartį netaikoma, taip pat Šalys gali būti visiškai ar iš dalies atleistos nuo civilinės atsakomybės šiais pagrindais:</w:t>
      </w:r>
    </w:p>
    <w:p w14:paraId="20C0E960"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18.1.1.</w:t>
      </w:r>
      <w:r w:rsidRPr="007C0D72">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3C5BEF3"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3B3728"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18.2.</w:t>
      </w:r>
      <w:r w:rsidRPr="007C0D72">
        <w:rPr>
          <w:rFonts w:ascii="Arial" w:eastAsia="Arial" w:hAnsi="Arial" w:cs="Arial"/>
          <w:b/>
          <w:bCs/>
          <w:sz w:val="22"/>
          <w:szCs w:val="22"/>
        </w:rPr>
        <w:tab/>
      </w:r>
      <w:r w:rsidRPr="007C0D72">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FF34B"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18.3.</w:t>
      </w:r>
      <w:r w:rsidRPr="007C0D72">
        <w:rPr>
          <w:rFonts w:ascii="Arial" w:eastAsia="Arial" w:hAnsi="Arial" w:cs="Arial"/>
          <w:b/>
          <w:bCs/>
          <w:sz w:val="22"/>
          <w:szCs w:val="22"/>
        </w:rPr>
        <w:tab/>
      </w:r>
      <w:r w:rsidRPr="007C0D72">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E53E2A"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18.4.</w:t>
      </w:r>
      <w:r w:rsidRPr="007C0D72">
        <w:rPr>
          <w:rFonts w:ascii="Arial" w:eastAsia="Arial" w:hAnsi="Arial" w:cs="Arial"/>
          <w:sz w:val="22"/>
          <w:szCs w:val="22"/>
        </w:rPr>
        <w:tab/>
        <w:t>Jeigu nenugalimos jėgos (</w:t>
      </w:r>
      <w:r w:rsidRPr="007C0D72">
        <w:rPr>
          <w:rFonts w:ascii="Arial" w:eastAsia="Arial" w:hAnsi="Arial" w:cs="Arial"/>
          <w:iCs/>
          <w:sz w:val="22"/>
          <w:szCs w:val="22"/>
        </w:rPr>
        <w:t>force majeure</w:t>
      </w:r>
      <w:r w:rsidRPr="007C0D72">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8EBAC2"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39F74B9"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19.</w:t>
      </w:r>
      <w:r w:rsidRPr="007C0D72">
        <w:rPr>
          <w:rFonts w:ascii="Arial" w:eastAsia="Arial" w:hAnsi="Arial" w:cs="Arial"/>
          <w:b/>
          <w:bCs/>
          <w:caps/>
          <w:sz w:val="22"/>
          <w:szCs w:val="22"/>
        </w:rPr>
        <w:tab/>
      </w:r>
      <w:r w:rsidRPr="007C0D72">
        <w:rPr>
          <w:rFonts w:ascii="Arial" w:eastAsia="Arial" w:hAnsi="Arial" w:cs="Arial"/>
          <w:b/>
          <w:caps/>
          <w:sz w:val="22"/>
          <w:szCs w:val="22"/>
        </w:rPr>
        <w:t>Sutarties nuostatų negaliojimas</w:t>
      </w:r>
    </w:p>
    <w:p w14:paraId="774DCBA6"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E8A9577"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19.1.</w:t>
      </w:r>
      <w:r w:rsidRPr="007C0D72">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C0D72">
        <w:rPr>
          <w:rFonts w:ascii="Arial" w:hAnsi="Arial" w:cs="Arial"/>
          <w:sz w:val="22"/>
          <w:szCs w:val="22"/>
        </w:rPr>
        <w:t>įstatymų bei kitų teisės aktų</w:t>
      </w:r>
      <w:r w:rsidRPr="007C0D72">
        <w:rPr>
          <w:rFonts w:ascii="Arial" w:eastAsia="Arial" w:hAnsi="Arial" w:cs="Arial"/>
          <w:sz w:val="22"/>
          <w:szCs w:val="22"/>
        </w:rPr>
        <w:t xml:space="preserve"> ir galima daryti prielaidą, kad Sutartis būtų buvusi teisėtai sudaryta ir neįtraukus nuostatos, kuri yra negaliojanti.</w:t>
      </w:r>
    </w:p>
    <w:p w14:paraId="2594E14E"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19.2.</w:t>
      </w:r>
      <w:r w:rsidRPr="007C0D72">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94368A"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5FFD37BA"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lastRenderedPageBreak/>
        <w:t>20.</w:t>
      </w:r>
      <w:r w:rsidRPr="007C0D72">
        <w:rPr>
          <w:rFonts w:ascii="Arial" w:eastAsia="Arial" w:hAnsi="Arial" w:cs="Arial"/>
          <w:b/>
          <w:bCs/>
          <w:caps/>
          <w:sz w:val="22"/>
          <w:szCs w:val="22"/>
        </w:rPr>
        <w:tab/>
      </w:r>
      <w:r w:rsidRPr="007C0D72">
        <w:rPr>
          <w:rFonts w:ascii="Arial" w:eastAsia="Arial" w:hAnsi="Arial" w:cs="Arial"/>
          <w:b/>
          <w:caps/>
          <w:sz w:val="22"/>
          <w:szCs w:val="22"/>
        </w:rPr>
        <w:t>Sutarties pakeitimai</w:t>
      </w:r>
    </w:p>
    <w:p w14:paraId="104FD47B"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1973A77" w14:textId="77777777" w:rsidR="00470F34" w:rsidRPr="007C0D72" w:rsidRDefault="00470F34" w:rsidP="00470F34">
      <w:pPr>
        <w:tabs>
          <w:tab w:val="left" w:pos="284"/>
          <w:tab w:val="left" w:pos="567"/>
        </w:tabs>
        <w:spacing w:after="0" w:line="240" w:lineRule="auto"/>
        <w:jc w:val="both"/>
        <w:rPr>
          <w:rFonts w:ascii="Arial" w:hAnsi="Arial" w:cs="Arial"/>
          <w:sz w:val="22"/>
          <w:szCs w:val="22"/>
        </w:rPr>
      </w:pPr>
      <w:r w:rsidRPr="007C0D72">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01AAC186"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20.2. Sutarties pakeitimai įforminami Šalims sudarant Susitarimą.</w:t>
      </w:r>
    </w:p>
    <w:p w14:paraId="0ECEE070"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C0D72">
        <w:rPr>
          <w:rFonts w:ascii="Arial" w:hAnsi="Arial" w:cs="Arial"/>
          <w:sz w:val="22"/>
          <w:szCs w:val="22"/>
        </w:rPr>
        <w:t>įstatymų bei kitų teisės aktų</w:t>
      </w:r>
      <w:r w:rsidRPr="007C0D72">
        <w:rPr>
          <w:rFonts w:ascii="Arial" w:eastAsia="Arial" w:hAnsi="Arial" w:cs="Arial"/>
          <w:sz w:val="22"/>
          <w:szCs w:val="22"/>
        </w:rPr>
        <w:t xml:space="preserve"> nuostatomis.</w:t>
      </w:r>
    </w:p>
    <w:p w14:paraId="3184E95B"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20.4. Susitarimas įsigalioja nuo jo sudarymo, jei Susitarime nenurodyta kitaip. Susitarimą Pirkėjas privalo paviešinti VPĮ 33 ir 86 straipsniuose nustatyta tvarka.</w:t>
      </w:r>
    </w:p>
    <w:p w14:paraId="52F9092C"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E1B0E8"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B4C788B"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21.</w:t>
      </w:r>
      <w:r w:rsidRPr="007C0D72">
        <w:rPr>
          <w:rFonts w:ascii="Arial" w:eastAsia="Arial" w:hAnsi="Arial" w:cs="Arial"/>
          <w:b/>
          <w:bCs/>
          <w:caps/>
          <w:sz w:val="22"/>
          <w:szCs w:val="22"/>
        </w:rPr>
        <w:tab/>
      </w:r>
      <w:r w:rsidRPr="007C0D72">
        <w:rPr>
          <w:rFonts w:ascii="Arial" w:eastAsia="Arial" w:hAnsi="Arial" w:cs="Arial"/>
          <w:b/>
          <w:caps/>
          <w:sz w:val="22"/>
          <w:szCs w:val="22"/>
        </w:rPr>
        <w:t>Sutarties sUSTABDYMAS</w:t>
      </w:r>
    </w:p>
    <w:p w14:paraId="0FB9322F"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EC6E5B4"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C0D72">
        <w:rPr>
          <w:rFonts w:ascii="Arial" w:eastAsia="Arial" w:hAnsi="Arial" w:cs="Arial"/>
          <w:sz w:val="22"/>
          <w:szCs w:val="22"/>
        </w:rPr>
        <w:t>Paslaugų</w:t>
      </w:r>
      <w:r w:rsidRPr="007C0D72">
        <w:rPr>
          <w:rFonts w:ascii="Arial" w:hAnsi="Arial" w:cs="Arial"/>
          <w:sz w:val="22"/>
          <w:szCs w:val="22"/>
        </w:rPr>
        <w:t xml:space="preserve"> (jų dalies) teikimo sustabdymą iki atitinkamų aplinkybių pasibaigimo.</w:t>
      </w:r>
    </w:p>
    <w:p w14:paraId="3F66FFCF"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21.2. </w:t>
      </w:r>
      <w:r w:rsidRPr="007C0D72">
        <w:rPr>
          <w:rFonts w:ascii="Arial" w:eastAsia="Arial" w:hAnsi="Arial" w:cs="Arial"/>
          <w:sz w:val="22"/>
          <w:szCs w:val="22"/>
        </w:rPr>
        <w:t>Paslaugų</w:t>
      </w:r>
      <w:r w:rsidRPr="007C0D72">
        <w:rPr>
          <w:rFonts w:ascii="Arial" w:hAnsi="Arial" w:cs="Arial"/>
          <w:sz w:val="22"/>
          <w:szCs w:val="22"/>
        </w:rPr>
        <w:t xml:space="preserve"> (jų dalies) teikimas gali būti stabdomas esant bent vienai iš šių aplinkybių:</w:t>
      </w:r>
    </w:p>
    <w:p w14:paraId="6D7084BC"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0A106A7"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0C88ECF1"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21.2.3. dėl nenumatytų prekių, paslaugų ir (ar) darbų, susijusių su perkamu objektu, kurių poreikis paaiškėjo tik vykdant Sutartį, įsigijimo;</w:t>
      </w:r>
    </w:p>
    <w:p w14:paraId="7BF69CD5"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21.2.4. ne dėl Pirkėjo kaltės vėluoja kitos Pirkėjo pirkimo sutarties, turinčios tiesioginės įtakos šiai Sutarčiai, vykdymas;</w:t>
      </w:r>
    </w:p>
    <w:p w14:paraId="3EEB9BED"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6FC9B95F"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21.2.6. pasikeitus galiojančiam teisės aktui ar įsigaliojus naujam teisės aktui, kuris turi įtakos šios Sutarties vykdymui;</w:t>
      </w:r>
    </w:p>
    <w:p w14:paraId="28D96F65"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38932F2A"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21.2.8. dėl teisminių (arbitražinių) ginčų su Pirkėju ar trečiaisiais asmenimis, kurių dalykas yra tiesiogiai susijęs su Sutarties vykdymu.</w:t>
      </w:r>
    </w:p>
    <w:p w14:paraId="01851DF3"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21.3. Jei </w:t>
      </w:r>
      <w:r w:rsidRPr="007C0D72">
        <w:rPr>
          <w:rFonts w:ascii="Arial" w:eastAsia="Arial" w:hAnsi="Arial" w:cs="Arial"/>
          <w:sz w:val="22"/>
          <w:szCs w:val="22"/>
        </w:rPr>
        <w:t>Paslaugų</w:t>
      </w:r>
      <w:r w:rsidRPr="007C0D72">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ADAB5E3"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21.4. Jei </w:t>
      </w:r>
      <w:r w:rsidRPr="007C0D72">
        <w:rPr>
          <w:rFonts w:ascii="Arial" w:eastAsia="Arial" w:hAnsi="Arial" w:cs="Arial"/>
          <w:sz w:val="22"/>
          <w:szCs w:val="22"/>
        </w:rPr>
        <w:t>Paslaugų</w:t>
      </w:r>
      <w:r w:rsidRPr="007C0D72">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w:t>
      </w:r>
      <w:r w:rsidRPr="007C0D72">
        <w:rPr>
          <w:rFonts w:ascii="Arial" w:hAnsi="Arial" w:cs="Arial"/>
          <w:sz w:val="22"/>
          <w:szCs w:val="22"/>
        </w:rPr>
        <w:lastRenderedPageBreak/>
        <w:t>turi būti atliekamas, vadovaujantis VPĮ nuostatomis ir įforminamas Sutarties 21.6 papunktyje nustatyta tvarka.</w:t>
      </w:r>
    </w:p>
    <w:p w14:paraId="6380B1A9"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21.5. Sutartinių įsipareigojimų vykdymas gali būti stabdomas tik Sutarties galiojimo laikotarpiu tokia tvarka:</w:t>
      </w:r>
    </w:p>
    <w:p w14:paraId="5B2C90DC"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7BE3A69" w14:textId="77777777" w:rsidR="00470F34" w:rsidRPr="007C0D72" w:rsidRDefault="00470F34" w:rsidP="00470F34">
      <w:pPr>
        <w:spacing w:after="0" w:line="240" w:lineRule="auto"/>
        <w:jc w:val="both"/>
        <w:rPr>
          <w:rFonts w:ascii="Arial" w:hAnsi="Arial" w:cs="Arial"/>
          <w:sz w:val="22"/>
          <w:szCs w:val="22"/>
        </w:rPr>
      </w:pPr>
      <w:r w:rsidRPr="007C0D72">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7D3BCF7" w14:textId="77777777" w:rsidR="00470F34" w:rsidRPr="007C0D72" w:rsidRDefault="00470F34" w:rsidP="00470F34">
      <w:pPr>
        <w:spacing w:after="0" w:line="240" w:lineRule="auto"/>
        <w:jc w:val="both"/>
        <w:rPr>
          <w:rFonts w:ascii="Arial" w:hAnsi="Arial" w:cs="Arial"/>
          <w:sz w:val="22"/>
          <w:szCs w:val="22"/>
        </w:rPr>
      </w:pPr>
      <w:r w:rsidRPr="007C0D72">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051C02" w14:textId="77777777" w:rsidR="00470F34" w:rsidRPr="007C0D72" w:rsidRDefault="00470F34" w:rsidP="00470F34">
      <w:pPr>
        <w:spacing w:after="0" w:line="240" w:lineRule="auto"/>
        <w:jc w:val="both"/>
        <w:rPr>
          <w:rFonts w:ascii="Arial" w:hAnsi="Arial" w:cs="Arial"/>
          <w:sz w:val="22"/>
          <w:szCs w:val="22"/>
        </w:rPr>
      </w:pPr>
      <w:r w:rsidRPr="007C0D72">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104F1E" w14:textId="77777777" w:rsidR="00470F34" w:rsidRPr="007C0D72" w:rsidRDefault="00470F34" w:rsidP="00470F34">
      <w:pPr>
        <w:spacing w:after="0" w:line="240" w:lineRule="auto"/>
        <w:jc w:val="both"/>
        <w:rPr>
          <w:rFonts w:ascii="Arial" w:hAnsi="Arial" w:cs="Arial"/>
          <w:sz w:val="22"/>
          <w:szCs w:val="22"/>
        </w:rPr>
      </w:pPr>
      <w:r w:rsidRPr="007C0D72">
        <w:rPr>
          <w:rFonts w:ascii="Arial" w:hAnsi="Arial" w:cs="Arial"/>
          <w:sz w:val="22"/>
          <w:szCs w:val="22"/>
        </w:rPr>
        <w:t>21.7. Sutartinių įsipareigojimų vykdymas sustabdomas ne ilgesniam kaip konkrečios, pagrįstos aplinkybės egzistavimo laikotarpiui.</w:t>
      </w:r>
    </w:p>
    <w:p w14:paraId="28B81C4C"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A2266C0"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4CCB71B"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4C995B1A"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48DB8C" w14:textId="77777777" w:rsidR="00470F34" w:rsidRPr="007C0D72" w:rsidRDefault="00470F34" w:rsidP="00470F34">
      <w:pPr>
        <w:tabs>
          <w:tab w:val="left" w:pos="567"/>
        </w:tabs>
        <w:spacing w:after="0" w:line="240" w:lineRule="auto"/>
        <w:jc w:val="both"/>
        <w:textAlignment w:val="baseline"/>
        <w:rPr>
          <w:rFonts w:ascii="Arial" w:hAnsi="Arial" w:cs="Arial"/>
          <w:b/>
          <w:bCs/>
          <w:sz w:val="22"/>
          <w:szCs w:val="22"/>
        </w:rPr>
      </w:pPr>
    </w:p>
    <w:p w14:paraId="301B614D"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22.</w:t>
      </w:r>
      <w:r w:rsidRPr="007C0D72">
        <w:rPr>
          <w:rFonts w:ascii="Arial" w:eastAsia="Arial" w:hAnsi="Arial" w:cs="Arial"/>
          <w:b/>
          <w:bCs/>
          <w:caps/>
          <w:sz w:val="22"/>
          <w:szCs w:val="22"/>
        </w:rPr>
        <w:tab/>
      </w:r>
      <w:r w:rsidRPr="007C0D72">
        <w:rPr>
          <w:rFonts w:ascii="Arial" w:eastAsia="Arial" w:hAnsi="Arial" w:cs="Arial"/>
          <w:b/>
          <w:caps/>
          <w:sz w:val="22"/>
          <w:szCs w:val="22"/>
        </w:rPr>
        <w:t>Sutarties nutraukimas</w:t>
      </w:r>
    </w:p>
    <w:p w14:paraId="25709FD7"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CB0BEEA" w14:textId="77777777" w:rsidR="00470F34" w:rsidRPr="007C0D72" w:rsidRDefault="00470F34" w:rsidP="00470F34">
      <w:pPr>
        <w:tabs>
          <w:tab w:val="left" w:pos="567"/>
          <w:tab w:val="left" w:pos="851"/>
          <w:tab w:val="left" w:pos="992"/>
          <w:tab w:val="left" w:pos="1134"/>
        </w:tabs>
        <w:spacing w:after="0" w:line="240" w:lineRule="auto"/>
        <w:jc w:val="both"/>
        <w:rPr>
          <w:rFonts w:ascii="Arial" w:eastAsia="Cambria" w:hAnsi="Arial" w:cs="Arial"/>
          <w:b/>
          <w:bCs/>
          <w:sz w:val="22"/>
          <w:szCs w:val="22"/>
        </w:rPr>
      </w:pPr>
      <w:r w:rsidRPr="007C0D72">
        <w:rPr>
          <w:rFonts w:ascii="Arial" w:eastAsia="Cambria" w:hAnsi="Arial" w:cs="Arial"/>
          <w:sz w:val="22"/>
          <w:szCs w:val="22"/>
        </w:rPr>
        <w:t>Sutartis gali būti nutraukiama VPĮ 90 straipsnyje ir Sutartyje numatytais atvejais, įskaitant galimybę nutraukti Sutartį Šalių susitarimu.</w:t>
      </w:r>
    </w:p>
    <w:p w14:paraId="5398FF9B" w14:textId="77777777" w:rsidR="00470F34" w:rsidRPr="007C0D72" w:rsidRDefault="00470F34" w:rsidP="00470F34">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2F92CD07"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lastRenderedPageBreak/>
        <w:t>22.1.</w:t>
      </w:r>
      <w:r w:rsidRPr="007C0D72">
        <w:rPr>
          <w:rFonts w:ascii="Arial" w:eastAsia="Arial" w:hAnsi="Arial" w:cs="Arial"/>
          <w:b/>
          <w:bCs/>
          <w:sz w:val="22"/>
          <w:szCs w:val="22"/>
        </w:rPr>
        <w:tab/>
      </w:r>
      <w:r w:rsidRPr="007C0D72">
        <w:rPr>
          <w:rFonts w:ascii="Arial" w:eastAsia="Arial" w:hAnsi="Arial" w:cs="Arial"/>
          <w:b/>
          <w:sz w:val="22"/>
          <w:szCs w:val="22"/>
        </w:rPr>
        <w:t>Pretenzijos dėl Sutarties pažeidimų</w:t>
      </w:r>
    </w:p>
    <w:p w14:paraId="2DD058B7"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CE82FC9"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7DFA8C"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C0D72">
        <w:rPr>
          <w:rFonts w:ascii="Arial" w:hAnsi="Arial" w:cs="Arial"/>
          <w:bCs/>
          <w:sz w:val="22"/>
          <w:szCs w:val="22"/>
        </w:rPr>
        <w:t xml:space="preserve"> </w:t>
      </w:r>
      <w:r w:rsidRPr="007C0D72">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1601C679" w14:textId="77777777" w:rsidR="00470F34" w:rsidRPr="007C0D72" w:rsidRDefault="00470F34" w:rsidP="00470F34">
      <w:pPr>
        <w:tabs>
          <w:tab w:val="left" w:pos="567"/>
        </w:tabs>
        <w:spacing w:after="0" w:line="240" w:lineRule="auto"/>
        <w:jc w:val="both"/>
        <w:textAlignment w:val="baseline"/>
        <w:rPr>
          <w:rFonts w:ascii="Arial" w:hAnsi="Arial" w:cs="Arial"/>
          <w:b/>
          <w:bCs/>
          <w:sz w:val="22"/>
          <w:szCs w:val="22"/>
        </w:rPr>
      </w:pPr>
    </w:p>
    <w:p w14:paraId="5D27BBDD"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22.2.</w:t>
      </w:r>
      <w:r w:rsidRPr="007C0D72">
        <w:rPr>
          <w:rFonts w:ascii="Arial" w:eastAsia="Arial" w:hAnsi="Arial" w:cs="Arial"/>
          <w:b/>
          <w:bCs/>
          <w:sz w:val="22"/>
          <w:szCs w:val="22"/>
        </w:rPr>
        <w:tab/>
      </w:r>
      <w:r w:rsidRPr="007C0D72">
        <w:rPr>
          <w:rFonts w:ascii="Arial" w:eastAsia="Arial" w:hAnsi="Arial" w:cs="Arial"/>
          <w:b/>
          <w:sz w:val="22"/>
          <w:szCs w:val="22"/>
        </w:rPr>
        <w:t>Sutarties nutraukimas Pirkėjo iniciatyva</w:t>
      </w:r>
    </w:p>
    <w:p w14:paraId="585EF80F"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E5F2B12"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04204A"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 Pirkėjas turi teisę vienašališkai nutraukti Sutartį ar jos dalį raštu įspėjęs Tiekėją prieš ne trumpesnį nei 10 (dešimties) dienų terminą, jeigu:</w:t>
      </w:r>
    </w:p>
    <w:p w14:paraId="1D578D0E"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22.2.2.1. Tiekėjui yra iškelta bankroto byla, pradėtas bankroto procesas ne teismo tvarka, jis tampa nemokus arba yra nemokumo tikimybė, sustabdo ūkinę veiklą ar susidaro</w:t>
      </w:r>
      <w:r w:rsidRPr="007C0D72">
        <w:rPr>
          <w:rFonts w:ascii="Arial" w:hAnsi="Arial" w:cs="Arial"/>
          <w:bCs/>
          <w:sz w:val="22"/>
          <w:szCs w:val="22"/>
        </w:rPr>
        <w:t xml:space="preserve"> </w:t>
      </w:r>
      <w:r w:rsidRPr="007C0D72">
        <w:rPr>
          <w:rFonts w:ascii="Arial" w:hAnsi="Arial" w:cs="Arial"/>
          <w:sz w:val="22"/>
          <w:szCs w:val="22"/>
        </w:rPr>
        <w:t>įstatymuose ir kituose teisės aktuose nustatyta tvarka analogiška situacija</w:t>
      </w:r>
      <w:r w:rsidRPr="007C0D72">
        <w:rPr>
          <w:rFonts w:ascii="Arial" w:hAnsi="Arial" w:cs="Arial"/>
          <w:sz w:val="22"/>
          <w:szCs w:val="22"/>
          <w:shd w:val="clear" w:color="auto" w:fill="FFFFFF"/>
        </w:rPr>
        <w:t>;</w:t>
      </w:r>
    </w:p>
    <w:p w14:paraId="42CB0137" w14:textId="77777777" w:rsidR="00470F34" w:rsidRPr="007C0D72" w:rsidRDefault="00470F34" w:rsidP="00470F34">
      <w:pPr>
        <w:tabs>
          <w:tab w:val="left" w:pos="567"/>
        </w:tabs>
        <w:spacing w:after="0" w:line="240" w:lineRule="auto"/>
        <w:jc w:val="both"/>
        <w:rPr>
          <w:rFonts w:ascii="Arial" w:hAnsi="Arial" w:cs="Arial"/>
          <w:sz w:val="22"/>
          <w:szCs w:val="22"/>
        </w:rPr>
      </w:pPr>
      <w:r w:rsidRPr="007C0D72">
        <w:rPr>
          <w:rFonts w:ascii="Arial" w:hAnsi="Arial" w:cs="Arial"/>
          <w:sz w:val="22"/>
          <w:szCs w:val="22"/>
        </w:rPr>
        <w:t>22.2.2.2. Tiekėjo padėtis pasikeičia ir jis atitinka pirkimo dokumentuose nustatytą pašalinimo pagrindą;</w:t>
      </w:r>
    </w:p>
    <w:p w14:paraId="00FA7E7D"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24D33D48"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22.2.2.4. Pirkėjas nusprendžia nebevykdyti veiklos, kurios vykdymui Sutartimi įsigyjamos Paslaugos ir Sutarties poreikis išnyksta;</w:t>
      </w:r>
    </w:p>
    <w:p w14:paraId="56E2ABA7"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22.2.2.5. Pirkėjo valdymo organas priima sprendimą, dėl kurio Sutarties poreikis išnyksta;</w:t>
      </w:r>
    </w:p>
    <w:p w14:paraId="50E0095C"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22.2.2.6. pasikeičia (pablogėja) Pirkėjo finansinė padėtis ar Pirkėjas negauna arba netenka finansavimo ir dėl šios priežasties nusprendžia nutraukti Sutartį;</w:t>
      </w:r>
    </w:p>
    <w:p w14:paraId="3DD3EEEE"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0681F881"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22.2.2.8. nebelieka perkamų </w:t>
      </w:r>
      <w:r w:rsidRPr="007C0D72">
        <w:rPr>
          <w:rFonts w:ascii="Arial" w:eastAsia="Arial" w:hAnsi="Arial" w:cs="Arial"/>
          <w:sz w:val="22"/>
          <w:szCs w:val="22"/>
        </w:rPr>
        <w:t>Paslaugų</w:t>
      </w:r>
      <w:r w:rsidRPr="007C0D72">
        <w:rPr>
          <w:rFonts w:ascii="Arial" w:hAnsi="Arial" w:cs="Arial"/>
          <w:sz w:val="22"/>
          <w:szCs w:val="22"/>
        </w:rPr>
        <w:t xml:space="preserve"> poreikio;</w:t>
      </w:r>
    </w:p>
    <w:p w14:paraId="432730C0"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22.2.2.9. Pirkėjas iš pirkimų priežiūrą atliekančių institucijų gauna nurodymą ar rekomendaciją nutraukti Sutartį;</w:t>
      </w:r>
    </w:p>
    <w:p w14:paraId="5185FEF4"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C92C23D" w14:textId="77777777" w:rsidR="00470F34" w:rsidRPr="007C0D72" w:rsidRDefault="00470F34" w:rsidP="00470F34">
      <w:pPr>
        <w:tabs>
          <w:tab w:val="left" w:pos="567"/>
        </w:tabs>
        <w:spacing w:after="0" w:line="240" w:lineRule="auto"/>
        <w:jc w:val="both"/>
        <w:textAlignment w:val="baseline"/>
        <w:rPr>
          <w:rFonts w:ascii="Arial" w:eastAsia="Arial" w:hAnsi="Arial" w:cs="Arial"/>
          <w:sz w:val="22"/>
          <w:szCs w:val="22"/>
        </w:rPr>
      </w:pPr>
      <w:r w:rsidRPr="007C0D72">
        <w:rPr>
          <w:rFonts w:ascii="Arial" w:hAnsi="Arial" w:cs="Arial"/>
          <w:sz w:val="22"/>
          <w:szCs w:val="22"/>
        </w:rPr>
        <w:t>22.2.2.11.</w:t>
      </w:r>
      <w:r w:rsidRPr="007C0D72">
        <w:rPr>
          <w:rFonts w:ascii="Arial" w:eastAsia="Arial" w:hAnsi="Arial" w:cs="Arial"/>
          <w:sz w:val="22"/>
          <w:szCs w:val="22"/>
        </w:rPr>
        <w:t xml:space="preserve"> Tiekėjas atsisako pašalinti arba nepašalina Paslaugų trūkumų per Pirkėjo nustatytus protingus terminus;</w:t>
      </w:r>
    </w:p>
    <w:p w14:paraId="453271B5"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22.2.2.12. Tiekėjas pažeidžia Sutartį arba įstatymus bei kitus teisės aktus ir per Pirkėjo rašytinėje pretenzijoje nurodytą terminą neištaiso pažeidimo;</w:t>
      </w:r>
    </w:p>
    <w:p w14:paraId="3B40F489" w14:textId="77777777" w:rsidR="00470F34" w:rsidRPr="007C0D72" w:rsidRDefault="00470F34" w:rsidP="00470F34">
      <w:pPr>
        <w:tabs>
          <w:tab w:val="left" w:pos="567"/>
        </w:tabs>
        <w:spacing w:after="0" w:line="240" w:lineRule="auto"/>
        <w:jc w:val="both"/>
        <w:textAlignment w:val="baseline"/>
        <w:rPr>
          <w:rFonts w:ascii="Arial" w:hAnsi="Arial" w:cs="Arial"/>
          <w:iCs/>
          <w:sz w:val="22"/>
          <w:szCs w:val="22"/>
        </w:rPr>
      </w:pPr>
      <w:r w:rsidRPr="007C0D72">
        <w:rPr>
          <w:rFonts w:ascii="Arial" w:hAnsi="Arial" w:cs="Arial"/>
          <w:sz w:val="22"/>
          <w:szCs w:val="22"/>
        </w:rPr>
        <w:t xml:space="preserve">22.2.2.13. </w:t>
      </w:r>
      <w:r w:rsidRPr="007C0D72">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F2060F" w14:textId="77777777" w:rsidR="00470F34" w:rsidRPr="007C0D72" w:rsidRDefault="00470F34" w:rsidP="00470F34">
      <w:pPr>
        <w:tabs>
          <w:tab w:val="left" w:pos="567"/>
        </w:tabs>
        <w:spacing w:after="0" w:line="240" w:lineRule="auto"/>
        <w:jc w:val="both"/>
        <w:textAlignment w:val="baseline"/>
        <w:rPr>
          <w:rFonts w:ascii="Arial" w:hAnsi="Arial" w:cs="Arial"/>
          <w:iCs/>
          <w:sz w:val="22"/>
          <w:szCs w:val="22"/>
        </w:rPr>
      </w:pPr>
      <w:r w:rsidRPr="007C0D72">
        <w:rPr>
          <w:rFonts w:ascii="Arial" w:hAnsi="Arial" w:cs="Arial"/>
          <w:iCs/>
          <w:sz w:val="22"/>
          <w:szCs w:val="22"/>
        </w:rPr>
        <w:t>22.2.2.14. paaiškėja VPĮ 37 straipsnio 8 dalyje ir (ar) 47 straipsnio 8 dalyje nurodytos aplinkybės.</w:t>
      </w:r>
    </w:p>
    <w:p w14:paraId="70DF4291"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099BB4"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BA718F0"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4749324"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22.2.6. Pirkėjas turi teisę vienašališkai nutraukti Sutartį ir kitais Specialiosiose sąlygose (jei taikoma) ir įstatymuose bei kituose teisės aktuose įtvirtintais atvejais.</w:t>
      </w:r>
    </w:p>
    <w:p w14:paraId="673DB1C1"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22.2.7. Sutartis laikoma nutraukta kitą dieną po to, kai pasibaigia įspėjimo apie Sutarties nutraukimą terminas.</w:t>
      </w:r>
    </w:p>
    <w:p w14:paraId="44D9259C" w14:textId="77777777" w:rsidR="00470F34"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84AC1C" w14:textId="77777777" w:rsidR="00470F34" w:rsidRDefault="00470F34" w:rsidP="00470F34">
      <w:pPr>
        <w:tabs>
          <w:tab w:val="left" w:pos="567"/>
        </w:tabs>
        <w:spacing w:after="0" w:line="240" w:lineRule="auto"/>
        <w:jc w:val="both"/>
        <w:textAlignment w:val="baseline"/>
        <w:rPr>
          <w:rFonts w:ascii="Arial" w:hAnsi="Arial" w:cs="Arial"/>
          <w:sz w:val="22"/>
          <w:szCs w:val="22"/>
        </w:rPr>
      </w:pPr>
    </w:p>
    <w:p w14:paraId="51CB913A"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2"/>
          <w:szCs w:val="22"/>
        </w:rPr>
      </w:pPr>
      <w:r w:rsidRPr="007C0D72">
        <w:rPr>
          <w:rFonts w:ascii="Arial" w:eastAsia="Arial" w:hAnsi="Arial" w:cs="Arial"/>
          <w:b/>
          <w:bCs/>
          <w:sz w:val="22"/>
          <w:szCs w:val="22"/>
        </w:rPr>
        <w:t>22.3.</w:t>
      </w:r>
      <w:r w:rsidRPr="007C0D72">
        <w:rPr>
          <w:rFonts w:ascii="Arial" w:eastAsia="Arial" w:hAnsi="Arial" w:cs="Arial"/>
          <w:b/>
          <w:bCs/>
          <w:sz w:val="22"/>
          <w:szCs w:val="22"/>
        </w:rPr>
        <w:tab/>
        <w:t>Sutarties nutraukimas Tiekėjo iniciatyva</w:t>
      </w:r>
    </w:p>
    <w:p w14:paraId="098F3CDC" w14:textId="77777777" w:rsidR="00470F34" w:rsidRPr="004A4556"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571E6EC8"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58CC499"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22.3.2. Tiekėjas turi teisę vienašališkai nutraukti Sutartį, įspėjęs Pirkėją raštu prieš ne trumpesnį nei 10 (dešimties) dienų terminą, jeigu:</w:t>
      </w:r>
    </w:p>
    <w:p w14:paraId="445F0889"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D73947"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37BD138A"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6BA35831"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22.3.4. Tiekėjas turi teisę vienašališkai nutraukti Sutartį ir kitais įstatymuose bei kituose teisės aktuose įtvirtintais atvejais.</w:t>
      </w:r>
    </w:p>
    <w:p w14:paraId="747B3F71"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3DC4C4"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22.3.6. Sutartis laikoma nutraukta kitą dieną po to, kai pasibaigia įspėjimo apie Sutarties nutraukimą terminas.</w:t>
      </w:r>
    </w:p>
    <w:p w14:paraId="57B270A3"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3980A75" w14:textId="77777777" w:rsidR="00470F34" w:rsidRPr="007C0D72" w:rsidRDefault="00470F34" w:rsidP="00470F34">
      <w:pPr>
        <w:tabs>
          <w:tab w:val="left" w:pos="567"/>
        </w:tabs>
        <w:spacing w:after="0" w:line="240" w:lineRule="auto"/>
        <w:jc w:val="both"/>
        <w:textAlignment w:val="baseline"/>
        <w:rPr>
          <w:rFonts w:ascii="Arial" w:hAnsi="Arial" w:cs="Arial"/>
          <w:b/>
          <w:bCs/>
          <w:sz w:val="22"/>
          <w:szCs w:val="22"/>
        </w:rPr>
      </w:pPr>
    </w:p>
    <w:p w14:paraId="2AD62444"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22.4.</w:t>
      </w:r>
      <w:r w:rsidRPr="007C0D72">
        <w:rPr>
          <w:rFonts w:ascii="Arial" w:eastAsia="Arial" w:hAnsi="Arial" w:cs="Arial"/>
          <w:b/>
          <w:bCs/>
          <w:sz w:val="22"/>
          <w:szCs w:val="22"/>
        </w:rPr>
        <w:tab/>
      </w:r>
      <w:r w:rsidRPr="007C0D72">
        <w:rPr>
          <w:rFonts w:ascii="Arial" w:eastAsia="Arial" w:hAnsi="Arial" w:cs="Arial"/>
          <w:b/>
          <w:sz w:val="22"/>
          <w:szCs w:val="22"/>
        </w:rPr>
        <w:t>Šalių teisės ir pareigos Sutarties nutraukimo atveju</w:t>
      </w:r>
    </w:p>
    <w:p w14:paraId="7439FE9F"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FEA0342"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F8BF196"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22.4.2. Nutraukus Sutartį, Šalys privalo:</w:t>
      </w:r>
    </w:p>
    <w:p w14:paraId="36BFF603"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22.4.2.1. įsitikinti, jog iki Sutarties nutraukimo dienos suteiktos </w:t>
      </w:r>
      <w:r w:rsidRPr="007C0D72">
        <w:rPr>
          <w:rFonts w:ascii="Arial" w:eastAsia="Arial" w:hAnsi="Arial" w:cs="Arial"/>
          <w:sz w:val="22"/>
          <w:szCs w:val="22"/>
        </w:rPr>
        <w:t>Paslaugos</w:t>
      </w:r>
      <w:r w:rsidRPr="007C0D72">
        <w:rPr>
          <w:rFonts w:ascii="Arial" w:hAnsi="Arial" w:cs="Arial"/>
          <w:sz w:val="22"/>
          <w:szCs w:val="22"/>
        </w:rPr>
        <w:t xml:space="preserve"> ir kiti atlikti veiksmai atitinka Sutarties reikalavimus ir Šalys dėl to viena kitai nebereikš pretenzijų;</w:t>
      </w:r>
    </w:p>
    <w:p w14:paraId="7D4DA7EE"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22.4.2.2. atsiskaityti už iki Sutarties nutraukimo suteiktas </w:t>
      </w:r>
      <w:r w:rsidRPr="007C0D72">
        <w:rPr>
          <w:rFonts w:ascii="Arial" w:eastAsia="Arial" w:hAnsi="Arial" w:cs="Arial"/>
          <w:sz w:val="22"/>
          <w:szCs w:val="22"/>
        </w:rPr>
        <w:t>Paslaugas</w:t>
      </w:r>
      <w:r w:rsidRPr="007C0D72">
        <w:rPr>
          <w:rFonts w:ascii="Arial" w:hAnsi="Arial" w:cs="Arial"/>
          <w:sz w:val="22"/>
          <w:szCs w:val="22"/>
        </w:rPr>
        <w:t>, atitinkančias Sutarties reikalavimus;</w:t>
      </w:r>
    </w:p>
    <w:p w14:paraId="2730434F"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0192EC45" w14:textId="77777777" w:rsidR="00470F34" w:rsidRPr="007C0D72" w:rsidRDefault="00470F34" w:rsidP="00470F34">
      <w:pPr>
        <w:tabs>
          <w:tab w:val="left" w:pos="567"/>
        </w:tabs>
        <w:spacing w:after="0" w:line="240" w:lineRule="auto"/>
        <w:jc w:val="both"/>
        <w:textAlignment w:val="baseline"/>
        <w:rPr>
          <w:rFonts w:ascii="Arial" w:hAnsi="Arial" w:cs="Arial"/>
          <w:b/>
          <w:bCs/>
          <w:sz w:val="22"/>
          <w:szCs w:val="22"/>
        </w:rPr>
      </w:pPr>
    </w:p>
    <w:p w14:paraId="7C7EB9E0"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7C0D72">
        <w:rPr>
          <w:rFonts w:ascii="Arial" w:eastAsia="Arial" w:hAnsi="Arial" w:cs="Arial"/>
          <w:b/>
          <w:bCs/>
          <w:caps/>
          <w:sz w:val="22"/>
          <w:szCs w:val="22"/>
        </w:rPr>
        <w:t>23.</w:t>
      </w:r>
      <w:r w:rsidRPr="007C0D72">
        <w:rPr>
          <w:rFonts w:ascii="Arial" w:hAnsi="Arial" w:cs="Arial"/>
          <w:sz w:val="22"/>
          <w:szCs w:val="22"/>
        </w:rPr>
        <w:tab/>
      </w:r>
      <w:r w:rsidRPr="007C0D72">
        <w:rPr>
          <w:rFonts w:ascii="Arial" w:eastAsia="Arial" w:hAnsi="Arial" w:cs="Arial"/>
          <w:b/>
          <w:bCs/>
          <w:caps/>
          <w:sz w:val="22"/>
          <w:szCs w:val="22"/>
        </w:rPr>
        <w:t>PREKIŲ MODELIO AR GAMINTOJO KEITIMAS</w:t>
      </w:r>
    </w:p>
    <w:p w14:paraId="24ADCA07"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A2C331A" w14:textId="77777777" w:rsidR="00470F34" w:rsidRPr="007C0D72" w:rsidRDefault="00470F34" w:rsidP="00470F34">
      <w:pPr>
        <w:spacing w:after="0" w:line="240" w:lineRule="auto"/>
        <w:jc w:val="both"/>
        <w:rPr>
          <w:rFonts w:ascii="Arial" w:hAnsi="Arial" w:cs="Arial"/>
          <w:sz w:val="22"/>
          <w:szCs w:val="22"/>
        </w:rPr>
      </w:pPr>
      <w:r w:rsidRPr="007C0D72">
        <w:rPr>
          <w:rFonts w:ascii="Arial" w:eastAsia="Arial" w:hAnsi="Arial" w:cs="Arial"/>
          <w:caps/>
          <w:sz w:val="22"/>
          <w:szCs w:val="22"/>
        </w:rPr>
        <w:t xml:space="preserve">23.1. </w:t>
      </w:r>
      <w:r w:rsidRPr="007C0D72">
        <w:rPr>
          <w:rFonts w:ascii="Arial" w:hAnsi="Arial" w:cs="Arial"/>
          <w:sz w:val="22"/>
          <w:szCs w:val="22"/>
        </w:rPr>
        <w:t>Tais atvejais, kai kartu su Paslaugomis yra perkamos prekės, Tiekėjas turi teisę keisti prekių modelį ir (ar) gamintoją, jei yra visos toliau nurodytos sąlygos:</w:t>
      </w:r>
    </w:p>
    <w:p w14:paraId="4CB14E00" w14:textId="77777777" w:rsidR="00470F34" w:rsidRPr="007C0D72" w:rsidRDefault="00470F34" w:rsidP="00470F34">
      <w:pPr>
        <w:spacing w:after="0" w:line="240" w:lineRule="auto"/>
        <w:jc w:val="both"/>
        <w:rPr>
          <w:rFonts w:ascii="Arial" w:hAnsi="Arial" w:cs="Arial"/>
          <w:sz w:val="22"/>
          <w:szCs w:val="22"/>
        </w:rPr>
      </w:pPr>
      <w:r w:rsidRPr="007C0D72">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C0D72">
        <w:rPr>
          <w:rFonts w:ascii="Arial" w:hAnsi="Arial" w:cs="Arial"/>
          <w:sz w:val="22"/>
          <w:szCs w:val="22"/>
          <w:vertAlign w:val="superscript"/>
        </w:rPr>
        <w:t xml:space="preserve">1 </w:t>
      </w:r>
      <w:r w:rsidRPr="007C0D72">
        <w:rPr>
          <w:rFonts w:ascii="Arial" w:hAnsi="Arial" w:cs="Arial"/>
          <w:sz w:val="22"/>
          <w:szCs w:val="22"/>
        </w:rPr>
        <w:t>dalies nuostatų;</w:t>
      </w:r>
    </w:p>
    <w:p w14:paraId="490A42DF" w14:textId="77777777" w:rsidR="00470F34" w:rsidRPr="007C0D72" w:rsidRDefault="00470F34" w:rsidP="00470F34">
      <w:pPr>
        <w:spacing w:after="0" w:line="240" w:lineRule="auto"/>
        <w:jc w:val="both"/>
        <w:rPr>
          <w:rFonts w:ascii="Arial" w:hAnsi="Arial" w:cs="Arial"/>
          <w:sz w:val="22"/>
          <w:szCs w:val="22"/>
        </w:rPr>
      </w:pPr>
      <w:r w:rsidRPr="007C0D72">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B43BEE" w14:textId="77777777" w:rsidR="00470F34" w:rsidRPr="007C0D72" w:rsidRDefault="00470F34" w:rsidP="00470F34">
      <w:pPr>
        <w:spacing w:after="0" w:line="240" w:lineRule="auto"/>
        <w:jc w:val="both"/>
        <w:rPr>
          <w:rFonts w:ascii="Arial" w:hAnsi="Arial" w:cs="Arial"/>
          <w:sz w:val="22"/>
          <w:szCs w:val="22"/>
        </w:rPr>
      </w:pPr>
      <w:r w:rsidRPr="007C0D72">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C0D72">
        <w:rPr>
          <w:rFonts w:ascii="Arial" w:hAnsi="Arial" w:cs="Arial"/>
          <w:sz w:val="22"/>
          <w:szCs w:val="22"/>
          <w:shd w:val="clear" w:color="auto" w:fill="FFFFFF"/>
        </w:rPr>
        <w:t>ir lygiavertiškumo ar geresnės kokybės nei Sutartyje nurodytos prekės</w:t>
      </w:r>
      <w:r w:rsidRPr="007C0D72">
        <w:rPr>
          <w:rFonts w:ascii="Arial" w:hAnsi="Arial" w:cs="Arial"/>
          <w:sz w:val="22"/>
          <w:szCs w:val="22"/>
        </w:rPr>
        <w:t>;</w:t>
      </w:r>
    </w:p>
    <w:p w14:paraId="026BE7EA" w14:textId="77777777" w:rsidR="00470F34" w:rsidRPr="007C0D72" w:rsidRDefault="00470F34" w:rsidP="00470F34">
      <w:pPr>
        <w:spacing w:after="0" w:line="240" w:lineRule="auto"/>
        <w:jc w:val="both"/>
        <w:rPr>
          <w:rFonts w:ascii="Arial" w:hAnsi="Arial" w:cs="Arial"/>
          <w:sz w:val="22"/>
          <w:szCs w:val="22"/>
        </w:rPr>
      </w:pPr>
      <w:r w:rsidRPr="007C0D72">
        <w:rPr>
          <w:rFonts w:ascii="Arial" w:hAnsi="Arial" w:cs="Arial"/>
          <w:sz w:val="22"/>
          <w:szCs w:val="22"/>
        </w:rPr>
        <w:t>23.1.4. Šalys sudarė rašytinį Susitarimą prie Sutarties dėl prekių keitimo.</w:t>
      </w:r>
    </w:p>
    <w:p w14:paraId="00ACB64E" w14:textId="77777777" w:rsidR="00470F34" w:rsidRPr="007C0D72" w:rsidRDefault="00470F34" w:rsidP="00470F34">
      <w:pPr>
        <w:spacing w:after="0" w:line="240" w:lineRule="auto"/>
        <w:jc w:val="both"/>
        <w:rPr>
          <w:rFonts w:ascii="Arial" w:hAnsi="Arial" w:cs="Arial"/>
          <w:sz w:val="22"/>
          <w:szCs w:val="22"/>
        </w:rPr>
      </w:pPr>
      <w:r w:rsidRPr="007C0D72">
        <w:rPr>
          <w:rFonts w:ascii="Arial" w:hAnsi="Arial" w:cs="Arial"/>
          <w:sz w:val="22"/>
          <w:szCs w:val="22"/>
        </w:rPr>
        <w:t>23.2. Šiame Bendrųjų sąlygų skyriuje nurodytu atveju prekės turi būti pristatytos už ne didesnę nei pasiūlyme nurodytą kainą.</w:t>
      </w:r>
    </w:p>
    <w:p w14:paraId="7CDA8DF3"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sz w:val="22"/>
          <w:szCs w:val="22"/>
        </w:rPr>
      </w:pPr>
    </w:p>
    <w:p w14:paraId="67849C47"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7C0D72">
        <w:rPr>
          <w:rFonts w:ascii="Arial" w:eastAsia="Arial" w:hAnsi="Arial" w:cs="Arial"/>
          <w:b/>
          <w:bCs/>
          <w:caps/>
          <w:sz w:val="22"/>
          <w:szCs w:val="22"/>
        </w:rPr>
        <w:t>24.</w:t>
      </w:r>
      <w:r w:rsidRPr="007C0D72">
        <w:rPr>
          <w:rFonts w:ascii="Arial" w:eastAsia="Arial" w:hAnsi="Arial" w:cs="Arial"/>
          <w:b/>
          <w:bCs/>
          <w:caps/>
          <w:sz w:val="22"/>
          <w:szCs w:val="22"/>
        </w:rPr>
        <w:tab/>
      </w:r>
      <w:r w:rsidRPr="007C0D72">
        <w:rPr>
          <w:rFonts w:ascii="Arial" w:eastAsia="Arial" w:hAnsi="Arial" w:cs="Arial"/>
          <w:b/>
          <w:caps/>
          <w:sz w:val="22"/>
          <w:szCs w:val="22"/>
        </w:rPr>
        <w:t>Bendravimo tvarka ir kalba</w:t>
      </w:r>
    </w:p>
    <w:p w14:paraId="656C4A4C"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66B4524" w14:textId="77777777" w:rsidR="00470F34" w:rsidRPr="007C0D72" w:rsidRDefault="00470F34" w:rsidP="00470F34">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rPr>
        <w:t>24.1.</w:t>
      </w:r>
      <w:r w:rsidRPr="007C0D72">
        <w:rPr>
          <w:rFonts w:ascii="Arial" w:eastAsia="Arial" w:hAnsi="Arial" w:cs="Arial"/>
          <w:sz w:val="22"/>
          <w:szCs w:val="22"/>
        </w:rPr>
        <w:tab/>
      </w:r>
      <w:r w:rsidRPr="007C0D72">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7C0D72">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C482F66"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4F342B" w14:textId="77777777" w:rsidR="00470F34" w:rsidRPr="007C0D72" w:rsidRDefault="00470F34" w:rsidP="00470F3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719146D6" w14:textId="77777777" w:rsidR="00470F34" w:rsidRPr="007C0D72" w:rsidRDefault="00470F34" w:rsidP="00470F3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24.4. Jeigu pranešimas siunčiamas el. paštu, laikoma, kad Šalis jį gavo kitą darbo dieną.</w:t>
      </w:r>
    </w:p>
    <w:p w14:paraId="6D576B30" w14:textId="77777777" w:rsidR="00470F34" w:rsidRPr="007C0D72" w:rsidRDefault="00470F34" w:rsidP="00470F3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24.5. Jeigu pranešimas siunčiamas keliais skirtingais būdais, laikoma, kad gavėjas jį gavo tada, kai jis gavo pirmesnįjį pranešimą.</w:t>
      </w:r>
    </w:p>
    <w:p w14:paraId="4DB7FC8F" w14:textId="77777777" w:rsidR="00470F34" w:rsidRPr="007C0D72" w:rsidRDefault="00470F34" w:rsidP="00470F34">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660D7FC"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7C0D72">
        <w:rPr>
          <w:rFonts w:ascii="Arial" w:eastAsia="Arial" w:hAnsi="Arial" w:cs="Arial"/>
          <w:b/>
          <w:bCs/>
          <w:caps/>
          <w:sz w:val="22"/>
          <w:szCs w:val="22"/>
        </w:rPr>
        <w:t>25.</w:t>
      </w:r>
      <w:r w:rsidRPr="007C0D72">
        <w:rPr>
          <w:rFonts w:ascii="Arial" w:eastAsia="Arial" w:hAnsi="Arial" w:cs="Arial"/>
          <w:b/>
          <w:bCs/>
          <w:caps/>
          <w:sz w:val="22"/>
          <w:szCs w:val="22"/>
        </w:rPr>
        <w:tab/>
      </w:r>
      <w:r w:rsidRPr="007C0D72">
        <w:rPr>
          <w:rFonts w:ascii="Arial" w:eastAsia="Arial" w:hAnsi="Arial" w:cs="Arial"/>
          <w:b/>
          <w:caps/>
          <w:sz w:val="22"/>
          <w:szCs w:val="22"/>
        </w:rPr>
        <w:t>Pretenzijos ir ginčų sprendimas</w:t>
      </w:r>
    </w:p>
    <w:p w14:paraId="6C4AB6CF"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954225B" w14:textId="77777777" w:rsidR="00470F34" w:rsidRPr="007C0D72" w:rsidRDefault="00470F34" w:rsidP="00470F34">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BB6B9F9" w14:textId="77777777" w:rsidR="00470F34" w:rsidRPr="007C0D72" w:rsidRDefault="00470F34" w:rsidP="00470F34">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C0D72">
        <w:rPr>
          <w:rFonts w:ascii="Arial" w:hAnsi="Arial" w:cs="Arial"/>
          <w:sz w:val="22"/>
          <w:szCs w:val="22"/>
        </w:rPr>
        <w:t xml:space="preserve"> </w:t>
      </w:r>
      <w:r w:rsidRPr="007C0D72">
        <w:rPr>
          <w:rFonts w:ascii="Arial" w:eastAsia="Cambria" w:hAnsi="Arial" w:cs="Arial"/>
          <w:sz w:val="22"/>
          <w:szCs w:val="22"/>
        </w:rPr>
        <w:t>Lietuvos Respublikos įstatymuose nustatyta tvarka.</w:t>
      </w:r>
    </w:p>
    <w:p w14:paraId="2C097926" w14:textId="77777777" w:rsidR="00470F34" w:rsidRPr="007C0D72" w:rsidRDefault="00470F34" w:rsidP="00470F3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25.3. Kilę ginčai nesudaro pagrindo Šalims atsisakyti vykdyti savo prievoles pagal Sutartį.</w:t>
      </w:r>
    </w:p>
    <w:p w14:paraId="02796BAB" w14:textId="77777777" w:rsidR="00470F34" w:rsidRPr="007C0D72" w:rsidRDefault="00470F34" w:rsidP="00470F3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07242FD4" w14:textId="77777777" w:rsidR="00470F34" w:rsidRPr="007C0D72" w:rsidRDefault="00470F34" w:rsidP="00470F34">
      <w:pPr>
        <w:spacing w:after="0" w:line="240" w:lineRule="auto"/>
        <w:jc w:val="center"/>
        <w:rPr>
          <w:rFonts w:ascii="Arial" w:hAnsi="Arial" w:cs="Arial"/>
          <w:sz w:val="22"/>
          <w:szCs w:val="22"/>
        </w:rPr>
      </w:pPr>
      <w:r w:rsidRPr="007C0D72">
        <w:rPr>
          <w:rFonts w:ascii="Arial" w:hAnsi="Arial" w:cs="Arial"/>
          <w:sz w:val="22"/>
          <w:szCs w:val="22"/>
        </w:rPr>
        <w:t>__________</w:t>
      </w:r>
    </w:p>
    <w:p w14:paraId="124B8E0B" w14:textId="77777777" w:rsidR="00470F34" w:rsidRDefault="00470F34" w:rsidP="00470F34">
      <w:pPr>
        <w:tabs>
          <w:tab w:val="left" w:pos="5400"/>
        </w:tabs>
        <w:spacing w:after="0" w:line="240" w:lineRule="auto"/>
        <w:jc w:val="center"/>
        <w:textAlignment w:val="center"/>
      </w:pPr>
    </w:p>
    <w:p w14:paraId="7795050A" w14:textId="77777777" w:rsidR="00470F34" w:rsidRPr="00963BA4" w:rsidRDefault="00470F34" w:rsidP="00470F34">
      <w:pPr>
        <w:spacing w:after="0" w:line="240" w:lineRule="auto"/>
        <w:jc w:val="center"/>
        <w:rPr>
          <w:rFonts w:ascii="Arial" w:hAnsi="Arial" w:cs="Arial"/>
          <w:bCs/>
        </w:rPr>
      </w:pPr>
    </w:p>
    <w:p w14:paraId="2826B120" w14:textId="3630A060" w:rsidR="008D704D" w:rsidRPr="004E670A" w:rsidRDefault="008D704D" w:rsidP="004E670A">
      <w:pPr>
        <w:jc w:val="both"/>
        <w:rPr>
          <w:rFonts w:cstheme="minorHAnsi"/>
          <w:b/>
          <w:bCs/>
          <w:smallCaps/>
          <w:sz w:val="22"/>
          <w:szCs w:val="22"/>
        </w:rPr>
      </w:pPr>
    </w:p>
    <w:sectPr w:rsidR="008D704D" w:rsidRPr="004E670A"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AEC96" w14:textId="77777777" w:rsidR="00A80317" w:rsidRDefault="00A80317" w:rsidP="00D05666">
      <w:r>
        <w:separator/>
      </w:r>
    </w:p>
  </w:endnote>
  <w:endnote w:type="continuationSeparator" w:id="0">
    <w:p w14:paraId="65378711" w14:textId="77777777" w:rsidR="00A80317" w:rsidRDefault="00A80317" w:rsidP="00D05666">
      <w:r>
        <w:continuationSeparator/>
      </w:r>
    </w:p>
  </w:endnote>
  <w:endnote w:type="continuationNotice" w:id="1">
    <w:p w14:paraId="6E433C1E" w14:textId="77777777" w:rsidR="00A80317" w:rsidRDefault="00A80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E0000AFF" w:usb1="580778FF" w:usb2="00000031" w:usb3="00000000" w:csb0="000201BF" w:csb1="00000000"/>
  </w:font>
  <w:font w:name="Lohit Hindi">
    <w:charset w:val="80"/>
    <w:family w:val="auto"/>
    <w:pitch w:val="default"/>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E8669E" w:rsidRDefault="00E8669E">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E8669E" w:rsidRDefault="00E8669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E8669E" w:rsidRDefault="00E8669E">
    <w:pPr>
      <w:pStyle w:val="Porat"/>
      <w:jc w:val="right"/>
    </w:pPr>
  </w:p>
  <w:p w14:paraId="2575BBBA" w14:textId="77777777" w:rsidR="00E8669E" w:rsidRDefault="00E8669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E8669E" w:rsidRDefault="00E8669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E8669E" w:rsidRDefault="00E866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B6838" w14:textId="77777777" w:rsidR="00A80317" w:rsidRDefault="00A80317" w:rsidP="00D05666">
      <w:r>
        <w:separator/>
      </w:r>
    </w:p>
  </w:footnote>
  <w:footnote w:type="continuationSeparator" w:id="0">
    <w:p w14:paraId="087905D2" w14:textId="77777777" w:rsidR="00A80317" w:rsidRDefault="00A80317" w:rsidP="00D05666">
      <w:r>
        <w:continuationSeparator/>
      </w:r>
    </w:p>
  </w:footnote>
  <w:footnote w:type="continuationNotice" w:id="1">
    <w:p w14:paraId="40B5BAC0" w14:textId="77777777" w:rsidR="00A80317" w:rsidRDefault="00A80317">
      <w:pPr>
        <w:spacing w:after="0" w:line="240" w:lineRule="auto"/>
      </w:pPr>
    </w:p>
  </w:footnote>
  <w:footnote w:id="2">
    <w:p w14:paraId="7622F2D5" w14:textId="77777777" w:rsidR="00E8669E" w:rsidRDefault="00E8669E" w:rsidP="008E0964">
      <w:pPr>
        <w:pStyle w:val="Puslapioinaostekstas"/>
        <w:tabs>
          <w:tab w:val="left" w:pos="3276"/>
        </w:tabs>
      </w:pPr>
      <w:r>
        <w:rPr>
          <w:rStyle w:val="Puslapioinaosnuoroda"/>
        </w:rPr>
        <w:footnoteRef/>
      </w:r>
    </w:p>
    <w:p w14:paraId="35CAC3E6" w14:textId="77777777" w:rsidR="00E8669E" w:rsidRDefault="00E8669E" w:rsidP="008E0964"/>
    <w:p w14:paraId="3ECA2566" w14:textId="77777777" w:rsidR="00E8669E" w:rsidRDefault="00E8669E" w:rsidP="008E0964"/>
  </w:footnote>
  <w:footnote w:id="3">
    <w:p w14:paraId="6C098189" w14:textId="77777777" w:rsidR="00E8669E" w:rsidRDefault="00E8669E" w:rsidP="008E0964">
      <w:pPr>
        <w:pStyle w:val="Puslapioinaostekstas"/>
        <w:spacing w:after="0" w:line="240" w:lineRule="auto"/>
        <w:jc w:val="both"/>
      </w:pPr>
      <w:r>
        <w:rPr>
          <w:rStyle w:val="Puslapioinaosnuoroda"/>
        </w:rPr>
        <w:footnoteRef/>
      </w:r>
      <w:r>
        <w:rPr>
          <w:rFonts w:ascii="Times New Roman" w:hAnsi="Times New Roman" w:cs="Times New Roman"/>
        </w:rPr>
        <w:t xml:space="preserve"> </w:t>
      </w:r>
      <w:r>
        <w:rPr>
          <w:rFonts w:ascii="Arial" w:hAnsi="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498C" w14:textId="77777777" w:rsidR="00E8669E" w:rsidRDefault="00E8669E" w:rsidP="00A80317">
      <w:pPr>
        <w:pStyle w:val="Puslapioinaostekstas"/>
        <w:numPr>
          <w:ilvl w:val="0"/>
          <w:numId w:val="16"/>
        </w:numPr>
        <w:tabs>
          <w:tab w:val="left" w:pos="709"/>
        </w:tabs>
        <w:suppressAutoHyphens/>
        <w:autoSpaceDN w:val="0"/>
        <w:spacing w:after="0" w:line="240" w:lineRule="auto"/>
        <w:ind w:left="0" w:firstLine="426"/>
        <w:jc w:val="both"/>
        <w:textAlignment w:val="baseline"/>
        <w:rPr>
          <w:rFonts w:ascii="Arial" w:hAnsi="Arial"/>
          <w:i/>
          <w:iCs/>
        </w:rPr>
      </w:pPr>
      <w:r>
        <w:rPr>
          <w:rFonts w:ascii="Arial" w:hAnsi="Arial"/>
          <w:i/>
          <w:iCs/>
        </w:rPr>
        <w:t xml:space="preserve">priesaikos deklaracija; </w:t>
      </w:r>
    </w:p>
    <w:p w14:paraId="0301658B" w14:textId="77777777" w:rsidR="00E8669E" w:rsidRDefault="00E8669E" w:rsidP="00A80317">
      <w:pPr>
        <w:pStyle w:val="Puslapioinaostekstas"/>
        <w:numPr>
          <w:ilvl w:val="0"/>
          <w:numId w:val="15"/>
        </w:numPr>
        <w:tabs>
          <w:tab w:val="left" w:pos="709"/>
        </w:tabs>
        <w:suppressAutoHyphens/>
        <w:autoSpaceDN w:val="0"/>
        <w:spacing w:after="0" w:line="240" w:lineRule="auto"/>
        <w:ind w:left="0" w:firstLine="426"/>
        <w:jc w:val="both"/>
        <w:textAlignment w:val="baseline"/>
      </w:pPr>
      <w:r>
        <w:rPr>
          <w:rFonts w:ascii="Arial" w:hAnsi="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7A12543" w14:textId="77777777" w:rsidR="00E8669E" w:rsidRDefault="00E8669E" w:rsidP="008E0964"/>
    <w:p w14:paraId="2C1F7C25" w14:textId="77777777" w:rsidR="00E8669E" w:rsidRDefault="00E8669E" w:rsidP="008E0964"/>
  </w:footnote>
  <w:footnote w:id="4">
    <w:p w14:paraId="4EEA6B23" w14:textId="77777777" w:rsidR="00E8669E" w:rsidRDefault="00E8669E" w:rsidP="008E0964">
      <w:pPr>
        <w:pStyle w:val="Puslapioinaostekstas"/>
        <w:spacing w:after="0" w:line="240" w:lineRule="auto"/>
        <w:jc w:val="both"/>
      </w:pPr>
      <w:r>
        <w:rPr>
          <w:rStyle w:val="Puslapioinaosnuoroda"/>
        </w:rPr>
        <w:footnoteRef/>
      </w:r>
      <w:r>
        <w:rPr>
          <w:rFonts w:ascii="Arial" w:hAnsi="Arial"/>
        </w:rPr>
        <w:t xml:space="preserve"> </w:t>
      </w:r>
      <w:r>
        <w:rPr>
          <w:rFonts w:ascii="Arial" w:hAnsi="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1CF370" w14:textId="77777777" w:rsidR="00E8669E" w:rsidRDefault="00E8669E" w:rsidP="00A80317">
      <w:pPr>
        <w:pStyle w:val="Puslapioinaostekstas"/>
        <w:numPr>
          <w:ilvl w:val="0"/>
          <w:numId w:val="18"/>
        </w:numPr>
        <w:tabs>
          <w:tab w:val="left" w:pos="851"/>
        </w:tabs>
        <w:suppressAutoHyphens/>
        <w:autoSpaceDN w:val="0"/>
        <w:spacing w:after="0" w:line="240" w:lineRule="auto"/>
        <w:ind w:left="0" w:firstLine="567"/>
        <w:jc w:val="both"/>
        <w:textAlignment w:val="baseline"/>
        <w:rPr>
          <w:rFonts w:ascii="Arial" w:hAnsi="Arial"/>
          <w:i/>
          <w:iCs/>
        </w:rPr>
      </w:pPr>
      <w:r>
        <w:rPr>
          <w:rFonts w:ascii="Arial" w:hAnsi="Arial"/>
          <w:i/>
          <w:iCs/>
        </w:rPr>
        <w:t xml:space="preserve">priesaikos deklaracija; </w:t>
      </w:r>
    </w:p>
    <w:p w14:paraId="7BB3BB5E" w14:textId="77777777" w:rsidR="00E8669E" w:rsidRDefault="00E8669E" w:rsidP="00A80317">
      <w:pPr>
        <w:pStyle w:val="Puslapioinaostekstas"/>
        <w:numPr>
          <w:ilvl w:val="0"/>
          <w:numId w:val="17"/>
        </w:numPr>
        <w:tabs>
          <w:tab w:val="left" w:pos="851"/>
        </w:tabs>
        <w:suppressAutoHyphens/>
        <w:autoSpaceDN w:val="0"/>
        <w:spacing w:after="0" w:line="240" w:lineRule="auto"/>
        <w:ind w:left="0" w:firstLine="567"/>
        <w:jc w:val="both"/>
        <w:textAlignment w:val="baseline"/>
        <w:rPr>
          <w:rFonts w:ascii="Arial" w:hAnsi="Arial"/>
          <w:i/>
          <w:iCs/>
        </w:rPr>
      </w:pPr>
      <w:r>
        <w:rPr>
          <w:rFonts w:ascii="Arial" w:hAnsi="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280161" w14:textId="77777777" w:rsidR="00E8669E" w:rsidRDefault="00E8669E" w:rsidP="008E0964"/>
    <w:p w14:paraId="4EC9C65F" w14:textId="77777777" w:rsidR="00E8669E" w:rsidRDefault="00E8669E" w:rsidP="008E0964"/>
  </w:footnote>
  <w:footnote w:id="5">
    <w:p w14:paraId="2DCC0613" w14:textId="77777777" w:rsidR="00E8669E" w:rsidRDefault="00E8669E" w:rsidP="008E0964">
      <w:pPr>
        <w:pStyle w:val="Puslapioinaostekstas"/>
        <w:spacing w:after="0" w:line="240" w:lineRule="auto"/>
        <w:jc w:val="both"/>
      </w:pPr>
      <w:r>
        <w:rPr>
          <w:rStyle w:val="Puslapioinaosnuoroda"/>
        </w:rPr>
        <w:footnoteRef/>
      </w:r>
      <w:r>
        <w:t xml:space="preserve"> </w:t>
      </w:r>
      <w:r>
        <w:rPr>
          <w:rFonts w:ascii="Arial" w:hAnsi="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11DF65" w14:textId="77777777" w:rsidR="00E8669E" w:rsidRDefault="00E8669E" w:rsidP="008E0964">
      <w:pPr>
        <w:pStyle w:val="Puslapioinaostekstas"/>
        <w:spacing w:after="0" w:line="240" w:lineRule="auto"/>
        <w:ind w:firstLine="851"/>
        <w:jc w:val="both"/>
        <w:rPr>
          <w:rFonts w:ascii="Arial" w:hAnsi="Arial"/>
          <w:i/>
          <w:iCs/>
        </w:rPr>
      </w:pPr>
      <w:r>
        <w:rPr>
          <w:rFonts w:ascii="Arial" w:hAnsi="Arial"/>
          <w:i/>
          <w:iCs/>
        </w:rPr>
        <w:t>a)</w:t>
      </w:r>
      <w:r>
        <w:rPr>
          <w:rFonts w:ascii="Arial" w:hAnsi="Arial"/>
          <w:i/>
          <w:iCs/>
        </w:rPr>
        <w:tab/>
        <w:t xml:space="preserve">priesaikos deklaracija; </w:t>
      </w:r>
    </w:p>
    <w:p w14:paraId="53B3ED06" w14:textId="77777777" w:rsidR="00E8669E" w:rsidRDefault="00E8669E" w:rsidP="008E0964">
      <w:pPr>
        <w:pStyle w:val="Puslapioinaostekstas"/>
        <w:spacing w:after="0" w:line="240" w:lineRule="auto"/>
        <w:ind w:firstLine="851"/>
        <w:jc w:val="both"/>
        <w:rPr>
          <w:rFonts w:ascii="Arial" w:hAnsi="Arial"/>
          <w:i/>
          <w:iCs/>
        </w:rPr>
      </w:pPr>
      <w:r>
        <w:rPr>
          <w:rFonts w:ascii="Arial" w:hAnsi="Arial"/>
          <w:i/>
          <w:iCs/>
        </w:rPr>
        <w:t>b)</w:t>
      </w:r>
      <w:r>
        <w:rPr>
          <w:rFonts w:ascii="Arial" w:hAnsi="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98D606" w14:textId="77777777" w:rsidR="00E8669E" w:rsidRDefault="00E8669E" w:rsidP="008E0964"/>
    <w:p w14:paraId="5A576BA9" w14:textId="77777777" w:rsidR="00E8669E" w:rsidRDefault="00E8669E" w:rsidP="008E0964"/>
  </w:footnote>
  <w:footnote w:id="6">
    <w:p w14:paraId="1939B84D" w14:textId="70D7B3AD" w:rsidR="00E8669E" w:rsidRDefault="00E8669E" w:rsidP="006C0723">
      <w:pPr>
        <w:pStyle w:val="Puslapioinaostekstas"/>
        <w:tabs>
          <w:tab w:val="left" w:pos="9639"/>
        </w:tabs>
        <w:spacing w:after="0" w:line="240" w:lineRule="auto"/>
        <w:ind w:right="193"/>
        <w:rPr>
          <w:rFonts w:cstheme="minorHAnsi"/>
          <w:sz w:val="21"/>
          <w:szCs w:val="21"/>
        </w:rPr>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w:t>
      </w:r>
      <w:r>
        <w:rPr>
          <w:rFonts w:cstheme="minorHAnsi"/>
          <w:sz w:val="21"/>
          <w:szCs w:val="21"/>
        </w:rPr>
        <w:t>ja</w:t>
      </w:r>
    </w:p>
    <w:p w14:paraId="5EA80717" w14:textId="67F410E9" w:rsidR="00E8669E" w:rsidRDefault="00E8669E" w:rsidP="006C0723">
      <w:pPr>
        <w:pStyle w:val="Puslapioinaostekstas"/>
        <w:tabs>
          <w:tab w:val="left" w:pos="9639"/>
        </w:tabs>
        <w:spacing w:after="0" w:line="240" w:lineRule="auto"/>
        <w:ind w:right="193"/>
      </w:pPr>
      <w:r w:rsidRPr="00515CBD">
        <w:rPr>
          <w:rFonts w:cstheme="minorHAnsi"/>
          <w:sz w:val="21"/>
          <w:szCs w:val="21"/>
        </w:rPr>
        <w:t xml:space="preserve">ją kaip numatyta  </w:t>
      </w:r>
      <w:r w:rsidRPr="00515CBD">
        <w:rPr>
          <w:rFonts w:eastAsia="Arial" w:cstheme="minorHAnsi"/>
          <w:sz w:val="21"/>
          <w:szCs w:val="21"/>
        </w:rPr>
        <w:t>Tiekėjo kvalifikacijos reikalavimų nustatymo metodikos 8 punkte.</w:t>
      </w:r>
    </w:p>
    <w:p w14:paraId="01156A87" w14:textId="6F24D728" w:rsidR="00E8669E" w:rsidRDefault="00E8669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E8669E" w:rsidRDefault="00E8669E">
    <w:pPr>
      <w:pStyle w:val="Antrats"/>
      <w:jc w:val="right"/>
    </w:pPr>
  </w:p>
  <w:p w14:paraId="68E3FFE8" w14:textId="3805043F" w:rsidR="00E8669E" w:rsidRDefault="00E866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64D7063"/>
    <w:multiLevelType w:val="multilevel"/>
    <w:tmpl w:val="B53E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E902EF"/>
    <w:multiLevelType w:val="multilevel"/>
    <w:tmpl w:val="AD40071C"/>
    <w:lvl w:ilvl="0">
      <w:start w:val="4"/>
      <w:numFmt w:val="decimal"/>
      <w:lvlText w:val="%1."/>
      <w:lvlJc w:val="left"/>
      <w:pPr>
        <w:ind w:left="585" w:hanging="585"/>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C43E0B"/>
    <w:multiLevelType w:val="multilevel"/>
    <w:tmpl w:val="EED4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24410"/>
    <w:multiLevelType w:val="hybridMultilevel"/>
    <w:tmpl w:val="B6FC54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8E58D9"/>
    <w:multiLevelType w:val="multilevel"/>
    <w:tmpl w:val="8076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1" w15:restartNumberingAfterBreak="0">
    <w:nsid w:val="1BDA205A"/>
    <w:multiLevelType w:val="multilevel"/>
    <w:tmpl w:val="A0AE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4052D"/>
    <w:multiLevelType w:val="multilevel"/>
    <w:tmpl w:val="158AA88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AA6C78"/>
    <w:multiLevelType w:val="multilevel"/>
    <w:tmpl w:val="F372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8"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9D7A57"/>
    <w:multiLevelType w:val="multilevel"/>
    <w:tmpl w:val="F65CE9FE"/>
    <w:lvl w:ilvl="0">
      <w:start w:val="10"/>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3" w15:restartNumberingAfterBreak="0">
    <w:nsid w:val="3FA42F66"/>
    <w:multiLevelType w:val="multilevel"/>
    <w:tmpl w:val="359AE6D6"/>
    <w:lvl w:ilvl="0">
      <w:start w:val="1"/>
      <w:numFmt w:val="decimal"/>
      <w:lvlText w:val="%1)"/>
      <w:lvlJc w:val="left"/>
      <w:pPr>
        <w:ind w:left="720" w:hanging="360"/>
      </w:pPr>
      <w:rPr>
        <w:rFonts w:cs="Times New Roman"/>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24" w15:restartNumberingAfterBreak="0">
    <w:nsid w:val="43776098"/>
    <w:multiLevelType w:val="multilevel"/>
    <w:tmpl w:val="F950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4D3F4E"/>
    <w:multiLevelType w:val="multilevel"/>
    <w:tmpl w:val="9C24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8" w15:restartNumberingAfterBreak="0">
    <w:nsid w:val="4CFA51DF"/>
    <w:multiLevelType w:val="multilevel"/>
    <w:tmpl w:val="68EA77EE"/>
    <w:lvl w:ilvl="0">
      <w:start w:val="1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F69400F"/>
    <w:multiLevelType w:val="multilevel"/>
    <w:tmpl w:val="6726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A8C775D"/>
    <w:multiLevelType w:val="multilevel"/>
    <w:tmpl w:val="EC3E96B6"/>
    <w:lvl w:ilvl="0">
      <w:start w:val="1"/>
      <w:numFmt w:val="lowerLetter"/>
      <w:lvlText w:val="%1)"/>
      <w:lvlJc w:val="left"/>
      <w:pPr>
        <w:ind w:left="720" w:hanging="360"/>
      </w:pPr>
      <w:rPr>
        <w:rFonts w:ascii="Times New Roman" w:hAnsi="Times New Roman" w:cs="Times New Roman"/>
        <w:i w:val="0"/>
        <w:i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3" w15:restartNumberingAfterBreak="0">
    <w:nsid w:val="5C0733BF"/>
    <w:multiLevelType w:val="multilevel"/>
    <w:tmpl w:val="CF10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8C7B42"/>
    <w:multiLevelType w:val="multilevel"/>
    <w:tmpl w:val="E126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DF5E9B"/>
    <w:multiLevelType w:val="multilevel"/>
    <w:tmpl w:val="62828912"/>
    <w:lvl w:ilvl="0">
      <w:start w:val="1"/>
      <w:numFmt w:val="lowerLetter"/>
      <w:lvlText w:val="%1)"/>
      <w:lvlJc w:val="left"/>
      <w:pPr>
        <w:ind w:left="720" w:hanging="360"/>
      </w:pPr>
      <w:rPr>
        <w:i w:val="0"/>
        <w:i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8" w15:restartNumberingAfterBreak="0">
    <w:nsid w:val="69E96339"/>
    <w:multiLevelType w:val="multilevel"/>
    <w:tmpl w:val="DB84E8AC"/>
    <w:lvl w:ilvl="0">
      <w:start w:val="1"/>
      <w:numFmt w:val="decimal"/>
      <w:suff w:val="space"/>
      <w:lvlText w:val="%1."/>
      <w:lvlJc w:val="left"/>
      <w:pPr>
        <w:ind w:left="4330" w:hanging="360"/>
      </w:pPr>
      <w:rPr>
        <w:rFonts w:hint="default"/>
      </w:rPr>
    </w:lvl>
    <w:lvl w:ilvl="1">
      <w:start w:val="1"/>
      <w:numFmt w:val="decimal"/>
      <w:suff w:val="space"/>
      <w:lvlText w:val="%1.%2."/>
      <w:lvlJc w:val="left"/>
      <w:pPr>
        <w:ind w:left="3126" w:hanging="432"/>
      </w:pPr>
      <w:rPr>
        <w:rFonts w:hint="default"/>
        <w:b w:val="0"/>
      </w:rPr>
    </w:lvl>
    <w:lvl w:ilvl="2">
      <w:start w:val="1"/>
      <w:numFmt w:val="decimal"/>
      <w:suff w:val="space"/>
      <w:lvlText w:val="%1.%2.%3."/>
      <w:lvlJc w:val="left"/>
      <w:pPr>
        <w:ind w:left="1497" w:hanging="504"/>
      </w:pPr>
      <w:rPr>
        <w:rFonts w:hint="default"/>
        <w:b w:val="0"/>
      </w:rPr>
    </w:lvl>
    <w:lvl w:ilvl="3">
      <w:start w:val="1"/>
      <w:numFmt w:val="decimal"/>
      <w:lvlText w:val="%1.%2.%3.%4."/>
      <w:lvlJc w:val="left"/>
      <w:pPr>
        <w:tabs>
          <w:tab w:val="num" w:pos="1418"/>
        </w:tabs>
        <w:ind w:left="2066" w:hanging="648"/>
      </w:pPr>
      <w:rPr>
        <w:rFonts w:hint="default"/>
      </w:rPr>
    </w:lvl>
    <w:lvl w:ilvl="4">
      <w:start w:val="1"/>
      <w:numFmt w:val="decimal"/>
      <w:lvlText w:val="%1.%2.%3.%4.%5."/>
      <w:lvlJc w:val="left"/>
      <w:pPr>
        <w:tabs>
          <w:tab w:val="num" w:pos="1701"/>
        </w:tabs>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1CC5ECF"/>
    <w:multiLevelType w:val="multilevel"/>
    <w:tmpl w:val="C92C431A"/>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5"/>
  </w:num>
  <w:num w:numId="3">
    <w:abstractNumId w:val="36"/>
  </w:num>
  <w:num w:numId="4">
    <w:abstractNumId w:val="39"/>
  </w:num>
  <w:num w:numId="5">
    <w:abstractNumId w:val="31"/>
  </w:num>
  <w:num w:numId="6">
    <w:abstractNumId w:val="47"/>
  </w:num>
  <w:num w:numId="7">
    <w:abstractNumId w:val="44"/>
  </w:num>
  <w:num w:numId="8">
    <w:abstractNumId w:val="2"/>
  </w:num>
  <w:num w:numId="9">
    <w:abstractNumId w:val="45"/>
  </w:num>
  <w:num w:numId="10">
    <w:abstractNumId w:val="41"/>
  </w:num>
  <w:num w:numId="11">
    <w:abstractNumId w:val="30"/>
  </w:num>
  <w:num w:numId="12">
    <w:abstractNumId w:val="40"/>
  </w:num>
  <w:num w:numId="13">
    <w:abstractNumId w:val="43"/>
  </w:num>
  <w:num w:numId="14">
    <w:abstractNumId w:val="43"/>
    <w:lvlOverride w:ilvl="0">
      <w:startOverride w:val="1"/>
    </w:lvlOverride>
  </w:num>
  <w:num w:numId="15">
    <w:abstractNumId w:val="32"/>
  </w:num>
  <w:num w:numId="16">
    <w:abstractNumId w:val="32"/>
    <w:lvlOverride w:ilvl="0">
      <w:startOverride w:val="1"/>
    </w:lvlOverride>
  </w:num>
  <w:num w:numId="17">
    <w:abstractNumId w:val="37"/>
  </w:num>
  <w:num w:numId="18">
    <w:abstractNumId w:val="37"/>
    <w:lvlOverride w:ilvl="0">
      <w:startOverride w:val="1"/>
    </w:lvlOverride>
  </w:num>
  <w:num w:numId="19">
    <w:abstractNumId w:val="13"/>
  </w:num>
  <w:num w:numId="20">
    <w:abstractNumId w:val="23"/>
  </w:num>
  <w:num w:numId="21">
    <w:abstractNumId w:val="7"/>
  </w:num>
  <w:num w:numId="22">
    <w:abstractNumId w:val="29"/>
  </w:num>
  <w:num w:numId="23">
    <w:abstractNumId w:val="25"/>
  </w:num>
  <w:num w:numId="24">
    <w:abstractNumId w:val="9"/>
  </w:num>
  <w:num w:numId="25">
    <w:abstractNumId w:val="34"/>
  </w:num>
  <w:num w:numId="26">
    <w:abstractNumId w:val="12"/>
  </w:num>
  <w:num w:numId="27">
    <w:abstractNumId w:val="24"/>
  </w:num>
  <w:num w:numId="28">
    <w:abstractNumId w:val="1"/>
  </w:num>
  <w:num w:numId="29">
    <w:abstractNumId w:val="16"/>
  </w:num>
  <w:num w:numId="30">
    <w:abstractNumId w:val="11"/>
  </w:num>
  <w:num w:numId="31">
    <w:abstractNumId w:val="33"/>
  </w:num>
  <w:num w:numId="32">
    <w:abstractNumId w:val="8"/>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0"/>
  </w:num>
  <w:num w:numId="46">
    <w:abstractNumId w:val="18"/>
  </w:num>
  <w:num w:numId="47">
    <w:abstractNumId w:val="6"/>
  </w:num>
  <w:num w:numId="48">
    <w:abstractNumId w:val="14"/>
  </w:num>
  <w:num w:numId="49">
    <w:abstractNumId w:val="38"/>
  </w:num>
  <w:num w:numId="50">
    <w:abstractNumId w:val="4"/>
  </w:num>
  <w:num w:numId="51">
    <w:abstractNumId w:val="21"/>
  </w:num>
  <w:num w:numId="52">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E9"/>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D23"/>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6B0"/>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3E"/>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2D3"/>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324"/>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0C1"/>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EBF"/>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13A"/>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07"/>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F34"/>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673"/>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70A"/>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A74"/>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40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18F"/>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29A"/>
    <w:rsid w:val="00777670"/>
    <w:rsid w:val="00777DC5"/>
    <w:rsid w:val="00780F8E"/>
    <w:rsid w:val="00782B3B"/>
    <w:rsid w:val="00782BF8"/>
    <w:rsid w:val="00782DCD"/>
    <w:rsid w:val="007834AA"/>
    <w:rsid w:val="00783536"/>
    <w:rsid w:val="00783C19"/>
    <w:rsid w:val="0078453C"/>
    <w:rsid w:val="00785DBE"/>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0964"/>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0B7E"/>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317"/>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0965"/>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9EF"/>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B41"/>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44A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E3"/>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69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A77F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82A"/>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437651A9-D002-433A-AE28-232E42A2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qFormat="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EB164F"/>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E10">
    <w:name w:val="_KE_10"/>
    <w:basedOn w:val="Sraopastraipa"/>
    <w:qFormat/>
    <w:rsid w:val="003A7EBF"/>
    <w:pPr>
      <w:numPr>
        <w:numId w:val="19"/>
      </w:numPr>
      <w:tabs>
        <w:tab w:val="left" w:pos="1134"/>
      </w:tabs>
      <w:spacing w:after="0" w:line="240" w:lineRule="auto"/>
      <w:ind w:left="0" w:firstLine="567"/>
      <w:jc w:val="both"/>
    </w:pPr>
    <w:rPr>
      <w:rFonts w:ascii="Times New Roman" w:eastAsia="Times New Roman" w:hAnsi="Times New Roman" w:cs="Times New Roman"/>
      <w:color w:val="000000"/>
      <w:sz w:val="24"/>
      <w:szCs w:val="20"/>
      <w:lang w:val="en-US" w:eastAsia="en-US"/>
    </w:rPr>
  </w:style>
  <w:style w:type="paragraph" w:customStyle="1" w:styleId="KE20">
    <w:name w:val="_KE_20"/>
    <w:basedOn w:val="Sraopastraipa"/>
    <w:qFormat/>
    <w:rsid w:val="003A7EBF"/>
    <w:pPr>
      <w:numPr>
        <w:ilvl w:val="1"/>
        <w:numId w:val="19"/>
      </w:numPr>
      <w:tabs>
        <w:tab w:val="left" w:pos="1701"/>
      </w:tabs>
      <w:spacing w:after="0" w:line="240" w:lineRule="auto"/>
      <w:ind w:left="0" w:firstLine="851"/>
      <w:jc w:val="both"/>
    </w:pPr>
    <w:rPr>
      <w:rFonts w:ascii="Times New Roman" w:eastAsia="Times New Roman" w:hAnsi="Times New Roman" w:cs="Times New Roman"/>
      <w:color w:val="000000"/>
      <w:sz w:val="24"/>
      <w:szCs w:val="20"/>
      <w:lang w:val="en-US" w:eastAsia="en-US"/>
    </w:rPr>
  </w:style>
  <w:style w:type="paragraph" w:customStyle="1" w:styleId="KE30">
    <w:name w:val="_KE_30"/>
    <w:basedOn w:val="KE20"/>
    <w:qFormat/>
    <w:rsid w:val="003A7EBF"/>
    <w:pPr>
      <w:numPr>
        <w:ilvl w:val="2"/>
      </w:numPr>
      <w:tabs>
        <w:tab w:val="num" w:pos="960"/>
        <w:tab w:val="left" w:pos="2552"/>
        <w:tab w:val="num" w:pos="2760"/>
      </w:tabs>
      <w:ind w:left="0" w:firstLine="1560"/>
    </w:pPr>
  </w:style>
  <w:style w:type="character" w:customStyle="1" w:styleId="whitespace-normal">
    <w:name w:val="whitespace-normal"/>
    <w:basedOn w:val="Numatytasispastraiposriftas"/>
    <w:rsid w:val="000308E9"/>
  </w:style>
  <w:style w:type="paragraph" w:customStyle="1" w:styleId="Default">
    <w:name w:val="Default"/>
    <w:qFormat/>
    <w:rsid w:val="00EA77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pdorotaspaminjimas1">
    <w:name w:val="Neapdorotas paminėjimas1"/>
    <w:basedOn w:val="Numatytasispastraiposriftas"/>
    <w:uiPriority w:val="99"/>
    <w:semiHidden/>
    <w:unhideWhenUsed/>
    <w:rsid w:val="00470F34"/>
    <w:rPr>
      <w:color w:val="808080"/>
      <w:shd w:val="clear" w:color="auto" w:fill="E6E6E6"/>
    </w:rPr>
  </w:style>
  <w:style w:type="character" w:customStyle="1" w:styleId="Paminjimas1">
    <w:name w:val="Paminėjimas1"/>
    <w:basedOn w:val="Numatytasispastraiposriftas"/>
    <w:uiPriority w:val="99"/>
    <w:unhideWhenUsed/>
    <w:rsid w:val="00470F34"/>
    <w:rPr>
      <w:color w:val="2B579A"/>
      <w:shd w:val="clear" w:color="auto" w:fill="E6E6E6"/>
    </w:rPr>
  </w:style>
  <w:style w:type="character" w:customStyle="1" w:styleId="hgkelc">
    <w:name w:val="hgkelc"/>
    <w:basedOn w:val="Numatytasispastraiposriftas"/>
    <w:rsid w:val="00470F34"/>
  </w:style>
  <w:style w:type="table" w:customStyle="1" w:styleId="Lentelstinklelis3">
    <w:name w:val="Lentelės tinklelis3"/>
    <w:basedOn w:val="prastojilentel"/>
    <w:uiPriority w:val="39"/>
    <w:rsid w:val="00470F34"/>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470F3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470F3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470F3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470F34"/>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470F34"/>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470F34"/>
    <w:rPr>
      <w:rFonts w:ascii="Symbol" w:hAnsi="Symbol"/>
    </w:rPr>
  </w:style>
  <w:style w:type="character" w:customStyle="1" w:styleId="contentpasted2">
    <w:name w:val="contentpasted2"/>
    <w:basedOn w:val="Numatytasispastraiposriftas"/>
    <w:rsid w:val="00470F34"/>
  </w:style>
  <w:style w:type="paragraph" w:styleId="Pagrindiniotekstotrauka">
    <w:name w:val="Body Text Indent"/>
    <w:basedOn w:val="prastasis"/>
    <w:link w:val="PagrindiniotekstotraukaDiagrama"/>
    <w:unhideWhenUsed/>
    <w:rsid w:val="00470F34"/>
    <w:pPr>
      <w:spacing w:after="120"/>
      <w:ind w:left="283"/>
    </w:pPr>
  </w:style>
  <w:style w:type="character" w:customStyle="1" w:styleId="PagrindiniotekstotraukaDiagrama">
    <w:name w:val="Pagrindinio teksto įtrauka Diagrama"/>
    <w:basedOn w:val="Numatytasispastraiposriftas"/>
    <w:link w:val="Pagrindiniotekstotrauka"/>
    <w:rsid w:val="00470F3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470F3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470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470F34"/>
    <w:rPr>
      <w:rFonts w:ascii="Courier New" w:eastAsia="Times New Roman" w:hAnsi="Courier New" w:cs="Courier New"/>
      <w:sz w:val="20"/>
      <w:szCs w:val="20"/>
    </w:rPr>
  </w:style>
  <w:style w:type="paragraph" w:customStyle="1" w:styleId="msonormal0">
    <w:name w:val="msonormal"/>
    <w:basedOn w:val="prastasis"/>
    <w:rsid w:val="00470F34"/>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470F34"/>
  </w:style>
  <w:style w:type="paragraph" w:styleId="Turinys3">
    <w:name w:val="toc 3"/>
    <w:basedOn w:val="prastasis"/>
    <w:next w:val="prastasis"/>
    <w:autoRedefine/>
    <w:uiPriority w:val="39"/>
    <w:unhideWhenUsed/>
    <w:qFormat/>
    <w:rsid w:val="00470F3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470F3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470F3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470F3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470F3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470F3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470F3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470F3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470F3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470F34"/>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470F3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470F34"/>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470F34"/>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470F34"/>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470F34"/>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470F34"/>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470F3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470F3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470F3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470F3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470F3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470F3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470F34"/>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470F3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470F3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470F3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470F3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470F34"/>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470F3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470F34"/>
    <w:rPr>
      <w:rFonts w:ascii="Times New Roman" w:eastAsia="Times New Roman" w:hAnsi="Times New Roman" w:cs="Times New Roman"/>
    </w:rPr>
  </w:style>
  <w:style w:type="paragraph" w:customStyle="1" w:styleId="Table">
    <w:name w:val="Table"/>
    <w:basedOn w:val="prastasis"/>
    <w:link w:val="TableChar"/>
    <w:rsid w:val="00470F34"/>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470F3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470F3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470F34"/>
    <w:pPr>
      <w:numPr>
        <w:ilvl w:val="1"/>
        <w:numId w:val="33"/>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470F3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470F34"/>
    <w:pPr>
      <w:numPr>
        <w:ilvl w:val="2"/>
        <w:numId w:val="34"/>
      </w:numPr>
      <w:tabs>
        <w:tab w:val="left" w:pos="1276"/>
      </w:tabs>
    </w:pPr>
    <w:rPr>
      <w:spacing w:val="-6"/>
      <w:sz w:val="24"/>
      <w:szCs w:val="24"/>
    </w:rPr>
  </w:style>
  <w:style w:type="paragraph" w:customStyle="1" w:styleId="Indeksas11">
    <w:name w:val="Indeksas 11"/>
    <w:basedOn w:val="prastasis"/>
    <w:next w:val="prastasis"/>
    <w:autoRedefine/>
    <w:uiPriority w:val="99"/>
    <w:rsid w:val="00470F3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470F3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470F3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470F3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470F34"/>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470F3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470F3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470F3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470F34"/>
    <w:pPr>
      <w:numPr>
        <w:ilvl w:val="2"/>
        <w:numId w:val="35"/>
      </w:numPr>
      <w:tabs>
        <w:tab w:val="clear" w:pos="993"/>
        <w:tab w:val="left" w:pos="1418"/>
      </w:tabs>
    </w:pPr>
  </w:style>
  <w:style w:type="character" w:customStyle="1" w:styleId="Pagrindinistekstas1Diagrama">
    <w:name w:val="Pagrindinis tekstas1 Diagrama"/>
    <w:link w:val="Pagrindinistekstas11"/>
    <w:uiPriority w:val="99"/>
    <w:locked/>
    <w:rsid w:val="00470F34"/>
    <w:rPr>
      <w:rFonts w:ascii="TimesLT" w:eastAsia="Times New Roman" w:hAnsi="TimesLT"/>
      <w:lang w:val="en-US"/>
    </w:rPr>
  </w:style>
  <w:style w:type="paragraph" w:customStyle="1" w:styleId="Pagrindinistekstas11">
    <w:name w:val="Pagrindinis tekstas11"/>
    <w:link w:val="Pagrindinistekstas1Diagrama"/>
    <w:uiPriority w:val="99"/>
    <w:rsid w:val="00470F3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470F3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470F34"/>
    <w:pPr>
      <w:numPr>
        <w:numId w:val="36"/>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470F3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470F34"/>
    <w:pPr>
      <w:numPr>
        <w:ilvl w:val="1"/>
      </w:numPr>
      <w:tabs>
        <w:tab w:val="clear" w:pos="993"/>
        <w:tab w:val="left" w:pos="1560"/>
      </w:tabs>
      <w:ind w:left="993" w:firstLine="0"/>
    </w:pPr>
  </w:style>
  <w:style w:type="character" w:customStyle="1" w:styleId="Sraas1Char">
    <w:name w:val="Sąrašas 1 Char"/>
    <w:link w:val="Sraas1"/>
    <w:uiPriority w:val="99"/>
    <w:locked/>
    <w:rsid w:val="00470F34"/>
    <w:rPr>
      <w:rFonts w:ascii="Times New Roman" w:eastAsia="Times New Roman" w:hAnsi="Times New Roman" w:cs="Times New Roman"/>
      <w:b/>
      <w:sz w:val="24"/>
    </w:rPr>
  </w:style>
  <w:style w:type="paragraph" w:customStyle="1" w:styleId="Sraas1">
    <w:name w:val="Sąrašas 1"/>
    <w:basedOn w:val="Antrat1"/>
    <w:link w:val="Sraas1Char"/>
    <w:uiPriority w:val="99"/>
    <w:rsid w:val="00470F34"/>
    <w:pPr>
      <w:keepLines w:val="0"/>
      <w:widowControl w:val="0"/>
      <w:numPr>
        <w:numId w:val="37"/>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470F34"/>
    <w:pPr>
      <w:keepLines w:val="0"/>
      <w:widowControl w:val="0"/>
      <w:numPr>
        <w:ilvl w:val="1"/>
        <w:numId w:val="37"/>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470F3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470F34"/>
    <w:pPr>
      <w:keepNext w:val="0"/>
      <w:keepLines w:val="0"/>
      <w:widowControl w:val="0"/>
      <w:numPr>
        <w:ilvl w:val="2"/>
        <w:numId w:val="37"/>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470F34"/>
    <w:pPr>
      <w:widowControl w:val="0"/>
      <w:numPr>
        <w:ilvl w:val="3"/>
        <w:numId w:val="37"/>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470F34"/>
    <w:pPr>
      <w:widowControl w:val="0"/>
      <w:numPr>
        <w:ilvl w:val="4"/>
        <w:numId w:val="37"/>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470F34"/>
    <w:pPr>
      <w:widowControl w:val="0"/>
      <w:numPr>
        <w:ilvl w:val="5"/>
        <w:numId w:val="37"/>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470F3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470F3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470F3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470F34"/>
    <w:pPr>
      <w:keepNext w:val="0"/>
      <w:numPr>
        <w:numId w:val="38"/>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470F3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470F34"/>
    <w:pPr>
      <w:numPr>
        <w:ilvl w:val="1"/>
        <w:numId w:val="39"/>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470F3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470F34"/>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470F3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470F34"/>
    <w:pPr>
      <w:keepNext/>
      <w:keepLines/>
      <w:numPr>
        <w:numId w:val="40"/>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470F3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470F34"/>
    <w:pPr>
      <w:keepNext/>
      <w:keepLines/>
      <w:numPr>
        <w:numId w:val="41"/>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470F3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470F34"/>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470F34"/>
    <w:rPr>
      <w:rFonts w:ascii="Times New Roman" w:eastAsia="Times New Roman" w:hAnsi="Times New Roman" w:cs="Times New Roman"/>
      <w:bCs/>
    </w:rPr>
  </w:style>
  <w:style w:type="paragraph" w:customStyle="1" w:styleId="TEKSTAS1">
    <w:name w:val="TEKSTAS 1"/>
    <w:basedOn w:val="prastasis"/>
    <w:link w:val="TEKSTAS1Diagrama"/>
    <w:qFormat/>
    <w:rsid w:val="00470F3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470F34"/>
    <w:rPr>
      <w:rFonts w:ascii="Times New Roman" w:eastAsia="Times New Roman" w:hAnsi="Times New Roman" w:cs="Times New Roman"/>
      <w:bCs/>
      <w:kern w:val="16"/>
    </w:rPr>
  </w:style>
  <w:style w:type="paragraph" w:customStyle="1" w:styleId="TEXTAS2">
    <w:name w:val="TEXTAS2"/>
    <w:basedOn w:val="Sraas31"/>
    <w:link w:val="TEXTAS2Diagrama"/>
    <w:qFormat/>
    <w:rsid w:val="00470F34"/>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470F34"/>
    <w:pPr>
      <w:numPr>
        <w:ilvl w:val="1"/>
        <w:numId w:val="42"/>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470F34"/>
    <w:pPr>
      <w:numPr>
        <w:ilvl w:val="1"/>
        <w:numId w:val="43"/>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470F34"/>
    <w:rPr>
      <w:rFonts w:ascii="Times New Roman" w:eastAsia="Times New Roman" w:hAnsi="Times New Roman" w:cs="Times New Roman"/>
      <w:b/>
    </w:rPr>
  </w:style>
  <w:style w:type="paragraph" w:customStyle="1" w:styleId="SKYRIUS1">
    <w:name w:val="SKYRIUS 1"/>
    <w:basedOn w:val="Sraas1"/>
    <w:link w:val="SKYRIUS1Diagrama"/>
    <w:uiPriority w:val="99"/>
    <w:qFormat/>
    <w:rsid w:val="00470F34"/>
    <w:pPr>
      <w:numPr>
        <w:numId w:val="35"/>
      </w:numPr>
      <w:tabs>
        <w:tab w:val="num" w:pos="737"/>
        <w:tab w:val="num" w:pos="7397"/>
      </w:tabs>
      <w:spacing w:after="160"/>
      <w:ind w:left="567" w:hanging="210"/>
    </w:pPr>
    <w:rPr>
      <w:sz w:val="21"/>
    </w:rPr>
  </w:style>
  <w:style w:type="paragraph" w:customStyle="1" w:styleId="TEKSTAS2">
    <w:name w:val="TEKSTAS2"/>
    <w:basedOn w:val="Sraas21"/>
    <w:uiPriority w:val="99"/>
    <w:qFormat/>
    <w:rsid w:val="00470F3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470F3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470F34"/>
    <w:rPr>
      <w:rFonts w:ascii="Times New Roman" w:eastAsia="Times New Roman" w:hAnsi="Times New Roman" w:cs="Times New Roman"/>
      <w:u w:val="single"/>
      <w:lang w:val="x-none"/>
    </w:rPr>
  </w:style>
  <w:style w:type="paragraph" w:customStyle="1" w:styleId="STR1">
    <w:name w:val="STR1"/>
    <w:basedOn w:val="prastasis"/>
    <w:link w:val="STR1Diagrama"/>
    <w:qFormat/>
    <w:rsid w:val="00470F34"/>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470F3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470F34"/>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470F34"/>
    <w:pPr>
      <w:widowControl w:val="0"/>
      <w:numPr>
        <w:numId w:val="33"/>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470F34"/>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470F34"/>
    <w:rPr>
      <w:sz w:val="24"/>
      <w:szCs w:val="24"/>
      <w:lang w:eastAsia="en-US"/>
    </w:rPr>
  </w:style>
  <w:style w:type="character" w:customStyle="1" w:styleId="spelle">
    <w:name w:val="spelle"/>
    <w:uiPriority w:val="99"/>
    <w:rsid w:val="00470F34"/>
    <w:rPr>
      <w:rFonts w:ascii="Times New Roman" w:hAnsi="Times New Roman" w:cs="Times New Roman" w:hint="default"/>
    </w:rPr>
  </w:style>
  <w:style w:type="character" w:customStyle="1" w:styleId="hps">
    <w:name w:val="hps"/>
    <w:rsid w:val="00470F34"/>
  </w:style>
  <w:style w:type="character" w:customStyle="1" w:styleId="shorttext">
    <w:name w:val="short_text"/>
    <w:rsid w:val="00470F34"/>
  </w:style>
  <w:style w:type="numbering" w:customStyle="1" w:styleId="Style1">
    <w:name w:val="Style1"/>
    <w:uiPriority w:val="99"/>
    <w:rsid w:val="00470F34"/>
    <w:pPr>
      <w:numPr>
        <w:numId w:val="44"/>
      </w:numPr>
    </w:pPr>
  </w:style>
  <w:style w:type="numbering" w:customStyle="1" w:styleId="NoList1">
    <w:name w:val="No List1"/>
    <w:next w:val="Sraonra"/>
    <w:uiPriority w:val="99"/>
    <w:semiHidden/>
    <w:unhideWhenUsed/>
    <w:rsid w:val="00470F34"/>
  </w:style>
  <w:style w:type="character" w:styleId="Puslapionumeris">
    <w:name w:val="page number"/>
    <w:basedOn w:val="Numatytasispastraiposriftas"/>
    <w:rsid w:val="00470F34"/>
  </w:style>
  <w:style w:type="numbering" w:customStyle="1" w:styleId="Sraonra1">
    <w:name w:val="Sąrašo nėra1"/>
    <w:next w:val="Sraonra"/>
    <w:semiHidden/>
    <w:unhideWhenUsed/>
    <w:rsid w:val="00470F34"/>
  </w:style>
  <w:style w:type="paragraph" w:styleId="Sraas">
    <w:name w:val="List"/>
    <w:basedOn w:val="prastasis"/>
    <w:uiPriority w:val="99"/>
    <w:rsid w:val="00470F3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470F3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470F3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470F34"/>
    <w:pPr>
      <w:numPr>
        <w:numId w:val="45"/>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470F34"/>
    <w:pPr>
      <w:numPr>
        <w:ilvl w:val="1"/>
        <w:numId w:val="45"/>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470F34"/>
    <w:pPr>
      <w:numPr>
        <w:ilvl w:val="2"/>
        <w:numId w:val="45"/>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470F34"/>
    <w:rPr>
      <w:color w:val="000000"/>
    </w:rPr>
  </w:style>
  <w:style w:type="character" w:customStyle="1" w:styleId="alt-edited">
    <w:name w:val="alt-edited"/>
    <w:rsid w:val="00470F34"/>
  </w:style>
  <w:style w:type="character" w:customStyle="1" w:styleId="UnresolvedMention1">
    <w:name w:val="Unresolved Mention1"/>
    <w:uiPriority w:val="99"/>
    <w:semiHidden/>
    <w:unhideWhenUsed/>
    <w:rsid w:val="00470F34"/>
    <w:rPr>
      <w:color w:val="808080"/>
      <w:shd w:val="clear" w:color="auto" w:fill="E6E6E6"/>
    </w:rPr>
  </w:style>
  <w:style w:type="character" w:customStyle="1" w:styleId="highlight">
    <w:name w:val="highlight"/>
    <w:rsid w:val="00470F34"/>
  </w:style>
  <w:style w:type="table" w:customStyle="1" w:styleId="Lentelstinklelis5">
    <w:name w:val="Lentelės tinklelis5"/>
    <w:basedOn w:val="prastojilentel"/>
    <w:next w:val="Lentelstinklelis"/>
    <w:rsid w:val="00470F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470F34"/>
  </w:style>
  <w:style w:type="table" w:customStyle="1" w:styleId="Lentelstinklelis1">
    <w:name w:val="Lentelės tinklelis1"/>
    <w:basedOn w:val="prastojilentel"/>
    <w:next w:val="Lentelstinklelis"/>
    <w:rsid w:val="00470F3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470F34"/>
  </w:style>
  <w:style w:type="table" w:customStyle="1" w:styleId="Lentelstinklelis2">
    <w:name w:val="Lentelės tinklelis2"/>
    <w:basedOn w:val="prastojilentel"/>
    <w:next w:val="Lentelstinklelis"/>
    <w:uiPriority w:val="59"/>
    <w:rsid w:val="00470F3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70F3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470F34"/>
    <w:pPr>
      <w:numPr>
        <w:numId w:val="46"/>
      </w:numPr>
    </w:pPr>
  </w:style>
  <w:style w:type="numbering" w:customStyle="1" w:styleId="Stilius4">
    <w:name w:val="Stilius4"/>
    <w:uiPriority w:val="99"/>
    <w:rsid w:val="00470F34"/>
    <w:pPr>
      <w:numPr>
        <w:numId w:val="47"/>
      </w:numPr>
    </w:pPr>
  </w:style>
  <w:style w:type="table" w:customStyle="1" w:styleId="Lentelstinklelis6">
    <w:name w:val="Lentelės tinklelis6"/>
    <w:basedOn w:val="prastojilentel"/>
    <w:next w:val="Lentelstinklelis"/>
    <w:uiPriority w:val="39"/>
    <w:rsid w:val="00470F34"/>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470F34"/>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470F34"/>
    <w:pPr>
      <w:numPr>
        <w:numId w:val="48"/>
      </w:numPr>
    </w:pPr>
  </w:style>
  <w:style w:type="table" w:customStyle="1" w:styleId="Lentelstinklelis8">
    <w:name w:val="Lentelės tinklelis8"/>
    <w:basedOn w:val="prastojilentel"/>
    <w:next w:val="Lentelstinklelis"/>
    <w:uiPriority w:val="39"/>
    <w:rsid w:val="00470F34"/>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70F3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470F34"/>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470F34"/>
  </w:style>
  <w:style w:type="paragraph" w:customStyle="1" w:styleId="Diagrama11">
    <w:name w:val="Diagrama11"/>
    <w:basedOn w:val="prastasis"/>
    <w:next w:val="Puslapioinaostekstas"/>
    <w:uiPriority w:val="99"/>
    <w:rsid w:val="00470F34"/>
    <w:pPr>
      <w:spacing w:after="0" w:line="240" w:lineRule="auto"/>
      <w:jc w:val="both"/>
    </w:pPr>
    <w:rPr>
      <w:rFonts w:ascii="Times New Roman" w:hAnsi="Times New Roman" w:cs="Times New Roman"/>
      <w:sz w:val="20"/>
      <w:szCs w:val="20"/>
    </w:rPr>
  </w:style>
  <w:style w:type="paragraph" w:customStyle="1" w:styleId="arno1">
    <w:name w:val="arno1"/>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470F34"/>
  </w:style>
  <w:style w:type="character" w:customStyle="1" w:styleId="CommentTextChar1">
    <w:name w:val="Comment Text Char1"/>
    <w:basedOn w:val="Numatytasispastraiposriftas"/>
    <w:rsid w:val="00470F34"/>
  </w:style>
  <w:style w:type="paragraph" w:customStyle="1" w:styleId="xl65">
    <w:name w:val="xl65"/>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470F3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470F34"/>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470F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470F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470F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470F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470F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470F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470F3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470F34"/>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470F34"/>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470F34"/>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470F34"/>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470F34"/>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470F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470F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470F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470F34"/>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table" w:customStyle="1" w:styleId="Lentelstinklelis9">
    <w:name w:val="Lentelės tinklelis9"/>
    <w:basedOn w:val="prastojilentel"/>
    <w:next w:val="Lentelstinklelis"/>
    <w:uiPriority w:val="39"/>
    <w:rsid w:val="00470F34"/>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470F34"/>
  </w:style>
  <w:style w:type="character" w:customStyle="1" w:styleId="form-control">
    <w:name w:val="form-control"/>
    <w:basedOn w:val="Numatytasispastraiposriftas"/>
    <w:rsid w:val="00470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150547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049068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2776049">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40411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8150542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972634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1644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179581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FF6C2577-4F81-4EE3-8A92-7A937BCC9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70</Pages>
  <Words>106361</Words>
  <Characters>60626</Characters>
  <Application>Microsoft Office Word</Application>
  <DocSecurity>0</DocSecurity>
  <Lines>505</Lines>
  <Paragraphs>333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Greta Savickienė</cp:lastModifiedBy>
  <cp:revision>6</cp:revision>
  <dcterms:created xsi:type="dcterms:W3CDTF">2025-11-27T07:56:00Z</dcterms:created>
  <dcterms:modified xsi:type="dcterms:W3CDTF">2026-03-09T22:15:00Z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