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337F3FE2" w:rsidR="00251872" w:rsidRDefault="005D75EB" w:rsidP="00251872">
      <w:pPr>
        <w:pStyle w:val="BodyText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33C285BD" w14:textId="77777777" w:rsidR="00202465" w:rsidRDefault="00202465" w:rsidP="00251872">
      <w:pPr>
        <w:pStyle w:val="BodyText"/>
        <w:spacing w:before="0" w:after="0"/>
        <w:jc w:val="center"/>
        <w:rPr>
          <w:rFonts w:ascii="Times New Roman" w:hAnsi="Times New Roman"/>
          <w:b/>
          <w:sz w:val="24"/>
        </w:rPr>
      </w:pPr>
    </w:p>
    <w:p w14:paraId="22352D70" w14:textId="01BC651A" w:rsidR="00251872" w:rsidRPr="003C68C6" w:rsidRDefault="00202465" w:rsidP="00251872">
      <w:pPr>
        <w:pStyle w:val="BodyText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>KONFERENCINĖ IR BALSAVIMO ĮRANGA</w:t>
      </w:r>
    </w:p>
    <w:p w14:paraId="32CB81C4" w14:textId="6D1CF2D5" w:rsidR="005D75EB" w:rsidRPr="00D536F4" w:rsidRDefault="005D75EB" w:rsidP="00251872">
      <w:pPr>
        <w:jc w:val="center"/>
        <w:rPr>
          <w:rFonts w:ascii="Times New Roman" w:hAnsi="Times New Roman" w:cs="Times New Roman"/>
          <w:szCs w:val="20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lastRenderedPageBreak/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41A35148" w14:textId="77777777" w:rsidR="00202465" w:rsidRPr="00202465" w:rsidRDefault="00227E03" w:rsidP="00202465">
      <w:pPr>
        <w:spacing w:line="300" w:lineRule="exact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202465" w:rsidRPr="00202465">
        <w:rPr>
          <w:rFonts w:ascii="Times New Roman" w:hAnsi="Times New Roman" w:cs="Times New Roman"/>
          <w:b/>
          <w:sz w:val="24"/>
          <w:szCs w:val="20"/>
        </w:rPr>
        <w:t>Mes siūlome prekes, kurios visiškai atitinka pirkimo dokumentuose nurodytas sąlygas, tokiais įkainiais: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0"/>
        <w:gridCol w:w="851"/>
        <w:gridCol w:w="1276"/>
        <w:gridCol w:w="1275"/>
      </w:tblGrid>
      <w:tr w:rsidR="00202465" w:rsidRPr="00202465" w14:paraId="03FCB6FC" w14:textId="77777777" w:rsidTr="00DF6623">
        <w:trPr>
          <w:trHeight w:val="354"/>
        </w:trPr>
        <w:tc>
          <w:tcPr>
            <w:tcW w:w="567" w:type="dxa"/>
            <w:vAlign w:val="center"/>
          </w:tcPr>
          <w:p w14:paraId="3171FC2B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Eil. Nr.</w:t>
            </w:r>
          </w:p>
        </w:tc>
        <w:tc>
          <w:tcPr>
            <w:tcW w:w="5670" w:type="dxa"/>
            <w:vAlign w:val="center"/>
          </w:tcPr>
          <w:p w14:paraId="7CE3BC4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47BA2A7C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Kiekis vnt.</w:t>
            </w:r>
          </w:p>
        </w:tc>
        <w:tc>
          <w:tcPr>
            <w:tcW w:w="1276" w:type="dxa"/>
          </w:tcPr>
          <w:p w14:paraId="4BFCB049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Vieneto kaina Eur be PVM</w:t>
            </w:r>
            <w:r w:rsidRPr="00202465"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7</w:t>
            </w:r>
          </w:p>
        </w:tc>
        <w:tc>
          <w:tcPr>
            <w:tcW w:w="1275" w:type="dxa"/>
            <w:vAlign w:val="center"/>
          </w:tcPr>
          <w:p w14:paraId="3803C72C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Viso Eur be PVM</w:t>
            </w:r>
            <w:r w:rsidRPr="00202465"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7</w:t>
            </w:r>
          </w:p>
        </w:tc>
      </w:tr>
      <w:tr w:rsidR="00202465" w:rsidRPr="00202465" w14:paraId="02C63097" w14:textId="77777777" w:rsidTr="00DF6623">
        <w:trPr>
          <w:trHeight w:val="354"/>
        </w:trPr>
        <w:tc>
          <w:tcPr>
            <w:tcW w:w="567" w:type="dxa"/>
            <w:vAlign w:val="center"/>
          </w:tcPr>
          <w:p w14:paraId="1104866A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0" w:type="dxa"/>
            <w:vAlign w:val="center"/>
          </w:tcPr>
          <w:p w14:paraId="75A5521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624A53E7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5881BD54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04491563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 w:eastAsia="en-US"/>
              </w:rPr>
            </w:pP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5</w:t>
            </w:r>
            <w:r w:rsidRPr="00202465">
              <w:rPr>
                <w:rFonts w:ascii="Times New Roman" w:hAnsi="Times New Roman" w:cs="Times New Roman"/>
                <w:i/>
                <w:sz w:val="18"/>
                <w:szCs w:val="18"/>
                <w:lang w:val="en-US" w:eastAsia="en-US"/>
              </w:rPr>
              <w:t>=3x4</w:t>
            </w:r>
          </w:p>
        </w:tc>
      </w:tr>
      <w:tr w:rsidR="00202465" w:rsidRPr="00202465" w:rsidDel="005520A1" w14:paraId="20904A81" w14:textId="77777777" w:rsidTr="00DF6623">
        <w:tc>
          <w:tcPr>
            <w:tcW w:w="567" w:type="dxa"/>
            <w:vAlign w:val="center"/>
          </w:tcPr>
          <w:p w14:paraId="0842B81F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29E37A3" w14:textId="099D852D" w:rsidR="00202465" w:rsidRPr="00202465" w:rsidDel="005520A1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Sistemos centrinis valdymo blokas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0AC91F6E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60C78486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133F023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6EC1E1FF" w14:textId="77777777" w:rsidTr="00DF6623">
        <w:tc>
          <w:tcPr>
            <w:tcW w:w="567" w:type="dxa"/>
            <w:vAlign w:val="center"/>
          </w:tcPr>
          <w:p w14:paraId="5A86FDE5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7C71B87" w14:textId="4BB99EF1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Diskusinis pultas su mikrofonu ir balsavimo funkcija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2)</w:t>
            </w:r>
          </w:p>
        </w:tc>
        <w:tc>
          <w:tcPr>
            <w:tcW w:w="851" w:type="dxa"/>
            <w:vAlign w:val="center"/>
          </w:tcPr>
          <w:p w14:paraId="7C77BBA4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29</w:t>
            </w:r>
          </w:p>
        </w:tc>
        <w:tc>
          <w:tcPr>
            <w:tcW w:w="1276" w:type="dxa"/>
            <w:vAlign w:val="center"/>
          </w:tcPr>
          <w:p w14:paraId="18668C39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11E341C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3CD6306" w14:textId="77777777" w:rsidTr="00DF6623">
        <w:tc>
          <w:tcPr>
            <w:tcW w:w="567" w:type="dxa"/>
            <w:vAlign w:val="center"/>
          </w:tcPr>
          <w:p w14:paraId="1F07ECF3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E19DCC1" w14:textId="1046CFCB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Diskusinis pultas su mikrofonu tribūnai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3)</w:t>
            </w:r>
          </w:p>
        </w:tc>
        <w:tc>
          <w:tcPr>
            <w:tcW w:w="851" w:type="dxa"/>
            <w:vAlign w:val="center"/>
          </w:tcPr>
          <w:p w14:paraId="11368D9E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74E38E08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8CCCC7B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108DC4A2" w14:textId="77777777" w:rsidTr="00DF6623">
        <w:tc>
          <w:tcPr>
            <w:tcW w:w="567" w:type="dxa"/>
            <w:vAlign w:val="center"/>
          </w:tcPr>
          <w:p w14:paraId="395CBCF0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5C92246" w14:textId="7E8D1D12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Elektroninio balsavimo sistemos programinė įranga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4)</w:t>
            </w:r>
          </w:p>
        </w:tc>
        <w:tc>
          <w:tcPr>
            <w:tcW w:w="851" w:type="dxa"/>
            <w:vAlign w:val="center"/>
          </w:tcPr>
          <w:p w14:paraId="00349E2B" w14:textId="76BEEC01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7DA476B7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96B32EF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17732BAB" w14:textId="77777777" w:rsidTr="00DF6623">
        <w:tc>
          <w:tcPr>
            <w:tcW w:w="567" w:type="dxa"/>
            <w:vAlign w:val="center"/>
          </w:tcPr>
          <w:p w14:paraId="29BD2B1B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92B83BF" w14:textId="1078BEED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Balsavimo sistemos valdymo, vaizdo ir garso kodavimo kompiuteris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5)</w:t>
            </w:r>
          </w:p>
        </w:tc>
        <w:tc>
          <w:tcPr>
            <w:tcW w:w="851" w:type="dxa"/>
            <w:vAlign w:val="center"/>
          </w:tcPr>
          <w:p w14:paraId="756A2787" w14:textId="1570D0CF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047B4A87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8E6C07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1F9DC5C6" w14:textId="77777777" w:rsidTr="00DF6623">
        <w:tc>
          <w:tcPr>
            <w:tcW w:w="567" w:type="dxa"/>
            <w:vAlign w:val="center"/>
          </w:tcPr>
          <w:p w14:paraId="385EF1B3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D6B2ACF" w14:textId="53EAC3CD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Vaizdo kamerų komutatorius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6)</w:t>
            </w:r>
          </w:p>
        </w:tc>
        <w:tc>
          <w:tcPr>
            <w:tcW w:w="851" w:type="dxa"/>
            <w:vAlign w:val="center"/>
          </w:tcPr>
          <w:p w14:paraId="0356055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1616BE28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189D42F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3EE6E2B" w14:textId="77777777" w:rsidTr="00DF6623">
        <w:tc>
          <w:tcPr>
            <w:tcW w:w="567" w:type="dxa"/>
            <w:vAlign w:val="center"/>
          </w:tcPr>
          <w:p w14:paraId="02B90757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F5B3B62" w14:textId="0411C811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Valdoma kamera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7)</w:t>
            </w:r>
          </w:p>
        </w:tc>
        <w:tc>
          <w:tcPr>
            <w:tcW w:w="851" w:type="dxa"/>
            <w:vAlign w:val="center"/>
          </w:tcPr>
          <w:p w14:paraId="3A01E539" w14:textId="5BB7851D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75C3A0E5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D0069F9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0ECE14AD" w14:textId="77777777" w:rsidTr="00DF6623">
        <w:tc>
          <w:tcPr>
            <w:tcW w:w="567" w:type="dxa"/>
            <w:vAlign w:val="center"/>
          </w:tcPr>
          <w:p w14:paraId="2D053313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B85365F" w14:textId="7C23196A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Konferencinis garso procesorius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8)</w:t>
            </w:r>
          </w:p>
        </w:tc>
        <w:tc>
          <w:tcPr>
            <w:tcW w:w="851" w:type="dxa"/>
            <w:vAlign w:val="center"/>
          </w:tcPr>
          <w:p w14:paraId="0083A585" w14:textId="1C92D3DD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55718BF9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013B33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5EBA1E85" w14:textId="77777777" w:rsidTr="00DF6623">
        <w:tc>
          <w:tcPr>
            <w:tcW w:w="567" w:type="dxa"/>
            <w:vAlign w:val="center"/>
          </w:tcPr>
          <w:p w14:paraId="12FBFB55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7E59BC6" w14:textId="75BE0D4C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Garso stiprintuvas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9)</w:t>
            </w:r>
          </w:p>
        </w:tc>
        <w:tc>
          <w:tcPr>
            <w:tcW w:w="851" w:type="dxa"/>
            <w:vAlign w:val="center"/>
          </w:tcPr>
          <w:p w14:paraId="6E95F5E7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0A079A07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0ACC2C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7E880B7A" w14:textId="77777777" w:rsidTr="00DF6623">
        <w:tc>
          <w:tcPr>
            <w:tcW w:w="567" w:type="dxa"/>
            <w:vAlign w:val="center"/>
          </w:tcPr>
          <w:p w14:paraId="2531AB4F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D85CB1D" w14:textId="3FB07542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Pagrindinė salės akustinė sistema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0)</w:t>
            </w:r>
          </w:p>
        </w:tc>
        <w:tc>
          <w:tcPr>
            <w:tcW w:w="851" w:type="dxa"/>
            <w:vAlign w:val="center"/>
          </w:tcPr>
          <w:p w14:paraId="10CE1A70" w14:textId="65EFE71E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4DD8FAC0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8187D35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BFCCAE0" w14:textId="77777777" w:rsidTr="00DF6623">
        <w:tc>
          <w:tcPr>
            <w:tcW w:w="567" w:type="dxa"/>
            <w:vAlign w:val="center"/>
          </w:tcPr>
          <w:p w14:paraId="442D547C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A0EFAFB" w14:textId="02733C50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Žemų dažnių akustinė sistema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1)</w:t>
            </w:r>
          </w:p>
        </w:tc>
        <w:tc>
          <w:tcPr>
            <w:tcW w:w="851" w:type="dxa"/>
            <w:vAlign w:val="center"/>
          </w:tcPr>
          <w:p w14:paraId="4BBF322B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00F4844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F8427EF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07E1EC4B" w14:textId="77777777" w:rsidTr="00DF6623">
        <w:tc>
          <w:tcPr>
            <w:tcW w:w="567" w:type="dxa"/>
            <w:vAlign w:val="center"/>
          </w:tcPr>
          <w:p w14:paraId="3BFFCA84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F090D4E" w14:textId="4BA02C70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Automatizuoto valdymo procesorius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12)</w:t>
            </w:r>
          </w:p>
        </w:tc>
        <w:tc>
          <w:tcPr>
            <w:tcW w:w="851" w:type="dxa"/>
            <w:vAlign w:val="center"/>
          </w:tcPr>
          <w:p w14:paraId="795063FE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1C18EE6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37DB05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55293022" w14:textId="77777777" w:rsidTr="00DF6623">
        <w:tc>
          <w:tcPr>
            <w:tcW w:w="567" w:type="dxa"/>
            <w:vAlign w:val="center"/>
          </w:tcPr>
          <w:p w14:paraId="0132BD0F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28BAAB0" w14:textId="55DD4043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Vaizdo monitorius pirmininkaujančiam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13)</w:t>
            </w:r>
          </w:p>
        </w:tc>
        <w:tc>
          <w:tcPr>
            <w:tcW w:w="851" w:type="dxa"/>
            <w:vAlign w:val="center"/>
          </w:tcPr>
          <w:p w14:paraId="131FEB4C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4A927AEB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082635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3BC368DA" w14:textId="77777777" w:rsidTr="00DF6623">
        <w:tc>
          <w:tcPr>
            <w:tcW w:w="567" w:type="dxa"/>
            <w:vAlign w:val="center"/>
          </w:tcPr>
          <w:p w14:paraId="28285F32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A9646B9" w14:textId="4BEF192B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Pagrindinis salės ekranas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14)</w:t>
            </w:r>
          </w:p>
        </w:tc>
        <w:tc>
          <w:tcPr>
            <w:tcW w:w="851" w:type="dxa"/>
            <w:vAlign w:val="center"/>
          </w:tcPr>
          <w:p w14:paraId="6223E672" w14:textId="07922B9D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164C88F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12E641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10C4AA3" w14:textId="77777777" w:rsidTr="00DF6623">
        <w:tc>
          <w:tcPr>
            <w:tcW w:w="567" w:type="dxa"/>
            <w:vAlign w:val="center"/>
          </w:tcPr>
          <w:p w14:paraId="529A5580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5CEF555" w14:textId="0E902BDB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Dubliuojantis salės monitorius pagalbinėse patalpose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15)</w:t>
            </w:r>
          </w:p>
        </w:tc>
        <w:tc>
          <w:tcPr>
            <w:tcW w:w="851" w:type="dxa"/>
            <w:vAlign w:val="center"/>
          </w:tcPr>
          <w:p w14:paraId="6FA66B95" w14:textId="4A6AD11D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5E7A2BB0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FEAE2D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E744A7C" w14:textId="77777777" w:rsidTr="00DF6623">
        <w:tc>
          <w:tcPr>
            <w:tcW w:w="567" w:type="dxa"/>
            <w:vAlign w:val="center"/>
          </w:tcPr>
          <w:p w14:paraId="0F981979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8D8159C" w14:textId="67318A5F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E3E3D">
              <w:rPr>
                <w:rFonts w:ascii="Times New Roman" w:hAnsi="Times New Roman" w:cs="Times New Roman"/>
                <w:b/>
                <w:sz w:val="24"/>
              </w:rPr>
              <w:t>HDBaseT</w:t>
            </w:r>
            <w:proofErr w:type="spellEnd"/>
            <w:r w:rsidRPr="007E3E3D">
              <w:rPr>
                <w:rFonts w:ascii="Times New Roman" w:hAnsi="Times New Roman" w:cs="Times New Roman"/>
                <w:b/>
                <w:sz w:val="24"/>
              </w:rPr>
              <w:t xml:space="preserve"> keitiklių komplektas HDMI signalo perdavimui per vytą porą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6)</w:t>
            </w:r>
          </w:p>
        </w:tc>
        <w:tc>
          <w:tcPr>
            <w:tcW w:w="851" w:type="dxa"/>
            <w:vAlign w:val="center"/>
          </w:tcPr>
          <w:p w14:paraId="54C1CEB2" w14:textId="358FE774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14:paraId="2A23786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DCDE26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732BB658" w14:textId="77777777" w:rsidTr="00DF6623">
        <w:tc>
          <w:tcPr>
            <w:tcW w:w="567" w:type="dxa"/>
            <w:vAlign w:val="center"/>
          </w:tcPr>
          <w:p w14:paraId="5E5A5D8C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4BC3B048" w14:textId="116106CE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HDMI vaizdo signalo komutatorius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7)</w:t>
            </w:r>
          </w:p>
        </w:tc>
        <w:tc>
          <w:tcPr>
            <w:tcW w:w="851" w:type="dxa"/>
            <w:vAlign w:val="center"/>
          </w:tcPr>
          <w:p w14:paraId="2D4E8DA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399C1A4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4A9DA62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40241AB8" w14:textId="77777777" w:rsidTr="00DF6623">
        <w:tc>
          <w:tcPr>
            <w:tcW w:w="567" w:type="dxa"/>
            <w:vAlign w:val="center"/>
          </w:tcPr>
          <w:p w14:paraId="6EFF3884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028052E" w14:textId="0738C458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Kompiuterinio tinklo komutatorius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8)</w:t>
            </w:r>
          </w:p>
        </w:tc>
        <w:tc>
          <w:tcPr>
            <w:tcW w:w="851" w:type="dxa"/>
            <w:vAlign w:val="center"/>
          </w:tcPr>
          <w:p w14:paraId="2A5B9ED6" w14:textId="17A22F69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17E94B84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02BD46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07051583" w14:textId="77777777" w:rsidTr="00DF6623">
        <w:tc>
          <w:tcPr>
            <w:tcW w:w="567" w:type="dxa"/>
            <w:vAlign w:val="center"/>
          </w:tcPr>
          <w:p w14:paraId="4421DB16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1DEB774" w14:textId="2DB47588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Instaliaciniai kabeliai ir montažinės medžiagos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TS-1.1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9)</w:t>
            </w:r>
          </w:p>
        </w:tc>
        <w:tc>
          <w:tcPr>
            <w:tcW w:w="851" w:type="dxa"/>
            <w:vAlign w:val="center"/>
          </w:tcPr>
          <w:p w14:paraId="3830BC86" w14:textId="07F46B56" w:rsidR="00202465" w:rsidRPr="00202465" w:rsidRDefault="007E3E3D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40BD4349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7CB22DC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641ED06A" w14:textId="77777777" w:rsidTr="00DF6623">
        <w:tc>
          <w:tcPr>
            <w:tcW w:w="567" w:type="dxa"/>
            <w:vAlign w:val="center"/>
          </w:tcPr>
          <w:p w14:paraId="6916EFEB" w14:textId="77777777" w:rsidR="00202465" w:rsidRPr="00202465" w:rsidRDefault="00202465" w:rsidP="0020246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FFF0674" w14:textId="616F9069" w:rsidR="00202465" w:rsidRPr="00202465" w:rsidRDefault="007E3E3D" w:rsidP="002024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7E3E3D">
              <w:rPr>
                <w:rFonts w:ascii="Times New Roman" w:hAnsi="Times New Roman" w:cs="Times New Roman"/>
                <w:b/>
                <w:sz w:val="24"/>
              </w:rPr>
              <w:t>Sistemos montavimo, derinimo ir programavimo darbai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D26FF9" w:rsidRPr="00D26FF9">
              <w:rPr>
                <w:rFonts w:ascii="Times New Roman" w:hAnsi="Times New Roman" w:cs="Times New Roman"/>
                <w:b/>
                <w:sz w:val="24"/>
              </w:rPr>
              <w:t>TS-1.</w:t>
            </w:r>
            <w:r w:rsidR="00D26FF9">
              <w:rPr>
                <w:rFonts w:ascii="Times New Roman" w:hAnsi="Times New Roman" w:cs="Times New Roman"/>
                <w:b/>
                <w:sz w:val="24"/>
              </w:rPr>
              <w:t>20)</w:t>
            </w:r>
          </w:p>
        </w:tc>
        <w:tc>
          <w:tcPr>
            <w:tcW w:w="851" w:type="dxa"/>
            <w:vAlign w:val="center"/>
          </w:tcPr>
          <w:p w14:paraId="65A7622F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616EA14E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2F0D51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288D2BED" w14:textId="77777777" w:rsidTr="00DF6623">
        <w:tc>
          <w:tcPr>
            <w:tcW w:w="8364" w:type="dxa"/>
            <w:gridSpan w:val="4"/>
            <w:vAlign w:val="center"/>
          </w:tcPr>
          <w:p w14:paraId="4AC3880D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b/>
                <w:sz w:val="24"/>
                <w:lang w:eastAsia="en-US"/>
              </w:rPr>
              <w:t>Pasiūlymo kaina be PVM</w:t>
            </w:r>
          </w:p>
        </w:tc>
        <w:tc>
          <w:tcPr>
            <w:tcW w:w="1275" w:type="dxa"/>
            <w:vAlign w:val="center"/>
          </w:tcPr>
          <w:p w14:paraId="4A473370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612F89B9" w14:textId="77777777" w:rsidTr="00DF6623">
        <w:tc>
          <w:tcPr>
            <w:tcW w:w="8364" w:type="dxa"/>
            <w:gridSpan w:val="4"/>
            <w:vAlign w:val="center"/>
          </w:tcPr>
          <w:p w14:paraId="4ADAED93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b/>
                <w:sz w:val="24"/>
                <w:lang w:eastAsia="en-US"/>
              </w:rPr>
              <w:t>PVM ___ %</w:t>
            </w:r>
          </w:p>
        </w:tc>
        <w:tc>
          <w:tcPr>
            <w:tcW w:w="1275" w:type="dxa"/>
            <w:vAlign w:val="center"/>
          </w:tcPr>
          <w:p w14:paraId="4BD90F5F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02465" w:rsidRPr="00202465" w:rsidDel="005520A1" w14:paraId="5D14CB85" w14:textId="77777777" w:rsidTr="00DF6623">
        <w:tc>
          <w:tcPr>
            <w:tcW w:w="8364" w:type="dxa"/>
            <w:gridSpan w:val="4"/>
            <w:vAlign w:val="center"/>
          </w:tcPr>
          <w:p w14:paraId="77C372B8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02465">
              <w:rPr>
                <w:rFonts w:ascii="Times New Roman" w:hAnsi="Times New Roman" w:cs="Times New Roman"/>
                <w:b/>
                <w:sz w:val="24"/>
                <w:lang w:eastAsia="en-US"/>
              </w:rPr>
              <w:t>Pasiūlymo kaina</w:t>
            </w:r>
            <w:r w:rsidRPr="00202465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202465">
              <w:rPr>
                <w:rFonts w:ascii="Times New Roman" w:hAnsi="Times New Roman" w:cs="Times New Roman"/>
                <w:b/>
                <w:sz w:val="24"/>
                <w:lang w:eastAsia="en-US"/>
              </w:rPr>
              <w:t>su PVM</w:t>
            </w:r>
          </w:p>
        </w:tc>
        <w:tc>
          <w:tcPr>
            <w:tcW w:w="1275" w:type="dxa"/>
            <w:vAlign w:val="center"/>
          </w:tcPr>
          <w:p w14:paraId="2014E7FE" w14:textId="77777777" w:rsidR="00202465" w:rsidRPr="00202465" w:rsidRDefault="00202465" w:rsidP="0020246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01D09BC4" w14:textId="77777777" w:rsidR="00202465" w:rsidRPr="00202465" w:rsidRDefault="00202465" w:rsidP="00202465">
      <w:pPr>
        <w:widowControl/>
        <w:autoSpaceDE/>
        <w:autoSpaceDN/>
        <w:adjustRightInd/>
        <w:ind w:right="140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02465">
        <w:rPr>
          <w:rFonts w:ascii="Times New Roman" w:eastAsia="Calibri" w:hAnsi="Times New Roman" w:cs="Times New Roman"/>
          <w:sz w:val="18"/>
          <w:szCs w:val="18"/>
          <w:vertAlign w:val="superscript"/>
          <w:lang w:eastAsia="en-US"/>
        </w:rPr>
        <w:t>7</w:t>
      </w:r>
      <w:r w:rsidRPr="00202465">
        <w:rPr>
          <w:rFonts w:ascii="Times New Roman" w:hAnsi="Times New Roman" w:cs="Times New Roman"/>
          <w:sz w:val="24"/>
        </w:rPr>
        <w:t xml:space="preserve"> </w:t>
      </w:r>
      <w:r w:rsidRPr="00202465">
        <w:rPr>
          <w:rFonts w:ascii="Times New Roman" w:eastAsia="Calibri" w:hAnsi="Times New Roman" w:cs="Times New Roman"/>
          <w:sz w:val="18"/>
          <w:szCs w:val="18"/>
          <w:lang w:eastAsia="en-US"/>
        </w:rPr>
        <w:t>Nurodoma dviejų skaičių po kablelio tikslumu.</w:t>
      </w:r>
    </w:p>
    <w:p w14:paraId="3AF457A4" w14:textId="77777777" w:rsidR="00202465" w:rsidRPr="00202465" w:rsidRDefault="00202465" w:rsidP="00202465">
      <w:pPr>
        <w:widowControl/>
        <w:autoSpaceDE/>
        <w:autoSpaceDN/>
        <w:adjustRightInd/>
        <w:spacing w:line="300" w:lineRule="exact"/>
        <w:ind w:firstLine="567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14:paraId="4AD2F337" w14:textId="77777777" w:rsidR="00202465" w:rsidRPr="00202465" w:rsidRDefault="00202465" w:rsidP="00202465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  <w:r w:rsidRPr="00202465">
        <w:rPr>
          <w:rFonts w:ascii="Times New Roman" w:eastAsia="Calibri" w:hAnsi="Times New Roman" w:cs="Times New Roman"/>
          <w:b/>
          <w:sz w:val="24"/>
          <w:lang w:eastAsia="en-US"/>
        </w:rPr>
        <w:t xml:space="preserve">Bendra pasiūlymo kaina (dviejų skaičių po kablelio tikslumu) iš viso _____________________ Eur su PVM </w:t>
      </w:r>
      <w:r w:rsidRPr="00202465">
        <w:rPr>
          <w:rFonts w:ascii="Times New Roman" w:eastAsia="Calibri" w:hAnsi="Times New Roman" w:cs="Times New Roman"/>
          <w:b/>
          <w:sz w:val="24"/>
        </w:rPr>
        <w:t>(______________________________________________)</w:t>
      </w:r>
    </w:p>
    <w:p w14:paraId="19C95E26" w14:textId="77777777" w:rsidR="00202465" w:rsidRPr="00202465" w:rsidRDefault="00202465" w:rsidP="00202465">
      <w:pPr>
        <w:widowControl/>
        <w:autoSpaceDE/>
        <w:autoSpaceDN/>
        <w:adjustRightInd/>
        <w:ind w:firstLine="0"/>
        <w:jc w:val="both"/>
        <w:rPr>
          <w:rFonts w:ascii="Calibri" w:eastAsia="Calibri" w:hAnsi="Calibri" w:cs="Calibri"/>
        </w:rPr>
      </w:pPr>
      <w:r w:rsidRPr="00202465">
        <w:rPr>
          <w:rFonts w:ascii="Calibri" w:eastAsia="Calibri" w:hAnsi="Calibri" w:cs="Calibri"/>
        </w:rPr>
        <w:t xml:space="preserve">               (suma skaičiais)                                                                            (suma žodžiais)</w:t>
      </w:r>
    </w:p>
    <w:p w14:paraId="4617B50A" w14:textId="7491819D" w:rsidR="00C2684E" w:rsidRPr="00C2684E" w:rsidRDefault="00C2684E" w:rsidP="0020246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6171D6A" w14:textId="77777777" w:rsidR="00C2684E" w:rsidRPr="00776DB8" w:rsidRDefault="00C2684E" w:rsidP="00E613B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4C71B73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4"/>
          <w:shd w:val="clear" w:color="auto" w:fill="FFFFFF"/>
          <w:lang w:eastAsia="en-US"/>
        </w:rPr>
      </w:pPr>
      <w:r w:rsidRPr="00C2684E">
        <w:rPr>
          <w:rFonts w:ascii="Times New Roman" w:eastAsia="Batang" w:hAnsi="Times New Roman" w:cs="Times New Roman"/>
          <w:sz w:val="24"/>
          <w:lang w:eastAsia="en-US"/>
        </w:rPr>
        <w:lastRenderedPageBreak/>
        <w:t>Ši kaina yra su visais mokesčiais ir kitomis tiekėjo bei trečiųjų asmenų išlaidomis, taip pat ir atsiskaitymo dokumentų pateikimo naudojantis informacine sistema „SABIS“ išlaidomis.</w:t>
      </w:r>
    </w:p>
    <w:p w14:paraId="2574D482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sz w:val="24"/>
          <w:lang w:eastAsia="en-US"/>
        </w:rPr>
        <w:t>Tais atvejais, kai pagal galiojančius teisės aktus tiekėjui nereikia mokėti PVM, jis nurodo kainą be PVM ir toliau paaiškina, kokiu teisiniu pagrindu neprivaloma mokėti PVM.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D4DE" w14:textId="77777777" w:rsidR="00B477B5" w:rsidRDefault="00B477B5" w:rsidP="008E57D9">
      <w:r>
        <w:separator/>
      </w:r>
    </w:p>
  </w:endnote>
  <w:endnote w:type="continuationSeparator" w:id="0">
    <w:p w14:paraId="14A39C5E" w14:textId="77777777" w:rsidR="00B477B5" w:rsidRDefault="00B477B5" w:rsidP="008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50BC" w14:textId="77777777" w:rsidR="00B477B5" w:rsidRDefault="00B477B5" w:rsidP="008E57D9">
      <w:r>
        <w:separator/>
      </w:r>
    </w:p>
  </w:footnote>
  <w:footnote w:type="continuationSeparator" w:id="0">
    <w:p w14:paraId="3DDC2B5B" w14:textId="77777777" w:rsidR="00B477B5" w:rsidRDefault="00B477B5" w:rsidP="008E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F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86024">
    <w:abstractNumId w:val="10"/>
  </w:num>
  <w:num w:numId="2" w16cid:durableId="619650075">
    <w:abstractNumId w:val="4"/>
  </w:num>
  <w:num w:numId="3" w16cid:durableId="864902660">
    <w:abstractNumId w:val="3"/>
  </w:num>
  <w:num w:numId="4" w16cid:durableId="1586763807">
    <w:abstractNumId w:val="2"/>
  </w:num>
  <w:num w:numId="5" w16cid:durableId="1698849617">
    <w:abstractNumId w:val="1"/>
  </w:num>
  <w:num w:numId="6" w16cid:durableId="1521312254">
    <w:abstractNumId w:val="5"/>
  </w:num>
  <w:num w:numId="7" w16cid:durableId="1655573056">
    <w:abstractNumId w:val="9"/>
  </w:num>
  <w:num w:numId="8" w16cid:durableId="1375424957">
    <w:abstractNumId w:val="8"/>
  </w:num>
  <w:num w:numId="9" w16cid:durableId="493230388">
    <w:abstractNumId w:val="7"/>
  </w:num>
  <w:num w:numId="10" w16cid:durableId="610280265">
    <w:abstractNumId w:val="6"/>
  </w:num>
  <w:num w:numId="11" w16cid:durableId="163448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E6048"/>
    <w:rsid w:val="000F227F"/>
    <w:rsid w:val="000F691D"/>
    <w:rsid w:val="00102B4D"/>
    <w:rsid w:val="0011137F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2465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1BD0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7E3E3D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8E57D9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51D1C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477B5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2684E"/>
    <w:rsid w:val="00C30F13"/>
    <w:rsid w:val="00C372B4"/>
    <w:rsid w:val="00C405A9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26FF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13BA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6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Normal"/>
    <w:link w:val="ListParagraphChar"/>
    <w:uiPriority w:val="99"/>
    <w:qFormat/>
    <w:rsid w:val="003F43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04A4"/>
    <w:rPr>
      <w:b/>
      <w:bCs/>
    </w:rPr>
  </w:style>
  <w:style w:type="paragraph" w:styleId="BodyText">
    <w:name w:val="Body Text"/>
    <w:basedOn w:val="Normal"/>
    <w:link w:val="BodyTextChar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CommentReference">
    <w:name w:val="annotation reference"/>
    <w:semiHidden/>
    <w:rsid w:val="002518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CommentTextChar">
    <w:name w:val="Comment Text Char"/>
    <w:basedOn w:val="DefaultParagraphFont"/>
    <w:link w:val="CommentText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ListParagraphChar">
    <w:name w:val="List Paragraph Char"/>
    <w:aliases w:val="Numbering Char,ERP-List Paragraph Char,List Paragraph11 Char,List Paragraph111 Char,List Paragr1 Char,Bullet EY Char,List Paragraph2 Char,List Paragraph Red Char,List Paragraph1 Char,Sąrašo pastraipa1 Char,Buletai Char,lp1 Char"/>
    <w:link w:val="ListParagraph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E57D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7D9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2026-03-06T09:05:00Z</dcterms:created>
  <dcterms:modified xsi:type="dcterms:W3CDTF">2026-03-06T09:05:00Z</dcterms:modified>
</cp:coreProperties>
</file>