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8917" w14:textId="77777777" w:rsidR="0046080E" w:rsidRPr="0089338A" w:rsidRDefault="00AD161E" w:rsidP="0046080E">
      <w:pPr>
        <w:spacing w:after="0" w:line="240" w:lineRule="auto"/>
        <w:jc w:val="right"/>
        <w:rPr>
          <w:rFonts w:ascii="Times New Roman" w:eastAsia="Times New Roman" w:hAnsi="Times New Roman" w:cs="Times New Roman"/>
          <w:i/>
          <w:sz w:val="24"/>
          <w:szCs w:val="24"/>
          <w:lang w:eastAsia="lt-LT"/>
        </w:rPr>
      </w:pPr>
      <w:r w:rsidRPr="0089338A">
        <w:rPr>
          <w:rFonts w:ascii="Times New Roman" w:eastAsia="Times New Roman" w:hAnsi="Times New Roman" w:cs="Times New Roman"/>
          <w:i/>
          <w:sz w:val="24"/>
          <w:szCs w:val="24"/>
          <w:lang w:eastAsia="lt-LT"/>
        </w:rPr>
        <w:t xml:space="preserve">Priedas Nr. </w:t>
      </w:r>
      <w:r w:rsidR="005F7E68" w:rsidRPr="0089338A">
        <w:rPr>
          <w:rFonts w:ascii="Times New Roman" w:eastAsia="Times New Roman" w:hAnsi="Times New Roman" w:cs="Times New Roman"/>
          <w:i/>
          <w:sz w:val="24"/>
          <w:szCs w:val="24"/>
          <w:lang w:eastAsia="lt-LT"/>
        </w:rPr>
        <w:t>6</w:t>
      </w:r>
    </w:p>
    <w:p w14:paraId="6E2CEDC0" w14:textId="77777777" w:rsidR="0046080E" w:rsidRPr="0089338A" w:rsidRDefault="0046080E" w:rsidP="0046080E">
      <w:pPr>
        <w:spacing w:after="0" w:line="240" w:lineRule="auto"/>
        <w:jc w:val="center"/>
        <w:rPr>
          <w:rFonts w:ascii="Times New Roman" w:eastAsia="Times New Roman" w:hAnsi="Times New Roman" w:cs="Times New Roman"/>
          <w:b/>
          <w:sz w:val="24"/>
          <w:szCs w:val="24"/>
          <w:lang w:eastAsia="lt-LT"/>
        </w:rPr>
      </w:pPr>
    </w:p>
    <w:p w14:paraId="3E56E304" w14:textId="0A60461C" w:rsidR="0089338A" w:rsidRPr="0089338A" w:rsidRDefault="0025518A" w:rsidP="0089338A">
      <w:pPr>
        <w:spacing w:line="240" w:lineRule="auto"/>
        <w:jc w:val="center"/>
        <w:rPr>
          <w:rFonts w:ascii="Times New Roman" w:eastAsia="Times New Roman" w:hAnsi="Times New Roman" w:cs="Times New Roman"/>
          <w:b/>
          <w:sz w:val="24"/>
          <w:szCs w:val="24"/>
        </w:rPr>
      </w:pPr>
      <w:r w:rsidRPr="0025518A">
        <w:rPr>
          <w:rFonts w:ascii="Times New Roman" w:hAnsi="Times New Roman" w:cs="Times New Roman"/>
          <w:b/>
          <w:sz w:val="24"/>
          <w:szCs w:val="24"/>
        </w:rPr>
        <w:t>SUSISIEKIMO KOMUNIKACIJŲ STATINIO, MEDELYNO G.  (NR. KR7005) ATKARPOS JŪRĖS K., KAZLŲ RŪDOS SEN.,  KAZLŲ RŪDOS SAV., KAPITALINIO REMONTO, ĮRENGIANT  PĖSČIŲJŲ TAKĄ,</w:t>
      </w:r>
      <w:r w:rsidRPr="00B100AD">
        <w:rPr>
          <w:rFonts w:ascii="Times New Roman" w:hAnsi="Times New Roman" w:cs="Times New Roman"/>
          <w:sz w:val="24"/>
          <w:szCs w:val="24"/>
        </w:rPr>
        <w:t xml:space="preserve"> </w:t>
      </w:r>
      <w:r w:rsidR="0089338A" w:rsidRPr="0089338A">
        <w:rPr>
          <w:rFonts w:ascii="Times New Roman" w:eastAsia="Calibri" w:hAnsi="Times New Roman" w:cs="Times New Roman"/>
          <w:b/>
          <w:sz w:val="24"/>
          <w:szCs w:val="24"/>
        </w:rPr>
        <w:t>DARBŲ</w:t>
      </w:r>
      <w:r w:rsidR="0089338A" w:rsidRPr="0089338A">
        <w:rPr>
          <w:rFonts w:ascii="Times New Roman" w:eastAsia="Times New Roman" w:hAnsi="Times New Roman" w:cs="Times New Roman"/>
          <w:b/>
          <w:sz w:val="24"/>
          <w:szCs w:val="24"/>
        </w:rPr>
        <w:t xml:space="preserve"> SUTARTIS</w:t>
      </w:r>
    </w:p>
    <w:p w14:paraId="00775F03" w14:textId="2F14D390" w:rsidR="0089338A" w:rsidRPr="0089338A" w:rsidRDefault="0089338A" w:rsidP="0089338A">
      <w:pPr>
        <w:spacing w:line="240" w:lineRule="auto"/>
        <w:jc w:val="center"/>
        <w:rPr>
          <w:rFonts w:ascii="Times New Roman" w:eastAsia="Times New Roman" w:hAnsi="Times New Roman" w:cs="Times New Roman"/>
          <w:b/>
          <w:sz w:val="24"/>
          <w:szCs w:val="24"/>
        </w:rPr>
      </w:pPr>
      <w:r w:rsidRPr="0089338A">
        <w:rPr>
          <w:rFonts w:ascii="Times New Roman" w:eastAsia="Times New Roman" w:hAnsi="Times New Roman" w:cs="Times New Roman"/>
          <w:b/>
          <w:sz w:val="24"/>
          <w:szCs w:val="24"/>
        </w:rPr>
        <w:t>(projektas)</w:t>
      </w:r>
    </w:p>
    <w:p w14:paraId="2B1D50ED" w14:textId="77777777" w:rsidR="0046080E" w:rsidRPr="0089338A" w:rsidRDefault="0046080E" w:rsidP="0046080E">
      <w:pPr>
        <w:spacing w:after="0" w:line="240" w:lineRule="auto"/>
        <w:rPr>
          <w:rFonts w:ascii="Times New Roman" w:eastAsia="Times New Roman" w:hAnsi="Times New Roman" w:cs="Times New Roman"/>
          <w:sz w:val="24"/>
          <w:szCs w:val="24"/>
          <w:lang w:eastAsia="lt-LT"/>
        </w:rPr>
      </w:pPr>
    </w:p>
    <w:p w14:paraId="1EB6518B" w14:textId="37679517" w:rsidR="0046080E" w:rsidRPr="0089338A" w:rsidRDefault="0046080E" w:rsidP="0046080E">
      <w:pPr>
        <w:spacing w:after="0" w:line="240" w:lineRule="auto"/>
        <w:jc w:val="center"/>
        <w:rPr>
          <w:rFonts w:ascii="Times New Roman" w:eastAsia="Times New Roman" w:hAnsi="Times New Roman" w:cs="Times New Roman"/>
          <w:sz w:val="24"/>
          <w:szCs w:val="24"/>
          <w:lang w:eastAsia="lt-LT"/>
        </w:rPr>
      </w:pPr>
      <w:r w:rsidRPr="0089338A">
        <w:rPr>
          <w:rFonts w:ascii="Times New Roman" w:eastAsia="Times New Roman" w:hAnsi="Times New Roman" w:cs="Times New Roman"/>
          <w:sz w:val="24"/>
          <w:szCs w:val="24"/>
          <w:lang w:eastAsia="lt-LT"/>
        </w:rPr>
        <w:t>20</w:t>
      </w:r>
      <w:r w:rsidR="0079404E" w:rsidRPr="0089338A">
        <w:rPr>
          <w:rFonts w:ascii="Times New Roman" w:eastAsia="Times New Roman" w:hAnsi="Times New Roman" w:cs="Times New Roman"/>
          <w:sz w:val="24"/>
          <w:szCs w:val="24"/>
          <w:lang w:eastAsia="lt-LT"/>
        </w:rPr>
        <w:t>2</w:t>
      </w:r>
      <w:r w:rsidR="0089338A" w:rsidRPr="0089338A">
        <w:rPr>
          <w:rFonts w:ascii="Times New Roman" w:eastAsia="Times New Roman" w:hAnsi="Times New Roman" w:cs="Times New Roman"/>
          <w:sz w:val="24"/>
          <w:szCs w:val="24"/>
          <w:lang w:eastAsia="lt-LT"/>
        </w:rPr>
        <w:t>6</w:t>
      </w:r>
      <w:r w:rsidRPr="0089338A">
        <w:rPr>
          <w:rFonts w:ascii="Times New Roman" w:eastAsia="Times New Roman" w:hAnsi="Times New Roman" w:cs="Times New Roman"/>
          <w:sz w:val="24"/>
          <w:szCs w:val="24"/>
          <w:lang w:eastAsia="lt-LT"/>
        </w:rPr>
        <w:t xml:space="preserve"> m. ______________________ Nr. _____</w:t>
      </w:r>
    </w:p>
    <w:p w14:paraId="5362F2DF" w14:textId="77777777" w:rsidR="0046080E" w:rsidRPr="0089338A" w:rsidRDefault="0046080E" w:rsidP="0046080E">
      <w:pPr>
        <w:spacing w:after="0" w:line="240" w:lineRule="auto"/>
        <w:jc w:val="center"/>
        <w:rPr>
          <w:rFonts w:ascii="Times New Roman" w:eastAsia="Times New Roman" w:hAnsi="Times New Roman" w:cs="Times New Roman"/>
          <w:sz w:val="24"/>
          <w:szCs w:val="24"/>
          <w:lang w:eastAsia="lt-LT"/>
        </w:rPr>
      </w:pPr>
    </w:p>
    <w:p w14:paraId="160C49C1" w14:textId="77777777" w:rsidR="0046080E" w:rsidRPr="0089338A" w:rsidRDefault="002B0B19" w:rsidP="0046080E">
      <w:pPr>
        <w:spacing w:after="0" w:line="240" w:lineRule="auto"/>
        <w:jc w:val="center"/>
        <w:rPr>
          <w:rFonts w:ascii="Times New Roman" w:eastAsia="Times New Roman" w:hAnsi="Times New Roman" w:cs="Times New Roman"/>
          <w:sz w:val="24"/>
          <w:szCs w:val="24"/>
          <w:lang w:eastAsia="lt-LT"/>
        </w:rPr>
      </w:pPr>
      <w:r w:rsidRPr="0089338A">
        <w:rPr>
          <w:rFonts w:ascii="Times New Roman" w:eastAsia="Times New Roman" w:hAnsi="Times New Roman" w:cs="Times New Roman"/>
          <w:sz w:val="24"/>
          <w:szCs w:val="24"/>
          <w:lang w:eastAsia="lt-LT"/>
        </w:rPr>
        <w:t>Kazlų Rūda</w:t>
      </w:r>
    </w:p>
    <w:p w14:paraId="70762470" w14:textId="77777777" w:rsidR="0046080E" w:rsidRPr="0089338A" w:rsidRDefault="0046080E" w:rsidP="0046080E">
      <w:pPr>
        <w:spacing w:after="0" w:line="240" w:lineRule="auto"/>
        <w:rPr>
          <w:rFonts w:ascii="Times New Roman" w:eastAsia="Times New Roman" w:hAnsi="Times New Roman" w:cs="Times New Roman"/>
          <w:sz w:val="24"/>
          <w:szCs w:val="24"/>
          <w:lang w:eastAsia="lt-LT"/>
        </w:rPr>
      </w:pPr>
    </w:p>
    <w:p w14:paraId="7F60C6C8" w14:textId="1229FD54" w:rsidR="00AF1F1A" w:rsidRPr="0089338A" w:rsidRDefault="00AF1F1A" w:rsidP="00AF1F1A">
      <w:pPr>
        <w:widowControl w:val="0"/>
        <w:autoSpaceDE w:val="0"/>
        <w:autoSpaceDN w:val="0"/>
        <w:ind w:firstLine="709"/>
        <w:jc w:val="both"/>
        <w:rPr>
          <w:rFonts w:ascii="Times New Roman" w:eastAsia="Times New Roman" w:hAnsi="Times New Roman" w:cs="Times New Roman"/>
          <w:sz w:val="24"/>
          <w:szCs w:val="24"/>
          <w:lang w:bidi="lt-LT"/>
        </w:rPr>
      </w:pPr>
      <w:r w:rsidRPr="0089338A">
        <w:rPr>
          <w:rFonts w:ascii="Times New Roman" w:hAnsi="Times New Roman" w:cs="Times New Roman"/>
          <w:sz w:val="24"/>
          <w:szCs w:val="24"/>
        </w:rPr>
        <w:t xml:space="preserve">Kazlų Rūdos savivaldybės administracija, juridinio asmens kodas 188777932, kurios buveinė įregistruota adresu Atgimimo g. 12, 69413 Kazlų Rūda (toliau – Užsakovas), kuriai atstovauja administracijos direktorius, veikiantis pagal </w:t>
      </w:r>
      <w:r w:rsidRPr="0089338A">
        <w:rPr>
          <w:rFonts w:ascii="Times New Roman" w:eastAsia="Times New Roman" w:hAnsi="Times New Roman" w:cs="Times New Roman"/>
          <w:i/>
          <w:iCs/>
          <w:sz w:val="24"/>
          <w:szCs w:val="24"/>
          <w:lang w:bidi="lt-LT"/>
        </w:rPr>
        <w:t>(dokumentas, kurio pagrindu veikia asmuo)</w:t>
      </w:r>
      <w:r w:rsidRPr="0089338A">
        <w:rPr>
          <w:rFonts w:ascii="Times New Roman" w:eastAsia="Times New Roman" w:hAnsi="Times New Roman" w:cs="Times New Roman"/>
          <w:sz w:val="24"/>
          <w:szCs w:val="24"/>
          <w:lang w:bidi="lt-LT"/>
        </w:rPr>
        <w:t xml:space="preserve">, ir </w:t>
      </w:r>
    </w:p>
    <w:p w14:paraId="3EB6EEA7" w14:textId="77777777" w:rsidR="00AF1F1A" w:rsidRPr="0089338A" w:rsidRDefault="00AF1F1A" w:rsidP="00AF1F1A">
      <w:pPr>
        <w:widowControl w:val="0"/>
        <w:autoSpaceDE w:val="0"/>
        <w:autoSpaceDN w:val="0"/>
        <w:ind w:firstLine="709"/>
        <w:jc w:val="both"/>
        <w:rPr>
          <w:rFonts w:ascii="Times New Roman" w:eastAsia="Times New Roman" w:hAnsi="Times New Roman" w:cs="Times New Roman"/>
          <w:sz w:val="24"/>
          <w:szCs w:val="24"/>
          <w:lang w:bidi="lt-LT"/>
        </w:rPr>
      </w:pPr>
      <w:r w:rsidRPr="0089338A">
        <w:rPr>
          <w:rFonts w:ascii="Times New Roman" w:eastAsia="Times New Roman" w:hAnsi="Times New Roman" w:cs="Times New Roman"/>
          <w:b/>
          <w:bCs/>
          <w:i/>
          <w:iCs/>
          <w:sz w:val="24"/>
          <w:szCs w:val="24"/>
          <w:lang w:bidi="lt-LT"/>
        </w:rPr>
        <w:t xml:space="preserve"> (</w:t>
      </w:r>
      <w:r w:rsidR="00401117" w:rsidRPr="0089338A">
        <w:rPr>
          <w:rFonts w:ascii="Times New Roman" w:eastAsia="Times New Roman" w:hAnsi="Times New Roman" w:cs="Times New Roman"/>
          <w:b/>
          <w:bCs/>
          <w:i/>
          <w:iCs/>
          <w:sz w:val="24"/>
          <w:szCs w:val="24"/>
          <w:lang w:bidi="lt-LT"/>
        </w:rPr>
        <w:t>Rangov</w:t>
      </w:r>
      <w:r w:rsidRPr="0089338A">
        <w:rPr>
          <w:rFonts w:ascii="Times New Roman" w:eastAsia="Times New Roman" w:hAnsi="Times New Roman" w:cs="Times New Roman"/>
          <w:b/>
          <w:bCs/>
          <w:i/>
          <w:iCs/>
          <w:sz w:val="24"/>
          <w:szCs w:val="24"/>
          <w:lang w:bidi="lt-LT"/>
        </w:rPr>
        <w:t>as)</w:t>
      </w:r>
      <w:r w:rsidRPr="0089338A">
        <w:rPr>
          <w:rFonts w:ascii="Times New Roman" w:eastAsia="Times New Roman" w:hAnsi="Times New Roman" w:cs="Times New Roman"/>
          <w:sz w:val="24"/>
          <w:szCs w:val="24"/>
          <w:lang w:bidi="lt-LT"/>
        </w:rPr>
        <w:t xml:space="preserve">, juridinio asmens kodas </w:t>
      </w:r>
      <w:r w:rsidRPr="0089338A">
        <w:rPr>
          <w:rFonts w:ascii="Times New Roman" w:eastAsia="Times New Roman" w:hAnsi="Times New Roman" w:cs="Times New Roman"/>
          <w:i/>
          <w:iCs/>
          <w:sz w:val="24"/>
          <w:szCs w:val="24"/>
          <w:lang w:bidi="lt-LT"/>
        </w:rPr>
        <w:t>(nurodomas kodas)</w:t>
      </w:r>
      <w:r w:rsidRPr="0089338A">
        <w:rPr>
          <w:rFonts w:ascii="Times New Roman" w:eastAsia="Times New Roman" w:hAnsi="Times New Roman" w:cs="Times New Roman"/>
          <w:sz w:val="24"/>
          <w:szCs w:val="24"/>
          <w:lang w:bidi="lt-LT"/>
        </w:rPr>
        <w:t>, kurios buveinė įregistruota adresu (</w:t>
      </w:r>
      <w:r w:rsidRPr="0089338A">
        <w:rPr>
          <w:rFonts w:ascii="Times New Roman" w:eastAsia="Times New Roman" w:hAnsi="Times New Roman" w:cs="Times New Roman"/>
          <w:i/>
          <w:iCs/>
          <w:sz w:val="24"/>
          <w:szCs w:val="24"/>
          <w:lang w:bidi="lt-LT"/>
        </w:rPr>
        <w:t>nurodomas adresas</w:t>
      </w:r>
      <w:r w:rsidRPr="0089338A">
        <w:rPr>
          <w:rFonts w:ascii="Times New Roman" w:eastAsia="Times New Roman" w:hAnsi="Times New Roman" w:cs="Times New Roman"/>
          <w:sz w:val="24"/>
          <w:szCs w:val="24"/>
          <w:lang w:bidi="lt-LT"/>
        </w:rPr>
        <w:t xml:space="preserve">) (toliau – </w:t>
      </w:r>
      <w:r w:rsidR="00401117" w:rsidRPr="0089338A">
        <w:rPr>
          <w:rFonts w:ascii="Times New Roman" w:eastAsia="Times New Roman" w:hAnsi="Times New Roman" w:cs="Times New Roman"/>
          <w:sz w:val="24"/>
          <w:szCs w:val="24"/>
          <w:lang w:bidi="lt-LT"/>
        </w:rPr>
        <w:t>Rangov</w:t>
      </w:r>
      <w:r w:rsidRPr="0089338A">
        <w:rPr>
          <w:rFonts w:ascii="Times New Roman" w:eastAsia="Times New Roman" w:hAnsi="Times New Roman" w:cs="Times New Roman"/>
          <w:sz w:val="24"/>
          <w:szCs w:val="24"/>
          <w:lang w:bidi="lt-LT"/>
        </w:rPr>
        <w:t>as), kuriai (-</w:t>
      </w:r>
      <w:proofErr w:type="spellStart"/>
      <w:r w:rsidRPr="0089338A">
        <w:rPr>
          <w:rFonts w:ascii="Times New Roman" w:eastAsia="Times New Roman" w:hAnsi="Times New Roman" w:cs="Times New Roman"/>
          <w:sz w:val="24"/>
          <w:szCs w:val="24"/>
          <w:lang w:bidi="lt-LT"/>
        </w:rPr>
        <w:t>iam</w:t>
      </w:r>
      <w:proofErr w:type="spellEnd"/>
      <w:r w:rsidRPr="0089338A">
        <w:rPr>
          <w:rFonts w:ascii="Times New Roman" w:eastAsia="Times New Roman" w:hAnsi="Times New Roman" w:cs="Times New Roman"/>
          <w:sz w:val="24"/>
          <w:szCs w:val="24"/>
          <w:lang w:bidi="lt-LT"/>
        </w:rPr>
        <w:t xml:space="preserve">) atstovauja </w:t>
      </w:r>
      <w:r w:rsidRPr="0089338A">
        <w:rPr>
          <w:rFonts w:ascii="Times New Roman" w:eastAsia="Times New Roman" w:hAnsi="Times New Roman" w:cs="Times New Roman"/>
          <w:i/>
          <w:sz w:val="24"/>
          <w:szCs w:val="24"/>
          <w:lang w:bidi="lt-LT"/>
        </w:rPr>
        <w:t>(pareigos, vardas, pavardė)</w:t>
      </w:r>
      <w:r w:rsidRPr="0089338A">
        <w:rPr>
          <w:rFonts w:ascii="Times New Roman" w:eastAsia="Times New Roman" w:hAnsi="Times New Roman" w:cs="Times New Roman"/>
          <w:sz w:val="24"/>
          <w:szCs w:val="24"/>
          <w:lang w:bidi="lt-LT"/>
        </w:rPr>
        <w:t xml:space="preserve">, veikiantis (-i) pagal </w:t>
      </w:r>
      <w:r w:rsidRPr="0089338A">
        <w:rPr>
          <w:rFonts w:ascii="Times New Roman" w:eastAsia="Times New Roman" w:hAnsi="Times New Roman" w:cs="Times New Roman"/>
          <w:i/>
          <w:sz w:val="24"/>
          <w:szCs w:val="24"/>
          <w:lang w:bidi="lt-LT"/>
        </w:rPr>
        <w:t>(dokumentas, kurio pagrindu veikia asmuo)</w:t>
      </w:r>
      <w:r w:rsidRPr="0089338A">
        <w:rPr>
          <w:rFonts w:ascii="Times New Roman" w:eastAsia="Times New Roman" w:hAnsi="Times New Roman" w:cs="Times New Roman"/>
          <w:sz w:val="24"/>
          <w:szCs w:val="24"/>
          <w:lang w:bidi="lt-LT"/>
        </w:rPr>
        <w:t xml:space="preserve">, </w:t>
      </w:r>
    </w:p>
    <w:p w14:paraId="0AEE4A39" w14:textId="77777777" w:rsidR="00FD70D7" w:rsidRPr="0089338A" w:rsidRDefault="00AF1F1A" w:rsidP="00AF1F1A">
      <w:pPr>
        <w:widowControl w:val="0"/>
        <w:autoSpaceDE w:val="0"/>
        <w:autoSpaceDN w:val="0"/>
        <w:ind w:firstLine="709"/>
        <w:jc w:val="both"/>
        <w:rPr>
          <w:rFonts w:ascii="Times New Roman" w:eastAsia="Times New Roman" w:hAnsi="Times New Roman" w:cs="Times New Roman"/>
          <w:sz w:val="24"/>
          <w:szCs w:val="24"/>
          <w:lang w:bidi="lt-LT"/>
        </w:rPr>
      </w:pPr>
      <w:r w:rsidRPr="0089338A">
        <w:rPr>
          <w:rFonts w:ascii="Times New Roman" w:eastAsia="Times New Roman" w:hAnsi="Times New Roman" w:cs="Times New Roman"/>
          <w:sz w:val="24"/>
          <w:szCs w:val="24"/>
          <w:lang w:bidi="lt-LT"/>
        </w:rPr>
        <w:t>toliau kartu vadinami Šalimis, o kiekvienas atskirai – Šalimi, sudarė šią sutartį (toliau – Sutartis):</w:t>
      </w:r>
    </w:p>
    <w:p w14:paraId="72A2201B" w14:textId="77777777" w:rsidR="0046080E" w:rsidRPr="0089338A" w:rsidRDefault="0046080E" w:rsidP="0046080E">
      <w:pPr>
        <w:spacing w:after="0" w:line="240" w:lineRule="auto"/>
        <w:jc w:val="both"/>
        <w:rPr>
          <w:rFonts w:ascii="Times New Roman" w:eastAsia="Times New Roman" w:hAnsi="Times New Roman" w:cs="Times New Roman"/>
          <w:sz w:val="24"/>
          <w:szCs w:val="24"/>
          <w:lang w:eastAsia="lt-LT"/>
        </w:rPr>
      </w:pPr>
    </w:p>
    <w:p w14:paraId="13E700E8" w14:textId="77777777" w:rsidR="0089338A" w:rsidRPr="0089338A" w:rsidRDefault="0089338A" w:rsidP="0089338A">
      <w:pPr>
        <w:spacing w:after="0" w:line="240" w:lineRule="auto"/>
        <w:jc w:val="center"/>
        <w:outlineLvl w:val="0"/>
        <w:rPr>
          <w:rFonts w:ascii="Times New Roman" w:hAnsi="Times New Roman" w:cs="Times New Roman"/>
          <w:b/>
          <w:sz w:val="24"/>
          <w:szCs w:val="24"/>
        </w:rPr>
      </w:pPr>
      <w:r w:rsidRPr="0089338A">
        <w:rPr>
          <w:rFonts w:ascii="Times New Roman" w:hAnsi="Times New Roman" w:cs="Times New Roman"/>
          <w:b/>
          <w:sz w:val="24"/>
          <w:szCs w:val="24"/>
        </w:rPr>
        <w:t>1. Sutarties dalykas</w:t>
      </w:r>
    </w:p>
    <w:p w14:paraId="201A8313" w14:textId="452AB336" w:rsidR="0089338A" w:rsidRPr="0089338A" w:rsidRDefault="0089338A" w:rsidP="0089338A">
      <w:pPr>
        <w:pStyle w:val="Vokoatgalinisadresas"/>
        <w:tabs>
          <w:tab w:val="num" w:pos="900"/>
          <w:tab w:val="left" w:pos="1980"/>
        </w:tabs>
        <w:spacing w:after="0" w:line="240" w:lineRule="auto"/>
        <w:jc w:val="both"/>
        <w:rPr>
          <w:rFonts w:ascii="Times New Roman" w:hAnsi="Times New Roman" w:cs="Times New Roman"/>
          <w:sz w:val="24"/>
          <w:szCs w:val="24"/>
        </w:rPr>
      </w:pPr>
      <w:r w:rsidRPr="0089338A">
        <w:rPr>
          <w:rFonts w:ascii="Times New Roman" w:hAnsi="Times New Roman" w:cs="Times New Roman"/>
          <w:sz w:val="24"/>
          <w:szCs w:val="24"/>
        </w:rPr>
        <w:tab/>
        <w:t xml:space="preserve">1.1.Sutarties dalykas – </w:t>
      </w:r>
      <w:r w:rsidR="0025518A" w:rsidRPr="00C43177">
        <w:rPr>
          <w:rFonts w:ascii="Times New Roman" w:hAnsi="Times New Roman" w:cs="Times New Roman"/>
          <w:bCs/>
          <w:sz w:val="24"/>
          <w:szCs w:val="24"/>
        </w:rPr>
        <w:t>Susisiekimo komunikacijų statinio, Medelyno g.  (Nr. KR7005) atkarpos Jūrės k., Kazlų Rūdos sen.,  Kazlų Rūdos sav., kapitalinio remonto, įrengiant  pėsčiųjų taką</w:t>
      </w:r>
      <w:r w:rsidR="0025518A">
        <w:rPr>
          <w:rFonts w:ascii="Times New Roman" w:hAnsi="Times New Roman" w:cs="Times New Roman"/>
          <w:bCs/>
          <w:sz w:val="24"/>
          <w:szCs w:val="24"/>
        </w:rPr>
        <w:t>,</w:t>
      </w:r>
      <w:r w:rsidR="0025518A" w:rsidRPr="00B100AD">
        <w:rPr>
          <w:rFonts w:ascii="Times New Roman" w:hAnsi="Times New Roman" w:cs="Times New Roman"/>
          <w:sz w:val="24"/>
          <w:szCs w:val="24"/>
        </w:rPr>
        <w:t xml:space="preserve"> darb</w:t>
      </w:r>
      <w:r w:rsidR="0025518A">
        <w:rPr>
          <w:rFonts w:ascii="Times New Roman" w:hAnsi="Times New Roman" w:cs="Times New Roman"/>
          <w:sz w:val="24"/>
          <w:szCs w:val="24"/>
        </w:rPr>
        <w:t>ai,</w:t>
      </w:r>
      <w:r w:rsidR="0025518A" w:rsidRPr="009B331A">
        <w:rPr>
          <w:rFonts w:ascii="Times New Roman" w:hAnsi="Times New Roman" w:cs="Times New Roman"/>
          <w:sz w:val="24"/>
          <w:szCs w:val="24"/>
        </w:rPr>
        <w:t xml:space="preserve"> pagal </w:t>
      </w:r>
      <w:r w:rsidR="0025518A" w:rsidRPr="00C43177">
        <w:rPr>
          <w:rFonts w:ascii="Times New Roman" w:hAnsi="Times New Roman" w:cs="Times New Roman"/>
          <w:bCs/>
          <w:sz w:val="24"/>
          <w:szCs w:val="24"/>
        </w:rPr>
        <w:t>Susisiekimo komunikacijų statinio, Medelyno g.  (Nr. KR7005) atkarpos Jūrės k., Kazlų Rūdos sen.,  Kazlų Rūdos sav., kapitalinio remonto, įrengiant  pėsčiųjų taką</w:t>
      </w:r>
      <w:r w:rsidR="0025518A">
        <w:rPr>
          <w:rFonts w:ascii="Times New Roman" w:hAnsi="Times New Roman" w:cs="Times New Roman"/>
          <w:bCs/>
          <w:sz w:val="24"/>
          <w:szCs w:val="24"/>
        </w:rPr>
        <w:t>,</w:t>
      </w:r>
      <w:r w:rsidR="0025518A" w:rsidRPr="00B100AD">
        <w:rPr>
          <w:rFonts w:ascii="Times New Roman" w:hAnsi="Times New Roman" w:cs="Times New Roman"/>
          <w:sz w:val="24"/>
          <w:szCs w:val="24"/>
        </w:rPr>
        <w:t xml:space="preserve"> </w:t>
      </w:r>
      <w:r w:rsidR="0025518A" w:rsidRPr="009B331A">
        <w:rPr>
          <w:rFonts w:ascii="Times New Roman" w:hAnsi="Times New Roman" w:cs="Times New Roman"/>
          <w:sz w:val="24"/>
          <w:szCs w:val="24"/>
        </w:rPr>
        <w:t>darbų techninę užduotį (toliau – Techninė užduotis)</w:t>
      </w:r>
      <w:r w:rsidR="0025518A">
        <w:rPr>
          <w:rFonts w:ascii="Times New Roman" w:hAnsi="Times New Roman" w:cs="Times New Roman"/>
          <w:sz w:val="24"/>
          <w:szCs w:val="24"/>
        </w:rPr>
        <w:t xml:space="preserve">, </w:t>
      </w:r>
      <w:r w:rsidR="0025518A" w:rsidRPr="00C43177">
        <w:rPr>
          <w:rFonts w:ascii="Times New Roman" w:hAnsi="Times New Roman" w:cs="Times New Roman"/>
          <w:bCs/>
          <w:sz w:val="24"/>
          <w:szCs w:val="24"/>
        </w:rPr>
        <w:t>Susisiekimo komunikacijų statinio, Medelyno g.  (Nr. KR7005) atkarpos Jūrės k., Kazlų Rūdos sen.,  Kazlų Rūdos sav., kapitalinio remonto, įrengiant  pėsčiųjų taką</w:t>
      </w:r>
      <w:r w:rsidR="0025518A">
        <w:rPr>
          <w:rFonts w:ascii="Times New Roman" w:hAnsi="Times New Roman" w:cs="Times New Roman"/>
          <w:bCs/>
          <w:sz w:val="24"/>
          <w:szCs w:val="24"/>
        </w:rPr>
        <w:t>,</w:t>
      </w:r>
      <w:r w:rsidR="0025518A" w:rsidRPr="00B100AD">
        <w:rPr>
          <w:rFonts w:ascii="Times New Roman" w:hAnsi="Times New Roman" w:cs="Times New Roman"/>
          <w:sz w:val="24"/>
          <w:szCs w:val="24"/>
        </w:rPr>
        <w:t xml:space="preserve"> techninį darbo projektą </w:t>
      </w:r>
      <w:r w:rsidR="0025518A">
        <w:rPr>
          <w:rFonts w:ascii="Times New Roman" w:hAnsi="Times New Roman" w:cs="Times New Roman"/>
          <w:sz w:val="24"/>
          <w:szCs w:val="24"/>
        </w:rPr>
        <w:t>P24-27 (toliau – Projektas) (toliau – Darbai)</w:t>
      </w:r>
      <w:r w:rsidR="003401FF">
        <w:rPr>
          <w:rFonts w:ascii="Times New Roman" w:hAnsi="Times New Roman" w:cs="Times New Roman"/>
          <w:sz w:val="24"/>
          <w:szCs w:val="24"/>
        </w:rPr>
        <w:t>.</w:t>
      </w:r>
      <w:r w:rsidRPr="0089338A">
        <w:rPr>
          <w:rFonts w:ascii="Times New Roman" w:hAnsi="Times New Roman" w:cs="Times New Roman"/>
          <w:sz w:val="24"/>
          <w:szCs w:val="24"/>
        </w:rPr>
        <w:t xml:space="preserve"> </w:t>
      </w:r>
    </w:p>
    <w:p w14:paraId="12B06235" w14:textId="77777777" w:rsidR="0089338A" w:rsidRPr="0089338A" w:rsidRDefault="0089338A" w:rsidP="0089338A">
      <w:pPr>
        <w:pStyle w:val="Vokoatgalinisadresas"/>
        <w:tabs>
          <w:tab w:val="num" w:pos="900"/>
          <w:tab w:val="left" w:pos="1980"/>
        </w:tabs>
        <w:spacing w:after="0" w:line="240" w:lineRule="auto"/>
        <w:ind w:firstLine="851"/>
        <w:jc w:val="both"/>
        <w:rPr>
          <w:rFonts w:ascii="Times New Roman" w:hAnsi="Times New Roman" w:cs="Times New Roman"/>
          <w:sz w:val="24"/>
          <w:szCs w:val="24"/>
        </w:rPr>
      </w:pPr>
      <w:r w:rsidRPr="0089338A">
        <w:rPr>
          <w:rFonts w:ascii="Times New Roman" w:hAnsi="Times New Roman" w:cs="Times New Roman"/>
          <w:sz w:val="24"/>
          <w:szCs w:val="24"/>
        </w:rPr>
        <w:t xml:space="preserve">1.2. Rangovas privalo atlikti Darbus, ir suteikti su darbais susijusias paslaugas - parengti išpildomąją dokumentaciją: kadastrinių matavimų bylą su VĮ Registrų centras patikra, kontrolines geodezines nuotraukas, parengti visus dokumentus, reikalingus Statybos užbaigimo dokumento pasirašymui, pateikti Užsakovui Statybos užbaigimo dokumentą ir statybos užbaigimo faktą įregistruoti Nekilnojamojo turo registre, vadovaujantis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pildyti elektroninius statybos darbų žurnalus bei apsidrausti Rangovo civilinės atsakomybės privalomuoju draudimu. </w:t>
      </w:r>
    </w:p>
    <w:p w14:paraId="13B4446D" w14:textId="77777777" w:rsidR="0089338A" w:rsidRPr="0089338A" w:rsidRDefault="0089338A" w:rsidP="0089338A">
      <w:pPr>
        <w:pStyle w:val="Vokoatgalinisadresas"/>
        <w:tabs>
          <w:tab w:val="num" w:pos="900"/>
          <w:tab w:val="left" w:pos="1980"/>
        </w:tabs>
        <w:spacing w:after="0" w:line="240" w:lineRule="auto"/>
        <w:ind w:firstLine="851"/>
        <w:jc w:val="both"/>
        <w:rPr>
          <w:rFonts w:ascii="Times New Roman" w:hAnsi="Times New Roman" w:cs="Times New Roman"/>
          <w:sz w:val="24"/>
          <w:szCs w:val="24"/>
        </w:rPr>
      </w:pPr>
      <w:r w:rsidRPr="0089338A">
        <w:rPr>
          <w:rFonts w:ascii="Times New Roman" w:hAnsi="Times New Roman" w:cs="Times New Roman"/>
          <w:sz w:val="24"/>
          <w:szCs w:val="24"/>
        </w:rPr>
        <w:t>1.3. Sutarties sąlygų pagrindiniai duomenys: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ayout w:type="fixed"/>
        <w:tblLook w:val="04A0" w:firstRow="1" w:lastRow="0" w:firstColumn="1" w:lastColumn="0" w:noHBand="0" w:noVBand="1"/>
      </w:tblPr>
      <w:tblGrid>
        <w:gridCol w:w="3435"/>
        <w:gridCol w:w="1068"/>
        <w:gridCol w:w="5528"/>
      </w:tblGrid>
      <w:tr w:rsidR="0089338A" w:rsidRPr="0089338A" w14:paraId="7058B268" w14:textId="77777777" w:rsidTr="00C37375">
        <w:tc>
          <w:tcPr>
            <w:tcW w:w="3435" w:type="dxa"/>
          </w:tcPr>
          <w:p w14:paraId="05B1D3C8" w14:textId="77777777" w:rsidR="0089338A" w:rsidRPr="0089338A" w:rsidRDefault="0089338A" w:rsidP="00C37375">
            <w:pPr>
              <w:spacing w:after="0" w:line="240" w:lineRule="auto"/>
              <w:jc w:val="both"/>
              <w:rPr>
                <w:rFonts w:ascii="Times New Roman" w:eastAsia="Times New Roman" w:hAnsi="Times New Roman" w:cs="Times New Roman"/>
                <w:i/>
                <w:sz w:val="24"/>
                <w:szCs w:val="24"/>
              </w:rPr>
            </w:pPr>
            <w:r w:rsidRPr="0089338A">
              <w:rPr>
                <w:rFonts w:ascii="Times New Roman" w:eastAsia="Times New Roman" w:hAnsi="Times New Roman" w:cs="Times New Roman"/>
                <w:i/>
                <w:sz w:val="24"/>
                <w:szCs w:val="24"/>
              </w:rPr>
              <w:t>Pavadinimas</w:t>
            </w:r>
          </w:p>
        </w:tc>
        <w:tc>
          <w:tcPr>
            <w:tcW w:w="1068" w:type="dxa"/>
          </w:tcPr>
          <w:p w14:paraId="12164C64" w14:textId="77777777" w:rsidR="0089338A" w:rsidRPr="0089338A" w:rsidRDefault="0089338A" w:rsidP="00C37375">
            <w:pPr>
              <w:spacing w:after="0" w:line="240" w:lineRule="auto"/>
              <w:jc w:val="both"/>
              <w:rPr>
                <w:rFonts w:ascii="Times New Roman" w:eastAsia="Times New Roman" w:hAnsi="Times New Roman" w:cs="Times New Roman"/>
                <w:i/>
                <w:sz w:val="24"/>
                <w:szCs w:val="24"/>
              </w:rPr>
            </w:pPr>
            <w:proofErr w:type="spellStart"/>
            <w:r w:rsidRPr="0089338A">
              <w:rPr>
                <w:rFonts w:ascii="Times New Roman" w:eastAsia="Times New Roman" w:hAnsi="Times New Roman" w:cs="Times New Roman"/>
                <w:i/>
                <w:sz w:val="24"/>
                <w:szCs w:val="24"/>
              </w:rPr>
              <w:t>Papunk-tis</w:t>
            </w:r>
            <w:proofErr w:type="spellEnd"/>
            <w:r w:rsidRPr="0089338A">
              <w:rPr>
                <w:rFonts w:ascii="Times New Roman" w:eastAsia="Times New Roman" w:hAnsi="Times New Roman" w:cs="Times New Roman"/>
                <w:i/>
                <w:sz w:val="24"/>
                <w:szCs w:val="24"/>
              </w:rPr>
              <w:t xml:space="preserve"> </w:t>
            </w:r>
          </w:p>
        </w:tc>
        <w:tc>
          <w:tcPr>
            <w:tcW w:w="5528" w:type="dxa"/>
          </w:tcPr>
          <w:p w14:paraId="7C7D5CA9" w14:textId="77777777" w:rsidR="0089338A" w:rsidRPr="0089338A" w:rsidRDefault="0089338A" w:rsidP="00C37375">
            <w:pPr>
              <w:spacing w:after="0" w:line="240" w:lineRule="auto"/>
              <w:jc w:val="both"/>
              <w:rPr>
                <w:rFonts w:ascii="Times New Roman" w:eastAsia="Times New Roman" w:hAnsi="Times New Roman" w:cs="Times New Roman"/>
                <w:i/>
                <w:sz w:val="24"/>
                <w:szCs w:val="24"/>
              </w:rPr>
            </w:pPr>
            <w:r w:rsidRPr="0089338A">
              <w:rPr>
                <w:rFonts w:ascii="Times New Roman" w:eastAsia="Times New Roman" w:hAnsi="Times New Roman" w:cs="Times New Roman"/>
                <w:i/>
                <w:sz w:val="24"/>
                <w:szCs w:val="24"/>
              </w:rPr>
              <w:t>Duomenys ir sąlygos</w:t>
            </w:r>
          </w:p>
        </w:tc>
      </w:tr>
      <w:tr w:rsidR="0089338A" w:rsidRPr="0089338A" w14:paraId="087DF2C3" w14:textId="77777777" w:rsidTr="00C37375">
        <w:tc>
          <w:tcPr>
            <w:tcW w:w="3435" w:type="dxa"/>
          </w:tcPr>
          <w:p w14:paraId="15C13918"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Pradinė sutarties vertė</w:t>
            </w:r>
          </w:p>
        </w:tc>
        <w:tc>
          <w:tcPr>
            <w:tcW w:w="1068" w:type="dxa"/>
          </w:tcPr>
          <w:p w14:paraId="30B80431"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3.1</w:t>
            </w:r>
          </w:p>
        </w:tc>
        <w:tc>
          <w:tcPr>
            <w:tcW w:w="5528" w:type="dxa"/>
          </w:tcPr>
          <w:p w14:paraId="1E85A7AA" w14:textId="77777777" w:rsidR="0089338A" w:rsidRPr="0089338A" w:rsidRDefault="0089338A" w:rsidP="00C37375">
            <w:pPr>
              <w:tabs>
                <w:tab w:val="left" w:pos="720"/>
              </w:tabs>
              <w:spacing w:before="40" w:after="40" w:line="240" w:lineRule="auto"/>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 Eur (.... eurai, .... ct) be PVM.</w:t>
            </w:r>
          </w:p>
        </w:tc>
      </w:tr>
      <w:tr w:rsidR="0089338A" w:rsidRPr="0089338A" w14:paraId="20FBCC4F" w14:textId="77777777" w:rsidTr="00C37375">
        <w:tc>
          <w:tcPr>
            <w:tcW w:w="3435" w:type="dxa"/>
          </w:tcPr>
          <w:p w14:paraId="62D6D9B0"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 xml:space="preserve">Sutarties kaina, </w:t>
            </w:r>
          </w:p>
        </w:tc>
        <w:tc>
          <w:tcPr>
            <w:tcW w:w="1068" w:type="dxa"/>
          </w:tcPr>
          <w:p w14:paraId="676A0D47"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3.1</w:t>
            </w:r>
          </w:p>
        </w:tc>
        <w:tc>
          <w:tcPr>
            <w:tcW w:w="5528" w:type="dxa"/>
          </w:tcPr>
          <w:p w14:paraId="6A8C3C8D" w14:textId="77777777" w:rsidR="0089338A" w:rsidRPr="0089338A" w:rsidRDefault="0089338A" w:rsidP="00C37375">
            <w:pPr>
              <w:tabs>
                <w:tab w:val="left" w:pos="5278"/>
              </w:tabs>
              <w:spacing w:after="0" w:line="240" w:lineRule="auto"/>
              <w:ind w:right="176"/>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 (.... Eur ir ... ct) Eur</w:t>
            </w:r>
          </w:p>
        </w:tc>
      </w:tr>
      <w:tr w:rsidR="0089338A" w:rsidRPr="0089338A" w14:paraId="14F70677" w14:textId="77777777" w:rsidTr="00C37375">
        <w:tc>
          <w:tcPr>
            <w:tcW w:w="3435" w:type="dxa"/>
          </w:tcPr>
          <w:p w14:paraId="76D9B96E"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 xml:space="preserve">iš kurios PVM sudaro </w:t>
            </w:r>
          </w:p>
        </w:tc>
        <w:tc>
          <w:tcPr>
            <w:tcW w:w="1068" w:type="dxa"/>
          </w:tcPr>
          <w:p w14:paraId="19AB9CC9"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3.1</w:t>
            </w:r>
          </w:p>
        </w:tc>
        <w:tc>
          <w:tcPr>
            <w:tcW w:w="5528" w:type="dxa"/>
          </w:tcPr>
          <w:p w14:paraId="67AA8D2E" w14:textId="77777777" w:rsidR="0089338A" w:rsidRPr="0089338A" w:rsidRDefault="0089338A" w:rsidP="00C37375">
            <w:pPr>
              <w:spacing w:after="0" w:line="240" w:lineRule="auto"/>
              <w:ind w:right="420"/>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 (.... Eur ir ... ct) Eur</w:t>
            </w:r>
          </w:p>
        </w:tc>
      </w:tr>
      <w:tr w:rsidR="0089338A" w:rsidRPr="0089338A" w14:paraId="32B58E3E" w14:textId="77777777" w:rsidTr="00C37375">
        <w:tc>
          <w:tcPr>
            <w:tcW w:w="3435" w:type="dxa"/>
          </w:tcPr>
          <w:p w14:paraId="63BFB428" w14:textId="77777777" w:rsidR="0089338A" w:rsidRPr="0089338A" w:rsidRDefault="0089338A" w:rsidP="00C37375">
            <w:pPr>
              <w:spacing w:after="0" w:line="240" w:lineRule="auto"/>
              <w:jc w:val="both"/>
              <w:rPr>
                <w:rFonts w:ascii="Times New Roman" w:hAnsi="Times New Roman" w:cs="Times New Roman"/>
                <w:sz w:val="24"/>
                <w:szCs w:val="24"/>
              </w:rPr>
            </w:pPr>
            <w:r w:rsidRPr="0089338A">
              <w:rPr>
                <w:rFonts w:ascii="Times New Roman" w:eastAsia="Arial" w:hAnsi="Times New Roman" w:cs="Times New Roman"/>
                <w:sz w:val="24"/>
                <w:szCs w:val="24"/>
              </w:rPr>
              <w:t>Sutarties kainos apskaičiavimo būdas</w:t>
            </w:r>
          </w:p>
        </w:tc>
        <w:tc>
          <w:tcPr>
            <w:tcW w:w="1068" w:type="dxa"/>
          </w:tcPr>
          <w:p w14:paraId="4C6F53D3"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3.4.</w:t>
            </w:r>
          </w:p>
        </w:tc>
        <w:tc>
          <w:tcPr>
            <w:tcW w:w="5528" w:type="dxa"/>
          </w:tcPr>
          <w:p w14:paraId="65EF91B4" w14:textId="77777777" w:rsidR="0089338A" w:rsidRPr="0089338A" w:rsidRDefault="0089338A" w:rsidP="00C37375">
            <w:pPr>
              <w:spacing w:after="0" w:line="240" w:lineRule="auto"/>
              <w:jc w:val="both"/>
              <w:rPr>
                <w:rFonts w:ascii="Times New Roman" w:eastAsia="Times New Roman" w:hAnsi="Times New Roman" w:cs="Times New Roman"/>
                <w:i/>
                <w:sz w:val="24"/>
                <w:szCs w:val="24"/>
              </w:rPr>
            </w:pPr>
            <w:r w:rsidRPr="0089338A">
              <w:rPr>
                <w:rFonts w:ascii="Times New Roman" w:eastAsia="Arial" w:hAnsi="Times New Roman" w:cs="Times New Roman"/>
                <w:sz w:val="24"/>
                <w:szCs w:val="24"/>
              </w:rPr>
              <w:t>fiksuotos kainos</w:t>
            </w:r>
          </w:p>
        </w:tc>
      </w:tr>
      <w:tr w:rsidR="0089338A" w:rsidRPr="0089338A" w14:paraId="1F5BDF48" w14:textId="77777777" w:rsidTr="00C37375">
        <w:tc>
          <w:tcPr>
            <w:tcW w:w="3435" w:type="dxa"/>
          </w:tcPr>
          <w:p w14:paraId="7A1EB0EB" w14:textId="77777777" w:rsidR="0089338A" w:rsidRPr="0089338A" w:rsidRDefault="0089338A" w:rsidP="00C37375">
            <w:pPr>
              <w:spacing w:after="0" w:line="240" w:lineRule="auto"/>
              <w:jc w:val="both"/>
              <w:rPr>
                <w:rFonts w:ascii="Times New Roman" w:hAnsi="Times New Roman" w:cs="Times New Roman"/>
                <w:sz w:val="24"/>
                <w:szCs w:val="24"/>
              </w:rPr>
            </w:pPr>
            <w:r w:rsidRPr="0089338A">
              <w:rPr>
                <w:rFonts w:ascii="Times New Roman" w:eastAsia="Arial" w:hAnsi="Times New Roman" w:cs="Times New Roman"/>
                <w:sz w:val="24"/>
                <w:szCs w:val="24"/>
              </w:rPr>
              <w:t xml:space="preserve">Sutarties kainos perskaičiavimas, </w:t>
            </w:r>
            <w:r w:rsidRPr="0089338A">
              <w:rPr>
                <w:rFonts w:ascii="Times New Roman" w:eastAsia="Arial" w:hAnsi="Times New Roman" w:cs="Times New Roman"/>
                <w:sz w:val="24"/>
                <w:szCs w:val="24"/>
              </w:rPr>
              <w:lastRenderedPageBreak/>
              <w:t>peržiūra</w:t>
            </w:r>
          </w:p>
        </w:tc>
        <w:tc>
          <w:tcPr>
            <w:tcW w:w="1068" w:type="dxa"/>
          </w:tcPr>
          <w:p w14:paraId="067623C2"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lastRenderedPageBreak/>
              <w:t>3.9, 3.10</w:t>
            </w:r>
          </w:p>
        </w:tc>
        <w:tc>
          <w:tcPr>
            <w:tcW w:w="5528" w:type="dxa"/>
          </w:tcPr>
          <w:p w14:paraId="7D466AAB" w14:textId="1AEAB94C"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Sutarties 3.9</w:t>
            </w:r>
            <w:r w:rsidR="00E26D48">
              <w:rPr>
                <w:rFonts w:ascii="Times New Roman" w:eastAsia="Times New Roman" w:hAnsi="Times New Roman" w:cs="Times New Roman"/>
                <w:sz w:val="24"/>
                <w:szCs w:val="24"/>
              </w:rPr>
              <w:t>.1</w:t>
            </w:r>
            <w:r w:rsidRPr="0089338A">
              <w:rPr>
                <w:rFonts w:ascii="Times New Roman" w:eastAsia="Times New Roman" w:hAnsi="Times New Roman" w:cs="Times New Roman"/>
                <w:sz w:val="24"/>
                <w:szCs w:val="24"/>
              </w:rPr>
              <w:t xml:space="preserve"> papunktyje nurodytais atvejais.</w:t>
            </w:r>
          </w:p>
          <w:p w14:paraId="11770DDF" w14:textId="297C9BB3" w:rsidR="0089338A" w:rsidRPr="0089338A" w:rsidRDefault="0089338A" w:rsidP="00C37375">
            <w:pPr>
              <w:spacing w:after="0" w:line="240" w:lineRule="auto"/>
              <w:jc w:val="both"/>
              <w:rPr>
                <w:rFonts w:ascii="Times New Roman" w:eastAsia="Times New Roman" w:hAnsi="Times New Roman" w:cs="Times New Roman"/>
                <w:sz w:val="24"/>
                <w:szCs w:val="24"/>
              </w:rPr>
            </w:pPr>
          </w:p>
        </w:tc>
      </w:tr>
      <w:tr w:rsidR="0089338A" w:rsidRPr="0089338A" w14:paraId="457A0520" w14:textId="77777777" w:rsidTr="00C37375">
        <w:tc>
          <w:tcPr>
            <w:tcW w:w="3435" w:type="dxa"/>
          </w:tcPr>
          <w:p w14:paraId="22919AA2" w14:textId="77777777" w:rsidR="0089338A" w:rsidRPr="0089338A" w:rsidRDefault="0089338A" w:rsidP="00C37375">
            <w:pPr>
              <w:spacing w:after="0" w:line="240" w:lineRule="auto"/>
              <w:jc w:val="both"/>
              <w:rPr>
                <w:rFonts w:ascii="Times New Roman" w:eastAsia="Times New Roman" w:hAnsi="Times New Roman" w:cs="Times New Roman"/>
                <w:i/>
                <w:sz w:val="24"/>
                <w:szCs w:val="24"/>
              </w:rPr>
            </w:pPr>
            <w:r w:rsidRPr="0089338A">
              <w:rPr>
                <w:rFonts w:ascii="Times New Roman" w:hAnsi="Times New Roman" w:cs="Times New Roman"/>
                <w:sz w:val="24"/>
                <w:szCs w:val="24"/>
              </w:rPr>
              <w:lastRenderedPageBreak/>
              <w:t>Užsakovo skiriamas asmuo, atsakingas už Sutarties vykdymą</w:t>
            </w:r>
          </w:p>
        </w:tc>
        <w:tc>
          <w:tcPr>
            <w:tcW w:w="1068" w:type="dxa"/>
          </w:tcPr>
          <w:p w14:paraId="46E60BA6" w14:textId="77777777" w:rsidR="0089338A" w:rsidRPr="0089338A" w:rsidRDefault="0089338A" w:rsidP="00C37375">
            <w:pPr>
              <w:spacing w:after="0" w:line="240" w:lineRule="auto"/>
              <w:jc w:val="both"/>
              <w:rPr>
                <w:rFonts w:ascii="Times New Roman" w:eastAsia="Times New Roman" w:hAnsi="Times New Roman" w:cs="Times New Roman"/>
                <w:i/>
                <w:sz w:val="24"/>
                <w:szCs w:val="24"/>
              </w:rPr>
            </w:pPr>
            <w:r w:rsidRPr="0089338A">
              <w:rPr>
                <w:rFonts w:ascii="Times New Roman" w:eastAsia="Times New Roman" w:hAnsi="Times New Roman" w:cs="Times New Roman"/>
                <w:sz w:val="24"/>
                <w:szCs w:val="24"/>
              </w:rPr>
              <w:t>13.6</w:t>
            </w:r>
          </w:p>
        </w:tc>
        <w:tc>
          <w:tcPr>
            <w:tcW w:w="5528" w:type="dxa"/>
          </w:tcPr>
          <w:p w14:paraId="0259AE22" w14:textId="2FD27E39" w:rsidR="0089338A" w:rsidRPr="0089338A" w:rsidRDefault="003401FF" w:rsidP="00C37375">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Vaidas Ščiučka</w:t>
            </w:r>
            <w:r w:rsidR="0089338A" w:rsidRPr="0089338A">
              <w:rPr>
                <w:rFonts w:ascii="Times New Roman" w:eastAsia="Times New Roman" w:hAnsi="Times New Roman" w:cs="Times New Roman"/>
                <w:i/>
                <w:sz w:val="24"/>
                <w:szCs w:val="24"/>
              </w:rPr>
              <w:t>, Architektūros ir teritorijų planavimo skyriaus vyriaus</w:t>
            </w:r>
            <w:r w:rsidR="00E76C46">
              <w:rPr>
                <w:rFonts w:ascii="Times New Roman" w:eastAsia="Times New Roman" w:hAnsi="Times New Roman" w:cs="Times New Roman"/>
                <w:i/>
                <w:sz w:val="24"/>
                <w:szCs w:val="24"/>
              </w:rPr>
              <w:t>iasis</w:t>
            </w:r>
            <w:r w:rsidR="0089338A" w:rsidRPr="0089338A">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specialistas</w:t>
            </w:r>
            <w:r w:rsidR="0089338A" w:rsidRPr="0089338A">
              <w:rPr>
                <w:rFonts w:ascii="Times New Roman" w:eastAsia="Times New Roman" w:hAnsi="Times New Roman" w:cs="Times New Roman"/>
                <w:i/>
                <w:sz w:val="24"/>
                <w:szCs w:val="24"/>
              </w:rPr>
              <w:t>, +370 343  68 631</w:t>
            </w:r>
          </w:p>
        </w:tc>
      </w:tr>
      <w:tr w:rsidR="0089338A" w:rsidRPr="0089338A" w14:paraId="56421985" w14:textId="77777777" w:rsidTr="00C37375">
        <w:tc>
          <w:tcPr>
            <w:tcW w:w="3435" w:type="dxa"/>
          </w:tcPr>
          <w:p w14:paraId="75236DFF" w14:textId="77777777" w:rsidR="0089338A" w:rsidRPr="0089338A" w:rsidRDefault="0089338A" w:rsidP="00C37375">
            <w:pPr>
              <w:spacing w:after="0" w:line="240" w:lineRule="auto"/>
              <w:jc w:val="both"/>
              <w:rPr>
                <w:rFonts w:ascii="Times New Roman" w:hAnsi="Times New Roman" w:cs="Times New Roman"/>
                <w:sz w:val="24"/>
                <w:szCs w:val="24"/>
              </w:rPr>
            </w:pPr>
            <w:r w:rsidRPr="0089338A">
              <w:rPr>
                <w:rFonts w:ascii="Times New Roman" w:hAnsi="Times New Roman" w:cs="Times New Roman"/>
                <w:sz w:val="24"/>
                <w:szCs w:val="24"/>
              </w:rPr>
              <w:t>Užsakovo skiriamas asmuo, atsakingas už Sutarties ir pakeitimų paskelbimą pagal Lietuvos Respublikos viešųjų pirkimų įstatymo (toliau – VPĮ) 6 straipsnio 9 dalies nuostatas</w:t>
            </w:r>
          </w:p>
        </w:tc>
        <w:tc>
          <w:tcPr>
            <w:tcW w:w="1068" w:type="dxa"/>
          </w:tcPr>
          <w:p w14:paraId="6B3FCA84" w14:textId="77777777" w:rsidR="0089338A" w:rsidRPr="0089338A" w:rsidRDefault="0089338A" w:rsidP="00C37375">
            <w:pPr>
              <w:spacing w:after="0" w:line="240" w:lineRule="auto"/>
              <w:jc w:val="both"/>
              <w:rPr>
                <w:rFonts w:ascii="Times New Roman" w:hAnsi="Times New Roman" w:cs="Times New Roman"/>
                <w:sz w:val="24"/>
                <w:szCs w:val="24"/>
              </w:rPr>
            </w:pPr>
          </w:p>
        </w:tc>
        <w:tc>
          <w:tcPr>
            <w:tcW w:w="5528" w:type="dxa"/>
          </w:tcPr>
          <w:p w14:paraId="094925F7" w14:textId="24C90BB0" w:rsidR="0089338A" w:rsidRPr="0089338A" w:rsidRDefault="0089338A" w:rsidP="00C37375">
            <w:pPr>
              <w:spacing w:after="0" w:line="240" w:lineRule="auto"/>
              <w:ind w:right="37"/>
              <w:jc w:val="both"/>
              <w:rPr>
                <w:rFonts w:ascii="Times New Roman" w:hAnsi="Times New Roman" w:cs="Times New Roman"/>
                <w:sz w:val="24"/>
                <w:szCs w:val="24"/>
              </w:rPr>
            </w:pPr>
            <w:r w:rsidRPr="0089338A">
              <w:rPr>
                <w:rFonts w:ascii="Times New Roman" w:eastAsia="Times New Roman" w:hAnsi="Times New Roman" w:cs="Times New Roman"/>
                <w:i/>
                <w:sz w:val="24"/>
                <w:szCs w:val="24"/>
              </w:rPr>
              <w:t>Virginija Saldukaitienė, Architektūros ir teritorijų planavimo skyriaus vyriausioji specialistė, +370 343  68 631</w:t>
            </w:r>
          </w:p>
        </w:tc>
      </w:tr>
      <w:tr w:rsidR="0089338A" w:rsidRPr="0089338A" w14:paraId="400C5F72" w14:textId="77777777" w:rsidTr="00C37375">
        <w:tc>
          <w:tcPr>
            <w:tcW w:w="3435" w:type="dxa"/>
          </w:tcPr>
          <w:p w14:paraId="40D9E446"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hAnsi="Times New Roman" w:cs="Times New Roman"/>
                <w:sz w:val="24"/>
                <w:szCs w:val="24"/>
              </w:rPr>
              <w:t>Statybos darbų pradžia ir pabaiga</w:t>
            </w:r>
          </w:p>
        </w:tc>
        <w:tc>
          <w:tcPr>
            <w:tcW w:w="1068" w:type="dxa"/>
          </w:tcPr>
          <w:p w14:paraId="02172CEC" w14:textId="77777777" w:rsidR="0089338A" w:rsidRPr="0089338A" w:rsidRDefault="0089338A" w:rsidP="00C37375">
            <w:pPr>
              <w:spacing w:after="0" w:line="240" w:lineRule="auto"/>
              <w:jc w:val="both"/>
              <w:rPr>
                <w:rFonts w:ascii="Times New Roman" w:hAnsi="Times New Roman" w:cs="Times New Roman"/>
                <w:sz w:val="24"/>
                <w:szCs w:val="24"/>
              </w:rPr>
            </w:pPr>
            <w:r w:rsidRPr="0089338A">
              <w:rPr>
                <w:rFonts w:ascii="Times New Roman" w:hAnsi="Times New Roman" w:cs="Times New Roman"/>
                <w:sz w:val="24"/>
                <w:szCs w:val="24"/>
              </w:rPr>
              <w:t>2.1.1,</w:t>
            </w:r>
          </w:p>
          <w:p w14:paraId="4E2304E4" w14:textId="15AD9531"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hAnsi="Times New Roman" w:cs="Times New Roman"/>
                <w:sz w:val="24"/>
                <w:szCs w:val="24"/>
              </w:rPr>
              <w:t>2.</w:t>
            </w:r>
            <w:r w:rsidR="00116F3F">
              <w:rPr>
                <w:rFonts w:ascii="Times New Roman" w:hAnsi="Times New Roman" w:cs="Times New Roman"/>
                <w:sz w:val="24"/>
                <w:szCs w:val="24"/>
              </w:rPr>
              <w:t>1.</w:t>
            </w:r>
            <w:r w:rsidRPr="0089338A">
              <w:rPr>
                <w:rFonts w:ascii="Times New Roman" w:hAnsi="Times New Roman" w:cs="Times New Roman"/>
                <w:sz w:val="24"/>
                <w:szCs w:val="24"/>
              </w:rPr>
              <w:t>2</w:t>
            </w:r>
          </w:p>
        </w:tc>
        <w:tc>
          <w:tcPr>
            <w:tcW w:w="5528" w:type="dxa"/>
          </w:tcPr>
          <w:p w14:paraId="307F90A6" w14:textId="6167179A" w:rsidR="0089338A" w:rsidRPr="0089338A" w:rsidRDefault="0089338A" w:rsidP="00C37375">
            <w:pPr>
              <w:spacing w:after="0" w:line="240" w:lineRule="auto"/>
              <w:ind w:right="34"/>
              <w:jc w:val="both"/>
              <w:rPr>
                <w:rFonts w:ascii="Times New Roman" w:hAnsi="Times New Roman" w:cs="Times New Roman"/>
                <w:sz w:val="24"/>
                <w:szCs w:val="24"/>
              </w:rPr>
            </w:pPr>
            <w:r w:rsidRPr="0089338A">
              <w:rPr>
                <w:rFonts w:ascii="Times New Roman" w:hAnsi="Times New Roman" w:cs="Times New Roman"/>
                <w:bCs/>
                <w:sz w:val="24"/>
                <w:szCs w:val="24"/>
              </w:rPr>
              <w:t>Statybos darbų pradžia yra laikoma diena (įrašyta į statybos darbų žurnalą), kai Rangovas, po statybvietės priėmimo iš Užsakovo (</w:t>
            </w:r>
            <w:r w:rsidRPr="0089338A">
              <w:rPr>
                <w:rFonts w:ascii="Times New Roman" w:hAnsi="Times New Roman" w:cs="Times New Roman"/>
                <w:sz w:val="24"/>
                <w:szCs w:val="24"/>
              </w:rPr>
              <w:t xml:space="preserve">Statybvietės perdavimo-priėmimo akto pasirašymo), </w:t>
            </w:r>
            <w:r w:rsidRPr="0089338A">
              <w:rPr>
                <w:rFonts w:ascii="Times New Roman" w:hAnsi="Times New Roman" w:cs="Times New Roman"/>
                <w:bCs/>
                <w:sz w:val="24"/>
                <w:szCs w:val="24"/>
              </w:rPr>
              <w:t>pradėjo vykdyti Darbus bei gavo visus reikalingus, Užsakovui pagal Lietuvos Respublikos teisės aktus priklausančius pateikti, dokumentus.</w:t>
            </w:r>
            <w:r w:rsidRPr="0089338A">
              <w:rPr>
                <w:rFonts w:ascii="Times New Roman" w:hAnsi="Times New Roman" w:cs="Times New Roman"/>
                <w:sz w:val="24"/>
                <w:szCs w:val="24"/>
              </w:rPr>
              <w:t xml:space="preserve"> </w:t>
            </w:r>
          </w:p>
          <w:p w14:paraId="28DCF76A" w14:textId="526BE524" w:rsidR="0089338A" w:rsidRPr="0089338A" w:rsidRDefault="0089338A" w:rsidP="00C37375">
            <w:pPr>
              <w:spacing w:after="0" w:line="240" w:lineRule="auto"/>
              <w:jc w:val="both"/>
              <w:rPr>
                <w:rFonts w:ascii="Times New Roman" w:hAnsi="Times New Roman" w:cs="Times New Roman"/>
                <w:bCs/>
                <w:sz w:val="24"/>
                <w:szCs w:val="24"/>
              </w:rPr>
            </w:pPr>
            <w:r w:rsidRPr="0089338A">
              <w:rPr>
                <w:rFonts w:ascii="Times New Roman" w:hAnsi="Times New Roman" w:cs="Times New Roman"/>
                <w:sz w:val="24"/>
                <w:szCs w:val="24"/>
              </w:rPr>
              <w:t>Statybos darbų pabaiga pagal Sutartį bus laikomas momentas, kai bus užbaigti visi Sutartyje numatyti Darbai, ištaisyti defektai ir pasirašytas Darbų perdavimo - priėmimo aktas.</w:t>
            </w:r>
          </w:p>
        </w:tc>
      </w:tr>
      <w:tr w:rsidR="0089338A" w:rsidRPr="0089338A" w14:paraId="1C648EAB" w14:textId="77777777" w:rsidTr="00C37375">
        <w:tc>
          <w:tcPr>
            <w:tcW w:w="3435" w:type="dxa"/>
          </w:tcPr>
          <w:p w14:paraId="35B66C43"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Darbų ir su darbais susijusių paslaugų atlikimo terminas</w:t>
            </w:r>
          </w:p>
        </w:tc>
        <w:tc>
          <w:tcPr>
            <w:tcW w:w="1068" w:type="dxa"/>
          </w:tcPr>
          <w:p w14:paraId="1BBA2EA7" w14:textId="6253DC5C"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2.1</w:t>
            </w:r>
            <w:r w:rsidR="00124A26">
              <w:rPr>
                <w:rFonts w:ascii="Times New Roman" w:eastAsia="Times New Roman" w:hAnsi="Times New Roman" w:cs="Times New Roman"/>
                <w:sz w:val="24"/>
                <w:szCs w:val="24"/>
              </w:rPr>
              <w:t>.2</w:t>
            </w:r>
          </w:p>
        </w:tc>
        <w:tc>
          <w:tcPr>
            <w:tcW w:w="5528" w:type="dxa"/>
          </w:tcPr>
          <w:p w14:paraId="509C6F3E" w14:textId="5989B4BC" w:rsidR="0089338A" w:rsidRPr="0089338A" w:rsidRDefault="0089338A" w:rsidP="00C37375">
            <w:pPr>
              <w:autoSpaceDE w:val="0"/>
              <w:autoSpaceDN w:val="0"/>
              <w:adjustRightInd w:val="0"/>
              <w:spacing w:after="0" w:line="240" w:lineRule="auto"/>
              <w:jc w:val="both"/>
              <w:rPr>
                <w:rFonts w:ascii="Times New Roman" w:eastAsia="Times New Roman" w:hAnsi="Times New Roman" w:cs="Times New Roman"/>
                <w:sz w:val="24"/>
                <w:szCs w:val="24"/>
              </w:rPr>
            </w:pPr>
            <w:r w:rsidRPr="0089338A">
              <w:rPr>
                <w:rFonts w:ascii="Times New Roman" w:hAnsi="Times New Roman" w:cs="Times New Roman"/>
                <w:sz w:val="24"/>
                <w:szCs w:val="24"/>
              </w:rPr>
              <w:t>Darbai atliekami Sutarties 2.1.</w:t>
            </w:r>
            <w:r w:rsidR="00A805D1">
              <w:rPr>
                <w:rFonts w:ascii="Times New Roman" w:hAnsi="Times New Roman" w:cs="Times New Roman"/>
                <w:sz w:val="24"/>
                <w:szCs w:val="24"/>
              </w:rPr>
              <w:t>2</w:t>
            </w:r>
            <w:r w:rsidRPr="0089338A">
              <w:rPr>
                <w:rFonts w:ascii="Times New Roman" w:hAnsi="Times New Roman" w:cs="Times New Roman"/>
                <w:sz w:val="24"/>
                <w:szCs w:val="24"/>
              </w:rPr>
              <w:t xml:space="preserve"> papunktyje nurodytais terminais. </w:t>
            </w:r>
            <w:r w:rsidRPr="0089338A">
              <w:rPr>
                <w:rFonts w:ascii="Times New Roman" w:hAnsi="Times New Roman" w:cs="Times New Roman"/>
                <w:sz w:val="24"/>
                <w:szCs w:val="24"/>
                <w:lang w:eastAsia="lt-LT"/>
              </w:rPr>
              <w:t>Rangovas turi teisę užbaigti darbus ankščiau nustatyto termino.</w:t>
            </w:r>
          </w:p>
        </w:tc>
      </w:tr>
      <w:tr w:rsidR="0089338A" w:rsidRPr="0089338A" w14:paraId="19E5D062" w14:textId="77777777" w:rsidTr="00C37375">
        <w:tc>
          <w:tcPr>
            <w:tcW w:w="3435" w:type="dxa"/>
          </w:tcPr>
          <w:p w14:paraId="58C1F43C"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Sutarties galiojimas ir pratęsimas</w:t>
            </w:r>
          </w:p>
        </w:tc>
        <w:tc>
          <w:tcPr>
            <w:tcW w:w="1068" w:type="dxa"/>
          </w:tcPr>
          <w:p w14:paraId="23C391E4" w14:textId="2815B31A"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2.</w:t>
            </w:r>
            <w:r w:rsidR="00D3557A">
              <w:rPr>
                <w:rFonts w:ascii="Times New Roman" w:eastAsia="Times New Roman" w:hAnsi="Times New Roman" w:cs="Times New Roman"/>
                <w:sz w:val="24"/>
                <w:szCs w:val="24"/>
              </w:rPr>
              <w:t>3</w:t>
            </w:r>
          </w:p>
        </w:tc>
        <w:tc>
          <w:tcPr>
            <w:tcW w:w="5528" w:type="dxa"/>
          </w:tcPr>
          <w:p w14:paraId="20C0A77B" w14:textId="13DE2EF2" w:rsidR="0089338A" w:rsidRPr="0089338A" w:rsidRDefault="003F70AF" w:rsidP="00C37375">
            <w:pPr>
              <w:pStyle w:val="Stilius3"/>
              <w:spacing w:before="0"/>
              <w:rPr>
                <w:sz w:val="24"/>
                <w:szCs w:val="24"/>
              </w:rPr>
            </w:pPr>
            <w:r w:rsidRPr="0089338A">
              <w:rPr>
                <w:w w:val="106"/>
                <w:sz w:val="24"/>
                <w:szCs w:val="24"/>
              </w:rPr>
              <w:t xml:space="preserve">Sutartis įsigalioja nuo tada, kai Rangovas pateikia Sutarties įvykdymo užtikrinimą ir galioja iki visiško sutartinių įsipareigojimų įvykdymo, arba kol Šalys sutaria ją nutraukti, arba iki Sutarties nutraukimo laikantis įstatymų, atitinkamų Lietuvos Respublikos civilinio kodekso nuostatų ir šioje Sutartyje numatytų sąlygų ir tvarkos, bet ne ilgiau nei </w:t>
            </w:r>
            <w:r>
              <w:rPr>
                <w:w w:val="106"/>
                <w:sz w:val="24"/>
                <w:szCs w:val="24"/>
              </w:rPr>
              <w:t>iki 2027 m. birželio 30 d</w:t>
            </w:r>
            <w:r w:rsidR="0089338A" w:rsidRPr="0089338A">
              <w:rPr>
                <w:w w:val="106"/>
                <w:sz w:val="24"/>
                <w:szCs w:val="24"/>
              </w:rPr>
              <w:t xml:space="preserve">. </w:t>
            </w:r>
          </w:p>
        </w:tc>
      </w:tr>
      <w:tr w:rsidR="0089338A" w:rsidRPr="0089338A" w14:paraId="69207909" w14:textId="77777777" w:rsidTr="00C37375">
        <w:tc>
          <w:tcPr>
            <w:tcW w:w="3435" w:type="dxa"/>
          </w:tcPr>
          <w:p w14:paraId="20780A02"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 xml:space="preserve">Banko garantijos arba laidavimo suma </w:t>
            </w:r>
          </w:p>
        </w:tc>
        <w:tc>
          <w:tcPr>
            <w:tcW w:w="1068" w:type="dxa"/>
          </w:tcPr>
          <w:p w14:paraId="3824B05D"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8 dalis</w:t>
            </w:r>
          </w:p>
        </w:tc>
        <w:tc>
          <w:tcPr>
            <w:tcW w:w="5528" w:type="dxa"/>
          </w:tcPr>
          <w:p w14:paraId="728EBE1E" w14:textId="77777777" w:rsidR="0089338A" w:rsidRPr="0089338A" w:rsidRDefault="0089338A" w:rsidP="00C37375">
            <w:pPr>
              <w:pStyle w:val="Stilius3"/>
              <w:spacing w:before="0"/>
              <w:ind w:right="175"/>
              <w:rPr>
                <w:i/>
                <w:sz w:val="24"/>
                <w:szCs w:val="24"/>
              </w:rPr>
            </w:pPr>
            <w:r w:rsidRPr="0089338A">
              <w:rPr>
                <w:sz w:val="24"/>
                <w:szCs w:val="24"/>
              </w:rPr>
              <w:t xml:space="preserve">5 proc. nuo pradinės sutarties kainos (rangovo pasiūlyme nurodytos kainos) </w:t>
            </w:r>
            <w:r w:rsidRPr="0089338A">
              <w:rPr>
                <w:iCs/>
                <w:sz w:val="24"/>
                <w:szCs w:val="24"/>
              </w:rPr>
              <w:t>(</w:t>
            </w:r>
            <w:r w:rsidRPr="0089338A">
              <w:rPr>
                <w:sz w:val="24"/>
                <w:szCs w:val="24"/>
              </w:rPr>
              <w:t>be PVM)</w:t>
            </w:r>
          </w:p>
        </w:tc>
      </w:tr>
      <w:tr w:rsidR="0089338A" w:rsidRPr="0089338A" w14:paraId="28D3E0E1" w14:textId="77777777" w:rsidTr="00C37375">
        <w:tc>
          <w:tcPr>
            <w:tcW w:w="3435" w:type="dxa"/>
          </w:tcPr>
          <w:p w14:paraId="1DD03D17"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Atsiskaitymo už atliktus darbus tvarka</w:t>
            </w:r>
          </w:p>
        </w:tc>
        <w:tc>
          <w:tcPr>
            <w:tcW w:w="1068" w:type="dxa"/>
          </w:tcPr>
          <w:p w14:paraId="58C467A2" w14:textId="2E95AB6C"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3.1</w:t>
            </w:r>
            <w:r w:rsidR="00FA4813">
              <w:rPr>
                <w:rFonts w:ascii="Times New Roman" w:eastAsia="Times New Roman" w:hAnsi="Times New Roman" w:cs="Times New Roman"/>
                <w:sz w:val="24"/>
                <w:szCs w:val="24"/>
              </w:rPr>
              <w:t>3</w:t>
            </w:r>
            <w:r w:rsidRPr="0089338A">
              <w:rPr>
                <w:rFonts w:ascii="Times New Roman" w:eastAsia="Times New Roman" w:hAnsi="Times New Roman" w:cs="Times New Roman"/>
                <w:sz w:val="24"/>
                <w:szCs w:val="24"/>
              </w:rPr>
              <w:t>,</w:t>
            </w:r>
          </w:p>
          <w:p w14:paraId="01C8883F" w14:textId="781BEFF8"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3.1</w:t>
            </w:r>
            <w:r w:rsidR="00FA4813">
              <w:rPr>
                <w:rFonts w:ascii="Times New Roman" w:eastAsia="Times New Roman" w:hAnsi="Times New Roman" w:cs="Times New Roman"/>
                <w:sz w:val="24"/>
                <w:szCs w:val="24"/>
              </w:rPr>
              <w:t>5</w:t>
            </w:r>
          </w:p>
        </w:tc>
        <w:tc>
          <w:tcPr>
            <w:tcW w:w="5528" w:type="dxa"/>
          </w:tcPr>
          <w:p w14:paraId="051F9CED"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Sutartyje nurodyta atsiskaitymo tvarka yra abiejų Šalių sutarta (jeigu Rangovas visus darbus užbaigia anksčiau Sutartyje nurodytų terminų, Sutartyje nurodyta atsiskaitymo tvarka nekeičiama)</w:t>
            </w:r>
          </w:p>
        </w:tc>
      </w:tr>
      <w:tr w:rsidR="0089338A" w:rsidRPr="0089338A" w14:paraId="7D07D6F8" w14:textId="77777777" w:rsidTr="00C37375">
        <w:tc>
          <w:tcPr>
            <w:tcW w:w="3435" w:type="dxa"/>
          </w:tcPr>
          <w:p w14:paraId="6366EBB9"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Avansinis mokėjimas</w:t>
            </w:r>
          </w:p>
        </w:tc>
        <w:tc>
          <w:tcPr>
            <w:tcW w:w="1068" w:type="dxa"/>
          </w:tcPr>
          <w:p w14:paraId="7E6DFA8C"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3.6</w:t>
            </w:r>
          </w:p>
        </w:tc>
        <w:tc>
          <w:tcPr>
            <w:tcW w:w="5528" w:type="dxa"/>
          </w:tcPr>
          <w:p w14:paraId="5C31C964"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Netaikoma</w:t>
            </w:r>
          </w:p>
        </w:tc>
      </w:tr>
      <w:tr w:rsidR="0089338A" w:rsidRPr="0089338A" w14:paraId="492A40EC" w14:textId="77777777" w:rsidTr="00C37375">
        <w:tc>
          <w:tcPr>
            <w:tcW w:w="3435" w:type="dxa"/>
          </w:tcPr>
          <w:p w14:paraId="30CED989"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Mokėjimų terminas</w:t>
            </w:r>
          </w:p>
        </w:tc>
        <w:tc>
          <w:tcPr>
            <w:tcW w:w="1068" w:type="dxa"/>
          </w:tcPr>
          <w:p w14:paraId="0A7C36E9" w14:textId="7935A116"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3.1</w:t>
            </w:r>
            <w:r w:rsidR="000023E2">
              <w:rPr>
                <w:rFonts w:ascii="Times New Roman" w:eastAsia="Times New Roman" w:hAnsi="Times New Roman" w:cs="Times New Roman"/>
                <w:sz w:val="24"/>
                <w:szCs w:val="24"/>
              </w:rPr>
              <w:t>3</w:t>
            </w:r>
          </w:p>
        </w:tc>
        <w:tc>
          <w:tcPr>
            <w:tcW w:w="5528" w:type="dxa"/>
          </w:tcPr>
          <w:p w14:paraId="5A534FD3"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60 dienų</w:t>
            </w:r>
          </w:p>
        </w:tc>
      </w:tr>
      <w:tr w:rsidR="0089338A" w:rsidRPr="0089338A" w14:paraId="39B4FDF8" w14:textId="77777777" w:rsidTr="00C37375">
        <w:tc>
          <w:tcPr>
            <w:tcW w:w="3435" w:type="dxa"/>
          </w:tcPr>
          <w:p w14:paraId="75096D75"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 xml:space="preserve">Kitų mokėjimų terminas </w:t>
            </w:r>
          </w:p>
        </w:tc>
        <w:tc>
          <w:tcPr>
            <w:tcW w:w="1068" w:type="dxa"/>
          </w:tcPr>
          <w:p w14:paraId="05B90589" w14:textId="21AD464D"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3.1</w:t>
            </w:r>
            <w:r w:rsidR="00897FC8">
              <w:rPr>
                <w:rFonts w:ascii="Times New Roman" w:eastAsia="Times New Roman" w:hAnsi="Times New Roman" w:cs="Times New Roman"/>
                <w:sz w:val="24"/>
                <w:szCs w:val="24"/>
              </w:rPr>
              <w:t>5</w:t>
            </w:r>
          </w:p>
        </w:tc>
        <w:tc>
          <w:tcPr>
            <w:tcW w:w="5528" w:type="dxa"/>
          </w:tcPr>
          <w:p w14:paraId="26161F21" w14:textId="71BE0AE4"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Sutarties 3.1</w:t>
            </w:r>
            <w:r w:rsidR="004202FC">
              <w:rPr>
                <w:rFonts w:ascii="Times New Roman" w:eastAsia="Times New Roman" w:hAnsi="Times New Roman" w:cs="Times New Roman"/>
                <w:sz w:val="24"/>
                <w:szCs w:val="24"/>
              </w:rPr>
              <w:t>5</w:t>
            </w:r>
            <w:r w:rsidRPr="0089338A">
              <w:rPr>
                <w:rFonts w:ascii="Times New Roman" w:eastAsia="Times New Roman" w:hAnsi="Times New Roman" w:cs="Times New Roman"/>
                <w:sz w:val="24"/>
                <w:szCs w:val="24"/>
              </w:rPr>
              <w:t xml:space="preserve"> papunktyje nurodyti terminai</w:t>
            </w:r>
          </w:p>
        </w:tc>
      </w:tr>
      <w:tr w:rsidR="0089338A" w:rsidRPr="0089338A" w14:paraId="673F6BC0" w14:textId="77777777" w:rsidTr="00C37375">
        <w:tc>
          <w:tcPr>
            <w:tcW w:w="3435" w:type="dxa"/>
          </w:tcPr>
          <w:p w14:paraId="6F7FE9C9"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Arial" w:hAnsi="Times New Roman" w:cs="Times New Roman"/>
                <w:sz w:val="24"/>
                <w:szCs w:val="24"/>
              </w:rPr>
              <w:t>Pagrindinis Garantinis terminas akivaizdiems defektams (taikomas visais atvejais, išskyrus išvardintus žemiau)</w:t>
            </w:r>
          </w:p>
        </w:tc>
        <w:tc>
          <w:tcPr>
            <w:tcW w:w="1068" w:type="dxa"/>
          </w:tcPr>
          <w:p w14:paraId="1938A3EE"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6.1</w:t>
            </w:r>
          </w:p>
        </w:tc>
        <w:tc>
          <w:tcPr>
            <w:tcW w:w="5528" w:type="dxa"/>
          </w:tcPr>
          <w:p w14:paraId="2CF5A81F" w14:textId="77777777" w:rsidR="0089338A" w:rsidRPr="0089338A" w:rsidRDefault="0089338A" w:rsidP="00C37375">
            <w:pPr>
              <w:spacing w:after="0" w:line="240" w:lineRule="auto"/>
              <w:jc w:val="both"/>
              <w:rPr>
                <w:rFonts w:ascii="Times New Roman" w:eastAsia="Times New Roman" w:hAnsi="Times New Roman" w:cs="Times New Roman"/>
                <w:i/>
                <w:sz w:val="24"/>
                <w:szCs w:val="24"/>
              </w:rPr>
            </w:pPr>
            <w:r w:rsidRPr="0089338A">
              <w:rPr>
                <w:rFonts w:ascii="Times New Roman" w:eastAsia="Arial" w:hAnsi="Times New Roman" w:cs="Times New Roman"/>
                <w:color w:val="000000"/>
                <w:sz w:val="24"/>
                <w:szCs w:val="24"/>
              </w:rPr>
              <w:t>5 metai</w:t>
            </w:r>
          </w:p>
        </w:tc>
      </w:tr>
      <w:tr w:rsidR="0089338A" w:rsidRPr="0089338A" w14:paraId="6779FF3D" w14:textId="77777777" w:rsidTr="00C37375">
        <w:tc>
          <w:tcPr>
            <w:tcW w:w="3435" w:type="dxa"/>
          </w:tcPr>
          <w:p w14:paraId="07159153" w14:textId="77777777" w:rsidR="0089338A" w:rsidRPr="0089338A" w:rsidRDefault="0089338A" w:rsidP="00C37375">
            <w:pPr>
              <w:spacing w:after="0" w:line="240" w:lineRule="auto"/>
              <w:jc w:val="both"/>
              <w:rPr>
                <w:rFonts w:ascii="Times New Roman" w:eastAsia="Arial" w:hAnsi="Times New Roman" w:cs="Times New Roman"/>
                <w:sz w:val="24"/>
                <w:szCs w:val="24"/>
              </w:rPr>
            </w:pPr>
            <w:r w:rsidRPr="0089338A">
              <w:rPr>
                <w:rFonts w:ascii="Times New Roman" w:eastAsia="Arial" w:hAnsi="Times New Roman" w:cs="Times New Roman"/>
                <w:sz w:val="24"/>
                <w:szCs w:val="24"/>
              </w:rPr>
              <w:t xml:space="preserve">Garantinis terminas paslėptiems defektams </w:t>
            </w:r>
          </w:p>
        </w:tc>
        <w:tc>
          <w:tcPr>
            <w:tcW w:w="1068" w:type="dxa"/>
          </w:tcPr>
          <w:p w14:paraId="6174D832"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6.1.</w:t>
            </w:r>
          </w:p>
        </w:tc>
        <w:tc>
          <w:tcPr>
            <w:tcW w:w="5528" w:type="dxa"/>
          </w:tcPr>
          <w:p w14:paraId="5A96D519" w14:textId="77777777" w:rsidR="0089338A" w:rsidRPr="0089338A" w:rsidRDefault="0089338A" w:rsidP="00C37375">
            <w:pPr>
              <w:spacing w:after="0" w:line="240" w:lineRule="auto"/>
              <w:jc w:val="both"/>
              <w:rPr>
                <w:rFonts w:ascii="Times New Roman" w:eastAsia="Arial" w:hAnsi="Times New Roman" w:cs="Times New Roman"/>
                <w:color w:val="000000"/>
                <w:sz w:val="24"/>
                <w:szCs w:val="24"/>
              </w:rPr>
            </w:pPr>
            <w:r w:rsidRPr="0089338A">
              <w:rPr>
                <w:rFonts w:ascii="Times New Roman" w:eastAsia="Arial" w:hAnsi="Times New Roman" w:cs="Times New Roman"/>
                <w:sz w:val="24"/>
                <w:szCs w:val="24"/>
              </w:rPr>
              <w:t>10 metų</w:t>
            </w:r>
          </w:p>
        </w:tc>
      </w:tr>
      <w:tr w:rsidR="0089338A" w:rsidRPr="0089338A" w14:paraId="58930791" w14:textId="77777777" w:rsidTr="00C37375">
        <w:tc>
          <w:tcPr>
            <w:tcW w:w="3435" w:type="dxa"/>
          </w:tcPr>
          <w:p w14:paraId="4E41BB39"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Atsakomybė</w:t>
            </w:r>
          </w:p>
        </w:tc>
        <w:tc>
          <w:tcPr>
            <w:tcW w:w="1068" w:type="dxa"/>
          </w:tcPr>
          <w:p w14:paraId="4AB86168"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p>
        </w:tc>
        <w:tc>
          <w:tcPr>
            <w:tcW w:w="5528" w:type="dxa"/>
          </w:tcPr>
          <w:p w14:paraId="1E7DBB9C" w14:textId="77777777" w:rsidR="0089338A" w:rsidRPr="0089338A" w:rsidRDefault="0089338A" w:rsidP="00C37375">
            <w:pPr>
              <w:spacing w:after="0" w:line="240" w:lineRule="auto"/>
              <w:jc w:val="both"/>
              <w:rPr>
                <w:rFonts w:ascii="Times New Roman" w:eastAsia="Times New Roman" w:hAnsi="Times New Roman" w:cs="Times New Roman"/>
                <w:i/>
                <w:sz w:val="24"/>
                <w:szCs w:val="24"/>
              </w:rPr>
            </w:pPr>
          </w:p>
        </w:tc>
      </w:tr>
      <w:tr w:rsidR="0089338A" w:rsidRPr="0089338A" w14:paraId="256FCD92" w14:textId="77777777" w:rsidTr="00C37375">
        <w:tc>
          <w:tcPr>
            <w:tcW w:w="3435" w:type="dxa"/>
          </w:tcPr>
          <w:p w14:paraId="1B9632D9" w14:textId="347DEB2E"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Bauda už neatliktus Darbus Sutarties 2.1.</w:t>
            </w:r>
            <w:r w:rsidR="00F12E39">
              <w:rPr>
                <w:rFonts w:ascii="Times New Roman" w:eastAsia="Times New Roman" w:hAnsi="Times New Roman" w:cs="Times New Roman"/>
                <w:sz w:val="24"/>
                <w:szCs w:val="24"/>
              </w:rPr>
              <w:t>2</w:t>
            </w:r>
            <w:r w:rsidRPr="0089338A">
              <w:rPr>
                <w:rFonts w:ascii="Times New Roman" w:eastAsia="Times New Roman" w:hAnsi="Times New Roman" w:cs="Times New Roman"/>
                <w:sz w:val="24"/>
                <w:szCs w:val="24"/>
              </w:rPr>
              <w:t xml:space="preserve"> papunkčiuose nurodytais terminais </w:t>
            </w:r>
          </w:p>
        </w:tc>
        <w:tc>
          <w:tcPr>
            <w:tcW w:w="1068" w:type="dxa"/>
          </w:tcPr>
          <w:p w14:paraId="6C297B42"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7.3</w:t>
            </w:r>
          </w:p>
        </w:tc>
        <w:tc>
          <w:tcPr>
            <w:tcW w:w="5528" w:type="dxa"/>
          </w:tcPr>
          <w:p w14:paraId="0E6A774F" w14:textId="527C1DAA" w:rsidR="0089338A" w:rsidRPr="0089338A" w:rsidRDefault="002A6312" w:rsidP="00C37375">
            <w:pPr>
              <w:spacing w:after="0" w:line="240" w:lineRule="auto"/>
              <w:ind w:right="175"/>
              <w:jc w:val="both"/>
              <w:rPr>
                <w:rFonts w:ascii="Times New Roman" w:eastAsia="Times New Roman" w:hAnsi="Times New Roman" w:cs="Times New Roman"/>
                <w:strike/>
                <w:sz w:val="24"/>
                <w:szCs w:val="24"/>
              </w:rPr>
            </w:pPr>
            <w:r>
              <w:rPr>
                <w:rFonts w:ascii="Times New Roman" w:eastAsia="Arial" w:hAnsi="Times New Roman" w:cs="Times New Roman"/>
                <w:sz w:val="24"/>
                <w:szCs w:val="24"/>
              </w:rPr>
              <w:t>2</w:t>
            </w:r>
            <w:r w:rsidR="0089338A" w:rsidRPr="0089338A">
              <w:rPr>
                <w:rFonts w:ascii="Times New Roman" w:eastAsia="Arial" w:hAnsi="Times New Roman" w:cs="Times New Roman"/>
                <w:sz w:val="24"/>
                <w:szCs w:val="24"/>
              </w:rPr>
              <w:t>00,00 (</w:t>
            </w:r>
            <w:r>
              <w:rPr>
                <w:rFonts w:ascii="Times New Roman" w:eastAsia="Arial" w:hAnsi="Times New Roman" w:cs="Times New Roman"/>
                <w:sz w:val="24"/>
                <w:szCs w:val="24"/>
              </w:rPr>
              <w:t>du</w:t>
            </w:r>
            <w:r w:rsidR="0089338A" w:rsidRPr="0089338A">
              <w:rPr>
                <w:rFonts w:ascii="Times New Roman" w:eastAsia="Arial" w:hAnsi="Times New Roman" w:cs="Times New Roman"/>
                <w:sz w:val="24"/>
                <w:szCs w:val="24"/>
              </w:rPr>
              <w:t xml:space="preserve"> šimtai) Eur už kiekvieną uždelstą dieną</w:t>
            </w:r>
          </w:p>
        </w:tc>
      </w:tr>
      <w:tr w:rsidR="0089338A" w:rsidRPr="0089338A" w14:paraId="03679CC5" w14:textId="77777777" w:rsidTr="00C37375">
        <w:tc>
          <w:tcPr>
            <w:tcW w:w="3435" w:type="dxa"/>
          </w:tcPr>
          <w:p w14:paraId="4D2E1289"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Delspinigiai dėl vėluojančio mokėjimo:</w:t>
            </w:r>
          </w:p>
        </w:tc>
        <w:tc>
          <w:tcPr>
            <w:tcW w:w="1068" w:type="dxa"/>
          </w:tcPr>
          <w:p w14:paraId="7B89E9F5"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7.2</w:t>
            </w:r>
          </w:p>
        </w:tc>
        <w:tc>
          <w:tcPr>
            <w:tcW w:w="5528" w:type="dxa"/>
          </w:tcPr>
          <w:p w14:paraId="74E15430" w14:textId="77777777" w:rsidR="0089338A" w:rsidRPr="0089338A" w:rsidRDefault="0089338A" w:rsidP="00C37375">
            <w:pPr>
              <w:spacing w:after="0" w:line="240" w:lineRule="auto"/>
              <w:jc w:val="both"/>
              <w:rPr>
                <w:rFonts w:ascii="Times New Roman" w:eastAsia="Times New Roman" w:hAnsi="Times New Roman" w:cs="Times New Roman"/>
                <w:i/>
                <w:sz w:val="24"/>
                <w:szCs w:val="24"/>
              </w:rPr>
            </w:pPr>
          </w:p>
        </w:tc>
      </w:tr>
      <w:tr w:rsidR="0089338A" w:rsidRPr="0089338A" w14:paraId="693DA043" w14:textId="77777777" w:rsidTr="00C37375">
        <w:tc>
          <w:tcPr>
            <w:tcW w:w="3435" w:type="dxa"/>
          </w:tcPr>
          <w:p w14:paraId="38F5D143"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Arial" w:hAnsi="Times New Roman" w:cs="Times New Roman"/>
                <w:sz w:val="24"/>
                <w:szCs w:val="24"/>
              </w:rPr>
              <w:lastRenderedPageBreak/>
              <w:t>Delspinigiai už pavėluotą mokėjimą pagal Sutarties  7.2.1 papunkčio nuostatas</w:t>
            </w:r>
          </w:p>
        </w:tc>
        <w:tc>
          <w:tcPr>
            <w:tcW w:w="1068" w:type="dxa"/>
          </w:tcPr>
          <w:p w14:paraId="4969CACF"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7.2.1</w:t>
            </w:r>
          </w:p>
        </w:tc>
        <w:tc>
          <w:tcPr>
            <w:tcW w:w="5528" w:type="dxa"/>
          </w:tcPr>
          <w:p w14:paraId="73499748" w14:textId="2FD6515B"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hAnsi="Times New Roman" w:cs="Times New Roman"/>
                <w:spacing w:val="-5"/>
                <w:sz w:val="24"/>
                <w:szCs w:val="24"/>
              </w:rPr>
              <w:t>už 202</w:t>
            </w:r>
            <w:r w:rsidR="00064CEF">
              <w:rPr>
                <w:rFonts w:ascii="Times New Roman" w:hAnsi="Times New Roman" w:cs="Times New Roman"/>
                <w:spacing w:val="-5"/>
                <w:sz w:val="24"/>
                <w:szCs w:val="24"/>
              </w:rPr>
              <w:t>6</w:t>
            </w:r>
            <w:r w:rsidRPr="0089338A">
              <w:rPr>
                <w:rFonts w:ascii="Times New Roman" w:hAnsi="Times New Roman" w:cs="Times New Roman"/>
                <w:spacing w:val="-5"/>
                <w:sz w:val="24"/>
                <w:szCs w:val="24"/>
              </w:rPr>
              <w:t xml:space="preserve"> m. atliktus, bet dar neapmokėtus Darbus iki 202</w:t>
            </w:r>
            <w:r w:rsidR="00064CEF">
              <w:rPr>
                <w:rFonts w:ascii="Times New Roman" w:hAnsi="Times New Roman" w:cs="Times New Roman"/>
                <w:spacing w:val="-5"/>
                <w:sz w:val="24"/>
                <w:szCs w:val="24"/>
              </w:rPr>
              <w:t>7</w:t>
            </w:r>
            <w:r w:rsidRPr="0089338A">
              <w:rPr>
                <w:rFonts w:ascii="Times New Roman" w:hAnsi="Times New Roman" w:cs="Times New Roman"/>
                <w:spacing w:val="-5"/>
                <w:sz w:val="24"/>
                <w:szCs w:val="24"/>
              </w:rPr>
              <w:t xml:space="preserve"> m. birželio 30 d. </w:t>
            </w:r>
            <w:r w:rsidRPr="0089338A">
              <w:rPr>
                <w:rFonts w:ascii="Times New Roman" w:eastAsia="Times New Roman" w:hAnsi="Times New Roman" w:cs="Times New Roman"/>
                <w:i/>
                <w:sz w:val="24"/>
                <w:szCs w:val="24"/>
              </w:rPr>
              <w:t>[0,00]</w:t>
            </w:r>
            <w:r w:rsidRPr="0089338A">
              <w:rPr>
                <w:rFonts w:ascii="Times New Roman" w:eastAsia="Times New Roman" w:hAnsi="Times New Roman" w:cs="Times New Roman"/>
                <w:sz w:val="24"/>
                <w:szCs w:val="24"/>
              </w:rPr>
              <w:t xml:space="preserve"> % laiku neapmokėtos sumos už kiekvieną uždelstą dieną</w:t>
            </w:r>
            <w:r w:rsidR="00064CEF">
              <w:rPr>
                <w:rFonts w:ascii="Times New Roman" w:eastAsia="Times New Roman" w:hAnsi="Times New Roman" w:cs="Times New Roman"/>
                <w:sz w:val="24"/>
                <w:szCs w:val="24"/>
              </w:rPr>
              <w:t>.</w:t>
            </w:r>
          </w:p>
        </w:tc>
      </w:tr>
      <w:tr w:rsidR="0089338A" w:rsidRPr="0089338A" w14:paraId="796980B0" w14:textId="77777777" w:rsidTr="00C37375">
        <w:tc>
          <w:tcPr>
            <w:tcW w:w="3435" w:type="dxa"/>
          </w:tcPr>
          <w:p w14:paraId="7C3A14F6"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Arial" w:hAnsi="Times New Roman" w:cs="Times New Roman"/>
                <w:sz w:val="24"/>
                <w:szCs w:val="24"/>
              </w:rPr>
              <w:t>Delspinigiai už pavėluotą mokėjimą pagal Sutarties 7.2.2 papunkčio nuostatas</w:t>
            </w:r>
          </w:p>
        </w:tc>
        <w:tc>
          <w:tcPr>
            <w:tcW w:w="1068" w:type="dxa"/>
          </w:tcPr>
          <w:p w14:paraId="5B430D6A"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7.2.2</w:t>
            </w:r>
          </w:p>
        </w:tc>
        <w:tc>
          <w:tcPr>
            <w:tcW w:w="5528" w:type="dxa"/>
            <w:vAlign w:val="center"/>
          </w:tcPr>
          <w:p w14:paraId="13492DAA" w14:textId="42C429DF" w:rsidR="0089338A" w:rsidRPr="00064CEF" w:rsidRDefault="00C90F7D" w:rsidP="00C90F7D">
            <w:pPr>
              <w:spacing w:after="0" w:line="240" w:lineRule="auto"/>
              <w:jc w:val="both"/>
              <w:rPr>
                <w:rFonts w:ascii="Times New Roman" w:hAnsi="Times New Roman" w:cs="Times New Roman"/>
                <w:spacing w:val="-5"/>
                <w:sz w:val="24"/>
                <w:szCs w:val="24"/>
              </w:rPr>
            </w:pPr>
            <w:r w:rsidRPr="00C90F7D">
              <w:rPr>
                <w:rFonts w:ascii="Times New Roman" w:hAnsi="Times New Roman" w:cs="Times New Roman"/>
                <w:spacing w:val="-5"/>
                <w:sz w:val="24"/>
                <w:szCs w:val="24"/>
              </w:rPr>
              <w:t>Rangovui pareikalavus, nuo 2027 m. liepos 1 d., Užsakovas moka Rangovui 0,02 % dydžio delspinigius nuo nesumokėtos sumos už kiekvieną uždelstą dieną (skaičiuojant nuo 2027 m. liepos 1 d.)</w:t>
            </w:r>
          </w:p>
        </w:tc>
      </w:tr>
      <w:tr w:rsidR="0089338A" w:rsidRPr="0089338A" w14:paraId="4F7EC860" w14:textId="77777777" w:rsidTr="00C37375">
        <w:tc>
          <w:tcPr>
            <w:tcW w:w="3435" w:type="dxa"/>
          </w:tcPr>
          <w:p w14:paraId="5F7AC70A" w14:textId="77777777" w:rsidR="0089338A" w:rsidRPr="0089338A" w:rsidRDefault="0089338A" w:rsidP="00C37375">
            <w:pPr>
              <w:spacing w:after="0" w:line="240" w:lineRule="auto"/>
              <w:jc w:val="both"/>
              <w:rPr>
                <w:rFonts w:ascii="Times New Roman" w:eastAsia="Arial" w:hAnsi="Times New Roman" w:cs="Times New Roman"/>
                <w:sz w:val="24"/>
                <w:szCs w:val="24"/>
              </w:rPr>
            </w:pPr>
            <w:r w:rsidRPr="0089338A">
              <w:rPr>
                <w:rFonts w:ascii="Times New Roman" w:hAnsi="Times New Roman" w:cs="Times New Roman"/>
                <w:sz w:val="24"/>
                <w:szCs w:val="24"/>
              </w:rPr>
              <w:t xml:space="preserve">Bauda </w:t>
            </w:r>
            <w:r w:rsidRPr="0089338A">
              <w:rPr>
                <w:rFonts w:ascii="Times New Roman" w:eastAsia="Arial" w:hAnsi="Times New Roman" w:cs="Times New Roman"/>
                <w:sz w:val="24"/>
                <w:szCs w:val="24"/>
              </w:rPr>
              <w:t xml:space="preserve">pagal Sutarties 6.4 papunkčio nuostatas (delsimas ištaisyti defektus) </w:t>
            </w:r>
            <w:r w:rsidRPr="0089338A">
              <w:rPr>
                <w:rFonts w:ascii="Times New Roman" w:hAnsi="Times New Roman" w:cs="Times New Roman"/>
                <w:sz w:val="24"/>
                <w:szCs w:val="24"/>
              </w:rPr>
              <w:t>atsiradusius po Sutarties įvykdymo ar Sutarties garantiniu laikotarpiu</w:t>
            </w:r>
          </w:p>
        </w:tc>
        <w:tc>
          <w:tcPr>
            <w:tcW w:w="1068" w:type="dxa"/>
          </w:tcPr>
          <w:p w14:paraId="0432A214"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r w:rsidRPr="0089338A">
              <w:rPr>
                <w:rFonts w:ascii="Times New Roman" w:eastAsia="Times New Roman" w:hAnsi="Times New Roman" w:cs="Times New Roman"/>
                <w:sz w:val="24"/>
                <w:szCs w:val="24"/>
              </w:rPr>
              <w:t>7.4</w:t>
            </w:r>
          </w:p>
        </w:tc>
        <w:tc>
          <w:tcPr>
            <w:tcW w:w="5528" w:type="dxa"/>
            <w:vAlign w:val="center"/>
          </w:tcPr>
          <w:p w14:paraId="25808BC5" w14:textId="77777777" w:rsidR="0089338A" w:rsidRPr="0089338A" w:rsidRDefault="0089338A" w:rsidP="00C37375">
            <w:pPr>
              <w:tabs>
                <w:tab w:val="left" w:pos="720"/>
              </w:tabs>
              <w:spacing w:before="40" w:after="40" w:line="240" w:lineRule="auto"/>
              <w:rPr>
                <w:rFonts w:ascii="Times New Roman" w:hAnsi="Times New Roman" w:cs="Times New Roman"/>
                <w:spacing w:val="-5"/>
                <w:sz w:val="24"/>
                <w:szCs w:val="24"/>
              </w:rPr>
            </w:pPr>
            <w:r w:rsidRPr="0089338A">
              <w:rPr>
                <w:rFonts w:ascii="Times New Roman" w:eastAsia="Arial" w:hAnsi="Times New Roman" w:cs="Times New Roman"/>
                <w:sz w:val="24"/>
                <w:szCs w:val="24"/>
              </w:rPr>
              <w:t>200,00 (dviejų šimtų) Eur už kiekvieną uždelstą dieną</w:t>
            </w:r>
          </w:p>
        </w:tc>
      </w:tr>
      <w:tr w:rsidR="0089338A" w:rsidRPr="0089338A" w14:paraId="36AC631F" w14:textId="77777777" w:rsidTr="00C37375">
        <w:tc>
          <w:tcPr>
            <w:tcW w:w="3435" w:type="dxa"/>
          </w:tcPr>
          <w:p w14:paraId="4DD9F379" w14:textId="77777777" w:rsidR="0089338A" w:rsidRPr="0089338A" w:rsidRDefault="0089338A" w:rsidP="00C37375">
            <w:pPr>
              <w:spacing w:after="0" w:line="240" w:lineRule="auto"/>
              <w:jc w:val="both"/>
              <w:rPr>
                <w:rFonts w:ascii="Times New Roman" w:hAnsi="Times New Roman" w:cs="Times New Roman"/>
                <w:sz w:val="24"/>
                <w:szCs w:val="24"/>
              </w:rPr>
            </w:pPr>
            <w:r w:rsidRPr="0089338A">
              <w:rPr>
                <w:rFonts w:ascii="Times New Roman" w:eastAsia="Arial" w:hAnsi="Times New Roman" w:cs="Times New Roman"/>
                <w:sz w:val="24"/>
                <w:szCs w:val="24"/>
              </w:rPr>
              <w:t>Maksimali bendra Šalies atsakomybė</w:t>
            </w:r>
          </w:p>
        </w:tc>
        <w:tc>
          <w:tcPr>
            <w:tcW w:w="1068" w:type="dxa"/>
          </w:tcPr>
          <w:p w14:paraId="3D5E58AD" w14:textId="77777777" w:rsidR="0089338A" w:rsidRPr="0089338A" w:rsidRDefault="0089338A" w:rsidP="00C37375">
            <w:pPr>
              <w:spacing w:after="0" w:line="240" w:lineRule="auto"/>
              <w:jc w:val="both"/>
              <w:rPr>
                <w:rFonts w:ascii="Times New Roman" w:eastAsia="Times New Roman" w:hAnsi="Times New Roman" w:cs="Times New Roman"/>
                <w:sz w:val="24"/>
                <w:szCs w:val="24"/>
              </w:rPr>
            </w:pPr>
          </w:p>
        </w:tc>
        <w:tc>
          <w:tcPr>
            <w:tcW w:w="5528" w:type="dxa"/>
            <w:vAlign w:val="center"/>
          </w:tcPr>
          <w:p w14:paraId="677CB804" w14:textId="77777777" w:rsidR="0089338A" w:rsidRPr="0089338A" w:rsidRDefault="0089338A" w:rsidP="00C37375">
            <w:pPr>
              <w:tabs>
                <w:tab w:val="left" w:pos="720"/>
              </w:tabs>
              <w:spacing w:before="40" w:after="40" w:line="240" w:lineRule="auto"/>
              <w:rPr>
                <w:rFonts w:ascii="Times New Roman" w:eastAsia="Arial" w:hAnsi="Times New Roman" w:cs="Times New Roman"/>
                <w:color w:val="000000"/>
                <w:sz w:val="24"/>
                <w:szCs w:val="24"/>
              </w:rPr>
            </w:pPr>
            <w:r w:rsidRPr="0089338A">
              <w:rPr>
                <w:rFonts w:ascii="Times New Roman" w:eastAsia="Arial" w:hAnsi="Times New Roman" w:cs="Times New Roman"/>
                <w:color w:val="000000"/>
                <w:sz w:val="24"/>
                <w:szCs w:val="24"/>
              </w:rPr>
              <w:t xml:space="preserve">10 % nuo Pradinės sutarties vertės arba Sutarties kainos (be PVM), atsižvelgiant į tai, kuri yra didesnė </w:t>
            </w:r>
          </w:p>
        </w:tc>
      </w:tr>
    </w:tbl>
    <w:p w14:paraId="0E6364CC" w14:textId="77777777" w:rsidR="0089338A" w:rsidRPr="0089338A" w:rsidRDefault="0089338A" w:rsidP="0089338A">
      <w:pPr>
        <w:pStyle w:val="Vokoatgalinisadresas"/>
        <w:tabs>
          <w:tab w:val="num" w:pos="900"/>
          <w:tab w:val="left" w:pos="1980"/>
        </w:tabs>
        <w:spacing w:after="0" w:line="240" w:lineRule="auto"/>
        <w:jc w:val="both"/>
        <w:rPr>
          <w:rFonts w:ascii="Times New Roman" w:hAnsi="Times New Roman" w:cs="Times New Roman"/>
          <w:sz w:val="24"/>
          <w:szCs w:val="24"/>
        </w:rPr>
      </w:pPr>
    </w:p>
    <w:p w14:paraId="161E92FF" w14:textId="77777777" w:rsidR="0089338A" w:rsidRPr="0089338A" w:rsidRDefault="0089338A" w:rsidP="0089338A">
      <w:pPr>
        <w:spacing w:after="0" w:line="240" w:lineRule="auto"/>
        <w:ind w:firstLine="720"/>
        <w:outlineLvl w:val="0"/>
        <w:rPr>
          <w:rFonts w:ascii="Times New Roman" w:hAnsi="Times New Roman" w:cs="Times New Roman"/>
          <w:b/>
          <w:sz w:val="24"/>
          <w:szCs w:val="24"/>
        </w:rPr>
      </w:pPr>
      <w:r w:rsidRPr="0089338A">
        <w:rPr>
          <w:rFonts w:ascii="Times New Roman" w:hAnsi="Times New Roman" w:cs="Times New Roman"/>
          <w:b/>
          <w:sz w:val="24"/>
          <w:szCs w:val="24"/>
        </w:rPr>
        <w:t>2. Sutarties galiojimas, vykdymo pradžia, trukmė ir Darbų atlikimo terminai.</w:t>
      </w:r>
    </w:p>
    <w:p w14:paraId="2DF9EC8C" w14:textId="77777777" w:rsidR="0089338A" w:rsidRPr="0089338A" w:rsidRDefault="0089338A" w:rsidP="0089338A">
      <w:pPr>
        <w:spacing w:after="0" w:line="240" w:lineRule="auto"/>
        <w:ind w:firstLine="851"/>
        <w:jc w:val="both"/>
        <w:rPr>
          <w:rFonts w:ascii="Times New Roman" w:hAnsi="Times New Roman" w:cs="Times New Roman"/>
          <w:sz w:val="24"/>
          <w:szCs w:val="24"/>
        </w:rPr>
      </w:pPr>
      <w:r w:rsidRPr="0089338A">
        <w:rPr>
          <w:rFonts w:ascii="Times New Roman" w:hAnsi="Times New Roman" w:cs="Times New Roman"/>
          <w:sz w:val="24"/>
          <w:szCs w:val="24"/>
        </w:rPr>
        <w:t>2.1. Darbų atlikimo terminai:</w:t>
      </w:r>
    </w:p>
    <w:p w14:paraId="67F47B44" w14:textId="635CCBE1" w:rsidR="0089338A" w:rsidRPr="0089338A" w:rsidRDefault="0089338A" w:rsidP="0089338A">
      <w:pPr>
        <w:spacing w:after="0" w:line="240" w:lineRule="auto"/>
        <w:ind w:firstLine="851"/>
        <w:jc w:val="both"/>
        <w:rPr>
          <w:rFonts w:ascii="Times New Roman" w:hAnsi="Times New Roman" w:cs="Times New Roman"/>
          <w:sz w:val="24"/>
          <w:szCs w:val="24"/>
        </w:rPr>
      </w:pPr>
      <w:r w:rsidRPr="0089338A">
        <w:rPr>
          <w:rFonts w:ascii="Times New Roman" w:hAnsi="Times New Roman" w:cs="Times New Roman"/>
          <w:sz w:val="24"/>
          <w:szCs w:val="24"/>
        </w:rPr>
        <w:t xml:space="preserve">2.1.1. </w:t>
      </w:r>
      <w:r w:rsidRPr="00C14510">
        <w:rPr>
          <w:rFonts w:ascii="Times New Roman" w:hAnsi="Times New Roman" w:cs="Times New Roman"/>
          <w:sz w:val="24"/>
          <w:szCs w:val="24"/>
        </w:rPr>
        <w:t>Darbų  atlikimo pradžia: stat</w:t>
      </w:r>
      <w:r>
        <w:rPr>
          <w:rFonts w:ascii="Times New Roman" w:hAnsi="Times New Roman" w:cs="Times New Roman"/>
          <w:sz w:val="24"/>
          <w:szCs w:val="24"/>
        </w:rPr>
        <w:t>ybvietės perdavimo-priėmimo akto</w:t>
      </w:r>
      <w:r w:rsidRPr="00C14510">
        <w:rPr>
          <w:rFonts w:ascii="Times New Roman" w:hAnsi="Times New Roman" w:cs="Times New Roman"/>
          <w:sz w:val="24"/>
          <w:szCs w:val="24"/>
        </w:rPr>
        <w:t xml:space="preserve"> pasirašymo data</w:t>
      </w:r>
      <w:r w:rsidRPr="0089338A">
        <w:rPr>
          <w:rFonts w:ascii="Times New Roman" w:hAnsi="Times New Roman" w:cs="Times New Roman"/>
          <w:sz w:val="24"/>
          <w:szCs w:val="24"/>
        </w:rPr>
        <w:t xml:space="preserve">. </w:t>
      </w:r>
    </w:p>
    <w:p w14:paraId="2929D9B0" w14:textId="64F1F60D" w:rsidR="0089338A" w:rsidRPr="0089338A" w:rsidRDefault="0089338A" w:rsidP="0089338A">
      <w:pPr>
        <w:spacing w:after="0" w:line="240" w:lineRule="auto"/>
        <w:ind w:firstLine="851"/>
        <w:jc w:val="both"/>
        <w:rPr>
          <w:rFonts w:ascii="Times New Roman" w:hAnsi="Times New Roman" w:cs="Times New Roman"/>
          <w:sz w:val="24"/>
          <w:szCs w:val="24"/>
        </w:rPr>
      </w:pPr>
      <w:r w:rsidRPr="0089338A">
        <w:rPr>
          <w:rFonts w:ascii="Times New Roman" w:hAnsi="Times New Roman" w:cs="Times New Roman"/>
          <w:sz w:val="24"/>
          <w:szCs w:val="24"/>
        </w:rPr>
        <w:t xml:space="preserve">2.1.2. </w:t>
      </w:r>
      <w:r w:rsidRPr="00932707">
        <w:rPr>
          <w:rFonts w:ascii="Times New Roman" w:hAnsi="Times New Roman" w:cs="Times New Roman"/>
          <w:sz w:val="24"/>
          <w:szCs w:val="24"/>
        </w:rPr>
        <w:t xml:space="preserve">Darbai turi būti atlikti </w:t>
      </w:r>
      <w:r>
        <w:rPr>
          <w:rFonts w:ascii="Times New Roman" w:hAnsi="Times New Roman" w:cs="Times New Roman"/>
          <w:sz w:val="24"/>
          <w:szCs w:val="24"/>
        </w:rPr>
        <w:t>per 4 mėn. nuo darbų pradžios</w:t>
      </w:r>
      <w:r w:rsidRPr="0089338A">
        <w:rPr>
          <w:rFonts w:ascii="Times New Roman" w:hAnsi="Times New Roman" w:cs="Times New Roman"/>
          <w:sz w:val="24"/>
          <w:szCs w:val="24"/>
        </w:rPr>
        <w:t>.</w:t>
      </w:r>
    </w:p>
    <w:p w14:paraId="459103B0" w14:textId="489AAC67" w:rsidR="0089338A" w:rsidRPr="0089338A" w:rsidRDefault="0089338A" w:rsidP="0089338A">
      <w:pPr>
        <w:spacing w:after="0" w:line="240" w:lineRule="auto"/>
        <w:ind w:firstLine="851"/>
        <w:jc w:val="both"/>
        <w:rPr>
          <w:rFonts w:ascii="Times New Roman" w:hAnsi="Times New Roman" w:cs="Times New Roman"/>
          <w:sz w:val="24"/>
          <w:szCs w:val="24"/>
        </w:rPr>
      </w:pPr>
      <w:r w:rsidRPr="0089338A">
        <w:rPr>
          <w:rFonts w:ascii="Times New Roman" w:hAnsi="Times New Roman" w:cs="Times New Roman"/>
          <w:sz w:val="24"/>
          <w:szCs w:val="24"/>
        </w:rPr>
        <w:t xml:space="preserve">2.1.3. </w:t>
      </w:r>
      <w:r w:rsidR="009C6924">
        <w:rPr>
          <w:rFonts w:ascii="Times New Roman" w:hAnsi="Times New Roman" w:cs="Times New Roman"/>
          <w:sz w:val="24"/>
          <w:szCs w:val="24"/>
        </w:rPr>
        <w:t>Darbų atlikimo terminas esant nepalankioms oro sąlygoms gali būti stabdomas ir pratęsiamas darbų technologinės pertraukos laikotarpiui.</w:t>
      </w:r>
    </w:p>
    <w:p w14:paraId="5816ED8D" w14:textId="6168A132" w:rsidR="0089338A" w:rsidRDefault="0089338A" w:rsidP="0089338A">
      <w:pPr>
        <w:spacing w:after="0" w:line="240" w:lineRule="auto"/>
        <w:ind w:firstLine="851"/>
        <w:jc w:val="both"/>
        <w:rPr>
          <w:rFonts w:ascii="Times New Roman" w:hAnsi="Times New Roman" w:cs="Times New Roman"/>
          <w:sz w:val="24"/>
          <w:szCs w:val="24"/>
        </w:rPr>
      </w:pPr>
      <w:r w:rsidRPr="0089338A">
        <w:rPr>
          <w:rFonts w:ascii="Times New Roman" w:hAnsi="Times New Roman" w:cs="Times New Roman"/>
          <w:sz w:val="24"/>
          <w:szCs w:val="24"/>
        </w:rPr>
        <w:t>2.1.</w:t>
      </w:r>
      <w:r w:rsidR="00F12E39">
        <w:rPr>
          <w:rFonts w:ascii="Times New Roman" w:hAnsi="Times New Roman" w:cs="Times New Roman"/>
          <w:sz w:val="24"/>
          <w:szCs w:val="24"/>
        </w:rPr>
        <w:t>4</w:t>
      </w:r>
      <w:r w:rsidRPr="0089338A">
        <w:rPr>
          <w:rFonts w:ascii="Times New Roman" w:hAnsi="Times New Roman" w:cs="Times New Roman"/>
          <w:sz w:val="24"/>
          <w:szCs w:val="24"/>
        </w:rPr>
        <w:t>. Išpildomoji dokumentacija turi būti parengta ir Darbai užbaigti iki Darbų atlikimo termino pabaigos.</w:t>
      </w:r>
    </w:p>
    <w:p w14:paraId="6C6312D1" w14:textId="30BA1416" w:rsidR="0089338A" w:rsidRPr="0089338A" w:rsidRDefault="0089338A" w:rsidP="0089338A">
      <w:pPr>
        <w:spacing w:after="0" w:line="240" w:lineRule="auto"/>
        <w:ind w:firstLine="851"/>
        <w:jc w:val="both"/>
        <w:rPr>
          <w:rFonts w:ascii="Times New Roman" w:hAnsi="Times New Roman" w:cs="Times New Roman"/>
          <w:sz w:val="24"/>
          <w:szCs w:val="24"/>
        </w:rPr>
      </w:pPr>
      <w:r w:rsidRPr="0089338A">
        <w:rPr>
          <w:rFonts w:ascii="Times New Roman" w:hAnsi="Times New Roman" w:cs="Times New Roman"/>
          <w:sz w:val="24"/>
          <w:szCs w:val="24"/>
        </w:rPr>
        <w:t>2.</w:t>
      </w:r>
      <w:r w:rsidR="00D3557A">
        <w:rPr>
          <w:rFonts w:ascii="Times New Roman" w:hAnsi="Times New Roman" w:cs="Times New Roman"/>
          <w:sz w:val="24"/>
          <w:szCs w:val="24"/>
        </w:rPr>
        <w:t>2</w:t>
      </w:r>
      <w:r w:rsidRPr="0089338A">
        <w:rPr>
          <w:rFonts w:ascii="Times New Roman" w:hAnsi="Times New Roman" w:cs="Times New Roman"/>
          <w:sz w:val="24"/>
          <w:szCs w:val="24"/>
        </w:rPr>
        <w:t xml:space="preserve">. Darbai laikomi baigtais, kai Rangovas Darbų perdavimo-priėmimo aktu perduoda Darbus, o Užsakovas juos priima. Tarpiniai atliktų Darbų priėmimai atliekami už Darbus, atliktus per vieną kalendorinį mėnesį. Rangovas iki einamojo </w:t>
      </w:r>
      <w:r w:rsidRPr="0089338A">
        <w:rPr>
          <w:rFonts w:ascii="Times New Roman" w:hAnsi="Times New Roman" w:cs="Times New Roman"/>
          <w:b/>
          <w:sz w:val="24"/>
          <w:szCs w:val="24"/>
        </w:rPr>
        <w:t>mėnesio 23 dienos</w:t>
      </w:r>
      <w:r w:rsidRPr="0089338A">
        <w:rPr>
          <w:rFonts w:ascii="Times New Roman" w:hAnsi="Times New Roman" w:cs="Times New Roman"/>
          <w:sz w:val="24"/>
          <w:szCs w:val="24"/>
        </w:rPr>
        <w:t xml:space="preserve"> pateikia Užsakovui atliktų Darbų aktus F-2, pažymas apie atliktus Darbus F-3, pasirašytus Rangovo ir techninio prižiūrėtojo. </w:t>
      </w:r>
      <w:r w:rsidRPr="0089338A">
        <w:rPr>
          <w:rFonts w:ascii="Times New Roman" w:hAnsi="Times New Roman" w:cs="Times New Roman"/>
          <w:b/>
          <w:sz w:val="24"/>
          <w:szCs w:val="24"/>
        </w:rPr>
        <w:t>Užsakovas per 3 darbo</w:t>
      </w:r>
      <w:r w:rsidRPr="0089338A">
        <w:rPr>
          <w:rFonts w:ascii="Times New Roman" w:hAnsi="Times New Roman" w:cs="Times New Roman"/>
          <w:sz w:val="24"/>
          <w:szCs w:val="24"/>
        </w:rPr>
        <w:t xml:space="preserve"> dienas nuo atliktų Darbų aktų ir pažymų apie atliktų Darbų vertę gavimo dienos priima Darbus ir pasirašo pateiktus aktus bei pažymas, bei pateikia derinti AB Via Lietuva kontroliuojančiam asmeniui, pasirašytus dokumentus grąžindamas Rangovui, arba tuo pačiu terminu priima neginčijamą atliktų Darbų dalį ir pareiškia raštu Sutarties nuostatomis pagrįstas pretenzijas dėl netinkamo Darbų atlikimo. Rangovas </w:t>
      </w:r>
      <w:r w:rsidRPr="0089338A">
        <w:rPr>
          <w:rFonts w:ascii="Times New Roman" w:hAnsi="Times New Roman" w:cs="Times New Roman"/>
          <w:b/>
          <w:sz w:val="24"/>
          <w:szCs w:val="24"/>
        </w:rPr>
        <w:t>prieš 5 darbo dienas</w:t>
      </w:r>
      <w:r w:rsidRPr="0089338A">
        <w:rPr>
          <w:rFonts w:ascii="Times New Roman" w:hAnsi="Times New Roman" w:cs="Times New Roman"/>
          <w:sz w:val="24"/>
          <w:szCs w:val="24"/>
        </w:rPr>
        <w:t xml:space="preserve"> praneša Užsakovui raštu apie pasiruošimą galutinai perduoti Darbus. Užsakovas organizuoja galutinį Darbų priėmimą ne vėliau kaip </w:t>
      </w:r>
      <w:r w:rsidRPr="0089338A">
        <w:rPr>
          <w:rFonts w:ascii="Times New Roman" w:hAnsi="Times New Roman" w:cs="Times New Roman"/>
          <w:b/>
          <w:sz w:val="24"/>
          <w:szCs w:val="24"/>
        </w:rPr>
        <w:t>per 5 darbo dienas</w:t>
      </w:r>
      <w:r w:rsidRPr="0089338A">
        <w:rPr>
          <w:rFonts w:ascii="Times New Roman" w:hAnsi="Times New Roman" w:cs="Times New Roman"/>
          <w:sz w:val="24"/>
          <w:szCs w:val="24"/>
        </w:rPr>
        <w:t xml:space="preserve"> nuo Rangovo pranešimo gavimo dienos ir per sekančias </w:t>
      </w:r>
      <w:r w:rsidRPr="0089338A">
        <w:rPr>
          <w:rFonts w:ascii="Times New Roman" w:hAnsi="Times New Roman" w:cs="Times New Roman"/>
          <w:b/>
          <w:sz w:val="24"/>
          <w:szCs w:val="24"/>
        </w:rPr>
        <w:t>3 darbo dienas</w:t>
      </w:r>
      <w:r w:rsidRPr="0089338A">
        <w:rPr>
          <w:rFonts w:ascii="Times New Roman" w:hAnsi="Times New Roman" w:cs="Times New Roman"/>
          <w:sz w:val="24"/>
          <w:szCs w:val="24"/>
        </w:rPr>
        <w:t xml:space="preserve"> pasirašo galutinius Darbų atlikimo aktus ir pažymas apie atliktų Darbų vertę arba tuo pačiu terminu pareiškia raštu Sutarties nuostatomis pagrįstas pretenzijas.</w:t>
      </w:r>
    </w:p>
    <w:p w14:paraId="2FD5D41D" w14:textId="6288B784" w:rsidR="0089338A" w:rsidRPr="0089338A" w:rsidRDefault="0089338A" w:rsidP="0089338A">
      <w:pPr>
        <w:pStyle w:val="Pagrindinistekstas"/>
        <w:spacing w:after="0" w:line="240" w:lineRule="auto"/>
        <w:ind w:firstLine="720"/>
        <w:jc w:val="both"/>
        <w:rPr>
          <w:rFonts w:ascii="Times New Roman" w:hAnsi="Times New Roman" w:cs="Times New Roman"/>
          <w:w w:val="106"/>
          <w:sz w:val="24"/>
          <w:szCs w:val="24"/>
        </w:rPr>
      </w:pPr>
      <w:r w:rsidRPr="0089338A">
        <w:rPr>
          <w:rFonts w:ascii="Times New Roman" w:hAnsi="Times New Roman" w:cs="Times New Roman"/>
          <w:w w:val="106"/>
          <w:sz w:val="24"/>
          <w:szCs w:val="24"/>
        </w:rPr>
        <w:t>2.</w:t>
      </w:r>
      <w:r w:rsidR="00D3557A">
        <w:rPr>
          <w:rFonts w:ascii="Times New Roman" w:hAnsi="Times New Roman" w:cs="Times New Roman"/>
          <w:w w:val="106"/>
          <w:sz w:val="24"/>
          <w:szCs w:val="24"/>
        </w:rPr>
        <w:t>3</w:t>
      </w:r>
      <w:r w:rsidRPr="0089338A">
        <w:rPr>
          <w:rFonts w:ascii="Times New Roman" w:hAnsi="Times New Roman" w:cs="Times New Roman"/>
          <w:w w:val="106"/>
          <w:sz w:val="24"/>
          <w:szCs w:val="24"/>
        </w:rPr>
        <w:t xml:space="preserve">. Ši Sutartis įsigalioja nuo tada, kai Rangovas pateikia Sutarties įvykdymo užtikrinimą ir galioja iki visiško sutartinių įsipareigojimų įvykdymo, arba kol Šalys sutaria ją nutraukti, arba iki Sutarties nutraukimo laikantis įstatymų, atitinkamų Lietuvos Respublikos civilinio kodekso nuostatų ir šioje Sutartyje numatytų sąlygų ir tvarkos, bet ne ilgiau nei </w:t>
      </w:r>
      <w:r w:rsidR="003401FF">
        <w:rPr>
          <w:rFonts w:ascii="Times New Roman" w:hAnsi="Times New Roman" w:cs="Times New Roman"/>
          <w:w w:val="106"/>
          <w:sz w:val="24"/>
          <w:szCs w:val="24"/>
        </w:rPr>
        <w:t>iki 2027 m. birželio 30 d.</w:t>
      </w:r>
      <w:r w:rsidRPr="0089338A">
        <w:rPr>
          <w:rFonts w:ascii="Times New Roman" w:hAnsi="Times New Roman" w:cs="Times New Roman"/>
          <w:w w:val="106"/>
          <w:sz w:val="24"/>
          <w:szCs w:val="24"/>
        </w:rPr>
        <w:t xml:space="preserve"> </w:t>
      </w:r>
    </w:p>
    <w:p w14:paraId="39373494" w14:textId="77777777" w:rsidR="0089338A" w:rsidRPr="0089338A" w:rsidRDefault="0089338A" w:rsidP="0089338A">
      <w:pPr>
        <w:pStyle w:val="Pagrindinistekstas"/>
        <w:spacing w:after="0" w:line="240" w:lineRule="auto"/>
        <w:ind w:firstLine="720"/>
        <w:jc w:val="both"/>
        <w:rPr>
          <w:rFonts w:ascii="Times New Roman" w:hAnsi="Times New Roman" w:cs="Times New Roman"/>
          <w:w w:val="106"/>
          <w:sz w:val="24"/>
          <w:szCs w:val="24"/>
        </w:rPr>
      </w:pPr>
    </w:p>
    <w:p w14:paraId="15E8D5A7" w14:textId="77777777" w:rsidR="0089338A" w:rsidRPr="0089338A" w:rsidRDefault="0089338A" w:rsidP="0089338A">
      <w:pPr>
        <w:widowControl w:val="0"/>
        <w:spacing w:after="0" w:line="240" w:lineRule="auto"/>
        <w:jc w:val="center"/>
        <w:rPr>
          <w:rFonts w:ascii="Times New Roman" w:hAnsi="Times New Roman" w:cs="Times New Roman"/>
          <w:b/>
          <w:sz w:val="24"/>
          <w:szCs w:val="24"/>
        </w:rPr>
      </w:pPr>
      <w:r w:rsidRPr="0089338A">
        <w:rPr>
          <w:rFonts w:ascii="Times New Roman" w:hAnsi="Times New Roman" w:cs="Times New Roman"/>
          <w:b/>
          <w:sz w:val="24"/>
          <w:szCs w:val="24"/>
        </w:rPr>
        <w:t>3. Sutarties kaina (kainodaros taisyklės) ir mokėjimo sąlygos</w:t>
      </w:r>
    </w:p>
    <w:p w14:paraId="205930E0" w14:textId="77777777" w:rsidR="0089338A" w:rsidRPr="0089338A" w:rsidRDefault="0089338A" w:rsidP="0089338A">
      <w:pPr>
        <w:pStyle w:val="Vokoatgalinisadresas"/>
        <w:tabs>
          <w:tab w:val="left" w:pos="720"/>
          <w:tab w:val="num" w:pos="2160"/>
        </w:tabs>
        <w:spacing w:after="0" w:line="240" w:lineRule="auto"/>
        <w:jc w:val="both"/>
        <w:rPr>
          <w:rFonts w:ascii="Times New Roman" w:hAnsi="Times New Roman" w:cs="Times New Roman"/>
          <w:sz w:val="24"/>
          <w:szCs w:val="24"/>
        </w:rPr>
      </w:pPr>
      <w:r w:rsidRPr="0089338A">
        <w:rPr>
          <w:rFonts w:ascii="Times New Roman" w:hAnsi="Times New Roman" w:cs="Times New Roman"/>
          <w:sz w:val="24"/>
          <w:szCs w:val="24"/>
        </w:rPr>
        <w:tab/>
        <w:t>3.1. Pradinė Sutarties vertė,  nurodyta pagal Rangovo pasiūlymą (pridedama, 1 priedas):</w:t>
      </w:r>
    </w:p>
    <w:tbl>
      <w:tblPr>
        <w:tblW w:w="96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600"/>
        <w:gridCol w:w="952"/>
        <w:gridCol w:w="1831"/>
      </w:tblGrid>
      <w:tr w:rsidR="0089338A" w:rsidRPr="0089338A" w14:paraId="1BC70D34" w14:textId="77777777" w:rsidTr="00C37375">
        <w:tc>
          <w:tcPr>
            <w:tcW w:w="5245" w:type="dxa"/>
          </w:tcPr>
          <w:p w14:paraId="18B4C69D" w14:textId="77777777" w:rsidR="0089338A" w:rsidRPr="0089338A" w:rsidRDefault="0089338A" w:rsidP="00C37375">
            <w:pPr>
              <w:spacing w:after="0" w:line="240" w:lineRule="auto"/>
              <w:jc w:val="center"/>
              <w:rPr>
                <w:rFonts w:ascii="Times New Roman" w:hAnsi="Times New Roman" w:cs="Times New Roman"/>
                <w:sz w:val="24"/>
                <w:szCs w:val="24"/>
              </w:rPr>
            </w:pPr>
            <w:r w:rsidRPr="0089338A">
              <w:rPr>
                <w:rFonts w:ascii="Times New Roman" w:hAnsi="Times New Roman" w:cs="Times New Roman"/>
                <w:sz w:val="24"/>
                <w:szCs w:val="24"/>
              </w:rPr>
              <w:t>Pavadinimas</w:t>
            </w:r>
          </w:p>
        </w:tc>
        <w:tc>
          <w:tcPr>
            <w:tcW w:w="1600" w:type="dxa"/>
          </w:tcPr>
          <w:p w14:paraId="6A342237" w14:textId="77777777" w:rsidR="0089338A" w:rsidRPr="0089338A" w:rsidRDefault="0089338A" w:rsidP="00C37375">
            <w:pPr>
              <w:spacing w:after="0" w:line="240" w:lineRule="auto"/>
              <w:jc w:val="center"/>
              <w:rPr>
                <w:rFonts w:ascii="Times New Roman" w:hAnsi="Times New Roman" w:cs="Times New Roman"/>
                <w:sz w:val="24"/>
                <w:szCs w:val="24"/>
              </w:rPr>
            </w:pPr>
            <w:r w:rsidRPr="0089338A">
              <w:rPr>
                <w:rFonts w:ascii="Times New Roman" w:hAnsi="Times New Roman" w:cs="Times New Roman"/>
                <w:sz w:val="24"/>
                <w:szCs w:val="24"/>
              </w:rPr>
              <w:t>Kaina be PVM, Eur</w:t>
            </w:r>
          </w:p>
        </w:tc>
        <w:tc>
          <w:tcPr>
            <w:tcW w:w="952" w:type="dxa"/>
          </w:tcPr>
          <w:p w14:paraId="6D11861F" w14:textId="77777777" w:rsidR="0089338A" w:rsidRPr="0089338A" w:rsidRDefault="0089338A" w:rsidP="00C37375">
            <w:pPr>
              <w:spacing w:after="0" w:line="240" w:lineRule="auto"/>
              <w:jc w:val="center"/>
              <w:rPr>
                <w:rFonts w:ascii="Times New Roman" w:hAnsi="Times New Roman" w:cs="Times New Roman"/>
                <w:sz w:val="24"/>
                <w:szCs w:val="24"/>
              </w:rPr>
            </w:pPr>
            <w:r w:rsidRPr="0089338A">
              <w:rPr>
                <w:rFonts w:ascii="Times New Roman" w:hAnsi="Times New Roman" w:cs="Times New Roman"/>
                <w:sz w:val="24"/>
                <w:szCs w:val="24"/>
              </w:rPr>
              <w:t>PVM, Eur</w:t>
            </w:r>
          </w:p>
        </w:tc>
        <w:tc>
          <w:tcPr>
            <w:tcW w:w="1831" w:type="dxa"/>
          </w:tcPr>
          <w:p w14:paraId="545353EA" w14:textId="77777777" w:rsidR="0089338A" w:rsidRPr="0089338A" w:rsidRDefault="0089338A" w:rsidP="00C37375">
            <w:pPr>
              <w:spacing w:after="0" w:line="240" w:lineRule="auto"/>
              <w:jc w:val="center"/>
              <w:rPr>
                <w:rFonts w:ascii="Times New Roman" w:hAnsi="Times New Roman" w:cs="Times New Roman"/>
                <w:sz w:val="24"/>
                <w:szCs w:val="24"/>
              </w:rPr>
            </w:pPr>
            <w:r w:rsidRPr="0089338A">
              <w:rPr>
                <w:rFonts w:ascii="Times New Roman" w:hAnsi="Times New Roman" w:cs="Times New Roman"/>
                <w:sz w:val="24"/>
                <w:szCs w:val="24"/>
              </w:rPr>
              <w:t>Kaina su PVM, Eur</w:t>
            </w:r>
          </w:p>
        </w:tc>
      </w:tr>
      <w:tr w:rsidR="0089338A" w:rsidRPr="0089338A" w14:paraId="77826283" w14:textId="77777777" w:rsidTr="00C37375">
        <w:tc>
          <w:tcPr>
            <w:tcW w:w="5245" w:type="dxa"/>
          </w:tcPr>
          <w:p w14:paraId="3E524B86" w14:textId="287EF01F" w:rsidR="0089338A" w:rsidRPr="0089338A" w:rsidRDefault="003F70AF" w:rsidP="00C37375">
            <w:pPr>
              <w:spacing w:after="0" w:line="240" w:lineRule="auto"/>
              <w:rPr>
                <w:rFonts w:ascii="Times New Roman" w:hAnsi="Times New Roman" w:cs="Times New Roman"/>
                <w:sz w:val="24"/>
                <w:szCs w:val="24"/>
              </w:rPr>
            </w:pPr>
            <w:r w:rsidRPr="00C43177">
              <w:rPr>
                <w:rFonts w:ascii="Times New Roman" w:hAnsi="Times New Roman" w:cs="Times New Roman"/>
                <w:bCs/>
                <w:sz w:val="24"/>
                <w:szCs w:val="24"/>
              </w:rPr>
              <w:t>Susisiekimo komunikacijų statinio, Medelyno g.  (Nr. KR7005) atkarpos Jūrės k., Kazlų Rūdos sen.,  Kazlų Rūdos sav., kapitalinio remonto, įrengiant  pėsčiųjų taką</w:t>
            </w:r>
            <w:r>
              <w:rPr>
                <w:rFonts w:ascii="Times New Roman" w:hAnsi="Times New Roman" w:cs="Times New Roman"/>
                <w:bCs/>
                <w:sz w:val="24"/>
                <w:szCs w:val="24"/>
              </w:rPr>
              <w:t xml:space="preserve">, </w:t>
            </w:r>
            <w:r w:rsidR="00D73F90" w:rsidRPr="00D73F90">
              <w:rPr>
                <w:rFonts w:ascii="Times New Roman" w:hAnsi="Times New Roman" w:cs="Times New Roman"/>
                <w:sz w:val="24"/>
                <w:szCs w:val="24"/>
              </w:rPr>
              <w:t>darbai</w:t>
            </w:r>
          </w:p>
        </w:tc>
        <w:tc>
          <w:tcPr>
            <w:tcW w:w="1600" w:type="dxa"/>
          </w:tcPr>
          <w:p w14:paraId="76282007" w14:textId="77777777" w:rsidR="0089338A" w:rsidRPr="0089338A" w:rsidRDefault="0089338A" w:rsidP="00C37375">
            <w:pPr>
              <w:spacing w:after="0" w:line="240" w:lineRule="auto"/>
              <w:rPr>
                <w:rFonts w:ascii="Times New Roman" w:hAnsi="Times New Roman" w:cs="Times New Roman"/>
                <w:sz w:val="24"/>
                <w:szCs w:val="24"/>
              </w:rPr>
            </w:pPr>
          </w:p>
        </w:tc>
        <w:tc>
          <w:tcPr>
            <w:tcW w:w="952" w:type="dxa"/>
          </w:tcPr>
          <w:p w14:paraId="7C61B043" w14:textId="77777777" w:rsidR="0089338A" w:rsidRPr="0089338A" w:rsidRDefault="0089338A" w:rsidP="00C37375">
            <w:pPr>
              <w:spacing w:after="0" w:line="240" w:lineRule="auto"/>
              <w:rPr>
                <w:rFonts w:ascii="Times New Roman" w:hAnsi="Times New Roman" w:cs="Times New Roman"/>
                <w:sz w:val="24"/>
                <w:szCs w:val="24"/>
              </w:rPr>
            </w:pPr>
          </w:p>
        </w:tc>
        <w:tc>
          <w:tcPr>
            <w:tcW w:w="1831" w:type="dxa"/>
          </w:tcPr>
          <w:p w14:paraId="4AB40721" w14:textId="77777777" w:rsidR="0089338A" w:rsidRPr="0089338A" w:rsidRDefault="0089338A" w:rsidP="00C37375">
            <w:pPr>
              <w:spacing w:after="0" w:line="240" w:lineRule="auto"/>
              <w:rPr>
                <w:rFonts w:ascii="Times New Roman" w:hAnsi="Times New Roman" w:cs="Times New Roman"/>
                <w:sz w:val="24"/>
                <w:szCs w:val="24"/>
              </w:rPr>
            </w:pPr>
          </w:p>
        </w:tc>
      </w:tr>
      <w:tr w:rsidR="0089338A" w:rsidRPr="0089338A" w14:paraId="35CB6D15" w14:textId="77777777" w:rsidTr="00C37375">
        <w:tc>
          <w:tcPr>
            <w:tcW w:w="5245" w:type="dxa"/>
          </w:tcPr>
          <w:p w14:paraId="600A4083" w14:textId="77777777" w:rsidR="0089338A" w:rsidRPr="0089338A" w:rsidRDefault="0089338A" w:rsidP="00C37375">
            <w:pPr>
              <w:spacing w:after="0" w:line="240" w:lineRule="auto"/>
              <w:rPr>
                <w:rFonts w:ascii="Times New Roman" w:hAnsi="Times New Roman" w:cs="Times New Roman"/>
                <w:sz w:val="24"/>
                <w:szCs w:val="24"/>
              </w:rPr>
            </w:pPr>
            <w:r w:rsidRPr="0089338A">
              <w:rPr>
                <w:rFonts w:ascii="Times New Roman" w:hAnsi="Times New Roman" w:cs="Times New Roman"/>
                <w:sz w:val="24"/>
                <w:szCs w:val="24"/>
              </w:rPr>
              <w:t>Su darbais susijusios paslaugos</w:t>
            </w:r>
          </w:p>
        </w:tc>
        <w:tc>
          <w:tcPr>
            <w:tcW w:w="1600" w:type="dxa"/>
          </w:tcPr>
          <w:p w14:paraId="0459C46D" w14:textId="77777777" w:rsidR="0089338A" w:rsidRPr="0089338A" w:rsidRDefault="0089338A" w:rsidP="00C37375">
            <w:pPr>
              <w:spacing w:after="0" w:line="240" w:lineRule="auto"/>
              <w:jc w:val="both"/>
              <w:rPr>
                <w:rFonts w:ascii="Times New Roman" w:hAnsi="Times New Roman" w:cs="Times New Roman"/>
                <w:sz w:val="24"/>
                <w:szCs w:val="24"/>
              </w:rPr>
            </w:pPr>
          </w:p>
        </w:tc>
        <w:tc>
          <w:tcPr>
            <w:tcW w:w="952" w:type="dxa"/>
          </w:tcPr>
          <w:p w14:paraId="02D12D1E" w14:textId="77777777" w:rsidR="0089338A" w:rsidRPr="0089338A" w:rsidRDefault="0089338A" w:rsidP="00C37375">
            <w:pPr>
              <w:spacing w:after="0" w:line="240" w:lineRule="auto"/>
              <w:jc w:val="both"/>
              <w:rPr>
                <w:rFonts w:ascii="Times New Roman" w:hAnsi="Times New Roman" w:cs="Times New Roman"/>
                <w:sz w:val="24"/>
                <w:szCs w:val="24"/>
              </w:rPr>
            </w:pPr>
          </w:p>
        </w:tc>
        <w:tc>
          <w:tcPr>
            <w:tcW w:w="1831" w:type="dxa"/>
          </w:tcPr>
          <w:p w14:paraId="2DBC8F1F" w14:textId="77777777" w:rsidR="0089338A" w:rsidRPr="0089338A" w:rsidRDefault="0089338A" w:rsidP="00C37375">
            <w:pPr>
              <w:spacing w:after="0" w:line="240" w:lineRule="auto"/>
              <w:jc w:val="both"/>
              <w:rPr>
                <w:rFonts w:ascii="Times New Roman" w:hAnsi="Times New Roman" w:cs="Times New Roman"/>
                <w:sz w:val="24"/>
                <w:szCs w:val="24"/>
              </w:rPr>
            </w:pPr>
          </w:p>
        </w:tc>
      </w:tr>
      <w:tr w:rsidR="0089338A" w:rsidRPr="0089338A" w14:paraId="44C59732" w14:textId="77777777" w:rsidTr="00C37375">
        <w:tc>
          <w:tcPr>
            <w:tcW w:w="5245" w:type="dxa"/>
          </w:tcPr>
          <w:p w14:paraId="54D8784C" w14:textId="77777777" w:rsidR="0089338A" w:rsidRPr="0089338A" w:rsidRDefault="0089338A" w:rsidP="00C37375">
            <w:pPr>
              <w:spacing w:after="0" w:line="240" w:lineRule="auto"/>
              <w:jc w:val="right"/>
              <w:rPr>
                <w:rFonts w:ascii="Times New Roman" w:hAnsi="Times New Roman" w:cs="Times New Roman"/>
                <w:sz w:val="24"/>
                <w:szCs w:val="24"/>
              </w:rPr>
            </w:pPr>
            <w:r w:rsidRPr="0089338A">
              <w:rPr>
                <w:rFonts w:ascii="Times New Roman" w:hAnsi="Times New Roman" w:cs="Times New Roman"/>
                <w:sz w:val="24"/>
                <w:szCs w:val="24"/>
              </w:rPr>
              <w:t>Viso:</w:t>
            </w:r>
          </w:p>
        </w:tc>
        <w:tc>
          <w:tcPr>
            <w:tcW w:w="1600" w:type="dxa"/>
          </w:tcPr>
          <w:p w14:paraId="0F8BE45D" w14:textId="77777777" w:rsidR="0089338A" w:rsidRPr="0089338A" w:rsidRDefault="0089338A" w:rsidP="00C37375">
            <w:pPr>
              <w:spacing w:after="0" w:line="240" w:lineRule="auto"/>
              <w:jc w:val="both"/>
              <w:rPr>
                <w:rFonts w:ascii="Times New Roman" w:hAnsi="Times New Roman" w:cs="Times New Roman"/>
                <w:sz w:val="24"/>
                <w:szCs w:val="24"/>
              </w:rPr>
            </w:pPr>
          </w:p>
        </w:tc>
        <w:tc>
          <w:tcPr>
            <w:tcW w:w="952" w:type="dxa"/>
          </w:tcPr>
          <w:p w14:paraId="04C474B8" w14:textId="77777777" w:rsidR="0089338A" w:rsidRPr="0089338A" w:rsidRDefault="0089338A" w:rsidP="00C37375">
            <w:pPr>
              <w:spacing w:after="0" w:line="240" w:lineRule="auto"/>
              <w:jc w:val="both"/>
              <w:rPr>
                <w:rFonts w:ascii="Times New Roman" w:hAnsi="Times New Roman" w:cs="Times New Roman"/>
                <w:sz w:val="24"/>
                <w:szCs w:val="24"/>
              </w:rPr>
            </w:pPr>
          </w:p>
        </w:tc>
        <w:tc>
          <w:tcPr>
            <w:tcW w:w="1831" w:type="dxa"/>
          </w:tcPr>
          <w:p w14:paraId="7FBE5B68" w14:textId="77777777" w:rsidR="0089338A" w:rsidRPr="0089338A" w:rsidRDefault="0089338A" w:rsidP="00C37375">
            <w:pPr>
              <w:spacing w:after="0" w:line="240" w:lineRule="auto"/>
              <w:jc w:val="both"/>
              <w:rPr>
                <w:rFonts w:ascii="Times New Roman" w:hAnsi="Times New Roman" w:cs="Times New Roman"/>
                <w:sz w:val="24"/>
                <w:szCs w:val="24"/>
              </w:rPr>
            </w:pPr>
          </w:p>
        </w:tc>
      </w:tr>
    </w:tbl>
    <w:p w14:paraId="6B464116" w14:textId="77777777" w:rsidR="0089338A" w:rsidRPr="0089338A" w:rsidRDefault="0089338A" w:rsidP="0089338A">
      <w:pPr>
        <w:pStyle w:val="Sraopastraipa"/>
        <w:numPr>
          <w:ilvl w:val="1"/>
          <w:numId w:val="30"/>
        </w:numPr>
        <w:tabs>
          <w:tab w:val="left" w:pos="993"/>
        </w:tabs>
        <w:ind w:left="0" w:firstLine="709"/>
        <w:jc w:val="both"/>
      </w:pPr>
      <w:r w:rsidRPr="0089338A">
        <w:lastRenderedPageBreak/>
        <w:t xml:space="preserve">Rangovas </w:t>
      </w:r>
      <w:r w:rsidRPr="0089338A">
        <w:rPr>
          <w:i/>
          <w:iCs/>
        </w:rPr>
        <w:t>yra / nėra</w:t>
      </w:r>
      <w:r w:rsidRPr="0089338A">
        <w:t xml:space="preserve"> PVM mokėtojas.</w:t>
      </w:r>
    </w:p>
    <w:p w14:paraId="013BE6BA" w14:textId="77777777" w:rsidR="0089338A" w:rsidRPr="0089338A" w:rsidRDefault="0089338A" w:rsidP="0089338A">
      <w:pPr>
        <w:widowControl w:val="0"/>
        <w:tabs>
          <w:tab w:val="left" w:pos="1080"/>
          <w:tab w:val="num" w:pos="1336"/>
        </w:tabs>
        <w:autoSpaceDE w:val="0"/>
        <w:autoSpaceDN w:val="0"/>
        <w:adjustRightInd w:val="0"/>
        <w:spacing w:after="0" w:line="240" w:lineRule="auto"/>
        <w:ind w:firstLine="709"/>
        <w:jc w:val="both"/>
        <w:rPr>
          <w:rFonts w:ascii="Times New Roman" w:hAnsi="Times New Roman" w:cs="Times New Roman"/>
          <w:sz w:val="24"/>
          <w:szCs w:val="24"/>
        </w:rPr>
      </w:pPr>
      <w:r w:rsidRPr="0089338A">
        <w:rPr>
          <w:rFonts w:ascii="Times New Roman" w:hAnsi="Times New Roman" w:cs="Times New Roman"/>
          <w:sz w:val="24"/>
          <w:szCs w:val="24"/>
        </w:rPr>
        <w:t>3.3. Į Sutarties kainą yra įskaičiuoti visi Rangovo patiriami Darbų atlikimo kaštai, statybinių medžiagų, įrangos bei priemonių įsigijimo išlaidos, visi Rangovo mokami mokesčiai, rinkliavos ir kitos išlaidos, susijusios su Sutarties įsipareigojimų vykdymu.</w:t>
      </w:r>
    </w:p>
    <w:p w14:paraId="720F1940" w14:textId="77777777" w:rsidR="0089338A" w:rsidRPr="0089338A" w:rsidRDefault="0089338A" w:rsidP="0089338A">
      <w:pPr>
        <w:tabs>
          <w:tab w:val="left" w:pos="709"/>
          <w:tab w:val="left" w:pos="993"/>
          <w:tab w:val="left" w:pos="1418"/>
        </w:tabs>
        <w:spacing w:after="0" w:line="240" w:lineRule="auto"/>
        <w:ind w:firstLine="709"/>
        <w:jc w:val="both"/>
        <w:rPr>
          <w:rFonts w:ascii="Times New Roman" w:hAnsi="Times New Roman" w:cs="Times New Roman"/>
          <w:sz w:val="24"/>
          <w:szCs w:val="24"/>
        </w:rPr>
      </w:pPr>
      <w:r w:rsidRPr="0089338A">
        <w:rPr>
          <w:rFonts w:ascii="Times New Roman" w:hAnsi="Times New Roman" w:cs="Times New Roman"/>
          <w:sz w:val="24"/>
          <w:szCs w:val="24"/>
        </w:rPr>
        <w:t>3.4. Sutartyje taikoma fiksuotos kainos</w:t>
      </w:r>
      <w:r w:rsidRPr="0089338A">
        <w:rPr>
          <w:rFonts w:ascii="Times New Roman" w:hAnsi="Times New Roman" w:cs="Times New Roman"/>
          <w:i/>
          <w:iCs/>
          <w:sz w:val="24"/>
          <w:szCs w:val="24"/>
        </w:rPr>
        <w:t xml:space="preserve"> </w:t>
      </w:r>
      <w:r w:rsidRPr="0089338A">
        <w:rPr>
          <w:rFonts w:ascii="Times New Roman" w:eastAsia="Times New Roman" w:hAnsi="Times New Roman" w:cs="Times New Roman"/>
          <w:sz w:val="24"/>
          <w:szCs w:val="24"/>
        </w:rPr>
        <w:t xml:space="preserve">kainodara. </w:t>
      </w:r>
    </w:p>
    <w:p w14:paraId="4848A87B" w14:textId="77777777" w:rsidR="0089338A" w:rsidRPr="0089338A" w:rsidRDefault="0089338A" w:rsidP="0089338A">
      <w:pPr>
        <w:pStyle w:val="Sraopastraipa"/>
        <w:numPr>
          <w:ilvl w:val="1"/>
          <w:numId w:val="19"/>
        </w:numPr>
        <w:tabs>
          <w:tab w:val="left" w:pos="709"/>
          <w:tab w:val="left" w:pos="993"/>
          <w:tab w:val="left" w:pos="1134"/>
          <w:tab w:val="left" w:pos="1418"/>
        </w:tabs>
        <w:ind w:left="0" w:firstLine="709"/>
        <w:jc w:val="both"/>
      </w:pPr>
      <w:r w:rsidRPr="0089338A">
        <w:t xml:space="preserve">Sutarties kaina nurodyta Sutarties 3.1. papunktyje yra galutinė ir apima visas tiesiogines ir netiesiogines su Darbų atlikimu susijusias visas išlaidas ir mokesčius. </w:t>
      </w:r>
    </w:p>
    <w:p w14:paraId="26746235" w14:textId="77777777" w:rsidR="0089338A" w:rsidRPr="0089338A" w:rsidRDefault="0089338A" w:rsidP="0089338A">
      <w:pPr>
        <w:pStyle w:val="Sraopastraipa"/>
        <w:numPr>
          <w:ilvl w:val="1"/>
          <w:numId w:val="19"/>
        </w:numPr>
        <w:tabs>
          <w:tab w:val="left" w:pos="709"/>
          <w:tab w:val="left" w:pos="993"/>
          <w:tab w:val="left" w:pos="1134"/>
          <w:tab w:val="left" w:pos="1418"/>
        </w:tabs>
        <w:ind w:left="0" w:firstLine="709"/>
        <w:jc w:val="both"/>
      </w:pPr>
      <w:r w:rsidRPr="0089338A">
        <w:t>Už atliekamus Darbus avansinis mokėjimas nenumatomas.</w:t>
      </w:r>
    </w:p>
    <w:p w14:paraId="59E857D4" w14:textId="77777777" w:rsidR="0089338A" w:rsidRPr="0089338A" w:rsidRDefault="0089338A" w:rsidP="0089338A">
      <w:pPr>
        <w:pStyle w:val="Sraopastraipa"/>
        <w:numPr>
          <w:ilvl w:val="1"/>
          <w:numId w:val="19"/>
        </w:numPr>
        <w:tabs>
          <w:tab w:val="left" w:pos="709"/>
          <w:tab w:val="left" w:pos="993"/>
          <w:tab w:val="left" w:pos="1134"/>
          <w:tab w:val="left" w:pos="1418"/>
        </w:tabs>
        <w:ind w:left="0" w:firstLine="709"/>
        <w:jc w:val="both"/>
      </w:pPr>
      <w:r w:rsidRPr="0089338A">
        <w:t>Rangovas, rengdamas pasiūlymą, numatė ir įsivertino Sutarties vykdymo išlaidas bei galimą riziką dėl šių išlaidų dydžio pagal Užsakovo pirkimo dokumentuose pateiktą informaciją apie perkamus Darbus.</w:t>
      </w:r>
    </w:p>
    <w:p w14:paraId="417E5248" w14:textId="77777777" w:rsidR="0089338A" w:rsidRPr="0089338A" w:rsidRDefault="0089338A" w:rsidP="0089338A">
      <w:pPr>
        <w:pStyle w:val="Sraopastraipa"/>
        <w:numPr>
          <w:ilvl w:val="1"/>
          <w:numId w:val="19"/>
        </w:numPr>
        <w:tabs>
          <w:tab w:val="left" w:pos="709"/>
          <w:tab w:val="left" w:pos="993"/>
          <w:tab w:val="left" w:pos="1134"/>
          <w:tab w:val="left" w:pos="1418"/>
        </w:tabs>
        <w:ind w:left="0" w:firstLine="709"/>
        <w:jc w:val="both"/>
      </w:pPr>
      <w:r w:rsidRPr="0089338A">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26276E12" w14:textId="77777777" w:rsidR="0089338A" w:rsidRPr="0089338A" w:rsidRDefault="0089338A" w:rsidP="0089338A">
      <w:pPr>
        <w:pStyle w:val="Style"/>
        <w:numPr>
          <w:ilvl w:val="1"/>
          <w:numId w:val="19"/>
        </w:numPr>
        <w:tabs>
          <w:tab w:val="left" w:pos="1418"/>
        </w:tabs>
        <w:spacing w:line="244" w:lineRule="exact"/>
        <w:ind w:left="0" w:right="49" w:firstLine="709"/>
        <w:jc w:val="both"/>
        <w:rPr>
          <w:iCs/>
        </w:rPr>
      </w:pPr>
      <w:r w:rsidRPr="0089338A">
        <w:t>Sutarties kainos perskaičiavimo sąlygos:</w:t>
      </w:r>
    </w:p>
    <w:p w14:paraId="51B6812E" w14:textId="77777777" w:rsidR="0089338A" w:rsidRPr="0089338A" w:rsidRDefault="0089338A" w:rsidP="0089338A">
      <w:pPr>
        <w:pStyle w:val="Style"/>
        <w:numPr>
          <w:ilvl w:val="2"/>
          <w:numId w:val="19"/>
        </w:numPr>
        <w:tabs>
          <w:tab w:val="left" w:pos="1418"/>
        </w:tabs>
        <w:spacing w:line="244" w:lineRule="exact"/>
        <w:ind w:left="0" w:right="49" w:firstLine="709"/>
        <w:jc w:val="both"/>
        <w:rPr>
          <w:iCs/>
        </w:rPr>
      </w:pPr>
      <w:r w:rsidRPr="0089338A">
        <w:t xml:space="preserve">Padidėjus arba sumažėjus pridėtinės vertės mokesčio (PVM) tarifui Sutarties kaina ir įkainiai atitinkamai didinami arba mažinami ir taikomi likusiai neatliktų Darbų daliai. Kaina perskaičiuojama per 1 d. d. po Lietuvos Respublikos pridėtinės vertės mokesčio įstatymo pakeitimo įsigaliojimo dienos. Kainos </w:t>
      </w:r>
      <w:r w:rsidRPr="0089338A">
        <w:rPr>
          <w:lang w:eastAsia="en-US"/>
        </w:rPr>
        <w:t>perskaičiavimo formulė pasikeitus PVM tarifui:</w:t>
      </w:r>
    </w:p>
    <w:p w14:paraId="618696FA" w14:textId="77777777" w:rsidR="0089338A" w:rsidRPr="0089338A" w:rsidRDefault="0089338A" w:rsidP="0089338A">
      <w:pPr>
        <w:pStyle w:val="Stilius3"/>
        <w:ind w:firstLine="349"/>
        <w:rPr>
          <w:sz w:val="24"/>
          <w:szCs w:val="24"/>
        </w:rPr>
      </w:pPr>
      <w:r w:rsidRPr="0089338A">
        <w:rPr>
          <w:position w:val="-56"/>
          <w:sz w:val="24"/>
          <w:szCs w:val="24"/>
        </w:rPr>
        <w:object w:dxaOrig="2940" w:dyaOrig="960" w14:anchorId="452B7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34042626" r:id="rId8"/>
        </w:object>
      </w:r>
    </w:p>
    <w:p w14:paraId="035AE9CA" w14:textId="77777777" w:rsidR="0089338A" w:rsidRPr="0089338A" w:rsidRDefault="0089338A" w:rsidP="0089338A">
      <w:pPr>
        <w:pStyle w:val="Stilius3"/>
        <w:spacing w:before="0"/>
        <w:ind w:firstLine="349"/>
        <w:rPr>
          <w:sz w:val="24"/>
          <w:szCs w:val="24"/>
        </w:rPr>
      </w:pPr>
      <w:r w:rsidRPr="0089338A">
        <w:rPr>
          <w:position w:val="-12"/>
          <w:sz w:val="24"/>
          <w:szCs w:val="24"/>
        </w:rPr>
        <w:object w:dxaOrig="340" w:dyaOrig="360" w14:anchorId="30994277">
          <v:shape id="_x0000_i1026" type="#_x0000_t75" style="width:17.25pt;height:18pt" o:ole="">
            <v:imagedata r:id="rId9" o:title=""/>
          </v:shape>
          <o:OLEObject Type="Embed" ProgID="Equation.3" ShapeID="_x0000_i1026" DrawAspect="Content" ObjectID="_1834042627" r:id="rId10"/>
        </w:object>
      </w:r>
      <w:r w:rsidRPr="0089338A">
        <w:rPr>
          <w:sz w:val="24"/>
          <w:szCs w:val="24"/>
        </w:rPr>
        <w:t xml:space="preserve"> - Perskaičiuota Sutarties kaina (su PVM); </w:t>
      </w:r>
      <w:r w:rsidRPr="0089338A">
        <w:rPr>
          <w:sz w:val="24"/>
          <w:szCs w:val="24"/>
        </w:rPr>
        <w:tab/>
      </w:r>
    </w:p>
    <w:p w14:paraId="51C78C40" w14:textId="77777777" w:rsidR="0089338A" w:rsidRPr="0089338A" w:rsidRDefault="0089338A" w:rsidP="0089338A">
      <w:pPr>
        <w:pStyle w:val="Stilius3"/>
        <w:spacing w:before="0"/>
        <w:ind w:firstLine="349"/>
        <w:rPr>
          <w:sz w:val="24"/>
          <w:szCs w:val="24"/>
        </w:rPr>
      </w:pPr>
      <w:r w:rsidRPr="0089338A">
        <w:rPr>
          <w:position w:val="-12"/>
          <w:sz w:val="24"/>
          <w:szCs w:val="24"/>
        </w:rPr>
        <w:object w:dxaOrig="300" w:dyaOrig="360" w14:anchorId="029797B1">
          <v:shape id="_x0000_i1027" type="#_x0000_t75" style="width:15pt;height:18pt" o:ole="">
            <v:imagedata r:id="rId11" o:title=""/>
          </v:shape>
          <o:OLEObject Type="Embed" ProgID="Equation.3" ShapeID="_x0000_i1027" DrawAspect="Content" ObjectID="_1834042628" r:id="rId12"/>
        </w:object>
      </w:r>
      <w:r w:rsidRPr="0089338A">
        <w:rPr>
          <w:sz w:val="24"/>
          <w:szCs w:val="24"/>
        </w:rPr>
        <w:t xml:space="preserve"> - Sutarties kaina (su PVM) iki perskaičiavimo;</w:t>
      </w:r>
    </w:p>
    <w:p w14:paraId="6F5C50FC" w14:textId="77777777" w:rsidR="0089338A" w:rsidRPr="0089338A" w:rsidRDefault="0089338A" w:rsidP="0089338A">
      <w:pPr>
        <w:pStyle w:val="Stilius3"/>
        <w:spacing w:before="0"/>
        <w:ind w:firstLine="349"/>
        <w:rPr>
          <w:sz w:val="24"/>
          <w:szCs w:val="24"/>
        </w:rPr>
      </w:pPr>
      <w:r w:rsidRPr="0089338A">
        <w:rPr>
          <w:sz w:val="24"/>
          <w:szCs w:val="24"/>
        </w:rPr>
        <w:t xml:space="preserve">A – Atliktų Darbų kaina (su PVM) iki perskaičiavimo; </w:t>
      </w:r>
    </w:p>
    <w:p w14:paraId="439BB64D" w14:textId="77777777" w:rsidR="0089338A" w:rsidRPr="0089338A" w:rsidRDefault="0089338A" w:rsidP="0089338A">
      <w:pPr>
        <w:pStyle w:val="Stilius3"/>
        <w:spacing w:before="0"/>
        <w:ind w:firstLine="349"/>
        <w:rPr>
          <w:sz w:val="24"/>
          <w:szCs w:val="24"/>
        </w:rPr>
      </w:pPr>
      <w:r w:rsidRPr="0089338A">
        <w:rPr>
          <w:position w:val="-12"/>
          <w:sz w:val="24"/>
          <w:szCs w:val="24"/>
        </w:rPr>
        <w:object w:dxaOrig="280" w:dyaOrig="360" w14:anchorId="0CA30738">
          <v:shape id="_x0000_i1028" type="#_x0000_t75" style="width:14.25pt;height:18pt" o:ole="">
            <v:imagedata r:id="rId13" o:title=""/>
          </v:shape>
          <o:OLEObject Type="Embed" ProgID="Equation.3" ShapeID="_x0000_i1028" DrawAspect="Content" ObjectID="_1834042629" r:id="rId14"/>
        </w:object>
      </w:r>
      <w:r w:rsidRPr="0089338A">
        <w:rPr>
          <w:sz w:val="24"/>
          <w:szCs w:val="24"/>
        </w:rPr>
        <w:t xml:space="preserve"> - senas PVM tarifas (procentais); </w:t>
      </w:r>
    </w:p>
    <w:p w14:paraId="47AD9166" w14:textId="77777777" w:rsidR="0089338A" w:rsidRPr="0089338A" w:rsidRDefault="0089338A" w:rsidP="0089338A">
      <w:pPr>
        <w:pStyle w:val="Stilius3"/>
        <w:spacing w:before="0"/>
        <w:ind w:firstLine="349"/>
        <w:rPr>
          <w:iCs/>
          <w:sz w:val="24"/>
          <w:szCs w:val="24"/>
        </w:rPr>
      </w:pPr>
      <w:r w:rsidRPr="0089338A">
        <w:rPr>
          <w:position w:val="-12"/>
          <w:sz w:val="24"/>
          <w:szCs w:val="24"/>
        </w:rPr>
        <w:object w:dxaOrig="320" w:dyaOrig="360" w14:anchorId="65589F60">
          <v:shape id="_x0000_i1029" type="#_x0000_t75" style="width:15.75pt;height:18pt" o:ole="">
            <v:imagedata r:id="rId15" o:title=""/>
          </v:shape>
          <o:OLEObject Type="Embed" ProgID="Equation.3" ShapeID="_x0000_i1029" DrawAspect="Content" ObjectID="_1834042630" r:id="rId16"/>
        </w:object>
      </w:r>
      <w:r w:rsidRPr="0089338A">
        <w:rPr>
          <w:sz w:val="24"/>
          <w:szCs w:val="24"/>
        </w:rPr>
        <w:t xml:space="preserve"> - naujas PVM tarifas (procentais)</w:t>
      </w:r>
      <w:r w:rsidRPr="0089338A">
        <w:rPr>
          <w:iCs/>
          <w:sz w:val="24"/>
          <w:szCs w:val="24"/>
        </w:rPr>
        <w:t>.</w:t>
      </w:r>
    </w:p>
    <w:p w14:paraId="7AFD4337" w14:textId="638CCFC4" w:rsidR="0089338A" w:rsidRPr="0089338A" w:rsidRDefault="0089338A" w:rsidP="00D3557A">
      <w:pPr>
        <w:pStyle w:val="Sraopastraipa"/>
        <w:numPr>
          <w:ilvl w:val="2"/>
          <w:numId w:val="19"/>
        </w:numPr>
        <w:tabs>
          <w:tab w:val="left" w:pos="851"/>
          <w:tab w:val="left" w:pos="1418"/>
        </w:tabs>
        <w:ind w:left="0" w:firstLine="709"/>
        <w:jc w:val="both"/>
      </w:pPr>
      <w:r w:rsidRPr="0089338A">
        <w:t xml:space="preserve">Sutarties kaina dėl kainų lygio pokyčio </w:t>
      </w:r>
      <w:r w:rsidR="00D3557A">
        <w:t>peržiūrima nebus</w:t>
      </w:r>
      <w:r w:rsidRPr="0089338A">
        <w:t>.</w:t>
      </w:r>
    </w:p>
    <w:p w14:paraId="000ACC79" w14:textId="77777777" w:rsidR="0089338A" w:rsidRPr="0089338A" w:rsidRDefault="0089338A" w:rsidP="0089338A">
      <w:pPr>
        <w:pStyle w:val="Sraopastraipa"/>
        <w:numPr>
          <w:ilvl w:val="1"/>
          <w:numId w:val="19"/>
        </w:numPr>
        <w:tabs>
          <w:tab w:val="left" w:pos="1134"/>
          <w:tab w:val="left" w:pos="1418"/>
        </w:tabs>
        <w:ind w:left="0" w:firstLine="709"/>
        <w:jc w:val="both"/>
        <w:rPr>
          <w:rFonts w:eastAsia="Lucida Sans Unicode"/>
          <w:color w:val="000000" w:themeColor="text1"/>
          <w:kern w:val="2"/>
        </w:rPr>
      </w:pPr>
      <w:r w:rsidRPr="0089338A">
        <w:t>Kainų perskaičiavimai šioje Sutartyje numatytais atvejais įforminami abiejų Šalių raštišku susitarimu.</w:t>
      </w:r>
    </w:p>
    <w:p w14:paraId="3952E1EC" w14:textId="77777777" w:rsidR="0089338A" w:rsidRPr="0089338A" w:rsidRDefault="0089338A" w:rsidP="0089338A">
      <w:pPr>
        <w:pStyle w:val="Style"/>
        <w:numPr>
          <w:ilvl w:val="1"/>
          <w:numId w:val="19"/>
        </w:numPr>
        <w:tabs>
          <w:tab w:val="left" w:pos="1418"/>
        </w:tabs>
        <w:ind w:left="0" w:firstLine="709"/>
        <w:jc w:val="both"/>
      </w:pPr>
      <w:r w:rsidRPr="0089338A">
        <w:t>Pasikeitus kitiems mokesčiams Sutartyje nurodyta kaina nebus perskaičiuojama. Papildomi Darbai, iškilus poreikiui juos įsigyti, būtų perkami teisės aktų nustatyta tvarka.</w:t>
      </w:r>
    </w:p>
    <w:p w14:paraId="3BB1FBC5" w14:textId="77777777" w:rsidR="0089338A" w:rsidRPr="0089338A" w:rsidRDefault="0089338A" w:rsidP="0089338A">
      <w:pPr>
        <w:pStyle w:val="Style"/>
        <w:numPr>
          <w:ilvl w:val="1"/>
          <w:numId w:val="19"/>
        </w:numPr>
        <w:tabs>
          <w:tab w:val="left" w:pos="1418"/>
        </w:tabs>
        <w:ind w:left="0" w:firstLine="709"/>
        <w:jc w:val="both"/>
      </w:pPr>
      <w:r w:rsidRPr="0089338A">
        <w:t>Užsakovas už visus pirkimo dokumentuose ir Sutartyje nurodytus Darbus sumoka Rangovo pasiūlyme nurodytą kainą, jeigu faktinis ir pirkimo dokumentuose bei Sutartyje Užsakovo nurodytų Darbų kiekis (skaičiuojant pinigine verte) nesiskiria daugiau kaip 15 procentų, skaičiuojant nuo pradinės Sutarties vertės.</w:t>
      </w:r>
    </w:p>
    <w:p w14:paraId="36147E4C" w14:textId="4DB56E3C" w:rsidR="0089338A" w:rsidRPr="0089338A" w:rsidRDefault="0089338A" w:rsidP="0089338A">
      <w:pPr>
        <w:pStyle w:val="Style"/>
        <w:numPr>
          <w:ilvl w:val="1"/>
          <w:numId w:val="19"/>
        </w:numPr>
        <w:tabs>
          <w:tab w:val="left" w:pos="1134"/>
          <w:tab w:val="left" w:pos="1418"/>
        </w:tabs>
        <w:ind w:left="0" w:firstLine="709"/>
        <w:jc w:val="both"/>
      </w:pPr>
      <w:r w:rsidRPr="0089338A">
        <w:t xml:space="preserve">Rangovas ne vėliau kaip iki  einamojo mėnesio 23 dienos  pateikia Užsakovui po 2 egz. atliktų darbų aktus F-2, pažymas apie atliktus darbus F-3, pasirašytus Rangovo, techninio prižiūrėtojo. </w:t>
      </w:r>
      <w:r w:rsidRPr="0089338A">
        <w:rPr>
          <w:rStyle w:val="FontStyle13"/>
          <w:rFonts w:eastAsia="Calibri"/>
          <w:sz w:val="24"/>
          <w:szCs w:val="24"/>
        </w:rPr>
        <w:t>Atliktų darbų aktus ir pažymas apie atliktus darbus</w:t>
      </w:r>
      <w:r w:rsidRPr="0089338A">
        <w:t xml:space="preserve"> pasirašius Užsakovui ir suderinus AB Via Lietuva atstovui, Rangovas pateikia Užsakovui PVM sąskaitą faktūrą. PVM sąskaitos faktūros pateikiamos naudojantis SABIS informacinės sistemos priemonėmis. Už tinkamai atliktus Darbus Rangovui </w:t>
      </w:r>
      <w:r w:rsidRPr="0089338A">
        <w:rPr>
          <w:rStyle w:val="FontStyle13"/>
          <w:rFonts w:eastAsia="Calibri"/>
          <w:sz w:val="24"/>
          <w:szCs w:val="24"/>
        </w:rPr>
        <w:t xml:space="preserve">apmokama </w:t>
      </w:r>
      <w:r w:rsidRPr="0089338A">
        <w:t>per 60 kalendorinių dienų nuo PVM sąskaitos faktūros gavimo dienos (išskyrus 3.1</w:t>
      </w:r>
      <w:r w:rsidR="00D3557A">
        <w:t>5</w:t>
      </w:r>
      <w:r w:rsidRPr="0089338A">
        <w:t xml:space="preserve"> p</w:t>
      </w:r>
      <w:r w:rsidR="00C80AD1">
        <w:t>unkt</w:t>
      </w:r>
      <w:r w:rsidRPr="0089338A">
        <w:t>e nurodyt</w:t>
      </w:r>
      <w:r w:rsidR="00C80AD1">
        <w:t>u</w:t>
      </w:r>
      <w:r w:rsidRPr="0089338A">
        <w:t xml:space="preserve"> atvej</w:t>
      </w:r>
      <w:r w:rsidR="00C80AD1">
        <w:t>u</w:t>
      </w:r>
      <w:r w:rsidRPr="0089338A">
        <w:t xml:space="preserve">). </w:t>
      </w:r>
    </w:p>
    <w:p w14:paraId="4B3DF942" w14:textId="77777777" w:rsidR="0089338A" w:rsidRPr="0089338A" w:rsidRDefault="0089338A" w:rsidP="0089338A">
      <w:pPr>
        <w:pStyle w:val="Style"/>
        <w:numPr>
          <w:ilvl w:val="1"/>
          <w:numId w:val="19"/>
        </w:numPr>
        <w:tabs>
          <w:tab w:val="left" w:pos="1134"/>
          <w:tab w:val="left" w:pos="1418"/>
        </w:tabs>
        <w:ind w:left="0" w:firstLine="709"/>
        <w:jc w:val="both"/>
      </w:pPr>
      <w:r w:rsidRPr="0089338A">
        <w:t>Vadovaujantis VPĮ 22 straipsnio 3 dalimi, sąskaitos faktūros priimamos ir apdorojamos vadovaujantis Lietuvos Respublikos finansinės apskaitos įstatymo 6 straipsnio 4 dalimi, išskyrus šio straipsnio 2 dalyje nustatytus atvejus. Europos elektroninių sąskaitų faktūrų standarto neatitinkančios elektroninės sąskaitos faktūros gali būti teikiamos tik naudojantis SAB informacinės sistemos priemonėmis.</w:t>
      </w:r>
    </w:p>
    <w:p w14:paraId="5003EC56" w14:textId="7CCA1E0B" w:rsidR="00D73F90" w:rsidRDefault="00D73F90" w:rsidP="00D73F90">
      <w:pPr>
        <w:pStyle w:val="Sraopastraipa"/>
        <w:numPr>
          <w:ilvl w:val="1"/>
          <w:numId w:val="19"/>
        </w:numPr>
        <w:tabs>
          <w:tab w:val="left" w:pos="993"/>
          <w:tab w:val="left" w:pos="1276"/>
        </w:tabs>
        <w:ind w:left="0" w:firstLine="709"/>
        <w:jc w:val="both"/>
      </w:pPr>
      <w:r>
        <w:lastRenderedPageBreak/>
        <w:t xml:space="preserve">Už darbus </w:t>
      </w:r>
      <w:r w:rsidRPr="00C14510">
        <w:t>pagal AB Via Lietuva skirtą finansavimą</w:t>
      </w:r>
      <w:r>
        <w:t xml:space="preserve"> </w:t>
      </w:r>
      <w:r w:rsidR="00D3557A">
        <w:t>bus atsiskaitoma</w:t>
      </w:r>
      <w:r w:rsidR="00D3557A" w:rsidRPr="00C14510">
        <w:t xml:space="preserve"> </w:t>
      </w:r>
      <w:r w:rsidRPr="000B732D">
        <w:t>iki 2027 m. birželio 30 d.</w:t>
      </w:r>
    </w:p>
    <w:p w14:paraId="7367B99E" w14:textId="4816EE4D" w:rsidR="0089338A" w:rsidRPr="0089338A" w:rsidRDefault="0089338A" w:rsidP="0089338A">
      <w:pPr>
        <w:pStyle w:val="Sraopastraipa"/>
        <w:numPr>
          <w:ilvl w:val="1"/>
          <w:numId w:val="19"/>
        </w:numPr>
        <w:tabs>
          <w:tab w:val="left" w:pos="1418"/>
        </w:tabs>
        <w:ind w:left="0" w:right="-2" w:firstLine="851"/>
        <w:jc w:val="both"/>
      </w:pPr>
      <w:r w:rsidRPr="0089338A">
        <w:t xml:space="preserve">Galutinis Darbų perdavimas ir priėmimas įforminamas </w:t>
      </w:r>
      <w:bookmarkStart w:id="0" w:name="_Hlk127802074"/>
      <w:r w:rsidRPr="0089338A">
        <w:t>Darbų perdavimo – priėmimo akt</w:t>
      </w:r>
      <w:bookmarkEnd w:id="0"/>
      <w:r w:rsidRPr="0089338A">
        <w:t>ais, kurie pasirašomi Rangovo ir Užsakovo įgaliotų atstovų, remiantis kontrolinių bandymų rezultatais. Esant mažesniam, nei numatyta projekte, paklotų sluoksnių storiui ir jeigu jie nebuvo išlyginti (kompensuoti) virš jų paklotų sluoksnių didesniu storiu, atsiskaitant už atliktus</w:t>
      </w:r>
      <w:r w:rsidRPr="0089338A">
        <w:rPr>
          <w:bCs/>
        </w:rPr>
        <w:t xml:space="preserve"> </w:t>
      </w:r>
      <w:r w:rsidRPr="0089338A">
        <w:t>darbus taikoma perskaičiuota sluoksnio įrengimo vienetinė kaina pagal ĮT ASFALTAS 2</w:t>
      </w:r>
      <w:r w:rsidR="00DA257A">
        <w:t>5</w:t>
      </w:r>
      <w:r w:rsidRPr="0089338A">
        <w:rPr>
          <w:rStyle w:val="Puslapioinaosnuoroda"/>
        </w:rPr>
        <w:footnoteReference w:id="1"/>
      </w:r>
      <w:r w:rsidRPr="0089338A">
        <w:t xml:space="preserve"> ir ĮT SBR 19</w:t>
      </w:r>
      <w:r w:rsidRPr="0089338A">
        <w:rPr>
          <w:rStyle w:val="Puslapioinaosnuoroda"/>
        </w:rPr>
        <w:footnoteReference w:id="2"/>
      </w:r>
      <w:r w:rsidRPr="0089338A">
        <w:t xml:space="preserve">. Sąskaita faktūra turi būti pateikiama ne anksčiau nei abiejų Šalių suderintas ir pasirašytas Darbų perdavimo – priėmimo aktas. </w:t>
      </w:r>
    </w:p>
    <w:p w14:paraId="6D48D509" w14:textId="77777777" w:rsidR="0089338A" w:rsidRPr="0089338A" w:rsidRDefault="0089338A" w:rsidP="0089338A">
      <w:pPr>
        <w:pStyle w:val="Style"/>
        <w:numPr>
          <w:ilvl w:val="1"/>
          <w:numId w:val="19"/>
        </w:numPr>
        <w:tabs>
          <w:tab w:val="left" w:pos="1134"/>
          <w:tab w:val="left" w:pos="1418"/>
        </w:tabs>
        <w:ind w:left="0" w:right="-2" w:firstLine="851"/>
        <w:jc w:val="both"/>
      </w:pPr>
      <w:r w:rsidRPr="0089338A">
        <w:rPr>
          <w:lang w:eastAsia="en-US"/>
        </w:rPr>
        <w:t>Užsakovas pasirašo pateiktus galutinius Darbų perdavimo – priėmimo aktus arba pateikia motyvuotą atsisakymą juos pasirašyti per 5 (penkias) darbo dienas nuo jų gavimo.</w:t>
      </w:r>
    </w:p>
    <w:p w14:paraId="1E21B72D" w14:textId="3A651855" w:rsidR="0089338A" w:rsidRPr="0089338A" w:rsidRDefault="0089338A" w:rsidP="0089338A">
      <w:pPr>
        <w:pStyle w:val="Style"/>
        <w:numPr>
          <w:ilvl w:val="1"/>
          <w:numId w:val="19"/>
        </w:numPr>
        <w:tabs>
          <w:tab w:val="left" w:pos="1134"/>
          <w:tab w:val="left" w:pos="1418"/>
        </w:tabs>
        <w:ind w:left="0" w:right="-2" w:firstLine="851"/>
        <w:jc w:val="both"/>
      </w:pPr>
      <w:r w:rsidRPr="0089338A">
        <w:rPr>
          <w:lang w:eastAsia="en-US"/>
        </w:rPr>
        <w:t>Jeigu Užsakovas per 5 (penkias) darbo dienas nepagrįstai nepasirašo Sutarties 3.1</w:t>
      </w:r>
      <w:r w:rsidR="00D3557A">
        <w:rPr>
          <w:lang w:eastAsia="en-US"/>
        </w:rPr>
        <w:t>7</w:t>
      </w:r>
      <w:r w:rsidRPr="0089338A">
        <w:rPr>
          <w:lang w:eastAsia="en-US"/>
        </w:rPr>
        <w:t xml:space="preserve"> papunktyje nurodytų dokumentų, Šalys supranta, kad pateiktuose dokumentuose nurodyta Darbų dalis suteikta, ir Rangovas turi teisę reikalauti, kad Užsakovas sumokėtų joje nurodytą kainos dalį.</w:t>
      </w:r>
    </w:p>
    <w:p w14:paraId="0E7D0B66" w14:textId="77777777" w:rsidR="0089338A" w:rsidRPr="0089338A" w:rsidRDefault="0089338A" w:rsidP="0089338A">
      <w:pPr>
        <w:pStyle w:val="Style"/>
        <w:numPr>
          <w:ilvl w:val="1"/>
          <w:numId w:val="19"/>
        </w:numPr>
        <w:tabs>
          <w:tab w:val="left" w:pos="1134"/>
          <w:tab w:val="left" w:pos="1418"/>
        </w:tabs>
        <w:ind w:left="0" w:right="-2" w:firstLine="851"/>
        <w:jc w:val="both"/>
      </w:pPr>
      <w:r w:rsidRPr="0089338A">
        <w:t>Jeigu Užsakovas Darbų perdavimo – priėmimo metu turi pastabų dėl atliktų Darbų kiekio ir / arba kokybės ir / arba nustatomi atliktų Darbų kokybės trūkumai, ir / arba neatitikimai techninei dokumentacijai, visi neatitikimai / trūkumai nurodomi raštu ir grąžinami kartu su nepasirašytu Darbų perdavimo – priėmimo aktu.</w:t>
      </w:r>
    </w:p>
    <w:p w14:paraId="6E2AF78F" w14:textId="77777777" w:rsidR="0089338A" w:rsidRPr="0089338A" w:rsidRDefault="0089338A" w:rsidP="0089338A">
      <w:pPr>
        <w:pStyle w:val="Style"/>
        <w:numPr>
          <w:ilvl w:val="1"/>
          <w:numId w:val="19"/>
        </w:numPr>
        <w:tabs>
          <w:tab w:val="left" w:pos="1134"/>
          <w:tab w:val="left" w:pos="1418"/>
        </w:tabs>
        <w:ind w:left="0" w:right="-2" w:firstLine="851"/>
        <w:jc w:val="both"/>
      </w:pPr>
      <w:r w:rsidRPr="0089338A">
        <w:t>Užsakovas, atsižvelgdamas į trūkumų pobūdį, kiekį bei sudėtingumą, nurodo Rangovui protingą terminą Darbų neatitikimams / trūkumams pašalinti, kuris skaičiuojamas nuo raštiškų pastabų pateikimo Rangovui dienos. Rangovui per Užsakovo nurodytą protingą terminą pašalinus Darbų trūkumus / neatitikimus Šalys pasirašo Darbų  perdavimo – priėmimo aktą.</w:t>
      </w:r>
    </w:p>
    <w:p w14:paraId="016808F0" w14:textId="77777777" w:rsidR="0089338A" w:rsidRDefault="0089338A" w:rsidP="0089338A">
      <w:pPr>
        <w:pStyle w:val="Style"/>
        <w:numPr>
          <w:ilvl w:val="1"/>
          <w:numId w:val="19"/>
        </w:numPr>
        <w:tabs>
          <w:tab w:val="left" w:pos="1134"/>
          <w:tab w:val="left" w:pos="1418"/>
        </w:tabs>
        <w:ind w:left="0" w:right="-2" w:firstLine="851"/>
        <w:jc w:val="both"/>
      </w:pPr>
      <w:r w:rsidRPr="0089338A">
        <w:t>Galutiniam mokėjimui už atliktus Darbus gauti, Rangovas gali pateikti mokėjimo dokumentus tik tada, kai Rangovas atlieka visus Darbus ir perduoda Užsakovui išpildomąją dokumentaciją, ištaiso visus defektus ir nebaigtus Darbus.</w:t>
      </w:r>
    </w:p>
    <w:p w14:paraId="7C8B6ED0" w14:textId="77777777" w:rsidR="00D73F90" w:rsidRPr="0089338A" w:rsidRDefault="00D73F90" w:rsidP="00D73F90">
      <w:pPr>
        <w:pStyle w:val="Style"/>
        <w:tabs>
          <w:tab w:val="left" w:pos="1134"/>
          <w:tab w:val="left" w:pos="1418"/>
        </w:tabs>
        <w:ind w:left="851" w:right="-2"/>
        <w:jc w:val="both"/>
      </w:pPr>
    </w:p>
    <w:p w14:paraId="0F2B8687" w14:textId="77777777" w:rsidR="0089338A" w:rsidRPr="0089338A" w:rsidRDefault="0089338A" w:rsidP="0089338A">
      <w:pPr>
        <w:spacing w:after="0" w:line="240" w:lineRule="auto"/>
        <w:ind w:firstLine="720"/>
        <w:jc w:val="center"/>
        <w:rPr>
          <w:rFonts w:ascii="Times New Roman" w:hAnsi="Times New Roman" w:cs="Times New Roman"/>
          <w:b/>
          <w:bCs/>
          <w:sz w:val="24"/>
          <w:szCs w:val="24"/>
        </w:rPr>
      </w:pPr>
      <w:r w:rsidRPr="0089338A">
        <w:rPr>
          <w:rFonts w:ascii="Times New Roman" w:hAnsi="Times New Roman" w:cs="Times New Roman"/>
          <w:b/>
          <w:bCs/>
          <w:sz w:val="24"/>
          <w:szCs w:val="24"/>
        </w:rPr>
        <w:t>4.Subrangovai ir subrangovų keitimo ir atsiskaitymo tvarka</w:t>
      </w:r>
    </w:p>
    <w:p w14:paraId="13D4AA62" w14:textId="77777777" w:rsidR="0089338A" w:rsidRPr="0089338A" w:rsidRDefault="0089338A" w:rsidP="0089338A">
      <w:pPr>
        <w:tabs>
          <w:tab w:val="left" w:pos="1134"/>
        </w:tabs>
        <w:spacing w:after="0" w:line="240" w:lineRule="auto"/>
        <w:ind w:firstLine="709"/>
        <w:jc w:val="both"/>
        <w:rPr>
          <w:rFonts w:ascii="Times New Roman" w:hAnsi="Times New Roman" w:cs="Times New Roman"/>
          <w:sz w:val="24"/>
          <w:szCs w:val="24"/>
        </w:rPr>
      </w:pPr>
      <w:r w:rsidRPr="0089338A">
        <w:rPr>
          <w:rFonts w:ascii="Times New Roman" w:hAnsi="Times New Roman" w:cs="Times New Roman"/>
          <w:sz w:val="24"/>
          <w:szCs w:val="24"/>
        </w:rPr>
        <w:t>4.1. Sutartyje numatytų Darbų įvykdymui Rangovas subrangovų nepasitelks. Sutarties 4.2-4.5 papunkčiai  netaikomi.</w:t>
      </w:r>
    </w:p>
    <w:p w14:paraId="60993F90" w14:textId="77777777" w:rsidR="0089338A" w:rsidRPr="0089338A" w:rsidRDefault="0089338A" w:rsidP="0089338A">
      <w:pPr>
        <w:spacing w:after="0" w:line="240" w:lineRule="auto"/>
        <w:ind w:firstLine="709"/>
        <w:jc w:val="both"/>
        <w:rPr>
          <w:rFonts w:ascii="Times New Roman" w:hAnsi="Times New Roman" w:cs="Times New Roman"/>
          <w:sz w:val="24"/>
          <w:szCs w:val="24"/>
        </w:rPr>
      </w:pPr>
      <w:r w:rsidRPr="0089338A">
        <w:rPr>
          <w:rFonts w:ascii="Times New Roman" w:hAnsi="Times New Roman" w:cs="Times New Roman"/>
          <w:sz w:val="24"/>
          <w:szCs w:val="24"/>
        </w:rPr>
        <w:t>arba</w:t>
      </w:r>
    </w:p>
    <w:p w14:paraId="72286438" w14:textId="77777777" w:rsidR="0089338A" w:rsidRPr="0089338A" w:rsidRDefault="0089338A" w:rsidP="0089338A">
      <w:pPr>
        <w:spacing w:after="0" w:line="240" w:lineRule="auto"/>
        <w:ind w:firstLine="709"/>
        <w:jc w:val="both"/>
        <w:rPr>
          <w:rFonts w:ascii="Times New Roman" w:hAnsi="Times New Roman" w:cs="Times New Roman"/>
          <w:sz w:val="24"/>
          <w:szCs w:val="24"/>
        </w:rPr>
      </w:pPr>
      <w:r w:rsidRPr="0089338A">
        <w:rPr>
          <w:rFonts w:ascii="Times New Roman" w:hAnsi="Times New Roman" w:cs="Times New Roman"/>
          <w:sz w:val="24"/>
          <w:szCs w:val="24"/>
        </w:rPr>
        <w:t>4.1. Sutarties vykdymui Rangovas pasitelks šiuos subrangovus: (nurodyti).</w:t>
      </w:r>
    </w:p>
    <w:p w14:paraId="1299A5E4" w14:textId="77777777" w:rsidR="0089338A" w:rsidRPr="0089338A" w:rsidRDefault="0089338A" w:rsidP="0089338A">
      <w:pPr>
        <w:spacing w:after="0" w:line="240" w:lineRule="auto"/>
        <w:ind w:firstLine="709"/>
        <w:jc w:val="both"/>
        <w:rPr>
          <w:rFonts w:ascii="Times New Roman" w:hAnsi="Times New Roman" w:cs="Times New Roman"/>
          <w:sz w:val="24"/>
          <w:szCs w:val="24"/>
        </w:rPr>
      </w:pPr>
      <w:r w:rsidRPr="0089338A">
        <w:rPr>
          <w:rFonts w:ascii="Times New Roman" w:hAnsi="Times New Roman" w:cs="Times New Roman"/>
          <w:sz w:val="24"/>
          <w:szCs w:val="24"/>
        </w:rPr>
        <w:t>4.2. Rangovas, iš anksto raštu suderinęs su Užsakovu, gali Sutarties vykdymo metu pakeisti subrangovus, tačiau pakeisti subrangovai privalo būti ne žemesnės kvalifikacijos ir ne mažesnės patirties, kaip subrangovai, nurodyti Pasiūlyme. Sutarties vykdymo metu, kai subrangovai netinkamai vykdo įsipareigojimus Rangovui, taip pat tuo atveju, kai subrangovai nepajėgūs vykdyti įsipareigojimų dėl iškeltos bankroto bylos, pradėtos likvidavimo procedūros ir pan. padėties, Rangovas gali pakeisti subrangovus. Apie tai jis turi informuoti Užsakovą, nurodydamas subrangovų pakeitimo priežastis. Gavęs tokį pranešimą, Užsakovas kartu su Rangovu subrangovų pakeitimą įformina abiejų Sutarties šalių pasirašomu protokolu.</w:t>
      </w:r>
    </w:p>
    <w:p w14:paraId="2B7DE4E3" w14:textId="77777777" w:rsidR="0089338A" w:rsidRPr="0089338A" w:rsidRDefault="0089338A" w:rsidP="0089338A">
      <w:pPr>
        <w:pStyle w:val="Style"/>
        <w:ind w:right="11" w:firstLine="709"/>
        <w:jc w:val="both"/>
      </w:pPr>
      <w:r w:rsidRPr="0089338A">
        <w:t>4.3. Užsakovas, vadovaujantis Viešųjų pirkimų įstatymo 88 straipsnio 2 dalimi, numato tiesioginio atsiskaitymo su subrangovais galimybę.</w:t>
      </w:r>
    </w:p>
    <w:p w14:paraId="17C28FC4" w14:textId="77777777" w:rsidR="0089338A" w:rsidRPr="0089338A" w:rsidRDefault="0089338A" w:rsidP="0089338A">
      <w:pPr>
        <w:pStyle w:val="Style"/>
        <w:ind w:right="11" w:firstLine="709"/>
        <w:jc w:val="both"/>
      </w:pPr>
      <w:r w:rsidRPr="0089338A">
        <w:t xml:space="preserve">4.4. Užsakovas ne vėliau kaip per 3 (tris) darbo dienas nuo Sutarties 4.1 papunktyje nurodytos informacijos gavimo raštu informuoja subrangovus apie tokią tiesioginio atsiskaitymo galimybę, o subrangovas, norėdamas pasinaudoti tokia galimybe, raštu pateikia prašymą Užsakovui. Subrangovui nusprendus pasinaudoti Sutarties 4.3 papunktyje nurodyta tiesioginio atsiskaitymo galimybe bus sudaroma Trišalė Sutartis tarp Užsakovo, Rangovo ir subrangovo, kurioje bus aptarta tiesioginio atsiskaitymo su subrangovu tvarka. </w:t>
      </w:r>
    </w:p>
    <w:p w14:paraId="1E1207A1" w14:textId="77777777" w:rsidR="0089338A" w:rsidRPr="0089338A" w:rsidRDefault="0089338A" w:rsidP="0089338A">
      <w:pPr>
        <w:pStyle w:val="Sraopastraipa"/>
        <w:ind w:left="0" w:right="11" w:firstLine="709"/>
        <w:jc w:val="both"/>
      </w:pPr>
      <w:r w:rsidRPr="0089338A">
        <w:t xml:space="preserve">4.5. Užsakovas privalo per 3 (tris) darbo dienas nuo Sutarties 4.2 papunktyje nurodyto protokolo pasirašymo dienos informuoti naujai pasitelktus Subrangovus apie tiesioginio atsiskaitymo galimybę. </w:t>
      </w:r>
    </w:p>
    <w:p w14:paraId="34BB7285" w14:textId="77777777" w:rsidR="0089338A" w:rsidRPr="0089338A" w:rsidRDefault="0089338A" w:rsidP="0089338A">
      <w:pPr>
        <w:spacing w:after="0" w:line="240" w:lineRule="auto"/>
        <w:jc w:val="both"/>
        <w:rPr>
          <w:rFonts w:ascii="Times New Roman" w:hAnsi="Times New Roman" w:cs="Times New Roman"/>
          <w:sz w:val="24"/>
          <w:szCs w:val="24"/>
        </w:rPr>
      </w:pPr>
    </w:p>
    <w:p w14:paraId="162539A7" w14:textId="77777777" w:rsidR="0089338A" w:rsidRPr="0089338A" w:rsidRDefault="0089338A" w:rsidP="0089338A">
      <w:pPr>
        <w:widowControl w:val="0"/>
        <w:spacing w:after="0" w:line="240" w:lineRule="auto"/>
        <w:jc w:val="center"/>
        <w:rPr>
          <w:rFonts w:ascii="Times New Roman" w:hAnsi="Times New Roman" w:cs="Times New Roman"/>
          <w:b/>
          <w:sz w:val="24"/>
          <w:szCs w:val="24"/>
        </w:rPr>
      </w:pPr>
      <w:r w:rsidRPr="0089338A">
        <w:rPr>
          <w:rFonts w:ascii="Times New Roman" w:hAnsi="Times New Roman" w:cs="Times New Roman"/>
          <w:b/>
          <w:sz w:val="24"/>
          <w:szCs w:val="24"/>
        </w:rPr>
        <w:t>5. Sutarties šalių teisės ir pareigos</w:t>
      </w:r>
    </w:p>
    <w:p w14:paraId="2D216D46" w14:textId="77777777" w:rsidR="0089338A" w:rsidRPr="0089338A" w:rsidRDefault="0089338A" w:rsidP="0089338A">
      <w:pPr>
        <w:pStyle w:val="Sraopastraipa"/>
        <w:numPr>
          <w:ilvl w:val="1"/>
          <w:numId w:val="44"/>
        </w:numPr>
        <w:tabs>
          <w:tab w:val="left" w:pos="1418"/>
        </w:tabs>
        <w:ind w:left="0" w:firstLine="709"/>
        <w:jc w:val="both"/>
        <w:rPr>
          <w:color w:val="000000"/>
        </w:rPr>
      </w:pPr>
      <w:r w:rsidRPr="0089338A">
        <w:rPr>
          <w:color w:val="000000"/>
        </w:rPr>
        <w:t>Rangovas įsipareigoja:</w:t>
      </w:r>
    </w:p>
    <w:p w14:paraId="7669D358" w14:textId="77777777" w:rsidR="0089338A" w:rsidRPr="0089338A" w:rsidRDefault="0089338A" w:rsidP="0089338A">
      <w:pPr>
        <w:pStyle w:val="Style"/>
        <w:numPr>
          <w:ilvl w:val="2"/>
          <w:numId w:val="44"/>
        </w:numPr>
        <w:tabs>
          <w:tab w:val="left" w:pos="1418"/>
          <w:tab w:val="num" w:pos="2422"/>
        </w:tabs>
        <w:ind w:left="0" w:right="4" w:firstLine="709"/>
        <w:jc w:val="both"/>
      </w:pPr>
      <w:r w:rsidRPr="0089338A">
        <w:t>nustatytu laiku pradėti, kokybiškai atlikti, užbaigti ir perduoti Užsakovui visus Sutartyje nurodytus Darbus ir ištaisyti defektus, nustatytus iki Darbų perdavimo Užsakovui ir (ar) per garantinį laikotarpį;</w:t>
      </w:r>
    </w:p>
    <w:p w14:paraId="54DDCAA8" w14:textId="7342B33C" w:rsidR="0089338A" w:rsidRPr="0089338A" w:rsidRDefault="0089338A" w:rsidP="0089338A">
      <w:pPr>
        <w:pStyle w:val="DefaultStyle"/>
        <w:numPr>
          <w:ilvl w:val="2"/>
          <w:numId w:val="44"/>
        </w:numPr>
        <w:tabs>
          <w:tab w:val="left" w:pos="1418"/>
          <w:tab w:val="left" w:pos="12417"/>
        </w:tabs>
        <w:spacing w:after="0" w:line="240" w:lineRule="auto"/>
        <w:ind w:left="0" w:firstLine="709"/>
        <w:jc w:val="both"/>
        <w:rPr>
          <w:rFonts w:cs="Times New Roman"/>
          <w:color w:val="auto"/>
        </w:rPr>
      </w:pPr>
      <w:r w:rsidRPr="0089338A">
        <w:rPr>
          <w:rFonts w:cs="Times New Roman"/>
        </w:rPr>
        <w:t>Rangovas įsipareigoja Darbus atlikti savo medžiagomis, sertifikuotomis Lietuvoje, vadovaudamasis Kelių techniniu reglamentu KTR 1.01:2008 „Automobilių keliai“; Statybos techniniu reglamentu STR 2.06.04:2014 „Gatvės ir vietinės reikšmės keliai. Bendrieji reikalavimai“; Automobilių kelių žemės darbų atlikimo ir žemės sankasos įrengimo taisyklėmis ĮT ŽS 17; Automobilių kelių asfalto mišinių techninių reikalavimų aprašu TRA ASFALTAS 2</w:t>
      </w:r>
      <w:r w:rsidR="00D73F90">
        <w:rPr>
          <w:rFonts w:cs="Times New Roman"/>
        </w:rPr>
        <w:t>5</w:t>
      </w:r>
      <w:r w:rsidRPr="0089338A">
        <w:rPr>
          <w:rFonts w:cs="Times New Roman"/>
        </w:rPr>
        <w:t>; Automobilių kelių dangos konstrukcijos sluoksnių be rišiklių įrengimo taisyklėmis  ĮT SBR 19;  Automobilių kelių nesurištųjų mišinių ir gruntų, naudojamų sluoksniams be rišiklių, techninių reikalavimų aprašu TRA SBR 19 ir kitais Lietuvos Respublikoje galiojančiais teisės aktais ir standartais, bei šios Sutarties priedo „Techninė specifikacija“ bei kapitalinio remonto projektų reikalavimais;</w:t>
      </w:r>
    </w:p>
    <w:p w14:paraId="5BB47A41" w14:textId="77777777" w:rsidR="0089338A" w:rsidRPr="0089338A" w:rsidRDefault="0089338A" w:rsidP="0089338A">
      <w:pPr>
        <w:pStyle w:val="Style"/>
        <w:numPr>
          <w:ilvl w:val="2"/>
          <w:numId w:val="44"/>
        </w:numPr>
        <w:tabs>
          <w:tab w:val="left" w:pos="1418"/>
          <w:tab w:val="num" w:pos="2422"/>
        </w:tabs>
        <w:ind w:left="0" w:right="4" w:firstLine="709"/>
        <w:jc w:val="both"/>
      </w:pPr>
      <w:r w:rsidRPr="0089338A">
        <w:t>prižiūrėti rekonstruojamos gatvės ruožą, apvažiavimo, privažiavimo kelius, jeigu jais vyksta autotransporto eismas;</w:t>
      </w:r>
    </w:p>
    <w:p w14:paraId="35C2E6AE" w14:textId="77777777" w:rsidR="0089338A" w:rsidRPr="0089338A" w:rsidRDefault="0089338A" w:rsidP="0089338A">
      <w:pPr>
        <w:pStyle w:val="Style"/>
        <w:numPr>
          <w:ilvl w:val="2"/>
          <w:numId w:val="44"/>
        </w:numPr>
        <w:tabs>
          <w:tab w:val="left" w:pos="1418"/>
          <w:tab w:val="num" w:pos="2422"/>
        </w:tabs>
        <w:ind w:left="0" w:right="4" w:firstLine="709"/>
        <w:jc w:val="both"/>
      </w:pPr>
      <w:r w:rsidRPr="0089338A">
        <w:t>garantuoti objekte darbo saugumą, priešgaisrinę saugą, aplinkos ekologinę apsaugą, apstatymą kelio ženklais;</w:t>
      </w:r>
    </w:p>
    <w:p w14:paraId="11187D9A" w14:textId="77777777" w:rsidR="0089338A" w:rsidRPr="0089338A" w:rsidRDefault="0089338A" w:rsidP="0089338A">
      <w:pPr>
        <w:pStyle w:val="Style"/>
        <w:numPr>
          <w:ilvl w:val="2"/>
          <w:numId w:val="44"/>
        </w:numPr>
        <w:tabs>
          <w:tab w:val="left" w:pos="1418"/>
          <w:tab w:val="num" w:pos="2422"/>
        </w:tabs>
        <w:ind w:left="0" w:right="4" w:firstLine="709"/>
        <w:jc w:val="both"/>
      </w:pPr>
      <w:r w:rsidRPr="0089338A">
        <w:t>laiku ir tinkamai informuoti Užsakovą apie atliktų Darbų etapus bei apie atliktų Darbų priėmimo-perdavimo datą, pateikti Užsakovui atliktų Darbų aktus F-2, pažymas apie atliktus Darbus F-3, pasirašytus Rangovo, techninio prižiūrėtojo, iki einamojo mėnesio 23 d. bei pateikti PVM sąskaitą faktūrą.</w:t>
      </w:r>
    </w:p>
    <w:p w14:paraId="73972EFF" w14:textId="77777777" w:rsidR="0089338A" w:rsidRPr="0089338A" w:rsidRDefault="0089338A" w:rsidP="0089338A">
      <w:pPr>
        <w:pStyle w:val="Style"/>
        <w:numPr>
          <w:ilvl w:val="2"/>
          <w:numId w:val="44"/>
        </w:numPr>
        <w:tabs>
          <w:tab w:val="left" w:pos="1418"/>
        </w:tabs>
        <w:ind w:left="0" w:right="4" w:firstLine="709"/>
        <w:jc w:val="both"/>
      </w:pPr>
      <w:r w:rsidRPr="0089338A">
        <w:t>Kai Rangovas nevykdo ar netinkamai vykdo savo sutartines prievoles, jis turi, Užsakovui pareikalavus, savo sąskaita ištaisyti bet kokius trūkumus, susijusius su Darbų vykdymu.</w:t>
      </w:r>
    </w:p>
    <w:p w14:paraId="09F2D35E" w14:textId="77777777" w:rsidR="0089338A" w:rsidRPr="0089338A" w:rsidRDefault="0089338A" w:rsidP="0089338A">
      <w:pPr>
        <w:pStyle w:val="Style"/>
        <w:numPr>
          <w:ilvl w:val="2"/>
          <w:numId w:val="44"/>
        </w:numPr>
        <w:tabs>
          <w:tab w:val="left" w:pos="1418"/>
        </w:tabs>
        <w:ind w:left="0" w:right="4" w:firstLine="709"/>
        <w:jc w:val="both"/>
      </w:pPr>
      <w:r w:rsidRPr="0089338A">
        <w:t xml:space="preserve">Visas reikalingas priemones, konstrukcijas, statybines ir kitas medžiagas (prekes) bei įrangą, įrengimus, specialių darbų technines sistemas, Sutartyje numatytiems Darbams pradėti, vykdyti bei užbaigti už Sutarties kainą tiekia (pristato) Rangovas. Visa tai Rangovas atlieka savo lėšomis, priemonėmis ir rizika. </w:t>
      </w:r>
    </w:p>
    <w:p w14:paraId="43A371D3" w14:textId="77777777" w:rsidR="0089338A" w:rsidRPr="0089338A" w:rsidRDefault="0089338A" w:rsidP="0089338A">
      <w:pPr>
        <w:pStyle w:val="Style"/>
        <w:numPr>
          <w:ilvl w:val="2"/>
          <w:numId w:val="44"/>
        </w:numPr>
        <w:tabs>
          <w:tab w:val="left" w:pos="1134"/>
          <w:tab w:val="left" w:pos="1418"/>
        </w:tabs>
        <w:ind w:left="0" w:right="4" w:firstLine="709"/>
        <w:jc w:val="both"/>
      </w:pPr>
      <w:r w:rsidRPr="0089338A">
        <w:t>Visi atliekami Darbai, medžiagos, montuojama įranga turi atitikti Europos Sąjungos teisės aktais nustatytus saugos reikalavimus, valstybinius kokybės standartus ir normas.</w:t>
      </w:r>
    </w:p>
    <w:p w14:paraId="705279BA" w14:textId="77777777" w:rsidR="0089338A" w:rsidRPr="0089338A" w:rsidRDefault="0089338A" w:rsidP="0089338A">
      <w:pPr>
        <w:pStyle w:val="Style"/>
        <w:numPr>
          <w:ilvl w:val="2"/>
          <w:numId w:val="44"/>
        </w:numPr>
        <w:tabs>
          <w:tab w:val="left" w:pos="1134"/>
          <w:tab w:val="left" w:pos="1418"/>
        </w:tabs>
        <w:ind w:left="0" w:right="4" w:firstLine="709"/>
        <w:jc w:val="both"/>
      </w:pPr>
      <w:r w:rsidRPr="0089338A">
        <w:t>Jei Sutartyje nėra numatyti atliekamų Darbų kokybės reikalavimai, jiems galioja kiti tos pačios rūšies ar analogiškiems, ar įprastai tokios rūšies Darbams taikomi kokybės reikalavimai.</w:t>
      </w:r>
    </w:p>
    <w:p w14:paraId="2714B8C0" w14:textId="77777777" w:rsidR="0089338A" w:rsidRPr="0089338A" w:rsidRDefault="0089338A" w:rsidP="0089338A">
      <w:pPr>
        <w:pStyle w:val="Style"/>
        <w:numPr>
          <w:ilvl w:val="2"/>
          <w:numId w:val="44"/>
        </w:numPr>
        <w:tabs>
          <w:tab w:val="left" w:pos="1134"/>
          <w:tab w:val="left" w:pos="1985"/>
        </w:tabs>
        <w:ind w:left="0" w:right="4" w:firstLine="709"/>
        <w:jc w:val="both"/>
      </w:pPr>
      <w:r w:rsidRPr="0089338A">
        <w:t>Rangovas užtikrina, kad jis pats, jo darbuotojai ir pakviestieji darbui asmenys, subrangovai ir jų darbuotojai laikytųsi įstatymų ir normatyvinių statybos dokumentų nustatytų aplinkos apsaugos ir darbų saugumo reikalavimų.</w:t>
      </w:r>
    </w:p>
    <w:p w14:paraId="6100720B" w14:textId="77777777" w:rsidR="0089338A" w:rsidRPr="0089338A" w:rsidRDefault="0089338A" w:rsidP="0089338A">
      <w:pPr>
        <w:pStyle w:val="Style"/>
        <w:numPr>
          <w:ilvl w:val="2"/>
          <w:numId w:val="44"/>
        </w:numPr>
        <w:tabs>
          <w:tab w:val="left" w:pos="1985"/>
        </w:tabs>
        <w:ind w:left="0" w:right="4" w:firstLine="709"/>
        <w:jc w:val="both"/>
      </w:pPr>
      <w:r w:rsidRPr="0089338A">
        <w:t>Vykstant Darbams Rangovas palaiko tvarkingą ir švarią darbo vietą bei užtikrina susidariusių atliekų savalaikį pašalinimą. Užbaigus Darbus Rangovas darbo vietą palieka sutvarkytą ir švarią, tinkamą tolesniam naudojimui pagal paskirtį.</w:t>
      </w:r>
    </w:p>
    <w:p w14:paraId="6923F718" w14:textId="77777777" w:rsidR="0089338A" w:rsidRPr="0089338A" w:rsidRDefault="0089338A" w:rsidP="0089338A">
      <w:pPr>
        <w:pStyle w:val="Style"/>
        <w:numPr>
          <w:ilvl w:val="2"/>
          <w:numId w:val="44"/>
        </w:numPr>
        <w:tabs>
          <w:tab w:val="left" w:pos="1985"/>
        </w:tabs>
        <w:ind w:left="0" w:right="4" w:firstLine="709"/>
        <w:jc w:val="both"/>
      </w:pPr>
      <w:r w:rsidRPr="0089338A">
        <w:t>Vykdant Sutartį Rangovas privalo užtikrinti, kad vykdant Darbus būtų taikoma aplinkos apsaugos vadybos sistema pagal Europos Sąjungos aplinkosaugos vadybos ir audito sistemą,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Užsakovui pirmą kartą nustačius faktą, kad Rangovas nesilaiko reikalavimo taikyti aplinkos apsaugos vadybos sistemos pagal Europos Sąjungos aplinkosaugos vadybos ir audito sistemą, bus taikoma 5 % dydžio bauda nuo Sutarties Darbų kainos su PVM. Užsakovui pakartotinai nustačius faktą, kad Rangovas nesilaiko reikalavimo taikyti aplinkos apsaugos vadybos sistemos pagal Europos Sąjungos aplinkosaugos vadybos ir audito sistemą tai bus laikoma esminiu Sutarties sąlygų pažeidimu, suteikiančiu Užsakovui teisę nutraukti Sutartį.</w:t>
      </w:r>
    </w:p>
    <w:p w14:paraId="23CB5187" w14:textId="77777777" w:rsidR="0089338A" w:rsidRPr="0089338A" w:rsidRDefault="0089338A" w:rsidP="0089338A">
      <w:pPr>
        <w:pStyle w:val="Sraopastraipa"/>
        <w:numPr>
          <w:ilvl w:val="1"/>
          <w:numId w:val="44"/>
        </w:numPr>
        <w:tabs>
          <w:tab w:val="left" w:pos="1134"/>
          <w:tab w:val="left" w:pos="1418"/>
          <w:tab w:val="left" w:pos="1985"/>
        </w:tabs>
        <w:ind w:firstLine="349"/>
        <w:jc w:val="both"/>
        <w:rPr>
          <w:color w:val="000000"/>
        </w:rPr>
      </w:pPr>
      <w:r w:rsidRPr="0089338A">
        <w:rPr>
          <w:color w:val="000000"/>
        </w:rPr>
        <w:t>Rangovas turi teises ir pareigas:</w:t>
      </w:r>
    </w:p>
    <w:p w14:paraId="4A035A8B" w14:textId="77777777" w:rsidR="0089338A" w:rsidRPr="0089338A" w:rsidRDefault="0089338A" w:rsidP="0089338A">
      <w:pPr>
        <w:pStyle w:val="Style"/>
        <w:numPr>
          <w:ilvl w:val="2"/>
          <w:numId w:val="44"/>
        </w:numPr>
        <w:tabs>
          <w:tab w:val="left" w:pos="1134"/>
          <w:tab w:val="left" w:pos="1418"/>
          <w:tab w:val="left" w:pos="1701"/>
        </w:tabs>
        <w:ind w:left="0" w:right="9" w:firstLine="709"/>
        <w:jc w:val="both"/>
      </w:pPr>
      <w:r w:rsidRPr="0089338A">
        <w:lastRenderedPageBreak/>
        <w:t>Rangovas laikosi visų galiojančių įstatymų ir kitų teisės aktų nuostatų ir užtikrina, kad jo ekspertai ir darbuotojai jų laikytųsi.</w:t>
      </w:r>
    </w:p>
    <w:p w14:paraId="7DB570AB" w14:textId="77777777" w:rsidR="0089338A" w:rsidRPr="0089338A" w:rsidRDefault="0089338A" w:rsidP="0089338A">
      <w:pPr>
        <w:pStyle w:val="Style"/>
        <w:numPr>
          <w:ilvl w:val="2"/>
          <w:numId w:val="44"/>
        </w:numPr>
        <w:tabs>
          <w:tab w:val="left" w:pos="1134"/>
          <w:tab w:val="left" w:pos="1418"/>
          <w:tab w:val="left" w:pos="1701"/>
        </w:tabs>
        <w:ind w:left="0" w:right="9" w:firstLine="709"/>
        <w:jc w:val="both"/>
      </w:pPr>
      <w:r w:rsidRPr="0089338A">
        <w:t>Visus Darbus Rangovas vykdo savo rizika, laikydamasis visų Lietuvos teisės aktų,</w:t>
      </w:r>
      <w:r w:rsidRPr="0089338A">
        <w:rPr>
          <w:spacing w:val="-3"/>
        </w:rPr>
        <w:t xml:space="preserve"> statybos techninių reglamentų ir kitų normatyvinių dokumentų</w:t>
      </w:r>
      <w:r w:rsidRPr="0089338A">
        <w:t xml:space="preserve">, šios Sutarties reikalavimų. </w:t>
      </w:r>
    </w:p>
    <w:p w14:paraId="34B038B9" w14:textId="77777777" w:rsidR="0089338A" w:rsidRPr="0089338A" w:rsidRDefault="0089338A" w:rsidP="0089338A">
      <w:pPr>
        <w:pStyle w:val="Style"/>
        <w:numPr>
          <w:ilvl w:val="2"/>
          <w:numId w:val="44"/>
        </w:numPr>
        <w:tabs>
          <w:tab w:val="left" w:pos="1134"/>
          <w:tab w:val="left" w:pos="1418"/>
          <w:tab w:val="left" w:pos="1701"/>
        </w:tabs>
        <w:ind w:left="0" w:right="9" w:firstLine="709"/>
        <w:jc w:val="both"/>
      </w:pPr>
      <w:r w:rsidRPr="0089338A">
        <w:t>Visais atvejais Rangovas atsako už tai, kad, esant reikalui, visi normatyviniai statybos dokumentai, susiję su Darbais, kuriuos pagal Sutarties dokumentus privalo atlikti Rangovas per Užsakovo nurodytus terminus, būtų pateikti visiems to pagrįstai prašantiems asmenims ir valstybės valdžios institucijoms.</w:t>
      </w:r>
    </w:p>
    <w:p w14:paraId="677CDA8F" w14:textId="77777777" w:rsidR="0089338A" w:rsidRPr="0089338A" w:rsidRDefault="0089338A" w:rsidP="0089338A">
      <w:pPr>
        <w:pStyle w:val="Style"/>
        <w:numPr>
          <w:ilvl w:val="2"/>
          <w:numId w:val="44"/>
        </w:numPr>
        <w:tabs>
          <w:tab w:val="left" w:pos="1134"/>
          <w:tab w:val="left" w:pos="1418"/>
          <w:tab w:val="left" w:pos="1701"/>
        </w:tabs>
        <w:ind w:left="0" w:right="9" w:firstLine="709"/>
        <w:jc w:val="both"/>
      </w:pPr>
      <w:r w:rsidRPr="0089338A">
        <w:t xml:space="preserve">Rangovas garantuoja Užsakovui nuostolių atlyginimą, jei Rangovas, jo darbuotojai ir pakviestieji darbui asmenys, subrangovai ir jų darbuotojai nesilaikytų minėtųjų įstatymų ir kitų teisės aktų ir dėl to būtų pateikti kokie nors reikalavimai ar pradėti procesiniai veiksmai. </w:t>
      </w:r>
    </w:p>
    <w:p w14:paraId="3BD9997C" w14:textId="77777777" w:rsidR="0089338A" w:rsidRPr="0089338A" w:rsidRDefault="0089338A" w:rsidP="0089338A">
      <w:pPr>
        <w:pStyle w:val="Style"/>
        <w:numPr>
          <w:ilvl w:val="2"/>
          <w:numId w:val="44"/>
        </w:numPr>
        <w:tabs>
          <w:tab w:val="left" w:pos="1134"/>
          <w:tab w:val="left" w:pos="1418"/>
          <w:tab w:val="left" w:pos="1701"/>
        </w:tabs>
        <w:ind w:left="0" w:right="4" w:firstLine="709"/>
        <w:jc w:val="both"/>
      </w:pPr>
      <w:r w:rsidRPr="0089338A">
        <w:t xml:space="preserve">Rangovas turi vykdyti teisėtus Užsakovo nurodymus. Jei Rangovas mano, kad Užsakovo nurodymai viršija Sutarties reikalavimus, jis apie tai praneša Užsakovui per 3 (tris) kalendorines dienas nuo tokio nurodymo gavimo dienos. </w:t>
      </w:r>
    </w:p>
    <w:p w14:paraId="25E1F55A" w14:textId="77777777" w:rsidR="0089338A" w:rsidRPr="0089338A" w:rsidRDefault="0089338A" w:rsidP="0089338A">
      <w:pPr>
        <w:pStyle w:val="Style"/>
        <w:numPr>
          <w:ilvl w:val="2"/>
          <w:numId w:val="44"/>
        </w:numPr>
        <w:tabs>
          <w:tab w:val="left" w:pos="1134"/>
          <w:tab w:val="left" w:pos="1418"/>
          <w:tab w:val="left" w:pos="1701"/>
        </w:tabs>
        <w:ind w:left="0" w:right="4" w:firstLine="709"/>
        <w:jc w:val="both"/>
      </w:pPr>
      <w:r w:rsidRPr="0089338A">
        <w:t xml:space="preserve">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 </w:t>
      </w:r>
    </w:p>
    <w:p w14:paraId="688E4639" w14:textId="77777777" w:rsidR="0089338A" w:rsidRPr="0089338A" w:rsidRDefault="0089338A" w:rsidP="0089338A">
      <w:pPr>
        <w:pStyle w:val="Style"/>
        <w:numPr>
          <w:ilvl w:val="2"/>
          <w:numId w:val="44"/>
        </w:numPr>
        <w:tabs>
          <w:tab w:val="left" w:pos="1134"/>
          <w:tab w:val="left" w:pos="1418"/>
          <w:tab w:val="left" w:pos="1701"/>
        </w:tabs>
        <w:ind w:left="0" w:right="4" w:firstLine="709"/>
        <w:jc w:val="both"/>
      </w:pPr>
      <w:r w:rsidRPr="0089338A">
        <w:t xml:space="preserve">Jei Rangovas veikia jungtinės veiklos (partnerystės) pagrindu, partneriai visi kartu ir kiekvienas atskirai yra solidariai atsakingi už Sutarties nuostatų vykdymą pagal įstatymus ir kitus teisės aktus. Rangovas privalo paskirti vieną iš partnerių atstovauti santykiuose su Užsakovu. </w:t>
      </w:r>
    </w:p>
    <w:p w14:paraId="3528F251" w14:textId="77777777" w:rsidR="0089338A" w:rsidRPr="0089338A" w:rsidRDefault="0089338A" w:rsidP="0089338A">
      <w:pPr>
        <w:pStyle w:val="Style"/>
        <w:numPr>
          <w:ilvl w:val="2"/>
          <w:numId w:val="44"/>
        </w:numPr>
        <w:tabs>
          <w:tab w:val="left" w:pos="1134"/>
          <w:tab w:val="left" w:pos="1418"/>
          <w:tab w:val="left" w:pos="1701"/>
        </w:tabs>
        <w:ind w:left="0" w:right="4" w:firstLine="709"/>
        <w:jc w:val="both"/>
      </w:pPr>
      <w:r w:rsidRPr="0089338A">
        <w:t>Rangovas turi savo sąskaita apsaugoti ir apginti Užsakovą, jo atstovus ir darbuotojus nuo bet kokių ieškinių, reikalavimų, nuostolių ar žalos, kylančios iš bet kokio Rangovo veiksmo ar neveikimo vykdant Darbus, įskaitant ir bet kokius bet kokių teisinių nuostatų pažeidimus arba trečiųjų asmenų teisių į patentus, prekinius ženklus ir kitas intelektinės bei pramoninės nuosavybės formas.</w:t>
      </w:r>
    </w:p>
    <w:p w14:paraId="7EE4DFB2" w14:textId="77777777" w:rsidR="0089338A" w:rsidRPr="0089338A" w:rsidRDefault="0089338A" w:rsidP="0089338A">
      <w:pPr>
        <w:pStyle w:val="Style"/>
        <w:numPr>
          <w:ilvl w:val="2"/>
          <w:numId w:val="44"/>
        </w:numPr>
        <w:tabs>
          <w:tab w:val="left" w:pos="1134"/>
          <w:tab w:val="left" w:pos="1418"/>
          <w:tab w:val="left" w:pos="1701"/>
        </w:tabs>
        <w:ind w:left="0" w:right="4" w:firstLine="709"/>
        <w:jc w:val="both"/>
      </w:pPr>
      <w:r w:rsidRPr="0089338A">
        <w:t>Rangovas turi teisę gauti iš Užsakovo gauti visus dokumentus, statinio projektą, prisijungimo sąlygas ir kitą informaciją, reikalingą Sutarties vykdymui.</w:t>
      </w:r>
    </w:p>
    <w:p w14:paraId="2D669A70" w14:textId="77777777" w:rsidR="0089338A" w:rsidRPr="0089338A" w:rsidRDefault="0089338A" w:rsidP="0089338A">
      <w:pPr>
        <w:pStyle w:val="Sraopastraipa"/>
        <w:numPr>
          <w:ilvl w:val="1"/>
          <w:numId w:val="44"/>
        </w:numPr>
        <w:tabs>
          <w:tab w:val="left" w:pos="993"/>
          <w:tab w:val="left" w:pos="1418"/>
        </w:tabs>
        <w:ind w:firstLine="349"/>
        <w:jc w:val="both"/>
        <w:rPr>
          <w:color w:val="000000"/>
        </w:rPr>
      </w:pPr>
      <w:r w:rsidRPr="0089338A">
        <w:rPr>
          <w:color w:val="000000"/>
        </w:rPr>
        <w:t>Užsakovas įsipareigoja:</w:t>
      </w:r>
    </w:p>
    <w:p w14:paraId="543F8E62" w14:textId="77777777" w:rsidR="0089338A" w:rsidRPr="0089338A" w:rsidRDefault="0089338A" w:rsidP="0089338A">
      <w:pPr>
        <w:pStyle w:val="Style"/>
        <w:numPr>
          <w:ilvl w:val="2"/>
          <w:numId w:val="44"/>
        </w:numPr>
        <w:tabs>
          <w:tab w:val="left" w:pos="1134"/>
          <w:tab w:val="left" w:pos="1418"/>
        </w:tabs>
        <w:ind w:left="0" w:right="11" w:firstLine="709"/>
        <w:jc w:val="both"/>
      </w:pPr>
      <w:r w:rsidRPr="0089338A">
        <w:t xml:space="preserve">Užsakovas turi nedelsdamas suteikti Rangovui visą turimą informaciją ir (arba) dokumentus, kurie gali būti reikalingi Sutarčiai vykdyti. Užsakovui pareikalavus, Sutarties vykdymo laikotarpio pabaigoje visi dokumentai grąžinami Užsakovui. </w:t>
      </w:r>
    </w:p>
    <w:p w14:paraId="25461B52" w14:textId="77777777" w:rsidR="0089338A" w:rsidRPr="0089338A" w:rsidRDefault="0089338A" w:rsidP="0089338A">
      <w:pPr>
        <w:pStyle w:val="Sraopastraipa"/>
        <w:numPr>
          <w:ilvl w:val="2"/>
          <w:numId w:val="44"/>
        </w:numPr>
        <w:tabs>
          <w:tab w:val="left" w:pos="993"/>
          <w:tab w:val="left" w:pos="1418"/>
          <w:tab w:val="left" w:pos="1701"/>
        </w:tabs>
        <w:ind w:left="0" w:firstLine="709"/>
        <w:jc w:val="both"/>
        <w:rPr>
          <w:color w:val="000000"/>
        </w:rPr>
      </w:pPr>
      <w:r w:rsidRPr="0089338A">
        <w:rPr>
          <w:color w:val="000000"/>
        </w:rPr>
        <w:t xml:space="preserve">laiku priimti iš Rangovo tinkamai ir kokybiškai atliktus Darbus ar jų etapus ir laiku už juos atsiskaityti šioje Sutartyje nustatyta tvarka; </w:t>
      </w:r>
    </w:p>
    <w:p w14:paraId="0D92EAD7" w14:textId="77777777" w:rsidR="0089338A" w:rsidRPr="0089338A" w:rsidRDefault="0089338A" w:rsidP="0089338A">
      <w:pPr>
        <w:pStyle w:val="Sraopastraipa"/>
        <w:numPr>
          <w:ilvl w:val="2"/>
          <w:numId w:val="44"/>
        </w:numPr>
        <w:tabs>
          <w:tab w:val="left" w:pos="993"/>
          <w:tab w:val="left" w:pos="1418"/>
          <w:tab w:val="left" w:pos="1701"/>
        </w:tabs>
        <w:ind w:left="0" w:firstLine="709"/>
        <w:jc w:val="both"/>
        <w:rPr>
          <w:color w:val="000000"/>
        </w:rPr>
      </w:pPr>
      <w:r w:rsidRPr="0089338A">
        <w:rPr>
          <w:color w:val="000000"/>
        </w:rPr>
        <w:t xml:space="preserve">Rangovui sudaryti visas sąlygas, suteikti informaciją ir/ar dokumentus, būtinus Darbams atlikti. </w:t>
      </w:r>
    </w:p>
    <w:p w14:paraId="5847E99C" w14:textId="77777777" w:rsidR="0089338A" w:rsidRPr="0089338A" w:rsidRDefault="0089338A" w:rsidP="0089338A">
      <w:pPr>
        <w:pStyle w:val="Sraopastraipa"/>
        <w:numPr>
          <w:ilvl w:val="2"/>
          <w:numId w:val="44"/>
        </w:numPr>
        <w:tabs>
          <w:tab w:val="left" w:pos="1418"/>
          <w:tab w:val="left" w:pos="1701"/>
        </w:tabs>
        <w:ind w:left="0" w:firstLine="709"/>
        <w:jc w:val="both"/>
      </w:pPr>
      <w:r w:rsidRPr="0089338A">
        <w:t xml:space="preserve">Jei Darbai atlikti tinkamai, Užsakovas pasirašo atliktų darbų aktus F-2, pažymas apie atliktus darbus F-3, o jei Darbai atlikti netinkamai, turi teisę Rangovui pareikšti pastabas dėl Darbų atlikimo. </w:t>
      </w:r>
    </w:p>
    <w:p w14:paraId="59D9E5A7" w14:textId="77777777" w:rsidR="0089338A" w:rsidRPr="0089338A" w:rsidRDefault="0089338A" w:rsidP="0089338A">
      <w:pPr>
        <w:pStyle w:val="Sraopastraipa"/>
        <w:numPr>
          <w:ilvl w:val="2"/>
          <w:numId w:val="44"/>
        </w:numPr>
        <w:tabs>
          <w:tab w:val="left" w:pos="1418"/>
          <w:tab w:val="left" w:pos="1701"/>
        </w:tabs>
        <w:ind w:left="0" w:firstLine="709"/>
        <w:jc w:val="both"/>
      </w:pPr>
      <w:r w:rsidRPr="0089338A">
        <w:t xml:space="preserve">Užsakovas privalo priimti atliktus Darbus, išskyrus atvejus, kai Darbai atlikti ne pagal šios Sutarties reikalavimus arba, kai Užsakovas turi teisę šią Sutartį nutraukti. Atlikti Darbai priimami Šalims pasirašius atliktų darbų aktus F-2, pažymas apie atliktus darbus F-3. </w:t>
      </w:r>
    </w:p>
    <w:p w14:paraId="174C2BA9" w14:textId="77777777" w:rsidR="0089338A" w:rsidRPr="0089338A" w:rsidRDefault="0089338A" w:rsidP="0089338A">
      <w:pPr>
        <w:pStyle w:val="Style"/>
        <w:numPr>
          <w:ilvl w:val="2"/>
          <w:numId w:val="44"/>
        </w:numPr>
        <w:tabs>
          <w:tab w:val="left" w:pos="1134"/>
          <w:tab w:val="left" w:pos="1418"/>
          <w:tab w:val="left" w:pos="1701"/>
        </w:tabs>
        <w:ind w:left="0" w:right="11" w:firstLine="709"/>
        <w:jc w:val="both"/>
      </w:pPr>
      <w:r w:rsidRPr="0089338A">
        <w:t xml:space="preserve">Užsakovas privalo Sutartyje nustatytomis sąlygomis laiku apmokėti Rangovo pateiktą PVM sąskaitą faktūrą. </w:t>
      </w:r>
    </w:p>
    <w:p w14:paraId="6033ACC3" w14:textId="77777777" w:rsidR="0089338A" w:rsidRPr="0089338A" w:rsidRDefault="0089338A" w:rsidP="0089338A">
      <w:pPr>
        <w:pStyle w:val="Style"/>
        <w:numPr>
          <w:ilvl w:val="2"/>
          <w:numId w:val="44"/>
        </w:numPr>
        <w:tabs>
          <w:tab w:val="left" w:pos="1134"/>
          <w:tab w:val="left" w:pos="1418"/>
          <w:tab w:val="left" w:pos="1701"/>
        </w:tabs>
        <w:ind w:left="0" w:right="11" w:firstLine="709"/>
        <w:jc w:val="both"/>
      </w:pPr>
      <w:r w:rsidRPr="0089338A">
        <w:t>Užsakovas privalo žodžiu pranešti Rangovui techninio prižiūrėtojo, kuris vykdys techninę priežiūrą, paskirto specialisto vardą, pavardę ir telefono numerius.</w:t>
      </w:r>
    </w:p>
    <w:p w14:paraId="3977A1C9" w14:textId="77777777" w:rsidR="0089338A" w:rsidRPr="0089338A" w:rsidRDefault="0089338A" w:rsidP="0089338A">
      <w:pPr>
        <w:pStyle w:val="Sraopastraipa"/>
        <w:numPr>
          <w:ilvl w:val="1"/>
          <w:numId w:val="44"/>
        </w:numPr>
        <w:tabs>
          <w:tab w:val="left" w:pos="1418"/>
        </w:tabs>
        <w:ind w:firstLine="349"/>
        <w:jc w:val="both"/>
        <w:rPr>
          <w:color w:val="000000"/>
        </w:rPr>
      </w:pPr>
      <w:r w:rsidRPr="0089338A">
        <w:rPr>
          <w:color w:val="000000"/>
        </w:rPr>
        <w:t>Užsakovas turi teisę:</w:t>
      </w:r>
    </w:p>
    <w:p w14:paraId="3D8679E8" w14:textId="77777777" w:rsidR="0089338A" w:rsidRPr="0089338A" w:rsidRDefault="0089338A" w:rsidP="0089338A">
      <w:pPr>
        <w:pStyle w:val="Sraopastraipa"/>
        <w:numPr>
          <w:ilvl w:val="2"/>
          <w:numId w:val="44"/>
        </w:numPr>
        <w:tabs>
          <w:tab w:val="left" w:pos="1418"/>
          <w:tab w:val="left" w:pos="1701"/>
        </w:tabs>
        <w:ind w:left="0" w:firstLine="709"/>
        <w:jc w:val="both"/>
        <w:rPr>
          <w:color w:val="000000"/>
        </w:rPr>
      </w:pPr>
      <w:r w:rsidRPr="0089338A">
        <w:rPr>
          <w:color w:val="000000"/>
        </w:rPr>
        <w:t>kontroliuoti ir prižiūrėti, ar atliekamų Darbų eiga, kiekis, kaina, medžiagų kokybė ir įrangos naudojimas atitinka Techninę užduotį, Rangovo parengtas lokalines sąmatas, aktus, PVM sąskaitas faktūras;</w:t>
      </w:r>
    </w:p>
    <w:p w14:paraId="6AFF839C" w14:textId="77777777" w:rsidR="0089338A" w:rsidRPr="0089338A" w:rsidRDefault="0089338A" w:rsidP="0089338A">
      <w:pPr>
        <w:pStyle w:val="Sraopastraipa"/>
        <w:numPr>
          <w:ilvl w:val="2"/>
          <w:numId w:val="44"/>
        </w:numPr>
        <w:tabs>
          <w:tab w:val="left" w:pos="1418"/>
          <w:tab w:val="left" w:pos="1701"/>
        </w:tabs>
        <w:ind w:left="0" w:firstLine="709"/>
        <w:jc w:val="both"/>
        <w:rPr>
          <w:color w:val="000000"/>
        </w:rPr>
      </w:pPr>
      <w:r w:rsidRPr="0089338A">
        <w:rPr>
          <w:color w:val="000000"/>
        </w:rPr>
        <w:t>reikalauti, kad Rangovas Darbus vykdytų pagal Techninį darbo projektą, laikydamasis normatyvinių statybos dokumentų reikalavimų;</w:t>
      </w:r>
    </w:p>
    <w:p w14:paraId="6768D8B4" w14:textId="77777777" w:rsidR="0089338A" w:rsidRPr="0089338A" w:rsidRDefault="0089338A" w:rsidP="0089338A">
      <w:pPr>
        <w:pStyle w:val="Sraopastraipa"/>
        <w:numPr>
          <w:ilvl w:val="2"/>
          <w:numId w:val="44"/>
        </w:numPr>
        <w:tabs>
          <w:tab w:val="left" w:pos="709"/>
          <w:tab w:val="left" w:pos="1418"/>
          <w:tab w:val="left" w:pos="1701"/>
        </w:tabs>
        <w:ind w:left="0" w:firstLine="709"/>
        <w:jc w:val="both"/>
        <w:rPr>
          <w:color w:val="000000"/>
        </w:rPr>
      </w:pPr>
      <w:r w:rsidRPr="0089338A">
        <w:rPr>
          <w:color w:val="000000"/>
        </w:rPr>
        <w:lastRenderedPageBreak/>
        <w:t>jeigu Darbai atlikti nekokybiškai, nepasirašyti atliktų darbų aktų ir pažymų apie atliktus darbus  bei nemokėti už atliktus Darbus tol, kol Rangovas nepašalins nustatytų trūkumų pagal pareikštą pretenziją;</w:t>
      </w:r>
    </w:p>
    <w:p w14:paraId="3C4E53EC" w14:textId="77777777" w:rsidR="0089338A" w:rsidRPr="0089338A" w:rsidRDefault="0089338A" w:rsidP="0089338A">
      <w:pPr>
        <w:pStyle w:val="Sraopastraipa"/>
        <w:numPr>
          <w:ilvl w:val="2"/>
          <w:numId w:val="44"/>
        </w:numPr>
        <w:tabs>
          <w:tab w:val="left" w:pos="709"/>
          <w:tab w:val="left" w:pos="1418"/>
          <w:tab w:val="left" w:pos="1701"/>
        </w:tabs>
        <w:ind w:left="0" w:firstLine="709"/>
        <w:jc w:val="both"/>
        <w:rPr>
          <w:color w:val="000000"/>
        </w:rPr>
      </w:pPr>
      <w:r w:rsidRPr="0089338A">
        <w:rPr>
          <w:color w:val="000000"/>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23F6591B" w14:textId="77777777" w:rsidR="0089338A" w:rsidRPr="0089338A" w:rsidRDefault="0089338A" w:rsidP="0089338A">
      <w:pPr>
        <w:pStyle w:val="Sraopastraipa"/>
        <w:numPr>
          <w:ilvl w:val="2"/>
          <w:numId w:val="44"/>
        </w:numPr>
        <w:tabs>
          <w:tab w:val="left" w:pos="1418"/>
          <w:tab w:val="left" w:pos="1701"/>
        </w:tabs>
        <w:ind w:left="0" w:firstLine="709"/>
        <w:jc w:val="both"/>
        <w:rPr>
          <w:color w:val="000000"/>
        </w:rPr>
      </w:pPr>
      <w:r w:rsidRPr="0089338A">
        <w:rPr>
          <w:color w:val="000000"/>
        </w:rPr>
        <w:t>reikalauti, kad Rangovas, atlikęs Darbus pažeisdamas šioje Sutartyje numatytas sąlygas, nesilaikęs normatyvinių statybos dokumentų ir kitų teisės aktų reikalavimų, per nustatytą protingą terminą:</w:t>
      </w:r>
    </w:p>
    <w:p w14:paraId="3CC52884" w14:textId="77777777" w:rsidR="0089338A" w:rsidRPr="0089338A" w:rsidRDefault="0089338A" w:rsidP="0089338A">
      <w:pPr>
        <w:pStyle w:val="Sraopastraipa"/>
        <w:numPr>
          <w:ilvl w:val="3"/>
          <w:numId w:val="44"/>
        </w:numPr>
        <w:tabs>
          <w:tab w:val="left" w:pos="1560"/>
        </w:tabs>
        <w:ind w:left="0" w:firstLine="709"/>
        <w:jc w:val="both"/>
        <w:rPr>
          <w:color w:val="000000"/>
        </w:rPr>
      </w:pPr>
      <w:r w:rsidRPr="0089338A">
        <w:rPr>
          <w:color w:val="000000"/>
        </w:rPr>
        <w:t xml:space="preserve"> neatlygintinai pakeistų nekokybiškas medžiagas, gaminius, arba</w:t>
      </w:r>
    </w:p>
    <w:p w14:paraId="72B02345" w14:textId="77777777" w:rsidR="0089338A" w:rsidRPr="0089338A" w:rsidRDefault="0089338A" w:rsidP="0089338A">
      <w:pPr>
        <w:pStyle w:val="Sraopastraipa"/>
        <w:numPr>
          <w:ilvl w:val="3"/>
          <w:numId w:val="44"/>
        </w:numPr>
        <w:tabs>
          <w:tab w:val="left" w:pos="1560"/>
        </w:tabs>
        <w:ind w:left="0" w:firstLine="709"/>
        <w:jc w:val="both"/>
        <w:rPr>
          <w:color w:val="000000"/>
        </w:rPr>
      </w:pPr>
      <w:r w:rsidRPr="0089338A">
        <w:rPr>
          <w:color w:val="000000"/>
        </w:rPr>
        <w:t xml:space="preserve"> neatlygintai pagerintų atliekamų Darbų kokybę, arba</w:t>
      </w:r>
    </w:p>
    <w:p w14:paraId="6A460DAB" w14:textId="77777777" w:rsidR="0089338A" w:rsidRPr="0089338A" w:rsidRDefault="0089338A" w:rsidP="0089338A">
      <w:pPr>
        <w:pStyle w:val="Sraopastraipa"/>
        <w:numPr>
          <w:ilvl w:val="3"/>
          <w:numId w:val="44"/>
        </w:numPr>
        <w:tabs>
          <w:tab w:val="left" w:pos="1560"/>
        </w:tabs>
        <w:ind w:left="0" w:firstLine="709"/>
        <w:jc w:val="both"/>
        <w:rPr>
          <w:color w:val="000000"/>
        </w:rPr>
      </w:pPr>
      <w:r w:rsidRPr="0089338A">
        <w:rPr>
          <w:color w:val="000000"/>
        </w:rPr>
        <w:t xml:space="preserve"> neatlygintai ištaisytų netinkamai atliktus Darbus, arba</w:t>
      </w:r>
    </w:p>
    <w:p w14:paraId="1C873FDA" w14:textId="77777777" w:rsidR="0089338A" w:rsidRPr="0089338A" w:rsidRDefault="0089338A" w:rsidP="0089338A">
      <w:pPr>
        <w:pStyle w:val="Sraopastraipa"/>
        <w:numPr>
          <w:ilvl w:val="3"/>
          <w:numId w:val="44"/>
        </w:numPr>
        <w:tabs>
          <w:tab w:val="left" w:pos="1560"/>
        </w:tabs>
        <w:ind w:left="0" w:firstLine="709"/>
        <w:jc w:val="both"/>
      </w:pPr>
      <w:r w:rsidRPr="0089338A">
        <w:rPr>
          <w:color w:val="000000"/>
        </w:rPr>
        <w:t xml:space="preserve"> </w:t>
      </w:r>
      <w:r w:rsidRPr="0089338A">
        <w:t>atlygintų Užsakovui Darbų trūkumų šalinimo išlaidas.</w:t>
      </w:r>
    </w:p>
    <w:p w14:paraId="0BA942CC" w14:textId="77777777" w:rsidR="0089338A" w:rsidRPr="0089338A" w:rsidRDefault="0089338A" w:rsidP="0089338A">
      <w:pPr>
        <w:pStyle w:val="Sraopastraipa"/>
        <w:numPr>
          <w:ilvl w:val="2"/>
          <w:numId w:val="44"/>
        </w:numPr>
        <w:tabs>
          <w:tab w:val="left" w:pos="1560"/>
        </w:tabs>
        <w:ind w:left="0" w:firstLine="709"/>
        <w:jc w:val="both"/>
      </w:pPr>
      <w:r w:rsidRPr="0089338A">
        <w:t>Sutarties vykdymo metu kontroliuoti, kaip Rangovas vykdo pareigą taikyti aplinkos apsaugos reikalavimus, numatytus Sutarties 5.1.12 papunktyje.</w:t>
      </w:r>
    </w:p>
    <w:p w14:paraId="77745337" w14:textId="77777777" w:rsidR="0089338A" w:rsidRPr="0089338A" w:rsidRDefault="0089338A" w:rsidP="0089338A">
      <w:pPr>
        <w:numPr>
          <w:ilvl w:val="1"/>
          <w:numId w:val="44"/>
        </w:numPr>
        <w:tabs>
          <w:tab w:val="left" w:pos="360"/>
          <w:tab w:val="left" w:pos="1418"/>
        </w:tabs>
        <w:spacing w:after="0" w:line="240" w:lineRule="auto"/>
        <w:ind w:left="0" w:firstLine="709"/>
        <w:jc w:val="both"/>
        <w:rPr>
          <w:rFonts w:ascii="Times New Roman" w:hAnsi="Times New Roman" w:cs="Times New Roman"/>
          <w:color w:val="000000"/>
          <w:sz w:val="24"/>
          <w:szCs w:val="24"/>
        </w:rPr>
      </w:pPr>
      <w:r w:rsidRPr="0089338A">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44A94D48" w14:textId="77777777" w:rsidR="0089338A" w:rsidRPr="0089338A" w:rsidRDefault="0089338A" w:rsidP="0089338A">
      <w:pPr>
        <w:tabs>
          <w:tab w:val="left" w:pos="360"/>
        </w:tabs>
        <w:spacing w:after="0" w:line="240" w:lineRule="auto"/>
        <w:ind w:left="709"/>
        <w:jc w:val="both"/>
        <w:rPr>
          <w:rFonts w:ascii="Times New Roman" w:hAnsi="Times New Roman" w:cs="Times New Roman"/>
          <w:color w:val="000000"/>
          <w:sz w:val="24"/>
          <w:szCs w:val="24"/>
        </w:rPr>
      </w:pPr>
    </w:p>
    <w:p w14:paraId="2E069701" w14:textId="77777777" w:rsidR="0089338A" w:rsidRPr="0089338A" w:rsidRDefault="0089338A" w:rsidP="0089338A">
      <w:pPr>
        <w:pStyle w:val="Sraopastraipa"/>
        <w:numPr>
          <w:ilvl w:val="0"/>
          <w:numId w:val="44"/>
        </w:numPr>
        <w:jc w:val="center"/>
        <w:rPr>
          <w:b/>
          <w:color w:val="000000"/>
        </w:rPr>
      </w:pPr>
      <w:r w:rsidRPr="0089338A">
        <w:rPr>
          <w:b/>
          <w:color w:val="000000"/>
        </w:rPr>
        <w:t>Darbų kokybės garantija</w:t>
      </w:r>
    </w:p>
    <w:p w14:paraId="4DDBBEA7" w14:textId="77777777" w:rsidR="0089338A" w:rsidRPr="0089338A" w:rsidRDefault="0089338A" w:rsidP="0089338A">
      <w:pPr>
        <w:pStyle w:val="Sraopastraipa"/>
        <w:numPr>
          <w:ilvl w:val="1"/>
          <w:numId w:val="44"/>
        </w:numPr>
        <w:tabs>
          <w:tab w:val="left" w:pos="1418"/>
        </w:tabs>
        <w:ind w:left="0" w:firstLine="709"/>
        <w:jc w:val="both"/>
      </w:pPr>
      <w:r w:rsidRPr="0089338A">
        <w:t xml:space="preserve">Visiems atliktiems statybos Darbams, įskaitant jiems panaudotas medžiagas, priemones bei visas jų sudedamąsias dalis, Rangovas suteikia Lietuvos Respublikos Statybos įstatymo nuostatose ir Sutartyje nustatytą garantinį terminą. </w:t>
      </w:r>
    </w:p>
    <w:p w14:paraId="022DFCD7" w14:textId="77777777" w:rsidR="0089338A" w:rsidRPr="0089338A" w:rsidRDefault="0089338A" w:rsidP="0089338A">
      <w:pPr>
        <w:pStyle w:val="Sraopastraipa"/>
        <w:numPr>
          <w:ilvl w:val="1"/>
          <w:numId w:val="44"/>
        </w:numPr>
        <w:tabs>
          <w:tab w:val="left" w:pos="1418"/>
        </w:tabs>
        <w:ind w:left="0" w:firstLine="709"/>
        <w:jc w:val="both"/>
      </w:pPr>
      <w:r w:rsidRPr="0089338A">
        <w:t>Nutraukus Sutartį joje nurodytais pagrindais, atliktiems Darbams yra suteikiamas bendras Sutartyje nustatytas garantinis terminas.</w:t>
      </w:r>
    </w:p>
    <w:p w14:paraId="3949745C" w14:textId="77777777" w:rsidR="0089338A" w:rsidRPr="0089338A" w:rsidRDefault="0089338A" w:rsidP="0089338A">
      <w:pPr>
        <w:pStyle w:val="Sraopastraipa"/>
        <w:numPr>
          <w:ilvl w:val="1"/>
          <w:numId w:val="44"/>
        </w:numPr>
        <w:tabs>
          <w:tab w:val="left" w:pos="1418"/>
        </w:tabs>
        <w:ind w:left="0" w:firstLine="709"/>
        <w:jc w:val="both"/>
      </w:pPr>
      <w:r w:rsidRPr="0089338A">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5201C65D" w14:textId="77777777" w:rsidR="0089338A" w:rsidRPr="0089338A" w:rsidRDefault="0089338A" w:rsidP="0089338A">
      <w:pPr>
        <w:pStyle w:val="Sraopastraipa"/>
        <w:numPr>
          <w:ilvl w:val="1"/>
          <w:numId w:val="44"/>
        </w:numPr>
        <w:tabs>
          <w:tab w:val="left" w:pos="1418"/>
        </w:tabs>
        <w:ind w:left="0" w:firstLine="709"/>
        <w:jc w:val="both"/>
      </w:pPr>
      <w:r w:rsidRPr="0089338A">
        <w:t>Jeigu Rangovas nepradeda šalinti trūkumų per nustatytą terminą arba nepašalina šių trūkumų per Užsakovo nustatytą terminą (tačiau visais atvejais ne ilgiau nei per protingą, pagrįstai tam reikalingą laiko tarpą), sumoka Užsakovui Sutarties 7.4. papunktyje nurodytą baudą arba Užsakovas gali Rangovo rizika ir sąskaita pats arba pasitelkdamas trečiuosius asmenis pašalinti trūkumus. Tokiu atveju Rangovas privalės atlyginti visus Užsakovo patirtus su trūkumų šalinimu susijusius nuostolius.</w:t>
      </w:r>
    </w:p>
    <w:p w14:paraId="2923BF91" w14:textId="77777777" w:rsidR="0089338A" w:rsidRPr="0089338A" w:rsidRDefault="0089338A" w:rsidP="0089338A">
      <w:pPr>
        <w:pStyle w:val="Sraopastraipa"/>
        <w:numPr>
          <w:ilvl w:val="1"/>
          <w:numId w:val="44"/>
        </w:numPr>
        <w:tabs>
          <w:tab w:val="left" w:pos="1418"/>
        </w:tabs>
        <w:suppressAutoHyphens/>
        <w:ind w:left="0" w:firstLine="709"/>
        <w:jc w:val="both"/>
      </w:pPr>
      <w:r w:rsidRPr="0089338A">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laikotarpiui, kuriam buvo sustabdytas.</w:t>
      </w:r>
    </w:p>
    <w:p w14:paraId="5B78F916" w14:textId="77777777" w:rsidR="0089338A" w:rsidRPr="0089338A" w:rsidRDefault="0089338A" w:rsidP="0089338A">
      <w:pPr>
        <w:pStyle w:val="Sraopastraipa"/>
        <w:numPr>
          <w:ilvl w:val="1"/>
          <w:numId w:val="44"/>
        </w:numPr>
        <w:tabs>
          <w:tab w:val="left" w:pos="1418"/>
        </w:tabs>
        <w:ind w:left="0" w:firstLine="709"/>
        <w:jc w:val="both"/>
      </w:pPr>
      <w:r w:rsidRPr="0089338A">
        <w:t>Subrangovo suteiktos Darbų garantijos Rangovui tiesiogiai galioja ir Užsakovui. Užsakovas turi teisę savarankiškai kreiptis tiek per Rangovą, tiek tiesiogiai į subrangovą dėl šių garantijų įgyvendinimo.</w:t>
      </w:r>
    </w:p>
    <w:p w14:paraId="4AF8B1E9" w14:textId="77777777" w:rsidR="0089338A" w:rsidRPr="0089338A" w:rsidRDefault="0089338A" w:rsidP="0089338A">
      <w:pPr>
        <w:pStyle w:val="Sraopastraipa"/>
        <w:tabs>
          <w:tab w:val="left" w:pos="1418"/>
        </w:tabs>
        <w:ind w:left="709"/>
        <w:jc w:val="both"/>
      </w:pPr>
    </w:p>
    <w:p w14:paraId="41CE0738" w14:textId="77777777" w:rsidR="0089338A" w:rsidRPr="0089338A" w:rsidRDefault="0089338A" w:rsidP="0089338A">
      <w:pPr>
        <w:numPr>
          <w:ilvl w:val="0"/>
          <w:numId w:val="32"/>
        </w:numPr>
        <w:tabs>
          <w:tab w:val="num" w:pos="1080"/>
        </w:tabs>
        <w:spacing w:after="0" w:line="240" w:lineRule="auto"/>
        <w:ind w:left="0" w:firstLine="709"/>
        <w:jc w:val="both"/>
        <w:rPr>
          <w:rFonts w:ascii="Times New Roman" w:hAnsi="Times New Roman" w:cs="Times New Roman"/>
          <w:vanish/>
          <w:sz w:val="24"/>
          <w:szCs w:val="24"/>
        </w:rPr>
      </w:pPr>
    </w:p>
    <w:p w14:paraId="17F7C570" w14:textId="77777777" w:rsidR="0089338A" w:rsidRPr="0089338A" w:rsidRDefault="0089338A" w:rsidP="0089338A">
      <w:pPr>
        <w:numPr>
          <w:ilvl w:val="0"/>
          <w:numId w:val="32"/>
        </w:numPr>
        <w:tabs>
          <w:tab w:val="num" w:pos="1080"/>
        </w:tabs>
        <w:spacing w:after="0" w:line="240" w:lineRule="auto"/>
        <w:ind w:left="0" w:firstLine="709"/>
        <w:jc w:val="both"/>
        <w:rPr>
          <w:rFonts w:ascii="Times New Roman" w:hAnsi="Times New Roman" w:cs="Times New Roman"/>
          <w:vanish/>
          <w:sz w:val="24"/>
          <w:szCs w:val="24"/>
        </w:rPr>
      </w:pPr>
    </w:p>
    <w:p w14:paraId="175E2837" w14:textId="77777777" w:rsidR="0089338A" w:rsidRPr="0089338A" w:rsidRDefault="0089338A" w:rsidP="0089338A">
      <w:pPr>
        <w:numPr>
          <w:ilvl w:val="0"/>
          <w:numId w:val="32"/>
        </w:numPr>
        <w:tabs>
          <w:tab w:val="num" w:pos="1080"/>
        </w:tabs>
        <w:spacing w:after="0" w:line="240" w:lineRule="auto"/>
        <w:ind w:left="0" w:firstLine="709"/>
        <w:jc w:val="both"/>
        <w:rPr>
          <w:rFonts w:ascii="Times New Roman" w:hAnsi="Times New Roman" w:cs="Times New Roman"/>
          <w:vanish/>
          <w:sz w:val="24"/>
          <w:szCs w:val="24"/>
        </w:rPr>
      </w:pPr>
    </w:p>
    <w:p w14:paraId="1239873F" w14:textId="77777777" w:rsidR="0089338A" w:rsidRPr="0089338A" w:rsidRDefault="0089338A" w:rsidP="0089338A">
      <w:pPr>
        <w:numPr>
          <w:ilvl w:val="1"/>
          <w:numId w:val="32"/>
        </w:numPr>
        <w:tabs>
          <w:tab w:val="num" w:pos="1080"/>
        </w:tabs>
        <w:spacing w:after="0" w:line="240" w:lineRule="auto"/>
        <w:ind w:left="0" w:firstLine="709"/>
        <w:jc w:val="both"/>
        <w:rPr>
          <w:rFonts w:ascii="Times New Roman" w:hAnsi="Times New Roman" w:cs="Times New Roman"/>
          <w:vanish/>
          <w:sz w:val="24"/>
          <w:szCs w:val="24"/>
        </w:rPr>
      </w:pPr>
    </w:p>
    <w:p w14:paraId="44063761" w14:textId="77777777" w:rsidR="0089338A" w:rsidRPr="0089338A" w:rsidRDefault="0089338A" w:rsidP="0089338A">
      <w:pPr>
        <w:numPr>
          <w:ilvl w:val="1"/>
          <w:numId w:val="32"/>
        </w:numPr>
        <w:tabs>
          <w:tab w:val="num" w:pos="1080"/>
        </w:tabs>
        <w:spacing w:after="0" w:line="240" w:lineRule="auto"/>
        <w:ind w:left="0" w:firstLine="709"/>
        <w:jc w:val="both"/>
        <w:rPr>
          <w:rFonts w:ascii="Times New Roman" w:hAnsi="Times New Roman" w:cs="Times New Roman"/>
          <w:vanish/>
          <w:sz w:val="24"/>
          <w:szCs w:val="24"/>
        </w:rPr>
      </w:pPr>
    </w:p>
    <w:p w14:paraId="3D87669F" w14:textId="77777777" w:rsidR="0089338A" w:rsidRPr="0089338A" w:rsidRDefault="0089338A" w:rsidP="0089338A">
      <w:pPr>
        <w:numPr>
          <w:ilvl w:val="0"/>
          <w:numId w:val="33"/>
        </w:numPr>
        <w:spacing w:after="0" w:line="240" w:lineRule="auto"/>
        <w:ind w:left="0" w:firstLine="709"/>
        <w:jc w:val="both"/>
        <w:rPr>
          <w:rFonts w:ascii="Times New Roman" w:hAnsi="Times New Roman" w:cs="Times New Roman"/>
          <w:vanish/>
          <w:sz w:val="24"/>
          <w:szCs w:val="24"/>
        </w:rPr>
      </w:pPr>
    </w:p>
    <w:p w14:paraId="0E78A833" w14:textId="77777777" w:rsidR="0089338A" w:rsidRPr="0089338A" w:rsidRDefault="0089338A" w:rsidP="0089338A">
      <w:pPr>
        <w:numPr>
          <w:ilvl w:val="0"/>
          <w:numId w:val="33"/>
        </w:numPr>
        <w:spacing w:after="0" w:line="240" w:lineRule="auto"/>
        <w:ind w:left="0" w:firstLine="709"/>
        <w:jc w:val="both"/>
        <w:rPr>
          <w:rFonts w:ascii="Times New Roman" w:hAnsi="Times New Roman" w:cs="Times New Roman"/>
          <w:vanish/>
          <w:sz w:val="24"/>
          <w:szCs w:val="24"/>
        </w:rPr>
      </w:pPr>
    </w:p>
    <w:p w14:paraId="45D9561D" w14:textId="77777777" w:rsidR="0089338A" w:rsidRPr="0089338A" w:rsidRDefault="0089338A" w:rsidP="0089338A">
      <w:pPr>
        <w:pStyle w:val="Sraopastraipa"/>
        <w:numPr>
          <w:ilvl w:val="0"/>
          <w:numId w:val="44"/>
        </w:numPr>
        <w:tabs>
          <w:tab w:val="left" w:pos="1134"/>
        </w:tabs>
        <w:ind w:right="-57"/>
        <w:jc w:val="center"/>
        <w:rPr>
          <w:b/>
          <w:bCs/>
        </w:rPr>
      </w:pPr>
      <w:r w:rsidRPr="0089338A">
        <w:rPr>
          <w:b/>
          <w:bCs/>
        </w:rPr>
        <w:t>Sutarties šalių atsakomybė</w:t>
      </w:r>
    </w:p>
    <w:p w14:paraId="3DC9691B" w14:textId="77777777" w:rsidR="0089338A" w:rsidRPr="0089338A" w:rsidRDefault="0089338A" w:rsidP="0089338A">
      <w:pPr>
        <w:pStyle w:val="Sraopastraipa"/>
        <w:numPr>
          <w:ilvl w:val="1"/>
          <w:numId w:val="44"/>
        </w:numPr>
        <w:tabs>
          <w:tab w:val="left" w:pos="1560"/>
        </w:tabs>
        <w:snapToGrid w:val="0"/>
        <w:ind w:left="0" w:firstLine="709"/>
        <w:jc w:val="both"/>
      </w:pPr>
      <w:r w:rsidRPr="0089338A">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2D21117" w14:textId="22880943" w:rsidR="0089338A" w:rsidRPr="0089338A" w:rsidRDefault="0089338A" w:rsidP="0089338A">
      <w:pPr>
        <w:pStyle w:val="Sraopastraipa"/>
        <w:numPr>
          <w:ilvl w:val="1"/>
          <w:numId w:val="44"/>
        </w:numPr>
        <w:tabs>
          <w:tab w:val="left" w:pos="1560"/>
        </w:tabs>
        <w:snapToGrid w:val="0"/>
        <w:ind w:left="0" w:firstLine="709"/>
        <w:jc w:val="both"/>
      </w:pPr>
      <w:r w:rsidRPr="0089338A">
        <w:t>Užsakovui</w:t>
      </w:r>
      <w:r w:rsidRPr="0089338A">
        <w:rPr>
          <w:spacing w:val="-9"/>
        </w:rPr>
        <w:t xml:space="preserve"> </w:t>
      </w:r>
      <w:r w:rsidRPr="0089338A">
        <w:rPr>
          <w:spacing w:val="-5"/>
        </w:rPr>
        <w:t>uždelsus</w:t>
      </w:r>
      <w:r w:rsidRPr="0089338A">
        <w:t xml:space="preserve"> </w:t>
      </w:r>
      <w:r w:rsidRPr="0089338A">
        <w:rPr>
          <w:spacing w:val="-5"/>
        </w:rPr>
        <w:t>atsiskaityti su Rangovu Sutarties 3.1</w:t>
      </w:r>
      <w:r w:rsidR="00D3557A">
        <w:rPr>
          <w:spacing w:val="-5"/>
        </w:rPr>
        <w:t>5</w:t>
      </w:r>
      <w:r w:rsidRPr="0089338A">
        <w:rPr>
          <w:spacing w:val="-5"/>
        </w:rPr>
        <w:t xml:space="preserve"> papunktyje nurodytais terminais:</w:t>
      </w:r>
    </w:p>
    <w:p w14:paraId="1DCB954A" w14:textId="77777777" w:rsidR="00C90F7D" w:rsidRPr="00C90F7D" w:rsidRDefault="0089338A" w:rsidP="0089338A">
      <w:pPr>
        <w:pStyle w:val="Sraopastraipa"/>
        <w:numPr>
          <w:ilvl w:val="2"/>
          <w:numId w:val="44"/>
        </w:numPr>
        <w:tabs>
          <w:tab w:val="left" w:pos="1276"/>
          <w:tab w:val="left" w:pos="1560"/>
        </w:tabs>
        <w:snapToGrid w:val="0"/>
        <w:ind w:left="0" w:firstLine="709"/>
        <w:jc w:val="both"/>
      </w:pPr>
      <w:r w:rsidRPr="0089338A">
        <w:rPr>
          <w:spacing w:val="-5"/>
        </w:rPr>
        <w:t>už 202</w:t>
      </w:r>
      <w:r w:rsidR="00D73F90">
        <w:rPr>
          <w:spacing w:val="-5"/>
        </w:rPr>
        <w:t>6</w:t>
      </w:r>
      <w:r w:rsidRPr="0089338A">
        <w:rPr>
          <w:spacing w:val="-5"/>
        </w:rPr>
        <w:t xml:space="preserve"> m. atliktus, bet dar neapmokėtus Darbus Užsakovas iki 202</w:t>
      </w:r>
      <w:r w:rsidR="00D73F90">
        <w:rPr>
          <w:spacing w:val="-5"/>
        </w:rPr>
        <w:t>7</w:t>
      </w:r>
      <w:r w:rsidRPr="0089338A">
        <w:rPr>
          <w:spacing w:val="-5"/>
        </w:rPr>
        <w:t xml:space="preserve"> m. birželio 30 d. moka 0,00 % dydžio delspinigius. </w:t>
      </w:r>
    </w:p>
    <w:p w14:paraId="7FE688DA" w14:textId="2BD4CD0F" w:rsidR="0089338A" w:rsidRPr="0089338A" w:rsidRDefault="0089338A" w:rsidP="0089338A">
      <w:pPr>
        <w:pStyle w:val="Sraopastraipa"/>
        <w:numPr>
          <w:ilvl w:val="2"/>
          <w:numId w:val="44"/>
        </w:numPr>
        <w:tabs>
          <w:tab w:val="left" w:pos="1276"/>
          <w:tab w:val="left" w:pos="1560"/>
        </w:tabs>
        <w:snapToGrid w:val="0"/>
        <w:ind w:left="0" w:firstLine="709"/>
        <w:jc w:val="both"/>
      </w:pPr>
      <w:r w:rsidRPr="0089338A">
        <w:rPr>
          <w:spacing w:val="-5"/>
        </w:rPr>
        <w:t>Rangovui pareikalavus, nuo 202</w:t>
      </w:r>
      <w:r w:rsidR="00D73F90">
        <w:rPr>
          <w:spacing w:val="-5"/>
        </w:rPr>
        <w:t>7</w:t>
      </w:r>
      <w:r w:rsidRPr="0089338A">
        <w:rPr>
          <w:spacing w:val="-5"/>
        </w:rPr>
        <w:t xml:space="preserve"> m. liepos 1 d., Užsakovas moka Rangovui </w:t>
      </w:r>
      <w:r w:rsidRPr="0089338A">
        <w:rPr>
          <w:spacing w:val="-4"/>
        </w:rPr>
        <w:t>0,02 % dydžio delspinigius nuo nesumokėtos sumos už kiekvieną uždelstą dieną (skaičiuojant nuo 202</w:t>
      </w:r>
      <w:r w:rsidR="00D73F90">
        <w:rPr>
          <w:spacing w:val="-4"/>
        </w:rPr>
        <w:t>7</w:t>
      </w:r>
      <w:r w:rsidRPr="0089338A">
        <w:rPr>
          <w:spacing w:val="-4"/>
        </w:rPr>
        <w:t xml:space="preserve"> m. liepos 1 d.)  pagal 202</w:t>
      </w:r>
      <w:r w:rsidR="00D73F90">
        <w:rPr>
          <w:spacing w:val="-4"/>
        </w:rPr>
        <w:t>6</w:t>
      </w:r>
      <w:r w:rsidRPr="0089338A">
        <w:rPr>
          <w:spacing w:val="-4"/>
        </w:rPr>
        <w:t xml:space="preserve"> m. pateiktas ir dar neapmokėtas sąskaitas faktūras, bet ne daugiau kaip </w:t>
      </w:r>
      <w:r w:rsidRPr="0089338A">
        <w:t xml:space="preserve">5 % Sutarties kainos neįskaitant PVM. </w:t>
      </w:r>
    </w:p>
    <w:p w14:paraId="570E125B" w14:textId="0BA51F2D" w:rsidR="0089338A" w:rsidRPr="0089338A" w:rsidRDefault="0089338A" w:rsidP="0089338A">
      <w:pPr>
        <w:pStyle w:val="Sraopastraipa"/>
        <w:numPr>
          <w:ilvl w:val="1"/>
          <w:numId w:val="44"/>
        </w:numPr>
        <w:tabs>
          <w:tab w:val="left" w:pos="1560"/>
        </w:tabs>
        <w:snapToGrid w:val="0"/>
        <w:ind w:left="0" w:firstLine="709"/>
        <w:jc w:val="both"/>
        <w:rPr>
          <w:spacing w:val="-5"/>
        </w:rPr>
      </w:pPr>
      <w:r w:rsidRPr="0089338A">
        <w:rPr>
          <w:spacing w:val="-5"/>
        </w:rPr>
        <w:t xml:space="preserve">Rangovui </w:t>
      </w:r>
      <w:r w:rsidRPr="0089338A">
        <w:rPr>
          <w:spacing w:val="-2"/>
        </w:rPr>
        <w:t>neatlikus Darbų Sutarties 2.1.3 papunktyje nurodytais terminais</w:t>
      </w:r>
      <w:r w:rsidRPr="0089338A">
        <w:rPr>
          <w:spacing w:val="-5"/>
        </w:rPr>
        <w:t>, Rangovas moka Užsakovui 500,00 (penkių šimtų) Eur baudą už kiekvieną uždelstą dieną.</w:t>
      </w:r>
    </w:p>
    <w:p w14:paraId="51E303D3" w14:textId="77777777" w:rsidR="0089338A" w:rsidRPr="0089338A" w:rsidRDefault="0089338A" w:rsidP="0089338A">
      <w:pPr>
        <w:pStyle w:val="Sraopastraipa"/>
        <w:numPr>
          <w:ilvl w:val="1"/>
          <w:numId w:val="44"/>
        </w:numPr>
        <w:tabs>
          <w:tab w:val="left" w:pos="1560"/>
        </w:tabs>
        <w:snapToGrid w:val="0"/>
        <w:ind w:left="0" w:firstLine="709"/>
        <w:jc w:val="both"/>
      </w:pPr>
      <w:r w:rsidRPr="0089338A">
        <w:t xml:space="preserve">Rangovui delsiant ištaisyti defektus, atsiradusius po Sutarties įvykdymo ar Sutarties garantiniu laikotarpiu, Rangovas moka Užsakovui </w:t>
      </w:r>
      <w:r w:rsidRPr="0089338A">
        <w:rPr>
          <w:rFonts w:eastAsia="Arial"/>
        </w:rPr>
        <w:t>200,00 (dviejų šimtų) Eur baudą už kiekvieną uždelstą dieną.</w:t>
      </w:r>
    </w:p>
    <w:p w14:paraId="0D169C88" w14:textId="77777777" w:rsidR="0089338A" w:rsidRPr="0089338A" w:rsidRDefault="0089338A" w:rsidP="0089338A">
      <w:pPr>
        <w:pStyle w:val="Sraopastraipa"/>
        <w:numPr>
          <w:ilvl w:val="1"/>
          <w:numId w:val="44"/>
        </w:numPr>
        <w:tabs>
          <w:tab w:val="left" w:pos="1560"/>
        </w:tabs>
        <w:snapToGrid w:val="0"/>
        <w:ind w:left="0" w:firstLine="709"/>
        <w:jc w:val="both"/>
      </w:pPr>
      <w:r w:rsidRPr="0089338A">
        <w:t xml:space="preserve">Jei apskaičiuoti delspinigiai ar baudos viršija 10 % Sutarties kainos neįskaitant PVM, Užsakovas gali, prieš tai raštu įspėjęs </w:t>
      </w:r>
      <w:r w:rsidRPr="0089338A">
        <w:rPr>
          <w:spacing w:val="-5"/>
        </w:rPr>
        <w:t>Rangovą</w:t>
      </w:r>
      <w:r w:rsidRPr="0089338A">
        <w:t>:</w:t>
      </w:r>
    </w:p>
    <w:p w14:paraId="377FCFF2" w14:textId="77777777" w:rsidR="0089338A" w:rsidRPr="0089338A" w:rsidRDefault="0089338A" w:rsidP="0089338A">
      <w:pPr>
        <w:pStyle w:val="Sraopastraipa"/>
        <w:numPr>
          <w:ilvl w:val="2"/>
          <w:numId w:val="44"/>
        </w:numPr>
        <w:tabs>
          <w:tab w:val="left" w:pos="1560"/>
        </w:tabs>
        <w:snapToGrid w:val="0"/>
        <w:ind w:left="0" w:firstLine="709"/>
        <w:jc w:val="both"/>
      </w:pPr>
      <w:r w:rsidRPr="0089338A">
        <w:t xml:space="preserve">išskaičiuoti delspinigių ar baudų sumą iš </w:t>
      </w:r>
      <w:r w:rsidRPr="0089338A">
        <w:rPr>
          <w:spacing w:val="-5"/>
        </w:rPr>
        <w:t>Rangovui</w:t>
      </w:r>
      <w:r w:rsidRPr="0089338A">
        <w:t xml:space="preserve"> mokėtinų sumų;</w:t>
      </w:r>
    </w:p>
    <w:p w14:paraId="3D5935C8" w14:textId="77777777" w:rsidR="0089338A" w:rsidRPr="0089338A" w:rsidRDefault="0089338A" w:rsidP="0089338A">
      <w:pPr>
        <w:pStyle w:val="Sraopastraipa"/>
        <w:numPr>
          <w:ilvl w:val="2"/>
          <w:numId w:val="44"/>
        </w:numPr>
        <w:tabs>
          <w:tab w:val="left" w:pos="1560"/>
        </w:tabs>
        <w:snapToGrid w:val="0"/>
        <w:ind w:left="0" w:firstLine="709"/>
        <w:jc w:val="both"/>
      </w:pPr>
      <w:r w:rsidRPr="0089338A">
        <w:t>pasinaudoti Sutarties įvykdymo užtikrinimu;</w:t>
      </w:r>
    </w:p>
    <w:p w14:paraId="2270FC58" w14:textId="77777777" w:rsidR="0089338A" w:rsidRPr="0089338A" w:rsidRDefault="0089338A" w:rsidP="0089338A">
      <w:pPr>
        <w:pStyle w:val="Sraopastraipa"/>
        <w:numPr>
          <w:ilvl w:val="2"/>
          <w:numId w:val="44"/>
        </w:numPr>
        <w:tabs>
          <w:tab w:val="left" w:pos="1560"/>
        </w:tabs>
        <w:snapToGrid w:val="0"/>
        <w:ind w:left="0" w:firstLine="709"/>
        <w:jc w:val="both"/>
      </w:pPr>
      <w:r w:rsidRPr="0089338A">
        <w:t>nutraukti Sutartį.</w:t>
      </w:r>
    </w:p>
    <w:p w14:paraId="638D88C5" w14:textId="77777777" w:rsidR="0089338A" w:rsidRPr="0089338A" w:rsidRDefault="0089338A" w:rsidP="0089338A">
      <w:pPr>
        <w:pStyle w:val="Sraopastraipa"/>
        <w:numPr>
          <w:ilvl w:val="1"/>
          <w:numId w:val="44"/>
        </w:numPr>
        <w:tabs>
          <w:tab w:val="left" w:pos="1560"/>
        </w:tabs>
        <w:snapToGrid w:val="0"/>
        <w:ind w:left="0" w:firstLine="709"/>
        <w:jc w:val="both"/>
      </w:pPr>
      <w:r w:rsidRPr="0089338A">
        <w:t>Delspinigių ar baudų sumokėjimas neatleidžia Šalių nuo pareigos vykdyti šioje Sutartyje prisiimtus įsipareigojimus.</w:t>
      </w:r>
    </w:p>
    <w:p w14:paraId="47C4CE60" w14:textId="77777777" w:rsidR="0089338A" w:rsidRPr="0089338A" w:rsidRDefault="0089338A" w:rsidP="0089338A">
      <w:pPr>
        <w:snapToGrid w:val="0"/>
        <w:spacing w:after="0" w:line="240" w:lineRule="auto"/>
        <w:jc w:val="both"/>
        <w:rPr>
          <w:rFonts w:ascii="Times New Roman" w:hAnsi="Times New Roman" w:cs="Times New Roman"/>
          <w:sz w:val="24"/>
          <w:szCs w:val="24"/>
        </w:rPr>
      </w:pPr>
    </w:p>
    <w:p w14:paraId="642E066D" w14:textId="77777777" w:rsidR="0089338A" w:rsidRPr="0089338A" w:rsidRDefault="0089338A" w:rsidP="0089338A">
      <w:pPr>
        <w:pStyle w:val="Sraopastraipa"/>
        <w:widowControl w:val="0"/>
        <w:numPr>
          <w:ilvl w:val="0"/>
          <w:numId w:val="44"/>
        </w:numPr>
        <w:jc w:val="center"/>
      </w:pPr>
      <w:r w:rsidRPr="0089338A">
        <w:rPr>
          <w:b/>
        </w:rPr>
        <w:t>Sutarties</w:t>
      </w:r>
      <w:r w:rsidRPr="0089338A">
        <w:rPr>
          <w:b/>
          <w:spacing w:val="-11"/>
        </w:rPr>
        <w:t xml:space="preserve"> </w:t>
      </w:r>
      <w:r w:rsidRPr="0089338A">
        <w:rPr>
          <w:b/>
        </w:rPr>
        <w:t>įvykdymo</w:t>
      </w:r>
      <w:r w:rsidRPr="0089338A">
        <w:rPr>
          <w:b/>
          <w:spacing w:val="-11"/>
        </w:rPr>
        <w:t xml:space="preserve"> </w:t>
      </w:r>
      <w:r w:rsidRPr="0089338A">
        <w:rPr>
          <w:b/>
        </w:rPr>
        <w:t>užtikrinimas</w:t>
      </w:r>
    </w:p>
    <w:p w14:paraId="54B95D5C" w14:textId="77777777" w:rsidR="0089338A" w:rsidRPr="0089338A" w:rsidRDefault="0089338A" w:rsidP="0089338A">
      <w:pPr>
        <w:pStyle w:val="Sraopastraipa"/>
        <w:widowControl w:val="0"/>
        <w:numPr>
          <w:ilvl w:val="1"/>
          <w:numId w:val="44"/>
        </w:numPr>
        <w:tabs>
          <w:tab w:val="left" w:pos="1134"/>
        </w:tabs>
        <w:ind w:left="0" w:firstLine="709"/>
        <w:jc w:val="both"/>
      </w:pPr>
      <w:r w:rsidRPr="0089338A">
        <w:t>Užsakovas reikalauja, kad Darbų atlikimo laikotarpiui Sutarties įvykdymas būtų užtikrinamas vienu iš šių būdų:</w:t>
      </w:r>
    </w:p>
    <w:p w14:paraId="663F837D" w14:textId="77777777" w:rsidR="0089338A" w:rsidRPr="0089338A" w:rsidRDefault="0089338A" w:rsidP="0089338A">
      <w:pPr>
        <w:pStyle w:val="Sraopastraipa"/>
        <w:widowControl w:val="0"/>
        <w:numPr>
          <w:ilvl w:val="2"/>
          <w:numId w:val="44"/>
        </w:numPr>
        <w:tabs>
          <w:tab w:val="left" w:pos="1134"/>
        </w:tabs>
        <w:ind w:left="0" w:firstLine="709"/>
        <w:jc w:val="both"/>
      </w:pPr>
      <w:r w:rsidRPr="0089338A">
        <w:rPr>
          <w:b/>
          <w:bCs/>
        </w:rPr>
        <w:t>Užstatu</w:t>
      </w:r>
      <w:r w:rsidRPr="0089338A">
        <w:t xml:space="preserve">. Jeigu Rangovas Sutarties vykdymą Darbų atlikimo laikotarpiui užtikrina užstatu, jis turi per 5 (penkias) darbo dienas nuo Sutarties pasirašymo dienos pervesti 5 proc. dydžio nuo Sutarties vertės (EUR be PVM) sumą į Užsakovo banko sąskaitą Nr. LT88 7300 0100 9344 8951, Swedbank, AB banke, banko kodas 73000. Rangovo sumokėtas Sutarties įvykdymo užtikrinimas – užstatas (5 proc. dydžio nuo Rangovo pasiūlymo kainos (EUR su PVM) suma) bus grąžinamas praėjus 30 kalendorinių dienų po Darbų užbaigimo akto gavimo dienos šį užstatą pateikusiam Rangovui, gavus jo rašytinį prašymą, jeigu neatsiras pagrindų, kuriems esant Rangovas netenka Sutarties įvykdymo užtikrinimo. </w:t>
      </w:r>
    </w:p>
    <w:p w14:paraId="2DA42FEC" w14:textId="77777777" w:rsidR="0089338A" w:rsidRPr="0089338A" w:rsidRDefault="0089338A" w:rsidP="0089338A">
      <w:pPr>
        <w:pStyle w:val="Sraopastraipa"/>
        <w:numPr>
          <w:ilvl w:val="2"/>
          <w:numId w:val="44"/>
        </w:numPr>
        <w:ind w:left="0" w:firstLine="709"/>
        <w:jc w:val="both"/>
      </w:pPr>
      <w:r w:rsidRPr="0089338A">
        <w:rPr>
          <w:b/>
          <w:bCs/>
        </w:rPr>
        <w:t>Draudimo bendrovės laidavimu</w:t>
      </w:r>
      <w:r w:rsidRPr="0089338A">
        <w:t xml:space="preserve">. Jeigu Rangovas Sutarties vykdymą Darbų atlikimo laikotarpiui užtikrina draudimo bendrovės laidavimu, jis per 5 (penkias) darbo dienas nuo Sutarties pasirašymo dienos privalės Užsakovui pateikti deramai įformintą, atitinkančią Lietuvos Respublikos teisės aktų reikalavimus, draudimo bendrovės besąlygišką ir neatšaukiamą Sutarties įvykdymo laidavimo raštą bei visus jį lydinčius dokumentus 5  (penkių) proc. dydžio nuo Sutarties vertės (EUR be PVM) sumai. Laidavimo raštas įsigalioja laidavimo rašto išdavimo dieną arba jame nurodytą vėlesnę dieną ir turi galioti visą šios Sutarties 2.1.4. papunktyje nurodytą terminą. </w:t>
      </w:r>
    </w:p>
    <w:p w14:paraId="0ECF3E97" w14:textId="77777777" w:rsidR="0089338A" w:rsidRPr="0089338A" w:rsidRDefault="0089338A" w:rsidP="0089338A">
      <w:pPr>
        <w:pStyle w:val="Sraopastraipa"/>
        <w:numPr>
          <w:ilvl w:val="2"/>
          <w:numId w:val="44"/>
        </w:numPr>
        <w:tabs>
          <w:tab w:val="left" w:pos="1134"/>
        </w:tabs>
        <w:ind w:left="0" w:firstLine="709"/>
        <w:jc w:val="both"/>
        <w:rPr>
          <w:b/>
          <w:bCs/>
        </w:rPr>
      </w:pPr>
      <w:r w:rsidRPr="0089338A">
        <w:rPr>
          <w:b/>
          <w:bCs/>
        </w:rPr>
        <w:t>Banko, kredito unijos garantija.</w:t>
      </w:r>
      <w:r w:rsidRPr="0089338A">
        <w:t xml:space="preserve"> Jeigu Rangovas Sutarties vykdymą Darbų atlikimo laikotarpiui užtikrina banko arba kredito unijos garantija, jis per 5 (penkias) darbo dienas nuo Sutarties pasirašymo dienos privalės Užsakovui pateikti deramai įformintą, atitinkančią Lietuvos Respublikos teisės aktų reikalavimus, banko arba kredito unijos besąlygišką ir neatšaukiamą Sutarties įvykdymo garantiją bei visus ją lydinčius dokumentus 5  (penkių) proc. dydžio nuo Sutarties vertės (EUR be PVM) sumai. Banko ar kredito unijos garantija įsigalioja banko, kredito unijos garantijos išdavimo dieną arba jame nurodytą vėlesnę dieną ir turi galioti visą šios Sutarties 2.1.4. papunktyje nurodytą terminą.</w:t>
      </w:r>
    </w:p>
    <w:p w14:paraId="3FA0CFC4" w14:textId="77777777" w:rsidR="0089338A" w:rsidRPr="0089338A" w:rsidRDefault="0089338A" w:rsidP="0089338A">
      <w:pPr>
        <w:pStyle w:val="Sraopastraipa"/>
        <w:numPr>
          <w:ilvl w:val="1"/>
          <w:numId w:val="44"/>
        </w:numPr>
        <w:tabs>
          <w:tab w:val="left" w:pos="1134"/>
        </w:tabs>
        <w:ind w:left="0" w:firstLine="709"/>
        <w:jc w:val="both"/>
      </w:pPr>
      <w:r w:rsidRPr="0089338A">
        <w:lastRenderedPageBreak/>
        <w:t>Tuo atveju, kai Darbų atlikimas yra sustabdomas Užsakovo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174F72CA" w14:textId="77777777" w:rsidR="0089338A" w:rsidRPr="0089338A" w:rsidRDefault="0089338A" w:rsidP="0089338A">
      <w:pPr>
        <w:pStyle w:val="Sraopastraipa"/>
        <w:numPr>
          <w:ilvl w:val="1"/>
          <w:numId w:val="44"/>
        </w:numPr>
        <w:tabs>
          <w:tab w:val="left" w:pos="1134"/>
        </w:tabs>
        <w:ind w:left="0" w:firstLine="709"/>
        <w:jc w:val="both"/>
      </w:pPr>
      <w:r w:rsidRPr="0089338A">
        <w:t>Sutarties</w:t>
      </w:r>
      <w:r w:rsidRPr="0089338A">
        <w:rPr>
          <w:spacing w:val="14"/>
        </w:rPr>
        <w:t xml:space="preserve"> </w:t>
      </w:r>
      <w:r w:rsidRPr="0089338A">
        <w:t>įvykdymo</w:t>
      </w:r>
      <w:r w:rsidRPr="0089338A">
        <w:rPr>
          <w:spacing w:val="13"/>
        </w:rPr>
        <w:t xml:space="preserve"> </w:t>
      </w:r>
      <w:r w:rsidRPr="0089338A">
        <w:t>užtikrinimo</w:t>
      </w:r>
      <w:r w:rsidRPr="0089338A">
        <w:rPr>
          <w:spacing w:val="14"/>
        </w:rPr>
        <w:t xml:space="preserve"> </w:t>
      </w:r>
      <w:r w:rsidRPr="0089338A">
        <w:t>dalykas:</w:t>
      </w:r>
      <w:r w:rsidRPr="0089338A">
        <w:rPr>
          <w:spacing w:val="13"/>
        </w:rPr>
        <w:t xml:space="preserve"> </w:t>
      </w:r>
      <w:r w:rsidRPr="0089338A">
        <w:t>bet</w:t>
      </w:r>
      <w:r w:rsidRPr="0089338A">
        <w:rPr>
          <w:spacing w:val="14"/>
        </w:rPr>
        <w:t xml:space="preserve"> </w:t>
      </w:r>
      <w:r w:rsidRPr="0089338A">
        <w:t>koks</w:t>
      </w:r>
      <w:r w:rsidRPr="0089338A">
        <w:rPr>
          <w:spacing w:val="13"/>
        </w:rPr>
        <w:t xml:space="preserve"> </w:t>
      </w:r>
      <w:r w:rsidRPr="0089338A">
        <w:t>Rangovo</w:t>
      </w:r>
      <w:r w:rsidRPr="0089338A">
        <w:rPr>
          <w:spacing w:val="13"/>
        </w:rPr>
        <w:t xml:space="preserve"> </w:t>
      </w:r>
      <w:r w:rsidRPr="0089338A">
        <w:t>prievolių</w:t>
      </w:r>
      <w:r w:rsidRPr="0089338A">
        <w:rPr>
          <w:spacing w:val="13"/>
        </w:rPr>
        <w:t xml:space="preserve"> </w:t>
      </w:r>
      <w:r w:rsidRPr="0089338A">
        <w:t>pagal</w:t>
      </w:r>
      <w:r w:rsidRPr="0089338A">
        <w:rPr>
          <w:spacing w:val="14"/>
        </w:rPr>
        <w:t xml:space="preserve"> </w:t>
      </w:r>
      <w:r w:rsidRPr="0089338A">
        <w:t>Sutartį</w:t>
      </w:r>
      <w:r w:rsidRPr="0089338A">
        <w:rPr>
          <w:w w:val="99"/>
        </w:rPr>
        <w:t xml:space="preserve"> </w:t>
      </w:r>
      <w:r w:rsidRPr="0089338A">
        <w:t>ir</w:t>
      </w:r>
      <w:r w:rsidRPr="0089338A">
        <w:rPr>
          <w:spacing w:val="-7"/>
        </w:rPr>
        <w:t xml:space="preserve"> </w:t>
      </w:r>
      <w:r w:rsidRPr="0089338A">
        <w:t>jos</w:t>
      </w:r>
      <w:r w:rsidRPr="0089338A">
        <w:rPr>
          <w:spacing w:val="-6"/>
        </w:rPr>
        <w:t xml:space="preserve"> </w:t>
      </w:r>
      <w:r w:rsidRPr="0089338A">
        <w:t>priedus</w:t>
      </w:r>
      <w:r w:rsidRPr="0089338A">
        <w:rPr>
          <w:spacing w:val="-6"/>
        </w:rPr>
        <w:t xml:space="preserve"> </w:t>
      </w:r>
      <w:r w:rsidRPr="0089338A">
        <w:t>pažeidimas,</w:t>
      </w:r>
      <w:r w:rsidRPr="0089338A">
        <w:rPr>
          <w:spacing w:val="-6"/>
        </w:rPr>
        <w:t xml:space="preserve"> </w:t>
      </w:r>
      <w:r w:rsidRPr="0089338A">
        <w:t>dalinis</w:t>
      </w:r>
      <w:r w:rsidRPr="0089338A">
        <w:rPr>
          <w:spacing w:val="-6"/>
        </w:rPr>
        <w:t xml:space="preserve"> </w:t>
      </w:r>
      <w:r w:rsidRPr="0089338A">
        <w:t>ar</w:t>
      </w:r>
      <w:r w:rsidRPr="0089338A">
        <w:rPr>
          <w:spacing w:val="-7"/>
        </w:rPr>
        <w:t xml:space="preserve"> </w:t>
      </w:r>
      <w:r w:rsidRPr="0089338A">
        <w:t>visiškas</w:t>
      </w:r>
      <w:r w:rsidRPr="0089338A">
        <w:rPr>
          <w:spacing w:val="-6"/>
        </w:rPr>
        <w:t xml:space="preserve"> </w:t>
      </w:r>
      <w:r w:rsidRPr="0089338A">
        <w:t>jų</w:t>
      </w:r>
      <w:r w:rsidRPr="0089338A">
        <w:rPr>
          <w:spacing w:val="-6"/>
        </w:rPr>
        <w:t xml:space="preserve"> </w:t>
      </w:r>
      <w:r w:rsidRPr="0089338A">
        <w:t>nevykdymas</w:t>
      </w:r>
      <w:r w:rsidRPr="0089338A">
        <w:rPr>
          <w:spacing w:val="-6"/>
        </w:rPr>
        <w:t xml:space="preserve"> </w:t>
      </w:r>
      <w:r w:rsidRPr="0089338A">
        <w:t>ar</w:t>
      </w:r>
      <w:r w:rsidRPr="0089338A">
        <w:rPr>
          <w:spacing w:val="-6"/>
        </w:rPr>
        <w:t xml:space="preserve"> </w:t>
      </w:r>
      <w:r w:rsidRPr="0089338A">
        <w:t>netinkamas</w:t>
      </w:r>
      <w:r w:rsidRPr="0089338A">
        <w:rPr>
          <w:spacing w:val="-7"/>
        </w:rPr>
        <w:t xml:space="preserve"> </w:t>
      </w:r>
      <w:r w:rsidRPr="0089338A">
        <w:rPr>
          <w:spacing w:val="1"/>
        </w:rPr>
        <w:t>jų</w:t>
      </w:r>
      <w:r w:rsidRPr="0089338A">
        <w:rPr>
          <w:spacing w:val="-6"/>
        </w:rPr>
        <w:t xml:space="preserve"> </w:t>
      </w:r>
      <w:r w:rsidRPr="0089338A">
        <w:t>vykdymas.</w:t>
      </w:r>
    </w:p>
    <w:p w14:paraId="5DF36807" w14:textId="77777777" w:rsidR="0089338A" w:rsidRPr="0089338A" w:rsidRDefault="0089338A" w:rsidP="0089338A">
      <w:pPr>
        <w:pStyle w:val="Sraopastraipa"/>
        <w:numPr>
          <w:ilvl w:val="1"/>
          <w:numId w:val="44"/>
        </w:numPr>
        <w:tabs>
          <w:tab w:val="left" w:pos="1134"/>
        </w:tabs>
        <w:ind w:left="0" w:firstLine="709"/>
        <w:jc w:val="both"/>
      </w:pPr>
      <w:r w:rsidRPr="0089338A">
        <w:t>Garantijos sumos išmokėjimo sąlygos ir tvarka: per 5 darbo dienas nuo pirmo raštiško Užsakovo pranešimo garantui apie Rangovo Sutartyje nustatytų prievolių pažeidimą, dalinį ar visišką jų nevykdymą arba netinkamą vykdymą. Garantas neturi teisės reikalauti, kad Užsakovas pagrįstų savo reikalavimą. Užsakovas pranešime garantui nurodys, kad garantijos suma jai priklauso dėl to, kad Rangovas dalinai ar visiškai neįvykdė Sutarties sąlygų ar kitaip pažeidė Sutartį.</w:t>
      </w:r>
    </w:p>
    <w:p w14:paraId="5DEABAAB" w14:textId="77777777" w:rsidR="0089338A" w:rsidRPr="0089338A" w:rsidRDefault="0089338A" w:rsidP="0089338A">
      <w:pPr>
        <w:pStyle w:val="Pagrindinistekstas"/>
        <w:numPr>
          <w:ilvl w:val="1"/>
          <w:numId w:val="44"/>
        </w:numPr>
        <w:tabs>
          <w:tab w:val="left" w:pos="1134"/>
          <w:tab w:val="left" w:pos="1276"/>
        </w:tabs>
        <w:spacing w:after="0" w:line="240" w:lineRule="auto"/>
        <w:ind w:left="0" w:firstLine="709"/>
        <w:jc w:val="both"/>
        <w:rPr>
          <w:rFonts w:ascii="Times New Roman" w:hAnsi="Times New Roman" w:cs="Times New Roman"/>
          <w:sz w:val="24"/>
          <w:szCs w:val="24"/>
        </w:rPr>
      </w:pPr>
      <w:r w:rsidRPr="0089338A">
        <w:rPr>
          <w:rFonts w:ascii="Times New Roman" w:hAnsi="Times New Roman" w:cs="Times New Roman"/>
          <w:sz w:val="24"/>
          <w:szCs w:val="24"/>
        </w:rPr>
        <w:t>Jei Užsakovas pasinaudoja Sutarties įvykdymo užtikrinimu:</w:t>
      </w:r>
    </w:p>
    <w:p w14:paraId="11082211" w14:textId="77777777" w:rsidR="0089338A" w:rsidRPr="0089338A" w:rsidRDefault="0089338A" w:rsidP="0089338A">
      <w:pPr>
        <w:pStyle w:val="Pagrindinistekstas"/>
        <w:numPr>
          <w:ilvl w:val="2"/>
          <w:numId w:val="44"/>
        </w:numPr>
        <w:tabs>
          <w:tab w:val="left" w:pos="1134"/>
          <w:tab w:val="left" w:pos="1276"/>
        </w:tabs>
        <w:spacing w:after="0" w:line="240" w:lineRule="auto"/>
        <w:ind w:left="0" w:firstLine="709"/>
        <w:jc w:val="both"/>
        <w:rPr>
          <w:rFonts w:ascii="Times New Roman" w:hAnsi="Times New Roman" w:cs="Times New Roman"/>
          <w:sz w:val="24"/>
          <w:szCs w:val="24"/>
        </w:rPr>
      </w:pPr>
      <w:r w:rsidRPr="0089338A">
        <w:rPr>
          <w:rFonts w:ascii="Times New Roman" w:hAnsi="Times New Roman" w:cs="Times New Roman"/>
          <w:sz w:val="24"/>
          <w:szCs w:val="24"/>
        </w:rPr>
        <w:t>užstatu, dalyvis, siekdamas toliau vykdyti Sutarties įsipareigojimus, privalo per 5 (penkias) darbo dienas nuo pranešimo apie pasinaudojimą užstatu gavimo dienos pervesti į</w:t>
      </w:r>
      <w:r w:rsidRPr="0089338A">
        <w:rPr>
          <w:rFonts w:ascii="Times New Roman" w:eastAsia="Times New Roman" w:hAnsi="Times New Roman" w:cs="Times New Roman"/>
          <w:sz w:val="24"/>
          <w:szCs w:val="24"/>
        </w:rPr>
        <w:t xml:space="preserve"> Užsakovo banko sąskaitą Nr. LT88 7300 0100 9344 8951, „Swedbank“, AB banke, banko kodas 73000, </w:t>
      </w:r>
      <w:r w:rsidRPr="0089338A">
        <w:rPr>
          <w:rFonts w:ascii="Times New Roman" w:hAnsi="Times New Roman" w:cs="Times New Roman"/>
          <w:sz w:val="24"/>
          <w:szCs w:val="24"/>
        </w:rPr>
        <w:t>5 proc. dydžio nuo Sutarties vertės (EUR be PVM) sumai. Vėlesni Sutarties ar kitų su ja susijusių dokumentų pakeitimai ar papildymai neturės įtakos dalyvio įsipareigojimų pagal Sutarties sąlygų įvykdymo užstatu vykdymui ar apimčiai ir neatleis dalyvio nuo pilnutinio įsipareigojimų pagal Sutarties sąlygų įvykdymo užstatu vykdymo;</w:t>
      </w:r>
    </w:p>
    <w:p w14:paraId="000FA7E4" w14:textId="77777777" w:rsidR="0089338A" w:rsidRPr="0089338A" w:rsidRDefault="0089338A" w:rsidP="0089338A">
      <w:pPr>
        <w:pStyle w:val="Pagrindinistekstas"/>
        <w:numPr>
          <w:ilvl w:val="2"/>
          <w:numId w:val="44"/>
        </w:numPr>
        <w:tabs>
          <w:tab w:val="left" w:pos="1134"/>
          <w:tab w:val="left" w:pos="1276"/>
        </w:tabs>
        <w:spacing w:after="0" w:line="240" w:lineRule="auto"/>
        <w:ind w:left="0" w:firstLine="709"/>
        <w:jc w:val="both"/>
        <w:rPr>
          <w:rFonts w:ascii="Times New Roman" w:hAnsi="Times New Roman" w:cs="Times New Roman"/>
          <w:sz w:val="24"/>
          <w:szCs w:val="24"/>
        </w:rPr>
      </w:pPr>
      <w:r w:rsidRPr="0089338A">
        <w:rPr>
          <w:rFonts w:ascii="Times New Roman" w:hAnsi="Times New Roman" w:cs="Times New Roman"/>
          <w:sz w:val="24"/>
          <w:szCs w:val="24"/>
        </w:rPr>
        <w:t>banko arba kredito unijos garantija, arba draudimo bendrovės laidavimo raštu, Rangovas, siekdamas toliau vykdyti Sutarties įsipareigojimus, privalo per 5 darbo dienas nuo pranešimo apie pasinaudojimą banko arba kredito unijos garantija, arba draudimo bendrovės laidavimo raštu, pateikti Užsakovui naują Sutarties įvykdymo garantiją 5 proc. dydžio nuo Sutarties vertės (EUR be PVM) sumai. Vėlesni Sutarties ar kitų su ja susijusių dokumentų pakeitimai, ar papildymai, neturės įtakos garanto įsipareigojimų, pagal Sutarties įvykdymo garantiją, vykdymui ar apimčiai ir neatleis Rangovo nuo pilnutinio įsipareigojimų pagal Sutarties įvykdymo garantiją vykdymo</w:t>
      </w:r>
      <w:r w:rsidRPr="0089338A">
        <w:rPr>
          <w:rFonts w:ascii="Times New Roman" w:hAnsi="Times New Roman" w:cs="Times New Roman"/>
          <w:i/>
          <w:sz w:val="24"/>
          <w:szCs w:val="24"/>
        </w:rPr>
        <w:t>.</w:t>
      </w:r>
    </w:p>
    <w:p w14:paraId="73A894C4" w14:textId="77777777" w:rsidR="0089338A" w:rsidRPr="0089338A" w:rsidRDefault="0089338A" w:rsidP="0089338A">
      <w:pPr>
        <w:pStyle w:val="Pagrindinistekstas"/>
        <w:numPr>
          <w:ilvl w:val="1"/>
          <w:numId w:val="44"/>
        </w:numPr>
        <w:tabs>
          <w:tab w:val="left" w:pos="1134"/>
          <w:tab w:val="left" w:pos="1276"/>
        </w:tabs>
        <w:spacing w:after="0" w:line="240" w:lineRule="auto"/>
        <w:ind w:left="0" w:firstLine="709"/>
        <w:jc w:val="both"/>
        <w:rPr>
          <w:rFonts w:ascii="Times New Roman" w:hAnsi="Times New Roman" w:cs="Times New Roman"/>
          <w:sz w:val="24"/>
          <w:szCs w:val="24"/>
        </w:rPr>
      </w:pPr>
      <w:r w:rsidRPr="0089338A">
        <w:rPr>
          <w:rFonts w:ascii="Times New Roman" w:eastAsia="Times New Roman" w:hAnsi="Times New Roman" w:cs="Times New Roman"/>
          <w:sz w:val="24"/>
          <w:szCs w:val="24"/>
        </w:rPr>
        <w:t>Elektroniniu būdu teikiamas dokumentas turi būti pasirašytas Sutarties galiojimo užtikrinimą išdavusio banko, kredito unijos ar draudimo bendrovės saugiu elektroniniu parašu, atitinkančiu Lietuvos Respublikos elektroninio parašo įstatymo nustatytus reikalavimus. Sutarties galiojimo užtikrinimo banko, kredito unijos ar draudimo bendrovės saugų elektroninį parašą Užsakovas turi galėti nekliudomai patikrinti.</w:t>
      </w:r>
    </w:p>
    <w:p w14:paraId="25601339" w14:textId="77777777" w:rsidR="0089338A" w:rsidRPr="0089338A" w:rsidRDefault="0089338A" w:rsidP="0089338A">
      <w:pPr>
        <w:snapToGrid w:val="0"/>
        <w:spacing w:after="0" w:line="240" w:lineRule="auto"/>
        <w:ind w:firstLine="312"/>
        <w:jc w:val="center"/>
        <w:rPr>
          <w:rFonts w:ascii="Times New Roman" w:hAnsi="Times New Roman" w:cs="Times New Roman"/>
          <w:b/>
          <w:bCs/>
          <w:sz w:val="24"/>
          <w:szCs w:val="24"/>
        </w:rPr>
      </w:pPr>
    </w:p>
    <w:p w14:paraId="71CE4819" w14:textId="77777777" w:rsidR="0089338A" w:rsidRPr="0089338A" w:rsidRDefault="0089338A" w:rsidP="0089338A">
      <w:pPr>
        <w:pStyle w:val="Sraopastraipa"/>
        <w:numPr>
          <w:ilvl w:val="0"/>
          <w:numId w:val="44"/>
        </w:numPr>
        <w:tabs>
          <w:tab w:val="left" w:pos="567"/>
        </w:tabs>
        <w:jc w:val="center"/>
        <w:rPr>
          <w:b/>
          <w:bCs/>
        </w:rPr>
      </w:pPr>
      <w:r w:rsidRPr="0089338A">
        <w:rPr>
          <w:b/>
          <w:bCs/>
        </w:rPr>
        <w:t>Nenugalimos jėgos aplinkybės (</w:t>
      </w:r>
      <w:r w:rsidRPr="0089338A">
        <w:rPr>
          <w:b/>
          <w:bCs/>
          <w:i/>
          <w:iCs/>
        </w:rPr>
        <w:t>force majeure</w:t>
      </w:r>
      <w:r w:rsidRPr="0089338A">
        <w:rPr>
          <w:b/>
          <w:bCs/>
        </w:rPr>
        <w:t>)</w:t>
      </w:r>
    </w:p>
    <w:p w14:paraId="11B0D17C" w14:textId="77777777" w:rsidR="0089338A" w:rsidRPr="0089338A" w:rsidRDefault="0089338A" w:rsidP="0089338A">
      <w:pPr>
        <w:pStyle w:val="Sraopastraipa"/>
        <w:numPr>
          <w:ilvl w:val="1"/>
          <w:numId w:val="4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89338A">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1" w:name="P50805_6_212_2"/>
      <w:bookmarkEnd w:id="1"/>
      <w:r w:rsidRPr="0089338A">
        <w:t xml:space="preserve">civilinio kodekso 6.212 str. ir Atleidimo nuo atsakomybės esant nenugalimos jėgos </w:t>
      </w:r>
      <w:r w:rsidRPr="0089338A">
        <w:rPr>
          <w:i/>
          <w:iCs/>
        </w:rPr>
        <w:t>(force majeure)</w:t>
      </w:r>
      <w:r w:rsidRPr="0089338A">
        <w:t xml:space="preserve"> aplinkybėms taisyklėse, patvirtintose Lietuvos Respublikos Vyriausybės 1996 m. liepos 15 d. nutarimu </w:t>
      </w:r>
      <w:bookmarkStart w:id="2" w:name="P19130_2"/>
      <w:bookmarkEnd w:id="2"/>
      <w:r w:rsidRPr="0089338A">
        <w:t xml:space="preserve">Nr. 840 „Dėl Atleidimo nuo atsakomybės esant nenugalimos jėgos </w:t>
      </w:r>
      <w:r w:rsidRPr="0089338A">
        <w:rPr>
          <w:i/>
          <w:iCs/>
        </w:rPr>
        <w:t>(force majeure)</w:t>
      </w:r>
      <w:r w:rsidRPr="0089338A">
        <w:t xml:space="preserve"> aplinkybėms taisyklių patvirtinimo“. Nustatydamos nenugalimos jėgos </w:t>
      </w:r>
      <w:r w:rsidRPr="0089338A">
        <w:rPr>
          <w:i/>
          <w:iCs/>
        </w:rPr>
        <w:t>(force majeure)</w:t>
      </w:r>
      <w:r w:rsidRPr="0089338A">
        <w:t xml:space="preserve"> aplinkybes Šalys vadovaujasi Lietuvos Respublikos Vyriausybės 1997 m. kovo 13 d. nutarimu </w:t>
      </w:r>
      <w:bookmarkStart w:id="3" w:name="P22004_2"/>
      <w:bookmarkEnd w:id="3"/>
      <w:r w:rsidRPr="0089338A">
        <w:t xml:space="preserve">Nr. 222 „Dėl Nenugalimos jėgos </w:t>
      </w:r>
      <w:r w:rsidRPr="0089338A">
        <w:rPr>
          <w:i/>
          <w:iCs/>
        </w:rPr>
        <w:t xml:space="preserve">(force majeure) </w:t>
      </w:r>
      <w:r w:rsidRPr="0089338A">
        <w:t xml:space="preserve">aplinkybes liudijančių pažymų išdavimo tvarkos patvirtinimo“. Esant nenugalimos jėgos </w:t>
      </w:r>
      <w:r w:rsidRPr="0089338A">
        <w:rPr>
          <w:i/>
          <w:iCs/>
        </w:rPr>
        <w:t>(force majeure)</w:t>
      </w:r>
      <w:r w:rsidRPr="0089338A">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476132D3" w14:textId="77777777" w:rsidR="0089338A" w:rsidRPr="0089338A" w:rsidRDefault="0089338A" w:rsidP="0089338A">
      <w:pPr>
        <w:pStyle w:val="Sraopastraipa"/>
        <w:numPr>
          <w:ilvl w:val="1"/>
          <w:numId w:val="4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89338A">
        <w:lastRenderedPageBreak/>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6E7AC01" w14:textId="77777777" w:rsidR="0089338A" w:rsidRPr="0089338A" w:rsidRDefault="0089338A" w:rsidP="0089338A">
      <w:pPr>
        <w:pStyle w:val="Sraopastraipa"/>
        <w:numPr>
          <w:ilvl w:val="1"/>
          <w:numId w:val="4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89338A">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BE9D06" w14:textId="77777777" w:rsidR="0089338A" w:rsidRPr="0089338A" w:rsidRDefault="0089338A" w:rsidP="0089338A">
      <w:pPr>
        <w:tabs>
          <w:tab w:val="left" w:pos="1296"/>
        </w:tabs>
        <w:spacing w:after="0" w:line="240" w:lineRule="auto"/>
        <w:jc w:val="center"/>
        <w:rPr>
          <w:rFonts w:ascii="Times New Roman" w:hAnsi="Times New Roman" w:cs="Times New Roman"/>
          <w:b/>
          <w:bCs/>
          <w:sz w:val="24"/>
          <w:szCs w:val="24"/>
        </w:rPr>
      </w:pPr>
    </w:p>
    <w:p w14:paraId="1B9AAFFF" w14:textId="77777777" w:rsidR="0089338A" w:rsidRPr="0089338A" w:rsidRDefault="0089338A" w:rsidP="0089338A">
      <w:pPr>
        <w:pStyle w:val="Sraopastraipa"/>
        <w:numPr>
          <w:ilvl w:val="0"/>
          <w:numId w:val="44"/>
        </w:numPr>
        <w:tabs>
          <w:tab w:val="left" w:pos="993"/>
        </w:tabs>
        <w:jc w:val="center"/>
        <w:rPr>
          <w:b/>
          <w:bCs/>
        </w:rPr>
      </w:pPr>
      <w:r w:rsidRPr="0089338A">
        <w:rPr>
          <w:b/>
          <w:bCs/>
        </w:rPr>
        <w:t>Sutarties keitimas, stabdymas, nutraukimas</w:t>
      </w:r>
    </w:p>
    <w:p w14:paraId="185E81B0" w14:textId="77777777" w:rsidR="0089338A" w:rsidRPr="0089338A" w:rsidRDefault="0089338A" w:rsidP="0089338A">
      <w:pPr>
        <w:pStyle w:val="Style"/>
        <w:numPr>
          <w:ilvl w:val="1"/>
          <w:numId w:val="44"/>
        </w:numPr>
        <w:tabs>
          <w:tab w:val="left" w:pos="1134"/>
        </w:tabs>
        <w:ind w:left="0" w:firstLine="709"/>
        <w:jc w:val="both"/>
      </w:pPr>
      <w:r w:rsidRPr="0089338A">
        <w:t xml:space="preserve">Sutartis gali būti keičiama vadovaujantis VPĮ 89 straipsnio nuostatomis. </w:t>
      </w:r>
    </w:p>
    <w:p w14:paraId="7CA1EB51" w14:textId="77777777" w:rsidR="0089338A" w:rsidRPr="0089338A" w:rsidRDefault="0089338A" w:rsidP="0089338A">
      <w:pPr>
        <w:pStyle w:val="Style"/>
        <w:numPr>
          <w:ilvl w:val="1"/>
          <w:numId w:val="44"/>
        </w:numPr>
        <w:tabs>
          <w:tab w:val="left" w:pos="1134"/>
        </w:tabs>
        <w:ind w:left="0" w:firstLine="709"/>
        <w:jc w:val="both"/>
      </w:pPr>
      <w:r w:rsidRPr="0089338A">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6ACD6CF9" w14:textId="77777777" w:rsidR="0089338A" w:rsidRPr="0089338A" w:rsidRDefault="0089338A" w:rsidP="0089338A">
      <w:pPr>
        <w:pStyle w:val="Style"/>
        <w:numPr>
          <w:ilvl w:val="1"/>
          <w:numId w:val="44"/>
        </w:numPr>
        <w:tabs>
          <w:tab w:val="left" w:pos="1134"/>
        </w:tabs>
        <w:ind w:left="0" w:firstLine="709"/>
        <w:jc w:val="both"/>
      </w:pPr>
      <w:r w:rsidRPr="0089338A">
        <w:t xml:space="preserve">Sutarties sąlygų pakeitimas turi būti įformintas papildomu susitarimu ir pasirašytas abiejų Šalių. </w:t>
      </w:r>
    </w:p>
    <w:p w14:paraId="65DA71AF" w14:textId="77777777" w:rsidR="0089338A" w:rsidRPr="0089338A" w:rsidRDefault="0089338A" w:rsidP="0089338A">
      <w:pPr>
        <w:pStyle w:val="Style"/>
        <w:numPr>
          <w:ilvl w:val="1"/>
          <w:numId w:val="44"/>
        </w:numPr>
        <w:tabs>
          <w:tab w:val="left" w:pos="1134"/>
        </w:tabs>
        <w:ind w:left="0" w:firstLine="709"/>
        <w:jc w:val="both"/>
      </w:pPr>
      <w:r w:rsidRPr="0089338A">
        <w:t>Sutartis gali būti keičiama Sutartyje numatytomis sąlygomis abiejų šalių pasirašytu raštišku susitarimu, kuris yra galiojančios Sutarties tąsa ir neatskiriama jos dalis.</w:t>
      </w:r>
    </w:p>
    <w:p w14:paraId="08482FB4" w14:textId="77777777" w:rsidR="0089338A" w:rsidRPr="0089338A" w:rsidRDefault="0089338A" w:rsidP="0089338A">
      <w:pPr>
        <w:pStyle w:val="Style"/>
        <w:numPr>
          <w:ilvl w:val="1"/>
          <w:numId w:val="44"/>
        </w:numPr>
        <w:tabs>
          <w:tab w:val="left" w:pos="1134"/>
        </w:tabs>
        <w:ind w:left="0" w:firstLine="709"/>
        <w:jc w:val="both"/>
      </w:pPr>
      <w:r w:rsidRPr="0089338A">
        <w:rPr>
          <w:color w:val="000000"/>
        </w:rPr>
        <w:t>Vadovaujantis VPĮ 89 straipsnio 1 dalies 2 b) papunktį, atskiro pakeitimo vertė neviršija 50 procentų pradinės Sutarties vertės. Tokiais pakeitimais negali būti siekiama išvengti šiame įstatyme pirkimui nustatytos tvarkos taikymo.</w:t>
      </w:r>
    </w:p>
    <w:p w14:paraId="545AB9CC" w14:textId="77777777" w:rsidR="0089338A" w:rsidRPr="0089338A" w:rsidRDefault="0089338A" w:rsidP="0089338A">
      <w:pPr>
        <w:pStyle w:val="Style"/>
        <w:numPr>
          <w:ilvl w:val="1"/>
          <w:numId w:val="44"/>
        </w:numPr>
        <w:tabs>
          <w:tab w:val="left" w:pos="1134"/>
        </w:tabs>
        <w:ind w:left="0" w:firstLine="709"/>
        <w:jc w:val="both"/>
      </w:pPr>
      <w:r w:rsidRPr="0089338A">
        <w:rPr>
          <w:color w:val="000000"/>
          <w:lang w:eastAsia="ar-SA"/>
        </w:rPr>
        <w:t xml:space="preserve">Esant svarbioms aplinkybėms, nepriklausančiomis nuo Rangovo valios, dėl kurių Rangovas negali vykdyti savo sutartinių įsipareigojimų ir/arba esant kitoms nenumatytoms aplinkybėms </w:t>
      </w:r>
      <w:r w:rsidRPr="0089338A">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89338A">
        <w:rPr>
          <w:i/>
          <w:iCs/>
          <w:color w:val="000000"/>
          <w:lang w:eastAsia="ar-SA"/>
        </w:rPr>
        <w:t xml:space="preserve">vėluoja kitos Užsakovo Sutarties, turinčios tiesioginės įtakos šiai Sutarčiai, vykdymas; </w:t>
      </w:r>
      <w:r w:rsidRPr="0089338A">
        <w:rPr>
          <w:i/>
          <w:color w:val="000000"/>
          <w:lang w:eastAsia="ar-SA"/>
        </w:rPr>
        <w:t>kitos aplinkybės, kurios nebuvo žinomos pirkimo vykdymo metu ir su kuriomis susidurtų bet kuris kitas Užsakovas)</w:t>
      </w:r>
      <w:r w:rsidRPr="0089338A">
        <w:rPr>
          <w:color w:val="000000"/>
          <w:lang w:eastAsia="ar-SA"/>
        </w:rPr>
        <w:t xml:space="preserve">, Užsakovas turi teisę sustabdyti Rangovo įsipareigojimų ar kurios nors jų dalies, kuri negali būti vykdoma, vykdymą. </w:t>
      </w:r>
    </w:p>
    <w:p w14:paraId="3796A3CC" w14:textId="77777777" w:rsidR="0089338A" w:rsidRPr="0089338A" w:rsidRDefault="0089338A" w:rsidP="0089338A">
      <w:pPr>
        <w:pStyle w:val="Style"/>
        <w:numPr>
          <w:ilvl w:val="1"/>
          <w:numId w:val="44"/>
        </w:numPr>
        <w:tabs>
          <w:tab w:val="left" w:pos="1134"/>
        </w:tabs>
        <w:ind w:left="0" w:firstLine="709"/>
        <w:jc w:val="both"/>
      </w:pPr>
      <w:r w:rsidRPr="0089338A">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29169709" w14:textId="77777777" w:rsidR="0089338A" w:rsidRPr="0089338A" w:rsidRDefault="0089338A" w:rsidP="0089338A">
      <w:pPr>
        <w:pStyle w:val="Style"/>
        <w:numPr>
          <w:ilvl w:val="1"/>
          <w:numId w:val="44"/>
        </w:numPr>
        <w:tabs>
          <w:tab w:val="left" w:pos="1134"/>
        </w:tabs>
        <w:ind w:left="0" w:firstLine="709"/>
        <w:jc w:val="both"/>
      </w:pPr>
      <w:r w:rsidRPr="0089338A">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62AD0A83" w14:textId="77777777" w:rsidR="0089338A" w:rsidRPr="0089338A" w:rsidRDefault="0089338A" w:rsidP="0089338A">
      <w:pPr>
        <w:pStyle w:val="Style"/>
        <w:numPr>
          <w:ilvl w:val="1"/>
          <w:numId w:val="44"/>
        </w:numPr>
        <w:tabs>
          <w:tab w:val="left" w:pos="1134"/>
        </w:tabs>
        <w:ind w:left="0" w:firstLine="709"/>
        <w:jc w:val="both"/>
      </w:pPr>
      <w:r w:rsidRPr="0089338A">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89338A">
        <w:rPr>
          <w:color w:val="000000"/>
        </w:rPr>
        <w:t xml:space="preserve">am terminui, kuris sustabdymo metu buvo likęs iki Rangovo sutartinių įsipareigojimų įvykdymo pabaigos. </w:t>
      </w:r>
    </w:p>
    <w:p w14:paraId="2379200E" w14:textId="77777777" w:rsidR="0089338A" w:rsidRPr="0089338A" w:rsidRDefault="0089338A" w:rsidP="0089338A">
      <w:pPr>
        <w:pStyle w:val="Style"/>
        <w:numPr>
          <w:ilvl w:val="1"/>
          <w:numId w:val="44"/>
        </w:numPr>
        <w:tabs>
          <w:tab w:val="left" w:pos="1134"/>
          <w:tab w:val="left" w:pos="1560"/>
        </w:tabs>
        <w:ind w:left="0" w:firstLine="709"/>
        <w:jc w:val="both"/>
      </w:pPr>
      <w:r w:rsidRPr="0089338A">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78CF721A" w14:textId="77777777" w:rsidR="0089338A" w:rsidRPr="0089338A" w:rsidRDefault="0089338A" w:rsidP="0089338A">
      <w:pPr>
        <w:pStyle w:val="Style"/>
        <w:numPr>
          <w:ilvl w:val="1"/>
          <w:numId w:val="44"/>
        </w:numPr>
        <w:tabs>
          <w:tab w:val="left" w:pos="1134"/>
          <w:tab w:val="left" w:pos="1560"/>
        </w:tabs>
        <w:ind w:left="0" w:firstLine="709"/>
        <w:jc w:val="both"/>
      </w:pPr>
      <w:r w:rsidRPr="0089338A">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w:t>
      </w:r>
      <w:r w:rsidRPr="0089338A">
        <w:rPr>
          <w:color w:val="000000"/>
          <w:lang w:eastAsia="ar-SA"/>
        </w:rPr>
        <w:lastRenderedPageBreak/>
        <w:t xml:space="preserve">darbo dienų. Sustabdytų Darbų ar jų dalies vykdymas atnaujinamas šios Sutarties </w:t>
      </w:r>
      <w:r w:rsidRPr="0089338A">
        <w:rPr>
          <w:bCs/>
          <w:color w:val="000000"/>
          <w:lang w:eastAsia="ar-SA"/>
        </w:rPr>
        <w:t>10.9 ir 10.10</w:t>
      </w:r>
      <w:r w:rsidRPr="0089338A">
        <w:rPr>
          <w:color w:val="000000"/>
          <w:lang w:eastAsia="ar-SA"/>
        </w:rPr>
        <w:t xml:space="preserve"> papunkčiuose nustatyta tvarka. Užsakovo galimybė pasinaudoti šia teise negali priklausyti nuo Rangovo valios ar būti jo įtakojama.</w:t>
      </w:r>
    </w:p>
    <w:p w14:paraId="4959586A" w14:textId="77777777" w:rsidR="0089338A" w:rsidRPr="0089338A" w:rsidRDefault="0089338A" w:rsidP="0089338A">
      <w:pPr>
        <w:pStyle w:val="Style"/>
        <w:numPr>
          <w:ilvl w:val="1"/>
          <w:numId w:val="44"/>
        </w:numPr>
        <w:tabs>
          <w:tab w:val="left" w:pos="1134"/>
          <w:tab w:val="left" w:pos="1560"/>
        </w:tabs>
        <w:ind w:left="0" w:firstLine="709"/>
        <w:jc w:val="both"/>
      </w:pPr>
      <w:r w:rsidRPr="0089338A">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03A1B5D9" w14:textId="77777777" w:rsidR="0089338A" w:rsidRPr="0089338A" w:rsidRDefault="0089338A" w:rsidP="0089338A">
      <w:pPr>
        <w:pStyle w:val="Style"/>
        <w:numPr>
          <w:ilvl w:val="1"/>
          <w:numId w:val="44"/>
        </w:numPr>
        <w:tabs>
          <w:tab w:val="left" w:pos="1134"/>
          <w:tab w:val="left" w:pos="1418"/>
        </w:tabs>
        <w:ind w:left="0" w:firstLine="709"/>
        <w:jc w:val="both"/>
      </w:pPr>
      <w:r w:rsidRPr="0089338A">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6DCA096A" w14:textId="77777777" w:rsidR="0089338A" w:rsidRPr="0089338A" w:rsidRDefault="0089338A" w:rsidP="0089338A">
      <w:pPr>
        <w:pStyle w:val="Style"/>
        <w:numPr>
          <w:ilvl w:val="1"/>
          <w:numId w:val="44"/>
        </w:numPr>
        <w:tabs>
          <w:tab w:val="left" w:pos="1134"/>
          <w:tab w:val="left" w:pos="1418"/>
        </w:tabs>
        <w:ind w:left="0" w:firstLine="709"/>
        <w:jc w:val="both"/>
      </w:pPr>
      <w:r w:rsidRPr="0089338A">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AD82190" w14:textId="77777777" w:rsidR="0089338A" w:rsidRPr="0089338A" w:rsidRDefault="0089338A" w:rsidP="0089338A">
      <w:pPr>
        <w:pStyle w:val="Style"/>
        <w:numPr>
          <w:ilvl w:val="1"/>
          <w:numId w:val="44"/>
        </w:numPr>
        <w:tabs>
          <w:tab w:val="left" w:pos="1134"/>
          <w:tab w:val="left" w:pos="1418"/>
        </w:tabs>
        <w:ind w:left="0" w:firstLine="709"/>
        <w:jc w:val="both"/>
      </w:pPr>
      <w:r w:rsidRPr="0089338A">
        <w:t>Sutartis gali būti nutraukiama raštišku Šalių susitarimu, jei kuri nors iš Šalių nevykdo įsipareigojimų pagal šią Sutartį ir  kitais teisė aktų numatytais pagrindais.</w:t>
      </w:r>
    </w:p>
    <w:p w14:paraId="508C8D78" w14:textId="77777777" w:rsidR="0089338A" w:rsidRPr="0089338A" w:rsidRDefault="0089338A" w:rsidP="0089338A">
      <w:pPr>
        <w:pStyle w:val="Style"/>
        <w:numPr>
          <w:ilvl w:val="1"/>
          <w:numId w:val="44"/>
        </w:numPr>
        <w:tabs>
          <w:tab w:val="left" w:pos="1134"/>
          <w:tab w:val="left" w:pos="1418"/>
        </w:tabs>
        <w:ind w:left="0" w:firstLine="709"/>
        <w:jc w:val="both"/>
      </w:pPr>
      <w:r w:rsidRPr="0089338A">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1C0DAF" w14:textId="77777777" w:rsidR="0089338A" w:rsidRPr="0089338A" w:rsidRDefault="0089338A" w:rsidP="0089338A">
      <w:pPr>
        <w:pStyle w:val="Style"/>
        <w:numPr>
          <w:ilvl w:val="1"/>
          <w:numId w:val="44"/>
        </w:numPr>
        <w:tabs>
          <w:tab w:val="left" w:pos="1134"/>
          <w:tab w:val="left" w:pos="1418"/>
        </w:tabs>
        <w:ind w:left="0" w:firstLine="709"/>
        <w:jc w:val="both"/>
      </w:pPr>
      <w:r w:rsidRPr="0089338A">
        <w:t>Užsakovas bet kada turi teisę vienašališkai nutraukti Sutartį, apie tokį Sutarties nutraukimą pranešdamas Rangovui prieš 60 (šešiasdešimt) dienų.</w:t>
      </w:r>
    </w:p>
    <w:p w14:paraId="3E45CB4A" w14:textId="77777777" w:rsidR="0089338A" w:rsidRPr="0089338A" w:rsidRDefault="0089338A" w:rsidP="0089338A">
      <w:pPr>
        <w:pStyle w:val="Style"/>
        <w:numPr>
          <w:ilvl w:val="1"/>
          <w:numId w:val="44"/>
        </w:numPr>
        <w:tabs>
          <w:tab w:val="left" w:pos="1134"/>
          <w:tab w:val="left" w:pos="1418"/>
        </w:tabs>
        <w:ind w:left="0" w:firstLine="709"/>
        <w:jc w:val="both"/>
      </w:pPr>
      <w:r w:rsidRPr="0089338A">
        <w:t>Užsakovas po Sutarties nutraukimo turi kiek galima greičiau patvirtinti atliktų Darbų vertę. Taip pat parengiama ataskaita apie Sutarties nutraukimo dieną esančią Rangovo skolą Užsakovui ir Užsakovo skolą Rangovui.</w:t>
      </w:r>
    </w:p>
    <w:p w14:paraId="1694B21F" w14:textId="77777777" w:rsidR="0089338A" w:rsidRPr="0089338A" w:rsidRDefault="0089338A" w:rsidP="0089338A">
      <w:pPr>
        <w:pStyle w:val="Style"/>
        <w:numPr>
          <w:ilvl w:val="1"/>
          <w:numId w:val="44"/>
        </w:numPr>
        <w:tabs>
          <w:tab w:val="left" w:pos="1134"/>
          <w:tab w:val="left" w:pos="1418"/>
        </w:tabs>
        <w:ind w:left="0" w:firstLine="709"/>
        <w:jc w:val="both"/>
      </w:pPr>
      <w:r w:rsidRPr="0089338A">
        <w:t>Jei Sutartis nutraukiama Užsakovo  iniciatyva dėl Rangovo kaltės, Užsakovo patirti nuostoliai ar išlaidos išieškomi išskaičiuojant juos iš Rangovui mokėtinų sumų arba pagal Rangovo pateiktą Sutarties įvykdymo užtikrinimą.</w:t>
      </w:r>
    </w:p>
    <w:p w14:paraId="618219BD" w14:textId="77777777" w:rsidR="0089338A" w:rsidRPr="0089338A" w:rsidRDefault="0089338A" w:rsidP="0089338A">
      <w:pPr>
        <w:pStyle w:val="Style"/>
        <w:numPr>
          <w:ilvl w:val="1"/>
          <w:numId w:val="44"/>
        </w:numPr>
        <w:tabs>
          <w:tab w:val="left" w:pos="1134"/>
          <w:tab w:val="left" w:pos="1418"/>
        </w:tabs>
        <w:ind w:left="0" w:firstLine="709"/>
        <w:jc w:val="both"/>
      </w:pPr>
      <w:r w:rsidRPr="0089338A">
        <w:t>Sutartį nutraukus dėl Rangovo kaltės, be jam priklausančio atlyginimo už atliktus Darbus, Rangovas neturi teisės į kokių nors patirtų nuostolių ar žalos kompensaciją.</w:t>
      </w:r>
    </w:p>
    <w:p w14:paraId="572256A1" w14:textId="77777777" w:rsidR="0089338A" w:rsidRPr="0089338A" w:rsidRDefault="0089338A" w:rsidP="0089338A">
      <w:pPr>
        <w:pStyle w:val="Style"/>
        <w:tabs>
          <w:tab w:val="left" w:pos="1134"/>
        </w:tabs>
        <w:ind w:left="709"/>
        <w:jc w:val="both"/>
      </w:pPr>
    </w:p>
    <w:p w14:paraId="5B6238B3" w14:textId="77777777" w:rsidR="0089338A" w:rsidRPr="0089338A" w:rsidRDefault="0089338A" w:rsidP="0089338A">
      <w:pPr>
        <w:pStyle w:val="Sraopastraipa"/>
        <w:numPr>
          <w:ilvl w:val="0"/>
          <w:numId w:val="44"/>
        </w:numPr>
        <w:jc w:val="center"/>
        <w:rPr>
          <w:b/>
          <w:color w:val="000000"/>
        </w:rPr>
      </w:pPr>
      <w:r w:rsidRPr="0089338A">
        <w:rPr>
          <w:b/>
          <w:color w:val="000000"/>
        </w:rPr>
        <w:t>Darbų keitimas, atsisakymas ir papildomi Darbai</w:t>
      </w:r>
    </w:p>
    <w:p w14:paraId="62261F8A" w14:textId="77777777" w:rsidR="0089338A" w:rsidRPr="0089338A" w:rsidRDefault="0089338A" w:rsidP="0089338A">
      <w:pPr>
        <w:pStyle w:val="Sraopastraipa"/>
        <w:numPr>
          <w:ilvl w:val="1"/>
          <w:numId w:val="44"/>
        </w:numPr>
        <w:tabs>
          <w:tab w:val="left" w:pos="1134"/>
        </w:tabs>
        <w:ind w:left="0" w:firstLine="709"/>
        <w:jc w:val="both"/>
        <w:rPr>
          <w:color w:val="000000"/>
        </w:rPr>
      </w:pPr>
      <w:r w:rsidRPr="0089338A">
        <w:rPr>
          <w:color w:val="00000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 atsisakymas / papildomi Darbai įforminamas papildomu susitarimu. </w:t>
      </w:r>
    </w:p>
    <w:p w14:paraId="6B94DC47" w14:textId="77777777" w:rsidR="0089338A" w:rsidRPr="0089338A" w:rsidRDefault="0089338A" w:rsidP="0089338A">
      <w:pPr>
        <w:pStyle w:val="Sraopastraipa"/>
        <w:numPr>
          <w:ilvl w:val="1"/>
          <w:numId w:val="44"/>
        </w:numPr>
        <w:tabs>
          <w:tab w:val="left" w:pos="1134"/>
        </w:tabs>
        <w:ind w:left="0" w:firstLine="709"/>
        <w:jc w:val="both"/>
        <w:rPr>
          <w:color w:val="000000"/>
        </w:rPr>
      </w:pPr>
      <w:r w:rsidRPr="0089338A">
        <w:rPr>
          <w:color w:val="000000"/>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8D38641" w14:textId="77777777" w:rsidR="0089338A" w:rsidRPr="0089338A" w:rsidRDefault="0089338A" w:rsidP="0089338A">
      <w:pPr>
        <w:pStyle w:val="Sraopastraipa"/>
        <w:numPr>
          <w:ilvl w:val="1"/>
          <w:numId w:val="44"/>
        </w:numPr>
        <w:tabs>
          <w:tab w:val="left" w:pos="1134"/>
        </w:tabs>
        <w:ind w:left="0" w:firstLine="709"/>
        <w:jc w:val="both"/>
        <w:rPr>
          <w:color w:val="000000"/>
        </w:rPr>
      </w:pPr>
      <w:r w:rsidRPr="0089338A">
        <w:rPr>
          <w:color w:val="000000"/>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75D24C31" w14:textId="77777777" w:rsidR="0089338A" w:rsidRPr="0089338A" w:rsidRDefault="0089338A" w:rsidP="0089338A">
      <w:pPr>
        <w:pStyle w:val="Sraopastraipa"/>
        <w:numPr>
          <w:ilvl w:val="1"/>
          <w:numId w:val="45"/>
        </w:numPr>
        <w:tabs>
          <w:tab w:val="left" w:pos="1134"/>
        </w:tabs>
        <w:ind w:left="0" w:firstLine="709"/>
        <w:jc w:val="both"/>
        <w:rPr>
          <w:bCs/>
        </w:rPr>
      </w:pPr>
      <w:r w:rsidRPr="0089338A">
        <w:rPr>
          <w:bCs/>
          <w:color w:val="000000"/>
        </w:rPr>
        <w:t>. Šalims sutarus dėl Darbų pakeitimo ir/ar papildomų Darbų būtinybės</w:t>
      </w:r>
      <w:r w:rsidRPr="0089338A">
        <w:rPr>
          <w:color w:val="000000"/>
        </w:rPr>
        <w:t xml:space="preserve">, motyvuotą siūlymą dėl Darbų pakeitimo ir / ar papildomų Darbų būtinybės ir jį pagrindžiančius dokumentus </w:t>
      </w:r>
      <w:r w:rsidRPr="0089338A">
        <w:t xml:space="preserve">Užsakovo atsakingam už Sutarties vykdymą asmeniui Rangovo atstovas raštu pateikia prašymą dėl keičiamų ir / ar papildomų Darbų pagrįstumo bei Darbų keitimą ir / ar papildomų Darbų būtinybę pagrindžiančius dokumentus, nurodo keičiamų ir / ar papildomų Darbų pavadinimus, vienetus, kiekius, taip pat pateikia argumentus, pagrindžiančius Darbų pakeitimo ir / ar papildomų Darbų būtinybę, techninius sprendinius, įkainių nustatymo pagrindimą ir skaičiavimą. Užsakovo </w:t>
      </w:r>
      <w:r w:rsidRPr="0089338A">
        <w:lastRenderedPageBreak/>
        <w:t>atsakingas už Sutarties vykdymą asmuo, išnagrinėja keičiamų ir / ar papildomų Darbų būtinybę pagrindžiančių dokumentų pagrįstumą. Jei Užsakovo atsakingas už Sutarties vykdymą asmuo pateiktuose dokumentuose nustato netikslumų ir (ar) klaidų, grąžina tikslinti juos pateikusiam Rangovui. Susitarimas dėl keičiamų ir / ar papildomų Darbų turi būti pasirašytas abiejų Šalių. Užsakovui patvirtinus susitarimą dėl keičiamų ir / ar papildomų, Rangovas gali pradėti vykdyti papildomus Darbus. Susitarimas dėl keičiamų ir / ar papildomų Darbų laikomas sudėtine Sutarties dalimi.</w:t>
      </w:r>
    </w:p>
    <w:p w14:paraId="1FC1F92D" w14:textId="77777777" w:rsidR="0089338A" w:rsidRPr="0089338A" w:rsidRDefault="0089338A" w:rsidP="0089338A">
      <w:pPr>
        <w:tabs>
          <w:tab w:val="left" w:pos="1134"/>
        </w:tabs>
        <w:spacing w:after="0" w:line="240" w:lineRule="auto"/>
        <w:ind w:firstLine="709"/>
        <w:jc w:val="both"/>
        <w:rPr>
          <w:rFonts w:ascii="Times New Roman" w:hAnsi="Times New Roman" w:cs="Times New Roman"/>
          <w:bCs/>
          <w:color w:val="000000"/>
          <w:sz w:val="24"/>
          <w:szCs w:val="24"/>
        </w:rPr>
      </w:pPr>
      <w:r w:rsidRPr="0089338A">
        <w:rPr>
          <w:rFonts w:ascii="Times New Roman" w:hAnsi="Times New Roman" w:cs="Times New Roman"/>
          <w:bCs/>
          <w:sz w:val="24"/>
          <w:szCs w:val="24"/>
        </w:rPr>
        <w:t>11.5. Užsakovas jokiais atvejais neapmoka už Rangovo atliktus papildomus Darbus, kurių</w:t>
      </w:r>
      <w:r w:rsidRPr="0089338A">
        <w:rPr>
          <w:rFonts w:ascii="Times New Roman" w:hAnsi="Times New Roman" w:cs="Times New Roman"/>
          <w:bCs/>
          <w:color w:val="000000"/>
          <w:sz w:val="24"/>
          <w:szCs w:val="24"/>
        </w:rPr>
        <w:t xml:space="preserve">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6F80F31C" w14:textId="77777777" w:rsidR="0089338A" w:rsidRPr="0089338A" w:rsidRDefault="0089338A" w:rsidP="0089338A">
      <w:pPr>
        <w:pStyle w:val="Sraopastraipa"/>
        <w:numPr>
          <w:ilvl w:val="1"/>
          <w:numId w:val="46"/>
        </w:numPr>
        <w:tabs>
          <w:tab w:val="left" w:pos="1134"/>
        </w:tabs>
        <w:ind w:left="0" w:firstLine="709"/>
        <w:jc w:val="both"/>
        <w:rPr>
          <w:bCs/>
          <w:color w:val="000000"/>
        </w:rPr>
      </w:pPr>
      <w:r w:rsidRPr="0089338A">
        <w:rPr>
          <w:bCs/>
          <w:color w:val="000000"/>
        </w:rPr>
        <w:t xml:space="preserve">Šiame skyriuje nurodyti Darbų keitimai, atsisakymai ir papildomi Darbai atliekami vadovaujantis VPĮ 89 straipsnio nuostatomis bei Kainodaros taisyklių nustatymo metodika, patvirtinta 2017 m. birželio 28 d. Viešųjų pirkimų tarnybos direktoriaus įsakymu Nr. 1S-95. </w:t>
      </w:r>
    </w:p>
    <w:p w14:paraId="40FB691D" w14:textId="77777777" w:rsidR="0089338A" w:rsidRPr="0089338A" w:rsidRDefault="0089338A" w:rsidP="0089338A">
      <w:pPr>
        <w:pStyle w:val="Sraopastraipa"/>
        <w:numPr>
          <w:ilvl w:val="1"/>
          <w:numId w:val="46"/>
        </w:numPr>
        <w:tabs>
          <w:tab w:val="left" w:pos="1134"/>
        </w:tabs>
        <w:ind w:left="0" w:firstLine="709"/>
        <w:jc w:val="both"/>
      </w:pPr>
      <w:r w:rsidRPr="0089338A">
        <w:t>Sutarties keitimas dėl dalies Darbų ar jų kiekio (apimties) atsisakymo, vienų Darbų pakeitimo kitais ar naujų įsigijimo, kai viršijama arba mažinama Sutarties 3.1. papunktyje nurodyta Sutarties vertė daugiau kaip 15 procentų.  Sutarties  keitimas galimas šiais atvejais:</w:t>
      </w:r>
    </w:p>
    <w:p w14:paraId="07FC65C4" w14:textId="77777777" w:rsidR="0089338A" w:rsidRPr="0089338A" w:rsidRDefault="0089338A" w:rsidP="0089338A">
      <w:pPr>
        <w:pStyle w:val="Sraopastraipa"/>
        <w:numPr>
          <w:ilvl w:val="2"/>
          <w:numId w:val="46"/>
        </w:numPr>
        <w:tabs>
          <w:tab w:val="left" w:pos="1134"/>
          <w:tab w:val="left" w:pos="1560"/>
        </w:tabs>
        <w:ind w:left="0" w:firstLine="709"/>
        <w:jc w:val="both"/>
      </w:pPr>
      <w:r w:rsidRPr="0089338A">
        <w:t>kai prireikia iš Rangovo pirkti papildomų Darbų, kurie nebuvo įtraukti į pirminį pirkimą, kai yra visos šios sąlygos kartu:</w:t>
      </w:r>
    </w:p>
    <w:p w14:paraId="78D8B6B7" w14:textId="77777777" w:rsidR="0089338A" w:rsidRPr="0089338A" w:rsidRDefault="0089338A" w:rsidP="0089338A">
      <w:pPr>
        <w:pStyle w:val="Sraopastraipa"/>
        <w:numPr>
          <w:ilvl w:val="2"/>
          <w:numId w:val="46"/>
        </w:numPr>
        <w:tabs>
          <w:tab w:val="left" w:pos="1418"/>
        </w:tabs>
        <w:ind w:left="0" w:firstLine="709"/>
        <w:jc w:val="both"/>
      </w:pPr>
      <w:bookmarkStart w:id="4" w:name="part_1b26488820d64cba8da0fde039926482"/>
      <w:bookmarkEnd w:id="4"/>
      <w:r w:rsidRPr="0089338A">
        <w:t xml:space="preserve">Rangovo pakeitimas negalimas dėl ekonominių ar techninių priežasčių ir dėl to, kad Užsakovui sukeltų didelių nepatogumų ar nemažą išlaidų dubliavimą; </w:t>
      </w:r>
    </w:p>
    <w:p w14:paraId="2CE67242" w14:textId="77777777" w:rsidR="0089338A" w:rsidRPr="0089338A" w:rsidRDefault="0089338A" w:rsidP="0089338A">
      <w:pPr>
        <w:pStyle w:val="Sraopastraipa"/>
        <w:numPr>
          <w:ilvl w:val="2"/>
          <w:numId w:val="46"/>
        </w:numPr>
        <w:tabs>
          <w:tab w:val="left" w:pos="1418"/>
        </w:tabs>
        <w:ind w:left="0" w:firstLine="709"/>
        <w:jc w:val="both"/>
      </w:pPr>
      <w:bookmarkStart w:id="5" w:name="part_7206d6faedf94ad082dd05f960a95e23"/>
      <w:bookmarkEnd w:id="5"/>
      <w:r w:rsidRPr="0089338A">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1FBA177C" w14:textId="77777777" w:rsidR="0089338A" w:rsidRPr="0089338A" w:rsidRDefault="0089338A" w:rsidP="0089338A">
      <w:pPr>
        <w:pStyle w:val="Sraopastraipa"/>
        <w:numPr>
          <w:ilvl w:val="1"/>
          <w:numId w:val="46"/>
        </w:numPr>
        <w:tabs>
          <w:tab w:val="left" w:pos="1134"/>
        </w:tabs>
        <w:ind w:left="0" w:firstLine="709"/>
        <w:jc w:val="both"/>
      </w:pPr>
      <w:bookmarkStart w:id="6" w:name="part_c908f7e28c734ae78952c6a9c926c939"/>
      <w:bookmarkEnd w:id="6"/>
      <w:r w:rsidRPr="0089338A">
        <w:t>kai kiekio (apimties) keitimo būtinybė atsirado dėl aplinkybių, kurių protingas ir apdairus Užsakovas negalėjo numatyti, ir kai yra visos šios sąlygos:</w:t>
      </w:r>
    </w:p>
    <w:p w14:paraId="4123AACA" w14:textId="77777777" w:rsidR="0089338A" w:rsidRPr="0089338A" w:rsidRDefault="0089338A" w:rsidP="0089338A">
      <w:pPr>
        <w:pStyle w:val="Sraopastraipa"/>
        <w:numPr>
          <w:ilvl w:val="2"/>
          <w:numId w:val="46"/>
        </w:numPr>
        <w:tabs>
          <w:tab w:val="left" w:pos="1418"/>
        </w:tabs>
        <w:ind w:left="0" w:firstLine="709"/>
        <w:jc w:val="both"/>
      </w:pPr>
      <w:bookmarkStart w:id="7" w:name="part_f0fc0b8e6ddb44a5a2ad7ea758545375"/>
      <w:bookmarkEnd w:id="7"/>
      <w:r w:rsidRPr="0089338A">
        <w:t>keičiant kiekį (apimtį) iš esmės nepakeičiamas Sutarties pobūdis;</w:t>
      </w:r>
    </w:p>
    <w:p w14:paraId="105BF0CF" w14:textId="77777777" w:rsidR="0089338A" w:rsidRPr="0089338A" w:rsidRDefault="0089338A" w:rsidP="0089338A">
      <w:pPr>
        <w:pStyle w:val="Sraopastraipa"/>
        <w:numPr>
          <w:ilvl w:val="2"/>
          <w:numId w:val="46"/>
        </w:numPr>
        <w:tabs>
          <w:tab w:val="left" w:pos="1418"/>
        </w:tabs>
        <w:ind w:left="0" w:firstLine="709"/>
        <w:jc w:val="both"/>
      </w:pPr>
      <w:bookmarkStart w:id="8" w:name="part_e4c676bdab1c44278db900ee139dd4c1"/>
      <w:bookmarkEnd w:id="8"/>
      <w:r w:rsidRPr="0089338A">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231FE7B" w14:textId="77777777" w:rsidR="0089338A" w:rsidRPr="0089338A" w:rsidRDefault="0089338A" w:rsidP="0089338A">
      <w:pPr>
        <w:pStyle w:val="Sraopastraipa"/>
        <w:numPr>
          <w:ilvl w:val="1"/>
          <w:numId w:val="46"/>
        </w:numPr>
        <w:tabs>
          <w:tab w:val="left" w:pos="1134"/>
        </w:tabs>
        <w:ind w:left="0" w:firstLine="709"/>
        <w:jc w:val="both"/>
      </w:pPr>
      <w:bookmarkStart w:id="9" w:name="part_45f2be1313a1465daef0741fb18bcc75"/>
      <w:bookmarkEnd w:id="9"/>
      <w:r w:rsidRPr="0089338A">
        <w:t>kai pakeitimas, neatsižvelgiant į jo vertę, nėra esminis kaip nustatyta Viešųjų pirkimų įstatymo 89 straipsnio 4 dalyje;</w:t>
      </w:r>
    </w:p>
    <w:p w14:paraId="42FC80E3" w14:textId="77777777" w:rsidR="0089338A" w:rsidRPr="0089338A" w:rsidRDefault="0089338A" w:rsidP="0089338A">
      <w:pPr>
        <w:pStyle w:val="Sraopastraipa"/>
        <w:numPr>
          <w:ilvl w:val="1"/>
          <w:numId w:val="46"/>
        </w:numPr>
        <w:tabs>
          <w:tab w:val="left" w:pos="1134"/>
        </w:tabs>
        <w:ind w:left="0" w:firstLine="709"/>
        <w:jc w:val="both"/>
      </w:pPr>
      <w:bookmarkStart w:id="10" w:name="part_8eedc3bca6df48baaf10018972c89079"/>
      <w:bookmarkEnd w:id="10"/>
      <w:r w:rsidRPr="0089338A">
        <w:t>kai tenkinamos visos šios sąlygos kartu:</w:t>
      </w:r>
    </w:p>
    <w:p w14:paraId="6BE953E3" w14:textId="77777777" w:rsidR="0089338A" w:rsidRPr="0089338A" w:rsidRDefault="0089338A" w:rsidP="0089338A">
      <w:pPr>
        <w:pStyle w:val="Sraopastraipa"/>
        <w:numPr>
          <w:ilvl w:val="2"/>
          <w:numId w:val="46"/>
        </w:numPr>
        <w:tabs>
          <w:tab w:val="left" w:pos="1418"/>
          <w:tab w:val="left" w:pos="1560"/>
        </w:tabs>
        <w:ind w:left="0" w:firstLine="709"/>
        <w:jc w:val="both"/>
      </w:pPr>
      <w:bookmarkStart w:id="11" w:name="part_a3e0da0b0e2e48d18d2e960f4b22062e"/>
      <w:bookmarkEnd w:id="11"/>
      <w:r w:rsidRPr="0089338A">
        <w:t xml:space="preserve">bendra atskirų pakeitimų pagal šį punktą vertė neviršija atitinkamų supaprastinto pirkimo vertės ribų; </w:t>
      </w:r>
    </w:p>
    <w:p w14:paraId="714419FB" w14:textId="77777777" w:rsidR="0089338A" w:rsidRPr="0089338A" w:rsidRDefault="0089338A" w:rsidP="0089338A">
      <w:pPr>
        <w:pStyle w:val="Sraopastraipa"/>
        <w:numPr>
          <w:ilvl w:val="2"/>
          <w:numId w:val="46"/>
        </w:numPr>
        <w:tabs>
          <w:tab w:val="left" w:pos="1418"/>
          <w:tab w:val="left" w:pos="1560"/>
        </w:tabs>
        <w:ind w:left="0" w:firstLine="709"/>
        <w:jc w:val="both"/>
      </w:pPr>
      <w:bookmarkStart w:id="12" w:name="part_6cf5582d5a194349aad79a71952186ae"/>
      <w:bookmarkEnd w:id="12"/>
      <w:r w:rsidRPr="0089338A">
        <w:t>bendra atskirų pakeitimų pagal šį punktą vertė viršija 15 procentų Sutarties vertės;</w:t>
      </w:r>
    </w:p>
    <w:p w14:paraId="5CA5AF63" w14:textId="77777777" w:rsidR="0089338A" w:rsidRPr="0089338A" w:rsidRDefault="0089338A" w:rsidP="0089338A">
      <w:pPr>
        <w:pStyle w:val="Sraopastraipa"/>
        <w:numPr>
          <w:ilvl w:val="2"/>
          <w:numId w:val="46"/>
        </w:numPr>
        <w:tabs>
          <w:tab w:val="left" w:pos="1418"/>
          <w:tab w:val="left" w:pos="1560"/>
        </w:tabs>
        <w:ind w:left="0" w:firstLine="709"/>
        <w:jc w:val="both"/>
      </w:pPr>
      <w:bookmarkStart w:id="13" w:name="part_f771b70ea0284b52aa0cb660c3de8347"/>
      <w:bookmarkEnd w:id="13"/>
      <w:r w:rsidRPr="0089338A">
        <w:t>pakeitimu iš esmės nepakeičiamas Sutarties pobūdis.</w:t>
      </w:r>
    </w:p>
    <w:p w14:paraId="5B4656E2" w14:textId="77777777" w:rsidR="0089338A" w:rsidRPr="0089338A" w:rsidRDefault="0089338A" w:rsidP="0089338A">
      <w:pPr>
        <w:pStyle w:val="Sraopastraipa"/>
        <w:numPr>
          <w:ilvl w:val="1"/>
          <w:numId w:val="46"/>
        </w:numPr>
        <w:tabs>
          <w:tab w:val="left" w:pos="1134"/>
          <w:tab w:val="left" w:pos="1701"/>
        </w:tabs>
        <w:ind w:left="0" w:firstLine="709"/>
        <w:jc w:val="both"/>
        <w:rPr>
          <w:strike/>
        </w:rPr>
      </w:pPr>
      <w:bookmarkStart w:id="14" w:name="part_946bac49ba144ba19a1d169fcc6e0aa9"/>
      <w:bookmarkEnd w:id="14"/>
      <w:r w:rsidRPr="0089338A">
        <w:t xml:space="preserve">Jeigu pagal atskirą keitimą ir atsisakoma Darbų, ir jų įsigyjama papildomai, skaičiuojant, ar nebuvo viršyta Sutarties 11.7 papunktyje nurodyta pakeitimų vertė, atskiro pakeitimo verte laikoma papildomai įsigyjamų Darbų suma. </w:t>
      </w:r>
    </w:p>
    <w:p w14:paraId="348007D9" w14:textId="77777777" w:rsidR="0089338A" w:rsidRPr="0089338A" w:rsidRDefault="0089338A" w:rsidP="0089338A">
      <w:pPr>
        <w:pStyle w:val="Sraopastraipa"/>
        <w:numPr>
          <w:ilvl w:val="1"/>
          <w:numId w:val="46"/>
        </w:numPr>
        <w:tabs>
          <w:tab w:val="left" w:pos="1134"/>
          <w:tab w:val="left" w:pos="1701"/>
        </w:tabs>
        <w:ind w:left="0" w:firstLine="709"/>
        <w:jc w:val="both"/>
      </w:pPr>
      <w:r w:rsidRPr="0089338A">
        <w:t>Jei keičiant kiekį (apimtį) Darbai keičiami kitais Darbais, tokie Darbų pakeitimai neturi pabloginti Sutarties rezultato.</w:t>
      </w:r>
    </w:p>
    <w:p w14:paraId="2EB9F151" w14:textId="77777777" w:rsidR="0089338A" w:rsidRPr="0089338A" w:rsidRDefault="0089338A" w:rsidP="0089338A">
      <w:pPr>
        <w:pStyle w:val="Sraopastraipa"/>
        <w:numPr>
          <w:ilvl w:val="1"/>
          <w:numId w:val="46"/>
        </w:numPr>
        <w:tabs>
          <w:tab w:val="left" w:pos="1134"/>
          <w:tab w:val="left" w:pos="1701"/>
        </w:tabs>
        <w:ind w:left="0" w:firstLine="709"/>
        <w:jc w:val="both"/>
      </w:pPr>
      <w:r w:rsidRPr="0089338A">
        <w:t xml:space="preserve">Jei faktinės aplinkybės neatitinka šiame Sutarties skyriuje nustatytų sąlygų, kiekis (apimtis) turi būti keičiamas vykdant naują pirkimo procedūrą pagal VPĮ </w:t>
      </w:r>
      <w:r w:rsidRPr="0089338A">
        <w:rPr>
          <w:spacing w:val="4"/>
        </w:rPr>
        <w:t>reikalavimus</w:t>
      </w:r>
      <w:r w:rsidRPr="0089338A">
        <w:t xml:space="preserve">. </w:t>
      </w:r>
    </w:p>
    <w:p w14:paraId="2E6B6FF7" w14:textId="77777777" w:rsidR="0089338A" w:rsidRPr="0089338A" w:rsidRDefault="0089338A" w:rsidP="0089338A">
      <w:pPr>
        <w:pStyle w:val="Sraopastraipa"/>
        <w:numPr>
          <w:ilvl w:val="1"/>
          <w:numId w:val="46"/>
        </w:numPr>
        <w:tabs>
          <w:tab w:val="left" w:pos="1134"/>
          <w:tab w:val="left" w:pos="1701"/>
        </w:tabs>
        <w:ind w:left="0" w:firstLine="709"/>
        <w:jc w:val="both"/>
      </w:pPr>
      <w:r w:rsidRPr="0089338A">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6AB331C4" w14:textId="77777777" w:rsidR="0089338A" w:rsidRPr="0089338A" w:rsidRDefault="0089338A" w:rsidP="0089338A">
      <w:pPr>
        <w:pStyle w:val="Sraopastraipa"/>
        <w:numPr>
          <w:ilvl w:val="2"/>
          <w:numId w:val="46"/>
        </w:numPr>
        <w:tabs>
          <w:tab w:val="left" w:pos="1134"/>
          <w:tab w:val="left" w:pos="1560"/>
        </w:tabs>
        <w:ind w:left="0" w:firstLine="709"/>
        <w:jc w:val="both"/>
      </w:pPr>
      <w:bookmarkStart w:id="15" w:name="part_b7b1481a98e14015bed322ddee170d54"/>
      <w:bookmarkEnd w:id="15"/>
      <w:r w:rsidRPr="0089338A">
        <w:t>pritaikant lokalinėje sąmatoje nurodytus Darbų įkainius;</w:t>
      </w:r>
    </w:p>
    <w:p w14:paraId="778920A3" w14:textId="77777777" w:rsidR="0089338A" w:rsidRPr="0089338A" w:rsidRDefault="0089338A" w:rsidP="0089338A">
      <w:pPr>
        <w:pStyle w:val="Sraopastraipa"/>
        <w:numPr>
          <w:ilvl w:val="2"/>
          <w:numId w:val="46"/>
        </w:numPr>
        <w:tabs>
          <w:tab w:val="left" w:pos="1134"/>
          <w:tab w:val="left" w:pos="1560"/>
        </w:tabs>
        <w:ind w:left="0" w:firstLine="709"/>
        <w:jc w:val="both"/>
      </w:pPr>
      <w:bookmarkStart w:id="16" w:name="part_176f8b71fc3b47d191c9d2df2e8303dd"/>
      <w:bookmarkEnd w:id="16"/>
      <w:r w:rsidRPr="0089338A">
        <w:t>jei įmanoma, išskaičiuojant kainos dalį iš lokalinėje sąmatoje numatyto įkaini</w:t>
      </w:r>
      <w:bookmarkStart w:id="17" w:name="part_1f9ab86b537645c8b9f535f816a04bf6"/>
      <w:bookmarkEnd w:id="17"/>
      <w:r w:rsidRPr="0089338A">
        <w:t>o;</w:t>
      </w:r>
    </w:p>
    <w:p w14:paraId="62B617C1" w14:textId="77777777" w:rsidR="0089338A" w:rsidRPr="0089338A" w:rsidRDefault="0089338A" w:rsidP="0089338A">
      <w:pPr>
        <w:pStyle w:val="Sraopastraipa"/>
        <w:numPr>
          <w:ilvl w:val="2"/>
          <w:numId w:val="46"/>
        </w:numPr>
        <w:tabs>
          <w:tab w:val="left" w:pos="1134"/>
          <w:tab w:val="left" w:pos="1560"/>
        </w:tabs>
        <w:ind w:left="0" w:firstLine="709"/>
        <w:jc w:val="both"/>
      </w:pPr>
      <w:r w:rsidRPr="0089338A">
        <w:lastRenderedPageBreak/>
        <w:t xml:space="preserve">pritaikant lokalinėje sąmatoje numatytus panašių Darbų įkainius. Panašius Darbus turi pagrįsti ir nustatyti Užsakovas; </w:t>
      </w:r>
    </w:p>
    <w:p w14:paraId="7EBA41C4" w14:textId="77777777" w:rsidR="0089338A" w:rsidRPr="0089338A" w:rsidRDefault="0089338A" w:rsidP="0089338A">
      <w:pPr>
        <w:pStyle w:val="Sraopastraipa"/>
        <w:numPr>
          <w:ilvl w:val="2"/>
          <w:numId w:val="46"/>
        </w:numPr>
        <w:tabs>
          <w:tab w:val="left" w:pos="1134"/>
          <w:tab w:val="left" w:pos="1418"/>
          <w:tab w:val="left" w:pos="1560"/>
        </w:tabs>
        <w:ind w:left="0" w:firstLine="709"/>
        <w:jc w:val="both"/>
      </w:pPr>
      <w:bookmarkStart w:id="18" w:name="part_f3da265f8f59411ebe3fe48522ea2d9a"/>
      <w:bookmarkEnd w:id="18"/>
      <w:r w:rsidRPr="0089338A">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(aktuali redakcija) „Dėl Kainodaros taisyklių nustatymo metodikos patvirtinimo“ patvirtintos Kainodaros taisyklių nustatymo metodikos priedo Tiesioginių ir netiesioginių išlaidų apskaičiavimo taisyklių nuostatas.</w:t>
      </w:r>
    </w:p>
    <w:p w14:paraId="4A7A09AB" w14:textId="77777777" w:rsidR="0089338A" w:rsidRPr="0089338A" w:rsidRDefault="0089338A" w:rsidP="0089338A">
      <w:pPr>
        <w:pStyle w:val="Sraopastraipa"/>
        <w:numPr>
          <w:ilvl w:val="1"/>
          <w:numId w:val="46"/>
        </w:numPr>
        <w:tabs>
          <w:tab w:val="left" w:pos="1134"/>
        </w:tabs>
        <w:ind w:left="0" w:firstLine="709"/>
        <w:jc w:val="both"/>
      </w:pPr>
      <w:bookmarkStart w:id="19" w:name="part_8dccfff7bbe04bdd88453968e488eac6"/>
      <w:bookmarkStart w:id="20" w:name="part_f70af7ce1a59426b857f62688d772f69"/>
      <w:bookmarkEnd w:id="19"/>
      <w:bookmarkEnd w:id="20"/>
      <w:r w:rsidRPr="0089338A">
        <w:t>Susitarimai dėl kiekio (apimties) keitimo įforminami raštu, pagrindžiami  dokumentais (pvz. defektų (pakeitimų) aktu, brėžiniais (įskaitant statinio projektą), ar kitais dokumentais), šalių suderinami ir laikomi sudėtine Sutarties dalimi.</w:t>
      </w:r>
    </w:p>
    <w:p w14:paraId="46D1BC90" w14:textId="77777777" w:rsidR="0089338A" w:rsidRPr="0089338A" w:rsidRDefault="0089338A" w:rsidP="0089338A">
      <w:pPr>
        <w:tabs>
          <w:tab w:val="left" w:pos="1134"/>
        </w:tabs>
        <w:snapToGrid w:val="0"/>
        <w:spacing w:after="0" w:line="240" w:lineRule="auto"/>
        <w:rPr>
          <w:rFonts w:ascii="Times New Roman" w:hAnsi="Times New Roman" w:cs="Times New Roman"/>
          <w:b/>
          <w:bCs/>
          <w:sz w:val="24"/>
          <w:szCs w:val="24"/>
        </w:rPr>
      </w:pPr>
    </w:p>
    <w:p w14:paraId="773BB92D" w14:textId="77777777" w:rsidR="0089338A" w:rsidRPr="0089338A" w:rsidRDefault="0089338A" w:rsidP="0089338A">
      <w:pPr>
        <w:pStyle w:val="Sraopastraipa"/>
        <w:numPr>
          <w:ilvl w:val="0"/>
          <w:numId w:val="46"/>
        </w:numPr>
        <w:tabs>
          <w:tab w:val="left" w:pos="1134"/>
        </w:tabs>
        <w:snapToGrid w:val="0"/>
        <w:jc w:val="center"/>
        <w:rPr>
          <w:b/>
          <w:bCs/>
        </w:rPr>
      </w:pPr>
      <w:r w:rsidRPr="0089338A">
        <w:rPr>
          <w:b/>
          <w:bCs/>
        </w:rPr>
        <w:t>Ginčų nagrinėjimo tvarka</w:t>
      </w:r>
    </w:p>
    <w:p w14:paraId="493BDD85" w14:textId="77777777" w:rsidR="0089338A" w:rsidRPr="0089338A" w:rsidRDefault="0089338A" w:rsidP="0089338A">
      <w:pPr>
        <w:pStyle w:val="Sraopastraipa"/>
        <w:numPr>
          <w:ilvl w:val="1"/>
          <w:numId w:val="47"/>
        </w:numPr>
        <w:tabs>
          <w:tab w:val="left" w:pos="1134"/>
        </w:tabs>
        <w:snapToGrid w:val="0"/>
        <w:ind w:left="0" w:firstLine="709"/>
        <w:jc w:val="both"/>
      </w:pPr>
      <w:r w:rsidRPr="0089338A">
        <w:t>Bet kokie nesutarimai ar ginčai, kylantys tarp Šalių dėl šios Sutarties vykdymo, sprendžiami dvišalių derybų būdu. Ginčas turi būti išspręstas per ne ilgesnį nei 30 (trisdešimt) dienų terminą nuo pasiūlymo ginčą spręsti derybomis gavimo dienos.</w:t>
      </w:r>
    </w:p>
    <w:p w14:paraId="18AE1FFE" w14:textId="77777777" w:rsidR="0089338A" w:rsidRPr="0089338A" w:rsidRDefault="0089338A" w:rsidP="0089338A">
      <w:pPr>
        <w:pStyle w:val="Sraopastraipa"/>
        <w:numPr>
          <w:ilvl w:val="1"/>
          <w:numId w:val="47"/>
        </w:numPr>
        <w:tabs>
          <w:tab w:val="left" w:pos="1134"/>
        </w:tabs>
        <w:snapToGrid w:val="0"/>
        <w:ind w:left="0" w:firstLine="709"/>
        <w:jc w:val="both"/>
      </w:pPr>
      <w:r w:rsidRPr="0089338A">
        <w:t>Kilus ginčui, Šalis raštu išdėsto savo nuomonę kitai Šaliai ir pasiūlo ginčo sprendimą. Gavusi pasiūlymą ginčą spręsti derybomis, Šalis  privalo į jį atsakyti per 10  (dešimt) dienų nuo pasiūlymo ginčą spręsti derybomis gavimo dienos. Derybų pradžia laikoma diena, kurią viena iš Šalių pateikė prašymą raštu kitai Šaliai su siūlymu pradėti derybas.</w:t>
      </w:r>
    </w:p>
    <w:p w14:paraId="6B0E2398" w14:textId="77777777" w:rsidR="0089338A" w:rsidRPr="0089338A" w:rsidRDefault="0089338A" w:rsidP="0089338A">
      <w:pPr>
        <w:pStyle w:val="Sraopastraipa"/>
        <w:numPr>
          <w:ilvl w:val="1"/>
          <w:numId w:val="47"/>
        </w:numPr>
        <w:tabs>
          <w:tab w:val="left" w:pos="1134"/>
        </w:tabs>
        <w:snapToGrid w:val="0"/>
        <w:ind w:left="0" w:firstLine="709"/>
        <w:jc w:val="both"/>
      </w:pPr>
      <w:r w:rsidRPr="0089338A">
        <w:t>Jeigu Šalims nepavyksta išspręsti ginčo dvišalių derybų būdu per 30 (trisdešimt) dienų nuo derybų pradžios, visi ginčai, kylantys dėl šios Sutarties ar su ja susiję, bus sprendžiami teisme Lietuvos Respublikos įstatymų nustatyta tvarka.</w:t>
      </w:r>
    </w:p>
    <w:p w14:paraId="187873A2" w14:textId="77777777" w:rsidR="0089338A" w:rsidRPr="0089338A" w:rsidRDefault="0089338A" w:rsidP="0089338A">
      <w:pPr>
        <w:pStyle w:val="Sraopastraipa"/>
        <w:numPr>
          <w:ilvl w:val="1"/>
          <w:numId w:val="47"/>
        </w:numPr>
        <w:tabs>
          <w:tab w:val="left" w:pos="1134"/>
        </w:tabs>
        <w:snapToGrid w:val="0"/>
        <w:ind w:left="0" w:firstLine="709"/>
        <w:jc w:val="both"/>
      </w:pPr>
      <w:r w:rsidRPr="0089338A">
        <w:t>Nepaisydamos to, kad ginčas yra nagrinėjamas teisme, Šalys ir toliau vykdo savo sutartinius įsipareigojimus, jeigu nesusitarta kitaip.</w:t>
      </w:r>
    </w:p>
    <w:p w14:paraId="5FF8D99A" w14:textId="77777777" w:rsidR="0089338A" w:rsidRPr="0089338A" w:rsidRDefault="0089338A" w:rsidP="0089338A">
      <w:pPr>
        <w:snapToGrid w:val="0"/>
        <w:spacing w:after="0" w:line="240" w:lineRule="auto"/>
        <w:ind w:firstLine="567"/>
        <w:jc w:val="center"/>
        <w:rPr>
          <w:rFonts w:ascii="Times New Roman" w:hAnsi="Times New Roman" w:cs="Times New Roman"/>
          <w:b/>
          <w:bCs/>
          <w:sz w:val="24"/>
          <w:szCs w:val="24"/>
        </w:rPr>
      </w:pPr>
    </w:p>
    <w:p w14:paraId="68C0DB49" w14:textId="77777777" w:rsidR="0089338A" w:rsidRPr="0089338A" w:rsidRDefault="0089338A" w:rsidP="0089338A">
      <w:pPr>
        <w:pStyle w:val="Sraopastraipa"/>
        <w:numPr>
          <w:ilvl w:val="0"/>
          <w:numId w:val="47"/>
        </w:numPr>
        <w:tabs>
          <w:tab w:val="left" w:pos="993"/>
        </w:tabs>
        <w:snapToGrid w:val="0"/>
        <w:jc w:val="center"/>
        <w:rPr>
          <w:b/>
          <w:bCs/>
        </w:rPr>
      </w:pPr>
      <w:r w:rsidRPr="0089338A">
        <w:rPr>
          <w:b/>
          <w:bCs/>
        </w:rPr>
        <w:t>Kitos nuostatos</w:t>
      </w:r>
    </w:p>
    <w:p w14:paraId="49A96067" w14:textId="77777777" w:rsidR="0089338A" w:rsidRPr="0089338A" w:rsidRDefault="0089338A" w:rsidP="0089338A">
      <w:pPr>
        <w:pStyle w:val="Betarp"/>
        <w:numPr>
          <w:ilvl w:val="1"/>
          <w:numId w:val="47"/>
        </w:numPr>
        <w:ind w:left="0" w:firstLine="709"/>
        <w:jc w:val="both"/>
        <w:rPr>
          <w:rFonts w:ascii="Times New Roman" w:hAnsi="Times New Roman"/>
          <w:sz w:val="24"/>
          <w:szCs w:val="24"/>
        </w:rPr>
      </w:pPr>
      <w:r w:rsidRPr="0089338A">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1E423F1" w14:textId="77777777" w:rsidR="0089338A" w:rsidRPr="0089338A" w:rsidRDefault="0089338A" w:rsidP="0089338A">
      <w:pPr>
        <w:pStyle w:val="Betarp"/>
        <w:numPr>
          <w:ilvl w:val="1"/>
          <w:numId w:val="47"/>
        </w:numPr>
        <w:ind w:left="0" w:firstLine="709"/>
        <w:jc w:val="both"/>
        <w:rPr>
          <w:rFonts w:ascii="Times New Roman" w:hAnsi="Times New Roman"/>
          <w:sz w:val="24"/>
          <w:szCs w:val="24"/>
        </w:rPr>
      </w:pPr>
      <w:r w:rsidRPr="0089338A">
        <w:rPr>
          <w:rFonts w:ascii="Times New Roman" w:hAnsi="Times New Roman"/>
          <w:sz w:val="24"/>
          <w:szCs w:val="24"/>
        </w:rPr>
        <w:t>Kiekviena iš Šalių pareiškia ir garantuoja kitai Šaliai, kad:</w:t>
      </w:r>
    </w:p>
    <w:p w14:paraId="284383D5" w14:textId="77777777" w:rsidR="0089338A" w:rsidRPr="0089338A" w:rsidRDefault="0089338A" w:rsidP="0089338A">
      <w:pPr>
        <w:pStyle w:val="Betarp"/>
        <w:numPr>
          <w:ilvl w:val="2"/>
          <w:numId w:val="47"/>
        </w:numPr>
        <w:tabs>
          <w:tab w:val="left" w:pos="1418"/>
        </w:tabs>
        <w:ind w:left="0" w:firstLine="709"/>
        <w:jc w:val="both"/>
        <w:rPr>
          <w:rFonts w:ascii="Times New Roman" w:hAnsi="Times New Roman"/>
          <w:sz w:val="24"/>
          <w:szCs w:val="24"/>
        </w:rPr>
      </w:pPr>
      <w:r w:rsidRPr="0089338A">
        <w:rPr>
          <w:rFonts w:ascii="Times New Roman" w:hAnsi="Times New Roman"/>
          <w:sz w:val="24"/>
          <w:szCs w:val="24"/>
        </w:rPr>
        <w:t>Šalis yra tinkamai įsteigta ir teisėtai veikia pagal Lietuvos Respublikos įstatymus;</w:t>
      </w:r>
    </w:p>
    <w:p w14:paraId="41254D76" w14:textId="77777777" w:rsidR="0089338A" w:rsidRPr="0089338A" w:rsidRDefault="0089338A" w:rsidP="0089338A">
      <w:pPr>
        <w:pStyle w:val="Betarp"/>
        <w:numPr>
          <w:ilvl w:val="2"/>
          <w:numId w:val="47"/>
        </w:numPr>
        <w:tabs>
          <w:tab w:val="left" w:pos="1418"/>
        </w:tabs>
        <w:ind w:left="0" w:firstLine="709"/>
        <w:jc w:val="both"/>
        <w:rPr>
          <w:rFonts w:ascii="Times New Roman" w:hAnsi="Times New Roman"/>
          <w:sz w:val="24"/>
          <w:szCs w:val="24"/>
        </w:rPr>
      </w:pPr>
      <w:r w:rsidRPr="0089338A">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4F19727F" w14:textId="77777777" w:rsidR="0089338A" w:rsidRPr="0089338A" w:rsidRDefault="0089338A" w:rsidP="0089338A">
      <w:pPr>
        <w:pStyle w:val="Betarp"/>
        <w:numPr>
          <w:ilvl w:val="2"/>
          <w:numId w:val="47"/>
        </w:numPr>
        <w:tabs>
          <w:tab w:val="left" w:pos="1418"/>
        </w:tabs>
        <w:ind w:left="0" w:firstLine="709"/>
        <w:jc w:val="both"/>
        <w:rPr>
          <w:rFonts w:ascii="Times New Roman" w:hAnsi="Times New Roman"/>
          <w:sz w:val="24"/>
          <w:szCs w:val="24"/>
        </w:rPr>
      </w:pPr>
      <w:r w:rsidRPr="0089338A">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1E4A48AE" w14:textId="77777777" w:rsidR="0089338A" w:rsidRPr="0089338A" w:rsidRDefault="0089338A" w:rsidP="0089338A">
      <w:pPr>
        <w:pStyle w:val="Betarp"/>
        <w:numPr>
          <w:ilvl w:val="1"/>
          <w:numId w:val="47"/>
        </w:numPr>
        <w:tabs>
          <w:tab w:val="left" w:pos="1134"/>
        </w:tabs>
        <w:ind w:left="0" w:firstLine="709"/>
        <w:jc w:val="both"/>
        <w:rPr>
          <w:rFonts w:ascii="Times New Roman" w:hAnsi="Times New Roman"/>
          <w:sz w:val="24"/>
          <w:szCs w:val="24"/>
        </w:rPr>
      </w:pPr>
      <w:r w:rsidRPr="0089338A">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22D30D2F" w14:textId="77777777" w:rsidR="0089338A" w:rsidRPr="0089338A" w:rsidRDefault="0089338A" w:rsidP="0089338A">
      <w:pPr>
        <w:pStyle w:val="Betarp"/>
        <w:numPr>
          <w:ilvl w:val="1"/>
          <w:numId w:val="47"/>
        </w:numPr>
        <w:tabs>
          <w:tab w:val="left" w:pos="1134"/>
        </w:tabs>
        <w:ind w:left="0" w:firstLine="709"/>
        <w:jc w:val="both"/>
        <w:rPr>
          <w:rFonts w:ascii="Times New Roman" w:hAnsi="Times New Roman"/>
          <w:sz w:val="24"/>
          <w:szCs w:val="24"/>
        </w:rPr>
      </w:pPr>
      <w:r w:rsidRPr="0089338A">
        <w:rPr>
          <w:rFonts w:ascii="Times New Roman" w:hAnsi="Times New Roman"/>
          <w:sz w:val="24"/>
          <w:szCs w:val="24"/>
        </w:rPr>
        <w:t>Jei pasikeičia Šalies adresas, rekvizitai ir / ar kiti duomenys, tokia Šalis turi informuoti kitą Šalį pranešdama ne vėliau, kaip prieš 3 (tris) darbo dienas.</w:t>
      </w:r>
      <w:r w:rsidRPr="0089338A">
        <w:rPr>
          <w:rFonts w:ascii="Times New Roman" w:hAnsi="Times New Roman"/>
          <w:i/>
          <w:iCs/>
          <w:sz w:val="24"/>
          <w:szCs w:val="24"/>
        </w:rPr>
        <w:t xml:space="preserve"> </w:t>
      </w:r>
      <w:r w:rsidRPr="0089338A">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5AD92FA" w14:textId="77777777" w:rsidR="0089338A" w:rsidRPr="0089338A" w:rsidRDefault="0089338A" w:rsidP="0089338A">
      <w:pPr>
        <w:pStyle w:val="Betarp"/>
        <w:numPr>
          <w:ilvl w:val="1"/>
          <w:numId w:val="47"/>
        </w:numPr>
        <w:tabs>
          <w:tab w:val="left" w:pos="1134"/>
        </w:tabs>
        <w:ind w:left="0" w:firstLine="709"/>
        <w:jc w:val="both"/>
        <w:rPr>
          <w:rFonts w:ascii="Times New Roman" w:hAnsi="Times New Roman"/>
          <w:sz w:val="24"/>
          <w:szCs w:val="24"/>
        </w:rPr>
      </w:pPr>
      <w:r w:rsidRPr="0089338A">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Sutarties 13.6 papunktyje. Pranešimai, kuriais šalys reikalauja atlikti veiksmus, siunčiami elektroniniu paštu ir raštu, tokie pranešimai įsigalioja nuo jų pristatymo elektroniniu paštu kitai šaliai dienos. Pranešimą, </w:t>
      </w:r>
      <w:r w:rsidRPr="0089338A">
        <w:rPr>
          <w:rFonts w:ascii="Times New Roman" w:hAnsi="Times New Roman"/>
          <w:sz w:val="24"/>
          <w:szCs w:val="24"/>
        </w:rPr>
        <w:lastRenderedPageBreak/>
        <w:t>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Sutarties 13.6 papunktyje, tik po abiejų šalių susitarimo dokumento dėl šios Sutarties sąlygų pakeitimo pasirašymo.</w:t>
      </w:r>
    </w:p>
    <w:p w14:paraId="3EEC3E90" w14:textId="77777777" w:rsidR="0089338A" w:rsidRPr="0089338A" w:rsidRDefault="0089338A" w:rsidP="0089338A">
      <w:pPr>
        <w:pStyle w:val="Sraopastraipa"/>
        <w:numPr>
          <w:ilvl w:val="1"/>
          <w:numId w:val="47"/>
        </w:numPr>
        <w:ind w:left="0" w:firstLine="709"/>
        <w:jc w:val="both"/>
      </w:pPr>
      <w:r w:rsidRPr="0089338A">
        <w:t>Šalys įsipareigoja imtis visų priemonių laiku ir sąžiningai vykdyti visas šios Sutarties sąlygas. Visi klausimai, susiję su šia Sutartimi, sprendžiami bendraujant su atsakingais asmenimis:</w:t>
      </w:r>
    </w:p>
    <w:tbl>
      <w:tblPr>
        <w:tblStyle w:val="Lentelstinklelis"/>
        <w:tblW w:w="0" w:type="auto"/>
        <w:tblInd w:w="137" w:type="dxa"/>
        <w:tblLook w:val="04A0" w:firstRow="1" w:lastRow="0" w:firstColumn="1" w:lastColumn="0" w:noHBand="0" w:noVBand="1"/>
      </w:tblPr>
      <w:tblGrid>
        <w:gridCol w:w="2126"/>
        <w:gridCol w:w="3544"/>
        <w:gridCol w:w="3681"/>
      </w:tblGrid>
      <w:tr w:rsidR="0089338A" w:rsidRPr="0089338A" w14:paraId="63C8D64C" w14:textId="77777777" w:rsidTr="00C37375">
        <w:tc>
          <w:tcPr>
            <w:tcW w:w="2126" w:type="dxa"/>
          </w:tcPr>
          <w:p w14:paraId="0828E791" w14:textId="77777777" w:rsidR="0089338A" w:rsidRPr="0089338A" w:rsidRDefault="0089338A" w:rsidP="00C37375">
            <w:pPr>
              <w:pStyle w:val="Sraopastraipa"/>
              <w:ind w:left="0"/>
              <w:rPr>
                <w:lang w:val="lt-LT"/>
              </w:rPr>
            </w:pPr>
          </w:p>
        </w:tc>
        <w:tc>
          <w:tcPr>
            <w:tcW w:w="3544" w:type="dxa"/>
          </w:tcPr>
          <w:p w14:paraId="24486392" w14:textId="77777777" w:rsidR="0089338A" w:rsidRPr="0089338A" w:rsidRDefault="0089338A" w:rsidP="00C37375">
            <w:pPr>
              <w:pStyle w:val="Sraopastraipa"/>
              <w:ind w:left="0"/>
              <w:rPr>
                <w:lang w:val="lt-LT"/>
              </w:rPr>
            </w:pPr>
            <w:r w:rsidRPr="0089338A">
              <w:rPr>
                <w:lang w:val="lt-LT"/>
              </w:rPr>
              <w:t>Užsakovo atsakingas asmuo</w:t>
            </w:r>
          </w:p>
        </w:tc>
        <w:tc>
          <w:tcPr>
            <w:tcW w:w="3681" w:type="dxa"/>
          </w:tcPr>
          <w:p w14:paraId="08208CDE" w14:textId="77777777" w:rsidR="0089338A" w:rsidRPr="0089338A" w:rsidRDefault="0089338A" w:rsidP="00C37375">
            <w:pPr>
              <w:pStyle w:val="Sraopastraipa"/>
              <w:ind w:left="0" w:firstLine="709"/>
              <w:rPr>
                <w:lang w:val="lt-LT"/>
              </w:rPr>
            </w:pPr>
            <w:r w:rsidRPr="0089338A">
              <w:rPr>
                <w:lang w:val="lt-LT"/>
              </w:rPr>
              <w:t>Rangovo atsakingas asmuo</w:t>
            </w:r>
          </w:p>
        </w:tc>
      </w:tr>
      <w:tr w:rsidR="0089338A" w:rsidRPr="0089338A" w14:paraId="38DAC286" w14:textId="77777777" w:rsidTr="00C37375">
        <w:trPr>
          <w:trHeight w:val="314"/>
        </w:trPr>
        <w:tc>
          <w:tcPr>
            <w:tcW w:w="2126" w:type="dxa"/>
          </w:tcPr>
          <w:p w14:paraId="2AD1FD8C" w14:textId="77777777" w:rsidR="0089338A" w:rsidRPr="0089338A" w:rsidRDefault="0089338A" w:rsidP="00C37375">
            <w:pPr>
              <w:pStyle w:val="Sraopastraipa"/>
              <w:ind w:left="0"/>
              <w:rPr>
                <w:lang w:val="lt-LT"/>
              </w:rPr>
            </w:pPr>
            <w:r w:rsidRPr="0089338A">
              <w:rPr>
                <w:lang w:val="lt-LT"/>
              </w:rPr>
              <w:t>Vardas, pavardė</w:t>
            </w:r>
          </w:p>
        </w:tc>
        <w:tc>
          <w:tcPr>
            <w:tcW w:w="3544" w:type="dxa"/>
          </w:tcPr>
          <w:p w14:paraId="54F8B8D4" w14:textId="4939BA72" w:rsidR="0089338A" w:rsidRPr="0089338A" w:rsidRDefault="0089338A" w:rsidP="00C37375">
            <w:pPr>
              <w:pStyle w:val="Sraopastraipa"/>
              <w:ind w:left="0"/>
              <w:rPr>
                <w:lang w:val="lt-LT"/>
              </w:rPr>
            </w:pPr>
            <w:r>
              <w:rPr>
                <w:lang w:val="lt-LT"/>
              </w:rPr>
              <w:t>Vaidas Ščiučka</w:t>
            </w:r>
          </w:p>
        </w:tc>
        <w:tc>
          <w:tcPr>
            <w:tcW w:w="3681" w:type="dxa"/>
          </w:tcPr>
          <w:p w14:paraId="64D7761A" w14:textId="77777777" w:rsidR="0089338A" w:rsidRPr="0089338A" w:rsidRDefault="0089338A" w:rsidP="00C37375">
            <w:pPr>
              <w:pStyle w:val="Sraopastraipa"/>
              <w:ind w:left="0" w:firstLine="709"/>
              <w:rPr>
                <w:lang w:val="lt-LT"/>
              </w:rPr>
            </w:pPr>
          </w:p>
        </w:tc>
      </w:tr>
      <w:tr w:rsidR="0089338A" w:rsidRPr="0089338A" w14:paraId="03F934B1" w14:textId="77777777" w:rsidTr="00C37375">
        <w:tc>
          <w:tcPr>
            <w:tcW w:w="2126" w:type="dxa"/>
          </w:tcPr>
          <w:p w14:paraId="3B656AEB" w14:textId="77777777" w:rsidR="0089338A" w:rsidRPr="0089338A" w:rsidRDefault="0089338A" w:rsidP="00C37375">
            <w:pPr>
              <w:pStyle w:val="Sraopastraipa"/>
              <w:ind w:left="0"/>
              <w:rPr>
                <w:lang w:val="lt-LT"/>
              </w:rPr>
            </w:pPr>
            <w:r w:rsidRPr="0089338A">
              <w:rPr>
                <w:lang w:val="lt-LT"/>
              </w:rPr>
              <w:t>Adresas</w:t>
            </w:r>
          </w:p>
        </w:tc>
        <w:tc>
          <w:tcPr>
            <w:tcW w:w="3544" w:type="dxa"/>
          </w:tcPr>
          <w:p w14:paraId="3CC383DA" w14:textId="77777777" w:rsidR="0089338A" w:rsidRPr="0089338A" w:rsidRDefault="0089338A" w:rsidP="00C37375">
            <w:pPr>
              <w:pStyle w:val="Sraopastraipa"/>
              <w:ind w:left="0"/>
              <w:rPr>
                <w:lang w:val="lt-LT"/>
              </w:rPr>
            </w:pPr>
            <w:r w:rsidRPr="0089338A">
              <w:rPr>
                <w:lang w:val="lt-LT"/>
              </w:rPr>
              <w:t>Atgimimo g. 12, Kazlų Rūda</w:t>
            </w:r>
          </w:p>
        </w:tc>
        <w:tc>
          <w:tcPr>
            <w:tcW w:w="3681" w:type="dxa"/>
          </w:tcPr>
          <w:p w14:paraId="33A60ACD" w14:textId="77777777" w:rsidR="0089338A" w:rsidRPr="0089338A" w:rsidRDefault="0089338A" w:rsidP="00C37375">
            <w:pPr>
              <w:pStyle w:val="Sraopastraipa"/>
              <w:ind w:left="0" w:firstLine="709"/>
              <w:rPr>
                <w:lang w:val="lt-LT"/>
              </w:rPr>
            </w:pPr>
          </w:p>
        </w:tc>
      </w:tr>
      <w:tr w:rsidR="0089338A" w:rsidRPr="0089338A" w14:paraId="75F868DA" w14:textId="77777777" w:rsidTr="00C37375">
        <w:tc>
          <w:tcPr>
            <w:tcW w:w="2126" w:type="dxa"/>
          </w:tcPr>
          <w:p w14:paraId="0A671217" w14:textId="77777777" w:rsidR="0089338A" w:rsidRPr="0089338A" w:rsidRDefault="0089338A" w:rsidP="00C37375">
            <w:pPr>
              <w:pStyle w:val="Sraopastraipa"/>
              <w:ind w:left="0"/>
              <w:rPr>
                <w:lang w:val="lt-LT"/>
              </w:rPr>
            </w:pPr>
            <w:r w:rsidRPr="0089338A">
              <w:rPr>
                <w:lang w:val="lt-LT"/>
              </w:rPr>
              <w:t>Telefonas</w:t>
            </w:r>
          </w:p>
        </w:tc>
        <w:tc>
          <w:tcPr>
            <w:tcW w:w="3544" w:type="dxa"/>
          </w:tcPr>
          <w:p w14:paraId="2F2DC124" w14:textId="77777777" w:rsidR="0089338A" w:rsidRPr="0089338A" w:rsidRDefault="0089338A" w:rsidP="00C37375">
            <w:pPr>
              <w:pStyle w:val="Sraopastraipa"/>
              <w:ind w:left="0"/>
              <w:rPr>
                <w:lang w:val="lt-LT"/>
              </w:rPr>
            </w:pPr>
            <w:r w:rsidRPr="0089338A">
              <w:rPr>
                <w:lang w:val="lt-LT"/>
              </w:rPr>
              <w:t>+ 370 343  68 631</w:t>
            </w:r>
          </w:p>
        </w:tc>
        <w:tc>
          <w:tcPr>
            <w:tcW w:w="3681" w:type="dxa"/>
          </w:tcPr>
          <w:p w14:paraId="0957522E" w14:textId="77777777" w:rsidR="0089338A" w:rsidRPr="0089338A" w:rsidRDefault="0089338A" w:rsidP="00C37375">
            <w:pPr>
              <w:pStyle w:val="Sraopastraipa"/>
              <w:ind w:left="0" w:firstLine="709"/>
              <w:rPr>
                <w:lang w:val="lt-LT"/>
              </w:rPr>
            </w:pPr>
          </w:p>
        </w:tc>
      </w:tr>
      <w:tr w:rsidR="0089338A" w:rsidRPr="0089338A" w14:paraId="79CF119D" w14:textId="77777777" w:rsidTr="00C37375">
        <w:tc>
          <w:tcPr>
            <w:tcW w:w="2126" w:type="dxa"/>
          </w:tcPr>
          <w:p w14:paraId="55DB7199" w14:textId="77777777" w:rsidR="0089338A" w:rsidRPr="0089338A" w:rsidRDefault="0089338A" w:rsidP="00C37375">
            <w:pPr>
              <w:pStyle w:val="Sraopastraipa"/>
              <w:ind w:left="0"/>
              <w:rPr>
                <w:lang w:val="lt-LT"/>
              </w:rPr>
            </w:pPr>
            <w:r w:rsidRPr="0089338A">
              <w:rPr>
                <w:lang w:val="lt-LT"/>
              </w:rPr>
              <w:t>El. paštas</w:t>
            </w:r>
          </w:p>
        </w:tc>
        <w:tc>
          <w:tcPr>
            <w:tcW w:w="3544" w:type="dxa"/>
          </w:tcPr>
          <w:p w14:paraId="5EA1E4E7" w14:textId="22C47DE6" w:rsidR="0089338A" w:rsidRPr="0089338A" w:rsidRDefault="0089338A" w:rsidP="00C37375">
            <w:pPr>
              <w:pStyle w:val="Sraopastraipa"/>
              <w:ind w:left="0"/>
              <w:rPr>
                <w:lang w:val="lt-LT"/>
              </w:rPr>
            </w:pPr>
            <w:hyperlink r:id="rId17" w:history="1">
              <w:r w:rsidRPr="00B66624">
                <w:rPr>
                  <w:rStyle w:val="Hipersaitas"/>
                  <w:lang w:val="lt-LT"/>
                </w:rPr>
                <w:t>v</w:t>
              </w:r>
              <w:r w:rsidRPr="00B66624">
                <w:rPr>
                  <w:rStyle w:val="Hipersaitas"/>
                </w:rPr>
                <w:t>aidas.sciucka</w:t>
              </w:r>
              <w:r w:rsidRPr="00B66624">
                <w:rPr>
                  <w:rStyle w:val="Hipersaitas"/>
                  <w:lang w:val="lt-LT"/>
                </w:rPr>
                <w:t>@kazluruda.lt</w:t>
              </w:r>
            </w:hyperlink>
            <w:r w:rsidRPr="0089338A">
              <w:rPr>
                <w:lang w:val="lt-LT"/>
              </w:rPr>
              <w:t xml:space="preserve"> </w:t>
            </w:r>
          </w:p>
        </w:tc>
        <w:tc>
          <w:tcPr>
            <w:tcW w:w="3681" w:type="dxa"/>
          </w:tcPr>
          <w:p w14:paraId="03D76875" w14:textId="77777777" w:rsidR="0089338A" w:rsidRPr="0089338A" w:rsidRDefault="0089338A" w:rsidP="00C37375">
            <w:pPr>
              <w:pStyle w:val="Sraopastraipa"/>
              <w:ind w:left="0" w:firstLine="709"/>
              <w:rPr>
                <w:lang w:val="lt-LT"/>
              </w:rPr>
            </w:pPr>
          </w:p>
        </w:tc>
      </w:tr>
    </w:tbl>
    <w:p w14:paraId="17E3AE52" w14:textId="77777777" w:rsidR="0089338A" w:rsidRPr="0089338A" w:rsidRDefault="0089338A" w:rsidP="0089338A">
      <w:pPr>
        <w:pStyle w:val="Betarp"/>
        <w:numPr>
          <w:ilvl w:val="1"/>
          <w:numId w:val="47"/>
        </w:numPr>
        <w:tabs>
          <w:tab w:val="left" w:pos="1134"/>
        </w:tabs>
        <w:ind w:left="0" w:firstLine="709"/>
        <w:jc w:val="both"/>
        <w:rPr>
          <w:rFonts w:ascii="Times New Roman" w:hAnsi="Times New Roman"/>
          <w:sz w:val="24"/>
          <w:szCs w:val="24"/>
        </w:rPr>
      </w:pPr>
      <w:r w:rsidRPr="0089338A">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14A3440D" w14:textId="77777777" w:rsidR="0089338A" w:rsidRPr="0089338A" w:rsidRDefault="0089338A" w:rsidP="0089338A">
      <w:pPr>
        <w:pStyle w:val="Betarp"/>
        <w:numPr>
          <w:ilvl w:val="1"/>
          <w:numId w:val="47"/>
        </w:numPr>
        <w:tabs>
          <w:tab w:val="left" w:pos="1134"/>
        </w:tabs>
        <w:ind w:left="0" w:firstLine="709"/>
        <w:jc w:val="both"/>
        <w:rPr>
          <w:rFonts w:ascii="Times New Roman" w:hAnsi="Times New Roman"/>
          <w:sz w:val="24"/>
          <w:szCs w:val="24"/>
        </w:rPr>
      </w:pPr>
      <w:r w:rsidRPr="0089338A">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6766C68" w14:textId="77777777" w:rsidR="0089338A" w:rsidRPr="0089338A" w:rsidRDefault="0089338A" w:rsidP="0089338A">
      <w:pPr>
        <w:pStyle w:val="Betarp"/>
        <w:numPr>
          <w:ilvl w:val="1"/>
          <w:numId w:val="47"/>
        </w:numPr>
        <w:tabs>
          <w:tab w:val="left" w:pos="1134"/>
        </w:tabs>
        <w:ind w:left="0" w:firstLine="709"/>
        <w:jc w:val="both"/>
        <w:rPr>
          <w:rFonts w:ascii="Times New Roman" w:hAnsi="Times New Roman"/>
          <w:sz w:val="24"/>
          <w:szCs w:val="24"/>
        </w:rPr>
      </w:pPr>
      <w:r w:rsidRPr="0089338A">
        <w:rPr>
          <w:rFonts w:ascii="Times New Roman" w:hAnsi="Times New Roman"/>
          <w:sz w:val="24"/>
          <w:szCs w:val="24"/>
        </w:rPr>
        <w:t>Visus kitus klausimus, kurie neaptarti Sutartyje, reguliuoja Lietuvos Respublikos teisės aktai.</w:t>
      </w:r>
    </w:p>
    <w:p w14:paraId="1829A8C7" w14:textId="77777777" w:rsidR="0089338A" w:rsidRPr="0089338A" w:rsidRDefault="0089338A" w:rsidP="00C61407">
      <w:pPr>
        <w:pStyle w:val="Betarp"/>
        <w:numPr>
          <w:ilvl w:val="1"/>
          <w:numId w:val="47"/>
        </w:numPr>
        <w:tabs>
          <w:tab w:val="left" w:pos="1134"/>
          <w:tab w:val="left" w:pos="1560"/>
        </w:tabs>
        <w:ind w:left="0" w:firstLine="709"/>
        <w:jc w:val="both"/>
        <w:rPr>
          <w:rFonts w:ascii="Times New Roman" w:hAnsi="Times New Roman"/>
          <w:sz w:val="24"/>
          <w:szCs w:val="24"/>
        </w:rPr>
      </w:pPr>
      <w:r w:rsidRPr="0089338A">
        <w:rPr>
          <w:rFonts w:ascii="Times New Roman" w:hAnsi="Times New Roman"/>
          <w:sz w:val="24"/>
          <w:szCs w:val="24"/>
        </w:rPr>
        <w:t>Ši Sutartis sudaryta lietuvių kalba, 1 (vienu) egzemplioriumi elektroniniu būdu ir pasirašyta Šalių įgaliotų asmenų elektroniniais parašais.</w:t>
      </w:r>
    </w:p>
    <w:p w14:paraId="113C895A" w14:textId="77777777" w:rsidR="0089338A" w:rsidRPr="0089338A" w:rsidRDefault="0089338A" w:rsidP="00C61407">
      <w:pPr>
        <w:pStyle w:val="Betarp"/>
        <w:numPr>
          <w:ilvl w:val="1"/>
          <w:numId w:val="47"/>
        </w:numPr>
        <w:tabs>
          <w:tab w:val="left" w:pos="1134"/>
          <w:tab w:val="left" w:pos="1560"/>
        </w:tabs>
        <w:ind w:left="0" w:firstLine="709"/>
        <w:jc w:val="both"/>
        <w:rPr>
          <w:rFonts w:ascii="Times New Roman" w:hAnsi="Times New Roman"/>
          <w:sz w:val="24"/>
          <w:szCs w:val="24"/>
        </w:rPr>
      </w:pPr>
      <w:r w:rsidRPr="0089338A">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5A6DF7DE" w14:textId="77777777" w:rsidR="0089338A" w:rsidRPr="0089338A" w:rsidRDefault="0089338A" w:rsidP="00C61407">
      <w:pPr>
        <w:pStyle w:val="Betarp"/>
        <w:numPr>
          <w:ilvl w:val="1"/>
          <w:numId w:val="47"/>
        </w:numPr>
        <w:tabs>
          <w:tab w:val="left" w:pos="1276"/>
          <w:tab w:val="left" w:pos="1560"/>
        </w:tabs>
        <w:ind w:left="0" w:firstLine="709"/>
        <w:jc w:val="both"/>
        <w:rPr>
          <w:rFonts w:ascii="Times New Roman" w:hAnsi="Times New Roman"/>
          <w:sz w:val="24"/>
          <w:szCs w:val="24"/>
        </w:rPr>
      </w:pPr>
      <w:r w:rsidRPr="0089338A">
        <w:rPr>
          <w:rFonts w:ascii="Times New Roman" w:hAnsi="Times New Roman"/>
          <w:sz w:val="24"/>
          <w:szCs w:val="24"/>
        </w:rPr>
        <w:t>Pridedama:</w:t>
      </w:r>
    </w:p>
    <w:p w14:paraId="47CAE600" w14:textId="77777777" w:rsidR="0089338A" w:rsidRPr="0089338A" w:rsidRDefault="0089338A" w:rsidP="0089338A">
      <w:pPr>
        <w:pStyle w:val="Betarp"/>
        <w:numPr>
          <w:ilvl w:val="2"/>
          <w:numId w:val="47"/>
        </w:numPr>
        <w:tabs>
          <w:tab w:val="left" w:pos="1560"/>
        </w:tabs>
        <w:ind w:left="0" w:firstLine="709"/>
        <w:jc w:val="both"/>
        <w:rPr>
          <w:rFonts w:ascii="Times New Roman" w:hAnsi="Times New Roman"/>
          <w:sz w:val="24"/>
          <w:szCs w:val="24"/>
        </w:rPr>
      </w:pPr>
      <w:r w:rsidRPr="0089338A">
        <w:rPr>
          <w:rFonts w:ascii="Times New Roman" w:hAnsi="Times New Roman"/>
          <w:sz w:val="24"/>
          <w:szCs w:val="24"/>
        </w:rPr>
        <w:t xml:space="preserve">1 priedas. </w:t>
      </w:r>
      <w:bookmarkStart w:id="21" w:name="_Hlk125356480"/>
      <w:r w:rsidRPr="0089338A">
        <w:rPr>
          <w:rFonts w:ascii="Times New Roman" w:hAnsi="Times New Roman"/>
          <w:sz w:val="24"/>
          <w:szCs w:val="24"/>
        </w:rPr>
        <w:t>Rangovo pasiūlymas</w:t>
      </w:r>
      <w:bookmarkEnd w:id="21"/>
      <w:r w:rsidRPr="0089338A">
        <w:rPr>
          <w:rFonts w:ascii="Times New Roman" w:hAnsi="Times New Roman"/>
          <w:sz w:val="24"/>
          <w:szCs w:val="24"/>
        </w:rPr>
        <w:t>;</w:t>
      </w:r>
    </w:p>
    <w:p w14:paraId="4DE66C7C" w14:textId="77777777" w:rsidR="0089338A" w:rsidRPr="0089338A" w:rsidRDefault="0089338A" w:rsidP="0089338A">
      <w:pPr>
        <w:pStyle w:val="Betarp"/>
        <w:numPr>
          <w:ilvl w:val="2"/>
          <w:numId w:val="47"/>
        </w:numPr>
        <w:tabs>
          <w:tab w:val="left" w:pos="1560"/>
        </w:tabs>
        <w:ind w:left="0" w:firstLine="709"/>
        <w:jc w:val="both"/>
        <w:rPr>
          <w:rFonts w:ascii="Times New Roman" w:hAnsi="Times New Roman"/>
          <w:sz w:val="24"/>
          <w:szCs w:val="24"/>
        </w:rPr>
      </w:pPr>
      <w:r w:rsidRPr="0089338A">
        <w:rPr>
          <w:rFonts w:ascii="Times New Roman" w:hAnsi="Times New Roman"/>
          <w:sz w:val="24"/>
          <w:szCs w:val="24"/>
        </w:rPr>
        <w:t>2 priedas. Techninė dokumentacija:</w:t>
      </w:r>
    </w:p>
    <w:p w14:paraId="1BDCACC3" w14:textId="77777777" w:rsidR="0089338A" w:rsidRPr="0089338A" w:rsidRDefault="0089338A" w:rsidP="0089338A">
      <w:pPr>
        <w:pStyle w:val="Betarp"/>
        <w:numPr>
          <w:ilvl w:val="2"/>
          <w:numId w:val="47"/>
        </w:numPr>
        <w:tabs>
          <w:tab w:val="left" w:pos="1560"/>
          <w:tab w:val="left" w:pos="1701"/>
        </w:tabs>
        <w:ind w:left="0" w:firstLine="709"/>
        <w:jc w:val="both"/>
        <w:rPr>
          <w:rFonts w:ascii="Times New Roman" w:hAnsi="Times New Roman"/>
          <w:sz w:val="24"/>
          <w:szCs w:val="24"/>
        </w:rPr>
      </w:pPr>
      <w:r w:rsidRPr="0089338A">
        <w:rPr>
          <w:rFonts w:ascii="Times New Roman" w:hAnsi="Times New Roman"/>
          <w:color w:val="000000"/>
          <w:sz w:val="24"/>
          <w:szCs w:val="24"/>
          <w:lang w:eastAsia="en-GB"/>
        </w:rPr>
        <w:t>2.1 priedas. Techninė užduotis</w:t>
      </w:r>
      <w:r w:rsidRPr="0089338A">
        <w:rPr>
          <w:rFonts w:ascii="Times New Roman" w:hAnsi="Times New Roman"/>
          <w:sz w:val="24"/>
          <w:szCs w:val="24"/>
        </w:rPr>
        <w:t>;</w:t>
      </w:r>
    </w:p>
    <w:p w14:paraId="537DA75F" w14:textId="669F2CC0" w:rsidR="0089338A" w:rsidRPr="0089338A" w:rsidRDefault="0089338A" w:rsidP="0089338A">
      <w:pPr>
        <w:pStyle w:val="Betarp"/>
        <w:numPr>
          <w:ilvl w:val="2"/>
          <w:numId w:val="47"/>
        </w:numPr>
        <w:tabs>
          <w:tab w:val="left" w:pos="1560"/>
          <w:tab w:val="left" w:pos="1701"/>
        </w:tabs>
        <w:ind w:left="0" w:firstLine="709"/>
        <w:jc w:val="both"/>
        <w:rPr>
          <w:rFonts w:ascii="Times New Roman" w:hAnsi="Times New Roman"/>
          <w:sz w:val="24"/>
          <w:szCs w:val="24"/>
        </w:rPr>
      </w:pPr>
      <w:r w:rsidRPr="0089338A">
        <w:rPr>
          <w:rFonts w:ascii="Times New Roman" w:hAnsi="Times New Roman"/>
          <w:sz w:val="24"/>
          <w:szCs w:val="24"/>
        </w:rPr>
        <w:t>2.2 Technini</w:t>
      </w:r>
      <w:r>
        <w:rPr>
          <w:rFonts w:ascii="Times New Roman" w:hAnsi="Times New Roman"/>
          <w:sz w:val="24"/>
          <w:szCs w:val="24"/>
        </w:rPr>
        <w:t>s</w:t>
      </w:r>
      <w:r w:rsidRPr="0089338A">
        <w:rPr>
          <w:rFonts w:ascii="Times New Roman" w:hAnsi="Times New Roman"/>
          <w:sz w:val="24"/>
          <w:szCs w:val="24"/>
        </w:rPr>
        <w:t xml:space="preserve"> darbo projekta</w:t>
      </w:r>
      <w:r>
        <w:rPr>
          <w:rFonts w:ascii="Times New Roman" w:hAnsi="Times New Roman"/>
          <w:sz w:val="24"/>
          <w:szCs w:val="24"/>
        </w:rPr>
        <w:t>s</w:t>
      </w:r>
      <w:r w:rsidRPr="0089338A">
        <w:rPr>
          <w:rFonts w:ascii="Times New Roman" w:hAnsi="Times New Roman"/>
          <w:sz w:val="24"/>
          <w:szCs w:val="24"/>
        </w:rPr>
        <w:t xml:space="preserve"> pateikiam</w:t>
      </w:r>
      <w:r>
        <w:rPr>
          <w:rFonts w:ascii="Times New Roman" w:hAnsi="Times New Roman"/>
          <w:sz w:val="24"/>
          <w:szCs w:val="24"/>
        </w:rPr>
        <w:t>as</w:t>
      </w:r>
      <w:r w:rsidRPr="0089338A">
        <w:rPr>
          <w:rFonts w:ascii="Times New Roman" w:hAnsi="Times New Roman"/>
          <w:sz w:val="24"/>
          <w:szCs w:val="24"/>
        </w:rPr>
        <w:t xml:space="preserve"> elektroniniu formatu</w:t>
      </w:r>
      <w:r>
        <w:rPr>
          <w:rFonts w:ascii="Times New Roman" w:hAnsi="Times New Roman"/>
          <w:sz w:val="24"/>
          <w:szCs w:val="24"/>
        </w:rPr>
        <w:t>.</w:t>
      </w:r>
    </w:p>
    <w:p w14:paraId="168ABF41" w14:textId="12F56EA6" w:rsidR="0089338A" w:rsidRDefault="0089338A" w:rsidP="0089338A">
      <w:pPr>
        <w:pStyle w:val="Betarp"/>
        <w:numPr>
          <w:ilvl w:val="2"/>
          <w:numId w:val="47"/>
        </w:numPr>
        <w:tabs>
          <w:tab w:val="left" w:pos="1560"/>
          <w:tab w:val="left" w:pos="1701"/>
        </w:tabs>
        <w:ind w:left="0" w:firstLine="709"/>
        <w:jc w:val="both"/>
        <w:rPr>
          <w:rFonts w:ascii="Times New Roman" w:hAnsi="Times New Roman"/>
          <w:sz w:val="24"/>
          <w:szCs w:val="24"/>
        </w:rPr>
      </w:pPr>
      <w:r>
        <w:rPr>
          <w:rFonts w:ascii="Times New Roman" w:hAnsi="Times New Roman"/>
          <w:sz w:val="24"/>
          <w:szCs w:val="24"/>
        </w:rPr>
        <w:t>3</w:t>
      </w:r>
      <w:r w:rsidRPr="0089338A">
        <w:rPr>
          <w:rFonts w:ascii="Times New Roman" w:hAnsi="Times New Roman"/>
          <w:sz w:val="24"/>
          <w:szCs w:val="24"/>
        </w:rPr>
        <w:t xml:space="preserve"> priedas. Lokalinės sąmatos.</w:t>
      </w:r>
    </w:p>
    <w:p w14:paraId="047072F6" w14:textId="2D848336" w:rsidR="00D73F90" w:rsidRDefault="00D73F90" w:rsidP="0089338A">
      <w:pPr>
        <w:pStyle w:val="Betarp"/>
        <w:numPr>
          <w:ilvl w:val="2"/>
          <w:numId w:val="47"/>
        </w:numPr>
        <w:tabs>
          <w:tab w:val="left" w:pos="1560"/>
          <w:tab w:val="left" w:pos="1701"/>
        </w:tabs>
        <w:ind w:left="0" w:firstLine="709"/>
        <w:jc w:val="both"/>
        <w:rPr>
          <w:rFonts w:ascii="Times New Roman" w:hAnsi="Times New Roman"/>
          <w:sz w:val="24"/>
          <w:szCs w:val="24"/>
        </w:rPr>
      </w:pPr>
      <w:r>
        <w:rPr>
          <w:rFonts w:ascii="Times New Roman" w:hAnsi="Times New Roman"/>
          <w:sz w:val="24"/>
          <w:szCs w:val="24"/>
        </w:rPr>
        <w:t>4 priedas. Statybvietės perdavimo-priėmimo akto forma.</w:t>
      </w:r>
    </w:p>
    <w:p w14:paraId="5BF70589" w14:textId="77777777" w:rsidR="00D73F90" w:rsidRPr="0089338A" w:rsidRDefault="00D73F90" w:rsidP="00C61407">
      <w:pPr>
        <w:pStyle w:val="Betarp"/>
        <w:tabs>
          <w:tab w:val="left" w:pos="1560"/>
          <w:tab w:val="left" w:pos="1701"/>
        </w:tabs>
        <w:ind w:left="709"/>
        <w:jc w:val="both"/>
        <w:rPr>
          <w:rFonts w:ascii="Times New Roman" w:hAnsi="Times New Roman"/>
          <w:sz w:val="24"/>
          <w:szCs w:val="24"/>
        </w:rPr>
      </w:pPr>
    </w:p>
    <w:p w14:paraId="63D7EEFD" w14:textId="77777777" w:rsidR="0089338A" w:rsidRPr="0089338A" w:rsidRDefault="0089338A" w:rsidP="0089338A">
      <w:pPr>
        <w:spacing w:after="0" w:line="240" w:lineRule="auto"/>
        <w:jc w:val="both"/>
        <w:rPr>
          <w:rFonts w:ascii="Times New Roman" w:hAnsi="Times New Roman" w:cs="Times New Roman"/>
          <w:sz w:val="24"/>
          <w:szCs w:val="24"/>
        </w:rPr>
      </w:pPr>
    </w:p>
    <w:p w14:paraId="6DF83999" w14:textId="77777777" w:rsidR="0089338A" w:rsidRPr="0089338A" w:rsidRDefault="0089338A" w:rsidP="0089338A">
      <w:pPr>
        <w:spacing w:after="0" w:line="240" w:lineRule="auto"/>
        <w:jc w:val="both"/>
        <w:rPr>
          <w:rFonts w:ascii="Times New Roman" w:hAnsi="Times New Roman" w:cs="Times New Roman"/>
          <w:sz w:val="24"/>
          <w:szCs w:val="24"/>
        </w:rPr>
      </w:pPr>
    </w:p>
    <w:tbl>
      <w:tblPr>
        <w:tblpPr w:leftFromText="180" w:rightFromText="180" w:vertAnchor="text" w:horzAnchor="margin" w:tblpY="243"/>
        <w:tblOverlap w:val="never"/>
        <w:tblW w:w="9606" w:type="dxa"/>
        <w:tblLook w:val="01E0" w:firstRow="1" w:lastRow="1" w:firstColumn="1" w:lastColumn="1" w:noHBand="0" w:noVBand="0"/>
      </w:tblPr>
      <w:tblGrid>
        <w:gridCol w:w="5495"/>
        <w:gridCol w:w="4111"/>
      </w:tblGrid>
      <w:tr w:rsidR="0089338A" w:rsidRPr="0089338A" w14:paraId="7BCBBBF1" w14:textId="77777777" w:rsidTr="00C37375">
        <w:tc>
          <w:tcPr>
            <w:tcW w:w="5495" w:type="dxa"/>
          </w:tcPr>
          <w:p w14:paraId="66C68CAE" w14:textId="77777777" w:rsidR="0089338A" w:rsidRPr="0089338A" w:rsidRDefault="0089338A" w:rsidP="00C37375">
            <w:pPr>
              <w:spacing w:after="0" w:line="240" w:lineRule="auto"/>
              <w:rPr>
                <w:rFonts w:ascii="Times New Roman" w:hAnsi="Times New Roman" w:cs="Times New Roman"/>
                <w:sz w:val="24"/>
                <w:szCs w:val="24"/>
              </w:rPr>
            </w:pPr>
            <w:r w:rsidRPr="0089338A">
              <w:rPr>
                <w:rFonts w:ascii="Times New Roman" w:hAnsi="Times New Roman" w:cs="Times New Roman"/>
                <w:caps/>
                <w:sz w:val="24"/>
                <w:szCs w:val="24"/>
              </w:rPr>
              <w:t>UŽSAKOVAS</w:t>
            </w:r>
          </w:p>
        </w:tc>
        <w:tc>
          <w:tcPr>
            <w:tcW w:w="4111" w:type="dxa"/>
          </w:tcPr>
          <w:p w14:paraId="6A0FD0D7" w14:textId="77777777" w:rsidR="0089338A" w:rsidRPr="0089338A" w:rsidRDefault="0089338A" w:rsidP="00C37375">
            <w:pPr>
              <w:spacing w:after="0" w:line="240" w:lineRule="auto"/>
              <w:rPr>
                <w:rFonts w:ascii="Times New Roman" w:hAnsi="Times New Roman" w:cs="Times New Roman"/>
                <w:sz w:val="24"/>
                <w:szCs w:val="24"/>
              </w:rPr>
            </w:pPr>
            <w:r w:rsidRPr="0089338A">
              <w:rPr>
                <w:rFonts w:ascii="Times New Roman" w:hAnsi="Times New Roman" w:cs="Times New Roman"/>
                <w:caps/>
                <w:sz w:val="24"/>
                <w:szCs w:val="24"/>
              </w:rPr>
              <w:t xml:space="preserve">RANGOVAS </w:t>
            </w:r>
          </w:p>
        </w:tc>
      </w:tr>
      <w:tr w:rsidR="0089338A" w:rsidRPr="0089338A" w14:paraId="22960B8F" w14:textId="77777777" w:rsidTr="00C37375">
        <w:tc>
          <w:tcPr>
            <w:tcW w:w="5495" w:type="dxa"/>
          </w:tcPr>
          <w:p w14:paraId="51F605B6" w14:textId="77777777" w:rsidR="0089338A" w:rsidRPr="0089338A" w:rsidRDefault="0089338A" w:rsidP="00C37375">
            <w:pPr>
              <w:spacing w:after="0" w:line="240" w:lineRule="auto"/>
              <w:rPr>
                <w:rFonts w:ascii="Times New Roman" w:hAnsi="Times New Roman" w:cs="Times New Roman"/>
                <w:sz w:val="24"/>
                <w:szCs w:val="24"/>
              </w:rPr>
            </w:pPr>
            <w:r w:rsidRPr="0089338A">
              <w:rPr>
                <w:rFonts w:ascii="Times New Roman" w:hAnsi="Times New Roman" w:cs="Times New Roman"/>
                <w:sz w:val="24"/>
                <w:szCs w:val="24"/>
              </w:rPr>
              <w:t>Kazlų Rūdos savivaldybės administracija</w:t>
            </w:r>
          </w:p>
        </w:tc>
        <w:tc>
          <w:tcPr>
            <w:tcW w:w="4111" w:type="dxa"/>
          </w:tcPr>
          <w:p w14:paraId="6645E604" w14:textId="77777777" w:rsidR="0089338A" w:rsidRPr="0089338A" w:rsidRDefault="0089338A" w:rsidP="00C37375">
            <w:pPr>
              <w:spacing w:after="0" w:line="240" w:lineRule="auto"/>
              <w:rPr>
                <w:rFonts w:ascii="Times New Roman" w:hAnsi="Times New Roman" w:cs="Times New Roman"/>
                <w:sz w:val="24"/>
                <w:szCs w:val="24"/>
              </w:rPr>
            </w:pPr>
          </w:p>
        </w:tc>
      </w:tr>
      <w:tr w:rsidR="0089338A" w:rsidRPr="0089338A" w14:paraId="0CC5C5FF" w14:textId="77777777" w:rsidTr="00C37375">
        <w:tc>
          <w:tcPr>
            <w:tcW w:w="5495" w:type="dxa"/>
          </w:tcPr>
          <w:p w14:paraId="71463A33" w14:textId="77777777" w:rsidR="0089338A" w:rsidRPr="0089338A" w:rsidRDefault="0089338A" w:rsidP="00C37375">
            <w:pPr>
              <w:spacing w:after="0" w:line="240" w:lineRule="auto"/>
              <w:rPr>
                <w:rFonts w:ascii="Times New Roman" w:hAnsi="Times New Roman" w:cs="Times New Roman"/>
                <w:sz w:val="24"/>
                <w:szCs w:val="24"/>
              </w:rPr>
            </w:pPr>
            <w:r w:rsidRPr="0089338A">
              <w:rPr>
                <w:rFonts w:ascii="Times New Roman" w:hAnsi="Times New Roman" w:cs="Times New Roman"/>
                <w:sz w:val="24"/>
                <w:szCs w:val="24"/>
              </w:rPr>
              <w:t>Atgimimo g. 12, 69443 Kazlų Rūda</w:t>
            </w:r>
          </w:p>
        </w:tc>
        <w:tc>
          <w:tcPr>
            <w:tcW w:w="4111" w:type="dxa"/>
          </w:tcPr>
          <w:p w14:paraId="2E339AC8" w14:textId="77777777" w:rsidR="0089338A" w:rsidRPr="0089338A" w:rsidRDefault="0089338A" w:rsidP="00C37375">
            <w:pPr>
              <w:spacing w:after="0" w:line="240" w:lineRule="auto"/>
              <w:rPr>
                <w:rFonts w:ascii="Times New Roman" w:hAnsi="Times New Roman" w:cs="Times New Roman"/>
                <w:sz w:val="24"/>
                <w:szCs w:val="24"/>
              </w:rPr>
            </w:pPr>
          </w:p>
        </w:tc>
      </w:tr>
      <w:tr w:rsidR="0089338A" w:rsidRPr="0089338A" w14:paraId="42308E23" w14:textId="77777777" w:rsidTr="00C37375">
        <w:tc>
          <w:tcPr>
            <w:tcW w:w="5495" w:type="dxa"/>
          </w:tcPr>
          <w:p w14:paraId="1A498B3A" w14:textId="77777777" w:rsidR="0089338A" w:rsidRPr="0089338A" w:rsidRDefault="0089338A" w:rsidP="00C37375">
            <w:pPr>
              <w:spacing w:after="0" w:line="240" w:lineRule="auto"/>
              <w:rPr>
                <w:rFonts w:ascii="Times New Roman" w:hAnsi="Times New Roman" w:cs="Times New Roman"/>
                <w:sz w:val="24"/>
                <w:szCs w:val="24"/>
              </w:rPr>
            </w:pPr>
            <w:r w:rsidRPr="0089338A">
              <w:rPr>
                <w:rFonts w:ascii="Times New Roman" w:hAnsi="Times New Roman" w:cs="Times New Roman"/>
                <w:sz w:val="24"/>
                <w:szCs w:val="24"/>
              </w:rPr>
              <w:t>Kodas 188777932</w:t>
            </w:r>
          </w:p>
        </w:tc>
        <w:tc>
          <w:tcPr>
            <w:tcW w:w="4111" w:type="dxa"/>
          </w:tcPr>
          <w:p w14:paraId="126EDD68" w14:textId="77777777" w:rsidR="0089338A" w:rsidRPr="0089338A" w:rsidRDefault="0089338A" w:rsidP="00C37375">
            <w:pPr>
              <w:spacing w:after="0" w:line="240" w:lineRule="auto"/>
              <w:rPr>
                <w:rFonts w:ascii="Times New Roman" w:hAnsi="Times New Roman" w:cs="Times New Roman"/>
                <w:sz w:val="24"/>
                <w:szCs w:val="24"/>
              </w:rPr>
            </w:pPr>
          </w:p>
        </w:tc>
      </w:tr>
      <w:tr w:rsidR="0089338A" w:rsidRPr="0089338A" w14:paraId="02646BBE" w14:textId="77777777" w:rsidTr="00C37375">
        <w:tc>
          <w:tcPr>
            <w:tcW w:w="5495" w:type="dxa"/>
          </w:tcPr>
          <w:p w14:paraId="5BC9A6C3" w14:textId="77777777" w:rsidR="0089338A" w:rsidRPr="0089338A" w:rsidRDefault="0089338A" w:rsidP="00C37375">
            <w:pPr>
              <w:spacing w:after="0" w:line="240" w:lineRule="auto"/>
              <w:rPr>
                <w:rFonts w:ascii="Times New Roman" w:hAnsi="Times New Roman" w:cs="Times New Roman"/>
                <w:sz w:val="24"/>
                <w:szCs w:val="24"/>
              </w:rPr>
            </w:pPr>
            <w:proofErr w:type="spellStart"/>
            <w:r w:rsidRPr="0089338A">
              <w:rPr>
                <w:rFonts w:ascii="Times New Roman" w:hAnsi="Times New Roman" w:cs="Times New Roman"/>
                <w:sz w:val="24"/>
                <w:szCs w:val="24"/>
              </w:rPr>
              <w:t>A.s</w:t>
            </w:r>
            <w:proofErr w:type="spellEnd"/>
            <w:r w:rsidRPr="0089338A">
              <w:rPr>
                <w:rFonts w:ascii="Times New Roman" w:hAnsi="Times New Roman" w:cs="Times New Roman"/>
                <w:sz w:val="24"/>
                <w:szCs w:val="24"/>
              </w:rPr>
              <w:t>. Nr. LT47 7300 0100 8716 3022</w:t>
            </w:r>
          </w:p>
        </w:tc>
        <w:tc>
          <w:tcPr>
            <w:tcW w:w="4111" w:type="dxa"/>
          </w:tcPr>
          <w:p w14:paraId="620F5CB5" w14:textId="77777777" w:rsidR="0089338A" w:rsidRPr="0089338A" w:rsidRDefault="0089338A" w:rsidP="00C37375">
            <w:pPr>
              <w:spacing w:after="0" w:line="240" w:lineRule="auto"/>
              <w:rPr>
                <w:rFonts w:ascii="Times New Roman" w:hAnsi="Times New Roman" w:cs="Times New Roman"/>
                <w:sz w:val="24"/>
                <w:szCs w:val="24"/>
              </w:rPr>
            </w:pPr>
          </w:p>
        </w:tc>
      </w:tr>
      <w:tr w:rsidR="0089338A" w:rsidRPr="0089338A" w14:paraId="3C3BBF33" w14:textId="77777777" w:rsidTr="00C37375">
        <w:tc>
          <w:tcPr>
            <w:tcW w:w="5495" w:type="dxa"/>
          </w:tcPr>
          <w:p w14:paraId="6185FF49" w14:textId="77777777" w:rsidR="0089338A" w:rsidRPr="0089338A" w:rsidRDefault="0089338A" w:rsidP="00C37375">
            <w:pPr>
              <w:spacing w:after="0" w:line="240" w:lineRule="auto"/>
              <w:rPr>
                <w:rFonts w:ascii="Times New Roman" w:hAnsi="Times New Roman" w:cs="Times New Roman"/>
                <w:sz w:val="24"/>
                <w:szCs w:val="24"/>
              </w:rPr>
            </w:pPr>
            <w:r w:rsidRPr="0089338A">
              <w:rPr>
                <w:rFonts w:ascii="Times New Roman" w:hAnsi="Times New Roman" w:cs="Times New Roman"/>
                <w:sz w:val="24"/>
                <w:szCs w:val="24"/>
              </w:rPr>
              <w:t>„Swedbank“, AB</w:t>
            </w:r>
          </w:p>
        </w:tc>
        <w:tc>
          <w:tcPr>
            <w:tcW w:w="4111" w:type="dxa"/>
          </w:tcPr>
          <w:p w14:paraId="6C9F7440" w14:textId="77777777" w:rsidR="0089338A" w:rsidRPr="0089338A" w:rsidRDefault="0089338A" w:rsidP="00C37375">
            <w:pPr>
              <w:spacing w:after="0" w:line="240" w:lineRule="auto"/>
              <w:rPr>
                <w:rFonts w:ascii="Times New Roman" w:hAnsi="Times New Roman" w:cs="Times New Roman"/>
                <w:sz w:val="24"/>
                <w:szCs w:val="24"/>
              </w:rPr>
            </w:pPr>
          </w:p>
        </w:tc>
      </w:tr>
      <w:tr w:rsidR="0089338A" w:rsidRPr="0089338A" w14:paraId="319498E5" w14:textId="77777777" w:rsidTr="00C37375">
        <w:tc>
          <w:tcPr>
            <w:tcW w:w="5495" w:type="dxa"/>
          </w:tcPr>
          <w:p w14:paraId="5B22DC6B" w14:textId="77777777" w:rsidR="0089338A" w:rsidRPr="0089338A" w:rsidRDefault="0089338A" w:rsidP="00C37375">
            <w:pPr>
              <w:spacing w:after="0" w:line="240" w:lineRule="auto"/>
              <w:rPr>
                <w:rFonts w:ascii="Times New Roman" w:hAnsi="Times New Roman" w:cs="Times New Roman"/>
                <w:sz w:val="24"/>
                <w:szCs w:val="24"/>
              </w:rPr>
            </w:pPr>
            <w:r w:rsidRPr="0089338A">
              <w:rPr>
                <w:rFonts w:ascii="Times New Roman" w:hAnsi="Times New Roman" w:cs="Times New Roman"/>
                <w:sz w:val="24"/>
                <w:szCs w:val="24"/>
              </w:rPr>
              <w:t>b. k. 73000</w:t>
            </w:r>
          </w:p>
        </w:tc>
        <w:tc>
          <w:tcPr>
            <w:tcW w:w="4111" w:type="dxa"/>
          </w:tcPr>
          <w:p w14:paraId="636EED5B" w14:textId="77777777" w:rsidR="0089338A" w:rsidRPr="0089338A" w:rsidRDefault="0089338A" w:rsidP="00C37375">
            <w:pPr>
              <w:spacing w:after="0" w:line="240" w:lineRule="auto"/>
              <w:rPr>
                <w:rFonts w:ascii="Times New Roman" w:hAnsi="Times New Roman" w:cs="Times New Roman"/>
                <w:sz w:val="24"/>
                <w:szCs w:val="24"/>
              </w:rPr>
            </w:pPr>
          </w:p>
        </w:tc>
      </w:tr>
      <w:tr w:rsidR="0089338A" w:rsidRPr="0089338A" w14:paraId="3BAE6134" w14:textId="77777777" w:rsidTr="00C37375">
        <w:tc>
          <w:tcPr>
            <w:tcW w:w="5495" w:type="dxa"/>
          </w:tcPr>
          <w:p w14:paraId="2CBA650E" w14:textId="77777777" w:rsidR="0089338A" w:rsidRPr="0089338A" w:rsidRDefault="0089338A" w:rsidP="00C37375">
            <w:pPr>
              <w:spacing w:after="0" w:line="240" w:lineRule="auto"/>
              <w:rPr>
                <w:rFonts w:ascii="Times New Roman" w:hAnsi="Times New Roman" w:cs="Times New Roman"/>
                <w:sz w:val="24"/>
                <w:szCs w:val="24"/>
              </w:rPr>
            </w:pPr>
            <w:r w:rsidRPr="0089338A">
              <w:rPr>
                <w:rFonts w:ascii="Times New Roman" w:hAnsi="Times New Roman" w:cs="Times New Roman"/>
                <w:sz w:val="24"/>
                <w:szCs w:val="24"/>
              </w:rPr>
              <w:t>Tel. +370 343 95276</w:t>
            </w:r>
          </w:p>
        </w:tc>
        <w:tc>
          <w:tcPr>
            <w:tcW w:w="4111" w:type="dxa"/>
          </w:tcPr>
          <w:p w14:paraId="05C39817" w14:textId="77777777" w:rsidR="0089338A" w:rsidRPr="0089338A" w:rsidRDefault="0089338A" w:rsidP="00C37375">
            <w:pPr>
              <w:spacing w:after="0" w:line="240" w:lineRule="auto"/>
              <w:rPr>
                <w:rFonts w:ascii="Times New Roman" w:hAnsi="Times New Roman" w:cs="Times New Roman"/>
                <w:sz w:val="24"/>
                <w:szCs w:val="24"/>
              </w:rPr>
            </w:pPr>
          </w:p>
        </w:tc>
      </w:tr>
      <w:tr w:rsidR="0089338A" w:rsidRPr="0089338A" w14:paraId="4073E1DB" w14:textId="77777777" w:rsidTr="00C37375">
        <w:tc>
          <w:tcPr>
            <w:tcW w:w="5495" w:type="dxa"/>
          </w:tcPr>
          <w:p w14:paraId="2BD3E03C" w14:textId="77777777" w:rsidR="0089338A" w:rsidRPr="0089338A" w:rsidRDefault="0089338A" w:rsidP="00C37375">
            <w:pPr>
              <w:spacing w:after="0" w:line="240" w:lineRule="auto"/>
              <w:rPr>
                <w:rFonts w:ascii="Times New Roman" w:hAnsi="Times New Roman" w:cs="Times New Roman"/>
                <w:sz w:val="24"/>
                <w:szCs w:val="24"/>
              </w:rPr>
            </w:pPr>
          </w:p>
          <w:p w14:paraId="7A4E1730" w14:textId="1CC4129A" w:rsidR="0089338A" w:rsidRPr="0089338A" w:rsidRDefault="0089338A" w:rsidP="00C37375">
            <w:pPr>
              <w:spacing w:after="0" w:line="240" w:lineRule="auto"/>
              <w:rPr>
                <w:rFonts w:ascii="Times New Roman" w:hAnsi="Times New Roman" w:cs="Times New Roman"/>
                <w:sz w:val="24"/>
                <w:szCs w:val="24"/>
              </w:rPr>
            </w:pPr>
            <w:r w:rsidRPr="0089338A">
              <w:rPr>
                <w:rFonts w:ascii="Times New Roman" w:hAnsi="Times New Roman" w:cs="Times New Roman"/>
                <w:sz w:val="24"/>
                <w:szCs w:val="24"/>
              </w:rPr>
              <w:t>Administracijos direktor</w:t>
            </w:r>
            <w:r w:rsidR="0084463F">
              <w:rPr>
                <w:rFonts w:ascii="Times New Roman" w:hAnsi="Times New Roman" w:cs="Times New Roman"/>
                <w:sz w:val="24"/>
                <w:szCs w:val="24"/>
              </w:rPr>
              <w:t>ius</w:t>
            </w:r>
          </w:p>
          <w:p w14:paraId="20DC91E3" w14:textId="77777777" w:rsidR="0089338A" w:rsidRPr="0089338A" w:rsidRDefault="0089338A" w:rsidP="00C37375">
            <w:pPr>
              <w:spacing w:after="0" w:line="240" w:lineRule="auto"/>
              <w:rPr>
                <w:rFonts w:ascii="Times New Roman" w:hAnsi="Times New Roman" w:cs="Times New Roman"/>
                <w:sz w:val="24"/>
                <w:szCs w:val="24"/>
              </w:rPr>
            </w:pPr>
          </w:p>
        </w:tc>
        <w:tc>
          <w:tcPr>
            <w:tcW w:w="4111" w:type="dxa"/>
          </w:tcPr>
          <w:p w14:paraId="48D57846" w14:textId="77777777" w:rsidR="0089338A" w:rsidRPr="0089338A" w:rsidRDefault="0089338A" w:rsidP="00C37375">
            <w:pPr>
              <w:spacing w:after="0" w:line="240" w:lineRule="auto"/>
              <w:rPr>
                <w:rFonts w:ascii="Times New Roman" w:hAnsi="Times New Roman" w:cs="Times New Roman"/>
                <w:sz w:val="24"/>
                <w:szCs w:val="24"/>
              </w:rPr>
            </w:pPr>
          </w:p>
        </w:tc>
      </w:tr>
    </w:tbl>
    <w:p w14:paraId="60182BE4" w14:textId="77777777" w:rsidR="00AC56DA" w:rsidRDefault="00AC56DA" w:rsidP="0046080E">
      <w:pPr>
        <w:spacing w:after="0" w:line="240" w:lineRule="auto"/>
        <w:ind w:firstLine="6237"/>
        <w:rPr>
          <w:rFonts w:ascii="Times New Roman" w:eastAsia="Times New Roman" w:hAnsi="Times New Roman" w:cs="Times New Roman"/>
          <w:sz w:val="24"/>
          <w:szCs w:val="24"/>
          <w:lang w:eastAsia="lt-LT"/>
        </w:rPr>
      </w:pPr>
    </w:p>
    <w:p w14:paraId="55B3E6FB" w14:textId="77777777" w:rsidR="00AC56DA" w:rsidRDefault="00AC56DA" w:rsidP="0046080E">
      <w:pPr>
        <w:spacing w:after="0" w:line="240" w:lineRule="auto"/>
        <w:ind w:firstLine="6237"/>
        <w:rPr>
          <w:rFonts w:ascii="Times New Roman" w:eastAsia="Times New Roman" w:hAnsi="Times New Roman" w:cs="Times New Roman"/>
          <w:sz w:val="24"/>
          <w:szCs w:val="24"/>
          <w:lang w:eastAsia="lt-LT"/>
        </w:rPr>
      </w:pPr>
    </w:p>
    <w:p w14:paraId="31E368C8" w14:textId="77777777" w:rsidR="00AC56DA" w:rsidRDefault="00AC56DA" w:rsidP="0046080E">
      <w:pPr>
        <w:spacing w:after="0" w:line="240" w:lineRule="auto"/>
        <w:ind w:firstLine="6237"/>
        <w:rPr>
          <w:rFonts w:ascii="Times New Roman" w:eastAsia="Times New Roman" w:hAnsi="Times New Roman" w:cs="Times New Roman"/>
          <w:sz w:val="24"/>
          <w:szCs w:val="24"/>
          <w:lang w:eastAsia="lt-LT"/>
        </w:rPr>
      </w:pPr>
    </w:p>
    <w:p w14:paraId="787476BE" w14:textId="77777777" w:rsidR="00AC56DA" w:rsidRDefault="00AC56DA" w:rsidP="0046080E">
      <w:pPr>
        <w:spacing w:after="0" w:line="240" w:lineRule="auto"/>
        <w:ind w:firstLine="6237"/>
        <w:rPr>
          <w:rFonts w:ascii="Times New Roman" w:eastAsia="Times New Roman" w:hAnsi="Times New Roman" w:cs="Times New Roman"/>
          <w:sz w:val="24"/>
          <w:szCs w:val="24"/>
          <w:lang w:eastAsia="lt-LT"/>
        </w:rPr>
      </w:pPr>
    </w:p>
    <w:p w14:paraId="37B13494" w14:textId="77777777" w:rsidR="00AC56DA" w:rsidRDefault="00AC56DA" w:rsidP="0046080E">
      <w:pPr>
        <w:spacing w:after="0" w:line="240" w:lineRule="auto"/>
        <w:ind w:firstLine="6237"/>
        <w:rPr>
          <w:rFonts w:ascii="Times New Roman" w:eastAsia="Times New Roman" w:hAnsi="Times New Roman" w:cs="Times New Roman"/>
          <w:sz w:val="24"/>
          <w:szCs w:val="24"/>
          <w:lang w:eastAsia="lt-LT"/>
        </w:rPr>
      </w:pPr>
    </w:p>
    <w:p w14:paraId="5E9000A1" w14:textId="26FC4A0A" w:rsidR="0046080E" w:rsidRPr="0089338A" w:rsidRDefault="0046080E" w:rsidP="0046080E">
      <w:pPr>
        <w:spacing w:after="0" w:line="240" w:lineRule="auto"/>
        <w:ind w:firstLine="6237"/>
        <w:rPr>
          <w:rFonts w:ascii="Times New Roman" w:eastAsia="Times New Roman" w:hAnsi="Times New Roman" w:cs="Times New Roman"/>
          <w:sz w:val="24"/>
          <w:szCs w:val="24"/>
          <w:lang w:eastAsia="lt-LT"/>
        </w:rPr>
      </w:pPr>
      <w:r w:rsidRPr="0089338A">
        <w:rPr>
          <w:rFonts w:ascii="Times New Roman" w:eastAsia="Times New Roman" w:hAnsi="Times New Roman" w:cs="Times New Roman"/>
          <w:sz w:val="24"/>
          <w:szCs w:val="24"/>
          <w:lang w:eastAsia="lt-LT"/>
        </w:rPr>
        <w:lastRenderedPageBreak/>
        <w:t xml:space="preserve">20__ m. _______ ___ d. </w:t>
      </w:r>
    </w:p>
    <w:p w14:paraId="55750830" w14:textId="77777777" w:rsidR="0046080E" w:rsidRPr="0089338A" w:rsidRDefault="0046080E" w:rsidP="0046080E">
      <w:pPr>
        <w:spacing w:after="0" w:line="240" w:lineRule="auto"/>
        <w:ind w:firstLine="6237"/>
        <w:rPr>
          <w:rFonts w:ascii="Times New Roman" w:eastAsia="Times New Roman" w:hAnsi="Times New Roman" w:cs="Times New Roman"/>
          <w:sz w:val="24"/>
          <w:szCs w:val="24"/>
          <w:lang w:eastAsia="lt-LT"/>
        </w:rPr>
      </w:pPr>
      <w:r w:rsidRPr="0089338A">
        <w:rPr>
          <w:rFonts w:ascii="Times New Roman" w:eastAsia="Times New Roman" w:hAnsi="Times New Roman" w:cs="Times New Roman"/>
          <w:sz w:val="24"/>
          <w:szCs w:val="24"/>
          <w:lang w:eastAsia="lt-LT"/>
        </w:rPr>
        <w:t>sutarties Nr. _____</w:t>
      </w:r>
    </w:p>
    <w:p w14:paraId="05C80244" w14:textId="77777777" w:rsidR="0046080E" w:rsidRPr="0089338A" w:rsidRDefault="0046080E" w:rsidP="0046080E">
      <w:pPr>
        <w:spacing w:after="0" w:line="240" w:lineRule="auto"/>
        <w:ind w:firstLine="6237"/>
        <w:rPr>
          <w:rFonts w:ascii="Times New Roman" w:eastAsia="Times New Roman" w:hAnsi="Times New Roman" w:cs="Times New Roman"/>
          <w:sz w:val="24"/>
          <w:szCs w:val="24"/>
          <w:lang w:eastAsia="lt-LT"/>
        </w:rPr>
      </w:pPr>
      <w:r w:rsidRPr="0089338A">
        <w:rPr>
          <w:rFonts w:ascii="Times New Roman" w:eastAsia="Times New Roman" w:hAnsi="Times New Roman" w:cs="Times New Roman"/>
          <w:sz w:val="24"/>
          <w:szCs w:val="24"/>
          <w:lang w:eastAsia="lt-LT"/>
        </w:rPr>
        <w:t>4 priedas</w:t>
      </w:r>
    </w:p>
    <w:p w14:paraId="650BA299" w14:textId="77777777" w:rsidR="00A670CA" w:rsidRPr="0089338A" w:rsidRDefault="00A670CA" w:rsidP="0046080E">
      <w:pPr>
        <w:spacing w:after="0" w:line="240" w:lineRule="auto"/>
        <w:ind w:firstLine="6237"/>
        <w:rPr>
          <w:rFonts w:ascii="Times New Roman" w:eastAsia="Times New Roman" w:hAnsi="Times New Roman" w:cs="Times New Roman"/>
          <w:sz w:val="24"/>
          <w:szCs w:val="24"/>
          <w:lang w:eastAsia="lt-LT"/>
        </w:rPr>
      </w:pPr>
    </w:p>
    <w:p w14:paraId="0A69B4C2" w14:textId="77777777" w:rsidR="00A670CA" w:rsidRPr="0089338A" w:rsidRDefault="00A670CA" w:rsidP="0046080E">
      <w:pPr>
        <w:spacing w:after="0" w:line="240" w:lineRule="auto"/>
        <w:ind w:firstLine="6237"/>
        <w:rPr>
          <w:rFonts w:ascii="Times New Roman" w:eastAsia="Times New Roman" w:hAnsi="Times New Roman" w:cs="Times New Roman"/>
          <w:sz w:val="24"/>
          <w:szCs w:val="24"/>
          <w:lang w:eastAsia="lt-LT"/>
        </w:rPr>
      </w:pPr>
    </w:p>
    <w:p w14:paraId="14481C8B" w14:textId="77777777" w:rsidR="00BA0E47" w:rsidRPr="0089338A" w:rsidRDefault="00AA7F7C" w:rsidP="00BA0E47">
      <w:pPr>
        <w:spacing w:after="0" w:line="240" w:lineRule="auto"/>
        <w:jc w:val="center"/>
        <w:rPr>
          <w:rFonts w:ascii="Times New Roman" w:eastAsia="Times New Roman" w:hAnsi="Times New Roman" w:cs="Times New Roman"/>
          <w:b/>
          <w:bCs/>
          <w:sz w:val="24"/>
          <w:szCs w:val="24"/>
          <w:lang w:eastAsia="lt-LT"/>
        </w:rPr>
      </w:pPr>
      <w:r w:rsidRPr="0089338A">
        <w:rPr>
          <w:rFonts w:ascii="Times New Roman" w:eastAsia="Times New Roman" w:hAnsi="Times New Roman" w:cs="Times New Roman"/>
          <w:b/>
          <w:bCs/>
          <w:sz w:val="24"/>
          <w:szCs w:val="24"/>
          <w:lang w:eastAsia="lt-LT"/>
        </w:rPr>
        <w:t>KAZLŲ RŪDOS</w:t>
      </w:r>
      <w:r w:rsidR="00BA0E47" w:rsidRPr="0089338A">
        <w:rPr>
          <w:rFonts w:ascii="Times New Roman" w:eastAsia="Times New Roman" w:hAnsi="Times New Roman" w:cs="Times New Roman"/>
          <w:b/>
          <w:bCs/>
          <w:sz w:val="24"/>
          <w:szCs w:val="24"/>
          <w:lang w:eastAsia="lt-LT"/>
        </w:rPr>
        <w:t xml:space="preserve"> SAVIVALDYBĖS ADMINISTRACIJA</w:t>
      </w:r>
    </w:p>
    <w:p w14:paraId="2D7BBE77" w14:textId="77777777" w:rsidR="00BA0E47" w:rsidRPr="0089338A" w:rsidRDefault="00BA0E47" w:rsidP="00BA0E47">
      <w:pPr>
        <w:spacing w:after="0" w:line="240" w:lineRule="auto"/>
        <w:jc w:val="center"/>
        <w:rPr>
          <w:rFonts w:ascii="Times New Roman" w:eastAsia="Times New Roman" w:hAnsi="Times New Roman" w:cs="Times New Roman"/>
          <w:b/>
          <w:bCs/>
          <w:sz w:val="24"/>
          <w:szCs w:val="24"/>
          <w:lang w:eastAsia="lt-LT"/>
        </w:rPr>
      </w:pPr>
    </w:p>
    <w:p w14:paraId="7F469705" w14:textId="40D4D200" w:rsidR="00384980" w:rsidRPr="00D3557A" w:rsidRDefault="00D3557A" w:rsidP="00BA0E47">
      <w:pPr>
        <w:spacing w:after="0" w:line="240" w:lineRule="auto"/>
        <w:jc w:val="center"/>
        <w:rPr>
          <w:rFonts w:ascii="Times New Roman" w:eastAsia="Times New Roman" w:hAnsi="Times New Roman" w:cs="Times New Roman"/>
          <w:b/>
          <w:sz w:val="24"/>
          <w:szCs w:val="24"/>
          <w:lang w:eastAsia="lt-LT"/>
        </w:rPr>
      </w:pPr>
      <w:r w:rsidRPr="00D3557A">
        <w:rPr>
          <w:rFonts w:ascii="Times New Roman" w:hAnsi="Times New Roman" w:cs="Times New Roman"/>
          <w:b/>
          <w:sz w:val="24"/>
          <w:szCs w:val="24"/>
        </w:rPr>
        <w:t xml:space="preserve">Susisiekimo komunikacijų statinio, Medelyno g.  (Nr. KR7005) atkarpos Jūrės k., Kazlų Rūdos sen.,  Kazlų Rūdos sav., kapitalinio remonto, įrengiant  pėsčiųjų taką, </w:t>
      </w:r>
      <w:r w:rsidR="00384980" w:rsidRPr="00D3557A">
        <w:rPr>
          <w:rFonts w:ascii="Times New Roman" w:eastAsia="Times New Roman" w:hAnsi="Times New Roman" w:cs="Times New Roman"/>
          <w:b/>
          <w:sz w:val="24"/>
          <w:szCs w:val="24"/>
          <w:lang w:eastAsia="lt-LT"/>
        </w:rPr>
        <w:t xml:space="preserve">darbai </w:t>
      </w:r>
    </w:p>
    <w:p w14:paraId="205A30A8" w14:textId="77777777" w:rsidR="000F4A2D" w:rsidRPr="0089338A" w:rsidRDefault="000F4A2D" w:rsidP="00BA0E47">
      <w:pPr>
        <w:spacing w:after="0" w:line="240" w:lineRule="auto"/>
        <w:jc w:val="center"/>
        <w:rPr>
          <w:rFonts w:ascii="Times New Roman" w:eastAsia="Times New Roman" w:hAnsi="Times New Roman" w:cs="Times New Roman"/>
          <w:b/>
          <w:bCs/>
          <w:sz w:val="24"/>
          <w:szCs w:val="24"/>
          <w:lang w:eastAsia="lt-LT"/>
        </w:rPr>
      </w:pPr>
    </w:p>
    <w:p w14:paraId="521C9912" w14:textId="7FACE2C2" w:rsidR="00BA0E47" w:rsidRPr="0089338A" w:rsidRDefault="00BA0E47" w:rsidP="00BA0E47">
      <w:pPr>
        <w:spacing w:after="0" w:line="240" w:lineRule="auto"/>
        <w:jc w:val="center"/>
        <w:rPr>
          <w:rFonts w:ascii="Times New Roman" w:eastAsia="Times New Roman" w:hAnsi="Times New Roman" w:cs="Times New Roman"/>
          <w:b/>
          <w:bCs/>
          <w:sz w:val="24"/>
          <w:szCs w:val="24"/>
          <w:lang w:eastAsia="lt-LT"/>
        </w:rPr>
      </w:pPr>
      <w:r w:rsidRPr="0089338A">
        <w:rPr>
          <w:rFonts w:ascii="Times New Roman" w:eastAsia="Times New Roman" w:hAnsi="Times New Roman" w:cs="Times New Roman"/>
          <w:b/>
          <w:bCs/>
          <w:sz w:val="24"/>
          <w:szCs w:val="24"/>
          <w:lang w:eastAsia="lt-LT"/>
        </w:rPr>
        <w:t>202</w:t>
      </w:r>
      <w:r w:rsidR="000F4A2D">
        <w:rPr>
          <w:rFonts w:ascii="Times New Roman" w:eastAsia="Times New Roman" w:hAnsi="Times New Roman" w:cs="Times New Roman"/>
          <w:b/>
          <w:bCs/>
          <w:sz w:val="24"/>
          <w:szCs w:val="24"/>
          <w:lang w:eastAsia="lt-LT"/>
        </w:rPr>
        <w:t>6</w:t>
      </w:r>
      <w:r w:rsidRPr="0089338A">
        <w:rPr>
          <w:rFonts w:ascii="Times New Roman" w:eastAsia="Times New Roman" w:hAnsi="Times New Roman" w:cs="Times New Roman"/>
          <w:b/>
          <w:bCs/>
          <w:sz w:val="24"/>
          <w:szCs w:val="24"/>
          <w:lang w:eastAsia="lt-LT"/>
        </w:rPr>
        <w:t xml:space="preserve"> m.   …............</w:t>
      </w:r>
      <w:r w:rsidR="00AA7F7C" w:rsidRPr="0089338A">
        <w:rPr>
          <w:rFonts w:ascii="Times New Roman" w:eastAsia="Times New Roman" w:hAnsi="Times New Roman" w:cs="Times New Roman"/>
          <w:b/>
          <w:bCs/>
          <w:sz w:val="24"/>
          <w:szCs w:val="24"/>
          <w:lang w:eastAsia="lt-LT"/>
        </w:rPr>
        <w:t>..   mėn.    d. sutartis Nr. s</w:t>
      </w:r>
      <w:r w:rsidRPr="0089338A">
        <w:rPr>
          <w:rFonts w:ascii="Times New Roman" w:eastAsia="Times New Roman" w:hAnsi="Times New Roman" w:cs="Times New Roman"/>
          <w:b/>
          <w:bCs/>
          <w:sz w:val="24"/>
          <w:szCs w:val="24"/>
          <w:lang w:eastAsia="lt-LT"/>
        </w:rPr>
        <w:t>-</w:t>
      </w:r>
    </w:p>
    <w:p w14:paraId="2E2923ED" w14:textId="77777777" w:rsidR="00BA0E47" w:rsidRPr="0089338A" w:rsidRDefault="00BA0E47" w:rsidP="00BA0E47">
      <w:pPr>
        <w:spacing w:after="0" w:line="240" w:lineRule="auto"/>
        <w:jc w:val="center"/>
        <w:rPr>
          <w:rFonts w:ascii="Times New Roman" w:eastAsia="Times New Roman" w:hAnsi="Times New Roman" w:cs="Times New Roman"/>
          <w:sz w:val="24"/>
          <w:szCs w:val="24"/>
          <w:lang w:eastAsia="lt-LT"/>
        </w:rPr>
      </w:pPr>
    </w:p>
    <w:p w14:paraId="7B541382" w14:textId="77777777" w:rsidR="00BA0E47" w:rsidRPr="0089338A" w:rsidRDefault="00BA0E47" w:rsidP="00BA0E47">
      <w:pPr>
        <w:spacing w:after="0" w:line="240" w:lineRule="auto"/>
        <w:jc w:val="center"/>
        <w:rPr>
          <w:rFonts w:ascii="Times New Roman" w:eastAsia="Times New Roman" w:hAnsi="Times New Roman" w:cs="Times New Roman"/>
          <w:b/>
          <w:bCs/>
          <w:sz w:val="24"/>
          <w:szCs w:val="24"/>
          <w:lang w:eastAsia="lt-LT"/>
        </w:rPr>
      </w:pPr>
    </w:p>
    <w:p w14:paraId="637D6F51" w14:textId="77777777" w:rsidR="00BA0E47" w:rsidRPr="0089338A" w:rsidRDefault="00BA0E47" w:rsidP="00BA0E47">
      <w:pPr>
        <w:spacing w:after="0" w:line="240" w:lineRule="auto"/>
        <w:jc w:val="center"/>
        <w:rPr>
          <w:rFonts w:ascii="Times New Roman" w:eastAsia="Times New Roman" w:hAnsi="Times New Roman" w:cs="Times New Roman"/>
          <w:b/>
          <w:bCs/>
          <w:sz w:val="24"/>
          <w:szCs w:val="24"/>
          <w:lang w:eastAsia="lt-LT"/>
        </w:rPr>
      </w:pPr>
      <w:r w:rsidRPr="0089338A">
        <w:rPr>
          <w:rFonts w:ascii="Times New Roman" w:eastAsia="Times New Roman" w:hAnsi="Times New Roman" w:cs="Times New Roman"/>
          <w:b/>
          <w:bCs/>
          <w:sz w:val="24"/>
          <w:szCs w:val="24"/>
          <w:lang w:eastAsia="lt-LT"/>
        </w:rPr>
        <w:t>STATYBVIETĖS PERDAVIMO-PRIĖMIMO AKTAS</w:t>
      </w:r>
    </w:p>
    <w:p w14:paraId="63C6F85F" w14:textId="77777777" w:rsidR="000F4A2D" w:rsidRDefault="000F4A2D" w:rsidP="00BA0E47">
      <w:pPr>
        <w:spacing w:after="0" w:line="240" w:lineRule="auto"/>
        <w:jc w:val="center"/>
        <w:rPr>
          <w:rFonts w:ascii="Times New Roman" w:eastAsia="Times New Roman" w:hAnsi="Times New Roman" w:cs="Times New Roman"/>
          <w:sz w:val="24"/>
          <w:szCs w:val="24"/>
          <w:lang w:eastAsia="lt-LT"/>
        </w:rPr>
      </w:pPr>
    </w:p>
    <w:p w14:paraId="5E245176" w14:textId="3F095321" w:rsidR="00BA0E47" w:rsidRPr="0089338A" w:rsidRDefault="00BA0E47" w:rsidP="00BA0E47">
      <w:pPr>
        <w:spacing w:after="0" w:line="240" w:lineRule="auto"/>
        <w:jc w:val="center"/>
        <w:rPr>
          <w:rFonts w:ascii="Times New Roman" w:eastAsia="Times New Roman" w:hAnsi="Times New Roman" w:cs="Times New Roman"/>
          <w:sz w:val="24"/>
          <w:szCs w:val="24"/>
          <w:lang w:eastAsia="lt-LT"/>
        </w:rPr>
      </w:pPr>
      <w:r w:rsidRPr="0089338A">
        <w:rPr>
          <w:rFonts w:ascii="Times New Roman" w:eastAsia="Times New Roman" w:hAnsi="Times New Roman" w:cs="Times New Roman"/>
          <w:sz w:val="24"/>
          <w:szCs w:val="24"/>
          <w:lang w:eastAsia="lt-LT"/>
        </w:rPr>
        <w:t>202</w:t>
      </w:r>
      <w:r w:rsidR="00AA7F7C" w:rsidRPr="0089338A">
        <w:rPr>
          <w:rFonts w:ascii="Times New Roman" w:eastAsia="Times New Roman" w:hAnsi="Times New Roman" w:cs="Times New Roman"/>
          <w:sz w:val="24"/>
          <w:szCs w:val="24"/>
          <w:lang w:eastAsia="lt-LT"/>
        </w:rPr>
        <w:t>___</w:t>
      </w:r>
      <w:r w:rsidRPr="0089338A">
        <w:rPr>
          <w:rFonts w:ascii="Times New Roman" w:eastAsia="Times New Roman" w:hAnsi="Times New Roman" w:cs="Times New Roman"/>
          <w:sz w:val="24"/>
          <w:szCs w:val="24"/>
          <w:lang w:eastAsia="lt-LT"/>
        </w:rPr>
        <w:t xml:space="preserve"> m. .......................... mėn.         d.</w:t>
      </w:r>
    </w:p>
    <w:p w14:paraId="3256104F" w14:textId="77777777" w:rsidR="00BA0E47" w:rsidRPr="0089338A" w:rsidRDefault="00BA0E47" w:rsidP="00BA0E47">
      <w:pPr>
        <w:spacing w:after="0" w:line="240" w:lineRule="auto"/>
        <w:jc w:val="center"/>
        <w:rPr>
          <w:rFonts w:ascii="Times New Roman" w:eastAsia="Times New Roman" w:hAnsi="Times New Roman" w:cs="Times New Roman"/>
          <w:sz w:val="24"/>
          <w:szCs w:val="24"/>
          <w:lang w:eastAsia="lt-LT"/>
        </w:rPr>
      </w:pPr>
    </w:p>
    <w:p w14:paraId="2ABC6484" w14:textId="6F838139" w:rsidR="00AA7F7C" w:rsidRPr="0089338A" w:rsidRDefault="00AA7F7C" w:rsidP="00AA7F7C">
      <w:pPr>
        <w:pStyle w:val="HTMLiankstoformatuotas"/>
        <w:spacing w:line="276" w:lineRule="auto"/>
        <w:ind w:firstLine="851"/>
        <w:jc w:val="both"/>
        <w:rPr>
          <w:rFonts w:ascii="Times New Roman" w:hAnsi="Times New Roman" w:cs="Times New Roman"/>
          <w:sz w:val="24"/>
          <w:szCs w:val="24"/>
          <w:lang w:val="lt-LT"/>
        </w:rPr>
      </w:pPr>
      <w:r w:rsidRPr="0089338A">
        <w:rPr>
          <w:rFonts w:ascii="Times New Roman" w:hAnsi="Times New Roman" w:cs="Times New Roman"/>
          <w:sz w:val="24"/>
          <w:szCs w:val="24"/>
          <w:lang w:val="lt-LT"/>
        </w:rPr>
        <w:t xml:space="preserve">Užsakovas - Kazlų Rūdos savivaldybės administracija, vadovaujantis </w:t>
      </w:r>
      <w:r w:rsidRPr="0089338A">
        <w:rPr>
          <w:rFonts w:ascii="Times New Roman" w:hAnsi="Times New Roman" w:cs="Times New Roman"/>
          <w:b/>
          <w:sz w:val="24"/>
          <w:szCs w:val="24"/>
          <w:lang w:val="lt-LT"/>
        </w:rPr>
        <w:t xml:space="preserve">202___-____-___ </w:t>
      </w:r>
      <w:proofErr w:type="spellStart"/>
      <w:r w:rsidR="00D3557A" w:rsidRPr="00C43177">
        <w:rPr>
          <w:rFonts w:ascii="Times New Roman" w:hAnsi="Times New Roman" w:cs="Times New Roman"/>
          <w:bCs/>
          <w:sz w:val="24"/>
          <w:szCs w:val="24"/>
        </w:rPr>
        <w:t>Susisiekimo</w:t>
      </w:r>
      <w:proofErr w:type="spellEnd"/>
      <w:r w:rsidR="00D3557A" w:rsidRPr="00C43177">
        <w:rPr>
          <w:rFonts w:ascii="Times New Roman" w:hAnsi="Times New Roman" w:cs="Times New Roman"/>
          <w:bCs/>
          <w:sz w:val="24"/>
          <w:szCs w:val="24"/>
        </w:rPr>
        <w:t xml:space="preserve"> </w:t>
      </w:r>
      <w:proofErr w:type="spellStart"/>
      <w:r w:rsidR="00D3557A" w:rsidRPr="00C43177">
        <w:rPr>
          <w:rFonts w:ascii="Times New Roman" w:hAnsi="Times New Roman" w:cs="Times New Roman"/>
          <w:bCs/>
          <w:sz w:val="24"/>
          <w:szCs w:val="24"/>
        </w:rPr>
        <w:t>komunikacijų</w:t>
      </w:r>
      <w:proofErr w:type="spellEnd"/>
      <w:r w:rsidR="00D3557A" w:rsidRPr="00C43177">
        <w:rPr>
          <w:rFonts w:ascii="Times New Roman" w:hAnsi="Times New Roman" w:cs="Times New Roman"/>
          <w:bCs/>
          <w:sz w:val="24"/>
          <w:szCs w:val="24"/>
        </w:rPr>
        <w:t xml:space="preserve"> </w:t>
      </w:r>
      <w:proofErr w:type="spellStart"/>
      <w:r w:rsidR="00D3557A" w:rsidRPr="00C43177">
        <w:rPr>
          <w:rFonts w:ascii="Times New Roman" w:hAnsi="Times New Roman" w:cs="Times New Roman"/>
          <w:bCs/>
          <w:sz w:val="24"/>
          <w:szCs w:val="24"/>
        </w:rPr>
        <w:t>statinio</w:t>
      </w:r>
      <w:proofErr w:type="spellEnd"/>
      <w:r w:rsidR="00D3557A" w:rsidRPr="00C43177">
        <w:rPr>
          <w:rFonts w:ascii="Times New Roman" w:hAnsi="Times New Roman" w:cs="Times New Roman"/>
          <w:bCs/>
          <w:sz w:val="24"/>
          <w:szCs w:val="24"/>
        </w:rPr>
        <w:t xml:space="preserve">, </w:t>
      </w:r>
      <w:proofErr w:type="spellStart"/>
      <w:r w:rsidR="00D3557A" w:rsidRPr="00C43177">
        <w:rPr>
          <w:rFonts w:ascii="Times New Roman" w:hAnsi="Times New Roman" w:cs="Times New Roman"/>
          <w:bCs/>
          <w:sz w:val="24"/>
          <w:szCs w:val="24"/>
        </w:rPr>
        <w:t>Medelyno</w:t>
      </w:r>
      <w:proofErr w:type="spellEnd"/>
      <w:r w:rsidR="00D3557A" w:rsidRPr="00C43177">
        <w:rPr>
          <w:rFonts w:ascii="Times New Roman" w:hAnsi="Times New Roman" w:cs="Times New Roman"/>
          <w:bCs/>
          <w:sz w:val="24"/>
          <w:szCs w:val="24"/>
        </w:rPr>
        <w:t xml:space="preserve"> g.  (Nr. KR7005) </w:t>
      </w:r>
      <w:proofErr w:type="spellStart"/>
      <w:r w:rsidR="00D3557A" w:rsidRPr="00C43177">
        <w:rPr>
          <w:rFonts w:ascii="Times New Roman" w:hAnsi="Times New Roman" w:cs="Times New Roman"/>
          <w:bCs/>
          <w:sz w:val="24"/>
          <w:szCs w:val="24"/>
        </w:rPr>
        <w:t>atkarpos</w:t>
      </w:r>
      <w:proofErr w:type="spellEnd"/>
      <w:r w:rsidR="00D3557A" w:rsidRPr="00C43177">
        <w:rPr>
          <w:rFonts w:ascii="Times New Roman" w:hAnsi="Times New Roman" w:cs="Times New Roman"/>
          <w:bCs/>
          <w:sz w:val="24"/>
          <w:szCs w:val="24"/>
        </w:rPr>
        <w:t xml:space="preserve"> </w:t>
      </w:r>
      <w:proofErr w:type="spellStart"/>
      <w:r w:rsidR="00D3557A" w:rsidRPr="00C43177">
        <w:rPr>
          <w:rFonts w:ascii="Times New Roman" w:hAnsi="Times New Roman" w:cs="Times New Roman"/>
          <w:bCs/>
          <w:sz w:val="24"/>
          <w:szCs w:val="24"/>
        </w:rPr>
        <w:t>Jūrės</w:t>
      </w:r>
      <w:proofErr w:type="spellEnd"/>
      <w:r w:rsidR="00D3557A" w:rsidRPr="00C43177">
        <w:rPr>
          <w:rFonts w:ascii="Times New Roman" w:hAnsi="Times New Roman" w:cs="Times New Roman"/>
          <w:bCs/>
          <w:sz w:val="24"/>
          <w:szCs w:val="24"/>
        </w:rPr>
        <w:t xml:space="preserve"> k., Kazlų Rūdos </w:t>
      </w:r>
      <w:proofErr w:type="spellStart"/>
      <w:r w:rsidR="00D3557A" w:rsidRPr="00C43177">
        <w:rPr>
          <w:rFonts w:ascii="Times New Roman" w:hAnsi="Times New Roman" w:cs="Times New Roman"/>
          <w:bCs/>
          <w:sz w:val="24"/>
          <w:szCs w:val="24"/>
        </w:rPr>
        <w:t>sen.</w:t>
      </w:r>
      <w:proofErr w:type="spellEnd"/>
      <w:proofErr w:type="gramStart"/>
      <w:r w:rsidR="00D3557A" w:rsidRPr="00C43177">
        <w:rPr>
          <w:rFonts w:ascii="Times New Roman" w:hAnsi="Times New Roman" w:cs="Times New Roman"/>
          <w:bCs/>
          <w:sz w:val="24"/>
          <w:szCs w:val="24"/>
        </w:rPr>
        <w:t>,  Kazlų</w:t>
      </w:r>
      <w:proofErr w:type="gramEnd"/>
      <w:r w:rsidR="00D3557A" w:rsidRPr="00C43177">
        <w:rPr>
          <w:rFonts w:ascii="Times New Roman" w:hAnsi="Times New Roman" w:cs="Times New Roman"/>
          <w:bCs/>
          <w:sz w:val="24"/>
          <w:szCs w:val="24"/>
        </w:rPr>
        <w:t xml:space="preserve"> Rūdos sav., </w:t>
      </w:r>
      <w:proofErr w:type="spellStart"/>
      <w:r w:rsidR="00D3557A" w:rsidRPr="00C43177">
        <w:rPr>
          <w:rFonts w:ascii="Times New Roman" w:hAnsi="Times New Roman" w:cs="Times New Roman"/>
          <w:bCs/>
          <w:sz w:val="24"/>
          <w:szCs w:val="24"/>
        </w:rPr>
        <w:t>kapitalinio</w:t>
      </w:r>
      <w:proofErr w:type="spellEnd"/>
      <w:r w:rsidR="00D3557A" w:rsidRPr="00C43177">
        <w:rPr>
          <w:rFonts w:ascii="Times New Roman" w:hAnsi="Times New Roman" w:cs="Times New Roman"/>
          <w:bCs/>
          <w:sz w:val="24"/>
          <w:szCs w:val="24"/>
        </w:rPr>
        <w:t xml:space="preserve"> </w:t>
      </w:r>
      <w:proofErr w:type="spellStart"/>
      <w:r w:rsidR="00D3557A" w:rsidRPr="00C43177">
        <w:rPr>
          <w:rFonts w:ascii="Times New Roman" w:hAnsi="Times New Roman" w:cs="Times New Roman"/>
          <w:bCs/>
          <w:sz w:val="24"/>
          <w:szCs w:val="24"/>
        </w:rPr>
        <w:t>remonto</w:t>
      </w:r>
      <w:proofErr w:type="spellEnd"/>
      <w:r w:rsidR="00D3557A" w:rsidRPr="00C43177">
        <w:rPr>
          <w:rFonts w:ascii="Times New Roman" w:hAnsi="Times New Roman" w:cs="Times New Roman"/>
          <w:bCs/>
          <w:sz w:val="24"/>
          <w:szCs w:val="24"/>
        </w:rPr>
        <w:t xml:space="preserve">, </w:t>
      </w:r>
      <w:proofErr w:type="spellStart"/>
      <w:proofErr w:type="gramStart"/>
      <w:r w:rsidR="00D3557A" w:rsidRPr="00C43177">
        <w:rPr>
          <w:rFonts w:ascii="Times New Roman" w:hAnsi="Times New Roman" w:cs="Times New Roman"/>
          <w:bCs/>
          <w:sz w:val="24"/>
          <w:szCs w:val="24"/>
        </w:rPr>
        <w:t>įrengiant</w:t>
      </w:r>
      <w:proofErr w:type="spellEnd"/>
      <w:r w:rsidR="00D3557A" w:rsidRPr="00C43177">
        <w:rPr>
          <w:rFonts w:ascii="Times New Roman" w:hAnsi="Times New Roman" w:cs="Times New Roman"/>
          <w:bCs/>
          <w:sz w:val="24"/>
          <w:szCs w:val="24"/>
        </w:rPr>
        <w:t xml:space="preserve">  </w:t>
      </w:r>
      <w:proofErr w:type="spellStart"/>
      <w:r w:rsidR="00D3557A" w:rsidRPr="00C43177">
        <w:rPr>
          <w:rFonts w:ascii="Times New Roman" w:hAnsi="Times New Roman" w:cs="Times New Roman"/>
          <w:bCs/>
          <w:sz w:val="24"/>
          <w:szCs w:val="24"/>
        </w:rPr>
        <w:t>pėsčiųjų</w:t>
      </w:r>
      <w:proofErr w:type="spellEnd"/>
      <w:proofErr w:type="gramEnd"/>
      <w:r w:rsidR="00D3557A" w:rsidRPr="00C43177">
        <w:rPr>
          <w:rFonts w:ascii="Times New Roman" w:hAnsi="Times New Roman" w:cs="Times New Roman"/>
          <w:bCs/>
          <w:sz w:val="24"/>
          <w:szCs w:val="24"/>
        </w:rPr>
        <w:t xml:space="preserve"> </w:t>
      </w:r>
      <w:proofErr w:type="spellStart"/>
      <w:r w:rsidR="00D3557A" w:rsidRPr="00C43177">
        <w:rPr>
          <w:rFonts w:ascii="Times New Roman" w:hAnsi="Times New Roman" w:cs="Times New Roman"/>
          <w:bCs/>
          <w:sz w:val="24"/>
          <w:szCs w:val="24"/>
        </w:rPr>
        <w:t>taką</w:t>
      </w:r>
      <w:proofErr w:type="spellEnd"/>
      <w:r w:rsidR="00D3557A">
        <w:rPr>
          <w:rFonts w:ascii="Times New Roman" w:hAnsi="Times New Roman" w:cs="Times New Roman"/>
          <w:bCs/>
          <w:sz w:val="24"/>
          <w:szCs w:val="24"/>
        </w:rPr>
        <w:t xml:space="preserve">, </w:t>
      </w:r>
      <w:proofErr w:type="spellStart"/>
      <w:r w:rsidR="00467DD9" w:rsidRPr="0089338A">
        <w:rPr>
          <w:rFonts w:ascii="Times New Roman" w:hAnsi="Times New Roman" w:cs="Times New Roman"/>
          <w:sz w:val="24"/>
          <w:szCs w:val="24"/>
        </w:rPr>
        <w:t>darbų</w:t>
      </w:r>
      <w:proofErr w:type="spellEnd"/>
      <w:r w:rsidRPr="0089338A">
        <w:rPr>
          <w:rFonts w:ascii="Times New Roman" w:hAnsi="Times New Roman" w:cs="Times New Roman"/>
          <w:sz w:val="24"/>
          <w:szCs w:val="24"/>
        </w:rPr>
        <w:t xml:space="preserve"> </w:t>
      </w:r>
      <w:r w:rsidRPr="0089338A">
        <w:rPr>
          <w:rFonts w:ascii="Times New Roman" w:hAnsi="Times New Roman" w:cs="Times New Roman"/>
          <w:b/>
          <w:sz w:val="24"/>
          <w:szCs w:val="24"/>
          <w:lang w:val="lt-LT"/>
        </w:rPr>
        <w:t>sutartimi Nr. S-____</w:t>
      </w:r>
      <w:r w:rsidRPr="0089338A">
        <w:rPr>
          <w:rFonts w:ascii="Times New Roman" w:hAnsi="Times New Roman" w:cs="Times New Roman"/>
          <w:sz w:val="24"/>
          <w:szCs w:val="24"/>
          <w:lang w:val="lt-LT"/>
        </w:rPr>
        <w:t xml:space="preserve"> (toliau tekste – Sutartis) perduoda, o </w:t>
      </w:r>
      <w:r w:rsidR="00401117" w:rsidRPr="0089338A">
        <w:rPr>
          <w:rFonts w:ascii="Times New Roman" w:hAnsi="Times New Roman" w:cs="Times New Roman"/>
          <w:sz w:val="24"/>
          <w:szCs w:val="24"/>
          <w:lang w:val="lt-LT"/>
        </w:rPr>
        <w:t>Rangov</w:t>
      </w:r>
      <w:r w:rsidRPr="0089338A">
        <w:rPr>
          <w:rFonts w:ascii="Times New Roman" w:hAnsi="Times New Roman" w:cs="Times New Roman"/>
          <w:sz w:val="24"/>
          <w:szCs w:val="24"/>
          <w:lang w:val="lt-LT"/>
        </w:rPr>
        <w:t xml:space="preserve">as ....., įm. kodas </w:t>
      </w:r>
      <w:r w:rsidRPr="0089338A">
        <w:rPr>
          <w:rFonts w:ascii="Times New Roman" w:hAnsi="Times New Roman" w:cs="Times New Roman"/>
          <w:sz w:val="24"/>
          <w:szCs w:val="24"/>
        </w:rPr>
        <w:t>…..</w:t>
      </w:r>
      <w:r w:rsidRPr="0089338A">
        <w:rPr>
          <w:rFonts w:ascii="Times New Roman" w:hAnsi="Times New Roman" w:cs="Times New Roman"/>
          <w:sz w:val="24"/>
          <w:szCs w:val="24"/>
          <w:lang w:val="lt-LT"/>
        </w:rPr>
        <w:t xml:space="preserve">, (toliau tekste – </w:t>
      </w:r>
      <w:r w:rsidR="00401117" w:rsidRPr="0089338A">
        <w:rPr>
          <w:rFonts w:ascii="Times New Roman" w:hAnsi="Times New Roman" w:cs="Times New Roman"/>
          <w:sz w:val="24"/>
          <w:szCs w:val="24"/>
          <w:lang w:val="lt-LT"/>
        </w:rPr>
        <w:t>Rangov</w:t>
      </w:r>
      <w:r w:rsidRPr="0089338A">
        <w:rPr>
          <w:rFonts w:ascii="Times New Roman" w:hAnsi="Times New Roman" w:cs="Times New Roman"/>
          <w:sz w:val="24"/>
          <w:szCs w:val="24"/>
          <w:lang w:val="lt-LT"/>
        </w:rPr>
        <w:t xml:space="preserve">as) priima darbų atlikimo laikotarpiui objektą </w:t>
      </w:r>
      <w:proofErr w:type="spellStart"/>
      <w:r w:rsidR="00D3557A" w:rsidRPr="00C43177">
        <w:rPr>
          <w:rFonts w:ascii="Times New Roman" w:hAnsi="Times New Roman" w:cs="Times New Roman"/>
          <w:bCs/>
          <w:sz w:val="24"/>
          <w:szCs w:val="24"/>
        </w:rPr>
        <w:t>Susisiekimo</w:t>
      </w:r>
      <w:proofErr w:type="spellEnd"/>
      <w:r w:rsidR="00D3557A" w:rsidRPr="00C43177">
        <w:rPr>
          <w:rFonts w:ascii="Times New Roman" w:hAnsi="Times New Roman" w:cs="Times New Roman"/>
          <w:bCs/>
          <w:sz w:val="24"/>
          <w:szCs w:val="24"/>
        </w:rPr>
        <w:t xml:space="preserve"> </w:t>
      </w:r>
      <w:proofErr w:type="spellStart"/>
      <w:r w:rsidR="00D3557A" w:rsidRPr="00C43177">
        <w:rPr>
          <w:rFonts w:ascii="Times New Roman" w:hAnsi="Times New Roman" w:cs="Times New Roman"/>
          <w:bCs/>
          <w:sz w:val="24"/>
          <w:szCs w:val="24"/>
        </w:rPr>
        <w:t>komunikacijų</w:t>
      </w:r>
      <w:proofErr w:type="spellEnd"/>
      <w:r w:rsidR="00D3557A" w:rsidRPr="00C43177">
        <w:rPr>
          <w:rFonts w:ascii="Times New Roman" w:hAnsi="Times New Roman" w:cs="Times New Roman"/>
          <w:bCs/>
          <w:sz w:val="24"/>
          <w:szCs w:val="24"/>
        </w:rPr>
        <w:t xml:space="preserve"> </w:t>
      </w:r>
      <w:proofErr w:type="spellStart"/>
      <w:r w:rsidR="00D3557A" w:rsidRPr="00C43177">
        <w:rPr>
          <w:rFonts w:ascii="Times New Roman" w:hAnsi="Times New Roman" w:cs="Times New Roman"/>
          <w:bCs/>
          <w:sz w:val="24"/>
          <w:szCs w:val="24"/>
        </w:rPr>
        <w:t>statinio</w:t>
      </w:r>
      <w:proofErr w:type="spellEnd"/>
      <w:r w:rsidR="00D3557A" w:rsidRPr="00C43177">
        <w:rPr>
          <w:rFonts w:ascii="Times New Roman" w:hAnsi="Times New Roman" w:cs="Times New Roman"/>
          <w:bCs/>
          <w:sz w:val="24"/>
          <w:szCs w:val="24"/>
        </w:rPr>
        <w:t xml:space="preserve">, </w:t>
      </w:r>
      <w:proofErr w:type="spellStart"/>
      <w:r w:rsidR="00D3557A" w:rsidRPr="00C43177">
        <w:rPr>
          <w:rFonts w:ascii="Times New Roman" w:hAnsi="Times New Roman" w:cs="Times New Roman"/>
          <w:bCs/>
          <w:sz w:val="24"/>
          <w:szCs w:val="24"/>
        </w:rPr>
        <w:t>Medelyno</w:t>
      </w:r>
      <w:proofErr w:type="spellEnd"/>
      <w:r w:rsidR="00D3557A" w:rsidRPr="00C43177">
        <w:rPr>
          <w:rFonts w:ascii="Times New Roman" w:hAnsi="Times New Roman" w:cs="Times New Roman"/>
          <w:bCs/>
          <w:sz w:val="24"/>
          <w:szCs w:val="24"/>
        </w:rPr>
        <w:t xml:space="preserve"> g.  (Nr. KR7005) </w:t>
      </w:r>
      <w:proofErr w:type="spellStart"/>
      <w:r w:rsidR="00D3557A" w:rsidRPr="00C43177">
        <w:rPr>
          <w:rFonts w:ascii="Times New Roman" w:hAnsi="Times New Roman" w:cs="Times New Roman"/>
          <w:bCs/>
          <w:sz w:val="24"/>
          <w:szCs w:val="24"/>
        </w:rPr>
        <w:t>atkarpos</w:t>
      </w:r>
      <w:proofErr w:type="spellEnd"/>
      <w:r w:rsidR="00D3557A" w:rsidRPr="00C43177">
        <w:rPr>
          <w:rFonts w:ascii="Times New Roman" w:hAnsi="Times New Roman" w:cs="Times New Roman"/>
          <w:bCs/>
          <w:sz w:val="24"/>
          <w:szCs w:val="24"/>
        </w:rPr>
        <w:t xml:space="preserve"> </w:t>
      </w:r>
      <w:proofErr w:type="spellStart"/>
      <w:r w:rsidR="00D3557A" w:rsidRPr="00C43177">
        <w:rPr>
          <w:rFonts w:ascii="Times New Roman" w:hAnsi="Times New Roman" w:cs="Times New Roman"/>
          <w:bCs/>
          <w:sz w:val="24"/>
          <w:szCs w:val="24"/>
        </w:rPr>
        <w:t>Jūrės</w:t>
      </w:r>
      <w:proofErr w:type="spellEnd"/>
      <w:r w:rsidR="00D3557A" w:rsidRPr="00C43177">
        <w:rPr>
          <w:rFonts w:ascii="Times New Roman" w:hAnsi="Times New Roman" w:cs="Times New Roman"/>
          <w:bCs/>
          <w:sz w:val="24"/>
          <w:szCs w:val="24"/>
        </w:rPr>
        <w:t xml:space="preserve"> k., Kazlų Rūdos </w:t>
      </w:r>
      <w:proofErr w:type="spellStart"/>
      <w:r w:rsidR="00D3557A" w:rsidRPr="00C43177">
        <w:rPr>
          <w:rFonts w:ascii="Times New Roman" w:hAnsi="Times New Roman" w:cs="Times New Roman"/>
          <w:bCs/>
          <w:sz w:val="24"/>
          <w:szCs w:val="24"/>
        </w:rPr>
        <w:t>sen.</w:t>
      </w:r>
      <w:proofErr w:type="spellEnd"/>
      <w:proofErr w:type="gramStart"/>
      <w:r w:rsidR="00D3557A" w:rsidRPr="00C43177">
        <w:rPr>
          <w:rFonts w:ascii="Times New Roman" w:hAnsi="Times New Roman" w:cs="Times New Roman"/>
          <w:bCs/>
          <w:sz w:val="24"/>
          <w:szCs w:val="24"/>
        </w:rPr>
        <w:t>,  Kazlų</w:t>
      </w:r>
      <w:proofErr w:type="gramEnd"/>
      <w:r w:rsidR="00D3557A" w:rsidRPr="00C43177">
        <w:rPr>
          <w:rFonts w:ascii="Times New Roman" w:hAnsi="Times New Roman" w:cs="Times New Roman"/>
          <w:bCs/>
          <w:sz w:val="24"/>
          <w:szCs w:val="24"/>
        </w:rPr>
        <w:t xml:space="preserve"> Rūdos sav., </w:t>
      </w:r>
      <w:proofErr w:type="spellStart"/>
      <w:r w:rsidR="00D3557A" w:rsidRPr="00C43177">
        <w:rPr>
          <w:rFonts w:ascii="Times New Roman" w:hAnsi="Times New Roman" w:cs="Times New Roman"/>
          <w:bCs/>
          <w:sz w:val="24"/>
          <w:szCs w:val="24"/>
        </w:rPr>
        <w:t>kapitalinio</w:t>
      </w:r>
      <w:proofErr w:type="spellEnd"/>
      <w:r w:rsidR="00D3557A" w:rsidRPr="00C43177">
        <w:rPr>
          <w:rFonts w:ascii="Times New Roman" w:hAnsi="Times New Roman" w:cs="Times New Roman"/>
          <w:bCs/>
          <w:sz w:val="24"/>
          <w:szCs w:val="24"/>
        </w:rPr>
        <w:t xml:space="preserve"> </w:t>
      </w:r>
      <w:proofErr w:type="spellStart"/>
      <w:r w:rsidR="00D3557A" w:rsidRPr="00C43177">
        <w:rPr>
          <w:rFonts w:ascii="Times New Roman" w:hAnsi="Times New Roman" w:cs="Times New Roman"/>
          <w:bCs/>
          <w:sz w:val="24"/>
          <w:szCs w:val="24"/>
        </w:rPr>
        <w:t>remonto</w:t>
      </w:r>
      <w:proofErr w:type="spellEnd"/>
      <w:r w:rsidR="00D3557A" w:rsidRPr="00C43177">
        <w:rPr>
          <w:rFonts w:ascii="Times New Roman" w:hAnsi="Times New Roman" w:cs="Times New Roman"/>
          <w:bCs/>
          <w:sz w:val="24"/>
          <w:szCs w:val="24"/>
        </w:rPr>
        <w:t xml:space="preserve">, </w:t>
      </w:r>
      <w:proofErr w:type="spellStart"/>
      <w:proofErr w:type="gramStart"/>
      <w:r w:rsidR="00D3557A" w:rsidRPr="00C43177">
        <w:rPr>
          <w:rFonts w:ascii="Times New Roman" w:hAnsi="Times New Roman" w:cs="Times New Roman"/>
          <w:bCs/>
          <w:sz w:val="24"/>
          <w:szCs w:val="24"/>
        </w:rPr>
        <w:t>įrengiant</w:t>
      </w:r>
      <w:proofErr w:type="spellEnd"/>
      <w:r w:rsidR="00D3557A" w:rsidRPr="00C43177">
        <w:rPr>
          <w:rFonts w:ascii="Times New Roman" w:hAnsi="Times New Roman" w:cs="Times New Roman"/>
          <w:bCs/>
          <w:sz w:val="24"/>
          <w:szCs w:val="24"/>
        </w:rPr>
        <w:t xml:space="preserve">  </w:t>
      </w:r>
      <w:proofErr w:type="spellStart"/>
      <w:r w:rsidR="00D3557A" w:rsidRPr="00C43177">
        <w:rPr>
          <w:rFonts w:ascii="Times New Roman" w:hAnsi="Times New Roman" w:cs="Times New Roman"/>
          <w:bCs/>
          <w:sz w:val="24"/>
          <w:szCs w:val="24"/>
        </w:rPr>
        <w:t>pėsčiųjų</w:t>
      </w:r>
      <w:proofErr w:type="spellEnd"/>
      <w:proofErr w:type="gramEnd"/>
      <w:r w:rsidR="00D3557A" w:rsidRPr="00C43177">
        <w:rPr>
          <w:rFonts w:ascii="Times New Roman" w:hAnsi="Times New Roman" w:cs="Times New Roman"/>
          <w:bCs/>
          <w:sz w:val="24"/>
          <w:szCs w:val="24"/>
        </w:rPr>
        <w:t xml:space="preserve"> </w:t>
      </w:r>
      <w:proofErr w:type="spellStart"/>
      <w:r w:rsidR="00D3557A" w:rsidRPr="00C43177">
        <w:rPr>
          <w:rFonts w:ascii="Times New Roman" w:hAnsi="Times New Roman" w:cs="Times New Roman"/>
          <w:bCs/>
          <w:sz w:val="24"/>
          <w:szCs w:val="24"/>
        </w:rPr>
        <w:t>taką</w:t>
      </w:r>
      <w:proofErr w:type="spellEnd"/>
      <w:r w:rsidR="00D3557A">
        <w:rPr>
          <w:rFonts w:ascii="Times New Roman" w:hAnsi="Times New Roman" w:cs="Times New Roman"/>
          <w:bCs/>
          <w:sz w:val="24"/>
          <w:szCs w:val="24"/>
        </w:rPr>
        <w:t xml:space="preserve">, </w:t>
      </w:r>
      <w:proofErr w:type="spellStart"/>
      <w:r w:rsidRPr="0089338A">
        <w:rPr>
          <w:rFonts w:ascii="Times New Roman" w:hAnsi="Times New Roman" w:cs="Times New Roman"/>
          <w:sz w:val="24"/>
          <w:szCs w:val="24"/>
        </w:rPr>
        <w:t>darbams</w:t>
      </w:r>
      <w:proofErr w:type="spellEnd"/>
      <w:r w:rsidRPr="0089338A">
        <w:rPr>
          <w:rFonts w:ascii="Times New Roman" w:hAnsi="Times New Roman" w:cs="Times New Roman"/>
          <w:sz w:val="24"/>
          <w:szCs w:val="24"/>
        </w:rPr>
        <w:t xml:space="preserve"> </w:t>
      </w:r>
      <w:r w:rsidRPr="0089338A">
        <w:rPr>
          <w:rFonts w:ascii="Times New Roman" w:hAnsi="Times New Roman" w:cs="Times New Roman"/>
          <w:sz w:val="24"/>
          <w:szCs w:val="24"/>
          <w:lang w:val="lt-LT"/>
        </w:rPr>
        <w:t>atlikti ir šiuo statybvietės perdavimo-priėmimo aktu suteikia Statybvietės valdymo teisę.</w:t>
      </w:r>
    </w:p>
    <w:p w14:paraId="1868F02D" w14:textId="2BC8C12D" w:rsidR="00AA7F7C" w:rsidRPr="0089338A" w:rsidRDefault="00AA7F7C" w:rsidP="00AA7F7C">
      <w:pPr>
        <w:pStyle w:val="HTMLiankstoformatuotas"/>
        <w:spacing w:line="276" w:lineRule="auto"/>
        <w:jc w:val="both"/>
        <w:rPr>
          <w:rFonts w:ascii="Times New Roman" w:hAnsi="Times New Roman" w:cs="Times New Roman"/>
          <w:sz w:val="24"/>
          <w:szCs w:val="24"/>
          <w:lang w:val="lt-LT"/>
        </w:rPr>
      </w:pPr>
      <w:r w:rsidRPr="0089338A">
        <w:rPr>
          <w:rFonts w:ascii="Times New Roman" w:hAnsi="Times New Roman" w:cs="Times New Roman"/>
          <w:sz w:val="24"/>
          <w:szCs w:val="24"/>
          <w:lang w:val="lt-LT"/>
        </w:rPr>
        <w:t xml:space="preserve">Statybvietės adresas: </w:t>
      </w:r>
      <w:r w:rsidR="00D3557A">
        <w:rPr>
          <w:rFonts w:ascii="Times New Roman" w:hAnsi="Times New Roman" w:cs="Times New Roman"/>
          <w:sz w:val="24"/>
          <w:szCs w:val="24"/>
          <w:lang w:val="lt-LT"/>
        </w:rPr>
        <w:t xml:space="preserve">Medelyno </w:t>
      </w:r>
      <w:r w:rsidR="000F4A2D">
        <w:rPr>
          <w:rFonts w:ascii="Times New Roman" w:hAnsi="Times New Roman" w:cs="Times New Roman"/>
          <w:sz w:val="24"/>
          <w:szCs w:val="24"/>
          <w:lang w:val="lt-LT"/>
        </w:rPr>
        <w:t xml:space="preserve">g., </w:t>
      </w:r>
      <w:r w:rsidR="00D3557A">
        <w:rPr>
          <w:rFonts w:ascii="Times New Roman" w:hAnsi="Times New Roman" w:cs="Times New Roman"/>
          <w:sz w:val="24"/>
          <w:szCs w:val="24"/>
          <w:lang w:val="lt-LT"/>
        </w:rPr>
        <w:t>Jūrės</w:t>
      </w:r>
      <w:r w:rsidR="00467DD9" w:rsidRPr="0089338A">
        <w:rPr>
          <w:rFonts w:ascii="Times New Roman" w:hAnsi="Times New Roman" w:cs="Times New Roman"/>
          <w:sz w:val="24"/>
          <w:szCs w:val="24"/>
          <w:lang w:val="lt-LT"/>
        </w:rPr>
        <w:t xml:space="preserve"> k.,</w:t>
      </w:r>
      <w:r w:rsidRPr="0089338A">
        <w:rPr>
          <w:rFonts w:ascii="Times New Roman" w:hAnsi="Times New Roman" w:cs="Times New Roman"/>
          <w:sz w:val="24"/>
          <w:szCs w:val="24"/>
          <w:lang w:val="lt-LT"/>
        </w:rPr>
        <w:t>, Kazlų Rūdos sen., Kazlų Rūdos sav.</w:t>
      </w:r>
    </w:p>
    <w:p w14:paraId="0CD2A81F" w14:textId="77777777" w:rsidR="00AA7F7C" w:rsidRPr="0089338A" w:rsidRDefault="00AA7F7C" w:rsidP="00AA7F7C">
      <w:pPr>
        <w:pStyle w:val="HTMLiankstoformatuotas"/>
        <w:spacing w:line="276" w:lineRule="auto"/>
        <w:jc w:val="both"/>
        <w:rPr>
          <w:rFonts w:ascii="Times New Roman" w:hAnsi="Times New Roman" w:cs="Times New Roman"/>
          <w:sz w:val="24"/>
          <w:szCs w:val="24"/>
          <w:lang w:val="lt-LT"/>
        </w:rPr>
      </w:pPr>
      <w:r w:rsidRPr="0089338A">
        <w:rPr>
          <w:rFonts w:ascii="Times New Roman" w:hAnsi="Times New Roman" w:cs="Times New Roman"/>
          <w:sz w:val="24"/>
          <w:szCs w:val="24"/>
          <w:lang w:val="lt-LT"/>
        </w:rPr>
        <w:tab/>
        <w:t xml:space="preserve">1. Perimtoje statybvietėje </w:t>
      </w:r>
      <w:r w:rsidR="00401117" w:rsidRPr="0089338A">
        <w:rPr>
          <w:rFonts w:ascii="Times New Roman" w:hAnsi="Times New Roman" w:cs="Times New Roman"/>
          <w:sz w:val="24"/>
          <w:szCs w:val="24"/>
          <w:lang w:val="lt-LT"/>
        </w:rPr>
        <w:t>Rangov</w:t>
      </w:r>
      <w:r w:rsidRPr="0089338A">
        <w:rPr>
          <w:rFonts w:ascii="Times New Roman" w:hAnsi="Times New Roman" w:cs="Times New Roman"/>
          <w:sz w:val="24"/>
          <w:szCs w:val="24"/>
          <w:lang w:val="lt-LT"/>
        </w:rPr>
        <w:t xml:space="preserve">as: </w:t>
      </w:r>
    </w:p>
    <w:p w14:paraId="08886277" w14:textId="77777777" w:rsidR="00AA7F7C" w:rsidRPr="0089338A" w:rsidRDefault="00AA7F7C" w:rsidP="00AA7F7C">
      <w:pPr>
        <w:pStyle w:val="HTMLiankstoformatuotas"/>
        <w:spacing w:line="276" w:lineRule="auto"/>
        <w:jc w:val="both"/>
        <w:rPr>
          <w:rFonts w:ascii="Times New Roman" w:hAnsi="Times New Roman" w:cs="Times New Roman"/>
          <w:sz w:val="24"/>
          <w:szCs w:val="24"/>
          <w:lang w:val="lt-LT"/>
        </w:rPr>
      </w:pPr>
      <w:r w:rsidRPr="0089338A">
        <w:rPr>
          <w:rFonts w:ascii="Times New Roman" w:hAnsi="Times New Roman" w:cs="Times New Roman"/>
          <w:sz w:val="24"/>
          <w:szCs w:val="24"/>
          <w:lang w:val="lt-LT"/>
        </w:rPr>
        <w:tab/>
        <w:t xml:space="preserve">1.1. garantuoja objekte darbo saugumą, priešgaisrinę saugą, aplinkos ekologinę apsaugą, apstatymą įspėjamaisiais ženklais; </w:t>
      </w:r>
    </w:p>
    <w:p w14:paraId="7336215B" w14:textId="77777777" w:rsidR="00AA7F7C" w:rsidRPr="0089338A" w:rsidRDefault="00AA7F7C" w:rsidP="00AA7F7C">
      <w:pPr>
        <w:pStyle w:val="HTMLiankstoformatuotas"/>
        <w:spacing w:line="276" w:lineRule="auto"/>
        <w:jc w:val="both"/>
        <w:rPr>
          <w:rFonts w:ascii="Times New Roman" w:hAnsi="Times New Roman" w:cs="Times New Roman"/>
          <w:sz w:val="24"/>
          <w:szCs w:val="24"/>
          <w:lang w:val="lt-LT"/>
        </w:rPr>
      </w:pPr>
      <w:r w:rsidRPr="0089338A">
        <w:rPr>
          <w:rFonts w:ascii="Times New Roman" w:hAnsi="Times New Roman" w:cs="Times New Roman"/>
          <w:sz w:val="24"/>
          <w:szCs w:val="24"/>
          <w:lang w:val="lt-LT"/>
        </w:rPr>
        <w:tab/>
        <w:t xml:space="preserve">1.2. užtikrina tinkamas darbo higienos sąlygas, taip pat esamų greta Statybvietės dirbančių ir judančių žmonių apsaugą nuo remonto darbų keliamo pavojaus, be to, </w:t>
      </w:r>
      <w:r w:rsidR="00401117" w:rsidRPr="0089338A">
        <w:rPr>
          <w:rFonts w:ascii="Times New Roman" w:hAnsi="Times New Roman" w:cs="Times New Roman"/>
          <w:sz w:val="24"/>
          <w:szCs w:val="24"/>
          <w:lang w:val="lt-LT"/>
        </w:rPr>
        <w:t>Rangov</w:t>
      </w:r>
      <w:r w:rsidRPr="0089338A">
        <w:rPr>
          <w:rFonts w:ascii="Times New Roman" w:hAnsi="Times New Roman" w:cs="Times New Roman"/>
          <w:sz w:val="24"/>
          <w:szCs w:val="24"/>
          <w:lang w:val="lt-LT"/>
        </w:rPr>
        <w:t>as privalo nepažeisti trečiųjų asmenų gyvenimo ir veiklos sąlygų, kurias jie turėjo iki statybos pradžios.</w:t>
      </w:r>
    </w:p>
    <w:p w14:paraId="7EAA8DC0" w14:textId="77777777" w:rsidR="00AA7F7C" w:rsidRPr="0089338A" w:rsidRDefault="00AA7F7C" w:rsidP="00AA7F7C">
      <w:pPr>
        <w:pStyle w:val="HTMLiankstoformatuotas"/>
        <w:spacing w:line="276" w:lineRule="auto"/>
        <w:jc w:val="both"/>
        <w:rPr>
          <w:rFonts w:ascii="Times New Roman" w:hAnsi="Times New Roman" w:cs="Times New Roman"/>
          <w:sz w:val="24"/>
          <w:szCs w:val="24"/>
        </w:rPr>
      </w:pPr>
      <w:r w:rsidRPr="0089338A">
        <w:rPr>
          <w:rFonts w:ascii="Times New Roman" w:hAnsi="Times New Roman" w:cs="Times New Roman"/>
          <w:sz w:val="24"/>
          <w:szCs w:val="24"/>
          <w:lang w:val="lt-LT"/>
        </w:rPr>
        <w:tab/>
        <w:t xml:space="preserve">2. </w:t>
      </w:r>
      <w:proofErr w:type="spellStart"/>
      <w:r w:rsidR="00401117" w:rsidRPr="0089338A">
        <w:rPr>
          <w:rFonts w:ascii="Times New Roman" w:hAnsi="Times New Roman" w:cs="Times New Roman"/>
          <w:sz w:val="24"/>
          <w:szCs w:val="24"/>
        </w:rPr>
        <w:t>Rangov</w:t>
      </w:r>
      <w:r w:rsidRPr="0089338A">
        <w:rPr>
          <w:rFonts w:ascii="Times New Roman" w:hAnsi="Times New Roman" w:cs="Times New Roman"/>
          <w:sz w:val="24"/>
          <w:szCs w:val="24"/>
        </w:rPr>
        <w:t>as</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šiuo</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aktu</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perėmęs</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Statybvietę</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tampa</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atsakingu</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už</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Statybvietę</w:t>
      </w:r>
      <w:proofErr w:type="spellEnd"/>
      <w:r w:rsidRPr="0089338A">
        <w:rPr>
          <w:rFonts w:ascii="Times New Roman" w:hAnsi="Times New Roman" w:cs="Times New Roman"/>
          <w:sz w:val="24"/>
          <w:szCs w:val="24"/>
        </w:rPr>
        <w:t xml:space="preserve"> ir </w:t>
      </w:r>
      <w:proofErr w:type="spellStart"/>
      <w:r w:rsidRPr="0089338A">
        <w:rPr>
          <w:rFonts w:ascii="Times New Roman" w:hAnsi="Times New Roman" w:cs="Times New Roman"/>
          <w:sz w:val="24"/>
          <w:szCs w:val="24"/>
        </w:rPr>
        <w:t>jos</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prieigas</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pagal</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Sutartį</w:t>
      </w:r>
      <w:proofErr w:type="spellEnd"/>
      <w:r w:rsidRPr="0089338A">
        <w:rPr>
          <w:rFonts w:ascii="Times New Roman" w:hAnsi="Times New Roman" w:cs="Times New Roman"/>
          <w:sz w:val="24"/>
          <w:szCs w:val="24"/>
        </w:rPr>
        <w:t xml:space="preserve">. </w:t>
      </w:r>
      <w:proofErr w:type="spellStart"/>
      <w:r w:rsidR="00401117" w:rsidRPr="0089338A">
        <w:rPr>
          <w:rFonts w:ascii="Times New Roman" w:hAnsi="Times New Roman" w:cs="Times New Roman"/>
          <w:sz w:val="24"/>
          <w:szCs w:val="24"/>
        </w:rPr>
        <w:t>Rangov</w:t>
      </w:r>
      <w:r w:rsidRPr="0089338A">
        <w:rPr>
          <w:rFonts w:ascii="Times New Roman" w:hAnsi="Times New Roman" w:cs="Times New Roman"/>
          <w:sz w:val="24"/>
          <w:szCs w:val="24"/>
        </w:rPr>
        <w:t>as</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pasirašydamas</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šį</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aktą</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patvirtina</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kad</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Statybvietės</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ribos</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pažymėtos</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brėžinyje</w:t>
      </w:r>
      <w:proofErr w:type="spellEnd"/>
      <w:r w:rsidRPr="0089338A">
        <w:rPr>
          <w:rFonts w:ascii="Times New Roman" w:hAnsi="Times New Roman" w:cs="Times New Roman"/>
          <w:sz w:val="24"/>
          <w:szCs w:val="24"/>
        </w:rPr>
        <w:t xml:space="preserve"> ir </w:t>
      </w:r>
      <w:proofErr w:type="spellStart"/>
      <w:r w:rsidRPr="0089338A">
        <w:rPr>
          <w:rFonts w:ascii="Times New Roman" w:hAnsi="Times New Roman" w:cs="Times New Roman"/>
          <w:sz w:val="24"/>
          <w:szCs w:val="24"/>
        </w:rPr>
        <w:t>fiziškai</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parodytos</w:t>
      </w:r>
      <w:proofErr w:type="spellEnd"/>
      <w:r w:rsidRPr="0089338A">
        <w:rPr>
          <w:rFonts w:ascii="Times New Roman" w:hAnsi="Times New Roman" w:cs="Times New Roman"/>
          <w:sz w:val="24"/>
          <w:szCs w:val="24"/>
        </w:rPr>
        <w:t xml:space="preserve"> </w:t>
      </w:r>
      <w:proofErr w:type="spellStart"/>
      <w:r w:rsidR="00401117" w:rsidRPr="0089338A">
        <w:rPr>
          <w:rFonts w:ascii="Times New Roman" w:hAnsi="Times New Roman" w:cs="Times New Roman"/>
          <w:sz w:val="24"/>
          <w:szCs w:val="24"/>
        </w:rPr>
        <w:t>Rangov</w:t>
      </w:r>
      <w:r w:rsidRPr="0089338A">
        <w:rPr>
          <w:rFonts w:ascii="Times New Roman" w:hAnsi="Times New Roman" w:cs="Times New Roman"/>
          <w:sz w:val="24"/>
          <w:szCs w:val="24"/>
        </w:rPr>
        <w:t>o</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atstovui</w:t>
      </w:r>
      <w:proofErr w:type="spellEnd"/>
      <w:r w:rsidRPr="0089338A">
        <w:rPr>
          <w:rFonts w:ascii="Times New Roman" w:hAnsi="Times New Roman" w:cs="Times New Roman"/>
          <w:sz w:val="24"/>
          <w:szCs w:val="24"/>
        </w:rPr>
        <w:t>.</w:t>
      </w:r>
    </w:p>
    <w:p w14:paraId="700CFBF4" w14:textId="77777777" w:rsidR="00AA7F7C" w:rsidRPr="0089338A" w:rsidRDefault="00AA7F7C" w:rsidP="00AA7F7C">
      <w:pPr>
        <w:pStyle w:val="HTMLiankstoformatuotas"/>
        <w:spacing w:line="276" w:lineRule="auto"/>
        <w:jc w:val="both"/>
        <w:rPr>
          <w:rFonts w:ascii="Times New Roman" w:hAnsi="Times New Roman" w:cs="Times New Roman"/>
          <w:sz w:val="24"/>
          <w:szCs w:val="24"/>
        </w:rPr>
      </w:pPr>
      <w:r w:rsidRPr="0089338A">
        <w:rPr>
          <w:rFonts w:ascii="Times New Roman" w:hAnsi="Times New Roman" w:cs="Times New Roman"/>
          <w:sz w:val="24"/>
          <w:szCs w:val="24"/>
        </w:rPr>
        <w:tab/>
      </w:r>
      <w:proofErr w:type="spellStart"/>
      <w:r w:rsidRPr="0089338A">
        <w:rPr>
          <w:rFonts w:ascii="Times New Roman" w:hAnsi="Times New Roman" w:cs="Times New Roman"/>
          <w:sz w:val="24"/>
          <w:szCs w:val="24"/>
        </w:rPr>
        <w:t>Priedai</w:t>
      </w:r>
      <w:proofErr w:type="spellEnd"/>
      <w:r w:rsidRPr="0089338A">
        <w:rPr>
          <w:rFonts w:ascii="Times New Roman" w:hAnsi="Times New Roman" w:cs="Times New Roman"/>
          <w:sz w:val="24"/>
          <w:szCs w:val="24"/>
        </w:rPr>
        <w:t>:</w:t>
      </w:r>
    </w:p>
    <w:p w14:paraId="3D2AAD90" w14:textId="77777777" w:rsidR="00AA7F7C" w:rsidRPr="0089338A" w:rsidRDefault="00AA7F7C" w:rsidP="00AA7F7C">
      <w:pPr>
        <w:pStyle w:val="HTMLiankstoformatuotas"/>
        <w:numPr>
          <w:ilvl w:val="0"/>
          <w:numId w:val="24"/>
        </w:numPr>
        <w:tabs>
          <w:tab w:val="left" w:pos="1134"/>
        </w:tabs>
        <w:spacing w:line="276" w:lineRule="auto"/>
        <w:ind w:left="0" w:firstLine="851"/>
        <w:jc w:val="both"/>
        <w:rPr>
          <w:rFonts w:ascii="Times New Roman" w:hAnsi="Times New Roman" w:cs="Times New Roman"/>
          <w:sz w:val="24"/>
          <w:szCs w:val="24"/>
          <w:lang w:val="lt-LT"/>
        </w:rPr>
      </w:pPr>
      <w:proofErr w:type="spellStart"/>
      <w:r w:rsidRPr="0089338A">
        <w:rPr>
          <w:rFonts w:ascii="Times New Roman" w:hAnsi="Times New Roman" w:cs="Times New Roman"/>
          <w:sz w:val="24"/>
          <w:szCs w:val="24"/>
        </w:rPr>
        <w:t>Statybvietės</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ribų</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brėžinys</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planas</w:t>
      </w:r>
      <w:proofErr w:type="spellEnd"/>
      <w:proofErr w:type="gramStart"/>
      <w:r w:rsidRPr="0089338A">
        <w:rPr>
          <w:rFonts w:ascii="Times New Roman" w:hAnsi="Times New Roman" w:cs="Times New Roman"/>
          <w:sz w:val="24"/>
          <w:szCs w:val="24"/>
        </w:rPr>
        <w:t>);</w:t>
      </w:r>
      <w:proofErr w:type="gramEnd"/>
    </w:p>
    <w:p w14:paraId="295132C6" w14:textId="77777777" w:rsidR="00AA7F7C" w:rsidRPr="0089338A" w:rsidRDefault="00AA7F7C" w:rsidP="00AA7F7C">
      <w:pPr>
        <w:pStyle w:val="HTMLiankstoformatuotas"/>
        <w:numPr>
          <w:ilvl w:val="0"/>
          <w:numId w:val="24"/>
        </w:numPr>
        <w:tabs>
          <w:tab w:val="left" w:pos="1134"/>
        </w:tabs>
        <w:spacing w:line="276" w:lineRule="auto"/>
        <w:ind w:left="0" w:firstLine="851"/>
        <w:jc w:val="both"/>
        <w:rPr>
          <w:rFonts w:ascii="Times New Roman" w:hAnsi="Times New Roman" w:cs="Times New Roman"/>
          <w:sz w:val="24"/>
          <w:szCs w:val="24"/>
        </w:rPr>
      </w:pPr>
      <w:proofErr w:type="spellStart"/>
      <w:r w:rsidRPr="0089338A">
        <w:rPr>
          <w:rFonts w:ascii="Times New Roman" w:hAnsi="Times New Roman" w:cs="Times New Roman"/>
          <w:sz w:val="24"/>
          <w:szCs w:val="24"/>
        </w:rPr>
        <w:t>Esamą</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statybvietės</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priklausinių</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būklę</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apibūdinantys</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priedai</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nuotraukos</w:t>
      </w:r>
      <w:proofErr w:type="spellEnd"/>
      <w:r w:rsidRPr="0089338A">
        <w:rPr>
          <w:rFonts w:ascii="Times New Roman" w:hAnsi="Times New Roman" w:cs="Times New Roman"/>
          <w:sz w:val="24"/>
          <w:szCs w:val="24"/>
        </w:rPr>
        <w:t xml:space="preserve"> </w:t>
      </w:r>
      <w:proofErr w:type="spellStart"/>
      <w:r w:rsidRPr="0089338A">
        <w:rPr>
          <w:rFonts w:ascii="Times New Roman" w:hAnsi="Times New Roman" w:cs="Times New Roman"/>
          <w:sz w:val="24"/>
          <w:szCs w:val="24"/>
        </w:rPr>
        <w:t>ar</w:t>
      </w:r>
      <w:proofErr w:type="spellEnd"/>
      <w:r w:rsidRPr="0089338A">
        <w:rPr>
          <w:rFonts w:ascii="Times New Roman" w:hAnsi="Times New Roman" w:cs="Times New Roman"/>
          <w:sz w:val="24"/>
          <w:szCs w:val="24"/>
        </w:rPr>
        <w:t xml:space="preserve"> kt.</w:t>
      </w:r>
    </w:p>
    <w:p w14:paraId="2B159805" w14:textId="77777777" w:rsidR="00BA0E47" w:rsidRPr="0089338A"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89338A">
        <w:rPr>
          <w:rFonts w:ascii="Times New Roman" w:eastAsia="Times New Roman" w:hAnsi="Times New Roman" w:cs="Times New Roman"/>
          <w:sz w:val="24"/>
          <w:szCs w:val="24"/>
          <w:lang w:eastAsia="lt-LT"/>
        </w:rPr>
        <w:t>.</w:t>
      </w:r>
    </w:p>
    <w:p w14:paraId="7675B33B" w14:textId="77777777" w:rsidR="00BA0E47" w:rsidRPr="0089338A" w:rsidRDefault="00BA0E47" w:rsidP="00BA0E47">
      <w:pPr>
        <w:spacing w:after="0" w:line="240" w:lineRule="auto"/>
        <w:jc w:val="center"/>
        <w:rPr>
          <w:rFonts w:ascii="Times New Roman" w:eastAsia="Times New Roman" w:hAnsi="Times New Roman" w:cs="Times New Roman"/>
          <w:sz w:val="24"/>
          <w:szCs w:val="24"/>
          <w:lang w:eastAsia="lt-LT"/>
        </w:rPr>
      </w:pPr>
    </w:p>
    <w:p w14:paraId="1C69E036" w14:textId="77777777" w:rsidR="00BA0E47" w:rsidRPr="0089338A" w:rsidRDefault="00BA0E47" w:rsidP="00BA0E47">
      <w:pPr>
        <w:spacing w:after="0" w:line="240" w:lineRule="auto"/>
        <w:jc w:val="center"/>
        <w:rPr>
          <w:rFonts w:ascii="Times New Roman" w:eastAsia="Times New Roman" w:hAnsi="Times New Roman" w:cs="Times New Roman"/>
          <w:sz w:val="24"/>
          <w:szCs w:val="24"/>
          <w:lang w:eastAsia="lt-LT"/>
        </w:rPr>
      </w:pPr>
    </w:p>
    <w:p w14:paraId="24CB422C" w14:textId="77777777" w:rsidR="00BA0E47" w:rsidRPr="0089338A" w:rsidRDefault="00BA0E47" w:rsidP="00BA0E47">
      <w:pPr>
        <w:spacing w:after="0" w:line="240" w:lineRule="auto"/>
        <w:rPr>
          <w:rFonts w:ascii="Times New Roman" w:eastAsia="Times New Roman" w:hAnsi="Times New Roman" w:cs="Times New Roman"/>
          <w:sz w:val="24"/>
          <w:szCs w:val="24"/>
          <w:lang w:eastAsia="lt-LT"/>
        </w:rPr>
      </w:pPr>
      <w:r w:rsidRPr="0089338A">
        <w:rPr>
          <w:rFonts w:ascii="Times New Roman" w:eastAsia="Times New Roman" w:hAnsi="Times New Roman" w:cs="Times New Roman"/>
          <w:sz w:val="24"/>
          <w:szCs w:val="24"/>
          <w:lang w:eastAsia="lt-LT"/>
        </w:rPr>
        <w:t xml:space="preserve">Perdavė: </w:t>
      </w:r>
    </w:p>
    <w:p w14:paraId="24B6618F" w14:textId="77777777" w:rsidR="00BA0E47" w:rsidRPr="0089338A" w:rsidRDefault="00BA0E47" w:rsidP="00BA0E47">
      <w:pPr>
        <w:spacing w:after="0" w:line="240" w:lineRule="auto"/>
        <w:rPr>
          <w:rFonts w:ascii="Times New Roman" w:eastAsia="Times New Roman" w:hAnsi="Times New Roman" w:cs="Times New Roman"/>
          <w:sz w:val="24"/>
          <w:szCs w:val="24"/>
          <w:lang w:eastAsia="lt-LT"/>
        </w:rPr>
      </w:pPr>
    </w:p>
    <w:p w14:paraId="03C9810C" w14:textId="77777777" w:rsidR="00BA0E47" w:rsidRPr="0089338A" w:rsidRDefault="00BA0E47" w:rsidP="00BA0E47">
      <w:pPr>
        <w:spacing w:after="0" w:line="240" w:lineRule="auto"/>
        <w:rPr>
          <w:rFonts w:ascii="Times New Roman" w:eastAsia="Times New Roman" w:hAnsi="Times New Roman" w:cs="Times New Roman"/>
          <w:sz w:val="24"/>
          <w:szCs w:val="24"/>
          <w:lang w:eastAsia="lt-LT"/>
        </w:rPr>
      </w:pPr>
    </w:p>
    <w:p w14:paraId="64685185" w14:textId="77777777" w:rsidR="00BA0E47" w:rsidRPr="0089338A" w:rsidRDefault="00BA0E47" w:rsidP="00BA0E47">
      <w:pPr>
        <w:spacing w:after="0" w:line="240" w:lineRule="auto"/>
        <w:rPr>
          <w:rFonts w:ascii="Times New Roman" w:eastAsia="Times New Roman" w:hAnsi="Times New Roman" w:cs="Times New Roman"/>
          <w:sz w:val="24"/>
          <w:szCs w:val="24"/>
          <w:lang w:eastAsia="lt-LT"/>
        </w:rPr>
      </w:pPr>
      <w:r w:rsidRPr="0089338A">
        <w:rPr>
          <w:rFonts w:ascii="Times New Roman" w:eastAsia="Times New Roman" w:hAnsi="Times New Roman" w:cs="Times New Roman"/>
          <w:sz w:val="24"/>
          <w:szCs w:val="24"/>
          <w:lang w:eastAsia="lt-LT"/>
        </w:rPr>
        <w:t>Priėmė:</w:t>
      </w:r>
    </w:p>
    <w:p w14:paraId="110C42F2" w14:textId="77777777" w:rsidR="00A670CA" w:rsidRPr="0089338A" w:rsidRDefault="00BA0E47" w:rsidP="00BA0E47">
      <w:pPr>
        <w:spacing w:after="0" w:line="240" w:lineRule="auto"/>
        <w:jc w:val="center"/>
        <w:rPr>
          <w:rFonts w:ascii="Times New Roman" w:eastAsia="Times New Roman" w:hAnsi="Times New Roman" w:cs="Times New Roman"/>
          <w:sz w:val="24"/>
          <w:szCs w:val="24"/>
          <w:lang w:eastAsia="lt-LT"/>
        </w:rPr>
      </w:pPr>
      <w:r w:rsidRPr="0089338A">
        <w:rPr>
          <w:rFonts w:ascii="Times New Roman" w:eastAsia="Times New Roman" w:hAnsi="Times New Roman" w:cs="Times New Roman"/>
          <w:sz w:val="24"/>
          <w:szCs w:val="24"/>
          <w:lang w:eastAsia="lt-LT"/>
        </w:rPr>
        <w:tab/>
      </w:r>
    </w:p>
    <w:p w14:paraId="1E70F969" w14:textId="77777777" w:rsidR="00A670CA" w:rsidRPr="0089338A" w:rsidRDefault="00A670CA" w:rsidP="00A670CA">
      <w:pPr>
        <w:spacing w:after="0" w:line="240" w:lineRule="auto"/>
        <w:jc w:val="center"/>
        <w:rPr>
          <w:rFonts w:ascii="Times New Roman" w:eastAsia="Times New Roman" w:hAnsi="Times New Roman" w:cs="Times New Roman"/>
          <w:sz w:val="24"/>
          <w:szCs w:val="24"/>
          <w:lang w:eastAsia="lt-LT"/>
        </w:rPr>
      </w:pPr>
    </w:p>
    <w:p w14:paraId="6F1CED29" w14:textId="77777777" w:rsidR="00A670CA" w:rsidRPr="0089338A" w:rsidRDefault="00A670CA" w:rsidP="00A670CA">
      <w:pPr>
        <w:spacing w:after="0" w:line="240" w:lineRule="auto"/>
        <w:jc w:val="center"/>
        <w:rPr>
          <w:rFonts w:ascii="Times New Roman" w:eastAsia="Times New Roman" w:hAnsi="Times New Roman" w:cs="Times New Roman"/>
          <w:sz w:val="24"/>
          <w:szCs w:val="24"/>
          <w:lang w:eastAsia="lt-LT"/>
        </w:rPr>
      </w:pPr>
    </w:p>
    <w:p w14:paraId="43C32AB1" w14:textId="77777777" w:rsidR="00A670CA" w:rsidRPr="0089338A" w:rsidRDefault="00A670CA" w:rsidP="00A670CA">
      <w:pPr>
        <w:spacing w:after="0" w:line="240" w:lineRule="auto"/>
        <w:jc w:val="center"/>
        <w:rPr>
          <w:rFonts w:ascii="Times New Roman" w:eastAsia="Times New Roman" w:hAnsi="Times New Roman" w:cs="Times New Roman"/>
          <w:sz w:val="24"/>
          <w:szCs w:val="24"/>
          <w:lang w:eastAsia="lt-LT"/>
        </w:rPr>
      </w:pPr>
    </w:p>
    <w:p w14:paraId="739C2B9C" w14:textId="77777777" w:rsidR="00A670CA" w:rsidRPr="0089338A" w:rsidRDefault="00A670CA" w:rsidP="00A670CA">
      <w:pPr>
        <w:spacing w:after="0" w:line="240" w:lineRule="auto"/>
        <w:jc w:val="center"/>
        <w:rPr>
          <w:rFonts w:ascii="Times New Roman" w:eastAsia="Times New Roman" w:hAnsi="Times New Roman" w:cs="Times New Roman"/>
          <w:sz w:val="24"/>
          <w:szCs w:val="24"/>
          <w:lang w:eastAsia="lt-LT"/>
        </w:rPr>
      </w:pPr>
    </w:p>
    <w:p w14:paraId="4941FD40" w14:textId="77777777" w:rsidR="00E97E3C" w:rsidRPr="0089338A" w:rsidRDefault="00E97E3C">
      <w:pPr>
        <w:rPr>
          <w:rFonts w:ascii="Times New Roman" w:eastAsia="Times New Roman" w:hAnsi="Times New Roman" w:cs="Times New Roman"/>
          <w:sz w:val="24"/>
          <w:szCs w:val="24"/>
          <w:lang w:eastAsia="lt-LT"/>
        </w:rPr>
      </w:pPr>
    </w:p>
    <w:p w14:paraId="039D6A94" w14:textId="77777777" w:rsidR="0046080E" w:rsidRPr="0089338A" w:rsidRDefault="0046080E" w:rsidP="0046080E">
      <w:pPr>
        <w:spacing w:after="0" w:line="240" w:lineRule="auto"/>
        <w:ind w:firstLine="6237"/>
        <w:rPr>
          <w:rFonts w:ascii="Times New Roman" w:eastAsia="Times New Roman" w:hAnsi="Times New Roman" w:cs="Times New Roman"/>
          <w:sz w:val="24"/>
          <w:szCs w:val="24"/>
          <w:lang w:eastAsia="lt-LT"/>
        </w:rPr>
      </w:pPr>
      <w:r w:rsidRPr="0089338A">
        <w:rPr>
          <w:rFonts w:ascii="Times New Roman" w:eastAsia="Times New Roman" w:hAnsi="Times New Roman" w:cs="Times New Roman"/>
          <w:sz w:val="24"/>
          <w:szCs w:val="24"/>
          <w:lang w:eastAsia="lt-LT"/>
        </w:rPr>
        <w:t xml:space="preserve">20__ m. _______ ___ d. </w:t>
      </w:r>
    </w:p>
    <w:p w14:paraId="490E5993" w14:textId="77777777" w:rsidR="0046080E" w:rsidRPr="0089338A" w:rsidRDefault="0046080E" w:rsidP="0046080E">
      <w:pPr>
        <w:spacing w:after="0" w:line="240" w:lineRule="auto"/>
        <w:ind w:firstLine="6237"/>
        <w:rPr>
          <w:rFonts w:ascii="Times New Roman" w:eastAsia="Times New Roman" w:hAnsi="Times New Roman" w:cs="Times New Roman"/>
          <w:sz w:val="24"/>
          <w:szCs w:val="24"/>
          <w:lang w:eastAsia="lt-LT"/>
        </w:rPr>
      </w:pPr>
      <w:r w:rsidRPr="0089338A">
        <w:rPr>
          <w:rFonts w:ascii="Times New Roman" w:eastAsia="Times New Roman" w:hAnsi="Times New Roman" w:cs="Times New Roman"/>
          <w:sz w:val="24"/>
          <w:szCs w:val="24"/>
          <w:lang w:eastAsia="lt-LT"/>
        </w:rPr>
        <w:t>sutarties Nr. _____</w:t>
      </w:r>
    </w:p>
    <w:p w14:paraId="468F43E1" w14:textId="77777777" w:rsidR="0046080E" w:rsidRPr="0089338A" w:rsidRDefault="0046080E" w:rsidP="0046080E">
      <w:pPr>
        <w:spacing w:after="0" w:line="240" w:lineRule="auto"/>
        <w:ind w:firstLine="6237"/>
        <w:rPr>
          <w:rFonts w:ascii="Times New Roman" w:eastAsia="Times New Roman" w:hAnsi="Times New Roman" w:cs="Times New Roman"/>
          <w:sz w:val="24"/>
          <w:szCs w:val="24"/>
          <w:lang w:eastAsia="lt-LT"/>
        </w:rPr>
      </w:pPr>
      <w:r w:rsidRPr="0089338A">
        <w:rPr>
          <w:rFonts w:ascii="Times New Roman" w:eastAsia="Times New Roman" w:hAnsi="Times New Roman" w:cs="Times New Roman"/>
          <w:sz w:val="24"/>
          <w:szCs w:val="24"/>
          <w:lang w:eastAsia="lt-LT"/>
        </w:rPr>
        <w:t>5 priedas</w:t>
      </w:r>
    </w:p>
    <w:p w14:paraId="012BE2AA" w14:textId="77777777" w:rsidR="00A670CA" w:rsidRPr="0089338A" w:rsidRDefault="00A670CA" w:rsidP="0046080E">
      <w:pPr>
        <w:spacing w:after="0" w:line="240" w:lineRule="auto"/>
        <w:ind w:firstLine="6237"/>
        <w:rPr>
          <w:rFonts w:ascii="Times New Roman" w:eastAsia="Times New Roman" w:hAnsi="Times New Roman" w:cs="Times New Roman"/>
          <w:sz w:val="24"/>
          <w:szCs w:val="24"/>
          <w:lang w:eastAsia="lt-LT"/>
        </w:rPr>
      </w:pPr>
    </w:p>
    <w:p w14:paraId="0BA331A8" w14:textId="77777777" w:rsidR="00A670CA" w:rsidRPr="0089338A" w:rsidRDefault="00A670CA" w:rsidP="0046080E">
      <w:pPr>
        <w:spacing w:after="0" w:line="240" w:lineRule="auto"/>
        <w:ind w:firstLine="6237"/>
        <w:rPr>
          <w:rFonts w:ascii="Times New Roman" w:eastAsia="Times New Roman" w:hAnsi="Times New Roman" w:cs="Times New Roman"/>
          <w:sz w:val="24"/>
          <w:szCs w:val="24"/>
          <w:lang w:eastAsia="lt-LT"/>
        </w:rPr>
      </w:pPr>
    </w:p>
    <w:p w14:paraId="0EB4BFB8" w14:textId="77777777" w:rsidR="00E85EC6" w:rsidRPr="0089338A" w:rsidRDefault="00E85EC6" w:rsidP="00E85EC6">
      <w:pPr>
        <w:spacing w:after="0" w:line="240" w:lineRule="auto"/>
        <w:jc w:val="center"/>
        <w:rPr>
          <w:rFonts w:ascii="Times New Roman" w:eastAsia="Times New Roman" w:hAnsi="Times New Roman" w:cs="Times New Roman"/>
          <w:b/>
          <w:sz w:val="24"/>
          <w:szCs w:val="24"/>
          <w:lang w:eastAsia="lt-LT"/>
        </w:rPr>
      </w:pPr>
      <w:r w:rsidRPr="0089338A">
        <w:rPr>
          <w:rFonts w:ascii="Times New Roman" w:eastAsia="Times New Roman" w:hAnsi="Times New Roman" w:cs="Times New Roman"/>
          <w:b/>
          <w:sz w:val="24"/>
          <w:szCs w:val="24"/>
          <w:lang w:eastAsia="lt-LT"/>
        </w:rPr>
        <w:t xml:space="preserve">   BAIGIAMASIS ATLIKTŲ DARBŲ PERDAVIMO IR PRIĖMIMO AKTAS</w:t>
      </w:r>
    </w:p>
    <w:p w14:paraId="472BB1F9" w14:textId="77777777" w:rsidR="00E85EC6" w:rsidRPr="0089338A" w:rsidRDefault="00E85EC6" w:rsidP="00E85EC6">
      <w:pPr>
        <w:spacing w:after="0" w:line="240" w:lineRule="auto"/>
        <w:jc w:val="center"/>
        <w:rPr>
          <w:rFonts w:ascii="Times New Roman" w:eastAsia="Times New Roman" w:hAnsi="Times New Roman" w:cs="Times New Roman"/>
          <w:b/>
          <w:sz w:val="24"/>
          <w:szCs w:val="24"/>
          <w:lang w:eastAsia="lt-LT"/>
        </w:rPr>
      </w:pPr>
    </w:p>
    <w:p w14:paraId="72578185" w14:textId="3DCC289D" w:rsidR="00E85EC6" w:rsidRPr="0089338A" w:rsidRDefault="00E85EC6" w:rsidP="00E85EC6">
      <w:pPr>
        <w:spacing w:after="0" w:line="240" w:lineRule="auto"/>
        <w:jc w:val="center"/>
        <w:rPr>
          <w:rFonts w:ascii="Times New Roman" w:eastAsia="Times New Roman" w:hAnsi="Times New Roman" w:cs="Times New Roman"/>
          <w:b/>
          <w:sz w:val="24"/>
          <w:szCs w:val="24"/>
          <w:lang w:eastAsia="lt-LT"/>
        </w:rPr>
      </w:pPr>
      <w:r w:rsidRPr="0089338A">
        <w:rPr>
          <w:rFonts w:ascii="Times New Roman" w:eastAsia="Times New Roman" w:hAnsi="Times New Roman" w:cs="Times New Roman"/>
          <w:b/>
          <w:sz w:val="24"/>
          <w:szCs w:val="24"/>
          <w:lang w:eastAsia="lt-LT"/>
        </w:rPr>
        <w:t>202</w:t>
      </w:r>
      <w:r w:rsidR="00D73F90">
        <w:rPr>
          <w:rFonts w:ascii="Times New Roman" w:eastAsia="Times New Roman" w:hAnsi="Times New Roman" w:cs="Times New Roman"/>
          <w:b/>
          <w:sz w:val="24"/>
          <w:szCs w:val="24"/>
          <w:lang w:eastAsia="lt-LT"/>
        </w:rPr>
        <w:t>6</w:t>
      </w:r>
      <w:r w:rsidRPr="0089338A">
        <w:rPr>
          <w:rFonts w:ascii="Times New Roman" w:eastAsia="Times New Roman" w:hAnsi="Times New Roman" w:cs="Times New Roman"/>
          <w:b/>
          <w:sz w:val="24"/>
          <w:szCs w:val="24"/>
          <w:lang w:eastAsia="lt-LT"/>
        </w:rPr>
        <w:t xml:space="preserve"> m. ................... mėn.  .... d.</w:t>
      </w:r>
    </w:p>
    <w:p w14:paraId="2210CE98" w14:textId="77777777" w:rsidR="00E85EC6" w:rsidRPr="0089338A" w:rsidRDefault="00E85EC6" w:rsidP="00E85EC6">
      <w:pPr>
        <w:spacing w:after="0" w:line="240" w:lineRule="auto"/>
        <w:jc w:val="center"/>
        <w:rPr>
          <w:rFonts w:ascii="Times New Roman" w:eastAsia="Times New Roman" w:hAnsi="Times New Roman" w:cs="Times New Roman"/>
          <w:b/>
          <w:sz w:val="24"/>
          <w:szCs w:val="24"/>
          <w:lang w:eastAsia="lt-LT"/>
        </w:rPr>
      </w:pPr>
    </w:p>
    <w:p w14:paraId="79D259AF" w14:textId="6BA69A7B" w:rsidR="00E85EC6" w:rsidRPr="0089338A" w:rsidRDefault="00E85EC6" w:rsidP="00E85EC6">
      <w:pPr>
        <w:spacing w:after="0" w:line="240" w:lineRule="auto"/>
        <w:rPr>
          <w:rFonts w:ascii="Times New Roman" w:eastAsia="Times New Roman" w:hAnsi="Times New Roman" w:cs="Times New Roman"/>
          <w:bCs/>
          <w:sz w:val="24"/>
          <w:szCs w:val="24"/>
          <w:lang w:eastAsia="lt-LT"/>
        </w:rPr>
      </w:pPr>
      <w:r w:rsidRPr="0089338A">
        <w:rPr>
          <w:rFonts w:ascii="Times New Roman" w:eastAsia="Times New Roman" w:hAnsi="Times New Roman" w:cs="Times New Roman"/>
          <w:bCs/>
          <w:sz w:val="24"/>
          <w:szCs w:val="24"/>
          <w:lang w:eastAsia="lt-LT"/>
        </w:rPr>
        <w:t xml:space="preserve">Objekto pavadinimas: </w:t>
      </w:r>
      <w:r w:rsidR="00D3557A" w:rsidRPr="00C43177">
        <w:rPr>
          <w:rFonts w:ascii="Times New Roman" w:hAnsi="Times New Roman" w:cs="Times New Roman"/>
          <w:bCs/>
          <w:sz w:val="24"/>
          <w:szCs w:val="24"/>
        </w:rPr>
        <w:t>Susisiekimo komunikacijų statinio, Medelyno g.  (Nr. KR7005) atkarpos Jūrės k., Kazlų Rūdos sen.,  Kazlų Rūdos sav., kapitalinio remonto, įrengiant  pėsčiųjų taką</w:t>
      </w:r>
      <w:r w:rsidR="00D3557A">
        <w:rPr>
          <w:rFonts w:ascii="Times New Roman" w:hAnsi="Times New Roman" w:cs="Times New Roman"/>
          <w:bCs/>
          <w:sz w:val="24"/>
          <w:szCs w:val="24"/>
        </w:rPr>
        <w:t xml:space="preserve">, </w:t>
      </w:r>
      <w:r w:rsidR="00384980" w:rsidRPr="0089338A">
        <w:rPr>
          <w:rFonts w:ascii="Times New Roman" w:eastAsia="Times New Roman" w:hAnsi="Times New Roman" w:cs="Times New Roman"/>
          <w:bCs/>
          <w:sz w:val="24"/>
          <w:szCs w:val="24"/>
          <w:lang w:eastAsia="lt-LT"/>
        </w:rPr>
        <w:t>darbai</w:t>
      </w:r>
      <w:r w:rsidR="004131A0" w:rsidRPr="0089338A">
        <w:rPr>
          <w:rFonts w:ascii="Times New Roman" w:eastAsia="Times New Roman" w:hAnsi="Times New Roman" w:cs="Times New Roman"/>
          <w:bCs/>
          <w:sz w:val="24"/>
          <w:szCs w:val="24"/>
          <w:lang w:eastAsia="lt-LT"/>
        </w:rPr>
        <w:t>.</w:t>
      </w:r>
    </w:p>
    <w:p w14:paraId="15C77ED2" w14:textId="77777777" w:rsidR="00E85EC6" w:rsidRPr="0089338A" w:rsidRDefault="00E85EC6" w:rsidP="00E85EC6">
      <w:pPr>
        <w:spacing w:after="0" w:line="240" w:lineRule="auto"/>
        <w:jc w:val="center"/>
        <w:rPr>
          <w:rFonts w:ascii="Times New Roman" w:eastAsia="Times New Roman" w:hAnsi="Times New Roman" w:cs="Times New Roman"/>
          <w:b/>
          <w:sz w:val="24"/>
          <w:szCs w:val="24"/>
          <w:lang w:eastAsia="lt-LT"/>
        </w:rPr>
      </w:pPr>
    </w:p>
    <w:p w14:paraId="2158F5AA" w14:textId="77777777" w:rsidR="00E85EC6" w:rsidRPr="0089338A" w:rsidRDefault="00E85EC6" w:rsidP="00E85EC6">
      <w:pPr>
        <w:spacing w:after="0" w:line="240" w:lineRule="auto"/>
        <w:rPr>
          <w:rFonts w:ascii="Times New Roman" w:eastAsia="Times New Roman" w:hAnsi="Times New Roman" w:cs="Times New Roman"/>
          <w:b/>
          <w:sz w:val="24"/>
          <w:szCs w:val="24"/>
          <w:lang w:eastAsia="lt-LT"/>
        </w:rPr>
      </w:pPr>
      <w:r w:rsidRPr="0089338A">
        <w:rPr>
          <w:rFonts w:ascii="Times New Roman" w:eastAsia="Times New Roman" w:hAnsi="Times New Roman" w:cs="Times New Roman"/>
          <w:bCs/>
          <w:sz w:val="24"/>
          <w:szCs w:val="24"/>
          <w:lang w:eastAsia="lt-LT"/>
        </w:rPr>
        <w:t>Sutartis</w:t>
      </w:r>
      <w:r w:rsidRPr="0089338A">
        <w:rPr>
          <w:rFonts w:ascii="Times New Roman" w:eastAsia="Times New Roman" w:hAnsi="Times New Roman" w:cs="Times New Roman"/>
          <w:b/>
          <w:sz w:val="24"/>
          <w:szCs w:val="24"/>
          <w:lang w:eastAsia="lt-LT"/>
        </w:rPr>
        <w:t xml:space="preserve">: </w:t>
      </w:r>
      <w:r w:rsidR="002213D0" w:rsidRPr="0089338A">
        <w:rPr>
          <w:rFonts w:ascii="Times New Roman" w:eastAsia="Times New Roman" w:hAnsi="Times New Roman" w:cs="Times New Roman"/>
          <w:bCs/>
          <w:sz w:val="24"/>
          <w:szCs w:val="24"/>
          <w:lang w:eastAsia="lt-LT"/>
        </w:rPr>
        <w:t>data ir Nr. S</w:t>
      </w:r>
      <w:r w:rsidRPr="0089338A">
        <w:rPr>
          <w:rFonts w:ascii="Times New Roman" w:eastAsia="Times New Roman" w:hAnsi="Times New Roman" w:cs="Times New Roman"/>
          <w:bCs/>
          <w:sz w:val="24"/>
          <w:szCs w:val="24"/>
          <w:lang w:eastAsia="lt-LT"/>
        </w:rPr>
        <w:t>-</w:t>
      </w:r>
    </w:p>
    <w:p w14:paraId="6CD53726" w14:textId="77777777" w:rsidR="00E85EC6" w:rsidRPr="0089338A" w:rsidRDefault="00E85EC6" w:rsidP="00E85EC6">
      <w:pPr>
        <w:spacing w:after="0" w:line="240" w:lineRule="auto"/>
        <w:jc w:val="center"/>
        <w:rPr>
          <w:rFonts w:ascii="Times New Roman" w:eastAsia="Times New Roman" w:hAnsi="Times New Roman" w:cs="Times New Roman"/>
          <w:b/>
          <w:sz w:val="24"/>
          <w:szCs w:val="24"/>
          <w:lang w:eastAsia="lt-LT"/>
        </w:rPr>
      </w:pPr>
    </w:p>
    <w:p w14:paraId="4AB19614" w14:textId="77777777" w:rsidR="00E85EC6" w:rsidRPr="0089338A" w:rsidRDefault="00E85EC6" w:rsidP="00E85EC6">
      <w:pPr>
        <w:spacing w:after="0" w:line="240" w:lineRule="auto"/>
        <w:rPr>
          <w:rFonts w:ascii="Times New Roman" w:eastAsia="Times New Roman" w:hAnsi="Times New Roman" w:cs="Times New Roman"/>
          <w:bCs/>
          <w:sz w:val="24"/>
          <w:szCs w:val="24"/>
          <w:lang w:eastAsia="lt-LT"/>
        </w:rPr>
      </w:pPr>
      <w:r w:rsidRPr="0089338A">
        <w:rPr>
          <w:rFonts w:ascii="Times New Roman" w:eastAsia="Times New Roman" w:hAnsi="Times New Roman" w:cs="Times New Roman"/>
          <w:bCs/>
          <w:sz w:val="24"/>
          <w:szCs w:val="24"/>
          <w:lang w:eastAsia="lt-LT"/>
        </w:rPr>
        <w:t xml:space="preserve">Užsakovas: </w:t>
      </w:r>
    </w:p>
    <w:p w14:paraId="19D75F0D" w14:textId="77777777" w:rsidR="00E85EC6" w:rsidRPr="0089338A" w:rsidRDefault="00E85EC6" w:rsidP="00E85EC6">
      <w:pPr>
        <w:spacing w:after="0" w:line="240" w:lineRule="auto"/>
        <w:rPr>
          <w:rFonts w:ascii="Times New Roman" w:eastAsia="Times New Roman" w:hAnsi="Times New Roman" w:cs="Times New Roman"/>
          <w:b/>
          <w:sz w:val="24"/>
          <w:szCs w:val="24"/>
          <w:lang w:eastAsia="lt-LT"/>
        </w:rPr>
      </w:pPr>
    </w:p>
    <w:p w14:paraId="76662AC5" w14:textId="77777777" w:rsidR="00E85EC6" w:rsidRPr="0089338A" w:rsidRDefault="00401117" w:rsidP="00E85EC6">
      <w:pPr>
        <w:spacing w:after="0" w:line="240" w:lineRule="auto"/>
        <w:rPr>
          <w:rFonts w:ascii="Times New Roman" w:eastAsia="Times New Roman" w:hAnsi="Times New Roman" w:cs="Times New Roman"/>
          <w:bCs/>
          <w:sz w:val="24"/>
          <w:szCs w:val="24"/>
          <w:lang w:eastAsia="lt-LT"/>
        </w:rPr>
      </w:pPr>
      <w:r w:rsidRPr="0089338A">
        <w:rPr>
          <w:rFonts w:ascii="Times New Roman" w:eastAsia="Times New Roman" w:hAnsi="Times New Roman" w:cs="Times New Roman"/>
          <w:bCs/>
          <w:sz w:val="24"/>
          <w:szCs w:val="24"/>
          <w:lang w:eastAsia="lt-LT"/>
        </w:rPr>
        <w:t>Rangov</w:t>
      </w:r>
      <w:r w:rsidR="00E85EC6" w:rsidRPr="0089338A">
        <w:rPr>
          <w:rFonts w:ascii="Times New Roman" w:eastAsia="Times New Roman" w:hAnsi="Times New Roman" w:cs="Times New Roman"/>
          <w:bCs/>
          <w:sz w:val="24"/>
          <w:szCs w:val="24"/>
          <w:lang w:eastAsia="lt-LT"/>
        </w:rPr>
        <w:t xml:space="preserve">as: </w:t>
      </w:r>
    </w:p>
    <w:p w14:paraId="4883B87C" w14:textId="77777777" w:rsidR="00E85EC6" w:rsidRPr="0089338A" w:rsidRDefault="00E85EC6" w:rsidP="00E85EC6">
      <w:pPr>
        <w:spacing w:after="0" w:line="240" w:lineRule="auto"/>
        <w:rPr>
          <w:rFonts w:ascii="Times New Roman" w:eastAsia="Times New Roman" w:hAnsi="Times New Roman" w:cs="Times New Roman"/>
          <w:b/>
          <w:sz w:val="24"/>
          <w:szCs w:val="24"/>
          <w:highlight w:val="yellow"/>
          <w:lang w:eastAsia="lt-LT"/>
        </w:rPr>
      </w:pPr>
    </w:p>
    <w:p w14:paraId="00493CB3" w14:textId="0ACE5F06" w:rsidR="00E85EC6" w:rsidRPr="0089338A" w:rsidRDefault="00401117" w:rsidP="00D31FEB">
      <w:pPr>
        <w:spacing w:after="0" w:line="240" w:lineRule="auto"/>
        <w:jc w:val="both"/>
        <w:rPr>
          <w:rFonts w:ascii="Times New Roman" w:eastAsia="Times New Roman" w:hAnsi="Times New Roman" w:cs="Times New Roman"/>
          <w:b/>
          <w:sz w:val="24"/>
          <w:szCs w:val="24"/>
          <w:lang w:eastAsia="lt-LT"/>
        </w:rPr>
      </w:pPr>
      <w:r w:rsidRPr="0089338A">
        <w:rPr>
          <w:rFonts w:ascii="Times New Roman" w:eastAsia="Times New Roman" w:hAnsi="Times New Roman" w:cs="Times New Roman"/>
          <w:bCs/>
          <w:sz w:val="24"/>
          <w:szCs w:val="24"/>
          <w:lang w:eastAsia="lt-LT"/>
        </w:rPr>
        <w:t>Rangov</w:t>
      </w:r>
      <w:r w:rsidR="00E85EC6" w:rsidRPr="0089338A">
        <w:rPr>
          <w:rFonts w:ascii="Times New Roman" w:eastAsia="Times New Roman" w:hAnsi="Times New Roman" w:cs="Times New Roman"/>
          <w:bCs/>
          <w:sz w:val="24"/>
          <w:szCs w:val="24"/>
          <w:lang w:eastAsia="lt-LT"/>
        </w:rPr>
        <w:t>as</w:t>
      </w:r>
      <w:r w:rsidR="00E85EC6" w:rsidRPr="0089338A">
        <w:rPr>
          <w:rFonts w:ascii="Times New Roman" w:eastAsia="Times New Roman" w:hAnsi="Times New Roman" w:cs="Times New Roman"/>
          <w:b/>
          <w:sz w:val="24"/>
          <w:szCs w:val="24"/>
          <w:lang w:eastAsia="lt-LT"/>
        </w:rPr>
        <w:t xml:space="preserve"> –</w:t>
      </w:r>
      <w:r w:rsidR="00E85EC6" w:rsidRPr="0089338A">
        <w:rPr>
          <w:rFonts w:ascii="Times New Roman" w:eastAsia="Times New Roman" w:hAnsi="Times New Roman" w:cs="Times New Roman"/>
          <w:bCs/>
          <w:sz w:val="24"/>
          <w:szCs w:val="24"/>
          <w:lang w:eastAsia="lt-LT"/>
        </w:rPr>
        <w:t>..................</w:t>
      </w:r>
      <w:r w:rsidR="00E85EC6" w:rsidRPr="0089338A">
        <w:rPr>
          <w:rFonts w:ascii="Times New Roman" w:eastAsia="Times New Roman" w:hAnsi="Times New Roman" w:cs="Times New Roman"/>
          <w:b/>
          <w:sz w:val="24"/>
          <w:szCs w:val="24"/>
          <w:lang w:eastAsia="lt-LT"/>
        </w:rPr>
        <w:t xml:space="preserve">, </w:t>
      </w:r>
      <w:r w:rsidR="00E85EC6" w:rsidRPr="0089338A">
        <w:rPr>
          <w:rFonts w:ascii="Times New Roman" w:eastAsia="Times New Roman" w:hAnsi="Times New Roman" w:cs="Times New Roman"/>
          <w:bCs/>
          <w:sz w:val="24"/>
          <w:szCs w:val="24"/>
          <w:lang w:eastAsia="lt-LT"/>
        </w:rPr>
        <w:t>perduoda objekto</w:t>
      </w:r>
      <w:r w:rsidR="00D31FEB" w:rsidRPr="0089338A">
        <w:rPr>
          <w:rFonts w:ascii="Times New Roman" w:eastAsia="Times New Roman" w:hAnsi="Times New Roman" w:cs="Times New Roman"/>
          <w:bCs/>
          <w:sz w:val="24"/>
          <w:szCs w:val="24"/>
          <w:lang w:eastAsia="lt-LT"/>
        </w:rPr>
        <w:t xml:space="preserve"> </w:t>
      </w:r>
      <w:r w:rsidR="00D3557A" w:rsidRPr="00C43177">
        <w:rPr>
          <w:rFonts w:ascii="Times New Roman" w:hAnsi="Times New Roman" w:cs="Times New Roman"/>
          <w:bCs/>
          <w:sz w:val="24"/>
          <w:szCs w:val="24"/>
        </w:rPr>
        <w:t>Susisiekimo komunikacijų statinio, Medelyno g.  (Nr. KR7005) atkarpos Jūrės k., Kazlų Rūdos sen.,  Kazlų Rūdos sav., kapitalinio remonto, įrengiant  pėsčiųjų taką</w:t>
      </w:r>
      <w:r w:rsidR="00D3557A">
        <w:rPr>
          <w:rFonts w:ascii="Times New Roman" w:hAnsi="Times New Roman" w:cs="Times New Roman"/>
          <w:bCs/>
          <w:sz w:val="24"/>
          <w:szCs w:val="24"/>
        </w:rPr>
        <w:t xml:space="preserve">, </w:t>
      </w:r>
      <w:r w:rsidR="00E85EC6" w:rsidRPr="0089338A">
        <w:rPr>
          <w:rFonts w:ascii="Times New Roman" w:eastAsia="Times New Roman" w:hAnsi="Times New Roman" w:cs="Times New Roman"/>
          <w:bCs/>
          <w:sz w:val="24"/>
          <w:szCs w:val="24"/>
          <w:lang w:eastAsia="lt-LT"/>
        </w:rPr>
        <w:t>darbus</w:t>
      </w:r>
      <w:r w:rsidR="00526EBA" w:rsidRPr="0089338A">
        <w:rPr>
          <w:rFonts w:ascii="Times New Roman" w:eastAsia="Times New Roman" w:hAnsi="Times New Roman" w:cs="Times New Roman"/>
          <w:bCs/>
          <w:sz w:val="24"/>
          <w:szCs w:val="24"/>
          <w:lang w:eastAsia="lt-LT"/>
        </w:rPr>
        <w:t>.</w:t>
      </w:r>
    </w:p>
    <w:p w14:paraId="14AA55BA" w14:textId="77777777" w:rsidR="00E85EC6" w:rsidRPr="0089338A" w:rsidRDefault="00E85EC6" w:rsidP="00E85EC6">
      <w:pPr>
        <w:spacing w:after="0" w:line="240" w:lineRule="auto"/>
        <w:rPr>
          <w:rFonts w:ascii="Times New Roman" w:eastAsia="Times New Roman" w:hAnsi="Times New Roman" w:cs="Times New Roman"/>
          <w:b/>
          <w:sz w:val="24"/>
          <w:szCs w:val="24"/>
          <w:lang w:eastAsia="lt-LT"/>
        </w:rPr>
      </w:pPr>
    </w:p>
    <w:p w14:paraId="65A78AF9" w14:textId="77777777" w:rsidR="00E85EC6" w:rsidRPr="0089338A" w:rsidRDefault="00E85EC6" w:rsidP="00E85EC6">
      <w:pPr>
        <w:spacing w:after="0" w:line="240" w:lineRule="auto"/>
        <w:rPr>
          <w:rFonts w:ascii="Times New Roman" w:eastAsia="Times New Roman" w:hAnsi="Times New Roman" w:cs="Times New Roman"/>
          <w:bCs/>
          <w:sz w:val="24"/>
          <w:szCs w:val="24"/>
          <w:lang w:eastAsia="lt-LT"/>
        </w:rPr>
      </w:pPr>
      <w:r w:rsidRPr="0089338A">
        <w:rPr>
          <w:rFonts w:ascii="Times New Roman" w:eastAsia="Times New Roman" w:hAnsi="Times New Roman" w:cs="Times New Roman"/>
          <w:bCs/>
          <w:sz w:val="24"/>
          <w:szCs w:val="24"/>
          <w:lang w:eastAsia="lt-LT"/>
        </w:rPr>
        <w:t>Vadovaujantis 202</w:t>
      </w:r>
      <w:r w:rsidR="002213D0" w:rsidRPr="0089338A">
        <w:rPr>
          <w:rFonts w:ascii="Times New Roman" w:eastAsia="Times New Roman" w:hAnsi="Times New Roman" w:cs="Times New Roman"/>
          <w:bCs/>
          <w:sz w:val="24"/>
          <w:szCs w:val="24"/>
          <w:lang w:eastAsia="lt-LT"/>
        </w:rPr>
        <w:t>___</w:t>
      </w:r>
      <w:r w:rsidRPr="0089338A">
        <w:rPr>
          <w:rFonts w:ascii="Times New Roman" w:eastAsia="Times New Roman" w:hAnsi="Times New Roman" w:cs="Times New Roman"/>
          <w:bCs/>
          <w:sz w:val="24"/>
          <w:szCs w:val="24"/>
          <w:lang w:eastAsia="lt-LT"/>
        </w:rPr>
        <w:t xml:space="preserve"> m. ............mėn.  .....</w:t>
      </w:r>
      <w:r w:rsidR="002213D0" w:rsidRPr="0089338A">
        <w:rPr>
          <w:rFonts w:ascii="Times New Roman" w:eastAsia="Times New Roman" w:hAnsi="Times New Roman" w:cs="Times New Roman"/>
          <w:bCs/>
          <w:sz w:val="24"/>
          <w:szCs w:val="24"/>
          <w:lang w:eastAsia="lt-LT"/>
        </w:rPr>
        <w:t xml:space="preserve"> d. sutartimi Nr. S</w:t>
      </w:r>
      <w:r w:rsidRPr="0089338A">
        <w:rPr>
          <w:rFonts w:ascii="Times New Roman" w:eastAsia="Times New Roman" w:hAnsi="Times New Roman" w:cs="Times New Roman"/>
          <w:bCs/>
          <w:sz w:val="24"/>
          <w:szCs w:val="24"/>
          <w:lang w:eastAsia="lt-LT"/>
        </w:rPr>
        <w:t xml:space="preserve">-.................... Užsakovas ir </w:t>
      </w:r>
      <w:r w:rsidR="00401117" w:rsidRPr="0089338A">
        <w:rPr>
          <w:rFonts w:ascii="Times New Roman" w:eastAsia="Times New Roman" w:hAnsi="Times New Roman" w:cs="Times New Roman"/>
          <w:bCs/>
          <w:sz w:val="24"/>
          <w:szCs w:val="24"/>
          <w:lang w:eastAsia="lt-LT"/>
        </w:rPr>
        <w:t>Rangov</w:t>
      </w:r>
      <w:r w:rsidRPr="0089338A">
        <w:rPr>
          <w:rFonts w:ascii="Times New Roman" w:eastAsia="Times New Roman" w:hAnsi="Times New Roman" w:cs="Times New Roman"/>
          <w:bCs/>
          <w:sz w:val="24"/>
          <w:szCs w:val="24"/>
          <w:lang w:eastAsia="lt-LT"/>
        </w:rPr>
        <w:t>as patvirtina, kad:</w:t>
      </w:r>
    </w:p>
    <w:p w14:paraId="678B68D3" w14:textId="77777777" w:rsidR="00E85EC6" w:rsidRPr="0089338A"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89338A">
        <w:rPr>
          <w:rFonts w:ascii="Times New Roman" w:eastAsia="Times New Roman" w:hAnsi="Times New Roman" w:cs="Times New Roman"/>
          <w:bCs/>
          <w:sz w:val="24"/>
          <w:szCs w:val="24"/>
          <w:lang w:eastAsia="lt-LT"/>
        </w:rPr>
        <w:t>a)</w:t>
      </w:r>
      <w:r w:rsidR="00984A4E" w:rsidRPr="0089338A">
        <w:rPr>
          <w:rFonts w:ascii="Times New Roman" w:eastAsia="Times New Roman" w:hAnsi="Times New Roman" w:cs="Times New Roman"/>
          <w:bCs/>
          <w:sz w:val="24"/>
          <w:szCs w:val="24"/>
          <w:lang w:eastAsia="lt-LT"/>
        </w:rPr>
        <w:t xml:space="preserve"> </w:t>
      </w:r>
      <w:r w:rsidR="00401117" w:rsidRPr="0089338A">
        <w:rPr>
          <w:rFonts w:ascii="Times New Roman" w:eastAsia="Times New Roman" w:hAnsi="Times New Roman" w:cs="Times New Roman"/>
          <w:bCs/>
          <w:sz w:val="24"/>
          <w:szCs w:val="24"/>
          <w:lang w:eastAsia="lt-LT"/>
        </w:rPr>
        <w:t>Rangov</w:t>
      </w:r>
      <w:r w:rsidRPr="0089338A">
        <w:rPr>
          <w:rFonts w:ascii="Times New Roman" w:eastAsia="Times New Roman" w:hAnsi="Times New Roman" w:cs="Times New Roman"/>
          <w:bCs/>
          <w:sz w:val="24"/>
          <w:szCs w:val="24"/>
          <w:lang w:eastAsia="lt-LT"/>
        </w:rPr>
        <w:t xml:space="preserve">as iki baigiamojo atliktų darbų priėmimo-perdavimo akto pasirašymo dienos įvykdė visus savo įsipareigojimus už ................ ( suma žodžiais Eur .... centai ) Eur su PVM, kurie buvo numatyti sutartyje ir jos prieduose ir privalėjo būti įvykdyti iki šio akto pasirašymo dienos. </w:t>
      </w:r>
      <w:r w:rsidR="00401117" w:rsidRPr="0089338A">
        <w:rPr>
          <w:rFonts w:ascii="Times New Roman" w:eastAsia="Times New Roman" w:hAnsi="Times New Roman" w:cs="Times New Roman"/>
          <w:bCs/>
          <w:sz w:val="24"/>
          <w:szCs w:val="24"/>
          <w:lang w:eastAsia="lt-LT"/>
        </w:rPr>
        <w:t>Rangov</w:t>
      </w:r>
      <w:r w:rsidRPr="0089338A">
        <w:rPr>
          <w:rFonts w:ascii="Times New Roman" w:eastAsia="Times New Roman" w:hAnsi="Times New Roman" w:cs="Times New Roman"/>
          <w:bCs/>
          <w:sz w:val="24"/>
          <w:szCs w:val="24"/>
          <w:lang w:eastAsia="lt-LT"/>
        </w:rPr>
        <w:t>as perdavė visus atliktus darbus.</w:t>
      </w:r>
    </w:p>
    <w:p w14:paraId="6A41480F" w14:textId="77777777" w:rsidR="00984A4E" w:rsidRPr="0089338A"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89338A">
        <w:rPr>
          <w:rFonts w:ascii="Times New Roman" w:eastAsia="Times New Roman" w:hAnsi="Times New Roman" w:cs="Times New Roman"/>
          <w:bCs/>
          <w:sz w:val="24"/>
          <w:szCs w:val="24"/>
          <w:lang w:eastAsia="lt-LT"/>
        </w:rPr>
        <w:t>b)</w:t>
      </w:r>
      <w:r w:rsidR="00984A4E" w:rsidRPr="0089338A">
        <w:rPr>
          <w:rFonts w:ascii="Times New Roman" w:eastAsia="Times New Roman" w:hAnsi="Times New Roman" w:cs="Times New Roman"/>
          <w:bCs/>
          <w:sz w:val="24"/>
          <w:szCs w:val="24"/>
          <w:lang w:eastAsia="lt-LT"/>
        </w:rPr>
        <w:t xml:space="preserve"> </w:t>
      </w:r>
      <w:r w:rsidRPr="0089338A">
        <w:rPr>
          <w:rFonts w:ascii="Times New Roman" w:eastAsia="Times New Roman" w:hAnsi="Times New Roman" w:cs="Times New Roman"/>
          <w:bCs/>
          <w:sz w:val="24"/>
          <w:szCs w:val="24"/>
          <w:lang w:eastAsia="lt-LT"/>
        </w:rPr>
        <w:t>Užsakovas priėmė visus atliktus darbus, kurie buvo numatyti rangos sutartyje ir jos prieduose ir privalėjo būti įvykdyti iki šio akto pasirašymo dienos.</w:t>
      </w:r>
    </w:p>
    <w:p w14:paraId="65764662" w14:textId="77777777" w:rsidR="00E85EC6" w:rsidRPr="0089338A"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89338A">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0576FCC4" w14:textId="77777777" w:rsidR="00E85EC6" w:rsidRPr="0089338A" w:rsidRDefault="00E85EC6" w:rsidP="00E85EC6">
      <w:pPr>
        <w:spacing w:after="0" w:line="240" w:lineRule="auto"/>
        <w:jc w:val="center"/>
        <w:rPr>
          <w:rFonts w:ascii="Times New Roman" w:eastAsia="Times New Roman" w:hAnsi="Times New Roman" w:cs="Times New Roman"/>
          <w:b/>
          <w:sz w:val="24"/>
          <w:szCs w:val="24"/>
          <w:lang w:eastAsia="lt-LT"/>
        </w:rPr>
      </w:pPr>
    </w:p>
    <w:p w14:paraId="40CB928A" w14:textId="77777777" w:rsidR="0009064B" w:rsidRPr="0089338A" w:rsidRDefault="0009064B" w:rsidP="00E85EC6">
      <w:pPr>
        <w:spacing w:after="0" w:line="240" w:lineRule="auto"/>
        <w:jc w:val="center"/>
        <w:rPr>
          <w:rFonts w:ascii="Times New Roman" w:eastAsia="Times New Roman" w:hAnsi="Times New Roman" w:cs="Times New Roman"/>
          <w:b/>
          <w:sz w:val="24"/>
          <w:szCs w:val="24"/>
          <w:lang w:eastAsia="lt-LT"/>
        </w:rPr>
      </w:pPr>
    </w:p>
    <w:p w14:paraId="5CC19FD5" w14:textId="77777777" w:rsidR="00E85EC6" w:rsidRPr="0089338A" w:rsidRDefault="00E85EC6" w:rsidP="00E85EC6">
      <w:pPr>
        <w:spacing w:after="0" w:line="240" w:lineRule="auto"/>
        <w:rPr>
          <w:rFonts w:ascii="Times New Roman" w:eastAsia="Times New Roman" w:hAnsi="Times New Roman" w:cs="Times New Roman"/>
          <w:bCs/>
          <w:sz w:val="24"/>
          <w:szCs w:val="24"/>
          <w:lang w:eastAsia="lt-LT"/>
        </w:rPr>
      </w:pPr>
      <w:r w:rsidRPr="0089338A">
        <w:rPr>
          <w:rFonts w:ascii="Times New Roman" w:eastAsia="Times New Roman" w:hAnsi="Times New Roman" w:cs="Times New Roman"/>
          <w:bCs/>
          <w:sz w:val="24"/>
          <w:szCs w:val="24"/>
          <w:lang w:eastAsia="lt-LT"/>
        </w:rPr>
        <w:t xml:space="preserve">Darbus perdavė: </w:t>
      </w:r>
    </w:p>
    <w:p w14:paraId="0B1D9735" w14:textId="77777777" w:rsidR="00E85EC6" w:rsidRPr="0089338A" w:rsidRDefault="00E85EC6" w:rsidP="00E85EC6">
      <w:pPr>
        <w:spacing w:after="0" w:line="240" w:lineRule="auto"/>
        <w:rPr>
          <w:rFonts w:ascii="Times New Roman" w:eastAsia="Times New Roman" w:hAnsi="Times New Roman" w:cs="Times New Roman"/>
          <w:bCs/>
          <w:sz w:val="24"/>
          <w:szCs w:val="24"/>
          <w:lang w:eastAsia="lt-LT"/>
        </w:rPr>
      </w:pPr>
    </w:p>
    <w:p w14:paraId="093E8427" w14:textId="77777777" w:rsidR="0046080E" w:rsidRPr="0089338A" w:rsidRDefault="00E85EC6" w:rsidP="00E85EC6">
      <w:pPr>
        <w:spacing w:after="0" w:line="240" w:lineRule="auto"/>
        <w:rPr>
          <w:rFonts w:ascii="Times New Roman" w:eastAsia="Times New Roman" w:hAnsi="Times New Roman" w:cs="Times New Roman"/>
          <w:bCs/>
          <w:i/>
          <w:sz w:val="24"/>
          <w:szCs w:val="24"/>
          <w:lang w:eastAsia="lt-LT"/>
        </w:rPr>
      </w:pPr>
      <w:r w:rsidRPr="0089338A">
        <w:rPr>
          <w:rFonts w:ascii="Times New Roman" w:eastAsia="Times New Roman" w:hAnsi="Times New Roman" w:cs="Times New Roman"/>
          <w:bCs/>
          <w:sz w:val="24"/>
          <w:szCs w:val="24"/>
          <w:lang w:eastAsia="lt-LT"/>
        </w:rPr>
        <w:t xml:space="preserve">Darbus priėmė: </w:t>
      </w:r>
    </w:p>
    <w:p w14:paraId="3E6092FA" w14:textId="77777777" w:rsidR="0046080E" w:rsidRPr="0089338A"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19F34D40" w14:textId="77777777" w:rsidR="0046080E" w:rsidRPr="0089338A"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89338A" w14:paraId="18A4BA9F" w14:textId="77777777" w:rsidTr="00503757">
        <w:tc>
          <w:tcPr>
            <w:tcW w:w="0" w:type="auto"/>
          </w:tcPr>
          <w:p w14:paraId="25E74E38" w14:textId="77777777" w:rsidR="0046080E" w:rsidRPr="0089338A"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35B07623" w14:textId="77777777" w:rsidR="0046080E" w:rsidRPr="0089338A"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4DB0F49B" w14:textId="77777777" w:rsidR="0046080E" w:rsidRPr="0089338A"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89338A" w14:paraId="0761C9E8" w14:textId="77777777" w:rsidTr="00503757">
        <w:tc>
          <w:tcPr>
            <w:tcW w:w="0" w:type="auto"/>
          </w:tcPr>
          <w:p w14:paraId="02983736" w14:textId="77777777" w:rsidR="00503757" w:rsidRPr="0089338A"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248AD71B" w14:textId="77777777" w:rsidR="00503757" w:rsidRPr="0089338A"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7D6ADB08" w14:textId="77777777" w:rsidR="00503757" w:rsidRPr="0089338A"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4D8B7078" w14:textId="77777777" w:rsidR="00503757" w:rsidRPr="0089338A" w:rsidRDefault="00503757" w:rsidP="0046080E">
      <w:pPr>
        <w:spacing w:after="0" w:line="240" w:lineRule="auto"/>
        <w:ind w:firstLine="6237"/>
        <w:rPr>
          <w:rFonts w:ascii="Times New Roman" w:eastAsia="Times New Roman" w:hAnsi="Times New Roman" w:cs="Times New Roman"/>
          <w:sz w:val="24"/>
          <w:szCs w:val="24"/>
          <w:lang w:eastAsia="lt-LT"/>
        </w:rPr>
      </w:pPr>
    </w:p>
    <w:p w14:paraId="7966855B" w14:textId="4EF96860" w:rsidR="00503757" w:rsidRPr="0089338A" w:rsidRDefault="00503757">
      <w:pPr>
        <w:rPr>
          <w:rFonts w:ascii="Times New Roman" w:eastAsia="Times New Roman" w:hAnsi="Times New Roman" w:cs="Times New Roman"/>
          <w:sz w:val="24"/>
          <w:szCs w:val="24"/>
          <w:lang w:eastAsia="lt-LT"/>
        </w:rPr>
      </w:pPr>
    </w:p>
    <w:sectPr w:rsidR="00503757" w:rsidRPr="0089338A" w:rsidSect="005A4A77">
      <w:headerReference w:type="default" r:id="rId1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65AE0" w14:textId="77777777" w:rsidR="001D477A" w:rsidRDefault="001D477A">
      <w:pPr>
        <w:spacing w:after="0" w:line="240" w:lineRule="auto"/>
      </w:pPr>
      <w:r>
        <w:separator/>
      </w:r>
    </w:p>
  </w:endnote>
  <w:endnote w:type="continuationSeparator" w:id="0">
    <w:p w14:paraId="576AA541" w14:textId="77777777" w:rsidR="001D477A" w:rsidRDefault="001D4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CD890" w14:textId="77777777" w:rsidR="001D477A" w:rsidRDefault="001D477A">
      <w:pPr>
        <w:spacing w:after="0" w:line="240" w:lineRule="auto"/>
      </w:pPr>
      <w:r>
        <w:separator/>
      </w:r>
    </w:p>
  </w:footnote>
  <w:footnote w:type="continuationSeparator" w:id="0">
    <w:p w14:paraId="602EF268" w14:textId="77777777" w:rsidR="001D477A" w:rsidRDefault="001D477A">
      <w:pPr>
        <w:spacing w:after="0" w:line="240" w:lineRule="auto"/>
      </w:pPr>
      <w:r>
        <w:continuationSeparator/>
      </w:r>
    </w:p>
  </w:footnote>
  <w:footnote w:id="1">
    <w:p w14:paraId="38AC72E3" w14:textId="7E0A7C5A" w:rsidR="0089338A" w:rsidRDefault="0089338A" w:rsidP="0089338A">
      <w:pPr>
        <w:pStyle w:val="Puslapioinaostekstas"/>
      </w:pPr>
      <w:r>
        <w:rPr>
          <w:rStyle w:val="Puslapioinaosnuoroda"/>
        </w:rPr>
        <w:footnoteRef/>
      </w:r>
      <w:r>
        <w:t xml:space="preserve"> </w:t>
      </w:r>
      <w:hyperlink r:id="rId1" w:history="1">
        <w:r>
          <w:rPr>
            <w:rStyle w:val="Hipersaitas"/>
            <w:rFonts w:eastAsiaTheme="majorEastAsia"/>
          </w:rPr>
          <w:t>IT-ASFALTAS-2</w:t>
        </w:r>
        <w:r w:rsidR="00D73F90">
          <w:rPr>
            <w:rStyle w:val="Hipersaitas"/>
            <w:rFonts w:eastAsiaTheme="majorEastAsia"/>
          </w:rPr>
          <w:t>5</w:t>
        </w:r>
        <w:r>
          <w:rPr>
            <w:rStyle w:val="Hipersaitas"/>
            <w:rFonts w:eastAsiaTheme="majorEastAsia"/>
          </w:rPr>
          <w:t>.pdf (</w:t>
        </w:r>
        <w:proofErr w:type="spellStart"/>
        <w:r>
          <w:rPr>
            <w:rStyle w:val="Hipersaitas"/>
            <w:rFonts w:eastAsiaTheme="majorEastAsia"/>
          </w:rPr>
          <w:t>vialietuva.lt</w:t>
        </w:r>
        <w:proofErr w:type="spellEnd"/>
        <w:r>
          <w:rPr>
            <w:rStyle w:val="Hipersaitas"/>
            <w:rFonts w:eastAsiaTheme="majorEastAsia"/>
          </w:rPr>
          <w:t>)</w:t>
        </w:r>
      </w:hyperlink>
    </w:p>
  </w:footnote>
  <w:footnote w:id="2">
    <w:p w14:paraId="4AC0509F" w14:textId="77777777" w:rsidR="0089338A" w:rsidRDefault="0089338A" w:rsidP="0089338A">
      <w:pPr>
        <w:pStyle w:val="Puslapioinaostekstas"/>
      </w:pPr>
      <w:r>
        <w:rPr>
          <w:rStyle w:val="Puslapioinaosnuoroda"/>
        </w:rPr>
        <w:footnoteRef/>
      </w:r>
      <w:r>
        <w:t xml:space="preserve"> </w:t>
      </w:r>
      <w:hyperlink r:id="rId2" w:history="1">
        <w:r w:rsidRPr="00066393">
          <w:rPr>
            <w:rStyle w:val="Hipersaitas"/>
          </w:rPr>
          <w:t>https://e-seimas.lrs.lt/portal/legalAct/lt/TAD/3035194125c611ea8f0dfdc2b5879561?jfwid=32wf8muu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109A" w14:textId="77777777" w:rsidR="00C73748" w:rsidRDefault="00C73748">
    <w:pPr>
      <w:pStyle w:val="Antrats"/>
      <w:jc w:val="center"/>
    </w:pPr>
  </w:p>
  <w:p w14:paraId="78EF92EC" w14:textId="77777777" w:rsidR="00C73748" w:rsidRDefault="00C737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3BD2C0F"/>
    <w:multiLevelType w:val="multilevel"/>
    <w:tmpl w:val="D44C09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E3055"/>
    <w:multiLevelType w:val="multilevel"/>
    <w:tmpl w:val="BD7CBA1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F0BC0"/>
    <w:multiLevelType w:val="multilevel"/>
    <w:tmpl w:val="D8C8146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E0770C"/>
    <w:multiLevelType w:val="multilevel"/>
    <w:tmpl w:val="D3FE3EA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E42ABD"/>
    <w:multiLevelType w:val="multilevel"/>
    <w:tmpl w:val="98B4DCA4"/>
    <w:lvl w:ilvl="0">
      <w:start w:val="11"/>
      <w:numFmt w:val="decimal"/>
      <w:lvlText w:val="%1."/>
      <w:lvlJc w:val="left"/>
      <w:pPr>
        <w:ind w:left="480" w:hanging="480"/>
      </w:pPr>
      <w:rPr>
        <w:rFonts w:hint="default"/>
      </w:rPr>
    </w:lvl>
    <w:lvl w:ilvl="1">
      <w:start w:val="6"/>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8" w15:restartNumberingAfterBreak="0">
    <w:nsid w:val="12DA7356"/>
    <w:multiLevelType w:val="multilevel"/>
    <w:tmpl w:val="FF4CCC4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CA030B"/>
    <w:multiLevelType w:val="multilevel"/>
    <w:tmpl w:val="134CC5D0"/>
    <w:lvl w:ilvl="0">
      <w:start w:val="1"/>
      <w:numFmt w:val="decimal"/>
      <w:lvlText w:val="%1."/>
      <w:lvlJc w:val="left"/>
      <w:pPr>
        <w:ind w:left="360" w:hanging="360"/>
      </w:pPr>
      <w:rPr>
        <w:rFonts w:ascii="Times New Roman" w:hAnsi="Times New Roman" w:cs="Times New Roman" w:hint="default"/>
        <w:b w:val="0"/>
        <w:bCs/>
        <w:strike w:val="0"/>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1" w15:restartNumberingAfterBreak="0">
    <w:nsid w:val="26AC4A68"/>
    <w:multiLevelType w:val="multilevel"/>
    <w:tmpl w:val="769CCE8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940"/>
        </w:tabs>
        <w:ind w:left="940" w:hanging="360"/>
      </w:pPr>
      <w:rPr>
        <w:rFonts w:hint="default"/>
      </w:rPr>
    </w:lvl>
    <w:lvl w:ilvl="2">
      <w:start w:val="1"/>
      <w:numFmt w:val="decimal"/>
      <w:lvlText w:val="%1.%2.%3."/>
      <w:lvlJc w:val="left"/>
      <w:pPr>
        <w:tabs>
          <w:tab w:val="num" w:pos="1880"/>
        </w:tabs>
        <w:ind w:left="1880" w:hanging="720"/>
      </w:pPr>
      <w:rPr>
        <w:rFonts w:hint="default"/>
      </w:rPr>
    </w:lvl>
    <w:lvl w:ilvl="3">
      <w:start w:val="1"/>
      <w:numFmt w:val="decimal"/>
      <w:lvlText w:val="%1.%2.%3.%4."/>
      <w:lvlJc w:val="left"/>
      <w:pPr>
        <w:tabs>
          <w:tab w:val="num" w:pos="2460"/>
        </w:tabs>
        <w:ind w:left="2460" w:hanging="720"/>
      </w:pPr>
      <w:rPr>
        <w:rFonts w:hint="default"/>
      </w:rPr>
    </w:lvl>
    <w:lvl w:ilvl="4">
      <w:start w:val="1"/>
      <w:numFmt w:val="decimal"/>
      <w:lvlText w:val="%1.%2.%3.%4.%5."/>
      <w:lvlJc w:val="left"/>
      <w:pPr>
        <w:tabs>
          <w:tab w:val="num" w:pos="3400"/>
        </w:tabs>
        <w:ind w:left="3400" w:hanging="1080"/>
      </w:pPr>
      <w:rPr>
        <w:rFonts w:hint="default"/>
      </w:rPr>
    </w:lvl>
    <w:lvl w:ilvl="5">
      <w:start w:val="1"/>
      <w:numFmt w:val="decimal"/>
      <w:lvlText w:val="%1.%2.%3.%4.%5.%6."/>
      <w:lvlJc w:val="left"/>
      <w:pPr>
        <w:tabs>
          <w:tab w:val="num" w:pos="3980"/>
        </w:tabs>
        <w:ind w:left="3980" w:hanging="1080"/>
      </w:pPr>
      <w:rPr>
        <w:rFonts w:hint="default"/>
      </w:rPr>
    </w:lvl>
    <w:lvl w:ilvl="6">
      <w:start w:val="1"/>
      <w:numFmt w:val="decimal"/>
      <w:lvlText w:val="%1.%2.%3.%4.%5.%6.%7."/>
      <w:lvlJc w:val="left"/>
      <w:pPr>
        <w:tabs>
          <w:tab w:val="num" w:pos="4920"/>
        </w:tabs>
        <w:ind w:left="4920" w:hanging="1440"/>
      </w:pPr>
      <w:rPr>
        <w:rFonts w:hint="default"/>
      </w:rPr>
    </w:lvl>
    <w:lvl w:ilvl="7">
      <w:start w:val="1"/>
      <w:numFmt w:val="decimal"/>
      <w:lvlText w:val="%1.%2.%3.%4.%5.%6.%7.%8."/>
      <w:lvlJc w:val="left"/>
      <w:pPr>
        <w:tabs>
          <w:tab w:val="num" w:pos="5500"/>
        </w:tabs>
        <w:ind w:left="5500" w:hanging="1440"/>
      </w:pPr>
      <w:rPr>
        <w:rFonts w:hint="default"/>
      </w:rPr>
    </w:lvl>
    <w:lvl w:ilvl="8">
      <w:start w:val="1"/>
      <w:numFmt w:val="decimal"/>
      <w:lvlText w:val="%1.%2.%3.%4.%5.%6.%7.%8.%9."/>
      <w:lvlJc w:val="left"/>
      <w:pPr>
        <w:tabs>
          <w:tab w:val="num" w:pos="6440"/>
        </w:tabs>
        <w:ind w:left="6440" w:hanging="1800"/>
      </w:pPr>
      <w:rPr>
        <w:rFonts w:hint="default"/>
      </w:rPr>
    </w:lvl>
  </w:abstractNum>
  <w:abstractNum w:abstractNumId="12" w15:restartNumberingAfterBreak="0">
    <w:nsid w:val="2A3D1915"/>
    <w:multiLevelType w:val="hybridMultilevel"/>
    <w:tmpl w:val="12A0C4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B71639"/>
    <w:multiLevelType w:val="multilevel"/>
    <w:tmpl w:val="8150572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15" w15:restartNumberingAfterBreak="0">
    <w:nsid w:val="35070569"/>
    <w:multiLevelType w:val="multilevel"/>
    <w:tmpl w:val="77F808E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71"/>
        </w:tabs>
        <w:ind w:left="1271" w:hanging="360"/>
      </w:pPr>
      <w:rPr>
        <w:rFonts w:hint="default"/>
      </w:rPr>
    </w:lvl>
    <w:lvl w:ilvl="2">
      <w:start w:val="1"/>
      <w:numFmt w:val="decimal"/>
      <w:lvlText w:val="%1.%2.%3."/>
      <w:lvlJc w:val="left"/>
      <w:pPr>
        <w:tabs>
          <w:tab w:val="num" w:pos="2542"/>
        </w:tabs>
        <w:ind w:left="2542" w:hanging="720"/>
      </w:pPr>
      <w:rPr>
        <w:rFonts w:hint="default"/>
      </w:rPr>
    </w:lvl>
    <w:lvl w:ilvl="3">
      <w:start w:val="1"/>
      <w:numFmt w:val="decimal"/>
      <w:lvlText w:val="%1.%2.%3.%4."/>
      <w:lvlJc w:val="left"/>
      <w:pPr>
        <w:tabs>
          <w:tab w:val="num" w:pos="3453"/>
        </w:tabs>
        <w:ind w:left="3453" w:hanging="720"/>
      </w:pPr>
      <w:rPr>
        <w:rFonts w:hint="default"/>
      </w:rPr>
    </w:lvl>
    <w:lvl w:ilvl="4">
      <w:start w:val="1"/>
      <w:numFmt w:val="decimal"/>
      <w:lvlText w:val="%1.%2.%3.%4.%5."/>
      <w:lvlJc w:val="left"/>
      <w:pPr>
        <w:tabs>
          <w:tab w:val="num" w:pos="4724"/>
        </w:tabs>
        <w:ind w:left="4724" w:hanging="1080"/>
      </w:pPr>
      <w:rPr>
        <w:rFonts w:hint="default"/>
      </w:rPr>
    </w:lvl>
    <w:lvl w:ilvl="5">
      <w:start w:val="1"/>
      <w:numFmt w:val="decimal"/>
      <w:lvlText w:val="%1.%2.%3.%4.%5.%6."/>
      <w:lvlJc w:val="left"/>
      <w:pPr>
        <w:tabs>
          <w:tab w:val="num" w:pos="5635"/>
        </w:tabs>
        <w:ind w:left="5635" w:hanging="1080"/>
      </w:pPr>
      <w:rPr>
        <w:rFonts w:hint="default"/>
      </w:rPr>
    </w:lvl>
    <w:lvl w:ilvl="6">
      <w:start w:val="1"/>
      <w:numFmt w:val="decimal"/>
      <w:lvlText w:val="%1.%2.%3.%4.%5.%6.%7."/>
      <w:lvlJc w:val="left"/>
      <w:pPr>
        <w:tabs>
          <w:tab w:val="num" w:pos="6906"/>
        </w:tabs>
        <w:ind w:left="6906" w:hanging="1440"/>
      </w:pPr>
      <w:rPr>
        <w:rFonts w:hint="default"/>
      </w:rPr>
    </w:lvl>
    <w:lvl w:ilvl="7">
      <w:start w:val="1"/>
      <w:numFmt w:val="decimal"/>
      <w:lvlText w:val="%1.%2.%3.%4.%5.%6.%7.%8."/>
      <w:lvlJc w:val="left"/>
      <w:pPr>
        <w:tabs>
          <w:tab w:val="num" w:pos="7817"/>
        </w:tabs>
        <w:ind w:left="7817" w:hanging="1440"/>
      </w:pPr>
      <w:rPr>
        <w:rFonts w:hint="default"/>
      </w:rPr>
    </w:lvl>
    <w:lvl w:ilvl="8">
      <w:start w:val="1"/>
      <w:numFmt w:val="decimal"/>
      <w:lvlText w:val="%1.%2.%3.%4.%5.%6.%7.%8.%9."/>
      <w:lvlJc w:val="left"/>
      <w:pPr>
        <w:tabs>
          <w:tab w:val="num" w:pos="9088"/>
        </w:tabs>
        <w:ind w:left="9088" w:hanging="1800"/>
      </w:pPr>
      <w:rPr>
        <w:rFonts w:hint="default"/>
      </w:rPr>
    </w:lvl>
  </w:abstractNum>
  <w:abstractNum w:abstractNumId="16"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B086102"/>
    <w:multiLevelType w:val="multilevel"/>
    <w:tmpl w:val="AE3267E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146D6E"/>
    <w:multiLevelType w:val="multilevel"/>
    <w:tmpl w:val="AC607ACC"/>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054BB8"/>
    <w:multiLevelType w:val="multilevel"/>
    <w:tmpl w:val="4342B0C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912CF2"/>
    <w:multiLevelType w:val="multilevel"/>
    <w:tmpl w:val="05E47C1E"/>
    <w:lvl w:ilvl="0">
      <w:start w:val="1"/>
      <w:numFmt w:val="decimal"/>
      <w:lvlText w:val="%1."/>
      <w:lvlJc w:val="left"/>
      <w:pPr>
        <w:ind w:left="360" w:hanging="360"/>
      </w:pPr>
      <w:rPr>
        <w:b/>
        <w:color w:val="auto"/>
      </w:rPr>
    </w:lvl>
    <w:lvl w:ilvl="1">
      <w:start w:val="1"/>
      <w:numFmt w:val="decimal"/>
      <w:lvlText w:val="%1.%2."/>
      <w:lvlJc w:val="left"/>
      <w:pPr>
        <w:ind w:left="502"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6" w15:restartNumberingAfterBreak="0">
    <w:nsid w:val="521B2B1A"/>
    <w:multiLevelType w:val="multilevel"/>
    <w:tmpl w:val="8E7826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B3529D"/>
    <w:multiLevelType w:val="multilevel"/>
    <w:tmpl w:val="FC141D0E"/>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512AF2"/>
    <w:multiLevelType w:val="multilevel"/>
    <w:tmpl w:val="7F0A45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4953B9"/>
    <w:multiLevelType w:val="multilevel"/>
    <w:tmpl w:val="68F2AB96"/>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545E74"/>
    <w:multiLevelType w:val="multilevel"/>
    <w:tmpl w:val="82FEEC7A"/>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AA4A94"/>
    <w:multiLevelType w:val="multilevel"/>
    <w:tmpl w:val="70305A3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C753380"/>
    <w:multiLevelType w:val="multilevel"/>
    <w:tmpl w:val="E5D015B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34" w15:restartNumberingAfterBreak="0">
    <w:nsid w:val="5F7B385A"/>
    <w:multiLevelType w:val="hybridMultilevel"/>
    <w:tmpl w:val="985C7A16"/>
    <w:lvl w:ilvl="0" w:tplc="4F3653AE">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7A1DF4"/>
    <w:multiLevelType w:val="multilevel"/>
    <w:tmpl w:val="9E2A49E0"/>
    <w:lvl w:ilvl="0">
      <w:start w:val="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C66064"/>
    <w:multiLevelType w:val="multilevel"/>
    <w:tmpl w:val="31DC4E5A"/>
    <w:lvl w:ilvl="0">
      <w:start w:val="7"/>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2280" w:hanging="720"/>
      </w:pPr>
      <w:rPr>
        <w:rFonts w:eastAsiaTheme="minorHAnsi" w:hint="default"/>
        <w:b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8" w15:restartNumberingAfterBreak="0">
    <w:nsid w:val="69B048D5"/>
    <w:multiLevelType w:val="multilevel"/>
    <w:tmpl w:val="D3DC2F74"/>
    <w:lvl w:ilvl="0">
      <w:start w:val="6"/>
      <w:numFmt w:val="decimal"/>
      <w:lvlText w:val="%1."/>
      <w:lvlJc w:val="left"/>
      <w:pPr>
        <w:ind w:left="540" w:hanging="540"/>
      </w:pPr>
      <w:rPr>
        <w:rFonts w:hint="default"/>
      </w:rPr>
    </w:lvl>
    <w:lvl w:ilvl="1">
      <w:start w:val="8"/>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9" w15:restartNumberingAfterBreak="0">
    <w:nsid w:val="6EA20D38"/>
    <w:multiLevelType w:val="multilevel"/>
    <w:tmpl w:val="8F842F56"/>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AC5F32"/>
    <w:multiLevelType w:val="multilevel"/>
    <w:tmpl w:val="AD50805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1" w15:restartNumberingAfterBreak="0">
    <w:nsid w:val="70507937"/>
    <w:multiLevelType w:val="hybridMultilevel"/>
    <w:tmpl w:val="5AFCDCB2"/>
    <w:lvl w:ilvl="0" w:tplc="54D26FA8">
      <w:start w:val="1"/>
      <w:numFmt w:val="upperRoman"/>
      <w:lvlText w:val="%1."/>
      <w:lvlJc w:val="left"/>
      <w:pPr>
        <w:ind w:left="780" w:hanging="720"/>
      </w:pPr>
      <w:rPr>
        <w:rFonts w:hint="default"/>
        <w:b/>
        <w:b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2"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3" w15:restartNumberingAfterBreak="0">
    <w:nsid w:val="74F242A1"/>
    <w:multiLevelType w:val="multilevel"/>
    <w:tmpl w:val="D6B0ADD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70"/>
        </w:tabs>
        <w:ind w:left="1070"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4" w15:restartNumberingAfterBreak="0">
    <w:nsid w:val="772F2AB6"/>
    <w:multiLevelType w:val="multilevel"/>
    <w:tmpl w:val="AAE0DA2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17494B"/>
    <w:multiLevelType w:val="multilevel"/>
    <w:tmpl w:val="F3C2246A"/>
    <w:lvl w:ilvl="0">
      <w:start w:val="9"/>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abstractNum w:abstractNumId="47" w15:restartNumberingAfterBreak="0">
    <w:nsid w:val="7A1E3186"/>
    <w:multiLevelType w:val="multilevel"/>
    <w:tmpl w:val="2FC64D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6A126C"/>
    <w:multiLevelType w:val="multilevel"/>
    <w:tmpl w:val="E70077FC"/>
    <w:lvl w:ilvl="0">
      <w:start w:val="16"/>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9150872">
    <w:abstractNumId w:val="42"/>
  </w:num>
  <w:num w:numId="2" w16cid:durableId="2067338621">
    <w:abstractNumId w:val="19"/>
  </w:num>
  <w:num w:numId="3" w16cid:durableId="7271929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2015918">
    <w:abstractNumId w:val="17"/>
  </w:num>
  <w:num w:numId="5" w16cid:durableId="1933119411">
    <w:abstractNumId w:val="35"/>
  </w:num>
  <w:num w:numId="6" w16cid:durableId="801311202">
    <w:abstractNumId w:val="20"/>
  </w:num>
  <w:num w:numId="7" w16cid:durableId="874660838">
    <w:abstractNumId w:val="0"/>
  </w:num>
  <w:num w:numId="8" w16cid:durableId="1722484936">
    <w:abstractNumId w:val="7"/>
  </w:num>
  <w:num w:numId="9" w16cid:durableId="524370310">
    <w:abstractNumId w:val="33"/>
  </w:num>
  <w:num w:numId="10" w16cid:durableId="1796407379">
    <w:abstractNumId w:val="10"/>
  </w:num>
  <w:num w:numId="11" w16cid:durableId="827475139">
    <w:abstractNumId w:val="14"/>
  </w:num>
  <w:num w:numId="12" w16cid:durableId="1283416179">
    <w:abstractNumId w:val="25"/>
  </w:num>
  <w:num w:numId="13" w16cid:durableId="181093511">
    <w:abstractNumId w:val="21"/>
  </w:num>
  <w:num w:numId="14" w16cid:durableId="1862739683">
    <w:abstractNumId w:val="9"/>
  </w:num>
  <w:num w:numId="15" w16cid:durableId="1886597925">
    <w:abstractNumId w:val="37"/>
  </w:num>
  <w:num w:numId="16" w16cid:durableId="792941235">
    <w:abstractNumId w:val="29"/>
  </w:num>
  <w:num w:numId="17" w16cid:durableId="36662992">
    <w:abstractNumId w:val="48"/>
  </w:num>
  <w:num w:numId="18" w16cid:durableId="60910789">
    <w:abstractNumId w:val="8"/>
  </w:num>
  <w:num w:numId="19" w16cid:durableId="1635452944">
    <w:abstractNumId w:val="2"/>
  </w:num>
  <w:num w:numId="20" w16cid:durableId="953097572">
    <w:abstractNumId w:val="18"/>
  </w:num>
  <w:num w:numId="21" w16cid:durableId="1375693330">
    <w:abstractNumId w:val="36"/>
  </w:num>
  <w:num w:numId="22" w16cid:durableId="1213930122">
    <w:abstractNumId w:val="3"/>
  </w:num>
  <w:num w:numId="23" w16cid:durableId="108546056">
    <w:abstractNumId w:val="38"/>
  </w:num>
  <w:num w:numId="24" w16cid:durableId="475951942">
    <w:abstractNumId w:val="12"/>
  </w:num>
  <w:num w:numId="25" w16cid:durableId="668140302">
    <w:abstractNumId w:val="43"/>
  </w:num>
  <w:num w:numId="26" w16cid:durableId="538856195">
    <w:abstractNumId w:val="40"/>
  </w:num>
  <w:num w:numId="27" w16cid:durableId="641809706">
    <w:abstractNumId w:val="15"/>
  </w:num>
  <w:num w:numId="28" w16cid:durableId="872884453">
    <w:abstractNumId w:val="11"/>
  </w:num>
  <w:num w:numId="29" w16cid:durableId="1175265329">
    <w:abstractNumId w:val="4"/>
  </w:num>
  <w:num w:numId="30" w16cid:durableId="1539052558">
    <w:abstractNumId w:val="1"/>
  </w:num>
  <w:num w:numId="31" w16cid:durableId="1047222387">
    <w:abstractNumId w:val="41"/>
  </w:num>
  <w:num w:numId="32" w16cid:durableId="462702097">
    <w:abstractNumId w:val="16"/>
  </w:num>
  <w:num w:numId="33" w16cid:durableId="1546791476">
    <w:abstractNumId w:val="6"/>
  </w:num>
  <w:num w:numId="34" w16cid:durableId="1715470470">
    <w:abstractNumId w:val="31"/>
  </w:num>
  <w:num w:numId="35" w16cid:durableId="1397120711">
    <w:abstractNumId w:val="26"/>
  </w:num>
  <w:num w:numId="36" w16cid:durableId="175508130">
    <w:abstractNumId w:val="32"/>
  </w:num>
  <w:num w:numId="37" w16cid:durableId="1405375341">
    <w:abstractNumId w:val="22"/>
  </w:num>
  <w:num w:numId="38" w16cid:durableId="945886894">
    <w:abstractNumId w:val="28"/>
  </w:num>
  <w:num w:numId="39" w16cid:durableId="1229803915">
    <w:abstractNumId w:val="45"/>
  </w:num>
  <w:num w:numId="40" w16cid:durableId="2080126089">
    <w:abstractNumId w:val="30"/>
  </w:num>
  <w:num w:numId="41" w16cid:durableId="1296137186">
    <w:abstractNumId w:val="27"/>
  </w:num>
  <w:num w:numId="42" w16cid:durableId="239826350">
    <w:abstractNumId w:val="44"/>
  </w:num>
  <w:num w:numId="43" w16cid:durableId="1869680421">
    <w:abstractNumId w:val="13"/>
  </w:num>
  <w:num w:numId="44" w16cid:durableId="621884466">
    <w:abstractNumId w:val="47"/>
  </w:num>
  <w:num w:numId="45" w16cid:durableId="287441235">
    <w:abstractNumId w:val="39"/>
  </w:num>
  <w:num w:numId="46" w16cid:durableId="1031347067">
    <w:abstractNumId w:val="5"/>
  </w:num>
  <w:num w:numId="47" w16cid:durableId="641160184">
    <w:abstractNumId w:val="23"/>
  </w:num>
  <w:num w:numId="48" w16cid:durableId="1425570365">
    <w:abstractNumId w:val="24"/>
  </w:num>
  <w:num w:numId="49" w16cid:durableId="151037016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B89"/>
    <w:rsid w:val="000023E2"/>
    <w:rsid w:val="00014A2D"/>
    <w:rsid w:val="00015651"/>
    <w:rsid w:val="00020D2A"/>
    <w:rsid w:val="00026C8B"/>
    <w:rsid w:val="00027683"/>
    <w:rsid w:val="00033F61"/>
    <w:rsid w:val="00054751"/>
    <w:rsid w:val="00064CEF"/>
    <w:rsid w:val="00065B55"/>
    <w:rsid w:val="000662F6"/>
    <w:rsid w:val="00084E57"/>
    <w:rsid w:val="000872DC"/>
    <w:rsid w:val="0009064B"/>
    <w:rsid w:val="0009500F"/>
    <w:rsid w:val="00095EC8"/>
    <w:rsid w:val="000A1D8D"/>
    <w:rsid w:val="000C19CE"/>
    <w:rsid w:val="000E0ED7"/>
    <w:rsid w:val="000F4A2D"/>
    <w:rsid w:val="0011097F"/>
    <w:rsid w:val="00116F3F"/>
    <w:rsid w:val="00123223"/>
    <w:rsid w:val="00124A26"/>
    <w:rsid w:val="00131241"/>
    <w:rsid w:val="00145C63"/>
    <w:rsid w:val="00146BBC"/>
    <w:rsid w:val="001620FB"/>
    <w:rsid w:val="00164086"/>
    <w:rsid w:val="001838F9"/>
    <w:rsid w:val="00186686"/>
    <w:rsid w:val="001A0546"/>
    <w:rsid w:val="001A1A4E"/>
    <w:rsid w:val="001A2055"/>
    <w:rsid w:val="001B0A7A"/>
    <w:rsid w:val="001C50D3"/>
    <w:rsid w:val="001C6F6D"/>
    <w:rsid w:val="001D477A"/>
    <w:rsid w:val="001E6501"/>
    <w:rsid w:val="001F29CA"/>
    <w:rsid w:val="001F2F33"/>
    <w:rsid w:val="001F39B6"/>
    <w:rsid w:val="001F4AD5"/>
    <w:rsid w:val="001F6FA8"/>
    <w:rsid w:val="00204771"/>
    <w:rsid w:val="00206CA5"/>
    <w:rsid w:val="00214AE7"/>
    <w:rsid w:val="002213D0"/>
    <w:rsid w:val="00240A2E"/>
    <w:rsid w:val="0025518A"/>
    <w:rsid w:val="00270383"/>
    <w:rsid w:val="0028496F"/>
    <w:rsid w:val="00285460"/>
    <w:rsid w:val="002A6312"/>
    <w:rsid w:val="002A6D93"/>
    <w:rsid w:val="002B0A2D"/>
    <w:rsid w:val="002B0B19"/>
    <w:rsid w:val="002B609F"/>
    <w:rsid w:val="002D4740"/>
    <w:rsid w:val="002E204F"/>
    <w:rsid w:val="002E25C4"/>
    <w:rsid w:val="002E520F"/>
    <w:rsid w:val="002F2169"/>
    <w:rsid w:val="002F3966"/>
    <w:rsid w:val="002F5019"/>
    <w:rsid w:val="003018D5"/>
    <w:rsid w:val="00320D42"/>
    <w:rsid w:val="00334C22"/>
    <w:rsid w:val="003401FF"/>
    <w:rsid w:val="003414B9"/>
    <w:rsid w:val="0034344C"/>
    <w:rsid w:val="0034690B"/>
    <w:rsid w:val="00346B89"/>
    <w:rsid w:val="00361345"/>
    <w:rsid w:val="00361FF8"/>
    <w:rsid w:val="0037287B"/>
    <w:rsid w:val="00376504"/>
    <w:rsid w:val="00384980"/>
    <w:rsid w:val="003A1FB7"/>
    <w:rsid w:val="003B16FC"/>
    <w:rsid w:val="003B408C"/>
    <w:rsid w:val="003C6E7C"/>
    <w:rsid w:val="003D5795"/>
    <w:rsid w:val="003D6F86"/>
    <w:rsid w:val="003D7D61"/>
    <w:rsid w:val="003E024B"/>
    <w:rsid w:val="003E3D4C"/>
    <w:rsid w:val="003F302B"/>
    <w:rsid w:val="003F70AF"/>
    <w:rsid w:val="00401117"/>
    <w:rsid w:val="00407707"/>
    <w:rsid w:val="004131A0"/>
    <w:rsid w:val="0042005C"/>
    <w:rsid w:val="004202FC"/>
    <w:rsid w:val="00427AB5"/>
    <w:rsid w:val="004301C6"/>
    <w:rsid w:val="0043239D"/>
    <w:rsid w:val="00432940"/>
    <w:rsid w:val="00432E0A"/>
    <w:rsid w:val="00456441"/>
    <w:rsid w:val="0046080E"/>
    <w:rsid w:val="00463845"/>
    <w:rsid w:val="00467DD9"/>
    <w:rsid w:val="00467E4A"/>
    <w:rsid w:val="00482597"/>
    <w:rsid w:val="0048593F"/>
    <w:rsid w:val="004879F5"/>
    <w:rsid w:val="004B535F"/>
    <w:rsid w:val="004E5C19"/>
    <w:rsid w:val="004F76D4"/>
    <w:rsid w:val="00503757"/>
    <w:rsid w:val="005145CA"/>
    <w:rsid w:val="00516938"/>
    <w:rsid w:val="005260B0"/>
    <w:rsid w:val="00526EBA"/>
    <w:rsid w:val="00533AE6"/>
    <w:rsid w:val="00543DB3"/>
    <w:rsid w:val="0056196A"/>
    <w:rsid w:val="005733BD"/>
    <w:rsid w:val="00574AFB"/>
    <w:rsid w:val="00585B9A"/>
    <w:rsid w:val="0059063A"/>
    <w:rsid w:val="005A120A"/>
    <w:rsid w:val="005A4A77"/>
    <w:rsid w:val="005C185C"/>
    <w:rsid w:val="005C43CF"/>
    <w:rsid w:val="005D4FE1"/>
    <w:rsid w:val="005E50E5"/>
    <w:rsid w:val="005E739A"/>
    <w:rsid w:val="005F11E0"/>
    <w:rsid w:val="005F62FF"/>
    <w:rsid w:val="005F6788"/>
    <w:rsid w:val="005F7E68"/>
    <w:rsid w:val="006123D1"/>
    <w:rsid w:val="006208EE"/>
    <w:rsid w:val="00623D39"/>
    <w:rsid w:val="00625A84"/>
    <w:rsid w:val="006277F6"/>
    <w:rsid w:val="0063024E"/>
    <w:rsid w:val="00644A1C"/>
    <w:rsid w:val="006505CD"/>
    <w:rsid w:val="006614D5"/>
    <w:rsid w:val="00661B02"/>
    <w:rsid w:val="00662205"/>
    <w:rsid w:val="00664A53"/>
    <w:rsid w:val="00667633"/>
    <w:rsid w:val="00682974"/>
    <w:rsid w:val="00684398"/>
    <w:rsid w:val="00690F59"/>
    <w:rsid w:val="00696A23"/>
    <w:rsid w:val="006B3CBB"/>
    <w:rsid w:val="006C6EAE"/>
    <w:rsid w:val="006C79FA"/>
    <w:rsid w:val="006D1E7F"/>
    <w:rsid w:val="006E011E"/>
    <w:rsid w:val="006E1269"/>
    <w:rsid w:val="006E285F"/>
    <w:rsid w:val="00702E39"/>
    <w:rsid w:val="00707754"/>
    <w:rsid w:val="0071204E"/>
    <w:rsid w:val="00716E54"/>
    <w:rsid w:val="00725D16"/>
    <w:rsid w:val="00731B25"/>
    <w:rsid w:val="00732712"/>
    <w:rsid w:val="00741834"/>
    <w:rsid w:val="00761C92"/>
    <w:rsid w:val="00771AE7"/>
    <w:rsid w:val="00776CCC"/>
    <w:rsid w:val="00777398"/>
    <w:rsid w:val="0079033A"/>
    <w:rsid w:val="0079404E"/>
    <w:rsid w:val="00795C78"/>
    <w:rsid w:val="00797484"/>
    <w:rsid w:val="007B63CE"/>
    <w:rsid w:val="007C0990"/>
    <w:rsid w:val="007C2BA0"/>
    <w:rsid w:val="007C585D"/>
    <w:rsid w:val="007C5F0D"/>
    <w:rsid w:val="007C6C89"/>
    <w:rsid w:val="007C6E06"/>
    <w:rsid w:val="00807EE6"/>
    <w:rsid w:val="00812383"/>
    <w:rsid w:val="00826BFF"/>
    <w:rsid w:val="00835748"/>
    <w:rsid w:val="0084181C"/>
    <w:rsid w:val="008421A6"/>
    <w:rsid w:val="0084463F"/>
    <w:rsid w:val="00846934"/>
    <w:rsid w:val="00851A68"/>
    <w:rsid w:val="00875777"/>
    <w:rsid w:val="00886546"/>
    <w:rsid w:val="0089338A"/>
    <w:rsid w:val="00893900"/>
    <w:rsid w:val="00894BEE"/>
    <w:rsid w:val="00897FC8"/>
    <w:rsid w:val="008B7B9E"/>
    <w:rsid w:val="008C5F70"/>
    <w:rsid w:val="008C6595"/>
    <w:rsid w:val="008D151F"/>
    <w:rsid w:val="008D307B"/>
    <w:rsid w:val="00922F39"/>
    <w:rsid w:val="00933C38"/>
    <w:rsid w:val="00936053"/>
    <w:rsid w:val="0095073B"/>
    <w:rsid w:val="00973364"/>
    <w:rsid w:val="0097767B"/>
    <w:rsid w:val="00980B67"/>
    <w:rsid w:val="00983B42"/>
    <w:rsid w:val="00984A4E"/>
    <w:rsid w:val="00996E21"/>
    <w:rsid w:val="009B0966"/>
    <w:rsid w:val="009B2969"/>
    <w:rsid w:val="009C549B"/>
    <w:rsid w:val="009C6924"/>
    <w:rsid w:val="009D3284"/>
    <w:rsid w:val="009D6834"/>
    <w:rsid w:val="009E54D6"/>
    <w:rsid w:val="009E5B14"/>
    <w:rsid w:val="009F777C"/>
    <w:rsid w:val="00A02E45"/>
    <w:rsid w:val="00A07B87"/>
    <w:rsid w:val="00A1725E"/>
    <w:rsid w:val="00A20DFC"/>
    <w:rsid w:val="00A23DF6"/>
    <w:rsid w:val="00A3184F"/>
    <w:rsid w:val="00A435F9"/>
    <w:rsid w:val="00A51E90"/>
    <w:rsid w:val="00A670CA"/>
    <w:rsid w:val="00A754CD"/>
    <w:rsid w:val="00A805D1"/>
    <w:rsid w:val="00AA62B9"/>
    <w:rsid w:val="00AA6544"/>
    <w:rsid w:val="00AA7500"/>
    <w:rsid w:val="00AA7F7C"/>
    <w:rsid w:val="00AC1407"/>
    <w:rsid w:val="00AC56DA"/>
    <w:rsid w:val="00AD161E"/>
    <w:rsid w:val="00AD754A"/>
    <w:rsid w:val="00AE3D4F"/>
    <w:rsid w:val="00AE4275"/>
    <w:rsid w:val="00AF1A73"/>
    <w:rsid w:val="00AF1F1A"/>
    <w:rsid w:val="00AF3D18"/>
    <w:rsid w:val="00AF3DCD"/>
    <w:rsid w:val="00B34C3A"/>
    <w:rsid w:val="00B37594"/>
    <w:rsid w:val="00B419BB"/>
    <w:rsid w:val="00B44422"/>
    <w:rsid w:val="00B47C7C"/>
    <w:rsid w:val="00B54686"/>
    <w:rsid w:val="00B54B03"/>
    <w:rsid w:val="00B66EBC"/>
    <w:rsid w:val="00B67A3E"/>
    <w:rsid w:val="00B708C0"/>
    <w:rsid w:val="00B70ADE"/>
    <w:rsid w:val="00B7143E"/>
    <w:rsid w:val="00B83F90"/>
    <w:rsid w:val="00B97A8C"/>
    <w:rsid w:val="00BA0E47"/>
    <w:rsid w:val="00BA36A7"/>
    <w:rsid w:val="00BA4FF8"/>
    <w:rsid w:val="00BD0E50"/>
    <w:rsid w:val="00BD1714"/>
    <w:rsid w:val="00BD709C"/>
    <w:rsid w:val="00BE0C0D"/>
    <w:rsid w:val="00BF008A"/>
    <w:rsid w:val="00BF0C34"/>
    <w:rsid w:val="00BF0DF5"/>
    <w:rsid w:val="00BF4F13"/>
    <w:rsid w:val="00C12C4B"/>
    <w:rsid w:val="00C22B65"/>
    <w:rsid w:val="00C431BB"/>
    <w:rsid w:val="00C44DF8"/>
    <w:rsid w:val="00C506B8"/>
    <w:rsid w:val="00C53F2A"/>
    <w:rsid w:val="00C61407"/>
    <w:rsid w:val="00C65D9B"/>
    <w:rsid w:val="00C65E8F"/>
    <w:rsid w:val="00C70B72"/>
    <w:rsid w:val="00C73748"/>
    <w:rsid w:val="00C74C4B"/>
    <w:rsid w:val="00C751AA"/>
    <w:rsid w:val="00C80AD1"/>
    <w:rsid w:val="00C90F7D"/>
    <w:rsid w:val="00C9472E"/>
    <w:rsid w:val="00CC06F0"/>
    <w:rsid w:val="00CC0A02"/>
    <w:rsid w:val="00CC1AC1"/>
    <w:rsid w:val="00CC3EDD"/>
    <w:rsid w:val="00CC4EF1"/>
    <w:rsid w:val="00CD13F8"/>
    <w:rsid w:val="00CD6CCD"/>
    <w:rsid w:val="00CE0542"/>
    <w:rsid w:val="00CE1178"/>
    <w:rsid w:val="00CE6AC6"/>
    <w:rsid w:val="00CF21A4"/>
    <w:rsid w:val="00D2746E"/>
    <w:rsid w:val="00D31FEB"/>
    <w:rsid w:val="00D3557A"/>
    <w:rsid w:val="00D601D4"/>
    <w:rsid w:val="00D725AD"/>
    <w:rsid w:val="00D73F90"/>
    <w:rsid w:val="00D764C6"/>
    <w:rsid w:val="00D91229"/>
    <w:rsid w:val="00D9350F"/>
    <w:rsid w:val="00DA257A"/>
    <w:rsid w:val="00DA3AAA"/>
    <w:rsid w:val="00DA3F04"/>
    <w:rsid w:val="00DC1884"/>
    <w:rsid w:val="00DC47C0"/>
    <w:rsid w:val="00DC7C0F"/>
    <w:rsid w:val="00DD07CD"/>
    <w:rsid w:val="00DD7C2F"/>
    <w:rsid w:val="00DE72B1"/>
    <w:rsid w:val="00E077F2"/>
    <w:rsid w:val="00E12AAB"/>
    <w:rsid w:val="00E16B70"/>
    <w:rsid w:val="00E26D48"/>
    <w:rsid w:val="00E4246E"/>
    <w:rsid w:val="00E4354E"/>
    <w:rsid w:val="00E673F2"/>
    <w:rsid w:val="00E76C46"/>
    <w:rsid w:val="00E84190"/>
    <w:rsid w:val="00E85EC6"/>
    <w:rsid w:val="00E93A4B"/>
    <w:rsid w:val="00E97E3C"/>
    <w:rsid w:val="00EA432F"/>
    <w:rsid w:val="00EC04E1"/>
    <w:rsid w:val="00ED0E32"/>
    <w:rsid w:val="00ED55F2"/>
    <w:rsid w:val="00ED69B3"/>
    <w:rsid w:val="00EE0222"/>
    <w:rsid w:val="00EE2144"/>
    <w:rsid w:val="00F10A7E"/>
    <w:rsid w:val="00F117DB"/>
    <w:rsid w:val="00F11FCE"/>
    <w:rsid w:val="00F12E39"/>
    <w:rsid w:val="00F23531"/>
    <w:rsid w:val="00F272F9"/>
    <w:rsid w:val="00F41F8D"/>
    <w:rsid w:val="00F468CC"/>
    <w:rsid w:val="00F53117"/>
    <w:rsid w:val="00F61E8C"/>
    <w:rsid w:val="00F6446A"/>
    <w:rsid w:val="00F64DAF"/>
    <w:rsid w:val="00F651CD"/>
    <w:rsid w:val="00F714E2"/>
    <w:rsid w:val="00F72025"/>
    <w:rsid w:val="00F72DEE"/>
    <w:rsid w:val="00F81570"/>
    <w:rsid w:val="00F87835"/>
    <w:rsid w:val="00F92273"/>
    <w:rsid w:val="00F94422"/>
    <w:rsid w:val="00FA4813"/>
    <w:rsid w:val="00FA4FC1"/>
    <w:rsid w:val="00FB262C"/>
    <w:rsid w:val="00FC02B6"/>
    <w:rsid w:val="00FC0891"/>
    <w:rsid w:val="00FC2248"/>
    <w:rsid w:val="00FC7E20"/>
    <w:rsid w:val="00FD5755"/>
    <w:rsid w:val="00FD67B1"/>
    <w:rsid w:val="00FD70D7"/>
    <w:rsid w:val="00FE4A9E"/>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5596"/>
  <w15:docId w15:val="{8E1D86F2-FA6E-4B39-BE82-69E4E70D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184F"/>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Lente,List Paragraph22,Bul"/>
    <w:basedOn w:val="prastasis"/>
    <w:link w:val="SraopastraipaDiagrama"/>
    <w:uiPriority w:val="34"/>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semiHidden/>
    <w:rsid w:val="0046080E"/>
    <w:rPr>
      <w:rFonts w:ascii="Segoe UI" w:eastAsia="Times New Roman" w:hAnsi="Segoe UI" w:cs="Segoe UI"/>
      <w:sz w:val="18"/>
      <w:szCs w:val="18"/>
      <w:lang w:eastAsia="lt-LT"/>
    </w:rPr>
  </w:style>
  <w:style w:type="paragraph" w:styleId="Betarp">
    <w:name w:val="No Spacing"/>
    <w:link w:val="BetarpDiagrama"/>
    <w:uiPriority w:val="99"/>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link w:val="Stilius3Diagrama"/>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nhideWhenUsed/>
    <w:qFormat/>
    <w:rsid w:val="0046080E"/>
    <w:rPr>
      <w:color w:val="0563C1" w:themeColor="hyperlink"/>
      <w:u w:val="single"/>
    </w:rPr>
  </w:style>
  <w:style w:type="paragraph" w:styleId="Pagrindinistekstas">
    <w:name w:val="Body Text"/>
    <w:basedOn w:val="prastasis"/>
    <w:link w:val="PagrindinistekstasDiagrama"/>
    <w:unhideWhenUsed/>
    <w:rsid w:val="007C5F0D"/>
    <w:pPr>
      <w:spacing w:after="120"/>
    </w:pPr>
  </w:style>
  <w:style w:type="character" w:customStyle="1" w:styleId="PagrindinistekstasDiagrama">
    <w:name w:val="Pagrindinis tekstas Diagrama"/>
    <w:basedOn w:val="Numatytasispastraiposriftas"/>
    <w:link w:val="Pagrindinistekstas"/>
    <w:rsid w:val="007C5F0D"/>
  </w:style>
  <w:style w:type="character" w:customStyle="1" w:styleId="BetarpDiagrama">
    <w:name w:val="Be tarpų Diagrama"/>
    <w:basedOn w:val="Numatytasispastraiposriftas"/>
    <w:link w:val="Betarp"/>
    <w:uiPriority w:val="99"/>
    <w:locked/>
    <w:rsid w:val="00C12C4B"/>
    <w:rPr>
      <w:rFonts w:ascii="Calibri" w:eastAsia="Times New Roman" w:hAnsi="Calibri" w:cs="Times New Roman"/>
      <w:lang w:eastAsia="lt-LT"/>
    </w:rPr>
  </w:style>
  <w:style w:type="character" w:styleId="Puslapioinaosnuoroda">
    <w:name w:val="footnote reference"/>
    <w:uiPriority w:val="99"/>
    <w:rsid w:val="00123223"/>
    <w:rPr>
      <w:rFonts w:cs="Times New Roman"/>
      <w:vertAlign w:val="superscript"/>
    </w:rPr>
  </w:style>
  <w:style w:type="paragraph" w:styleId="Puslapioinaostekstas">
    <w:name w:val="footnote text"/>
    <w:basedOn w:val="prastasis"/>
    <w:link w:val="PuslapioinaostekstasDiagrama"/>
    <w:uiPriority w:val="99"/>
    <w:semiHidden/>
    <w:unhideWhenUsed/>
    <w:rsid w:val="00123223"/>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123223"/>
    <w:rPr>
      <w:rFonts w:ascii="Times New Roman" w:eastAsia="Times New Roman" w:hAnsi="Times New Roman" w:cs="Times New Roman"/>
      <w:sz w:val="20"/>
      <w:szCs w:val="20"/>
    </w:rPr>
  </w:style>
  <w:style w:type="paragraph" w:styleId="HTMLiankstoformatuotas">
    <w:name w:val="HTML Preformatted"/>
    <w:basedOn w:val="prastasis"/>
    <w:link w:val="HTMLiankstoformatuotasDiagrama"/>
    <w:rsid w:val="00AA7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AA7F7C"/>
    <w:rPr>
      <w:rFonts w:ascii="Courier New" w:eastAsia="Calibri" w:hAnsi="Courier New" w:cs="Courier New"/>
      <w:sz w:val="20"/>
      <w:szCs w:val="20"/>
      <w:lang w:val="en-US"/>
    </w:rPr>
  </w:style>
  <w:style w:type="character" w:customStyle="1" w:styleId="DebesliotekstasDiagrama1">
    <w:name w:val="Debesėlio tekstas Diagrama1"/>
    <w:basedOn w:val="Numatytasispastraiposriftas"/>
    <w:uiPriority w:val="99"/>
    <w:semiHidden/>
    <w:rsid w:val="0089338A"/>
    <w:rPr>
      <w:rFonts w:ascii="Tahoma" w:eastAsia="Calibri" w:hAnsi="Tahoma" w:cs="Tahoma"/>
      <w:sz w:val="16"/>
      <w:szCs w:val="16"/>
      <w:lang w:val="lt-LT"/>
    </w:rPr>
  </w:style>
  <w:style w:type="paragraph" w:customStyle="1" w:styleId="Style">
    <w:name w:val="Style"/>
    <w:rsid w:val="0089338A"/>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3">
    <w:name w:val="Font Style13"/>
    <w:rsid w:val="0089338A"/>
    <w:rPr>
      <w:rFonts w:ascii="Times New Roman" w:hAnsi="Times New Roman" w:cs="Times New Roman"/>
      <w:sz w:val="20"/>
      <w:szCs w:val="20"/>
    </w:rPr>
  </w:style>
  <w:style w:type="paragraph" w:styleId="Vokoatgalinisadresas">
    <w:name w:val="envelope return"/>
    <w:basedOn w:val="prastasis"/>
    <w:rsid w:val="0089338A"/>
    <w:pPr>
      <w:spacing w:after="200" w:line="276" w:lineRule="auto"/>
    </w:pPr>
    <w:rPr>
      <w:rFonts w:ascii="Arial" w:eastAsia="Calibri" w:hAnsi="Arial" w:cs="Arial"/>
      <w:sz w:val="20"/>
      <w:szCs w:val="20"/>
    </w:rPr>
  </w:style>
  <w:style w:type="paragraph" w:customStyle="1" w:styleId="DefaultStyle">
    <w:name w:val="Default Style"/>
    <w:rsid w:val="0089338A"/>
    <w:pPr>
      <w:widowControl w:val="0"/>
      <w:suppressAutoHyphens/>
      <w:overflowPunct w:val="0"/>
      <w:textAlignment w:val="baseline"/>
    </w:pPr>
    <w:rPr>
      <w:rFonts w:ascii="Times New Roman" w:eastAsia="Arial Unicode MS" w:hAnsi="Times New Roman" w:cs="Tahoma"/>
      <w:color w:val="00000A"/>
      <w:sz w:val="24"/>
      <w:szCs w:val="24"/>
      <w:lang w:eastAsia="zh-CN" w:bidi="hi-IN"/>
    </w:rPr>
  </w:style>
  <w:style w:type="character" w:customStyle="1" w:styleId="Stilius3Diagrama">
    <w:name w:val="Stilius3 Diagrama"/>
    <w:link w:val="Stilius3"/>
    <w:locked/>
    <w:rsid w:val="0089338A"/>
    <w:rPr>
      <w:rFonts w:ascii="Times New Roman" w:eastAsia="Times New Roman" w:hAnsi="Times New Roman" w:cs="Times New Roman"/>
    </w:rPr>
  </w:style>
  <w:style w:type="table" w:styleId="Lentelstinklelis">
    <w:name w:val="Table Grid"/>
    <w:basedOn w:val="prastojilentel"/>
    <w:uiPriority w:val="59"/>
    <w:rsid w:val="0089338A"/>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mybhe">
    <w:name w:val="fmybhe"/>
    <w:basedOn w:val="Numatytasispastraiposriftas"/>
    <w:rsid w:val="0089338A"/>
  </w:style>
  <w:style w:type="character" w:styleId="Emfaz">
    <w:name w:val="Emphasis"/>
    <w:basedOn w:val="Numatytasispastraiposriftas"/>
    <w:uiPriority w:val="20"/>
    <w:qFormat/>
    <w:rsid w:val="0089338A"/>
    <w:rPr>
      <w:i/>
      <w:iCs/>
    </w:rPr>
  </w:style>
  <w:style w:type="character" w:styleId="Neapdorotaspaminjimas">
    <w:name w:val="Unresolved Mention"/>
    <w:basedOn w:val="Numatytasispastraiposriftas"/>
    <w:uiPriority w:val="99"/>
    <w:semiHidden/>
    <w:unhideWhenUsed/>
    <w:rsid w:val="0089338A"/>
    <w:rPr>
      <w:color w:val="605E5C"/>
      <w:shd w:val="clear" w:color="auto" w:fill="E1DFDD"/>
    </w:rPr>
  </w:style>
  <w:style w:type="character" w:styleId="Perirtashipersaitas">
    <w:name w:val="FollowedHyperlink"/>
    <w:basedOn w:val="Numatytasispastraiposriftas"/>
    <w:uiPriority w:val="99"/>
    <w:semiHidden/>
    <w:unhideWhenUsed/>
    <w:rsid w:val="00D73F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65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mailto:vaidas.sciucka@kazluruda.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3035194125c611ea8f0dfdc2b5879561?jfwid=32wf8muu" TargetMode="External"/><Relationship Id="rId1" Type="http://schemas.openxmlformats.org/officeDocument/2006/relationships/hyperlink" Target="https://vialietuva.lt/wp-content/uploads/2024/03/IT-ASFALTAS-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17</Pages>
  <Words>36700</Words>
  <Characters>20920</Characters>
  <Application>Microsoft Office Word</Application>
  <DocSecurity>0</DocSecurity>
  <Lines>174</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Puleikytė</dc:creator>
  <cp:lastModifiedBy>Virginija Saldukaitienė</cp:lastModifiedBy>
  <cp:revision>36</cp:revision>
  <cp:lastPrinted>2024-02-26T07:58:00Z</cp:lastPrinted>
  <dcterms:created xsi:type="dcterms:W3CDTF">2025-08-20T06:28:00Z</dcterms:created>
  <dcterms:modified xsi:type="dcterms:W3CDTF">2026-03-03T09:31:00Z</dcterms:modified>
</cp:coreProperties>
</file>