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44BF" w14:textId="09D22793" w:rsidR="00FB2558" w:rsidRPr="00FB2558" w:rsidRDefault="00FB2558" w:rsidP="00FB25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2558">
        <w:rPr>
          <w:rFonts w:ascii="Times New Roman" w:hAnsi="Times New Roman" w:cs="Times New Roman"/>
          <w:b/>
          <w:bCs/>
          <w:sz w:val="24"/>
          <w:szCs w:val="24"/>
        </w:rPr>
        <w:t>Pirkimo sąlyg</w:t>
      </w:r>
      <w:r w:rsidRPr="00FB255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B2558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F9CAF66" w14:textId="6C2E94E8" w:rsidR="004F3C35" w:rsidRPr="009443DA" w:rsidRDefault="00356E43">
      <w:p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>Reikalavimai tiekėjams, baldams</w:t>
      </w:r>
    </w:p>
    <w:p w14:paraId="6A48A3EB" w14:textId="2FBECB29" w:rsidR="0037618E" w:rsidRDefault="0037618E" w:rsidP="00356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Pirkimas vykdomas </w:t>
      </w:r>
      <w:r w:rsidR="00C23485">
        <w:rPr>
          <w:rFonts w:ascii="Times New Roman" w:hAnsi="Times New Roman" w:cs="Times New Roman"/>
          <w:sz w:val="24"/>
          <w:szCs w:val="24"/>
        </w:rPr>
        <w:t>pagal ekonominio naudingumo kriterijus (pridedami);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0410D" w14:textId="65FBB462" w:rsidR="0037618E" w:rsidRDefault="00990E23" w:rsidP="00356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Žaliasis pirkimas;</w:t>
      </w:r>
    </w:p>
    <w:p w14:paraId="2C6BE214" w14:textId="64A612D6" w:rsidR="005A32A2" w:rsidRDefault="005A32A2" w:rsidP="00356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Baldų pagaminimas ir pristatymas </w:t>
      </w:r>
      <w:r w:rsidR="00D9788C">
        <w:rPr>
          <w:rFonts w:ascii="Times New Roman" w:hAnsi="Times New Roman" w:cs="Times New Roman"/>
          <w:sz w:val="24"/>
          <w:szCs w:val="24"/>
        </w:rPr>
        <w:t>2 m</w:t>
      </w:r>
      <w:r w:rsidR="00E73D1E">
        <w:rPr>
          <w:rFonts w:ascii="Times New Roman" w:hAnsi="Times New Roman" w:cs="Times New Roman"/>
          <w:sz w:val="24"/>
          <w:szCs w:val="24"/>
        </w:rPr>
        <w:t>ė</w:t>
      </w:r>
      <w:r w:rsidR="00D9788C">
        <w:rPr>
          <w:rFonts w:ascii="Times New Roman" w:hAnsi="Times New Roman" w:cs="Times New Roman"/>
          <w:sz w:val="24"/>
          <w:szCs w:val="24"/>
        </w:rPr>
        <w:t>n</w:t>
      </w:r>
      <w:r w:rsidR="00E73D1E">
        <w:rPr>
          <w:rFonts w:ascii="Times New Roman" w:hAnsi="Times New Roman" w:cs="Times New Roman"/>
          <w:sz w:val="24"/>
          <w:szCs w:val="24"/>
        </w:rPr>
        <w:t>.</w:t>
      </w:r>
      <w:r w:rsidR="00D9788C">
        <w:rPr>
          <w:rFonts w:ascii="Times New Roman" w:hAnsi="Times New Roman" w:cs="Times New Roman"/>
          <w:sz w:val="24"/>
          <w:szCs w:val="24"/>
        </w:rPr>
        <w:t xml:space="preserve"> nuo u</w:t>
      </w:r>
      <w:r w:rsidR="00E73D1E">
        <w:rPr>
          <w:rFonts w:ascii="Times New Roman" w:hAnsi="Times New Roman" w:cs="Times New Roman"/>
          <w:sz w:val="24"/>
          <w:szCs w:val="24"/>
        </w:rPr>
        <w:t>ž</w:t>
      </w:r>
      <w:r w:rsidR="00D9788C">
        <w:rPr>
          <w:rFonts w:ascii="Times New Roman" w:hAnsi="Times New Roman" w:cs="Times New Roman"/>
          <w:sz w:val="24"/>
          <w:szCs w:val="24"/>
        </w:rPr>
        <w:t>sakymo pateikimo</w:t>
      </w:r>
      <w:r w:rsidR="006F23A3">
        <w:rPr>
          <w:rFonts w:ascii="Times New Roman" w:hAnsi="Times New Roman" w:cs="Times New Roman"/>
          <w:sz w:val="24"/>
          <w:szCs w:val="24"/>
        </w:rPr>
        <w:t>;</w:t>
      </w:r>
    </w:p>
    <w:p w14:paraId="6B18942B" w14:textId="77777777" w:rsidR="00F5659C" w:rsidRPr="009443DA" w:rsidRDefault="00F5659C" w:rsidP="00F56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>Tiekėjas turi turėti ISO 9001 sertifikatą</w:t>
      </w:r>
    </w:p>
    <w:p w14:paraId="28F92531" w14:textId="77777777" w:rsidR="00F5659C" w:rsidRPr="009443DA" w:rsidRDefault="00F5659C" w:rsidP="00F56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>Tiekėjas turi turėti ISO 14000 sertifikatą;</w:t>
      </w:r>
    </w:p>
    <w:p w14:paraId="79148E1B" w14:textId="77777777" w:rsidR="00F5659C" w:rsidRPr="009443DA" w:rsidRDefault="00F5659C" w:rsidP="00F56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 xml:space="preserve">Pasiūlymo užtikrinimas 5 </w:t>
      </w:r>
      <w:r w:rsidRPr="009443DA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249CA2B0" w14:textId="77777777" w:rsidR="00F5659C" w:rsidRPr="009443DA" w:rsidRDefault="00F5659C" w:rsidP="00F56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443DA">
        <w:rPr>
          <w:rFonts w:ascii="Times New Roman" w:hAnsi="Times New Roman" w:cs="Times New Roman"/>
          <w:sz w:val="24"/>
          <w:szCs w:val="24"/>
          <w:lang w:val="en-US"/>
        </w:rPr>
        <w:t>Bauda</w:t>
      </w:r>
      <w:proofErr w:type="spellEnd"/>
      <w:r w:rsidRPr="009443DA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9443DA">
        <w:rPr>
          <w:rFonts w:ascii="Times New Roman" w:hAnsi="Times New Roman" w:cs="Times New Roman"/>
          <w:sz w:val="24"/>
          <w:szCs w:val="24"/>
        </w:rPr>
        <w:t>ž vėlavimą pristatyti ir sumontuoti 100 Eur už dieną;</w:t>
      </w:r>
    </w:p>
    <w:p w14:paraId="5307434D" w14:textId="77777777" w:rsidR="0037618E" w:rsidRDefault="0037618E" w:rsidP="00990E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D7E9D3" w14:textId="1AF4A0CE" w:rsidR="00356E43" w:rsidRPr="009443DA" w:rsidRDefault="00356E43" w:rsidP="00356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 xml:space="preserve">Garantija </w:t>
      </w:r>
      <w:r w:rsidR="00983C8A">
        <w:rPr>
          <w:rFonts w:ascii="Times New Roman" w:hAnsi="Times New Roman" w:cs="Times New Roman"/>
          <w:sz w:val="24"/>
          <w:szCs w:val="24"/>
        </w:rPr>
        <w:t xml:space="preserve">baldams nemažiau </w:t>
      </w:r>
      <w:r w:rsidRPr="009443DA">
        <w:rPr>
          <w:rFonts w:ascii="Times New Roman" w:hAnsi="Times New Roman" w:cs="Times New Roman"/>
          <w:sz w:val="24"/>
          <w:szCs w:val="24"/>
        </w:rPr>
        <w:t>60 mėn.;</w:t>
      </w:r>
    </w:p>
    <w:p w14:paraId="7742CA95" w14:textId="0C578EA9" w:rsidR="00356E43" w:rsidRPr="009443DA" w:rsidRDefault="00356E43" w:rsidP="00356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>Brėžiniai su pasiūlymu, pagal TS B1 ir B14 pozicijas;</w:t>
      </w:r>
    </w:p>
    <w:p w14:paraId="2494DDCB" w14:textId="7E0D8417" w:rsidR="00356E43" w:rsidRPr="009443DA" w:rsidRDefault="00356E43" w:rsidP="00356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>Lovos mechanizmas turi atitikti EN 1129 1&amp;2 dalis arba lygiaverčio standarto reikalavimus, su pasiūlymu pateikti įrodantį dokumentą, bandymų protokolą arbą kitą lygiavertį dokumentą</w:t>
      </w:r>
    </w:p>
    <w:p w14:paraId="65821125" w14:textId="1B6FAA96" w:rsidR="00356E43" w:rsidRPr="009443DA" w:rsidRDefault="00356E43" w:rsidP="00356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 xml:space="preserve">Audinių pavyzdžiai </w:t>
      </w:r>
      <w:r w:rsidR="00FC53E6" w:rsidRPr="009443DA">
        <w:rPr>
          <w:rFonts w:ascii="Times New Roman" w:hAnsi="Times New Roman" w:cs="Times New Roman"/>
          <w:sz w:val="24"/>
          <w:szCs w:val="24"/>
        </w:rPr>
        <w:t xml:space="preserve">su pasiūlymu pateikti </w:t>
      </w:r>
      <w:r w:rsidRPr="009443DA">
        <w:rPr>
          <w:rFonts w:ascii="Times New Roman" w:hAnsi="Times New Roman" w:cs="Times New Roman"/>
          <w:sz w:val="24"/>
          <w:szCs w:val="24"/>
        </w:rPr>
        <w:t>B2-1, B14, B14*, B14**, B16 pozicijoms</w:t>
      </w:r>
      <w:r w:rsidR="00FC53E6">
        <w:rPr>
          <w:rFonts w:ascii="Times New Roman" w:hAnsi="Times New Roman" w:cs="Times New Roman"/>
          <w:sz w:val="24"/>
          <w:szCs w:val="24"/>
        </w:rPr>
        <w:t xml:space="preserve"> audinių pavyzdžius</w:t>
      </w:r>
      <w:r w:rsidRPr="009443DA">
        <w:rPr>
          <w:rFonts w:ascii="Times New Roman" w:hAnsi="Times New Roman" w:cs="Times New Roman"/>
          <w:sz w:val="24"/>
          <w:szCs w:val="24"/>
        </w:rPr>
        <w:t>;</w:t>
      </w:r>
    </w:p>
    <w:p w14:paraId="0C042CD3" w14:textId="38F1AF91" w:rsidR="00356E43" w:rsidRPr="009443DA" w:rsidRDefault="00356E43" w:rsidP="00356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 xml:space="preserve">Medienos pavyzdžiai </w:t>
      </w:r>
      <w:r w:rsidR="00FC53E6" w:rsidRPr="009443DA">
        <w:rPr>
          <w:rFonts w:ascii="Times New Roman" w:hAnsi="Times New Roman" w:cs="Times New Roman"/>
          <w:sz w:val="24"/>
          <w:szCs w:val="24"/>
        </w:rPr>
        <w:t xml:space="preserve">su pasiūlymu pateikti </w:t>
      </w:r>
      <w:r w:rsidRPr="009443DA">
        <w:rPr>
          <w:rFonts w:ascii="Times New Roman" w:hAnsi="Times New Roman" w:cs="Times New Roman"/>
          <w:sz w:val="24"/>
          <w:szCs w:val="24"/>
        </w:rPr>
        <w:t>B0-1 pozicijai</w:t>
      </w:r>
      <w:r w:rsidR="00FC53E6">
        <w:rPr>
          <w:rFonts w:ascii="Times New Roman" w:hAnsi="Times New Roman" w:cs="Times New Roman"/>
          <w:sz w:val="24"/>
          <w:szCs w:val="24"/>
        </w:rPr>
        <w:t xml:space="preserve"> pavyzdžiu</w:t>
      </w:r>
      <w:r w:rsidR="00813CB9">
        <w:rPr>
          <w:rFonts w:ascii="Times New Roman" w:hAnsi="Times New Roman" w:cs="Times New Roman"/>
          <w:sz w:val="24"/>
          <w:szCs w:val="24"/>
        </w:rPr>
        <w:t>s</w:t>
      </w:r>
      <w:r w:rsidRPr="009443DA">
        <w:rPr>
          <w:rFonts w:ascii="Times New Roman" w:hAnsi="Times New Roman" w:cs="Times New Roman"/>
          <w:sz w:val="24"/>
          <w:szCs w:val="24"/>
        </w:rPr>
        <w:t>;</w:t>
      </w:r>
    </w:p>
    <w:p w14:paraId="762B3FB7" w14:textId="2EC84B71" w:rsidR="00356E43" w:rsidRPr="009443DA" w:rsidRDefault="00356E43" w:rsidP="00356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>Gaminių nuotraukas arba vizualizacijas (B1-2, B2, B8, B13, B15, B5, B6, B9 pozicijoms);</w:t>
      </w:r>
    </w:p>
    <w:p w14:paraId="6BB7FC85" w14:textId="63FDE35B" w:rsidR="00356E43" w:rsidRPr="009443DA" w:rsidRDefault="00356E43" w:rsidP="00356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A">
        <w:rPr>
          <w:rFonts w:ascii="Times New Roman" w:hAnsi="Times New Roman" w:cs="Times New Roman"/>
          <w:sz w:val="24"/>
          <w:szCs w:val="24"/>
        </w:rPr>
        <w:t xml:space="preserve">Dekoro pavyzdžiai </w:t>
      </w:r>
      <w:r w:rsidR="00813CB9" w:rsidRPr="009443DA">
        <w:rPr>
          <w:rFonts w:ascii="Times New Roman" w:hAnsi="Times New Roman" w:cs="Times New Roman"/>
          <w:sz w:val="24"/>
          <w:szCs w:val="24"/>
        </w:rPr>
        <w:t xml:space="preserve">su pasiūlymu pateikti </w:t>
      </w:r>
      <w:r w:rsidRPr="009443DA">
        <w:rPr>
          <w:rFonts w:ascii="Times New Roman" w:hAnsi="Times New Roman" w:cs="Times New Roman"/>
          <w:sz w:val="24"/>
          <w:szCs w:val="24"/>
        </w:rPr>
        <w:t>2 vnt.</w:t>
      </w:r>
      <w:r w:rsidR="00813CB9">
        <w:rPr>
          <w:rFonts w:ascii="Times New Roman" w:hAnsi="Times New Roman" w:cs="Times New Roman"/>
          <w:sz w:val="24"/>
          <w:szCs w:val="24"/>
        </w:rPr>
        <w:t xml:space="preserve"> pavyzdžių</w:t>
      </w:r>
      <w:r w:rsidRPr="009443DA">
        <w:rPr>
          <w:rFonts w:ascii="Times New Roman" w:hAnsi="Times New Roman" w:cs="Times New Roman"/>
          <w:sz w:val="24"/>
          <w:szCs w:val="24"/>
        </w:rPr>
        <w:t>;</w:t>
      </w:r>
    </w:p>
    <w:p w14:paraId="3A81B54E" w14:textId="77777777" w:rsidR="00356E43" w:rsidRPr="009443DA" w:rsidRDefault="00356E43" w:rsidP="00356E43">
      <w:pPr>
        <w:rPr>
          <w:rFonts w:ascii="Times New Roman" w:hAnsi="Times New Roman" w:cs="Times New Roman"/>
          <w:sz w:val="24"/>
          <w:szCs w:val="24"/>
        </w:rPr>
      </w:pPr>
    </w:p>
    <w:p w14:paraId="5E5E2A95" w14:textId="77777777" w:rsidR="00356E43" w:rsidRPr="009443DA" w:rsidRDefault="00356E43" w:rsidP="00356E43">
      <w:pPr>
        <w:rPr>
          <w:rFonts w:ascii="Times New Roman" w:hAnsi="Times New Roman" w:cs="Times New Roman"/>
          <w:sz w:val="24"/>
          <w:szCs w:val="24"/>
        </w:rPr>
      </w:pPr>
    </w:p>
    <w:p w14:paraId="528BD4B1" w14:textId="77777777" w:rsidR="004F2AA6" w:rsidRDefault="004F2AA6" w:rsidP="00990E23">
      <w:pPr>
        <w:pStyle w:val="ListParagraph"/>
      </w:pPr>
    </w:p>
    <w:sectPr w:rsidR="004F2A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06CA"/>
    <w:multiLevelType w:val="hybridMultilevel"/>
    <w:tmpl w:val="9F2E1E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43"/>
    <w:rsid w:val="00082B17"/>
    <w:rsid w:val="00152609"/>
    <w:rsid w:val="00356E43"/>
    <w:rsid w:val="0037618E"/>
    <w:rsid w:val="004540C3"/>
    <w:rsid w:val="004F2AA6"/>
    <w:rsid w:val="004F3C35"/>
    <w:rsid w:val="005A32A2"/>
    <w:rsid w:val="006B074C"/>
    <w:rsid w:val="006F23A3"/>
    <w:rsid w:val="00813CB9"/>
    <w:rsid w:val="009443DA"/>
    <w:rsid w:val="00983C8A"/>
    <w:rsid w:val="00990E23"/>
    <w:rsid w:val="00C23485"/>
    <w:rsid w:val="00CF7208"/>
    <w:rsid w:val="00D9788C"/>
    <w:rsid w:val="00E73D1E"/>
    <w:rsid w:val="00F5659C"/>
    <w:rsid w:val="00FB2558"/>
    <w:rsid w:val="00F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36C5"/>
  <w15:chartTrackingRefBased/>
  <w15:docId w15:val="{3FC099C8-95FE-4599-BC25-FEB3069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Ignatavičius</dc:creator>
  <cp:keywords/>
  <dc:description/>
  <cp:lastModifiedBy>Leta Kalinauskaitė</cp:lastModifiedBy>
  <cp:revision>16</cp:revision>
  <dcterms:created xsi:type="dcterms:W3CDTF">2026-03-02T11:03:00Z</dcterms:created>
  <dcterms:modified xsi:type="dcterms:W3CDTF">2026-03-10T11:02:00Z</dcterms:modified>
</cp:coreProperties>
</file>