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3499" w14:textId="1102B0B3" w:rsidR="00E446EF" w:rsidRPr="00391AB5" w:rsidRDefault="007A10C8" w:rsidP="00C22039">
      <w:pPr>
        <w:pStyle w:val="Heading1"/>
        <w:jc w:val="center"/>
        <w:rPr>
          <w:rFonts w:ascii="Arial" w:eastAsia="Times New Roman" w:hAnsi="Arial" w:cs="Arial"/>
          <w:sz w:val="22"/>
          <w:szCs w:val="22"/>
        </w:rPr>
      </w:pPr>
      <w:permStart w:id="2053049894" w:edGrp="everyone"/>
      <w:r w:rsidRPr="00391AB5">
        <w:rPr>
          <w:rFonts w:ascii="Arial" w:eastAsia="Times New Roman" w:hAnsi="Arial" w:cs="Arial"/>
          <w:sz w:val="22"/>
          <w:szCs w:val="22"/>
        </w:rPr>
        <w:t xml:space="preserve">TIEKĖJO PASIŪLYMAS </w:t>
      </w:r>
    </w:p>
    <w:p w14:paraId="22F1A175" w14:textId="67033585" w:rsidR="00E446EF" w:rsidRPr="00391AB5" w:rsidRDefault="0020217C" w:rsidP="001B0C20">
      <w:pPr>
        <w:pStyle w:val="1"/>
        <w:spacing w:line="276" w:lineRule="auto"/>
        <w:jc w:val="center"/>
        <w:divId w:val="170461442"/>
        <w:rPr>
          <w:rFonts w:ascii="Arial" w:hAnsi="Arial" w:cs="Arial"/>
          <w:sz w:val="22"/>
          <w:szCs w:val="22"/>
        </w:rPr>
      </w:pPr>
      <w:r w:rsidRPr="00391AB5">
        <w:rPr>
          <w:rFonts w:ascii="Arial" w:hAnsi="Arial" w:cs="Arial"/>
          <w:b/>
          <w:bCs/>
          <w:caps/>
          <w:sz w:val="22"/>
          <w:szCs w:val="22"/>
        </w:rPr>
        <w:t xml:space="preserve">DAŽŲ IR </w:t>
      </w:r>
      <w:r w:rsidR="00F46869" w:rsidRPr="00391AB5">
        <w:rPr>
          <w:rFonts w:ascii="Arial" w:hAnsi="Arial" w:cs="Arial"/>
          <w:b/>
          <w:bCs/>
          <w:caps/>
          <w:sz w:val="22"/>
          <w:szCs w:val="22"/>
        </w:rPr>
        <w:t>STATYBINIŲ MEDŽIAGŲ</w:t>
      </w:r>
      <w:r w:rsidR="004269AD" w:rsidRPr="00391AB5">
        <w:rPr>
          <w:rFonts w:ascii="Arial" w:hAnsi="Arial" w:cs="Arial"/>
          <w:b/>
          <w:bCs/>
          <w:sz w:val="22"/>
          <w:szCs w:val="22"/>
        </w:rPr>
        <w:t xml:space="preserve"> </w:t>
      </w:r>
      <w:r w:rsidR="00306D28" w:rsidRPr="00391AB5">
        <w:rPr>
          <w:rFonts w:ascii="Arial" w:hAnsi="Arial" w:cs="Arial"/>
          <w:b/>
          <w:bCs/>
          <w:sz w:val="22"/>
          <w:szCs w:val="22"/>
        </w:rPr>
        <w:t>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rsidRPr="00391AB5" w14:paraId="1E0E70FE" w14:textId="77777777" w:rsidTr="00D85B2D">
        <w:trPr>
          <w:trHeight w:val="70"/>
        </w:trPr>
        <w:tc>
          <w:tcPr>
            <w:tcW w:w="1550" w:type="pct"/>
            <w:vAlign w:val="center"/>
            <w:hideMark/>
          </w:tcPr>
          <w:p w14:paraId="2ACBD11C"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200" w:type="pct"/>
            <w:vAlign w:val="center"/>
            <w:hideMark/>
          </w:tcPr>
          <w:p w14:paraId="6821DD36"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1500" w:type="pct"/>
            <w:vAlign w:val="center"/>
            <w:hideMark/>
          </w:tcPr>
          <w:p w14:paraId="763049BD"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200" w:type="pct"/>
            <w:vAlign w:val="center"/>
            <w:hideMark/>
          </w:tcPr>
          <w:p w14:paraId="3589D1CB"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1550" w:type="pct"/>
            <w:vAlign w:val="center"/>
            <w:hideMark/>
          </w:tcPr>
          <w:p w14:paraId="03423596"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0A4FE8EC" w14:textId="77777777">
        <w:tc>
          <w:tcPr>
            <w:tcW w:w="0" w:type="auto"/>
            <w:vAlign w:val="center"/>
            <w:hideMark/>
          </w:tcPr>
          <w:p w14:paraId="2B118E47"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5B8C07A4"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dashed" w:sz="6" w:space="0" w:color="auto"/>
            </w:tcBorders>
            <w:vAlign w:val="center"/>
            <w:hideMark/>
          </w:tcPr>
          <w:p w14:paraId="260E1438" w14:textId="77777777" w:rsidR="00E446EF" w:rsidRPr="00391AB5" w:rsidRDefault="007A10C8">
            <w:pPr>
              <w:jc w:val="center"/>
              <w:rPr>
                <w:rFonts w:ascii="Arial" w:eastAsia="Times New Roman" w:hAnsi="Arial" w:cs="Arial"/>
                <w:sz w:val="22"/>
                <w:szCs w:val="22"/>
              </w:rPr>
            </w:pPr>
            <w:r w:rsidRPr="00391AB5">
              <w:rPr>
                <w:rFonts w:ascii="Arial" w:eastAsia="Times New Roman" w:hAnsi="Arial" w:cs="Arial"/>
                <w:sz w:val="22"/>
                <w:szCs w:val="22"/>
                <w:vertAlign w:val="superscript"/>
              </w:rPr>
              <w:t>(Data)</w:t>
            </w:r>
          </w:p>
        </w:tc>
        <w:tc>
          <w:tcPr>
            <w:tcW w:w="0" w:type="auto"/>
            <w:vAlign w:val="center"/>
            <w:hideMark/>
          </w:tcPr>
          <w:p w14:paraId="052A6291"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46140D52"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55D55D2B" w14:textId="77777777">
        <w:tc>
          <w:tcPr>
            <w:tcW w:w="0" w:type="auto"/>
            <w:vAlign w:val="center"/>
            <w:hideMark/>
          </w:tcPr>
          <w:p w14:paraId="36A748F4"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4AA67A5A"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6FB0B3FF"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68F62DA7"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47424EC9"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7A8798F8" w14:textId="77777777">
        <w:tc>
          <w:tcPr>
            <w:tcW w:w="0" w:type="auto"/>
            <w:vAlign w:val="center"/>
            <w:hideMark/>
          </w:tcPr>
          <w:p w14:paraId="756426E4"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1E34E4BA"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dashed" w:sz="6" w:space="0" w:color="auto"/>
            </w:tcBorders>
            <w:vAlign w:val="center"/>
            <w:hideMark/>
          </w:tcPr>
          <w:p w14:paraId="6E377C9F" w14:textId="77777777" w:rsidR="00E446EF" w:rsidRPr="00391AB5" w:rsidRDefault="007A10C8">
            <w:pPr>
              <w:jc w:val="center"/>
              <w:rPr>
                <w:rFonts w:ascii="Arial" w:eastAsia="Times New Roman" w:hAnsi="Arial" w:cs="Arial"/>
                <w:sz w:val="22"/>
                <w:szCs w:val="22"/>
              </w:rPr>
            </w:pPr>
            <w:r w:rsidRPr="00391AB5">
              <w:rPr>
                <w:rFonts w:ascii="Arial" w:eastAsia="Times New Roman" w:hAnsi="Arial" w:cs="Arial"/>
                <w:sz w:val="22"/>
                <w:szCs w:val="22"/>
                <w:vertAlign w:val="superscript"/>
              </w:rPr>
              <w:t>(Vieta)</w:t>
            </w:r>
          </w:p>
        </w:tc>
        <w:tc>
          <w:tcPr>
            <w:tcW w:w="0" w:type="auto"/>
            <w:vAlign w:val="center"/>
            <w:hideMark/>
          </w:tcPr>
          <w:p w14:paraId="61B4E3C9"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739371F4"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bl>
    <w:p w14:paraId="3F0461B2" w14:textId="77777777" w:rsidR="00E446EF" w:rsidRPr="00391AB5" w:rsidRDefault="007A10C8">
      <w:pPr>
        <w:pStyle w:val="NormalWeb"/>
        <w:jc w:val="center"/>
        <w:rPr>
          <w:rFonts w:ascii="Arial" w:hAnsi="Arial" w:cs="Arial"/>
          <w:sz w:val="22"/>
          <w:szCs w:val="22"/>
        </w:rPr>
      </w:pPr>
      <w:r w:rsidRPr="00391AB5">
        <w:rPr>
          <w:rFonts w:ascii="Arial" w:hAnsi="Arial" w:cs="Arial"/>
          <w:sz w:val="22"/>
          <w:szCs w:val="22"/>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E446EF" w:rsidRPr="00391AB5" w14:paraId="66966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4D065"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5B674A"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62A10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AB812"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4655A"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2DC83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5A9D"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C22"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44022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8496"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67BA"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19B4A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6288B"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2601"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3501FF" w:rsidRPr="00391AB5" w14:paraId="78D19898" w14:textId="77777777" w:rsidTr="00391542">
        <w:tc>
          <w:tcPr>
            <w:tcW w:w="0" w:type="auto"/>
            <w:tcBorders>
              <w:top w:val="single" w:sz="4" w:space="0" w:color="auto"/>
              <w:left w:val="single" w:sz="4" w:space="0" w:color="auto"/>
              <w:bottom w:val="single" w:sz="4" w:space="0" w:color="auto"/>
              <w:right w:val="single" w:sz="4" w:space="0" w:color="auto"/>
            </w:tcBorders>
            <w:vAlign w:val="center"/>
          </w:tcPr>
          <w:p w14:paraId="27A4134C" w14:textId="30807019" w:rsidR="003501FF" w:rsidRPr="00391AB5" w:rsidRDefault="003501FF" w:rsidP="003501FF">
            <w:pPr>
              <w:rPr>
                <w:rFonts w:ascii="Arial" w:eastAsia="Times New Roman" w:hAnsi="Arial" w:cs="Arial"/>
                <w:sz w:val="22"/>
                <w:szCs w:val="22"/>
              </w:rPr>
            </w:pPr>
            <w:r w:rsidRPr="00391AB5">
              <w:rPr>
                <w:rFonts w:ascii="Arial" w:eastAsia="Times New Roman" w:hAnsi="Arial" w:cs="Arial"/>
                <w:iCs/>
                <w:color w:val="000000"/>
                <w:sz w:val="22"/>
                <w:szCs w:val="22"/>
                <w:lang w:eastAsia="ru-RU"/>
              </w:rPr>
              <w:t>PVM mokėtojo kodas</w:t>
            </w:r>
          </w:p>
        </w:tc>
        <w:tc>
          <w:tcPr>
            <w:tcW w:w="0" w:type="auto"/>
            <w:tcBorders>
              <w:top w:val="outset" w:sz="6" w:space="0" w:color="auto"/>
              <w:left w:val="outset" w:sz="6" w:space="0" w:color="auto"/>
              <w:bottom w:val="outset" w:sz="6" w:space="0" w:color="auto"/>
              <w:right w:val="outset" w:sz="6" w:space="0" w:color="auto"/>
            </w:tcBorders>
            <w:vAlign w:val="center"/>
          </w:tcPr>
          <w:p w14:paraId="5C851709" w14:textId="77777777" w:rsidR="003501FF" w:rsidRPr="00391AB5" w:rsidRDefault="003501FF" w:rsidP="003501FF">
            <w:pPr>
              <w:rPr>
                <w:rFonts w:ascii="Arial" w:eastAsia="Times New Roman" w:hAnsi="Arial" w:cs="Arial"/>
                <w:sz w:val="22"/>
                <w:szCs w:val="22"/>
              </w:rPr>
            </w:pPr>
          </w:p>
        </w:tc>
      </w:tr>
      <w:tr w:rsidR="007B6FF1" w:rsidRPr="00391AB5" w14:paraId="24817499" w14:textId="77777777" w:rsidTr="00391542">
        <w:tc>
          <w:tcPr>
            <w:tcW w:w="0" w:type="auto"/>
            <w:tcBorders>
              <w:top w:val="single" w:sz="4" w:space="0" w:color="auto"/>
              <w:left w:val="single" w:sz="4" w:space="0" w:color="auto"/>
              <w:bottom w:val="single" w:sz="4" w:space="0" w:color="auto"/>
              <w:right w:val="single" w:sz="4" w:space="0" w:color="auto"/>
            </w:tcBorders>
            <w:vAlign w:val="center"/>
          </w:tcPr>
          <w:p w14:paraId="35DA8C4F" w14:textId="77777777" w:rsidR="008F25C9" w:rsidRPr="00391AB5" w:rsidRDefault="008F25C9" w:rsidP="008F25C9">
            <w:pPr>
              <w:rPr>
                <w:rFonts w:ascii="Arial" w:eastAsia="Times New Roman" w:hAnsi="Arial" w:cs="Arial"/>
                <w:iCs/>
                <w:color w:val="000000"/>
                <w:sz w:val="22"/>
                <w:szCs w:val="22"/>
                <w:lang w:eastAsia="ru-RU"/>
              </w:rPr>
            </w:pPr>
            <w:r w:rsidRPr="00391AB5">
              <w:rPr>
                <w:rFonts w:ascii="Arial" w:eastAsia="Times New Roman" w:hAnsi="Arial" w:cs="Arial"/>
                <w:iCs/>
                <w:color w:val="000000"/>
                <w:sz w:val="22"/>
                <w:szCs w:val="22"/>
                <w:lang w:eastAsia="ru-RU"/>
              </w:rPr>
              <w:t xml:space="preserve">Įmonės kodas </w:t>
            </w:r>
          </w:p>
          <w:p w14:paraId="0C68E218" w14:textId="1C457DDB" w:rsidR="007B6FF1" w:rsidRPr="00391AB5" w:rsidRDefault="008F25C9" w:rsidP="008F25C9">
            <w:pPr>
              <w:rPr>
                <w:rFonts w:ascii="Arial" w:eastAsia="Times New Roman" w:hAnsi="Arial" w:cs="Arial"/>
                <w:iCs/>
                <w:color w:val="000000"/>
                <w:sz w:val="22"/>
                <w:szCs w:val="22"/>
                <w:lang w:eastAsia="ru-RU"/>
              </w:rPr>
            </w:pPr>
            <w:r w:rsidRPr="00391AB5">
              <w:rPr>
                <w:rFonts w:ascii="Arial" w:eastAsia="Times New Roman" w:hAnsi="Arial" w:cs="Arial"/>
                <w:iCs/>
                <w:color w:val="000000"/>
                <w:sz w:val="22"/>
                <w:szCs w:val="22"/>
                <w:lang w:eastAsia="ru-RU"/>
              </w:rPr>
              <w:t>(Jeigu dalyvauja ūkio subjektų grupė, surašomi visi dalyvių pavadinimai).</w:t>
            </w:r>
          </w:p>
        </w:tc>
        <w:tc>
          <w:tcPr>
            <w:tcW w:w="0" w:type="auto"/>
            <w:tcBorders>
              <w:top w:val="outset" w:sz="6" w:space="0" w:color="auto"/>
              <w:left w:val="outset" w:sz="6" w:space="0" w:color="auto"/>
              <w:bottom w:val="outset" w:sz="6" w:space="0" w:color="auto"/>
              <w:right w:val="outset" w:sz="6" w:space="0" w:color="auto"/>
            </w:tcBorders>
            <w:vAlign w:val="center"/>
          </w:tcPr>
          <w:p w14:paraId="2EB65902" w14:textId="77777777" w:rsidR="007B6FF1" w:rsidRPr="00391AB5" w:rsidRDefault="007B6FF1" w:rsidP="003501FF">
            <w:pPr>
              <w:rPr>
                <w:rFonts w:ascii="Arial" w:eastAsia="Times New Roman" w:hAnsi="Arial" w:cs="Arial"/>
                <w:sz w:val="22"/>
                <w:szCs w:val="22"/>
              </w:rPr>
            </w:pPr>
          </w:p>
        </w:tc>
      </w:tr>
      <w:tr w:rsidR="003501FF" w:rsidRPr="00391AB5" w14:paraId="6D464C3B" w14:textId="77777777" w:rsidTr="00391542">
        <w:tc>
          <w:tcPr>
            <w:tcW w:w="0" w:type="auto"/>
            <w:tcBorders>
              <w:top w:val="single" w:sz="4" w:space="0" w:color="auto"/>
              <w:left w:val="single" w:sz="4" w:space="0" w:color="auto"/>
              <w:bottom w:val="single" w:sz="4" w:space="0" w:color="auto"/>
              <w:right w:val="single" w:sz="4" w:space="0" w:color="auto"/>
            </w:tcBorders>
            <w:vAlign w:val="center"/>
          </w:tcPr>
          <w:p w14:paraId="28207E47" w14:textId="4A5935BD" w:rsidR="003501FF" w:rsidRPr="00391AB5" w:rsidRDefault="003501FF" w:rsidP="003501FF">
            <w:pPr>
              <w:rPr>
                <w:rFonts w:ascii="Arial" w:eastAsia="Times New Roman" w:hAnsi="Arial" w:cs="Arial"/>
                <w:sz w:val="22"/>
                <w:szCs w:val="22"/>
              </w:rPr>
            </w:pPr>
            <w:r w:rsidRPr="00391AB5">
              <w:rPr>
                <w:rFonts w:ascii="Arial" w:eastAsia="Times New Roman" w:hAnsi="Arial" w:cs="Arial"/>
                <w:iCs/>
                <w:color w:val="000000"/>
                <w:sz w:val="22"/>
                <w:szCs w:val="22"/>
                <w:lang w:eastAsia="ru-RU"/>
              </w:rPr>
              <w:t>Banko pavadinimas, banko kodas, sąskaitos Nr.</w:t>
            </w:r>
          </w:p>
        </w:tc>
        <w:tc>
          <w:tcPr>
            <w:tcW w:w="0" w:type="auto"/>
            <w:tcBorders>
              <w:top w:val="outset" w:sz="6" w:space="0" w:color="auto"/>
              <w:left w:val="outset" w:sz="6" w:space="0" w:color="auto"/>
              <w:bottom w:val="outset" w:sz="6" w:space="0" w:color="auto"/>
              <w:right w:val="outset" w:sz="6" w:space="0" w:color="auto"/>
            </w:tcBorders>
            <w:vAlign w:val="center"/>
          </w:tcPr>
          <w:p w14:paraId="01993301" w14:textId="77777777" w:rsidR="003501FF" w:rsidRPr="00391AB5" w:rsidRDefault="003501FF" w:rsidP="003501FF">
            <w:pPr>
              <w:rPr>
                <w:rFonts w:ascii="Arial" w:eastAsia="Times New Roman" w:hAnsi="Arial" w:cs="Arial"/>
                <w:sz w:val="22"/>
                <w:szCs w:val="22"/>
              </w:rPr>
            </w:pPr>
          </w:p>
        </w:tc>
      </w:tr>
    </w:tbl>
    <w:p w14:paraId="50876200" w14:textId="77777777" w:rsidR="00C40A71" w:rsidRDefault="00C40A71" w:rsidP="00C40A71">
      <w:pPr>
        <w:autoSpaceDE w:val="0"/>
        <w:adjustRightInd w:val="0"/>
        <w:spacing w:after="160" w:line="276" w:lineRule="auto"/>
        <w:jc w:val="both"/>
        <w:rPr>
          <w:rFonts w:eastAsiaTheme="minorHAnsi"/>
          <w:b/>
          <w:bCs/>
          <w:color w:val="000000"/>
          <w:u w:val="single"/>
          <w:bdr w:val="none" w:sz="0" w:space="0" w:color="auto" w:frame="1"/>
          <w:shd w:val="clear" w:color="auto" w:fill="FFFFFF"/>
          <w:lang w:eastAsia="en-US"/>
        </w:rPr>
      </w:pPr>
    </w:p>
    <w:p w14:paraId="19F50AE9" w14:textId="699692B7" w:rsidR="00C40A71" w:rsidRPr="00C40A71" w:rsidRDefault="00C40A71" w:rsidP="00C40A71">
      <w:pPr>
        <w:autoSpaceDE w:val="0"/>
        <w:adjustRightInd w:val="0"/>
        <w:spacing w:after="160" w:line="276" w:lineRule="auto"/>
        <w:jc w:val="both"/>
        <w:rPr>
          <w:rFonts w:eastAsia="Lucida Sans Unicode"/>
          <w:b/>
          <w:bCs/>
          <w:kern w:val="3"/>
          <w:u w:val="single" w:color="FF0000"/>
          <w:lang w:eastAsia="hi-IN" w:bidi="hi-IN"/>
        </w:rPr>
      </w:pPr>
      <w:r w:rsidRPr="00C40A71">
        <w:rPr>
          <w:rFonts w:eastAsiaTheme="minorHAnsi"/>
          <w:b/>
          <w:bCs/>
          <w:color w:val="000000"/>
          <w:u w:val="single"/>
          <w:bdr w:val="none" w:sz="0" w:space="0" w:color="auto" w:frame="1"/>
          <w:shd w:val="clear" w:color="auto" w:fill="FFFFFF"/>
          <w:lang w:eastAsia="en-US"/>
        </w:rPr>
        <w:t>Mes siūlome šias Prekes ir nurodome reguliarias Prekių kainas mažmeninėje prekyboje (reguliarios prekių kainos turi būti galiojančios pasiūlymų pateikimo dieną, be tuo metu galiojančių nuolaidų. Pasiūlytos prekės lentelėje kainų pateikimo dieną fizinėse parduotuvėse likutis negali būti nulinis).</w:t>
      </w:r>
    </w:p>
    <w:p w14:paraId="57932B85" w14:textId="357D1924" w:rsidR="00E12F2A" w:rsidRPr="00391AB5" w:rsidRDefault="00E12F2A" w:rsidP="00E12F2A">
      <w:pPr>
        <w:pStyle w:val="NormalWeb"/>
        <w:jc w:val="right"/>
        <w:rPr>
          <w:rFonts w:ascii="Arial" w:hAnsi="Arial" w:cs="Arial"/>
          <w:b/>
          <w:bCs/>
          <w:sz w:val="22"/>
          <w:szCs w:val="22"/>
        </w:rPr>
      </w:pPr>
      <w:r>
        <w:rPr>
          <w:rFonts w:ascii="Arial" w:hAnsi="Arial" w:cs="Arial"/>
          <w:b/>
          <w:bCs/>
          <w:sz w:val="22"/>
          <w:szCs w:val="22"/>
        </w:rPr>
        <w:t xml:space="preserve">1 lentelė </w:t>
      </w:r>
      <w:r w:rsidR="000A0840">
        <w:rPr>
          <w:rFonts w:ascii="Arial" w:hAnsi="Arial" w:cs="Arial"/>
          <w:b/>
          <w:bCs/>
          <w:sz w:val="22"/>
          <w:szCs w:val="22"/>
        </w:rPr>
        <w:t>Pasiūlymo palyginamoji kaina</w:t>
      </w:r>
    </w:p>
    <w:tbl>
      <w:tblPr>
        <w:tblStyle w:val="TableGrid"/>
        <w:tblW w:w="0" w:type="auto"/>
        <w:tblInd w:w="108" w:type="dxa"/>
        <w:tblLayout w:type="fixed"/>
        <w:tblLook w:val="04A0" w:firstRow="1" w:lastRow="0" w:firstColumn="1" w:lastColumn="0" w:noHBand="0" w:noVBand="1"/>
      </w:tblPr>
      <w:tblGrid>
        <w:gridCol w:w="551"/>
        <w:gridCol w:w="2334"/>
        <w:gridCol w:w="1538"/>
        <w:gridCol w:w="851"/>
        <w:gridCol w:w="709"/>
        <w:gridCol w:w="979"/>
        <w:gridCol w:w="1186"/>
        <w:gridCol w:w="1373"/>
      </w:tblGrid>
      <w:tr w:rsidR="00436540" w:rsidRPr="00391AB5" w14:paraId="4AB60D8D" w14:textId="4C7DFEEC" w:rsidTr="00B0238A">
        <w:trPr>
          <w:trHeight w:val="420"/>
        </w:trPr>
        <w:tc>
          <w:tcPr>
            <w:tcW w:w="551" w:type="dxa"/>
          </w:tcPr>
          <w:p w14:paraId="55D85EED" w14:textId="0125632B"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Eil. Nr.</w:t>
            </w:r>
          </w:p>
        </w:tc>
        <w:tc>
          <w:tcPr>
            <w:tcW w:w="2334" w:type="dxa"/>
          </w:tcPr>
          <w:p w14:paraId="34591941" w14:textId="3B0A28A7"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Pirkimo objektas</w:t>
            </w:r>
            <w:r w:rsidR="00611722" w:rsidRPr="00391AB5">
              <w:rPr>
                <w:rFonts w:ascii="Arial" w:hAnsi="Arial" w:cs="Arial"/>
                <w:b/>
                <w:bCs/>
                <w:sz w:val="22"/>
                <w:szCs w:val="22"/>
                <w:vertAlign w:val="superscript"/>
                <w:lang w:val="lt-LT"/>
              </w:rPr>
              <w:t>2</w:t>
            </w:r>
            <w:r w:rsidRPr="00391AB5">
              <w:rPr>
                <w:rFonts w:ascii="Arial" w:hAnsi="Arial" w:cs="Arial"/>
                <w:b/>
                <w:bCs/>
                <w:sz w:val="22"/>
                <w:szCs w:val="22"/>
                <w:lang w:val="lt-LT"/>
              </w:rPr>
              <w:t xml:space="preserve"> </w:t>
            </w:r>
          </w:p>
        </w:tc>
        <w:tc>
          <w:tcPr>
            <w:tcW w:w="1538" w:type="dxa"/>
          </w:tcPr>
          <w:p w14:paraId="37666CAE" w14:textId="77777777"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 xml:space="preserve">BVPŽ </w:t>
            </w:r>
          </w:p>
          <w:p w14:paraId="592A96CC" w14:textId="27C124ED"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kodai ir prekių grupių pavadinimai</w:t>
            </w:r>
          </w:p>
        </w:tc>
        <w:tc>
          <w:tcPr>
            <w:tcW w:w="851" w:type="dxa"/>
          </w:tcPr>
          <w:p w14:paraId="51E7F530" w14:textId="6094EC4C"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Mato vnt.</w:t>
            </w:r>
          </w:p>
        </w:tc>
        <w:tc>
          <w:tcPr>
            <w:tcW w:w="709" w:type="dxa"/>
          </w:tcPr>
          <w:p w14:paraId="64120906" w14:textId="4BE5F1CD"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 xml:space="preserve">Kiekis </w:t>
            </w:r>
          </w:p>
        </w:tc>
        <w:tc>
          <w:tcPr>
            <w:tcW w:w="979" w:type="dxa"/>
          </w:tcPr>
          <w:p w14:paraId="280C3C1B" w14:textId="4BD03504"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Vieno vnt. įkainis, EUR be PVM</w:t>
            </w:r>
            <w:r w:rsidR="00014620" w:rsidRPr="00391AB5">
              <w:rPr>
                <w:rFonts w:ascii="Arial" w:hAnsi="Arial" w:cs="Arial"/>
                <w:b/>
                <w:bCs/>
                <w:sz w:val="22"/>
                <w:szCs w:val="22"/>
                <w:lang w:val="lt-LT"/>
              </w:rPr>
              <w:t>*</w:t>
            </w:r>
          </w:p>
        </w:tc>
        <w:tc>
          <w:tcPr>
            <w:tcW w:w="1186" w:type="dxa"/>
          </w:tcPr>
          <w:p w14:paraId="0EC48DDE" w14:textId="2095C04B" w:rsidR="00162FF5" w:rsidRPr="00391AB5" w:rsidRDefault="00162FF5" w:rsidP="00B8391F">
            <w:pPr>
              <w:jc w:val="center"/>
              <w:rPr>
                <w:rFonts w:ascii="Arial" w:hAnsi="Arial" w:cs="Arial"/>
                <w:b/>
                <w:bCs/>
                <w:sz w:val="22"/>
                <w:szCs w:val="22"/>
                <w:lang w:val="lt-LT"/>
              </w:rPr>
            </w:pPr>
            <w:r w:rsidRPr="00391AB5">
              <w:rPr>
                <w:rFonts w:ascii="Arial" w:hAnsi="Arial" w:cs="Arial"/>
                <w:b/>
                <w:bCs/>
                <w:sz w:val="22"/>
                <w:szCs w:val="22"/>
                <w:lang w:val="lt-LT"/>
              </w:rPr>
              <w:t>Nuolaidos dydis proc.*</w:t>
            </w:r>
            <w:r w:rsidR="00014620" w:rsidRPr="00391AB5">
              <w:rPr>
                <w:rFonts w:ascii="Arial" w:hAnsi="Arial" w:cs="Arial"/>
                <w:b/>
                <w:bCs/>
                <w:sz w:val="22"/>
                <w:szCs w:val="22"/>
                <w:lang w:val="lt-LT"/>
              </w:rPr>
              <w:t>*</w:t>
            </w:r>
            <w:r w:rsidRPr="00391AB5">
              <w:rPr>
                <w:rFonts w:ascii="Arial" w:hAnsi="Arial" w:cs="Arial"/>
                <w:b/>
                <w:bCs/>
                <w:sz w:val="22"/>
                <w:szCs w:val="22"/>
                <w:lang w:val="lt-LT"/>
              </w:rPr>
              <w:t xml:space="preserve"> </w:t>
            </w:r>
          </w:p>
        </w:tc>
        <w:tc>
          <w:tcPr>
            <w:tcW w:w="1373" w:type="dxa"/>
          </w:tcPr>
          <w:p w14:paraId="01DE2BB8" w14:textId="764C31DD" w:rsidR="00162FF5" w:rsidRPr="00391AB5" w:rsidRDefault="00EE431A" w:rsidP="00B8391F">
            <w:pPr>
              <w:ind w:left="-108"/>
              <w:jc w:val="center"/>
              <w:rPr>
                <w:rFonts w:ascii="Arial" w:eastAsia="Times New Roman" w:hAnsi="Arial" w:cs="Arial"/>
                <w:b/>
                <w:bCs/>
                <w:sz w:val="22"/>
                <w:szCs w:val="22"/>
                <w:lang w:val="lt-LT"/>
              </w:rPr>
            </w:pPr>
            <w:r w:rsidRPr="00391AB5">
              <w:rPr>
                <w:rFonts w:ascii="Arial" w:eastAsia="Times New Roman" w:hAnsi="Arial" w:cs="Arial"/>
                <w:b/>
                <w:bCs/>
                <w:kern w:val="0"/>
                <w:sz w:val="22"/>
                <w:szCs w:val="22"/>
                <w:lang w:val="lt-LT"/>
                <w14:ligatures w14:val="none"/>
              </w:rPr>
              <w:t>B</w:t>
            </w:r>
            <w:r w:rsidRPr="00391AB5">
              <w:rPr>
                <w:rFonts w:ascii="Arial" w:eastAsia="Times New Roman" w:hAnsi="Arial" w:cs="Arial"/>
                <w:b/>
                <w:bCs/>
                <w:sz w:val="22"/>
                <w:szCs w:val="22"/>
                <w:lang w:val="lt-LT"/>
              </w:rPr>
              <w:t>e</w:t>
            </w:r>
            <w:r w:rsidR="00D736AC" w:rsidRPr="00391AB5">
              <w:rPr>
                <w:rFonts w:ascii="Arial" w:eastAsia="Times New Roman" w:hAnsi="Arial" w:cs="Arial"/>
                <w:b/>
                <w:bCs/>
                <w:sz w:val="22"/>
                <w:szCs w:val="22"/>
                <w:lang w:val="lt-LT"/>
              </w:rPr>
              <w:t>n</w:t>
            </w:r>
            <w:r w:rsidRPr="00391AB5">
              <w:rPr>
                <w:rFonts w:ascii="Arial" w:eastAsia="Times New Roman" w:hAnsi="Arial" w:cs="Arial"/>
                <w:b/>
                <w:bCs/>
                <w:sz w:val="22"/>
                <w:szCs w:val="22"/>
                <w:lang w:val="lt-LT"/>
              </w:rPr>
              <w:t>dra</w:t>
            </w:r>
            <w:r w:rsidR="00027855" w:rsidRPr="00391AB5">
              <w:rPr>
                <w:rFonts w:ascii="Arial" w:eastAsia="Times New Roman" w:hAnsi="Arial" w:cs="Arial"/>
                <w:b/>
                <w:bCs/>
                <w:sz w:val="22"/>
                <w:szCs w:val="22"/>
                <w:lang w:val="lt-LT"/>
              </w:rPr>
              <w:t xml:space="preserve"> suma</w:t>
            </w:r>
            <w:r w:rsidRPr="00391AB5">
              <w:rPr>
                <w:rFonts w:ascii="Arial" w:eastAsia="Times New Roman" w:hAnsi="Arial" w:cs="Arial"/>
                <w:b/>
                <w:bCs/>
                <w:sz w:val="22"/>
                <w:szCs w:val="22"/>
                <w:lang w:val="lt-LT"/>
              </w:rPr>
              <w:t xml:space="preserve"> </w:t>
            </w:r>
            <w:r w:rsidR="00027855" w:rsidRPr="00391AB5">
              <w:rPr>
                <w:rFonts w:ascii="Arial" w:eastAsia="Times New Roman" w:hAnsi="Arial" w:cs="Arial"/>
                <w:b/>
                <w:bCs/>
                <w:sz w:val="22"/>
                <w:szCs w:val="22"/>
                <w:lang w:val="lt-LT"/>
              </w:rPr>
              <w:t>(v</w:t>
            </w:r>
            <w:r w:rsidR="00162FF5" w:rsidRPr="00391AB5">
              <w:rPr>
                <w:rFonts w:ascii="Arial" w:eastAsia="Times New Roman" w:hAnsi="Arial" w:cs="Arial"/>
                <w:b/>
                <w:bCs/>
                <w:kern w:val="0"/>
                <w:sz w:val="22"/>
                <w:szCs w:val="22"/>
                <w:lang w:val="lt-LT"/>
                <w14:ligatures w14:val="none"/>
              </w:rPr>
              <w:t>ieno vnt. įkainis, EUR be PVM su nuolaida</w:t>
            </w:r>
            <w:r w:rsidR="00027855" w:rsidRPr="00391AB5">
              <w:rPr>
                <w:rFonts w:ascii="Arial" w:eastAsia="Times New Roman" w:hAnsi="Arial" w:cs="Arial"/>
                <w:b/>
                <w:bCs/>
                <w:kern w:val="0"/>
                <w:sz w:val="22"/>
                <w:szCs w:val="22"/>
                <w:lang w:val="lt-LT"/>
                <w14:ligatures w14:val="none"/>
              </w:rPr>
              <w:t>)</w:t>
            </w:r>
            <w:r w:rsidRPr="00391AB5">
              <w:rPr>
                <w:rFonts w:ascii="Arial" w:eastAsia="Times New Roman" w:hAnsi="Arial" w:cs="Arial"/>
                <w:b/>
                <w:bCs/>
                <w:kern w:val="0"/>
                <w:sz w:val="22"/>
                <w:szCs w:val="22"/>
                <w:lang w:val="lt-LT"/>
                <w14:ligatures w14:val="none"/>
              </w:rPr>
              <w:t>*</w:t>
            </w:r>
            <w:r w:rsidRPr="00391AB5">
              <w:rPr>
                <w:rFonts w:ascii="Arial" w:eastAsia="Times New Roman" w:hAnsi="Arial" w:cs="Arial"/>
                <w:sz w:val="22"/>
                <w:szCs w:val="22"/>
                <w:lang w:val="lt-LT"/>
              </w:rPr>
              <w:t>*</w:t>
            </w:r>
            <w:r w:rsidR="00014620" w:rsidRPr="00391AB5">
              <w:rPr>
                <w:rFonts w:ascii="Arial" w:eastAsia="Times New Roman" w:hAnsi="Arial" w:cs="Arial"/>
                <w:sz w:val="22"/>
                <w:szCs w:val="22"/>
                <w:lang w:val="lt-LT"/>
              </w:rPr>
              <w:t>*</w:t>
            </w:r>
          </w:p>
          <w:p w14:paraId="18A98212" w14:textId="77777777" w:rsidR="00162FF5" w:rsidRPr="00391AB5" w:rsidRDefault="00162FF5" w:rsidP="00B8391F">
            <w:pPr>
              <w:jc w:val="center"/>
              <w:rPr>
                <w:rFonts w:ascii="Arial" w:hAnsi="Arial" w:cs="Arial"/>
                <w:b/>
                <w:bCs/>
                <w:sz w:val="22"/>
                <w:szCs w:val="22"/>
                <w:lang w:val="lt-LT"/>
              </w:rPr>
            </w:pPr>
          </w:p>
        </w:tc>
      </w:tr>
      <w:tr w:rsidR="00942572" w:rsidRPr="00391AB5" w14:paraId="22F332F0" w14:textId="65A353A3" w:rsidTr="00B0238A">
        <w:tc>
          <w:tcPr>
            <w:tcW w:w="551" w:type="dxa"/>
          </w:tcPr>
          <w:p w14:paraId="1E7C04E5" w14:textId="42550CB5"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2334" w:type="dxa"/>
          </w:tcPr>
          <w:p w14:paraId="4532AF44" w14:textId="05DC8434" w:rsidR="00942572" w:rsidRPr="00391AB5" w:rsidRDefault="00942572" w:rsidP="00942572">
            <w:pPr>
              <w:autoSpaceDE w:val="0"/>
              <w:autoSpaceDN w:val="0"/>
              <w:adjustRightInd w:val="0"/>
              <w:rPr>
                <w:rFonts w:ascii="Arial" w:hAnsi="Arial" w:cs="Arial"/>
                <w:sz w:val="22"/>
                <w:szCs w:val="22"/>
                <w:lang w:val="lt-LT"/>
              </w:rPr>
            </w:pPr>
            <w:r w:rsidRPr="00391AB5">
              <w:rPr>
                <w:rFonts w:ascii="Arial" w:hAnsi="Arial" w:cs="Arial"/>
                <w:sz w:val="22"/>
                <w:szCs w:val="22"/>
                <w:lang w:val="lt-LT"/>
              </w:rPr>
              <w:t>Variklinės, kompresorinės, turbininės, pavarų ir kt. alyvos, stabdžių skysčiai, hidraulinių sistemų skysčiai ir kt;.</w:t>
            </w:r>
          </w:p>
        </w:tc>
        <w:tc>
          <w:tcPr>
            <w:tcW w:w="1538" w:type="dxa"/>
          </w:tcPr>
          <w:p w14:paraId="447AA3C3" w14:textId="0FEA6BFC" w:rsidR="00942572" w:rsidRPr="00391AB5" w:rsidRDefault="00942572" w:rsidP="00942572">
            <w:pPr>
              <w:jc w:val="both"/>
              <w:rPr>
                <w:rFonts w:ascii="Arial" w:hAnsi="Arial" w:cs="Arial"/>
                <w:sz w:val="22"/>
                <w:szCs w:val="22"/>
                <w:lang w:val="lt-LT"/>
              </w:rPr>
            </w:pPr>
            <w:r w:rsidRPr="00391AB5">
              <w:rPr>
                <w:rFonts w:ascii="Arial" w:hAnsi="Arial" w:cs="Arial"/>
                <w:b/>
                <w:bCs/>
                <w:sz w:val="22"/>
                <w:szCs w:val="22"/>
                <w:lang w:val="lt-LT"/>
              </w:rPr>
              <w:t>092</w:t>
            </w:r>
            <w:r w:rsidRPr="00391AB5">
              <w:rPr>
                <w:rFonts w:ascii="Arial" w:hAnsi="Arial" w:cs="Arial"/>
                <w:sz w:val="22"/>
                <w:szCs w:val="22"/>
                <w:lang w:val="lt-LT"/>
              </w:rPr>
              <w:t>11000-</w:t>
            </w:r>
            <w:r w:rsidRPr="00391AB5">
              <w:rPr>
                <w:rFonts w:ascii="Arial" w:hAnsi="Arial" w:cs="Arial"/>
                <w:sz w:val="22"/>
                <w:szCs w:val="22"/>
                <w:lang w:val="lt-LT"/>
              </w:rPr>
              <w:t xml:space="preserve">1 </w:t>
            </w:r>
            <w:r w:rsidRPr="00391AB5">
              <w:rPr>
                <w:rFonts w:ascii="Arial" w:hAnsi="Arial" w:cs="Arial"/>
                <w:sz w:val="22"/>
                <w:szCs w:val="22"/>
                <w:lang w:val="lt-LT"/>
              </w:rPr>
              <w:t>Alyvos, tepalai ir tepimo priemonės</w:t>
            </w:r>
          </w:p>
        </w:tc>
        <w:tc>
          <w:tcPr>
            <w:tcW w:w="851" w:type="dxa"/>
          </w:tcPr>
          <w:p w14:paraId="2FE9446F" w14:textId="73F74683"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5B424E94" w14:textId="6BE92B7C"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979" w:type="dxa"/>
          </w:tcPr>
          <w:p w14:paraId="14F4FA72" w14:textId="72DA994E" w:rsidR="00942572" w:rsidRPr="00391AB5" w:rsidRDefault="00942572" w:rsidP="00942572">
            <w:pPr>
              <w:rPr>
                <w:rFonts w:ascii="Arial" w:hAnsi="Arial" w:cs="Arial"/>
                <w:sz w:val="22"/>
                <w:szCs w:val="22"/>
                <w:lang w:val="lt-LT"/>
              </w:rPr>
            </w:pPr>
          </w:p>
        </w:tc>
        <w:tc>
          <w:tcPr>
            <w:tcW w:w="1186" w:type="dxa"/>
          </w:tcPr>
          <w:p w14:paraId="0CA501E7" w14:textId="77777777" w:rsidR="00942572" w:rsidRPr="00391AB5" w:rsidRDefault="00942572" w:rsidP="00942572">
            <w:pPr>
              <w:rPr>
                <w:rFonts w:ascii="Arial" w:hAnsi="Arial" w:cs="Arial"/>
                <w:sz w:val="22"/>
                <w:szCs w:val="22"/>
                <w:lang w:val="lt-LT"/>
              </w:rPr>
            </w:pPr>
          </w:p>
        </w:tc>
        <w:tc>
          <w:tcPr>
            <w:tcW w:w="1373" w:type="dxa"/>
          </w:tcPr>
          <w:p w14:paraId="45CC72D9" w14:textId="77777777" w:rsidR="00942572" w:rsidRPr="00391AB5" w:rsidRDefault="00942572" w:rsidP="00942572">
            <w:pPr>
              <w:rPr>
                <w:rFonts w:ascii="Arial" w:hAnsi="Arial" w:cs="Arial"/>
                <w:sz w:val="22"/>
                <w:szCs w:val="22"/>
                <w:lang w:val="lt-LT"/>
              </w:rPr>
            </w:pPr>
          </w:p>
        </w:tc>
      </w:tr>
      <w:tr w:rsidR="00942572" w:rsidRPr="00391AB5" w14:paraId="00BEA7A5" w14:textId="19C45EDA" w:rsidTr="00B0238A">
        <w:tc>
          <w:tcPr>
            <w:tcW w:w="551" w:type="dxa"/>
          </w:tcPr>
          <w:p w14:paraId="13133B51" w14:textId="3CCB1CAA"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lastRenderedPageBreak/>
              <w:t>2.</w:t>
            </w:r>
          </w:p>
        </w:tc>
        <w:tc>
          <w:tcPr>
            <w:tcW w:w="2334" w:type="dxa"/>
          </w:tcPr>
          <w:p w14:paraId="66F5E824" w14:textId="77C86001"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Tarpinės, sandarinimo juostos ir pan.</w:t>
            </w:r>
          </w:p>
        </w:tc>
        <w:tc>
          <w:tcPr>
            <w:tcW w:w="1538" w:type="dxa"/>
          </w:tcPr>
          <w:p w14:paraId="02D7ADCF" w14:textId="0FAD09DC" w:rsidR="00942572" w:rsidRPr="00391AB5" w:rsidRDefault="00022E4C" w:rsidP="00942572">
            <w:pPr>
              <w:rPr>
                <w:rFonts w:ascii="Arial" w:hAnsi="Arial" w:cs="Arial"/>
                <w:sz w:val="22"/>
                <w:szCs w:val="22"/>
                <w:lang w:val="lt-LT"/>
              </w:rPr>
            </w:pPr>
            <w:r w:rsidRPr="00391AB5">
              <w:rPr>
                <w:rFonts w:ascii="Arial" w:hAnsi="Arial" w:cs="Arial"/>
                <w:b/>
                <w:bCs/>
                <w:sz w:val="22"/>
                <w:szCs w:val="22"/>
                <w:lang w:val="lt-LT"/>
              </w:rPr>
              <w:t>195</w:t>
            </w:r>
            <w:r w:rsidRPr="00391AB5">
              <w:rPr>
                <w:rFonts w:ascii="Arial" w:hAnsi="Arial" w:cs="Arial"/>
                <w:sz w:val="22"/>
                <w:szCs w:val="22"/>
                <w:lang w:val="lt-LT"/>
              </w:rPr>
              <w:t>00000-1</w:t>
            </w:r>
            <w:r w:rsidRPr="00391AB5">
              <w:rPr>
                <w:rFonts w:ascii="Arial" w:hAnsi="Arial" w:cs="Arial"/>
                <w:sz w:val="22"/>
                <w:szCs w:val="22"/>
                <w:lang w:val="lt-LT"/>
              </w:rPr>
              <w:t xml:space="preserve"> </w:t>
            </w:r>
            <w:r w:rsidRPr="00391AB5">
              <w:rPr>
                <w:rFonts w:ascii="Arial" w:hAnsi="Arial" w:cs="Arial"/>
                <w:sz w:val="22"/>
                <w:szCs w:val="22"/>
                <w:lang w:val="lt-LT"/>
              </w:rPr>
              <w:t>Gumos ir plastiko reikmenys</w:t>
            </w:r>
          </w:p>
        </w:tc>
        <w:tc>
          <w:tcPr>
            <w:tcW w:w="851" w:type="dxa"/>
          </w:tcPr>
          <w:p w14:paraId="273393ED" w14:textId="0C92A0A7"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08D24CFA" w14:textId="558B9EC8" w:rsidR="00942572" w:rsidRPr="00391AB5" w:rsidRDefault="00942572" w:rsidP="00942572">
            <w:pPr>
              <w:rPr>
                <w:rFonts w:ascii="Arial" w:hAnsi="Arial" w:cs="Arial"/>
                <w:bCs/>
                <w:sz w:val="22"/>
                <w:szCs w:val="22"/>
                <w:lang w:val="lt-LT"/>
              </w:rPr>
            </w:pPr>
            <w:r w:rsidRPr="00391AB5">
              <w:rPr>
                <w:rFonts w:ascii="Arial" w:hAnsi="Arial" w:cs="Arial"/>
                <w:sz w:val="22"/>
                <w:szCs w:val="22"/>
                <w:lang w:val="lt-LT"/>
              </w:rPr>
              <w:t>1</w:t>
            </w:r>
          </w:p>
        </w:tc>
        <w:tc>
          <w:tcPr>
            <w:tcW w:w="979" w:type="dxa"/>
          </w:tcPr>
          <w:p w14:paraId="6DF95669" w14:textId="77777777" w:rsidR="00942572" w:rsidRPr="00391AB5" w:rsidRDefault="00942572" w:rsidP="00942572">
            <w:pPr>
              <w:rPr>
                <w:rFonts w:ascii="Arial" w:hAnsi="Arial" w:cs="Arial"/>
                <w:bCs/>
                <w:sz w:val="22"/>
                <w:szCs w:val="22"/>
                <w:lang w:val="lt-LT"/>
              </w:rPr>
            </w:pPr>
          </w:p>
        </w:tc>
        <w:tc>
          <w:tcPr>
            <w:tcW w:w="1186" w:type="dxa"/>
          </w:tcPr>
          <w:p w14:paraId="357DA730" w14:textId="77777777" w:rsidR="00942572" w:rsidRPr="00391AB5" w:rsidRDefault="00942572" w:rsidP="00942572">
            <w:pPr>
              <w:rPr>
                <w:rFonts w:ascii="Arial" w:hAnsi="Arial" w:cs="Arial"/>
                <w:bCs/>
                <w:sz w:val="22"/>
                <w:szCs w:val="22"/>
                <w:lang w:val="lt-LT"/>
              </w:rPr>
            </w:pPr>
          </w:p>
        </w:tc>
        <w:tc>
          <w:tcPr>
            <w:tcW w:w="1373" w:type="dxa"/>
          </w:tcPr>
          <w:p w14:paraId="1D77A1BF" w14:textId="77777777" w:rsidR="00942572" w:rsidRPr="00391AB5" w:rsidRDefault="00942572" w:rsidP="00942572">
            <w:pPr>
              <w:rPr>
                <w:rFonts w:ascii="Arial" w:hAnsi="Arial" w:cs="Arial"/>
                <w:bCs/>
                <w:sz w:val="22"/>
                <w:szCs w:val="22"/>
                <w:lang w:val="lt-LT"/>
              </w:rPr>
            </w:pPr>
          </w:p>
        </w:tc>
      </w:tr>
      <w:tr w:rsidR="00942572" w:rsidRPr="00391AB5" w14:paraId="69E41FCA" w14:textId="3296C1A2" w:rsidTr="00B0238A">
        <w:tc>
          <w:tcPr>
            <w:tcW w:w="551" w:type="dxa"/>
          </w:tcPr>
          <w:p w14:paraId="28D8758A" w14:textId="77786F47"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3.</w:t>
            </w:r>
          </w:p>
        </w:tc>
        <w:tc>
          <w:tcPr>
            <w:tcW w:w="2334" w:type="dxa"/>
          </w:tcPr>
          <w:p w14:paraId="2D32266E" w14:textId="5D181181"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Organinis stiklas</w:t>
            </w:r>
          </w:p>
        </w:tc>
        <w:tc>
          <w:tcPr>
            <w:tcW w:w="1538" w:type="dxa"/>
          </w:tcPr>
          <w:p w14:paraId="77F91A5B" w14:textId="02CA7A6F" w:rsidR="00942572" w:rsidRPr="00391AB5" w:rsidRDefault="007E07AE" w:rsidP="00942572">
            <w:pPr>
              <w:rPr>
                <w:rFonts w:ascii="Arial" w:hAnsi="Arial" w:cs="Arial"/>
                <w:bCs/>
                <w:sz w:val="22"/>
                <w:szCs w:val="22"/>
                <w:lang w:val="lt-LT"/>
              </w:rPr>
            </w:pPr>
            <w:r w:rsidRPr="00391AB5">
              <w:rPr>
                <w:rFonts w:ascii="Arial" w:hAnsi="Arial" w:cs="Arial"/>
                <w:b/>
                <w:sz w:val="22"/>
                <w:szCs w:val="22"/>
                <w:lang w:val="lt-LT"/>
              </w:rPr>
              <w:t>195</w:t>
            </w:r>
            <w:r w:rsidRPr="00391AB5">
              <w:rPr>
                <w:rFonts w:ascii="Arial" w:hAnsi="Arial" w:cs="Arial"/>
                <w:bCs/>
                <w:sz w:val="22"/>
                <w:szCs w:val="22"/>
                <w:lang w:val="lt-LT"/>
              </w:rPr>
              <w:t>20000-7</w:t>
            </w:r>
            <w:r w:rsidRPr="00391AB5">
              <w:rPr>
                <w:rFonts w:ascii="Arial" w:hAnsi="Arial" w:cs="Arial"/>
                <w:bCs/>
                <w:sz w:val="22"/>
                <w:szCs w:val="22"/>
                <w:lang w:val="lt-LT"/>
              </w:rPr>
              <w:t xml:space="preserve"> </w:t>
            </w:r>
            <w:r w:rsidRPr="00391AB5">
              <w:rPr>
                <w:rFonts w:ascii="Arial" w:hAnsi="Arial" w:cs="Arial"/>
                <w:bCs/>
                <w:sz w:val="22"/>
                <w:szCs w:val="22"/>
                <w:lang w:val="lt-LT"/>
              </w:rPr>
              <w:t>Plastikiniai gaminiai</w:t>
            </w:r>
          </w:p>
        </w:tc>
        <w:tc>
          <w:tcPr>
            <w:tcW w:w="851" w:type="dxa"/>
          </w:tcPr>
          <w:p w14:paraId="2A751CF1" w14:textId="0FA2BAA0"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1E64177E" w14:textId="6A1A0843"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979" w:type="dxa"/>
          </w:tcPr>
          <w:p w14:paraId="4B3BF5B1" w14:textId="77777777" w:rsidR="00942572" w:rsidRPr="00391AB5" w:rsidRDefault="00942572" w:rsidP="00942572">
            <w:pPr>
              <w:rPr>
                <w:rFonts w:ascii="Arial" w:hAnsi="Arial" w:cs="Arial"/>
                <w:sz w:val="22"/>
                <w:szCs w:val="22"/>
                <w:lang w:val="lt-LT"/>
              </w:rPr>
            </w:pPr>
          </w:p>
        </w:tc>
        <w:tc>
          <w:tcPr>
            <w:tcW w:w="1186" w:type="dxa"/>
          </w:tcPr>
          <w:p w14:paraId="2755A1C1" w14:textId="77777777" w:rsidR="00942572" w:rsidRPr="00391AB5" w:rsidRDefault="00942572" w:rsidP="00942572">
            <w:pPr>
              <w:rPr>
                <w:rFonts w:ascii="Arial" w:hAnsi="Arial" w:cs="Arial"/>
                <w:sz w:val="22"/>
                <w:szCs w:val="22"/>
                <w:lang w:val="lt-LT"/>
              </w:rPr>
            </w:pPr>
          </w:p>
        </w:tc>
        <w:tc>
          <w:tcPr>
            <w:tcW w:w="1373" w:type="dxa"/>
          </w:tcPr>
          <w:p w14:paraId="5C8F3E4A" w14:textId="77777777" w:rsidR="00942572" w:rsidRPr="00391AB5" w:rsidRDefault="00942572" w:rsidP="00942572">
            <w:pPr>
              <w:rPr>
                <w:rFonts w:ascii="Arial" w:hAnsi="Arial" w:cs="Arial"/>
                <w:sz w:val="22"/>
                <w:szCs w:val="22"/>
                <w:lang w:val="lt-LT"/>
              </w:rPr>
            </w:pPr>
          </w:p>
        </w:tc>
      </w:tr>
      <w:tr w:rsidR="00942572" w:rsidRPr="00391AB5" w14:paraId="1E2CED80" w14:textId="4C7139C1" w:rsidTr="00B0238A">
        <w:tc>
          <w:tcPr>
            <w:tcW w:w="551" w:type="dxa"/>
          </w:tcPr>
          <w:p w14:paraId="0B5754D1" w14:textId="61D8CA7D"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4.</w:t>
            </w:r>
          </w:p>
        </w:tc>
        <w:tc>
          <w:tcPr>
            <w:tcW w:w="2334" w:type="dxa"/>
          </w:tcPr>
          <w:p w14:paraId="6FA48B34" w14:textId="7F64678A"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Distiliuotas vanduo</w:t>
            </w:r>
          </w:p>
        </w:tc>
        <w:tc>
          <w:tcPr>
            <w:tcW w:w="1538" w:type="dxa"/>
          </w:tcPr>
          <w:p w14:paraId="167D4FA4" w14:textId="68564EC8" w:rsidR="00942572" w:rsidRPr="00391AB5" w:rsidRDefault="00A618EC" w:rsidP="00942572">
            <w:pPr>
              <w:rPr>
                <w:rFonts w:ascii="Arial" w:hAnsi="Arial" w:cs="Arial"/>
                <w:sz w:val="22"/>
                <w:szCs w:val="22"/>
                <w:lang w:val="lt-LT"/>
              </w:rPr>
            </w:pPr>
            <w:r w:rsidRPr="00391AB5">
              <w:rPr>
                <w:rFonts w:ascii="Arial" w:hAnsi="Arial" w:cs="Arial"/>
                <w:b/>
                <w:bCs/>
                <w:sz w:val="22"/>
                <w:szCs w:val="22"/>
                <w:lang w:val="lt-LT"/>
              </w:rPr>
              <w:t>243</w:t>
            </w:r>
            <w:r w:rsidRPr="00391AB5">
              <w:rPr>
                <w:rFonts w:ascii="Arial" w:hAnsi="Arial" w:cs="Arial"/>
                <w:sz w:val="22"/>
                <w:szCs w:val="22"/>
                <w:lang w:val="lt-LT"/>
              </w:rPr>
              <w:t>16000-2</w:t>
            </w:r>
            <w:r w:rsidRPr="00391AB5">
              <w:rPr>
                <w:rFonts w:ascii="Arial" w:hAnsi="Arial" w:cs="Arial"/>
                <w:sz w:val="22"/>
                <w:szCs w:val="22"/>
                <w:lang w:val="lt-LT"/>
              </w:rPr>
              <w:t xml:space="preserve"> </w:t>
            </w:r>
            <w:r w:rsidRPr="00391AB5">
              <w:rPr>
                <w:rFonts w:ascii="Arial" w:hAnsi="Arial" w:cs="Arial"/>
                <w:sz w:val="22"/>
                <w:szCs w:val="22"/>
                <w:lang w:val="lt-LT"/>
              </w:rPr>
              <w:t>Distiliuotas vanduo</w:t>
            </w:r>
          </w:p>
        </w:tc>
        <w:tc>
          <w:tcPr>
            <w:tcW w:w="851" w:type="dxa"/>
          </w:tcPr>
          <w:p w14:paraId="606502E5" w14:textId="1C656426"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00E5DF4E" w14:textId="1926DBF4"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979" w:type="dxa"/>
          </w:tcPr>
          <w:p w14:paraId="3DB7CA2B" w14:textId="77777777" w:rsidR="00942572" w:rsidRPr="00391AB5" w:rsidRDefault="00942572" w:rsidP="00942572">
            <w:pPr>
              <w:rPr>
                <w:rFonts w:ascii="Arial" w:hAnsi="Arial" w:cs="Arial"/>
                <w:sz w:val="22"/>
                <w:szCs w:val="22"/>
                <w:lang w:val="lt-LT"/>
              </w:rPr>
            </w:pPr>
          </w:p>
        </w:tc>
        <w:tc>
          <w:tcPr>
            <w:tcW w:w="1186" w:type="dxa"/>
          </w:tcPr>
          <w:p w14:paraId="1395EFF9" w14:textId="77777777" w:rsidR="00942572" w:rsidRPr="00391AB5" w:rsidRDefault="00942572" w:rsidP="00942572">
            <w:pPr>
              <w:rPr>
                <w:rFonts w:ascii="Arial" w:hAnsi="Arial" w:cs="Arial"/>
                <w:sz w:val="22"/>
                <w:szCs w:val="22"/>
                <w:lang w:val="lt-LT"/>
              </w:rPr>
            </w:pPr>
          </w:p>
        </w:tc>
        <w:tc>
          <w:tcPr>
            <w:tcW w:w="1373" w:type="dxa"/>
          </w:tcPr>
          <w:p w14:paraId="2EC17E07" w14:textId="77777777" w:rsidR="00942572" w:rsidRPr="00391AB5" w:rsidRDefault="00942572" w:rsidP="00942572">
            <w:pPr>
              <w:rPr>
                <w:rFonts w:ascii="Arial" w:hAnsi="Arial" w:cs="Arial"/>
                <w:sz w:val="22"/>
                <w:szCs w:val="22"/>
                <w:lang w:val="lt-LT"/>
              </w:rPr>
            </w:pPr>
          </w:p>
        </w:tc>
      </w:tr>
      <w:tr w:rsidR="00942572" w:rsidRPr="00391AB5" w14:paraId="252092ED" w14:textId="36581AAE" w:rsidTr="00B0238A">
        <w:tc>
          <w:tcPr>
            <w:tcW w:w="551" w:type="dxa"/>
          </w:tcPr>
          <w:p w14:paraId="42526F97" w14:textId="666F105C"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5.</w:t>
            </w:r>
          </w:p>
        </w:tc>
        <w:tc>
          <w:tcPr>
            <w:tcW w:w="2334" w:type="dxa"/>
          </w:tcPr>
          <w:p w14:paraId="3CA006F7" w14:textId="49E505A1"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 xml:space="preserve">Montažiniai ir konstrukciniai, buitiniai, momentiniai, epoksidiniai, medienos ir PVA klijai, ir kt. </w:t>
            </w:r>
          </w:p>
        </w:tc>
        <w:tc>
          <w:tcPr>
            <w:tcW w:w="1538" w:type="dxa"/>
          </w:tcPr>
          <w:p w14:paraId="623805CC" w14:textId="4157EB18" w:rsidR="00942572" w:rsidRPr="00391AB5" w:rsidRDefault="00B57BDB" w:rsidP="00942572">
            <w:pPr>
              <w:rPr>
                <w:rFonts w:ascii="Arial" w:hAnsi="Arial" w:cs="Arial"/>
                <w:sz w:val="22"/>
                <w:szCs w:val="22"/>
                <w:lang w:val="lt-LT"/>
              </w:rPr>
            </w:pPr>
            <w:r w:rsidRPr="00391AB5">
              <w:rPr>
                <w:rFonts w:ascii="Arial" w:hAnsi="Arial" w:cs="Arial"/>
                <w:b/>
                <w:bCs/>
                <w:sz w:val="22"/>
                <w:szCs w:val="22"/>
                <w:lang w:val="lt-LT"/>
              </w:rPr>
              <w:t>249</w:t>
            </w:r>
            <w:r w:rsidRPr="00391AB5">
              <w:rPr>
                <w:rFonts w:ascii="Arial" w:hAnsi="Arial" w:cs="Arial"/>
                <w:sz w:val="22"/>
                <w:szCs w:val="22"/>
                <w:lang w:val="lt-LT"/>
              </w:rPr>
              <w:t>10000-6</w:t>
            </w:r>
            <w:r w:rsidRPr="00391AB5">
              <w:rPr>
                <w:rFonts w:ascii="Arial" w:hAnsi="Arial" w:cs="Arial"/>
                <w:sz w:val="22"/>
                <w:szCs w:val="22"/>
                <w:lang w:val="lt-LT"/>
              </w:rPr>
              <w:t xml:space="preserve"> </w:t>
            </w:r>
            <w:r w:rsidRPr="00391AB5">
              <w:rPr>
                <w:rFonts w:ascii="Arial" w:hAnsi="Arial" w:cs="Arial"/>
                <w:sz w:val="22"/>
                <w:szCs w:val="22"/>
                <w:lang w:val="lt-LT"/>
              </w:rPr>
              <w:t>Pramoniniai klijai</w:t>
            </w:r>
          </w:p>
        </w:tc>
        <w:tc>
          <w:tcPr>
            <w:tcW w:w="851" w:type="dxa"/>
          </w:tcPr>
          <w:p w14:paraId="1A435BAC" w14:textId="723322C9"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32B3101B" w14:textId="01EB5D54"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979" w:type="dxa"/>
          </w:tcPr>
          <w:p w14:paraId="0E71E334" w14:textId="77777777" w:rsidR="00942572" w:rsidRPr="00391AB5" w:rsidRDefault="00942572" w:rsidP="00942572">
            <w:pPr>
              <w:rPr>
                <w:rFonts w:ascii="Arial" w:hAnsi="Arial" w:cs="Arial"/>
                <w:sz w:val="22"/>
                <w:szCs w:val="22"/>
                <w:lang w:val="lt-LT"/>
              </w:rPr>
            </w:pPr>
          </w:p>
        </w:tc>
        <w:tc>
          <w:tcPr>
            <w:tcW w:w="1186" w:type="dxa"/>
          </w:tcPr>
          <w:p w14:paraId="0A892D50" w14:textId="77777777" w:rsidR="00942572" w:rsidRPr="00391AB5" w:rsidRDefault="00942572" w:rsidP="00942572">
            <w:pPr>
              <w:rPr>
                <w:rFonts w:ascii="Arial" w:hAnsi="Arial" w:cs="Arial"/>
                <w:sz w:val="22"/>
                <w:szCs w:val="22"/>
                <w:lang w:val="lt-LT"/>
              </w:rPr>
            </w:pPr>
          </w:p>
        </w:tc>
        <w:tc>
          <w:tcPr>
            <w:tcW w:w="1373" w:type="dxa"/>
          </w:tcPr>
          <w:p w14:paraId="6D045A07" w14:textId="77777777" w:rsidR="00942572" w:rsidRPr="00391AB5" w:rsidRDefault="00942572" w:rsidP="00942572">
            <w:pPr>
              <w:rPr>
                <w:rFonts w:ascii="Arial" w:hAnsi="Arial" w:cs="Arial"/>
                <w:sz w:val="22"/>
                <w:szCs w:val="22"/>
                <w:lang w:val="lt-LT"/>
              </w:rPr>
            </w:pPr>
          </w:p>
        </w:tc>
      </w:tr>
      <w:tr w:rsidR="00942572" w:rsidRPr="00391AB5" w14:paraId="2254BD5B" w14:textId="78462123" w:rsidTr="00B0238A">
        <w:tc>
          <w:tcPr>
            <w:tcW w:w="551" w:type="dxa"/>
          </w:tcPr>
          <w:p w14:paraId="257436C0" w14:textId="549FDD8B"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6.</w:t>
            </w:r>
          </w:p>
        </w:tc>
        <w:tc>
          <w:tcPr>
            <w:tcW w:w="2334" w:type="dxa"/>
          </w:tcPr>
          <w:p w14:paraId="6DB165D6" w14:textId="6126DF99" w:rsidR="00942572" w:rsidRPr="00391AB5" w:rsidRDefault="00337AC9" w:rsidP="00942572">
            <w:pPr>
              <w:rPr>
                <w:rFonts w:ascii="Arial" w:hAnsi="Arial" w:cs="Arial"/>
                <w:sz w:val="22"/>
                <w:szCs w:val="22"/>
                <w:lang w:val="lt-LT"/>
              </w:rPr>
            </w:pPr>
            <w:r w:rsidRPr="00391AB5">
              <w:rPr>
                <w:rFonts w:ascii="Arial" w:hAnsi="Arial" w:cs="Arial"/>
                <w:sz w:val="22"/>
                <w:szCs w:val="22"/>
                <w:lang w:val="lt-LT"/>
              </w:rPr>
              <w:t>Vandens šildytuvai ir pastatų šildymas; vandentiekio įrenginiai; virduliai, mikrobangės ir kt.</w:t>
            </w:r>
          </w:p>
        </w:tc>
        <w:tc>
          <w:tcPr>
            <w:tcW w:w="1538" w:type="dxa"/>
          </w:tcPr>
          <w:p w14:paraId="499CB77B" w14:textId="1CE65D2E" w:rsidR="00942572" w:rsidRPr="00391AB5" w:rsidRDefault="006047B8" w:rsidP="00942572">
            <w:pPr>
              <w:rPr>
                <w:rFonts w:ascii="Arial" w:hAnsi="Arial" w:cs="Arial"/>
                <w:bCs/>
                <w:sz w:val="22"/>
                <w:szCs w:val="22"/>
                <w:lang w:val="lt-LT"/>
              </w:rPr>
            </w:pPr>
            <w:r w:rsidRPr="00391AB5">
              <w:rPr>
                <w:rFonts w:ascii="Arial" w:hAnsi="Arial" w:cs="Arial"/>
                <w:b/>
                <w:sz w:val="22"/>
                <w:szCs w:val="22"/>
                <w:lang w:val="lt-LT"/>
              </w:rPr>
              <w:t>397</w:t>
            </w:r>
            <w:r w:rsidRPr="00391AB5">
              <w:rPr>
                <w:rFonts w:ascii="Arial" w:hAnsi="Arial" w:cs="Arial"/>
                <w:bCs/>
                <w:sz w:val="22"/>
                <w:szCs w:val="22"/>
                <w:lang w:val="lt-LT"/>
              </w:rPr>
              <w:t>10000-2</w:t>
            </w:r>
            <w:r w:rsidRPr="00391AB5">
              <w:rPr>
                <w:rFonts w:ascii="Arial" w:hAnsi="Arial" w:cs="Arial"/>
                <w:bCs/>
                <w:sz w:val="22"/>
                <w:szCs w:val="22"/>
                <w:lang w:val="lt-LT"/>
              </w:rPr>
              <w:t xml:space="preserve"> </w:t>
            </w:r>
            <w:r w:rsidRPr="00391AB5">
              <w:rPr>
                <w:rFonts w:ascii="Arial" w:hAnsi="Arial" w:cs="Arial"/>
                <w:bCs/>
                <w:sz w:val="22"/>
                <w:szCs w:val="22"/>
                <w:lang w:val="lt-LT"/>
              </w:rPr>
              <w:t>Buitinės elektros prietaisai</w:t>
            </w:r>
          </w:p>
        </w:tc>
        <w:tc>
          <w:tcPr>
            <w:tcW w:w="851" w:type="dxa"/>
          </w:tcPr>
          <w:p w14:paraId="1C37C386" w14:textId="27296202"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vnt.</w:t>
            </w:r>
          </w:p>
        </w:tc>
        <w:tc>
          <w:tcPr>
            <w:tcW w:w="709" w:type="dxa"/>
          </w:tcPr>
          <w:p w14:paraId="329909B0" w14:textId="2427EB7E" w:rsidR="00942572" w:rsidRPr="00391AB5" w:rsidRDefault="00942572" w:rsidP="00942572">
            <w:pPr>
              <w:rPr>
                <w:rFonts w:ascii="Arial" w:hAnsi="Arial" w:cs="Arial"/>
                <w:sz w:val="22"/>
                <w:szCs w:val="22"/>
                <w:lang w:val="lt-LT"/>
              </w:rPr>
            </w:pPr>
            <w:r w:rsidRPr="00391AB5">
              <w:rPr>
                <w:rFonts w:ascii="Arial" w:hAnsi="Arial" w:cs="Arial"/>
                <w:sz w:val="22"/>
                <w:szCs w:val="22"/>
                <w:lang w:val="lt-LT"/>
              </w:rPr>
              <w:t>1</w:t>
            </w:r>
          </w:p>
        </w:tc>
        <w:tc>
          <w:tcPr>
            <w:tcW w:w="979" w:type="dxa"/>
          </w:tcPr>
          <w:p w14:paraId="40CABB52" w14:textId="77777777" w:rsidR="00942572" w:rsidRPr="00391AB5" w:rsidRDefault="00942572" w:rsidP="00942572">
            <w:pPr>
              <w:rPr>
                <w:rFonts w:ascii="Arial" w:hAnsi="Arial" w:cs="Arial"/>
                <w:sz w:val="22"/>
                <w:szCs w:val="22"/>
                <w:lang w:val="lt-LT"/>
              </w:rPr>
            </w:pPr>
          </w:p>
        </w:tc>
        <w:tc>
          <w:tcPr>
            <w:tcW w:w="1186" w:type="dxa"/>
          </w:tcPr>
          <w:p w14:paraId="4BB5670E" w14:textId="77777777" w:rsidR="00942572" w:rsidRPr="00391AB5" w:rsidRDefault="00942572" w:rsidP="00942572">
            <w:pPr>
              <w:rPr>
                <w:rFonts w:ascii="Arial" w:hAnsi="Arial" w:cs="Arial"/>
                <w:sz w:val="22"/>
                <w:szCs w:val="22"/>
                <w:lang w:val="lt-LT"/>
              </w:rPr>
            </w:pPr>
          </w:p>
        </w:tc>
        <w:tc>
          <w:tcPr>
            <w:tcW w:w="1373" w:type="dxa"/>
          </w:tcPr>
          <w:p w14:paraId="35722FA1" w14:textId="77777777" w:rsidR="00942572" w:rsidRPr="00391AB5" w:rsidRDefault="00942572" w:rsidP="00942572">
            <w:pPr>
              <w:rPr>
                <w:rFonts w:ascii="Arial" w:hAnsi="Arial" w:cs="Arial"/>
                <w:sz w:val="22"/>
                <w:szCs w:val="22"/>
                <w:lang w:val="lt-LT"/>
              </w:rPr>
            </w:pPr>
          </w:p>
        </w:tc>
      </w:tr>
      <w:tr w:rsidR="00572168" w:rsidRPr="00391AB5" w14:paraId="5BA6600F" w14:textId="584C07FA" w:rsidTr="00B0238A">
        <w:tc>
          <w:tcPr>
            <w:tcW w:w="551" w:type="dxa"/>
          </w:tcPr>
          <w:p w14:paraId="780E7598" w14:textId="2B771521"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7.</w:t>
            </w:r>
          </w:p>
        </w:tc>
        <w:tc>
          <w:tcPr>
            <w:tcW w:w="2334" w:type="dxa"/>
          </w:tcPr>
          <w:p w14:paraId="27F0FF16" w14:textId="29C7140E" w:rsidR="00572168" w:rsidRPr="00391AB5" w:rsidRDefault="00572168" w:rsidP="00572168">
            <w:pPr>
              <w:rPr>
                <w:rFonts w:ascii="Arial" w:hAnsi="Arial" w:cs="Arial"/>
                <w:b/>
                <w:bCs/>
                <w:sz w:val="22"/>
                <w:szCs w:val="22"/>
                <w:lang w:val="lt-LT"/>
              </w:rPr>
            </w:pPr>
            <w:r w:rsidRPr="00391AB5">
              <w:rPr>
                <w:rFonts w:ascii="Arial" w:hAnsi="Arial" w:cs="Arial"/>
                <w:sz w:val="22"/>
                <w:szCs w:val="22"/>
                <w:lang w:val="lt-LT"/>
              </w:rPr>
              <w:t>Sausas betono mišinys, sausas tinkas</w:t>
            </w:r>
          </w:p>
        </w:tc>
        <w:tc>
          <w:tcPr>
            <w:tcW w:w="1538" w:type="dxa"/>
          </w:tcPr>
          <w:p w14:paraId="6376BD37" w14:textId="41C5A9B3" w:rsidR="00572168" w:rsidRPr="00391AB5" w:rsidRDefault="009E1DC4" w:rsidP="00572168">
            <w:pPr>
              <w:rPr>
                <w:rFonts w:ascii="Arial" w:hAnsi="Arial" w:cs="Arial"/>
                <w:bCs/>
                <w:sz w:val="22"/>
                <w:szCs w:val="22"/>
                <w:lang w:val="lt-LT"/>
              </w:rPr>
            </w:pPr>
            <w:r w:rsidRPr="00391AB5">
              <w:rPr>
                <w:rFonts w:ascii="Arial" w:hAnsi="Arial" w:cs="Arial"/>
                <w:b/>
                <w:sz w:val="22"/>
                <w:szCs w:val="22"/>
                <w:lang w:val="lt-LT"/>
              </w:rPr>
              <w:t>441</w:t>
            </w:r>
            <w:r w:rsidRPr="00391AB5">
              <w:rPr>
                <w:rFonts w:ascii="Arial" w:hAnsi="Arial" w:cs="Arial"/>
                <w:bCs/>
                <w:sz w:val="22"/>
                <w:szCs w:val="22"/>
                <w:lang w:val="lt-LT"/>
              </w:rPr>
              <w:t>11000-1</w:t>
            </w:r>
            <w:r w:rsidRPr="00391AB5">
              <w:rPr>
                <w:rFonts w:ascii="Arial" w:hAnsi="Arial" w:cs="Arial"/>
                <w:bCs/>
                <w:sz w:val="22"/>
                <w:szCs w:val="22"/>
                <w:lang w:val="lt-LT"/>
              </w:rPr>
              <w:t xml:space="preserve"> </w:t>
            </w:r>
            <w:r w:rsidRPr="00391AB5">
              <w:rPr>
                <w:rFonts w:ascii="Arial" w:hAnsi="Arial" w:cs="Arial"/>
                <w:bCs/>
                <w:sz w:val="22"/>
                <w:szCs w:val="22"/>
                <w:lang w:val="lt-LT"/>
              </w:rPr>
              <w:t>Statybinės medžiagos</w:t>
            </w:r>
          </w:p>
        </w:tc>
        <w:tc>
          <w:tcPr>
            <w:tcW w:w="851" w:type="dxa"/>
          </w:tcPr>
          <w:p w14:paraId="5D45D918" w14:textId="3A3C64F1"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07B1BF43" w14:textId="66E464B1"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w:t>
            </w:r>
          </w:p>
        </w:tc>
        <w:tc>
          <w:tcPr>
            <w:tcW w:w="979" w:type="dxa"/>
          </w:tcPr>
          <w:p w14:paraId="6E13E332" w14:textId="77777777" w:rsidR="00572168" w:rsidRPr="00391AB5" w:rsidRDefault="00572168" w:rsidP="00572168">
            <w:pPr>
              <w:rPr>
                <w:rFonts w:ascii="Arial" w:hAnsi="Arial" w:cs="Arial"/>
                <w:sz w:val="22"/>
                <w:szCs w:val="22"/>
                <w:lang w:val="lt-LT"/>
              </w:rPr>
            </w:pPr>
          </w:p>
        </w:tc>
        <w:tc>
          <w:tcPr>
            <w:tcW w:w="1186" w:type="dxa"/>
          </w:tcPr>
          <w:p w14:paraId="153BB945" w14:textId="77777777" w:rsidR="00572168" w:rsidRPr="00391AB5" w:rsidRDefault="00572168" w:rsidP="00572168">
            <w:pPr>
              <w:rPr>
                <w:rFonts w:ascii="Arial" w:hAnsi="Arial" w:cs="Arial"/>
                <w:sz w:val="22"/>
                <w:szCs w:val="22"/>
                <w:lang w:val="lt-LT"/>
              </w:rPr>
            </w:pPr>
          </w:p>
        </w:tc>
        <w:tc>
          <w:tcPr>
            <w:tcW w:w="1373" w:type="dxa"/>
          </w:tcPr>
          <w:p w14:paraId="77DADDFB" w14:textId="77777777" w:rsidR="00572168" w:rsidRPr="00391AB5" w:rsidRDefault="00572168" w:rsidP="00572168">
            <w:pPr>
              <w:rPr>
                <w:rFonts w:ascii="Arial" w:hAnsi="Arial" w:cs="Arial"/>
                <w:sz w:val="22"/>
                <w:szCs w:val="22"/>
                <w:lang w:val="lt-LT"/>
              </w:rPr>
            </w:pPr>
          </w:p>
        </w:tc>
      </w:tr>
      <w:tr w:rsidR="00572168" w:rsidRPr="00391AB5" w14:paraId="233DFF8C" w14:textId="7D798CCA" w:rsidTr="00B0238A">
        <w:tc>
          <w:tcPr>
            <w:tcW w:w="551" w:type="dxa"/>
          </w:tcPr>
          <w:p w14:paraId="313B9EB0" w14:textId="74A6884D"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8.</w:t>
            </w:r>
          </w:p>
        </w:tc>
        <w:tc>
          <w:tcPr>
            <w:tcW w:w="2334" w:type="dxa"/>
          </w:tcPr>
          <w:p w14:paraId="3FAAAEF3" w14:textId="55591428" w:rsidR="00572168" w:rsidRPr="00391AB5" w:rsidRDefault="00572168" w:rsidP="00572168">
            <w:pPr>
              <w:rPr>
                <w:rFonts w:ascii="Arial" w:hAnsi="Arial" w:cs="Arial"/>
                <w:b/>
                <w:bCs/>
                <w:sz w:val="22"/>
                <w:szCs w:val="22"/>
                <w:lang w:val="lt-LT"/>
              </w:rPr>
            </w:pPr>
            <w:r w:rsidRPr="00391AB5">
              <w:rPr>
                <w:rFonts w:ascii="Arial" w:hAnsi="Arial" w:cs="Arial"/>
                <w:sz w:val="22"/>
                <w:szCs w:val="22"/>
                <w:lang w:val="lt-LT"/>
              </w:rPr>
              <w:t>Sausas betono mišinys</w:t>
            </w:r>
          </w:p>
        </w:tc>
        <w:tc>
          <w:tcPr>
            <w:tcW w:w="1538" w:type="dxa"/>
          </w:tcPr>
          <w:p w14:paraId="1206678A" w14:textId="37B0D28D" w:rsidR="00572168" w:rsidRPr="00391AB5" w:rsidRDefault="00EB4BD9" w:rsidP="00572168">
            <w:pPr>
              <w:rPr>
                <w:rFonts w:ascii="Arial" w:hAnsi="Arial" w:cs="Arial"/>
                <w:bCs/>
                <w:sz w:val="22"/>
                <w:szCs w:val="22"/>
                <w:lang w:val="lt-LT"/>
              </w:rPr>
            </w:pPr>
            <w:r w:rsidRPr="00391AB5">
              <w:rPr>
                <w:rFonts w:ascii="Arial" w:hAnsi="Arial" w:cs="Arial"/>
                <w:b/>
                <w:sz w:val="22"/>
                <w:szCs w:val="22"/>
                <w:lang w:val="lt-LT"/>
              </w:rPr>
              <w:t>441</w:t>
            </w:r>
            <w:r w:rsidRPr="00391AB5">
              <w:rPr>
                <w:rFonts w:ascii="Arial" w:hAnsi="Arial" w:cs="Arial"/>
                <w:bCs/>
                <w:sz w:val="22"/>
                <w:szCs w:val="22"/>
                <w:lang w:val="lt-LT"/>
              </w:rPr>
              <w:t>14000-2</w:t>
            </w:r>
            <w:r w:rsidRPr="00391AB5">
              <w:rPr>
                <w:rFonts w:ascii="Arial" w:hAnsi="Arial" w:cs="Arial"/>
                <w:bCs/>
                <w:sz w:val="22"/>
                <w:szCs w:val="22"/>
                <w:lang w:val="lt-LT"/>
              </w:rPr>
              <w:t xml:space="preserve"> </w:t>
            </w:r>
            <w:r w:rsidRPr="00391AB5">
              <w:rPr>
                <w:rFonts w:ascii="Arial" w:hAnsi="Arial" w:cs="Arial"/>
                <w:bCs/>
                <w:sz w:val="22"/>
                <w:szCs w:val="22"/>
                <w:lang w:val="lt-LT"/>
              </w:rPr>
              <w:t>Betonas</w:t>
            </w:r>
          </w:p>
        </w:tc>
        <w:tc>
          <w:tcPr>
            <w:tcW w:w="851" w:type="dxa"/>
          </w:tcPr>
          <w:p w14:paraId="1ABEC2A5" w14:textId="39F94B8A"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021B0EC8" w14:textId="31A9C640" w:rsidR="00572168" w:rsidRPr="00391AB5" w:rsidRDefault="00572168" w:rsidP="00572168">
            <w:pPr>
              <w:rPr>
                <w:rFonts w:ascii="Arial" w:hAnsi="Arial" w:cs="Arial"/>
                <w:bCs/>
                <w:sz w:val="22"/>
                <w:szCs w:val="22"/>
                <w:lang w:val="lt-LT"/>
              </w:rPr>
            </w:pPr>
            <w:r w:rsidRPr="00391AB5">
              <w:rPr>
                <w:rFonts w:ascii="Arial" w:hAnsi="Arial" w:cs="Arial"/>
                <w:sz w:val="22"/>
                <w:szCs w:val="22"/>
                <w:lang w:val="lt-LT"/>
              </w:rPr>
              <w:t>1</w:t>
            </w:r>
          </w:p>
        </w:tc>
        <w:tc>
          <w:tcPr>
            <w:tcW w:w="979" w:type="dxa"/>
          </w:tcPr>
          <w:p w14:paraId="617A3E89" w14:textId="77777777" w:rsidR="00572168" w:rsidRPr="00391AB5" w:rsidRDefault="00572168" w:rsidP="00572168">
            <w:pPr>
              <w:rPr>
                <w:rFonts w:ascii="Arial" w:hAnsi="Arial" w:cs="Arial"/>
                <w:bCs/>
                <w:sz w:val="22"/>
                <w:szCs w:val="22"/>
                <w:lang w:val="lt-LT"/>
              </w:rPr>
            </w:pPr>
          </w:p>
        </w:tc>
        <w:tc>
          <w:tcPr>
            <w:tcW w:w="1186" w:type="dxa"/>
          </w:tcPr>
          <w:p w14:paraId="2146DDBC" w14:textId="77777777" w:rsidR="00572168" w:rsidRPr="00391AB5" w:rsidRDefault="00572168" w:rsidP="00572168">
            <w:pPr>
              <w:rPr>
                <w:rFonts w:ascii="Arial" w:hAnsi="Arial" w:cs="Arial"/>
                <w:bCs/>
                <w:sz w:val="22"/>
                <w:szCs w:val="22"/>
                <w:lang w:val="lt-LT"/>
              </w:rPr>
            </w:pPr>
          </w:p>
        </w:tc>
        <w:tc>
          <w:tcPr>
            <w:tcW w:w="1373" w:type="dxa"/>
          </w:tcPr>
          <w:p w14:paraId="3B1B1599" w14:textId="77777777" w:rsidR="00572168" w:rsidRPr="00391AB5" w:rsidRDefault="00572168" w:rsidP="00572168">
            <w:pPr>
              <w:rPr>
                <w:rFonts w:ascii="Arial" w:hAnsi="Arial" w:cs="Arial"/>
                <w:bCs/>
                <w:sz w:val="22"/>
                <w:szCs w:val="22"/>
                <w:lang w:val="lt-LT"/>
              </w:rPr>
            </w:pPr>
          </w:p>
        </w:tc>
      </w:tr>
      <w:tr w:rsidR="00572168" w:rsidRPr="00391AB5" w14:paraId="4F292EDF" w14:textId="45285CFA" w:rsidTr="00B0238A">
        <w:tc>
          <w:tcPr>
            <w:tcW w:w="551" w:type="dxa"/>
          </w:tcPr>
          <w:p w14:paraId="1F153E3B" w14:textId="0F2EF9B2"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9.</w:t>
            </w:r>
          </w:p>
        </w:tc>
        <w:tc>
          <w:tcPr>
            <w:tcW w:w="2334" w:type="dxa"/>
          </w:tcPr>
          <w:p w14:paraId="1C815BE7" w14:textId="55672FC7" w:rsidR="00572168" w:rsidRPr="00391AB5" w:rsidRDefault="00572168" w:rsidP="00572168">
            <w:pPr>
              <w:rPr>
                <w:rFonts w:ascii="Arial" w:hAnsi="Arial" w:cs="Arial"/>
                <w:b/>
                <w:bCs/>
                <w:sz w:val="22"/>
                <w:szCs w:val="22"/>
                <w:lang w:val="lt-LT"/>
              </w:rPr>
            </w:pPr>
            <w:r w:rsidRPr="00391AB5">
              <w:rPr>
                <w:rFonts w:ascii="Arial" w:hAnsi="Arial" w:cs="Arial"/>
                <w:sz w:val="22"/>
                <w:szCs w:val="22"/>
                <w:lang w:val="lt-LT"/>
              </w:rPr>
              <w:t>Sausas cementas</w:t>
            </w:r>
          </w:p>
        </w:tc>
        <w:tc>
          <w:tcPr>
            <w:tcW w:w="1538" w:type="dxa"/>
          </w:tcPr>
          <w:p w14:paraId="29AF6FAE" w14:textId="219350DF" w:rsidR="00572168" w:rsidRPr="00391AB5" w:rsidRDefault="008B2227" w:rsidP="00572168">
            <w:pPr>
              <w:rPr>
                <w:rFonts w:ascii="Arial" w:hAnsi="Arial" w:cs="Arial"/>
                <w:bCs/>
                <w:sz w:val="22"/>
                <w:szCs w:val="22"/>
                <w:lang w:val="lt-LT"/>
              </w:rPr>
            </w:pPr>
            <w:r w:rsidRPr="00391AB5">
              <w:rPr>
                <w:rFonts w:ascii="Arial" w:hAnsi="Arial" w:cs="Arial"/>
                <w:b/>
                <w:sz w:val="22"/>
                <w:szCs w:val="22"/>
                <w:lang w:val="lt-LT"/>
              </w:rPr>
              <w:t>441</w:t>
            </w:r>
            <w:r w:rsidRPr="00391AB5">
              <w:rPr>
                <w:rFonts w:ascii="Arial" w:hAnsi="Arial" w:cs="Arial"/>
                <w:bCs/>
                <w:sz w:val="22"/>
                <w:szCs w:val="22"/>
                <w:lang w:val="lt-LT"/>
              </w:rPr>
              <w:t>11200-3</w:t>
            </w:r>
            <w:r w:rsidRPr="00391AB5">
              <w:rPr>
                <w:rFonts w:ascii="Arial" w:hAnsi="Arial" w:cs="Arial"/>
                <w:bCs/>
                <w:sz w:val="22"/>
                <w:szCs w:val="22"/>
                <w:lang w:val="lt-LT"/>
              </w:rPr>
              <w:t xml:space="preserve"> </w:t>
            </w:r>
            <w:r w:rsidRPr="00391AB5">
              <w:rPr>
                <w:rFonts w:ascii="Arial" w:hAnsi="Arial" w:cs="Arial"/>
                <w:bCs/>
                <w:sz w:val="22"/>
                <w:szCs w:val="22"/>
                <w:lang w:val="lt-LT"/>
              </w:rPr>
              <w:t>Cementas</w:t>
            </w:r>
          </w:p>
        </w:tc>
        <w:tc>
          <w:tcPr>
            <w:tcW w:w="851" w:type="dxa"/>
          </w:tcPr>
          <w:p w14:paraId="4A5C39FB" w14:textId="2BD3CCBE"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6F3655C9" w14:textId="690DF26A"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w:t>
            </w:r>
          </w:p>
        </w:tc>
        <w:tc>
          <w:tcPr>
            <w:tcW w:w="979" w:type="dxa"/>
          </w:tcPr>
          <w:p w14:paraId="6E776B78" w14:textId="77777777" w:rsidR="00572168" w:rsidRPr="00391AB5" w:rsidRDefault="00572168" w:rsidP="00572168">
            <w:pPr>
              <w:rPr>
                <w:rFonts w:ascii="Arial" w:hAnsi="Arial" w:cs="Arial"/>
                <w:sz w:val="22"/>
                <w:szCs w:val="22"/>
                <w:lang w:val="lt-LT"/>
              </w:rPr>
            </w:pPr>
          </w:p>
        </w:tc>
        <w:tc>
          <w:tcPr>
            <w:tcW w:w="1186" w:type="dxa"/>
          </w:tcPr>
          <w:p w14:paraId="13231A62" w14:textId="77777777" w:rsidR="00572168" w:rsidRPr="00391AB5" w:rsidRDefault="00572168" w:rsidP="00572168">
            <w:pPr>
              <w:rPr>
                <w:rFonts w:ascii="Arial" w:hAnsi="Arial" w:cs="Arial"/>
                <w:sz w:val="22"/>
                <w:szCs w:val="22"/>
                <w:lang w:val="lt-LT"/>
              </w:rPr>
            </w:pPr>
          </w:p>
        </w:tc>
        <w:tc>
          <w:tcPr>
            <w:tcW w:w="1373" w:type="dxa"/>
          </w:tcPr>
          <w:p w14:paraId="3883C953" w14:textId="77777777" w:rsidR="00572168" w:rsidRPr="00391AB5" w:rsidRDefault="00572168" w:rsidP="00572168">
            <w:pPr>
              <w:rPr>
                <w:rFonts w:ascii="Arial" w:hAnsi="Arial" w:cs="Arial"/>
                <w:sz w:val="22"/>
                <w:szCs w:val="22"/>
                <w:lang w:val="lt-LT"/>
              </w:rPr>
            </w:pPr>
          </w:p>
        </w:tc>
      </w:tr>
      <w:tr w:rsidR="00572168" w:rsidRPr="00391AB5" w14:paraId="614A817D" w14:textId="74CFE52A" w:rsidTr="00B0238A">
        <w:tc>
          <w:tcPr>
            <w:tcW w:w="551" w:type="dxa"/>
          </w:tcPr>
          <w:p w14:paraId="7B018258" w14:textId="3081E152"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10.</w:t>
            </w:r>
          </w:p>
        </w:tc>
        <w:tc>
          <w:tcPr>
            <w:tcW w:w="2334" w:type="dxa"/>
          </w:tcPr>
          <w:p w14:paraId="79F7EEEF" w14:textId="72A0B8AF" w:rsidR="00572168" w:rsidRPr="00391AB5" w:rsidRDefault="00572168" w:rsidP="00572168">
            <w:pPr>
              <w:rPr>
                <w:rFonts w:ascii="Arial" w:hAnsi="Arial" w:cs="Arial"/>
                <w:b/>
                <w:bCs/>
                <w:sz w:val="22"/>
                <w:szCs w:val="22"/>
                <w:lang w:val="lt-LT"/>
              </w:rPr>
            </w:pPr>
            <w:r w:rsidRPr="00391AB5">
              <w:rPr>
                <w:rFonts w:ascii="Arial" w:hAnsi="Arial" w:cs="Arial"/>
                <w:sz w:val="22"/>
                <w:szCs w:val="22"/>
                <w:lang w:val="lt-LT"/>
              </w:rPr>
              <w:t xml:space="preserve">Gruntai, sienos dažai ir pan. </w:t>
            </w:r>
          </w:p>
        </w:tc>
        <w:tc>
          <w:tcPr>
            <w:tcW w:w="1538" w:type="dxa"/>
          </w:tcPr>
          <w:p w14:paraId="56D6586F" w14:textId="77777777" w:rsidR="00436476" w:rsidRPr="00391AB5" w:rsidRDefault="00436476" w:rsidP="00436476">
            <w:pPr>
              <w:rPr>
                <w:rFonts w:ascii="Arial" w:hAnsi="Arial" w:cs="Arial"/>
                <w:bCs/>
                <w:sz w:val="22"/>
                <w:szCs w:val="22"/>
                <w:lang w:val="lt-LT"/>
              </w:rPr>
            </w:pPr>
            <w:r w:rsidRPr="00391AB5">
              <w:rPr>
                <w:rFonts w:ascii="Arial" w:hAnsi="Arial" w:cs="Arial"/>
                <w:b/>
                <w:sz w:val="22"/>
                <w:szCs w:val="22"/>
                <w:lang w:val="lt-LT"/>
              </w:rPr>
              <w:t>441</w:t>
            </w:r>
            <w:r w:rsidRPr="00391AB5">
              <w:rPr>
                <w:rFonts w:ascii="Arial" w:hAnsi="Arial" w:cs="Arial"/>
                <w:bCs/>
                <w:sz w:val="22"/>
                <w:szCs w:val="22"/>
                <w:lang w:val="lt-LT"/>
              </w:rPr>
              <w:t>11400-5</w:t>
            </w:r>
          </w:p>
          <w:p w14:paraId="780B8B17" w14:textId="273F7FD1" w:rsidR="00436476" w:rsidRPr="00391AB5" w:rsidRDefault="00436476" w:rsidP="00436476">
            <w:pPr>
              <w:rPr>
                <w:rFonts w:ascii="Arial" w:hAnsi="Arial" w:cs="Arial"/>
                <w:bCs/>
                <w:sz w:val="22"/>
                <w:szCs w:val="22"/>
                <w:lang w:val="lt-LT"/>
              </w:rPr>
            </w:pPr>
            <w:r w:rsidRPr="00391AB5">
              <w:rPr>
                <w:rFonts w:ascii="Arial" w:hAnsi="Arial" w:cs="Arial"/>
                <w:bCs/>
                <w:sz w:val="22"/>
                <w:szCs w:val="22"/>
                <w:lang w:val="lt-LT"/>
              </w:rPr>
              <w:t>Statybinės medžiagos</w:t>
            </w:r>
          </w:p>
          <w:p w14:paraId="3796436E" w14:textId="6DE3D95A" w:rsidR="00572168" w:rsidRPr="00391AB5" w:rsidRDefault="00436476" w:rsidP="00436476">
            <w:pPr>
              <w:rPr>
                <w:rFonts w:ascii="Arial" w:hAnsi="Arial" w:cs="Arial"/>
                <w:bCs/>
                <w:sz w:val="22"/>
                <w:szCs w:val="22"/>
                <w:lang w:val="lt-LT"/>
              </w:rPr>
            </w:pPr>
            <w:r w:rsidRPr="00391AB5">
              <w:rPr>
                <w:rFonts w:ascii="Arial" w:hAnsi="Arial" w:cs="Arial"/>
                <w:bCs/>
                <w:sz w:val="22"/>
                <w:szCs w:val="22"/>
                <w:lang w:val="lt-LT"/>
              </w:rPr>
              <w:t>(dažai ir sienos dangos)</w:t>
            </w:r>
          </w:p>
        </w:tc>
        <w:tc>
          <w:tcPr>
            <w:tcW w:w="851" w:type="dxa"/>
          </w:tcPr>
          <w:p w14:paraId="1AA5AF80" w14:textId="7762662B"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5D6C85C8" w14:textId="129442C5" w:rsidR="00572168" w:rsidRPr="00391AB5" w:rsidRDefault="00572168" w:rsidP="00572168">
            <w:pPr>
              <w:rPr>
                <w:rFonts w:ascii="Arial" w:hAnsi="Arial" w:cs="Arial"/>
                <w:bCs/>
                <w:sz w:val="22"/>
                <w:szCs w:val="22"/>
                <w:lang w:val="lt-LT"/>
              </w:rPr>
            </w:pPr>
            <w:r w:rsidRPr="00391AB5">
              <w:rPr>
                <w:rFonts w:ascii="Arial" w:hAnsi="Arial" w:cs="Arial"/>
                <w:sz w:val="22"/>
                <w:szCs w:val="22"/>
                <w:lang w:val="lt-LT"/>
              </w:rPr>
              <w:t>1</w:t>
            </w:r>
          </w:p>
        </w:tc>
        <w:tc>
          <w:tcPr>
            <w:tcW w:w="979" w:type="dxa"/>
          </w:tcPr>
          <w:p w14:paraId="00B3281B" w14:textId="77777777" w:rsidR="00572168" w:rsidRPr="00391AB5" w:rsidRDefault="00572168" w:rsidP="00572168">
            <w:pPr>
              <w:rPr>
                <w:rFonts w:ascii="Arial" w:hAnsi="Arial" w:cs="Arial"/>
                <w:bCs/>
                <w:sz w:val="22"/>
                <w:szCs w:val="22"/>
                <w:lang w:val="lt-LT"/>
              </w:rPr>
            </w:pPr>
          </w:p>
        </w:tc>
        <w:tc>
          <w:tcPr>
            <w:tcW w:w="1186" w:type="dxa"/>
          </w:tcPr>
          <w:p w14:paraId="202F28AE" w14:textId="77777777" w:rsidR="00572168" w:rsidRPr="00391AB5" w:rsidRDefault="00572168" w:rsidP="00572168">
            <w:pPr>
              <w:rPr>
                <w:rFonts w:ascii="Arial" w:hAnsi="Arial" w:cs="Arial"/>
                <w:bCs/>
                <w:sz w:val="22"/>
                <w:szCs w:val="22"/>
                <w:lang w:val="lt-LT"/>
              </w:rPr>
            </w:pPr>
          </w:p>
        </w:tc>
        <w:tc>
          <w:tcPr>
            <w:tcW w:w="1373" w:type="dxa"/>
          </w:tcPr>
          <w:p w14:paraId="66978107" w14:textId="77777777" w:rsidR="00572168" w:rsidRPr="00391AB5" w:rsidRDefault="00572168" w:rsidP="00572168">
            <w:pPr>
              <w:rPr>
                <w:rFonts w:ascii="Arial" w:hAnsi="Arial" w:cs="Arial"/>
                <w:bCs/>
                <w:sz w:val="22"/>
                <w:szCs w:val="22"/>
                <w:lang w:val="lt-LT"/>
              </w:rPr>
            </w:pPr>
          </w:p>
        </w:tc>
      </w:tr>
      <w:tr w:rsidR="00572168" w:rsidRPr="00391AB5" w14:paraId="625AFA6C" w14:textId="16CFF647" w:rsidTr="00B0238A">
        <w:tc>
          <w:tcPr>
            <w:tcW w:w="551" w:type="dxa"/>
          </w:tcPr>
          <w:p w14:paraId="011A4F2B" w14:textId="0633564D"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 xml:space="preserve">11. </w:t>
            </w:r>
          </w:p>
        </w:tc>
        <w:tc>
          <w:tcPr>
            <w:tcW w:w="2334" w:type="dxa"/>
          </w:tcPr>
          <w:p w14:paraId="025676E6" w14:textId="1ADA1826" w:rsidR="00572168" w:rsidRPr="00391AB5" w:rsidRDefault="00572168" w:rsidP="00572168">
            <w:pPr>
              <w:rPr>
                <w:rFonts w:ascii="Arial" w:hAnsi="Arial" w:cs="Arial"/>
                <w:b/>
                <w:bCs/>
                <w:sz w:val="22"/>
                <w:szCs w:val="22"/>
                <w:lang w:val="lt-LT"/>
              </w:rPr>
            </w:pPr>
            <w:r w:rsidRPr="00391AB5">
              <w:rPr>
                <w:rFonts w:ascii="Arial" w:hAnsi="Arial" w:cs="Arial"/>
                <w:sz w:val="22"/>
                <w:szCs w:val="22"/>
                <w:lang w:val="lt-LT"/>
              </w:rPr>
              <w:t xml:space="preserve">Plytelės, laminatas, linoleumas ir pan. </w:t>
            </w:r>
          </w:p>
        </w:tc>
        <w:tc>
          <w:tcPr>
            <w:tcW w:w="1538" w:type="dxa"/>
          </w:tcPr>
          <w:p w14:paraId="4CAD6641" w14:textId="77777777" w:rsidR="002D09BB" w:rsidRPr="00391AB5" w:rsidRDefault="002D09BB" w:rsidP="002D09BB">
            <w:pPr>
              <w:rPr>
                <w:rFonts w:ascii="Arial" w:hAnsi="Arial" w:cs="Arial"/>
                <w:color w:val="2E0927"/>
                <w:sz w:val="22"/>
                <w:szCs w:val="22"/>
                <w:lang w:val="lt-LT"/>
              </w:rPr>
            </w:pPr>
            <w:r w:rsidRPr="00391AB5">
              <w:rPr>
                <w:rFonts w:ascii="Arial" w:hAnsi="Arial" w:cs="Arial"/>
                <w:b/>
                <w:bCs/>
                <w:color w:val="2E0927"/>
                <w:sz w:val="22"/>
                <w:szCs w:val="22"/>
                <w:lang w:val="lt-LT"/>
              </w:rPr>
              <w:t>441</w:t>
            </w:r>
            <w:r w:rsidRPr="00391AB5">
              <w:rPr>
                <w:rFonts w:ascii="Arial" w:hAnsi="Arial" w:cs="Arial"/>
                <w:color w:val="2E0927"/>
                <w:sz w:val="22"/>
                <w:szCs w:val="22"/>
                <w:lang w:val="lt-LT"/>
              </w:rPr>
              <w:t>12200-0</w:t>
            </w:r>
          </w:p>
          <w:p w14:paraId="4A1C0AE7" w14:textId="3FA88B96" w:rsidR="00572168" w:rsidRPr="00391AB5" w:rsidRDefault="002D09BB" w:rsidP="002D09BB">
            <w:pPr>
              <w:rPr>
                <w:rFonts w:ascii="Arial" w:hAnsi="Arial" w:cs="Arial"/>
                <w:color w:val="2E0927"/>
                <w:sz w:val="22"/>
                <w:szCs w:val="22"/>
                <w:lang w:val="lt-LT"/>
              </w:rPr>
            </w:pPr>
            <w:r w:rsidRPr="00391AB5">
              <w:rPr>
                <w:rFonts w:ascii="Arial" w:hAnsi="Arial" w:cs="Arial"/>
                <w:color w:val="2E0927"/>
                <w:sz w:val="22"/>
                <w:szCs w:val="22"/>
                <w:lang w:val="lt-LT"/>
              </w:rPr>
              <w:t>Grindų dangos</w:t>
            </w:r>
          </w:p>
        </w:tc>
        <w:tc>
          <w:tcPr>
            <w:tcW w:w="851" w:type="dxa"/>
          </w:tcPr>
          <w:p w14:paraId="30DB2659" w14:textId="14F674F6"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75840DB0" w14:textId="79C866B1"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w:t>
            </w:r>
          </w:p>
        </w:tc>
        <w:tc>
          <w:tcPr>
            <w:tcW w:w="979" w:type="dxa"/>
          </w:tcPr>
          <w:p w14:paraId="37CBF484" w14:textId="77777777" w:rsidR="00572168" w:rsidRPr="00391AB5" w:rsidRDefault="00572168" w:rsidP="00572168">
            <w:pPr>
              <w:rPr>
                <w:rFonts w:ascii="Arial" w:hAnsi="Arial" w:cs="Arial"/>
                <w:sz w:val="22"/>
                <w:szCs w:val="22"/>
                <w:lang w:val="lt-LT"/>
              </w:rPr>
            </w:pPr>
          </w:p>
        </w:tc>
        <w:tc>
          <w:tcPr>
            <w:tcW w:w="1186" w:type="dxa"/>
          </w:tcPr>
          <w:p w14:paraId="108CB684" w14:textId="77777777" w:rsidR="00572168" w:rsidRPr="00391AB5" w:rsidRDefault="00572168" w:rsidP="00572168">
            <w:pPr>
              <w:rPr>
                <w:rFonts w:ascii="Arial" w:hAnsi="Arial" w:cs="Arial"/>
                <w:sz w:val="22"/>
                <w:szCs w:val="22"/>
                <w:lang w:val="lt-LT"/>
              </w:rPr>
            </w:pPr>
          </w:p>
        </w:tc>
        <w:tc>
          <w:tcPr>
            <w:tcW w:w="1373" w:type="dxa"/>
          </w:tcPr>
          <w:p w14:paraId="4327B68B" w14:textId="77777777" w:rsidR="00572168" w:rsidRPr="00391AB5" w:rsidRDefault="00572168" w:rsidP="00572168">
            <w:pPr>
              <w:rPr>
                <w:rFonts w:ascii="Arial" w:hAnsi="Arial" w:cs="Arial"/>
                <w:sz w:val="22"/>
                <w:szCs w:val="22"/>
                <w:lang w:val="lt-LT"/>
              </w:rPr>
            </w:pPr>
          </w:p>
        </w:tc>
      </w:tr>
      <w:tr w:rsidR="00572168" w:rsidRPr="00391AB5" w14:paraId="29B74ECC" w14:textId="77777777" w:rsidTr="00B0238A">
        <w:tc>
          <w:tcPr>
            <w:tcW w:w="551" w:type="dxa"/>
          </w:tcPr>
          <w:p w14:paraId="363A4B0C" w14:textId="20A0A9B2"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12.</w:t>
            </w:r>
          </w:p>
        </w:tc>
        <w:tc>
          <w:tcPr>
            <w:tcW w:w="2334" w:type="dxa"/>
          </w:tcPr>
          <w:p w14:paraId="755DCE7E" w14:textId="3BDD25F9" w:rsidR="00572168" w:rsidRPr="00391AB5" w:rsidRDefault="00572168" w:rsidP="00572168">
            <w:pPr>
              <w:rPr>
                <w:rFonts w:ascii="Arial" w:hAnsi="Arial" w:cs="Arial"/>
                <w:b/>
                <w:bCs/>
                <w:sz w:val="22"/>
                <w:szCs w:val="22"/>
                <w:lang w:val="lt-LT"/>
              </w:rPr>
            </w:pPr>
            <w:r w:rsidRPr="00391AB5">
              <w:rPr>
                <w:rFonts w:ascii="Arial" w:hAnsi="Arial" w:cs="Arial"/>
                <w:bCs/>
                <w:sz w:val="22"/>
                <w:szCs w:val="22"/>
                <w:lang w:val="lt-LT"/>
              </w:rPr>
              <w:t>Skaitiklių dėžutės ir juostos</w:t>
            </w:r>
          </w:p>
        </w:tc>
        <w:tc>
          <w:tcPr>
            <w:tcW w:w="1538" w:type="dxa"/>
          </w:tcPr>
          <w:p w14:paraId="2AC7AE63" w14:textId="7970A8FD" w:rsidR="00572168" w:rsidRPr="00391AB5" w:rsidRDefault="00CC74DB" w:rsidP="00572168">
            <w:pPr>
              <w:rPr>
                <w:rFonts w:ascii="Arial" w:hAnsi="Arial" w:cs="Arial"/>
                <w:color w:val="2E0927"/>
                <w:sz w:val="22"/>
                <w:szCs w:val="22"/>
                <w:lang w:val="lt-LT"/>
              </w:rPr>
            </w:pPr>
            <w:r w:rsidRPr="00391AB5">
              <w:rPr>
                <w:rFonts w:ascii="Arial" w:hAnsi="Arial" w:cs="Arial"/>
                <w:b/>
                <w:bCs/>
                <w:color w:val="2E0927"/>
                <w:sz w:val="22"/>
                <w:szCs w:val="22"/>
                <w:lang w:val="lt-LT"/>
              </w:rPr>
              <w:t>444</w:t>
            </w:r>
            <w:r w:rsidRPr="00391AB5">
              <w:rPr>
                <w:rFonts w:ascii="Arial" w:hAnsi="Arial" w:cs="Arial"/>
                <w:color w:val="2E0927"/>
                <w:sz w:val="22"/>
                <w:szCs w:val="22"/>
                <w:lang w:val="lt-LT"/>
              </w:rPr>
              <w:t>24000-8</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Skaitiklių dėžutės ir juostos</w:t>
            </w:r>
          </w:p>
        </w:tc>
        <w:tc>
          <w:tcPr>
            <w:tcW w:w="851" w:type="dxa"/>
          </w:tcPr>
          <w:p w14:paraId="4979D41F" w14:textId="4DF1C63A"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61CB8007" w14:textId="178B4B0A"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w:t>
            </w:r>
          </w:p>
        </w:tc>
        <w:tc>
          <w:tcPr>
            <w:tcW w:w="979" w:type="dxa"/>
          </w:tcPr>
          <w:p w14:paraId="56FB736B" w14:textId="77777777" w:rsidR="00572168" w:rsidRPr="00391AB5" w:rsidRDefault="00572168" w:rsidP="00572168">
            <w:pPr>
              <w:rPr>
                <w:rFonts w:ascii="Arial" w:hAnsi="Arial" w:cs="Arial"/>
                <w:sz w:val="22"/>
                <w:szCs w:val="22"/>
                <w:lang w:val="lt-LT"/>
              </w:rPr>
            </w:pPr>
          </w:p>
        </w:tc>
        <w:tc>
          <w:tcPr>
            <w:tcW w:w="1186" w:type="dxa"/>
          </w:tcPr>
          <w:p w14:paraId="0787B8C6" w14:textId="77777777" w:rsidR="00572168" w:rsidRPr="00391AB5" w:rsidRDefault="00572168" w:rsidP="00572168">
            <w:pPr>
              <w:rPr>
                <w:rFonts w:ascii="Arial" w:hAnsi="Arial" w:cs="Arial"/>
                <w:sz w:val="22"/>
                <w:szCs w:val="22"/>
                <w:lang w:val="lt-LT"/>
              </w:rPr>
            </w:pPr>
          </w:p>
        </w:tc>
        <w:tc>
          <w:tcPr>
            <w:tcW w:w="1373" w:type="dxa"/>
          </w:tcPr>
          <w:p w14:paraId="7CC842CB" w14:textId="77777777" w:rsidR="00572168" w:rsidRPr="00391AB5" w:rsidRDefault="00572168" w:rsidP="00572168">
            <w:pPr>
              <w:rPr>
                <w:rFonts w:ascii="Arial" w:hAnsi="Arial" w:cs="Arial"/>
                <w:sz w:val="22"/>
                <w:szCs w:val="22"/>
                <w:lang w:val="lt-LT"/>
              </w:rPr>
            </w:pPr>
          </w:p>
        </w:tc>
      </w:tr>
      <w:tr w:rsidR="00572168" w:rsidRPr="00391AB5" w14:paraId="56C8BF46" w14:textId="77777777" w:rsidTr="00B0238A">
        <w:tc>
          <w:tcPr>
            <w:tcW w:w="551" w:type="dxa"/>
          </w:tcPr>
          <w:p w14:paraId="45C63189" w14:textId="2267494E"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13.</w:t>
            </w:r>
          </w:p>
        </w:tc>
        <w:tc>
          <w:tcPr>
            <w:tcW w:w="2334" w:type="dxa"/>
          </w:tcPr>
          <w:p w14:paraId="5F671FEC" w14:textId="2E0695D4" w:rsidR="00572168" w:rsidRPr="00391AB5" w:rsidRDefault="00572168" w:rsidP="00572168">
            <w:pPr>
              <w:rPr>
                <w:rFonts w:ascii="Arial" w:hAnsi="Arial" w:cs="Arial"/>
                <w:b/>
                <w:bCs/>
                <w:sz w:val="22"/>
                <w:szCs w:val="22"/>
                <w:lang w:val="lt-LT"/>
              </w:rPr>
            </w:pPr>
            <w:r w:rsidRPr="00391AB5">
              <w:rPr>
                <w:rFonts w:ascii="Arial" w:hAnsi="Arial" w:cs="Arial"/>
                <w:bCs/>
                <w:sz w:val="22"/>
                <w:szCs w:val="22"/>
                <w:lang w:val="lt-LT"/>
              </w:rPr>
              <w:t>Lipnioji juosta</w:t>
            </w:r>
          </w:p>
        </w:tc>
        <w:tc>
          <w:tcPr>
            <w:tcW w:w="1538" w:type="dxa"/>
          </w:tcPr>
          <w:p w14:paraId="124081B2" w14:textId="1255C0E0" w:rsidR="00572168" w:rsidRPr="00391AB5" w:rsidRDefault="00B7003B" w:rsidP="00572168">
            <w:pPr>
              <w:rPr>
                <w:rFonts w:ascii="Arial" w:hAnsi="Arial" w:cs="Arial"/>
                <w:color w:val="2E0927"/>
                <w:sz w:val="22"/>
                <w:szCs w:val="22"/>
                <w:lang w:val="lt-LT"/>
              </w:rPr>
            </w:pPr>
            <w:r w:rsidRPr="00391AB5">
              <w:rPr>
                <w:rFonts w:ascii="Arial" w:hAnsi="Arial" w:cs="Arial"/>
                <w:b/>
                <w:bCs/>
                <w:color w:val="2E0927"/>
                <w:sz w:val="22"/>
                <w:szCs w:val="22"/>
                <w:lang w:val="lt-LT"/>
              </w:rPr>
              <w:t>444</w:t>
            </w:r>
            <w:r w:rsidRPr="00391AB5">
              <w:rPr>
                <w:rFonts w:ascii="Arial" w:hAnsi="Arial" w:cs="Arial"/>
                <w:color w:val="2E0927"/>
                <w:sz w:val="22"/>
                <w:szCs w:val="22"/>
                <w:lang w:val="lt-LT"/>
              </w:rPr>
              <w:t>24200-0</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Lipnioji juosta</w:t>
            </w:r>
          </w:p>
        </w:tc>
        <w:tc>
          <w:tcPr>
            <w:tcW w:w="851" w:type="dxa"/>
          </w:tcPr>
          <w:p w14:paraId="4FBC3ECA" w14:textId="4F4E7623"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vnt.</w:t>
            </w:r>
          </w:p>
        </w:tc>
        <w:tc>
          <w:tcPr>
            <w:tcW w:w="709" w:type="dxa"/>
          </w:tcPr>
          <w:p w14:paraId="03C19CE9" w14:textId="3BA9900B" w:rsidR="00572168" w:rsidRPr="00391AB5" w:rsidRDefault="00572168" w:rsidP="00572168">
            <w:pPr>
              <w:rPr>
                <w:rFonts w:ascii="Arial" w:hAnsi="Arial" w:cs="Arial"/>
                <w:sz w:val="22"/>
                <w:szCs w:val="22"/>
                <w:lang w:val="lt-LT"/>
              </w:rPr>
            </w:pPr>
            <w:r w:rsidRPr="00391AB5">
              <w:rPr>
                <w:rFonts w:ascii="Arial" w:hAnsi="Arial" w:cs="Arial"/>
                <w:sz w:val="22"/>
                <w:szCs w:val="22"/>
                <w:lang w:val="lt-LT"/>
              </w:rPr>
              <w:t>1</w:t>
            </w:r>
          </w:p>
        </w:tc>
        <w:tc>
          <w:tcPr>
            <w:tcW w:w="979" w:type="dxa"/>
          </w:tcPr>
          <w:p w14:paraId="35AD3BBC" w14:textId="77777777" w:rsidR="00572168" w:rsidRPr="00391AB5" w:rsidRDefault="00572168" w:rsidP="00572168">
            <w:pPr>
              <w:rPr>
                <w:rFonts w:ascii="Arial" w:hAnsi="Arial" w:cs="Arial"/>
                <w:sz w:val="22"/>
                <w:szCs w:val="22"/>
                <w:lang w:val="lt-LT"/>
              </w:rPr>
            </w:pPr>
          </w:p>
        </w:tc>
        <w:tc>
          <w:tcPr>
            <w:tcW w:w="1186" w:type="dxa"/>
          </w:tcPr>
          <w:p w14:paraId="51D971C3" w14:textId="77777777" w:rsidR="00572168" w:rsidRPr="00391AB5" w:rsidRDefault="00572168" w:rsidP="00572168">
            <w:pPr>
              <w:rPr>
                <w:rFonts w:ascii="Arial" w:hAnsi="Arial" w:cs="Arial"/>
                <w:sz w:val="22"/>
                <w:szCs w:val="22"/>
                <w:lang w:val="lt-LT"/>
              </w:rPr>
            </w:pPr>
          </w:p>
        </w:tc>
        <w:tc>
          <w:tcPr>
            <w:tcW w:w="1373" w:type="dxa"/>
          </w:tcPr>
          <w:p w14:paraId="1DEE3735" w14:textId="77777777" w:rsidR="00572168" w:rsidRPr="00391AB5" w:rsidRDefault="00572168" w:rsidP="00572168">
            <w:pPr>
              <w:rPr>
                <w:rFonts w:ascii="Arial" w:hAnsi="Arial" w:cs="Arial"/>
                <w:sz w:val="22"/>
                <w:szCs w:val="22"/>
                <w:lang w:val="lt-LT"/>
              </w:rPr>
            </w:pPr>
          </w:p>
        </w:tc>
      </w:tr>
      <w:tr w:rsidR="00417D2D" w:rsidRPr="00391AB5" w14:paraId="2C766F68" w14:textId="77777777" w:rsidTr="00B0238A">
        <w:tc>
          <w:tcPr>
            <w:tcW w:w="551" w:type="dxa"/>
          </w:tcPr>
          <w:p w14:paraId="5DA15992" w14:textId="4E4F72DF"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14.</w:t>
            </w:r>
          </w:p>
        </w:tc>
        <w:tc>
          <w:tcPr>
            <w:tcW w:w="2334" w:type="dxa"/>
          </w:tcPr>
          <w:p w14:paraId="11F61726" w14:textId="13C9B8A2" w:rsidR="00417D2D" w:rsidRPr="00391AB5" w:rsidRDefault="00417D2D" w:rsidP="00417D2D">
            <w:pPr>
              <w:rPr>
                <w:rFonts w:ascii="Arial" w:hAnsi="Arial" w:cs="Arial"/>
                <w:b/>
                <w:bCs/>
                <w:sz w:val="22"/>
                <w:szCs w:val="22"/>
                <w:lang w:val="lt-LT"/>
              </w:rPr>
            </w:pPr>
            <w:r w:rsidRPr="00391AB5">
              <w:rPr>
                <w:rFonts w:ascii="Arial" w:hAnsi="Arial" w:cs="Arial"/>
                <w:color w:val="2E0927"/>
                <w:sz w:val="22"/>
                <w:szCs w:val="22"/>
                <w:lang w:val="lt-LT"/>
              </w:rPr>
              <w:t>Atspindinčiosios juostos</w:t>
            </w:r>
          </w:p>
        </w:tc>
        <w:tc>
          <w:tcPr>
            <w:tcW w:w="1538" w:type="dxa"/>
          </w:tcPr>
          <w:p w14:paraId="28E2CFDE" w14:textId="36DD3E46" w:rsidR="00417D2D" w:rsidRPr="00391AB5" w:rsidRDefault="006525B1" w:rsidP="00417D2D">
            <w:pPr>
              <w:rPr>
                <w:rFonts w:ascii="Arial" w:hAnsi="Arial" w:cs="Arial"/>
                <w:color w:val="2E0927"/>
                <w:sz w:val="22"/>
                <w:szCs w:val="22"/>
                <w:lang w:val="lt-LT"/>
              </w:rPr>
            </w:pPr>
            <w:r w:rsidRPr="00391AB5">
              <w:rPr>
                <w:rFonts w:ascii="Arial" w:hAnsi="Arial" w:cs="Arial"/>
                <w:b/>
                <w:bCs/>
                <w:color w:val="2E0927"/>
                <w:sz w:val="22"/>
                <w:szCs w:val="22"/>
                <w:lang w:val="lt-LT"/>
              </w:rPr>
              <w:t>444</w:t>
            </w:r>
            <w:r w:rsidRPr="00391AB5">
              <w:rPr>
                <w:rFonts w:ascii="Arial" w:hAnsi="Arial" w:cs="Arial"/>
                <w:color w:val="2E0927"/>
                <w:sz w:val="22"/>
                <w:szCs w:val="22"/>
                <w:lang w:val="lt-LT"/>
              </w:rPr>
              <w:t>24300-1</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Atspindinčiosios juostos</w:t>
            </w:r>
          </w:p>
        </w:tc>
        <w:tc>
          <w:tcPr>
            <w:tcW w:w="851" w:type="dxa"/>
          </w:tcPr>
          <w:p w14:paraId="204D40EE" w14:textId="1016F91B"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vnt.</w:t>
            </w:r>
          </w:p>
        </w:tc>
        <w:tc>
          <w:tcPr>
            <w:tcW w:w="709" w:type="dxa"/>
          </w:tcPr>
          <w:p w14:paraId="4EC0B6AA" w14:textId="1400556E"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w:t>
            </w:r>
          </w:p>
        </w:tc>
        <w:tc>
          <w:tcPr>
            <w:tcW w:w="979" w:type="dxa"/>
          </w:tcPr>
          <w:p w14:paraId="522C672E" w14:textId="77777777" w:rsidR="00417D2D" w:rsidRPr="00391AB5" w:rsidRDefault="00417D2D" w:rsidP="00417D2D">
            <w:pPr>
              <w:rPr>
                <w:rFonts w:ascii="Arial" w:hAnsi="Arial" w:cs="Arial"/>
                <w:sz w:val="22"/>
                <w:szCs w:val="22"/>
                <w:lang w:val="lt-LT"/>
              </w:rPr>
            </w:pPr>
          </w:p>
        </w:tc>
        <w:tc>
          <w:tcPr>
            <w:tcW w:w="1186" w:type="dxa"/>
          </w:tcPr>
          <w:p w14:paraId="0C7F3E3C" w14:textId="77777777" w:rsidR="00417D2D" w:rsidRPr="00391AB5" w:rsidRDefault="00417D2D" w:rsidP="00417D2D">
            <w:pPr>
              <w:rPr>
                <w:rFonts w:ascii="Arial" w:hAnsi="Arial" w:cs="Arial"/>
                <w:sz w:val="22"/>
                <w:szCs w:val="22"/>
                <w:lang w:val="lt-LT"/>
              </w:rPr>
            </w:pPr>
          </w:p>
        </w:tc>
        <w:tc>
          <w:tcPr>
            <w:tcW w:w="1373" w:type="dxa"/>
          </w:tcPr>
          <w:p w14:paraId="08833434" w14:textId="77777777" w:rsidR="00417D2D" w:rsidRPr="00391AB5" w:rsidRDefault="00417D2D" w:rsidP="00417D2D">
            <w:pPr>
              <w:rPr>
                <w:rFonts w:ascii="Arial" w:hAnsi="Arial" w:cs="Arial"/>
                <w:sz w:val="22"/>
                <w:szCs w:val="22"/>
                <w:lang w:val="lt-LT"/>
              </w:rPr>
            </w:pPr>
          </w:p>
        </w:tc>
      </w:tr>
      <w:tr w:rsidR="00417D2D" w:rsidRPr="00391AB5" w14:paraId="0EA0F261" w14:textId="77777777" w:rsidTr="00B0238A">
        <w:tc>
          <w:tcPr>
            <w:tcW w:w="551" w:type="dxa"/>
          </w:tcPr>
          <w:p w14:paraId="6E93E7F0" w14:textId="0917C476"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15.</w:t>
            </w:r>
          </w:p>
        </w:tc>
        <w:tc>
          <w:tcPr>
            <w:tcW w:w="2334" w:type="dxa"/>
          </w:tcPr>
          <w:p w14:paraId="3B35DCC5" w14:textId="3CBCD613" w:rsidR="00417D2D" w:rsidRPr="00391AB5" w:rsidRDefault="00417D2D" w:rsidP="00417D2D">
            <w:pPr>
              <w:rPr>
                <w:rFonts w:ascii="Arial" w:hAnsi="Arial" w:cs="Arial"/>
                <w:b/>
                <w:bCs/>
                <w:sz w:val="22"/>
                <w:szCs w:val="22"/>
                <w:lang w:val="lt-LT"/>
              </w:rPr>
            </w:pPr>
            <w:r w:rsidRPr="00391AB5">
              <w:rPr>
                <w:rFonts w:ascii="Arial" w:hAnsi="Arial" w:cs="Arial"/>
                <w:sz w:val="22"/>
                <w:szCs w:val="22"/>
                <w:lang w:val="lt-LT"/>
              </w:rPr>
              <w:t xml:space="preserve">Apkabos, savigręžiai ir kt. </w:t>
            </w:r>
          </w:p>
        </w:tc>
        <w:tc>
          <w:tcPr>
            <w:tcW w:w="1538" w:type="dxa"/>
          </w:tcPr>
          <w:p w14:paraId="1C6351B4" w14:textId="10B861F3" w:rsidR="00417D2D" w:rsidRPr="00391AB5" w:rsidRDefault="005005CB" w:rsidP="00417D2D">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30000-4</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Tvirtinimo detalės</w:t>
            </w:r>
          </w:p>
        </w:tc>
        <w:tc>
          <w:tcPr>
            <w:tcW w:w="851" w:type="dxa"/>
          </w:tcPr>
          <w:p w14:paraId="29421B97" w14:textId="5C5F32DC"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vnt.</w:t>
            </w:r>
          </w:p>
        </w:tc>
        <w:tc>
          <w:tcPr>
            <w:tcW w:w="709" w:type="dxa"/>
          </w:tcPr>
          <w:p w14:paraId="68294858" w14:textId="30DA4D8F"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w:t>
            </w:r>
          </w:p>
        </w:tc>
        <w:tc>
          <w:tcPr>
            <w:tcW w:w="979" w:type="dxa"/>
          </w:tcPr>
          <w:p w14:paraId="12C945AB" w14:textId="77777777" w:rsidR="00417D2D" w:rsidRPr="00391AB5" w:rsidRDefault="00417D2D" w:rsidP="00417D2D">
            <w:pPr>
              <w:rPr>
                <w:rFonts w:ascii="Arial" w:hAnsi="Arial" w:cs="Arial"/>
                <w:sz w:val="22"/>
                <w:szCs w:val="22"/>
                <w:lang w:val="lt-LT"/>
              </w:rPr>
            </w:pPr>
          </w:p>
        </w:tc>
        <w:tc>
          <w:tcPr>
            <w:tcW w:w="1186" w:type="dxa"/>
          </w:tcPr>
          <w:p w14:paraId="4E826199" w14:textId="77777777" w:rsidR="00417D2D" w:rsidRPr="00391AB5" w:rsidRDefault="00417D2D" w:rsidP="00417D2D">
            <w:pPr>
              <w:rPr>
                <w:rFonts w:ascii="Arial" w:hAnsi="Arial" w:cs="Arial"/>
                <w:sz w:val="22"/>
                <w:szCs w:val="22"/>
                <w:lang w:val="lt-LT"/>
              </w:rPr>
            </w:pPr>
          </w:p>
        </w:tc>
        <w:tc>
          <w:tcPr>
            <w:tcW w:w="1373" w:type="dxa"/>
          </w:tcPr>
          <w:p w14:paraId="7AE7186C" w14:textId="77777777" w:rsidR="00417D2D" w:rsidRPr="00391AB5" w:rsidRDefault="00417D2D" w:rsidP="00417D2D">
            <w:pPr>
              <w:rPr>
                <w:rFonts w:ascii="Arial" w:hAnsi="Arial" w:cs="Arial"/>
                <w:sz w:val="22"/>
                <w:szCs w:val="22"/>
                <w:lang w:val="lt-LT"/>
              </w:rPr>
            </w:pPr>
          </w:p>
        </w:tc>
      </w:tr>
      <w:tr w:rsidR="00417D2D" w:rsidRPr="00391AB5" w14:paraId="4290EC2D" w14:textId="77777777" w:rsidTr="00B0238A">
        <w:tc>
          <w:tcPr>
            <w:tcW w:w="551" w:type="dxa"/>
          </w:tcPr>
          <w:p w14:paraId="24F13632" w14:textId="60BC5A48"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16.</w:t>
            </w:r>
          </w:p>
        </w:tc>
        <w:tc>
          <w:tcPr>
            <w:tcW w:w="2334" w:type="dxa"/>
          </w:tcPr>
          <w:p w14:paraId="54B8DEB3" w14:textId="336D6BB9" w:rsidR="00417D2D" w:rsidRPr="00391AB5" w:rsidRDefault="00417D2D" w:rsidP="00417D2D">
            <w:pPr>
              <w:rPr>
                <w:rFonts w:ascii="Arial" w:hAnsi="Arial" w:cs="Arial"/>
                <w:b/>
                <w:bCs/>
                <w:sz w:val="22"/>
                <w:szCs w:val="22"/>
                <w:lang w:val="lt-LT"/>
              </w:rPr>
            </w:pPr>
            <w:r w:rsidRPr="00391AB5">
              <w:rPr>
                <w:rFonts w:ascii="Arial" w:hAnsi="Arial" w:cs="Arial"/>
                <w:sz w:val="22"/>
                <w:szCs w:val="22"/>
                <w:lang w:val="lt-LT"/>
              </w:rPr>
              <w:t>Varžtai, sraigtai, sriegikliai ir pan.</w:t>
            </w:r>
          </w:p>
        </w:tc>
        <w:tc>
          <w:tcPr>
            <w:tcW w:w="1538" w:type="dxa"/>
          </w:tcPr>
          <w:p w14:paraId="53445E41" w14:textId="1E262ABE" w:rsidR="00417D2D" w:rsidRPr="00391AB5" w:rsidRDefault="005F1EA4" w:rsidP="00417D2D">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31000-1</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Srieginės tvirtinimo detalės</w:t>
            </w:r>
          </w:p>
        </w:tc>
        <w:tc>
          <w:tcPr>
            <w:tcW w:w="851" w:type="dxa"/>
          </w:tcPr>
          <w:p w14:paraId="00E0CCAB" w14:textId="4B2F08A6"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vnt.</w:t>
            </w:r>
          </w:p>
        </w:tc>
        <w:tc>
          <w:tcPr>
            <w:tcW w:w="709" w:type="dxa"/>
          </w:tcPr>
          <w:p w14:paraId="4B18628F" w14:textId="0F048E74" w:rsidR="00417D2D" w:rsidRPr="00391AB5" w:rsidRDefault="00417D2D" w:rsidP="00417D2D">
            <w:pPr>
              <w:rPr>
                <w:rFonts w:ascii="Arial" w:hAnsi="Arial" w:cs="Arial"/>
                <w:sz w:val="22"/>
                <w:szCs w:val="22"/>
                <w:lang w:val="lt-LT"/>
              </w:rPr>
            </w:pPr>
            <w:r w:rsidRPr="00391AB5">
              <w:rPr>
                <w:rFonts w:ascii="Arial" w:hAnsi="Arial" w:cs="Arial"/>
                <w:sz w:val="22"/>
                <w:szCs w:val="22"/>
                <w:lang w:val="lt-LT"/>
              </w:rPr>
              <w:t>1</w:t>
            </w:r>
          </w:p>
        </w:tc>
        <w:tc>
          <w:tcPr>
            <w:tcW w:w="979" w:type="dxa"/>
          </w:tcPr>
          <w:p w14:paraId="0189E8C3" w14:textId="77777777" w:rsidR="00417D2D" w:rsidRPr="00391AB5" w:rsidRDefault="00417D2D" w:rsidP="00417D2D">
            <w:pPr>
              <w:rPr>
                <w:rFonts w:ascii="Arial" w:hAnsi="Arial" w:cs="Arial"/>
                <w:sz w:val="22"/>
                <w:szCs w:val="22"/>
                <w:lang w:val="lt-LT"/>
              </w:rPr>
            </w:pPr>
          </w:p>
        </w:tc>
        <w:tc>
          <w:tcPr>
            <w:tcW w:w="1186" w:type="dxa"/>
          </w:tcPr>
          <w:p w14:paraId="22B3337E" w14:textId="77777777" w:rsidR="00417D2D" w:rsidRPr="00391AB5" w:rsidRDefault="00417D2D" w:rsidP="00417D2D">
            <w:pPr>
              <w:rPr>
                <w:rFonts w:ascii="Arial" w:hAnsi="Arial" w:cs="Arial"/>
                <w:sz w:val="22"/>
                <w:szCs w:val="22"/>
                <w:lang w:val="lt-LT"/>
              </w:rPr>
            </w:pPr>
          </w:p>
        </w:tc>
        <w:tc>
          <w:tcPr>
            <w:tcW w:w="1373" w:type="dxa"/>
          </w:tcPr>
          <w:p w14:paraId="4FCB3A85" w14:textId="77777777" w:rsidR="00417D2D" w:rsidRPr="00391AB5" w:rsidRDefault="00417D2D" w:rsidP="00417D2D">
            <w:pPr>
              <w:rPr>
                <w:rFonts w:ascii="Arial" w:hAnsi="Arial" w:cs="Arial"/>
                <w:sz w:val="22"/>
                <w:szCs w:val="22"/>
                <w:lang w:val="lt-LT"/>
              </w:rPr>
            </w:pPr>
          </w:p>
        </w:tc>
      </w:tr>
      <w:tr w:rsidR="00602746" w:rsidRPr="00391AB5" w14:paraId="02736F9B" w14:textId="77777777" w:rsidTr="00B0238A">
        <w:tc>
          <w:tcPr>
            <w:tcW w:w="551" w:type="dxa"/>
          </w:tcPr>
          <w:p w14:paraId="13CFEA67" w14:textId="1DFC618D"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lastRenderedPageBreak/>
              <w:t>17.</w:t>
            </w:r>
          </w:p>
        </w:tc>
        <w:tc>
          <w:tcPr>
            <w:tcW w:w="2334" w:type="dxa"/>
          </w:tcPr>
          <w:p w14:paraId="2A603288" w14:textId="13448CD4" w:rsidR="00602746" w:rsidRPr="00391AB5" w:rsidRDefault="00602746" w:rsidP="00602746">
            <w:pPr>
              <w:rPr>
                <w:rFonts w:ascii="Arial" w:hAnsi="Arial" w:cs="Arial"/>
                <w:b/>
                <w:bCs/>
                <w:sz w:val="22"/>
                <w:szCs w:val="22"/>
                <w:lang w:val="lt-LT"/>
              </w:rPr>
            </w:pPr>
            <w:r w:rsidRPr="00391AB5">
              <w:rPr>
                <w:rFonts w:ascii="Arial" w:hAnsi="Arial" w:cs="Arial"/>
                <w:bCs/>
                <w:sz w:val="22"/>
                <w:szCs w:val="22"/>
                <w:lang w:val="lt-LT"/>
              </w:rPr>
              <w:t>Medsraigčiai ir varžtai</w:t>
            </w:r>
          </w:p>
        </w:tc>
        <w:tc>
          <w:tcPr>
            <w:tcW w:w="1538" w:type="dxa"/>
          </w:tcPr>
          <w:p w14:paraId="477F5F53" w14:textId="7DF1F817" w:rsidR="00602746" w:rsidRPr="00391AB5" w:rsidRDefault="00B0238A" w:rsidP="00602746">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31520-2</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Medsraigčiai ir varžtai</w:t>
            </w:r>
          </w:p>
        </w:tc>
        <w:tc>
          <w:tcPr>
            <w:tcW w:w="851" w:type="dxa"/>
          </w:tcPr>
          <w:p w14:paraId="7C78DDC6" w14:textId="2F02D052"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vnt.</w:t>
            </w:r>
          </w:p>
        </w:tc>
        <w:tc>
          <w:tcPr>
            <w:tcW w:w="709" w:type="dxa"/>
          </w:tcPr>
          <w:p w14:paraId="43E0E0FA" w14:textId="07DB6414"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w:t>
            </w:r>
          </w:p>
        </w:tc>
        <w:tc>
          <w:tcPr>
            <w:tcW w:w="979" w:type="dxa"/>
          </w:tcPr>
          <w:p w14:paraId="2523ADF7" w14:textId="77777777" w:rsidR="00602746" w:rsidRPr="00391AB5" w:rsidRDefault="00602746" w:rsidP="00602746">
            <w:pPr>
              <w:rPr>
                <w:rFonts w:ascii="Arial" w:hAnsi="Arial" w:cs="Arial"/>
                <w:sz w:val="22"/>
                <w:szCs w:val="22"/>
                <w:lang w:val="lt-LT"/>
              </w:rPr>
            </w:pPr>
          </w:p>
        </w:tc>
        <w:tc>
          <w:tcPr>
            <w:tcW w:w="1186" w:type="dxa"/>
          </w:tcPr>
          <w:p w14:paraId="64D599B8" w14:textId="77777777" w:rsidR="00602746" w:rsidRPr="00391AB5" w:rsidRDefault="00602746" w:rsidP="00602746">
            <w:pPr>
              <w:rPr>
                <w:rFonts w:ascii="Arial" w:hAnsi="Arial" w:cs="Arial"/>
                <w:sz w:val="22"/>
                <w:szCs w:val="22"/>
                <w:lang w:val="lt-LT"/>
              </w:rPr>
            </w:pPr>
          </w:p>
        </w:tc>
        <w:tc>
          <w:tcPr>
            <w:tcW w:w="1373" w:type="dxa"/>
          </w:tcPr>
          <w:p w14:paraId="71772280" w14:textId="77777777" w:rsidR="00602746" w:rsidRPr="00391AB5" w:rsidRDefault="00602746" w:rsidP="00602746">
            <w:pPr>
              <w:rPr>
                <w:rFonts w:ascii="Arial" w:hAnsi="Arial" w:cs="Arial"/>
                <w:sz w:val="22"/>
                <w:szCs w:val="22"/>
                <w:lang w:val="lt-LT"/>
              </w:rPr>
            </w:pPr>
          </w:p>
        </w:tc>
      </w:tr>
      <w:tr w:rsidR="00602746" w:rsidRPr="00391AB5" w14:paraId="7716535B" w14:textId="77777777" w:rsidTr="00B0238A">
        <w:tc>
          <w:tcPr>
            <w:tcW w:w="551" w:type="dxa"/>
          </w:tcPr>
          <w:p w14:paraId="525D441F" w14:textId="3CCDEDBF"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18.</w:t>
            </w:r>
          </w:p>
        </w:tc>
        <w:tc>
          <w:tcPr>
            <w:tcW w:w="2334" w:type="dxa"/>
          </w:tcPr>
          <w:p w14:paraId="5F0B45AE" w14:textId="47DB5F35" w:rsidR="00602746" w:rsidRPr="00391AB5" w:rsidRDefault="00602746" w:rsidP="00602746">
            <w:pPr>
              <w:rPr>
                <w:rFonts w:ascii="Arial" w:hAnsi="Arial" w:cs="Arial"/>
                <w:b/>
                <w:bCs/>
                <w:sz w:val="22"/>
                <w:szCs w:val="22"/>
                <w:lang w:val="lt-LT"/>
              </w:rPr>
            </w:pPr>
            <w:r w:rsidRPr="00391AB5">
              <w:rPr>
                <w:rFonts w:ascii="Arial" w:hAnsi="Arial" w:cs="Arial"/>
                <w:sz w:val="22"/>
                <w:szCs w:val="22"/>
                <w:lang w:val="lt-LT"/>
              </w:rPr>
              <w:t>Poveržlės, groveriai ir pan.</w:t>
            </w:r>
          </w:p>
        </w:tc>
        <w:tc>
          <w:tcPr>
            <w:tcW w:w="1538" w:type="dxa"/>
          </w:tcPr>
          <w:p w14:paraId="4E7D1E0B" w14:textId="0FFFB5C7" w:rsidR="00602746" w:rsidRPr="00391AB5" w:rsidRDefault="006A37F5" w:rsidP="00602746">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32200-0</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Poveržlės</w:t>
            </w:r>
          </w:p>
        </w:tc>
        <w:tc>
          <w:tcPr>
            <w:tcW w:w="851" w:type="dxa"/>
          </w:tcPr>
          <w:p w14:paraId="30F6732C" w14:textId="19FEB3A1"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vnt.</w:t>
            </w:r>
          </w:p>
        </w:tc>
        <w:tc>
          <w:tcPr>
            <w:tcW w:w="709" w:type="dxa"/>
          </w:tcPr>
          <w:p w14:paraId="79AD3D64" w14:textId="06A5FE72"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w:t>
            </w:r>
          </w:p>
        </w:tc>
        <w:tc>
          <w:tcPr>
            <w:tcW w:w="979" w:type="dxa"/>
          </w:tcPr>
          <w:p w14:paraId="06192070" w14:textId="77777777" w:rsidR="00602746" w:rsidRPr="00391AB5" w:rsidRDefault="00602746" w:rsidP="00602746">
            <w:pPr>
              <w:rPr>
                <w:rFonts w:ascii="Arial" w:hAnsi="Arial" w:cs="Arial"/>
                <w:sz w:val="22"/>
                <w:szCs w:val="22"/>
                <w:lang w:val="lt-LT"/>
              </w:rPr>
            </w:pPr>
          </w:p>
        </w:tc>
        <w:tc>
          <w:tcPr>
            <w:tcW w:w="1186" w:type="dxa"/>
          </w:tcPr>
          <w:p w14:paraId="0CFE2CF3" w14:textId="77777777" w:rsidR="00602746" w:rsidRPr="00391AB5" w:rsidRDefault="00602746" w:rsidP="00602746">
            <w:pPr>
              <w:rPr>
                <w:rFonts w:ascii="Arial" w:hAnsi="Arial" w:cs="Arial"/>
                <w:sz w:val="22"/>
                <w:szCs w:val="22"/>
                <w:lang w:val="lt-LT"/>
              </w:rPr>
            </w:pPr>
          </w:p>
        </w:tc>
        <w:tc>
          <w:tcPr>
            <w:tcW w:w="1373" w:type="dxa"/>
          </w:tcPr>
          <w:p w14:paraId="0E0F2BF7" w14:textId="77777777" w:rsidR="00602746" w:rsidRPr="00391AB5" w:rsidRDefault="00602746" w:rsidP="00602746">
            <w:pPr>
              <w:rPr>
                <w:rFonts w:ascii="Arial" w:hAnsi="Arial" w:cs="Arial"/>
                <w:sz w:val="22"/>
                <w:szCs w:val="22"/>
                <w:lang w:val="lt-LT"/>
              </w:rPr>
            </w:pPr>
          </w:p>
        </w:tc>
      </w:tr>
      <w:tr w:rsidR="00602746" w:rsidRPr="00391AB5" w14:paraId="281777A0" w14:textId="77777777" w:rsidTr="00B0238A">
        <w:tc>
          <w:tcPr>
            <w:tcW w:w="551" w:type="dxa"/>
          </w:tcPr>
          <w:p w14:paraId="32B9F448" w14:textId="590D73B5"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19.</w:t>
            </w:r>
          </w:p>
        </w:tc>
        <w:tc>
          <w:tcPr>
            <w:tcW w:w="2334" w:type="dxa"/>
          </w:tcPr>
          <w:p w14:paraId="22DD3737" w14:textId="45E044F4" w:rsidR="00602746" w:rsidRPr="00391AB5" w:rsidRDefault="00602746" w:rsidP="00602746">
            <w:pPr>
              <w:rPr>
                <w:rFonts w:ascii="Arial" w:hAnsi="Arial" w:cs="Arial"/>
                <w:b/>
                <w:bCs/>
                <w:sz w:val="22"/>
                <w:szCs w:val="22"/>
                <w:lang w:val="lt-LT"/>
              </w:rPr>
            </w:pPr>
            <w:r w:rsidRPr="00391AB5">
              <w:rPr>
                <w:rFonts w:ascii="Arial" w:hAnsi="Arial" w:cs="Arial"/>
                <w:color w:val="2E0927"/>
                <w:sz w:val="22"/>
                <w:szCs w:val="22"/>
                <w:lang w:val="lt-LT"/>
              </w:rPr>
              <w:t>Kaiščiai, kniedės ir pan.</w:t>
            </w:r>
          </w:p>
        </w:tc>
        <w:tc>
          <w:tcPr>
            <w:tcW w:w="1538" w:type="dxa"/>
          </w:tcPr>
          <w:p w14:paraId="1B9BF048" w14:textId="10A971AD" w:rsidR="00602746" w:rsidRPr="00391AB5" w:rsidRDefault="00D23AFC" w:rsidP="00602746">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32300-1</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Kaiščiai</w:t>
            </w:r>
          </w:p>
        </w:tc>
        <w:tc>
          <w:tcPr>
            <w:tcW w:w="851" w:type="dxa"/>
          </w:tcPr>
          <w:p w14:paraId="485DAF94" w14:textId="5B3DF929"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vnt.</w:t>
            </w:r>
          </w:p>
        </w:tc>
        <w:tc>
          <w:tcPr>
            <w:tcW w:w="709" w:type="dxa"/>
          </w:tcPr>
          <w:p w14:paraId="4D25AE29" w14:textId="28966679"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w:t>
            </w:r>
          </w:p>
        </w:tc>
        <w:tc>
          <w:tcPr>
            <w:tcW w:w="979" w:type="dxa"/>
          </w:tcPr>
          <w:p w14:paraId="39973C3A" w14:textId="77777777" w:rsidR="00602746" w:rsidRPr="00391AB5" w:rsidRDefault="00602746" w:rsidP="00602746">
            <w:pPr>
              <w:rPr>
                <w:rFonts w:ascii="Arial" w:hAnsi="Arial" w:cs="Arial"/>
                <w:sz w:val="22"/>
                <w:szCs w:val="22"/>
                <w:lang w:val="lt-LT"/>
              </w:rPr>
            </w:pPr>
          </w:p>
        </w:tc>
        <w:tc>
          <w:tcPr>
            <w:tcW w:w="1186" w:type="dxa"/>
          </w:tcPr>
          <w:p w14:paraId="79EE5508" w14:textId="77777777" w:rsidR="00602746" w:rsidRPr="00391AB5" w:rsidRDefault="00602746" w:rsidP="00602746">
            <w:pPr>
              <w:rPr>
                <w:rFonts w:ascii="Arial" w:hAnsi="Arial" w:cs="Arial"/>
                <w:sz w:val="22"/>
                <w:szCs w:val="22"/>
                <w:lang w:val="lt-LT"/>
              </w:rPr>
            </w:pPr>
          </w:p>
        </w:tc>
        <w:tc>
          <w:tcPr>
            <w:tcW w:w="1373" w:type="dxa"/>
          </w:tcPr>
          <w:p w14:paraId="47411D8D" w14:textId="77777777" w:rsidR="00602746" w:rsidRPr="00391AB5" w:rsidRDefault="00602746" w:rsidP="00602746">
            <w:pPr>
              <w:rPr>
                <w:rFonts w:ascii="Arial" w:hAnsi="Arial" w:cs="Arial"/>
                <w:sz w:val="22"/>
                <w:szCs w:val="22"/>
                <w:lang w:val="lt-LT"/>
              </w:rPr>
            </w:pPr>
          </w:p>
        </w:tc>
      </w:tr>
      <w:tr w:rsidR="00602746" w:rsidRPr="00391AB5" w14:paraId="55AD0F34" w14:textId="77777777" w:rsidTr="00B0238A">
        <w:tc>
          <w:tcPr>
            <w:tcW w:w="551" w:type="dxa"/>
          </w:tcPr>
          <w:p w14:paraId="0DE758AD" w14:textId="773F1B63"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20.</w:t>
            </w:r>
          </w:p>
        </w:tc>
        <w:tc>
          <w:tcPr>
            <w:tcW w:w="2334" w:type="dxa"/>
          </w:tcPr>
          <w:p w14:paraId="7F41ADAD" w14:textId="47C2102B" w:rsidR="00602746" w:rsidRPr="00391AB5" w:rsidRDefault="00602746" w:rsidP="00602746">
            <w:pPr>
              <w:rPr>
                <w:rFonts w:ascii="Arial" w:hAnsi="Arial" w:cs="Arial"/>
                <w:b/>
                <w:bCs/>
                <w:sz w:val="22"/>
                <w:szCs w:val="22"/>
                <w:lang w:val="lt-LT"/>
              </w:rPr>
            </w:pPr>
            <w:r w:rsidRPr="00391AB5">
              <w:rPr>
                <w:rFonts w:ascii="Arial" w:hAnsi="Arial" w:cs="Arial"/>
                <w:sz w:val="22"/>
                <w:szCs w:val="22"/>
                <w:lang w:val="lt-LT"/>
              </w:rPr>
              <w:t>Spyruoklės</w:t>
            </w:r>
          </w:p>
        </w:tc>
        <w:tc>
          <w:tcPr>
            <w:tcW w:w="1538" w:type="dxa"/>
          </w:tcPr>
          <w:p w14:paraId="15B0B4F8" w14:textId="6607D865" w:rsidR="00602746" w:rsidRPr="00391AB5" w:rsidRDefault="00C30B5D" w:rsidP="00602746">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50000-0</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Spyruoklės</w:t>
            </w:r>
          </w:p>
        </w:tc>
        <w:tc>
          <w:tcPr>
            <w:tcW w:w="851" w:type="dxa"/>
          </w:tcPr>
          <w:p w14:paraId="371B4FF5" w14:textId="738C7348"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vnt.</w:t>
            </w:r>
          </w:p>
        </w:tc>
        <w:tc>
          <w:tcPr>
            <w:tcW w:w="709" w:type="dxa"/>
          </w:tcPr>
          <w:p w14:paraId="2DD736E2" w14:textId="7F5FB0F4"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w:t>
            </w:r>
          </w:p>
        </w:tc>
        <w:tc>
          <w:tcPr>
            <w:tcW w:w="979" w:type="dxa"/>
          </w:tcPr>
          <w:p w14:paraId="34613D84" w14:textId="77777777" w:rsidR="00602746" w:rsidRPr="00391AB5" w:rsidRDefault="00602746" w:rsidP="00602746">
            <w:pPr>
              <w:rPr>
                <w:rFonts w:ascii="Arial" w:hAnsi="Arial" w:cs="Arial"/>
                <w:sz w:val="22"/>
                <w:szCs w:val="22"/>
                <w:lang w:val="lt-LT"/>
              </w:rPr>
            </w:pPr>
          </w:p>
        </w:tc>
        <w:tc>
          <w:tcPr>
            <w:tcW w:w="1186" w:type="dxa"/>
          </w:tcPr>
          <w:p w14:paraId="1181BA63" w14:textId="77777777" w:rsidR="00602746" w:rsidRPr="00391AB5" w:rsidRDefault="00602746" w:rsidP="00602746">
            <w:pPr>
              <w:rPr>
                <w:rFonts w:ascii="Arial" w:hAnsi="Arial" w:cs="Arial"/>
                <w:sz w:val="22"/>
                <w:szCs w:val="22"/>
                <w:lang w:val="lt-LT"/>
              </w:rPr>
            </w:pPr>
          </w:p>
        </w:tc>
        <w:tc>
          <w:tcPr>
            <w:tcW w:w="1373" w:type="dxa"/>
          </w:tcPr>
          <w:p w14:paraId="38D81BBE" w14:textId="77777777" w:rsidR="00602746" w:rsidRPr="00391AB5" w:rsidRDefault="00602746" w:rsidP="00602746">
            <w:pPr>
              <w:rPr>
                <w:rFonts w:ascii="Arial" w:hAnsi="Arial" w:cs="Arial"/>
                <w:sz w:val="22"/>
                <w:szCs w:val="22"/>
                <w:lang w:val="lt-LT"/>
              </w:rPr>
            </w:pPr>
          </w:p>
        </w:tc>
      </w:tr>
      <w:tr w:rsidR="00602746" w:rsidRPr="00391AB5" w14:paraId="128D4E59" w14:textId="77777777" w:rsidTr="00B0238A">
        <w:tc>
          <w:tcPr>
            <w:tcW w:w="551" w:type="dxa"/>
          </w:tcPr>
          <w:p w14:paraId="498D6ADD" w14:textId="668D9AFB"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21.</w:t>
            </w:r>
          </w:p>
        </w:tc>
        <w:tc>
          <w:tcPr>
            <w:tcW w:w="2334" w:type="dxa"/>
          </w:tcPr>
          <w:p w14:paraId="51498776" w14:textId="7AF31F0E" w:rsidR="00602746" w:rsidRPr="00391AB5" w:rsidRDefault="00602746" w:rsidP="00602746">
            <w:pPr>
              <w:rPr>
                <w:rFonts w:ascii="Arial" w:hAnsi="Arial" w:cs="Arial"/>
                <w:b/>
                <w:bCs/>
                <w:sz w:val="22"/>
                <w:szCs w:val="22"/>
                <w:lang w:val="lt-LT"/>
              </w:rPr>
            </w:pPr>
            <w:r w:rsidRPr="00391AB5">
              <w:rPr>
                <w:rFonts w:ascii="Arial" w:hAnsi="Arial" w:cs="Arial"/>
                <w:sz w:val="22"/>
                <w:szCs w:val="22"/>
                <w:lang w:val="lt-LT"/>
              </w:rPr>
              <w:t xml:space="preserve">Kniedės </w:t>
            </w:r>
          </w:p>
        </w:tc>
        <w:tc>
          <w:tcPr>
            <w:tcW w:w="1538" w:type="dxa"/>
          </w:tcPr>
          <w:p w14:paraId="0CDE9848" w14:textId="2CEC5661" w:rsidR="00602746" w:rsidRPr="00391AB5" w:rsidRDefault="00C25F3C" w:rsidP="00602746">
            <w:pPr>
              <w:rPr>
                <w:rFonts w:ascii="Arial" w:hAnsi="Arial" w:cs="Arial"/>
                <w:color w:val="2E0927"/>
                <w:sz w:val="22"/>
                <w:szCs w:val="22"/>
                <w:lang w:val="lt-LT"/>
              </w:rPr>
            </w:pPr>
            <w:r w:rsidRPr="00391AB5">
              <w:rPr>
                <w:rFonts w:ascii="Arial" w:hAnsi="Arial" w:cs="Arial"/>
                <w:b/>
                <w:bCs/>
                <w:color w:val="2E0927"/>
                <w:sz w:val="22"/>
                <w:szCs w:val="22"/>
                <w:lang w:val="lt-LT"/>
              </w:rPr>
              <w:t>445</w:t>
            </w:r>
            <w:r w:rsidRPr="00391AB5">
              <w:rPr>
                <w:rFonts w:ascii="Arial" w:hAnsi="Arial" w:cs="Arial"/>
                <w:color w:val="2E0927"/>
                <w:sz w:val="22"/>
                <w:szCs w:val="22"/>
                <w:lang w:val="lt-LT"/>
              </w:rPr>
              <w:t>32100-9</w:t>
            </w:r>
            <w:r w:rsidRPr="00391AB5">
              <w:rPr>
                <w:rFonts w:ascii="Arial" w:hAnsi="Arial" w:cs="Arial"/>
                <w:color w:val="2E0927"/>
                <w:sz w:val="22"/>
                <w:szCs w:val="22"/>
                <w:lang w:val="lt-LT"/>
              </w:rPr>
              <w:t xml:space="preserve"> </w:t>
            </w:r>
            <w:r w:rsidRPr="00391AB5">
              <w:rPr>
                <w:rFonts w:ascii="Arial" w:hAnsi="Arial" w:cs="Arial"/>
                <w:color w:val="2E0927"/>
                <w:sz w:val="22"/>
                <w:szCs w:val="22"/>
                <w:lang w:val="lt-LT"/>
              </w:rPr>
              <w:t>Kniedės</w:t>
            </w:r>
          </w:p>
        </w:tc>
        <w:tc>
          <w:tcPr>
            <w:tcW w:w="851" w:type="dxa"/>
          </w:tcPr>
          <w:p w14:paraId="5284B089" w14:textId="6E2F85BE"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vnt.</w:t>
            </w:r>
          </w:p>
        </w:tc>
        <w:tc>
          <w:tcPr>
            <w:tcW w:w="709" w:type="dxa"/>
          </w:tcPr>
          <w:p w14:paraId="47756251" w14:textId="15147BFA" w:rsidR="00602746" w:rsidRPr="00391AB5" w:rsidRDefault="00602746" w:rsidP="00602746">
            <w:pPr>
              <w:rPr>
                <w:rFonts w:ascii="Arial" w:hAnsi="Arial" w:cs="Arial"/>
                <w:sz w:val="22"/>
                <w:szCs w:val="22"/>
                <w:lang w:val="lt-LT"/>
              </w:rPr>
            </w:pPr>
            <w:r w:rsidRPr="00391AB5">
              <w:rPr>
                <w:rFonts w:ascii="Arial" w:hAnsi="Arial" w:cs="Arial"/>
                <w:sz w:val="22"/>
                <w:szCs w:val="22"/>
                <w:lang w:val="lt-LT"/>
              </w:rPr>
              <w:t>1</w:t>
            </w:r>
          </w:p>
        </w:tc>
        <w:tc>
          <w:tcPr>
            <w:tcW w:w="979" w:type="dxa"/>
          </w:tcPr>
          <w:p w14:paraId="7D49A280" w14:textId="77777777" w:rsidR="00602746" w:rsidRPr="00391AB5" w:rsidRDefault="00602746" w:rsidP="00602746">
            <w:pPr>
              <w:rPr>
                <w:rFonts w:ascii="Arial" w:hAnsi="Arial" w:cs="Arial"/>
                <w:sz w:val="22"/>
                <w:szCs w:val="22"/>
                <w:lang w:val="lt-LT"/>
              </w:rPr>
            </w:pPr>
          </w:p>
        </w:tc>
        <w:tc>
          <w:tcPr>
            <w:tcW w:w="1186" w:type="dxa"/>
          </w:tcPr>
          <w:p w14:paraId="0CEC09FB" w14:textId="77777777" w:rsidR="00602746" w:rsidRPr="00391AB5" w:rsidRDefault="00602746" w:rsidP="00602746">
            <w:pPr>
              <w:rPr>
                <w:rFonts w:ascii="Arial" w:hAnsi="Arial" w:cs="Arial"/>
                <w:sz w:val="22"/>
                <w:szCs w:val="22"/>
                <w:lang w:val="lt-LT"/>
              </w:rPr>
            </w:pPr>
          </w:p>
        </w:tc>
        <w:tc>
          <w:tcPr>
            <w:tcW w:w="1373" w:type="dxa"/>
          </w:tcPr>
          <w:p w14:paraId="564790DD" w14:textId="77777777" w:rsidR="00602746" w:rsidRPr="00391AB5" w:rsidRDefault="00602746" w:rsidP="00602746">
            <w:pPr>
              <w:rPr>
                <w:rFonts w:ascii="Arial" w:hAnsi="Arial" w:cs="Arial"/>
                <w:sz w:val="22"/>
                <w:szCs w:val="22"/>
                <w:lang w:val="lt-LT"/>
              </w:rPr>
            </w:pPr>
          </w:p>
        </w:tc>
      </w:tr>
      <w:tr w:rsidR="00391AB5" w:rsidRPr="00391AB5" w14:paraId="61784D39" w14:textId="77777777" w:rsidTr="00B0238A">
        <w:tc>
          <w:tcPr>
            <w:tcW w:w="551" w:type="dxa"/>
          </w:tcPr>
          <w:p w14:paraId="7E383335" w14:textId="50CB9A68"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22.</w:t>
            </w:r>
          </w:p>
        </w:tc>
        <w:tc>
          <w:tcPr>
            <w:tcW w:w="2334" w:type="dxa"/>
          </w:tcPr>
          <w:p w14:paraId="4D1162F4" w14:textId="3379540B" w:rsidR="00391AB5" w:rsidRPr="00391AB5" w:rsidRDefault="00391AB5" w:rsidP="00391AB5">
            <w:pPr>
              <w:rPr>
                <w:rFonts w:ascii="Arial" w:hAnsi="Arial" w:cs="Arial"/>
                <w:b/>
                <w:bCs/>
                <w:sz w:val="22"/>
                <w:szCs w:val="22"/>
                <w:lang w:val="lt-LT"/>
              </w:rPr>
            </w:pPr>
            <w:r w:rsidRPr="00391AB5">
              <w:rPr>
                <w:rFonts w:ascii="Arial" w:hAnsi="Arial" w:cs="Arial"/>
                <w:sz w:val="22"/>
                <w:szCs w:val="22"/>
                <w:lang w:val="lt-LT"/>
              </w:rPr>
              <w:t xml:space="preserve">Aerozoliniai dažai, emaliniai dažai, epoksidiniai dažai ir kt. </w:t>
            </w:r>
          </w:p>
        </w:tc>
        <w:tc>
          <w:tcPr>
            <w:tcW w:w="1538" w:type="dxa"/>
          </w:tcPr>
          <w:p w14:paraId="2F0DF74B" w14:textId="08C440B4" w:rsidR="00391AB5" w:rsidRPr="00391AB5" w:rsidRDefault="00677FC4" w:rsidP="00391AB5">
            <w:pPr>
              <w:rPr>
                <w:rFonts w:ascii="Arial" w:hAnsi="Arial" w:cs="Arial"/>
                <w:color w:val="2E0927"/>
                <w:sz w:val="22"/>
                <w:szCs w:val="22"/>
                <w:lang w:val="lt-LT"/>
              </w:rPr>
            </w:pPr>
            <w:r w:rsidRPr="00677FC4">
              <w:rPr>
                <w:rFonts w:ascii="Arial" w:hAnsi="Arial" w:cs="Arial"/>
                <w:b/>
                <w:bCs/>
                <w:color w:val="2E0927"/>
                <w:sz w:val="22"/>
                <w:szCs w:val="22"/>
                <w:lang w:val="lt-LT"/>
              </w:rPr>
              <w:t>448</w:t>
            </w:r>
            <w:r w:rsidRPr="00677FC4">
              <w:rPr>
                <w:rFonts w:ascii="Arial" w:hAnsi="Arial" w:cs="Arial"/>
                <w:color w:val="2E0927"/>
                <w:sz w:val="22"/>
                <w:szCs w:val="22"/>
                <w:lang w:val="lt-LT"/>
              </w:rPr>
              <w:t>10000-1</w:t>
            </w:r>
            <w:r>
              <w:rPr>
                <w:rFonts w:ascii="Arial" w:hAnsi="Arial" w:cs="Arial"/>
                <w:color w:val="2E0927"/>
                <w:sz w:val="22"/>
                <w:szCs w:val="22"/>
                <w:lang w:val="lt-LT"/>
              </w:rPr>
              <w:t xml:space="preserve"> </w:t>
            </w:r>
            <w:r w:rsidRPr="00677FC4">
              <w:rPr>
                <w:rFonts w:ascii="Arial" w:hAnsi="Arial" w:cs="Arial"/>
                <w:color w:val="2E0927"/>
                <w:sz w:val="22"/>
                <w:szCs w:val="22"/>
                <w:lang w:val="lt-LT"/>
              </w:rPr>
              <w:t>Dažai</w:t>
            </w:r>
          </w:p>
        </w:tc>
        <w:tc>
          <w:tcPr>
            <w:tcW w:w="851" w:type="dxa"/>
          </w:tcPr>
          <w:p w14:paraId="45D4CB1E" w14:textId="302ABC24"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vnt.</w:t>
            </w:r>
          </w:p>
        </w:tc>
        <w:tc>
          <w:tcPr>
            <w:tcW w:w="709" w:type="dxa"/>
          </w:tcPr>
          <w:p w14:paraId="0F8113B2" w14:textId="4DE4D8B2"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1</w:t>
            </w:r>
          </w:p>
        </w:tc>
        <w:tc>
          <w:tcPr>
            <w:tcW w:w="979" w:type="dxa"/>
          </w:tcPr>
          <w:p w14:paraId="65DD4650" w14:textId="77777777" w:rsidR="00391AB5" w:rsidRPr="00391AB5" w:rsidRDefault="00391AB5" w:rsidP="00391AB5">
            <w:pPr>
              <w:rPr>
                <w:rFonts w:ascii="Arial" w:hAnsi="Arial" w:cs="Arial"/>
                <w:sz w:val="22"/>
                <w:szCs w:val="22"/>
                <w:lang w:val="lt-LT"/>
              </w:rPr>
            </w:pPr>
          </w:p>
        </w:tc>
        <w:tc>
          <w:tcPr>
            <w:tcW w:w="1186" w:type="dxa"/>
          </w:tcPr>
          <w:p w14:paraId="74DF632B" w14:textId="77777777" w:rsidR="00391AB5" w:rsidRPr="00391AB5" w:rsidRDefault="00391AB5" w:rsidP="00391AB5">
            <w:pPr>
              <w:rPr>
                <w:rFonts w:ascii="Arial" w:hAnsi="Arial" w:cs="Arial"/>
                <w:sz w:val="22"/>
                <w:szCs w:val="22"/>
                <w:lang w:val="lt-LT"/>
              </w:rPr>
            </w:pPr>
          </w:p>
        </w:tc>
        <w:tc>
          <w:tcPr>
            <w:tcW w:w="1373" w:type="dxa"/>
          </w:tcPr>
          <w:p w14:paraId="38EC6F58" w14:textId="77777777" w:rsidR="00391AB5" w:rsidRPr="00391AB5" w:rsidRDefault="00391AB5" w:rsidP="00391AB5">
            <w:pPr>
              <w:rPr>
                <w:rFonts w:ascii="Arial" w:hAnsi="Arial" w:cs="Arial"/>
                <w:sz w:val="22"/>
                <w:szCs w:val="22"/>
                <w:lang w:val="lt-LT"/>
              </w:rPr>
            </w:pPr>
          </w:p>
        </w:tc>
      </w:tr>
      <w:tr w:rsidR="00391AB5" w:rsidRPr="00391AB5" w14:paraId="0918F990" w14:textId="77777777" w:rsidTr="00B0238A">
        <w:tc>
          <w:tcPr>
            <w:tcW w:w="551" w:type="dxa"/>
          </w:tcPr>
          <w:p w14:paraId="6BE2BEA5" w14:textId="2A68E185"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23.</w:t>
            </w:r>
          </w:p>
        </w:tc>
        <w:tc>
          <w:tcPr>
            <w:tcW w:w="2334" w:type="dxa"/>
          </w:tcPr>
          <w:p w14:paraId="74B8B2CE" w14:textId="5099F30D" w:rsidR="00391AB5" w:rsidRPr="00391AB5" w:rsidRDefault="00391AB5" w:rsidP="00391AB5">
            <w:pPr>
              <w:rPr>
                <w:rFonts w:ascii="Arial" w:hAnsi="Arial" w:cs="Arial"/>
                <w:b/>
                <w:bCs/>
                <w:sz w:val="22"/>
                <w:szCs w:val="22"/>
                <w:lang w:val="lt-LT"/>
              </w:rPr>
            </w:pPr>
            <w:r w:rsidRPr="00391AB5">
              <w:rPr>
                <w:rFonts w:ascii="Arial" w:hAnsi="Arial" w:cs="Arial"/>
                <w:sz w:val="22"/>
                <w:szCs w:val="22"/>
                <w:lang w:val="lt-LT"/>
              </w:rPr>
              <w:t xml:space="preserve">Sandarinimo putos ir pan. </w:t>
            </w:r>
          </w:p>
        </w:tc>
        <w:tc>
          <w:tcPr>
            <w:tcW w:w="1538" w:type="dxa"/>
          </w:tcPr>
          <w:p w14:paraId="6CB07435" w14:textId="6DD38B28" w:rsidR="00391AB5" w:rsidRPr="00391AB5" w:rsidRDefault="0092016A" w:rsidP="00391AB5">
            <w:pPr>
              <w:rPr>
                <w:rFonts w:ascii="Arial" w:hAnsi="Arial" w:cs="Arial"/>
                <w:color w:val="2E0927"/>
                <w:sz w:val="22"/>
                <w:szCs w:val="22"/>
                <w:lang w:val="lt-LT"/>
              </w:rPr>
            </w:pPr>
            <w:r w:rsidRPr="0092016A">
              <w:rPr>
                <w:rFonts w:ascii="Arial" w:hAnsi="Arial" w:cs="Arial"/>
                <w:b/>
                <w:bCs/>
                <w:color w:val="2E0927"/>
                <w:sz w:val="22"/>
                <w:szCs w:val="22"/>
                <w:lang w:val="lt-LT"/>
              </w:rPr>
              <w:t>448</w:t>
            </w:r>
            <w:r w:rsidRPr="0092016A">
              <w:rPr>
                <w:rFonts w:ascii="Arial" w:hAnsi="Arial" w:cs="Arial"/>
                <w:color w:val="2E0927"/>
                <w:sz w:val="22"/>
                <w:szCs w:val="22"/>
                <w:lang w:val="lt-LT"/>
              </w:rPr>
              <w:t>31000-4</w:t>
            </w:r>
            <w:r>
              <w:rPr>
                <w:rFonts w:ascii="Arial" w:hAnsi="Arial" w:cs="Arial"/>
                <w:color w:val="2E0927"/>
                <w:sz w:val="22"/>
                <w:szCs w:val="22"/>
                <w:lang w:val="lt-LT"/>
              </w:rPr>
              <w:t xml:space="preserve"> </w:t>
            </w:r>
            <w:r w:rsidRPr="0092016A">
              <w:rPr>
                <w:rFonts w:ascii="Arial" w:hAnsi="Arial" w:cs="Arial"/>
                <w:color w:val="2E0927"/>
                <w:sz w:val="22"/>
                <w:szCs w:val="22"/>
                <w:lang w:val="lt-LT"/>
              </w:rPr>
              <w:t>Montažinės putos</w:t>
            </w:r>
          </w:p>
        </w:tc>
        <w:tc>
          <w:tcPr>
            <w:tcW w:w="851" w:type="dxa"/>
          </w:tcPr>
          <w:p w14:paraId="4866FA55" w14:textId="72807D21"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vnt.</w:t>
            </w:r>
          </w:p>
        </w:tc>
        <w:tc>
          <w:tcPr>
            <w:tcW w:w="709" w:type="dxa"/>
          </w:tcPr>
          <w:p w14:paraId="319E6A11" w14:textId="5F5A0B50"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1</w:t>
            </w:r>
          </w:p>
        </w:tc>
        <w:tc>
          <w:tcPr>
            <w:tcW w:w="979" w:type="dxa"/>
          </w:tcPr>
          <w:p w14:paraId="2557EA31" w14:textId="77777777" w:rsidR="00391AB5" w:rsidRPr="00391AB5" w:rsidRDefault="00391AB5" w:rsidP="00391AB5">
            <w:pPr>
              <w:rPr>
                <w:rFonts w:ascii="Arial" w:hAnsi="Arial" w:cs="Arial"/>
                <w:sz w:val="22"/>
                <w:szCs w:val="22"/>
                <w:lang w:val="lt-LT"/>
              </w:rPr>
            </w:pPr>
          </w:p>
        </w:tc>
        <w:tc>
          <w:tcPr>
            <w:tcW w:w="1186" w:type="dxa"/>
          </w:tcPr>
          <w:p w14:paraId="38C00F60" w14:textId="77777777" w:rsidR="00391AB5" w:rsidRPr="00391AB5" w:rsidRDefault="00391AB5" w:rsidP="00391AB5">
            <w:pPr>
              <w:rPr>
                <w:rFonts w:ascii="Arial" w:hAnsi="Arial" w:cs="Arial"/>
                <w:sz w:val="22"/>
                <w:szCs w:val="22"/>
                <w:lang w:val="lt-LT"/>
              </w:rPr>
            </w:pPr>
          </w:p>
        </w:tc>
        <w:tc>
          <w:tcPr>
            <w:tcW w:w="1373" w:type="dxa"/>
          </w:tcPr>
          <w:p w14:paraId="3B1AAAD8" w14:textId="77777777" w:rsidR="00391AB5" w:rsidRPr="00391AB5" w:rsidRDefault="00391AB5" w:rsidP="00391AB5">
            <w:pPr>
              <w:rPr>
                <w:rFonts w:ascii="Arial" w:hAnsi="Arial" w:cs="Arial"/>
                <w:sz w:val="22"/>
                <w:szCs w:val="22"/>
                <w:lang w:val="lt-LT"/>
              </w:rPr>
            </w:pPr>
          </w:p>
        </w:tc>
      </w:tr>
      <w:tr w:rsidR="00391AB5" w:rsidRPr="00391AB5" w14:paraId="7A4925AA" w14:textId="77777777" w:rsidTr="00B0238A">
        <w:tc>
          <w:tcPr>
            <w:tcW w:w="551" w:type="dxa"/>
          </w:tcPr>
          <w:p w14:paraId="2E16EAC6" w14:textId="021A0316"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24.</w:t>
            </w:r>
          </w:p>
        </w:tc>
        <w:tc>
          <w:tcPr>
            <w:tcW w:w="2334" w:type="dxa"/>
          </w:tcPr>
          <w:p w14:paraId="403975C9" w14:textId="3D0E1762" w:rsidR="00391AB5" w:rsidRPr="00391AB5" w:rsidRDefault="00391AB5" w:rsidP="00391AB5">
            <w:pPr>
              <w:rPr>
                <w:rFonts w:ascii="Arial" w:hAnsi="Arial" w:cs="Arial"/>
                <w:b/>
                <w:bCs/>
                <w:sz w:val="22"/>
                <w:szCs w:val="22"/>
                <w:lang w:val="lt-LT"/>
              </w:rPr>
            </w:pPr>
            <w:r w:rsidRPr="00391AB5">
              <w:rPr>
                <w:rFonts w:ascii="Arial" w:hAnsi="Arial" w:cs="Arial"/>
                <w:sz w:val="22"/>
                <w:szCs w:val="22"/>
                <w:lang w:val="lt-LT"/>
              </w:rPr>
              <w:t>Mastika, užpildai, glaistas</w:t>
            </w:r>
          </w:p>
        </w:tc>
        <w:tc>
          <w:tcPr>
            <w:tcW w:w="1538" w:type="dxa"/>
          </w:tcPr>
          <w:p w14:paraId="77688146" w14:textId="3C5CFEB5" w:rsidR="00391AB5" w:rsidRPr="00391AB5" w:rsidRDefault="0087776A" w:rsidP="00391AB5">
            <w:pPr>
              <w:rPr>
                <w:rFonts w:ascii="Arial" w:hAnsi="Arial" w:cs="Arial"/>
                <w:color w:val="2E0927"/>
                <w:sz w:val="22"/>
                <w:szCs w:val="22"/>
                <w:lang w:val="lt-LT"/>
              </w:rPr>
            </w:pPr>
            <w:r w:rsidRPr="0087776A">
              <w:rPr>
                <w:rFonts w:ascii="Arial" w:hAnsi="Arial" w:cs="Arial"/>
                <w:b/>
                <w:bCs/>
                <w:color w:val="2E0927"/>
                <w:sz w:val="22"/>
                <w:szCs w:val="22"/>
                <w:lang w:val="lt-LT"/>
              </w:rPr>
              <w:t>448</w:t>
            </w:r>
            <w:r w:rsidRPr="0087776A">
              <w:rPr>
                <w:rFonts w:ascii="Arial" w:hAnsi="Arial" w:cs="Arial"/>
                <w:color w:val="2E0927"/>
                <w:sz w:val="22"/>
                <w:szCs w:val="22"/>
                <w:lang w:val="lt-LT"/>
              </w:rPr>
              <w:t>31100-5</w:t>
            </w:r>
            <w:r>
              <w:rPr>
                <w:rFonts w:ascii="Arial" w:hAnsi="Arial" w:cs="Arial"/>
                <w:color w:val="2E0927"/>
                <w:sz w:val="22"/>
                <w:szCs w:val="22"/>
                <w:lang w:val="lt-LT"/>
              </w:rPr>
              <w:t xml:space="preserve">  </w:t>
            </w:r>
            <w:r w:rsidRPr="0087776A">
              <w:rPr>
                <w:rFonts w:ascii="Arial" w:hAnsi="Arial" w:cs="Arial"/>
                <w:color w:val="2E0927"/>
                <w:sz w:val="22"/>
                <w:szCs w:val="22"/>
                <w:lang w:val="lt-LT"/>
              </w:rPr>
              <w:t>Mastika, užpildai, glaistas</w:t>
            </w:r>
          </w:p>
        </w:tc>
        <w:tc>
          <w:tcPr>
            <w:tcW w:w="851" w:type="dxa"/>
          </w:tcPr>
          <w:p w14:paraId="7F3451C9" w14:textId="464D42D7"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vnt.</w:t>
            </w:r>
          </w:p>
        </w:tc>
        <w:tc>
          <w:tcPr>
            <w:tcW w:w="709" w:type="dxa"/>
          </w:tcPr>
          <w:p w14:paraId="153299DD" w14:textId="1C70F66C"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1</w:t>
            </w:r>
          </w:p>
        </w:tc>
        <w:tc>
          <w:tcPr>
            <w:tcW w:w="979" w:type="dxa"/>
          </w:tcPr>
          <w:p w14:paraId="514560EA" w14:textId="77777777" w:rsidR="00391AB5" w:rsidRPr="00391AB5" w:rsidRDefault="00391AB5" w:rsidP="00391AB5">
            <w:pPr>
              <w:rPr>
                <w:rFonts w:ascii="Arial" w:hAnsi="Arial" w:cs="Arial"/>
                <w:sz w:val="22"/>
                <w:szCs w:val="22"/>
                <w:lang w:val="lt-LT"/>
              </w:rPr>
            </w:pPr>
          </w:p>
        </w:tc>
        <w:tc>
          <w:tcPr>
            <w:tcW w:w="1186" w:type="dxa"/>
          </w:tcPr>
          <w:p w14:paraId="6DA3E299" w14:textId="77777777" w:rsidR="00391AB5" w:rsidRPr="00391AB5" w:rsidRDefault="00391AB5" w:rsidP="00391AB5">
            <w:pPr>
              <w:rPr>
                <w:rFonts w:ascii="Arial" w:hAnsi="Arial" w:cs="Arial"/>
                <w:sz w:val="22"/>
                <w:szCs w:val="22"/>
                <w:lang w:val="lt-LT"/>
              </w:rPr>
            </w:pPr>
          </w:p>
        </w:tc>
        <w:tc>
          <w:tcPr>
            <w:tcW w:w="1373" w:type="dxa"/>
          </w:tcPr>
          <w:p w14:paraId="4338EF82" w14:textId="77777777" w:rsidR="00391AB5" w:rsidRPr="00391AB5" w:rsidRDefault="00391AB5" w:rsidP="00391AB5">
            <w:pPr>
              <w:rPr>
                <w:rFonts w:ascii="Arial" w:hAnsi="Arial" w:cs="Arial"/>
                <w:sz w:val="22"/>
                <w:szCs w:val="22"/>
                <w:lang w:val="lt-LT"/>
              </w:rPr>
            </w:pPr>
          </w:p>
        </w:tc>
      </w:tr>
      <w:tr w:rsidR="00391AB5" w:rsidRPr="00391AB5" w14:paraId="59A685C7" w14:textId="77777777" w:rsidTr="00B0238A">
        <w:tc>
          <w:tcPr>
            <w:tcW w:w="551" w:type="dxa"/>
          </w:tcPr>
          <w:p w14:paraId="47D1422D" w14:textId="42AB041E"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25.</w:t>
            </w:r>
          </w:p>
        </w:tc>
        <w:tc>
          <w:tcPr>
            <w:tcW w:w="2334" w:type="dxa"/>
          </w:tcPr>
          <w:p w14:paraId="41E49F26" w14:textId="60A3E663" w:rsidR="00391AB5" w:rsidRPr="00391AB5" w:rsidRDefault="00391AB5" w:rsidP="00391AB5">
            <w:pPr>
              <w:rPr>
                <w:rFonts w:ascii="Arial" w:hAnsi="Arial" w:cs="Arial"/>
                <w:b/>
                <w:bCs/>
                <w:sz w:val="22"/>
                <w:szCs w:val="22"/>
                <w:lang w:val="lt-LT"/>
              </w:rPr>
            </w:pPr>
            <w:r w:rsidRPr="00391AB5">
              <w:rPr>
                <w:rFonts w:ascii="Arial" w:hAnsi="Arial" w:cs="Arial"/>
                <w:sz w:val="22"/>
                <w:szCs w:val="22"/>
                <w:lang w:val="lt-LT"/>
              </w:rPr>
              <w:t>Hermetikai, silikonai ir kt. glaistai</w:t>
            </w:r>
          </w:p>
        </w:tc>
        <w:tc>
          <w:tcPr>
            <w:tcW w:w="1538" w:type="dxa"/>
          </w:tcPr>
          <w:p w14:paraId="7ABA56BC" w14:textId="2CA31663" w:rsidR="00391AB5" w:rsidRPr="00391AB5" w:rsidRDefault="00E25E0F" w:rsidP="00391AB5">
            <w:pPr>
              <w:rPr>
                <w:rFonts w:ascii="Arial" w:hAnsi="Arial" w:cs="Arial"/>
                <w:color w:val="2E0927"/>
                <w:sz w:val="22"/>
                <w:szCs w:val="22"/>
                <w:lang w:val="lt-LT"/>
              </w:rPr>
            </w:pPr>
            <w:r w:rsidRPr="00E25E0F">
              <w:rPr>
                <w:rFonts w:ascii="Arial" w:hAnsi="Arial" w:cs="Arial"/>
                <w:b/>
                <w:bCs/>
                <w:color w:val="2E0927"/>
                <w:sz w:val="22"/>
                <w:szCs w:val="22"/>
                <w:lang w:val="lt-LT"/>
              </w:rPr>
              <w:t>448</w:t>
            </w:r>
            <w:r w:rsidRPr="00E25E0F">
              <w:rPr>
                <w:rFonts w:ascii="Arial" w:hAnsi="Arial" w:cs="Arial"/>
                <w:color w:val="2E0927"/>
                <w:sz w:val="22"/>
                <w:szCs w:val="22"/>
                <w:lang w:val="lt-LT"/>
              </w:rPr>
              <w:t>31200-6</w:t>
            </w:r>
            <w:r>
              <w:rPr>
                <w:rFonts w:ascii="Arial" w:hAnsi="Arial" w:cs="Arial"/>
                <w:color w:val="2E0927"/>
                <w:sz w:val="22"/>
                <w:szCs w:val="22"/>
                <w:lang w:val="lt-LT"/>
              </w:rPr>
              <w:t xml:space="preserve"> </w:t>
            </w:r>
            <w:r w:rsidRPr="00E25E0F">
              <w:rPr>
                <w:rFonts w:ascii="Arial" w:hAnsi="Arial" w:cs="Arial"/>
                <w:color w:val="2E0927"/>
                <w:sz w:val="22"/>
                <w:szCs w:val="22"/>
                <w:lang w:val="lt-LT"/>
              </w:rPr>
              <w:t>Hermetikai</w:t>
            </w:r>
          </w:p>
        </w:tc>
        <w:tc>
          <w:tcPr>
            <w:tcW w:w="851" w:type="dxa"/>
          </w:tcPr>
          <w:p w14:paraId="599E53A5" w14:textId="4DD91C22"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vnt.</w:t>
            </w:r>
          </w:p>
        </w:tc>
        <w:tc>
          <w:tcPr>
            <w:tcW w:w="709" w:type="dxa"/>
          </w:tcPr>
          <w:p w14:paraId="29FBC9C5" w14:textId="34AA5877"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1</w:t>
            </w:r>
          </w:p>
        </w:tc>
        <w:tc>
          <w:tcPr>
            <w:tcW w:w="979" w:type="dxa"/>
          </w:tcPr>
          <w:p w14:paraId="3B784277" w14:textId="77777777" w:rsidR="00391AB5" w:rsidRPr="00391AB5" w:rsidRDefault="00391AB5" w:rsidP="00391AB5">
            <w:pPr>
              <w:rPr>
                <w:rFonts w:ascii="Arial" w:hAnsi="Arial" w:cs="Arial"/>
                <w:sz w:val="22"/>
                <w:szCs w:val="22"/>
                <w:lang w:val="lt-LT"/>
              </w:rPr>
            </w:pPr>
          </w:p>
        </w:tc>
        <w:tc>
          <w:tcPr>
            <w:tcW w:w="1186" w:type="dxa"/>
          </w:tcPr>
          <w:p w14:paraId="0F9A960A" w14:textId="77777777" w:rsidR="00391AB5" w:rsidRPr="00391AB5" w:rsidRDefault="00391AB5" w:rsidP="00391AB5">
            <w:pPr>
              <w:rPr>
                <w:rFonts w:ascii="Arial" w:hAnsi="Arial" w:cs="Arial"/>
                <w:sz w:val="22"/>
                <w:szCs w:val="22"/>
                <w:lang w:val="lt-LT"/>
              </w:rPr>
            </w:pPr>
          </w:p>
        </w:tc>
        <w:tc>
          <w:tcPr>
            <w:tcW w:w="1373" w:type="dxa"/>
          </w:tcPr>
          <w:p w14:paraId="387ACA0F" w14:textId="77777777" w:rsidR="00391AB5" w:rsidRPr="00391AB5" w:rsidRDefault="00391AB5" w:rsidP="00391AB5">
            <w:pPr>
              <w:rPr>
                <w:rFonts w:ascii="Arial" w:hAnsi="Arial" w:cs="Arial"/>
                <w:sz w:val="22"/>
                <w:szCs w:val="22"/>
                <w:lang w:val="lt-LT"/>
              </w:rPr>
            </w:pPr>
          </w:p>
        </w:tc>
      </w:tr>
      <w:tr w:rsidR="00391AB5" w:rsidRPr="00391AB5" w14:paraId="5700D98E" w14:textId="77777777" w:rsidTr="00B0238A">
        <w:tc>
          <w:tcPr>
            <w:tcW w:w="551" w:type="dxa"/>
          </w:tcPr>
          <w:p w14:paraId="2CF4B423" w14:textId="7920988A"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26.</w:t>
            </w:r>
          </w:p>
        </w:tc>
        <w:tc>
          <w:tcPr>
            <w:tcW w:w="2334" w:type="dxa"/>
          </w:tcPr>
          <w:p w14:paraId="42AF7044" w14:textId="0ACA515D" w:rsidR="00391AB5" w:rsidRPr="00391AB5" w:rsidRDefault="00391AB5" w:rsidP="00391AB5">
            <w:pPr>
              <w:rPr>
                <w:rFonts w:ascii="Arial" w:hAnsi="Arial" w:cs="Arial"/>
                <w:b/>
                <w:bCs/>
                <w:sz w:val="22"/>
                <w:szCs w:val="22"/>
                <w:lang w:val="lt-LT"/>
              </w:rPr>
            </w:pPr>
            <w:r w:rsidRPr="00391AB5">
              <w:rPr>
                <w:rFonts w:ascii="Arial" w:hAnsi="Arial" w:cs="Arial"/>
                <w:sz w:val="22"/>
                <w:szCs w:val="22"/>
                <w:lang w:val="lt-LT"/>
              </w:rPr>
              <w:t>Tirpikliai, skiedikliai, klijų šalinimo priemonės</w:t>
            </w:r>
          </w:p>
        </w:tc>
        <w:tc>
          <w:tcPr>
            <w:tcW w:w="1538" w:type="dxa"/>
          </w:tcPr>
          <w:p w14:paraId="5F72BA77" w14:textId="6E66DDAB" w:rsidR="00391AB5" w:rsidRPr="00391AB5" w:rsidRDefault="00C134DA" w:rsidP="00391AB5">
            <w:pPr>
              <w:rPr>
                <w:rFonts w:ascii="Arial" w:hAnsi="Arial" w:cs="Arial"/>
                <w:color w:val="2E0927"/>
                <w:sz w:val="22"/>
                <w:szCs w:val="22"/>
                <w:lang w:val="lt-LT"/>
              </w:rPr>
            </w:pPr>
            <w:r w:rsidRPr="00C134DA">
              <w:rPr>
                <w:rFonts w:ascii="Arial" w:hAnsi="Arial" w:cs="Arial"/>
                <w:b/>
                <w:bCs/>
                <w:color w:val="2E0927"/>
                <w:sz w:val="22"/>
                <w:szCs w:val="22"/>
                <w:lang w:val="lt-LT"/>
              </w:rPr>
              <w:t>448</w:t>
            </w:r>
            <w:r w:rsidRPr="00C134DA">
              <w:rPr>
                <w:rFonts w:ascii="Arial" w:hAnsi="Arial" w:cs="Arial"/>
                <w:color w:val="2E0927"/>
                <w:sz w:val="22"/>
                <w:szCs w:val="22"/>
                <w:lang w:val="lt-LT"/>
              </w:rPr>
              <w:t>32000-1</w:t>
            </w:r>
            <w:r>
              <w:rPr>
                <w:rFonts w:ascii="Arial" w:hAnsi="Arial" w:cs="Arial"/>
                <w:color w:val="2E0927"/>
                <w:sz w:val="22"/>
                <w:szCs w:val="22"/>
                <w:lang w:val="lt-LT"/>
              </w:rPr>
              <w:t xml:space="preserve"> </w:t>
            </w:r>
            <w:r w:rsidRPr="00C134DA">
              <w:rPr>
                <w:rFonts w:ascii="Arial" w:hAnsi="Arial" w:cs="Arial"/>
                <w:color w:val="2E0927"/>
                <w:sz w:val="22"/>
                <w:szCs w:val="22"/>
                <w:lang w:val="lt-LT"/>
              </w:rPr>
              <w:t>Tirpikliai</w:t>
            </w:r>
          </w:p>
        </w:tc>
        <w:tc>
          <w:tcPr>
            <w:tcW w:w="851" w:type="dxa"/>
          </w:tcPr>
          <w:p w14:paraId="4F68584C" w14:textId="1D19351F"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vnt.</w:t>
            </w:r>
          </w:p>
        </w:tc>
        <w:tc>
          <w:tcPr>
            <w:tcW w:w="709" w:type="dxa"/>
          </w:tcPr>
          <w:p w14:paraId="7110391E" w14:textId="06108ECC" w:rsidR="00391AB5" w:rsidRPr="00391AB5" w:rsidRDefault="00391AB5" w:rsidP="00391AB5">
            <w:pPr>
              <w:rPr>
                <w:rFonts w:ascii="Arial" w:hAnsi="Arial" w:cs="Arial"/>
                <w:sz w:val="22"/>
                <w:szCs w:val="22"/>
                <w:lang w:val="lt-LT"/>
              </w:rPr>
            </w:pPr>
            <w:r w:rsidRPr="00391AB5">
              <w:rPr>
                <w:rFonts w:ascii="Arial" w:hAnsi="Arial" w:cs="Arial"/>
                <w:sz w:val="22"/>
                <w:szCs w:val="22"/>
                <w:lang w:val="lt-LT"/>
              </w:rPr>
              <w:t>1</w:t>
            </w:r>
          </w:p>
        </w:tc>
        <w:tc>
          <w:tcPr>
            <w:tcW w:w="979" w:type="dxa"/>
          </w:tcPr>
          <w:p w14:paraId="166C281D" w14:textId="77777777" w:rsidR="00391AB5" w:rsidRPr="00391AB5" w:rsidRDefault="00391AB5" w:rsidP="00391AB5">
            <w:pPr>
              <w:rPr>
                <w:rFonts w:ascii="Arial" w:hAnsi="Arial" w:cs="Arial"/>
                <w:sz w:val="22"/>
                <w:szCs w:val="22"/>
                <w:lang w:val="lt-LT"/>
              </w:rPr>
            </w:pPr>
          </w:p>
        </w:tc>
        <w:tc>
          <w:tcPr>
            <w:tcW w:w="1186" w:type="dxa"/>
          </w:tcPr>
          <w:p w14:paraId="4E4BAFE2" w14:textId="77777777" w:rsidR="00391AB5" w:rsidRPr="00391AB5" w:rsidRDefault="00391AB5" w:rsidP="00391AB5">
            <w:pPr>
              <w:rPr>
                <w:rFonts w:ascii="Arial" w:hAnsi="Arial" w:cs="Arial"/>
                <w:sz w:val="22"/>
                <w:szCs w:val="22"/>
                <w:lang w:val="lt-LT"/>
              </w:rPr>
            </w:pPr>
          </w:p>
        </w:tc>
        <w:tc>
          <w:tcPr>
            <w:tcW w:w="1373" w:type="dxa"/>
          </w:tcPr>
          <w:p w14:paraId="48A758A7" w14:textId="77777777" w:rsidR="00391AB5" w:rsidRPr="00391AB5" w:rsidRDefault="00391AB5" w:rsidP="00391AB5">
            <w:pPr>
              <w:rPr>
                <w:rFonts w:ascii="Arial" w:hAnsi="Arial" w:cs="Arial"/>
                <w:sz w:val="22"/>
                <w:szCs w:val="22"/>
                <w:lang w:val="lt-LT"/>
              </w:rPr>
            </w:pPr>
          </w:p>
        </w:tc>
      </w:tr>
      <w:tr w:rsidR="00391AB5" w:rsidRPr="00391AB5" w14:paraId="66BEC618" w14:textId="77777777" w:rsidTr="006F0ECF">
        <w:tc>
          <w:tcPr>
            <w:tcW w:w="8148" w:type="dxa"/>
            <w:gridSpan w:val="7"/>
            <w:vAlign w:val="center"/>
          </w:tcPr>
          <w:p w14:paraId="26DCBC68" w14:textId="356DC8E3" w:rsidR="00391AB5" w:rsidRPr="00391AB5" w:rsidRDefault="00391AB5" w:rsidP="00391AB5">
            <w:pPr>
              <w:jc w:val="right"/>
              <w:rPr>
                <w:rFonts w:ascii="Arial" w:hAnsi="Arial" w:cs="Arial"/>
                <w:sz w:val="22"/>
                <w:szCs w:val="22"/>
                <w:lang w:val="lt-LT"/>
              </w:rPr>
            </w:pPr>
            <w:r w:rsidRPr="00391AB5">
              <w:rPr>
                <w:rFonts w:ascii="Arial" w:hAnsi="Arial" w:cs="Arial"/>
                <w:b/>
                <w:bCs/>
                <w:color w:val="000000"/>
                <w:sz w:val="22"/>
                <w:szCs w:val="22"/>
                <w:lang w:val="lt-LT" w:bidi="lt-LT"/>
              </w:rPr>
              <w:t xml:space="preserve">Bendra </w:t>
            </w:r>
            <w:r w:rsidR="00AA2157">
              <w:rPr>
                <w:rFonts w:ascii="Arial" w:hAnsi="Arial" w:cs="Arial"/>
                <w:b/>
                <w:bCs/>
                <w:color w:val="000000"/>
                <w:sz w:val="22"/>
                <w:szCs w:val="22"/>
                <w:lang w:val="lt-LT" w:bidi="lt-LT"/>
              </w:rPr>
              <w:t>palyginamoji</w:t>
            </w:r>
            <w:r w:rsidRPr="00391AB5">
              <w:rPr>
                <w:rFonts w:ascii="Arial" w:hAnsi="Arial" w:cs="Arial"/>
                <w:b/>
                <w:bCs/>
                <w:color w:val="000000"/>
                <w:sz w:val="22"/>
                <w:szCs w:val="22"/>
                <w:lang w:val="lt-LT" w:bidi="lt-LT"/>
              </w:rPr>
              <w:t xml:space="preserve"> kaina be PVM su nuolaida</w:t>
            </w:r>
            <w:r w:rsidRPr="00391AB5">
              <w:rPr>
                <w:rFonts w:ascii="Arial" w:hAnsi="Arial" w:cs="Arial"/>
                <w:b/>
                <w:bCs/>
                <w:color w:val="000000"/>
                <w:sz w:val="22"/>
                <w:szCs w:val="22"/>
                <w:vertAlign w:val="superscript"/>
                <w:lang w:val="lt-LT" w:bidi="lt-LT"/>
              </w:rPr>
              <w:t>1</w:t>
            </w:r>
            <w:r w:rsidRPr="00391AB5">
              <w:rPr>
                <w:rFonts w:ascii="Arial" w:hAnsi="Arial" w:cs="Arial"/>
                <w:b/>
                <w:bCs/>
                <w:color w:val="000000"/>
                <w:sz w:val="22"/>
                <w:szCs w:val="22"/>
                <w:lang w:val="lt-LT" w:bidi="lt-LT"/>
              </w:rPr>
              <w:t>:</w:t>
            </w:r>
          </w:p>
        </w:tc>
        <w:tc>
          <w:tcPr>
            <w:tcW w:w="1373" w:type="dxa"/>
          </w:tcPr>
          <w:p w14:paraId="7D349ED8" w14:textId="77777777" w:rsidR="00391AB5" w:rsidRPr="00391AB5" w:rsidRDefault="00391AB5" w:rsidP="00391AB5">
            <w:pPr>
              <w:rPr>
                <w:rFonts w:ascii="Arial" w:hAnsi="Arial" w:cs="Arial"/>
                <w:sz w:val="22"/>
                <w:szCs w:val="22"/>
                <w:lang w:val="lt-LT"/>
              </w:rPr>
            </w:pPr>
          </w:p>
        </w:tc>
      </w:tr>
      <w:tr w:rsidR="00391AB5" w:rsidRPr="00391AB5" w14:paraId="6339E350" w14:textId="77777777" w:rsidTr="006F0ECF">
        <w:tc>
          <w:tcPr>
            <w:tcW w:w="8148" w:type="dxa"/>
            <w:gridSpan w:val="7"/>
          </w:tcPr>
          <w:p w14:paraId="44580429" w14:textId="0FC663F1" w:rsidR="00391AB5" w:rsidRPr="00391AB5" w:rsidRDefault="00391AB5" w:rsidP="00391AB5">
            <w:pPr>
              <w:jc w:val="right"/>
              <w:rPr>
                <w:rFonts w:ascii="Arial" w:hAnsi="Arial" w:cs="Arial"/>
                <w:sz w:val="22"/>
                <w:szCs w:val="22"/>
                <w:lang w:val="lt-LT"/>
              </w:rPr>
            </w:pPr>
            <w:r w:rsidRPr="00391AB5">
              <w:rPr>
                <w:rFonts w:ascii="Arial" w:hAnsi="Arial" w:cs="Arial"/>
                <w:b/>
                <w:bCs/>
                <w:color w:val="000000"/>
                <w:sz w:val="22"/>
                <w:szCs w:val="22"/>
                <w:lang w:val="lt-LT" w:bidi="lt-LT"/>
              </w:rPr>
              <w:t xml:space="preserve">PVM </w:t>
            </w:r>
            <w:r w:rsidRPr="00391AB5">
              <w:rPr>
                <w:rFonts w:ascii="Arial" w:hAnsi="Arial" w:cs="Arial"/>
                <w:b/>
                <w:bCs/>
                <w:i/>
                <w:iCs/>
                <w:color w:val="000000"/>
                <w:sz w:val="22"/>
                <w:szCs w:val="22"/>
                <w:lang w:val="lt-LT" w:bidi="lt-LT"/>
              </w:rPr>
              <w:t>(</w:t>
            </w:r>
            <w:r w:rsidRPr="00391AB5">
              <w:rPr>
                <w:rFonts w:ascii="Arial" w:hAnsi="Arial" w:cs="Arial"/>
                <w:b/>
                <w:bCs/>
                <w:i/>
                <w:iCs/>
                <w:color w:val="FF0000"/>
                <w:sz w:val="22"/>
                <w:szCs w:val="22"/>
                <w:lang w:val="lt-LT" w:bidi="lt-LT"/>
              </w:rPr>
              <w:t>įrašy</w:t>
            </w:r>
            <w:r w:rsidRPr="00391AB5">
              <w:rPr>
                <w:rFonts w:ascii="Arial" w:hAnsi="Arial" w:cs="Arial"/>
                <w:b/>
                <w:bCs/>
                <w:i/>
                <w:iCs/>
                <w:color w:val="FF0000"/>
                <w:sz w:val="22"/>
                <w:szCs w:val="22"/>
                <w:lang w:val="lt-LT"/>
              </w:rPr>
              <w:t>kite</w:t>
            </w:r>
            <w:r w:rsidRPr="00391AB5">
              <w:rPr>
                <w:rFonts w:ascii="Arial" w:hAnsi="Arial" w:cs="Arial"/>
                <w:b/>
                <w:bCs/>
                <w:i/>
                <w:iCs/>
                <w:color w:val="FF0000"/>
                <w:sz w:val="22"/>
                <w:szCs w:val="22"/>
                <w:lang w:val="lt-LT" w:bidi="lt-LT"/>
              </w:rPr>
              <w:t xml:space="preserve"> tarifą</w:t>
            </w:r>
            <w:r w:rsidRPr="00391AB5">
              <w:rPr>
                <w:rFonts w:ascii="Arial" w:hAnsi="Arial" w:cs="Arial"/>
                <w:b/>
                <w:bCs/>
                <w:color w:val="000000"/>
                <w:sz w:val="22"/>
                <w:szCs w:val="22"/>
                <w:lang w:val="lt-LT" w:bidi="lt-LT"/>
              </w:rPr>
              <w:t>) kaina</w:t>
            </w:r>
            <w:r w:rsidRPr="00391AB5">
              <w:rPr>
                <w:rFonts w:ascii="Arial" w:hAnsi="Arial" w:cs="Arial"/>
                <w:b/>
                <w:bCs/>
                <w:color w:val="000000"/>
                <w:sz w:val="22"/>
                <w:szCs w:val="22"/>
                <w:vertAlign w:val="superscript"/>
                <w:lang w:val="lt-LT" w:bidi="lt-LT"/>
              </w:rPr>
              <w:t>3</w:t>
            </w:r>
            <w:r w:rsidRPr="00391AB5">
              <w:rPr>
                <w:rFonts w:ascii="Arial" w:hAnsi="Arial" w:cs="Arial"/>
                <w:b/>
                <w:bCs/>
                <w:color w:val="000000"/>
                <w:sz w:val="22"/>
                <w:szCs w:val="22"/>
                <w:lang w:val="lt-LT" w:bidi="lt-LT"/>
              </w:rPr>
              <w:t>:</w:t>
            </w:r>
          </w:p>
        </w:tc>
        <w:tc>
          <w:tcPr>
            <w:tcW w:w="1373" w:type="dxa"/>
          </w:tcPr>
          <w:p w14:paraId="7FA4756D" w14:textId="77777777" w:rsidR="00391AB5" w:rsidRPr="00391AB5" w:rsidRDefault="00391AB5" w:rsidP="00391AB5">
            <w:pPr>
              <w:rPr>
                <w:rFonts w:ascii="Arial" w:hAnsi="Arial" w:cs="Arial"/>
                <w:sz w:val="22"/>
                <w:szCs w:val="22"/>
                <w:lang w:val="lt-LT"/>
              </w:rPr>
            </w:pPr>
          </w:p>
        </w:tc>
      </w:tr>
      <w:tr w:rsidR="00391AB5" w:rsidRPr="00391AB5" w14:paraId="20B70A6D" w14:textId="77777777" w:rsidTr="006F0ECF">
        <w:tc>
          <w:tcPr>
            <w:tcW w:w="8148" w:type="dxa"/>
            <w:gridSpan w:val="7"/>
            <w:vAlign w:val="center"/>
          </w:tcPr>
          <w:p w14:paraId="482BE274" w14:textId="4E81D524" w:rsidR="00391AB5" w:rsidRPr="00391AB5" w:rsidRDefault="00391AB5" w:rsidP="00391AB5">
            <w:pPr>
              <w:jc w:val="right"/>
              <w:rPr>
                <w:rFonts w:ascii="Arial" w:hAnsi="Arial" w:cs="Arial"/>
                <w:sz w:val="22"/>
                <w:szCs w:val="22"/>
                <w:lang w:val="lt-LT"/>
              </w:rPr>
            </w:pPr>
            <w:r w:rsidRPr="00391AB5">
              <w:rPr>
                <w:rFonts w:ascii="Arial" w:hAnsi="Arial" w:cs="Arial"/>
                <w:b/>
                <w:bCs/>
                <w:color w:val="000000"/>
                <w:sz w:val="22"/>
                <w:szCs w:val="22"/>
                <w:lang w:val="lt-LT" w:bidi="lt-LT"/>
              </w:rPr>
              <w:t xml:space="preserve">Bendra </w:t>
            </w:r>
            <w:r w:rsidR="00AA2157">
              <w:rPr>
                <w:rFonts w:ascii="Arial" w:hAnsi="Arial" w:cs="Arial"/>
                <w:b/>
                <w:bCs/>
                <w:color w:val="000000"/>
                <w:sz w:val="22"/>
                <w:szCs w:val="22"/>
                <w:lang w:val="lt-LT" w:bidi="lt-LT"/>
              </w:rPr>
              <w:t>palyginamoji</w:t>
            </w:r>
            <w:r w:rsidRPr="00391AB5">
              <w:rPr>
                <w:rFonts w:ascii="Arial" w:hAnsi="Arial" w:cs="Arial"/>
                <w:b/>
                <w:bCs/>
                <w:color w:val="000000"/>
                <w:sz w:val="22"/>
                <w:szCs w:val="22"/>
                <w:lang w:val="lt-LT" w:bidi="lt-LT"/>
              </w:rPr>
              <w:t xml:space="preserve"> kaina su PVM su nuolaida</w:t>
            </w:r>
            <w:r w:rsidRPr="00391AB5">
              <w:rPr>
                <w:rFonts w:ascii="Arial" w:hAnsi="Arial" w:cs="Arial"/>
                <w:b/>
                <w:bCs/>
                <w:color w:val="000000"/>
                <w:sz w:val="22"/>
                <w:szCs w:val="22"/>
                <w:vertAlign w:val="superscript"/>
                <w:lang w:val="lt-LT" w:bidi="lt-LT"/>
              </w:rPr>
              <w:t>1</w:t>
            </w:r>
            <w:r w:rsidRPr="00391AB5">
              <w:rPr>
                <w:rFonts w:ascii="Arial" w:hAnsi="Arial" w:cs="Arial"/>
                <w:b/>
                <w:bCs/>
                <w:color w:val="000000"/>
                <w:sz w:val="22"/>
                <w:szCs w:val="22"/>
                <w:lang w:val="lt-LT" w:bidi="lt-LT"/>
              </w:rPr>
              <w:t>:</w:t>
            </w:r>
          </w:p>
        </w:tc>
        <w:tc>
          <w:tcPr>
            <w:tcW w:w="1373" w:type="dxa"/>
          </w:tcPr>
          <w:p w14:paraId="569B5920" w14:textId="77777777" w:rsidR="00391AB5" w:rsidRPr="00391AB5" w:rsidRDefault="00391AB5" w:rsidP="00391AB5">
            <w:pPr>
              <w:rPr>
                <w:rFonts w:ascii="Arial" w:hAnsi="Arial" w:cs="Arial"/>
                <w:sz w:val="22"/>
                <w:szCs w:val="22"/>
                <w:lang w:val="lt-LT"/>
              </w:rPr>
            </w:pPr>
          </w:p>
        </w:tc>
      </w:tr>
    </w:tbl>
    <w:p w14:paraId="4A7D01B7" w14:textId="77777777" w:rsidR="003F0C3E" w:rsidRPr="00391AB5" w:rsidRDefault="003F0C3E" w:rsidP="00CA2C4A">
      <w:pPr>
        <w:jc w:val="both"/>
        <w:rPr>
          <w:rFonts w:ascii="Arial" w:hAnsi="Arial" w:cs="Arial"/>
          <w:i/>
          <w:iCs/>
          <w:sz w:val="22"/>
          <w:szCs w:val="22"/>
        </w:rPr>
      </w:pPr>
    </w:p>
    <w:p w14:paraId="287E8E19" w14:textId="193063F2" w:rsidR="00014620" w:rsidRPr="00391AB5" w:rsidRDefault="00014620" w:rsidP="00014620">
      <w:pPr>
        <w:jc w:val="both"/>
        <w:rPr>
          <w:rFonts w:ascii="Arial" w:hAnsi="Arial" w:cs="Arial"/>
          <w:i/>
          <w:iCs/>
          <w:sz w:val="22"/>
          <w:szCs w:val="22"/>
        </w:rPr>
      </w:pPr>
      <w:r w:rsidRPr="00391AB5">
        <w:rPr>
          <w:rFonts w:ascii="Arial" w:hAnsi="Arial" w:cs="Arial"/>
          <w:i/>
          <w:iCs/>
          <w:sz w:val="22"/>
          <w:szCs w:val="22"/>
        </w:rPr>
        <w:t>*</w:t>
      </w:r>
      <w:r w:rsidR="00300258" w:rsidRPr="00391AB5">
        <w:rPr>
          <w:rFonts w:ascii="Arial" w:hAnsi="Arial" w:cs="Arial"/>
          <w:i/>
          <w:iCs/>
          <w:sz w:val="22"/>
          <w:szCs w:val="22"/>
        </w:rPr>
        <w:t xml:space="preserve"> </w:t>
      </w:r>
      <w:r w:rsidR="006D1919" w:rsidRPr="00391AB5">
        <w:rPr>
          <w:rFonts w:ascii="Arial" w:hAnsi="Arial" w:cs="Arial"/>
          <w:i/>
          <w:iCs/>
          <w:sz w:val="22"/>
          <w:szCs w:val="22"/>
        </w:rPr>
        <w:t>Įprastinis į</w:t>
      </w:r>
      <w:r w:rsidR="001E24FF" w:rsidRPr="00391AB5">
        <w:rPr>
          <w:rFonts w:ascii="Arial" w:hAnsi="Arial" w:cs="Arial"/>
          <w:i/>
          <w:iCs/>
          <w:sz w:val="22"/>
          <w:szCs w:val="22"/>
        </w:rPr>
        <w:t>kainis,</w:t>
      </w:r>
      <w:r w:rsidR="00A85A79" w:rsidRPr="00391AB5">
        <w:rPr>
          <w:rFonts w:ascii="Arial" w:hAnsi="Arial" w:cs="Arial"/>
          <w:sz w:val="22"/>
          <w:szCs w:val="22"/>
        </w:rPr>
        <w:t xml:space="preserve"> </w:t>
      </w:r>
      <w:r w:rsidR="00371C98" w:rsidRPr="00391AB5">
        <w:rPr>
          <w:rFonts w:ascii="Arial" w:hAnsi="Arial" w:cs="Arial"/>
          <w:i/>
          <w:iCs/>
          <w:sz w:val="22"/>
          <w:szCs w:val="22"/>
        </w:rPr>
        <w:t xml:space="preserve">galiojantis </w:t>
      </w:r>
      <w:r w:rsidR="00AF09E8" w:rsidRPr="00391AB5">
        <w:rPr>
          <w:rFonts w:ascii="Arial" w:hAnsi="Arial" w:cs="Arial"/>
          <w:i/>
          <w:iCs/>
          <w:sz w:val="22"/>
          <w:szCs w:val="22"/>
        </w:rPr>
        <w:t xml:space="preserve">pasiūlymo pateikimo dieną, kuris </w:t>
      </w:r>
      <w:r w:rsidR="00A85A79" w:rsidRPr="00391AB5">
        <w:rPr>
          <w:rFonts w:ascii="Arial" w:hAnsi="Arial" w:cs="Arial"/>
          <w:i/>
          <w:iCs/>
          <w:sz w:val="22"/>
          <w:szCs w:val="22"/>
        </w:rPr>
        <w:t xml:space="preserve">Tiekėjo </w:t>
      </w:r>
      <w:r w:rsidR="00300258" w:rsidRPr="00391AB5">
        <w:rPr>
          <w:rFonts w:ascii="Arial" w:hAnsi="Arial" w:cs="Arial"/>
          <w:i/>
          <w:iCs/>
          <w:sz w:val="22"/>
          <w:szCs w:val="22"/>
        </w:rPr>
        <w:t>viešai skelbiam</w:t>
      </w:r>
      <w:r w:rsidR="00EE2BF8" w:rsidRPr="00391AB5">
        <w:rPr>
          <w:rFonts w:ascii="Arial" w:hAnsi="Arial" w:cs="Arial"/>
          <w:i/>
          <w:iCs/>
          <w:sz w:val="22"/>
          <w:szCs w:val="22"/>
        </w:rPr>
        <w:t>as</w:t>
      </w:r>
      <w:r w:rsidR="00300258" w:rsidRPr="00391AB5">
        <w:rPr>
          <w:rFonts w:ascii="Arial" w:hAnsi="Arial" w:cs="Arial"/>
          <w:i/>
          <w:iCs/>
          <w:sz w:val="22"/>
          <w:szCs w:val="22"/>
        </w:rPr>
        <w:t xml:space="preserve"> prekybos vietoje ar interneto svetainėje (įskaitant elektronines parduotuves)</w:t>
      </w:r>
      <w:r w:rsidR="00EE2BF8" w:rsidRPr="00391AB5">
        <w:rPr>
          <w:rFonts w:ascii="Arial" w:hAnsi="Arial" w:cs="Arial"/>
          <w:i/>
          <w:iCs/>
          <w:sz w:val="22"/>
          <w:szCs w:val="22"/>
        </w:rPr>
        <w:t>.</w:t>
      </w:r>
      <w:r w:rsidRPr="00391AB5">
        <w:rPr>
          <w:rFonts w:ascii="Arial" w:hAnsi="Arial" w:cs="Arial"/>
          <w:i/>
          <w:iCs/>
          <w:sz w:val="22"/>
          <w:szCs w:val="22"/>
        </w:rPr>
        <w:t xml:space="preserve"> </w:t>
      </w:r>
    </w:p>
    <w:p w14:paraId="646961D4" w14:textId="638CBDF3" w:rsidR="00D01FEF" w:rsidRPr="00391AB5" w:rsidRDefault="00D01FEF" w:rsidP="00014620">
      <w:pPr>
        <w:jc w:val="both"/>
        <w:rPr>
          <w:rFonts w:ascii="Arial" w:hAnsi="Arial" w:cs="Arial"/>
          <w:b/>
          <w:bCs/>
          <w:i/>
          <w:iCs/>
          <w:color w:val="FF0000"/>
          <w:sz w:val="22"/>
          <w:szCs w:val="22"/>
        </w:rPr>
      </w:pPr>
      <w:r w:rsidRPr="00391AB5">
        <w:rPr>
          <w:rFonts w:ascii="Arial" w:hAnsi="Arial" w:cs="Arial"/>
          <w:b/>
          <w:bCs/>
          <w:i/>
          <w:iCs/>
          <w:color w:val="FF0000"/>
          <w:sz w:val="22"/>
          <w:szCs w:val="22"/>
        </w:rPr>
        <w:t>Nurodyti internetinės svetai</w:t>
      </w:r>
      <w:r w:rsidR="00897E9A" w:rsidRPr="00391AB5">
        <w:rPr>
          <w:rFonts w:ascii="Arial" w:hAnsi="Arial" w:cs="Arial"/>
          <w:b/>
          <w:bCs/>
          <w:i/>
          <w:iCs/>
          <w:color w:val="FF0000"/>
          <w:sz w:val="22"/>
          <w:szCs w:val="22"/>
        </w:rPr>
        <w:t>nės adresą_________________</w:t>
      </w:r>
      <w:r w:rsidR="006B0747" w:rsidRPr="00391AB5">
        <w:rPr>
          <w:rFonts w:ascii="Arial" w:hAnsi="Arial" w:cs="Arial"/>
          <w:b/>
          <w:bCs/>
          <w:i/>
          <w:iCs/>
          <w:color w:val="FF0000"/>
          <w:sz w:val="22"/>
          <w:szCs w:val="22"/>
        </w:rPr>
        <w:t xml:space="preserve"> ir prekybos vietos adresą_________________</w:t>
      </w:r>
    </w:p>
    <w:p w14:paraId="1DE0A149" w14:textId="77777777" w:rsidR="006D1919" w:rsidRPr="00391AB5" w:rsidRDefault="006D1919" w:rsidP="00014620">
      <w:pPr>
        <w:jc w:val="both"/>
        <w:rPr>
          <w:rFonts w:ascii="Arial" w:hAnsi="Arial" w:cs="Arial"/>
          <w:i/>
          <w:iCs/>
          <w:sz w:val="22"/>
          <w:szCs w:val="22"/>
        </w:rPr>
      </w:pPr>
    </w:p>
    <w:p w14:paraId="5E13FE7C" w14:textId="03963C87" w:rsidR="00C82EAE" w:rsidRPr="00391AB5" w:rsidRDefault="00B62907" w:rsidP="00CA2C4A">
      <w:pPr>
        <w:jc w:val="both"/>
        <w:rPr>
          <w:rFonts w:ascii="Arial" w:hAnsi="Arial" w:cs="Arial"/>
          <w:i/>
          <w:iCs/>
          <w:sz w:val="22"/>
          <w:szCs w:val="22"/>
        </w:rPr>
      </w:pPr>
      <w:r w:rsidRPr="00391AB5">
        <w:rPr>
          <w:rFonts w:ascii="Arial" w:hAnsi="Arial" w:cs="Arial"/>
          <w:i/>
          <w:iCs/>
          <w:sz w:val="22"/>
          <w:szCs w:val="22"/>
        </w:rPr>
        <w:t>*</w:t>
      </w:r>
      <w:r w:rsidR="00014620" w:rsidRPr="00391AB5">
        <w:rPr>
          <w:rFonts w:ascii="Arial" w:hAnsi="Arial" w:cs="Arial"/>
          <w:i/>
          <w:iCs/>
          <w:sz w:val="22"/>
          <w:szCs w:val="22"/>
        </w:rPr>
        <w:t>*</w:t>
      </w:r>
      <w:r w:rsidRPr="00391AB5">
        <w:rPr>
          <w:rFonts w:ascii="Arial" w:hAnsi="Arial" w:cs="Arial"/>
          <w:i/>
          <w:iCs/>
          <w:sz w:val="22"/>
          <w:szCs w:val="22"/>
        </w:rPr>
        <w:t xml:space="preserve">Pasiūlytos nuolaidos </w:t>
      </w:r>
      <w:r w:rsidR="00761CA6" w:rsidRPr="00391AB5">
        <w:rPr>
          <w:rFonts w:ascii="Arial" w:hAnsi="Arial" w:cs="Arial"/>
          <w:i/>
          <w:iCs/>
          <w:sz w:val="22"/>
          <w:szCs w:val="22"/>
        </w:rPr>
        <w:t>turi būti</w:t>
      </w:r>
      <w:r w:rsidRPr="00391AB5">
        <w:rPr>
          <w:rFonts w:ascii="Arial" w:hAnsi="Arial" w:cs="Arial"/>
          <w:i/>
          <w:iCs/>
          <w:sz w:val="22"/>
          <w:szCs w:val="22"/>
        </w:rPr>
        <w:t xml:space="preserve"> taikomos </w:t>
      </w:r>
      <w:r w:rsidR="00761CA6" w:rsidRPr="00391AB5">
        <w:rPr>
          <w:rFonts w:ascii="Arial" w:hAnsi="Arial" w:cs="Arial"/>
          <w:i/>
          <w:iCs/>
          <w:sz w:val="22"/>
          <w:szCs w:val="22"/>
        </w:rPr>
        <w:t xml:space="preserve">visai prekių grupėj pagal BVPŽ kodą, </w:t>
      </w:r>
      <w:r w:rsidRPr="00391AB5">
        <w:rPr>
          <w:rFonts w:ascii="Arial" w:hAnsi="Arial" w:cs="Arial"/>
          <w:i/>
          <w:iCs/>
          <w:sz w:val="22"/>
          <w:szCs w:val="22"/>
        </w:rPr>
        <w:t xml:space="preserve">nuo </w:t>
      </w:r>
      <w:r w:rsidR="0051438B" w:rsidRPr="00391AB5">
        <w:rPr>
          <w:rFonts w:ascii="Arial" w:hAnsi="Arial" w:cs="Arial"/>
          <w:i/>
          <w:iCs/>
          <w:color w:val="000000"/>
          <w:kern w:val="2"/>
          <w:sz w:val="22"/>
          <w:szCs w:val="22"/>
        </w:rPr>
        <w:t>užsakymo pateikimo</w:t>
      </w:r>
      <w:r w:rsidR="0051438B" w:rsidRPr="00391AB5">
        <w:rPr>
          <w:rFonts w:ascii="Arial" w:hAnsi="Arial" w:cs="Arial"/>
          <w:i/>
          <w:iCs/>
          <w:sz w:val="22"/>
          <w:szCs w:val="22"/>
        </w:rPr>
        <w:t xml:space="preserve"> </w:t>
      </w:r>
      <w:r w:rsidR="00E8099D" w:rsidRPr="00391AB5">
        <w:rPr>
          <w:rFonts w:ascii="Arial" w:hAnsi="Arial" w:cs="Arial"/>
          <w:i/>
          <w:iCs/>
          <w:sz w:val="22"/>
          <w:szCs w:val="22"/>
        </w:rPr>
        <w:t xml:space="preserve">dieną </w:t>
      </w:r>
      <w:r w:rsidR="00516A66" w:rsidRPr="00391AB5">
        <w:rPr>
          <w:rFonts w:ascii="Arial" w:hAnsi="Arial" w:cs="Arial"/>
          <w:i/>
          <w:iCs/>
          <w:sz w:val="22"/>
          <w:szCs w:val="22"/>
        </w:rPr>
        <w:t xml:space="preserve">galiojančių, </w:t>
      </w:r>
      <w:r w:rsidR="0024117E" w:rsidRPr="00391AB5">
        <w:rPr>
          <w:rFonts w:ascii="Arial" w:hAnsi="Arial" w:cs="Arial"/>
          <w:i/>
          <w:iCs/>
          <w:sz w:val="22"/>
          <w:szCs w:val="22"/>
        </w:rPr>
        <w:t xml:space="preserve">Tiekėjo </w:t>
      </w:r>
      <w:r w:rsidR="00516A66" w:rsidRPr="00391AB5">
        <w:rPr>
          <w:rFonts w:ascii="Arial" w:hAnsi="Arial" w:cs="Arial"/>
          <w:i/>
          <w:iCs/>
          <w:sz w:val="22"/>
          <w:szCs w:val="22"/>
        </w:rPr>
        <w:t>viešai</w:t>
      </w:r>
      <w:r w:rsidR="0070299E" w:rsidRPr="00391AB5">
        <w:rPr>
          <w:rFonts w:ascii="Arial" w:hAnsi="Arial" w:cs="Arial"/>
          <w:i/>
          <w:iCs/>
          <w:sz w:val="22"/>
          <w:szCs w:val="22"/>
        </w:rPr>
        <w:t xml:space="preserve"> paskelbtų</w:t>
      </w:r>
      <w:r w:rsidR="00516A66" w:rsidRPr="00391AB5">
        <w:rPr>
          <w:rFonts w:ascii="Arial" w:hAnsi="Arial" w:cs="Arial"/>
          <w:i/>
          <w:iCs/>
          <w:sz w:val="22"/>
          <w:szCs w:val="22"/>
        </w:rPr>
        <w:t xml:space="preserve"> </w:t>
      </w:r>
      <w:r w:rsidR="00F07241" w:rsidRPr="00391AB5">
        <w:rPr>
          <w:rFonts w:ascii="Arial" w:hAnsi="Arial" w:cs="Arial"/>
          <w:i/>
          <w:iCs/>
          <w:sz w:val="22"/>
          <w:szCs w:val="22"/>
        </w:rPr>
        <w:t xml:space="preserve">įprastinių </w:t>
      </w:r>
      <w:commentRangeStart w:id="0"/>
      <w:r w:rsidRPr="00391AB5">
        <w:rPr>
          <w:rFonts w:ascii="Arial" w:hAnsi="Arial" w:cs="Arial"/>
          <w:i/>
          <w:iCs/>
          <w:sz w:val="22"/>
          <w:szCs w:val="22"/>
        </w:rPr>
        <w:t xml:space="preserve">kainų. </w:t>
      </w:r>
      <w:commentRangeEnd w:id="0"/>
      <w:r w:rsidR="009E33E0" w:rsidRPr="00391AB5">
        <w:rPr>
          <w:rStyle w:val="CommentReference"/>
          <w:rFonts w:ascii="Arial" w:hAnsi="Arial" w:cs="Arial"/>
          <w:sz w:val="22"/>
          <w:szCs w:val="22"/>
        </w:rPr>
        <w:commentReference w:id="0"/>
      </w:r>
    </w:p>
    <w:p w14:paraId="646F77AE" w14:textId="77777777" w:rsidR="006D1919" w:rsidRPr="00391AB5" w:rsidRDefault="006D1919" w:rsidP="00CA2C4A">
      <w:pPr>
        <w:jc w:val="both"/>
        <w:rPr>
          <w:rFonts w:ascii="Arial" w:hAnsi="Arial" w:cs="Arial"/>
          <w:i/>
          <w:iCs/>
          <w:color w:val="000000"/>
          <w:kern w:val="2"/>
          <w:sz w:val="22"/>
          <w:szCs w:val="22"/>
        </w:rPr>
      </w:pPr>
    </w:p>
    <w:p w14:paraId="0CCB72DE" w14:textId="2F46B9E0" w:rsidR="00875A90" w:rsidRPr="00391AB5" w:rsidRDefault="00C82EAE" w:rsidP="00875A90">
      <w:pPr>
        <w:jc w:val="both"/>
        <w:rPr>
          <w:rFonts w:ascii="Arial" w:hAnsi="Arial" w:cs="Arial"/>
          <w:i/>
          <w:iCs/>
          <w:kern w:val="2"/>
          <w:sz w:val="22"/>
          <w:szCs w:val="22"/>
        </w:rPr>
      </w:pPr>
      <w:r w:rsidRPr="00391AB5">
        <w:rPr>
          <w:rFonts w:ascii="Arial" w:hAnsi="Arial" w:cs="Arial"/>
          <w:i/>
          <w:iCs/>
          <w:kern w:val="2"/>
          <w:sz w:val="22"/>
          <w:szCs w:val="22"/>
        </w:rPr>
        <w:t>**</w:t>
      </w:r>
      <w:r w:rsidR="00014620" w:rsidRPr="00391AB5">
        <w:rPr>
          <w:rFonts w:ascii="Arial" w:hAnsi="Arial" w:cs="Arial"/>
          <w:i/>
          <w:iCs/>
          <w:kern w:val="2"/>
          <w:sz w:val="22"/>
          <w:szCs w:val="22"/>
        </w:rPr>
        <w:t>*</w:t>
      </w:r>
      <w:r w:rsidRPr="00391AB5">
        <w:rPr>
          <w:rFonts w:ascii="Arial" w:hAnsi="Arial" w:cs="Arial"/>
          <w:i/>
          <w:iCs/>
          <w:kern w:val="2"/>
          <w:sz w:val="22"/>
          <w:szCs w:val="22"/>
        </w:rPr>
        <w:t xml:space="preserve"> Bendra pasiūlymo kaina, apskaičiuota pagal nurodyt</w:t>
      </w:r>
      <w:r w:rsidR="00100C08" w:rsidRPr="00391AB5">
        <w:rPr>
          <w:rFonts w:ascii="Arial" w:hAnsi="Arial" w:cs="Arial"/>
          <w:i/>
          <w:iCs/>
          <w:kern w:val="2"/>
          <w:sz w:val="22"/>
          <w:szCs w:val="22"/>
        </w:rPr>
        <w:t xml:space="preserve">ų prekių </w:t>
      </w:r>
      <w:r w:rsidRPr="00391AB5">
        <w:rPr>
          <w:rFonts w:ascii="Arial" w:hAnsi="Arial" w:cs="Arial"/>
          <w:i/>
          <w:iCs/>
          <w:kern w:val="2"/>
          <w:sz w:val="22"/>
          <w:szCs w:val="22"/>
        </w:rPr>
        <w:t>kiekį, bus naudojama tik pasiūlymų vertinimui ir laimėtojo nustatymui.</w:t>
      </w:r>
      <w:r w:rsidR="003E78C6" w:rsidRPr="00391AB5">
        <w:rPr>
          <w:rFonts w:ascii="Arial" w:hAnsi="Arial" w:cs="Arial"/>
          <w:i/>
          <w:iCs/>
          <w:kern w:val="2"/>
          <w:sz w:val="22"/>
          <w:szCs w:val="22"/>
        </w:rPr>
        <w:t xml:space="preserve"> </w:t>
      </w:r>
    </w:p>
    <w:p w14:paraId="58DDB317" w14:textId="721F5D93" w:rsidR="00E446EF" w:rsidRPr="00391AB5" w:rsidRDefault="00875A90" w:rsidP="003C6962">
      <w:pPr>
        <w:jc w:val="both"/>
        <w:rPr>
          <w:rFonts w:ascii="Arial" w:hAnsi="Arial" w:cs="Arial"/>
          <w:i/>
          <w:iCs/>
          <w:sz w:val="22"/>
          <w:szCs w:val="22"/>
        </w:rPr>
      </w:pPr>
      <w:r w:rsidRPr="00391AB5">
        <w:rPr>
          <w:rFonts w:ascii="Arial" w:hAnsi="Arial" w:cs="Arial"/>
          <w:i/>
          <w:iCs/>
          <w:kern w:val="2"/>
          <w:sz w:val="22"/>
          <w:szCs w:val="22"/>
        </w:rPr>
        <w:t>Perkanči</w:t>
      </w:r>
      <w:r w:rsidR="0009412B" w:rsidRPr="00391AB5">
        <w:rPr>
          <w:rFonts w:ascii="Arial" w:hAnsi="Arial" w:cs="Arial"/>
          <w:i/>
          <w:iCs/>
          <w:kern w:val="2"/>
          <w:sz w:val="22"/>
          <w:szCs w:val="22"/>
        </w:rPr>
        <w:t xml:space="preserve">oji </w:t>
      </w:r>
      <w:r w:rsidRPr="00391AB5">
        <w:rPr>
          <w:rFonts w:ascii="Arial" w:hAnsi="Arial" w:cs="Arial"/>
          <w:i/>
          <w:iCs/>
          <w:kern w:val="2"/>
          <w:sz w:val="22"/>
          <w:szCs w:val="22"/>
        </w:rPr>
        <w:t>organizacij</w:t>
      </w:r>
      <w:r w:rsidR="0009412B" w:rsidRPr="00391AB5">
        <w:rPr>
          <w:rFonts w:ascii="Arial" w:hAnsi="Arial" w:cs="Arial"/>
          <w:i/>
          <w:iCs/>
          <w:kern w:val="2"/>
          <w:sz w:val="22"/>
          <w:szCs w:val="22"/>
        </w:rPr>
        <w:t>a</w:t>
      </w:r>
      <w:r w:rsidRPr="00391AB5">
        <w:rPr>
          <w:rFonts w:ascii="Arial" w:hAnsi="Arial" w:cs="Arial"/>
          <w:i/>
          <w:iCs/>
          <w:kern w:val="2"/>
          <w:sz w:val="22"/>
          <w:szCs w:val="22"/>
        </w:rPr>
        <w:t xml:space="preserve"> sutarties galiojimo laikotarpiu </w:t>
      </w:r>
      <w:r w:rsidR="0009412B" w:rsidRPr="00391AB5">
        <w:rPr>
          <w:rFonts w:ascii="Arial" w:hAnsi="Arial" w:cs="Arial"/>
          <w:i/>
          <w:iCs/>
          <w:kern w:val="2"/>
          <w:sz w:val="22"/>
          <w:szCs w:val="22"/>
        </w:rPr>
        <w:t>pirks prek</w:t>
      </w:r>
      <w:r w:rsidR="007141FA" w:rsidRPr="00391AB5">
        <w:rPr>
          <w:rFonts w:ascii="Arial" w:hAnsi="Arial" w:cs="Arial"/>
          <w:i/>
          <w:iCs/>
          <w:kern w:val="2"/>
          <w:sz w:val="22"/>
          <w:szCs w:val="22"/>
        </w:rPr>
        <w:t>e</w:t>
      </w:r>
      <w:r w:rsidR="0009412B" w:rsidRPr="00391AB5">
        <w:rPr>
          <w:rFonts w:ascii="Arial" w:hAnsi="Arial" w:cs="Arial"/>
          <w:i/>
          <w:iCs/>
          <w:kern w:val="2"/>
          <w:sz w:val="22"/>
          <w:szCs w:val="22"/>
        </w:rPr>
        <w:t>s</w:t>
      </w:r>
      <w:r w:rsidR="002A7AE3" w:rsidRPr="00391AB5">
        <w:rPr>
          <w:rFonts w:ascii="Arial" w:hAnsi="Arial" w:cs="Arial"/>
          <w:i/>
          <w:iCs/>
          <w:kern w:val="2"/>
          <w:sz w:val="22"/>
          <w:szCs w:val="22"/>
        </w:rPr>
        <w:t xml:space="preserve"> </w:t>
      </w:r>
      <w:r w:rsidR="007141FA" w:rsidRPr="00391AB5">
        <w:rPr>
          <w:rFonts w:ascii="Arial" w:hAnsi="Arial" w:cs="Arial"/>
          <w:i/>
          <w:iCs/>
          <w:kern w:val="2"/>
          <w:sz w:val="22"/>
          <w:szCs w:val="22"/>
        </w:rPr>
        <w:t>pagal</w:t>
      </w:r>
      <w:r w:rsidR="0009412B" w:rsidRPr="00391AB5">
        <w:rPr>
          <w:rFonts w:ascii="Arial" w:hAnsi="Arial" w:cs="Arial"/>
          <w:i/>
          <w:iCs/>
          <w:kern w:val="2"/>
          <w:sz w:val="22"/>
          <w:szCs w:val="22"/>
        </w:rPr>
        <w:t xml:space="preserve"> nuro</w:t>
      </w:r>
      <w:r w:rsidR="002A7AE3" w:rsidRPr="00391AB5">
        <w:rPr>
          <w:rFonts w:ascii="Arial" w:hAnsi="Arial" w:cs="Arial"/>
          <w:i/>
          <w:iCs/>
          <w:kern w:val="2"/>
          <w:sz w:val="22"/>
          <w:szCs w:val="22"/>
        </w:rPr>
        <w:t xml:space="preserve">dytas BVPŽ grupes </w:t>
      </w:r>
      <w:r w:rsidR="00D83727" w:rsidRPr="00391AB5">
        <w:rPr>
          <w:rFonts w:ascii="Arial" w:hAnsi="Arial" w:cs="Arial"/>
          <w:i/>
          <w:iCs/>
          <w:kern w:val="2"/>
          <w:sz w:val="22"/>
          <w:szCs w:val="22"/>
        </w:rPr>
        <w:t xml:space="preserve">pagal poreikį </w:t>
      </w:r>
      <w:r w:rsidR="002A7AE3" w:rsidRPr="00391AB5">
        <w:rPr>
          <w:rFonts w:ascii="Arial" w:hAnsi="Arial" w:cs="Arial"/>
          <w:i/>
          <w:iCs/>
          <w:kern w:val="2"/>
          <w:sz w:val="22"/>
          <w:szCs w:val="22"/>
        </w:rPr>
        <w:t>su</w:t>
      </w:r>
      <w:r w:rsidRPr="00391AB5">
        <w:rPr>
          <w:rFonts w:ascii="Arial" w:hAnsi="Arial" w:cs="Arial"/>
          <w:i/>
          <w:iCs/>
          <w:kern w:val="2"/>
          <w:sz w:val="22"/>
          <w:szCs w:val="22"/>
        </w:rPr>
        <w:t xml:space="preserve"> taikom</w:t>
      </w:r>
      <w:r w:rsidR="003F7671" w:rsidRPr="00391AB5">
        <w:rPr>
          <w:rFonts w:ascii="Arial" w:hAnsi="Arial" w:cs="Arial"/>
          <w:i/>
          <w:iCs/>
          <w:kern w:val="2"/>
          <w:sz w:val="22"/>
          <w:szCs w:val="22"/>
        </w:rPr>
        <w:t>a</w:t>
      </w:r>
      <w:r w:rsidRPr="00391AB5">
        <w:rPr>
          <w:rFonts w:ascii="Arial" w:hAnsi="Arial" w:cs="Arial"/>
          <w:i/>
          <w:iCs/>
          <w:kern w:val="2"/>
          <w:sz w:val="22"/>
          <w:szCs w:val="22"/>
        </w:rPr>
        <w:t xml:space="preserve"> šiame pasiūlyme nuolaid</w:t>
      </w:r>
      <w:r w:rsidR="00C753F0" w:rsidRPr="00391AB5">
        <w:rPr>
          <w:rFonts w:ascii="Arial" w:hAnsi="Arial" w:cs="Arial"/>
          <w:i/>
          <w:iCs/>
          <w:kern w:val="2"/>
          <w:sz w:val="22"/>
          <w:szCs w:val="22"/>
        </w:rPr>
        <w:t>a</w:t>
      </w:r>
      <w:r w:rsidR="00BC2E82" w:rsidRPr="00391AB5">
        <w:rPr>
          <w:rFonts w:ascii="Arial" w:hAnsi="Arial" w:cs="Arial"/>
          <w:i/>
          <w:iCs/>
          <w:kern w:val="2"/>
          <w:sz w:val="22"/>
          <w:szCs w:val="22"/>
        </w:rPr>
        <w:t xml:space="preserve">, </w:t>
      </w:r>
      <w:r w:rsidR="005C3D8F" w:rsidRPr="00391AB5">
        <w:rPr>
          <w:rFonts w:ascii="Arial" w:hAnsi="Arial" w:cs="Arial"/>
          <w:i/>
          <w:iCs/>
          <w:kern w:val="2"/>
          <w:sz w:val="22"/>
          <w:szCs w:val="22"/>
        </w:rPr>
        <w:t xml:space="preserve">neviršijant Sutarties </w:t>
      </w:r>
      <w:r w:rsidR="00E80E90" w:rsidRPr="00391AB5">
        <w:rPr>
          <w:rFonts w:ascii="Arial" w:hAnsi="Arial" w:cs="Arial"/>
          <w:i/>
          <w:iCs/>
          <w:kern w:val="2"/>
          <w:sz w:val="22"/>
          <w:szCs w:val="22"/>
        </w:rPr>
        <w:t>pradinės vertės</w:t>
      </w:r>
      <w:r w:rsidR="00D419A3" w:rsidRPr="00391AB5">
        <w:rPr>
          <w:rFonts w:ascii="Arial" w:hAnsi="Arial" w:cs="Arial"/>
          <w:i/>
          <w:iCs/>
          <w:kern w:val="2"/>
          <w:sz w:val="22"/>
          <w:szCs w:val="22"/>
        </w:rPr>
        <w:t xml:space="preserve"> –</w:t>
      </w:r>
      <w:r w:rsidR="005C3D8F" w:rsidRPr="00391AB5">
        <w:rPr>
          <w:rFonts w:ascii="Arial" w:hAnsi="Arial" w:cs="Arial"/>
          <w:i/>
          <w:iCs/>
          <w:kern w:val="2"/>
          <w:sz w:val="22"/>
          <w:szCs w:val="22"/>
        </w:rPr>
        <w:t xml:space="preserve"> </w:t>
      </w:r>
      <w:r w:rsidR="00EE6AE8" w:rsidRPr="00EE6AE8">
        <w:rPr>
          <w:rFonts w:ascii="Arial" w:hAnsi="Arial" w:cs="Arial"/>
          <w:i/>
          <w:iCs/>
          <w:sz w:val="22"/>
          <w:szCs w:val="22"/>
        </w:rPr>
        <w:t>33</w:t>
      </w:r>
      <w:r w:rsidR="00EE6AE8">
        <w:rPr>
          <w:rFonts w:ascii="Arial" w:hAnsi="Arial" w:cs="Arial"/>
          <w:i/>
          <w:iCs/>
          <w:sz w:val="22"/>
          <w:szCs w:val="22"/>
        </w:rPr>
        <w:t xml:space="preserve"> </w:t>
      </w:r>
      <w:r w:rsidR="00EE6AE8" w:rsidRPr="00EE6AE8">
        <w:rPr>
          <w:rFonts w:ascii="Arial" w:hAnsi="Arial" w:cs="Arial"/>
          <w:i/>
          <w:iCs/>
          <w:sz w:val="22"/>
          <w:szCs w:val="22"/>
        </w:rPr>
        <w:t>350</w:t>
      </w:r>
      <w:r w:rsidR="00BC1D0F" w:rsidRPr="00391AB5">
        <w:rPr>
          <w:rFonts w:ascii="Arial" w:hAnsi="Arial" w:cs="Arial"/>
          <w:i/>
          <w:iCs/>
          <w:sz w:val="22"/>
          <w:szCs w:val="22"/>
        </w:rPr>
        <w:t>,00</w:t>
      </w:r>
      <w:r w:rsidR="00004169" w:rsidRPr="00391AB5">
        <w:rPr>
          <w:rFonts w:ascii="Arial" w:hAnsi="Arial" w:cs="Arial"/>
          <w:i/>
          <w:iCs/>
          <w:sz w:val="22"/>
          <w:szCs w:val="22"/>
        </w:rPr>
        <w:t xml:space="preserve"> </w:t>
      </w:r>
      <w:r w:rsidR="00910E60" w:rsidRPr="00391AB5">
        <w:rPr>
          <w:rFonts w:ascii="Arial" w:hAnsi="Arial" w:cs="Arial"/>
          <w:i/>
          <w:iCs/>
          <w:sz w:val="22"/>
          <w:szCs w:val="22"/>
        </w:rPr>
        <w:t>EUR be PVM,</w:t>
      </w:r>
      <w:r w:rsidR="007E007D" w:rsidRPr="00391AB5">
        <w:rPr>
          <w:rFonts w:ascii="Arial" w:hAnsi="Arial" w:cs="Arial"/>
          <w:i/>
          <w:iCs/>
          <w:sz w:val="22"/>
          <w:szCs w:val="22"/>
        </w:rPr>
        <w:t xml:space="preserve"> </w:t>
      </w:r>
      <w:r w:rsidR="002D78A6" w:rsidRPr="002D78A6">
        <w:rPr>
          <w:rFonts w:ascii="Arial" w:hAnsi="Arial" w:cs="Arial"/>
          <w:i/>
          <w:iCs/>
          <w:sz w:val="22"/>
          <w:szCs w:val="22"/>
        </w:rPr>
        <w:t>40</w:t>
      </w:r>
      <w:r w:rsidR="002D78A6">
        <w:rPr>
          <w:rFonts w:ascii="Arial" w:hAnsi="Arial" w:cs="Arial"/>
          <w:i/>
          <w:iCs/>
          <w:sz w:val="22"/>
          <w:szCs w:val="22"/>
        </w:rPr>
        <w:t xml:space="preserve"> </w:t>
      </w:r>
      <w:r w:rsidR="002D78A6" w:rsidRPr="002D78A6">
        <w:rPr>
          <w:rFonts w:ascii="Arial" w:hAnsi="Arial" w:cs="Arial"/>
          <w:i/>
          <w:iCs/>
          <w:sz w:val="22"/>
          <w:szCs w:val="22"/>
        </w:rPr>
        <w:t>353,5</w:t>
      </w:r>
      <w:r w:rsidR="002D78A6">
        <w:rPr>
          <w:rFonts w:ascii="Arial" w:hAnsi="Arial" w:cs="Arial"/>
          <w:i/>
          <w:iCs/>
          <w:sz w:val="22"/>
          <w:szCs w:val="22"/>
        </w:rPr>
        <w:t xml:space="preserve">0 </w:t>
      </w:r>
      <w:r w:rsidR="007E007D" w:rsidRPr="00391AB5">
        <w:rPr>
          <w:rFonts w:ascii="Arial" w:hAnsi="Arial" w:cs="Arial"/>
          <w:i/>
          <w:iCs/>
          <w:sz w:val="22"/>
          <w:szCs w:val="22"/>
        </w:rPr>
        <w:t>EUR su PVM.</w:t>
      </w:r>
    </w:p>
    <w:p w14:paraId="1EDB8FB8" w14:textId="1A744641" w:rsidR="00F81065" w:rsidRDefault="00F81065" w:rsidP="003C6962">
      <w:pPr>
        <w:jc w:val="both"/>
        <w:rPr>
          <w:rFonts w:ascii="Arial" w:hAnsi="Arial" w:cs="Arial"/>
          <w:i/>
          <w:iCs/>
          <w:sz w:val="22"/>
          <w:szCs w:val="22"/>
        </w:rPr>
      </w:pPr>
      <w:r w:rsidRPr="00391AB5">
        <w:rPr>
          <w:rFonts w:ascii="Arial" w:hAnsi="Arial" w:cs="Arial"/>
          <w:i/>
          <w:iCs/>
          <w:sz w:val="22"/>
          <w:szCs w:val="22"/>
        </w:rPr>
        <w:t>Šioje Sutartyje Pradinės Sutarties vertė yra lygi maksimaliai pirkimui skirtai lėšų sumai (be PVM). Už Prekes pagal nurodytas BVPŽ grupes prekių bei nenurodytas, tačiau su pirkimo objektu susijusias prekes, Pirkėjas moka ne didesnėmis nei užsakymo pateikimo dieną Tiekėjo viešai skelbiamomis prekybos vietoje ar interneto svetainėje (įskaitant elektronines parduotuves) galiojančiomis įprastinėmis šių prekių kainomis atimant Tiekėjo pasiūlym</w:t>
      </w:r>
      <w:r w:rsidR="00666FCB" w:rsidRPr="00391AB5">
        <w:rPr>
          <w:rFonts w:ascii="Arial" w:hAnsi="Arial" w:cs="Arial"/>
          <w:i/>
          <w:iCs/>
          <w:sz w:val="22"/>
          <w:szCs w:val="22"/>
        </w:rPr>
        <w:t>e</w:t>
      </w:r>
      <w:r w:rsidRPr="00391AB5">
        <w:rPr>
          <w:rFonts w:ascii="Arial" w:hAnsi="Arial" w:cs="Arial"/>
          <w:i/>
          <w:iCs/>
          <w:sz w:val="22"/>
          <w:szCs w:val="22"/>
        </w:rPr>
        <w:t xml:space="preserve"> nurodytas nuolaidas.</w:t>
      </w:r>
    </w:p>
    <w:p w14:paraId="496BDEEE" w14:textId="77777777" w:rsidR="0035280C" w:rsidRDefault="0035280C" w:rsidP="003C6962">
      <w:pPr>
        <w:jc w:val="both"/>
        <w:rPr>
          <w:rFonts w:ascii="Arial" w:hAnsi="Arial" w:cs="Arial"/>
          <w:i/>
          <w:iCs/>
          <w:sz w:val="22"/>
          <w:szCs w:val="22"/>
        </w:rPr>
      </w:pPr>
    </w:p>
    <w:p w14:paraId="6D078523" w14:textId="71A2DF94" w:rsidR="0097357A" w:rsidRDefault="0035280C" w:rsidP="003C6962">
      <w:pPr>
        <w:jc w:val="both"/>
        <w:rPr>
          <w:rFonts w:ascii="Arial" w:hAnsi="Arial" w:cs="Arial"/>
          <w:i/>
          <w:iCs/>
          <w:sz w:val="22"/>
          <w:szCs w:val="22"/>
        </w:rPr>
      </w:pPr>
      <w:r w:rsidRPr="00CD1A20">
        <w:rPr>
          <w:rFonts w:ascii="Arial" w:hAnsi="Arial" w:cs="Arial"/>
          <w:b/>
          <w:bCs/>
          <w:i/>
          <w:iCs/>
          <w:sz w:val="22"/>
          <w:szCs w:val="22"/>
          <w:u w:val="single"/>
        </w:rPr>
        <w:t xml:space="preserve">Tiekėjas kartu su pasiūlymu turi pateikti dokumentus įrodančius, kad </w:t>
      </w:r>
      <w:r w:rsidR="00491EA7">
        <w:rPr>
          <w:rFonts w:ascii="Arial" w:hAnsi="Arial" w:cs="Arial"/>
          <w:b/>
          <w:bCs/>
          <w:i/>
          <w:iCs/>
          <w:sz w:val="22"/>
          <w:szCs w:val="22"/>
          <w:u w:val="single"/>
        </w:rPr>
        <w:t>1</w:t>
      </w:r>
      <w:r w:rsidRPr="00CD1A20">
        <w:rPr>
          <w:rFonts w:ascii="Arial" w:hAnsi="Arial" w:cs="Arial"/>
          <w:b/>
          <w:bCs/>
          <w:i/>
          <w:iCs/>
          <w:sz w:val="22"/>
          <w:szCs w:val="22"/>
          <w:u w:val="single"/>
        </w:rPr>
        <w:t xml:space="preserve"> lentelėje „Pasiūlymo palyginamoji kaina“ nurodė mažmenines reguliarias prekių kainas, kurios galioja pasiūlymų pateikimo dieną, be tuo metu galiojančių nuolaidų ir prekių likutis fizinėse parduo</w:t>
      </w:r>
      <w:r w:rsidR="00BF01FC">
        <w:rPr>
          <w:rFonts w:ascii="Arial" w:hAnsi="Arial" w:cs="Arial"/>
          <w:b/>
          <w:bCs/>
          <w:i/>
          <w:iCs/>
          <w:sz w:val="22"/>
          <w:szCs w:val="22"/>
          <w:u w:val="single"/>
        </w:rPr>
        <w:t>tu</w:t>
      </w:r>
      <w:r w:rsidRPr="00CD1A20">
        <w:rPr>
          <w:rFonts w:ascii="Arial" w:hAnsi="Arial" w:cs="Arial"/>
          <w:b/>
          <w:bCs/>
          <w:i/>
          <w:iCs/>
          <w:sz w:val="22"/>
          <w:szCs w:val="22"/>
          <w:u w:val="single"/>
        </w:rPr>
        <w:t>vėse kainų pateikimo dieną nėra nulinis.</w:t>
      </w:r>
      <w:r w:rsidRPr="0035280C">
        <w:rPr>
          <w:rFonts w:ascii="Arial" w:hAnsi="Arial" w:cs="Arial"/>
          <w:i/>
          <w:iCs/>
          <w:sz w:val="22"/>
          <w:szCs w:val="22"/>
        </w:rPr>
        <w:t xml:space="preserve"> Tiekėjas gali pateikti: laisvos formos deklaraciją kartu su </w:t>
      </w:r>
      <w:r w:rsidRPr="0035280C">
        <w:rPr>
          <w:rFonts w:ascii="Arial" w:hAnsi="Arial" w:cs="Arial"/>
          <w:i/>
          <w:iCs/>
          <w:sz w:val="22"/>
          <w:szCs w:val="22"/>
        </w:rPr>
        <w:lastRenderedPageBreak/>
        <w:t xml:space="preserve">tiekėjo internetinės svetainės nuorodomis (nuorodos turi būti pateikiamos kiekvienai siūlomai prekei atskirai), arba momentinės ekrano kopijos (print screen) (tokiu atveju momentinėje ekrano kopijoje (print screen-e) turi būti matoma informacija, kad kopija padaryta iš tiekėjo internetinės svetainės ir aiškiai matytis </w:t>
      </w:r>
      <w:r w:rsidRPr="00A1143C">
        <w:rPr>
          <w:rFonts w:ascii="Arial" w:hAnsi="Arial" w:cs="Arial"/>
          <w:b/>
          <w:bCs/>
          <w:i/>
          <w:iCs/>
          <w:sz w:val="22"/>
          <w:szCs w:val="22"/>
        </w:rPr>
        <w:t>prekės kaina, ekrano kopijos (print screen) padarymo data</w:t>
      </w:r>
      <w:r w:rsidRPr="0035280C">
        <w:rPr>
          <w:rFonts w:ascii="Arial" w:hAnsi="Arial" w:cs="Arial"/>
          <w:i/>
          <w:iCs/>
          <w:sz w:val="22"/>
          <w:szCs w:val="22"/>
        </w:rPr>
        <w:t>, arba gali būti pateikiami kiti įrodantys dokumentai.</w:t>
      </w:r>
    </w:p>
    <w:p w14:paraId="04547337" w14:textId="77777777" w:rsidR="0097357A" w:rsidRPr="00391AB5" w:rsidRDefault="0097357A" w:rsidP="003C6962">
      <w:pPr>
        <w:jc w:val="both"/>
        <w:rPr>
          <w:rFonts w:ascii="Arial" w:hAnsi="Arial" w:cs="Arial"/>
          <w:i/>
          <w:iCs/>
          <w:sz w:val="22"/>
          <w:szCs w:val="22"/>
        </w:rPr>
      </w:pPr>
    </w:p>
    <w:p w14:paraId="322FE4D2" w14:textId="77777777" w:rsidR="006D1919" w:rsidRPr="00391AB5" w:rsidRDefault="006D1919" w:rsidP="003C6962">
      <w:pPr>
        <w:jc w:val="both"/>
        <w:rPr>
          <w:rFonts w:ascii="Arial" w:hAnsi="Arial" w:cs="Arial"/>
          <w:i/>
          <w:iCs/>
          <w:sz w:val="22"/>
          <w:szCs w:val="22"/>
        </w:rPr>
      </w:pPr>
    </w:p>
    <w:tbl>
      <w:tblPr>
        <w:tblW w:w="5000" w:type="pct"/>
        <w:tblCellMar>
          <w:left w:w="0" w:type="dxa"/>
          <w:right w:w="0" w:type="dxa"/>
        </w:tblCellMar>
        <w:tblLook w:val="04A0" w:firstRow="1" w:lastRow="0" w:firstColumn="1" w:lastColumn="0" w:noHBand="0" w:noVBand="1"/>
      </w:tblPr>
      <w:tblGrid>
        <w:gridCol w:w="96"/>
        <w:gridCol w:w="193"/>
        <w:gridCol w:w="9350"/>
      </w:tblGrid>
      <w:tr w:rsidR="00E446EF" w:rsidRPr="00391AB5" w14:paraId="7802354A" w14:textId="77777777">
        <w:tc>
          <w:tcPr>
            <w:tcW w:w="50" w:type="pct"/>
            <w:hideMark/>
          </w:tcPr>
          <w:p w14:paraId="4C2C50DF" w14:textId="77777777" w:rsidR="00E446EF" w:rsidRPr="00391AB5" w:rsidRDefault="007A10C8">
            <w:pPr>
              <w:jc w:val="center"/>
              <w:rPr>
                <w:rFonts w:ascii="Arial" w:eastAsia="Times New Roman" w:hAnsi="Arial" w:cs="Arial"/>
                <w:i/>
                <w:iCs/>
                <w:sz w:val="22"/>
                <w:szCs w:val="22"/>
              </w:rPr>
            </w:pPr>
            <w:r w:rsidRPr="00391AB5">
              <w:rPr>
                <w:rFonts w:ascii="Arial" w:eastAsia="Times New Roman" w:hAnsi="Arial" w:cs="Arial"/>
                <w:i/>
                <w:iCs/>
                <w:sz w:val="22"/>
                <w:szCs w:val="22"/>
                <w:vertAlign w:val="superscript"/>
              </w:rPr>
              <w:t>1</w:t>
            </w:r>
          </w:p>
        </w:tc>
        <w:tc>
          <w:tcPr>
            <w:tcW w:w="100" w:type="pct"/>
            <w:hideMark/>
          </w:tcPr>
          <w:p w14:paraId="5B275AD8" w14:textId="77777777" w:rsidR="00E446EF" w:rsidRPr="00391AB5" w:rsidRDefault="007A10C8">
            <w:pPr>
              <w:jc w:val="center"/>
              <w:rPr>
                <w:rFonts w:ascii="Arial" w:eastAsia="Times New Roman" w:hAnsi="Arial" w:cs="Arial"/>
                <w:i/>
                <w:iCs/>
                <w:sz w:val="22"/>
                <w:szCs w:val="22"/>
              </w:rPr>
            </w:pPr>
            <w:r w:rsidRPr="00391AB5">
              <w:rPr>
                <w:rFonts w:ascii="Arial" w:eastAsia="Times New Roman" w:hAnsi="Arial" w:cs="Arial"/>
                <w:i/>
                <w:iCs/>
                <w:sz w:val="22"/>
                <w:szCs w:val="22"/>
              </w:rPr>
              <w:t>-</w:t>
            </w:r>
          </w:p>
        </w:tc>
        <w:tc>
          <w:tcPr>
            <w:tcW w:w="4850" w:type="pct"/>
            <w:vAlign w:val="center"/>
            <w:hideMark/>
          </w:tcPr>
          <w:p w14:paraId="0FD4F686" w14:textId="77777777" w:rsidR="00E446EF" w:rsidRPr="00391AB5" w:rsidRDefault="007A10C8">
            <w:pPr>
              <w:jc w:val="both"/>
              <w:rPr>
                <w:rFonts w:ascii="Arial" w:eastAsia="Times New Roman" w:hAnsi="Arial" w:cs="Arial"/>
                <w:i/>
                <w:iCs/>
                <w:sz w:val="22"/>
                <w:szCs w:val="22"/>
              </w:rPr>
            </w:pPr>
            <w:r w:rsidRPr="00391AB5">
              <w:rPr>
                <w:rFonts w:ascii="Arial" w:eastAsia="Times New Roman" w:hAnsi="Arial" w:cs="Arial"/>
                <w:i/>
                <w:iCs/>
                <w:sz w:val="22"/>
                <w:szCs w:val="22"/>
              </w:rPr>
              <w:t>kainos nurodomos suapvalintos, paliekant du skaitmenis po kablelio.</w:t>
            </w:r>
          </w:p>
        </w:tc>
      </w:tr>
      <w:tr w:rsidR="00E446EF" w:rsidRPr="00391AB5" w14:paraId="4B597DE4" w14:textId="77777777">
        <w:tc>
          <w:tcPr>
            <w:tcW w:w="0" w:type="auto"/>
            <w:hideMark/>
          </w:tcPr>
          <w:p w14:paraId="07C34415" w14:textId="77777777" w:rsidR="00E446EF" w:rsidRPr="00391AB5" w:rsidRDefault="007A10C8">
            <w:pPr>
              <w:rPr>
                <w:rFonts w:ascii="Arial" w:eastAsia="Times New Roman" w:hAnsi="Arial" w:cs="Arial"/>
                <w:i/>
                <w:iCs/>
                <w:sz w:val="22"/>
                <w:szCs w:val="22"/>
              </w:rPr>
            </w:pPr>
            <w:r w:rsidRPr="00391AB5">
              <w:rPr>
                <w:rFonts w:ascii="Arial" w:eastAsia="Times New Roman" w:hAnsi="Arial" w:cs="Arial"/>
                <w:i/>
                <w:iCs/>
                <w:sz w:val="22"/>
                <w:szCs w:val="22"/>
                <w:vertAlign w:val="superscript"/>
              </w:rPr>
              <w:t>2</w:t>
            </w:r>
          </w:p>
        </w:tc>
        <w:tc>
          <w:tcPr>
            <w:tcW w:w="0" w:type="auto"/>
            <w:hideMark/>
          </w:tcPr>
          <w:p w14:paraId="69179831" w14:textId="77777777" w:rsidR="00E446EF" w:rsidRPr="00391AB5" w:rsidRDefault="007A10C8">
            <w:pPr>
              <w:jc w:val="center"/>
              <w:rPr>
                <w:rFonts w:ascii="Arial" w:eastAsia="Times New Roman" w:hAnsi="Arial" w:cs="Arial"/>
                <w:i/>
                <w:iCs/>
                <w:sz w:val="22"/>
                <w:szCs w:val="22"/>
              </w:rPr>
            </w:pPr>
            <w:r w:rsidRPr="00391AB5">
              <w:rPr>
                <w:rFonts w:ascii="Arial" w:eastAsia="Times New Roman" w:hAnsi="Arial" w:cs="Arial"/>
                <w:i/>
                <w:iCs/>
                <w:sz w:val="22"/>
                <w:szCs w:val="22"/>
              </w:rPr>
              <w:t>-</w:t>
            </w:r>
          </w:p>
        </w:tc>
        <w:tc>
          <w:tcPr>
            <w:tcW w:w="0" w:type="auto"/>
            <w:vAlign w:val="center"/>
            <w:hideMark/>
          </w:tcPr>
          <w:p w14:paraId="49368357" w14:textId="51C4F692" w:rsidR="00E446EF" w:rsidRPr="00391AB5" w:rsidRDefault="004C0708">
            <w:pPr>
              <w:jc w:val="both"/>
              <w:rPr>
                <w:rFonts w:ascii="Arial" w:eastAsia="Times New Roman" w:hAnsi="Arial" w:cs="Arial"/>
                <w:i/>
                <w:iCs/>
                <w:sz w:val="22"/>
                <w:szCs w:val="22"/>
              </w:rPr>
            </w:pPr>
            <w:r w:rsidRPr="00391AB5">
              <w:rPr>
                <w:rFonts w:ascii="Arial" w:eastAsia="Times New Roman" w:hAnsi="Arial" w:cs="Arial"/>
                <w:i/>
                <w:iCs/>
                <w:sz w:val="22"/>
                <w:szCs w:val="22"/>
              </w:rPr>
              <w:t>prekės</w:t>
            </w:r>
            <w:r w:rsidR="007A10C8" w:rsidRPr="00391AB5">
              <w:rPr>
                <w:rFonts w:ascii="Arial" w:eastAsia="Times New Roman" w:hAnsi="Arial" w:cs="Arial"/>
                <w:i/>
                <w:iCs/>
                <w:sz w:val="22"/>
                <w:szCs w:val="22"/>
              </w:rPr>
              <w:t xml:space="preserve"> pavadinimas turi atitikti </w:t>
            </w:r>
            <w:r w:rsidRPr="00391AB5">
              <w:rPr>
                <w:rFonts w:ascii="Arial" w:eastAsia="Times New Roman" w:hAnsi="Arial" w:cs="Arial"/>
                <w:i/>
                <w:iCs/>
                <w:sz w:val="22"/>
                <w:szCs w:val="22"/>
              </w:rPr>
              <w:t>prekių</w:t>
            </w:r>
            <w:r w:rsidR="002D7347" w:rsidRPr="00391AB5">
              <w:rPr>
                <w:rFonts w:ascii="Arial" w:eastAsia="Times New Roman" w:hAnsi="Arial" w:cs="Arial"/>
                <w:i/>
                <w:iCs/>
                <w:sz w:val="22"/>
                <w:szCs w:val="22"/>
              </w:rPr>
              <w:t xml:space="preserve"> </w:t>
            </w:r>
            <w:r w:rsidR="00630335" w:rsidRPr="00391AB5">
              <w:rPr>
                <w:rFonts w:ascii="Arial" w:eastAsia="Times New Roman" w:hAnsi="Arial" w:cs="Arial"/>
                <w:i/>
                <w:iCs/>
                <w:sz w:val="22"/>
                <w:szCs w:val="22"/>
              </w:rPr>
              <w:t>aprašyme</w:t>
            </w:r>
            <w:r w:rsidR="007A10C8" w:rsidRPr="00391AB5">
              <w:rPr>
                <w:rFonts w:ascii="Arial" w:eastAsia="Times New Roman" w:hAnsi="Arial" w:cs="Arial"/>
                <w:i/>
                <w:iCs/>
                <w:sz w:val="22"/>
                <w:szCs w:val="22"/>
              </w:rPr>
              <w:t xml:space="preserve"> </w:t>
            </w:r>
            <w:r w:rsidR="00630335" w:rsidRPr="00391AB5">
              <w:rPr>
                <w:rFonts w:ascii="Arial" w:eastAsia="Times New Roman" w:hAnsi="Arial" w:cs="Arial"/>
                <w:i/>
                <w:iCs/>
                <w:sz w:val="22"/>
                <w:szCs w:val="22"/>
              </w:rPr>
              <w:t>nurodytą</w:t>
            </w:r>
            <w:r w:rsidR="007A10C8" w:rsidRPr="00391AB5">
              <w:rPr>
                <w:rFonts w:ascii="Arial" w:eastAsia="Times New Roman" w:hAnsi="Arial" w:cs="Arial"/>
                <w:i/>
                <w:iCs/>
                <w:sz w:val="22"/>
                <w:szCs w:val="22"/>
              </w:rPr>
              <w:t xml:space="preserve"> pavadinimą.</w:t>
            </w:r>
          </w:p>
        </w:tc>
      </w:tr>
      <w:tr w:rsidR="00E446EF" w:rsidRPr="00391AB5" w14:paraId="0CCBD6E5" w14:textId="77777777" w:rsidTr="008B2F4F">
        <w:trPr>
          <w:trHeight w:val="221"/>
        </w:trPr>
        <w:tc>
          <w:tcPr>
            <w:tcW w:w="0" w:type="auto"/>
            <w:hideMark/>
          </w:tcPr>
          <w:p w14:paraId="433F7323" w14:textId="77777777" w:rsidR="00E446EF" w:rsidRPr="00391AB5" w:rsidRDefault="007A10C8">
            <w:pPr>
              <w:rPr>
                <w:rFonts w:ascii="Arial" w:eastAsia="Times New Roman" w:hAnsi="Arial" w:cs="Arial"/>
                <w:i/>
                <w:iCs/>
                <w:sz w:val="22"/>
                <w:szCs w:val="22"/>
              </w:rPr>
            </w:pPr>
            <w:r w:rsidRPr="00391AB5">
              <w:rPr>
                <w:rFonts w:ascii="Arial" w:eastAsia="Times New Roman" w:hAnsi="Arial" w:cs="Arial"/>
                <w:i/>
                <w:iCs/>
                <w:sz w:val="22"/>
                <w:szCs w:val="22"/>
                <w:vertAlign w:val="superscript"/>
              </w:rPr>
              <w:t>3</w:t>
            </w:r>
          </w:p>
        </w:tc>
        <w:tc>
          <w:tcPr>
            <w:tcW w:w="0" w:type="auto"/>
            <w:hideMark/>
          </w:tcPr>
          <w:p w14:paraId="7430E159" w14:textId="77777777" w:rsidR="00E446EF" w:rsidRPr="00391AB5" w:rsidRDefault="007A10C8">
            <w:pPr>
              <w:jc w:val="center"/>
              <w:rPr>
                <w:rFonts w:ascii="Arial" w:eastAsia="Times New Roman" w:hAnsi="Arial" w:cs="Arial"/>
                <w:i/>
                <w:iCs/>
                <w:sz w:val="22"/>
                <w:szCs w:val="22"/>
              </w:rPr>
            </w:pPr>
            <w:r w:rsidRPr="00391AB5">
              <w:rPr>
                <w:rFonts w:ascii="Arial" w:eastAsia="Times New Roman" w:hAnsi="Arial" w:cs="Arial"/>
                <w:i/>
                <w:iCs/>
                <w:sz w:val="22"/>
                <w:szCs w:val="22"/>
              </w:rPr>
              <w:t>-</w:t>
            </w:r>
          </w:p>
        </w:tc>
        <w:tc>
          <w:tcPr>
            <w:tcW w:w="0" w:type="auto"/>
            <w:vAlign w:val="center"/>
            <w:hideMark/>
          </w:tcPr>
          <w:p w14:paraId="12421928" w14:textId="77777777" w:rsidR="00E446EF" w:rsidRPr="00391AB5" w:rsidRDefault="007A10C8">
            <w:pPr>
              <w:jc w:val="both"/>
              <w:rPr>
                <w:rFonts w:ascii="Arial" w:eastAsia="Times New Roman" w:hAnsi="Arial" w:cs="Arial"/>
                <w:i/>
                <w:iCs/>
                <w:sz w:val="22"/>
                <w:szCs w:val="22"/>
              </w:rPr>
            </w:pPr>
            <w:r w:rsidRPr="00391AB5">
              <w:rPr>
                <w:rFonts w:ascii="Arial" w:eastAsia="Times New Roman" w:hAnsi="Arial" w:cs="Arial"/>
                <w:i/>
                <w:iCs/>
                <w:sz w:val="22"/>
                <w:szCs w:val="22"/>
              </w:rPr>
              <w:t>tais  atvejais, kai pagal galiojančius teisės aktus tiekėjui nereikia  mokėti  PVM,  jis atitinkamų skilčių  nepildo ir nurodo priežastis, dėl kurių PVM nemoka.</w:t>
            </w:r>
          </w:p>
        </w:tc>
      </w:tr>
    </w:tbl>
    <w:p w14:paraId="02FFCDFC" w14:textId="77777777" w:rsidR="00E446EF" w:rsidRPr="00391AB5" w:rsidRDefault="00E446EF">
      <w:pPr>
        <w:rPr>
          <w:rFonts w:ascii="Arial" w:eastAsia="Times New Roman" w:hAnsi="Arial" w:cs="Arial"/>
          <w:vanish/>
          <w:sz w:val="22"/>
          <w:szCs w:val="22"/>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E446EF" w:rsidRPr="00391AB5" w14:paraId="19A68A52" w14:textId="77777777">
        <w:tc>
          <w:tcPr>
            <w:tcW w:w="50" w:type="pct"/>
            <w:hideMark/>
          </w:tcPr>
          <w:p w14:paraId="2A8DF844" w14:textId="77777777" w:rsidR="00E446EF" w:rsidRPr="00391AB5" w:rsidRDefault="00E446EF">
            <w:pPr>
              <w:jc w:val="both"/>
              <w:rPr>
                <w:rFonts w:ascii="Arial" w:eastAsia="Times New Roman" w:hAnsi="Arial" w:cs="Arial"/>
                <w:sz w:val="22"/>
                <w:szCs w:val="22"/>
              </w:rPr>
            </w:pPr>
          </w:p>
        </w:tc>
        <w:tc>
          <w:tcPr>
            <w:tcW w:w="100" w:type="pct"/>
            <w:hideMark/>
          </w:tcPr>
          <w:p w14:paraId="237A19A1" w14:textId="77777777" w:rsidR="00E446EF" w:rsidRPr="00391AB5" w:rsidRDefault="00E446EF">
            <w:pPr>
              <w:jc w:val="both"/>
              <w:rPr>
                <w:rFonts w:ascii="Arial" w:eastAsia="Times New Roman" w:hAnsi="Arial" w:cs="Arial"/>
                <w:sz w:val="22"/>
                <w:szCs w:val="22"/>
              </w:rPr>
            </w:pPr>
          </w:p>
        </w:tc>
        <w:tc>
          <w:tcPr>
            <w:tcW w:w="4850" w:type="pct"/>
            <w:hideMark/>
          </w:tcPr>
          <w:p w14:paraId="220E7731" w14:textId="77777777" w:rsidR="00E446EF" w:rsidRPr="00391AB5" w:rsidRDefault="00E446EF">
            <w:pPr>
              <w:jc w:val="center"/>
              <w:rPr>
                <w:rFonts w:ascii="Arial" w:eastAsia="Times New Roman" w:hAnsi="Arial" w:cs="Arial"/>
                <w:sz w:val="22"/>
                <w:szCs w:val="22"/>
              </w:rPr>
            </w:pPr>
          </w:p>
          <w:p w14:paraId="1E360690" w14:textId="77777777" w:rsidR="00DA3B62" w:rsidRPr="00391AB5" w:rsidRDefault="00DA3B62">
            <w:pPr>
              <w:jc w:val="center"/>
              <w:rPr>
                <w:rFonts w:ascii="Arial" w:eastAsia="Times New Roman" w:hAnsi="Arial" w:cs="Arial"/>
                <w:sz w:val="22"/>
                <w:szCs w:val="22"/>
              </w:rPr>
            </w:pPr>
          </w:p>
        </w:tc>
      </w:tr>
    </w:tbl>
    <w:p w14:paraId="2515349F" w14:textId="2559FB98" w:rsidR="00E446EF" w:rsidRPr="00391AB5" w:rsidRDefault="007A10C8">
      <w:pPr>
        <w:pStyle w:val="NormalWeb"/>
        <w:jc w:val="both"/>
        <w:rPr>
          <w:rFonts w:ascii="Arial" w:hAnsi="Arial" w:cs="Arial"/>
          <w:b/>
          <w:bCs/>
          <w:sz w:val="22"/>
          <w:szCs w:val="22"/>
        </w:rPr>
      </w:pPr>
      <w:r w:rsidRPr="00391AB5">
        <w:rPr>
          <w:rStyle w:val="Strong"/>
          <w:rFonts w:ascii="Arial" w:hAnsi="Arial" w:cs="Arial"/>
          <w:b w:val="0"/>
          <w:bCs w:val="0"/>
          <w:sz w:val="22"/>
          <w:szCs w:val="22"/>
        </w:rPr>
        <w:t xml:space="preserve">Teikdami šį pasiūlymą, mes patvirtiname, kad </w:t>
      </w:r>
      <w:r w:rsidRPr="00391AB5">
        <w:rPr>
          <w:rStyle w:val="Strong"/>
          <w:rFonts w:ascii="Arial" w:hAnsi="Arial" w:cs="Arial"/>
          <w:sz w:val="22"/>
          <w:szCs w:val="22"/>
        </w:rPr>
        <w:t xml:space="preserve">į mūsų siūlomą kainą įskaičiuoti visi mokesčiai bei visos sutarties vykdymo išlaidos </w:t>
      </w:r>
      <w:r w:rsidR="00441758" w:rsidRPr="00391AB5">
        <w:rPr>
          <w:rStyle w:val="Strong"/>
          <w:rFonts w:ascii="Arial" w:hAnsi="Arial" w:cs="Arial"/>
          <w:sz w:val="22"/>
          <w:szCs w:val="22"/>
        </w:rPr>
        <w:t xml:space="preserve">(įskaitant prekių pristatymo išlaidas) </w:t>
      </w:r>
      <w:r w:rsidRPr="00391AB5">
        <w:rPr>
          <w:rStyle w:val="Strong"/>
          <w:rFonts w:ascii="Arial" w:hAnsi="Arial" w:cs="Arial"/>
          <w:b w:val="0"/>
          <w:bCs w:val="0"/>
          <w:sz w:val="22"/>
          <w:szCs w:val="22"/>
        </w:rPr>
        <w:t xml:space="preserve">ir kad mes prisiimame riziką už visas išlaidas, kurias, teikdami pasiūlymą ir laikydamiesi </w:t>
      </w:r>
      <w:r w:rsidR="00C46982" w:rsidRPr="00391AB5">
        <w:rPr>
          <w:rStyle w:val="Strong"/>
          <w:rFonts w:ascii="Arial" w:hAnsi="Arial" w:cs="Arial"/>
          <w:b w:val="0"/>
          <w:bCs w:val="0"/>
          <w:sz w:val="22"/>
          <w:szCs w:val="22"/>
        </w:rPr>
        <w:t>paslaugų aprašymo</w:t>
      </w:r>
      <w:r w:rsidRPr="00391AB5">
        <w:rPr>
          <w:rStyle w:val="Strong"/>
          <w:rFonts w:ascii="Arial" w:hAnsi="Arial" w:cs="Arial"/>
          <w:b w:val="0"/>
          <w:bCs w:val="0"/>
          <w:sz w:val="22"/>
          <w:szCs w:val="22"/>
        </w:rPr>
        <w:t xml:space="preserve"> sąlygų, privalėjome įskaičiuoti į pasiūlymo kainą.</w:t>
      </w:r>
    </w:p>
    <w:p w14:paraId="39908085" w14:textId="77777777" w:rsidR="00E446EF" w:rsidRPr="00391AB5" w:rsidRDefault="007A10C8">
      <w:pPr>
        <w:pStyle w:val="NormalWeb"/>
        <w:jc w:val="both"/>
        <w:rPr>
          <w:rFonts w:ascii="Arial" w:hAnsi="Arial" w:cs="Arial"/>
          <w:sz w:val="22"/>
          <w:szCs w:val="22"/>
        </w:rPr>
      </w:pPr>
      <w:r w:rsidRPr="00391AB5">
        <w:rPr>
          <w:rFonts w:ascii="Arial" w:hAnsi="Arial" w:cs="Arial"/>
          <w:sz w:val="22"/>
          <w:szCs w:val="22"/>
        </w:rPr>
        <w:t xml:space="preserve">Informacija apie sutarties vykdymo metu numatomus pasitelkti subtiekėjus ar specialistus ir ekspertus: </w:t>
      </w:r>
      <w:r w:rsidRPr="00391AB5">
        <w:rPr>
          <w:rStyle w:val="Emphasis"/>
          <w:rFonts w:ascii="Arial" w:hAnsi="Arial" w:cs="Arial"/>
          <w:sz w:val="22"/>
          <w:szCs w:val="22"/>
        </w:rPr>
        <w:t>(Pildoma, jei tiekėjas ketina sutarties vykdymui pasitelkti subtiekėją ar specialistus ir ekspertus, kurie pasiūlymo pateikimo metu nėra tiekėjo ar jo pasitelkiamo (-ų) subtiekėjo (-ų), darbuotojai, tačiau laimėjimo atveju bus įdarbinti)</w:t>
      </w:r>
      <w:r w:rsidRPr="00391AB5">
        <w:rPr>
          <w:rFonts w:ascii="Arial" w:hAnsi="Arial" w:cs="Arial"/>
          <w:sz w:val="22"/>
          <w:szCs w:val="22"/>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60"/>
        <w:gridCol w:w="3299"/>
        <w:gridCol w:w="5664"/>
      </w:tblGrid>
      <w:tr w:rsidR="00E446EF" w:rsidRPr="00391AB5" w14:paraId="52F333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F301A"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41B8"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F574"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E446EF" w:rsidRPr="00391AB5" w14:paraId="7703D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EABCC"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8D46"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79F0"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4642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97A2"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10F9"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E23F"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bl>
    <w:p w14:paraId="792267A4" w14:textId="6C1F1051" w:rsidR="00E446EF" w:rsidRPr="00391AB5" w:rsidRDefault="007A10C8">
      <w:pPr>
        <w:pStyle w:val="NormalWeb"/>
        <w:jc w:val="both"/>
        <w:rPr>
          <w:rFonts w:ascii="Arial" w:hAnsi="Arial" w:cs="Arial"/>
          <w:sz w:val="22"/>
          <w:szCs w:val="22"/>
        </w:rPr>
      </w:pPr>
      <w:r w:rsidRPr="00391AB5">
        <w:rPr>
          <w:rFonts w:ascii="Arial" w:hAnsi="Arial" w:cs="Arial"/>
          <w:sz w:val="22"/>
          <w:szCs w:val="22"/>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69"/>
        <w:gridCol w:w="4634"/>
        <w:gridCol w:w="4120"/>
      </w:tblGrid>
      <w:tr w:rsidR="00E446EF" w:rsidRPr="00391AB5" w14:paraId="0F3CB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EEDFF"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2D5F"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7845"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Dokumento puslapių skaičius</w:t>
            </w:r>
          </w:p>
        </w:tc>
      </w:tr>
      <w:tr w:rsidR="00E446EF" w:rsidRPr="00391AB5" w14:paraId="6A88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A587" w14:textId="77777777" w:rsidR="00E446EF" w:rsidRPr="00391AB5" w:rsidRDefault="007A10C8">
            <w:pPr>
              <w:jc w:val="center"/>
              <w:rPr>
                <w:rFonts w:ascii="Arial" w:eastAsia="Times New Roman" w:hAnsi="Arial" w:cs="Arial"/>
                <w:sz w:val="22"/>
                <w:szCs w:val="22"/>
              </w:rPr>
            </w:pPr>
            <w:r w:rsidRPr="00391AB5">
              <w:rPr>
                <w:rFonts w:ascii="Arial" w:eastAsia="Times New Roman"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007D"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8A16"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w:t>
            </w:r>
          </w:p>
        </w:tc>
      </w:tr>
      <w:tr w:rsidR="00E446EF" w:rsidRPr="00391AB5" w14:paraId="1E663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05A6B" w14:textId="77777777" w:rsidR="00E446EF" w:rsidRPr="00391AB5" w:rsidRDefault="007A10C8">
            <w:pPr>
              <w:jc w:val="center"/>
              <w:rPr>
                <w:rFonts w:ascii="Arial" w:eastAsia="Times New Roman" w:hAnsi="Arial" w:cs="Arial"/>
                <w:sz w:val="22"/>
                <w:szCs w:val="22"/>
              </w:rPr>
            </w:pPr>
            <w:r w:rsidRPr="00391AB5">
              <w:rPr>
                <w:rFonts w:ascii="Arial" w:eastAsia="Times New Roman" w:hAnsi="Arial" w:cs="Arial"/>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77A4"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8DF8"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w:t>
            </w:r>
          </w:p>
        </w:tc>
      </w:tr>
    </w:tbl>
    <w:p w14:paraId="5153C47B" w14:textId="1E26B1C1" w:rsidR="00E446EF" w:rsidRPr="00391AB5" w:rsidRDefault="007A10C8">
      <w:pPr>
        <w:pStyle w:val="NormalWeb"/>
        <w:rPr>
          <w:rFonts w:ascii="Arial" w:hAnsi="Arial" w:cs="Arial"/>
          <w:sz w:val="22"/>
          <w:szCs w:val="22"/>
        </w:rPr>
      </w:pPr>
      <w:r w:rsidRPr="00391AB5">
        <w:rPr>
          <w:rFonts w:ascii="Arial" w:hAnsi="Arial" w:cs="Arial"/>
          <w:sz w:val="22"/>
          <w:szCs w:val="22"/>
        </w:rPr>
        <w:t xml:space="preserve">Pasiūlymas galioja </w:t>
      </w:r>
      <w:r w:rsidR="003337F8" w:rsidRPr="00391AB5">
        <w:rPr>
          <w:rStyle w:val="value"/>
          <w:rFonts w:ascii="Arial" w:hAnsi="Arial" w:cs="Arial"/>
          <w:sz w:val="22"/>
          <w:szCs w:val="22"/>
        </w:rPr>
        <w:t>3</w:t>
      </w:r>
      <w:r w:rsidRPr="00391AB5">
        <w:rPr>
          <w:rStyle w:val="value"/>
          <w:rFonts w:ascii="Arial" w:hAnsi="Arial" w:cs="Arial"/>
          <w:sz w:val="22"/>
          <w:szCs w:val="22"/>
        </w:rPr>
        <w:t>0</w:t>
      </w:r>
      <w:r w:rsidRPr="00391AB5">
        <w:rPr>
          <w:rFonts w:ascii="Arial" w:hAnsi="Arial" w:cs="Arial"/>
          <w:sz w:val="22"/>
          <w:szCs w:val="22"/>
        </w:rPr>
        <w:t xml:space="preserve"> kalendorinių dienų nuo pasiūlymų pateikimo termino pabaigos.</w:t>
      </w:r>
    </w:p>
    <w:p w14:paraId="15A5861E" w14:textId="77777777" w:rsidR="00E446EF" w:rsidRPr="00391AB5" w:rsidRDefault="007A10C8">
      <w:pPr>
        <w:pStyle w:val="NormalWeb"/>
        <w:spacing w:after="0" w:afterAutospacing="0"/>
        <w:jc w:val="both"/>
        <w:rPr>
          <w:rFonts w:ascii="Arial" w:hAnsi="Arial" w:cs="Arial"/>
          <w:sz w:val="22"/>
          <w:szCs w:val="22"/>
        </w:rPr>
      </w:pPr>
      <w:r w:rsidRPr="00391AB5">
        <w:rPr>
          <w:rFonts w:ascii="Arial" w:hAnsi="Arial" w:cs="Arial"/>
          <w:sz w:val="22"/>
          <w:szCs w:val="22"/>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33"/>
        <w:gridCol w:w="8890"/>
      </w:tblGrid>
      <w:tr w:rsidR="00E446EF" w:rsidRPr="00391AB5" w14:paraId="1C4B7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6E1CD"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217" w14:textId="77777777" w:rsidR="00E446EF" w:rsidRPr="00391AB5" w:rsidRDefault="007A10C8">
            <w:pPr>
              <w:jc w:val="center"/>
              <w:rPr>
                <w:rFonts w:ascii="Arial" w:eastAsia="Times New Roman" w:hAnsi="Arial" w:cs="Arial"/>
                <w:sz w:val="22"/>
                <w:szCs w:val="22"/>
              </w:rPr>
            </w:pPr>
            <w:r w:rsidRPr="00391AB5">
              <w:rPr>
                <w:rStyle w:val="Strong"/>
                <w:rFonts w:ascii="Arial" w:eastAsia="Times New Roman" w:hAnsi="Arial" w:cs="Arial"/>
                <w:sz w:val="22"/>
                <w:szCs w:val="22"/>
              </w:rPr>
              <w:t>Konfidencialios pasiūlymo dalies (konfidencialaus dokumento) pavadinimas</w:t>
            </w:r>
          </w:p>
        </w:tc>
      </w:tr>
      <w:tr w:rsidR="00E446EF" w:rsidRPr="00391AB5" w14:paraId="4227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49155"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915"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tr w:rsidR="00E446EF" w:rsidRPr="00391AB5" w14:paraId="0403E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7348D"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0AD1" w14:textId="77777777" w:rsidR="00E446EF" w:rsidRPr="00391AB5" w:rsidRDefault="007A10C8">
            <w:pPr>
              <w:rPr>
                <w:rFonts w:ascii="Arial" w:eastAsia="Times New Roman" w:hAnsi="Arial" w:cs="Arial"/>
                <w:sz w:val="22"/>
                <w:szCs w:val="22"/>
              </w:rPr>
            </w:pPr>
            <w:r w:rsidRPr="00391AB5">
              <w:rPr>
                <w:rFonts w:ascii="Arial" w:eastAsia="Times New Roman" w:hAnsi="Arial" w:cs="Arial"/>
                <w:sz w:val="22"/>
                <w:szCs w:val="22"/>
              </w:rPr>
              <w:t> </w:t>
            </w:r>
          </w:p>
        </w:tc>
      </w:tr>
      <w:permEnd w:id="2053049894"/>
    </w:tbl>
    <w:p w14:paraId="57EF2986" w14:textId="011503A5" w:rsidR="00E96D87" w:rsidRPr="00391AB5" w:rsidRDefault="00E96D87" w:rsidP="003033C0">
      <w:pPr>
        <w:divId w:val="1663196904"/>
        <w:rPr>
          <w:rFonts w:ascii="Arial" w:eastAsia="Times New Roman" w:hAnsi="Arial" w:cs="Arial"/>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21B80" w:rsidRPr="00C21B80" w14:paraId="16CBF184" w14:textId="77777777" w:rsidTr="00322A2D">
        <w:trPr>
          <w:trHeight w:val="324"/>
        </w:trPr>
        <w:tc>
          <w:tcPr>
            <w:tcW w:w="9828" w:type="dxa"/>
            <w:gridSpan w:val="6"/>
          </w:tcPr>
          <w:p w14:paraId="07EFD506" w14:textId="481A1C69" w:rsidR="00C21B80" w:rsidRPr="00C21B80" w:rsidRDefault="0060042C" w:rsidP="00C21B80">
            <w:pPr>
              <w:rPr>
                <w:rFonts w:eastAsia="Times New Roman"/>
                <w:lang w:eastAsia="ru-RU"/>
              </w:rPr>
            </w:pPr>
            <w:r w:rsidRPr="00391AB5">
              <w:rPr>
                <w:rFonts w:ascii="Arial" w:eastAsia="Times New Roman" w:hAnsi="Arial" w:cs="Arial"/>
                <w:sz w:val="22"/>
                <w:szCs w:val="22"/>
              </w:rPr>
              <w:br w:type="page"/>
            </w:r>
          </w:p>
        </w:tc>
      </w:tr>
      <w:tr w:rsidR="00C21B80" w:rsidRPr="00C21B80" w14:paraId="218D2C92" w14:textId="77777777" w:rsidTr="00322A2D">
        <w:trPr>
          <w:trHeight w:val="285"/>
        </w:trPr>
        <w:tc>
          <w:tcPr>
            <w:tcW w:w="3284" w:type="dxa"/>
            <w:tcBorders>
              <w:top w:val="nil"/>
              <w:left w:val="nil"/>
              <w:bottom w:val="single" w:sz="4" w:space="0" w:color="auto"/>
              <w:right w:val="nil"/>
            </w:tcBorders>
          </w:tcPr>
          <w:p w14:paraId="28FD207C" w14:textId="77777777" w:rsidR="00C21B80" w:rsidRPr="00C21B80" w:rsidRDefault="00C21B80" w:rsidP="00C21B80">
            <w:pPr>
              <w:ind w:right="-1"/>
              <w:rPr>
                <w:rFonts w:eastAsia="Times New Roman"/>
                <w:lang w:eastAsia="ru-RU"/>
              </w:rPr>
            </w:pPr>
          </w:p>
        </w:tc>
        <w:tc>
          <w:tcPr>
            <w:tcW w:w="604" w:type="dxa"/>
          </w:tcPr>
          <w:p w14:paraId="11D3EC1F" w14:textId="77777777" w:rsidR="00C21B80" w:rsidRPr="00C21B80" w:rsidRDefault="00C21B80" w:rsidP="00C21B80">
            <w:pPr>
              <w:ind w:right="-1"/>
              <w:jc w:val="center"/>
              <w:rPr>
                <w:rFonts w:eastAsia="Times New Roman"/>
                <w:lang w:eastAsia="ru-RU"/>
              </w:rPr>
            </w:pPr>
          </w:p>
        </w:tc>
        <w:tc>
          <w:tcPr>
            <w:tcW w:w="1980" w:type="dxa"/>
            <w:tcBorders>
              <w:top w:val="nil"/>
              <w:left w:val="nil"/>
              <w:bottom w:val="single" w:sz="4" w:space="0" w:color="auto"/>
              <w:right w:val="nil"/>
            </w:tcBorders>
          </w:tcPr>
          <w:p w14:paraId="0A162826" w14:textId="77777777" w:rsidR="00C21B80" w:rsidRPr="00C21B80" w:rsidRDefault="00C21B80" w:rsidP="00C21B80">
            <w:pPr>
              <w:ind w:right="-1"/>
              <w:jc w:val="center"/>
              <w:rPr>
                <w:rFonts w:eastAsia="Times New Roman"/>
                <w:lang w:eastAsia="ru-RU"/>
              </w:rPr>
            </w:pPr>
          </w:p>
        </w:tc>
        <w:tc>
          <w:tcPr>
            <w:tcW w:w="701" w:type="dxa"/>
          </w:tcPr>
          <w:p w14:paraId="0F0EE6D7" w14:textId="77777777" w:rsidR="00C21B80" w:rsidRPr="00C21B80" w:rsidRDefault="00C21B80" w:rsidP="00C21B80">
            <w:pPr>
              <w:ind w:right="-1"/>
              <w:jc w:val="center"/>
              <w:rPr>
                <w:rFonts w:eastAsia="Times New Roman"/>
                <w:lang w:eastAsia="ru-RU"/>
              </w:rPr>
            </w:pPr>
          </w:p>
        </w:tc>
        <w:tc>
          <w:tcPr>
            <w:tcW w:w="2611" w:type="dxa"/>
            <w:tcBorders>
              <w:top w:val="nil"/>
              <w:left w:val="nil"/>
              <w:bottom w:val="single" w:sz="4" w:space="0" w:color="auto"/>
              <w:right w:val="nil"/>
            </w:tcBorders>
          </w:tcPr>
          <w:p w14:paraId="49BA7FF3" w14:textId="77777777" w:rsidR="00C21B80" w:rsidRPr="00C21B80" w:rsidRDefault="00C21B80" w:rsidP="00C21B80">
            <w:pPr>
              <w:ind w:right="-1"/>
              <w:jc w:val="right"/>
              <w:rPr>
                <w:rFonts w:eastAsia="Times New Roman"/>
                <w:lang w:eastAsia="ru-RU"/>
              </w:rPr>
            </w:pPr>
          </w:p>
        </w:tc>
        <w:tc>
          <w:tcPr>
            <w:tcW w:w="648" w:type="dxa"/>
          </w:tcPr>
          <w:p w14:paraId="12CB6FD0" w14:textId="77777777" w:rsidR="00C21B80" w:rsidRPr="00C21B80" w:rsidRDefault="00C21B80" w:rsidP="00C21B80">
            <w:pPr>
              <w:ind w:right="-1"/>
              <w:jc w:val="right"/>
              <w:rPr>
                <w:rFonts w:eastAsia="Times New Roman"/>
                <w:lang w:eastAsia="ru-RU"/>
              </w:rPr>
            </w:pPr>
          </w:p>
        </w:tc>
      </w:tr>
      <w:tr w:rsidR="00C21B80" w:rsidRPr="00C21B80" w14:paraId="03B68D0F" w14:textId="77777777" w:rsidTr="00322A2D">
        <w:trPr>
          <w:trHeight w:val="186"/>
        </w:trPr>
        <w:tc>
          <w:tcPr>
            <w:tcW w:w="3284" w:type="dxa"/>
            <w:tcBorders>
              <w:top w:val="single" w:sz="4" w:space="0" w:color="auto"/>
              <w:left w:val="nil"/>
              <w:bottom w:val="nil"/>
              <w:right w:val="nil"/>
            </w:tcBorders>
          </w:tcPr>
          <w:p w14:paraId="3FF3A4BF" w14:textId="77777777" w:rsidR="00C21B80" w:rsidRPr="00C21B80" w:rsidRDefault="00C21B80" w:rsidP="00C21B80">
            <w:pPr>
              <w:suppressAutoHyphens/>
              <w:autoSpaceDE w:val="0"/>
              <w:rPr>
                <w:rFonts w:eastAsia="Times New Roman"/>
                <w:kern w:val="1"/>
                <w:position w:val="6"/>
                <w:lang w:eastAsia="ar-SA"/>
              </w:rPr>
            </w:pPr>
            <w:r w:rsidRPr="00C21B80">
              <w:rPr>
                <w:rFonts w:eastAsia="Times New Roman"/>
                <w:kern w:val="1"/>
                <w:position w:val="6"/>
                <w:lang w:eastAsia="ar-SA"/>
              </w:rPr>
              <w:t>(Tiekėjo arba jo įgalioto asmens pareigų pavadinimas)</w:t>
            </w:r>
          </w:p>
        </w:tc>
        <w:tc>
          <w:tcPr>
            <w:tcW w:w="604" w:type="dxa"/>
          </w:tcPr>
          <w:p w14:paraId="010406B6" w14:textId="77777777" w:rsidR="00C21B80" w:rsidRPr="00C21B80" w:rsidRDefault="00C21B80" w:rsidP="00C21B80">
            <w:pPr>
              <w:ind w:right="-1"/>
              <w:jc w:val="center"/>
              <w:rPr>
                <w:rFonts w:eastAsia="Times New Roman"/>
                <w:lang w:eastAsia="ru-RU"/>
              </w:rPr>
            </w:pPr>
          </w:p>
        </w:tc>
        <w:tc>
          <w:tcPr>
            <w:tcW w:w="1980" w:type="dxa"/>
            <w:tcBorders>
              <w:top w:val="single" w:sz="4" w:space="0" w:color="auto"/>
              <w:left w:val="nil"/>
              <w:bottom w:val="nil"/>
              <w:right w:val="nil"/>
            </w:tcBorders>
          </w:tcPr>
          <w:p w14:paraId="128226FF" w14:textId="77777777" w:rsidR="00C21B80" w:rsidRPr="00C21B80" w:rsidRDefault="00C21B80" w:rsidP="00C21B80">
            <w:pPr>
              <w:ind w:right="-1"/>
              <w:jc w:val="center"/>
              <w:rPr>
                <w:rFonts w:eastAsia="Times New Roman"/>
                <w:lang w:eastAsia="ru-RU"/>
              </w:rPr>
            </w:pPr>
            <w:r w:rsidRPr="00C21B80">
              <w:rPr>
                <w:rFonts w:eastAsia="Times New Roman"/>
                <w:position w:val="6"/>
                <w:lang w:eastAsia="ru-RU"/>
              </w:rPr>
              <w:t>(Parašas)</w:t>
            </w:r>
            <w:r w:rsidRPr="00C21B80">
              <w:rPr>
                <w:rFonts w:eastAsia="Times New Roman"/>
                <w:i/>
                <w:lang w:eastAsia="ru-RU"/>
              </w:rPr>
              <w:t xml:space="preserve"> </w:t>
            </w:r>
          </w:p>
        </w:tc>
        <w:tc>
          <w:tcPr>
            <w:tcW w:w="701" w:type="dxa"/>
          </w:tcPr>
          <w:p w14:paraId="261EC4EE" w14:textId="77777777" w:rsidR="00C21B80" w:rsidRPr="00C21B80" w:rsidRDefault="00C21B80" w:rsidP="00C21B80">
            <w:pPr>
              <w:ind w:right="-1"/>
              <w:jc w:val="center"/>
              <w:rPr>
                <w:rFonts w:eastAsia="Times New Roman"/>
                <w:lang w:eastAsia="ru-RU"/>
              </w:rPr>
            </w:pPr>
          </w:p>
        </w:tc>
        <w:tc>
          <w:tcPr>
            <w:tcW w:w="2611" w:type="dxa"/>
            <w:tcBorders>
              <w:top w:val="single" w:sz="4" w:space="0" w:color="auto"/>
              <w:left w:val="nil"/>
              <w:bottom w:val="nil"/>
              <w:right w:val="nil"/>
            </w:tcBorders>
          </w:tcPr>
          <w:p w14:paraId="05759799" w14:textId="77777777" w:rsidR="00C21B80" w:rsidRPr="00C21B80" w:rsidRDefault="00C21B80" w:rsidP="00C21B80">
            <w:pPr>
              <w:ind w:right="-1"/>
              <w:jc w:val="center"/>
              <w:rPr>
                <w:rFonts w:eastAsia="Times New Roman"/>
                <w:lang w:eastAsia="ru-RU"/>
              </w:rPr>
            </w:pPr>
            <w:r w:rsidRPr="00C21B80">
              <w:rPr>
                <w:rFonts w:eastAsia="Times New Roman"/>
                <w:position w:val="6"/>
                <w:lang w:eastAsia="ru-RU"/>
              </w:rPr>
              <w:t>(Vardas ir pavardė)</w:t>
            </w:r>
            <w:r w:rsidRPr="00C21B80">
              <w:rPr>
                <w:rFonts w:eastAsia="Times New Roman"/>
                <w:i/>
                <w:lang w:eastAsia="ru-RU"/>
              </w:rPr>
              <w:t xml:space="preserve"> </w:t>
            </w:r>
          </w:p>
        </w:tc>
        <w:tc>
          <w:tcPr>
            <w:tcW w:w="648" w:type="dxa"/>
          </w:tcPr>
          <w:p w14:paraId="0B457C19" w14:textId="77777777" w:rsidR="00C21B80" w:rsidRPr="00C21B80" w:rsidRDefault="00C21B80" w:rsidP="00C21B80">
            <w:pPr>
              <w:ind w:right="-1"/>
              <w:jc w:val="center"/>
              <w:rPr>
                <w:rFonts w:eastAsia="Times New Roman"/>
                <w:lang w:eastAsia="ru-RU"/>
              </w:rPr>
            </w:pPr>
          </w:p>
        </w:tc>
      </w:tr>
    </w:tbl>
    <w:p w14:paraId="7D56CC14" w14:textId="0D4E3C9A" w:rsidR="0060042C" w:rsidRPr="00391AB5" w:rsidRDefault="0060042C">
      <w:pPr>
        <w:rPr>
          <w:rFonts w:ascii="Arial" w:eastAsia="Times New Roman" w:hAnsi="Arial" w:cs="Arial"/>
          <w:sz w:val="22"/>
          <w:szCs w:val="22"/>
        </w:rPr>
      </w:pPr>
    </w:p>
    <w:p w14:paraId="6BB979FE" w14:textId="77777777" w:rsidR="003D150B" w:rsidRPr="00391AB5" w:rsidRDefault="003D150B" w:rsidP="003033C0">
      <w:pPr>
        <w:divId w:val="1663196904"/>
        <w:rPr>
          <w:rFonts w:ascii="Arial" w:eastAsia="Times New Roman" w:hAnsi="Arial" w:cs="Arial"/>
          <w:sz w:val="22"/>
          <w:szCs w:val="22"/>
        </w:rPr>
      </w:pPr>
    </w:p>
    <w:p w14:paraId="7A182FA1" w14:textId="77777777" w:rsidR="00C21B80" w:rsidRDefault="00C21B80" w:rsidP="00F37480">
      <w:pPr>
        <w:pStyle w:val="paragraph"/>
        <w:spacing w:before="0" w:beforeAutospacing="0" w:after="0" w:afterAutospacing="0"/>
        <w:jc w:val="right"/>
        <w:textAlignment w:val="baseline"/>
        <w:divId w:val="1663196904"/>
        <w:rPr>
          <w:rStyle w:val="normaltextrun"/>
          <w:rFonts w:ascii="Arial" w:hAnsi="Arial" w:cs="Arial"/>
          <w:sz w:val="22"/>
          <w:szCs w:val="22"/>
          <w:lang w:val="lt-LT"/>
        </w:rPr>
      </w:pPr>
    </w:p>
    <w:p w14:paraId="61750D49" w14:textId="2CC0C37C" w:rsidR="00A645C4" w:rsidRPr="00391AB5" w:rsidRDefault="00A645C4" w:rsidP="00F37480">
      <w:pPr>
        <w:pStyle w:val="paragraph"/>
        <w:spacing w:before="0" w:beforeAutospacing="0" w:after="0" w:afterAutospacing="0"/>
        <w:jc w:val="right"/>
        <w:textAlignment w:val="baseline"/>
        <w:divId w:val="1663196904"/>
        <w:rPr>
          <w:rStyle w:val="eop"/>
          <w:rFonts w:ascii="Arial" w:hAnsi="Arial" w:cs="Arial"/>
          <w:b/>
          <w:bCs/>
          <w:sz w:val="22"/>
          <w:szCs w:val="22"/>
          <w:lang w:val="lt-LT"/>
        </w:rPr>
      </w:pPr>
      <w:r w:rsidRPr="00391AB5">
        <w:rPr>
          <w:rStyle w:val="normaltextrun"/>
          <w:rFonts w:ascii="Arial" w:hAnsi="Arial" w:cs="Arial"/>
          <w:sz w:val="22"/>
          <w:szCs w:val="22"/>
          <w:lang w:val="lt-LT"/>
        </w:rPr>
        <w:lastRenderedPageBreak/>
        <w:t>Pasiūlymo priedas Nr. 1.</w:t>
      </w:r>
      <w:r w:rsidRPr="00391AB5">
        <w:rPr>
          <w:rStyle w:val="eop"/>
          <w:rFonts w:ascii="Arial" w:hAnsi="Arial" w:cs="Arial"/>
          <w:b/>
          <w:bCs/>
          <w:sz w:val="22"/>
          <w:szCs w:val="22"/>
          <w:lang w:val="lt-LT"/>
        </w:rPr>
        <w:t> </w:t>
      </w:r>
    </w:p>
    <w:p w14:paraId="2D9DF7FD" w14:textId="77777777" w:rsidR="00674502" w:rsidRPr="00391AB5" w:rsidRDefault="00674502" w:rsidP="00A645C4">
      <w:pPr>
        <w:pStyle w:val="paragraph"/>
        <w:spacing w:before="0" w:beforeAutospacing="0" w:after="0" w:afterAutospacing="0"/>
        <w:jc w:val="center"/>
        <w:textAlignment w:val="baseline"/>
        <w:divId w:val="1663196904"/>
        <w:rPr>
          <w:rFonts w:ascii="Arial" w:hAnsi="Arial" w:cs="Arial"/>
          <w:b/>
          <w:bCs/>
          <w:sz w:val="22"/>
          <w:szCs w:val="22"/>
          <w:lang w:val="lt-LT"/>
        </w:rPr>
      </w:pPr>
    </w:p>
    <w:p w14:paraId="223D386B" w14:textId="22B31505" w:rsidR="00A645C4" w:rsidRPr="00391AB5" w:rsidRDefault="00A645C4" w:rsidP="00470CA1">
      <w:pPr>
        <w:pStyle w:val="paragraph"/>
        <w:spacing w:before="0" w:beforeAutospacing="0" w:after="0" w:afterAutospacing="0" w:line="360" w:lineRule="auto"/>
        <w:textAlignment w:val="baseline"/>
        <w:divId w:val="1663196904"/>
        <w:rPr>
          <w:rFonts w:ascii="Arial" w:hAnsi="Arial" w:cs="Arial"/>
          <w:sz w:val="22"/>
          <w:szCs w:val="22"/>
          <w:lang w:val="lt-LT"/>
        </w:rPr>
      </w:pPr>
      <w:r w:rsidRPr="00391AB5">
        <w:rPr>
          <w:rStyle w:val="normaltextrun"/>
          <w:rFonts w:ascii="Arial" w:hAnsi="Arial" w:cs="Arial"/>
          <w:i/>
          <w:iCs/>
          <w:sz w:val="22"/>
          <w:szCs w:val="22"/>
          <w:lang w:val="lt-LT"/>
        </w:rPr>
        <w:t>{Tiekėjo pavadinimas}</w:t>
      </w:r>
    </w:p>
    <w:p w14:paraId="3EAF2044" w14:textId="379BDAF2" w:rsidR="00674502" w:rsidRPr="00391AB5" w:rsidRDefault="00396AAD" w:rsidP="00674502">
      <w:pPr>
        <w:pStyle w:val="paragraph"/>
        <w:spacing w:before="0" w:beforeAutospacing="0" w:after="0" w:afterAutospacing="0" w:line="360" w:lineRule="auto"/>
        <w:textAlignment w:val="baseline"/>
        <w:divId w:val="1663196904"/>
        <w:rPr>
          <w:rFonts w:ascii="Arial" w:hAnsi="Arial" w:cs="Arial"/>
          <w:sz w:val="22"/>
          <w:szCs w:val="22"/>
          <w:lang w:val="lt-LT"/>
        </w:rPr>
      </w:pPr>
      <w:r w:rsidRPr="00391AB5">
        <w:rPr>
          <w:rFonts w:ascii="Arial" w:hAnsi="Arial" w:cs="Arial"/>
          <w:sz w:val="22"/>
          <w:szCs w:val="22"/>
          <w:lang w:val="lt-LT"/>
        </w:rPr>
        <w:t>VĮ Ignalinos atominė elektrinė</w:t>
      </w:r>
    </w:p>
    <w:p w14:paraId="154E66D5" w14:textId="77777777" w:rsidR="00A645C4" w:rsidRPr="00391AB5" w:rsidRDefault="00A645C4" w:rsidP="00A645C4">
      <w:pPr>
        <w:pStyle w:val="paragraph"/>
        <w:spacing w:before="0" w:beforeAutospacing="0" w:after="0" w:afterAutospacing="0"/>
        <w:jc w:val="center"/>
        <w:textAlignment w:val="baseline"/>
        <w:divId w:val="1663196904"/>
        <w:rPr>
          <w:rStyle w:val="eop"/>
          <w:rFonts w:ascii="Arial" w:hAnsi="Arial" w:cs="Arial"/>
          <w:b/>
          <w:bCs/>
          <w:sz w:val="22"/>
          <w:szCs w:val="22"/>
          <w:lang w:val="lt-LT"/>
        </w:rPr>
      </w:pPr>
      <w:r w:rsidRPr="00391AB5">
        <w:rPr>
          <w:rStyle w:val="normaltextrun"/>
          <w:rFonts w:ascii="Arial" w:hAnsi="Arial" w:cs="Arial"/>
          <w:sz w:val="22"/>
          <w:szCs w:val="22"/>
          <w:lang w:val="lt-LT"/>
        </w:rPr>
        <w:t>TIEKĖJO DEKLARACIJA</w:t>
      </w:r>
      <w:r w:rsidRPr="00391AB5">
        <w:rPr>
          <w:rStyle w:val="eop"/>
          <w:rFonts w:ascii="Arial" w:hAnsi="Arial" w:cs="Arial"/>
          <w:b/>
          <w:bCs/>
          <w:sz w:val="22"/>
          <w:szCs w:val="22"/>
          <w:lang w:val="lt-LT"/>
        </w:rPr>
        <w:t> </w:t>
      </w:r>
    </w:p>
    <w:p w14:paraId="4221D0E4" w14:textId="77777777" w:rsidR="00674502" w:rsidRPr="00391AB5" w:rsidRDefault="00674502" w:rsidP="00A645C4">
      <w:pPr>
        <w:pStyle w:val="paragraph"/>
        <w:spacing w:before="0" w:beforeAutospacing="0" w:after="0" w:afterAutospacing="0"/>
        <w:jc w:val="center"/>
        <w:textAlignment w:val="baseline"/>
        <w:divId w:val="1663196904"/>
        <w:rPr>
          <w:rFonts w:ascii="Arial" w:hAnsi="Arial" w:cs="Arial"/>
          <w:b/>
          <w:bCs/>
          <w:sz w:val="22"/>
          <w:szCs w:val="22"/>
          <w:lang w:val="lt-LT"/>
        </w:rPr>
      </w:pPr>
    </w:p>
    <w:p w14:paraId="7BCBC760" w14:textId="77777777" w:rsidR="00A645C4" w:rsidRPr="00391AB5" w:rsidRDefault="00A645C4" w:rsidP="00A645C4">
      <w:pPr>
        <w:pStyle w:val="paragraph"/>
        <w:spacing w:before="0" w:beforeAutospacing="0" w:after="0" w:afterAutospacing="0"/>
        <w:jc w:val="center"/>
        <w:textAlignment w:val="baseline"/>
        <w:divId w:val="1663196904"/>
        <w:rPr>
          <w:rStyle w:val="eop"/>
          <w:rFonts w:ascii="Arial" w:hAnsi="Arial" w:cs="Arial"/>
          <w:sz w:val="22"/>
          <w:szCs w:val="22"/>
          <w:lang w:val="lt-LT"/>
        </w:rPr>
      </w:pPr>
      <w:r w:rsidRPr="00391AB5">
        <w:rPr>
          <w:rStyle w:val="normaltextrun"/>
          <w:rFonts w:ascii="Arial" w:hAnsi="Arial" w:cs="Arial"/>
          <w:sz w:val="22"/>
          <w:szCs w:val="22"/>
          <w:lang w:val="lt-LT"/>
        </w:rPr>
        <w:t>{data}</w:t>
      </w:r>
      <w:r w:rsidRPr="00391AB5">
        <w:rPr>
          <w:rStyle w:val="eop"/>
          <w:rFonts w:ascii="Arial" w:hAnsi="Arial" w:cs="Arial"/>
          <w:sz w:val="22"/>
          <w:szCs w:val="22"/>
          <w:lang w:val="lt-LT"/>
        </w:rPr>
        <w:t> </w:t>
      </w:r>
    </w:p>
    <w:p w14:paraId="06EF8CD1" w14:textId="77777777" w:rsidR="00674502" w:rsidRPr="00391AB5" w:rsidRDefault="00674502" w:rsidP="00A645C4">
      <w:pPr>
        <w:pStyle w:val="paragraph"/>
        <w:spacing w:before="0" w:beforeAutospacing="0" w:after="0" w:afterAutospacing="0"/>
        <w:jc w:val="center"/>
        <w:textAlignment w:val="baseline"/>
        <w:divId w:val="1663196904"/>
        <w:rPr>
          <w:rFonts w:ascii="Arial" w:hAnsi="Arial" w:cs="Arial"/>
          <w:sz w:val="22"/>
          <w:szCs w:val="22"/>
          <w:lang w:val="lt-LT"/>
        </w:rPr>
      </w:pPr>
    </w:p>
    <w:p w14:paraId="53ACB173" w14:textId="2F571B4D" w:rsidR="00A645C4" w:rsidRPr="00391AB5" w:rsidRDefault="00A645C4" w:rsidP="00CA6E67">
      <w:pPr>
        <w:spacing w:line="360" w:lineRule="auto"/>
        <w:ind w:firstLine="993"/>
        <w:jc w:val="both"/>
        <w:divId w:val="1663196904"/>
        <w:rPr>
          <w:rFonts w:ascii="Arial" w:hAnsi="Arial" w:cs="Arial"/>
          <w:b/>
          <w:bCs/>
          <w:sz w:val="22"/>
          <w:szCs w:val="22"/>
        </w:rPr>
      </w:pPr>
      <w:r w:rsidRPr="00391AB5">
        <w:rPr>
          <w:rStyle w:val="normaltextrun"/>
          <w:rFonts w:ascii="Arial" w:hAnsi="Arial" w:cs="Arial"/>
          <w:sz w:val="22"/>
          <w:szCs w:val="22"/>
        </w:rPr>
        <w:t xml:space="preserve">Patvirtinu, kad </w:t>
      </w:r>
      <w:r w:rsidRPr="00391AB5">
        <w:rPr>
          <w:rStyle w:val="normaltextrun"/>
          <w:rFonts w:ascii="Arial" w:hAnsi="Arial" w:cs="Arial"/>
          <w:i/>
          <w:iCs/>
          <w:sz w:val="22"/>
          <w:szCs w:val="22"/>
        </w:rPr>
        <w:t>{tiekėjo pavadinimas}</w:t>
      </w:r>
      <w:r w:rsidRPr="00391AB5">
        <w:rPr>
          <w:rStyle w:val="normaltextrun"/>
          <w:rFonts w:ascii="Arial" w:hAnsi="Arial" w:cs="Arial"/>
          <w:sz w:val="22"/>
          <w:szCs w:val="22"/>
        </w:rPr>
        <w:t xml:space="preserve"> ir pasiūlyme pirkimui „</w:t>
      </w:r>
      <w:r w:rsidR="00C21B80">
        <w:rPr>
          <w:rStyle w:val="normaltextrun"/>
          <w:rFonts w:ascii="Arial" w:hAnsi="Arial" w:cs="Arial"/>
          <w:b/>
          <w:bCs/>
          <w:sz w:val="22"/>
          <w:szCs w:val="22"/>
        </w:rPr>
        <w:t xml:space="preserve">Dažų </w:t>
      </w:r>
      <w:r w:rsidR="00791739" w:rsidRPr="00391AB5">
        <w:rPr>
          <w:rStyle w:val="normaltextrun"/>
          <w:rFonts w:ascii="Arial" w:hAnsi="Arial" w:cs="Arial"/>
          <w:b/>
          <w:bCs/>
          <w:sz w:val="22"/>
          <w:szCs w:val="22"/>
        </w:rPr>
        <w:t xml:space="preserve">ir </w:t>
      </w:r>
      <w:r w:rsidR="00C21B80">
        <w:rPr>
          <w:rStyle w:val="normaltextrun"/>
          <w:rFonts w:ascii="Arial" w:hAnsi="Arial" w:cs="Arial"/>
          <w:b/>
          <w:bCs/>
          <w:sz w:val="22"/>
          <w:szCs w:val="22"/>
        </w:rPr>
        <w:t>statybinių medžiagų</w:t>
      </w:r>
      <w:r w:rsidR="00CA6E67" w:rsidRPr="00391AB5">
        <w:rPr>
          <w:rFonts w:ascii="Arial" w:hAnsi="Arial" w:cs="Arial"/>
          <w:b/>
          <w:bCs/>
          <w:sz w:val="22"/>
          <w:szCs w:val="22"/>
        </w:rPr>
        <w:t xml:space="preserve"> pirkimas</w:t>
      </w:r>
      <w:r w:rsidR="00674502" w:rsidRPr="00391AB5">
        <w:rPr>
          <w:rFonts w:ascii="Arial" w:hAnsi="Arial" w:cs="Arial"/>
          <w:sz w:val="22"/>
          <w:szCs w:val="22"/>
        </w:rPr>
        <w:t xml:space="preserve">“ </w:t>
      </w:r>
      <w:r w:rsidRPr="00391AB5">
        <w:rPr>
          <w:rStyle w:val="normaltextrun"/>
          <w:rFonts w:ascii="Arial" w:hAnsi="Arial" w:cs="Arial"/>
          <w:sz w:val="22"/>
          <w:szCs w:val="22"/>
        </w:rPr>
        <w:t>siūlomos paslaugos netenkina pasiūlymo atmetimo kriterijų, tai yra:</w:t>
      </w:r>
      <w:r w:rsidRPr="00391AB5">
        <w:rPr>
          <w:rStyle w:val="eop"/>
          <w:rFonts w:ascii="Arial" w:hAnsi="Arial" w:cs="Arial"/>
          <w:sz w:val="22"/>
          <w:szCs w:val="22"/>
        </w:rPr>
        <w:t> </w:t>
      </w:r>
    </w:p>
    <w:p w14:paraId="73A98E6D"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AC9DBC4"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00C4E5"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18E6519"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EC95D1B"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1 ir 2 papunkčiuose nurodyti subjektai neturi interesų, galinčių kelti grėsmę nacionaliniam saugumui.</w:t>
      </w:r>
    </w:p>
    <w:p w14:paraId="7E05934C" w14:textId="77777777" w:rsidR="00A3688F" w:rsidRPr="00391AB5" w:rsidRDefault="00A3688F" w:rsidP="00A3688F">
      <w:pPr>
        <w:numPr>
          <w:ilvl w:val="0"/>
          <w:numId w:val="17"/>
        </w:numPr>
        <w:spacing w:before="100" w:beforeAutospacing="1" w:after="100" w:afterAutospacing="1"/>
        <w:jc w:val="both"/>
        <w:divId w:val="1663196904"/>
        <w:rPr>
          <w:rFonts w:ascii="Arial" w:eastAsia="Times New Roman" w:hAnsi="Arial" w:cs="Arial"/>
          <w:sz w:val="22"/>
          <w:szCs w:val="22"/>
        </w:rPr>
      </w:pPr>
      <w:r w:rsidRPr="00391AB5">
        <w:rPr>
          <w:rFonts w:ascii="Arial" w:eastAsia="Times New Roman" w:hAnsi="Arial" w:cs="Arial"/>
          <w:sz w:val="22"/>
          <w:szCs w:val="22"/>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36F0B72E" w14:textId="77777777" w:rsidR="00A3688F" w:rsidRPr="00391AB5" w:rsidRDefault="00A3688F" w:rsidP="00A3688F">
      <w:pPr>
        <w:pStyle w:val="NormalWeb"/>
        <w:divId w:val="1663196904"/>
        <w:rPr>
          <w:rFonts w:ascii="Arial" w:hAnsi="Arial" w:cs="Arial"/>
          <w:sz w:val="22"/>
          <w:szCs w:val="22"/>
        </w:rPr>
      </w:pPr>
      <w:r w:rsidRPr="00391AB5">
        <w:rPr>
          <w:rFonts w:ascii="Arial" w:hAnsi="Arial" w:cs="Arial"/>
          <w:sz w:val="22"/>
          <w:szCs w:val="22"/>
        </w:rPr>
        <w:t>*Valstybių ar teritorijų, su kuriomis susijusiems viešųjų pirkimų pasiūlymams taikomos Lietuvos Respublikos viešųjų pirkimų įstatymo 45 straipsnio 2</w:t>
      </w:r>
      <w:r w:rsidRPr="00391AB5">
        <w:rPr>
          <w:rFonts w:ascii="Arial" w:hAnsi="Arial" w:cs="Arial"/>
          <w:sz w:val="22"/>
          <w:szCs w:val="22"/>
          <w:vertAlign w:val="superscript"/>
        </w:rPr>
        <w:t>1</w:t>
      </w:r>
      <w:r w:rsidRPr="00391AB5">
        <w:rPr>
          <w:rFonts w:ascii="Arial" w:hAnsi="Arial" w:cs="Arial"/>
          <w:sz w:val="22"/>
          <w:szCs w:val="22"/>
        </w:rPr>
        <w:t xml:space="preserve"> dalies nuostatos, sąrašas:</w:t>
      </w:r>
    </w:p>
    <w:p w14:paraId="4BB04131" w14:textId="77777777" w:rsidR="00A3688F" w:rsidRPr="00391AB5" w:rsidRDefault="00A3688F" w:rsidP="00A3688F">
      <w:pPr>
        <w:numPr>
          <w:ilvl w:val="0"/>
          <w:numId w:val="18"/>
        </w:numPr>
        <w:spacing w:before="100" w:beforeAutospacing="1" w:after="100" w:afterAutospacing="1"/>
        <w:divId w:val="1663196904"/>
        <w:rPr>
          <w:rFonts w:ascii="Arial" w:eastAsia="Times New Roman" w:hAnsi="Arial" w:cs="Arial"/>
          <w:sz w:val="22"/>
          <w:szCs w:val="22"/>
        </w:rPr>
      </w:pPr>
      <w:r w:rsidRPr="00391AB5">
        <w:rPr>
          <w:rFonts w:ascii="Arial" w:eastAsia="Times New Roman" w:hAnsi="Arial" w:cs="Arial"/>
          <w:sz w:val="22"/>
          <w:szCs w:val="22"/>
        </w:rPr>
        <w:t>Rusijos Federacija.</w:t>
      </w:r>
    </w:p>
    <w:p w14:paraId="43C1DAB4" w14:textId="77777777" w:rsidR="00A3688F" w:rsidRPr="00391AB5" w:rsidRDefault="00A3688F" w:rsidP="00A3688F">
      <w:pPr>
        <w:numPr>
          <w:ilvl w:val="0"/>
          <w:numId w:val="18"/>
        </w:numPr>
        <w:spacing w:before="100" w:beforeAutospacing="1" w:after="100" w:afterAutospacing="1"/>
        <w:divId w:val="1663196904"/>
        <w:rPr>
          <w:rFonts w:ascii="Arial" w:eastAsia="Times New Roman" w:hAnsi="Arial" w:cs="Arial"/>
          <w:sz w:val="22"/>
          <w:szCs w:val="22"/>
        </w:rPr>
      </w:pPr>
      <w:r w:rsidRPr="00391AB5">
        <w:rPr>
          <w:rFonts w:ascii="Arial" w:eastAsia="Times New Roman" w:hAnsi="Arial" w:cs="Arial"/>
          <w:sz w:val="22"/>
          <w:szCs w:val="22"/>
        </w:rPr>
        <w:t>Baltarusijos Respublika.</w:t>
      </w:r>
    </w:p>
    <w:p w14:paraId="7EF0066D" w14:textId="77777777" w:rsidR="00A3688F" w:rsidRPr="00391AB5" w:rsidRDefault="00A3688F" w:rsidP="00A3688F">
      <w:pPr>
        <w:numPr>
          <w:ilvl w:val="0"/>
          <w:numId w:val="18"/>
        </w:numPr>
        <w:spacing w:before="100" w:beforeAutospacing="1" w:after="100" w:afterAutospacing="1"/>
        <w:divId w:val="1663196904"/>
        <w:rPr>
          <w:rFonts w:ascii="Arial" w:eastAsia="Times New Roman" w:hAnsi="Arial" w:cs="Arial"/>
          <w:sz w:val="22"/>
          <w:szCs w:val="22"/>
        </w:rPr>
      </w:pPr>
      <w:r w:rsidRPr="00391AB5">
        <w:rPr>
          <w:rFonts w:ascii="Arial" w:eastAsia="Times New Roman" w:hAnsi="Arial" w:cs="Arial"/>
          <w:sz w:val="22"/>
          <w:szCs w:val="22"/>
        </w:rPr>
        <w:t>Rusijos Federacijos aneksuotas Krymas.</w:t>
      </w:r>
    </w:p>
    <w:p w14:paraId="59337809" w14:textId="77777777" w:rsidR="00A3688F" w:rsidRPr="00391AB5" w:rsidRDefault="00A3688F" w:rsidP="00A3688F">
      <w:pPr>
        <w:numPr>
          <w:ilvl w:val="0"/>
          <w:numId w:val="18"/>
        </w:numPr>
        <w:spacing w:before="100" w:beforeAutospacing="1" w:after="100" w:afterAutospacing="1"/>
        <w:divId w:val="1663196904"/>
        <w:rPr>
          <w:rFonts w:ascii="Arial" w:eastAsia="Times New Roman" w:hAnsi="Arial" w:cs="Arial"/>
          <w:sz w:val="22"/>
          <w:szCs w:val="22"/>
        </w:rPr>
      </w:pPr>
      <w:r w:rsidRPr="00391AB5">
        <w:rPr>
          <w:rFonts w:ascii="Arial" w:eastAsia="Times New Roman" w:hAnsi="Arial" w:cs="Arial"/>
          <w:sz w:val="22"/>
          <w:szCs w:val="22"/>
        </w:rPr>
        <w:t>Moldovos Respublikos Vyriausybės nekontroliuojama Padniestrės teritorija.</w:t>
      </w:r>
    </w:p>
    <w:p w14:paraId="2690D59A" w14:textId="77777777" w:rsidR="00A3688F" w:rsidRPr="00391AB5" w:rsidRDefault="00A3688F" w:rsidP="00A3688F">
      <w:pPr>
        <w:numPr>
          <w:ilvl w:val="0"/>
          <w:numId w:val="18"/>
        </w:numPr>
        <w:spacing w:before="100" w:beforeAutospacing="1" w:after="100" w:afterAutospacing="1"/>
        <w:divId w:val="1663196904"/>
        <w:rPr>
          <w:rFonts w:ascii="Arial" w:eastAsia="Times New Roman" w:hAnsi="Arial" w:cs="Arial"/>
          <w:sz w:val="22"/>
          <w:szCs w:val="22"/>
        </w:rPr>
      </w:pPr>
      <w:r w:rsidRPr="00391AB5">
        <w:rPr>
          <w:rFonts w:ascii="Arial" w:eastAsia="Times New Roman" w:hAnsi="Arial" w:cs="Arial"/>
          <w:sz w:val="22"/>
          <w:szCs w:val="22"/>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A3688F" w:rsidRPr="00391AB5" w14:paraId="39E2B39B" w14:textId="77777777" w:rsidTr="00A3688F">
        <w:trPr>
          <w:divId w:val="1663196904"/>
        </w:trPr>
        <w:tc>
          <w:tcPr>
            <w:tcW w:w="0" w:type="auto"/>
            <w:vAlign w:val="center"/>
            <w:hideMark/>
          </w:tcPr>
          <w:p w14:paraId="1D5F30BE"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67DD9A8D"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3B7EEF89"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0FB82C38"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0" w:type="auto"/>
            <w:vAlign w:val="center"/>
            <w:hideMark/>
          </w:tcPr>
          <w:p w14:paraId="278524D4"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r>
      <w:tr w:rsidR="00A3688F" w:rsidRPr="00391AB5" w14:paraId="42DEF12D" w14:textId="77777777" w:rsidTr="00A3688F">
        <w:trPr>
          <w:divId w:val="1663196904"/>
        </w:trPr>
        <w:tc>
          <w:tcPr>
            <w:tcW w:w="1600" w:type="pct"/>
            <w:tcBorders>
              <w:top w:val="dashed" w:sz="6" w:space="0" w:color="auto"/>
            </w:tcBorders>
            <w:vAlign w:val="center"/>
            <w:hideMark/>
          </w:tcPr>
          <w:p w14:paraId="49110BF0" w14:textId="77777777" w:rsidR="00A3688F" w:rsidRPr="00391AB5" w:rsidRDefault="00A3688F" w:rsidP="00A3717E">
            <w:pPr>
              <w:jc w:val="center"/>
              <w:rPr>
                <w:rFonts w:ascii="Arial" w:eastAsia="Times New Roman" w:hAnsi="Arial" w:cs="Arial"/>
                <w:sz w:val="22"/>
                <w:szCs w:val="22"/>
              </w:rPr>
            </w:pPr>
            <w:r w:rsidRPr="00391AB5">
              <w:rPr>
                <w:rFonts w:ascii="Arial" w:eastAsia="Times New Roman" w:hAnsi="Arial" w:cs="Arial"/>
                <w:sz w:val="22"/>
                <w:szCs w:val="22"/>
                <w:vertAlign w:val="superscript"/>
              </w:rPr>
              <w:t>(įgalioto asmens pareigos)</w:t>
            </w:r>
          </w:p>
        </w:tc>
        <w:tc>
          <w:tcPr>
            <w:tcW w:w="200" w:type="pct"/>
            <w:vAlign w:val="center"/>
            <w:hideMark/>
          </w:tcPr>
          <w:p w14:paraId="2E03CCBB"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1400" w:type="pct"/>
            <w:tcBorders>
              <w:top w:val="dashed" w:sz="6" w:space="0" w:color="auto"/>
            </w:tcBorders>
            <w:vAlign w:val="center"/>
            <w:hideMark/>
          </w:tcPr>
          <w:p w14:paraId="62D1F3E7" w14:textId="77777777" w:rsidR="00A3688F" w:rsidRPr="00391AB5" w:rsidRDefault="00A3688F" w:rsidP="00A3717E">
            <w:pPr>
              <w:jc w:val="center"/>
              <w:rPr>
                <w:rFonts w:ascii="Arial" w:eastAsia="Times New Roman" w:hAnsi="Arial" w:cs="Arial"/>
                <w:sz w:val="22"/>
                <w:szCs w:val="22"/>
              </w:rPr>
            </w:pPr>
            <w:r w:rsidRPr="00391AB5">
              <w:rPr>
                <w:rFonts w:ascii="Arial" w:eastAsia="Times New Roman" w:hAnsi="Arial" w:cs="Arial"/>
                <w:sz w:val="22"/>
                <w:szCs w:val="22"/>
                <w:vertAlign w:val="superscript"/>
              </w:rPr>
              <w:t>(parašas)</w:t>
            </w:r>
          </w:p>
        </w:tc>
        <w:tc>
          <w:tcPr>
            <w:tcW w:w="200" w:type="pct"/>
            <w:vAlign w:val="center"/>
            <w:hideMark/>
          </w:tcPr>
          <w:p w14:paraId="2B86DA2F" w14:textId="77777777" w:rsidR="00A3688F" w:rsidRPr="00391AB5" w:rsidRDefault="00A3688F" w:rsidP="00A3717E">
            <w:pPr>
              <w:rPr>
                <w:rFonts w:ascii="Arial" w:eastAsia="Times New Roman" w:hAnsi="Arial" w:cs="Arial"/>
                <w:sz w:val="22"/>
                <w:szCs w:val="22"/>
              </w:rPr>
            </w:pPr>
            <w:r w:rsidRPr="00391AB5">
              <w:rPr>
                <w:rFonts w:ascii="Arial" w:eastAsia="Times New Roman" w:hAnsi="Arial" w:cs="Arial"/>
                <w:sz w:val="22"/>
                <w:szCs w:val="22"/>
              </w:rPr>
              <w:t> </w:t>
            </w:r>
          </w:p>
        </w:tc>
        <w:tc>
          <w:tcPr>
            <w:tcW w:w="1600" w:type="pct"/>
            <w:tcBorders>
              <w:top w:val="dashed" w:sz="6" w:space="0" w:color="auto"/>
            </w:tcBorders>
            <w:vAlign w:val="center"/>
            <w:hideMark/>
          </w:tcPr>
          <w:p w14:paraId="6F6CFAD0" w14:textId="77777777" w:rsidR="00A3688F" w:rsidRPr="00391AB5" w:rsidRDefault="00A3688F" w:rsidP="00A3717E">
            <w:pPr>
              <w:jc w:val="center"/>
              <w:rPr>
                <w:rFonts w:ascii="Arial" w:eastAsia="Times New Roman" w:hAnsi="Arial" w:cs="Arial"/>
                <w:sz w:val="22"/>
                <w:szCs w:val="22"/>
              </w:rPr>
            </w:pPr>
            <w:r w:rsidRPr="00391AB5">
              <w:rPr>
                <w:rFonts w:ascii="Arial" w:eastAsia="Times New Roman" w:hAnsi="Arial" w:cs="Arial"/>
                <w:sz w:val="22"/>
                <w:szCs w:val="22"/>
                <w:vertAlign w:val="superscript"/>
              </w:rPr>
              <w:t>(vardas, pavardė)</w:t>
            </w:r>
          </w:p>
        </w:tc>
      </w:tr>
    </w:tbl>
    <w:p w14:paraId="7DD72FAC" w14:textId="77777777" w:rsidR="00A3688F" w:rsidRPr="00391AB5" w:rsidRDefault="00A3688F" w:rsidP="00A3688F">
      <w:pPr>
        <w:divId w:val="1663196904"/>
        <w:rPr>
          <w:rFonts w:ascii="Arial" w:hAnsi="Arial" w:cs="Arial"/>
          <w:sz w:val="22"/>
          <w:szCs w:val="22"/>
        </w:rPr>
      </w:pPr>
    </w:p>
    <w:p w14:paraId="0755BDE7" w14:textId="57625D7E" w:rsidR="003D150B" w:rsidRPr="00391AB5" w:rsidRDefault="003D150B" w:rsidP="00A3688F">
      <w:pPr>
        <w:pStyle w:val="paragraph"/>
        <w:spacing w:before="0" w:beforeAutospacing="0" w:after="0" w:afterAutospacing="0" w:line="360" w:lineRule="auto"/>
        <w:jc w:val="both"/>
        <w:textAlignment w:val="baseline"/>
        <w:divId w:val="1663196904"/>
        <w:rPr>
          <w:rFonts w:ascii="Arial" w:hAnsi="Arial" w:cs="Arial"/>
          <w:sz w:val="22"/>
          <w:szCs w:val="22"/>
          <w:lang w:val="lt-LT"/>
        </w:rPr>
      </w:pPr>
    </w:p>
    <w:sectPr w:rsidR="003D150B" w:rsidRPr="00391AB5">
      <w:footerReference w:type="default" r:id="rId14"/>
      <w:pgSz w:w="11907" w:h="16840"/>
      <w:pgMar w:top="1134" w:right="567" w:bottom="1134" w:left="1701" w:header="720" w:footer="720"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a Leonova" w:date="2025-06-11T13:05:00Z" w:initials="DL">
    <w:p w14:paraId="6D3EC02A" w14:textId="77777777" w:rsidR="009E33E0" w:rsidRDefault="009E33E0" w:rsidP="009E33E0">
      <w:pPr>
        <w:pStyle w:val="CommentText"/>
      </w:pPr>
      <w:r>
        <w:rPr>
          <w:rStyle w:val="CommentReference"/>
        </w:rPr>
        <w:annotationRef/>
      </w:r>
      <w:r>
        <w:rPr>
          <w:color w:val="000000"/>
        </w:rPr>
        <w:t xml:space="preserve">Pirkėjas moka ne didesnėmis nei užsakymo pateikimo dieną Tiekėjo viešai skelbiamomis prekybos vietoje ar interneto svetainėje (įskaitant elektronines parduotuves) galiojančiomis šių prekių kainomis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EC0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C56F9" w16cex:dateUtc="2025-06-11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EC02A" w16cid:durableId="2F1C5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E07B" w14:textId="77777777" w:rsidR="00F91EC1" w:rsidRDefault="00F91EC1">
      <w:r>
        <w:separator/>
      </w:r>
    </w:p>
  </w:endnote>
  <w:endnote w:type="continuationSeparator" w:id="0">
    <w:p w14:paraId="14AEC804" w14:textId="77777777" w:rsidR="00F91EC1" w:rsidRDefault="00F9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EndPr/>
    <w:sdtContent>
      <w:p w14:paraId="422B0B93" w14:textId="780750FF" w:rsidR="005C4D11" w:rsidRDefault="005C4D11">
        <w:pPr>
          <w:pStyle w:val="Footer"/>
          <w:jc w:val="center"/>
        </w:pPr>
        <w:r>
          <w:fldChar w:fldCharType="begin"/>
        </w:r>
        <w:r>
          <w:instrText>PAGE   \* MERGEFORMAT</w:instrText>
        </w:r>
        <w:r>
          <w:fldChar w:fldCharType="separate"/>
        </w:r>
        <w:r>
          <w:t>2</w:t>
        </w:r>
        <w:r>
          <w:fldChar w:fldCharType="end"/>
        </w:r>
      </w:p>
    </w:sdtContent>
  </w:sdt>
  <w:p w14:paraId="7836A2ED" w14:textId="365DA90C" w:rsidR="00E446EF" w:rsidRDefault="00E446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27BA" w14:textId="77777777" w:rsidR="00F91EC1" w:rsidRDefault="00F91EC1">
      <w:r>
        <w:separator/>
      </w:r>
    </w:p>
  </w:footnote>
  <w:footnote w:type="continuationSeparator" w:id="0">
    <w:p w14:paraId="48BD227B" w14:textId="77777777" w:rsidR="00F91EC1" w:rsidRDefault="00F91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27F7B"/>
    <w:multiLevelType w:val="hybridMultilevel"/>
    <w:tmpl w:val="240E8E02"/>
    <w:lvl w:ilvl="0" w:tplc="0E985534">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05FEF"/>
    <w:multiLevelType w:val="hybridMultilevel"/>
    <w:tmpl w:val="B3EE5A7A"/>
    <w:lvl w:ilvl="0" w:tplc="BF327C36">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7277D"/>
    <w:multiLevelType w:val="multilevel"/>
    <w:tmpl w:val="505A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A044E"/>
    <w:multiLevelType w:val="hybridMultilevel"/>
    <w:tmpl w:val="D4EC21E4"/>
    <w:lvl w:ilvl="0" w:tplc="14041996">
      <w:start w:val="3"/>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32B765D"/>
    <w:multiLevelType w:val="multilevel"/>
    <w:tmpl w:val="53B6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7"/>
  </w:num>
  <w:num w:numId="2" w16cid:durableId="1621061152">
    <w:abstractNumId w:val="14"/>
  </w:num>
  <w:num w:numId="3" w16cid:durableId="272135751">
    <w:abstractNumId w:val="10"/>
  </w:num>
  <w:num w:numId="4" w16cid:durableId="1543470446">
    <w:abstractNumId w:val="3"/>
  </w:num>
  <w:num w:numId="5" w16cid:durableId="1797719025">
    <w:abstractNumId w:val="4"/>
  </w:num>
  <w:num w:numId="6" w16cid:durableId="411271103">
    <w:abstractNumId w:val="8"/>
  </w:num>
  <w:num w:numId="7" w16cid:durableId="1063258237">
    <w:abstractNumId w:val="18"/>
  </w:num>
  <w:num w:numId="8" w16cid:durableId="1524854583">
    <w:abstractNumId w:val="2"/>
  </w:num>
  <w:num w:numId="9" w16cid:durableId="972443326">
    <w:abstractNumId w:val="13"/>
  </w:num>
  <w:num w:numId="10" w16cid:durableId="1856268280">
    <w:abstractNumId w:val="11"/>
  </w:num>
  <w:num w:numId="11" w16cid:durableId="405689999">
    <w:abstractNumId w:val="0"/>
  </w:num>
  <w:num w:numId="12" w16cid:durableId="1469319473">
    <w:abstractNumId w:val="12"/>
  </w:num>
  <w:num w:numId="13" w16cid:durableId="165096706">
    <w:abstractNumId w:val="6"/>
  </w:num>
  <w:num w:numId="14" w16cid:durableId="1759404377">
    <w:abstractNumId w:val="5"/>
  </w:num>
  <w:num w:numId="15" w16cid:durableId="969483756">
    <w:abstractNumId w:val="1"/>
  </w:num>
  <w:num w:numId="16" w16cid:durableId="564292411">
    <w:abstractNumId w:val="15"/>
  </w:num>
  <w:num w:numId="17" w16cid:durableId="532883623">
    <w:abstractNumId w:val="16"/>
  </w:num>
  <w:num w:numId="18" w16cid:durableId="1214391864">
    <w:abstractNumId w:val="9"/>
  </w:num>
  <w:num w:numId="19" w16cid:durableId="20382668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a Leonova">
    <w15:presenceInfo w15:providerId="AD" w15:userId="S::LeonovaD@iae.lt::9a17cc12-acf4-41a0-8da7-6453efbdf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04169"/>
    <w:rsid w:val="00010502"/>
    <w:rsid w:val="00014620"/>
    <w:rsid w:val="00014834"/>
    <w:rsid w:val="00020469"/>
    <w:rsid w:val="000220A9"/>
    <w:rsid w:val="00022E4C"/>
    <w:rsid w:val="00027855"/>
    <w:rsid w:val="00034364"/>
    <w:rsid w:val="0003510D"/>
    <w:rsid w:val="0004480C"/>
    <w:rsid w:val="00053A16"/>
    <w:rsid w:val="000555A1"/>
    <w:rsid w:val="00055B48"/>
    <w:rsid w:val="00080278"/>
    <w:rsid w:val="00091D20"/>
    <w:rsid w:val="0009412B"/>
    <w:rsid w:val="00095C28"/>
    <w:rsid w:val="00096123"/>
    <w:rsid w:val="000A0840"/>
    <w:rsid w:val="000A49A6"/>
    <w:rsid w:val="000C643B"/>
    <w:rsid w:val="000F47EB"/>
    <w:rsid w:val="00100C08"/>
    <w:rsid w:val="00100F11"/>
    <w:rsid w:val="00123DE5"/>
    <w:rsid w:val="0013205F"/>
    <w:rsid w:val="001370C4"/>
    <w:rsid w:val="00144F02"/>
    <w:rsid w:val="00146720"/>
    <w:rsid w:val="00156CBA"/>
    <w:rsid w:val="00157BD7"/>
    <w:rsid w:val="00162FF5"/>
    <w:rsid w:val="001735CF"/>
    <w:rsid w:val="00175438"/>
    <w:rsid w:val="001773F7"/>
    <w:rsid w:val="00180889"/>
    <w:rsid w:val="001842BB"/>
    <w:rsid w:val="0018769A"/>
    <w:rsid w:val="001A2A83"/>
    <w:rsid w:val="001B0C20"/>
    <w:rsid w:val="001B599C"/>
    <w:rsid w:val="001E24FF"/>
    <w:rsid w:val="001E4620"/>
    <w:rsid w:val="001F2064"/>
    <w:rsid w:val="001F6139"/>
    <w:rsid w:val="001F6641"/>
    <w:rsid w:val="001F7AFA"/>
    <w:rsid w:val="0020217C"/>
    <w:rsid w:val="002030EC"/>
    <w:rsid w:val="00210E8B"/>
    <w:rsid w:val="00214A4F"/>
    <w:rsid w:val="0022168B"/>
    <w:rsid w:val="00232EC0"/>
    <w:rsid w:val="002337E1"/>
    <w:rsid w:val="0023490B"/>
    <w:rsid w:val="00234F04"/>
    <w:rsid w:val="0024117E"/>
    <w:rsid w:val="00241489"/>
    <w:rsid w:val="00252258"/>
    <w:rsid w:val="00257128"/>
    <w:rsid w:val="00270B64"/>
    <w:rsid w:val="002728F7"/>
    <w:rsid w:val="00274958"/>
    <w:rsid w:val="00280B46"/>
    <w:rsid w:val="00281CA8"/>
    <w:rsid w:val="0028302A"/>
    <w:rsid w:val="002A7AE3"/>
    <w:rsid w:val="002C081F"/>
    <w:rsid w:val="002C6249"/>
    <w:rsid w:val="002D0064"/>
    <w:rsid w:val="002D09BB"/>
    <w:rsid w:val="002D352B"/>
    <w:rsid w:val="002D7347"/>
    <w:rsid w:val="002D78A6"/>
    <w:rsid w:val="002D7D6A"/>
    <w:rsid w:val="002E072C"/>
    <w:rsid w:val="002E4A3D"/>
    <w:rsid w:val="00300258"/>
    <w:rsid w:val="003033C0"/>
    <w:rsid w:val="00306D28"/>
    <w:rsid w:val="00312404"/>
    <w:rsid w:val="00317332"/>
    <w:rsid w:val="003249E4"/>
    <w:rsid w:val="00325573"/>
    <w:rsid w:val="0033222C"/>
    <w:rsid w:val="003337F8"/>
    <w:rsid w:val="00335132"/>
    <w:rsid w:val="00337AC9"/>
    <w:rsid w:val="00340225"/>
    <w:rsid w:val="003501FF"/>
    <w:rsid w:val="0035071E"/>
    <w:rsid w:val="0035090F"/>
    <w:rsid w:val="0035280C"/>
    <w:rsid w:val="00371C98"/>
    <w:rsid w:val="00371F39"/>
    <w:rsid w:val="003820C0"/>
    <w:rsid w:val="00390F2F"/>
    <w:rsid w:val="00391AB5"/>
    <w:rsid w:val="00396AAD"/>
    <w:rsid w:val="003A42CF"/>
    <w:rsid w:val="003B6113"/>
    <w:rsid w:val="003C2A82"/>
    <w:rsid w:val="003C37FC"/>
    <w:rsid w:val="003C6962"/>
    <w:rsid w:val="003D0A45"/>
    <w:rsid w:val="003D150B"/>
    <w:rsid w:val="003D1E3D"/>
    <w:rsid w:val="003D663E"/>
    <w:rsid w:val="003E0273"/>
    <w:rsid w:val="003E2484"/>
    <w:rsid w:val="003E78C6"/>
    <w:rsid w:val="003F00C9"/>
    <w:rsid w:val="003F0C3E"/>
    <w:rsid w:val="003F6482"/>
    <w:rsid w:val="003F7671"/>
    <w:rsid w:val="00400554"/>
    <w:rsid w:val="0040396C"/>
    <w:rsid w:val="00405935"/>
    <w:rsid w:val="00410FE4"/>
    <w:rsid w:val="0041263B"/>
    <w:rsid w:val="004179C4"/>
    <w:rsid w:val="00417D2D"/>
    <w:rsid w:val="0042254E"/>
    <w:rsid w:val="004269AD"/>
    <w:rsid w:val="00436476"/>
    <w:rsid w:val="00436540"/>
    <w:rsid w:val="00441758"/>
    <w:rsid w:val="00442A56"/>
    <w:rsid w:val="00446C5F"/>
    <w:rsid w:val="00462EE1"/>
    <w:rsid w:val="00470CA1"/>
    <w:rsid w:val="004753F5"/>
    <w:rsid w:val="004802C7"/>
    <w:rsid w:val="00491EA7"/>
    <w:rsid w:val="00493E0C"/>
    <w:rsid w:val="00495C6F"/>
    <w:rsid w:val="004B6830"/>
    <w:rsid w:val="004C0708"/>
    <w:rsid w:val="004C5D08"/>
    <w:rsid w:val="004C6104"/>
    <w:rsid w:val="004E1F1A"/>
    <w:rsid w:val="005005CB"/>
    <w:rsid w:val="00502AAC"/>
    <w:rsid w:val="005032B3"/>
    <w:rsid w:val="0050672B"/>
    <w:rsid w:val="00510A51"/>
    <w:rsid w:val="0051438B"/>
    <w:rsid w:val="00516A66"/>
    <w:rsid w:val="00524CCF"/>
    <w:rsid w:val="00525E38"/>
    <w:rsid w:val="00530923"/>
    <w:rsid w:val="00537073"/>
    <w:rsid w:val="00537DC1"/>
    <w:rsid w:val="005413C4"/>
    <w:rsid w:val="0054682A"/>
    <w:rsid w:val="005556EF"/>
    <w:rsid w:val="00572168"/>
    <w:rsid w:val="00573951"/>
    <w:rsid w:val="00575B0D"/>
    <w:rsid w:val="00597E13"/>
    <w:rsid w:val="005A0655"/>
    <w:rsid w:val="005B1A5C"/>
    <w:rsid w:val="005B534D"/>
    <w:rsid w:val="005C38CE"/>
    <w:rsid w:val="005C3D8F"/>
    <w:rsid w:val="005C4D11"/>
    <w:rsid w:val="005D3C64"/>
    <w:rsid w:val="005D5204"/>
    <w:rsid w:val="005D57D0"/>
    <w:rsid w:val="005E0A1E"/>
    <w:rsid w:val="005F1EA4"/>
    <w:rsid w:val="0060042C"/>
    <w:rsid w:val="00602746"/>
    <w:rsid w:val="00602F72"/>
    <w:rsid w:val="006047B8"/>
    <w:rsid w:val="0061118B"/>
    <w:rsid w:val="00611722"/>
    <w:rsid w:val="00630335"/>
    <w:rsid w:val="00634DA0"/>
    <w:rsid w:val="0064779F"/>
    <w:rsid w:val="006501D2"/>
    <w:rsid w:val="00651BED"/>
    <w:rsid w:val="006525B1"/>
    <w:rsid w:val="00662DC6"/>
    <w:rsid w:val="0066429D"/>
    <w:rsid w:val="00666FCB"/>
    <w:rsid w:val="00671622"/>
    <w:rsid w:val="00674502"/>
    <w:rsid w:val="00676084"/>
    <w:rsid w:val="00677FC4"/>
    <w:rsid w:val="0068031D"/>
    <w:rsid w:val="00682815"/>
    <w:rsid w:val="00692FAA"/>
    <w:rsid w:val="006A37F5"/>
    <w:rsid w:val="006A534E"/>
    <w:rsid w:val="006A679F"/>
    <w:rsid w:val="006B0747"/>
    <w:rsid w:val="006C0A2E"/>
    <w:rsid w:val="006C1090"/>
    <w:rsid w:val="006C3691"/>
    <w:rsid w:val="006C59A7"/>
    <w:rsid w:val="006D1919"/>
    <w:rsid w:val="006D3B72"/>
    <w:rsid w:val="006D5F1D"/>
    <w:rsid w:val="006F0ECF"/>
    <w:rsid w:val="0070299E"/>
    <w:rsid w:val="007141FA"/>
    <w:rsid w:val="00717E75"/>
    <w:rsid w:val="0072574E"/>
    <w:rsid w:val="00727DD9"/>
    <w:rsid w:val="00731E8F"/>
    <w:rsid w:val="007507E2"/>
    <w:rsid w:val="00761CA6"/>
    <w:rsid w:val="00764F7D"/>
    <w:rsid w:val="0078530B"/>
    <w:rsid w:val="007915BA"/>
    <w:rsid w:val="00791739"/>
    <w:rsid w:val="00795A91"/>
    <w:rsid w:val="007A10C8"/>
    <w:rsid w:val="007A1AF1"/>
    <w:rsid w:val="007A7F35"/>
    <w:rsid w:val="007B2F6B"/>
    <w:rsid w:val="007B5146"/>
    <w:rsid w:val="007B6FF1"/>
    <w:rsid w:val="007C2043"/>
    <w:rsid w:val="007C43A4"/>
    <w:rsid w:val="007C4D1D"/>
    <w:rsid w:val="007D3942"/>
    <w:rsid w:val="007D5005"/>
    <w:rsid w:val="007D616F"/>
    <w:rsid w:val="007D704C"/>
    <w:rsid w:val="007E007D"/>
    <w:rsid w:val="007E07AE"/>
    <w:rsid w:val="007E6999"/>
    <w:rsid w:val="007F158E"/>
    <w:rsid w:val="007F1AD7"/>
    <w:rsid w:val="007F59AD"/>
    <w:rsid w:val="00803C6A"/>
    <w:rsid w:val="00813AD4"/>
    <w:rsid w:val="008203CE"/>
    <w:rsid w:val="00836973"/>
    <w:rsid w:val="008502FE"/>
    <w:rsid w:val="008635A7"/>
    <w:rsid w:val="00864A71"/>
    <w:rsid w:val="00870B57"/>
    <w:rsid w:val="00875A90"/>
    <w:rsid w:val="00877226"/>
    <w:rsid w:val="0087776A"/>
    <w:rsid w:val="00890166"/>
    <w:rsid w:val="00897E9A"/>
    <w:rsid w:val="008A1D5B"/>
    <w:rsid w:val="008A294D"/>
    <w:rsid w:val="008B2227"/>
    <w:rsid w:val="008B2E9F"/>
    <w:rsid w:val="008B2F4F"/>
    <w:rsid w:val="008C0809"/>
    <w:rsid w:val="008C34A7"/>
    <w:rsid w:val="008C4C83"/>
    <w:rsid w:val="008D5842"/>
    <w:rsid w:val="008E096C"/>
    <w:rsid w:val="008F25C9"/>
    <w:rsid w:val="00910E60"/>
    <w:rsid w:val="009158B6"/>
    <w:rsid w:val="0092016A"/>
    <w:rsid w:val="00925AEC"/>
    <w:rsid w:val="00933D9F"/>
    <w:rsid w:val="00942572"/>
    <w:rsid w:val="0095121F"/>
    <w:rsid w:val="009529F8"/>
    <w:rsid w:val="00970057"/>
    <w:rsid w:val="0097357A"/>
    <w:rsid w:val="00984BA0"/>
    <w:rsid w:val="00991975"/>
    <w:rsid w:val="00991EEF"/>
    <w:rsid w:val="00993A75"/>
    <w:rsid w:val="009A79EF"/>
    <w:rsid w:val="009B2E21"/>
    <w:rsid w:val="009B44DB"/>
    <w:rsid w:val="009D4E0B"/>
    <w:rsid w:val="009E1DC4"/>
    <w:rsid w:val="009E33E0"/>
    <w:rsid w:val="009E3A51"/>
    <w:rsid w:val="009F46DE"/>
    <w:rsid w:val="00A00AF4"/>
    <w:rsid w:val="00A10B9A"/>
    <w:rsid w:val="00A1143C"/>
    <w:rsid w:val="00A20CAF"/>
    <w:rsid w:val="00A22452"/>
    <w:rsid w:val="00A22BFD"/>
    <w:rsid w:val="00A25CF1"/>
    <w:rsid w:val="00A30042"/>
    <w:rsid w:val="00A3688F"/>
    <w:rsid w:val="00A408FC"/>
    <w:rsid w:val="00A55B17"/>
    <w:rsid w:val="00A618EC"/>
    <w:rsid w:val="00A645C4"/>
    <w:rsid w:val="00A66B54"/>
    <w:rsid w:val="00A66B96"/>
    <w:rsid w:val="00A74528"/>
    <w:rsid w:val="00A829B0"/>
    <w:rsid w:val="00A83840"/>
    <w:rsid w:val="00A85A79"/>
    <w:rsid w:val="00A96FAF"/>
    <w:rsid w:val="00AA1EA6"/>
    <w:rsid w:val="00AA2157"/>
    <w:rsid w:val="00AA78BE"/>
    <w:rsid w:val="00AB3105"/>
    <w:rsid w:val="00AC07AD"/>
    <w:rsid w:val="00AC33CF"/>
    <w:rsid w:val="00AC3765"/>
    <w:rsid w:val="00AC728D"/>
    <w:rsid w:val="00AD05BE"/>
    <w:rsid w:val="00AE308F"/>
    <w:rsid w:val="00AF09E8"/>
    <w:rsid w:val="00AF6E35"/>
    <w:rsid w:val="00B0238A"/>
    <w:rsid w:val="00B04BB1"/>
    <w:rsid w:val="00B20F83"/>
    <w:rsid w:val="00B41B1E"/>
    <w:rsid w:val="00B531F6"/>
    <w:rsid w:val="00B57BDB"/>
    <w:rsid w:val="00B61D55"/>
    <w:rsid w:val="00B62907"/>
    <w:rsid w:val="00B7003B"/>
    <w:rsid w:val="00B8391F"/>
    <w:rsid w:val="00B847C1"/>
    <w:rsid w:val="00BA0FE7"/>
    <w:rsid w:val="00BA58C2"/>
    <w:rsid w:val="00BA7FF5"/>
    <w:rsid w:val="00BC1D0F"/>
    <w:rsid w:val="00BC2E82"/>
    <w:rsid w:val="00BC3783"/>
    <w:rsid w:val="00BC567A"/>
    <w:rsid w:val="00BD0E39"/>
    <w:rsid w:val="00BD6431"/>
    <w:rsid w:val="00BE0E0C"/>
    <w:rsid w:val="00BE10A7"/>
    <w:rsid w:val="00BE574A"/>
    <w:rsid w:val="00BE7259"/>
    <w:rsid w:val="00BE77E5"/>
    <w:rsid w:val="00BF01FC"/>
    <w:rsid w:val="00BF1ACD"/>
    <w:rsid w:val="00BF61FA"/>
    <w:rsid w:val="00C134DA"/>
    <w:rsid w:val="00C15BE3"/>
    <w:rsid w:val="00C21B80"/>
    <w:rsid w:val="00C22039"/>
    <w:rsid w:val="00C25F3C"/>
    <w:rsid w:val="00C26D00"/>
    <w:rsid w:val="00C27019"/>
    <w:rsid w:val="00C30B5D"/>
    <w:rsid w:val="00C3388D"/>
    <w:rsid w:val="00C348F1"/>
    <w:rsid w:val="00C35D75"/>
    <w:rsid w:val="00C40A71"/>
    <w:rsid w:val="00C46982"/>
    <w:rsid w:val="00C477C9"/>
    <w:rsid w:val="00C47FD0"/>
    <w:rsid w:val="00C541B1"/>
    <w:rsid w:val="00C60648"/>
    <w:rsid w:val="00C61664"/>
    <w:rsid w:val="00C66F73"/>
    <w:rsid w:val="00C753F0"/>
    <w:rsid w:val="00C759BB"/>
    <w:rsid w:val="00C81189"/>
    <w:rsid w:val="00C82EAE"/>
    <w:rsid w:val="00C83E03"/>
    <w:rsid w:val="00C91D7A"/>
    <w:rsid w:val="00C940E5"/>
    <w:rsid w:val="00CA08B4"/>
    <w:rsid w:val="00CA2C4A"/>
    <w:rsid w:val="00CA47D4"/>
    <w:rsid w:val="00CA6E67"/>
    <w:rsid w:val="00CB005C"/>
    <w:rsid w:val="00CB1212"/>
    <w:rsid w:val="00CC2749"/>
    <w:rsid w:val="00CC74DB"/>
    <w:rsid w:val="00CD12DE"/>
    <w:rsid w:val="00CD1A20"/>
    <w:rsid w:val="00CE2173"/>
    <w:rsid w:val="00CE7944"/>
    <w:rsid w:val="00CF17C9"/>
    <w:rsid w:val="00D0025F"/>
    <w:rsid w:val="00D01FEF"/>
    <w:rsid w:val="00D03E46"/>
    <w:rsid w:val="00D047D9"/>
    <w:rsid w:val="00D11BDE"/>
    <w:rsid w:val="00D23AFC"/>
    <w:rsid w:val="00D25597"/>
    <w:rsid w:val="00D2603E"/>
    <w:rsid w:val="00D262F2"/>
    <w:rsid w:val="00D40CC8"/>
    <w:rsid w:val="00D419A3"/>
    <w:rsid w:val="00D425E1"/>
    <w:rsid w:val="00D42B4A"/>
    <w:rsid w:val="00D430DC"/>
    <w:rsid w:val="00D64D06"/>
    <w:rsid w:val="00D6605D"/>
    <w:rsid w:val="00D70165"/>
    <w:rsid w:val="00D736AC"/>
    <w:rsid w:val="00D73A1A"/>
    <w:rsid w:val="00D749FC"/>
    <w:rsid w:val="00D75979"/>
    <w:rsid w:val="00D75D94"/>
    <w:rsid w:val="00D765B1"/>
    <w:rsid w:val="00D83727"/>
    <w:rsid w:val="00D85B2D"/>
    <w:rsid w:val="00DA00B3"/>
    <w:rsid w:val="00DA3B62"/>
    <w:rsid w:val="00DA5D24"/>
    <w:rsid w:val="00DB4003"/>
    <w:rsid w:val="00DC0A03"/>
    <w:rsid w:val="00DD1BD6"/>
    <w:rsid w:val="00DD1E74"/>
    <w:rsid w:val="00DF0C47"/>
    <w:rsid w:val="00DF4F4F"/>
    <w:rsid w:val="00DF667F"/>
    <w:rsid w:val="00DF67AB"/>
    <w:rsid w:val="00E07616"/>
    <w:rsid w:val="00E12F2A"/>
    <w:rsid w:val="00E25E0F"/>
    <w:rsid w:val="00E30D2D"/>
    <w:rsid w:val="00E424A2"/>
    <w:rsid w:val="00E439DB"/>
    <w:rsid w:val="00E446EF"/>
    <w:rsid w:val="00E5008A"/>
    <w:rsid w:val="00E52B16"/>
    <w:rsid w:val="00E65AD8"/>
    <w:rsid w:val="00E71EDA"/>
    <w:rsid w:val="00E77E13"/>
    <w:rsid w:val="00E8099D"/>
    <w:rsid w:val="00E80E90"/>
    <w:rsid w:val="00E85D68"/>
    <w:rsid w:val="00E913D5"/>
    <w:rsid w:val="00E943D6"/>
    <w:rsid w:val="00E96D87"/>
    <w:rsid w:val="00E9760A"/>
    <w:rsid w:val="00EA097A"/>
    <w:rsid w:val="00EA58BA"/>
    <w:rsid w:val="00EB388F"/>
    <w:rsid w:val="00EB4BD9"/>
    <w:rsid w:val="00EC2F0F"/>
    <w:rsid w:val="00ED10BD"/>
    <w:rsid w:val="00EE2BF8"/>
    <w:rsid w:val="00EE431A"/>
    <w:rsid w:val="00EE583D"/>
    <w:rsid w:val="00EE6AE8"/>
    <w:rsid w:val="00EE7230"/>
    <w:rsid w:val="00EF6BF9"/>
    <w:rsid w:val="00F03341"/>
    <w:rsid w:val="00F06320"/>
    <w:rsid w:val="00F07241"/>
    <w:rsid w:val="00F136DD"/>
    <w:rsid w:val="00F32296"/>
    <w:rsid w:val="00F37123"/>
    <w:rsid w:val="00F37480"/>
    <w:rsid w:val="00F45F56"/>
    <w:rsid w:val="00F46869"/>
    <w:rsid w:val="00F52658"/>
    <w:rsid w:val="00F56E6A"/>
    <w:rsid w:val="00F61A30"/>
    <w:rsid w:val="00F632C4"/>
    <w:rsid w:val="00F74785"/>
    <w:rsid w:val="00F76D43"/>
    <w:rsid w:val="00F81065"/>
    <w:rsid w:val="00F91EC1"/>
    <w:rsid w:val="00F93797"/>
    <w:rsid w:val="00F944C3"/>
    <w:rsid w:val="00F97317"/>
    <w:rsid w:val="00FA6C4E"/>
    <w:rsid w:val="00FA776B"/>
    <w:rsid w:val="00FB144E"/>
    <w:rsid w:val="00FC4C2F"/>
    <w:rsid w:val="00FF2961"/>
    <w:rsid w:val="00FF5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8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 w:type="character" w:styleId="Hyperlink">
    <w:name w:val="Hyperlink"/>
    <w:basedOn w:val="DefaultParagraphFont"/>
    <w:uiPriority w:val="99"/>
    <w:unhideWhenUsed/>
    <w:rsid w:val="00877226"/>
    <w:rPr>
      <w:color w:val="0563C1" w:themeColor="hyperlink"/>
      <w:u w:val="single"/>
    </w:rPr>
  </w:style>
  <w:style w:type="character" w:styleId="UnresolvedMention">
    <w:name w:val="Unresolved Mention"/>
    <w:basedOn w:val="DefaultParagraphFont"/>
    <w:uiPriority w:val="99"/>
    <w:semiHidden/>
    <w:unhideWhenUsed/>
    <w:rsid w:val="00877226"/>
    <w:rPr>
      <w:color w:val="605E5C"/>
      <w:shd w:val="clear" w:color="auto" w:fill="E1DFDD"/>
    </w:rPr>
  </w:style>
  <w:style w:type="paragraph" w:styleId="ListParagraph">
    <w:name w:val="List Paragraph"/>
    <w:basedOn w:val="Normal"/>
    <w:uiPriority w:val="34"/>
    <w:qFormat/>
    <w:rsid w:val="007E6999"/>
    <w:pPr>
      <w:ind w:left="720"/>
      <w:contextualSpacing/>
    </w:pPr>
  </w:style>
  <w:style w:type="character" w:customStyle="1" w:styleId="Heading10">
    <w:name w:val="Heading #1_"/>
    <w:basedOn w:val="DefaultParagraphFont"/>
    <w:link w:val="Heading11"/>
    <w:rsid w:val="003D150B"/>
    <w:rPr>
      <w:b/>
      <w:bCs/>
      <w:sz w:val="32"/>
      <w:szCs w:val="32"/>
    </w:rPr>
  </w:style>
  <w:style w:type="character" w:customStyle="1" w:styleId="BodyTextChar">
    <w:name w:val="Body Text Char"/>
    <w:basedOn w:val="DefaultParagraphFont"/>
    <w:link w:val="BodyText"/>
    <w:rsid w:val="003D150B"/>
    <w:rPr>
      <w:sz w:val="19"/>
      <w:szCs w:val="19"/>
    </w:rPr>
  </w:style>
  <w:style w:type="character" w:customStyle="1" w:styleId="Bodytext3">
    <w:name w:val="Body text (3)_"/>
    <w:basedOn w:val="DefaultParagraphFont"/>
    <w:link w:val="Bodytext30"/>
    <w:rsid w:val="003D150B"/>
    <w:rPr>
      <w:sz w:val="16"/>
      <w:szCs w:val="16"/>
    </w:rPr>
  </w:style>
  <w:style w:type="character" w:customStyle="1" w:styleId="Bodytext4">
    <w:name w:val="Body text (4)_"/>
    <w:basedOn w:val="DefaultParagraphFont"/>
    <w:link w:val="Bodytext40"/>
    <w:rsid w:val="003D150B"/>
    <w:rPr>
      <w:b/>
      <w:bCs/>
      <w:sz w:val="26"/>
      <w:szCs w:val="26"/>
    </w:rPr>
  </w:style>
  <w:style w:type="paragraph" w:customStyle="1" w:styleId="Heading11">
    <w:name w:val="Heading #1"/>
    <w:basedOn w:val="Normal"/>
    <w:link w:val="Heading10"/>
    <w:rsid w:val="003D150B"/>
    <w:pPr>
      <w:widowControl w:val="0"/>
      <w:spacing w:before="40" w:after="260"/>
      <w:jc w:val="center"/>
      <w:outlineLvl w:val="0"/>
    </w:pPr>
    <w:rPr>
      <w:rFonts w:eastAsia="Times New Roman"/>
      <w:b/>
      <w:bCs/>
      <w:sz w:val="32"/>
      <w:szCs w:val="32"/>
    </w:rPr>
  </w:style>
  <w:style w:type="paragraph" w:styleId="BodyText">
    <w:name w:val="Body Text"/>
    <w:basedOn w:val="Normal"/>
    <w:link w:val="BodyTextChar"/>
    <w:qFormat/>
    <w:rsid w:val="003D150B"/>
    <w:pPr>
      <w:widowControl w:val="0"/>
      <w:spacing w:line="276" w:lineRule="auto"/>
    </w:pPr>
    <w:rPr>
      <w:rFonts w:eastAsia="Times New Roman"/>
      <w:sz w:val="19"/>
      <w:szCs w:val="19"/>
    </w:rPr>
  </w:style>
  <w:style w:type="character" w:customStyle="1" w:styleId="BodyTextChar1">
    <w:name w:val="Body Text Char1"/>
    <w:basedOn w:val="DefaultParagraphFont"/>
    <w:uiPriority w:val="99"/>
    <w:semiHidden/>
    <w:rsid w:val="003D150B"/>
    <w:rPr>
      <w:rFonts w:eastAsiaTheme="minorEastAsia"/>
      <w:sz w:val="24"/>
      <w:szCs w:val="24"/>
    </w:rPr>
  </w:style>
  <w:style w:type="paragraph" w:customStyle="1" w:styleId="Bodytext30">
    <w:name w:val="Body text (3)"/>
    <w:basedOn w:val="Normal"/>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Normal"/>
    <w:link w:val="Bodytext4"/>
    <w:rsid w:val="003D150B"/>
    <w:pPr>
      <w:widowControl w:val="0"/>
      <w:spacing w:after="220"/>
      <w:jc w:val="center"/>
    </w:pPr>
    <w:rPr>
      <w:rFonts w:eastAsia="Times New Roman"/>
      <w:b/>
      <w:bCs/>
      <w:sz w:val="26"/>
      <w:szCs w:val="26"/>
    </w:rPr>
  </w:style>
  <w:style w:type="paragraph" w:customStyle="1" w:styleId="paragraph">
    <w:name w:val="paragraph"/>
    <w:basedOn w:val="Normal"/>
    <w:rsid w:val="00A645C4"/>
    <w:pPr>
      <w:spacing w:before="100" w:beforeAutospacing="1" w:after="100" w:afterAutospacing="1"/>
    </w:pPr>
    <w:rPr>
      <w:rFonts w:eastAsia="Times New Roman"/>
      <w:lang w:val="ru-RU" w:eastAsia="ru-RU"/>
    </w:rPr>
  </w:style>
  <w:style w:type="character" w:customStyle="1" w:styleId="normaltextrun">
    <w:name w:val="normaltextrun"/>
    <w:basedOn w:val="DefaultParagraphFont"/>
    <w:rsid w:val="00A645C4"/>
  </w:style>
  <w:style w:type="character" w:customStyle="1" w:styleId="eop">
    <w:name w:val="eop"/>
    <w:basedOn w:val="DefaultParagraphFont"/>
    <w:rsid w:val="00A645C4"/>
  </w:style>
  <w:style w:type="character" w:customStyle="1" w:styleId="tabchar">
    <w:name w:val="tabchar"/>
    <w:basedOn w:val="DefaultParagraphFont"/>
    <w:rsid w:val="00A645C4"/>
  </w:style>
  <w:style w:type="character" w:customStyle="1" w:styleId="a">
    <w:name w:val="Основной текст_"/>
    <w:basedOn w:val="DefaultParagraphFont"/>
    <w:link w:val="1"/>
    <w:rsid w:val="00AD05BE"/>
  </w:style>
  <w:style w:type="paragraph" w:customStyle="1" w:styleId="1">
    <w:name w:val="Основной текст1"/>
    <w:basedOn w:val="Normal"/>
    <w:link w:val="a"/>
    <w:rsid w:val="00AD05BE"/>
    <w:pPr>
      <w:widowControl w:val="0"/>
      <w:spacing w:after="140" w:line="283" w:lineRule="auto"/>
    </w:pPr>
    <w:rPr>
      <w:rFonts w:eastAsia="Times New Roman"/>
      <w:sz w:val="20"/>
      <w:szCs w:val="20"/>
    </w:rPr>
  </w:style>
  <w:style w:type="character" w:customStyle="1" w:styleId="a0">
    <w:name w:val="Другое_"/>
    <w:basedOn w:val="DefaultParagraphFont"/>
    <w:link w:val="a1"/>
    <w:rsid w:val="000220A9"/>
  </w:style>
  <w:style w:type="paragraph" w:customStyle="1" w:styleId="a1">
    <w:name w:val="Другое"/>
    <w:basedOn w:val="Normal"/>
    <w:link w:val="a0"/>
    <w:rsid w:val="000220A9"/>
    <w:pPr>
      <w:widowControl w:val="0"/>
      <w:spacing w:after="140" w:line="283" w:lineRule="auto"/>
    </w:pPr>
    <w:rPr>
      <w:rFonts w:eastAsia="Times New Roman"/>
      <w:sz w:val="20"/>
      <w:szCs w:val="20"/>
    </w:rPr>
  </w:style>
  <w:style w:type="character" w:customStyle="1" w:styleId="PlainTextChar">
    <w:name w:val="Plain Text Char"/>
    <w:link w:val="PlainText"/>
    <w:semiHidden/>
    <w:rsid w:val="000220A9"/>
  </w:style>
  <w:style w:type="paragraph" w:styleId="PlainText">
    <w:name w:val="Plain Text"/>
    <w:basedOn w:val="Normal"/>
    <w:link w:val="PlainTextChar"/>
    <w:semiHidden/>
    <w:rsid w:val="000220A9"/>
    <w:rPr>
      <w:rFonts w:eastAsia="Times New Roman"/>
      <w:sz w:val="20"/>
      <w:szCs w:val="20"/>
    </w:rPr>
  </w:style>
  <w:style w:type="character" w:customStyle="1" w:styleId="10">
    <w:name w:val="Текст Знак1"/>
    <w:basedOn w:val="DefaultParagraphFont"/>
    <w:uiPriority w:val="99"/>
    <w:semiHidden/>
    <w:rsid w:val="000220A9"/>
    <w:rPr>
      <w:rFonts w:ascii="Consolas" w:eastAsiaTheme="minorEastAsia" w:hAnsi="Consolas"/>
      <w:sz w:val="21"/>
      <w:szCs w:val="21"/>
    </w:rPr>
  </w:style>
  <w:style w:type="table" w:styleId="TableGrid">
    <w:name w:val="Table Grid"/>
    <w:basedOn w:val="TableNormal"/>
    <w:uiPriority w:val="39"/>
    <w:rsid w:val="007F158E"/>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0D2D"/>
    <w:rPr>
      <w:sz w:val="16"/>
      <w:szCs w:val="16"/>
    </w:rPr>
  </w:style>
  <w:style w:type="paragraph" w:styleId="CommentText">
    <w:name w:val="annotation text"/>
    <w:basedOn w:val="Normal"/>
    <w:link w:val="CommentTextChar"/>
    <w:uiPriority w:val="99"/>
    <w:unhideWhenUsed/>
    <w:rsid w:val="00E30D2D"/>
    <w:rPr>
      <w:sz w:val="20"/>
      <w:szCs w:val="20"/>
    </w:rPr>
  </w:style>
  <w:style w:type="character" w:customStyle="1" w:styleId="CommentTextChar">
    <w:name w:val="Comment Text Char"/>
    <w:basedOn w:val="DefaultParagraphFont"/>
    <w:link w:val="CommentText"/>
    <w:uiPriority w:val="99"/>
    <w:rsid w:val="00E30D2D"/>
    <w:rPr>
      <w:rFonts w:eastAsiaTheme="minorEastAsia"/>
    </w:rPr>
  </w:style>
  <w:style w:type="paragraph" w:styleId="CommentSubject">
    <w:name w:val="annotation subject"/>
    <w:basedOn w:val="CommentText"/>
    <w:next w:val="CommentText"/>
    <w:link w:val="CommentSubjectChar"/>
    <w:uiPriority w:val="99"/>
    <w:semiHidden/>
    <w:unhideWhenUsed/>
    <w:rsid w:val="00E30D2D"/>
    <w:rPr>
      <w:b/>
      <w:bCs/>
    </w:rPr>
  </w:style>
  <w:style w:type="character" w:customStyle="1" w:styleId="CommentSubjectChar">
    <w:name w:val="Comment Subject Char"/>
    <w:basedOn w:val="CommentTextChar"/>
    <w:link w:val="CommentSubject"/>
    <w:uiPriority w:val="99"/>
    <w:semiHidden/>
    <w:rsid w:val="00E30D2D"/>
    <w:rPr>
      <w:rFonts w:eastAsiaTheme="minorEastAsia"/>
      <w:b/>
      <w:bCs/>
    </w:rPr>
  </w:style>
  <w:style w:type="paragraph" w:customStyle="1" w:styleId="TableParagraph">
    <w:name w:val="Table Paragraph"/>
    <w:basedOn w:val="Normal"/>
    <w:uiPriority w:val="1"/>
    <w:qFormat/>
    <w:rsid w:val="00FA6C4E"/>
    <w:pPr>
      <w:widowControl w:val="0"/>
      <w:autoSpaceDE w:val="0"/>
      <w:autoSpaceDN w:val="0"/>
      <w:spacing w:line="253" w:lineRule="exact"/>
      <w:ind w:left="11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078">
      <w:bodyDiv w:val="1"/>
      <w:marLeft w:val="0"/>
      <w:marRight w:val="0"/>
      <w:marTop w:val="0"/>
      <w:marBottom w:val="0"/>
      <w:divBdr>
        <w:top w:val="none" w:sz="0" w:space="0" w:color="auto"/>
        <w:left w:val="none" w:sz="0" w:space="0" w:color="auto"/>
        <w:bottom w:val="none" w:sz="0" w:space="0" w:color="auto"/>
        <w:right w:val="none" w:sz="0" w:space="0" w:color="auto"/>
      </w:divBdr>
    </w:div>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951011317">
      <w:bodyDiv w:val="1"/>
      <w:marLeft w:val="0"/>
      <w:marRight w:val="0"/>
      <w:marTop w:val="0"/>
      <w:marBottom w:val="0"/>
      <w:divBdr>
        <w:top w:val="none" w:sz="0" w:space="0" w:color="auto"/>
        <w:left w:val="none" w:sz="0" w:space="0" w:color="auto"/>
        <w:bottom w:val="none" w:sz="0" w:space="0" w:color="auto"/>
        <w:right w:val="none" w:sz="0" w:space="0" w:color="auto"/>
      </w:divBdr>
    </w:div>
    <w:div w:id="1663196904">
      <w:marLeft w:val="0"/>
      <w:marRight w:val="0"/>
      <w:marTop w:val="0"/>
      <w:marBottom w:val="0"/>
      <w:divBdr>
        <w:top w:val="none" w:sz="0" w:space="0" w:color="auto"/>
        <w:left w:val="none" w:sz="0" w:space="0" w:color="auto"/>
        <w:bottom w:val="none" w:sz="0" w:space="0" w:color="auto"/>
        <w:right w:val="none" w:sz="0" w:space="0" w:color="auto"/>
      </w:divBdr>
    </w:div>
    <w:div w:id="204308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customXml/itemProps2.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E5B28-0B86-461B-9AF5-F64DDBB7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1298</Words>
  <Characters>9260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Time</vt:lpstr>
      <vt:lpstr>Time</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Lina Černiauskienė</cp:lastModifiedBy>
  <cp:revision>142</cp:revision>
  <dcterms:created xsi:type="dcterms:W3CDTF">2025-06-16T06:06:00Z</dcterms:created>
  <dcterms:modified xsi:type="dcterms:W3CDTF">2026-03-09T07:17:00Z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