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377A" w14:textId="77777777" w:rsidR="00B4231E" w:rsidRPr="005317B3" w:rsidRDefault="00B4231E" w:rsidP="00FE09D6">
      <w:pPr>
        <w:spacing w:after="0"/>
        <w:jc w:val="center"/>
        <w:rPr>
          <w:rFonts w:ascii="Calibri" w:hAnsi="Calibri" w:cs="Calibri"/>
          <w:b/>
          <w:bCs/>
          <w:szCs w:val="22"/>
          <w:lang w:val="pt-BR"/>
        </w:rPr>
      </w:pPr>
      <w:r w:rsidRPr="005317B3">
        <w:rPr>
          <w:rFonts w:ascii="Calibri" w:hAnsi="Calibri" w:cs="Calibri"/>
          <w:noProof/>
          <w:szCs w:val="22"/>
          <w:lang w:val="lt-LT" w:eastAsia="lt-LT"/>
        </w:rPr>
        <w:drawing>
          <wp:inline distT="0" distB="0" distL="0" distR="0" wp14:anchorId="7835CCE6" wp14:editId="43028419">
            <wp:extent cx="307340" cy="629285"/>
            <wp:effectExtent l="0" t="0" r="0" b="0"/>
            <wp:docPr id="319561948" name="Paveikslėlis 319561948"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r w:rsidRPr="005317B3">
        <w:rPr>
          <w:rFonts w:ascii="Calibri" w:hAnsi="Calibri" w:cs="Calibri"/>
          <w:b/>
          <w:bCs/>
          <w:szCs w:val="22"/>
          <w:lang w:val="pt-BR"/>
        </w:rPr>
        <w:t xml:space="preserve"> </w:t>
      </w:r>
    </w:p>
    <w:p w14:paraId="1699FFE2" w14:textId="77777777" w:rsidR="00B4231E" w:rsidRPr="005317B3" w:rsidRDefault="00B4231E" w:rsidP="003F1154">
      <w:pPr>
        <w:jc w:val="center"/>
        <w:rPr>
          <w:rFonts w:ascii="Calibri" w:hAnsi="Calibri" w:cs="Calibri"/>
          <w:b/>
          <w:bCs/>
          <w:szCs w:val="22"/>
          <w:lang w:val="pt-BR"/>
        </w:rPr>
      </w:pPr>
    </w:p>
    <w:p w14:paraId="0F3A261E" w14:textId="5221AB3F" w:rsidR="00BA302A" w:rsidRPr="005317B3" w:rsidRDefault="003F1154" w:rsidP="00495DC6">
      <w:pPr>
        <w:spacing w:after="0"/>
        <w:ind w:left="0" w:firstLine="0"/>
        <w:jc w:val="center"/>
        <w:rPr>
          <w:rFonts w:ascii="Calibri" w:hAnsi="Calibri" w:cs="Calibri"/>
          <w:b/>
          <w:bCs/>
          <w:szCs w:val="22"/>
          <w:lang w:val="pt-BR"/>
        </w:rPr>
      </w:pPr>
      <w:r>
        <w:rPr>
          <w:rFonts w:ascii="Calibri" w:hAnsi="Calibri" w:cs="Calibri"/>
          <w:b/>
          <w:bCs/>
          <w:caps/>
          <w:szCs w:val="22"/>
          <w:lang w:val="pt-BR"/>
        </w:rPr>
        <w:t xml:space="preserve">TURTO BANKO </w:t>
      </w:r>
      <w:r w:rsidR="004B1482" w:rsidRPr="005317B3">
        <w:rPr>
          <w:rFonts w:ascii="Calibri" w:hAnsi="Calibri" w:cs="Calibri"/>
          <w:b/>
          <w:bCs/>
          <w:caps/>
          <w:szCs w:val="22"/>
          <w:lang w:val="pt-BR"/>
        </w:rPr>
        <w:t>pagrindinių</w:t>
      </w:r>
      <w:r w:rsidR="004B1482" w:rsidRPr="005317B3">
        <w:rPr>
          <w:rFonts w:ascii="Calibri" w:hAnsi="Calibri" w:cs="Calibri"/>
          <w:b/>
          <w:bCs/>
          <w:szCs w:val="22"/>
          <w:lang w:val="pt-BR"/>
        </w:rPr>
        <w:t xml:space="preserve"> </w:t>
      </w:r>
      <w:r w:rsidR="00097EDE" w:rsidRPr="005317B3">
        <w:rPr>
          <w:rFonts w:ascii="Calibri" w:hAnsi="Calibri" w:cs="Calibri"/>
          <w:b/>
          <w:bCs/>
          <w:szCs w:val="22"/>
          <w:lang w:val="pt-BR"/>
        </w:rPr>
        <w:t xml:space="preserve">VEIKLOS PROCESŲ </w:t>
      </w:r>
    </w:p>
    <w:p w14:paraId="25A62D6D" w14:textId="06FC118E" w:rsidR="00097EDE" w:rsidRPr="005317B3" w:rsidRDefault="00732190" w:rsidP="00495DC6">
      <w:pPr>
        <w:spacing w:after="0"/>
        <w:ind w:left="0" w:firstLine="0"/>
        <w:jc w:val="center"/>
        <w:rPr>
          <w:rFonts w:ascii="Calibri" w:hAnsi="Calibri" w:cs="Calibri"/>
          <w:b/>
          <w:bCs/>
          <w:szCs w:val="22"/>
          <w:lang w:val="pt-BR"/>
        </w:rPr>
      </w:pPr>
      <w:r w:rsidRPr="005317B3">
        <w:rPr>
          <w:rFonts w:ascii="Calibri" w:hAnsi="Calibri" w:cs="Calibri"/>
          <w:b/>
          <w:bCs/>
          <w:szCs w:val="22"/>
          <w:lang w:val="pt-BR"/>
        </w:rPr>
        <w:t>GILUMINĖS ANALIZĖS (</w:t>
      </w:r>
      <w:r w:rsidR="00097EDE" w:rsidRPr="005317B3">
        <w:rPr>
          <w:rFonts w:ascii="Calibri" w:hAnsi="Calibri" w:cs="Calibri"/>
          <w:b/>
          <w:bCs/>
          <w:szCs w:val="22"/>
          <w:lang w:val="pt-BR"/>
        </w:rPr>
        <w:t>AUDITO</w:t>
      </w:r>
      <w:r w:rsidRPr="005317B3">
        <w:rPr>
          <w:rFonts w:ascii="Calibri" w:hAnsi="Calibri" w:cs="Calibri"/>
          <w:b/>
          <w:bCs/>
          <w:szCs w:val="22"/>
          <w:lang w:val="pt-BR"/>
        </w:rPr>
        <w:t>)</w:t>
      </w:r>
      <w:r w:rsidR="00097EDE" w:rsidRPr="005317B3">
        <w:rPr>
          <w:rFonts w:ascii="Calibri" w:hAnsi="Calibri" w:cs="Calibri"/>
          <w:b/>
          <w:bCs/>
          <w:szCs w:val="22"/>
          <w:lang w:val="pt-BR"/>
        </w:rPr>
        <w:t xml:space="preserve"> KONSULTAVIMO PASLAUGŲ PIRKIMO </w:t>
      </w:r>
    </w:p>
    <w:p w14:paraId="48E45618" w14:textId="420DC75E" w:rsidR="00CE01EB" w:rsidRPr="005317B3" w:rsidRDefault="00E57307" w:rsidP="00495DC6">
      <w:pPr>
        <w:spacing w:after="0"/>
        <w:ind w:left="0" w:firstLine="0"/>
        <w:jc w:val="center"/>
        <w:rPr>
          <w:rFonts w:ascii="Calibri" w:hAnsi="Calibri" w:cs="Calibri"/>
          <w:b/>
          <w:bCs/>
          <w:szCs w:val="22"/>
          <w:lang w:val="lt-LT"/>
        </w:rPr>
      </w:pPr>
      <w:r w:rsidRPr="005317B3">
        <w:rPr>
          <w:rFonts w:ascii="Calibri" w:hAnsi="Calibri" w:cs="Calibri"/>
          <w:b/>
          <w:bCs/>
          <w:szCs w:val="22"/>
          <w:lang w:val="lt-LT"/>
        </w:rPr>
        <w:t xml:space="preserve">SUTARTIES </w:t>
      </w:r>
      <w:r w:rsidR="000F4E83" w:rsidRPr="005317B3">
        <w:rPr>
          <w:rFonts w:ascii="Calibri" w:hAnsi="Calibri" w:cs="Calibri"/>
          <w:b/>
          <w:bCs/>
          <w:szCs w:val="22"/>
          <w:lang w:val="lt-LT"/>
        </w:rPr>
        <w:t xml:space="preserve">SPECIALIOSIOS </w:t>
      </w:r>
      <w:r w:rsidR="003D65DA" w:rsidRPr="005317B3">
        <w:rPr>
          <w:rFonts w:ascii="Calibri" w:hAnsi="Calibri" w:cs="Calibri"/>
          <w:b/>
          <w:bCs/>
          <w:szCs w:val="22"/>
          <w:lang w:val="lt-LT"/>
        </w:rPr>
        <w:t>SĄLYGOS</w:t>
      </w:r>
      <w:r w:rsidR="0040031D" w:rsidRPr="005317B3">
        <w:rPr>
          <w:rFonts w:ascii="Calibri" w:hAnsi="Calibri" w:cs="Calibri"/>
          <w:b/>
          <w:bCs/>
          <w:szCs w:val="22"/>
          <w:lang w:val="lt-LT"/>
        </w:rPr>
        <w:t xml:space="preserve"> </w:t>
      </w:r>
    </w:p>
    <w:p w14:paraId="74DEC970" w14:textId="77777777" w:rsidR="005A3101" w:rsidRPr="005317B3" w:rsidRDefault="005A3101" w:rsidP="00495DC6">
      <w:pPr>
        <w:spacing w:after="0"/>
        <w:ind w:left="0" w:firstLine="0"/>
        <w:jc w:val="center"/>
        <w:rPr>
          <w:rFonts w:ascii="Calibri" w:hAnsi="Calibri" w:cs="Calibri"/>
          <w:b/>
          <w:szCs w:val="22"/>
          <w:lang w:val="lt-LT"/>
        </w:rPr>
      </w:pPr>
    </w:p>
    <w:p w14:paraId="7AC7B9EC" w14:textId="09C3F325" w:rsidR="006F33B1" w:rsidRPr="005317B3" w:rsidRDefault="003B7A91" w:rsidP="00495DC6">
      <w:pPr>
        <w:tabs>
          <w:tab w:val="left" w:pos="3149"/>
          <w:tab w:val="center" w:pos="4960"/>
        </w:tabs>
        <w:spacing w:after="0"/>
        <w:ind w:left="0" w:firstLine="0"/>
        <w:jc w:val="center"/>
        <w:rPr>
          <w:rFonts w:ascii="Calibri" w:hAnsi="Calibri" w:cs="Calibri"/>
          <w:szCs w:val="22"/>
          <w:lang w:val="lt-LT"/>
        </w:rPr>
      </w:pPr>
      <w:r w:rsidRPr="005317B3">
        <w:rPr>
          <w:rFonts w:ascii="Calibri" w:hAnsi="Calibri" w:cs="Calibri"/>
          <w:szCs w:val="22"/>
          <w:lang w:val="lt-LT"/>
        </w:rPr>
        <w:t>Vilnius</w:t>
      </w:r>
      <w:r w:rsidR="00D654F2" w:rsidRPr="005317B3">
        <w:rPr>
          <w:rFonts w:ascii="Calibri" w:hAnsi="Calibri" w:cs="Calibri"/>
          <w:szCs w:val="22"/>
          <w:lang w:val="lt-LT"/>
        </w:rPr>
        <w:t xml:space="preserve">, </w:t>
      </w:r>
      <w:r w:rsidR="00E57307" w:rsidRPr="005317B3">
        <w:rPr>
          <w:rFonts w:ascii="Calibri" w:hAnsi="Calibri" w:cs="Calibri"/>
          <w:szCs w:val="22"/>
          <w:lang w:val="lt-LT"/>
        </w:rPr>
        <w:t>_____________</w:t>
      </w:r>
      <w:r w:rsidR="00D654F2" w:rsidRPr="005317B3">
        <w:rPr>
          <w:rFonts w:ascii="Calibri" w:hAnsi="Calibri" w:cs="Calibri"/>
          <w:szCs w:val="22"/>
          <w:lang w:val="lt-LT"/>
        </w:rPr>
        <w:t xml:space="preserve"> Nr. </w:t>
      </w:r>
      <w:r w:rsidR="006C4515" w:rsidRPr="005317B3">
        <w:rPr>
          <w:rFonts w:ascii="Calibri" w:hAnsi="Calibri" w:cs="Calibri"/>
          <w:szCs w:val="22"/>
          <w:lang w:val="lt-LT"/>
        </w:rPr>
        <w:t>_____</w:t>
      </w:r>
    </w:p>
    <w:p w14:paraId="5B347F74" w14:textId="77777777" w:rsidR="004C0A7D" w:rsidRPr="005317B3" w:rsidRDefault="004C0A7D" w:rsidP="00FE09D6">
      <w:pPr>
        <w:spacing w:after="0"/>
        <w:rPr>
          <w:rFonts w:ascii="Calibri" w:hAnsi="Calibri" w:cs="Calibri"/>
          <w:szCs w:val="22"/>
          <w:lang w:val="lt-LT"/>
        </w:rPr>
      </w:pPr>
    </w:p>
    <w:p w14:paraId="080A7490" w14:textId="245A1F22" w:rsidR="00313F1F" w:rsidRPr="005317B3" w:rsidRDefault="00E57307" w:rsidP="003F1154">
      <w:pPr>
        <w:ind w:left="0" w:firstLine="567"/>
        <w:jc w:val="both"/>
        <w:rPr>
          <w:rFonts w:ascii="Calibri" w:hAnsi="Calibri" w:cs="Calibri"/>
          <w:szCs w:val="22"/>
          <w:lang w:val="lt-LT"/>
        </w:rPr>
      </w:pPr>
      <w:r w:rsidRPr="003F1154">
        <w:rPr>
          <w:rFonts w:ascii="Calibri" w:hAnsi="Calibri" w:cs="Calibri"/>
          <w:b/>
          <w:bCs/>
          <w:szCs w:val="22"/>
          <w:lang w:val="lt-LT"/>
        </w:rPr>
        <w:t>Valstybės įmonė Turto bankas</w:t>
      </w:r>
      <w:r w:rsidRPr="005317B3">
        <w:rPr>
          <w:rFonts w:ascii="Calibri" w:hAnsi="Calibri" w:cs="Calibri"/>
          <w:bCs/>
          <w:szCs w:val="22"/>
          <w:lang w:val="lt-LT"/>
        </w:rPr>
        <w:t xml:space="preserve"> </w:t>
      </w:r>
      <w:r w:rsidRPr="005317B3">
        <w:rPr>
          <w:rFonts w:ascii="Calibri" w:hAnsi="Calibri" w:cs="Calibri"/>
          <w:szCs w:val="22"/>
          <w:lang w:val="lt-LT"/>
        </w:rPr>
        <w:t xml:space="preserve">(toliau – </w:t>
      </w:r>
      <w:r w:rsidRPr="003F1154">
        <w:rPr>
          <w:rFonts w:ascii="Calibri" w:hAnsi="Calibri" w:cs="Calibri"/>
          <w:b/>
          <w:bCs/>
          <w:szCs w:val="22"/>
          <w:lang w:val="lt-LT"/>
        </w:rPr>
        <w:t>Užsakovas</w:t>
      </w:r>
      <w:r w:rsidRPr="005317B3">
        <w:rPr>
          <w:rFonts w:ascii="Calibri" w:hAnsi="Calibri" w:cs="Calibri"/>
          <w:szCs w:val="22"/>
          <w:lang w:val="lt-LT"/>
        </w:rPr>
        <w:t xml:space="preserve">), įmonės kodas </w:t>
      </w:r>
      <w:r w:rsidRPr="005317B3">
        <w:rPr>
          <w:rFonts w:ascii="Calibri" w:hAnsi="Calibri" w:cs="Calibri"/>
          <w:bCs/>
          <w:szCs w:val="22"/>
          <w:lang w:val="lt-LT"/>
        </w:rPr>
        <w:t>112021042</w:t>
      </w:r>
      <w:r w:rsidRPr="005317B3">
        <w:rPr>
          <w:rFonts w:ascii="Calibri" w:hAnsi="Calibri" w:cs="Calibri"/>
          <w:szCs w:val="22"/>
          <w:lang w:val="lt-LT"/>
        </w:rPr>
        <w:t xml:space="preserve">, atstovaujama ________________________, veikiančio pagal </w:t>
      </w:r>
      <w:r w:rsidR="003F1154" w:rsidRPr="003F1154">
        <w:rPr>
          <w:rFonts w:ascii="Calibri" w:hAnsi="Calibri" w:cs="Calibri"/>
          <w:szCs w:val="22"/>
          <w:lang w:val="lt-LT"/>
        </w:rPr>
        <w:t>________________________</w:t>
      </w:r>
      <w:r w:rsidRPr="005317B3">
        <w:rPr>
          <w:rFonts w:ascii="Calibri" w:hAnsi="Calibri" w:cs="Calibri"/>
          <w:szCs w:val="22"/>
          <w:lang w:val="lt-LT"/>
        </w:rPr>
        <w:t>,</w:t>
      </w:r>
    </w:p>
    <w:p w14:paraId="14266F9D" w14:textId="02A4E316" w:rsidR="00E57307" w:rsidRPr="005317B3" w:rsidRDefault="003F1154" w:rsidP="003F1154">
      <w:pPr>
        <w:ind w:left="0" w:firstLine="567"/>
        <w:jc w:val="both"/>
        <w:rPr>
          <w:rFonts w:ascii="Calibri" w:hAnsi="Calibri" w:cs="Calibri"/>
          <w:szCs w:val="22"/>
          <w:lang w:val="lt-LT"/>
        </w:rPr>
      </w:pPr>
      <w:r w:rsidRPr="003F1154">
        <w:rPr>
          <w:rFonts w:ascii="Calibri" w:hAnsi="Calibri" w:cs="Calibri"/>
          <w:szCs w:val="22"/>
          <w:lang w:val="lt-LT"/>
        </w:rPr>
        <w:t>________________________</w:t>
      </w:r>
      <w:r w:rsidR="00E57307" w:rsidRPr="005317B3">
        <w:rPr>
          <w:rFonts w:ascii="Calibri" w:hAnsi="Calibri" w:cs="Calibri"/>
          <w:szCs w:val="22"/>
          <w:lang w:val="lt-LT"/>
        </w:rPr>
        <w:t xml:space="preserve"> (toliau – </w:t>
      </w:r>
      <w:r w:rsidR="00E57307" w:rsidRPr="003F1154">
        <w:rPr>
          <w:rFonts w:ascii="Calibri" w:hAnsi="Calibri" w:cs="Calibri"/>
          <w:b/>
          <w:bCs/>
          <w:szCs w:val="22"/>
          <w:lang w:val="lt-LT"/>
        </w:rPr>
        <w:t>Tiekėjas</w:t>
      </w:r>
      <w:r w:rsidR="00E57307" w:rsidRPr="005317B3">
        <w:rPr>
          <w:rFonts w:ascii="Calibri" w:hAnsi="Calibri" w:cs="Calibri"/>
          <w:szCs w:val="22"/>
          <w:lang w:val="lt-LT"/>
        </w:rPr>
        <w:t xml:space="preserve">), įmonės kodas </w:t>
      </w:r>
      <w:r w:rsidR="00E57307" w:rsidRPr="005317B3">
        <w:rPr>
          <w:rFonts w:ascii="Calibri" w:hAnsi="Calibri" w:cs="Calibri"/>
          <w:bCs/>
          <w:szCs w:val="22"/>
          <w:lang w:val="lt-LT"/>
        </w:rPr>
        <w:t>______</w:t>
      </w:r>
      <w:r>
        <w:rPr>
          <w:rFonts w:ascii="Calibri" w:hAnsi="Calibri" w:cs="Calibri"/>
          <w:bCs/>
          <w:szCs w:val="22"/>
          <w:lang w:val="lt-LT"/>
        </w:rPr>
        <w:t>________</w:t>
      </w:r>
      <w:r w:rsidR="00E57307" w:rsidRPr="005317B3">
        <w:rPr>
          <w:rFonts w:ascii="Calibri" w:hAnsi="Calibri" w:cs="Calibri"/>
          <w:bCs/>
          <w:szCs w:val="22"/>
          <w:lang w:val="lt-LT"/>
        </w:rPr>
        <w:t>,</w:t>
      </w:r>
      <w:r w:rsidR="00E57307" w:rsidRPr="005317B3">
        <w:rPr>
          <w:rFonts w:ascii="Calibri" w:hAnsi="Calibri" w:cs="Calibri"/>
          <w:szCs w:val="22"/>
          <w:lang w:val="lt-LT"/>
        </w:rPr>
        <w:t xml:space="preserve"> atstovaujamas (- a) </w:t>
      </w:r>
      <w:r w:rsidRPr="003F1154">
        <w:rPr>
          <w:rFonts w:ascii="Calibri" w:hAnsi="Calibri" w:cs="Calibri"/>
          <w:szCs w:val="22"/>
          <w:lang w:val="lt-LT"/>
        </w:rPr>
        <w:t>________________________</w:t>
      </w:r>
      <w:r w:rsidR="00E57307" w:rsidRPr="005317B3">
        <w:rPr>
          <w:rFonts w:ascii="Calibri" w:hAnsi="Calibri" w:cs="Calibri"/>
          <w:szCs w:val="22"/>
          <w:lang w:val="lt-LT"/>
        </w:rPr>
        <w:t xml:space="preserve">, veikiančio pagal </w:t>
      </w:r>
      <w:r w:rsidRPr="003F1154">
        <w:rPr>
          <w:rFonts w:ascii="Calibri" w:hAnsi="Calibri" w:cs="Calibri"/>
          <w:szCs w:val="22"/>
          <w:lang w:val="lt-LT"/>
        </w:rPr>
        <w:t>________________________</w:t>
      </w:r>
      <w:r w:rsidR="00E57307" w:rsidRPr="005317B3">
        <w:rPr>
          <w:rFonts w:ascii="Calibri" w:hAnsi="Calibri" w:cs="Calibri"/>
          <w:szCs w:val="22"/>
          <w:lang w:val="lt-LT"/>
        </w:rPr>
        <w:t>,</w:t>
      </w:r>
    </w:p>
    <w:p w14:paraId="21948F76" w14:textId="3E9AC2B9" w:rsidR="00E57307" w:rsidRPr="005317B3" w:rsidRDefault="00AD6FEE" w:rsidP="003F1154">
      <w:pPr>
        <w:ind w:left="0" w:firstLine="567"/>
        <w:jc w:val="both"/>
        <w:rPr>
          <w:rFonts w:ascii="Calibri" w:hAnsi="Calibri" w:cs="Calibri"/>
          <w:szCs w:val="22"/>
          <w:lang w:val="lt-LT"/>
        </w:rPr>
      </w:pPr>
      <w:r w:rsidRPr="005317B3">
        <w:rPr>
          <w:rFonts w:ascii="Calibri" w:hAnsi="Calibri" w:cs="Calibri"/>
          <w:szCs w:val="22"/>
          <w:lang w:val="lt-LT"/>
        </w:rPr>
        <w:t>t</w:t>
      </w:r>
      <w:r w:rsidR="00913635" w:rsidRPr="005317B3">
        <w:rPr>
          <w:rFonts w:ascii="Calibri" w:hAnsi="Calibri" w:cs="Calibri"/>
          <w:szCs w:val="22"/>
          <w:lang w:val="lt-LT"/>
        </w:rPr>
        <w:t xml:space="preserve">oliau kiekviena atskirai vadinama </w:t>
      </w:r>
      <w:r w:rsidR="00E57307" w:rsidRPr="005317B3">
        <w:rPr>
          <w:rFonts w:ascii="Calibri" w:hAnsi="Calibri" w:cs="Calibri"/>
          <w:szCs w:val="22"/>
          <w:lang w:val="lt-LT"/>
        </w:rPr>
        <w:t>šalimi</w:t>
      </w:r>
      <w:r w:rsidR="00913635" w:rsidRPr="005317B3">
        <w:rPr>
          <w:rFonts w:ascii="Calibri" w:hAnsi="Calibri" w:cs="Calibri"/>
          <w:szCs w:val="22"/>
          <w:lang w:val="lt-LT"/>
        </w:rPr>
        <w:t xml:space="preserve">, o abi kartu – </w:t>
      </w:r>
      <w:r w:rsidR="00E57307" w:rsidRPr="005317B3">
        <w:rPr>
          <w:rFonts w:ascii="Calibri" w:hAnsi="Calibri" w:cs="Calibri"/>
          <w:szCs w:val="22"/>
          <w:lang w:val="lt-LT"/>
        </w:rPr>
        <w:t>šalimis</w:t>
      </w:r>
      <w:r w:rsidR="00913635" w:rsidRPr="005317B3">
        <w:rPr>
          <w:rFonts w:ascii="Calibri" w:hAnsi="Calibri" w:cs="Calibri"/>
          <w:szCs w:val="22"/>
          <w:lang w:val="lt-LT"/>
        </w:rPr>
        <w:t>, atsižvelgdamos</w:t>
      </w:r>
      <w:r w:rsidR="00FA44EA" w:rsidRPr="005317B3">
        <w:rPr>
          <w:rFonts w:ascii="Calibri" w:hAnsi="Calibri" w:cs="Calibri"/>
          <w:szCs w:val="22"/>
          <w:lang w:val="lt-LT"/>
        </w:rPr>
        <w:t xml:space="preserve"> į </w:t>
      </w:r>
      <w:r w:rsidR="00A641EF" w:rsidRPr="005317B3">
        <w:rPr>
          <w:rFonts w:ascii="Calibri" w:hAnsi="Calibri" w:cs="Calibri"/>
          <w:szCs w:val="22"/>
          <w:lang w:val="lt-LT"/>
        </w:rPr>
        <w:t>_____________________</w:t>
      </w:r>
      <w:r w:rsidR="00074EE9" w:rsidRPr="005317B3">
        <w:rPr>
          <w:rFonts w:ascii="Calibri" w:hAnsi="Calibri" w:cs="Calibri"/>
          <w:szCs w:val="22"/>
          <w:lang w:val="lt-LT"/>
        </w:rPr>
        <w:t xml:space="preserve"> </w:t>
      </w:r>
      <w:r w:rsidR="009B478D" w:rsidRPr="009B478D">
        <w:rPr>
          <w:rFonts w:ascii="Calibri" w:hAnsi="Calibri" w:cs="Calibri"/>
          <w:i/>
          <w:iCs/>
          <w:szCs w:val="22"/>
          <w:lang w:val="lt-LT"/>
        </w:rPr>
        <w:t>(nurodomas viešojo pirkimo pavadinimas ir numeris)</w:t>
      </w:r>
      <w:r w:rsidR="00540525" w:rsidRPr="00301D7D">
        <w:rPr>
          <w:rFonts w:ascii="Calibri" w:hAnsi="Calibri" w:cs="Calibri"/>
          <w:iCs/>
          <w:szCs w:val="22"/>
          <w:lang w:val="lt-LT"/>
        </w:rPr>
        <w:t xml:space="preserve">, vykdyto </w:t>
      </w:r>
      <w:r w:rsidR="00301D7D" w:rsidRPr="00301D7D">
        <w:rPr>
          <w:rFonts w:ascii="Calibri" w:hAnsi="Calibri" w:cs="Calibri"/>
          <w:szCs w:val="22"/>
          <w:lang w:val="lt-LT"/>
        </w:rPr>
        <w:t>mažos vertės skelbiamos apklausos būdu</w:t>
      </w:r>
      <w:r w:rsidR="00540525" w:rsidRPr="005317B3">
        <w:rPr>
          <w:rFonts w:ascii="Calibri" w:hAnsi="Calibri" w:cs="Calibri"/>
          <w:i/>
          <w:szCs w:val="22"/>
          <w:lang w:val="lt-LT"/>
        </w:rPr>
        <w:t>,</w:t>
      </w:r>
      <w:r w:rsidR="00E57307" w:rsidRPr="005317B3">
        <w:rPr>
          <w:rFonts w:ascii="Calibri" w:hAnsi="Calibri" w:cs="Calibri"/>
          <w:szCs w:val="22"/>
          <w:lang w:val="lt-LT"/>
        </w:rPr>
        <w:t xml:space="preserve"> rezultatus, sudarė šią paslaugų</w:t>
      </w:r>
      <w:r w:rsidR="00A52610" w:rsidRPr="005317B3">
        <w:rPr>
          <w:rFonts w:ascii="Calibri" w:hAnsi="Calibri" w:cs="Calibri"/>
          <w:szCs w:val="22"/>
          <w:lang w:val="lt-LT"/>
        </w:rPr>
        <w:t xml:space="preserve"> sutartį (toliau – Sutartis).</w:t>
      </w:r>
    </w:p>
    <w:p w14:paraId="36D520E3" w14:textId="0AE1A5D7" w:rsidR="00540525" w:rsidRPr="005317B3" w:rsidRDefault="00A52610" w:rsidP="003F1154">
      <w:pPr>
        <w:ind w:left="0" w:firstLine="567"/>
        <w:jc w:val="both"/>
        <w:rPr>
          <w:rFonts w:ascii="Calibri" w:hAnsi="Calibri" w:cs="Calibri"/>
          <w:szCs w:val="22"/>
          <w:lang w:val="lt-LT"/>
        </w:rPr>
      </w:pPr>
      <w:r w:rsidRPr="005317B3">
        <w:rPr>
          <w:rFonts w:ascii="Calibri" w:hAnsi="Calibri" w:cs="Calibri"/>
          <w:szCs w:val="22"/>
          <w:lang w:val="lt-LT"/>
        </w:rPr>
        <w:t xml:space="preserve">Šios specialiosios paslaugų sutarties sąlygos aiškinamos ir taikomos kartu su </w:t>
      </w:r>
      <w:r w:rsidR="00CB61AB" w:rsidRPr="005317B3">
        <w:rPr>
          <w:rFonts w:ascii="Calibri" w:hAnsi="Calibri" w:cs="Calibri"/>
          <w:szCs w:val="22"/>
          <w:lang w:val="lt-LT"/>
        </w:rPr>
        <w:t>B</w:t>
      </w:r>
      <w:r w:rsidRPr="005317B3">
        <w:rPr>
          <w:rFonts w:ascii="Calibri" w:hAnsi="Calibri" w:cs="Calibri"/>
          <w:szCs w:val="22"/>
          <w:lang w:val="lt-LT"/>
        </w:rPr>
        <w:t xml:space="preserve">endrosiomis </w:t>
      </w:r>
      <w:r w:rsidR="005A5F19" w:rsidRPr="005317B3">
        <w:rPr>
          <w:rFonts w:ascii="Calibri" w:hAnsi="Calibri" w:cs="Calibri"/>
          <w:szCs w:val="22"/>
          <w:lang w:val="lt-LT"/>
        </w:rPr>
        <w:t xml:space="preserve">paslaugų </w:t>
      </w:r>
      <w:r w:rsidRPr="005317B3">
        <w:rPr>
          <w:rFonts w:ascii="Calibri" w:hAnsi="Calibri" w:cs="Calibri"/>
          <w:szCs w:val="22"/>
          <w:lang w:val="lt-LT"/>
        </w:rPr>
        <w:t>sutarties sąlygomis, kurios</w:t>
      </w:r>
      <w:r w:rsidR="005A5F19" w:rsidRPr="005317B3">
        <w:rPr>
          <w:rFonts w:ascii="Calibri" w:hAnsi="Calibri" w:cs="Calibri"/>
          <w:szCs w:val="22"/>
          <w:lang w:val="lt-LT"/>
        </w:rPr>
        <w:t xml:space="preserve"> </w:t>
      </w:r>
      <w:r w:rsidR="0063002E" w:rsidRPr="005317B3">
        <w:rPr>
          <w:rFonts w:ascii="Calibri" w:hAnsi="Calibri" w:cs="Calibri"/>
          <w:szCs w:val="22"/>
          <w:lang w:val="lt-LT"/>
        </w:rPr>
        <w:t>yra neatskiriama Sutarties dalis.</w:t>
      </w:r>
      <w:r w:rsidR="00301BDD" w:rsidRPr="005317B3">
        <w:rPr>
          <w:rFonts w:ascii="Calibri" w:hAnsi="Calibri" w:cs="Calibri"/>
          <w:szCs w:val="22"/>
          <w:lang w:val="lt-LT"/>
        </w:rPr>
        <w:t xml:space="preserve"> Esant prieštaravimų tarp bendrųjų sutarties sąlygų ir specialiųjų sutarties sąlygų taikomos specialiosios sutarties sąlygos.</w:t>
      </w:r>
    </w:p>
    <w:p w14:paraId="4EEDEE20" w14:textId="77777777" w:rsidR="00C65E80" w:rsidRPr="005317B3" w:rsidRDefault="00C65E80" w:rsidP="006B13E0">
      <w:pPr>
        <w:pStyle w:val="Sraopastraipa"/>
        <w:numPr>
          <w:ilvl w:val="0"/>
          <w:numId w:val="0"/>
        </w:numPr>
        <w:tabs>
          <w:tab w:val="left" w:pos="284"/>
        </w:tabs>
        <w:spacing w:before="0" w:after="0"/>
        <w:rPr>
          <w:rFonts w:ascii="Calibri" w:hAnsi="Calibri" w:cs="Calibri"/>
          <w:b/>
          <w:sz w:val="22"/>
          <w:szCs w:val="22"/>
          <w:lang w:val="lt-LT"/>
        </w:rPr>
      </w:pPr>
    </w:p>
    <w:p w14:paraId="295B7C6F" w14:textId="183BF335" w:rsidR="00A33838" w:rsidRPr="005317B3" w:rsidRDefault="00C34456" w:rsidP="003E3498">
      <w:pPr>
        <w:pStyle w:val="Sraopastraipa"/>
        <w:numPr>
          <w:ilvl w:val="0"/>
          <w:numId w:val="0"/>
        </w:numPr>
        <w:tabs>
          <w:tab w:val="left" w:pos="284"/>
        </w:tabs>
        <w:rPr>
          <w:rFonts w:ascii="Calibri" w:hAnsi="Calibri" w:cs="Calibri"/>
          <w:b/>
          <w:sz w:val="22"/>
          <w:szCs w:val="22"/>
          <w:lang w:val="lt-LT"/>
        </w:rPr>
      </w:pPr>
      <w:r w:rsidRPr="005317B3">
        <w:rPr>
          <w:rFonts w:ascii="Calibri" w:hAnsi="Calibri" w:cs="Calibri"/>
          <w:b/>
          <w:sz w:val="22"/>
          <w:szCs w:val="22"/>
          <w:lang w:val="lt-LT"/>
        </w:rPr>
        <w:t xml:space="preserve">1. </w:t>
      </w:r>
      <w:r w:rsidR="00EF02E8" w:rsidRPr="005317B3">
        <w:rPr>
          <w:rFonts w:ascii="Calibri" w:hAnsi="Calibri" w:cs="Calibri"/>
          <w:b/>
          <w:sz w:val="22"/>
          <w:szCs w:val="22"/>
          <w:lang w:val="lt-LT"/>
        </w:rPr>
        <w:t>SUTARTIES DALYKAS</w:t>
      </w:r>
    </w:p>
    <w:p w14:paraId="2392DE95" w14:textId="5FE141C4" w:rsidR="00D4736B" w:rsidRPr="005317B3" w:rsidRDefault="002D56FA" w:rsidP="003E3498">
      <w:pPr>
        <w:pStyle w:val="Sraopastraipa"/>
        <w:numPr>
          <w:ilvl w:val="1"/>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 xml:space="preserve">1.1. </w:t>
      </w:r>
      <w:r w:rsidR="00D4736B" w:rsidRPr="005317B3">
        <w:rPr>
          <w:rFonts w:ascii="Calibri" w:hAnsi="Calibri" w:cs="Calibri"/>
          <w:color w:val="000000" w:themeColor="text1"/>
          <w:sz w:val="22"/>
          <w:szCs w:val="22"/>
          <w:lang w:val="lt-LT"/>
        </w:rPr>
        <w:t>Tiekėjas įsipareigoja Sutartyje</w:t>
      </w:r>
      <w:r w:rsidR="00F212A8" w:rsidRPr="005317B3">
        <w:rPr>
          <w:rFonts w:ascii="Calibri" w:hAnsi="Calibri" w:cs="Calibri"/>
          <w:color w:val="000000" w:themeColor="text1"/>
          <w:sz w:val="22"/>
          <w:szCs w:val="22"/>
          <w:lang w:val="lt-LT"/>
        </w:rPr>
        <w:t xml:space="preserve"> ir jos prieduose</w:t>
      </w:r>
      <w:r w:rsidR="00D4736B" w:rsidRPr="005317B3">
        <w:rPr>
          <w:rFonts w:ascii="Calibri" w:hAnsi="Calibri" w:cs="Calibri"/>
          <w:color w:val="000000" w:themeColor="text1"/>
          <w:sz w:val="22"/>
          <w:szCs w:val="22"/>
          <w:lang w:val="lt-LT"/>
        </w:rPr>
        <w:t xml:space="preserve"> nurod</w:t>
      </w:r>
      <w:r w:rsidR="00100011" w:rsidRPr="005317B3">
        <w:rPr>
          <w:rFonts w:ascii="Calibri" w:hAnsi="Calibri" w:cs="Calibri"/>
          <w:color w:val="000000" w:themeColor="text1"/>
          <w:sz w:val="22"/>
          <w:szCs w:val="22"/>
          <w:lang w:val="lt-LT"/>
        </w:rPr>
        <w:t xml:space="preserve">ytomis sąlygomis </w:t>
      </w:r>
      <w:r w:rsidR="009D0DFF" w:rsidRPr="005317B3">
        <w:rPr>
          <w:rFonts w:ascii="Calibri" w:hAnsi="Calibri" w:cs="Calibri"/>
          <w:color w:val="000000" w:themeColor="text1"/>
          <w:sz w:val="22"/>
          <w:szCs w:val="22"/>
          <w:lang w:val="lt-LT"/>
        </w:rPr>
        <w:t>bei</w:t>
      </w:r>
      <w:r w:rsidR="00100011" w:rsidRPr="005317B3">
        <w:rPr>
          <w:rFonts w:ascii="Calibri" w:hAnsi="Calibri" w:cs="Calibri"/>
          <w:color w:val="000000" w:themeColor="text1"/>
          <w:sz w:val="22"/>
          <w:szCs w:val="22"/>
          <w:lang w:val="lt-LT"/>
        </w:rPr>
        <w:t xml:space="preserve"> terminais </w:t>
      </w:r>
      <w:r w:rsidR="003E1BBF" w:rsidRPr="005317B3">
        <w:rPr>
          <w:rFonts w:ascii="Calibri" w:hAnsi="Calibri" w:cs="Calibri"/>
          <w:color w:val="000000" w:themeColor="text1"/>
          <w:sz w:val="22"/>
          <w:szCs w:val="22"/>
          <w:lang w:val="lt-LT"/>
        </w:rPr>
        <w:t>su</w:t>
      </w:r>
      <w:r w:rsidR="00D4736B" w:rsidRPr="005317B3">
        <w:rPr>
          <w:rFonts w:ascii="Calibri" w:hAnsi="Calibri" w:cs="Calibri"/>
          <w:color w:val="000000" w:themeColor="text1"/>
          <w:sz w:val="22"/>
          <w:szCs w:val="22"/>
          <w:lang w:val="lt-LT"/>
        </w:rPr>
        <w:t xml:space="preserve">teikti </w:t>
      </w:r>
      <w:r w:rsidR="00320DB1" w:rsidRPr="005317B3">
        <w:rPr>
          <w:rFonts w:ascii="Calibri" w:hAnsi="Calibri" w:cs="Calibri"/>
          <w:color w:val="000000" w:themeColor="text1"/>
          <w:sz w:val="22"/>
          <w:szCs w:val="22"/>
          <w:lang w:val="lt-LT"/>
        </w:rPr>
        <w:t xml:space="preserve">Užsakovui </w:t>
      </w:r>
      <w:r w:rsidR="00F43D04">
        <w:rPr>
          <w:rFonts w:ascii="Calibri" w:hAnsi="Calibri" w:cs="Calibri"/>
          <w:b/>
          <w:bCs/>
          <w:i/>
          <w:iCs/>
          <w:sz w:val="22"/>
          <w:szCs w:val="22"/>
          <w:lang w:val="lt-LT"/>
        </w:rPr>
        <w:t>Turto banko p</w:t>
      </w:r>
      <w:r w:rsidR="004B1482" w:rsidRPr="005317B3">
        <w:rPr>
          <w:rFonts w:ascii="Calibri" w:hAnsi="Calibri" w:cs="Calibri"/>
          <w:b/>
          <w:bCs/>
          <w:i/>
          <w:iCs/>
          <w:sz w:val="22"/>
          <w:szCs w:val="22"/>
          <w:lang w:val="lt-LT"/>
        </w:rPr>
        <w:t xml:space="preserve">agrindinių </w:t>
      </w:r>
      <w:r w:rsidR="000310D7" w:rsidRPr="005317B3">
        <w:rPr>
          <w:rFonts w:ascii="Calibri" w:hAnsi="Calibri" w:cs="Calibri"/>
          <w:b/>
          <w:bCs/>
          <w:i/>
          <w:iCs/>
          <w:sz w:val="22"/>
          <w:szCs w:val="22"/>
          <w:lang w:val="lt-LT"/>
        </w:rPr>
        <w:t xml:space="preserve">veiklos procesų </w:t>
      </w:r>
      <w:r w:rsidR="00732190" w:rsidRPr="005317B3">
        <w:rPr>
          <w:rFonts w:ascii="Calibri" w:hAnsi="Calibri" w:cs="Calibri"/>
          <w:b/>
          <w:bCs/>
          <w:i/>
          <w:iCs/>
          <w:sz w:val="22"/>
          <w:szCs w:val="22"/>
          <w:lang w:val="lt-LT"/>
        </w:rPr>
        <w:t>giluminės analizės (</w:t>
      </w:r>
      <w:r w:rsidR="000310D7" w:rsidRPr="005317B3">
        <w:rPr>
          <w:rFonts w:ascii="Calibri" w:hAnsi="Calibri" w:cs="Calibri"/>
          <w:b/>
          <w:bCs/>
          <w:i/>
          <w:iCs/>
          <w:sz w:val="22"/>
          <w:szCs w:val="22"/>
          <w:lang w:val="lt-LT"/>
        </w:rPr>
        <w:t>audito</w:t>
      </w:r>
      <w:r w:rsidR="00732190" w:rsidRPr="005317B3">
        <w:rPr>
          <w:rFonts w:ascii="Calibri" w:hAnsi="Calibri" w:cs="Calibri"/>
          <w:b/>
          <w:bCs/>
          <w:i/>
          <w:iCs/>
          <w:sz w:val="22"/>
          <w:szCs w:val="22"/>
          <w:lang w:val="lt-LT"/>
        </w:rPr>
        <w:t>)</w:t>
      </w:r>
      <w:r w:rsidR="000310D7" w:rsidRPr="005317B3">
        <w:rPr>
          <w:rFonts w:ascii="Calibri" w:hAnsi="Calibri" w:cs="Calibri"/>
          <w:b/>
          <w:bCs/>
          <w:i/>
          <w:iCs/>
          <w:sz w:val="22"/>
          <w:szCs w:val="22"/>
          <w:lang w:val="lt-LT"/>
        </w:rPr>
        <w:t xml:space="preserve"> konsultavimo</w:t>
      </w:r>
      <w:r w:rsidR="00576D0F" w:rsidRPr="005317B3">
        <w:rPr>
          <w:rFonts w:ascii="Calibri" w:hAnsi="Calibri" w:cs="Calibri"/>
          <w:i/>
          <w:iCs/>
          <w:sz w:val="22"/>
          <w:szCs w:val="22"/>
          <w:lang w:val="lt-LT"/>
        </w:rPr>
        <w:t xml:space="preserve"> </w:t>
      </w:r>
      <w:r w:rsidR="00A5551B" w:rsidRPr="005317B3">
        <w:rPr>
          <w:rFonts w:ascii="Calibri" w:hAnsi="Calibri" w:cs="Calibri"/>
          <w:b/>
          <w:bCs/>
          <w:i/>
          <w:iCs/>
          <w:sz w:val="22"/>
          <w:szCs w:val="22"/>
          <w:lang w:val="lt-LT"/>
        </w:rPr>
        <w:t>paslaugas</w:t>
      </w:r>
      <w:r w:rsidR="009D0DFF" w:rsidRPr="005317B3">
        <w:rPr>
          <w:rFonts w:ascii="Calibri" w:hAnsi="Calibri" w:cs="Calibri"/>
          <w:color w:val="000000" w:themeColor="text1"/>
          <w:sz w:val="22"/>
          <w:szCs w:val="22"/>
          <w:lang w:val="lt-LT"/>
        </w:rPr>
        <w:t xml:space="preserve"> </w:t>
      </w:r>
      <w:r w:rsidR="00100011" w:rsidRPr="005317B3">
        <w:rPr>
          <w:rFonts w:ascii="Calibri" w:hAnsi="Calibri" w:cs="Calibri"/>
          <w:color w:val="000000" w:themeColor="text1"/>
          <w:sz w:val="22"/>
          <w:szCs w:val="22"/>
          <w:lang w:val="lt-LT"/>
        </w:rPr>
        <w:t>(toliau</w:t>
      </w:r>
      <w:r w:rsidR="003E1BBF" w:rsidRPr="005317B3">
        <w:rPr>
          <w:rFonts w:ascii="Calibri" w:hAnsi="Calibri" w:cs="Calibri"/>
          <w:color w:val="000000" w:themeColor="text1"/>
          <w:sz w:val="22"/>
          <w:szCs w:val="22"/>
          <w:lang w:val="lt-LT"/>
        </w:rPr>
        <w:t xml:space="preserve"> bendrai</w:t>
      </w:r>
      <w:r w:rsidR="00100011" w:rsidRPr="005317B3">
        <w:rPr>
          <w:rFonts w:ascii="Calibri" w:hAnsi="Calibri" w:cs="Calibri"/>
          <w:color w:val="000000" w:themeColor="text1"/>
          <w:sz w:val="22"/>
          <w:szCs w:val="22"/>
          <w:lang w:val="lt-LT"/>
        </w:rPr>
        <w:t xml:space="preserve"> – Paslaugos)</w:t>
      </w:r>
      <w:r w:rsidR="005C6DD6" w:rsidRPr="005317B3">
        <w:rPr>
          <w:rFonts w:ascii="Calibri" w:hAnsi="Calibri" w:cs="Calibri"/>
          <w:color w:val="000000" w:themeColor="text1"/>
          <w:sz w:val="22"/>
          <w:szCs w:val="22"/>
          <w:lang w:val="lt-LT"/>
        </w:rPr>
        <w:t>.</w:t>
      </w:r>
    </w:p>
    <w:p w14:paraId="4EE2C627" w14:textId="402A43F9" w:rsidR="00540525" w:rsidRPr="005317B3" w:rsidRDefault="00D4736B" w:rsidP="003E3498">
      <w:pPr>
        <w:pStyle w:val="Sraopastraipa"/>
        <w:numPr>
          <w:ilvl w:val="1"/>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1.2.</w:t>
      </w:r>
      <w:r w:rsidRPr="005317B3">
        <w:rPr>
          <w:rFonts w:ascii="Calibri" w:hAnsi="Calibri" w:cs="Calibri"/>
          <w:sz w:val="22"/>
          <w:szCs w:val="22"/>
          <w:lang w:val="lt-LT"/>
        </w:rPr>
        <w:tab/>
      </w:r>
      <w:r w:rsidRPr="005317B3">
        <w:rPr>
          <w:rFonts w:ascii="Calibri" w:hAnsi="Calibri" w:cs="Calibri"/>
          <w:color w:val="000000" w:themeColor="text1"/>
          <w:sz w:val="22"/>
          <w:szCs w:val="22"/>
          <w:lang w:val="lt-LT"/>
        </w:rPr>
        <w:t xml:space="preserve">Pagal šią Sutartį Užsakovui </w:t>
      </w:r>
      <w:r w:rsidR="615D6969" w:rsidRPr="005317B3">
        <w:rPr>
          <w:rFonts w:ascii="Calibri" w:hAnsi="Calibri" w:cs="Calibri"/>
          <w:color w:val="000000" w:themeColor="text1"/>
          <w:sz w:val="22"/>
          <w:szCs w:val="22"/>
          <w:lang w:val="lt-LT"/>
        </w:rPr>
        <w:t xml:space="preserve">teikiamų </w:t>
      </w:r>
      <w:r w:rsidRPr="005317B3">
        <w:rPr>
          <w:rFonts w:ascii="Calibri" w:hAnsi="Calibri" w:cs="Calibri"/>
          <w:color w:val="000000" w:themeColor="text1"/>
          <w:sz w:val="22"/>
          <w:szCs w:val="22"/>
          <w:lang w:val="lt-LT"/>
        </w:rPr>
        <w:t>Paslaug</w:t>
      </w:r>
      <w:r w:rsidR="00A91A01" w:rsidRPr="005317B3">
        <w:rPr>
          <w:rFonts w:ascii="Calibri" w:hAnsi="Calibri" w:cs="Calibri"/>
          <w:color w:val="000000" w:themeColor="text1"/>
          <w:sz w:val="22"/>
          <w:szCs w:val="22"/>
          <w:lang w:val="lt-LT"/>
        </w:rPr>
        <w:t>ų aprašymas</w:t>
      </w:r>
      <w:r w:rsidR="001C4DB8" w:rsidRPr="005317B3">
        <w:rPr>
          <w:rFonts w:ascii="Calibri" w:hAnsi="Calibri" w:cs="Calibri"/>
          <w:color w:val="000000" w:themeColor="text1"/>
          <w:sz w:val="22"/>
          <w:szCs w:val="22"/>
          <w:lang w:val="lt-LT"/>
        </w:rPr>
        <w:t xml:space="preserve"> bei</w:t>
      </w:r>
      <w:r w:rsidR="00510DA8" w:rsidRPr="005317B3">
        <w:rPr>
          <w:rFonts w:ascii="Calibri" w:hAnsi="Calibri" w:cs="Calibri"/>
          <w:color w:val="000000" w:themeColor="text1"/>
          <w:sz w:val="22"/>
          <w:szCs w:val="22"/>
          <w:lang w:val="lt-LT"/>
        </w:rPr>
        <w:t xml:space="preserve"> </w:t>
      </w:r>
      <w:r w:rsidR="00EB4307" w:rsidRPr="005317B3">
        <w:rPr>
          <w:rFonts w:ascii="Calibri" w:hAnsi="Calibri" w:cs="Calibri"/>
          <w:color w:val="000000" w:themeColor="text1"/>
          <w:sz w:val="22"/>
          <w:szCs w:val="22"/>
          <w:lang w:val="lt-LT"/>
        </w:rPr>
        <w:t xml:space="preserve">kiti </w:t>
      </w:r>
      <w:r w:rsidRPr="005317B3">
        <w:rPr>
          <w:rFonts w:ascii="Calibri" w:hAnsi="Calibri" w:cs="Calibri"/>
          <w:color w:val="000000" w:themeColor="text1"/>
          <w:sz w:val="22"/>
          <w:szCs w:val="22"/>
          <w:lang w:val="lt-LT"/>
        </w:rPr>
        <w:t xml:space="preserve">reikalavimai Paslaugoms </w:t>
      </w:r>
      <w:r w:rsidR="00A91A01" w:rsidRPr="005317B3">
        <w:rPr>
          <w:rFonts w:ascii="Calibri" w:hAnsi="Calibri" w:cs="Calibri"/>
          <w:color w:val="000000" w:themeColor="text1"/>
          <w:sz w:val="22"/>
          <w:szCs w:val="22"/>
          <w:lang w:val="lt-LT"/>
        </w:rPr>
        <w:t xml:space="preserve">yra </w:t>
      </w:r>
      <w:r w:rsidRPr="005317B3">
        <w:rPr>
          <w:rFonts w:ascii="Calibri" w:hAnsi="Calibri" w:cs="Calibri"/>
          <w:color w:val="000000" w:themeColor="text1"/>
          <w:sz w:val="22"/>
          <w:szCs w:val="22"/>
          <w:lang w:val="lt-LT"/>
        </w:rPr>
        <w:t>nurodyt</w:t>
      </w:r>
      <w:r w:rsidR="00A91A01" w:rsidRPr="005317B3">
        <w:rPr>
          <w:rFonts w:ascii="Calibri" w:hAnsi="Calibri" w:cs="Calibri"/>
          <w:color w:val="000000" w:themeColor="text1"/>
          <w:sz w:val="22"/>
          <w:szCs w:val="22"/>
          <w:lang w:val="lt-LT"/>
        </w:rPr>
        <w:t xml:space="preserve">i </w:t>
      </w:r>
      <w:r w:rsidRPr="005317B3">
        <w:rPr>
          <w:rFonts w:ascii="Calibri" w:hAnsi="Calibri" w:cs="Calibri"/>
          <w:color w:val="000000" w:themeColor="text1"/>
          <w:sz w:val="22"/>
          <w:szCs w:val="22"/>
          <w:lang w:val="lt-LT"/>
        </w:rPr>
        <w:t xml:space="preserve">Techninėje specifikacijoje (Priedas Nr. </w:t>
      </w:r>
      <w:r w:rsidR="00B53A65" w:rsidRPr="005317B3">
        <w:rPr>
          <w:rFonts w:ascii="Calibri" w:hAnsi="Calibri" w:cs="Calibri"/>
          <w:color w:val="000000" w:themeColor="text1"/>
          <w:sz w:val="22"/>
          <w:szCs w:val="22"/>
          <w:lang w:val="lt-LT"/>
        </w:rPr>
        <w:t>1</w:t>
      </w:r>
      <w:r w:rsidRPr="005317B3">
        <w:rPr>
          <w:rFonts w:ascii="Calibri" w:hAnsi="Calibri" w:cs="Calibri"/>
          <w:color w:val="000000" w:themeColor="text1"/>
          <w:sz w:val="22"/>
          <w:szCs w:val="22"/>
          <w:lang w:val="lt-LT"/>
        </w:rPr>
        <w:t>)</w:t>
      </w:r>
      <w:r w:rsidR="00D635F9" w:rsidRPr="005317B3">
        <w:rPr>
          <w:rFonts w:ascii="Calibri" w:hAnsi="Calibri" w:cs="Calibri"/>
          <w:color w:val="000000" w:themeColor="text1"/>
          <w:sz w:val="22"/>
          <w:szCs w:val="22"/>
          <w:lang w:val="lt-LT"/>
        </w:rPr>
        <w:t>,</w:t>
      </w:r>
      <w:r w:rsidRPr="005317B3">
        <w:rPr>
          <w:rFonts w:ascii="Calibri" w:hAnsi="Calibri" w:cs="Calibri"/>
          <w:color w:val="000000" w:themeColor="text1"/>
          <w:sz w:val="22"/>
          <w:szCs w:val="22"/>
          <w:lang w:val="lt-LT"/>
        </w:rPr>
        <w:t xml:space="preserve"> kuri</w:t>
      </w:r>
      <w:r w:rsidR="00737643" w:rsidRPr="005317B3">
        <w:rPr>
          <w:rFonts w:ascii="Calibri" w:hAnsi="Calibri" w:cs="Calibri"/>
          <w:color w:val="000000" w:themeColor="text1"/>
          <w:sz w:val="22"/>
          <w:szCs w:val="22"/>
          <w:lang w:val="lt-LT"/>
        </w:rPr>
        <w:t xml:space="preserve"> yra neatskiriam</w:t>
      </w:r>
      <w:r w:rsidR="00A3675A" w:rsidRPr="005317B3">
        <w:rPr>
          <w:rFonts w:ascii="Calibri" w:hAnsi="Calibri" w:cs="Calibri"/>
          <w:color w:val="000000" w:themeColor="text1"/>
          <w:sz w:val="22"/>
          <w:szCs w:val="22"/>
          <w:lang w:val="lt-LT"/>
        </w:rPr>
        <w:t>a</w:t>
      </w:r>
      <w:r w:rsidR="00A91A01" w:rsidRPr="005317B3">
        <w:rPr>
          <w:rFonts w:ascii="Calibri" w:hAnsi="Calibri" w:cs="Calibri"/>
          <w:color w:val="000000" w:themeColor="text1"/>
          <w:sz w:val="22"/>
          <w:szCs w:val="22"/>
          <w:lang w:val="lt-LT"/>
        </w:rPr>
        <w:t xml:space="preserve"> šios</w:t>
      </w:r>
      <w:r w:rsidR="00737643" w:rsidRPr="005317B3">
        <w:rPr>
          <w:rFonts w:ascii="Calibri" w:hAnsi="Calibri" w:cs="Calibri"/>
          <w:color w:val="000000" w:themeColor="text1"/>
          <w:sz w:val="22"/>
          <w:szCs w:val="22"/>
          <w:lang w:val="lt-LT"/>
        </w:rPr>
        <w:t xml:space="preserve"> Sutarties dal</w:t>
      </w:r>
      <w:r w:rsidR="00A3675A" w:rsidRPr="005317B3">
        <w:rPr>
          <w:rFonts w:ascii="Calibri" w:hAnsi="Calibri" w:cs="Calibri"/>
          <w:color w:val="000000" w:themeColor="text1"/>
          <w:sz w:val="22"/>
          <w:szCs w:val="22"/>
          <w:lang w:val="lt-LT"/>
        </w:rPr>
        <w:t>i</w:t>
      </w:r>
      <w:r w:rsidR="00737643" w:rsidRPr="005317B3">
        <w:rPr>
          <w:rFonts w:ascii="Calibri" w:hAnsi="Calibri" w:cs="Calibri"/>
          <w:color w:val="000000" w:themeColor="text1"/>
          <w:sz w:val="22"/>
          <w:szCs w:val="22"/>
          <w:lang w:val="lt-LT"/>
        </w:rPr>
        <w:t>s</w:t>
      </w:r>
      <w:r w:rsidR="000E642A" w:rsidRPr="005317B3">
        <w:rPr>
          <w:rFonts w:ascii="Calibri" w:hAnsi="Calibri" w:cs="Calibri"/>
          <w:color w:val="000000" w:themeColor="text1"/>
          <w:sz w:val="22"/>
          <w:szCs w:val="22"/>
          <w:lang w:val="lt-LT"/>
        </w:rPr>
        <w:t>.</w:t>
      </w:r>
    </w:p>
    <w:p w14:paraId="495967E1" w14:textId="77777777" w:rsidR="00EE739D" w:rsidRPr="005317B3" w:rsidRDefault="00EE739D" w:rsidP="00FE09D6">
      <w:pPr>
        <w:pStyle w:val="Sraopastraipa"/>
        <w:numPr>
          <w:ilvl w:val="0"/>
          <w:numId w:val="0"/>
        </w:numPr>
        <w:tabs>
          <w:tab w:val="left" w:pos="426"/>
        </w:tabs>
        <w:spacing w:before="0" w:after="0"/>
        <w:rPr>
          <w:rFonts w:ascii="Calibri" w:hAnsi="Calibri" w:cs="Calibri"/>
          <w:b/>
          <w:color w:val="000000" w:themeColor="text1"/>
          <w:sz w:val="22"/>
          <w:szCs w:val="22"/>
          <w:lang w:val="lt-LT"/>
        </w:rPr>
      </w:pPr>
    </w:p>
    <w:p w14:paraId="6CD8A28D" w14:textId="46CF42A1" w:rsidR="000C4959" w:rsidRPr="005317B3" w:rsidRDefault="000C4959" w:rsidP="003E3498">
      <w:pPr>
        <w:pStyle w:val="Sraopastraipa"/>
        <w:numPr>
          <w:ilvl w:val="0"/>
          <w:numId w:val="0"/>
        </w:numPr>
        <w:tabs>
          <w:tab w:val="left" w:pos="426"/>
        </w:tabs>
        <w:rPr>
          <w:rFonts w:ascii="Calibri" w:hAnsi="Calibri" w:cs="Calibri"/>
          <w:b/>
          <w:color w:val="000000" w:themeColor="text1"/>
          <w:sz w:val="22"/>
          <w:szCs w:val="22"/>
          <w:lang w:val="lt-LT"/>
        </w:rPr>
      </w:pPr>
      <w:r w:rsidRPr="005317B3">
        <w:rPr>
          <w:rFonts w:ascii="Calibri" w:hAnsi="Calibri" w:cs="Calibri"/>
          <w:b/>
          <w:color w:val="000000" w:themeColor="text1"/>
          <w:sz w:val="22"/>
          <w:szCs w:val="22"/>
          <w:lang w:val="lt-LT"/>
        </w:rPr>
        <w:t>2.</w:t>
      </w:r>
      <w:r w:rsidR="008728F0" w:rsidRPr="005317B3">
        <w:rPr>
          <w:rFonts w:ascii="Calibri" w:hAnsi="Calibri" w:cs="Calibri"/>
          <w:b/>
          <w:color w:val="000000" w:themeColor="text1"/>
          <w:sz w:val="22"/>
          <w:szCs w:val="22"/>
          <w:lang w:val="lt-LT"/>
        </w:rPr>
        <w:t xml:space="preserve"> </w:t>
      </w:r>
      <w:r w:rsidR="00025A91" w:rsidRPr="005317B3">
        <w:rPr>
          <w:rFonts w:ascii="Calibri" w:hAnsi="Calibri" w:cs="Calibri"/>
          <w:b/>
          <w:color w:val="000000" w:themeColor="text1"/>
          <w:sz w:val="22"/>
          <w:szCs w:val="22"/>
          <w:lang w:val="lt-LT"/>
        </w:rPr>
        <w:t xml:space="preserve">ŠALIŲ </w:t>
      </w:r>
      <w:r w:rsidRPr="005317B3">
        <w:rPr>
          <w:rFonts w:ascii="Calibri" w:hAnsi="Calibri" w:cs="Calibri"/>
          <w:b/>
          <w:color w:val="000000" w:themeColor="text1"/>
          <w:sz w:val="22"/>
          <w:szCs w:val="22"/>
          <w:lang w:val="lt-LT"/>
        </w:rPr>
        <w:t xml:space="preserve">SUTARTINIAI ĮSIPAREIGOJIMAI </w:t>
      </w:r>
    </w:p>
    <w:p w14:paraId="7CA39AD1" w14:textId="3ECDD553" w:rsidR="00807A11" w:rsidRPr="005317B3" w:rsidRDefault="00954CBC" w:rsidP="003E3498">
      <w:pPr>
        <w:pStyle w:val="Sraopastraipa"/>
        <w:numPr>
          <w:ilvl w:val="0"/>
          <w:numId w:val="0"/>
        </w:numPr>
        <w:tabs>
          <w:tab w:val="left" w:pos="426"/>
        </w:tabs>
        <w:rPr>
          <w:rFonts w:ascii="Calibri" w:hAnsi="Calibri" w:cs="Calibri"/>
          <w:sz w:val="22"/>
          <w:szCs w:val="22"/>
          <w:lang w:val="lt-LT"/>
        </w:rPr>
      </w:pPr>
      <w:r w:rsidRPr="005317B3">
        <w:rPr>
          <w:rFonts w:ascii="Calibri" w:hAnsi="Calibri" w:cs="Calibri"/>
          <w:sz w:val="22"/>
          <w:szCs w:val="22"/>
          <w:lang w:val="lt-LT"/>
        </w:rPr>
        <w:t>2.1</w:t>
      </w:r>
      <w:r w:rsidR="00937F66" w:rsidRPr="005317B3">
        <w:rPr>
          <w:rFonts w:ascii="Calibri" w:hAnsi="Calibri" w:cs="Calibri"/>
          <w:sz w:val="22"/>
          <w:szCs w:val="22"/>
          <w:lang w:val="lt-LT"/>
        </w:rPr>
        <w:t>.</w:t>
      </w:r>
      <w:r w:rsidRPr="005317B3">
        <w:rPr>
          <w:rFonts w:ascii="Calibri" w:hAnsi="Calibri" w:cs="Calibri"/>
          <w:sz w:val="22"/>
          <w:szCs w:val="22"/>
          <w:lang w:val="lt-LT"/>
        </w:rPr>
        <w:t xml:space="preserve"> </w:t>
      </w:r>
      <w:r w:rsidR="001C4DB8" w:rsidRPr="005317B3">
        <w:rPr>
          <w:rFonts w:ascii="Calibri" w:hAnsi="Calibri" w:cs="Calibri"/>
          <w:sz w:val="22"/>
          <w:szCs w:val="22"/>
          <w:lang w:val="lt-LT"/>
        </w:rPr>
        <w:t>Pagrindiniai Sutartyje nustatyti Paslaugų teikimo terminai, kurių privalo laikytis Tiekėjas:</w:t>
      </w:r>
      <w:r w:rsidR="00350C36" w:rsidRPr="005317B3">
        <w:rPr>
          <w:rFonts w:ascii="Calibri" w:hAnsi="Calibri" w:cs="Calibri"/>
          <w:sz w:val="22"/>
          <w:szCs w:val="22"/>
          <w:lang w:val="lt-LT"/>
        </w:rPr>
        <w:t xml:space="preserve"> </w:t>
      </w:r>
      <w:r w:rsidR="00350C36" w:rsidRPr="005317B3">
        <w:rPr>
          <w:rFonts w:ascii="Calibri" w:hAnsi="Calibri" w:cs="Calibri"/>
          <w:b/>
          <w:bCs/>
          <w:i/>
          <w:iCs/>
          <w:sz w:val="22"/>
          <w:szCs w:val="22"/>
          <w:lang w:val="lt-LT"/>
        </w:rPr>
        <w:t>teikti paslaugas</w:t>
      </w:r>
      <w:r w:rsidR="007819A1" w:rsidRPr="005317B3">
        <w:rPr>
          <w:rFonts w:ascii="Calibri" w:hAnsi="Calibri" w:cs="Calibri"/>
          <w:b/>
          <w:bCs/>
          <w:i/>
          <w:iCs/>
          <w:sz w:val="22"/>
          <w:szCs w:val="22"/>
          <w:lang w:val="lt-LT"/>
        </w:rPr>
        <w:t xml:space="preserve"> </w:t>
      </w:r>
      <w:r w:rsidR="00196F56" w:rsidRPr="005317B3">
        <w:rPr>
          <w:rFonts w:ascii="Calibri" w:hAnsi="Calibri" w:cs="Calibri"/>
          <w:b/>
          <w:bCs/>
          <w:i/>
          <w:iCs/>
          <w:color w:val="000000" w:themeColor="text1"/>
          <w:sz w:val="22"/>
          <w:szCs w:val="22"/>
          <w:lang w:val="lt-LT"/>
        </w:rPr>
        <w:t>12 (dvylika)</w:t>
      </w:r>
      <w:r w:rsidR="00F76809" w:rsidRPr="005317B3">
        <w:rPr>
          <w:rFonts w:ascii="Calibri" w:hAnsi="Calibri" w:cs="Calibri"/>
          <w:b/>
          <w:bCs/>
          <w:i/>
          <w:iCs/>
          <w:color w:val="000000" w:themeColor="text1"/>
          <w:sz w:val="22"/>
          <w:szCs w:val="22"/>
          <w:lang w:val="lt-LT"/>
        </w:rPr>
        <w:t xml:space="preserve"> mėnesi</w:t>
      </w:r>
      <w:r w:rsidR="00196F56" w:rsidRPr="005317B3">
        <w:rPr>
          <w:rFonts w:ascii="Calibri" w:hAnsi="Calibri" w:cs="Calibri"/>
          <w:b/>
          <w:bCs/>
          <w:i/>
          <w:iCs/>
          <w:color w:val="000000" w:themeColor="text1"/>
          <w:sz w:val="22"/>
          <w:szCs w:val="22"/>
          <w:lang w:val="lt-LT"/>
        </w:rPr>
        <w:t>ų</w:t>
      </w:r>
      <w:r w:rsidR="004B0435" w:rsidRPr="005317B3">
        <w:rPr>
          <w:rFonts w:ascii="Calibri" w:hAnsi="Calibri" w:cs="Calibri"/>
          <w:b/>
          <w:bCs/>
          <w:i/>
          <w:iCs/>
          <w:color w:val="000000" w:themeColor="text1"/>
          <w:sz w:val="22"/>
          <w:szCs w:val="22"/>
          <w:lang w:val="lt-LT"/>
        </w:rPr>
        <w:t xml:space="preserve"> </w:t>
      </w:r>
      <w:r w:rsidR="00860FB6" w:rsidRPr="005317B3">
        <w:rPr>
          <w:rFonts w:ascii="Calibri" w:hAnsi="Calibri" w:cs="Calibri"/>
          <w:b/>
          <w:bCs/>
          <w:i/>
          <w:iCs/>
          <w:color w:val="000000" w:themeColor="text1"/>
          <w:sz w:val="22"/>
          <w:szCs w:val="22"/>
          <w:lang w:val="lt-LT"/>
        </w:rPr>
        <w:t xml:space="preserve">nuo </w:t>
      </w:r>
      <w:r w:rsidR="00860FB6" w:rsidRPr="005317B3">
        <w:rPr>
          <w:rFonts w:ascii="Calibri" w:hAnsi="Calibri" w:cs="Calibri"/>
          <w:b/>
          <w:bCs/>
          <w:i/>
          <w:iCs/>
          <w:snapToGrid w:val="0"/>
          <w:sz w:val="22"/>
          <w:szCs w:val="22"/>
          <w:lang w:val="lt-LT"/>
        </w:rPr>
        <w:t>Sutarties pasirašymo dienos</w:t>
      </w:r>
      <w:r w:rsidR="007E50E4" w:rsidRPr="005317B3">
        <w:rPr>
          <w:rFonts w:ascii="Calibri" w:hAnsi="Calibri" w:cs="Calibri"/>
          <w:b/>
          <w:bCs/>
          <w:i/>
          <w:iCs/>
          <w:snapToGrid w:val="0"/>
          <w:sz w:val="22"/>
          <w:szCs w:val="22"/>
          <w:lang w:val="lt-LT"/>
        </w:rPr>
        <w:t xml:space="preserve"> su galimybe pratęsti sutartį 1 </w:t>
      </w:r>
      <w:r w:rsidR="00714C44">
        <w:rPr>
          <w:rFonts w:ascii="Calibri" w:hAnsi="Calibri" w:cs="Calibri"/>
          <w:b/>
          <w:bCs/>
          <w:i/>
          <w:iCs/>
          <w:snapToGrid w:val="0"/>
          <w:sz w:val="22"/>
          <w:szCs w:val="22"/>
          <w:lang w:val="lt-LT"/>
        </w:rPr>
        <w:t xml:space="preserve">(vienam) </w:t>
      </w:r>
      <w:r w:rsidR="007E50E4" w:rsidRPr="005317B3">
        <w:rPr>
          <w:rFonts w:ascii="Calibri" w:hAnsi="Calibri" w:cs="Calibri"/>
          <w:b/>
          <w:bCs/>
          <w:i/>
          <w:iCs/>
          <w:snapToGrid w:val="0"/>
          <w:sz w:val="22"/>
          <w:szCs w:val="22"/>
          <w:lang w:val="lt-LT"/>
        </w:rPr>
        <w:t>mėn</w:t>
      </w:r>
      <w:r w:rsidR="00714C44">
        <w:rPr>
          <w:rFonts w:ascii="Calibri" w:hAnsi="Calibri" w:cs="Calibri"/>
          <w:b/>
          <w:bCs/>
          <w:i/>
          <w:iCs/>
          <w:snapToGrid w:val="0"/>
          <w:sz w:val="22"/>
          <w:szCs w:val="22"/>
          <w:lang w:val="lt-LT"/>
        </w:rPr>
        <w:t>esiui</w:t>
      </w:r>
      <w:r w:rsidR="007E50E4" w:rsidRPr="005317B3">
        <w:rPr>
          <w:rFonts w:ascii="Calibri" w:hAnsi="Calibri" w:cs="Calibri"/>
          <w:b/>
          <w:bCs/>
          <w:i/>
          <w:iCs/>
          <w:snapToGrid w:val="0"/>
          <w:sz w:val="22"/>
          <w:szCs w:val="22"/>
          <w:lang w:val="lt-LT"/>
        </w:rPr>
        <w:t>.</w:t>
      </w:r>
    </w:p>
    <w:p w14:paraId="19A7D97A" w14:textId="77777777" w:rsidR="00301BDD" w:rsidRPr="005317B3" w:rsidRDefault="00534603" w:rsidP="003E3498">
      <w:pPr>
        <w:pStyle w:val="Sraopastraipa"/>
        <w:numPr>
          <w:ilvl w:val="1"/>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2.</w:t>
      </w:r>
      <w:r w:rsidR="00807A11" w:rsidRPr="005317B3">
        <w:rPr>
          <w:rFonts w:ascii="Calibri" w:hAnsi="Calibri" w:cs="Calibri"/>
          <w:color w:val="000000" w:themeColor="text1"/>
          <w:sz w:val="22"/>
          <w:szCs w:val="22"/>
          <w:lang w:val="lt-LT"/>
        </w:rPr>
        <w:t>2</w:t>
      </w:r>
      <w:r w:rsidRPr="005317B3">
        <w:rPr>
          <w:rFonts w:ascii="Calibri" w:hAnsi="Calibri" w:cs="Calibri"/>
          <w:color w:val="000000" w:themeColor="text1"/>
          <w:sz w:val="22"/>
          <w:szCs w:val="22"/>
          <w:lang w:val="lt-LT"/>
        </w:rPr>
        <w:t>. Tiekėjas įsipareigoja</w:t>
      </w:r>
      <w:r w:rsidR="00301BDD" w:rsidRPr="005317B3">
        <w:rPr>
          <w:rFonts w:ascii="Calibri" w:hAnsi="Calibri" w:cs="Calibri"/>
          <w:color w:val="000000" w:themeColor="text1"/>
          <w:sz w:val="22"/>
          <w:szCs w:val="22"/>
          <w:lang w:val="lt-LT"/>
        </w:rPr>
        <w:t>:</w:t>
      </w:r>
    </w:p>
    <w:p w14:paraId="638C88A6" w14:textId="4FB04E27" w:rsidR="00242350" w:rsidRPr="005317B3" w:rsidRDefault="00301BDD" w:rsidP="003E3498">
      <w:pPr>
        <w:pStyle w:val="Sraopastraipa"/>
        <w:numPr>
          <w:ilvl w:val="1"/>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2.2.1.</w:t>
      </w:r>
      <w:r w:rsidR="00534603" w:rsidRPr="005317B3">
        <w:rPr>
          <w:rFonts w:ascii="Calibri" w:hAnsi="Calibri" w:cs="Calibri"/>
          <w:color w:val="000000" w:themeColor="text1"/>
          <w:sz w:val="22"/>
          <w:szCs w:val="22"/>
          <w:lang w:val="lt-LT"/>
        </w:rPr>
        <w:t xml:space="preserve"> užtikrinti, kad</w:t>
      </w:r>
      <w:r w:rsidR="152BCCB3" w:rsidRPr="005317B3">
        <w:rPr>
          <w:rFonts w:ascii="Calibri" w:hAnsi="Calibri" w:cs="Calibri"/>
          <w:color w:val="000000" w:themeColor="text1"/>
          <w:sz w:val="22"/>
          <w:szCs w:val="22"/>
          <w:lang w:val="lt-LT"/>
        </w:rPr>
        <w:t xml:space="preserve"> </w:t>
      </w:r>
      <w:r w:rsidR="00534603" w:rsidRPr="005317B3">
        <w:rPr>
          <w:rFonts w:ascii="Calibri" w:hAnsi="Calibri" w:cs="Calibri"/>
          <w:color w:val="000000" w:themeColor="text1"/>
          <w:sz w:val="22"/>
          <w:szCs w:val="22"/>
          <w:lang w:val="lt-LT"/>
        </w:rPr>
        <w:t xml:space="preserve">teikiant Paslaugas būtų laikomasi Sutartyje ir teisės aktuose įtvirtintų reikalavimų, gerosios informacinių technologijų saugos reikalavimų ir praktikos. </w:t>
      </w:r>
      <w:r w:rsidR="00F76F6E" w:rsidRPr="005317B3">
        <w:rPr>
          <w:rFonts w:ascii="Calibri" w:hAnsi="Calibri" w:cs="Calibri"/>
          <w:color w:val="000000" w:themeColor="text1"/>
          <w:sz w:val="22"/>
          <w:szCs w:val="22"/>
          <w:lang w:val="lt-LT"/>
        </w:rPr>
        <w:t xml:space="preserve">Visi po šios Sutarties įsigaliojimo dienos priimti informacinių sistemų saugos užtikrinimą reglamentuojantys teisės aktai ar/ir jų pakeitimai, išleisti likus 30 (trisdešimt) </w:t>
      </w:r>
      <w:r w:rsidRPr="005317B3">
        <w:rPr>
          <w:rFonts w:ascii="Calibri" w:hAnsi="Calibri" w:cs="Calibri"/>
          <w:color w:val="000000" w:themeColor="text1"/>
          <w:sz w:val="22"/>
          <w:szCs w:val="22"/>
          <w:lang w:val="lt-LT"/>
        </w:rPr>
        <w:t xml:space="preserve">kalendorinių </w:t>
      </w:r>
      <w:r w:rsidR="00F76F6E" w:rsidRPr="005317B3">
        <w:rPr>
          <w:rFonts w:ascii="Calibri" w:hAnsi="Calibri" w:cs="Calibri"/>
          <w:color w:val="000000" w:themeColor="text1"/>
          <w:sz w:val="22"/>
          <w:szCs w:val="22"/>
          <w:lang w:val="lt-LT"/>
        </w:rPr>
        <w:t xml:space="preserve">dienų iki termino </w:t>
      </w:r>
      <w:r w:rsidR="007819A1" w:rsidRPr="005317B3">
        <w:rPr>
          <w:rFonts w:ascii="Calibri" w:hAnsi="Calibri" w:cs="Calibri"/>
          <w:color w:val="000000" w:themeColor="text1"/>
          <w:sz w:val="22"/>
          <w:szCs w:val="22"/>
          <w:lang w:val="lt-LT"/>
        </w:rPr>
        <w:t>suteikti Paslaugas</w:t>
      </w:r>
      <w:r w:rsidR="00F76F6E" w:rsidRPr="005317B3">
        <w:rPr>
          <w:rFonts w:ascii="Calibri" w:hAnsi="Calibri" w:cs="Calibri"/>
          <w:color w:val="000000" w:themeColor="text1"/>
          <w:sz w:val="22"/>
          <w:szCs w:val="22"/>
          <w:lang w:val="lt-LT"/>
        </w:rPr>
        <w:t xml:space="preserve"> pabaigos, galioja Tiekėjui</w:t>
      </w:r>
      <w:r w:rsidRPr="005317B3">
        <w:rPr>
          <w:rFonts w:ascii="Calibri" w:hAnsi="Calibri" w:cs="Calibri"/>
          <w:color w:val="000000" w:themeColor="text1"/>
          <w:sz w:val="22"/>
          <w:szCs w:val="22"/>
          <w:lang w:val="lt-LT"/>
        </w:rPr>
        <w:t xml:space="preserve"> vykdant šią Sutartį</w:t>
      </w:r>
      <w:r w:rsidR="00F76F6E" w:rsidRPr="005317B3">
        <w:rPr>
          <w:rFonts w:ascii="Calibri" w:hAnsi="Calibri" w:cs="Calibri"/>
          <w:color w:val="000000" w:themeColor="text1"/>
          <w:sz w:val="22"/>
          <w:szCs w:val="22"/>
          <w:lang w:val="lt-LT"/>
        </w:rPr>
        <w:t xml:space="preserve"> be atskiro Šalių susitarimo</w:t>
      </w:r>
      <w:r w:rsidR="00CD6715" w:rsidRPr="005317B3">
        <w:rPr>
          <w:rFonts w:ascii="Calibri" w:hAnsi="Calibri" w:cs="Calibri"/>
          <w:color w:val="000000" w:themeColor="text1"/>
          <w:sz w:val="22"/>
          <w:szCs w:val="22"/>
          <w:lang w:val="lt-LT"/>
        </w:rPr>
        <w:t>;</w:t>
      </w:r>
    </w:p>
    <w:p w14:paraId="4356537B" w14:textId="275784C0" w:rsidR="00242350" w:rsidRPr="005317B3" w:rsidRDefault="00301BDD" w:rsidP="003E3498">
      <w:pPr>
        <w:pStyle w:val="Sraopastraipa"/>
        <w:numPr>
          <w:ilvl w:val="1"/>
          <w:numId w:val="0"/>
        </w:numPr>
        <w:tabs>
          <w:tab w:val="left" w:pos="426"/>
        </w:tabs>
        <w:rPr>
          <w:rFonts w:ascii="Calibri" w:hAnsi="Calibri" w:cs="Calibri"/>
          <w:color w:val="000000" w:themeColor="text1"/>
          <w:sz w:val="22"/>
          <w:szCs w:val="22"/>
          <w:lang w:val="lt-LT"/>
        </w:rPr>
      </w:pPr>
      <w:r w:rsidRPr="005317B3">
        <w:rPr>
          <w:rFonts w:ascii="Calibri" w:eastAsia="SimSun" w:hAnsi="Calibri" w:cs="Calibri"/>
          <w:sz w:val="22"/>
          <w:szCs w:val="22"/>
          <w:lang w:val="lt-LT" w:eastAsia="zh-CN"/>
        </w:rPr>
        <w:t xml:space="preserve">2.2.2. </w:t>
      </w:r>
      <w:r w:rsidR="00242350" w:rsidRPr="005317B3">
        <w:rPr>
          <w:rFonts w:ascii="Calibri" w:eastAsia="SimSun" w:hAnsi="Calibri" w:cs="Calibri"/>
          <w:sz w:val="22"/>
          <w:szCs w:val="22"/>
          <w:lang w:val="lt-LT" w:eastAsia="zh-CN"/>
        </w:rPr>
        <w:t>Sutartyje nustatytas Paslaugas teikti kokybiškai ir</w:t>
      </w:r>
      <w:r w:rsidR="00242350" w:rsidRPr="005317B3">
        <w:rPr>
          <w:rFonts w:ascii="Calibri" w:eastAsia="SimSun" w:hAnsi="Calibri" w:cs="Calibri"/>
          <w:i/>
          <w:sz w:val="22"/>
          <w:szCs w:val="22"/>
          <w:lang w:val="lt-LT" w:eastAsia="zh-CN"/>
        </w:rPr>
        <w:t xml:space="preserve"> </w:t>
      </w:r>
      <w:r w:rsidR="00242350" w:rsidRPr="005317B3">
        <w:rPr>
          <w:rFonts w:ascii="Calibri" w:eastAsia="SimSun" w:hAnsi="Calibri" w:cs="Calibri"/>
          <w:iCs/>
          <w:sz w:val="22"/>
          <w:szCs w:val="22"/>
          <w:lang w:val="lt-LT" w:eastAsia="zh-CN"/>
        </w:rPr>
        <w:t>griežtai laikantis Techninėje specifikacijoje nurodytų reikalavimų ir terminų;</w:t>
      </w:r>
    </w:p>
    <w:p w14:paraId="20EE9CD8" w14:textId="77777777" w:rsidR="00242350" w:rsidRPr="005317B3" w:rsidRDefault="00242350" w:rsidP="003E3498">
      <w:pPr>
        <w:tabs>
          <w:tab w:val="left" w:pos="709"/>
        </w:tabs>
        <w:spacing w:before="120"/>
        <w:ind w:left="0" w:firstLine="0"/>
        <w:jc w:val="both"/>
        <w:rPr>
          <w:rFonts w:ascii="Calibri" w:eastAsia="SimSun" w:hAnsi="Calibri" w:cs="Calibri"/>
          <w:iCs/>
          <w:szCs w:val="22"/>
          <w:lang w:val="lt-LT" w:eastAsia="zh-CN"/>
        </w:rPr>
      </w:pPr>
      <w:r w:rsidRPr="005317B3">
        <w:rPr>
          <w:rFonts w:ascii="Calibri" w:eastAsia="SimSun" w:hAnsi="Calibri" w:cs="Calibri"/>
          <w:iCs/>
          <w:szCs w:val="22"/>
          <w:lang w:val="lt-LT" w:eastAsia="zh-CN"/>
        </w:rPr>
        <w:t>2.2.3. jeigu Tiekėjo (įskaitant ir subteikėjus) kvalifikacija dėl teisės verstis atitinkama veikla nebuvo tikrinama arba tikrinama ne visa apimtimi, užtikrinti, kad Sutartį vykdys tik tokią teisę turintys asmenys;</w:t>
      </w:r>
    </w:p>
    <w:p w14:paraId="7F1216DD" w14:textId="422858E7" w:rsidR="00301BDD" w:rsidRPr="005317B3" w:rsidRDefault="00242350"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2.2.4. užtikrinti, kad jis pats bei jo sutartinius įsipareigojimus vykdysiantys asmenys turi turėti visas licencijas (jei jų reikalaujama Sutartimi ir (ar) galiojančiais teisės aktais), leidimus, taip pat visą reikiamą kompetenciją įsipareigojimams, numatytiems šioje Sutartyje vykdyti</w:t>
      </w:r>
      <w:r w:rsidR="00473B59" w:rsidRPr="005317B3">
        <w:rPr>
          <w:rFonts w:ascii="Calibri" w:eastAsia="SimSun" w:hAnsi="Calibri" w:cs="Calibri"/>
          <w:szCs w:val="22"/>
          <w:lang w:val="lt-LT" w:eastAsia="zh-CN"/>
        </w:rPr>
        <w:t>;</w:t>
      </w:r>
    </w:p>
    <w:p w14:paraId="7404082E" w14:textId="4789122D"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2.2.5. šioje Sutartyje nustatytais terminais pradėti, atlikti, užbaigti ir perduoti Užsakovui visas šioje Sutartyje nurodytas Paslaugas bei savo sąskaita ištaisyti visus trūkumus</w:t>
      </w:r>
      <w:r w:rsidRPr="005317B3">
        <w:rPr>
          <w:rFonts w:ascii="Calibri" w:hAnsi="Calibri" w:cs="Calibri"/>
          <w:szCs w:val="22"/>
          <w:bdr w:val="none" w:sz="0" w:space="0" w:color="auto" w:frame="1"/>
          <w:lang w:val="lt-LT"/>
        </w:rPr>
        <w:t xml:space="preserve"> pagal tokios apimties dokumentaciją, kokią pateikia Užsakovas</w:t>
      </w:r>
      <w:r w:rsidR="00242350" w:rsidRPr="005317B3">
        <w:rPr>
          <w:rFonts w:ascii="Calibri" w:hAnsi="Calibri" w:cs="Calibri"/>
          <w:szCs w:val="22"/>
          <w:bdr w:val="none" w:sz="0" w:space="0" w:color="auto" w:frame="1"/>
          <w:lang w:val="lt-LT"/>
        </w:rPr>
        <w:t>, tačiau vien ja neapsiriboti</w:t>
      </w:r>
      <w:r w:rsidRPr="005317B3">
        <w:rPr>
          <w:rFonts w:ascii="Calibri" w:eastAsia="SimSun" w:hAnsi="Calibri" w:cs="Calibri"/>
          <w:szCs w:val="22"/>
          <w:lang w:val="lt-LT" w:eastAsia="zh-CN"/>
        </w:rPr>
        <w:t>;</w:t>
      </w:r>
    </w:p>
    <w:p w14:paraId="59BABC21" w14:textId="67391F52"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lastRenderedPageBreak/>
        <w:t>2.2.6. esant reikalui, surinkti visą reikiamą medžiagą, reikalingą Paslaugų atlikimui, atlikti j</w:t>
      </w:r>
      <w:r w:rsidR="00242350" w:rsidRPr="005317B3">
        <w:rPr>
          <w:rFonts w:ascii="Calibri" w:eastAsia="SimSun" w:hAnsi="Calibri" w:cs="Calibri"/>
          <w:szCs w:val="22"/>
          <w:lang w:val="lt-LT" w:eastAsia="zh-CN"/>
        </w:rPr>
        <w:t>os</w:t>
      </w:r>
      <w:r w:rsidRPr="005317B3">
        <w:rPr>
          <w:rFonts w:ascii="Calibri" w:eastAsia="SimSun" w:hAnsi="Calibri" w:cs="Calibri"/>
          <w:szCs w:val="22"/>
          <w:lang w:val="lt-LT" w:eastAsia="zh-CN"/>
        </w:rPr>
        <w:t xml:space="preserve"> analizę. Šiame punkte nurodytos medžiagos (dokumentų, duomenų) gavimo išlaidos Tiekėjui nėra kompensuojamos</w:t>
      </w:r>
      <w:r w:rsidR="00473B59" w:rsidRPr="005317B3">
        <w:rPr>
          <w:rFonts w:ascii="Calibri" w:eastAsia="SimSun" w:hAnsi="Calibri" w:cs="Calibri"/>
          <w:szCs w:val="22"/>
          <w:lang w:val="lt-LT" w:eastAsia="zh-CN"/>
        </w:rPr>
        <w:t>;</w:t>
      </w:r>
    </w:p>
    <w:p w14:paraId="6F4848CA" w14:textId="565A60AB"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2.2.7. laikytis valstybės, vietos savivaldos institucijų reikalavimų, profesinės etikos, kitų profesinių standartų bei šios Sutarties nuostatų reikalavimų;</w:t>
      </w:r>
    </w:p>
    <w:p w14:paraId="431D5D07" w14:textId="1B9DA70E"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2.2.</w:t>
      </w:r>
      <w:r w:rsidR="00242350" w:rsidRPr="005317B3">
        <w:rPr>
          <w:rFonts w:ascii="Calibri" w:eastAsia="SimSun" w:hAnsi="Calibri" w:cs="Calibri"/>
          <w:szCs w:val="22"/>
          <w:lang w:val="lt-LT" w:eastAsia="zh-CN"/>
        </w:rPr>
        <w:t>8</w:t>
      </w:r>
      <w:r w:rsidRPr="005317B3">
        <w:rPr>
          <w:rFonts w:ascii="Calibri" w:eastAsia="SimSun" w:hAnsi="Calibri" w:cs="Calibri"/>
          <w:szCs w:val="22"/>
          <w:lang w:val="lt-LT" w:eastAsia="zh-CN"/>
        </w:rPr>
        <w:t>. nedelsiant įspėti Užsakovą apie galimus Paslaugų atlikimo trūkumus, susidarančius dėl nuo Tiekėjo nepriklausančių priežasčių;</w:t>
      </w:r>
    </w:p>
    <w:p w14:paraId="5886A1E5" w14:textId="3DCE0252"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2.2.</w:t>
      </w:r>
      <w:r w:rsidR="00242350" w:rsidRPr="005317B3">
        <w:rPr>
          <w:rFonts w:ascii="Calibri" w:eastAsia="SimSun" w:hAnsi="Calibri" w:cs="Calibri"/>
          <w:szCs w:val="22"/>
          <w:lang w:val="lt-LT" w:eastAsia="zh-CN"/>
        </w:rPr>
        <w:t>9</w:t>
      </w:r>
      <w:r w:rsidRPr="005317B3">
        <w:rPr>
          <w:rFonts w:ascii="Calibri" w:eastAsia="SimSun" w:hAnsi="Calibri" w:cs="Calibri"/>
          <w:szCs w:val="22"/>
          <w:lang w:val="lt-LT" w:eastAsia="zh-CN"/>
        </w:rPr>
        <w:t>. nustačius Paslaugų teikimo trūkumus, Tiekėjas privalo per Užsakovo nurodytą protingą, bet ne ilgesnį nei 5 (penkių) darbo dienų terminą, neatlygintinai ištaisyti visus</w:t>
      </w:r>
      <w:r w:rsidR="00242350" w:rsidRPr="005317B3">
        <w:rPr>
          <w:rFonts w:ascii="Calibri" w:eastAsia="SimSun" w:hAnsi="Calibri" w:cs="Calibri"/>
          <w:szCs w:val="22"/>
          <w:lang w:val="lt-LT" w:eastAsia="zh-CN"/>
        </w:rPr>
        <w:t xml:space="preserve"> nurodytus</w:t>
      </w:r>
      <w:r w:rsidRPr="005317B3">
        <w:rPr>
          <w:rFonts w:ascii="Calibri" w:eastAsia="SimSun" w:hAnsi="Calibri" w:cs="Calibri"/>
          <w:szCs w:val="22"/>
          <w:lang w:val="lt-LT" w:eastAsia="zh-CN"/>
        </w:rPr>
        <w:t xml:space="preserve"> trūkumus</w:t>
      </w:r>
      <w:r w:rsidR="00242350" w:rsidRPr="005317B3">
        <w:rPr>
          <w:rFonts w:ascii="Calibri" w:eastAsia="SimSun" w:hAnsi="Calibri" w:cs="Calibri"/>
          <w:szCs w:val="22"/>
          <w:lang w:val="lt-LT" w:eastAsia="zh-CN"/>
        </w:rPr>
        <w:t>;</w:t>
      </w:r>
    </w:p>
    <w:p w14:paraId="3FFDAB8D" w14:textId="1DA1D694"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2.2.1</w:t>
      </w:r>
      <w:r w:rsidR="00242350" w:rsidRPr="005317B3">
        <w:rPr>
          <w:rFonts w:ascii="Calibri" w:eastAsia="SimSun" w:hAnsi="Calibri" w:cs="Calibri"/>
          <w:szCs w:val="22"/>
          <w:lang w:val="lt-LT" w:eastAsia="zh-CN"/>
        </w:rPr>
        <w:t>0</w:t>
      </w:r>
      <w:r w:rsidRPr="005317B3">
        <w:rPr>
          <w:rFonts w:ascii="Calibri" w:eastAsia="SimSun" w:hAnsi="Calibri" w:cs="Calibri"/>
          <w:szCs w:val="22"/>
          <w:lang w:val="lt-LT" w:eastAsia="zh-CN"/>
        </w:rPr>
        <w:t>. visą Užsakovo pateiktą dokumentaciją ir kitus duomenis naudoti tik Paslaugoms atlikti. Tiekėjas negali perduoti jokios informacijos (dokumentų), susijusios su šia Sutartimi ar jos vykdymu, tretiesiems asmenims, išskyrus tuos atvejus, kai tai yra būtina tinkamam Sutarties vykdymui ar Lietuvos Respublikos teisės aktų numatytais atvejais;</w:t>
      </w:r>
    </w:p>
    <w:p w14:paraId="1DF0D405" w14:textId="3F6C3914"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2.2.1</w:t>
      </w:r>
      <w:r w:rsidR="00242350" w:rsidRPr="005317B3">
        <w:rPr>
          <w:rFonts w:ascii="Calibri" w:eastAsia="SimSun" w:hAnsi="Calibri" w:cs="Calibri"/>
          <w:szCs w:val="22"/>
          <w:lang w:val="lt-LT" w:eastAsia="zh-CN"/>
        </w:rPr>
        <w:t>1</w:t>
      </w:r>
      <w:r w:rsidRPr="005317B3">
        <w:rPr>
          <w:rFonts w:ascii="Calibri" w:eastAsia="SimSun" w:hAnsi="Calibri" w:cs="Calibri"/>
          <w:szCs w:val="22"/>
          <w:lang w:val="lt-LT" w:eastAsia="zh-CN"/>
        </w:rPr>
        <w:t>. atlyginti Užsakovui ir (ar) tretiesiems asmenims dėl Paslaugų trūkumų visus patirtus nuostolius;</w:t>
      </w:r>
    </w:p>
    <w:p w14:paraId="3B027D4A" w14:textId="08594589"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2.2.1</w:t>
      </w:r>
      <w:r w:rsidR="00242350" w:rsidRPr="005317B3">
        <w:rPr>
          <w:rFonts w:ascii="Calibri" w:eastAsia="SimSun" w:hAnsi="Calibri" w:cs="Calibri"/>
          <w:szCs w:val="22"/>
          <w:lang w:val="lt-LT" w:eastAsia="zh-CN"/>
        </w:rPr>
        <w:t>2</w:t>
      </w:r>
      <w:r w:rsidRPr="005317B3">
        <w:rPr>
          <w:rFonts w:ascii="Calibri" w:eastAsia="SimSun" w:hAnsi="Calibri" w:cs="Calibri"/>
          <w:szCs w:val="22"/>
          <w:lang w:val="lt-LT" w:eastAsia="zh-CN"/>
        </w:rPr>
        <w:t>. teikti paslaugas</w:t>
      </w:r>
      <w:r w:rsidRPr="005317B3">
        <w:rPr>
          <w:rFonts w:ascii="Calibri" w:eastAsia="Calibri" w:hAnsi="Calibri" w:cs="Calibri"/>
          <w:szCs w:val="22"/>
          <w:lang w:val="lt-LT"/>
        </w:rPr>
        <w:t xml:space="preserve"> pagal sutarties sąlygas ir Užsakovo nurodymus,</w:t>
      </w:r>
      <w:r w:rsidRPr="005317B3">
        <w:rPr>
          <w:rFonts w:ascii="Calibri" w:eastAsia="SimSun" w:hAnsi="Calibri" w:cs="Calibri"/>
          <w:szCs w:val="22"/>
          <w:lang w:val="lt-LT" w:eastAsia="zh-CN"/>
        </w:rPr>
        <w:t xml:space="preserve"> veikiant sąžiningai ir protingai, kad tai labiausiai atitiktų Užsakovo interesus;</w:t>
      </w:r>
    </w:p>
    <w:p w14:paraId="698D5693" w14:textId="664D9E0F"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2.2.1</w:t>
      </w:r>
      <w:r w:rsidR="00242350" w:rsidRPr="005317B3">
        <w:rPr>
          <w:rFonts w:ascii="Calibri" w:eastAsia="SimSun" w:hAnsi="Calibri" w:cs="Calibri"/>
          <w:szCs w:val="22"/>
          <w:lang w:val="lt-LT" w:eastAsia="zh-CN"/>
        </w:rPr>
        <w:t>3</w:t>
      </w:r>
      <w:r w:rsidRPr="005317B3">
        <w:rPr>
          <w:rFonts w:ascii="Calibri" w:eastAsia="SimSun" w:hAnsi="Calibri" w:cs="Calibri"/>
          <w:szCs w:val="22"/>
          <w:lang w:val="lt-LT" w:eastAsia="zh-CN"/>
        </w:rPr>
        <w:t xml:space="preserve">. užtikrinti teikiamų Paslaugų atitiktį Viešųjų pirkimų įstatymo (toliau </w:t>
      </w:r>
      <w:r w:rsidR="00F43D04">
        <w:rPr>
          <w:rFonts w:ascii="Calibri" w:eastAsia="SimSun" w:hAnsi="Calibri" w:cs="Calibri"/>
          <w:szCs w:val="22"/>
          <w:lang w:val="lt-LT" w:eastAsia="zh-CN"/>
        </w:rPr>
        <w:t xml:space="preserve">– </w:t>
      </w:r>
      <w:r w:rsidRPr="005317B3">
        <w:rPr>
          <w:rFonts w:ascii="Calibri" w:eastAsia="SimSun" w:hAnsi="Calibri" w:cs="Calibri"/>
          <w:szCs w:val="22"/>
          <w:lang w:val="lt-LT" w:eastAsia="zh-CN"/>
        </w:rPr>
        <w:t>VPĮ) 45 str. 2</w:t>
      </w:r>
      <w:r w:rsidRPr="005317B3">
        <w:rPr>
          <w:rFonts w:ascii="Calibri" w:eastAsia="SimSun" w:hAnsi="Calibri" w:cs="Calibri"/>
          <w:szCs w:val="22"/>
          <w:vertAlign w:val="superscript"/>
          <w:lang w:val="lt-LT" w:eastAsia="zh-CN"/>
        </w:rPr>
        <w:t>1</w:t>
      </w:r>
      <w:r w:rsidRPr="005317B3">
        <w:rPr>
          <w:rFonts w:ascii="Calibri" w:eastAsia="SimSun" w:hAnsi="Calibri" w:cs="Calibri"/>
          <w:szCs w:val="22"/>
          <w:lang w:val="lt-LT" w:eastAsia="zh-CN"/>
        </w:rPr>
        <w:t xml:space="preserve"> d. nustatytiems reikalavimams. Tiekėjas turi bet kuriuo Sutarties galiojimo metu Užsakovui pareikalavus pateikti pagrindžiančius dokumentus dėl Tiekėjo teikiamų Paslaugų atitikties VPĮ 45 str. </w:t>
      </w:r>
      <w:bookmarkStart w:id="0" w:name="_Hlk129184195"/>
      <w:r w:rsidRPr="005317B3">
        <w:rPr>
          <w:rFonts w:ascii="Calibri" w:eastAsia="SimSun" w:hAnsi="Calibri" w:cs="Calibri"/>
          <w:szCs w:val="22"/>
          <w:lang w:val="lt-LT" w:eastAsia="zh-CN"/>
        </w:rPr>
        <w:t>2</w:t>
      </w:r>
      <w:r w:rsidRPr="005317B3">
        <w:rPr>
          <w:rFonts w:ascii="Calibri" w:eastAsia="SimSun" w:hAnsi="Calibri" w:cs="Calibri"/>
          <w:szCs w:val="22"/>
          <w:vertAlign w:val="superscript"/>
          <w:lang w:val="lt-LT" w:eastAsia="zh-CN"/>
        </w:rPr>
        <w:t>1</w:t>
      </w:r>
      <w:r w:rsidRPr="005317B3">
        <w:rPr>
          <w:rFonts w:ascii="Calibri" w:eastAsia="SimSun" w:hAnsi="Calibri" w:cs="Calibri"/>
          <w:szCs w:val="22"/>
          <w:lang w:val="lt-LT" w:eastAsia="zh-CN"/>
        </w:rPr>
        <w:t xml:space="preserve"> d. </w:t>
      </w:r>
      <w:bookmarkEnd w:id="0"/>
      <w:r w:rsidRPr="005317B3">
        <w:rPr>
          <w:rFonts w:ascii="Calibri" w:eastAsia="SimSun" w:hAnsi="Calibri" w:cs="Calibri"/>
          <w:szCs w:val="22"/>
          <w:lang w:val="lt-LT" w:eastAsia="zh-CN"/>
        </w:rPr>
        <w:t>nuostatoms. Tiekėjui per Užsakovo nustatytą terminą nepateiktus tokios informacijos, Užsakovas turi teisę nesikreipdama</w:t>
      </w:r>
      <w:r w:rsidR="00F43D04">
        <w:rPr>
          <w:rFonts w:ascii="Calibri" w:eastAsia="SimSun" w:hAnsi="Calibri" w:cs="Calibri"/>
          <w:szCs w:val="22"/>
          <w:lang w:val="lt-LT" w:eastAsia="zh-CN"/>
        </w:rPr>
        <w:t>s</w:t>
      </w:r>
      <w:r w:rsidRPr="005317B3">
        <w:rPr>
          <w:rFonts w:ascii="Calibri" w:eastAsia="SimSun" w:hAnsi="Calibri" w:cs="Calibri"/>
          <w:szCs w:val="22"/>
          <w:lang w:val="lt-LT" w:eastAsia="zh-CN"/>
        </w:rPr>
        <w:t xml:space="preserve"> į teismą, vienašališkai nutraukti Sutartį, raštu įspėjęs Tiekėją prieš 10 (dešimt) kalendorinių dienų, laikant, kad tai yra esminis Sutarties pažeidimas</w:t>
      </w:r>
      <w:r w:rsidR="00473B59" w:rsidRPr="005317B3">
        <w:rPr>
          <w:rFonts w:ascii="Calibri" w:eastAsia="SimSun" w:hAnsi="Calibri" w:cs="Calibri"/>
          <w:szCs w:val="22"/>
          <w:lang w:val="lt-LT" w:eastAsia="zh-CN"/>
        </w:rPr>
        <w:t>.</w:t>
      </w:r>
    </w:p>
    <w:p w14:paraId="078734B9" w14:textId="77777777" w:rsidR="00301BDD" w:rsidRPr="005317B3" w:rsidRDefault="00301BDD" w:rsidP="003E3498">
      <w:pPr>
        <w:tabs>
          <w:tab w:val="left" w:pos="709"/>
        </w:tabs>
        <w:spacing w:before="120"/>
        <w:ind w:left="0" w:firstLine="0"/>
        <w:rPr>
          <w:rFonts w:ascii="Calibri" w:eastAsia="Calibri" w:hAnsi="Calibri" w:cs="Calibri"/>
          <w:szCs w:val="22"/>
          <w:lang w:val="lt-LT"/>
        </w:rPr>
      </w:pPr>
      <w:r w:rsidRPr="005317B3">
        <w:rPr>
          <w:rFonts w:ascii="Calibri" w:eastAsia="Calibri" w:hAnsi="Calibri" w:cs="Calibri"/>
          <w:szCs w:val="22"/>
          <w:lang w:val="lt-LT"/>
        </w:rPr>
        <w:t>2.3. Užsakovas įsipareigoja:</w:t>
      </w:r>
    </w:p>
    <w:p w14:paraId="0113881C" w14:textId="7D3D5F40"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Calibri" w:hAnsi="Calibri" w:cs="Calibri"/>
          <w:szCs w:val="22"/>
          <w:lang w:val="lt-LT"/>
        </w:rPr>
        <w:t xml:space="preserve">2.3.1. </w:t>
      </w:r>
      <w:r w:rsidR="0066055B">
        <w:rPr>
          <w:rFonts w:ascii="Calibri" w:eastAsia="Calibri" w:hAnsi="Calibri" w:cs="Calibri"/>
          <w:szCs w:val="22"/>
          <w:lang w:val="lt-LT"/>
        </w:rPr>
        <w:t xml:space="preserve">teikti </w:t>
      </w:r>
      <w:r w:rsidR="00242350" w:rsidRPr="005317B3">
        <w:rPr>
          <w:rFonts w:ascii="Calibri" w:eastAsia="SimSun" w:hAnsi="Calibri" w:cs="Calibri"/>
          <w:szCs w:val="22"/>
          <w:lang w:val="lt-LT" w:eastAsia="zh-CN"/>
        </w:rPr>
        <w:t>Tiekėjui pagalbą bei reikalingą informaciją</w:t>
      </w:r>
      <w:r w:rsidRPr="005317B3">
        <w:rPr>
          <w:rFonts w:ascii="Calibri" w:eastAsia="SimSun" w:hAnsi="Calibri" w:cs="Calibri"/>
          <w:szCs w:val="22"/>
          <w:lang w:val="lt-LT" w:eastAsia="zh-CN"/>
        </w:rPr>
        <w:t>;</w:t>
      </w:r>
    </w:p>
    <w:p w14:paraId="65595118" w14:textId="1BB94D4E" w:rsidR="00301BDD" w:rsidRPr="005317B3" w:rsidRDefault="00301BDD" w:rsidP="003E3498">
      <w:pPr>
        <w:tabs>
          <w:tab w:val="left" w:pos="709"/>
        </w:tabs>
        <w:spacing w:before="120"/>
        <w:ind w:left="0" w:firstLine="0"/>
        <w:jc w:val="both"/>
        <w:rPr>
          <w:rFonts w:ascii="Calibri" w:eastAsia="SimSun" w:hAnsi="Calibri" w:cs="Calibri"/>
          <w:szCs w:val="22"/>
          <w:lang w:val="lt-LT" w:eastAsia="zh-CN"/>
        </w:rPr>
      </w:pPr>
      <w:r w:rsidRPr="005317B3">
        <w:rPr>
          <w:rFonts w:ascii="Calibri" w:eastAsia="SimSun" w:hAnsi="Calibri" w:cs="Calibri"/>
          <w:szCs w:val="22"/>
          <w:lang w:val="lt-LT" w:eastAsia="zh-CN"/>
        </w:rPr>
        <w:t>2.3.</w:t>
      </w:r>
      <w:r w:rsidR="00F872B7" w:rsidRPr="005317B3">
        <w:rPr>
          <w:rFonts w:ascii="Calibri" w:eastAsia="SimSun" w:hAnsi="Calibri" w:cs="Calibri"/>
          <w:szCs w:val="22"/>
          <w:lang w:val="lt-LT" w:eastAsia="zh-CN"/>
        </w:rPr>
        <w:t>2</w:t>
      </w:r>
      <w:r w:rsidRPr="005317B3">
        <w:rPr>
          <w:rFonts w:ascii="Calibri" w:eastAsia="SimSun" w:hAnsi="Calibri" w:cs="Calibri"/>
          <w:szCs w:val="22"/>
          <w:lang w:val="lt-LT" w:eastAsia="zh-CN"/>
        </w:rPr>
        <w:t xml:space="preserve">. per įmanomai trumpiausią laiką, bet ne vėliau kaip per 5 (penkias) darbo dienas informuoti Tiekėją raštu (elektroniniu paštu, </w:t>
      </w:r>
      <w:r w:rsidRPr="005317B3">
        <w:rPr>
          <w:rFonts w:ascii="Calibri" w:eastAsia="SimSun" w:hAnsi="Calibri" w:cs="Calibri"/>
          <w:spacing w:val="-6"/>
          <w:szCs w:val="22"/>
          <w:lang w:val="lt-LT" w:eastAsia="zh-CN"/>
        </w:rPr>
        <w:t>pranešimą įteikiant betarpiškai kitos Šalies atstovui)</w:t>
      </w:r>
      <w:r w:rsidRPr="005317B3">
        <w:rPr>
          <w:rFonts w:ascii="Calibri" w:eastAsia="SimSun" w:hAnsi="Calibri" w:cs="Calibri"/>
          <w:szCs w:val="22"/>
          <w:lang w:val="lt-LT" w:eastAsia="zh-CN"/>
        </w:rPr>
        <w:t xml:space="preserve"> apie pastebėtus trūkumus</w:t>
      </w:r>
      <w:r w:rsidR="00242350" w:rsidRPr="005317B3">
        <w:rPr>
          <w:rFonts w:ascii="Calibri" w:eastAsia="SimSun" w:hAnsi="Calibri" w:cs="Calibri"/>
          <w:szCs w:val="22"/>
          <w:lang w:val="lt-LT" w:eastAsia="zh-CN"/>
        </w:rPr>
        <w:t>, kurie turi įtakos Paslaugų teikimui</w:t>
      </w:r>
      <w:r w:rsidRPr="005317B3">
        <w:rPr>
          <w:rFonts w:ascii="Calibri" w:eastAsia="SimSun" w:hAnsi="Calibri" w:cs="Calibri"/>
          <w:szCs w:val="22"/>
          <w:lang w:val="lt-LT" w:eastAsia="zh-CN"/>
        </w:rPr>
        <w:t>;</w:t>
      </w:r>
    </w:p>
    <w:p w14:paraId="07632AE7" w14:textId="1B1E1A8D" w:rsidR="00301BDD" w:rsidRPr="005317B3" w:rsidRDefault="00301BDD" w:rsidP="003E3498">
      <w:pPr>
        <w:tabs>
          <w:tab w:val="left" w:pos="709"/>
        </w:tabs>
        <w:spacing w:before="120"/>
        <w:ind w:left="0" w:firstLine="0"/>
        <w:jc w:val="both"/>
        <w:rPr>
          <w:rFonts w:ascii="Calibri" w:eastAsia="Calibri" w:hAnsi="Calibri" w:cs="Calibri"/>
          <w:iCs/>
          <w:szCs w:val="22"/>
          <w:lang w:val="lt-LT"/>
        </w:rPr>
      </w:pPr>
      <w:r w:rsidRPr="005317B3">
        <w:rPr>
          <w:rFonts w:ascii="Calibri" w:eastAsia="Calibri" w:hAnsi="Calibri" w:cs="Calibri"/>
          <w:szCs w:val="22"/>
          <w:lang w:val="lt-LT"/>
        </w:rPr>
        <w:t>2.3.</w:t>
      </w:r>
      <w:r w:rsidR="00F872B7" w:rsidRPr="005317B3">
        <w:rPr>
          <w:rFonts w:ascii="Calibri" w:eastAsia="Calibri" w:hAnsi="Calibri" w:cs="Calibri"/>
          <w:szCs w:val="22"/>
          <w:lang w:val="lt-LT"/>
        </w:rPr>
        <w:t>3</w:t>
      </w:r>
      <w:r w:rsidRPr="005317B3">
        <w:rPr>
          <w:rFonts w:ascii="Calibri" w:eastAsia="Calibri" w:hAnsi="Calibri" w:cs="Calibri"/>
          <w:szCs w:val="22"/>
          <w:lang w:val="lt-LT"/>
        </w:rPr>
        <w:t xml:space="preserve">. </w:t>
      </w:r>
      <w:r w:rsidRPr="005317B3">
        <w:rPr>
          <w:rFonts w:ascii="Calibri" w:hAnsi="Calibri" w:cs="Calibri"/>
          <w:color w:val="000000"/>
          <w:szCs w:val="22"/>
          <w:lang w:val="lt-LT"/>
        </w:rPr>
        <w:t>priimti Sutarties sąlygas atitinkantį Paslaugų rezultatą bei už jį sumokėti</w:t>
      </w:r>
      <w:r w:rsidRPr="005317B3">
        <w:rPr>
          <w:rFonts w:ascii="Calibri" w:eastAsia="Calibri" w:hAnsi="Calibri" w:cs="Calibri"/>
          <w:iCs/>
          <w:szCs w:val="22"/>
          <w:lang w:val="lt-LT"/>
        </w:rPr>
        <w:t xml:space="preserve"> Sutartyje nustatytais įkainiais, terminais ir tvarka. </w:t>
      </w:r>
    </w:p>
    <w:p w14:paraId="1A7E5809" w14:textId="1CA05169" w:rsidR="00F76F6E" w:rsidRPr="005317B3" w:rsidRDefault="00817C69" w:rsidP="003E3498">
      <w:pPr>
        <w:pStyle w:val="Sraopastraipa"/>
        <w:numPr>
          <w:ilvl w:val="0"/>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2.</w:t>
      </w:r>
      <w:r w:rsidR="00C860AF" w:rsidRPr="005317B3">
        <w:rPr>
          <w:rFonts w:ascii="Calibri" w:hAnsi="Calibri" w:cs="Calibri"/>
          <w:color w:val="000000" w:themeColor="text1"/>
          <w:sz w:val="22"/>
          <w:szCs w:val="22"/>
          <w:lang w:val="lt-LT"/>
        </w:rPr>
        <w:t>4</w:t>
      </w:r>
      <w:r w:rsidR="00CD6715" w:rsidRPr="005317B3">
        <w:rPr>
          <w:rFonts w:ascii="Calibri" w:hAnsi="Calibri" w:cs="Calibri"/>
          <w:color w:val="000000" w:themeColor="text1"/>
          <w:sz w:val="22"/>
          <w:szCs w:val="22"/>
          <w:lang w:val="lt-LT"/>
        </w:rPr>
        <w:t>. Tiekėjo prievolių įvykdymo terminas (įskaitant ir atskirų užsakymų vykdymo terminus) gali būti pratęstas Šalių rašytiniu susitarimu (-ais) ne ilgiau kaip 1 (vieno) mėnesio laikotarpiui (-</w:t>
      </w:r>
      <w:proofErr w:type="spellStart"/>
      <w:r w:rsidR="00CD6715" w:rsidRPr="005317B3">
        <w:rPr>
          <w:rFonts w:ascii="Calibri" w:hAnsi="Calibri" w:cs="Calibri"/>
          <w:color w:val="000000" w:themeColor="text1"/>
          <w:sz w:val="22"/>
          <w:szCs w:val="22"/>
          <w:lang w:val="lt-LT"/>
        </w:rPr>
        <w:t>iams</w:t>
      </w:r>
      <w:proofErr w:type="spellEnd"/>
      <w:r w:rsidR="00CD6715" w:rsidRPr="005317B3">
        <w:rPr>
          <w:rFonts w:ascii="Calibri" w:hAnsi="Calibri" w:cs="Calibri"/>
          <w:color w:val="000000" w:themeColor="text1"/>
          <w:sz w:val="22"/>
          <w:szCs w:val="22"/>
          <w:lang w:val="lt-LT"/>
        </w:rPr>
        <w:t>), jeigu atsiranda bet kuri iš toliau nurodytų sąlygų: i) pasikeičia, yra panaikinami ar įsigalioja teisės aktai, kurie turi įtakos sutartinių prievolių vykdymui; ii) valstybės ar savivaldybių institucijos nesilaiko teisės aktuose joms nustatytų terminų</w:t>
      </w:r>
      <w:r w:rsidR="00C860AF" w:rsidRPr="005317B3">
        <w:rPr>
          <w:rFonts w:ascii="Calibri" w:hAnsi="Calibri" w:cs="Calibri"/>
          <w:color w:val="000000" w:themeColor="text1"/>
          <w:sz w:val="22"/>
          <w:szCs w:val="22"/>
          <w:lang w:val="lt-LT"/>
        </w:rPr>
        <w:t>, kurie turi įtakos Paslaugos suteikimui</w:t>
      </w:r>
      <w:r w:rsidR="00CD6715" w:rsidRPr="005317B3">
        <w:rPr>
          <w:rFonts w:ascii="Calibri" w:hAnsi="Calibri" w:cs="Calibri"/>
          <w:color w:val="000000" w:themeColor="text1"/>
          <w:sz w:val="22"/>
          <w:szCs w:val="22"/>
          <w:lang w:val="lt-LT"/>
        </w:rPr>
        <w:t xml:space="preserve">; iii) atsiranda uždelsimas, kliūčių ar trukdymų, kurių atsiradimui Tiekėjas neturi įtakos ir už kuriuos jis neatsako ir kurie sukelti ir priskirtini tretiesiems asmenims ar Užsakovo </w:t>
      </w:r>
      <w:r w:rsidR="00C860AF" w:rsidRPr="005317B3">
        <w:rPr>
          <w:rFonts w:ascii="Calibri" w:hAnsi="Calibri" w:cs="Calibri"/>
          <w:color w:val="000000" w:themeColor="text1"/>
          <w:sz w:val="22"/>
          <w:szCs w:val="22"/>
          <w:lang w:val="lt-LT"/>
        </w:rPr>
        <w:t>veiksmams/neveikimui</w:t>
      </w:r>
      <w:r w:rsidR="00CD6715" w:rsidRPr="005317B3">
        <w:rPr>
          <w:rFonts w:ascii="Calibri" w:hAnsi="Calibri" w:cs="Calibri"/>
          <w:color w:val="000000" w:themeColor="text1"/>
          <w:sz w:val="22"/>
          <w:szCs w:val="22"/>
          <w:lang w:val="lt-LT"/>
        </w:rPr>
        <w:t>.</w:t>
      </w:r>
    </w:p>
    <w:p w14:paraId="41B27F7F" w14:textId="4D5FDC9F" w:rsidR="00F76F6E" w:rsidRPr="005317B3" w:rsidRDefault="00CD6715" w:rsidP="003E3498">
      <w:pPr>
        <w:pStyle w:val="Sraopastraipa"/>
        <w:numPr>
          <w:ilvl w:val="0"/>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2.</w:t>
      </w:r>
      <w:r w:rsidR="00C860AF" w:rsidRPr="005317B3">
        <w:rPr>
          <w:rFonts w:ascii="Calibri" w:hAnsi="Calibri" w:cs="Calibri"/>
          <w:color w:val="000000" w:themeColor="text1"/>
          <w:sz w:val="22"/>
          <w:szCs w:val="22"/>
          <w:lang w:val="lt-LT"/>
        </w:rPr>
        <w:t>5</w:t>
      </w:r>
      <w:r w:rsidRPr="005317B3">
        <w:rPr>
          <w:rFonts w:ascii="Calibri" w:hAnsi="Calibri" w:cs="Calibri"/>
          <w:color w:val="000000" w:themeColor="text1"/>
          <w:sz w:val="22"/>
          <w:szCs w:val="22"/>
          <w:lang w:val="lt-LT"/>
        </w:rPr>
        <w:t xml:space="preserve">. 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6 </w:t>
      </w:r>
      <w:r w:rsidR="001525E1" w:rsidRPr="005317B3">
        <w:rPr>
          <w:rFonts w:ascii="Calibri" w:hAnsi="Calibri" w:cs="Calibri"/>
          <w:color w:val="000000" w:themeColor="text1"/>
          <w:sz w:val="22"/>
          <w:szCs w:val="22"/>
          <w:lang w:val="lt-LT"/>
        </w:rPr>
        <w:t xml:space="preserve">(šešiems) </w:t>
      </w:r>
      <w:r w:rsidRPr="005317B3">
        <w:rPr>
          <w:rFonts w:ascii="Calibri" w:hAnsi="Calibri" w:cs="Calibri"/>
          <w:color w:val="000000" w:themeColor="text1"/>
          <w:sz w:val="22"/>
          <w:szCs w:val="22"/>
          <w:lang w:val="lt-LT"/>
        </w:rPr>
        <w:t>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30203097" w14:textId="44ED2F0A" w:rsidR="00C860AF" w:rsidRPr="005317B3" w:rsidRDefault="00C860AF" w:rsidP="003E3498">
      <w:pPr>
        <w:pStyle w:val="Sraopastraipa"/>
        <w:numPr>
          <w:ilvl w:val="0"/>
          <w:numId w:val="0"/>
        </w:numPr>
        <w:tabs>
          <w:tab w:val="left" w:pos="426"/>
        </w:tabs>
        <w:rPr>
          <w:rFonts w:ascii="Calibri" w:hAnsi="Calibri" w:cs="Calibri"/>
          <w:sz w:val="22"/>
          <w:szCs w:val="22"/>
          <w:bdr w:val="none" w:sz="0" w:space="0" w:color="auto" w:frame="1"/>
          <w:lang w:val="lt-LT"/>
        </w:rPr>
      </w:pPr>
      <w:r w:rsidRPr="005317B3">
        <w:rPr>
          <w:rFonts w:ascii="Calibri" w:hAnsi="Calibri" w:cs="Calibri"/>
          <w:sz w:val="22"/>
          <w:szCs w:val="22"/>
          <w:bdr w:val="none" w:sz="0" w:space="0" w:color="auto" w:frame="1"/>
          <w:lang w:val="lt-LT"/>
        </w:rPr>
        <w:t>2.6. Užsakovas turi teisę nepasirašyti suteiktų paslaugų priėmimo – perdavimo akto ir nemokėti už netinkamai suteiktas Paslaugas, kol nebus pašalinti Paslaugų teikimo trūkumai.</w:t>
      </w:r>
    </w:p>
    <w:p w14:paraId="3C65BC5B" w14:textId="15EE68FD" w:rsidR="00C860AF" w:rsidRPr="005317B3" w:rsidRDefault="00C860AF" w:rsidP="003E3498">
      <w:pPr>
        <w:pStyle w:val="Sraopastraipa"/>
        <w:numPr>
          <w:ilvl w:val="0"/>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2.</w:t>
      </w:r>
      <w:r w:rsidR="00C073DE" w:rsidRPr="005317B3">
        <w:rPr>
          <w:rFonts w:ascii="Calibri" w:hAnsi="Calibri" w:cs="Calibri"/>
          <w:color w:val="000000" w:themeColor="text1"/>
          <w:sz w:val="22"/>
          <w:szCs w:val="22"/>
          <w:lang w:val="lt-LT"/>
        </w:rPr>
        <w:t>7</w:t>
      </w:r>
      <w:r w:rsidRPr="005317B3">
        <w:rPr>
          <w:rFonts w:ascii="Calibri" w:hAnsi="Calibri" w:cs="Calibri"/>
          <w:color w:val="000000" w:themeColor="text1"/>
          <w:sz w:val="22"/>
          <w:szCs w:val="22"/>
          <w:lang w:val="lt-LT"/>
        </w:rPr>
        <w:t xml:space="preserve">. </w:t>
      </w:r>
      <w:r w:rsidRPr="005317B3">
        <w:rPr>
          <w:rFonts w:ascii="Calibri" w:hAnsi="Calibri" w:cs="Calibri"/>
          <w:sz w:val="22"/>
          <w:szCs w:val="22"/>
          <w:lang w:val="lt-LT"/>
        </w:rPr>
        <w:t xml:space="preserve">Tiekėjas, teikdamas Paslaugas, bus asmens duomenų, kuriuos gaus teikdamas Paslaugas, valdytojas ir bus visiškai atsakingas už asmens duomenų tvarkymo atitikimą, vadovaujantis 2016 m. balandžio 27 d. Europos Parlamento ir Tarybos reglamento (ES) 2016/679 dėl fizinių asmenų apsaugos tvarkant asmens duomenis ir dėl laisvo tokių duomenų judėjimo ir kuriuo panaikinama Direktyva 95/46/EB (Bendrasis duomenų apsaugos </w:t>
      </w:r>
      <w:r w:rsidRPr="005317B3">
        <w:rPr>
          <w:rFonts w:ascii="Calibri" w:hAnsi="Calibri" w:cs="Calibri"/>
          <w:sz w:val="22"/>
          <w:szCs w:val="22"/>
          <w:lang w:val="lt-LT"/>
        </w:rPr>
        <w:lastRenderedPageBreak/>
        <w:t xml:space="preserve">reglamentas), taip pat Lietuvos Respublikos asmens duomenų teisinės apsaugos įstatymo ir kitų teisės aktų, reglamentuojančių asmens duomenų apsaugą, nuostatomis. </w:t>
      </w:r>
    </w:p>
    <w:p w14:paraId="69BE576C" w14:textId="697A9AAE" w:rsidR="00817C69" w:rsidRPr="005317B3" w:rsidRDefault="00CD6715" w:rsidP="003E3498">
      <w:pPr>
        <w:pStyle w:val="Sraopastraipa"/>
        <w:numPr>
          <w:ilvl w:val="0"/>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2.</w:t>
      </w:r>
      <w:r w:rsidR="00033A83">
        <w:rPr>
          <w:rFonts w:ascii="Calibri" w:hAnsi="Calibri" w:cs="Calibri"/>
          <w:color w:val="000000" w:themeColor="text1"/>
          <w:sz w:val="22"/>
          <w:szCs w:val="22"/>
          <w:lang w:val="lt-LT"/>
        </w:rPr>
        <w:t>8</w:t>
      </w:r>
      <w:r w:rsidRPr="005317B3">
        <w:rPr>
          <w:rFonts w:ascii="Calibri" w:hAnsi="Calibri" w:cs="Calibri"/>
          <w:color w:val="000000" w:themeColor="text1"/>
          <w:sz w:val="22"/>
          <w:szCs w:val="22"/>
          <w:lang w:val="lt-LT"/>
        </w:rPr>
        <w:t xml:space="preserve">. </w:t>
      </w:r>
      <w:r w:rsidR="00B53A65" w:rsidRPr="005317B3">
        <w:rPr>
          <w:rFonts w:ascii="Calibri" w:hAnsi="Calibri" w:cs="Calibri"/>
          <w:color w:val="000000" w:themeColor="text1"/>
          <w:sz w:val="22"/>
          <w:szCs w:val="22"/>
          <w:lang w:val="lt-LT"/>
        </w:rPr>
        <w:t xml:space="preserve">Kiti Sutarties šalių tarpusavio įsipareigojimai yra nustatyti </w:t>
      </w:r>
      <w:r w:rsidR="00807A11" w:rsidRPr="005317B3">
        <w:rPr>
          <w:rFonts w:ascii="Calibri" w:hAnsi="Calibri" w:cs="Calibri"/>
          <w:color w:val="000000" w:themeColor="text1"/>
          <w:sz w:val="22"/>
          <w:szCs w:val="22"/>
          <w:lang w:val="lt-LT"/>
        </w:rPr>
        <w:t xml:space="preserve">Techninėje specifikacijoje bei </w:t>
      </w:r>
      <w:r w:rsidR="00B53A65" w:rsidRPr="005317B3">
        <w:rPr>
          <w:rFonts w:ascii="Calibri" w:hAnsi="Calibri" w:cs="Calibri"/>
          <w:color w:val="000000" w:themeColor="text1"/>
          <w:sz w:val="22"/>
          <w:szCs w:val="22"/>
          <w:lang w:val="lt-LT"/>
        </w:rPr>
        <w:t>Bendrosiose paslaugų sutarties sąlygose.</w:t>
      </w:r>
    </w:p>
    <w:p w14:paraId="00E62B37" w14:textId="77777777" w:rsidR="00BF4D6E" w:rsidRPr="005317B3" w:rsidRDefault="00BF4D6E" w:rsidP="00FE09D6">
      <w:pPr>
        <w:pStyle w:val="Sraopastraipa"/>
        <w:numPr>
          <w:ilvl w:val="0"/>
          <w:numId w:val="0"/>
        </w:numPr>
        <w:tabs>
          <w:tab w:val="left" w:pos="426"/>
        </w:tabs>
        <w:spacing w:before="0" w:after="0"/>
        <w:rPr>
          <w:rFonts w:ascii="Calibri" w:hAnsi="Calibri" w:cs="Calibri"/>
          <w:color w:val="000000" w:themeColor="text1"/>
          <w:sz w:val="22"/>
          <w:szCs w:val="22"/>
          <w:lang w:val="lt-LT"/>
        </w:rPr>
      </w:pPr>
    </w:p>
    <w:p w14:paraId="4F39DB0C" w14:textId="2D6EAEA6" w:rsidR="00EC6828" w:rsidRPr="005317B3" w:rsidRDefault="002B1CDF" w:rsidP="003E3498">
      <w:pPr>
        <w:pStyle w:val="Sraopastraipa"/>
        <w:numPr>
          <w:ilvl w:val="0"/>
          <w:numId w:val="0"/>
        </w:numPr>
        <w:tabs>
          <w:tab w:val="left" w:pos="426"/>
        </w:tabs>
        <w:rPr>
          <w:rFonts w:ascii="Calibri" w:hAnsi="Calibri" w:cs="Calibri"/>
          <w:b/>
          <w:sz w:val="22"/>
          <w:szCs w:val="22"/>
          <w:lang w:val="lt-LT"/>
        </w:rPr>
      </w:pPr>
      <w:r w:rsidRPr="005317B3">
        <w:rPr>
          <w:rFonts w:ascii="Calibri" w:hAnsi="Calibri" w:cs="Calibri"/>
          <w:b/>
          <w:sz w:val="22"/>
          <w:szCs w:val="22"/>
          <w:lang w:val="lt-LT"/>
        </w:rPr>
        <w:t>3</w:t>
      </w:r>
      <w:r w:rsidR="000E422A" w:rsidRPr="005317B3">
        <w:rPr>
          <w:rFonts w:ascii="Calibri" w:hAnsi="Calibri" w:cs="Calibri"/>
          <w:b/>
          <w:sz w:val="22"/>
          <w:szCs w:val="22"/>
          <w:lang w:val="lt-LT"/>
        </w:rPr>
        <w:t>. SUTARTINIŲ PRIEVOLIŲ ĮVYKDYMO UŽTIKRINIMAS</w:t>
      </w:r>
    </w:p>
    <w:p w14:paraId="6D0396DA" w14:textId="77777777" w:rsidR="009C6C34" w:rsidRPr="005317B3" w:rsidRDefault="00EC6828" w:rsidP="003E3498">
      <w:pPr>
        <w:tabs>
          <w:tab w:val="left" w:pos="426"/>
        </w:tabs>
        <w:spacing w:before="120"/>
        <w:ind w:left="0" w:firstLine="0"/>
        <w:jc w:val="both"/>
        <w:rPr>
          <w:rFonts w:ascii="Calibri" w:hAnsi="Calibri" w:cs="Calibri"/>
          <w:iCs/>
          <w:color w:val="000000" w:themeColor="text1"/>
          <w:szCs w:val="22"/>
          <w:lang w:val="lt-LT"/>
        </w:rPr>
      </w:pPr>
      <w:r w:rsidRPr="005317B3">
        <w:rPr>
          <w:rFonts w:ascii="Calibri" w:hAnsi="Calibri" w:cs="Calibri"/>
          <w:iCs/>
          <w:color w:val="000000" w:themeColor="text1"/>
          <w:szCs w:val="22"/>
          <w:lang w:val="lt-LT"/>
        </w:rPr>
        <w:t>3.1. Tiekėjo Sutartyje nustatytų prievolių įvykdymas užtikrinamas netesybomis</w:t>
      </w:r>
      <w:r w:rsidR="009C6C34" w:rsidRPr="005317B3">
        <w:rPr>
          <w:rFonts w:ascii="Calibri" w:hAnsi="Calibri" w:cs="Calibri"/>
          <w:iCs/>
          <w:color w:val="000000" w:themeColor="text1"/>
          <w:szCs w:val="22"/>
          <w:lang w:val="lt-LT"/>
        </w:rPr>
        <w:t>:</w:t>
      </w:r>
      <w:r w:rsidRPr="005317B3">
        <w:rPr>
          <w:rFonts w:ascii="Calibri" w:hAnsi="Calibri" w:cs="Calibri"/>
          <w:iCs/>
          <w:color w:val="000000" w:themeColor="text1"/>
          <w:szCs w:val="22"/>
          <w:lang w:val="lt-LT"/>
        </w:rPr>
        <w:t xml:space="preserve"> </w:t>
      </w:r>
    </w:p>
    <w:p w14:paraId="426D7635" w14:textId="12C1BA32" w:rsidR="00C860AF" w:rsidRPr="005317B3" w:rsidRDefault="009C6C34" w:rsidP="003E3498">
      <w:pPr>
        <w:tabs>
          <w:tab w:val="left" w:pos="567"/>
        </w:tabs>
        <w:suppressAutoHyphens/>
        <w:spacing w:before="120"/>
        <w:ind w:left="0" w:firstLine="0"/>
        <w:jc w:val="both"/>
        <w:rPr>
          <w:rFonts w:ascii="Calibri" w:hAnsi="Calibri" w:cs="Calibri"/>
          <w:color w:val="000000" w:themeColor="text1"/>
          <w:szCs w:val="22"/>
          <w:lang w:val="lt-LT"/>
        </w:rPr>
      </w:pPr>
      <w:r w:rsidRPr="005317B3">
        <w:rPr>
          <w:rFonts w:ascii="Calibri" w:hAnsi="Calibri" w:cs="Calibri"/>
          <w:iCs/>
          <w:color w:val="000000" w:themeColor="text1"/>
          <w:szCs w:val="22"/>
          <w:lang w:val="lt-LT"/>
        </w:rPr>
        <w:t xml:space="preserve">3.1.1. </w:t>
      </w:r>
      <w:r w:rsidR="00C860AF" w:rsidRPr="005317B3">
        <w:rPr>
          <w:rFonts w:ascii="Calibri" w:hAnsi="Calibri" w:cs="Calibri"/>
          <w:color w:val="000000" w:themeColor="text1"/>
          <w:szCs w:val="22"/>
          <w:lang w:val="lt-LT"/>
        </w:rPr>
        <w:t xml:space="preserve">Tiekėjui neįvykdžius arba netinkamai įvykdžius Sutartyje numatytus įsipareigojimus ir </w:t>
      </w:r>
      <w:r w:rsidR="00A5587A">
        <w:rPr>
          <w:rFonts w:ascii="Calibri" w:hAnsi="Calibri" w:cs="Calibri"/>
          <w:color w:val="000000" w:themeColor="text1"/>
          <w:szCs w:val="22"/>
          <w:lang w:val="lt-LT"/>
        </w:rPr>
        <w:t>(</w:t>
      </w:r>
      <w:r w:rsidR="00C860AF" w:rsidRPr="005317B3">
        <w:rPr>
          <w:rFonts w:ascii="Calibri" w:hAnsi="Calibri" w:cs="Calibri"/>
          <w:color w:val="000000" w:themeColor="text1"/>
          <w:szCs w:val="22"/>
          <w:lang w:val="lt-LT"/>
        </w:rPr>
        <w:t>ar</w:t>
      </w:r>
      <w:r w:rsidR="00A5587A">
        <w:rPr>
          <w:rFonts w:ascii="Calibri" w:hAnsi="Calibri" w:cs="Calibri"/>
          <w:color w:val="000000" w:themeColor="text1"/>
          <w:szCs w:val="22"/>
          <w:lang w:val="lt-LT"/>
        </w:rPr>
        <w:t>)</w:t>
      </w:r>
      <w:r w:rsidR="00C860AF" w:rsidRPr="005317B3">
        <w:rPr>
          <w:rFonts w:ascii="Calibri" w:hAnsi="Calibri" w:cs="Calibri"/>
          <w:color w:val="000000" w:themeColor="text1"/>
          <w:szCs w:val="22"/>
          <w:lang w:val="lt-LT"/>
        </w:rPr>
        <w:t xml:space="preserve"> jų dalį, Užsakovas įgyja teisę reikalauti, kad Tiekėjas sumokėtų</w:t>
      </w:r>
      <w:r w:rsidR="001E5D6D" w:rsidRPr="005317B3">
        <w:rPr>
          <w:rFonts w:ascii="Calibri" w:hAnsi="Calibri" w:cs="Calibri"/>
          <w:color w:val="000000" w:themeColor="text1"/>
          <w:szCs w:val="22"/>
          <w:lang w:val="lt-LT"/>
        </w:rPr>
        <w:t xml:space="preserve"> 15 EUR </w:t>
      </w:r>
      <w:r w:rsidR="00793752">
        <w:rPr>
          <w:rFonts w:ascii="Calibri" w:hAnsi="Calibri" w:cs="Calibri"/>
          <w:color w:val="000000" w:themeColor="text1"/>
          <w:szCs w:val="22"/>
          <w:lang w:val="lt-LT"/>
        </w:rPr>
        <w:t xml:space="preserve">baudą </w:t>
      </w:r>
      <w:r w:rsidR="001E5D6D" w:rsidRPr="005317B3">
        <w:rPr>
          <w:rFonts w:ascii="Calibri" w:hAnsi="Calibri" w:cs="Calibri"/>
          <w:color w:val="000000" w:themeColor="text1"/>
          <w:szCs w:val="22"/>
          <w:lang w:val="lt-LT"/>
        </w:rPr>
        <w:t>už kiekvieną pavėl</w:t>
      </w:r>
      <w:r w:rsidR="000B3DB8" w:rsidRPr="005317B3">
        <w:rPr>
          <w:rFonts w:ascii="Calibri" w:hAnsi="Calibri" w:cs="Calibri"/>
          <w:color w:val="000000" w:themeColor="text1"/>
          <w:szCs w:val="22"/>
          <w:lang w:val="lt-LT"/>
        </w:rPr>
        <w:t xml:space="preserve">uotą Paslaugų suteikimo dieną. </w:t>
      </w:r>
    </w:p>
    <w:p w14:paraId="10496E9B" w14:textId="35CAA1E7" w:rsidR="00CD75E8" w:rsidRPr="005317B3" w:rsidRDefault="00CD75E8" w:rsidP="003E3498">
      <w:pPr>
        <w:tabs>
          <w:tab w:val="left" w:pos="426"/>
        </w:tabs>
        <w:spacing w:before="120"/>
        <w:ind w:left="0" w:firstLine="0"/>
        <w:jc w:val="both"/>
        <w:rPr>
          <w:rFonts w:ascii="Calibri" w:hAnsi="Calibri" w:cs="Calibri"/>
          <w:iCs/>
          <w:color w:val="000000" w:themeColor="text1"/>
          <w:szCs w:val="22"/>
          <w:lang w:val="lt-LT"/>
        </w:rPr>
      </w:pPr>
      <w:r w:rsidRPr="005317B3">
        <w:rPr>
          <w:rFonts w:ascii="Calibri" w:hAnsi="Calibri" w:cs="Calibri"/>
          <w:color w:val="000000"/>
          <w:szCs w:val="22"/>
          <w:lang w:val="lt-LT" w:eastAsia="lt-LT"/>
        </w:rPr>
        <w:t>3.1.2. Uždelsus laiku atsiskaityti už Paslaugas, Užsakovas, Tiekėjui reikalaujant, moka 0,06 procento delspinigius nuo laiku nesumokėtos sumos už kiekvieną pavėluotą dieną.</w:t>
      </w:r>
    </w:p>
    <w:p w14:paraId="4D61444B" w14:textId="6D1A59B1" w:rsidR="009C6C34" w:rsidRPr="005317B3" w:rsidRDefault="009C6C34" w:rsidP="003E3498">
      <w:pPr>
        <w:tabs>
          <w:tab w:val="left" w:pos="426"/>
        </w:tabs>
        <w:spacing w:before="120"/>
        <w:ind w:left="0" w:firstLine="0"/>
        <w:jc w:val="both"/>
        <w:rPr>
          <w:rFonts w:ascii="Calibri" w:hAnsi="Calibri" w:cs="Calibri"/>
          <w:iCs/>
          <w:color w:val="000000" w:themeColor="text1"/>
          <w:szCs w:val="22"/>
          <w:lang w:val="lt-LT"/>
        </w:rPr>
      </w:pPr>
      <w:r w:rsidRPr="005317B3">
        <w:rPr>
          <w:rFonts w:ascii="Calibri" w:hAnsi="Calibri" w:cs="Calibri"/>
          <w:iCs/>
          <w:color w:val="000000" w:themeColor="text1"/>
          <w:szCs w:val="22"/>
          <w:lang w:val="lt-LT"/>
        </w:rPr>
        <w:t>3.1.</w:t>
      </w:r>
      <w:r w:rsidR="00CD75E8" w:rsidRPr="005317B3">
        <w:rPr>
          <w:rFonts w:ascii="Calibri" w:hAnsi="Calibri" w:cs="Calibri"/>
          <w:iCs/>
          <w:color w:val="000000" w:themeColor="text1"/>
          <w:szCs w:val="22"/>
          <w:lang w:val="lt-LT"/>
        </w:rPr>
        <w:t>3</w:t>
      </w:r>
      <w:r w:rsidRPr="005317B3">
        <w:rPr>
          <w:rFonts w:ascii="Calibri" w:hAnsi="Calibri" w:cs="Calibri"/>
          <w:iCs/>
          <w:color w:val="000000" w:themeColor="text1"/>
          <w:szCs w:val="22"/>
          <w:lang w:val="lt-LT"/>
        </w:rPr>
        <w:t xml:space="preserve">. Nutraukus Sutartį dėl Tiekėjo kaltės, Užsakovas įgyja teisę reikalauti, o Tiekėjas pareigą sumokėti 10 (dešimties) procentų dydžio baudą nuo Sutarties kainos </w:t>
      </w:r>
      <w:r w:rsidR="00CD75E8" w:rsidRPr="005317B3">
        <w:rPr>
          <w:rFonts w:ascii="Calibri" w:hAnsi="Calibri" w:cs="Calibri"/>
          <w:iCs/>
          <w:color w:val="000000" w:themeColor="text1"/>
          <w:szCs w:val="22"/>
          <w:lang w:val="lt-LT"/>
        </w:rPr>
        <w:t xml:space="preserve">be </w:t>
      </w:r>
      <w:r w:rsidRPr="005317B3">
        <w:rPr>
          <w:rFonts w:ascii="Calibri" w:hAnsi="Calibri" w:cs="Calibri"/>
          <w:iCs/>
          <w:color w:val="000000" w:themeColor="text1"/>
          <w:szCs w:val="22"/>
          <w:lang w:val="lt-LT"/>
        </w:rPr>
        <w:t>PVM.</w:t>
      </w:r>
    </w:p>
    <w:p w14:paraId="01D5A43D" w14:textId="26EFC2B4" w:rsidR="00EC6828" w:rsidRPr="005317B3" w:rsidRDefault="00EC6828" w:rsidP="003E3498">
      <w:pPr>
        <w:tabs>
          <w:tab w:val="left" w:pos="426"/>
        </w:tabs>
        <w:spacing w:before="120"/>
        <w:ind w:left="0" w:firstLine="0"/>
        <w:jc w:val="both"/>
        <w:rPr>
          <w:rFonts w:ascii="Calibri" w:hAnsi="Calibri" w:cs="Calibri"/>
          <w:color w:val="000000" w:themeColor="text1"/>
          <w:szCs w:val="22"/>
          <w:lang w:val="lt-LT"/>
        </w:rPr>
      </w:pPr>
      <w:r w:rsidRPr="005317B3">
        <w:rPr>
          <w:rFonts w:ascii="Calibri" w:hAnsi="Calibri" w:cs="Calibri"/>
          <w:color w:val="000000" w:themeColor="text1"/>
          <w:szCs w:val="22"/>
          <w:lang w:val="lt-LT"/>
        </w:rPr>
        <w:t xml:space="preserve">3.2. </w:t>
      </w:r>
      <w:r w:rsidR="009C6C34" w:rsidRPr="005317B3">
        <w:rPr>
          <w:rFonts w:ascii="Calibri" w:hAnsi="Calibri" w:cs="Calibri"/>
          <w:color w:val="000000" w:themeColor="text1"/>
          <w:szCs w:val="22"/>
          <w:lang w:val="lt-LT"/>
        </w:rPr>
        <w:t>Užsakovas</w:t>
      </w:r>
      <w:r w:rsidRPr="005317B3">
        <w:rPr>
          <w:rFonts w:ascii="Calibri" w:hAnsi="Calibri" w:cs="Calibri"/>
          <w:color w:val="000000" w:themeColor="text1"/>
          <w:szCs w:val="22"/>
          <w:lang w:val="lt-LT"/>
        </w:rPr>
        <w:t xml:space="preserve"> taip pat turi teisę vienašališkai išskaičiuoti netesybas iš bet kokių Tiekėjui mokėtinų sumų.</w:t>
      </w:r>
    </w:p>
    <w:p w14:paraId="05A29096" w14:textId="414F4D10" w:rsidR="00CD75E8" w:rsidRPr="005317B3" w:rsidRDefault="00CD75E8" w:rsidP="003E3498">
      <w:pPr>
        <w:tabs>
          <w:tab w:val="left" w:pos="426"/>
        </w:tabs>
        <w:spacing w:before="120"/>
        <w:ind w:left="0" w:firstLine="0"/>
        <w:jc w:val="both"/>
        <w:rPr>
          <w:rFonts w:ascii="Calibri" w:hAnsi="Calibri" w:cs="Calibri"/>
          <w:color w:val="000000" w:themeColor="text1"/>
          <w:szCs w:val="22"/>
          <w:lang w:val="lt-LT"/>
        </w:rPr>
      </w:pPr>
      <w:r w:rsidRPr="005317B3">
        <w:rPr>
          <w:rFonts w:ascii="Calibri" w:hAnsi="Calibri" w:cs="Calibri"/>
          <w:color w:val="000000"/>
          <w:szCs w:val="22"/>
          <w:lang w:val="lt-LT" w:eastAsia="lt-LT"/>
        </w:rPr>
        <w:t>3.3. Delspinigių sumokėjimas neatleidžia šalių nuo pagal šią Sutartį prisiimtų įsipareigojimų įvykdymo.</w:t>
      </w:r>
    </w:p>
    <w:p w14:paraId="434727B3" w14:textId="35E616C4" w:rsidR="003E1BBF" w:rsidRPr="005317B3" w:rsidRDefault="00EC6828" w:rsidP="003E3498">
      <w:pPr>
        <w:pStyle w:val="Sraopastraipa"/>
        <w:numPr>
          <w:ilvl w:val="0"/>
          <w:numId w:val="0"/>
        </w:numPr>
        <w:tabs>
          <w:tab w:val="left" w:pos="426"/>
        </w:tabs>
        <w:rPr>
          <w:rFonts w:ascii="Calibri" w:hAnsi="Calibri" w:cs="Calibri"/>
          <w:iCs/>
          <w:color w:val="000000" w:themeColor="text1"/>
          <w:sz w:val="22"/>
          <w:szCs w:val="22"/>
          <w:lang w:val="lt-LT"/>
        </w:rPr>
      </w:pPr>
      <w:r w:rsidRPr="005317B3">
        <w:rPr>
          <w:rFonts w:ascii="Calibri" w:hAnsi="Calibri" w:cs="Calibri"/>
          <w:iCs/>
          <w:color w:val="000000" w:themeColor="text1"/>
          <w:sz w:val="22"/>
          <w:szCs w:val="22"/>
          <w:lang w:val="lt-LT"/>
        </w:rPr>
        <w:t>3.</w:t>
      </w:r>
      <w:r w:rsidR="00A97B49">
        <w:rPr>
          <w:rFonts w:ascii="Calibri" w:hAnsi="Calibri" w:cs="Calibri"/>
          <w:iCs/>
          <w:color w:val="000000" w:themeColor="text1"/>
          <w:sz w:val="22"/>
          <w:szCs w:val="22"/>
          <w:lang w:val="lt-LT"/>
        </w:rPr>
        <w:t>4</w:t>
      </w:r>
      <w:r w:rsidRPr="005317B3">
        <w:rPr>
          <w:rFonts w:ascii="Calibri" w:hAnsi="Calibri" w:cs="Calibri"/>
          <w:iCs/>
          <w:color w:val="000000" w:themeColor="text1"/>
          <w:sz w:val="22"/>
          <w:szCs w:val="22"/>
          <w:lang w:val="lt-LT"/>
        </w:rPr>
        <w:t>.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5FEFFEE6" w14:textId="77777777" w:rsidR="00083F21" w:rsidRPr="005317B3" w:rsidRDefault="00083F21" w:rsidP="00CD75E8">
      <w:pPr>
        <w:pStyle w:val="Sraopastraipa"/>
        <w:numPr>
          <w:ilvl w:val="0"/>
          <w:numId w:val="0"/>
        </w:numPr>
        <w:tabs>
          <w:tab w:val="left" w:pos="426"/>
        </w:tabs>
        <w:spacing w:before="0" w:after="0"/>
        <w:rPr>
          <w:rFonts w:ascii="Calibri" w:hAnsi="Calibri" w:cs="Calibri"/>
          <w:iCs/>
          <w:color w:val="000000" w:themeColor="text1"/>
          <w:sz w:val="22"/>
          <w:szCs w:val="22"/>
          <w:lang w:val="lt-LT"/>
        </w:rPr>
      </w:pPr>
    </w:p>
    <w:p w14:paraId="185A71AE" w14:textId="082E8FBC" w:rsidR="00190485" w:rsidRPr="005317B3" w:rsidRDefault="002B1CDF" w:rsidP="003E3498">
      <w:pPr>
        <w:tabs>
          <w:tab w:val="left" w:pos="284"/>
        </w:tabs>
        <w:spacing w:before="120"/>
        <w:ind w:left="0" w:firstLine="0"/>
        <w:rPr>
          <w:rFonts w:ascii="Calibri" w:hAnsi="Calibri" w:cs="Calibri"/>
          <w:b/>
          <w:caps/>
          <w:szCs w:val="22"/>
          <w:lang w:val="lt-LT"/>
        </w:rPr>
      </w:pPr>
      <w:r w:rsidRPr="005317B3">
        <w:rPr>
          <w:rFonts w:ascii="Calibri" w:hAnsi="Calibri" w:cs="Calibri"/>
          <w:b/>
          <w:caps/>
          <w:szCs w:val="22"/>
          <w:lang w:val="lt-LT"/>
        </w:rPr>
        <w:t>4</w:t>
      </w:r>
      <w:r w:rsidR="000C4959" w:rsidRPr="005317B3">
        <w:rPr>
          <w:rFonts w:ascii="Calibri" w:hAnsi="Calibri" w:cs="Calibri"/>
          <w:b/>
          <w:caps/>
          <w:szCs w:val="22"/>
          <w:lang w:val="lt-LT"/>
        </w:rPr>
        <w:t xml:space="preserve">. </w:t>
      </w:r>
      <w:r w:rsidR="00190485" w:rsidRPr="005317B3">
        <w:rPr>
          <w:rFonts w:ascii="Calibri" w:hAnsi="Calibri" w:cs="Calibri"/>
          <w:b/>
          <w:caps/>
          <w:szCs w:val="22"/>
          <w:lang w:val="lt-LT"/>
        </w:rPr>
        <w:t xml:space="preserve">KAINA IR </w:t>
      </w:r>
      <w:r w:rsidR="008B1A18" w:rsidRPr="005317B3">
        <w:rPr>
          <w:rFonts w:ascii="Calibri" w:hAnsi="Calibri" w:cs="Calibri"/>
          <w:b/>
          <w:caps/>
          <w:szCs w:val="22"/>
          <w:lang w:val="lt-LT"/>
        </w:rPr>
        <w:t>Atsiskaitymo tvarka</w:t>
      </w:r>
    </w:p>
    <w:p w14:paraId="48A33C18" w14:textId="13EDB242" w:rsidR="00C8553F" w:rsidRPr="005317B3" w:rsidRDefault="002B1CDF" w:rsidP="003E3498">
      <w:pPr>
        <w:pStyle w:val="Sraopastraipa"/>
        <w:numPr>
          <w:ilvl w:val="0"/>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4</w:t>
      </w:r>
      <w:r w:rsidR="009B3B6A" w:rsidRPr="005317B3">
        <w:rPr>
          <w:rFonts w:ascii="Calibri" w:hAnsi="Calibri" w:cs="Calibri"/>
          <w:color w:val="000000" w:themeColor="text1"/>
          <w:sz w:val="22"/>
          <w:szCs w:val="22"/>
          <w:lang w:val="lt-LT"/>
        </w:rPr>
        <w:t xml:space="preserve">.1. </w:t>
      </w:r>
      <w:r w:rsidR="00D325F2" w:rsidRPr="005317B3">
        <w:rPr>
          <w:rFonts w:ascii="Calibri" w:hAnsi="Calibri" w:cs="Calibri"/>
          <w:color w:val="000000" w:themeColor="text1"/>
          <w:sz w:val="22"/>
          <w:szCs w:val="22"/>
          <w:lang w:val="lt-LT"/>
        </w:rPr>
        <w:t>Sutarčiai taikoma kainodara</w:t>
      </w:r>
      <w:r w:rsidR="00C8553F" w:rsidRPr="005317B3">
        <w:rPr>
          <w:rFonts w:ascii="Calibri" w:hAnsi="Calibri" w:cs="Calibri"/>
          <w:i/>
          <w:iCs/>
          <w:color w:val="000000" w:themeColor="text1"/>
          <w:sz w:val="22"/>
          <w:szCs w:val="22"/>
          <w:lang w:val="lt-LT"/>
        </w:rPr>
        <w:t xml:space="preserve">: </w:t>
      </w:r>
      <w:r w:rsidR="00F426E7" w:rsidRPr="005317B3">
        <w:rPr>
          <w:rFonts w:ascii="Calibri" w:hAnsi="Calibri" w:cs="Calibri"/>
          <w:i/>
          <w:iCs/>
          <w:color w:val="000000" w:themeColor="text1"/>
          <w:sz w:val="22"/>
          <w:szCs w:val="22"/>
          <w:lang w:val="lt-LT"/>
        </w:rPr>
        <w:t xml:space="preserve"> </w:t>
      </w:r>
      <w:r w:rsidR="001102F4" w:rsidRPr="005317B3">
        <w:rPr>
          <w:rFonts w:ascii="Calibri" w:hAnsi="Calibri" w:cs="Calibri"/>
          <w:color w:val="000000" w:themeColor="text1"/>
          <w:sz w:val="22"/>
          <w:szCs w:val="22"/>
          <w:lang w:val="lt-LT"/>
        </w:rPr>
        <w:t xml:space="preserve">fiksuoto </w:t>
      </w:r>
      <w:r w:rsidR="00296BA7" w:rsidRPr="005317B3">
        <w:rPr>
          <w:rFonts w:ascii="Calibri" w:hAnsi="Calibri" w:cs="Calibri"/>
          <w:color w:val="000000" w:themeColor="text1"/>
          <w:sz w:val="22"/>
          <w:szCs w:val="22"/>
          <w:lang w:val="lt-LT"/>
        </w:rPr>
        <w:t>įkainio</w:t>
      </w:r>
      <w:r w:rsidR="001102F4" w:rsidRPr="005317B3">
        <w:rPr>
          <w:rFonts w:ascii="Calibri" w:hAnsi="Calibri" w:cs="Calibri"/>
          <w:color w:val="000000" w:themeColor="text1"/>
          <w:sz w:val="22"/>
          <w:szCs w:val="22"/>
          <w:lang w:val="lt-LT"/>
        </w:rPr>
        <w:t xml:space="preserve"> </w:t>
      </w:r>
      <w:r w:rsidR="00FE09D6" w:rsidRPr="005317B3">
        <w:rPr>
          <w:rFonts w:ascii="Calibri" w:hAnsi="Calibri" w:cs="Calibri"/>
          <w:color w:val="000000" w:themeColor="text1"/>
          <w:sz w:val="22"/>
          <w:szCs w:val="22"/>
          <w:lang w:val="lt-LT"/>
        </w:rPr>
        <w:t>kainodara</w:t>
      </w:r>
      <w:r w:rsidR="00E1587B" w:rsidRPr="005317B3">
        <w:rPr>
          <w:rFonts w:ascii="Calibri" w:hAnsi="Calibri" w:cs="Calibri"/>
          <w:i/>
          <w:iCs/>
          <w:color w:val="000000" w:themeColor="text1"/>
          <w:sz w:val="22"/>
          <w:szCs w:val="22"/>
          <w:lang w:val="lt-LT"/>
        </w:rPr>
        <w:t>.</w:t>
      </w:r>
      <w:r w:rsidR="00CD75E8" w:rsidRPr="005317B3">
        <w:rPr>
          <w:rFonts w:ascii="Calibri" w:hAnsi="Calibri" w:cs="Calibri"/>
          <w:sz w:val="22"/>
          <w:szCs w:val="22"/>
          <w:lang w:val="lt-LT"/>
        </w:rPr>
        <w:t xml:space="preserve"> </w:t>
      </w:r>
    </w:p>
    <w:p w14:paraId="3742D2A2" w14:textId="57A5D5AF" w:rsidR="00691ADE" w:rsidRPr="005317B3" w:rsidRDefault="002B1CDF" w:rsidP="003E3498">
      <w:pPr>
        <w:pStyle w:val="Sraopastraipa"/>
        <w:numPr>
          <w:ilvl w:val="0"/>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4</w:t>
      </w:r>
      <w:r w:rsidR="00C8553F" w:rsidRPr="005317B3">
        <w:rPr>
          <w:rFonts w:ascii="Calibri" w:hAnsi="Calibri" w:cs="Calibri"/>
          <w:color w:val="000000" w:themeColor="text1"/>
          <w:sz w:val="22"/>
          <w:szCs w:val="22"/>
          <w:lang w:val="lt-LT"/>
        </w:rPr>
        <w:t xml:space="preserve">.2. </w:t>
      </w:r>
      <w:r w:rsidRPr="005317B3">
        <w:rPr>
          <w:rFonts w:ascii="Calibri" w:hAnsi="Calibri" w:cs="Calibri"/>
          <w:color w:val="000000" w:themeColor="text1"/>
          <w:sz w:val="22"/>
          <w:szCs w:val="22"/>
          <w:lang w:val="lt-LT"/>
        </w:rPr>
        <w:t>B</w:t>
      </w:r>
      <w:r w:rsidR="00BE1808" w:rsidRPr="005317B3">
        <w:rPr>
          <w:rFonts w:ascii="Calibri" w:hAnsi="Calibri" w:cs="Calibri"/>
          <w:color w:val="000000" w:themeColor="text1"/>
          <w:sz w:val="22"/>
          <w:szCs w:val="22"/>
          <w:lang w:val="lt-LT"/>
        </w:rPr>
        <w:t xml:space="preserve">endra </w:t>
      </w:r>
      <w:r w:rsidR="00CD75E8" w:rsidRPr="005317B3">
        <w:rPr>
          <w:rFonts w:ascii="Calibri" w:hAnsi="Calibri" w:cs="Calibri"/>
          <w:color w:val="000000" w:themeColor="text1"/>
          <w:sz w:val="22"/>
          <w:szCs w:val="22"/>
          <w:lang w:val="lt-LT"/>
        </w:rPr>
        <w:t xml:space="preserve">pradinė </w:t>
      </w:r>
      <w:r w:rsidR="00BE1808" w:rsidRPr="005317B3">
        <w:rPr>
          <w:rFonts w:ascii="Calibri" w:hAnsi="Calibri" w:cs="Calibri"/>
          <w:color w:val="000000" w:themeColor="text1"/>
          <w:sz w:val="22"/>
          <w:szCs w:val="22"/>
          <w:lang w:val="lt-LT"/>
        </w:rPr>
        <w:t xml:space="preserve">Sutarties </w:t>
      </w:r>
      <w:r w:rsidR="00FF4326" w:rsidRPr="005317B3">
        <w:rPr>
          <w:rFonts w:ascii="Calibri" w:hAnsi="Calibri" w:cs="Calibri"/>
          <w:color w:val="000000" w:themeColor="text1"/>
          <w:sz w:val="22"/>
          <w:szCs w:val="22"/>
          <w:lang w:val="lt-LT"/>
        </w:rPr>
        <w:t xml:space="preserve">kaina </w:t>
      </w:r>
      <w:r w:rsidR="00475CA0">
        <w:rPr>
          <w:rFonts w:ascii="Calibri" w:hAnsi="Calibri" w:cs="Calibri"/>
          <w:color w:val="000000" w:themeColor="text1"/>
          <w:sz w:val="22"/>
          <w:szCs w:val="22"/>
          <w:lang w:val="lt-LT"/>
        </w:rPr>
        <w:t xml:space="preserve">– </w:t>
      </w:r>
      <w:r w:rsidR="00E13058">
        <w:rPr>
          <w:rFonts w:ascii="Calibri" w:hAnsi="Calibri" w:cs="Calibri"/>
          <w:color w:val="000000" w:themeColor="text1"/>
          <w:sz w:val="22"/>
          <w:szCs w:val="22"/>
          <w:lang w:val="lt-LT"/>
        </w:rPr>
        <w:t>25</w:t>
      </w:r>
      <w:r w:rsidR="00475CA0">
        <w:rPr>
          <w:rFonts w:ascii="Calibri" w:hAnsi="Calibri" w:cs="Calibri"/>
          <w:color w:val="000000" w:themeColor="text1"/>
          <w:sz w:val="22"/>
          <w:szCs w:val="22"/>
          <w:lang w:val="lt-LT"/>
        </w:rPr>
        <w:t> </w:t>
      </w:r>
      <w:r w:rsidR="00E13058">
        <w:rPr>
          <w:rFonts w:ascii="Calibri" w:hAnsi="Calibri" w:cs="Calibri"/>
          <w:color w:val="000000" w:themeColor="text1"/>
          <w:sz w:val="22"/>
          <w:szCs w:val="22"/>
          <w:lang w:val="lt-LT"/>
        </w:rPr>
        <w:t>000</w:t>
      </w:r>
      <w:r w:rsidR="00475CA0">
        <w:rPr>
          <w:rFonts w:ascii="Calibri" w:hAnsi="Calibri" w:cs="Calibri"/>
          <w:color w:val="000000" w:themeColor="text1"/>
          <w:sz w:val="22"/>
          <w:szCs w:val="22"/>
          <w:lang w:val="lt-LT"/>
        </w:rPr>
        <w:t>,00</w:t>
      </w:r>
      <w:r w:rsidR="0039166D" w:rsidRPr="005317B3">
        <w:rPr>
          <w:rFonts w:ascii="Calibri" w:hAnsi="Calibri" w:cs="Calibri"/>
          <w:color w:val="000000" w:themeColor="text1"/>
          <w:sz w:val="22"/>
          <w:szCs w:val="22"/>
          <w:lang w:val="lt-LT"/>
        </w:rPr>
        <w:t xml:space="preserve"> </w:t>
      </w:r>
      <w:r w:rsidR="00BB7B48" w:rsidRPr="005317B3">
        <w:rPr>
          <w:rFonts w:ascii="Calibri" w:hAnsi="Calibri" w:cs="Calibri"/>
          <w:color w:val="000000" w:themeColor="text1"/>
          <w:sz w:val="22"/>
          <w:szCs w:val="22"/>
          <w:lang w:val="lt-LT"/>
        </w:rPr>
        <w:t>E</w:t>
      </w:r>
      <w:r w:rsidR="00475CA0">
        <w:rPr>
          <w:rFonts w:ascii="Calibri" w:hAnsi="Calibri" w:cs="Calibri"/>
          <w:color w:val="000000" w:themeColor="text1"/>
          <w:sz w:val="22"/>
          <w:szCs w:val="22"/>
          <w:lang w:val="lt-LT"/>
        </w:rPr>
        <w:t>ur</w:t>
      </w:r>
      <w:r w:rsidR="00BC3FEE" w:rsidRPr="005317B3">
        <w:rPr>
          <w:rFonts w:ascii="Calibri" w:hAnsi="Calibri" w:cs="Calibri"/>
          <w:color w:val="000000" w:themeColor="text1"/>
          <w:sz w:val="22"/>
          <w:szCs w:val="22"/>
          <w:lang w:val="lt-LT"/>
        </w:rPr>
        <w:t xml:space="preserve"> </w:t>
      </w:r>
      <w:r w:rsidR="00E03C2D">
        <w:rPr>
          <w:rFonts w:ascii="Calibri" w:hAnsi="Calibri" w:cs="Calibri"/>
          <w:color w:val="000000" w:themeColor="text1"/>
          <w:sz w:val="22"/>
          <w:szCs w:val="22"/>
          <w:lang w:val="lt-LT"/>
        </w:rPr>
        <w:t xml:space="preserve">(dvidešimt penki tūkstančiai eurų, 00 ct) </w:t>
      </w:r>
      <w:r w:rsidR="00BC3FEE" w:rsidRPr="005317B3">
        <w:rPr>
          <w:rFonts w:ascii="Calibri" w:hAnsi="Calibri" w:cs="Calibri"/>
          <w:color w:val="000000" w:themeColor="text1"/>
          <w:sz w:val="22"/>
          <w:szCs w:val="22"/>
          <w:lang w:val="lt-LT"/>
        </w:rPr>
        <w:t>be PVM</w:t>
      </w:r>
      <w:r w:rsidR="00E13058">
        <w:rPr>
          <w:rFonts w:ascii="Calibri" w:hAnsi="Calibri" w:cs="Calibri"/>
          <w:color w:val="000000" w:themeColor="text1"/>
          <w:sz w:val="22"/>
          <w:szCs w:val="22"/>
          <w:lang w:val="lt-LT"/>
        </w:rPr>
        <w:t>.</w:t>
      </w:r>
      <w:r w:rsidR="00E03C2D">
        <w:rPr>
          <w:rFonts w:ascii="Calibri" w:hAnsi="Calibri" w:cs="Calibri"/>
          <w:color w:val="000000" w:themeColor="text1"/>
          <w:sz w:val="22"/>
          <w:szCs w:val="22"/>
          <w:lang w:val="lt-LT"/>
        </w:rPr>
        <w:t xml:space="preserve"> PVM suma </w:t>
      </w:r>
      <w:r w:rsidR="007A2A30">
        <w:rPr>
          <w:rFonts w:ascii="Calibri" w:hAnsi="Calibri" w:cs="Calibri"/>
          <w:color w:val="000000" w:themeColor="text1"/>
          <w:sz w:val="22"/>
          <w:szCs w:val="22"/>
          <w:lang w:val="lt-LT"/>
        </w:rPr>
        <w:t>–</w:t>
      </w:r>
      <w:r w:rsidR="00E03C2D">
        <w:rPr>
          <w:rFonts w:ascii="Calibri" w:hAnsi="Calibri" w:cs="Calibri"/>
          <w:color w:val="000000" w:themeColor="text1"/>
          <w:sz w:val="22"/>
          <w:szCs w:val="22"/>
          <w:lang w:val="lt-LT"/>
        </w:rPr>
        <w:t xml:space="preserve"> </w:t>
      </w:r>
      <w:r w:rsidR="007A2A30" w:rsidRPr="007A2A30">
        <w:rPr>
          <w:rFonts w:ascii="Calibri" w:hAnsi="Calibri" w:cs="Calibri"/>
          <w:color w:val="000000" w:themeColor="text1"/>
          <w:sz w:val="22"/>
          <w:szCs w:val="22"/>
          <w:lang w:val="lt-LT"/>
        </w:rPr>
        <w:t>5</w:t>
      </w:r>
      <w:r w:rsidR="007A2A30">
        <w:rPr>
          <w:rFonts w:ascii="Calibri" w:hAnsi="Calibri" w:cs="Calibri"/>
          <w:color w:val="000000" w:themeColor="text1"/>
          <w:sz w:val="22"/>
          <w:szCs w:val="22"/>
          <w:lang w:val="lt-LT"/>
        </w:rPr>
        <w:t> </w:t>
      </w:r>
      <w:r w:rsidR="007A2A30" w:rsidRPr="007A2A30">
        <w:rPr>
          <w:rFonts w:ascii="Calibri" w:hAnsi="Calibri" w:cs="Calibri"/>
          <w:color w:val="000000" w:themeColor="text1"/>
          <w:sz w:val="22"/>
          <w:szCs w:val="22"/>
          <w:lang w:val="lt-LT"/>
        </w:rPr>
        <w:t>250</w:t>
      </w:r>
      <w:r w:rsidR="007A2A30">
        <w:rPr>
          <w:rFonts w:ascii="Calibri" w:hAnsi="Calibri" w:cs="Calibri"/>
          <w:color w:val="000000" w:themeColor="text1"/>
          <w:sz w:val="22"/>
          <w:szCs w:val="22"/>
          <w:lang w:val="lt-LT"/>
        </w:rPr>
        <w:t xml:space="preserve">,00 </w:t>
      </w:r>
      <w:r w:rsidR="008D24C2">
        <w:rPr>
          <w:rFonts w:ascii="Calibri" w:hAnsi="Calibri" w:cs="Calibri"/>
          <w:color w:val="000000" w:themeColor="text1"/>
          <w:sz w:val="22"/>
          <w:szCs w:val="22"/>
          <w:lang w:val="lt-LT"/>
        </w:rPr>
        <w:t xml:space="preserve">Eur (penki tūkstančiai du šimtai penkiasdešimt eurų, 00 ct). </w:t>
      </w:r>
      <w:r w:rsidR="005C5270">
        <w:rPr>
          <w:rFonts w:ascii="Calibri" w:hAnsi="Calibri" w:cs="Calibri"/>
          <w:color w:val="000000" w:themeColor="text1"/>
          <w:sz w:val="22"/>
          <w:szCs w:val="22"/>
          <w:lang w:val="lt-LT"/>
        </w:rPr>
        <w:t xml:space="preserve">Sutarties kaina su PVM – </w:t>
      </w:r>
      <w:r w:rsidR="005C5270" w:rsidRPr="005C5270">
        <w:rPr>
          <w:rFonts w:ascii="Calibri" w:hAnsi="Calibri" w:cs="Calibri"/>
          <w:color w:val="000000" w:themeColor="text1"/>
          <w:sz w:val="22"/>
          <w:szCs w:val="22"/>
          <w:lang w:val="lt-LT"/>
        </w:rPr>
        <w:t>30</w:t>
      </w:r>
      <w:r w:rsidR="005C5270">
        <w:rPr>
          <w:rFonts w:ascii="Calibri" w:hAnsi="Calibri" w:cs="Calibri"/>
          <w:color w:val="000000" w:themeColor="text1"/>
          <w:sz w:val="22"/>
          <w:szCs w:val="22"/>
          <w:lang w:val="lt-LT"/>
        </w:rPr>
        <w:t> </w:t>
      </w:r>
      <w:r w:rsidR="005C5270" w:rsidRPr="005C5270">
        <w:rPr>
          <w:rFonts w:ascii="Calibri" w:hAnsi="Calibri" w:cs="Calibri"/>
          <w:color w:val="000000" w:themeColor="text1"/>
          <w:sz w:val="22"/>
          <w:szCs w:val="22"/>
          <w:lang w:val="lt-LT"/>
        </w:rPr>
        <w:t>250</w:t>
      </w:r>
      <w:r w:rsidR="005C5270">
        <w:rPr>
          <w:rFonts w:ascii="Calibri" w:hAnsi="Calibri" w:cs="Calibri"/>
          <w:color w:val="000000" w:themeColor="text1"/>
          <w:sz w:val="22"/>
          <w:szCs w:val="22"/>
          <w:lang w:val="lt-LT"/>
        </w:rPr>
        <w:t>,00 Eur (trisdešimt tūkstančių du šimtai penkiasdešimt eurų, 00 ct).</w:t>
      </w:r>
    </w:p>
    <w:p w14:paraId="13F2EB75" w14:textId="4B1D2A49" w:rsidR="00E07A71" w:rsidRPr="005317B3" w:rsidRDefault="00E07A71" w:rsidP="003E3498">
      <w:pPr>
        <w:pStyle w:val="Sraopastraipa"/>
        <w:numPr>
          <w:ilvl w:val="0"/>
          <w:numId w:val="0"/>
        </w:numPr>
        <w:tabs>
          <w:tab w:val="left" w:pos="426"/>
          <w:tab w:val="left" w:pos="993"/>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4.</w:t>
      </w:r>
      <w:r w:rsidR="008A3F69" w:rsidRPr="005317B3">
        <w:rPr>
          <w:rFonts w:ascii="Calibri" w:hAnsi="Calibri" w:cs="Calibri"/>
          <w:color w:val="000000" w:themeColor="text1"/>
          <w:sz w:val="22"/>
          <w:szCs w:val="22"/>
          <w:lang w:val="lt-LT"/>
        </w:rPr>
        <w:t>3</w:t>
      </w:r>
      <w:r w:rsidRPr="005317B3">
        <w:rPr>
          <w:rFonts w:ascii="Calibri" w:hAnsi="Calibri" w:cs="Calibri"/>
          <w:color w:val="000000" w:themeColor="text1"/>
          <w:sz w:val="22"/>
          <w:szCs w:val="22"/>
          <w:lang w:val="lt-LT"/>
        </w:rPr>
        <w:t>. Atsiskaitymo tvarka:</w:t>
      </w:r>
      <w:r w:rsidR="008949A9" w:rsidRPr="005317B3">
        <w:rPr>
          <w:rFonts w:ascii="Calibri" w:hAnsi="Calibri" w:cs="Calibri"/>
          <w:color w:val="000000" w:themeColor="text1"/>
          <w:sz w:val="22"/>
          <w:szCs w:val="22"/>
          <w:lang w:val="lt-LT"/>
        </w:rPr>
        <w:t xml:space="preserve"> </w:t>
      </w:r>
      <w:r w:rsidRPr="005317B3">
        <w:rPr>
          <w:rFonts w:ascii="Calibri" w:hAnsi="Calibri" w:cs="Calibri"/>
          <w:color w:val="000000" w:themeColor="text1"/>
          <w:sz w:val="22"/>
          <w:szCs w:val="22"/>
          <w:lang w:val="lt-LT"/>
        </w:rPr>
        <w:t xml:space="preserve">Užsakovas už pagal Sutarties </w:t>
      </w:r>
      <w:r w:rsidR="005A7FCA" w:rsidRPr="005317B3">
        <w:rPr>
          <w:rFonts w:ascii="Calibri" w:hAnsi="Calibri" w:cs="Calibri"/>
          <w:color w:val="000000" w:themeColor="text1"/>
          <w:sz w:val="22"/>
          <w:szCs w:val="22"/>
          <w:lang w:val="lt-LT"/>
        </w:rPr>
        <w:t xml:space="preserve">ir </w:t>
      </w:r>
      <w:r w:rsidR="00C37A7F" w:rsidRPr="005317B3">
        <w:rPr>
          <w:rFonts w:ascii="Calibri" w:hAnsi="Calibri" w:cs="Calibri"/>
          <w:color w:val="000000" w:themeColor="text1"/>
          <w:sz w:val="22"/>
          <w:szCs w:val="22"/>
          <w:lang w:val="lt-LT"/>
        </w:rPr>
        <w:t>T</w:t>
      </w:r>
      <w:r w:rsidR="005A7FCA" w:rsidRPr="005317B3">
        <w:rPr>
          <w:rFonts w:ascii="Calibri" w:hAnsi="Calibri" w:cs="Calibri"/>
          <w:color w:val="000000" w:themeColor="text1"/>
          <w:sz w:val="22"/>
          <w:szCs w:val="22"/>
          <w:lang w:val="lt-LT"/>
        </w:rPr>
        <w:t>echninė</w:t>
      </w:r>
      <w:r w:rsidR="00C37A7F" w:rsidRPr="005317B3">
        <w:rPr>
          <w:rFonts w:ascii="Calibri" w:hAnsi="Calibri" w:cs="Calibri"/>
          <w:color w:val="000000" w:themeColor="text1"/>
          <w:sz w:val="22"/>
          <w:szCs w:val="22"/>
          <w:lang w:val="lt-LT"/>
        </w:rPr>
        <w:t>s</w:t>
      </w:r>
      <w:r w:rsidR="005A7FCA" w:rsidRPr="005317B3">
        <w:rPr>
          <w:rFonts w:ascii="Calibri" w:hAnsi="Calibri" w:cs="Calibri"/>
          <w:color w:val="000000" w:themeColor="text1"/>
          <w:sz w:val="22"/>
          <w:szCs w:val="22"/>
          <w:lang w:val="lt-LT"/>
        </w:rPr>
        <w:t xml:space="preserve"> specifikacijo</w:t>
      </w:r>
      <w:r w:rsidR="00C37A7F" w:rsidRPr="005317B3">
        <w:rPr>
          <w:rFonts w:ascii="Calibri" w:hAnsi="Calibri" w:cs="Calibri"/>
          <w:color w:val="000000" w:themeColor="text1"/>
          <w:sz w:val="22"/>
          <w:szCs w:val="22"/>
          <w:lang w:val="lt-LT"/>
        </w:rPr>
        <w:t>s</w:t>
      </w:r>
      <w:r w:rsidR="005A7FCA" w:rsidRPr="005317B3">
        <w:rPr>
          <w:rFonts w:ascii="Calibri" w:hAnsi="Calibri" w:cs="Calibri"/>
          <w:color w:val="000000" w:themeColor="text1"/>
          <w:sz w:val="22"/>
          <w:szCs w:val="22"/>
          <w:lang w:val="lt-LT"/>
        </w:rPr>
        <w:t xml:space="preserve"> </w:t>
      </w:r>
      <w:r w:rsidRPr="005317B3">
        <w:rPr>
          <w:rFonts w:ascii="Calibri" w:hAnsi="Calibri" w:cs="Calibri"/>
          <w:color w:val="000000" w:themeColor="text1"/>
          <w:sz w:val="22"/>
          <w:szCs w:val="22"/>
          <w:lang w:val="lt-LT"/>
        </w:rPr>
        <w:t>sąlygas</w:t>
      </w:r>
      <w:r w:rsidR="008949A9" w:rsidRPr="005317B3">
        <w:rPr>
          <w:rFonts w:ascii="Calibri" w:hAnsi="Calibri" w:cs="Calibri"/>
          <w:color w:val="000000" w:themeColor="text1"/>
          <w:sz w:val="22"/>
          <w:szCs w:val="22"/>
          <w:lang w:val="lt-LT"/>
        </w:rPr>
        <w:t xml:space="preserve"> suteiktas Paslaugas sumoka Tiekėjui per 30 </w:t>
      </w:r>
      <w:r w:rsidR="00C72F14">
        <w:rPr>
          <w:rFonts w:ascii="Calibri" w:hAnsi="Calibri" w:cs="Calibri"/>
          <w:color w:val="000000" w:themeColor="text1"/>
          <w:sz w:val="22"/>
          <w:szCs w:val="22"/>
          <w:lang w:val="lt-LT"/>
        </w:rPr>
        <w:t xml:space="preserve">(trisdešimt) </w:t>
      </w:r>
      <w:r w:rsidR="008949A9" w:rsidRPr="005317B3">
        <w:rPr>
          <w:rFonts w:ascii="Calibri" w:hAnsi="Calibri" w:cs="Calibri"/>
          <w:color w:val="000000" w:themeColor="text1"/>
          <w:sz w:val="22"/>
          <w:szCs w:val="22"/>
          <w:lang w:val="lt-LT"/>
        </w:rPr>
        <w:t>kalendorinių dienų po Paslaugų perdavimo-priėmimo akto pasirašymo ir PVM sąskaitos-faktūros gavimo dienos</w:t>
      </w:r>
      <w:bookmarkStart w:id="1" w:name="_Hlk192487962"/>
      <w:r w:rsidR="00864D82" w:rsidRPr="005317B3">
        <w:rPr>
          <w:rFonts w:ascii="Calibri" w:hAnsi="Calibri" w:cs="Calibri"/>
          <w:color w:val="000000" w:themeColor="text1"/>
          <w:sz w:val="22"/>
          <w:szCs w:val="22"/>
          <w:lang w:val="lt-LT"/>
        </w:rPr>
        <w:t xml:space="preserve">, </w:t>
      </w:r>
      <w:r w:rsidR="00CD75E8" w:rsidRPr="005317B3">
        <w:rPr>
          <w:rFonts w:ascii="Calibri" w:hAnsi="Calibri" w:cs="Calibri"/>
          <w:color w:val="000000" w:themeColor="text1"/>
          <w:sz w:val="22"/>
          <w:szCs w:val="22"/>
          <w:lang w:val="lt-LT"/>
        </w:rPr>
        <w:t>laikant, kad Užsakovas su Tiekėju atsiskaitė tinkamai, kai Užsakovas padaro pavedimą iš jo vardu atidarytos banko sąskaitos į Tiekėjo šioje Sutartyje nurodytą banko sąskaitą, nepriklausomai nuo to kada pinigai į ją pateks ir (ar) bus užskaityt</w:t>
      </w:r>
      <w:bookmarkEnd w:id="1"/>
      <w:r w:rsidR="00BE0409">
        <w:rPr>
          <w:rFonts w:ascii="Calibri" w:hAnsi="Calibri" w:cs="Calibri"/>
          <w:color w:val="000000" w:themeColor="text1"/>
          <w:sz w:val="22"/>
          <w:szCs w:val="22"/>
          <w:lang w:val="lt-LT"/>
        </w:rPr>
        <w:t>i.</w:t>
      </w:r>
    </w:p>
    <w:p w14:paraId="0377355B" w14:textId="1C48D473" w:rsidR="00CD75E8" w:rsidRPr="005317B3" w:rsidRDefault="00CD75E8" w:rsidP="003E3498">
      <w:pPr>
        <w:pStyle w:val="Sraopastraipa"/>
        <w:numPr>
          <w:ilvl w:val="0"/>
          <w:numId w:val="0"/>
        </w:numPr>
        <w:tabs>
          <w:tab w:val="left" w:pos="426"/>
        </w:tabs>
        <w:rPr>
          <w:rFonts w:ascii="Calibri" w:eastAsia="Calibri" w:hAnsi="Calibri" w:cs="Calibri"/>
          <w:sz w:val="22"/>
          <w:szCs w:val="22"/>
          <w:lang w:val="lt-LT"/>
        </w:rPr>
      </w:pPr>
      <w:r w:rsidRPr="005317B3">
        <w:rPr>
          <w:rFonts w:ascii="Calibri" w:hAnsi="Calibri" w:cs="Calibri"/>
          <w:color w:val="000000" w:themeColor="text1"/>
          <w:sz w:val="22"/>
          <w:szCs w:val="22"/>
          <w:lang w:val="lt-LT"/>
        </w:rPr>
        <w:t>4.</w:t>
      </w:r>
      <w:r w:rsidR="00864D82" w:rsidRPr="005317B3">
        <w:rPr>
          <w:rFonts w:ascii="Calibri" w:hAnsi="Calibri" w:cs="Calibri"/>
          <w:color w:val="000000" w:themeColor="text1"/>
          <w:sz w:val="22"/>
          <w:szCs w:val="22"/>
          <w:lang w:val="lt-LT"/>
        </w:rPr>
        <w:t>4</w:t>
      </w:r>
      <w:r w:rsidRPr="005317B3">
        <w:rPr>
          <w:rFonts w:ascii="Calibri" w:hAnsi="Calibri" w:cs="Calibri"/>
          <w:color w:val="000000" w:themeColor="text1"/>
          <w:sz w:val="22"/>
          <w:szCs w:val="22"/>
          <w:lang w:val="lt-LT"/>
        </w:rPr>
        <w:t xml:space="preserve">. </w:t>
      </w:r>
      <w:r w:rsidRPr="005317B3">
        <w:rPr>
          <w:rFonts w:ascii="Calibri" w:eastAsia="Calibri" w:hAnsi="Calibri" w:cs="Calibri"/>
          <w:sz w:val="22"/>
          <w:szCs w:val="22"/>
          <w:lang w:val="lt-LT"/>
        </w:rPr>
        <w:t>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0F469D62" w14:textId="763E74BE" w:rsidR="00CD75E8" w:rsidRPr="005317B3" w:rsidRDefault="00CD75E8" w:rsidP="003E3498">
      <w:pPr>
        <w:spacing w:before="120"/>
        <w:ind w:left="0" w:firstLine="0"/>
        <w:jc w:val="both"/>
        <w:rPr>
          <w:rFonts w:ascii="Calibri" w:eastAsia="Calibri" w:hAnsi="Calibri" w:cs="Calibri"/>
          <w:szCs w:val="22"/>
          <w:lang w:val="lt-LT"/>
        </w:rPr>
      </w:pPr>
      <w:r w:rsidRPr="005317B3">
        <w:rPr>
          <w:rFonts w:ascii="Calibri" w:eastAsia="Calibri" w:hAnsi="Calibri" w:cs="Calibri"/>
          <w:szCs w:val="22"/>
          <w:lang w:val="lt-LT"/>
        </w:rPr>
        <w:t>4.</w:t>
      </w:r>
      <w:r w:rsidR="00864D82" w:rsidRPr="005317B3">
        <w:rPr>
          <w:rFonts w:ascii="Calibri" w:eastAsia="Calibri" w:hAnsi="Calibri" w:cs="Calibri"/>
          <w:szCs w:val="22"/>
          <w:lang w:val="lt-LT"/>
        </w:rPr>
        <w:t>5</w:t>
      </w:r>
      <w:r w:rsidRPr="005317B3">
        <w:rPr>
          <w:rFonts w:ascii="Calibri" w:eastAsia="Calibri" w:hAnsi="Calibri" w:cs="Calibri"/>
          <w:szCs w:val="22"/>
          <w:lang w:val="lt-LT"/>
        </w:rPr>
        <w:t xml:space="preserve">. </w:t>
      </w:r>
      <w:r w:rsidRPr="005317B3">
        <w:rPr>
          <w:rFonts w:ascii="Calibri" w:eastAsia="Calibri" w:hAnsi="Calibri" w:cs="Calibri"/>
          <w:b/>
          <w:szCs w:val="22"/>
          <w:lang w:val="lt-LT"/>
        </w:rPr>
        <w:t>Kartu su sąskaita faktūra</w:t>
      </w:r>
      <w:r w:rsidRPr="005317B3">
        <w:rPr>
          <w:rFonts w:ascii="Calibri" w:eastAsia="Calibri" w:hAnsi="Calibri" w:cs="Calibri"/>
          <w:bCs/>
          <w:szCs w:val="22"/>
          <w:lang w:val="lt-LT"/>
        </w:rPr>
        <w:t xml:space="preserve"> Tiekėjas „SABIS“ sistemoje </w:t>
      </w:r>
      <w:r w:rsidRPr="005317B3">
        <w:rPr>
          <w:rFonts w:ascii="Calibri" w:eastAsia="Calibri" w:hAnsi="Calibri" w:cs="Calibri"/>
          <w:b/>
          <w:szCs w:val="22"/>
          <w:lang w:val="lt-LT"/>
        </w:rPr>
        <w:t>privalo pateikti</w:t>
      </w:r>
      <w:r w:rsidRPr="005317B3">
        <w:rPr>
          <w:rFonts w:ascii="Calibri" w:eastAsia="Calibri" w:hAnsi="Calibri" w:cs="Calibri"/>
          <w:bCs/>
          <w:szCs w:val="22"/>
          <w:lang w:val="lt-LT"/>
        </w:rPr>
        <w:t xml:space="preserve"> ir Sutarties šalių pasirašytą </w:t>
      </w:r>
      <w:r w:rsidRPr="005317B3">
        <w:rPr>
          <w:rFonts w:ascii="Calibri" w:eastAsia="Calibri" w:hAnsi="Calibri" w:cs="Calibri"/>
          <w:b/>
          <w:szCs w:val="22"/>
          <w:lang w:val="lt-LT"/>
        </w:rPr>
        <w:t>suteiktų paslaugų aktą</w:t>
      </w:r>
      <w:r w:rsidRPr="005317B3">
        <w:rPr>
          <w:rFonts w:ascii="Calibri" w:eastAsia="Calibri" w:hAnsi="Calibri" w:cs="Calibri"/>
          <w:bCs/>
          <w:szCs w:val="22"/>
          <w:lang w:val="lt-LT"/>
        </w:rPr>
        <w:t xml:space="preserve"> (ar paslaugų perdavimo aktą) (jų elektronines versijas arba kopijas). Tiekėjui nepateikus visų nurodytų dokumentų per 2 darbo dienas po pirmojo Užsakovo pareikalavimo (pranešimo) dėl jų pateikimo, Tiekėjui gali būti taikoma </w:t>
      </w:r>
      <w:r w:rsidRPr="005317B3">
        <w:rPr>
          <w:rFonts w:ascii="Calibri" w:eastAsia="Calibri" w:hAnsi="Calibri" w:cs="Calibri"/>
          <w:b/>
          <w:szCs w:val="22"/>
          <w:lang w:val="lt-LT"/>
        </w:rPr>
        <w:t>50 Eur baud</w:t>
      </w:r>
      <w:r w:rsidR="000B6060">
        <w:rPr>
          <w:rFonts w:ascii="Calibri" w:eastAsia="Calibri" w:hAnsi="Calibri" w:cs="Calibri"/>
          <w:b/>
          <w:szCs w:val="22"/>
          <w:lang w:val="lt-LT"/>
        </w:rPr>
        <w:t>a</w:t>
      </w:r>
      <w:r w:rsidRPr="005317B3">
        <w:rPr>
          <w:rFonts w:ascii="Calibri" w:eastAsia="Calibri" w:hAnsi="Calibri" w:cs="Calibri"/>
          <w:bCs/>
          <w:szCs w:val="22"/>
          <w:lang w:val="lt-LT"/>
        </w:rPr>
        <w:t xml:space="preserve"> už kiekvieną nepateikimo atvejį.</w:t>
      </w:r>
    </w:p>
    <w:p w14:paraId="47CCEFE9" w14:textId="1E98FF7B" w:rsidR="00CD75E8" w:rsidRPr="005317B3" w:rsidRDefault="00CD75E8" w:rsidP="003E3498">
      <w:pPr>
        <w:spacing w:before="120"/>
        <w:ind w:left="0" w:firstLine="0"/>
        <w:jc w:val="both"/>
        <w:rPr>
          <w:rFonts w:ascii="Calibri" w:eastAsia="Calibri" w:hAnsi="Calibri" w:cs="Calibri"/>
          <w:color w:val="000000"/>
          <w:szCs w:val="22"/>
          <w:lang w:val="lt-LT"/>
        </w:rPr>
      </w:pPr>
      <w:r w:rsidRPr="005317B3">
        <w:rPr>
          <w:rFonts w:ascii="Calibri" w:eastAsia="Calibri" w:hAnsi="Calibri" w:cs="Calibri"/>
          <w:color w:val="000000"/>
          <w:szCs w:val="22"/>
          <w:lang w:val="lt-LT"/>
        </w:rPr>
        <w:t>4.</w:t>
      </w:r>
      <w:r w:rsidR="00864D82" w:rsidRPr="005317B3">
        <w:rPr>
          <w:rFonts w:ascii="Calibri" w:eastAsia="Calibri" w:hAnsi="Calibri" w:cs="Calibri"/>
          <w:color w:val="000000"/>
          <w:szCs w:val="22"/>
          <w:lang w:val="lt-LT"/>
        </w:rPr>
        <w:t>6</w:t>
      </w:r>
      <w:r w:rsidRPr="005317B3">
        <w:rPr>
          <w:rFonts w:ascii="Calibri" w:eastAsia="Calibri" w:hAnsi="Calibri" w:cs="Calibri"/>
          <w:color w:val="000000"/>
          <w:szCs w:val="22"/>
          <w:lang w:val="lt-LT"/>
        </w:rPr>
        <w:t>.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1C1CA918" w14:textId="68592E64" w:rsidR="00CD75E8" w:rsidRPr="005317B3" w:rsidRDefault="00CD75E8" w:rsidP="003E3498">
      <w:pPr>
        <w:spacing w:before="120"/>
        <w:ind w:left="0" w:firstLine="0"/>
        <w:jc w:val="both"/>
        <w:rPr>
          <w:rFonts w:ascii="Calibri" w:eastAsia="Calibri" w:hAnsi="Calibri" w:cs="Calibri"/>
          <w:color w:val="000000"/>
          <w:szCs w:val="22"/>
          <w:lang w:val="lt-LT"/>
        </w:rPr>
      </w:pPr>
      <w:r w:rsidRPr="005317B3">
        <w:rPr>
          <w:rFonts w:ascii="Calibri" w:eastAsia="Calibri" w:hAnsi="Calibri" w:cs="Calibri"/>
          <w:color w:val="000000"/>
          <w:szCs w:val="22"/>
          <w:lang w:val="lt-LT"/>
        </w:rPr>
        <w:lastRenderedPageBreak/>
        <w:t>4.</w:t>
      </w:r>
      <w:r w:rsidR="0015582A" w:rsidRPr="005317B3">
        <w:rPr>
          <w:rFonts w:ascii="Calibri" w:eastAsia="Calibri" w:hAnsi="Calibri" w:cs="Calibri"/>
          <w:color w:val="000000"/>
          <w:szCs w:val="22"/>
          <w:lang w:val="lt-LT"/>
        </w:rPr>
        <w:t>7</w:t>
      </w:r>
      <w:r w:rsidRPr="005317B3">
        <w:rPr>
          <w:rFonts w:ascii="Calibri" w:eastAsia="Calibri" w:hAnsi="Calibri" w:cs="Calibri"/>
          <w:color w:val="000000"/>
          <w:szCs w:val="22"/>
          <w:lang w:val="lt-LT"/>
        </w:rPr>
        <w:t xml:space="preserve">. Jei bet kuriuo </w:t>
      </w:r>
      <w:r w:rsidR="00A612A7" w:rsidRPr="005317B3">
        <w:rPr>
          <w:rFonts w:ascii="Calibri" w:eastAsia="Calibri" w:hAnsi="Calibri" w:cs="Calibri"/>
          <w:color w:val="000000"/>
          <w:szCs w:val="22"/>
          <w:lang w:val="lt-LT"/>
        </w:rPr>
        <w:t>S</w:t>
      </w:r>
      <w:r w:rsidRPr="005317B3">
        <w:rPr>
          <w:rFonts w:ascii="Calibri" w:eastAsia="Calibri" w:hAnsi="Calibri" w:cs="Calibri"/>
          <w:color w:val="000000"/>
          <w:szCs w:val="22"/>
          <w:lang w:val="lt-LT"/>
        </w:rPr>
        <w:t>utarties vykdymo metu Užsakovas sumokėjo Tiekėjui už tiektinas</w:t>
      </w:r>
      <w:r w:rsidR="00A612A7" w:rsidRPr="005317B3">
        <w:rPr>
          <w:rFonts w:ascii="Calibri" w:eastAsia="Calibri" w:hAnsi="Calibri" w:cs="Calibri"/>
          <w:color w:val="000000"/>
          <w:szCs w:val="22"/>
          <w:lang w:val="lt-LT"/>
        </w:rPr>
        <w:t xml:space="preserve"> Paslaugas</w:t>
      </w:r>
      <w:r w:rsidRPr="005317B3">
        <w:rPr>
          <w:rFonts w:ascii="Calibri" w:eastAsia="Calibri" w:hAnsi="Calibri" w:cs="Calibri"/>
          <w:color w:val="000000"/>
          <w:szCs w:val="22"/>
          <w:lang w:val="lt-LT"/>
        </w:rPr>
        <w:t xml:space="preserve"> daugiau, nei turėjo sumokėti pagal Sutartį, Tiekėjas pastebėjęs tai ir (ar) gavęs pirmą rašytinį pareikalavimą iš Užsakovo, šią permoką nedelsiant, tačiau visais atvejais ne vėliau, nei per 3 (tris) darbo dienas privalo grąžinti Užsakovui. </w:t>
      </w:r>
    </w:p>
    <w:p w14:paraId="7A24FC41" w14:textId="77777777" w:rsidR="002B1CDF" w:rsidRPr="005317B3" w:rsidRDefault="002B1CDF" w:rsidP="003E3498">
      <w:pPr>
        <w:pStyle w:val="Sraopastraipa"/>
        <w:numPr>
          <w:ilvl w:val="0"/>
          <w:numId w:val="0"/>
        </w:numPr>
        <w:tabs>
          <w:tab w:val="left" w:pos="426"/>
        </w:tabs>
        <w:spacing w:before="0" w:after="0"/>
        <w:rPr>
          <w:rFonts w:ascii="Calibri" w:hAnsi="Calibri" w:cs="Calibri"/>
          <w:color w:val="000000" w:themeColor="text1"/>
          <w:sz w:val="22"/>
          <w:szCs w:val="22"/>
          <w:lang w:val="lt-LT"/>
        </w:rPr>
      </w:pPr>
    </w:p>
    <w:p w14:paraId="44519ACF" w14:textId="78632BFC" w:rsidR="0048750F" w:rsidRPr="005317B3" w:rsidRDefault="00A547D0" w:rsidP="003E3498">
      <w:pPr>
        <w:pStyle w:val="Sraopastraipa"/>
        <w:numPr>
          <w:ilvl w:val="0"/>
          <w:numId w:val="0"/>
        </w:numPr>
        <w:tabs>
          <w:tab w:val="left" w:pos="426"/>
        </w:tabs>
        <w:jc w:val="left"/>
        <w:rPr>
          <w:rFonts w:ascii="Calibri" w:hAnsi="Calibri" w:cs="Calibri"/>
          <w:b/>
          <w:caps/>
          <w:color w:val="000000" w:themeColor="text1"/>
          <w:sz w:val="22"/>
          <w:szCs w:val="22"/>
          <w:lang w:val="lt-LT"/>
        </w:rPr>
      </w:pPr>
      <w:r w:rsidRPr="005317B3">
        <w:rPr>
          <w:rFonts w:ascii="Calibri" w:hAnsi="Calibri" w:cs="Calibri"/>
          <w:b/>
          <w:caps/>
          <w:color w:val="000000" w:themeColor="text1"/>
          <w:sz w:val="22"/>
          <w:szCs w:val="22"/>
          <w:lang w:val="lt-LT"/>
        </w:rPr>
        <w:t>5</w:t>
      </w:r>
      <w:r w:rsidR="0048750F" w:rsidRPr="005317B3">
        <w:rPr>
          <w:rFonts w:ascii="Calibri" w:hAnsi="Calibri" w:cs="Calibri"/>
          <w:b/>
          <w:caps/>
          <w:color w:val="000000" w:themeColor="text1"/>
          <w:sz w:val="22"/>
          <w:szCs w:val="22"/>
          <w:lang w:val="lt-LT"/>
        </w:rPr>
        <w:t>.</w:t>
      </w:r>
      <w:r w:rsidR="0048750F" w:rsidRPr="005317B3">
        <w:rPr>
          <w:rFonts w:ascii="Calibri" w:hAnsi="Calibri" w:cs="Calibri"/>
          <w:b/>
          <w:caps/>
          <w:sz w:val="22"/>
          <w:szCs w:val="22"/>
          <w:lang w:val="lt-LT"/>
        </w:rPr>
        <w:t xml:space="preserve"> </w:t>
      </w:r>
      <w:r w:rsidR="00F46716" w:rsidRPr="005317B3">
        <w:rPr>
          <w:rFonts w:ascii="Calibri" w:hAnsi="Calibri" w:cs="Calibri"/>
          <w:b/>
          <w:caps/>
          <w:color w:val="000000" w:themeColor="text1"/>
          <w:sz w:val="22"/>
          <w:szCs w:val="22"/>
          <w:lang w:val="lt-LT"/>
        </w:rPr>
        <w:t>SUBTIEKIMAS</w:t>
      </w:r>
    </w:p>
    <w:p w14:paraId="56AFC41D" w14:textId="579D322F" w:rsidR="0030212D" w:rsidRPr="005317B3" w:rsidRDefault="00932561" w:rsidP="003E3498">
      <w:pPr>
        <w:pStyle w:val="Sraopastraipa"/>
        <w:numPr>
          <w:ilvl w:val="0"/>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5</w:t>
      </w:r>
      <w:r w:rsidR="0030212D" w:rsidRPr="005317B3">
        <w:rPr>
          <w:rFonts w:ascii="Calibri" w:hAnsi="Calibri" w:cs="Calibri"/>
          <w:color w:val="000000" w:themeColor="text1"/>
          <w:sz w:val="22"/>
          <w:szCs w:val="22"/>
          <w:lang w:val="lt-LT"/>
        </w:rPr>
        <w:t xml:space="preserve">.1. </w:t>
      </w:r>
      <w:r w:rsidR="00BC46EF" w:rsidRPr="005317B3">
        <w:rPr>
          <w:rFonts w:ascii="Calibri" w:hAnsi="Calibri" w:cs="Calibri"/>
          <w:color w:val="000000" w:themeColor="text1"/>
          <w:sz w:val="22"/>
          <w:szCs w:val="22"/>
          <w:lang w:val="lt-LT"/>
        </w:rPr>
        <w:t>Sutarties vykdymui Tiekėjas pasitelkia šiuos subtiekėjus: (</w:t>
      </w:r>
      <w:r w:rsidR="00BC46EF" w:rsidRPr="005317B3">
        <w:rPr>
          <w:rFonts w:ascii="Calibri" w:hAnsi="Calibri" w:cs="Calibri"/>
          <w:i/>
          <w:iCs/>
          <w:color w:val="000000" w:themeColor="text1"/>
          <w:sz w:val="22"/>
          <w:szCs w:val="22"/>
          <w:lang w:val="lt-LT"/>
        </w:rPr>
        <w:t>nurodyti, jei Tiekėjo pasiūlyme nurodyti konkretūs pasitelkiami subtiekėjai. Tuo atveju, jeigu subtiekėjas nebuvo nurodytas Tiekėjo pasiūlyme, Sutartyje nurodoma: „5.1.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p>
    <w:p w14:paraId="17E41E58" w14:textId="46BD1456" w:rsidR="00FE09D6" w:rsidRPr="005317B3" w:rsidRDefault="00932561" w:rsidP="003E3498">
      <w:pPr>
        <w:tabs>
          <w:tab w:val="left" w:pos="426"/>
        </w:tabs>
        <w:spacing w:before="120"/>
        <w:jc w:val="both"/>
        <w:rPr>
          <w:rFonts w:ascii="Calibri" w:hAnsi="Calibri" w:cs="Calibri"/>
          <w:szCs w:val="22"/>
          <w:lang w:val="lt-LT"/>
        </w:rPr>
      </w:pPr>
      <w:r w:rsidRPr="005317B3">
        <w:rPr>
          <w:rFonts w:ascii="Calibri" w:hAnsi="Calibri" w:cs="Calibri"/>
          <w:color w:val="000000" w:themeColor="text1"/>
          <w:szCs w:val="22"/>
          <w:lang w:val="lt-LT"/>
        </w:rPr>
        <w:t>5</w:t>
      </w:r>
      <w:r w:rsidR="0030212D" w:rsidRPr="005317B3">
        <w:rPr>
          <w:rFonts w:ascii="Calibri" w:hAnsi="Calibri" w:cs="Calibri"/>
          <w:color w:val="000000" w:themeColor="text1"/>
          <w:szCs w:val="22"/>
          <w:lang w:val="lt-LT"/>
        </w:rPr>
        <w:t>.2</w:t>
      </w:r>
      <w:r w:rsidR="0030212D" w:rsidRPr="005317B3">
        <w:rPr>
          <w:rFonts w:ascii="Calibri" w:hAnsi="Calibri" w:cs="Calibri"/>
          <w:i/>
          <w:iCs/>
          <w:color w:val="000000" w:themeColor="text1"/>
          <w:szCs w:val="22"/>
          <w:lang w:val="lt-LT"/>
        </w:rPr>
        <w:t xml:space="preserve">. </w:t>
      </w:r>
      <w:r w:rsidR="00FE09D6" w:rsidRPr="005317B3">
        <w:rPr>
          <w:rFonts w:ascii="Calibri" w:hAnsi="Calibri" w:cs="Calibri"/>
          <w:color w:val="000000" w:themeColor="text1"/>
          <w:szCs w:val="22"/>
          <w:lang w:val="lt-LT"/>
        </w:rPr>
        <w:t xml:space="preserve"> </w:t>
      </w:r>
      <w:r w:rsidR="6221F9AA" w:rsidRPr="005317B3">
        <w:rPr>
          <w:rFonts w:ascii="Calibri" w:hAnsi="Calibri" w:cs="Calibri"/>
          <w:color w:val="000000" w:themeColor="text1"/>
          <w:szCs w:val="22"/>
          <w:lang w:val="lt-LT"/>
        </w:rPr>
        <w:t xml:space="preserve">Tiesioginio atsiskaitymo su subtiekėjais sąlygos yra nurodytos Bendrosiose paslaugų sutarties sąlygose. </w:t>
      </w:r>
    </w:p>
    <w:p w14:paraId="1628646A" w14:textId="77777777" w:rsidR="00FE09D6" w:rsidRPr="005317B3" w:rsidRDefault="00FE09D6" w:rsidP="00FE09D6">
      <w:pPr>
        <w:spacing w:after="0"/>
        <w:ind w:left="567" w:hanging="567"/>
        <w:rPr>
          <w:rFonts w:ascii="Calibri" w:hAnsi="Calibri" w:cs="Calibri"/>
          <w:b/>
          <w:szCs w:val="22"/>
          <w:lang w:val="lt-LT"/>
        </w:rPr>
      </w:pPr>
    </w:p>
    <w:p w14:paraId="480D0A88" w14:textId="0B7B07D8" w:rsidR="00313F1F" w:rsidRPr="005317B3" w:rsidRDefault="00932561" w:rsidP="003E3498">
      <w:pPr>
        <w:spacing w:before="120"/>
        <w:ind w:left="567" w:hanging="567"/>
        <w:rPr>
          <w:rFonts w:ascii="Calibri" w:hAnsi="Calibri" w:cs="Calibri"/>
          <w:b/>
          <w:szCs w:val="22"/>
          <w:lang w:val="lt-LT"/>
        </w:rPr>
      </w:pPr>
      <w:r w:rsidRPr="005317B3">
        <w:rPr>
          <w:rFonts w:ascii="Calibri" w:hAnsi="Calibri" w:cs="Calibri"/>
          <w:b/>
          <w:szCs w:val="22"/>
          <w:lang w:val="lt-LT"/>
        </w:rPr>
        <w:t>6</w:t>
      </w:r>
      <w:r w:rsidR="00564D0D" w:rsidRPr="005317B3">
        <w:rPr>
          <w:rFonts w:ascii="Calibri" w:hAnsi="Calibri" w:cs="Calibri"/>
          <w:b/>
          <w:szCs w:val="22"/>
          <w:lang w:val="lt-LT"/>
        </w:rPr>
        <w:t xml:space="preserve">. </w:t>
      </w:r>
      <w:r w:rsidR="00521F30" w:rsidRPr="005317B3">
        <w:rPr>
          <w:rFonts w:ascii="Calibri" w:hAnsi="Calibri" w:cs="Calibri"/>
          <w:b/>
          <w:szCs w:val="22"/>
          <w:lang w:val="lt-LT"/>
        </w:rPr>
        <w:t>ATSAKINGI ASMENYS</w:t>
      </w:r>
    </w:p>
    <w:p w14:paraId="3759D813" w14:textId="39F9B72F" w:rsidR="00150C6C" w:rsidRPr="005317B3" w:rsidRDefault="00932561" w:rsidP="003E3498">
      <w:pPr>
        <w:pStyle w:val="Sraopastraipa"/>
        <w:numPr>
          <w:ilvl w:val="0"/>
          <w:numId w:val="0"/>
        </w:numPr>
        <w:tabs>
          <w:tab w:val="left" w:pos="426"/>
        </w:tabs>
        <w:rPr>
          <w:rFonts w:ascii="Calibri" w:hAnsi="Calibri" w:cs="Calibri"/>
          <w:sz w:val="22"/>
          <w:szCs w:val="22"/>
          <w:lang w:val="lt-LT"/>
        </w:rPr>
      </w:pPr>
      <w:r w:rsidRPr="005317B3">
        <w:rPr>
          <w:rFonts w:ascii="Calibri" w:hAnsi="Calibri" w:cs="Calibri"/>
          <w:sz w:val="22"/>
          <w:szCs w:val="22"/>
          <w:lang w:val="lt-LT"/>
        </w:rPr>
        <w:t>6</w:t>
      </w:r>
      <w:r w:rsidR="00564D0D" w:rsidRPr="005317B3">
        <w:rPr>
          <w:rFonts w:ascii="Calibri" w:hAnsi="Calibri" w:cs="Calibri"/>
          <w:sz w:val="22"/>
          <w:szCs w:val="22"/>
          <w:lang w:val="lt-LT"/>
        </w:rPr>
        <w:t xml:space="preserve">.1. </w:t>
      </w:r>
      <w:r w:rsidR="00150C6C" w:rsidRPr="005317B3">
        <w:rPr>
          <w:rFonts w:ascii="Calibri" w:hAnsi="Calibri" w:cs="Calibri"/>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4817"/>
      </w:tblGrid>
      <w:tr w:rsidR="00BF492A" w:rsidRPr="005317B3" w14:paraId="0B2327D8" w14:textId="77777777" w:rsidTr="003E3498">
        <w:tc>
          <w:tcPr>
            <w:tcW w:w="4817" w:type="dxa"/>
          </w:tcPr>
          <w:p w14:paraId="0CC3347C" w14:textId="77777777" w:rsidR="00BF492A" w:rsidRPr="005317B3" w:rsidRDefault="00564D0D" w:rsidP="00FE09D6">
            <w:pPr>
              <w:tabs>
                <w:tab w:val="left" w:pos="426"/>
              </w:tabs>
              <w:spacing w:before="60" w:after="0"/>
              <w:ind w:left="0" w:firstLine="0"/>
              <w:rPr>
                <w:rFonts w:ascii="Calibri" w:hAnsi="Calibri" w:cs="Calibri"/>
                <w:b/>
                <w:szCs w:val="22"/>
                <w:lang w:val="lt-LT"/>
              </w:rPr>
            </w:pPr>
            <w:r w:rsidRPr="005317B3">
              <w:rPr>
                <w:rFonts w:ascii="Calibri" w:hAnsi="Calibri" w:cs="Calibri"/>
                <w:b/>
                <w:szCs w:val="22"/>
                <w:lang w:val="lt-LT"/>
              </w:rPr>
              <w:t>Tiekėjo</w:t>
            </w:r>
            <w:r w:rsidR="00BF492A" w:rsidRPr="005317B3">
              <w:rPr>
                <w:rFonts w:ascii="Calibri" w:hAnsi="Calibri" w:cs="Calibri"/>
                <w:b/>
                <w:szCs w:val="22"/>
                <w:lang w:val="lt-LT"/>
              </w:rPr>
              <w:t xml:space="preserve"> atsakingas asmuo</w:t>
            </w:r>
          </w:p>
        </w:tc>
        <w:tc>
          <w:tcPr>
            <w:tcW w:w="4817" w:type="dxa"/>
          </w:tcPr>
          <w:p w14:paraId="37C13BE2" w14:textId="77777777" w:rsidR="00BF492A" w:rsidRPr="005317B3" w:rsidRDefault="00564D0D" w:rsidP="00FE09D6">
            <w:pPr>
              <w:tabs>
                <w:tab w:val="left" w:pos="426"/>
              </w:tabs>
              <w:spacing w:before="60" w:after="0"/>
              <w:ind w:left="0" w:firstLine="0"/>
              <w:rPr>
                <w:rFonts w:ascii="Calibri" w:hAnsi="Calibri" w:cs="Calibri"/>
                <w:b/>
                <w:szCs w:val="22"/>
                <w:lang w:val="lt-LT"/>
              </w:rPr>
            </w:pPr>
            <w:r w:rsidRPr="005317B3">
              <w:rPr>
                <w:rFonts w:ascii="Calibri" w:hAnsi="Calibri" w:cs="Calibri"/>
                <w:b/>
                <w:szCs w:val="22"/>
                <w:lang w:val="lt-LT"/>
              </w:rPr>
              <w:t>Užsakovo</w:t>
            </w:r>
            <w:r w:rsidR="00BF492A" w:rsidRPr="005317B3">
              <w:rPr>
                <w:rFonts w:ascii="Calibri" w:hAnsi="Calibri" w:cs="Calibri"/>
                <w:b/>
                <w:szCs w:val="22"/>
                <w:lang w:val="lt-LT"/>
              </w:rPr>
              <w:t xml:space="preserve"> atsakingas asmuo</w:t>
            </w:r>
          </w:p>
        </w:tc>
      </w:tr>
      <w:tr w:rsidR="00BF492A" w:rsidRPr="00ED17C5" w14:paraId="108008BE" w14:textId="77777777" w:rsidTr="003E3498">
        <w:tc>
          <w:tcPr>
            <w:tcW w:w="4817" w:type="dxa"/>
          </w:tcPr>
          <w:p w14:paraId="5EBC3BAB" w14:textId="77777777" w:rsidR="00BF492A" w:rsidRPr="005317B3" w:rsidRDefault="00564D0D" w:rsidP="00FE09D6">
            <w:pPr>
              <w:tabs>
                <w:tab w:val="left" w:pos="426"/>
              </w:tabs>
              <w:spacing w:before="60" w:after="0"/>
              <w:ind w:left="0" w:firstLine="0"/>
              <w:rPr>
                <w:rFonts w:ascii="Calibri" w:hAnsi="Calibri" w:cs="Calibri"/>
                <w:i/>
                <w:szCs w:val="22"/>
                <w:highlight w:val="lightGray"/>
                <w:lang w:val="lt-LT"/>
              </w:rPr>
            </w:pPr>
            <w:r w:rsidRPr="005317B3">
              <w:rPr>
                <w:rFonts w:ascii="Calibri" w:hAnsi="Calibri" w:cs="Calibri"/>
                <w:i/>
                <w:szCs w:val="22"/>
                <w:highlight w:val="lightGray"/>
                <w:lang w:val="lt-LT"/>
              </w:rPr>
              <w:t xml:space="preserve">Nurodoma: pareigos, vardas, pavardė, kontaktiniai duomenys (telefonas, el. pašto adresas) </w:t>
            </w:r>
          </w:p>
        </w:tc>
        <w:tc>
          <w:tcPr>
            <w:tcW w:w="4817" w:type="dxa"/>
          </w:tcPr>
          <w:p w14:paraId="764A03C8" w14:textId="1BB8E5AA" w:rsidR="00F04EE7" w:rsidRPr="00F04EE7" w:rsidRDefault="003E3498" w:rsidP="003E3498">
            <w:pPr>
              <w:tabs>
                <w:tab w:val="left" w:pos="426"/>
              </w:tabs>
              <w:spacing w:before="60" w:after="0"/>
              <w:ind w:left="0" w:firstLine="0"/>
              <w:rPr>
                <w:rFonts w:ascii="Calibri" w:hAnsi="Calibri" w:cs="Calibri"/>
                <w:szCs w:val="22"/>
                <w:lang w:val="lt-LT"/>
              </w:rPr>
            </w:pPr>
            <w:r w:rsidRPr="005317B3">
              <w:rPr>
                <w:rFonts w:ascii="Calibri" w:hAnsi="Calibri" w:cs="Calibri"/>
                <w:i/>
                <w:szCs w:val="22"/>
                <w:highlight w:val="lightGray"/>
                <w:lang w:val="lt-LT"/>
              </w:rPr>
              <w:t>Nurodoma: pareigos, vardas, pavardė, kontaktiniai duomenys (telefonas, el. pašto adresas)</w:t>
            </w:r>
          </w:p>
        </w:tc>
      </w:tr>
    </w:tbl>
    <w:p w14:paraId="5ECC95F1" w14:textId="76F1F150" w:rsidR="00932561" w:rsidRDefault="00932561" w:rsidP="003E3498">
      <w:pPr>
        <w:pStyle w:val="Sraopastraipa"/>
        <w:numPr>
          <w:ilvl w:val="1"/>
          <w:numId w:val="0"/>
        </w:numPr>
        <w:tabs>
          <w:tab w:val="left" w:pos="426"/>
        </w:tabs>
        <w:rPr>
          <w:rFonts w:ascii="Calibri" w:hAnsi="Calibri" w:cs="Calibri"/>
          <w:sz w:val="22"/>
          <w:szCs w:val="22"/>
          <w:lang w:val="lt-LT" w:bidi="lt-LT"/>
        </w:rPr>
      </w:pPr>
      <w:r w:rsidRPr="005317B3">
        <w:rPr>
          <w:rFonts w:ascii="Calibri" w:hAnsi="Calibri" w:cs="Calibri"/>
          <w:sz w:val="22"/>
          <w:szCs w:val="22"/>
          <w:lang w:val="lt-LT" w:bidi="lt-LT"/>
        </w:rPr>
        <w:t>6</w:t>
      </w:r>
      <w:r w:rsidR="00BF492A" w:rsidRPr="005317B3">
        <w:rPr>
          <w:rFonts w:ascii="Calibri" w:hAnsi="Calibri" w:cs="Calibri"/>
          <w:sz w:val="22"/>
          <w:szCs w:val="22"/>
          <w:lang w:val="lt-LT" w:bidi="lt-LT"/>
        </w:rPr>
        <w:t xml:space="preserve">.2. </w:t>
      </w:r>
      <w:r w:rsidR="00564D0D" w:rsidRPr="005317B3">
        <w:rPr>
          <w:rFonts w:ascii="Calibri" w:hAnsi="Calibri" w:cs="Calibri"/>
          <w:sz w:val="22"/>
          <w:szCs w:val="22"/>
          <w:lang w:val="lt-LT" w:bidi="lt-LT"/>
        </w:rPr>
        <w:t>Užsakovo</w:t>
      </w:r>
      <w:r w:rsidR="00BF492A" w:rsidRPr="005317B3">
        <w:rPr>
          <w:rFonts w:ascii="Calibri" w:hAnsi="Calibri" w:cs="Calibri"/>
          <w:sz w:val="22"/>
          <w:szCs w:val="22"/>
          <w:lang w:val="lt-LT" w:bidi="lt-LT"/>
        </w:rPr>
        <w:t xml:space="preserve"> atstovas </w:t>
      </w:r>
      <w:r w:rsidR="0097129E" w:rsidRPr="005317B3">
        <w:rPr>
          <w:rFonts w:ascii="Calibri" w:hAnsi="Calibri" w:cs="Calibri"/>
          <w:sz w:val="22"/>
          <w:szCs w:val="22"/>
          <w:lang w:val="lt-LT" w:bidi="lt-LT"/>
        </w:rPr>
        <w:t>atsakingas už tai, kad Sutarti</w:t>
      </w:r>
      <w:r w:rsidR="00BF492A" w:rsidRPr="005317B3">
        <w:rPr>
          <w:rFonts w:ascii="Calibri" w:hAnsi="Calibri" w:cs="Calibri"/>
          <w:sz w:val="22"/>
          <w:szCs w:val="22"/>
          <w:lang w:val="lt-LT" w:bidi="lt-LT"/>
        </w:rPr>
        <w:t xml:space="preserve">s ir jos pakeitimai būtų paskelbti </w:t>
      </w:r>
      <w:r w:rsidR="0048750F" w:rsidRPr="005317B3">
        <w:rPr>
          <w:rFonts w:ascii="Calibri" w:hAnsi="Calibri" w:cs="Calibri"/>
          <w:sz w:val="22"/>
          <w:szCs w:val="22"/>
          <w:lang w:val="lt-LT" w:bidi="lt-LT"/>
        </w:rPr>
        <w:t>Lietuvos Respublikos viešųjų p</w:t>
      </w:r>
      <w:r w:rsidR="00973833" w:rsidRPr="005317B3">
        <w:rPr>
          <w:rFonts w:ascii="Calibri" w:hAnsi="Calibri" w:cs="Calibri"/>
          <w:sz w:val="22"/>
          <w:szCs w:val="22"/>
          <w:lang w:val="lt-LT" w:bidi="lt-LT"/>
        </w:rPr>
        <w:t>irkimų</w:t>
      </w:r>
      <w:r w:rsidR="00BF492A" w:rsidRPr="005317B3">
        <w:rPr>
          <w:rFonts w:ascii="Calibri" w:hAnsi="Calibri" w:cs="Calibri"/>
          <w:sz w:val="22"/>
          <w:szCs w:val="22"/>
          <w:lang w:val="lt-LT" w:bidi="lt-LT"/>
        </w:rPr>
        <w:t xml:space="preserve"> įstatyme nustatyta tvarka</w:t>
      </w:r>
      <w:r w:rsidR="0097129E" w:rsidRPr="005317B3">
        <w:rPr>
          <w:rFonts w:ascii="Calibri" w:hAnsi="Calibri" w:cs="Calibri"/>
          <w:sz w:val="22"/>
          <w:szCs w:val="22"/>
          <w:lang w:val="lt-LT" w:bidi="lt-LT"/>
        </w:rPr>
        <w:t xml:space="preserve">: </w:t>
      </w:r>
      <w:r w:rsidR="003E1BBF" w:rsidRPr="005317B3">
        <w:rPr>
          <w:rFonts w:ascii="Calibri" w:hAnsi="Calibri" w:cs="Calibri"/>
          <w:sz w:val="22"/>
          <w:szCs w:val="22"/>
          <w:lang w:val="lt-LT" w:bidi="lt-LT"/>
        </w:rPr>
        <w:t>[</w:t>
      </w:r>
      <w:r w:rsidR="003E1BBF" w:rsidRPr="005317B3">
        <w:rPr>
          <w:rFonts w:ascii="Calibri" w:hAnsi="Calibri" w:cs="Calibri"/>
          <w:i/>
          <w:iCs/>
          <w:sz w:val="22"/>
          <w:szCs w:val="22"/>
          <w:lang w:val="lt-LT" w:bidi="lt-LT"/>
        </w:rPr>
        <w:t xml:space="preserve">nurodoma: Užsakovo </w:t>
      </w:r>
      <w:r w:rsidR="00FE2E58">
        <w:rPr>
          <w:rFonts w:ascii="Calibri" w:hAnsi="Calibri" w:cs="Calibri"/>
          <w:i/>
          <w:iCs/>
          <w:sz w:val="22"/>
          <w:szCs w:val="22"/>
          <w:lang w:val="lt-LT" w:bidi="lt-LT"/>
        </w:rPr>
        <w:t>P</w:t>
      </w:r>
      <w:r w:rsidR="003E1BBF" w:rsidRPr="005317B3">
        <w:rPr>
          <w:rFonts w:ascii="Calibri" w:hAnsi="Calibri" w:cs="Calibri"/>
          <w:i/>
          <w:iCs/>
          <w:sz w:val="22"/>
          <w:szCs w:val="22"/>
          <w:lang w:val="lt-LT" w:bidi="lt-LT"/>
        </w:rPr>
        <w:t xml:space="preserve">irkimų skyriaus vadovas arba jo paskirtas </w:t>
      </w:r>
      <w:r w:rsidR="00925995">
        <w:rPr>
          <w:rFonts w:ascii="Calibri" w:hAnsi="Calibri" w:cs="Calibri"/>
          <w:i/>
          <w:iCs/>
          <w:sz w:val="22"/>
          <w:szCs w:val="22"/>
          <w:lang w:val="lt-LT" w:bidi="lt-LT"/>
        </w:rPr>
        <w:t>Pirkimų</w:t>
      </w:r>
      <w:r w:rsidR="003E1BBF" w:rsidRPr="005317B3">
        <w:rPr>
          <w:rFonts w:ascii="Calibri" w:hAnsi="Calibri" w:cs="Calibri"/>
          <w:i/>
          <w:iCs/>
          <w:sz w:val="22"/>
          <w:szCs w:val="22"/>
          <w:lang w:val="lt-LT" w:bidi="lt-LT"/>
        </w:rPr>
        <w:t xml:space="preserve"> skyriaus darbuotojas ir jo kontaktiniai duomenys (telefonas, el. pašto adresas)</w:t>
      </w:r>
      <w:r w:rsidR="003E1BBF" w:rsidRPr="005317B3">
        <w:rPr>
          <w:rFonts w:ascii="Calibri" w:hAnsi="Calibri" w:cs="Calibri"/>
          <w:sz w:val="22"/>
          <w:szCs w:val="22"/>
          <w:lang w:val="lt-LT" w:bidi="lt-LT"/>
        </w:rPr>
        <w:t>].</w:t>
      </w:r>
    </w:p>
    <w:p w14:paraId="3F483F5E" w14:textId="77777777" w:rsidR="003E3498" w:rsidRPr="005317B3" w:rsidRDefault="003E3498" w:rsidP="003E3498">
      <w:pPr>
        <w:pStyle w:val="Sraopastraipa"/>
        <w:numPr>
          <w:ilvl w:val="1"/>
          <w:numId w:val="0"/>
        </w:numPr>
        <w:tabs>
          <w:tab w:val="left" w:pos="426"/>
        </w:tabs>
        <w:spacing w:before="0" w:after="0"/>
        <w:rPr>
          <w:rFonts w:ascii="Calibri" w:hAnsi="Calibri" w:cs="Calibri"/>
          <w:color w:val="000000" w:themeColor="text1"/>
          <w:sz w:val="22"/>
          <w:szCs w:val="22"/>
          <w:lang w:val="lt-LT"/>
        </w:rPr>
      </w:pPr>
    </w:p>
    <w:p w14:paraId="0B192100" w14:textId="13954D0C" w:rsidR="00521F30" w:rsidRPr="005317B3" w:rsidRDefault="00932561" w:rsidP="003E3498">
      <w:pPr>
        <w:pStyle w:val="Sraopastraipa"/>
        <w:numPr>
          <w:ilvl w:val="0"/>
          <w:numId w:val="0"/>
        </w:numPr>
        <w:tabs>
          <w:tab w:val="left" w:pos="426"/>
        </w:tabs>
        <w:rPr>
          <w:rFonts w:ascii="Calibri" w:hAnsi="Calibri" w:cs="Calibri"/>
          <w:b/>
          <w:caps/>
          <w:sz w:val="22"/>
          <w:szCs w:val="22"/>
          <w:lang w:val="lt-LT"/>
        </w:rPr>
      </w:pPr>
      <w:r w:rsidRPr="005317B3">
        <w:rPr>
          <w:rFonts w:ascii="Calibri" w:hAnsi="Calibri" w:cs="Calibri"/>
          <w:b/>
          <w:caps/>
          <w:sz w:val="22"/>
          <w:szCs w:val="22"/>
          <w:lang w:val="lt-LT"/>
        </w:rPr>
        <w:t>7</w:t>
      </w:r>
      <w:r w:rsidR="00564D0D" w:rsidRPr="005317B3">
        <w:rPr>
          <w:rFonts w:ascii="Calibri" w:hAnsi="Calibri" w:cs="Calibri"/>
          <w:b/>
          <w:caps/>
          <w:sz w:val="22"/>
          <w:szCs w:val="22"/>
          <w:lang w:val="lt-LT"/>
        </w:rPr>
        <w:t xml:space="preserve">. </w:t>
      </w:r>
      <w:r w:rsidR="00A31AF1" w:rsidRPr="005317B3">
        <w:rPr>
          <w:rFonts w:ascii="Calibri" w:hAnsi="Calibri" w:cs="Calibri"/>
          <w:b/>
          <w:caps/>
          <w:sz w:val="22"/>
          <w:szCs w:val="22"/>
          <w:lang w:val="lt-LT"/>
        </w:rPr>
        <w:t xml:space="preserve">SUTARTIES GALIOJIMO TERMINAS IR </w:t>
      </w:r>
      <w:r w:rsidR="00521F30" w:rsidRPr="005317B3">
        <w:rPr>
          <w:rFonts w:ascii="Calibri" w:hAnsi="Calibri" w:cs="Calibri"/>
          <w:b/>
          <w:caps/>
          <w:sz w:val="22"/>
          <w:szCs w:val="22"/>
          <w:lang w:val="lt-LT"/>
        </w:rPr>
        <w:t>KITOS SĄLYGOS</w:t>
      </w:r>
    </w:p>
    <w:p w14:paraId="4466F6BA" w14:textId="55119E20" w:rsidR="00A612A7" w:rsidRPr="005317B3" w:rsidRDefault="00A612A7" w:rsidP="003E3498">
      <w:pPr>
        <w:pStyle w:val="Sraopastraipa"/>
        <w:numPr>
          <w:ilvl w:val="0"/>
          <w:numId w:val="0"/>
        </w:numPr>
        <w:tabs>
          <w:tab w:val="left" w:pos="426"/>
        </w:tabs>
        <w:rPr>
          <w:rFonts w:ascii="Calibri" w:hAnsi="Calibri" w:cs="Calibri"/>
          <w:color w:val="000000" w:themeColor="text1"/>
          <w:sz w:val="22"/>
          <w:szCs w:val="22"/>
          <w:lang w:val="lt-LT"/>
        </w:rPr>
      </w:pPr>
      <w:r w:rsidRPr="005317B3">
        <w:rPr>
          <w:rFonts w:ascii="Calibri" w:hAnsi="Calibri" w:cs="Calibri"/>
          <w:color w:val="000000" w:themeColor="text1"/>
          <w:sz w:val="22"/>
          <w:szCs w:val="22"/>
          <w:lang w:val="lt-LT"/>
        </w:rPr>
        <w:t>7.1. Sutartis įsigalioja nuo jos pasirašymo dienos ir galioja</w:t>
      </w:r>
      <w:r w:rsidR="006D34CB">
        <w:rPr>
          <w:rFonts w:ascii="Calibri" w:hAnsi="Calibri" w:cs="Calibri"/>
          <w:color w:val="000000" w:themeColor="text1"/>
          <w:sz w:val="22"/>
          <w:szCs w:val="22"/>
          <w:lang w:val="lt-LT"/>
        </w:rPr>
        <w:t xml:space="preserve"> iki visiško </w:t>
      </w:r>
      <w:r w:rsidR="00733F6B">
        <w:rPr>
          <w:rFonts w:ascii="Calibri" w:hAnsi="Calibri" w:cs="Calibri"/>
          <w:color w:val="000000" w:themeColor="text1"/>
          <w:sz w:val="22"/>
          <w:szCs w:val="22"/>
          <w:lang w:val="lt-LT"/>
        </w:rPr>
        <w:t>sutartinių įsipareigojimų įvykdymo. Paslaugos teikiamos</w:t>
      </w:r>
      <w:r w:rsidRPr="005317B3">
        <w:rPr>
          <w:rFonts w:ascii="Calibri" w:hAnsi="Calibri" w:cs="Calibri"/>
          <w:color w:val="000000" w:themeColor="text1"/>
          <w:sz w:val="22"/>
          <w:szCs w:val="22"/>
          <w:lang w:val="lt-LT"/>
        </w:rPr>
        <w:t xml:space="preserve"> </w:t>
      </w:r>
      <w:r w:rsidR="002867F3" w:rsidRPr="00962D16">
        <w:rPr>
          <w:rFonts w:ascii="Calibri" w:hAnsi="Calibri" w:cs="Calibri"/>
          <w:b/>
          <w:bCs/>
          <w:color w:val="000000" w:themeColor="text1"/>
          <w:sz w:val="22"/>
          <w:szCs w:val="22"/>
          <w:lang w:val="lt-LT"/>
        </w:rPr>
        <w:t>12 (dvylika) mėnesių</w:t>
      </w:r>
      <w:r w:rsidR="00A03246" w:rsidRPr="00962D16">
        <w:rPr>
          <w:rFonts w:ascii="Calibri" w:hAnsi="Calibri" w:cs="Calibri"/>
          <w:b/>
          <w:bCs/>
          <w:color w:val="000000" w:themeColor="text1"/>
          <w:sz w:val="22"/>
          <w:szCs w:val="22"/>
          <w:lang w:val="lt-LT"/>
        </w:rPr>
        <w:t xml:space="preserve"> su galimybe pratęsti </w:t>
      </w:r>
      <w:r w:rsidR="002B1A8D">
        <w:rPr>
          <w:rFonts w:ascii="Calibri" w:hAnsi="Calibri" w:cs="Calibri"/>
          <w:b/>
          <w:bCs/>
          <w:color w:val="000000" w:themeColor="text1"/>
          <w:sz w:val="22"/>
          <w:szCs w:val="22"/>
          <w:lang w:val="lt-LT"/>
        </w:rPr>
        <w:t>paslaugų teikimą</w:t>
      </w:r>
      <w:r w:rsidR="002B1A8D" w:rsidRPr="00962D16">
        <w:rPr>
          <w:rFonts w:ascii="Calibri" w:hAnsi="Calibri" w:cs="Calibri"/>
          <w:b/>
          <w:bCs/>
          <w:color w:val="000000" w:themeColor="text1"/>
          <w:sz w:val="22"/>
          <w:szCs w:val="22"/>
          <w:lang w:val="lt-LT"/>
        </w:rPr>
        <w:t xml:space="preserve"> </w:t>
      </w:r>
      <w:r w:rsidR="00A03246" w:rsidRPr="00962D16">
        <w:rPr>
          <w:rFonts w:ascii="Calibri" w:hAnsi="Calibri" w:cs="Calibri"/>
          <w:b/>
          <w:bCs/>
          <w:color w:val="000000" w:themeColor="text1"/>
          <w:sz w:val="22"/>
          <w:szCs w:val="22"/>
          <w:lang w:val="lt-LT"/>
        </w:rPr>
        <w:t xml:space="preserve">1 </w:t>
      </w:r>
      <w:r w:rsidR="002B1A8D">
        <w:rPr>
          <w:rFonts w:ascii="Calibri" w:hAnsi="Calibri" w:cs="Calibri"/>
          <w:b/>
          <w:bCs/>
          <w:color w:val="000000" w:themeColor="text1"/>
          <w:sz w:val="22"/>
          <w:szCs w:val="22"/>
          <w:lang w:val="lt-LT"/>
        </w:rPr>
        <w:t xml:space="preserve">(vienam) </w:t>
      </w:r>
      <w:r w:rsidR="00A03246" w:rsidRPr="00962D16">
        <w:rPr>
          <w:rFonts w:ascii="Calibri" w:hAnsi="Calibri" w:cs="Calibri"/>
          <w:b/>
          <w:bCs/>
          <w:color w:val="000000" w:themeColor="text1"/>
          <w:sz w:val="22"/>
          <w:szCs w:val="22"/>
          <w:lang w:val="lt-LT"/>
        </w:rPr>
        <w:t>mėn</w:t>
      </w:r>
      <w:r w:rsidR="002B1A8D">
        <w:rPr>
          <w:rFonts w:ascii="Calibri" w:hAnsi="Calibri" w:cs="Calibri"/>
          <w:b/>
          <w:bCs/>
          <w:color w:val="000000" w:themeColor="text1"/>
          <w:sz w:val="22"/>
          <w:szCs w:val="22"/>
          <w:lang w:val="lt-LT"/>
        </w:rPr>
        <w:t>esiui</w:t>
      </w:r>
      <w:r w:rsidR="002B1A8D">
        <w:rPr>
          <w:rFonts w:ascii="Calibri" w:hAnsi="Calibri" w:cs="Calibri"/>
          <w:color w:val="000000" w:themeColor="text1"/>
          <w:sz w:val="22"/>
          <w:szCs w:val="22"/>
          <w:lang w:val="lt-LT"/>
        </w:rPr>
        <w:t xml:space="preserve"> arba </w:t>
      </w:r>
      <w:r w:rsidR="00427DBD" w:rsidRPr="00427DBD">
        <w:rPr>
          <w:rFonts w:ascii="Calibri" w:hAnsi="Calibri" w:cs="Calibri"/>
          <w:color w:val="000000" w:themeColor="text1"/>
          <w:sz w:val="22"/>
          <w:szCs w:val="22"/>
          <w:lang w:val="lt-LT"/>
        </w:rPr>
        <w:t>iki bus nupirkta Paslaugų už Sutarties 4.2 punkte nurodytą sumą (priklausomai nuo to, kuri iš šių aplinkybių atsiras anksčiau)</w:t>
      </w:r>
      <w:r w:rsidR="00A03246" w:rsidRPr="005317B3">
        <w:rPr>
          <w:rFonts w:ascii="Calibri" w:hAnsi="Calibri" w:cs="Calibri"/>
          <w:color w:val="000000" w:themeColor="text1"/>
          <w:sz w:val="22"/>
          <w:szCs w:val="22"/>
          <w:lang w:val="lt-LT"/>
        </w:rPr>
        <w:t>.</w:t>
      </w:r>
    </w:p>
    <w:p w14:paraId="471AC595" w14:textId="62C153F1" w:rsidR="00A612A7" w:rsidRPr="005317B3" w:rsidRDefault="00A612A7" w:rsidP="003E3498">
      <w:pPr>
        <w:pStyle w:val="Sraopastraipa"/>
        <w:numPr>
          <w:ilvl w:val="0"/>
          <w:numId w:val="0"/>
        </w:numPr>
        <w:tabs>
          <w:tab w:val="left" w:pos="426"/>
        </w:tabs>
        <w:rPr>
          <w:rFonts w:ascii="Calibri" w:hAnsi="Calibri" w:cs="Calibri"/>
          <w:sz w:val="22"/>
          <w:szCs w:val="22"/>
          <w:lang w:val="lt-LT"/>
        </w:rPr>
      </w:pPr>
      <w:r w:rsidRPr="005317B3">
        <w:rPr>
          <w:rFonts w:ascii="Calibri" w:hAnsi="Calibri" w:cs="Calibri"/>
          <w:sz w:val="22"/>
          <w:szCs w:val="22"/>
          <w:shd w:val="clear" w:color="auto" w:fill="FFFFFF"/>
          <w:lang w:val="lt-LT"/>
        </w:rPr>
        <w:t xml:space="preserve">7.2. </w:t>
      </w:r>
      <w:r w:rsidRPr="005317B3">
        <w:rPr>
          <w:rFonts w:ascii="Calibri" w:hAnsi="Calibri" w:cs="Calibri"/>
          <w:sz w:val="22"/>
          <w:szCs w:val="22"/>
          <w:lang w:val="lt-LT"/>
        </w:rPr>
        <w:t>Sutartis gali būti pakeista ar nutraukta Bendrųjų paslaugų sutarties sąlygų</w:t>
      </w:r>
      <w:r w:rsidR="003436B1" w:rsidRPr="005317B3">
        <w:rPr>
          <w:rFonts w:ascii="Calibri" w:hAnsi="Calibri" w:cs="Calibri"/>
          <w:sz w:val="22"/>
          <w:szCs w:val="22"/>
          <w:lang w:val="lt-LT"/>
        </w:rPr>
        <w:t xml:space="preserve"> arba LR Viešųjų pirkimų įstatyme</w:t>
      </w:r>
      <w:r w:rsidRPr="005317B3">
        <w:rPr>
          <w:rFonts w:ascii="Calibri" w:hAnsi="Calibri" w:cs="Calibri"/>
          <w:sz w:val="22"/>
          <w:szCs w:val="22"/>
          <w:lang w:val="lt-LT"/>
        </w:rPr>
        <w:t xml:space="preserve"> nustatytais atvejais ir tvarka.</w:t>
      </w:r>
    </w:p>
    <w:p w14:paraId="691ACA94" w14:textId="7EC35DF2"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7.3. Be kitų Bendrosiose Sutarties sąlygose nurodytų Sutarties nutraukimo pagrindų ši Sutartis taip pat gali būti nutraukta paaiškėjus Viešųjų pirkimų įstatymo 37 str. 9 d., 45 str. 2</w:t>
      </w:r>
      <w:r w:rsidRPr="00DE0C1D">
        <w:rPr>
          <w:rFonts w:ascii="Calibri" w:hAnsi="Calibri" w:cs="Calibri"/>
          <w:sz w:val="22"/>
          <w:szCs w:val="22"/>
          <w:vertAlign w:val="superscript"/>
          <w:lang w:val="lt-LT"/>
        </w:rPr>
        <w:t>1</w:t>
      </w:r>
      <w:r w:rsidRPr="005317B3">
        <w:rPr>
          <w:rFonts w:ascii="Calibri" w:hAnsi="Calibri" w:cs="Calibri"/>
          <w:sz w:val="22"/>
          <w:szCs w:val="22"/>
          <w:lang w:val="lt-LT"/>
        </w:rPr>
        <w:t xml:space="preserve"> d. ir (ar) 47 str. 9 d. nurodytoms aplinkybėms.</w:t>
      </w:r>
    </w:p>
    <w:p w14:paraId="43DA8DB8" w14:textId="3A3A6D8C"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7.4.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p>
    <w:p w14:paraId="327BB2A6" w14:textId="51BD611B"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7.5.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07018669" w14:textId="58E58B4F"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w:t>
      </w:r>
      <w:r w:rsidR="009C1702" w:rsidRPr="005317B3">
        <w:rPr>
          <w:rFonts w:ascii="Calibri" w:hAnsi="Calibri" w:cs="Calibri"/>
          <w:sz w:val="22"/>
          <w:szCs w:val="22"/>
          <w:lang w:val="lt-LT"/>
        </w:rPr>
        <w:t>6</w:t>
      </w:r>
      <w:r w:rsidRPr="005317B3">
        <w:rPr>
          <w:rFonts w:ascii="Calibri" w:hAnsi="Calibri" w:cs="Calibri"/>
          <w:sz w:val="22"/>
          <w:szCs w:val="22"/>
          <w:lang w:val="lt-LT"/>
        </w:rPr>
        <w:t>. Ši Sutartis sudaryta lietuvių kalba ir jai taikoma Lietuvos Respublikos teisė, jei Sutarties priedai, Sutarties vykdymui reikalingi dokumentai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608E12D4" w14:textId="791E2964"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w:t>
      </w:r>
      <w:r w:rsidR="009C1702" w:rsidRPr="005317B3">
        <w:rPr>
          <w:rFonts w:ascii="Calibri" w:hAnsi="Calibri" w:cs="Calibri"/>
          <w:sz w:val="22"/>
          <w:szCs w:val="22"/>
          <w:lang w:val="lt-LT"/>
        </w:rPr>
        <w:t>7</w:t>
      </w:r>
      <w:r w:rsidRPr="005317B3">
        <w:rPr>
          <w:rFonts w:ascii="Calibri" w:hAnsi="Calibri" w:cs="Calibri"/>
          <w:sz w:val="22"/>
          <w:szCs w:val="22"/>
          <w:lang w:val="lt-LT"/>
        </w:rPr>
        <w:t>. Visi šios Sutarties skirsnių pavadinimai yra sąlyginiai ir Sutarties aiškinimui teisinės reikšmės neturi.</w:t>
      </w:r>
    </w:p>
    <w:p w14:paraId="4575410E" w14:textId="1526DD6A"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w:t>
      </w:r>
      <w:r w:rsidR="009C1702" w:rsidRPr="005317B3">
        <w:rPr>
          <w:rFonts w:ascii="Calibri" w:hAnsi="Calibri" w:cs="Calibri"/>
          <w:sz w:val="22"/>
          <w:szCs w:val="22"/>
          <w:lang w:val="lt-LT"/>
        </w:rPr>
        <w:t>8</w:t>
      </w:r>
      <w:r w:rsidRPr="005317B3">
        <w:rPr>
          <w:rFonts w:ascii="Calibri" w:hAnsi="Calibri" w:cs="Calibri"/>
          <w:sz w:val="22"/>
          <w:szCs w:val="22"/>
          <w:lang w:val="lt-LT"/>
        </w:rPr>
        <w:t>. Jei Sutarties dokumentai nenustato kitaip, Sutarties tekstas turi būti suprantamas taikant šias pagrindines aiškinimo taisykles:</w:t>
      </w:r>
    </w:p>
    <w:p w14:paraId="3E4DA175" w14:textId="0F08D732"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lastRenderedPageBreak/>
        <w:t>7.</w:t>
      </w:r>
      <w:r w:rsidR="009C1702" w:rsidRPr="005317B3">
        <w:rPr>
          <w:rFonts w:ascii="Calibri" w:hAnsi="Calibri" w:cs="Calibri"/>
          <w:sz w:val="22"/>
          <w:szCs w:val="22"/>
          <w:lang w:val="lt-LT"/>
        </w:rPr>
        <w:t>8</w:t>
      </w:r>
      <w:r w:rsidRPr="005317B3">
        <w:rPr>
          <w:rFonts w:ascii="Calibri" w:hAnsi="Calibri" w:cs="Calibri"/>
          <w:sz w:val="22"/>
          <w:szCs w:val="22"/>
          <w:lang w:val="lt-LT"/>
        </w:rPr>
        <w:t xml:space="preserve">.1. Žodžiai, žymintys vienaskaitą reiškia ir daugiskaitą, žodžiai, žymintys daugiskaitą reiškia ir vienaskaitą. </w:t>
      </w:r>
    </w:p>
    <w:p w14:paraId="4337EA82" w14:textId="613448AB"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w:t>
      </w:r>
      <w:r w:rsidR="009C1702" w:rsidRPr="005317B3">
        <w:rPr>
          <w:rFonts w:ascii="Calibri" w:hAnsi="Calibri" w:cs="Calibri"/>
          <w:sz w:val="22"/>
          <w:szCs w:val="22"/>
          <w:lang w:val="lt-LT"/>
        </w:rPr>
        <w:t>8</w:t>
      </w:r>
      <w:r w:rsidRPr="005317B3">
        <w:rPr>
          <w:rFonts w:ascii="Calibri" w:hAnsi="Calibri" w:cs="Calibri"/>
          <w:sz w:val="22"/>
          <w:szCs w:val="22"/>
          <w:lang w:val="lt-LT"/>
        </w:rPr>
        <w:t xml:space="preserve">.2. Žodžiai „susitarti“, „susitarė“, „susitarimas“ visuomet reiškia, kad atitinkamas susitarimas šalių turi būti įformintas raštu; </w:t>
      </w:r>
    </w:p>
    <w:p w14:paraId="532C515F" w14:textId="2DD4A81B"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w:t>
      </w:r>
      <w:r w:rsidR="00AC0BE1" w:rsidRPr="005317B3">
        <w:rPr>
          <w:rFonts w:ascii="Calibri" w:hAnsi="Calibri" w:cs="Calibri"/>
          <w:sz w:val="22"/>
          <w:szCs w:val="22"/>
          <w:lang w:val="lt-LT"/>
        </w:rPr>
        <w:t>8</w:t>
      </w:r>
      <w:r w:rsidRPr="005317B3">
        <w:rPr>
          <w:rFonts w:ascii="Calibri" w:hAnsi="Calibri" w:cs="Calibri"/>
          <w:sz w:val="22"/>
          <w:szCs w:val="22"/>
          <w:lang w:val="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663A82AD" w14:textId="4472400F"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w:t>
      </w:r>
      <w:r w:rsidR="00AC0BE1" w:rsidRPr="005317B3">
        <w:rPr>
          <w:rFonts w:ascii="Calibri" w:hAnsi="Calibri" w:cs="Calibri"/>
          <w:sz w:val="22"/>
          <w:szCs w:val="22"/>
          <w:lang w:val="lt-LT"/>
        </w:rPr>
        <w:t>9</w:t>
      </w:r>
      <w:r w:rsidRPr="005317B3">
        <w:rPr>
          <w:rFonts w:ascii="Calibri" w:hAnsi="Calibri" w:cs="Calibri"/>
          <w:sz w:val="22"/>
          <w:szCs w:val="22"/>
          <w:lang w:val="lt-LT"/>
        </w:rPr>
        <w:t>. Paslaugų teikėjas pareiškia, kad jis gerai išanalizavo ir suprato Techninę specifikaciją (priedas Nr. 1), įvertino realias Paslaugų atlikimo aplinkybes, Paslaugų sąnaudas ir apimtis, numatė ir įvertino visus veiksmus ir įsipareigojimus, būtinus šiai Sutarčiai įvykdyti. Jei Paslaugų atlikimo eigoje paaiškėja, kad, norint tinkamai atlikti ir (ar) sutekti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6DB40687" w14:textId="6E104607"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7.1</w:t>
      </w:r>
      <w:r w:rsidR="00AC0BE1" w:rsidRPr="005317B3">
        <w:rPr>
          <w:rFonts w:ascii="Calibri" w:hAnsi="Calibri" w:cs="Calibri"/>
          <w:sz w:val="22"/>
          <w:szCs w:val="22"/>
          <w:lang w:val="lt-LT"/>
        </w:rPr>
        <w:t>0</w:t>
      </w:r>
      <w:r w:rsidRPr="005317B3">
        <w:rPr>
          <w:rFonts w:ascii="Calibri" w:hAnsi="Calibri" w:cs="Calibri"/>
          <w:sz w:val="22"/>
          <w:szCs w:val="22"/>
          <w:lang w:val="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2E6B6786" w14:textId="015B7ECC" w:rsidR="00A612A7" w:rsidRPr="005317B3" w:rsidRDefault="00A612A7" w:rsidP="003E3498">
      <w:pPr>
        <w:pStyle w:val="Sraopastraipa"/>
        <w:numPr>
          <w:ilvl w:val="1"/>
          <w:numId w:val="0"/>
        </w:numPr>
        <w:tabs>
          <w:tab w:val="left" w:pos="426"/>
        </w:tabs>
        <w:rPr>
          <w:rFonts w:ascii="Calibri" w:hAnsi="Calibri" w:cs="Calibri"/>
          <w:sz w:val="22"/>
          <w:szCs w:val="22"/>
          <w:lang w:val="lt-LT"/>
        </w:rPr>
      </w:pPr>
      <w:r w:rsidRPr="005317B3">
        <w:rPr>
          <w:rFonts w:ascii="Calibri" w:hAnsi="Calibri" w:cs="Calibri"/>
          <w:sz w:val="22"/>
          <w:szCs w:val="22"/>
          <w:lang w:val="lt-LT"/>
        </w:rPr>
        <w:t>7.1</w:t>
      </w:r>
      <w:r w:rsidR="00AC0BE1" w:rsidRPr="005317B3">
        <w:rPr>
          <w:rFonts w:ascii="Calibri" w:hAnsi="Calibri" w:cs="Calibri"/>
          <w:sz w:val="22"/>
          <w:szCs w:val="22"/>
          <w:lang w:val="lt-LT"/>
        </w:rPr>
        <w:t>1</w:t>
      </w:r>
      <w:r w:rsidRPr="005317B3">
        <w:rPr>
          <w:rFonts w:ascii="Calibri" w:hAnsi="Calibri" w:cs="Calibri"/>
          <w:sz w:val="22"/>
          <w:szCs w:val="22"/>
          <w:lang w:val="lt-LT"/>
        </w:rPr>
        <w:t>. Šią Sutartį pasirašantys Šalių atstovai patvirtina, kad susipažino su visomis Sutarties sąlygomis ir su jomis besąlygiškai ir neatšaukiamai sutinka, Sutartis sudaryta be ekonominio spaudimo, laisva Sutarties šalių valia, ją pasirašantys Sutarties šalių atstovai Sutartį perskaitė, suprato jos turinį, pasekmes, Tiekėjas turėjo galimybę dėl Sutarties sąlygų derėtis ir derėjosi ir Sutarties sudarymas visiškai atitinka šalių valią, ketinimus ir interesus.</w:t>
      </w:r>
    </w:p>
    <w:p w14:paraId="696F4A88" w14:textId="2E1BFC27" w:rsidR="00A612A7" w:rsidRPr="005317B3" w:rsidRDefault="00A612A7" w:rsidP="003E3498">
      <w:pPr>
        <w:numPr>
          <w:ilvl w:val="1"/>
          <w:numId w:val="0"/>
        </w:numPr>
        <w:tabs>
          <w:tab w:val="left" w:pos="567"/>
        </w:tabs>
        <w:spacing w:before="120"/>
        <w:jc w:val="both"/>
        <w:rPr>
          <w:rFonts w:ascii="Calibri" w:hAnsi="Calibri" w:cs="Calibri"/>
          <w:szCs w:val="22"/>
          <w:lang w:val="lt-LT" w:bidi="lt-LT"/>
        </w:rPr>
      </w:pPr>
      <w:r w:rsidRPr="005317B3">
        <w:rPr>
          <w:rFonts w:ascii="Calibri" w:hAnsi="Calibri" w:cs="Calibri"/>
          <w:szCs w:val="22"/>
          <w:lang w:val="lt-LT" w:bidi="lt-LT"/>
        </w:rPr>
        <w:t>7.1</w:t>
      </w:r>
      <w:r w:rsidR="00AC0BE1" w:rsidRPr="005317B3">
        <w:rPr>
          <w:rFonts w:ascii="Calibri" w:hAnsi="Calibri" w:cs="Calibri"/>
          <w:szCs w:val="22"/>
          <w:lang w:val="lt-LT" w:bidi="lt-LT"/>
        </w:rPr>
        <w:t>2</w:t>
      </w:r>
      <w:r w:rsidRPr="005317B3">
        <w:rPr>
          <w:rFonts w:ascii="Calibri" w:hAnsi="Calibri" w:cs="Calibri"/>
          <w:szCs w:val="22"/>
          <w:lang w:val="lt-LT" w:bidi="lt-LT"/>
        </w:rPr>
        <w:t>.</w:t>
      </w:r>
      <w:r w:rsidRPr="005317B3">
        <w:rPr>
          <w:rFonts w:ascii="Calibri" w:hAnsi="Calibri" w:cs="Calibri"/>
          <w:szCs w:val="22"/>
          <w:lang w:val="lt-LT" w:bidi="lt-LT"/>
        </w:rPr>
        <w:tab/>
        <w:t>Šalys pakeičia Sutarties Bendrųjų sąlygų 9.2.7. punktą ir išdėsto jį taip: „9.2.7. elektroninės paslaugos „Sabis“ išlaidas“.</w:t>
      </w:r>
    </w:p>
    <w:p w14:paraId="6B20F4B3" w14:textId="7EF31582" w:rsidR="004058B1" w:rsidRDefault="00A612A7" w:rsidP="003E3498">
      <w:pPr>
        <w:numPr>
          <w:ilvl w:val="1"/>
          <w:numId w:val="0"/>
        </w:numPr>
        <w:tabs>
          <w:tab w:val="left" w:pos="567"/>
        </w:tabs>
        <w:spacing w:before="120"/>
        <w:jc w:val="both"/>
        <w:rPr>
          <w:rFonts w:ascii="Calibri" w:hAnsi="Calibri" w:cs="Calibri"/>
          <w:szCs w:val="22"/>
          <w:lang w:val="lt-LT" w:bidi="lt-LT"/>
        </w:rPr>
      </w:pPr>
      <w:r w:rsidRPr="005317B3">
        <w:rPr>
          <w:rFonts w:ascii="Calibri" w:hAnsi="Calibri" w:cs="Calibri"/>
          <w:szCs w:val="22"/>
          <w:lang w:val="lt-LT" w:bidi="lt-LT"/>
        </w:rPr>
        <w:t>7.1</w:t>
      </w:r>
      <w:r w:rsidR="00AC0BE1" w:rsidRPr="005317B3">
        <w:rPr>
          <w:rFonts w:ascii="Calibri" w:hAnsi="Calibri" w:cs="Calibri"/>
          <w:szCs w:val="22"/>
          <w:lang w:val="lt-LT" w:bidi="lt-LT"/>
        </w:rPr>
        <w:t>3</w:t>
      </w:r>
      <w:r w:rsidRPr="005317B3">
        <w:rPr>
          <w:rFonts w:ascii="Calibri" w:hAnsi="Calibri" w:cs="Calibri"/>
          <w:szCs w:val="22"/>
          <w:lang w:val="lt-LT" w:bidi="lt-LT"/>
        </w:rPr>
        <w:t>.</w:t>
      </w:r>
      <w:r w:rsidRPr="005317B3">
        <w:rPr>
          <w:rFonts w:ascii="Calibri" w:hAnsi="Calibri" w:cs="Calibri"/>
          <w:szCs w:val="22"/>
          <w:lang w:val="lt-LT" w:bidi="lt-LT"/>
        </w:rPr>
        <w:tab/>
        <w:t>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139FFB22" w14:textId="77777777" w:rsidR="003E3498" w:rsidRPr="005317B3" w:rsidRDefault="003E3498" w:rsidP="003E3498">
      <w:pPr>
        <w:numPr>
          <w:ilvl w:val="1"/>
          <w:numId w:val="0"/>
        </w:numPr>
        <w:tabs>
          <w:tab w:val="left" w:pos="567"/>
        </w:tabs>
        <w:spacing w:after="0"/>
        <w:jc w:val="both"/>
        <w:rPr>
          <w:rFonts w:ascii="Calibri" w:hAnsi="Calibri" w:cs="Calibri"/>
          <w:szCs w:val="22"/>
          <w:lang w:val="lt-LT" w:bidi="lt-LT"/>
        </w:rPr>
      </w:pPr>
    </w:p>
    <w:p w14:paraId="0545C034" w14:textId="08EA3C27" w:rsidR="00BA432A" w:rsidRPr="005317B3" w:rsidRDefault="00BA432A" w:rsidP="003E3498">
      <w:pPr>
        <w:numPr>
          <w:ilvl w:val="1"/>
          <w:numId w:val="0"/>
        </w:numPr>
        <w:tabs>
          <w:tab w:val="left" w:pos="567"/>
        </w:tabs>
        <w:spacing w:before="120"/>
        <w:jc w:val="both"/>
        <w:rPr>
          <w:rFonts w:ascii="Calibri" w:hAnsi="Calibri" w:cs="Calibri"/>
          <w:b/>
          <w:szCs w:val="22"/>
          <w:lang w:val="lt-LT" w:bidi="lt-LT"/>
        </w:rPr>
      </w:pPr>
      <w:r w:rsidRPr="005317B3">
        <w:rPr>
          <w:rFonts w:ascii="Calibri" w:hAnsi="Calibri" w:cs="Calibri"/>
          <w:b/>
          <w:szCs w:val="22"/>
          <w:lang w:val="lt-LT" w:bidi="lt-LT"/>
        </w:rPr>
        <w:t>8. INTELEKTINĖ NUOSAVYBĖ</w:t>
      </w:r>
    </w:p>
    <w:p w14:paraId="5FEB2B55" w14:textId="34B9D855" w:rsidR="00BA432A" w:rsidRPr="005317B3" w:rsidRDefault="00BA432A" w:rsidP="003E3498">
      <w:pPr>
        <w:numPr>
          <w:ilvl w:val="1"/>
          <w:numId w:val="0"/>
        </w:numPr>
        <w:tabs>
          <w:tab w:val="left" w:pos="567"/>
        </w:tabs>
        <w:spacing w:before="120"/>
        <w:jc w:val="both"/>
        <w:rPr>
          <w:rFonts w:ascii="Calibri" w:hAnsi="Calibri" w:cs="Calibri"/>
          <w:szCs w:val="22"/>
          <w:lang w:val="lt-LT" w:bidi="lt-LT"/>
        </w:rPr>
      </w:pPr>
      <w:r w:rsidRPr="005317B3">
        <w:rPr>
          <w:rFonts w:ascii="Calibri" w:hAnsi="Calibri" w:cs="Calibri"/>
          <w:szCs w:val="22"/>
          <w:lang w:val="lt-LT" w:bidi="lt-LT"/>
        </w:rPr>
        <w:t xml:space="preserve">8.1 Užsakovui Sutartimi perduodamos visos išimtinės autorių turtinės teisės, numatytos Lietuvos Respublikos autorių teisių ir gretutinių teisių įstatyme, į vykdant Sutartį suteiktų Paslaugų </w:t>
      </w:r>
      <w:r w:rsidR="00C7642D" w:rsidRPr="005317B3">
        <w:rPr>
          <w:rFonts w:ascii="Calibri" w:hAnsi="Calibri" w:cs="Calibri"/>
          <w:szCs w:val="22"/>
          <w:lang w:val="lt-LT" w:bidi="lt-LT"/>
        </w:rPr>
        <w:t xml:space="preserve">rezultatą </w:t>
      </w:r>
      <w:r w:rsidRPr="005317B3">
        <w:rPr>
          <w:rFonts w:ascii="Calibri" w:hAnsi="Calibri" w:cs="Calibri"/>
          <w:szCs w:val="22"/>
          <w:lang w:val="lt-LT" w:bidi="lt-LT"/>
        </w:rPr>
        <w:t>ar kitus autorių teisių objektus, įskaitant, bet neapsiribojant:</w:t>
      </w:r>
    </w:p>
    <w:p w14:paraId="5BEA4EAB" w14:textId="72A451F5" w:rsidR="00BA432A" w:rsidRPr="005317B3" w:rsidRDefault="00BA432A" w:rsidP="003E3498">
      <w:pPr>
        <w:numPr>
          <w:ilvl w:val="1"/>
          <w:numId w:val="0"/>
        </w:numPr>
        <w:tabs>
          <w:tab w:val="left" w:pos="567"/>
        </w:tabs>
        <w:spacing w:before="120"/>
        <w:jc w:val="both"/>
        <w:rPr>
          <w:rFonts w:ascii="Calibri" w:hAnsi="Calibri" w:cs="Calibri"/>
          <w:szCs w:val="22"/>
          <w:lang w:val="lt-LT" w:bidi="lt-LT"/>
        </w:rPr>
      </w:pPr>
      <w:r w:rsidRPr="005317B3">
        <w:rPr>
          <w:rFonts w:ascii="Calibri" w:hAnsi="Calibri" w:cs="Calibri"/>
          <w:szCs w:val="22"/>
          <w:lang w:val="lt-LT" w:bidi="lt-LT"/>
        </w:rPr>
        <w:t xml:space="preserve">8.1.1. teisę neribotą laiką ir be papildomo atlygio naudoti sukurtą </w:t>
      </w:r>
      <w:r w:rsidR="002005E8" w:rsidRPr="005317B3">
        <w:rPr>
          <w:rFonts w:ascii="Calibri" w:hAnsi="Calibri" w:cs="Calibri"/>
          <w:szCs w:val="22"/>
          <w:lang w:val="lt-LT" w:bidi="lt-LT"/>
        </w:rPr>
        <w:t xml:space="preserve">Paslaugų rezultatą </w:t>
      </w:r>
      <w:r w:rsidRPr="005317B3">
        <w:rPr>
          <w:rFonts w:ascii="Calibri" w:hAnsi="Calibri" w:cs="Calibri"/>
          <w:szCs w:val="22"/>
          <w:lang w:val="lt-LT" w:bidi="lt-LT"/>
        </w:rPr>
        <w:t>ar kitus autorių teisių objektus;</w:t>
      </w:r>
    </w:p>
    <w:p w14:paraId="46D8DA73" w14:textId="32FF13C0" w:rsidR="00BA432A" w:rsidRPr="005317B3" w:rsidRDefault="00BA432A" w:rsidP="003E3498">
      <w:pPr>
        <w:numPr>
          <w:ilvl w:val="1"/>
          <w:numId w:val="0"/>
        </w:numPr>
        <w:tabs>
          <w:tab w:val="left" w:pos="567"/>
        </w:tabs>
        <w:spacing w:before="120"/>
        <w:jc w:val="both"/>
        <w:rPr>
          <w:rFonts w:ascii="Calibri" w:hAnsi="Calibri" w:cs="Calibri"/>
          <w:szCs w:val="22"/>
          <w:lang w:val="lt-LT" w:bidi="lt-LT"/>
        </w:rPr>
      </w:pPr>
      <w:r w:rsidRPr="005317B3">
        <w:rPr>
          <w:rFonts w:ascii="Calibri" w:hAnsi="Calibri" w:cs="Calibri"/>
          <w:szCs w:val="22"/>
          <w:lang w:val="lt-LT" w:bidi="lt-LT"/>
        </w:rPr>
        <w:t xml:space="preserve">8.1.2. teisę daryti sukurtos </w:t>
      </w:r>
      <w:r w:rsidR="002005E8" w:rsidRPr="005317B3">
        <w:rPr>
          <w:rFonts w:ascii="Calibri" w:hAnsi="Calibri" w:cs="Calibri"/>
          <w:szCs w:val="22"/>
          <w:lang w:val="lt-LT" w:bidi="lt-LT"/>
        </w:rPr>
        <w:t xml:space="preserve">Paslaugų rezultato </w:t>
      </w:r>
      <w:r w:rsidRPr="005317B3">
        <w:rPr>
          <w:rFonts w:ascii="Calibri" w:hAnsi="Calibri" w:cs="Calibri"/>
          <w:szCs w:val="22"/>
          <w:lang w:val="lt-LT" w:bidi="lt-LT"/>
        </w:rPr>
        <w:t>ar kitų autorių teisių objektų kopijas;</w:t>
      </w:r>
    </w:p>
    <w:p w14:paraId="08414FF0" w14:textId="2FAA7AB5" w:rsidR="00BA432A" w:rsidRPr="005317B3" w:rsidRDefault="00BA432A" w:rsidP="003E3498">
      <w:pPr>
        <w:numPr>
          <w:ilvl w:val="1"/>
          <w:numId w:val="0"/>
        </w:numPr>
        <w:tabs>
          <w:tab w:val="left" w:pos="567"/>
        </w:tabs>
        <w:spacing w:before="120"/>
        <w:jc w:val="both"/>
        <w:rPr>
          <w:rFonts w:ascii="Calibri" w:hAnsi="Calibri" w:cs="Calibri"/>
          <w:szCs w:val="22"/>
          <w:lang w:val="lt-LT" w:bidi="lt-LT"/>
        </w:rPr>
      </w:pPr>
      <w:r w:rsidRPr="005317B3">
        <w:rPr>
          <w:rFonts w:ascii="Calibri" w:hAnsi="Calibri" w:cs="Calibri"/>
          <w:szCs w:val="22"/>
          <w:lang w:val="lt-LT" w:bidi="lt-LT"/>
        </w:rPr>
        <w:t xml:space="preserve">8.1.3. teisę modifikuoti ir toliau plėtoti sukurtą </w:t>
      </w:r>
      <w:r w:rsidR="002005E8" w:rsidRPr="005317B3">
        <w:rPr>
          <w:rFonts w:ascii="Calibri" w:hAnsi="Calibri" w:cs="Calibri"/>
          <w:szCs w:val="22"/>
          <w:lang w:val="lt-LT" w:bidi="lt-LT"/>
        </w:rPr>
        <w:t xml:space="preserve">Paslaugų rezultatą </w:t>
      </w:r>
      <w:r w:rsidRPr="005317B3">
        <w:rPr>
          <w:rFonts w:ascii="Calibri" w:hAnsi="Calibri" w:cs="Calibri"/>
          <w:szCs w:val="22"/>
          <w:lang w:val="lt-LT" w:bidi="lt-LT"/>
        </w:rPr>
        <w:t>ar kitus autorių teisių objektus;</w:t>
      </w:r>
    </w:p>
    <w:p w14:paraId="4CA45BB7" w14:textId="43B285D0" w:rsidR="00BA432A" w:rsidRPr="005317B3" w:rsidRDefault="00DE0C1D" w:rsidP="003E3498">
      <w:pPr>
        <w:numPr>
          <w:ilvl w:val="1"/>
          <w:numId w:val="0"/>
        </w:numPr>
        <w:tabs>
          <w:tab w:val="left" w:pos="567"/>
        </w:tabs>
        <w:spacing w:before="120"/>
        <w:jc w:val="both"/>
        <w:rPr>
          <w:rFonts w:ascii="Calibri" w:hAnsi="Calibri" w:cs="Calibri"/>
          <w:szCs w:val="22"/>
          <w:lang w:val="lt-LT" w:bidi="lt-LT"/>
        </w:rPr>
      </w:pPr>
      <w:r>
        <w:rPr>
          <w:rFonts w:ascii="Calibri" w:hAnsi="Calibri" w:cs="Calibri"/>
          <w:szCs w:val="22"/>
          <w:lang w:val="lt-LT" w:bidi="lt-LT"/>
        </w:rPr>
        <w:t>8</w:t>
      </w:r>
      <w:r w:rsidR="00BA432A" w:rsidRPr="005317B3">
        <w:rPr>
          <w:rFonts w:ascii="Calibri" w:hAnsi="Calibri" w:cs="Calibri"/>
          <w:szCs w:val="22"/>
          <w:lang w:val="lt-LT" w:bidi="lt-LT"/>
        </w:rPr>
        <w:t xml:space="preserve">.1.4. teisę perkelti </w:t>
      </w:r>
      <w:r w:rsidR="002005E8" w:rsidRPr="005317B3">
        <w:rPr>
          <w:rFonts w:ascii="Calibri" w:hAnsi="Calibri" w:cs="Calibri"/>
          <w:szCs w:val="22"/>
          <w:lang w:val="lt-LT" w:bidi="lt-LT"/>
        </w:rPr>
        <w:t xml:space="preserve">Paslaugų rezultatą </w:t>
      </w:r>
      <w:r w:rsidR="00BA432A" w:rsidRPr="005317B3">
        <w:rPr>
          <w:rFonts w:ascii="Calibri" w:hAnsi="Calibri" w:cs="Calibri"/>
          <w:szCs w:val="22"/>
          <w:lang w:val="lt-LT" w:bidi="lt-LT"/>
        </w:rPr>
        <w:t>ar kitus autorių teisių objektus į kitą (-as) technologinę (-es) platformą (-as);</w:t>
      </w:r>
    </w:p>
    <w:p w14:paraId="585F57CA" w14:textId="46B4793D" w:rsidR="00BA432A" w:rsidRPr="005317B3" w:rsidRDefault="00BA432A" w:rsidP="003E3498">
      <w:pPr>
        <w:numPr>
          <w:ilvl w:val="1"/>
          <w:numId w:val="0"/>
        </w:numPr>
        <w:tabs>
          <w:tab w:val="left" w:pos="567"/>
        </w:tabs>
        <w:spacing w:before="120"/>
        <w:jc w:val="both"/>
        <w:rPr>
          <w:rFonts w:ascii="Calibri" w:hAnsi="Calibri" w:cs="Calibri"/>
          <w:szCs w:val="22"/>
          <w:lang w:val="lt-LT" w:bidi="lt-LT"/>
        </w:rPr>
      </w:pPr>
      <w:r w:rsidRPr="005317B3">
        <w:rPr>
          <w:rFonts w:ascii="Calibri" w:hAnsi="Calibri" w:cs="Calibri"/>
          <w:szCs w:val="22"/>
          <w:lang w:val="lt-LT" w:bidi="lt-LT"/>
        </w:rPr>
        <w:t xml:space="preserve">8.1.5. suteikti teises naudoti </w:t>
      </w:r>
      <w:r w:rsidR="002005E8" w:rsidRPr="005317B3">
        <w:rPr>
          <w:rFonts w:ascii="Calibri" w:hAnsi="Calibri" w:cs="Calibri"/>
          <w:szCs w:val="22"/>
          <w:lang w:val="lt-LT" w:bidi="lt-LT"/>
        </w:rPr>
        <w:t xml:space="preserve">Paslaugų rezultatu </w:t>
      </w:r>
      <w:r w:rsidRPr="005317B3">
        <w:rPr>
          <w:rFonts w:ascii="Calibri" w:hAnsi="Calibri" w:cs="Calibri"/>
          <w:szCs w:val="22"/>
          <w:lang w:val="lt-LT" w:bidi="lt-LT"/>
        </w:rPr>
        <w:t xml:space="preserve">ar kitus autorių teisių objektus kitoms institucijoms ar trečiosioms šalims; </w:t>
      </w:r>
    </w:p>
    <w:p w14:paraId="5CB7D831" w14:textId="228F2B3B" w:rsidR="00BA432A" w:rsidRPr="005317B3" w:rsidRDefault="00BA432A" w:rsidP="003E3498">
      <w:pPr>
        <w:numPr>
          <w:ilvl w:val="1"/>
          <w:numId w:val="0"/>
        </w:numPr>
        <w:tabs>
          <w:tab w:val="left" w:pos="567"/>
        </w:tabs>
        <w:spacing w:before="120"/>
        <w:jc w:val="both"/>
        <w:rPr>
          <w:rFonts w:ascii="Calibri" w:hAnsi="Calibri" w:cs="Calibri"/>
          <w:szCs w:val="22"/>
          <w:lang w:val="lt-LT" w:bidi="lt-LT"/>
        </w:rPr>
      </w:pPr>
      <w:r w:rsidRPr="005317B3">
        <w:rPr>
          <w:rFonts w:ascii="Calibri" w:hAnsi="Calibri" w:cs="Calibri"/>
          <w:szCs w:val="22"/>
          <w:lang w:val="lt-LT" w:bidi="lt-LT"/>
        </w:rPr>
        <w:t xml:space="preserve">8.1.6. teisę naudoti ir keisti </w:t>
      </w:r>
      <w:r w:rsidR="007551DF" w:rsidRPr="005317B3">
        <w:rPr>
          <w:rFonts w:ascii="Calibri" w:hAnsi="Calibri" w:cs="Calibri"/>
          <w:szCs w:val="22"/>
          <w:lang w:val="lt-LT" w:bidi="lt-LT"/>
        </w:rPr>
        <w:t>Paslaugų rezultatą</w:t>
      </w:r>
      <w:r w:rsidRPr="005317B3">
        <w:rPr>
          <w:rFonts w:ascii="Calibri" w:hAnsi="Calibri" w:cs="Calibri"/>
          <w:szCs w:val="22"/>
          <w:lang w:val="lt-LT" w:bidi="lt-LT"/>
        </w:rPr>
        <w:t>, taip naudoti ir keisti kitus autorių teisių objektus.</w:t>
      </w:r>
    </w:p>
    <w:p w14:paraId="221E4CE5" w14:textId="7B71F38E" w:rsidR="00BA432A" w:rsidRPr="005317B3" w:rsidRDefault="00BA432A" w:rsidP="003E3498">
      <w:pPr>
        <w:numPr>
          <w:ilvl w:val="1"/>
          <w:numId w:val="0"/>
        </w:numPr>
        <w:tabs>
          <w:tab w:val="left" w:pos="567"/>
        </w:tabs>
        <w:spacing w:before="120"/>
        <w:jc w:val="both"/>
        <w:rPr>
          <w:rFonts w:ascii="Calibri" w:hAnsi="Calibri" w:cs="Calibri"/>
          <w:szCs w:val="22"/>
          <w:lang w:val="lt-LT" w:bidi="lt-LT"/>
        </w:rPr>
      </w:pPr>
      <w:r w:rsidRPr="005317B3">
        <w:rPr>
          <w:rFonts w:ascii="Calibri" w:hAnsi="Calibri" w:cs="Calibri"/>
          <w:szCs w:val="22"/>
          <w:lang w:val="lt-LT" w:bidi="lt-LT"/>
        </w:rPr>
        <w:t>8.2. Sutarties 8.1 punkte nurodytos turtinės teisės Užsakovui perduodamos visam autorių turtinių teisių galiojimo laikui, nustatytam LR Autorių teisių ir gretutinių teisių įstatymo 35 str. 1 d., neribojant šių teisių įgyvendinimo teritorijos.</w:t>
      </w:r>
    </w:p>
    <w:p w14:paraId="579C0D43" w14:textId="77777777" w:rsidR="00E2161D" w:rsidRPr="005317B3" w:rsidRDefault="00E2161D" w:rsidP="003E3498">
      <w:pPr>
        <w:pStyle w:val="Sraopastraipa"/>
        <w:numPr>
          <w:ilvl w:val="0"/>
          <w:numId w:val="0"/>
        </w:numPr>
        <w:tabs>
          <w:tab w:val="left" w:pos="426"/>
        </w:tabs>
        <w:spacing w:before="0" w:after="0"/>
        <w:rPr>
          <w:rFonts w:ascii="Calibri" w:hAnsi="Calibri" w:cs="Calibri"/>
          <w:color w:val="000000" w:themeColor="text1"/>
          <w:sz w:val="22"/>
          <w:szCs w:val="22"/>
          <w:lang w:val="lt-LT"/>
        </w:rPr>
      </w:pPr>
    </w:p>
    <w:p w14:paraId="75255F90" w14:textId="01BD725A" w:rsidR="00313F1F" w:rsidRPr="005317B3" w:rsidRDefault="00BA432A" w:rsidP="003E3498">
      <w:pPr>
        <w:spacing w:before="120"/>
        <w:ind w:left="567" w:hanging="567"/>
        <w:rPr>
          <w:rFonts w:ascii="Calibri" w:hAnsi="Calibri" w:cs="Calibri"/>
          <w:b/>
          <w:szCs w:val="22"/>
          <w:lang w:val="lt-LT"/>
        </w:rPr>
      </w:pPr>
      <w:r w:rsidRPr="005317B3">
        <w:rPr>
          <w:rFonts w:ascii="Calibri" w:hAnsi="Calibri" w:cs="Calibri"/>
          <w:b/>
          <w:szCs w:val="22"/>
          <w:lang w:val="lt-LT"/>
        </w:rPr>
        <w:t>9</w:t>
      </w:r>
      <w:r w:rsidR="00564D0D" w:rsidRPr="005317B3">
        <w:rPr>
          <w:rFonts w:ascii="Calibri" w:hAnsi="Calibri" w:cs="Calibri"/>
          <w:b/>
          <w:szCs w:val="22"/>
          <w:lang w:val="lt-LT"/>
        </w:rPr>
        <w:t>. SUTARTIES PRIEDAI:</w:t>
      </w:r>
    </w:p>
    <w:p w14:paraId="35D0060F" w14:textId="1F93DC2E" w:rsidR="00564D0D" w:rsidRPr="005317B3" w:rsidRDefault="00BA432A" w:rsidP="00FE09D6">
      <w:pPr>
        <w:spacing w:after="0"/>
        <w:ind w:left="567" w:hanging="567"/>
        <w:rPr>
          <w:rFonts w:ascii="Calibri" w:hAnsi="Calibri" w:cs="Calibri"/>
          <w:szCs w:val="22"/>
          <w:lang w:val="lt-LT"/>
        </w:rPr>
      </w:pPr>
      <w:r w:rsidRPr="005317B3">
        <w:rPr>
          <w:rFonts w:ascii="Calibri" w:hAnsi="Calibri" w:cs="Calibri"/>
          <w:szCs w:val="22"/>
          <w:lang w:val="lt-LT"/>
        </w:rPr>
        <w:t>9</w:t>
      </w:r>
      <w:r w:rsidR="00564D0D" w:rsidRPr="005317B3">
        <w:rPr>
          <w:rFonts w:ascii="Calibri" w:hAnsi="Calibri" w:cs="Calibri"/>
          <w:szCs w:val="22"/>
          <w:lang w:val="lt-LT"/>
        </w:rPr>
        <w:t>.1. Sutarties neatskiriama dalimi yra:</w:t>
      </w:r>
    </w:p>
    <w:p w14:paraId="088532E9" w14:textId="725FD5F1" w:rsidR="009A0B1E" w:rsidRPr="005317B3" w:rsidRDefault="00BA432A" w:rsidP="00FE09D6">
      <w:pPr>
        <w:spacing w:after="0"/>
        <w:ind w:left="567" w:hanging="567"/>
        <w:rPr>
          <w:rFonts w:ascii="Calibri" w:hAnsi="Calibri" w:cs="Calibri"/>
          <w:caps/>
          <w:szCs w:val="22"/>
          <w:lang w:val="lt-LT"/>
        </w:rPr>
      </w:pPr>
      <w:r w:rsidRPr="005317B3">
        <w:rPr>
          <w:rFonts w:ascii="Calibri" w:hAnsi="Calibri" w:cs="Calibri"/>
          <w:szCs w:val="22"/>
          <w:lang w:val="lt-LT"/>
        </w:rPr>
        <w:t>9</w:t>
      </w:r>
      <w:r w:rsidR="00564D0D" w:rsidRPr="005317B3">
        <w:rPr>
          <w:rFonts w:ascii="Calibri" w:hAnsi="Calibri" w:cs="Calibri"/>
          <w:szCs w:val="22"/>
          <w:lang w:val="lt-LT"/>
        </w:rPr>
        <w:t xml:space="preserve">.1.1. Techninė specifikacija; </w:t>
      </w:r>
    </w:p>
    <w:p w14:paraId="78FED6BA" w14:textId="3EEE2283" w:rsidR="00564D0D" w:rsidRPr="005317B3" w:rsidRDefault="00BA432A" w:rsidP="2641B9B0">
      <w:pPr>
        <w:spacing w:after="0"/>
        <w:ind w:left="0" w:firstLine="0"/>
        <w:jc w:val="both"/>
        <w:rPr>
          <w:rFonts w:ascii="Calibri" w:hAnsi="Calibri" w:cs="Calibri"/>
          <w:szCs w:val="22"/>
          <w:lang w:val="lt-LT"/>
        </w:rPr>
      </w:pPr>
      <w:r w:rsidRPr="005317B3">
        <w:rPr>
          <w:rFonts w:ascii="Calibri" w:hAnsi="Calibri" w:cs="Calibri"/>
          <w:szCs w:val="22"/>
          <w:lang w:val="lt-LT"/>
        </w:rPr>
        <w:t>9</w:t>
      </w:r>
      <w:r w:rsidR="00564D0D" w:rsidRPr="005317B3">
        <w:rPr>
          <w:rFonts w:ascii="Calibri" w:hAnsi="Calibri" w:cs="Calibri"/>
          <w:szCs w:val="22"/>
          <w:lang w:val="lt-LT"/>
        </w:rPr>
        <w:t xml:space="preserve">.1.2. Bendrosios </w:t>
      </w:r>
      <w:r w:rsidR="00E30B20" w:rsidRPr="005317B3">
        <w:rPr>
          <w:rFonts w:ascii="Calibri" w:hAnsi="Calibri" w:cs="Calibri"/>
          <w:szCs w:val="22"/>
          <w:lang w:val="lt-LT"/>
        </w:rPr>
        <w:t>paslaugų</w:t>
      </w:r>
      <w:r w:rsidR="00564D0D" w:rsidRPr="005317B3">
        <w:rPr>
          <w:rFonts w:ascii="Calibri" w:hAnsi="Calibri" w:cs="Calibri"/>
          <w:szCs w:val="22"/>
          <w:lang w:val="lt-LT"/>
        </w:rPr>
        <w:t xml:space="preserve"> sutarties sąlygos</w:t>
      </w:r>
      <w:r w:rsidR="6888900E" w:rsidRPr="005317B3">
        <w:rPr>
          <w:rFonts w:ascii="Calibri" w:hAnsi="Calibri" w:cs="Calibri"/>
          <w:szCs w:val="22"/>
          <w:lang w:val="lt-LT"/>
        </w:rPr>
        <w:t>;</w:t>
      </w:r>
    </w:p>
    <w:p w14:paraId="1CBAB866" w14:textId="5F38C361" w:rsidR="00557556" w:rsidRPr="005317B3" w:rsidRDefault="00BA432A" w:rsidP="00557556">
      <w:pPr>
        <w:spacing w:after="0"/>
        <w:ind w:left="0" w:firstLine="0"/>
        <w:jc w:val="both"/>
        <w:rPr>
          <w:rFonts w:ascii="Calibri" w:hAnsi="Calibri" w:cs="Calibri"/>
          <w:szCs w:val="22"/>
          <w:lang w:val="lt-LT"/>
        </w:rPr>
      </w:pPr>
      <w:r w:rsidRPr="005317B3">
        <w:rPr>
          <w:rFonts w:ascii="Calibri" w:hAnsi="Calibri" w:cs="Calibri"/>
          <w:szCs w:val="22"/>
          <w:lang w:val="lt-LT"/>
        </w:rPr>
        <w:t>9</w:t>
      </w:r>
      <w:r w:rsidR="00557556" w:rsidRPr="005317B3">
        <w:rPr>
          <w:rFonts w:ascii="Calibri" w:hAnsi="Calibri" w:cs="Calibri"/>
          <w:szCs w:val="22"/>
          <w:lang w:val="lt-LT"/>
        </w:rPr>
        <w:t>.1.3. Tiekėjo pasiūlymo forma;</w:t>
      </w:r>
    </w:p>
    <w:p w14:paraId="4C069880" w14:textId="5D9EC52F" w:rsidR="00557556" w:rsidRPr="005317B3" w:rsidRDefault="00BA432A" w:rsidP="00557556">
      <w:pPr>
        <w:spacing w:after="0"/>
        <w:ind w:left="567" w:hanging="567"/>
        <w:rPr>
          <w:rFonts w:ascii="Calibri" w:hAnsi="Calibri" w:cs="Calibri"/>
          <w:szCs w:val="22"/>
          <w:lang w:val="lt-LT"/>
        </w:rPr>
      </w:pPr>
      <w:r w:rsidRPr="005317B3">
        <w:rPr>
          <w:rFonts w:ascii="Calibri" w:hAnsi="Calibri" w:cs="Calibri"/>
          <w:szCs w:val="22"/>
          <w:lang w:val="lt-LT"/>
        </w:rPr>
        <w:t>9</w:t>
      </w:r>
      <w:r w:rsidR="00557556" w:rsidRPr="005317B3">
        <w:rPr>
          <w:rFonts w:ascii="Calibri" w:hAnsi="Calibri" w:cs="Calibri"/>
          <w:szCs w:val="22"/>
          <w:lang w:val="lt-LT"/>
        </w:rPr>
        <w:t>.1.4. Asmens duomenų tvarkymo sutartis</w:t>
      </w:r>
      <w:r w:rsidR="004B5837" w:rsidRPr="005317B3">
        <w:rPr>
          <w:rFonts w:ascii="Calibri" w:hAnsi="Calibri" w:cs="Calibri"/>
          <w:szCs w:val="22"/>
          <w:lang w:val="lt-LT"/>
        </w:rPr>
        <w:t>;</w:t>
      </w:r>
    </w:p>
    <w:p w14:paraId="4AD74823" w14:textId="0D7910B4" w:rsidR="00F67C55" w:rsidRPr="005317B3" w:rsidRDefault="00BA432A" w:rsidP="00557556">
      <w:pPr>
        <w:spacing w:after="0"/>
        <w:ind w:left="567" w:hanging="567"/>
        <w:rPr>
          <w:rFonts w:ascii="Calibri" w:hAnsi="Calibri" w:cs="Calibri"/>
          <w:szCs w:val="22"/>
          <w:lang w:val="lt-LT"/>
        </w:rPr>
      </w:pPr>
      <w:r w:rsidRPr="005317B3">
        <w:rPr>
          <w:rFonts w:ascii="Calibri" w:hAnsi="Calibri" w:cs="Calibri"/>
          <w:szCs w:val="22"/>
          <w:lang w:val="lt-LT"/>
        </w:rPr>
        <w:t>9</w:t>
      </w:r>
      <w:r w:rsidR="00F67C55" w:rsidRPr="005317B3">
        <w:rPr>
          <w:rFonts w:ascii="Calibri" w:hAnsi="Calibri" w:cs="Calibri"/>
          <w:szCs w:val="22"/>
          <w:lang w:val="lt-LT"/>
        </w:rPr>
        <w:t xml:space="preserve">.1.5. </w:t>
      </w:r>
      <w:r w:rsidR="008C5948" w:rsidRPr="005317B3">
        <w:rPr>
          <w:rFonts w:ascii="Calibri" w:hAnsi="Calibri" w:cs="Calibri"/>
          <w:szCs w:val="22"/>
          <w:lang w:val="lt-LT"/>
        </w:rPr>
        <w:t>Minimalūs informacijos saugos reikalavimai paslaugų teikimui.</w:t>
      </w:r>
    </w:p>
    <w:p w14:paraId="4F62CF62" w14:textId="77777777" w:rsidR="00557556" w:rsidRPr="003E3498" w:rsidRDefault="00557556" w:rsidP="00F555C1">
      <w:pPr>
        <w:spacing w:after="0"/>
        <w:ind w:left="0" w:firstLine="0"/>
        <w:jc w:val="both"/>
        <w:rPr>
          <w:rFonts w:ascii="Calibri" w:hAnsi="Calibri" w:cs="Calibri"/>
          <w:szCs w:val="22"/>
          <w:lang w:val="lt-LT"/>
        </w:rPr>
      </w:pPr>
    </w:p>
    <w:p w14:paraId="2830539E" w14:textId="77777777" w:rsidR="006C37D3" w:rsidRPr="003E3498" w:rsidRDefault="006C37D3" w:rsidP="00FE09D6">
      <w:pPr>
        <w:spacing w:after="0"/>
        <w:ind w:left="567" w:hanging="567"/>
        <w:rPr>
          <w:rFonts w:ascii="Calibri" w:hAnsi="Calibri" w:cs="Calibri"/>
          <w:szCs w:val="22"/>
          <w:lang w:val="lt-LT"/>
        </w:rPr>
      </w:pPr>
    </w:p>
    <w:p w14:paraId="61049FD9" w14:textId="77777777" w:rsidR="00564D0D" w:rsidRPr="005317B3" w:rsidRDefault="006C37D3" w:rsidP="00FE09D6">
      <w:pPr>
        <w:tabs>
          <w:tab w:val="left" w:pos="8184"/>
        </w:tabs>
        <w:spacing w:after="0"/>
        <w:ind w:left="0" w:firstLine="0"/>
        <w:jc w:val="both"/>
        <w:rPr>
          <w:rFonts w:ascii="Calibri" w:hAnsi="Calibri" w:cs="Calibri"/>
          <w:b/>
          <w:szCs w:val="22"/>
          <w:lang w:val="lt-LT"/>
        </w:rPr>
      </w:pPr>
      <w:r w:rsidRPr="005317B3">
        <w:rPr>
          <w:rFonts w:ascii="Calibri" w:hAnsi="Calibri" w:cs="Calibri"/>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5317B3">
        <w:rPr>
          <w:rFonts w:ascii="Calibri" w:hAnsi="Calibri" w:cs="Calibri"/>
          <w:b/>
          <w:szCs w:val="22"/>
          <w:lang w:val="lt-LT"/>
        </w:rPr>
        <w:t xml:space="preserve">ųjų </w:t>
      </w:r>
      <w:r w:rsidRPr="005317B3">
        <w:rPr>
          <w:rFonts w:ascii="Calibri" w:hAnsi="Calibri" w:cs="Calibri"/>
          <w:b/>
          <w:szCs w:val="22"/>
          <w:lang w:val="lt-LT"/>
        </w:rPr>
        <w:t>paslaugų sutarties sąlygų turinys.</w:t>
      </w:r>
    </w:p>
    <w:p w14:paraId="097544AB" w14:textId="77777777" w:rsidR="006C37D3" w:rsidRDefault="006C37D3" w:rsidP="00FE09D6">
      <w:pPr>
        <w:tabs>
          <w:tab w:val="left" w:pos="8184"/>
        </w:tabs>
        <w:spacing w:after="0"/>
        <w:rPr>
          <w:rFonts w:ascii="Calibri" w:hAnsi="Calibri" w:cs="Calibri"/>
          <w:szCs w:val="22"/>
          <w:lang w:val="lt-LT"/>
        </w:rPr>
      </w:pPr>
    </w:p>
    <w:p w14:paraId="67FEE201" w14:textId="77777777" w:rsidR="003E3498" w:rsidRPr="003E3498" w:rsidRDefault="003E3498" w:rsidP="00FE09D6">
      <w:pPr>
        <w:tabs>
          <w:tab w:val="left" w:pos="8184"/>
        </w:tabs>
        <w:spacing w:after="0"/>
        <w:rPr>
          <w:rFonts w:ascii="Calibri" w:hAnsi="Calibri" w:cs="Calibri"/>
          <w:szCs w:val="22"/>
          <w:lang w:val="lt-LT"/>
        </w:rPr>
      </w:pPr>
    </w:p>
    <w:p w14:paraId="72D7F8C2" w14:textId="7CE3E716" w:rsidR="004961F7" w:rsidRPr="005317B3" w:rsidRDefault="00BA432A" w:rsidP="00FE09D6">
      <w:pPr>
        <w:tabs>
          <w:tab w:val="left" w:pos="8184"/>
        </w:tabs>
        <w:spacing w:after="0"/>
        <w:rPr>
          <w:rFonts w:ascii="Calibri" w:hAnsi="Calibri" w:cs="Calibri"/>
          <w:b/>
          <w:szCs w:val="22"/>
          <w:lang w:val="lt-LT"/>
        </w:rPr>
      </w:pPr>
      <w:r w:rsidRPr="005317B3">
        <w:rPr>
          <w:rFonts w:ascii="Calibri" w:hAnsi="Calibri" w:cs="Calibri"/>
          <w:b/>
          <w:bCs/>
          <w:szCs w:val="22"/>
          <w:lang w:val="lt-LT"/>
        </w:rPr>
        <w:t>10</w:t>
      </w:r>
      <w:r w:rsidR="00BF492A" w:rsidRPr="005317B3">
        <w:rPr>
          <w:rFonts w:ascii="Calibri" w:hAnsi="Calibri" w:cs="Calibri"/>
          <w:b/>
          <w:bCs/>
          <w:szCs w:val="22"/>
          <w:lang w:val="lt-LT"/>
        </w:rPr>
        <w:t xml:space="preserve">. </w:t>
      </w:r>
      <w:r w:rsidR="00BF492A" w:rsidRPr="005317B3">
        <w:rPr>
          <w:rFonts w:ascii="Calibri" w:hAnsi="Calibri" w:cs="Calibri"/>
          <w:b/>
          <w:szCs w:val="22"/>
          <w:lang w:val="lt-LT"/>
        </w:rPr>
        <w:t xml:space="preserve">ŠALIŲ </w:t>
      </w:r>
      <w:r w:rsidR="00564D0D" w:rsidRPr="005317B3">
        <w:rPr>
          <w:rFonts w:ascii="Calibri" w:hAnsi="Calibri" w:cs="Calibri"/>
          <w:b/>
          <w:szCs w:val="22"/>
          <w:lang w:val="lt-LT"/>
        </w:rPr>
        <w:t>REKVIZITAI</w:t>
      </w:r>
    </w:p>
    <w:p w14:paraId="29A24FB2" w14:textId="77777777" w:rsidR="005A3101" w:rsidRPr="005317B3" w:rsidRDefault="005A3101" w:rsidP="00FE09D6">
      <w:pPr>
        <w:tabs>
          <w:tab w:val="left" w:pos="8184"/>
        </w:tabs>
        <w:spacing w:after="0"/>
        <w:rPr>
          <w:rFonts w:ascii="Calibri" w:hAnsi="Calibri" w:cs="Calibri"/>
          <w:szCs w:val="22"/>
          <w:lang w:val="lt-LT"/>
        </w:rPr>
      </w:pPr>
    </w:p>
    <w:tbl>
      <w:tblPr>
        <w:tblW w:w="9639" w:type="dxa"/>
        <w:tblLayout w:type="fixed"/>
        <w:tblLook w:val="0000" w:firstRow="0" w:lastRow="0" w:firstColumn="0" w:lastColumn="0" w:noHBand="0" w:noVBand="0"/>
      </w:tblPr>
      <w:tblGrid>
        <w:gridCol w:w="4821"/>
        <w:gridCol w:w="4818"/>
      </w:tblGrid>
      <w:tr w:rsidR="00884C7A" w:rsidRPr="00014F7F" w14:paraId="3FA2495C" w14:textId="77777777" w:rsidTr="00E266EE">
        <w:tc>
          <w:tcPr>
            <w:tcW w:w="4821" w:type="dxa"/>
          </w:tcPr>
          <w:p w14:paraId="391D1D1A" w14:textId="77777777" w:rsidR="00884C7A" w:rsidRPr="00014F7F" w:rsidRDefault="00884C7A" w:rsidP="00E266EE">
            <w:pPr>
              <w:keepNext/>
              <w:spacing w:after="0"/>
              <w:outlineLvl w:val="0"/>
              <w:rPr>
                <w:rFonts w:ascii="Calibri" w:eastAsia="Calibri" w:hAnsi="Calibri" w:cs="Calibri"/>
                <w:b/>
                <w:caps/>
                <w:szCs w:val="22"/>
                <w:lang w:val="lt-LT"/>
              </w:rPr>
            </w:pPr>
            <w:r w:rsidRPr="00014F7F">
              <w:rPr>
                <w:rFonts w:ascii="Calibri" w:eastAsia="Calibri" w:hAnsi="Calibri" w:cs="Calibri"/>
                <w:b/>
                <w:caps/>
                <w:szCs w:val="22"/>
                <w:lang w:val="lt-LT"/>
              </w:rPr>
              <w:t>UŽSAKOVAS</w:t>
            </w:r>
          </w:p>
          <w:p w14:paraId="2CF24105" w14:textId="77777777" w:rsidR="00884C7A" w:rsidRPr="00014F7F" w:rsidRDefault="00884C7A" w:rsidP="00E266EE">
            <w:pPr>
              <w:keepNext/>
              <w:spacing w:after="0"/>
              <w:outlineLvl w:val="0"/>
              <w:rPr>
                <w:rFonts w:ascii="Calibri" w:eastAsia="Calibri" w:hAnsi="Calibri" w:cs="Calibri"/>
                <w:b/>
                <w:caps/>
                <w:szCs w:val="22"/>
                <w:lang w:val="lt-LT"/>
              </w:rPr>
            </w:pPr>
          </w:p>
        </w:tc>
        <w:tc>
          <w:tcPr>
            <w:tcW w:w="4818" w:type="dxa"/>
          </w:tcPr>
          <w:p w14:paraId="64B516BC" w14:textId="77777777" w:rsidR="00884C7A" w:rsidRPr="00014F7F" w:rsidRDefault="00884C7A" w:rsidP="00E266EE">
            <w:pPr>
              <w:keepNext/>
              <w:spacing w:after="0"/>
              <w:outlineLvl w:val="0"/>
              <w:rPr>
                <w:rFonts w:ascii="Calibri" w:eastAsia="Calibri" w:hAnsi="Calibri" w:cs="Calibri"/>
                <w:b/>
                <w:caps/>
                <w:szCs w:val="22"/>
                <w:lang w:val="lt-LT"/>
              </w:rPr>
            </w:pPr>
            <w:r w:rsidRPr="00014F7F">
              <w:rPr>
                <w:rFonts w:ascii="Calibri" w:eastAsia="Calibri" w:hAnsi="Calibri" w:cs="Calibri"/>
                <w:b/>
                <w:caps/>
                <w:szCs w:val="22"/>
                <w:lang w:val="lt-LT"/>
              </w:rPr>
              <w:t>TIEKĖJAS</w:t>
            </w:r>
          </w:p>
          <w:p w14:paraId="123613CD" w14:textId="77777777" w:rsidR="00884C7A" w:rsidRPr="00014F7F" w:rsidRDefault="00884C7A" w:rsidP="00E266EE">
            <w:pPr>
              <w:keepNext/>
              <w:spacing w:after="0"/>
              <w:outlineLvl w:val="0"/>
              <w:rPr>
                <w:rFonts w:ascii="Calibri" w:eastAsia="Calibri" w:hAnsi="Calibri" w:cs="Calibri"/>
                <w:b/>
                <w:caps/>
                <w:szCs w:val="22"/>
                <w:lang w:val="lt-LT"/>
              </w:rPr>
            </w:pPr>
          </w:p>
        </w:tc>
      </w:tr>
      <w:tr w:rsidR="00884C7A" w:rsidRPr="00014F7F" w14:paraId="01479865" w14:textId="77777777" w:rsidTr="00E266EE">
        <w:tc>
          <w:tcPr>
            <w:tcW w:w="4821" w:type="dxa"/>
          </w:tcPr>
          <w:p w14:paraId="4FE51681" w14:textId="77777777" w:rsidR="00884C7A" w:rsidRPr="00014F7F" w:rsidRDefault="00884C7A" w:rsidP="00E266EE">
            <w:pPr>
              <w:spacing w:after="0"/>
              <w:rPr>
                <w:rFonts w:ascii="Calibri" w:hAnsi="Calibri" w:cs="Calibri"/>
                <w:b/>
                <w:color w:val="833C0B"/>
                <w:szCs w:val="22"/>
                <w:lang w:val="lt-LT"/>
              </w:rPr>
            </w:pPr>
            <w:r w:rsidRPr="00014F7F">
              <w:rPr>
                <w:rFonts w:ascii="Calibri" w:hAnsi="Calibri" w:cs="Calibri"/>
                <w:b/>
                <w:szCs w:val="22"/>
                <w:lang w:val="lt-LT"/>
              </w:rPr>
              <w:t>Valstybės įmonė Turto bankas</w:t>
            </w:r>
          </w:p>
        </w:tc>
        <w:tc>
          <w:tcPr>
            <w:tcW w:w="4818" w:type="dxa"/>
          </w:tcPr>
          <w:p w14:paraId="229D22AA" w14:textId="77777777" w:rsidR="00884C7A" w:rsidRPr="00014F7F" w:rsidRDefault="00884C7A" w:rsidP="00E266EE">
            <w:pPr>
              <w:spacing w:after="0"/>
              <w:rPr>
                <w:rFonts w:ascii="Calibri" w:hAnsi="Calibri" w:cs="Calibri"/>
                <w:b/>
                <w:szCs w:val="22"/>
                <w:lang w:val="lt-LT"/>
              </w:rPr>
            </w:pPr>
            <w:r w:rsidRPr="00014F7F">
              <w:rPr>
                <w:rFonts w:ascii="Calibri" w:hAnsi="Calibri" w:cs="Calibri"/>
                <w:szCs w:val="22"/>
                <w:lang w:val="lt-LT"/>
              </w:rPr>
              <w:t>[</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84C7A" w:rsidRPr="00014F7F" w14:paraId="77F189B4" w14:textId="77777777" w:rsidTr="00E266EE">
        <w:tc>
          <w:tcPr>
            <w:tcW w:w="4821" w:type="dxa"/>
          </w:tcPr>
          <w:p w14:paraId="32AE1CDB" w14:textId="77777777" w:rsidR="00884C7A" w:rsidRPr="00014F7F" w:rsidRDefault="00884C7A" w:rsidP="00E266EE">
            <w:pPr>
              <w:spacing w:after="0"/>
              <w:rPr>
                <w:rFonts w:ascii="Calibri" w:hAnsi="Calibri" w:cs="Calibri"/>
                <w:szCs w:val="22"/>
                <w:lang w:val="lt-LT"/>
              </w:rPr>
            </w:pPr>
            <w:r w:rsidRPr="00014F7F">
              <w:rPr>
                <w:rFonts w:ascii="Calibri" w:hAnsi="Calibri" w:cs="Calibri"/>
                <w:szCs w:val="22"/>
                <w:lang w:val="lt-LT"/>
              </w:rPr>
              <w:t xml:space="preserve">Kęstučio g. 45, LT-08124 Vilnius </w:t>
            </w:r>
          </w:p>
        </w:tc>
        <w:tc>
          <w:tcPr>
            <w:tcW w:w="4818" w:type="dxa"/>
          </w:tcPr>
          <w:p w14:paraId="5C95BFF2" w14:textId="77777777" w:rsidR="00884C7A" w:rsidRPr="00014F7F" w:rsidRDefault="00884C7A" w:rsidP="00E266EE">
            <w:pPr>
              <w:spacing w:after="0"/>
              <w:rPr>
                <w:rFonts w:ascii="Calibri" w:hAnsi="Calibri" w:cs="Calibri"/>
                <w:szCs w:val="22"/>
                <w:lang w:val="lt-LT"/>
              </w:rPr>
            </w:pPr>
            <w:r w:rsidRPr="00014F7F">
              <w:rPr>
                <w:rFonts w:ascii="Calibri" w:hAnsi="Calibri" w:cs="Calibri"/>
                <w:szCs w:val="22"/>
                <w:lang w:val="lt-LT"/>
              </w:rPr>
              <w:t>Registruotos buveinės adresas [</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84C7A" w:rsidRPr="00014F7F" w14:paraId="06D12C8D" w14:textId="77777777" w:rsidTr="00E266EE">
        <w:tc>
          <w:tcPr>
            <w:tcW w:w="4821" w:type="dxa"/>
          </w:tcPr>
          <w:p w14:paraId="083CBE5F" w14:textId="77777777" w:rsidR="00884C7A" w:rsidRPr="00014F7F" w:rsidRDefault="00884C7A" w:rsidP="00E266EE">
            <w:pPr>
              <w:spacing w:after="0"/>
              <w:rPr>
                <w:rFonts w:ascii="Calibri" w:hAnsi="Calibri" w:cs="Calibri"/>
                <w:b/>
                <w:caps/>
                <w:szCs w:val="22"/>
                <w:lang w:val="lt-LT"/>
              </w:rPr>
            </w:pPr>
            <w:r w:rsidRPr="00014F7F">
              <w:rPr>
                <w:rFonts w:ascii="Calibri" w:hAnsi="Calibri" w:cs="Calibri"/>
                <w:szCs w:val="22"/>
                <w:lang w:val="lt-LT"/>
              </w:rPr>
              <w:t>Įmonės kodas 112021042</w:t>
            </w:r>
          </w:p>
        </w:tc>
        <w:tc>
          <w:tcPr>
            <w:tcW w:w="4818" w:type="dxa"/>
          </w:tcPr>
          <w:p w14:paraId="1D5FFF48" w14:textId="77777777" w:rsidR="00884C7A" w:rsidRPr="00014F7F" w:rsidRDefault="00884C7A" w:rsidP="00E266EE">
            <w:pPr>
              <w:spacing w:after="0"/>
              <w:rPr>
                <w:rFonts w:ascii="Calibri" w:hAnsi="Calibri" w:cs="Calibri"/>
                <w:b/>
                <w:caps/>
                <w:szCs w:val="22"/>
                <w:lang w:val="lt-LT"/>
              </w:rPr>
            </w:pPr>
            <w:r w:rsidRPr="00014F7F">
              <w:rPr>
                <w:rFonts w:ascii="Calibri" w:hAnsi="Calibri" w:cs="Calibri"/>
                <w:szCs w:val="22"/>
                <w:lang w:val="lt-LT"/>
              </w:rPr>
              <w:t>Įmonės kodas [</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84C7A" w:rsidRPr="00014F7F" w14:paraId="63AD3F01" w14:textId="77777777" w:rsidTr="00E266EE">
        <w:tc>
          <w:tcPr>
            <w:tcW w:w="4821" w:type="dxa"/>
          </w:tcPr>
          <w:p w14:paraId="21A6C3F6" w14:textId="77777777" w:rsidR="00884C7A" w:rsidRPr="00014F7F" w:rsidRDefault="00884C7A" w:rsidP="00E266EE">
            <w:pPr>
              <w:spacing w:after="0"/>
              <w:rPr>
                <w:rFonts w:ascii="Calibri" w:hAnsi="Calibri" w:cs="Calibri"/>
                <w:b/>
                <w:caps/>
                <w:szCs w:val="22"/>
                <w:lang w:val="lt-LT"/>
              </w:rPr>
            </w:pPr>
            <w:r w:rsidRPr="00014F7F">
              <w:rPr>
                <w:rFonts w:ascii="Calibri" w:hAnsi="Calibri" w:cs="Calibri"/>
                <w:szCs w:val="22"/>
                <w:lang w:val="lt-LT"/>
              </w:rPr>
              <w:t>PVM mokėtojo kodas LT120210411</w:t>
            </w:r>
          </w:p>
        </w:tc>
        <w:tc>
          <w:tcPr>
            <w:tcW w:w="4818" w:type="dxa"/>
          </w:tcPr>
          <w:p w14:paraId="15B88AB0" w14:textId="77777777" w:rsidR="00884C7A" w:rsidRPr="00014F7F" w:rsidRDefault="00884C7A" w:rsidP="00E266EE">
            <w:pPr>
              <w:spacing w:after="0"/>
              <w:rPr>
                <w:rFonts w:ascii="Calibri" w:hAnsi="Calibri" w:cs="Calibri"/>
                <w:b/>
                <w:caps/>
                <w:szCs w:val="22"/>
                <w:lang w:val="lt-LT"/>
              </w:rPr>
            </w:pPr>
            <w:r w:rsidRPr="00014F7F">
              <w:rPr>
                <w:rFonts w:ascii="Calibri" w:hAnsi="Calibri" w:cs="Calibri"/>
                <w:szCs w:val="22"/>
                <w:lang w:val="lt-LT"/>
              </w:rPr>
              <w:t>PVM mokėtojo kodas [</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84C7A" w:rsidRPr="00014F7F" w14:paraId="3ED030A0" w14:textId="77777777" w:rsidTr="00E266EE">
        <w:tc>
          <w:tcPr>
            <w:tcW w:w="4821" w:type="dxa"/>
          </w:tcPr>
          <w:p w14:paraId="0856E4A1" w14:textId="77777777" w:rsidR="00884C7A" w:rsidRPr="00014F7F" w:rsidRDefault="00884C7A" w:rsidP="00E266EE">
            <w:pPr>
              <w:spacing w:after="0"/>
              <w:rPr>
                <w:rFonts w:ascii="Calibri" w:hAnsi="Calibri" w:cs="Calibri"/>
                <w:b/>
                <w:caps/>
                <w:szCs w:val="22"/>
                <w:lang w:val="lt-LT"/>
              </w:rPr>
            </w:pPr>
            <w:r w:rsidRPr="00014F7F">
              <w:rPr>
                <w:rFonts w:ascii="Calibri" w:hAnsi="Calibri" w:cs="Calibri"/>
                <w:szCs w:val="22"/>
                <w:lang w:val="lt-LT"/>
              </w:rPr>
              <w:t>Tel. +370 5 278 09 00</w:t>
            </w:r>
          </w:p>
        </w:tc>
        <w:tc>
          <w:tcPr>
            <w:tcW w:w="4818" w:type="dxa"/>
          </w:tcPr>
          <w:p w14:paraId="088DB11C" w14:textId="77777777" w:rsidR="00884C7A" w:rsidRPr="00014F7F" w:rsidRDefault="00884C7A" w:rsidP="00E266EE">
            <w:pPr>
              <w:spacing w:after="0"/>
              <w:rPr>
                <w:rFonts w:ascii="Calibri" w:hAnsi="Calibri" w:cs="Calibri"/>
                <w:szCs w:val="22"/>
                <w:lang w:val="lt-LT"/>
              </w:rPr>
            </w:pPr>
            <w:r w:rsidRPr="00014F7F">
              <w:rPr>
                <w:rFonts w:ascii="Calibri" w:hAnsi="Calibri" w:cs="Calibri"/>
                <w:szCs w:val="22"/>
                <w:lang w:val="lt-LT"/>
              </w:rPr>
              <w:t>Tel. [</w:t>
            </w:r>
            <w:r w:rsidRPr="00014F7F">
              <w:rPr>
                <w:rFonts w:ascii="Calibri" w:hAnsi="Calibri" w:cs="Calibri"/>
                <w:szCs w:val="22"/>
                <w:highlight w:val="lightGray"/>
                <w:lang w:val="lt-LT"/>
              </w:rPr>
              <w:t>...</w:t>
            </w:r>
            <w:r w:rsidRPr="00014F7F">
              <w:rPr>
                <w:rFonts w:ascii="Calibri" w:hAnsi="Calibri" w:cs="Calibri"/>
                <w:szCs w:val="22"/>
                <w:lang w:val="lt-LT"/>
              </w:rPr>
              <w:t>]</w:t>
            </w:r>
            <w:r w:rsidRPr="00014F7F" w:rsidDel="00A625D4">
              <w:rPr>
                <w:rFonts w:ascii="Calibri" w:hAnsi="Calibri" w:cs="Calibri"/>
                <w:color w:val="833C0B"/>
                <w:szCs w:val="22"/>
                <w:lang w:val="lt-LT"/>
              </w:rPr>
              <w:t xml:space="preserve"> </w:t>
            </w:r>
            <w:r w:rsidRPr="00014F7F">
              <w:rPr>
                <w:rFonts w:ascii="Calibri" w:hAnsi="Calibri" w:cs="Calibri"/>
                <w:color w:val="833C0B"/>
                <w:szCs w:val="22"/>
                <w:lang w:val="lt-LT"/>
              </w:rPr>
              <w:t xml:space="preserve"> </w:t>
            </w:r>
          </w:p>
        </w:tc>
      </w:tr>
      <w:tr w:rsidR="00884C7A" w:rsidRPr="00014F7F" w14:paraId="6595735E" w14:textId="77777777" w:rsidTr="00E266EE">
        <w:tc>
          <w:tcPr>
            <w:tcW w:w="4821" w:type="dxa"/>
          </w:tcPr>
          <w:p w14:paraId="53E63F78" w14:textId="77777777" w:rsidR="00884C7A" w:rsidRPr="00014F7F" w:rsidRDefault="00884C7A" w:rsidP="00E266EE">
            <w:pPr>
              <w:spacing w:after="0"/>
              <w:rPr>
                <w:rFonts w:ascii="Calibri" w:hAnsi="Calibri" w:cs="Calibri"/>
                <w:b/>
                <w:caps/>
                <w:szCs w:val="22"/>
                <w:lang w:val="lt-LT"/>
              </w:rPr>
            </w:pPr>
            <w:r w:rsidRPr="00014F7F">
              <w:rPr>
                <w:rFonts w:ascii="Calibri" w:hAnsi="Calibri" w:cs="Calibri"/>
                <w:szCs w:val="22"/>
                <w:lang w:val="lt-LT"/>
              </w:rPr>
              <w:t xml:space="preserve">El. paštas </w:t>
            </w:r>
            <w:hyperlink r:id="rId15" w:history="1">
              <w:r w:rsidRPr="00014F7F">
                <w:rPr>
                  <w:rFonts w:ascii="Calibri" w:hAnsi="Calibri" w:cs="Calibri"/>
                  <w:color w:val="0000FF"/>
                  <w:szCs w:val="22"/>
                  <w:u w:val="single"/>
                  <w:lang w:val="lt-LT"/>
                </w:rPr>
                <w:t>info@turtas.lt</w:t>
              </w:r>
            </w:hyperlink>
            <w:r w:rsidRPr="00014F7F">
              <w:rPr>
                <w:rFonts w:ascii="Calibri" w:hAnsi="Calibri" w:cs="Calibri"/>
                <w:szCs w:val="22"/>
                <w:lang w:val="lt-LT"/>
              </w:rPr>
              <w:t xml:space="preserve"> </w:t>
            </w:r>
          </w:p>
        </w:tc>
        <w:tc>
          <w:tcPr>
            <w:tcW w:w="4818" w:type="dxa"/>
          </w:tcPr>
          <w:p w14:paraId="431DB429" w14:textId="77777777" w:rsidR="00884C7A" w:rsidRPr="00014F7F" w:rsidRDefault="00884C7A" w:rsidP="00E266EE">
            <w:pPr>
              <w:spacing w:after="0"/>
              <w:rPr>
                <w:rFonts w:ascii="Calibri" w:hAnsi="Calibri" w:cs="Calibri"/>
                <w:szCs w:val="22"/>
                <w:lang w:val="lt-LT"/>
              </w:rPr>
            </w:pPr>
            <w:r w:rsidRPr="00014F7F">
              <w:rPr>
                <w:rFonts w:ascii="Calibri" w:hAnsi="Calibri" w:cs="Calibri"/>
                <w:szCs w:val="22"/>
                <w:lang w:val="lt-LT"/>
              </w:rPr>
              <w:t>El. paštas [</w:t>
            </w:r>
            <w:r w:rsidRPr="00014F7F">
              <w:rPr>
                <w:rFonts w:ascii="Calibri" w:hAnsi="Calibri" w:cs="Calibri"/>
                <w:szCs w:val="22"/>
                <w:highlight w:val="lightGray"/>
                <w:lang w:val="lt-LT"/>
              </w:rPr>
              <w:t>...</w:t>
            </w:r>
            <w:r w:rsidRPr="00014F7F">
              <w:rPr>
                <w:rFonts w:ascii="Calibri" w:hAnsi="Calibri" w:cs="Calibri"/>
                <w:szCs w:val="22"/>
                <w:lang w:val="lt-LT"/>
              </w:rPr>
              <w:t>]</w:t>
            </w:r>
            <w:hyperlink r:id="rId16" w:history="1"/>
          </w:p>
        </w:tc>
      </w:tr>
      <w:tr w:rsidR="00884C7A" w:rsidRPr="00014F7F" w14:paraId="145C964A" w14:textId="77777777" w:rsidTr="00E266EE">
        <w:tc>
          <w:tcPr>
            <w:tcW w:w="4821" w:type="dxa"/>
          </w:tcPr>
          <w:p w14:paraId="3177BB42" w14:textId="77777777" w:rsidR="00884C7A" w:rsidRPr="00014F7F" w:rsidRDefault="00884C7A" w:rsidP="00E266EE">
            <w:pPr>
              <w:spacing w:after="0"/>
              <w:rPr>
                <w:rFonts w:ascii="Calibri" w:hAnsi="Calibri" w:cs="Calibri"/>
                <w:b/>
                <w:caps/>
                <w:szCs w:val="22"/>
                <w:lang w:val="lt-LT"/>
              </w:rPr>
            </w:pPr>
            <w:r w:rsidRPr="00014F7F">
              <w:rPr>
                <w:rFonts w:ascii="Calibri" w:hAnsi="Calibri" w:cs="Calibri"/>
                <w:szCs w:val="22"/>
                <w:lang w:val="lt-LT"/>
              </w:rPr>
              <w:t>A. s. LT51 7044 0600 0044 3925</w:t>
            </w:r>
          </w:p>
        </w:tc>
        <w:tc>
          <w:tcPr>
            <w:tcW w:w="4818" w:type="dxa"/>
          </w:tcPr>
          <w:p w14:paraId="5957B236" w14:textId="77777777" w:rsidR="00884C7A" w:rsidRPr="00014F7F" w:rsidRDefault="00884C7A" w:rsidP="00E266EE">
            <w:pPr>
              <w:spacing w:after="0"/>
              <w:rPr>
                <w:rFonts w:ascii="Calibri" w:hAnsi="Calibri" w:cs="Calibri"/>
                <w:szCs w:val="22"/>
                <w:lang w:val="lt-LT"/>
              </w:rPr>
            </w:pPr>
            <w:r w:rsidRPr="00014F7F">
              <w:rPr>
                <w:rFonts w:ascii="Calibri" w:hAnsi="Calibri" w:cs="Calibri"/>
                <w:szCs w:val="22"/>
                <w:lang w:val="lt-LT"/>
              </w:rPr>
              <w:t>A. s. [</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84C7A" w:rsidRPr="00014F7F" w14:paraId="4F4D0EE5" w14:textId="77777777" w:rsidTr="00E266EE">
        <w:tc>
          <w:tcPr>
            <w:tcW w:w="4821" w:type="dxa"/>
          </w:tcPr>
          <w:p w14:paraId="3EFE521A" w14:textId="77777777" w:rsidR="00884C7A" w:rsidRPr="00014F7F" w:rsidRDefault="00884C7A" w:rsidP="00E266EE">
            <w:pPr>
              <w:spacing w:after="0"/>
              <w:rPr>
                <w:rFonts w:ascii="Calibri" w:hAnsi="Calibri" w:cs="Calibri"/>
                <w:b/>
                <w:caps/>
                <w:szCs w:val="22"/>
                <w:highlight w:val="yellow"/>
                <w:lang w:val="lt-LT"/>
              </w:rPr>
            </w:pPr>
            <w:r w:rsidRPr="00014F7F">
              <w:rPr>
                <w:rFonts w:ascii="Calibri" w:hAnsi="Calibri" w:cs="Calibri"/>
                <w:szCs w:val="22"/>
                <w:lang w:val="lt-LT"/>
              </w:rPr>
              <w:t xml:space="preserve">AB SEB bankas </w:t>
            </w:r>
          </w:p>
        </w:tc>
        <w:tc>
          <w:tcPr>
            <w:tcW w:w="4818" w:type="dxa"/>
          </w:tcPr>
          <w:p w14:paraId="3DA07248" w14:textId="77777777" w:rsidR="00884C7A" w:rsidRPr="00014F7F" w:rsidRDefault="00884C7A" w:rsidP="00E266EE">
            <w:pPr>
              <w:spacing w:after="0"/>
              <w:rPr>
                <w:rFonts w:ascii="Calibri" w:hAnsi="Calibri" w:cs="Calibri"/>
                <w:szCs w:val="22"/>
                <w:lang w:val="lt-LT"/>
              </w:rPr>
            </w:pPr>
            <w:r w:rsidRPr="00014F7F">
              <w:rPr>
                <w:rFonts w:ascii="Calibri" w:hAnsi="Calibri" w:cs="Calibri"/>
                <w:szCs w:val="22"/>
                <w:lang w:val="lt-LT"/>
              </w:rPr>
              <w:t>[Banko pavadinimas]</w:t>
            </w:r>
          </w:p>
        </w:tc>
      </w:tr>
    </w:tbl>
    <w:p w14:paraId="19B43894" w14:textId="77777777" w:rsidR="0084206D" w:rsidRPr="005317B3" w:rsidRDefault="0084206D" w:rsidP="00FE09D6">
      <w:pPr>
        <w:tabs>
          <w:tab w:val="left" w:pos="8184"/>
        </w:tabs>
        <w:spacing w:after="0"/>
        <w:ind w:left="0" w:firstLine="0"/>
        <w:rPr>
          <w:rFonts w:ascii="Calibri" w:hAnsi="Calibri" w:cs="Calibri"/>
          <w:szCs w:val="22"/>
          <w:lang w:val="lt-LT"/>
        </w:rPr>
      </w:pPr>
    </w:p>
    <w:sectPr w:rsidR="0084206D" w:rsidRPr="005317B3" w:rsidSect="003F1154">
      <w:headerReference w:type="first" r:id="rId17"/>
      <w:type w:val="continuous"/>
      <w:pgSz w:w="11906" w:h="16838"/>
      <w:pgMar w:top="851" w:right="567" w:bottom="851"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CBE3" w14:textId="77777777" w:rsidR="00202B9D" w:rsidRDefault="00202B9D" w:rsidP="00217DF0">
      <w:r>
        <w:separator/>
      </w:r>
    </w:p>
    <w:p w14:paraId="50239848" w14:textId="77777777" w:rsidR="00202B9D" w:rsidRDefault="00202B9D"/>
    <w:p w14:paraId="0095F3AD" w14:textId="77777777" w:rsidR="00202B9D" w:rsidRDefault="00202B9D" w:rsidP="0016397B"/>
  </w:endnote>
  <w:endnote w:type="continuationSeparator" w:id="0">
    <w:p w14:paraId="2C15408A" w14:textId="77777777" w:rsidR="00202B9D" w:rsidRDefault="00202B9D" w:rsidP="00217DF0">
      <w:r>
        <w:continuationSeparator/>
      </w:r>
    </w:p>
    <w:p w14:paraId="4659CB28" w14:textId="77777777" w:rsidR="00202B9D" w:rsidRDefault="00202B9D"/>
    <w:p w14:paraId="7DD397A1" w14:textId="77777777" w:rsidR="00202B9D" w:rsidRDefault="00202B9D" w:rsidP="0016397B"/>
  </w:endnote>
  <w:endnote w:type="continuationNotice" w:id="1">
    <w:p w14:paraId="24906C05" w14:textId="77777777" w:rsidR="00202B9D" w:rsidRDefault="00202B9D"/>
    <w:p w14:paraId="538CB61C" w14:textId="77777777" w:rsidR="00202B9D" w:rsidRDefault="00202B9D"/>
    <w:p w14:paraId="58333626" w14:textId="77777777" w:rsidR="00202B9D" w:rsidRDefault="00202B9D"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1882" w14:textId="77777777" w:rsidR="00202B9D" w:rsidRDefault="00202B9D" w:rsidP="00217DF0">
      <w:r>
        <w:separator/>
      </w:r>
    </w:p>
    <w:p w14:paraId="10770ECB" w14:textId="77777777" w:rsidR="00202B9D" w:rsidRDefault="00202B9D"/>
    <w:p w14:paraId="427F33E0" w14:textId="77777777" w:rsidR="00202B9D" w:rsidRDefault="00202B9D" w:rsidP="0016397B"/>
  </w:footnote>
  <w:footnote w:type="continuationSeparator" w:id="0">
    <w:p w14:paraId="0793F999" w14:textId="77777777" w:rsidR="00202B9D" w:rsidRDefault="00202B9D" w:rsidP="00217DF0">
      <w:r>
        <w:continuationSeparator/>
      </w:r>
    </w:p>
    <w:p w14:paraId="52DB2A10" w14:textId="77777777" w:rsidR="00202B9D" w:rsidRDefault="00202B9D"/>
    <w:p w14:paraId="3CE98C97" w14:textId="77777777" w:rsidR="00202B9D" w:rsidRDefault="00202B9D" w:rsidP="0016397B"/>
  </w:footnote>
  <w:footnote w:type="continuationNotice" w:id="1">
    <w:p w14:paraId="70A50807" w14:textId="77777777" w:rsidR="00202B9D" w:rsidRDefault="00202B9D"/>
    <w:p w14:paraId="0631F978" w14:textId="77777777" w:rsidR="00202B9D" w:rsidRDefault="00202B9D"/>
    <w:p w14:paraId="463C2D10" w14:textId="77777777" w:rsidR="00202B9D" w:rsidRDefault="00202B9D"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78657"/>
      <w:docPartObj>
        <w:docPartGallery w:val="Page Numbers (Top of Page)"/>
        <w:docPartUnique/>
      </w:docPartObj>
    </w:sdtPr>
    <w:sdtEndPr/>
    <w:sdtContent>
      <w:p w14:paraId="68A86BE5" w14:textId="50522005" w:rsidR="00B4231E" w:rsidRDefault="00B4231E">
        <w:pPr>
          <w:pStyle w:val="Antrats"/>
          <w:jc w:val="center"/>
        </w:pPr>
        <w:r>
          <w:fldChar w:fldCharType="begin"/>
        </w:r>
        <w:r>
          <w:instrText>PAGE   \* MERGEFORMAT</w:instrText>
        </w:r>
        <w:r>
          <w:fldChar w:fldCharType="separate"/>
        </w:r>
        <w:r>
          <w:rPr>
            <w:lang w:val="lt-LT"/>
          </w:rPr>
          <w:t>2</w:t>
        </w:r>
        <w:r>
          <w:fldChar w:fldCharType="end"/>
        </w:r>
      </w:p>
    </w:sdtContent>
  </w:sdt>
  <w:p w14:paraId="7E95EE57" w14:textId="0A8D454E" w:rsidR="004137B9" w:rsidRPr="001378B0" w:rsidRDefault="004137B9" w:rsidP="00D6512B">
    <w:pPr>
      <w:pStyle w:val="Antrats"/>
      <w:ind w:left="0" w:firstLine="0"/>
      <w:jc w:val="cent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0E43D6C"/>
    <w:multiLevelType w:val="multilevel"/>
    <w:tmpl w:val="2F043784"/>
    <w:lvl w:ilvl="0">
      <w:start w:val="8"/>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9"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2" w15:restartNumberingAfterBreak="0">
    <w:nsid w:val="49034287"/>
    <w:multiLevelType w:val="multilevel"/>
    <w:tmpl w:val="CFF6B8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5511E98"/>
    <w:multiLevelType w:val="multilevel"/>
    <w:tmpl w:val="3998F734"/>
    <w:lvl w:ilvl="0">
      <w:start w:val="1"/>
      <w:numFmt w:val="upperRoman"/>
      <w:lvlText w:val="%1."/>
      <w:lvlJc w:val="right"/>
      <w:pPr>
        <w:ind w:left="2700" w:firstLine="2520"/>
      </w:pPr>
      <w:rPr>
        <w:b/>
      </w:rPr>
    </w:lvl>
    <w:lvl w:ilvl="1">
      <w:start w:val="1"/>
      <w:numFmt w:val="decimal"/>
      <w:lvlText w:val="%1.%2."/>
      <w:lvlJc w:val="left"/>
      <w:pPr>
        <w:ind w:left="3645" w:firstLine="2520"/>
      </w:pPr>
    </w:lvl>
    <w:lvl w:ilvl="2">
      <w:start w:val="1"/>
      <w:numFmt w:val="decimal"/>
      <w:lvlText w:val="%1.%2.%3."/>
      <w:lvlJc w:val="left"/>
      <w:pPr>
        <w:ind w:left="3645" w:firstLine="2520"/>
      </w:pPr>
    </w:lvl>
    <w:lvl w:ilvl="3">
      <w:start w:val="1"/>
      <w:numFmt w:val="decimal"/>
      <w:lvlText w:val="%1.%2.%3.%4."/>
      <w:lvlJc w:val="left"/>
      <w:pPr>
        <w:ind w:left="3645" w:firstLine="2520"/>
      </w:pPr>
    </w:lvl>
    <w:lvl w:ilvl="4">
      <w:start w:val="1"/>
      <w:numFmt w:val="decimal"/>
      <w:lvlText w:val="%1.%2.%3.%4.%5."/>
      <w:lvlJc w:val="left"/>
      <w:pPr>
        <w:ind w:left="3645" w:firstLine="2520"/>
      </w:pPr>
    </w:lvl>
    <w:lvl w:ilvl="5">
      <w:start w:val="1"/>
      <w:numFmt w:val="decimal"/>
      <w:lvlText w:val="%1.%2.%3.%4.%5.%6."/>
      <w:lvlJc w:val="left"/>
      <w:pPr>
        <w:ind w:left="3645" w:firstLine="2520"/>
      </w:pPr>
    </w:lvl>
    <w:lvl w:ilvl="6">
      <w:start w:val="1"/>
      <w:numFmt w:val="decimal"/>
      <w:lvlText w:val="%1.%2.%3.%4.%5.%6.%7."/>
      <w:lvlJc w:val="left"/>
      <w:pPr>
        <w:ind w:left="3960" w:firstLine="2520"/>
      </w:pPr>
    </w:lvl>
    <w:lvl w:ilvl="7">
      <w:start w:val="1"/>
      <w:numFmt w:val="decimal"/>
      <w:lvlText w:val="%1.%2.%3.%4.%5.%6.%7.%8."/>
      <w:lvlJc w:val="left"/>
      <w:pPr>
        <w:ind w:left="3960" w:firstLine="2520"/>
      </w:pPr>
    </w:lvl>
    <w:lvl w:ilvl="8">
      <w:start w:val="1"/>
      <w:numFmt w:val="decimal"/>
      <w:lvlText w:val="%1.%2.%3.%4.%5.%6.%7.%8.%9."/>
      <w:lvlJc w:val="left"/>
      <w:pPr>
        <w:ind w:left="4320" w:firstLine="2520"/>
      </w:pPr>
    </w:lvl>
  </w:abstractNum>
  <w:abstractNum w:abstractNumId="16"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6311288">
    <w:abstractNumId w:val="5"/>
  </w:num>
  <w:num w:numId="2" w16cid:durableId="1335256684">
    <w:abstractNumId w:val="6"/>
  </w:num>
  <w:num w:numId="3" w16cid:durableId="804547945">
    <w:abstractNumId w:val="3"/>
  </w:num>
  <w:num w:numId="4" w16cid:durableId="1329796267">
    <w:abstractNumId w:val="14"/>
  </w:num>
  <w:num w:numId="5" w16cid:durableId="1207841152">
    <w:abstractNumId w:val="1"/>
  </w:num>
  <w:num w:numId="6" w16cid:durableId="1676683105">
    <w:abstractNumId w:val="9"/>
  </w:num>
  <w:num w:numId="7" w16cid:durableId="1525972553">
    <w:abstractNumId w:val="10"/>
  </w:num>
  <w:num w:numId="8" w16cid:durableId="267279982">
    <w:abstractNumId w:val="2"/>
  </w:num>
  <w:num w:numId="9" w16cid:durableId="1487625277">
    <w:abstractNumId w:val="8"/>
  </w:num>
  <w:num w:numId="10" w16cid:durableId="1430345931">
    <w:abstractNumId w:val="0"/>
  </w:num>
  <w:num w:numId="11" w16cid:durableId="1593512317">
    <w:abstractNumId w:val="1"/>
  </w:num>
  <w:num w:numId="12" w16cid:durableId="564999186">
    <w:abstractNumId w:val="1"/>
  </w:num>
  <w:num w:numId="13" w16cid:durableId="1996763343">
    <w:abstractNumId w:val="1"/>
  </w:num>
  <w:num w:numId="14" w16cid:durableId="1094326241">
    <w:abstractNumId w:val="1"/>
  </w:num>
  <w:num w:numId="15" w16cid:durableId="397358940">
    <w:abstractNumId w:val="1"/>
  </w:num>
  <w:num w:numId="16" w16cid:durableId="1576554415">
    <w:abstractNumId w:val="11"/>
  </w:num>
  <w:num w:numId="17" w16cid:durableId="1205217609">
    <w:abstractNumId w:val="16"/>
  </w:num>
  <w:num w:numId="18" w16cid:durableId="1931505081">
    <w:abstractNumId w:val="7"/>
  </w:num>
  <w:num w:numId="19" w16cid:durableId="209265160">
    <w:abstractNumId w:val="13"/>
  </w:num>
  <w:num w:numId="20" w16cid:durableId="1368019070">
    <w:abstractNumId w:val="1"/>
  </w:num>
  <w:num w:numId="21" w16cid:durableId="2017073731">
    <w:abstractNumId w:val="1"/>
  </w:num>
  <w:num w:numId="22" w16cid:durableId="1976333656">
    <w:abstractNumId w:val="1"/>
  </w:num>
  <w:num w:numId="23" w16cid:durableId="682443009">
    <w:abstractNumId w:val="4"/>
  </w:num>
  <w:num w:numId="24" w16cid:durableId="1234119379">
    <w:abstractNumId w:val="15"/>
  </w:num>
  <w:num w:numId="25" w16cid:durableId="1192958634">
    <w:abstractNumId w:val="1"/>
  </w:num>
  <w:num w:numId="26" w16cid:durableId="75440396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1871"/>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4C84"/>
    <w:rsid w:val="00014F7F"/>
    <w:rsid w:val="000158E4"/>
    <w:rsid w:val="00015BD3"/>
    <w:rsid w:val="00015CFE"/>
    <w:rsid w:val="00015EDD"/>
    <w:rsid w:val="00015FB9"/>
    <w:rsid w:val="00016A6D"/>
    <w:rsid w:val="00016EA0"/>
    <w:rsid w:val="000172D4"/>
    <w:rsid w:val="00017354"/>
    <w:rsid w:val="000175B6"/>
    <w:rsid w:val="000177F9"/>
    <w:rsid w:val="00017CB3"/>
    <w:rsid w:val="00020CD7"/>
    <w:rsid w:val="0002157E"/>
    <w:rsid w:val="000219B0"/>
    <w:rsid w:val="00021A3D"/>
    <w:rsid w:val="00021EA4"/>
    <w:rsid w:val="0002266B"/>
    <w:rsid w:val="00023D6F"/>
    <w:rsid w:val="000248C0"/>
    <w:rsid w:val="00024CFE"/>
    <w:rsid w:val="00024E87"/>
    <w:rsid w:val="00024EFB"/>
    <w:rsid w:val="000251AA"/>
    <w:rsid w:val="00025553"/>
    <w:rsid w:val="0002575C"/>
    <w:rsid w:val="00025A91"/>
    <w:rsid w:val="00026C2D"/>
    <w:rsid w:val="00026C6F"/>
    <w:rsid w:val="000270C5"/>
    <w:rsid w:val="000273A8"/>
    <w:rsid w:val="000273CB"/>
    <w:rsid w:val="000274D5"/>
    <w:rsid w:val="00027CCA"/>
    <w:rsid w:val="00030174"/>
    <w:rsid w:val="000310D7"/>
    <w:rsid w:val="00032898"/>
    <w:rsid w:val="00032938"/>
    <w:rsid w:val="00032A7A"/>
    <w:rsid w:val="00032E4A"/>
    <w:rsid w:val="00033299"/>
    <w:rsid w:val="0003346A"/>
    <w:rsid w:val="0003355F"/>
    <w:rsid w:val="00033A83"/>
    <w:rsid w:val="000340AF"/>
    <w:rsid w:val="0003584B"/>
    <w:rsid w:val="0003604E"/>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500BE"/>
    <w:rsid w:val="0005014B"/>
    <w:rsid w:val="000502A4"/>
    <w:rsid w:val="00050934"/>
    <w:rsid w:val="00050D3B"/>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2F1"/>
    <w:rsid w:val="00074803"/>
    <w:rsid w:val="00074EE9"/>
    <w:rsid w:val="00075637"/>
    <w:rsid w:val="0007588B"/>
    <w:rsid w:val="00075A0D"/>
    <w:rsid w:val="00076740"/>
    <w:rsid w:val="00076DA0"/>
    <w:rsid w:val="000771FD"/>
    <w:rsid w:val="00080CA1"/>
    <w:rsid w:val="0008105E"/>
    <w:rsid w:val="000817B9"/>
    <w:rsid w:val="00081B36"/>
    <w:rsid w:val="00081C6B"/>
    <w:rsid w:val="00081C84"/>
    <w:rsid w:val="0008208B"/>
    <w:rsid w:val="00082114"/>
    <w:rsid w:val="00082CD4"/>
    <w:rsid w:val="00083C0B"/>
    <w:rsid w:val="00083C42"/>
    <w:rsid w:val="00083D9F"/>
    <w:rsid w:val="00083F21"/>
    <w:rsid w:val="00084656"/>
    <w:rsid w:val="000847C5"/>
    <w:rsid w:val="0008482E"/>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97EDE"/>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53D"/>
    <w:rsid w:val="000A6F89"/>
    <w:rsid w:val="000A70E2"/>
    <w:rsid w:val="000A78C2"/>
    <w:rsid w:val="000A7BE1"/>
    <w:rsid w:val="000B0109"/>
    <w:rsid w:val="000B01C6"/>
    <w:rsid w:val="000B0671"/>
    <w:rsid w:val="000B0B64"/>
    <w:rsid w:val="000B199D"/>
    <w:rsid w:val="000B1BAF"/>
    <w:rsid w:val="000B1BE5"/>
    <w:rsid w:val="000B1F78"/>
    <w:rsid w:val="000B3659"/>
    <w:rsid w:val="000B3B8F"/>
    <w:rsid w:val="000B3DB8"/>
    <w:rsid w:val="000B4C6F"/>
    <w:rsid w:val="000B4E9F"/>
    <w:rsid w:val="000B4F41"/>
    <w:rsid w:val="000B4F44"/>
    <w:rsid w:val="000B504F"/>
    <w:rsid w:val="000B5277"/>
    <w:rsid w:val="000B566F"/>
    <w:rsid w:val="000B601F"/>
    <w:rsid w:val="000B6060"/>
    <w:rsid w:val="000B710D"/>
    <w:rsid w:val="000B7F0C"/>
    <w:rsid w:val="000C0546"/>
    <w:rsid w:val="000C0840"/>
    <w:rsid w:val="000C098A"/>
    <w:rsid w:val="000C12A1"/>
    <w:rsid w:val="000C175E"/>
    <w:rsid w:val="000C17DA"/>
    <w:rsid w:val="000C19F9"/>
    <w:rsid w:val="000C1D37"/>
    <w:rsid w:val="000C1E59"/>
    <w:rsid w:val="000C21EE"/>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D7EBD"/>
    <w:rsid w:val="000E01B9"/>
    <w:rsid w:val="000E0DB8"/>
    <w:rsid w:val="000E163A"/>
    <w:rsid w:val="000E16A5"/>
    <w:rsid w:val="000E19C1"/>
    <w:rsid w:val="000E2971"/>
    <w:rsid w:val="000E2DCC"/>
    <w:rsid w:val="000E3233"/>
    <w:rsid w:val="000E3407"/>
    <w:rsid w:val="000E3557"/>
    <w:rsid w:val="000E3C8F"/>
    <w:rsid w:val="000E3D0F"/>
    <w:rsid w:val="000E422A"/>
    <w:rsid w:val="000E4497"/>
    <w:rsid w:val="000E4DB2"/>
    <w:rsid w:val="000E50B3"/>
    <w:rsid w:val="000E59EF"/>
    <w:rsid w:val="000E6013"/>
    <w:rsid w:val="000E642A"/>
    <w:rsid w:val="000E7718"/>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4E83"/>
    <w:rsid w:val="000F556E"/>
    <w:rsid w:val="000F5615"/>
    <w:rsid w:val="000F56D0"/>
    <w:rsid w:val="000F609E"/>
    <w:rsid w:val="000F624E"/>
    <w:rsid w:val="000F6356"/>
    <w:rsid w:val="000F6522"/>
    <w:rsid w:val="000F67F8"/>
    <w:rsid w:val="000F70B7"/>
    <w:rsid w:val="000F73D5"/>
    <w:rsid w:val="000F7966"/>
    <w:rsid w:val="000F7F81"/>
    <w:rsid w:val="00100011"/>
    <w:rsid w:val="0010088A"/>
    <w:rsid w:val="00100CB1"/>
    <w:rsid w:val="0010170D"/>
    <w:rsid w:val="001019F0"/>
    <w:rsid w:val="00102052"/>
    <w:rsid w:val="0010223A"/>
    <w:rsid w:val="0010233F"/>
    <w:rsid w:val="00102526"/>
    <w:rsid w:val="001030DC"/>
    <w:rsid w:val="00103CF5"/>
    <w:rsid w:val="001041E5"/>
    <w:rsid w:val="00104271"/>
    <w:rsid w:val="001046AA"/>
    <w:rsid w:val="00104AB9"/>
    <w:rsid w:val="00104D2A"/>
    <w:rsid w:val="001052C8"/>
    <w:rsid w:val="00105477"/>
    <w:rsid w:val="0010555A"/>
    <w:rsid w:val="00105B29"/>
    <w:rsid w:val="00105F81"/>
    <w:rsid w:val="00106011"/>
    <w:rsid w:val="00106479"/>
    <w:rsid w:val="00107143"/>
    <w:rsid w:val="0010749D"/>
    <w:rsid w:val="001077E8"/>
    <w:rsid w:val="00107CB6"/>
    <w:rsid w:val="00107D84"/>
    <w:rsid w:val="00107E48"/>
    <w:rsid w:val="001102F4"/>
    <w:rsid w:val="00110EEC"/>
    <w:rsid w:val="00110F10"/>
    <w:rsid w:val="00111468"/>
    <w:rsid w:val="00111AEA"/>
    <w:rsid w:val="00112042"/>
    <w:rsid w:val="00112482"/>
    <w:rsid w:val="001125EC"/>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6327"/>
    <w:rsid w:val="00136774"/>
    <w:rsid w:val="00136A52"/>
    <w:rsid w:val="00136E51"/>
    <w:rsid w:val="0013716B"/>
    <w:rsid w:val="00137775"/>
    <w:rsid w:val="001378B0"/>
    <w:rsid w:val="001402C5"/>
    <w:rsid w:val="001409CC"/>
    <w:rsid w:val="00140B2F"/>
    <w:rsid w:val="00140DA1"/>
    <w:rsid w:val="00141BBC"/>
    <w:rsid w:val="00141CD2"/>
    <w:rsid w:val="00141D07"/>
    <w:rsid w:val="00142349"/>
    <w:rsid w:val="001433C8"/>
    <w:rsid w:val="00143CD4"/>
    <w:rsid w:val="001455A2"/>
    <w:rsid w:val="0014592E"/>
    <w:rsid w:val="00146579"/>
    <w:rsid w:val="00146F85"/>
    <w:rsid w:val="00147583"/>
    <w:rsid w:val="001475D7"/>
    <w:rsid w:val="00147DCA"/>
    <w:rsid w:val="001501CA"/>
    <w:rsid w:val="00150341"/>
    <w:rsid w:val="00150412"/>
    <w:rsid w:val="00150C6C"/>
    <w:rsid w:val="00151842"/>
    <w:rsid w:val="00151BB7"/>
    <w:rsid w:val="001525E1"/>
    <w:rsid w:val="00153151"/>
    <w:rsid w:val="00153291"/>
    <w:rsid w:val="001534F1"/>
    <w:rsid w:val="00153F91"/>
    <w:rsid w:val="0015538A"/>
    <w:rsid w:val="0015558C"/>
    <w:rsid w:val="0015582A"/>
    <w:rsid w:val="00156360"/>
    <w:rsid w:val="001566AC"/>
    <w:rsid w:val="00156965"/>
    <w:rsid w:val="00157355"/>
    <w:rsid w:val="001576E4"/>
    <w:rsid w:val="00157D5D"/>
    <w:rsid w:val="00160207"/>
    <w:rsid w:val="00160882"/>
    <w:rsid w:val="00161403"/>
    <w:rsid w:val="0016259E"/>
    <w:rsid w:val="00163536"/>
    <w:rsid w:val="001636CA"/>
    <w:rsid w:val="0016397B"/>
    <w:rsid w:val="00163EAE"/>
    <w:rsid w:val="00164A1A"/>
    <w:rsid w:val="001652AA"/>
    <w:rsid w:val="00165EF7"/>
    <w:rsid w:val="00166577"/>
    <w:rsid w:val="001665F8"/>
    <w:rsid w:val="00166687"/>
    <w:rsid w:val="00166DAF"/>
    <w:rsid w:val="001677D7"/>
    <w:rsid w:val="00167F3B"/>
    <w:rsid w:val="00170290"/>
    <w:rsid w:val="0017076B"/>
    <w:rsid w:val="0017088E"/>
    <w:rsid w:val="00170B48"/>
    <w:rsid w:val="00170FFD"/>
    <w:rsid w:val="00171DF9"/>
    <w:rsid w:val="00172023"/>
    <w:rsid w:val="0017220E"/>
    <w:rsid w:val="00172ABB"/>
    <w:rsid w:val="00173637"/>
    <w:rsid w:val="00174370"/>
    <w:rsid w:val="001746E8"/>
    <w:rsid w:val="00175AFE"/>
    <w:rsid w:val="001768D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69E"/>
    <w:rsid w:val="001941CE"/>
    <w:rsid w:val="001943DB"/>
    <w:rsid w:val="001944C0"/>
    <w:rsid w:val="00195701"/>
    <w:rsid w:val="0019579F"/>
    <w:rsid w:val="00195999"/>
    <w:rsid w:val="00196280"/>
    <w:rsid w:val="00196F56"/>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0196"/>
    <w:rsid w:val="001B10DD"/>
    <w:rsid w:val="001B1136"/>
    <w:rsid w:val="001B115B"/>
    <w:rsid w:val="001B1302"/>
    <w:rsid w:val="001B1CC8"/>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DB8"/>
    <w:rsid w:val="001C4EC0"/>
    <w:rsid w:val="001C528F"/>
    <w:rsid w:val="001C556E"/>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5912"/>
    <w:rsid w:val="001D65BC"/>
    <w:rsid w:val="001D7788"/>
    <w:rsid w:val="001D799A"/>
    <w:rsid w:val="001D7C6F"/>
    <w:rsid w:val="001E0729"/>
    <w:rsid w:val="001E2515"/>
    <w:rsid w:val="001E2EC1"/>
    <w:rsid w:val="001E303E"/>
    <w:rsid w:val="001E351B"/>
    <w:rsid w:val="001E41CE"/>
    <w:rsid w:val="001E4567"/>
    <w:rsid w:val="001E46A0"/>
    <w:rsid w:val="001E4C77"/>
    <w:rsid w:val="001E4CA4"/>
    <w:rsid w:val="001E50DD"/>
    <w:rsid w:val="001E5501"/>
    <w:rsid w:val="001E55DD"/>
    <w:rsid w:val="001E57BF"/>
    <w:rsid w:val="001E5D6D"/>
    <w:rsid w:val="001E5E05"/>
    <w:rsid w:val="001E63A6"/>
    <w:rsid w:val="001E69B3"/>
    <w:rsid w:val="001E6A79"/>
    <w:rsid w:val="001E6C0A"/>
    <w:rsid w:val="001E753E"/>
    <w:rsid w:val="001E7B36"/>
    <w:rsid w:val="001E7E67"/>
    <w:rsid w:val="001F02BE"/>
    <w:rsid w:val="001F0B24"/>
    <w:rsid w:val="001F0B9F"/>
    <w:rsid w:val="001F1144"/>
    <w:rsid w:val="001F133A"/>
    <w:rsid w:val="001F136F"/>
    <w:rsid w:val="001F1652"/>
    <w:rsid w:val="001F184E"/>
    <w:rsid w:val="001F19F3"/>
    <w:rsid w:val="001F2484"/>
    <w:rsid w:val="001F2561"/>
    <w:rsid w:val="001F38BC"/>
    <w:rsid w:val="001F3DB1"/>
    <w:rsid w:val="001F3EFC"/>
    <w:rsid w:val="001F3FF7"/>
    <w:rsid w:val="001F4790"/>
    <w:rsid w:val="001F4D23"/>
    <w:rsid w:val="001F4DD0"/>
    <w:rsid w:val="001F517B"/>
    <w:rsid w:val="001F56B2"/>
    <w:rsid w:val="001F5CA1"/>
    <w:rsid w:val="001F631C"/>
    <w:rsid w:val="001F63E8"/>
    <w:rsid w:val="001F78C7"/>
    <w:rsid w:val="001F7CFF"/>
    <w:rsid w:val="002000DD"/>
    <w:rsid w:val="002005E8"/>
    <w:rsid w:val="002007DF"/>
    <w:rsid w:val="00200CF3"/>
    <w:rsid w:val="00200D3E"/>
    <w:rsid w:val="002019DD"/>
    <w:rsid w:val="00201FF2"/>
    <w:rsid w:val="00202074"/>
    <w:rsid w:val="0020207A"/>
    <w:rsid w:val="002020EF"/>
    <w:rsid w:val="0020288F"/>
    <w:rsid w:val="002029CD"/>
    <w:rsid w:val="00202B9D"/>
    <w:rsid w:val="002034D8"/>
    <w:rsid w:val="00203738"/>
    <w:rsid w:val="002039FB"/>
    <w:rsid w:val="00203DDD"/>
    <w:rsid w:val="002044A3"/>
    <w:rsid w:val="00204583"/>
    <w:rsid w:val="002049CD"/>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6F8"/>
    <w:rsid w:val="00213EBF"/>
    <w:rsid w:val="00214308"/>
    <w:rsid w:val="0021437B"/>
    <w:rsid w:val="0021438E"/>
    <w:rsid w:val="00214391"/>
    <w:rsid w:val="00214664"/>
    <w:rsid w:val="0021497B"/>
    <w:rsid w:val="00215B45"/>
    <w:rsid w:val="00215BAA"/>
    <w:rsid w:val="00216ADB"/>
    <w:rsid w:val="00217DF0"/>
    <w:rsid w:val="0022087E"/>
    <w:rsid w:val="00220941"/>
    <w:rsid w:val="00220DBB"/>
    <w:rsid w:val="00220EAD"/>
    <w:rsid w:val="00221092"/>
    <w:rsid w:val="00222254"/>
    <w:rsid w:val="0022228F"/>
    <w:rsid w:val="00224339"/>
    <w:rsid w:val="00224379"/>
    <w:rsid w:val="0022440F"/>
    <w:rsid w:val="00224CB7"/>
    <w:rsid w:val="00224FF6"/>
    <w:rsid w:val="0022590E"/>
    <w:rsid w:val="00225B89"/>
    <w:rsid w:val="00226087"/>
    <w:rsid w:val="00226CF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C4A"/>
    <w:rsid w:val="0023667F"/>
    <w:rsid w:val="002374CA"/>
    <w:rsid w:val="00240619"/>
    <w:rsid w:val="002408B3"/>
    <w:rsid w:val="00241592"/>
    <w:rsid w:val="00241CED"/>
    <w:rsid w:val="00242350"/>
    <w:rsid w:val="00242EB1"/>
    <w:rsid w:val="002437A1"/>
    <w:rsid w:val="00243970"/>
    <w:rsid w:val="00243B58"/>
    <w:rsid w:val="00243CBA"/>
    <w:rsid w:val="00244D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B42"/>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48B"/>
    <w:rsid w:val="00261709"/>
    <w:rsid w:val="00261887"/>
    <w:rsid w:val="00262700"/>
    <w:rsid w:val="00263524"/>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D44"/>
    <w:rsid w:val="00270EF8"/>
    <w:rsid w:val="00271336"/>
    <w:rsid w:val="002722EF"/>
    <w:rsid w:val="00272386"/>
    <w:rsid w:val="0027347C"/>
    <w:rsid w:val="00273E81"/>
    <w:rsid w:val="002743C9"/>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716"/>
    <w:rsid w:val="00284CE5"/>
    <w:rsid w:val="00285EFA"/>
    <w:rsid w:val="002867F3"/>
    <w:rsid w:val="002868EA"/>
    <w:rsid w:val="00286F22"/>
    <w:rsid w:val="0029101B"/>
    <w:rsid w:val="0029158C"/>
    <w:rsid w:val="00292097"/>
    <w:rsid w:val="002921AB"/>
    <w:rsid w:val="00292330"/>
    <w:rsid w:val="002924C0"/>
    <w:rsid w:val="00292D65"/>
    <w:rsid w:val="00292E3C"/>
    <w:rsid w:val="00292E6B"/>
    <w:rsid w:val="00294142"/>
    <w:rsid w:val="0029479D"/>
    <w:rsid w:val="002947F2"/>
    <w:rsid w:val="00294EC2"/>
    <w:rsid w:val="002952EB"/>
    <w:rsid w:val="00295458"/>
    <w:rsid w:val="0029591F"/>
    <w:rsid w:val="002962B5"/>
    <w:rsid w:val="00296BA7"/>
    <w:rsid w:val="00296D81"/>
    <w:rsid w:val="00297349"/>
    <w:rsid w:val="002974C5"/>
    <w:rsid w:val="00297BE8"/>
    <w:rsid w:val="00297EF5"/>
    <w:rsid w:val="002A01AB"/>
    <w:rsid w:val="002A0D33"/>
    <w:rsid w:val="002A11DD"/>
    <w:rsid w:val="002A154B"/>
    <w:rsid w:val="002A1A2C"/>
    <w:rsid w:val="002A1A7F"/>
    <w:rsid w:val="002A1F70"/>
    <w:rsid w:val="002A27FF"/>
    <w:rsid w:val="002A3529"/>
    <w:rsid w:val="002A3939"/>
    <w:rsid w:val="002A5157"/>
    <w:rsid w:val="002A6579"/>
    <w:rsid w:val="002A6820"/>
    <w:rsid w:val="002A720A"/>
    <w:rsid w:val="002A7766"/>
    <w:rsid w:val="002A7953"/>
    <w:rsid w:val="002A7EB9"/>
    <w:rsid w:val="002B01FA"/>
    <w:rsid w:val="002B1505"/>
    <w:rsid w:val="002B1951"/>
    <w:rsid w:val="002B1A8D"/>
    <w:rsid w:val="002B1B45"/>
    <w:rsid w:val="002B1CDF"/>
    <w:rsid w:val="002B2411"/>
    <w:rsid w:val="002B2872"/>
    <w:rsid w:val="002B2912"/>
    <w:rsid w:val="002B2B97"/>
    <w:rsid w:val="002B2BF6"/>
    <w:rsid w:val="002B331A"/>
    <w:rsid w:val="002B38BD"/>
    <w:rsid w:val="002B3BC0"/>
    <w:rsid w:val="002B43C3"/>
    <w:rsid w:val="002B4B19"/>
    <w:rsid w:val="002B4B5B"/>
    <w:rsid w:val="002B4D3E"/>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3D98"/>
    <w:rsid w:val="002C44B6"/>
    <w:rsid w:val="002C61F6"/>
    <w:rsid w:val="002C6243"/>
    <w:rsid w:val="002C677C"/>
    <w:rsid w:val="002C692A"/>
    <w:rsid w:val="002C70DF"/>
    <w:rsid w:val="002C7B2C"/>
    <w:rsid w:val="002D0AAC"/>
    <w:rsid w:val="002D1364"/>
    <w:rsid w:val="002D1848"/>
    <w:rsid w:val="002D1A62"/>
    <w:rsid w:val="002D2743"/>
    <w:rsid w:val="002D300C"/>
    <w:rsid w:val="002D3ED9"/>
    <w:rsid w:val="002D405A"/>
    <w:rsid w:val="002D4610"/>
    <w:rsid w:val="002D49ED"/>
    <w:rsid w:val="002D5406"/>
    <w:rsid w:val="002D5694"/>
    <w:rsid w:val="002D56FA"/>
    <w:rsid w:val="002D5A8F"/>
    <w:rsid w:val="002D660A"/>
    <w:rsid w:val="002D6868"/>
    <w:rsid w:val="002D6A25"/>
    <w:rsid w:val="002D6B34"/>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1D20"/>
    <w:rsid w:val="002F2241"/>
    <w:rsid w:val="002F23C4"/>
    <w:rsid w:val="002F33F5"/>
    <w:rsid w:val="002F3523"/>
    <w:rsid w:val="002F3933"/>
    <w:rsid w:val="002F44FD"/>
    <w:rsid w:val="002F4754"/>
    <w:rsid w:val="002F4803"/>
    <w:rsid w:val="002F4806"/>
    <w:rsid w:val="002F4B47"/>
    <w:rsid w:val="002F5869"/>
    <w:rsid w:val="002F5F02"/>
    <w:rsid w:val="002F7BD5"/>
    <w:rsid w:val="00300648"/>
    <w:rsid w:val="00300747"/>
    <w:rsid w:val="00300D5E"/>
    <w:rsid w:val="00301B1D"/>
    <w:rsid w:val="00301BDD"/>
    <w:rsid w:val="00301D7D"/>
    <w:rsid w:val="0030212D"/>
    <w:rsid w:val="00302B74"/>
    <w:rsid w:val="00303FA8"/>
    <w:rsid w:val="003041FC"/>
    <w:rsid w:val="003044D4"/>
    <w:rsid w:val="00304616"/>
    <w:rsid w:val="00304669"/>
    <w:rsid w:val="003046F4"/>
    <w:rsid w:val="0030485F"/>
    <w:rsid w:val="00304F57"/>
    <w:rsid w:val="003052D5"/>
    <w:rsid w:val="0030576C"/>
    <w:rsid w:val="003059A5"/>
    <w:rsid w:val="003063A5"/>
    <w:rsid w:val="00306A6B"/>
    <w:rsid w:val="00306EC8"/>
    <w:rsid w:val="00306F65"/>
    <w:rsid w:val="003074C4"/>
    <w:rsid w:val="0030753C"/>
    <w:rsid w:val="00307D6E"/>
    <w:rsid w:val="00310101"/>
    <w:rsid w:val="003101F1"/>
    <w:rsid w:val="0031084C"/>
    <w:rsid w:val="00310AE5"/>
    <w:rsid w:val="00310F1F"/>
    <w:rsid w:val="003110CE"/>
    <w:rsid w:val="00311384"/>
    <w:rsid w:val="003115E5"/>
    <w:rsid w:val="00311C0D"/>
    <w:rsid w:val="003121E2"/>
    <w:rsid w:val="003127AF"/>
    <w:rsid w:val="00312CC3"/>
    <w:rsid w:val="00312D68"/>
    <w:rsid w:val="003130DB"/>
    <w:rsid w:val="00313178"/>
    <w:rsid w:val="003134A1"/>
    <w:rsid w:val="00313607"/>
    <w:rsid w:val="00313770"/>
    <w:rsid w:val="00313884"/>
    <w:rsid w:val="00313BA9"/>
    <w:rsid w:val="00313F1F"/>
    <w:rsid w:val="0031578B"/>
    <w:rsid w:val="00315907"/>
    <w:rsid w:val="00315EAD"/>
    <w:rsid w:val="00315F46"/>
    <w:rsid w:val="00316557"/>
    <w:rsid w:val="003167D0"/>
    <w:rsid w:val="00316AB9"/>
    <w:rsid w:val="00316AD7"/>
    <w:rsid w:val="00317299"/>
    <w:rsid w:val="00317D01"/>
    <w:rsid w:val="003206A8"/>
    <w:rsid w:val="00320DB1"/>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6785"/>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5CCC"/>
    <w:rsid w:val="00336409"/>
    <w:rsid w:val="003368D2"/>
    <w:rsid w:val="0033718C"/>
    <w:rsid w:val="003372D0"/>
    <w:rsid w:val="00337D7F"/>
    <w:rsid w:val="00340039"/>
    <w:rsid w:val="003401A0"/>
    <w:rsid w:val="00340593"/>
    <w:rsid w:val="00341694"/>
    <w:rsid w:val="00341CBE"/>
    <w:rsid w:val="00343180"/>
    <w:rsid w:val="003431A4"/>
    <w:rsid w:val="0034355F"/>
    <w:rsid w:val="003436B1"/>
    <w:rsid w:val="0034391C"/>
    <w:rsid w:val="003439F2"/>
    <w:rsid w:val="00343C96"/>
    <w:rsid w:val="00343E9F"/>
    <w:rsid w:val="003447F6"/>
    <w:rsid w:val="003452C1"/>
    <w:rsid w:val="003458AD"/>
    <w:rsid w:val="0034684C"/>
    <w:rsid w:val="00346CC8"/>
    <w:rsid w:val="00347B21"/>
    <w:rsid w:val="00347C4A"/>
    <w:rsid w:val="00347D8F"/>
    <w:rsid w:val="00347F41"/>
    <w:rsid w:val="00350B16"/>
    <w:rsid w:val="00350C0F"/>
    <w:rsid w:val="00350C36"/>
    <w:rsid w:val="00350CBE"/>
    <w:rsid w:val="003519F5"/>
    <w:rsid w:val="00351F6F"/>
    <w:rsid w:val="00352647"/>
    <w:rsid w:val="003527E9"/>
    <w:rsid w:val="003529AF"/>
    <w:rsid w:val="0035381F"/>
    <w:rsid w:val="00353B64"/>
    <w:rsid w:val="0035437B"/>
    <w:rsid w:val="00354C74"/>
    <w:rsid w:val="00356134"/>
    <w:rsid w:val="00356484"/>
    <w:rsid w:val="003564F3"/>
    <w:rsid w:val="0035667C"/>
    <w:rsid w:val="003569B7"/>
    <w:rsid w:val="0035700A"/>
    <w:rsid w:val="003575B9"/>
    <w:rsid w:val="00357EC5"/>
    <w:rsid w:val="0036098B"/>
    <w:rsid w:val="00361A5D"/>
    <w:rsid w:val="00361FE7"/>
    <w:rsid w:val="00362AB5"/>
    <w:rsid w:val="00363DDB"/>
    <w:rsid w:val="00364233"/>
    <w:rsid w:val="00364BB0"/>
    <w:rsid w:val="00365750"/>
    <w:rsid w:val="00365B12"/>
    <w:rsid w:val="00365DA3"/>
    <w:rsid w:val="003665E3"/>
    <w:rsid w:val="00366F67"/>
    <w:rsid w:val="003702E0"/>
    <w:rsid w:val="00370CF0"/>
    <w:rsid w:val="00371234"/>
    <w:rsid w:val="00371639"/>
    <w:rsid w:val="00371A29"/>
    <w:rsid w:val="00371BF8"/>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9EE"/>
    <w:rsid w:val="00381ED5"/>
    <w:rsid w:val="00382AE5"/>
    <w:rsid w:val="00383B1D"/>
    <w:rsid w:val="00383C3D"/>
    <w:rsid w:val="00383D5D"/>
    <w:rsid w:val="0038406E"/>
    <w:rsid w:val="00384246"/>
    <w:rsid w:val="00384343"/>
    <w:rsid w:val="00384F9D"/>
    <w:rsid w:val="003855D4"/>
    <w:rsid w:val="00385D6F"/>
    <w:rsid w:val="00385E10"/>
    <w:rsid w:val="003865CC"/>
    <w:rsid w:val="003868D0"/>
    <w:rsid w:val="00386E65"/>
    <w:rsid w:val="00386EF5"/>
    <w:rsid w:val="00387879"/>
    <w:rsid w:val="003903F9"/>
    <w:rsid w:val="00390CD7"/>
    <w:rsid w:val="003910E0"/>
    <w:rsid w:val="0039166D"/>
    <w:rsid w:val="003919DB"/>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09F7"/>
    <w:rsid w:val="003A100B"/>
    <w:rsid w:val="003A12CE"/>
    <w:rsid w:val="003A193A"/>
    <w:rsid w:val="003A1CB7"/>
    <w:rsid w:val="003A2127"/>
    <w:rsid w:val="003A3728"/>
    <w:rsid w:val="003A4DD1"/>
    <w:rsid w:val="003A4EF4"/>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1F0E"/>
    <w:rsid w:val="003B2220"/>
    <w:rsid w:val="003B295D"/>
    <w:rsid w:val="003B2C24"/>
    <w:rsid w:val="003B2C47"/>
    <w:rsid w:val="003B317A"/>
    <w:rsid w:val="003B3490"/>
    <w:rsid w:val="003B3493"/>
    <w:rsid w:val="003B3802"/>
    <w:rsid w:val="003B4013"/>
    <w:rsid w:val="003B4315"/>
    <w:rsid w:val="003B4BC8"/>
    <w:rsid w:val="003B5C60"/>
    <w:rsid w:val="003B5CF2"/>
    <w:rsid w:val="003B60EB"/>
    <w:rsid w:val="003B628E"/>
    <w:rsid w:val="003B64F4"/>
    <w:rsid w:val="003B6FA2"/>
    <w:rsid w:val="003B7943"/>
    <w:rsid w:val="003B7A91"/>
    <w:rsid w:val="003C001C"/>
    <w:rsid w:val="003C0251"/>
    <w:rsid w:val="003C0564"/>
    <w:rsid w:val="003C07FB"/>
    <w:rsid w:val="003C09CC"/>
    <w:rsid w:val="003C17EB"/>
    <w:rsid w:val="003C35F2"/>
    <w:rsid w:val="003C3D7B"/>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9EA"/>
    <w:rsid w:val="003D0A1E"/>
    <w:rsid w:val="003D0A70"/>
    <w:rsid w:val="003D114C"/>
    <w:rsid w:val="003D1209"/>
    <w:rsid w:val="003D1227"/>
    <w:rsid w:val="003D207F"/>
    <w:rsid w:val="003D20ED"/>
    <w:rsid w:val="003D2104"/>
    <w:rsid w:val="003D2714"/>
    <w:rsid w:val="003D284C"/>
    <w:rsid w:val="003D393B"/>
    <w:rsid w:val="003D3C78"/>
    <w:rsid w:val="003D4245"/>
    <w:rsid w:val="003D4682"/>
    <w:rsid w:val="003D47A6"/>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59"/>
    <w:rsid w:val="003E168C"/>
    <w:rsid w:val="003E1751"/>
    <w:rsid w:val="003E1791"/>
    <w:rsid w:val="003E1BBF"/>
    <w:rsid w:val="003E1E70"/>
    <w:rsid w:val="003E2F4B"/>
    <w:rsid w:val="003E3498"/>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154"/>
    <w:rsid w:val="003F131A"/>
    <w:rsid w:val="003F2431"/>
    <w:rsid w:val="003F26EA"/>
    <w:rsid w:val="003F29CA"/>
    <w:rsid w:val="003F2F1C"/>
    <w:rsid w:val="003F36AE"/>
    <w:rsid w:val="003F38DB"/>
    <w:rsid w:val="003F5C94"/>
    <w:rsid w:val="003F5D26"/>
    <w:rsid w:val="003F6AA6"/>
    <w:rsid w:val="003F6E2B"/>
    <w:rsid w:val="003F708D"/>
    <w:rsid w:val="003F7DC7"/>
    <w:rsid w:val="0040031D"/>
    <w:rsid w:val="00400335"/>
    <w:rsid w:val="00400661"/>
    <w:rsid w:val="00400CAA"/>
    <w:rsid w:val="00400CD0"/>
    <w:rsid w:val="00400DFB"/>
    <w:rsid w:val="0040109B"/>
    <w:rsid w:val="0040209D"/>
    <w:rsid w:val="0040242A"/>
    <w:rsid w:val="00402B94"/>
    <w:rsid w:val="00402B97"/>
    <w:rsid w:val="0040374A"/>
    <w:rsid w:val="004039BB"/>
    <w:rsid w:val="004045DB"/>
    <w:rsid w:val="004055D2"/>
    <w:rsid w:val="004056D1"/>
    <w:rsid w:val="004058B1"/>
    <w:rsid w:val="00405C2B"/>
    <w:rsid w:val="00405E55"/>
    <w:rsid w:val="004062C6"/>
    <w:rsid w:val="004069F5"/>
    <w:rsid w:val="00407001"/>
    <w:rsid w:val="00407880"/>
    <w:rsid w:val="00407C05"/>
    <w:rsid w:val="00407C7F"/>
    <w:rsid w:val="00407DAE"/>
    <w:rsid w:val="0041029D"/>
    <w:rsid w:val="00410BC4"/>
    <w:rsid w:val="00411059"/>
    <w:rsid w:val="0041121C"/>
    <w:rsid w:val="0041132C"/>
    <w:rsid w:val="00411485"/>
    <w:rsid w:val="0041193E"/>
    <w:rsid w:val="00411B2D"/>
    <w:rsid w:val="00412389"/>
    <w:rsid w:val="004132F2"/>
    <w:rsid w:val="004133A1"/>
    <w:rsid w:val="004137B9"/>
    <w:rsid w:val="004138AC"/>
    <w:rsid w:val="00413CEB"/>
    <w:rsid w:val="004148F4"/>
    <w:rsid w:val="004150EF"/>
    <w:rsid w:val="004153A0"/>
    <w:rsid w:val="0041593B"/>
    <w:rsid w:val="00415D5B"/>
    <w:rsid w:val="00415E0D"/>
    <w:rsid w:val="0041663D"/>
    <w:rsid w:val="004166D2"/>
    <w:rsid w:val="0041695B"/>
    <w:rsid w:val="00417281"/>
    <w:rsid w:val="004173BD"/>
    <w:rsid w:val="00417570"/>
    <w:rsid w:val="00420F00"/>
    <w:rsid w:val="00421909"/>
    <w:rsid w:val="00421BF9"/>
    <w:rsid w:val="00421DA6"/>
    <w:rsid w:val="004221CE"/>
    <w:rsid w:val="00422223"/>
    <w:rsid w:val="00422408"/>
    <w:rsid w:val="00422B72"/>
    <w:rsid w:val="00422C7D"/>
    <w:rsid w:val="00423668"/>
    <w:rsid w:val="00423C43"/>
    <w:rsid w:val="00423C84"/>
    <w:rsid w:val="00423E89"/>
    <w:rsid w:val="0042437F"/>
    <w:rsid w:val="0042490A"/>
    <w:rsid w:val="004250FA"/>
    <w:rsid w:val="004252E5"/>
    <w:rsid w:val="00425382"/>
    <w:rsid w:val="0042593A"/>
    <w:rsid w:val="00425D00"/>
    <w:rsid w:val="00426050"/>
    <w:rsid w:val="00426ADF"/>
    <w:rsid w:val="00426B9D"/>
    <w:rsid w:val="00426BEF"/>
    <w:rsid w:val="00426FDC"/>
    <w:rsid w:val="00427751"/>
    <w:rsid w:val="00427797"/>
    <w:rsid w:val="00427A3E"/>
    <w:rsid w:val="00427B14"/>
    <w:rsid w:val="00427DBD"/>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3F18"/>
    <w:rsid w:val="004457F4"/>
    <w:rsid w:val="00445D38"/>
    <w:rsid w:val="00445D5F"/>
    <w:rsid w:val="00446075"/>
    <w:rsid w:val="004468B1"/>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2649"/>
    <w:rsid w:val="00463058"/>
    <w:rsid w:val="0046359F"/>
    <w:rsid w:val="004635C1"/>
    <w:rsid w:val="00463C34"/>
    <w:rsid w:val="00463C8D"/>
    <w:rsid w:val="004646EA"/>
    <w:rsid w:val="00464710"/>
    <w:rsid w:val="00465A18"/>
    <w:rsid w:val="00465BDC"/>
    <w:rsid w:val="00465D02"/>
    <w:rsid w:val="00465DD5"/>
    <w:rsid w:val="004668D6"/>
    <w:rsid w:val="0046709D"/>
    <w:rsid w:val="004678E5"/>
    <w:rsid w:val="00467AA2"/>
    <w:rsid w:val="00470AAB"/>
    <w:rsid w:val="00470C0E"/>
    <w:rsid w:val="00470D7C"/>
    <w:rsid w:val="00471029"/>
    <w:rsid w:val="00471268"/>
    <w:rsid w:val="0047149E"/>
    <w:rsid w:val="00472226"/>
    <w:rsid w:val="0047236C"/>
    <w:rsid w:val="004723EE"/>
    <w:rsid w:val="004729D5"/>
    <w:rsid w:val="00472B08"/>
    <w:rsid w:val="00472CDE"/>
    <w:rsid w:val="00472E2C"/>
    <w:rsid w:val="00473356"/>
    <w:rsid w:val="004736F1"/>
    <w:rsid w:val="004738EC"/>
    <w:rsid w:val="00473B59"/>
    <w:rsid w:val="00473E45"/>
    <w:rsid w:val="004743A7"/>
    <w:rsid w:val="00474B21"/>
    <w:rsid w:val="00474F1C"/>
    <w:rsid w:val="00475055"/>
    <w:rsid w:val="0047595C"/>
    <w:rsid w:val="00475BD7"/>
    <w:rsid w:val="00475BEE"/>
    <w:rsid w:val="00475CA0"/>
    <w:rsid w:val="00476346"/>
    <w:rsid w:val="004776F3"/>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5EF0"/>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DC6"/>
    <w:rsid w:val="00495E11"/>
    <w:rsid w:val="004961F7"/>
    <w:rsid w:val="00496A4E"/>
    <w:rsid w:val="00496D94"/>
    <w:rsid w:val="00496DDF"/>
    <w:rsid w:val="0049746D"/>
    <w:rsid w:val="004978FF"/>
    <w:rsid w:val="00497AD7"/>
    <w:rsid w:val="004A0475"/>
    <w:rsid w:val="004A084D"/>
    <w:rsid w:val="004A1134"/>
    <w:rsid w:val="004A1142"/>
    <w:rsid w:val="004A18E0"/>
    <w:rsid w:val="004A2380"/>
    <w:rsid w:val="004A2862"/>
    <w:rsid w:val="004A2CE4"/>
    <w:rsid w:val="004A2DCD"/>
    <w:rsid w:val="004A3599"/>
    <w:rsid w:val="004A39F3"/>
    <w:rsid w:val="004A3ED6"/>
    <w:rsid w:val="004A49EE"/>
    <w:rsid w:val="004A5534"/>
    <w:rsid w:val="004A586A"/>
    <w:rsid w:val="004A658F"/>
    <w:rsid w:val="004A738B"/>
    <w:rsid w:val="004A793D"/>
    <w:rsid w:val="004A7A9E"/>
    <w:rsid w:val="004B0435"/>
    <w:rsid w:val="004B069E"/>
    <w:rsid w:val="004B1482"/>
    <w:rsid w:val="004B1BFE"/>
    <w:rsid w:val="004B1C06"/>
    <w:rsid w:val="004B1D69"/>
    <w:rsid w:val="004B1ECA"/>
    <w:rsid w:val="004B29A8"/>
    <w:rsid w:val="004B31C2"/>
    <w:rsid w:val="004B37F9"/>
    <w:rsid w:val="004B454A"/>
    <w:rsid w:val="004B45C2"/>
    <w:rsid w:val="004B48EF"/>
    <w:rsid w:val="004B4A94"/>
    <w:rsid w:val="004B4CC2"/>
    <w:rsid w:val="004B4F0D"/>
    <w:rsid w:val="004B50B0"/>
    <w:rsid w:val="004B50C1"/>
    <w:rsid w:val="004B5837"/>
    <w:rsid w:val="004B59FF"/>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3F6D"/>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3786"/>
    <w:rsid w:val="004D448B"/>
    <w:rsid w:val="004D48D5"/>
    <w:rsid w:val="004D5408"/>
    <w:rsid w:val="004D57F6"/>
    <w:rsid w:val="004D5907"/>
    <w:rsid w:val="004D63CF"/>
    <w:rsid w:val="004D6770"/>
    <w:rsid w:val="004D6BE8"/>
    <w:rsid w:val="004D7F2D"/>
    <w:rsid w:val="004E03D9"/>
    <w:rsid w:val="004E111E"/>
    <w:rsid w:val="004E1508"/>
    <w:rsid w:val="004E1C79"/>
    <w:rsid w:val="004E1D48"/>
    <w:rsid w:val="004E406A"/>
    <w:rsid w:val="004E420E"/>
    <w:rsid w:val="004E4365"/>
    <w:rsid w:val="004E4F88"/>
    <w:rsid w:val="004E51E7"/>
    <w:rsid w:val="004E52A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12F"/>
    <w:rsid w:val="004F43BB"/>
    <w:rsid w:val="004F454B"/>
    <w:rsid w:val="004F46A2"/>
    <w:rsid w:val="004F5889"/>
    <w:rsid w:val="004F6889"/>
    <w:rsid w:val="004F695C"/>
    <w:rsid w:val="004F69C7"/>
    <w:rsid w:val="004F6D23"/>
    <w:rsid w:val="004F72E8"/>
    <w:rsid w:val="004F7B9F"/>
    <w:rsid w:val="00500F6A"/>
    <w:rsid w:val="00501A70"/>
    <w:rsid w:val="00501B74"/>
    <w:rsid w:val="00502892"/>
    <w:rsid w:val="00502DED"/>
    <w:rsid w:val="005033E6"/>
    <w:rsid w:val="0050372E"/>
    <w:rsid w:val="00503839"/>
    <w:rsid w:val="00505648"/>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CB5"/>
    <w:rsid w:val="00510DA8"/>
    <w:rsid w:val="0051136B"/>
    <w:rsid w:val="005119A0"/>
    <w:rsid w:val="00511DF3"/>
    <w:rsid w:val="00512152"/>
    <w:rsid w:val="005122FE"/>
    <w:rsid w:val="00513141"/>
    <w:rsid w:val="0051351F"/>
    <w:rsid w:val="00513627"/>
    <w:rsid w:val="005145EB"/>
    <w:rsid w:val="005147D9"/>
    <w:rsid w:val="00514825"/>
    <w:rsid w:val="00515029"/>
    <w:rsid w:val="00515069"/>
    <w:rsid w:val="00516332"/>
    <w:rsid w:val="005168D3"/>
    <w:rsid w:val="00516ACF"/>
    <w:rsid w:val="00516D67"/>
    <w:rsid w:val="0052065D"/>
    <w:rsid w:val="00520E74"/>
    <w:rsid w:val="00521185"/>
    <w:rsid w:val="005215A9"/>
    <w:rsid w:val="005218FA"/>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7B3"/>
    <w:rsid w:val="005319FA"/>
    <w:rsid w:val="00531DF4"/>
    <w:rsid w:val="00532974"/>
    <w:rsid w:val="00532EFF"/>
    <w:rsid w:val="0053301D"/>
    <w:rsid w:val="00533333"/>
    <w:rsid w:val="00533669"/>
    <w:rsid w:val="00533C96"/>
    <w:rsid w:val="005344B0"/>
    <w:rsid w:val="00534597"/>
    <w:rsid w:val="005345BC"/>
    <w:rsid w:val="00534603"/>
    <w:rsid w:val="00534BEA"/>
    <w:rsid w:val="00534DA9"/>
    <w:rsid w:val="00534EB8"/>
    <w:rsid w:val="0053505E"/>
    <w:rsid w:val="00535A59"/>
    <w:rsid w:val="00536231"/>
    <w:rsid w:val="00536C3F"/>
    <w:rsid w:val="00536D06"/>
    <w:rsid w:val="0053732F"/>
    <w:rsid w:val="005376A3"/>
    <w:rsid w:val="0054022E"/>
    <w:rsid w:val="00540525"/>
    <w:rsid w:val="005412BF"/>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2B"/>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56"/>
    <w:rsid w:val="005575E6"/>
    <w:rsid w:val="00562600"/>
    <w:rsid w:val="005627DF"/>
    <w:rsid w:val="0056397E"/>
    <w:rsid w:val="00563F14"/>
    <w:rsid w:val="0056476F"/>
    <w:rsid w:val="005649EA"/>
    <w:rsid w:val="00564A03"/>
    <w:rsid w:val="00564B30"/>
    <w:rsid w:val="00564D0D"/>
    <w:rsid w:val="00565587"/>
    <w:rsid w:val="005657E0"/>
    <w:rsid w:val="005662B5"/>
    <w:rsid w:val="005665C9"/>
    <w:rsid w:val="00566775"/>
    <w:rsid w:val="005672B3"/>
    <w:rsid w:val="00567799"/>
    <w:rsid w:val="00567A15"/>
    <w:rsid w:val="005701DA"/>
    <w:rsid w:val="005708DD"/>
    <w:rsid w:val="00571517"/>
    <w:rsid w:val="00572499"/>
    <w:rsid w:val="00573115"/>
    <w:rsid w:val="00574199"/>
    <w:rsid w:val="00574528"/>
    <w:rsid w:val="0057456C"/>
    <w:rsid w:val="0057557D"/>
    <w:rsid w:val="00575A77"/>
    <w:rsid w:val="00576D0F"/>
    <w:rsid w:val="0058042D"/>
    <w:rsid w:val="005804C4"/>
    <w:rsid w:val="00581CF4"/>
    <w:rsid w:val="00581F96"/>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CCE"/>
    <w:rsid w:val="005A2EAB"/>
    <w:rsid w:val="005A3101"/>
    <w:rsid w:val="005A4324"/>
    <w:rsid w:val="005A4A6A"/>
    <w:rsid w:val="005A5D41"/>
    <w:rsid w:val="005A5F19"/>
    <w:rsid w:val="005A66A0"/>
    <w:rsid w:val="005A6D9D"/>
    <w:rsid w:val="005A6F59"/>
    <w:rsid w:val="005A703C"/>
    <w:rsid w:val="005A7548"/>
    <w:rsid w:val="005A7767"/>
    <w:rsid w:val="005A7FCA"/>
    <w:rsid w:val="005B0C27"/>
    <w:rsid w:val="005B0E5D"/>
    <w:rsid w:val="005B116A"/>
    <w:rsid w:val="005B13AB"/>
    <w:rsid w:val="005B194B"/>
    <w:rsid w:val="005B2527"/>
    <w:rsid w:val="005B306B"/>
    <w:rsid w:val="005B351D"/>
    <w:rsid w:val="005B3653"/>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2B9"/>
    <w:rsid w:val="005C3A77"/>
    <w:rsid w:val="005C3DB4"/>
    <w:rsid w:val="005C4D98"/>
    <w:rsid w:val="005C5270"/>
    <w:rsid w:val="005C5404"/>
    <w:rsid w:val="005C56D8"/>
    <w:rsid w:val="005C57B4"/>
    <w:rsid w:val="005C6429"/>
    <w:rsid w:val="005C6990"/>
    <w:rsid w:val="005C6A57"/>
    <w:rsid w:val="005C6DD6"/>
    <w:rsid w:val="005C7EFE"/>
    <w:rsid w:val="005C7F30"/>
    <w:rsid w:val="005D034B"/>
    <w:rsid w:val="005D035C"/>
    <w:rsid w:val="005D04C9"/>
    <w:rsid w:val="005D101B"/>
    <w:rsid w:val="005D13C8"/>
    <w:rsid w:val="005D19DD"/>
    <w:rsid w:val="005D1B92"/>
    <w:rsid w:val="005D1BEB"/>
    <w:rsid w:val="005D1F22"/>
    <w:rsid w:val="005D23FD"/>
    <w:rsid w:val="005D263E"/>
    <w:rsid w:val="005D27BE"/>
    <w:rsid w:val="005D30C1"/>
    <w:rsid w:val="005D36A1"/>
    <w:rsid w:val="005D43F3"/>
    <w:rsid w:val="005D5C6F"/>
    <w:rsid w:val="005D5D41"/>
    <w:rsid w:val="005D5F4B"/>
    <w:rsid w:val="005D63E3"/>
    <w:rsid w:val="005D65BF"/>
    <w:rsid w:val="005D6880"/>
    <w:rsid w:val="005D6C21"/>
    <w:rsid w:val="005D6E2D"/>
    <w:rsid w:val="005D6E38"/>
    <w:rsid w:val="005D6EE0"/>
    <w:rsid w:val="005D7641"/>
    <w:rsid w:val="005E0F0E"/>
    <w:rsid w:val="005E1F9D"/>
    <w:rsid w:val="005E20E3"/>
    <w:rsid w:val="005E2272"/>
    <w:rsid w:val="005E233D"/>
    <w:rsid w:val="005E286A"/>
    <w:rsid w:val="005E320C"/>
    <w:rsid w:val="005E4488"/>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29A0"/>
    <w:rsid w:val="0060310C"/>
    <w:rsid w:val="006037FD"/>
    <w:rsid w:val="006048FE"/>
    <w:rsid w:val="00604AA2"/>
    <w:rsid w:val="006061F2"/>
    <w:rsid w:val="00606972"/>
    <w:rsid w:val="00607180"/>
    <w:rsid w:val="00607268"/>
    <w:rsid w:val="0060762A"/>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02E"/>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17BE"/>
    <w:rsid w:val="00652B5C"/>
    <w:rsid w:val="00652E18"/>
    <w:rsid w:val="00652F20"/>
    <w:rsid w:val="006536AE"/>
    <w:rsid w:val="006537F1"/>
    <w:rsid w:val="00654287"/>
    <w:rsid w:val="0065457B"/>
    <w:rsid w:val="00655441"/>
    <w:rsid w:val="00656A08"/>
    <w:rsid w:val="00657ED0"/>
    <w:rsid w:val="0066055B"/>
    <w:rsid w:val="00660F93"/>
    <w:rsid w:val="006615AA"/>
    <w:rsid w:val="00662C1B"/>
    <w:rsid w:val="00662FF5"/>
    <w:rsid w:val="00663191"/>
    <w:rsid w:val="00663EA6"/>
    <w:rsid w:val="0066430D"/>
    <w:rsid w:val="0066517F"/>
    <w:rsid w:val="006651C8"/>
    <w:rsid w:val="00665430"/>
    <w:rsid w:val="00665D2B"/>
    <w:rsid w:val="00666246"/>
    <w:rsid w:val="006666FC"/>
    <w:rsid w:val="00666ACA"/>
    <w:rsid w:val="00666C4F"/>
    <w:rsid w:val="00666C61"/>
    <w:rsid w:val="00666E81"/>
    <w:rsid w:val="0066702A"/>
    <w:rsid w:val="0066740F"/>
    <w:rsid w:val="00667A80"/>
    <w:rsid w:val="0067041E"/>
    <w:rsid w:val="006704F8"/>
    <w:rsid w:val="00670546"/>
    <w:rsid w:val="006707CD"/>
    <w:rsid w:val="0067097F"/>
    <w:rsid w:val="00671C3B"/>
    <w:rsid w:val="00672074"/>
    <w:rsid w:val="00672844"/>
    <w:rsid w:val="00672AC2"/>
    <w:rsid w:val="00672D03"/>
    <w:rsid w:val="00672EF8"/>
    <w:rsid w:val="0067375F"/>
    <w:rsid w:val="00673F90"/>
    <w:rsid w:val="00676040"/>
    <w:rsid w:val="006768BB"/>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787"/>
    <w:rsid w:val="00684A22"/>
    <w:rsid w:val="00684BE5"/>
    <w:rsid w:val="00684FBA"/>
    <w:rsid w:val="006858C6"/>
    <w:rsid w:val="006858EF"/>
    <w:rsid w:val="00685C23"/>
    <w:rsid w:val="00686071"/>
    <w:rsid w:val="00686AD6"/>
    <w:rsid w:val="00686CC8"/>
    <w:rsid w:val="00687A5F"/>
    <w:rsid w:val="00690945"/>
    <w:rsid w:val="00690F26"/>
    <w:rsid w:val="00691ADE"/>
    <w:rsid w:val="0069211D"/>
    <w:rsid w:val="006921C0"/>
    <w:rsid w:val="006922CD"/>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874"/>
    <w:rsid w:val="00697BF7"/>
    <w:rsid w:val="00697DA7"/>
    <w:rsid w:val="006A02FC"/>
    <w:rsid w:val="006A082B"/>
    <w:rsid w:val="006A0CA6"/>
    <w:rsid w:val="006A1298"/>
    <w:rsid w:val="006A2A78"/>
    <w:rsid w:val="006A31A2"/>
    <w:rsid w:val="006A33D4"/>
    <w:rsid w:val="006A34F7"/>
    <w:rsid w:val="006A35E7"/>
    <w:rsid w:val="006A364C"/>
    <w:rsid w:val="006A37C2"/>
    <w:rsid w:val="006A4764"/>
    <w:rsid w:val="006A4A16"/>
    <w:rsid w:val="006A4AF5"/>
    <w:rsid w:val="006A5925"/>
    <w:rsid w:val="006A5D52"/>
    <w:rsid w:val="006A64D7"/>
    <w:rsid w:val="006A7596"/>
    <w:rsid w:val="006B1242"/>
    <w:rsid w:val="006B13E0"/>
    <w:rsid w:val="006B19EB"/>
    <w:rsid w:val="006B20CC"/>
    <w:rsid w:val="006B2B6F"/>
    <w:rsid w:val="006B2BFE"/>
    <w:rsid w:val="006B2C01"/>
    <w:rsid w:val="006B2E6B"/>
    <w:rsid w:val="006B3ED0"/>
    <w:rsid w:val="006B43DD"/>
    <w:rsid w:val="006B4804"/>
    <w:rsid w:val="006B5ABA"/>
    <w:rsid w:val="006B64F2"/>
    <w:rsid w:val="006B6AAC"/>
    <w:rsid w:val="006B751C"/>
    <w:rsid w:val="006B7ACB"/>
    <w:rsid w:val="006B7D56"/>
    <w:rsid w:val="006B7E69"/>
    <w:rsid w:val="006C0188"/>
    <w:rsid w:val="006C042A"/>
    <w:rsid w:val="006C05A7"/>
    <w:rsid w:val="006C148F"/>
    <w:rsid w:val="006C15D4"/>
    <w:rsid w:val="006C1761"/>
    <w:rsid w:val="006C1B72"/>
    <w:rsid w:val="006C1C3D"/>
    <w:rsid w:val="006C1DEC"/>
    <w:rsid w:val="006C1E65"/>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4CB"/>
    <w:rsid w:val="006D358E"/>
    <w:rsid w:val="006D3984"/>
    <w:rsid w:val="006D3C73"/>
    <w:rsid w:val="006D3E0A"/>
    <w:rsid w:val="006D3FD3"/>
    <w:rsid w:val="006D4051"/>
    <w:rsid w:val="006D4418"/>
    <w:rsid w:val="006D46B4"/>
    <w:rsid w:val="006D46D8"/>
    <w:rsid w:val="006D55DA"/>
    <w:rsid w:val="006D56A1"/>
    <w:rsid w:val="006D57D2"/>
    <w:rsid w:val="006D5ACF"/>
    <w:rsid w:val="006D63DE"/>
    <w:rsid w:val="006D6708"/>
    <w:rsid w:val="006D75C7"/>
    <w:rsid w:val="006D7793"/>
    <w:rsid w:val="006D779F"/>
    <w:rsid w:val="006D7A47"/>
    <w:rsid w:val="006D7FBD"/>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54F2"/>
    <w:rsid w:val="006E572C"/>
    <w:rsid w:val="006E5A09"/>
    <w:rsid w:val="006E6ED9"/>
    <w:rsid w:val="006E730E"/>
    <w:rsid w:val="006E74F1"/>
    <w:rsid w:val="006E7700"/>
    <w:rsid w:val="006E7AFA"/>
    <w:rsid w:val="006E7EB5"/>
    <w:rsid w:val="006F232D"/>
    <w:rsid w:val="006F29D3"/>
    <w:rsid w:val="006F304A"/>
    <w:rsid w:val="006F33B1"/>
    <w:rsid w:val="006F35B9"/>
    <w:rsid w:val="006F3AA6"/>
    <w:rsid w:val="006F4087"/>
    <w:rsid w:val="006F42CC"/>
    <w:rsid w:val="006F5318"/>
    <w:rsid w:val="006F6D7B"/>
    <w:rsid w:val="006F735D"/>
    <w:rsid w:val="006F75AA"/>
    <w:rsid w:val="006F7A13"/>
    <w:rsid w:val="00700057"/>
    <w:rsid w:val="007000B4"/>
    <w:rsid w:val="007007BC"/>
    <w:rsid w:val="00700C1E"/>
    <w:rsid w:val="007011B7"/>
    <w:rsid w:val="00701706"/>
    <w:rsid w:val="00701C73"/>
    <w:rsid w:val="00702A79"/>
    <w:rsid w:val="007030E4"/>
    <w:rsid w:val="0070310C"/>
    <w:rsid w:val="00704AA9"/>
    <w:rsid w:val="00705AE0"/>
    <w:rsid w:val="007061BA"/>
    <w:rsid w:val="0070663A"/>
    <w:rsid w:val="00706D60"/>
    <w:rsid w:val="00706E64"/>
    <w:rsid w:val="00707C43"/>
    <w:rsid w:val="007105BC"/>
    <w:rsid w:val="00710703"/>
    <w:rsid w:val="00710DA8"/>
    <w:rsid w:val="007116F1"/>
    <w:rsid w:val="007118E9"/>
    <w:rsid w:val="00711FB4"/>
    <w:rsid w:val="00712123"/>
    <w:rsid w:val="007123B0"/>
    <w:rsid w:val="007136FD"/>
    <w:rsid w:val="00713871"/>
    <w:rsid w:val="0071472F"/>
    <w:rsid w:val="00714782"/>
    <w:rsid w:val="00714C44"/>
    <w:rsid w:val="00714D1C"/>
    <w:rsid w:val="00714FA2"/>
    <w:rsid w:val="007150DE"/>
    <w:rsid w:val="007154B0"/>
    <w:rsid w:val="0071590D"/>
    <w:rsid w:val="00715A0C"/>
    <w:rsid w:val="00715BCB"/>
    <w:rsid w:val="00716267"/>
    <w:rsid w:val="007165DC"/>
    <w:rsid w:val="00720A18"/>
    <w:rsid w:val="00720DD0"/>
    <w:rsid w:val="00721965"/>
    <w:rsid w:val="00721C6D"/>
    <w:rsid w:val="00721F0D"/>
    <w:rsid w:val="00722050"/>
    <w:rsid w:val="0072444E"/>
    <w:rsid w:val="0072476F"/>
    <w:rsid w:val="00724D0D"/>
    <w:rsid w:val="0072588B"/>
    <w:rsid w:val="00725A0D"/>
    <w:rsid w:val="00726F43"/>
    <w:rsid w:val="0072785A"/>
    <w:rsid w:val="00730AFB"/>
    <w:rsid w:val="0073122F"/>
    <w:rsid w:val="00731903"/>
    <w:rsid w:val="00732190"/>
    <w:rsid w:val="00732484"/>
    <w:rsid w:val="00732766"/>
    <w:rsid w:val="007329B4"/>
    <w:rsid w:val="0073391C"/>
    <w:rsid w:val="00733A5F"/>
    <w:rsid w:val="00733E0B"/>
    <w:rsid w:val="00733F6B"/>
    <w:rsid w:val="0073405B"/>
    <w:rsid w:val="00734AA0"/>
    <w:rsid w:val="00734D54"/>
    <w:rsid w:val="00735206"/>
    <w:rsid w:val="007353CB"/>
    <w:rsid w:val="00735946"/>
    <w:rsid w:val="00735CAA"/>
    <w:rsid w:val="00735CE6"/>
    <w:rsid w:val="00736495"/>
    <w:rsid w:val="00736963"/>
    <w:rsid w:val="00736AE0"/>
    <w:rsid w:val="00736D5C"/>
    <w:rsid w:val="00736E90"/>
    <w:rsid w:val="00736ECB"/>
    <w:rsid w:val="00737643"/>
    <w:rsid w:val="007376A7"/>
    <w:rsid w:val="00740049"/>
    <w:rsid w:val="007400A2"/>
    <w:rsid w:val="007407C7"/>
    <w:rsid w:val="00740ECB"/>
    <w:rsid w:val="00741170"/>
    <w:rsid w:val="00741C6F"/>
    <w:rsid w:val="00742CB9"/>
    <w:rsid w:val="007433DC"/>
    <w:rsid w:val="00744DA0"/>
    <w:rsid w:val="00744E1E"/>
    <w:rsid w:val="00745704"/>
    <w:rsid w:val="0074597A"/>
    <w:rsid w:val="00746888"/>
    <w:rsid w:val="00746A7A"/>
    <w:rsid w:val="00747161"/>
    <w:rsid w:val="0074716C"/>
    <w:rsid w:val="00747409"/>
    <w:rsid w:val="00747A80"/>
    <w:rsid w:val="00747EBF"/>
    <w:rsid w:val="007501F7"/>
    <w:rsid w:val="00750405"/>
    <w:rsid w:val="00750BC3"/>
    <w:rsid w:val="00751A0D"/>
    <w:rsid w:val="00751EFF"/>
    <w:rsid w:val="00751F5B"/>
    <w:rsid w:val="00752234"/>
    <w:rsid w:val="00752847"/>
    <w:rsid w:val="00752A33"/>
    <w:rsid w:val="00753016"/>
    <w:rsid w:val="007539FD"/>
    <w:rsid w:val="00753A2A"/>
    <w:rsid w:val="00753A6E"/>
    <w:rsid w:val="00754435"/>
    <w:rsid w:val="00754A8C"/>
    <w:rsid w:val="007551DF"/>
    <w:rsid w:val="0075549E"/>
    <w:rsid w:val="007558DB"/>
    <w:rsid w:val="00755E1A"/>
    <w:rsid w:val="00755E4D"/>
    <w:rsid w:val="0075632A"/>
    <w:rsid w:val="00756DAA"/>
    <w:rsid w:val="0075748F"/>
    <w:rsid w:val="0075788A"/>
    <w:rsid w:val="00760071"/>
    <w:rsid w:val="00760548"/>
    <w:rsid w:val="00761021"/>
    <w:rsid w:val="00761B85"/>
    <w:rsid w:val="00761E1F"/>
    <w:rsid w:val="00761E87"/>
    <w:rsid w:val="007622C1"/>
    <w:rsid w:val="00762880"/>
    <w:rsid w:val="00762939"/>
    <w:rsid w:val="00763ABB"/>
    <w:rsid w:val="00763D21"/>
    <w:rsid w:val="007640A7"/>
    <w:rsid w:val="007648F3"/>
    <w:rsid w:val="00765983"/>
    <w:rsid w:val="007660C4"/>
    <w:rsid w:val="007667F8"/>
    <w:rsid w:val="00766CFE"/>
    <w:rsid w:val="00767E03"/>
    <w:rsid w:val="00767FB5"/>
    <w:rsid w:val="00770060"/>
    <w:rsid w:val="007700AF"/>
    <w:rsid w:val="00770EAB"/>
    <w:rsid w:val="00771D48"/>
    <w:rsid w:val="00771E68"/>
    <w:rsid w:val="00772B07"/>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0A15"/>
    <w:rsid w:val="007814A1"/>
    <w:rsid w:val="00781615"/>
    <w:rsid w:val="00781699"/>
    <w:rsid w:val="007819A1"/>
    <w:rsid w:val="00781F95"/>
    <w:rsid w:val="00783C36"/>
    <w:rsid w:val="00783D52"/>
    <w:rsid w:val="007840B8"/>
    <w:rsid w:val="00784C33"/>
    <w:rsid w:val="00784E52"/>
    <w:rsid w:val="00785550"/>
    <w:rsid w:val="00785774"/>
    <w:rsid w:val="007865BF"/>
    <w:rsid w:val="00786C5C"/>
    <w:rsid w:val="00786F76"/>
    <w:rsid w:val="00787101"/>
    <w:rsid w:val="00787A70"/>
    <w:rsid w:val="007917C2"/>
    <w:rsid w:val="00791E8F"/>
    <w:rsid w:val="00792629"/>
    <w:rsid w:val="00792A36"/>
    <w:rsid w:val="00793752"/>
    <w:rsid w:val="00793C4C"/>
    <w:rsid w:val="00793D6B"/>
    <w:rsid w:val="007943D7"/>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0F2D"/>
    <w:rsid w:val="007A11DF"/>
    <w:rsid w:val="007A1294"/>
    <w:rsid w:val="007A1467"/>
    <w:rsid w:val="007A1C5E"/>
    <w:rsid w:val="007A21F1"/>
    <w:rsid w:val="007A27ED"/>
    <w:rsid w:val="007A2A30"/>
    <w:rsid w:val="007A338B"/>
    <w:rsid w:val="007A3482"/>
    <w:rsid w:val="007A3DA1"/>
    <w:rsid w:val="007A3ED3"/>
    <w:rsid w:val="007A3FCF"/>
    <w:rsid w:val="007A424B"/>
    <w:rsid w:val="007A6393"/>
    <w:rsid w:val="007A68EB"/>
    <w:rsid w:val="007A74CD"/>
    <w:rsid w:val="007B0BE5"/>
    <w:rsid w:val="007B0C32"/>
    <w:rsid w:val="007B1848"/>
    <w:rsid w:val="007B1A26"/>
    <w:rsid w:val="007B1ABD"/>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2CB"/>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7F7"/>
    <w:rsid w:val="007C780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6CBB"/>
    <w:rsid w:val="007D70BD"/>
    <w:rsid w:val="007D7722"/>
    <w:rsid w:val="007D7D87"/>
    <w:rsid w:val="007E0C4C"/>
    <w:rsid w:val="007E165A"/>
    <w:rsid w:val="007E2D1A"/>
    <w:rsid w:val="007E498B"/>
    <w:rsid w:val="007E4DE6"/>
    <w:rsid w:val="007E50E4"/>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46A"/>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38"/>
    <w:rsid w:val="00803E5F"/>
    <w:rsid w:val="008041CB"/>
    <w:rsid w:val="00804223"/>
    <w:rsid w:val="00805CA1"/>
    <w:rsid w:val="00806CA1"/>
    <w:rsid w:val="00806F1A"/>
    <w:rsid w:val="00807466"/>
    <w:rsid w:val="00807A11"/>
    <w:rsid w:val="00807E74"/>
    <w:rsid w:val="00810C2A"/>
    <w:rsid w:val="00810EDC"/>
    <w:rsid w:val="008129BC"/>
    <w:rsid w:val="00812E7E"/>
    <w:rsid w:val="00813C6F"/>
    <w:rsid w:val="00814A32"/>
    <w:rsid w:val="00814C6D"/>
    <w:rsid w:val="0081605D"/>
    <w:rsid w:val="00816112"/>
    <w:rsid w:val="0081620D"/>
    <w:rsid w:val="008168FD"/>
    <w:rsid w:val="00816DF2"/>
    <w:rsid w:val="008170C7"/>
    <w:rsid w:val="00817348"/>
    <w:rsid w:val="008175C3"/>
    <w:rsid w:val="00817C69"/>
    <w:rsid w:val="00817D23"/>
    <w:rsid w:val="00820112"/>
    <w:rsid w:val="00820C71"/>
    <w:rsid w:val="00821B11"/>
    <w:rsid w:val="00821EFF"/>
    <w:rsid w:val="008222FB"/>
    <w:rsid w:val="008229A1"/>
    <w:rsid w:val="00822E85"/>
    <w:rsid w:val="00823363"/>
    <w:rsid w:val="008238A8"/>
    <w:rsid w:val="0082398F"/>
    <w:rsid w:val="008239CF"/>
    <w:rsid w:val="00823B97"/>
    <w:rsid w:val="00823BB3"/>
    <w:rsid w:val="00823D4C"/>
    <w:rsid w:val="00825620"/>
    <w:rsid w:val="00825686"/>
    <w:rsid w:val="00825868"/>
    <w:rsid w:val="0082591D"/>
    <w:rsid w:val="00825A78"/>
    <w:rsid w:val="0082670F"/>
    <w:rsid w:val="008277B9"/>
    <w:rsid w:val="00827BA7"/>
    <w:rsid w:val="00827E4D"/>
    <w:rsid w:val="0083012D"/>
    <w:rsid w:val="008303B5"/>
    <w:rsid w:val="008312FD"/>
    <w:rsid w:val="00831605"/>
    <w:rsid w:val="00832687"/>
    <w:rsid w:val="008326EC"/>
    <w:rsid w:val="00832777"/>
    <w:rsid w:val="008332BD"/>
    <w:rsid w:val="008333F7"/>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06D"/>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0FB6"/>
    <w:rsid w:val="0086195C"/>
    <w:rsid w:val="00861AC2"/>
    <w:rsid w:val="00861DC1"/>
    <w:rsid w:val="00861FD6"/>
    <w:rsid w:val="008623C3"/>
    <w:rsid w:val="0086330C"/>
    <w:rsid w:val="008634BD"/>
    <w:rsid w:val="00863EE8"/>
    <w:rsid w:val="00863F46"/>
    <w:rsid w:val="00864817"/>
    <w:rsid w:val="00864D82"/>
    <w:rsid w:val="008651F4"/>
    <w:rsid w:val="0086566A"/>
    <w:rsid w:val="00865A1C"/>
    <w:rsid w:val="00865DA8"/>
    <w:rsid w:val="00866964"/>
    <w:rsid w:val="00867FA7"/>
    <w:rsid w:val="008701E2"/>
    <w:rsid w:val="008705FF"/>
    <w:rsid w:val="00870AE8"/>
    <w:rsid w:val="00870D83"/>
    <w:rsid w:val="00871036"/>
    <w:rsid w:val="00871673"/>
    <w:rsid w:val="00871AB4"/>
    <w:rsid w:val="00872080"/>
    <w:rsid w:val="008728E4"/>
    <w:rsid w:val="008728F0"/>
    <w:rsid w:val="008729AC"/>
    <w:rsid w:val="008729CF"/>
    <w:rsid w:val="00873055"/>
    <w:rsid w:val="00873F4D"/>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65A"/>
    <w:rsid w:val="008817CB"/>
    <w:rsid w:val="00881AA3"/>
    <w:rsid w:val="00881EB5"/>
    <w:rsid w:val="00882128"/>
    <w:rsid w:val="0088264B"/>
    <w:rsid w:val="00882B8A"/>
    <w:rsid w:val="00882E49"/>
    <w:rsid w:val="008835D0"/>
    <w:rsid w:val="0088365B"/>
    <w:rsid w:val="00883BE8"/>
    <w:rsid w:val="00883C43"/>
    <w:rsid w:val="00883F1C"/>
    <w:rsid w:val="00884952"/>
    <w:rsid w:val="00884C7A"/>
    <w:rsid w:val="00885794"/>
    <w:rsid w:val="008859DB"/>
    <w:rsid w:val="00885FB9"/>
    <w:rsid w:val="008861E1"/>
    <w:rsid w:val="00886F60"/>
    <w:rsid w:val="00887762"/>
    <w:rsid w:val="0088778C"/>
    <w:rsid w:val="00890211"/>
    <w:rsid w:val="0089326B"/>
    <w:rsid w:val="00893951"/>
    <w:rsid w:val="00893BE4"/>
    <w:rsid w:val="00893BFF"/>
    <w:rsid w:val="00894749"/>
    <w:rsid w:val="008949A9"/>
    <w:rsid w:val="00894C2F"/>
    <w:rsid w:val="00894F4E"/>
    <w:rsid w:val="00894F75"/>
    <w:rsid w:val="00895431"/>
    <w:rsid w:val="00895BCB"/>
    <w:rsid w:val="00896152"/>
    <w:rsid w:val="008973D4"/>
    <w:rsid w:val="008A02E1"/>
    <w:rsid w:val="008A0F55"/>
    <w:rsid w:val="008A159D"/>
    <w:rsid w:val="008A16F2"/>
    <w:rsid w:val="008A2828"/>
    <w:rsid w:val="008A2B58"/>
    <w:rsid w:val="008A3270"/>
    <w:rsid w:val="008A3B60"/>
    <w:rsid w:val="008A3F69"/>
    <w:rsid w:val="008A3FB5"/>
    <w:rsid w:val="008A42A7"/>
    <w:rsid w:val="008A44E8"/>
    <w:rsid w:val="008A4E7B"/>
    <w:rsid w:val="008A504E"/>
    <w:rsid w:val="008A54C1"/>
    <w:rsid w:val="008A564E"/>
    <w:rsid w:val="008A633F"/>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948"/>
    <w:rsid w:val="008C5A97"/>
    <w:rsid w:val="008C5C3F"/>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4C2"/>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45AB"/>
    <w:rsid w:val="008E50C8"/>
    <w:rsid w:val="008E5353"/>
    <w:rsid w:val="008E55E9"/>
    <w:rsid w:val="008E6090"/>
    <w:rsid w:val="008E62E1"/>
    <w:rsid w:val="008E6369"/>
    <w:rsid w:val="008E63A2"/>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441E"/>
    <w:rsid w:val="008F60D4"/>
    <w:rsid w:val="008F61AE"/>
    <w:rsid w:val="008F675B"/>
    <w:rsid w:val="008F6AF5"/>
    <w:rsid w:val="008F76AE"/>
    <w:rsid w:val="008F781E"/>
    <w:rsid w:val="008F799F"/>
    <w:rsid w:val="00900342"/>
    <w:rsid w:val="00901CE2"/>
    <w:rsid w:val="00902976"/>
    <w:rsid w:val="00902ADD"/>
    <w:rsid w:val="0090310A"/>
    <w:rsid w:val="0090328E"/>
    <w:rsid w:val="0090352D"/>
    <w:rsid w:val="0090467F"/>
    <w:rsid w:val="00904C80"/>
    <w:rsid w:val="00904E80"/>
    <w:rsid w:val="00904E9C"/>
    <w:rsid w:val="00904F9F"/>
    <w:rsid w:val="009066C2"/>
    <w:rsid w:val="009075B8"/>
    <w:rsid w:val="0091014C"/>
    <w:rsid w:val="009102D5"/>
    <w:rsid w:val="00910460"/>
    <w:rsid w:val="00910B24"/>
    <w:rsid w:val="00910DB0"/>
    <w:rsid w:val="00911871"/>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DBC"/>
    <w:rsid w:val="00916EFD"/>
    <w:rsid w:val="009170D4"/>
    <w:rsid w:val="009179D8"/>
    <w:rsid w:val="00920590"/>
    <w:rsid w:val="009213BB"/>
    <w:rsid w:val="00921454"/>
    <w:rsid w:val="00921621"/>
    <w:rsid w:val="00921F0C"/>
    <w:rsid w:val="009221C2"/>
    <w:rsid w:val="00922524"/>
    <w:rsid w:val="00922C82"/>
    <w:rsid w:val="00922CAD"/>
    <w:rsid w:val="00922FED"/>
    <w:rsid w:val="00923B1C"/>
    <w:rsid w:val="009241AD"/>
    <w:rsid w:val="00924542"/>
    <w:rsid w:val="0092498E"/>
    <w:rsid w:val="0092520F"/>
    <w:rsid w:val="00925618"/>
    <w:rsid w:val="009258FE"/>
    <w:rsid w:val="00925967"/>
    <w:rsid w:val="00925995"/>
    <w:rsid w:val="00926719"/>
    <w:rsid w:val="00927081"/>
    <w:rsid w:val="00927C89"/>
    <w:rsid w:val="009304B8"/>
    <w:rsid w:val="00930B81"/>
    <w:rsid w:val="00930DD7"/>
    <w:rsid w:val="00932561"/>
    <w:rsid w:val="00932EA9"/>
    <w:rsid w:val="009331CF"/>
    <w:rsid w:val="0093350C"/>
    <w:rsid w:val="009337E0"/>
    <w:rsid w:val="0093410F"/>
    <w:rsid w:val="00935574"/>
    <w:rsid w:val="009361CA"/>
    <w:rsid w:val="00936A4E"/>
    <w:rsid w:val="00936D6C"/>
    <w:rsid w:val="00937F66"/>
    <w:rsid w:val="009400F0"/>
    <w:rsid w:val="00940C61"/>
    <w:rsid w:val="0094115F"/>
    <w:rsid w:val="00941A6C"/>
    <w:rsid w:val="00941C79"/>
    <w:rsid w:val="00942147"/>
    <w:rsid w:val="00942740"/>
    <w:rsid w:val="00943008"/>
    <w:rsid w:val="0094322A"/>
    <w:rsid w:val="009433B8"/>
    <w:rsid w:val="00944148"/>
    <w:rsid w:val="0094442B"/>
    <w:rsid w:val="00944684"/>
    <w:rsid w:val="00944DED"/>
    <w:rsid w:val="00944EE6"/>
    <w:rsid w:val="009456E4"/>
    <w:rsid w:val="00945B65"/>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43F7"/>
    <w:rsid w:val="00954CBC"/>
    <w:rsid w:val="00954D1B"/>
    <w:rsid w:val="009564F9"/>
    <w:rsid w:val="009567DC"/>
    <w:rsid w:val="00957A91"/>
    <w:rsid w:val="00957C10"/>
    <w:rsid w:val="0096033D"/>
    <w:rsid w:val="00960EF9"/>
    <w:rsid w:val="00960FF7"/>
    <w:rsid w:val="00961123"/>
    <w:rsid w:val="0096181A"/>
    <w:rsid w:val="00962161"/>
    <w:rsid w:val="009621EC"/>
    <w:rsid w:val="00962312"/>
    <w:rsid w:val="00962D16"/>
    <w:rsid w:val="00962FBE"/>
    <w:rsid w:val="00963517"/>
    <w:rsid w:val="00963C44"/>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2B24"/>
    <w:rsid w:val="009730D1"/>
    <w:rsid w:val="00973385"/>
    <w:rsid w:val="00973392"/>
    <w:rsid w:val="00973833"/>
    <w:rsid w:val="0097386C"/>
    <w:rsid w:val="00973F78"/>
    <w:rsid w:val="009746D2"/>
    <w:rsid w:val="009747E1"/>
    <w:rsid w:val="009754EB"/>
    <w:rsid w:val="00975AD0"/>
    <w:rsid w:val="00976212"/>
    <w:rsid w:val="00976969"/>
    <w:rsid w:val="00976DE9"/>
    <w:rsid w:val="00977BC0"/>
    <w:rsid w:val="0098042A"/>
    <w:rsid w:val="00980F51"/>
    <w:rsid w:val="009825D6"/>
    <w:rsid w:val="009826A4"/>
    <w:rsid w:val="00982B0D"/>
    <w:rsid w:val="00982C4F"/>
    <w:rsid w:val="0098304B"/>
    <w:rsid w:val="009830AF"/>
    <w:rsid w:val="00983343"/>
    <w:rsid w:val="009833EC"/>
    <w:rsid w:val="00983BFE"/>
    <w:rsid w:val="00984143"/>
    <w:rsid w:val="009844D9"/>
    <w:rsid w:val="0098469A"/>
    <w:rsid w:val="009847C8"/>
    <w:rsid w:val="0098484C"/>
    <w:rsid w:val="00984AC6"/>
    <w:rsid w:val="009851CA"/>
    <w:rsid w:val="009859A8"/>
    <w:rsid w:val="00985A92"/>
    <w:rsid w:val="00985ACC"/>
    <w:rsid w:val="00987332"/>
    <w:rsid w:val="00987333"/>
    <w:rsid w:val="00987486"/>
    <w:rsid w:val="00987694"/>
    <w:rsid w:val="0099096D"/>
    <w:rsid w:val="00990BF7"/>
    <w:rsid w:val="00990D77"/>
    <w:rsid w:val="0099109D"/>
    <w:rsid w:val="0099185F"/>
    <w:rsid w:val="00992338"/>
    <w:rsid w:val="009924F5"/>
    <w:rsid w:val="00992EE8"/>
    <w:rsid w:val="00993B01"/>
    <w:rsid w:val="009943A3"/>
    <w:rsid w:val="00994C2D"/>
    <w:rsid w:val="00994ED4"/>
    <w:rsid w:val="00995092"/>
    <w:rsid w:val="00995245"/>
    <w:rsid w:val="009955E9"/>
    <w:rsid w:val="0099566F"/>
    <w:rsid w:val="00995D55"/>
    <w:rsid w:val="009968B2"/>
    <w:rsid w:val="00997493"/>
    <w:rsid w:val="00997ED0"/>
    <w:rsid w:val="009A01FF"/>
    <w:rsid w:val="009A0B1E"/>
    <w:rsid w:val="009A264C"/>
    <w:rsid w:val="009A295D"/>
    <w:rsid w:val="009A2FEC"/>
    <w:rsid w:val="009A31FA"/>
    <w:rsid w:val="009A4512"/>
    <w:rsid w:val="009A4574"/>
    <w:rsid w:val="009A47FD"/>
    <w:rsid w:val="009A4904"/>
    <w:rsid w:val="009A4BF4"/>
    <w:rsid w:val="009A4E13"/>
    <w:rsid w:val="009A4EA8"/>
    <w:rsid w:val="009A5B07"/>
    <w:rsid w:val="009A6080"/>
    <w:rsid w:val="009A658C"/>
    <w:rsid w:val="009A68E9"/>
    <w:rsid w:val="009A7006"/>
    <w:rsid w:val="009A71C3"/>
    <w:rsid w:val="009A7F10"/>
    <w:rsid w:val="009B050D"/>
    <w:rsid w:val="009B09FF"/>
    <w:rsid w:val="009B1BF0"/>
    <w:rsid w:val="009B1DB0"/>
    <w:rsid w:val="009B1EDE"/>
    <w:rsid w:val="009B2235"/>
    <w:rsid w:val="009B22F6"/>
    <w:rsid w:val="009B2430"/>
    <w:rsid w:val="009B24E7"/>
    <w:rsid w:val="009B2F54"/>
    <w:rsid w:val="009B354D"/>
    <w:rsid w:val="009B35E8"/>
    <w:rsid w:val="009B3A81"/>
    <w:rsid w:val="009B3B6A"/>
    <w:rsid w:val="009B3E17"/>
    <w:rsid w:val="009B4379"/>
    <w:rsid w:val="009B474C"/>
    <w:rsid w:val="009B478D"/>
    <w:rsid w:val="009B4A40"/>
    <w:rsid w:val="009B4F61"/>
    <w:rsid w:val="009B5050"/>
    <w:rsid w:val="009B5699"/>
    <w:rsid w:val="009B56A6"/>
    <w:rsid w:val="009B5DF0"/>
    <w:rsid w:val="009B5E52"/>
    <w:rsid w:val="009B6304"/>
    <w:rsid w:val="009B647D"/>
    <w:rsid w:val="009B6D56"/>
    <w:rsid w:val="009B6DC1"/>
    <w:rsid w:val="009B739F"/>
    <w:rsid w:val="009C0584"/>
    <w:rsid w:val="009C06ED"/>
    <w:rsid w:val="009C0D69"/>
    <w:rsid w:val="009C1702"/>
    <w:rsid w:val="009C3026"/>
    <w:rsid w:val="009C3B68"/>
    <w:rsid w:val="009C3FD4"/>
    <w:rsid w:val="009C4573"/>
    <w:rsid w:val="009C4855"/>
    <w:rsid w:val="009C4A78"/>
    <w:rsid w:val="009C4F10"/>
    <w:rsid w:val="009C4F72"/>
    <w:rsid w:val="009C57FB"/>
    <w:rsid w:val="009C637A"/>
    <w:rsid w:val="009C6C34"/>
    <w:rsid w:val="009C6DB5"/>
    <w:rsid w:val="009C6E3C"/>
    <w:rsid w:val="009C7FE7"/>
    <w:rsid w:val="009D0727"/>
    <w:rsid w:val="009D0AAE"/>
    <w:rsid w:val="009D0DFF"/>
    <w:rsid w:val="009D0E5E"/>
    <w:rsid w:val="009D18FD"/>
    <w:rsid w:val="009D1F3F"/>
    <w:rsid w:val="009D2235"/>
    <w:rsid w:val="009D2279"/>
    <w:rsid w:val="009D28A7"/>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6B9C"/>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899"/>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871"/>
    <w:rsid w:val="00A01B17"/>
    <w:rsid w:val="00A0210E"/>
    <w:rsid w:val="00A03246"/>
    <w:rsid w:val="00A0351C"/>
    <w:rsid w:val="00A041D6"/>
    <w:rsid w:val="00A04318"/>
    <w:rsid w:val="00A048B0"/>
    <w:rsid w:val="00A049A9"/>
    <w:rsid w:val="00A04F6B"/>
    <w:rsid w:val="00A056CB"/>
    <w:rsid w:val="00A06506"/>
    <w:rsid w:val="00A067D2"/>
    <w:rsid w:val="00A07032"/>
    <w:rsid w:val="00A07AB9"/>
    <w:rsid w:val="00A109F4"/>
    <w:rsid w:val="00A10B55"/>
    <w:rsid w:val="00A110EC"/>
    <w:rsid w:val="00A113D6"/>
    <w:rsid w:val="00A1180A"/>
    <w:rsid w:val="00A123F9"/>
    <w:rsid w:val="00A12543"/>
    <w:rsid w:val="00A13055"/>
    <w:rsid w:val="00A13848"/>
    <w:rsid w:val="00A13B4E"/>
    <w:rsid w:val="00A13B73"/>
    <w:rsid w:val="00A13DF2"/>
    <w:rsid w:val="00A13FC1"/>
    <w:rsid w:val="00A145B2"/>
    <w:rsid w:val="00A14E13"/>
    <w:rsid w:val="00A14E3E"/>
    <w:rsid w:val="00A159C1"/>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2A964"/>
    <w:rsid w:val="00A3013E"/>
    <w:rsid w:val="00A30358"/>
    <w:rsid w:val="00A30AD1"/>
    <w:rsid w:val="00A3140B"/>
    <w:rsid w:val="00A31AF1"/>
    <w:rsid w:val="00A32EEB"/>
    <w:rsid w:val="00A3302A"/>
    <w:rsid w:val="00A33784"/>
    <w:rsid w:val="00A3379B"/>
    <w:rsid w:val="00A33838"/>
    <w:rsid w:val="00A34160"/>
    <w:rsid w:val="00A34E22"/>
    <w:rsid w:val="00A3675A"/>
    <w:rsid w:val="00A367D2"/>
    <w:rsid w:val="00A367F3"/>
    <w:rsid w:val="00A368F1"/>
    <w:rsid w:val="00A36A88"/>
    <w:rsid w:val="00A36BCF"/>
    <w:rsid w:val="00A36C51"/>
    <w:rsid w:val="00A37D35"/>
    <w:rsid w:val="00A37F0D"/>
    <w:rsid w:val="00A4087B"/>
    <w:rsid w:val="00A41819"/>
    <w:rsid w:val="00A42746"/>
    <w:rsid w:val="00A42C6A"/>
    <w:rsid w:val="00A430A6"/>
    <w:rsid w:val="00A43409"/>
    <w:rsid w:val="00A43CC4"/>
    <w:rsid w:val="00A4442A"/>
    <w:rsid w:val="00A447AA"/>
    <w:rsid w:val="00A44ECB"/>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7D0"/>
    <w:rsid w:val="00A54AD0"/>
    <w:rsid w:val="00A54CA8"/>
    <w:rsid w:val="00A54DCE"/>
    <w:rsid w:val="00A54FB5"/>
    <w:rsid w:val="00A5551B"/>
    <w:rsid w:val="00A5587A"/>
    <w:rsid w:val="00A55F55"/>
    <w:rsid w:val="00A5614A"/>
    <w:rsid w:val="00A561B7"/>
    <w:rsid w:val="00A56603"/>
    <w:rsid w:val="00A56CAF"/>
    <w:rsid w:val="00A57253"/>
    <w:rsid w:val="00A573A7"/>
    <w:rsid w:val="00A57B0C"/>
    <w:rsid w:val="00A602CA"/>
    <w:rsid w:val="00A61021"/>
    <w:rsid w:val="00A612A7"/>
    <w:rsid w:val="00A62067"/>
    <w:rsid w:val="00A62277"/>
    <w:rsid w:val="00A625D4"/>
    <w:rsid w:val="00A62B57"/>
    <w:rsid w:val="00A6362D"/>
    <w:rsid w:val="00A641EF"/>
    <w:rsid w:val="00A64768"/>
    <w:rsid w:val="00A6497A"/>
    <w:rsid w:val="00A64B38"/>
    <w:rsid w:val="00A65267"/>
    <w:rsid w:val="00A65BAE"/>
    <w:rsid w:val="00A65DC1"/>
    <w:rsid w:val="00A65E27"/>
    <w:rsid w:val="00A667E7"/>
    <w:rsid w:val="00A67267"/>
    <w:rsid w:val="00A67970"/>
    <w:rsid w:val="00A70994"/>
    <w:rsid w:val="00A712C1"/>
    <w:rsid w:val="00A7185D"/>
    <w:rsid w:val="00A71CA0"/>
    <w:rsid w:val="00A71F05"/>
    <w:rsid w:val="00A72575"/>
    <w:rsid w:val="00A72809"/>
    <w:rsid w:val="00A72EC6"/>
    <w:rsid w:val="00A72F62"/>
    <w:rsid w:val="00A72FDD"/>
    <w:rsid w:val="00A73602"/>
    <w:rsid w:val="00A73ADA"/>
    <w:rsid w:val="00A74875"/>
    <w:rsid w:val="00A74C54"/>
    <w:rsid w:val="00A75272"/>
    <w:rsid w:val="00A758AD"/>
    <w:rsid w:val="00A75A54"/>
    <w:rsid w:val="00A75AE3"/>
    <w:rsid w:val="00A76607"/>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261"/>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497"/>
    <w:rsid w:val="00A9790F"/>
    <w:rsid w:val="00A979BA"/>
    <w:rsid w:val="00A97B18"/>
    <w:rsid w:val="00A97B49"/>
    <w:rsid w:val="00A97D59"/>
    <w:rsid w:val="00AA019B"/>
    <w:rsid w:val="00AA045E"/>
    <w:rsid w:val="00AA06CA"/>
    <w:rsid w:val="00AA0DB8"/>
    <w:rsid w:val="00AA1889"/>
    <w:rsid w:val="00AA2DF6"/>
    <w:rsid w:val="00AA33B7"/>
    <w:rsid w:val="00AA37D7"/>
    <w:rsid w:val="00AA3CAB"/>
    <w:rsid w:val="00AA3F0B"/>
    <w:rsid w:val="00AA5106"/>
    <w:rsid w:val="00AA551B"/>
    <w:rsid w:val="00AA601C"/>
    <w:rsid w:val="00AA60D4"/>
    <w:rsid w:val="00AA6841"/>
    <w:rsid w:val="00AA6B1B"/>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55"/>
    <w:rsid w:val="00AC0463"/>
    <w:rsid w:val="00AC0BE1"/>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6B82"/>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2D5"/>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17DA"/>
    <w:rsid w:val="00B020C5"/>
    <w:rsid w:val="00B023DC"/>
    <w:rsid w:val="00B02D3E"/>
    <w:rsid w:val="00B02E3C"/>
    <w:rsid w:val="00B03942"/>
    <w:rsid w:val="00B04243"/>
    <w:rsid w:val="00B0425B"/>
    <w:rsid w:val="00B044DE"/>
    <w:rsid w:val="00B0467C"/>
    <w:rsid w:val="00B04DE2"/>
    <w:rsid w:val="00B04E07"/>
    <w:rsid w:val="00B04F9E"/>
    <w:rsid w:val="00B0528F"/>
    <w:rsid w:val="00B056D4"/>
    <w:rsid w:val="00B05A7F"/>
    <w:rsid w:val="00B05ED3"/>
    <w:rsid w:val="00B06177"/>
    <w:rsid w:val="00B062DB"/>
    <w:rsid w:val="00B063DA"/>
    <w:rsid w:val="00B06643"/>
    <w:rsid w:val="00B06ADC"/>
    <w:rsid w:val="00B06F96"/>
    <w:rsid w:val="00B07798"/>
    <w:rsid w:val="00B1011F"/>
    <w:rsid w:val="00B10679"/>
    <w:rsid w:val="00B10C36"/>
    <w:rsid w:val="00B10C60"/>
    <w:rsid w:val="00B10D62"/>
    <w:rsid w:val="00B1139F"/>
    <w:rsid w:val="00B117F3"/>
    <w:rsid w:val="00B134CB"/>
    <w:rsid w:val="00B13573"/>
    <w:rsid w:val="00B136FD"/>
    <w:rsid w:val="00B13715"/>
    <w:rsid w:val="00B13719"/>
    <w:rsid w:val="00B13B1E"/>
    <w:rsid w:val="00B13F15"/>
    <w:rsid w:val="00B142E0"/>
    <w:rsid w:val="00B14781"/>
    <w:rsid w:val="00B15149"/>
    <w:rsid w:val="00B15CA2"/>
    <w:rsid w:val="00B1613B"/>
    <w:rsid w:val="00B16269"/>
    <w:rsid w:val="00B169C8"/>
    <w:rsid w:val="00B175A6"/>
    <w:rsid w:val="00B175BB"/>
    <w:rsid w:val="00B20AA5"/>
    <w:rsid w:val="00B20B76"/>
    <w:rsid w:val="00B20BD0"/>
    <w:rsid w:val="00B213D6"/>
    <w:rsid w:val="00B21A7B"/>
    <w:rsid w:val="00B21E04"/>
    <w:rsid w:val="00B21F59"/>
    <w:rsid w:val="00B221CF"/>
    <w:rsid w:val="00B23476"/>
    <w:rsid w:val="00B23509"/>
    <w:rsid w:val="00B235A7"/>
    <w:rsid w:val="00B23D94"/>
    <w:rsid w:val="00B24322"/>
    <w:rsid w:val="00B24D27"/>
    <w:rsid w:val="00B24F84"/>
    <w:rsid w:val="00B26425"/>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4C"/>
    <w:rsid w:val="00B34C6D"/>
    <w:rsid w:val="00B35622"/>
    <w:rsid w:val="00B35C9E"/>
    <w:rsid w:val="00B35E8E"/>
    <w:rsid w:val="00B37211"/>
    <w:rsid w:val="00B37746"/>
    <w:rsid w:val="00B379DC"/>
    <w:rsid w:val="00B37A44"/>
    <w:rsid w:val="00B40177"/>
    <w:rsid w:val="00B402D9"/>
    <w:rsid w:val="00B4052D"/>
    <w:rsid w:val="00B4086C"/>
    <w:rsid w:val="00B4192E"/>
    <w:rsid w:val="00B4231E"/>
    <w:rsid w:val="00B424BB"/>
    <w:rsid w:val="00B42D81"/>
    <w:rsid w:val="00B432FF"/>
    <w:rsid w:val="00B43757"/>
    <w:rsid w:val="00B4486F"/>
    <w:rsid w:val="00B44A3B"/>
    <w:rsid w:val="00B44C14"/>
    <w:rsid w:val="00B44E86"/>
    <w:rsid w:val="00B44ED6"/>
    <w:rsid w:val="00B45210"/>
    <w:rsid w:val="00B45533"/>
    <w:rsid w:val="00B46033"/>
    <w:rsid w:val="00B461E9"/>
    <w:rsid w:val="00B46F5B"/>
    <w:rsid w:val="00B47575"/>
    <w:rsid w:val="00B50415"/>
    <w:rsid w:val="00B50A59"/>
    <w:rsid w:val="00B5242A"/>
    <w:rsid w:val="00B52508"/>
    <w:rsid w:val="00B52B4E"/>
    <w:rsid w:val="00B531F8"/>
    <w:rsid w:val="00B53267"/>
    <w:rsid w:val="00B53A65"/>
    <w:rsid w:val="00B53ED4"/>
    <w:rsid w:val="00B54D93"/>
    <w:rsid w:val="00B552BF"/>
    <w:rsid w:val="00B559ED"/>
    <w:rsid w:val="00B56B7A"/>
    <w:rsid w:val="00B56C89"/>
    <w:rsid w:val="00B56DD0"/>
    <w:rsid w:val="00B56F51"/>
    <w:rsid w:val="00B573C0"/>
    <w:rsid w:val="00B57448"/>
    <w:rsid w:val="00B57690"/>
    <w:rsid w:val="00B57C9E"/>
    <w:rsid w:val="00B60548"/>
    <w:rsid w:val="00B605AF"/>
    <w:rsid w:val="00B606E4"/>
    <w:rsid w:val="00B60D1F"/>
    <w:rsid w:val="00B61A80"/>
    <w:rsid w:val="00B62520"/>
    <w:rsid w:val="00B63259"/>
    <w:rsid w:val="00B63875"/>
    <w:rsid w:val="00B6395C"/>
    <w:rsid w:val="00B64191"/>
    <w:rsid w:val="00B64735"/>
    <w:rsid w:val="00B64DB0"/>
    <w:rsid w:val="00B64EF0"/>
    <w:rsid w:val="00B6583C"/>
    <w:rsid w:val="00B65FEC"/>
    <w:rsid w:val="00B67780"/>
    <w:rsid w:val="00B70940"/>
    <w:rsid w:val="00B70970"/>
    <w:rsid w:val="00B70A27"/>
    <w:rsid w:val="00B70B72"/>
    <w:rsid w:val="00B7335E"/>
    <w:rsid w:val="00B74BAD"/>
    <w:rsid w:val="00B75BE5"/>
    <w:rsid w:val="00B768C2"/>
    <w:rsid w:val="00B77138"/>
    <w:rsid w:val="00B776DB"/>
    <w:rsid w:val="00B77CB1"/>
    <w:rsid w:val="00B800C7"/>
    <w:rsid w:val="00B80196"/>
    <w:rsid w:val="00B80560"/>
    <w:rsid w:val="00B8060D"/>
    <w:rsid w:val="00B80A5A"/>
    <w:rsid w:val="00B80B45"/>
    <w:rsid w:val="00B81293"/>
    <w:rsid w:val="00B81D29"/>
    <w:rsid w:val="00B8273E"/>
    <w:rsid w:val="00B82DC0"/>
    <w:rsid w:val="00B83FAE"/>
    <w:rsid w:val="00B8407A"/>
    <w:rsid w:val="00B8413B"/>
    <w:rsid w:val="00B84324"/>
    <w:rsid w:val="00B8456B"/>
    <w:rsid w:val="00B8475B"/>
    <w:rsid w:val="00B84C91"/>
    <w:rsid w:val="00B84F54"/>
    <w:rsid w:val="00B85011"/>
    <w:rsid w:val="00B8551A"/>
    <w:rsid w:val="00B85C1A"/>
    <w:rsid w:val="00B85F99"/>
    <w:rsid w:val="00B863F3"/>
    <w:rsid w:val="00B8685A"/>
    <w:rsid w:val="00B86DA6"/>
    <w:rsid w:val="00B87A63"/>
    <w:rsid w:val="00B901DA"/>
    <w:rsid w:val="00B90644"/>
    <w:rsid w:val="00B92021"/>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B49"/>
    <w:rsid w:val="00B97F5E"/>
    <w:rsid w:val="00BA0108"/>
    <w:rsid w:val="00BA0F16"/>
    <w:rsid w:val="00BA0F74"/>
    <w:rsid w:val="00BA1283"/>
    <w:rsid w:val="00BA135C"/>
    <w:rsid w:val="00BA22B0"/>
    <w:rsid w:val="00BA2C57"/>
    <w:rsid w:val="00BA302A"/>
    <w:rsid w:val="00BA345B"/>
    <w:rsid w:val="00BA432A"/>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58"/>
    <w:rsid w:val="00BB32C9"/>
    <w:rsid w:val="00BB3571"/>
    <w:rsid w:val="00BB3F27"/>
    <w:rsid w:val="00BB4074"/>
    <w:rsid w:val="00BB4103"/>
    <w:rsid w:val="00BB4676"/>
    <w:rsid w:val="00BB49E1"/>
    <w:rsid w:val="00BB54F5"/>
    <w:rsid w:val="00BB5D3D"/>
    <w:rsid w:val="00BB6A12"/>
    <w:rsid w:val="00BB6CCD"/>
    <w:rsid w:val="00BB7160"/>
    <w:rsid w:val="00BB7B48"/>
    <w:rsid w:val="00BC023E"/>
    <w:rsid w:val="00BC026A"/>
    <w:rsid w:val="00BC037B"/>
    <w:rsid w:val="00BC0D83"/>
    <w:rsid w:val="00BC19FC"/>
    <w:rsid w:val="00BC1C7E"/>
    <w:rsid w:val="00BC1F7C"/>
    <w:rsid w:val="00BC3924"/>
    <w:rsid w:val="00BC3FEE"/>
    <w:rsid w:val="00BC43DF"/>
    <w:rsid w:val="00BC46E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409"/>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D6E"/>
    <w:rsid w:val="00BF4FC3"/>
    <w:rsid w:val="00BF55A9"/>
    <w:rsid w:val="00BF61FB"/>
    <w:rsid w:val="00BF674D"/>
    <w:rsid w:val="00BF6883"/>
    <w:rsid w:val="00BF6EE4"/>
    <w:rsid w:val="00BF7BF0"/>
    <w:rsid w:val="00BF7C97"/>
    <w:rsid w:val="00C00685"/>
    <w:rsid w:val="00C0181D"/>
    <w:rsid w:val="00C02224"/>
    <w:rsid w:val="00C02C30"/>
    <w:rsid w:val="00C03271"/>
    <w:rsid w:val="00C03395"/>
    <w:rsid w:val="00C03409"/>
    <w:rsid w:val="00C0342D"/>
    <w:rsid w:val="00C034C7"/>
    <w:rsid w:val="00C03CFA"/>
    <w:rsid w:val="00C04E30"/>
    <w:rsid w:val="00C04F54"/>
    <w:rsid w:val="00C055CA"/>
    <w:rsid w:val="00C05990"/>
    <w:rsid w:val="00C067F9"/>
    <w:rsid w:val="00C0727B"/>
    <w:rsid w:val="00C073DE"/>
    <w:rsid w:val="00C073E2"/>
    <w:rsid w:val="00C07605"/>
    <w:rsid w:val="00C110A7"/>
    <w:rsid w:val="00C1148B"/>
    <w:rsid w:val="00C115BA"/>
    <w:rsid w:val="00C11A13"/>
    <w:rsid w:val="00C11A60"/>
    <w:rsid w:val="00C11BE9"/>
    <w:rsid w:val="00C11DE1"/>
    <w:rsid w:val="00C11ED9"/>
    <w:rsid w:val="00C11F5F"/>
    <w:rsid w:val="00C120B4"/>
    <w:rsid w:val="00C124FA"/>
    <w:rsid w:val="00C127CD"/>
    <w:rsid w:val="00C13102"/>
    <w:rsid w:val="00C137BA"/>
    <w:rsid w:val="00C138F5"/>
    <w:rsid w:val="00C13A64"/>
    <w:rsid w:val="00C13CF4"/>
    <w:rsid w:val="00C143A7"/>
    <w:rsid w:val="00C144F1"/>
    <w:rsid w:val="00C14B0A"/>
    <w:rsid w:val="00C14C76"/>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2EBE"/>
    <w:rsid w:val="00C25514"/>
    <w:rsid w:val="00C2565D"/>
    <w:rsid w:val="00C257A8"/>
    <w:rsid w:val="00C259DC"/>
    <w:rsid w:val="00C26951"/>
    <w:rsid w:val="00C27286"/>
    <w:rsid w:val="00C27C0D"/>
    <w:rsid w:val="00C303C6"/>
    <w:rsid w:val="00C30E7A"/>
    <w:rsid w:val="00C3137D"/>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7F"/>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5D2E"/>
    <w:rsid w:val="00C564B2"/>
    <w:rsid w:val="00C56C48"/>
    <w:rsid w:val="00C570DD"/>
    <w:rsid w:val="00C57750"/>
    <w:rsid w:val="00C579C2"/>
    <w:rsid w:val="00C57A39"/>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5E80"/>
    <w:rsid w:val="00C66A8E"/>
    <w:rsid w:val="00C66E7F"/>
    <w:rsid w:val="00C67799"/>
    <w:rsid w:val="00C67CA7"/>
    <w:rsid w:val="00C67E30"/>
    <w:rsid w:val="00C67E55"/>
    <w:rsid w:val="00C70152"/>
    <w:rsid w:val="00C71125"/>
    <w:rsid w:val="00C7154B"/>
    <w:rsid w:val="00C716AA"/>
    <w:rsid w:val="00C71EFE"/>
    <w:rsid w:val="00C72AC8"/>
    <w:rsid w:val="00C72D84"/>
    <w:rsid w:val="00C72F14"/>
    <w:rsid w:val="00C736E9"/>
    <w:rsid w:val="00C73F08"/>
    <w:rsid w:val="00C742B6"/>
    <w:rsid w:val="00C74802"/>
    <w:rsid w:val="00C74DAF"/>
    <w:rsid w:val="00C74E52"/>
    <w:rsid w:val="00C75510"/>
    <w:rsid w:val="00C75DC9"/>
    <w:rsid w:val="00C7642D"/>
    <w:rsid w:val="00C773C4"/>
    <w:rsid w:val="00C7749C"/>
    <w:rsid w:val="00C77BF8"/>
    <w:rsid w:val="00C8023E"/>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0AF"/>
    <w:rsid w:val="00C8649F"/>
    <w:rsid w:val="00C8650A"/>
    <w:rsid w:val="00C865E6"/>
    <w:rsid w:val="00C8689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690"/>
    <w:rsid w:val="00CA197E"/>
    <w:rsid w:val="00CA1B1C"/>
    <w:rsid w:val="00CA1DB7"/>
    <w:rsid w:val="00CA270E"/>
    <w:rsid w:val="00CA2CF9"/>
    <w:rsid w:val="00CA2D5D"/>
    <w:rsid w:val="00CA3361"/>
    <w:rsid w:val="00CA3C6D"/>
    <w:rsid w:val="00CA3CD1"/>
    <w:rsid w:val="00CA3D62"/>
    <w:rsid w:val="00CA3F95"/>
    <w:rsid w:val="00CA4064"/>
    <w:rsid w:val="00CA40CD"/>
    <w:rsid w:val="00CA4143"/>
    <w:rsid w:val="00CA4465"/>
    <w:rsid w:val="00CA4BE6"/>
    <w:rsid w:val="00CA4DE9"/>
    <w:rsid w:val="00CA535A"/>
    <w:rsid w:val="00CA5D0A"/>
    <w:rsid w:val="00CA5D26"/>
    <w:rsid w:val="00CA635F"/>
    <w:rsid w:val="00CA69B7"/>
    <w:rsid w:val="00CA6BDF"/>
    <w:rsid w:val="00CA6EFE"/>
    <w:rsid w:val="00CA708F"/>
    <w:rsid w:val="00CA713A"/>
    <w:rsid w:val="00CA7276"/>
    <w:rsid w:val="00CB045F"/>
    <w:rsid w:val="00CB0794"/>
    <w:rsid w:val="00CB0B31"/>
    <w:rsid w:val="00CB10F7"/>
    <w:rsid w:val="00CB13A6"/>
    <w:rsid w:val="00CB1F3E"/>
    <w:rsid w:val="00CB1FE9"/>
    <w:rsid w:val="00CB2253"/>
    <w:rsid w:val="00CB2769"/>
    <w:rsid w:val="00CB31E5"/>
    <w:rsid w:val="00CB32B0"/>
    <w:rsid w:val="00CB33EB"/>
    <w:rsid w:val="00CB3502"/>
    <w:rsid w:val="00CB3A0F"/>
    <w:rsid w:val="00CB3B03"/>
    <w:rsid w:val="00CB442C"/>
    <w:rsid w:val="00CB463E"/>
    <w:rsid w:val="00CB4BD7"/>
    <w:rsid w:val="00CB61AB"/>
    <w:rsid w:val="00CB708B"/>
    <w:rsid w:val="00CB76DF"/>
    <w:rsid w:val="00CB7760"/>
    <w:rsid w:val="00CB7C5A"/>
    <w:rsid w:val="00CC03C9"/>
    <w:rsid w:val="00CC0E42"/>
    <w:rsid w:val="00CC192D"/>
    <w:rsid w:val="00CC199D"/>
    <w:rsid w:val="00CC1CD0"/>
    <w:rsid w:val="00CC24C4"/>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80E"/>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6715"/>
    <w:rsid w:val="00CD6D97"/>
    <w:rsid w:val="00CD7517"/>
    <w:rsid w:val="00CD75E8"/>
    <w:rsid w:val="00CD7795"/>
    <w:rsid w:val="00CE01EB"/>
    <w:rsid w:val="00CE0886"/>
    <w:rsid w:val="00CE1107"/>
    <w:rsid w:val="00CE149C"/>
    <w:rsid w:val="00CE2190"/>
    <w:rsid w:val="00CE34FE"/>
    <w:rsid w:val="00CE35AE"/>
    <w:rsid w:val="00CE365F"/>
    <w:rsid w:val="00CE3668"/>
    <w:rsid w:val="00CE4ADF"/>
    <w:rsid w:val="00CE550E"/>
    <w:rsid w:val="00CE5892"/>
    <w:rsid w:val="00CE5C5A"/>
    <w:rsid w:val="00CE6A8D"/>
    <w:rsid w:val="00CE71CB"/>
    <w:rsid w:val="00CE78A6"/>
    <w:rsid w:val="00CE7B58"/>
    <w:rsid w:val="00CE7B7D"/>
    <w:rsid w:val="00CF004D"/>
    <w:rsid w:val="00CF016D"/>
    <w:rsid w:val="00CF02A1"/>
    <w:rsid w:val="00CF08AA"/>
    <w:rsid w:val="00CF147B"/>
    <w:rsid w:val="00CF17BD"/>
    <w:rsid w:val="00CF1936"/>
    <w:rsid w:val="00CF1C4B"/>
    <w:rsid w:val="00CF1D55"/>
    <w:rsid w:val="00CF24B6"/>
    <w:rsid w:val="00CF271C"/>
    <w:rsid w:val="00CF2791"/>
    <w:rsid w:val="00CF2A22"/>
    <w:rsid w:val="00CF2B21"/>
    <w:rsid w:val="00CF31A9"/>
    <w:rsid w:val="00CF32E2"/>
    <w:rsid w:val="00CF368C"/>
    <w:rsid w:val="00CF3EBC"/>
    <w:rsid w:val="00CF4FBB"/>
    <w:rsid w:val="00CF644E"/>
    <w:rsid w:val="00CF6B4E"/>
    <w:rsid w:val="00CF6D19"/>
    <w:rsid w:val="00CF6D2A"/>
    <w:rsid w:val="00CF6E0B"/>
    <w:rsid w:val="00CF79D7"/>
    <w:rsid w:val="00CF7A3C"/>
    <w:rsid w:val="00CF7BEB"/>
    <w:rsid w:val="00D0074D"/>
    <w:rsid w:val="00D00918"/>
    <w:rsid w:val="00D010D8"/>
    <w:rsid w:val="00D01B6B"/>
    <w:rsid w:val="00D01D44"/>
    <w:rsid w:val="00D01EF7"/>
    <w:rsid w:val="00D022EE"/>
    <w:rsid w:val="00D0281A"/>
    <w:rsid w:val="00D028AA"/>
    <w:rsid w:val="00D02A20"/>
    <w:rsid w:val="00D02BE1"/>
    <w:rsid w:val="00D02C6C"/>
    <w:rsid w:val="00D03063"/>
    <w:rsid w:val="00D03E46"/>
    <w:rsid w:val="00D04412"/>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35D6"/>
    <w:rsid w:val="00D14BBE"/>
    <w:rsid w:val="00D14F6F"/>
    <w:rsid w:val="00D15D5A"/>
    <w:rsid w:val="00D15E08"/>
    <w:rsid w:val="00D1669F"/>
    <w:rsid w:val="00D175C6"/>
    <w:rsid w:val="00D1769B"/>
    <w:rsid w:val="00D17EB9"/>
    <w:rsid w:val="00D2002E"/>
    <w:rsid w:val="00D20474"/>
    <w:rsid w:val="00D20955"/>
    <w:rsid w:val="00D223F7"/>
    <w:rsid w:val="00D22576"/>
    <w:rsid w:val="00D22AA9"/>
    <w:rsid w:val="00D23474"/>
    <w:rsid w:val="00D23576"/>
    <w:rsid w:val="00D236D6"/>
    <w:rsid w:val="00D237D0"/>
    <w:rsid w:val="00D24153"/>
    <w:rsid w:val="00D24635"/>
    <w:rsid w:val="00D24CA5"/>
    <w:rsid w:val="00D2504A"/>
    <w:rsid w:val="00D26106"/>
    <w:rsid w:val="00D267FF"/>
    <w:rsid w:val="00D26C76"/>
    <w:rsid w:val="00D26FD7"/>
    <w:rsid w:val="00D2732D"/>
    <w:rsid w:val="00D2777B"/>
    <w:rsid w:val="00D27E6B"/>
    <w:rsid w:val="00D3019E"/>
    <w:rsid w:val="00D32146"/>
    <w:rsid w:val="00D3239A"/>
    <w:rsid w:val="00D3254A"/>
    <w:rsid w:val="00D325F2"/>
    <w:rsid w:val="00D325F6"/>
    <w:rsid w:val="00D33027"/>
    <w:rsid w:val="00D330BC"/>
    <w:rsid w:val="00D336E6"/>
    <w:rsid w:val="00D34101"/>
    <w:rsid w:val="00D3468F"/>
    <w:rsid w:val="00D34FD4"/>
    <w:rsid w:val="00D3554B"/>
    <w:rsid w:val="00D356EE"/>
    <w:rsid w:val="00D3577C"/>
    <w:rsid w:val="00D35AB4"/>
    <w:rsid w:val="00D35DEF"/>
    <w:rsid w:val="00D36AA9"/>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DF5"/>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5F9"/>
    <w:rsid w:val="00D63D1F"/>
    <w:rsid w:val="00D6474D"/>
    <w:rsid w:val="00D64861"/>
    <w:rsid w:val="00D64935"/>
    <w:rsid w:val="00D64BFD"/>
    <w:rsid w:val="00D64F0E"/>
    <w:rsid w:val="00D650B4"/>
    <w:rsid w:val="00D6512B"/>
    <w:rsid w:val="00D65180"/>
    <w:rsid w:val="00D654F2"/>
    <w:rsid w:val="00D6572F"/>
    <w:rsid w:val="00D65C3F"/>
    <w:rsid w:val="00D66033"/>
    <w:rsid w:val="00D662FA"/>
    <w:rsid w:val="00D665F5"/>
    <w:rsid w:val="00D66885"/>
    <w:rsid w:val="00D66976"/>
    <w:rsid w:val="00D66B6B"/>
    <w:rsid w:val="00D66F00"/>
    <w:rsid w:val="00D6716D"/>
    <w:rsid w:val="00D6764A"/>
    <w:rsid w:val="00D701FD"/>
    <w:rsid w:val="00D702DA"/>
    <w:rsid w:val="00D70315"/>
    <w:rsid w:val="00D70418"/>
    <w:rsid w:val="00D706BA"/>
    <w:rsid w:val="00D706C2"/>
    <w:rsid w:val="00D70C97"/>
    <w:rsid w:val="00D71EE9"/>
    <w:rsid w:val="00D72740"/>
    <w:rsid w:val="00D72854"/>
    <w:rsid w:val="00D7295A"/>
    <w:rsid w:val="00D7326E"/>
    <w:rsid w:val="00D73290"/>
    <w:rsid w:val="00D7361B"/>
    <w:rsid w:val="00D73C01"/>
    <w:rsid w:val="00D73F77"/>
    <w:rsid w:val="00D74115"/>
    <w:rsid w:val="00D750F4"/>
    <w:rsid w:val="00D765F1"/>
    <w:rsid w:val="00D768DC"/>
    <w:rsid w:val="00D76BCD"/>
    <w:rsid w:val="00D7718F"/>
    <w:rsid w:val="00D7771B"/>
    <w:rsid w:val="00D77C83"/>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4D6E"/>
    <w:rsid w:val="00D85759"/>
    <w:rsid w:val="00D86110"/>
    <w:rsid w:val="00D86639"/>
    <w:rsid w:val="00D87468"/>
    <w:rsid w:val="00D875C8"/>
    <w:rsid w:val="00D87C5E"/>
    <w:rsid w:val="00D87C98"/>
    <w:rsid w:val="00D903A6"/>
    <w:rsid w:val="00D90577"/>
    <w:rsid w:val="00D905AF"/>
    <w:rsid w:val="00D906CA"/>
    <w:rsid w:val="00D906D1"/>
    <w:rsid w:val="00D90BF8"/>
    <w:rsid w:val="00D91281"/>
    <w:rsid w:val="00D91ADA"/>
    <w:rsid w:val="00D91D91"/>
    <w:rsid w:val="00D9258B"/>
    <w:rsid w:val="00D92B73"/>
    <w:rsid w:val="00D92FD3"/>
    <w:rsid w:val="00D93669"/>
    <w:rsid w:val="00D93828"/>
    <w:rsid w:val="00D93DED"/>
    <w:rsid w:val="00D93EAB"/>
    <w:rsid w:val="00D93EDF"/>
    <w:rsid w:val="00D941CB"/>
    <w:rsid w:val="00D94587"/>
    <w:rsid w:val="00D94713"/>
    <w:rsid w:val="00D94C00"/>
    <w:rsid w:val="00D94CA9"/>
    <w:rsid w:val="00D95252"/>
    <w:rsid w:val="00D95309"/>
    <w:rsid w:val="00D9553D"/>
    <w:rsid w:val="00D95638"/>
    <w:rsid w:val="00D964B1"/>
    <w:rsid w:val="00D96E39"/>
    <w:rsid w:val="00D97332"/>
    <w:rsid w:val="00DA04C4"/>
    <w:rsid w:val="00DA05E4"/>
    <w:rsid w:val="00DA0727"/>
    <w:rsid w:val="00DA07A8"/>
    <w:rsid w:val="00DA0906"/>
    <w:rsid w:val="00DA10A1"/>
    <w:rsid w:val="00DA15B0"/>
    <w:rsid w:val="00DA15CD"/>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D41"/>
    <w:rsid w:val="00DB2E0B"/>
    <w:rsid w:val="00DB3057"/>
    <w:rsid w:val="00DB337E"/>
    <w:rsid w:val="00DB3719"/>
    <w:rsid w:val="00DB3D1C"/>
    <w:rsid w:val="00DB428A"/>
    <w:rsid w:val="00DB48CB"/>
    <w:rsid w:val="00DB49AD"/>
    <w:rsid w:val="00DB4BA8"/>
    <w:rsid w:val="00DB5014"/>
    <w:rsid w:val="00DB5207"/>
    <w:rsid w:val="00DB5808"/>
    <w:rsid w:val="00DB595D"/>
    <w:rsid w:val="00DB5F0B"/>
    <w:rsid w:val="00DB613A"/>
    <w:rsid w:val="00DB630A"/>
    <w:rsid w:val="00DB736F"/>
    <w:rsid w:val="00DB7504"/>
    <w:rsid w:val="00DB7CCE"/>
    <w:rsid w:val="00DC0480"/>
    <w:rsid w:val="00DC053F"/>
    <w:rsid w:val="00DC1283"/>
    <w:rsid w:val="00DC2108"/>
    <w:rsid w:val="00DC220F"/>
    <w:rsid w:val="00DC2686"/>
    <w:rsid w:val="00DC2ECA"/>
    <w:rsid w:val="00DC304C"/>
    <w:rsid w:val="00DC3AEC"/>
    <w:rsid w:val="00DC3B14"/>
    <w:rsid w:val="00DC3C60"/>
    <w:rsid w:val="00DC3CC6"/>
    <w:rsid w:val="00DC3EED"/>
    <w:rsid w:val="00DC4281"/>
    <w:rsid w:val="00DC50B3"/>
    <w:rsid w:val="00DC5E00"/>
    <w:rsid w:val="00DC5FC9"/>
    <w:rsid w:val="00DD035F"/>
    <w:rsid w:val="00DD0436"/>
    <w:rsid w:val="00DD0F50"/>
    <w:rsid w:val="00DD197E"/>
    <w:rsid w:val="00DD20BB"/>
    <w:rsid w:val="00DD32F9"/>
    <w:rsid w:val="00DD353A"/>
    <w:rsid w:val="00DD41C7"/>
    <w:rsid w:val="00DD434E"/>
    <w:rsid w:val="00DD438C"/>
    <w:rsid w:val="00DD47DC"/>
    <w:rsid w:val="00DD51DB"/>
    <w:rsid w:val="00DD6319"/>
    <w:rsid w:val="00DD6D13"/>
    <w:rsid w:val="00DD719F"/>
    <w:rsid w:val="00DD7436"/>
    <w:rsid w:val="00DD749F"/>
    <w:rsid w:val="00DD7C69"/>
    <w:rsid w:val="00DE0BF0"/>
    <w:rsid w:val="00DE0C1D"/>
    <w:rsid w:val="00DE0F83"/>
    <w:rsid w:val="00DE1C8C"/>
    <w:rsid w:val="00DE2010"/>
    <w:rsid w:val="00DE2435"/>
    <w:rsid w:val="00DE280B"/>
    <w:rsid w:val="00DE2C76"/>
    <w:rsid w:val="00DE2DFC"/>
    <w:rsid w:val="00DE2EAB"/>
    <w:rsid w:val="00DE30BB"/>
    <w:rsid w:val="00DE3FFE"/>
    <w:rsid w:val="00DE448A"/>
    <w:rsid w:val="00DE4A64"/>
    <w:rsid w:val="00DE4DD4"/>
    <w:rsid w:val="00DE5044"/>
    <w:rsid w:val="00DE56AE"/>
    <w:rsid w:val="00DE5E18"/>
    <w:rsid w:val="00DE6FAB"/>
    <w:rsid w:val="00DE7254"/>
    <w:rsid w:val="00DE72B9"/>
    <w:rsid w:val="00DE74A7"/>
    <w:rsid w:val="00DE74AF"/>
    <w:rsid w:val="00DE7923"/>
    <w:rsid w:val="00DE7D6C"/>
    <w:rsid w:val="00DE7F89"/>
    <w:rsid w:val="00DF0014"/>
    <w:rsid w:val="00DF047F"/>
    <w:rsid w:val="00DF0826"/>
    <w:rsid w:val="00DF0ECB"/>
    <w:rsid w:val="00DF1591"/>
    <w:rsid w:val="00DF1DDA"/>
    <w:rsid w:val="00DF2313"/>
    <w:rsid w:val="00DF2BA8"/>
    <w:rsid w:val="00DF2ED6"/>
    <w:rsid w:val="00DF3472"/>
    <w:rsid w:val="00DF3569"/>
    <w:rsid w:val="00DF4047"/>
    <w:rsid w:val="00DF419E"/>
    <w:rsid w:val="00DF425E"/>
    <w:rsid w:val="00DF43F2"/>
    <w:rsid w:val="00DF4F73"/>
    <w:rsid w:val="00DF5493"/>
    <w:rsid w:val="00DF54E6"/>
    <w:rsid w:val="00DF5F76"/>
    <w:rsid w:val="00DF5F7E"/>
    <w:rsid w:val="00DF61F3"/>
    <w:rsid w:val="00DF6D9F"/>
    <w:rsid w:val="00DF7050"/>
    <w:rsid w:val="00DF7635"/>
    <w:rsid w:val="00DF7826"/>
    <w:rsid w:val="00DF7C43"/>
    <w:rsid w:val="00DF7DFF"/>
    <w:rsid w:val="00E0012A"/>
    <w:rsid w:val="00E00536"/>
    <w:rsid w:val="00E00D2C"/>
    <w:rsid w:val="00E0132E"/>
    <w:rsid w:val="00E0174D"/>
    <w:rsid w:val="00E0181B"/>
    <w:rsid w:val="00E019B3"/>
    <w:rsid w:val="00E01C03"/>
    <w:rsid w:val="00E02408"/>
    <w:rsid w:val="00E02D68"/>
    <w:rsid w:val="00E03746"/>
    <w:rsid w:val="00E03C2D"/>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71"/>
    <w:rsid w:val="00E07A88"/>
    <w:rsid w:val="00E07AE1"/>
    <w:rsid w:val="00E11C31"/>
    <w:rsid w:val="00E11DDA"/>
    <w:rsid w:val="00E11E20"/>
    <w:rsid w:val="00E13058"/>
    <w:rsid w:val="00E136D2"/>
    <w:rsid w:val="00E13853"/>
    <w:rsid w:val="00E13C16"/>
    <w:rsid w:val="00E14795"/>
    <w:rsid w:val="00E14A13"/>
    <w:rsid w:val="00E15069"/>
    <w:rsid w:val="00E157C1"/>
    <w:rsid w:val="00E1587B"/>
    <w:rsid w:val="00E1727E"/>
    <w:rsid w:val="00E17A77"/>
    <w:rsid w:val="00E17EE9"/>
    <w:rsid w:val="00E2086B"/>
    <w:rsid w:val="00E20CF4"/>
    <w:rsid w:val="00E20D75"/>
    <w:rsid w:val="00E2161D"/>
    <w:rsid w:val="00E21778"/>
    <w:rsid w:val="00E21D3D"/>
    <w:rsid w:val="00E21EE0"/>
    <w:rsid w:val="00E221F1"/>
    <w:rsid w:val="00E23879"/>
    <w:rsid w:val="00E238D5"/>
    <w:rsid w:val="00E24936"/>
    <w:rsid w:val="00E24CDD"/>
    <w:rsid w:val="00E24CE8"/>
    <w:rsid w:val="00E25A5E"/>
    <w:rsid w:val="00E25C02"/>
    <w:rsid w:val="00E26EF7"/>
    <w:rsid w:val="00E27065"/>
    <w:rsid w:val="00E2799E"/>
    <w:rsid w:val="00E3045C"/>
    <w:rsid w:val="00E30905"/>
    <w:rsid w:val="00E30B20"/>
    <w:rsid w:val="00E3199F"/>
    <w:rsid w:val="00E31E26"/>
    <w:rsid w:val="00E31EC0"/>
    <w:rsid w:val="00E3281E"/>
    <w:rsid w:val="00E328A8"/>
    <w:rsid w:val="00E32D6A"/>
    <w:rsid w:val="00E32E80"/>
    <w:rsid w:val="00E3310D"/>
    <w:rsid w:val="00E34140"/>
    <w:rsid w:val="00E34ECE"/>
    <w:rsid w:val="00E34EE5"/>
    <w:rsid w:val="00E35D23"/>
    <w:rsid w:val="00E36275"/>
    <w:rsid w:val="00E36AC6"/>
    <w:rsid w:val="00E36E97"/>
    <w:rsid w:val="00E37142"/>
    <w:rsid w:val="00E3760E"/>
    <w:rsid w:val="00E3769D"/>
    <w:rsid w:val="00E40524"/>
    <w:rsid w:val="00E4073A"/>
    <w:rsid w:val="00E407B5"/>
    <w:rsid w:val="00E4129A"/>
    <w:rsid w:val="00E41D74"/>
    <w:rsid w:val="00E4202A"/>
    <w:rsid w:val="00E422EA"/>
    <w:rsid w:val="00E42461"/>
    <w:rsid w:val="00E424D4"/>
    <w:rsid w:val="00E428F3"/>
    <w:rsid w:val="00E42AD3"/>
    <w:rsid w:val="00E42C6C"/>
    <w:rsid w:val="00E43548"/>
    <w:rsid w:val="00E438C0"/>
    <w:rsid w:val="00E43ACA"/>
    <w:rsid w:val="00E451DC"/>
    <w:rsid w:val="00E45E57"/>
    <w:rsid w:val="00E462B2"/>
    <w:rsid w:val="00E466A3"/>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01D"/>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3CE"/>
    <w:rsid w:val="00E7255D"/>
    <w:rsid w:val="00E727D7"/>
    <w:rsid w:val="00E728F9"/>
    <w:rsid w:val="00E729C8"/>
    <w:rsid w:val="00E72A46"/>
    <w:rsid w:val="00E73366"/>
    <w:rsid w:val="00E7381A"/>
    <w:rsid w:val="00E739C0"/>
    <w:rsid w:val="00E73FBF"/>
    <w:rsid w:val="00E74298"/>
    <w:rsid w:val="00E743C6"/>
    <w:rsid w:val="00E7459B"/>
    <w:rsid w:val="00E745BE"/>
    <w:rsid w:val="00E75027"/>
    <w:rsid w:val="00E75258"/>
    <w:rsid w:val="00E756B5"/>
    <w:rsid w:val="00E75E16"/>
    <w:rsid w:val="00E77650"/>
    <w:rsid w:val="00E804A2"/>
    <w:rsid w:val="00E81105"/>
    <w:rsid w:val="00E8200E"/>
    <w:rsid w:val="00E82182"/>
    <w:rsid w:val="00E83DC9"/>
    <w:rsid w:val="00E8599C"/>
    <w:rsid w:val="00E85C8A"/>
    <w:rsid w:val="00E864BC"/>
    <w:rsid w:val="00E8669C"/>
    <w:rsid w:val="00E86702"/>
    <w:rsid w:val="00E86883"/>
    <w:rsid w:val="00E8714B"/>
    <w:rsid w:val="00E8731E"/>
    <w:rsid w:val="00E87E7D"/>
    <w:rsid w:val="00E87EFD"/>
    <w:rsid w:val="00E90312"/>
    <w:rsid w:val="00E908EF"/>
    <w:rsid w:val="00E90D9D"/>
    <w:rsid w:val="00E91546"/>
    <w:rsid w:val="00E92162"/>
    <w:rsid w:val="00E92252"/>
    <w:rsid w:val="00E924A3"/>
    <w:rsid w:val="00E92E79"/>
    <w:rsid w:val="00E93254"/>
    <w:rsid w:val="00E933F2"/>
    <w:rsid w:val="00E93AB1"/>
    <w:rsid w:val="00E9429C"/>
    <w:rsid w:val="00E94ACA"/>
    <w:rsid w:val="00E95D43"/>
    <w:rsid w:val="00E969F5"/>
    <w:rsid w:val="00E96A9F"/>
    <w:rsid w:val="00E971A8"/>
    <w:rsid w:val="00E97239"/>
    <w:rsid w:val="00E9796E"/>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6828"/>
    <w:rsid w:val="00EC7549"/>
    <w:rsid w:val="00ED014E"/>
    <w:rsid w:val="00ED17C5"/>
    <w:rsid w:val="00ED2836"/>
    <w:rsid w:val="00ED37D4"/>
    <w:rsid w:val="00ED39B6"/>
    <w:rsid w:val="00ED3E11"/>
    <w:rsid w:val="00ED412C"/>
    <w:rsid w:val="00ED4275"/>
    <w:rsid w:val="00ED52CD"/>
    <w:rsid w:val="00ED5ACC"/>
    <w:rsid w:val="00ED66CC"/>
    <w:rsid w:val="00ED72BB"/>
    <w:rsid w:val="00ED73B3"/>
    <w:rsid w:val="00ED74EE"/>
    <w:rsid w:val="00ED7914"/>
    <w:rsid w:val="00EE095A"/>
    <w:rsid w:val="00EE2585"/>
    <w:rsid w:val="00EE3E19"/>
    <w:rsid w:val="00EE4CA9"/>
    <w:rsid w:val="00EE4E25"/>
    <w:rsid w:val="00EE51FC"/>
    <w:rsid w:val="00EE5964"/>
    <w:rsid w:val="00EE5D54"/>
    <w:rsid w:val="00EE680E"/>
    <w:rsid w:val="00EE6979"/>
    <w:rsid w:val="00EE6DD0"/>
    <w:rsid w:val="00EE6EC0"/>
    <w:rsid w:val="00EE72E8"/>
    <w:rsid w:val="00EE739D"/>
    <w:rsid w:val="00EE74B1"/>
    <w:rsid w:val="00EE7CCE"/>
    <w:rsid w:val="00EE7DFA"/>
    <w:rsid w:val="00EF02E8"/>
    <w:rsid w:val="00EF1C83"/>
    <w:rsid w:val="00EF1FE3"/>
    <w:rsid w:val="00EF2EB2"/>
    <w:rsid w:val="00EF443D"/>
    <w:rsid w:val="00EF4A48"/>
    <w:rsid w:val="00EF4D18"/>
    <w:rsid w:val="00EF4EC1"/>
    <w:rsid w:val="00EF4F94"/>
    <w:rsid w:val="00EF4FFE"/>
    <w:rsid w:val="00EF56B9"/>
    <w:rsid w:val="00EF606B"/>
    <w:rsid w:val="00EF63E4"/>
    <w:rsid w:val="00EF6A35"/>
    <w:rsid w:val="00EF6E4E"/>
    <w:rsid w:val="00F00084"/>
    <w:rsid w:val="00F00421"/>
    <w:rsid w:val="00F012D4"/>
    <w:rsid w:val="00F02B64"/>
    <w:rsid w:val="00F03488"/>
    <w:rsid w:val="00F03A6C"/>
    <w:rsid w:val="00F04546"/>
    <w:rsid w:val="00F048D4"/>
    <w:rsid w:val="00F04EE7"/>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41"/>
    <w:rsid w:val="00F129D6"/>
    <w:rsid w:val="00F12E25"/>
    <w:rsid w:val="00F130CB"/>
    <w:rsid w:val="00F1313B"/>
    <w:rsid w:val="00F135B6"/>
    <w:rsid w:val="00F139E3"/>
    <w:rsid w:val="00F13FB2"/>
    <w:rsid w:val="00F15AA3"/>
    <w:rsid w:val="00F15EBC"/>
    <w:rsid w:val="00F16523"/>
    <w:rsid w:val="00F16C02"/>
    <w:rsid w:val="00F174CC"/>
    <w:rsid w:val="00F20769"/>
    <w:rsid w:val="00F20E18"/>
    <w:rsid w:val="00F212A8"/>
    <w:rsid w:val="00F215FD"/>
    <w:rsid w:val="00F21EAF"/>
    <w:rsid w:val="00F2273E"/>
    <w:rsid w:val="00F22D0B"/>
    <w:rsid w:val="00F22E2E"/>
    <w:rsid w:val="00F230F4"/>
    <w:rsid w:val="00F2331F"/>
    <w:rsid w:val="00F2366B"/>
    <w:rsid w:val="00F239AB"/>
    <w:rsid w:val="00F24676"/>
    <w:rsid w:val="00F247CF"/>
    <w:rsid w:val="00F248CF"/>
    <w:rsid w:val="00F253BC"/>
    <w:rsid w:val="00F25421"/>
    <w:rsid w:val="00F25B80"/>
    <w:rsid w:val="00F26684"/>
    <w:rsid w:val="00F26C9A"/>
    <w:rsid w:val="00F26DA6"/>
    <w:rsid w:val="00F27250"/>
    <w:rsid w:val="00F27652"/>
    <w:rsid w:val="00F2765A"/>
    <w:rsid w:val="00F30598"/>
    <w:rsid w:val="00F311D1"/>
    <w:rsid w:val="00F31693"/>
    <w:rsid w:val="00F3180D"/>
    <w:rsid w:val="00F322D1"/>
    <w:rsid w:val="00F32CD3"/>
    <w:rsid w:val="00F333C2"/>
    <w:rsid w:val="00F33DBE"/>
    <w:rsid w:val="00F33F04"/>
    <w:rsid w:val="00F3405A"/>
    <w:rsid w:val="00F340AC"/>
    <w:rsid w:val="00F3412F"/>
    <w:rsid w:val="00F34548"/>
    <w:rsid w:val="00F35341"/>
    <w:rsid w:val="00F373BD"/>
    <w:rsid w:val="00F375BB"/>
    <w:rsid w:val="00F3792C"/>
    <w:rsid w:val="00F3799E"/>
    <w:rsid w:val="00F37A93"/>
    <w:rsid w:val="00F37DB2"/>
    <w:rsid w:val="00F37DBC"/>
    <w:rsid w:val="00F403B9"/>
    <w:rsid w:val="00F40A4C"/>
    <w:rsid w:val="00F40C5D"/>
    <w:rsid w:val="00F41C68"/>
    <w:rsid w:val="00F420E6"/>
    <w:rsid w:val="00F42562"/>
    <w:rsid w:val="00F426E7"/>
    <w:rsid w:val="00F42B60"/>
    <w:rsid w:val="00F43D04"/>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5C1"/>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6E3A"/>
    <w:rsid w:val="00F670D4"/>
    <w:rsid w:val="00F67425"/>
    <w:rsid w:val="00F67504"/>
    <w:rsid w:val="00F67523"/>
    <w:rsid w:val="00F67C55"/>
    <w:rsid w:val="00F707B2"/>
    <w:rsid w:val="00F70AF7"/>
    <w:rsid w:val="00F71260"/>
    <w:rsid w:val="00F71C0B"/>
    <w:rsid w:val="00F721BF"/>
    <w:rsid w:val="00F72897"/>
    <w:rsid w:val="00F73362"/>
    <w:rsid w:val="00F73B46"/>
    <w:rsid w:val="00F73BD1"/>
    <w:rsid w:val="00F73E22"/>
    <w:rsid w:val="00F73F0C"/>
    <w:rsid w:val="00F74393"/>
    <w:rsid w:val="00F746A9"/>
    <w:rsid w:val="00F7471D"/>
    <w:rsid w:val="00F747A6"/>
    <w:rsid w:val="00F7485F"/>
    <w:rsid w:val="00F754E5"/>
    <w:rsid w:val="00F75505"/>
    <w:rsid w:val="00F75573"/>
    <w:rsid w:val="00F758AA"/>
    <w:rsid w:val="00F7596C"/>
    <w:rsid w:val="00F75F0F"/>
    <w:rsid w:val="00F7636C"/>
    <w:rsid w:val="00F7667B"/>
    <w:rsid w:val="00F76809"/>
    <w:rsid w:val="00F7691F"/>
    <w:rsid w:val="00F76F6E"/>
    <w:rsid w:val="00F7714B"/>
    <w:rsid w:val="00F776CD"/>
    <w:rsid w:val="00F778A3"/>
    <w:rsid w:val="00F77C4E"/>
    <w:rsid w:val="00F77EE5"/>
    <w:rsid w:val="00F77FCE"/>
    <w:rsid w:val="00F81533"/>
    <w:rsid w:val="00F81654"/>
    <w:rsid w:val="00F81B5F"/>
    <w:rsid w:val="00F8200D"/>
    <w:rsid w:val="00F82098"/>
    <w:rsid w:val="00F82178"/>
    <w:rsid w:val="00F82755"/>
    <w:rsid w:val="00F83275"/>
    <w:rsid w:val="00F83294"/>
    <w:rsid w:val="00F839B2"/>
    <w:rsid w:val="00F83F12"/>
    <w:rsid w:val="00F840CA"/>
    <w:rsid w:val="00F84D75"/>
    <w:rsid w:val="00F852EF"/>
    <w:rsid w:val="00F8531B"/>
    <w:rsid w:val="00F85977"/>
    <w:rsid w:val="00F85A55"/>
    <w:rsid w:val="00F85DDF"/>
    <w:rsid w:val="00F85FF1"/>
    <w:rsid w:val="00F8607F"/>
    <w:rsid w:val="00F8619E"/>
    <w:rsid w:val="00F86316"/>
    <w:rsid w:val="00F865B4"/>
    <w:rsid w:val="00F869D9"/>
    <w:rsid w:val="00F86AB4"/>
    <w:rsid w:val="00F86D19"/>
    <w:rsid w:val="00F86E4E"/>
    <w:rsid w:val="00F87232"/>
    <w:rsid w:val="00F872B7"/>
    <w:rsid w:val="00F872F4"/>
    <w:rsid w:val="00F873C0"/>
    <w:rsid w:val="00F875EA"/>
    <w:rsid w:val="00F87BE6"/>
    <w:rsid w:val="00F90626"/>
    <w:rsid w:val="00F924A6"/>
    <w:rsid w:val="00F9275C"/>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040"/>
    <w:rsid w:val="00FA3171"/>
    <w:rsid w:val="00FA3478"/>
    <w:rsid w:val="00FA37EE"/>
    <w:rsid w:val="00FA41D1"/>
    <w:rsid w:val="00FA434F"/>
    <w:rsid w:val="00FA44EA"/>
    <w:rsid w:val="00FA4877"/>
    <w:rsid w:val="00FA4A8E"/>
    <w:rsid w:val="00FA4C54"/>
    <w:rsid w:val="00FA55DB"/>
    <w:rsid w:val="00FA6194"/>
    <w:rsid w:val="00FA65EA"/>
    <w:rsid w:val="00FA679A"/>
    <w:rsid w:val="00FA73B4"/>
    <w:rsid w:val="00FA759E"/>
    <w:rsid w:val="00FA7FBA"/>
    <w:rsid w:val="00FB0377"/>
    <w:rsid w:val="00FB0E89"/>
    <w:rsid w:val="00FB13E7"/>
    <w:rsid w:val="00FB1E2D"/>
    <w:rsid w:val="00FB228A"/>
    <w:rsid w:val="00FB2B12"/>
    <w:rsid w:val="00FB340F"/>
    <w:rsid w:val="00FB3D67"/>
    <w:rsid w:val="00FB4261"/>
    <w:rsid w:val="00FB4494"/>
    <w:rsid w:val="00FB48AF"/>
    <w:rsid w:val="00FB4CEA"/>
    <w:rsid w:val="00FB54B7"/>
    <w:rsid w:val="00FB5625"/>
    <w:rsid w:val="00FB569A"/>
    <w:rsid w:val="00FB5CAE"/>
    <w:rsid w:val="00FB61DE"/>
    <w:rsid w:val="00FB64FF"/>
    <w:rsid w:val="00FB687A"/>
    <w:rsid w:val="00FB6C3E"/>
    <w:rsid w:val="00FB7005"/>
    <w:rsid w:val="00FB7992"/>
    <w:rsid w:val="00FB7C4F"/>
    <w:rsid w:val="00FC1076"/>
    <w:rsid w:val="00FC16EE"/>
    <w:rsid w:val="00FC232F"/>
    <w:rsid w:val="00FC2455"/>
    <w:rsid w:val="00FC2E42"/>
    <w:rsid w:val="00FC2F2D"/>
    <w:rsid w:val="00FC3880"/>
    <w:rsid w:val="00FC3C64"/>
    <w:rsid w:val="00FC4481"/>
    <w:rsid w:val="00FC4CE1"/>
    <w:rsid w:val="00FC5085"/>
    <w:rsid w:val="00FC58DA"/>
    <w:rsid w:val="00FC6A90"/>
    <w:rsid w:val="00FC6F9B"/>
    <w:rsid w:val="00FC73B8"/>
    <w:rsid w:val="00FC7518"/>
    <w:rsid w:val="00FC7B4C"/>
    <w:rsid w:val="00FC7E19"/>
    <w:rsid w:val="00FD0533"/>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9D6"/>
    <w:rsid w:val="00FE0A80"/>
    <w:rsid w:val="00FE0DBC"/>
    <w:rsid w:val="00FE0DCF"/>
    <w:rsid w:val="00FE1118"/>
    <w:rsid w:val="00FE136B"/>
    <w:rsid w:val="00FE1D62"/>
    <w:rsid w:val="00FE2762"/>
    <w:rsid w:val="00FE2968"/>
    <w:rsid w:val="00FE29D9"/>
    <w:rsid w:val="00FE2E58"/>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04E"/>
    <w:rsid w:val="00FF4326"/>
    <w:rsid w:val="00FF5D48"/>
    <w:rsid w:val="00FF5F2E"/>
    <w:rsid w:val="00FF5F44"/>
    <w:rsid w:val="00FF6002"/>
    <w:rsid w:val="00FF623B"/>
    <w:rsid w:val="00FF624B"/>
    <w:rsid w:val="00FF671A"/>
    <w:rsid w:val="00FF785D"/>
    <w:rsid w:val="00FF7CE2"/>
    <w:rsid w:val="00FF7D2E"/>
    <w:rsid w:val="059B2B7E"/>
    <w:rsid w:val="0B453990"/>
    <w:rsid w:val="0D8919F2"/>
    <w:rsid w:val="125C8B15"/>
    <w:rsid w:val="13A6A248"/>
    <w:rsid w:val="152BCCB3"/>
    <w:rsid w:val="237D1479"/>
    <w:rsid w:val="2641B9B0"/>
    <w:rsid w:val="28D0B58C"/>
    <w:rsid w:val="29BC8AF9"/>
    <w:rsid w:val="2C2C0584"/>
    <w:rsid w:val="2CF42BBB"/>
    <w:rsid w:val="32F2893C"/>
    <w:rsid w:val="34B57895"/>
    <w:rsid w:val="35244E97"/>
    <w:rsid w:val="43685632"/>
    <w:rsid w:val="491A0B56"/>
    <w:rsid w:val="4B5A3FBA"/>
    <w:rsid w:val="55D4CC2A"/>
    <w:rsid w:val="588F34A1"/>
    <w:rsid w:val="5CED7DE5"/>
    <w:rsid w:val="615D6969"/>
    <w:rsid w:val="6221F9AA"/>
    <w:rsid w:val="654F1E7C"/>
    <w:rsid w:val="6888900E"/>
    <w:rsid w:val="6CF3C762"/>
    <w:rsid w:val="714EF436"/>
    <w:rsid w:val="72F1794B"/>
    <w:rsid w:val="732CC0DB"/>
    <w:rsid w:val="74B0F8E2"/>
    <w:rsid w:val="76291A0D"/>
    <w:rsid w:val="764CC9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C881D1D2-9B69-4961-9552-DC7573BD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5"/>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4"/>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932561"/>
    <w:rPr>
      <w:color w:val="605E5C"/>
      <w:shd w:val="clear" w:color="auto" w:fill="E1DFDD"/>
    </w:rPr>
  </w:style>
  <w:style w:type="character" w:customStyle="1" w:styleId="Laukeliai">
    <w:name w:val="Laukeliai"/>
    <w:basedOn w:val="Numatytasispastraiposriftas"/>
    <w:uiPriority w:val="1"/>
    <w:rsid w:val="00140DA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567037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3778681">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9150529">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5153</RequestID>
    <TaxCatchAll xmlns="fdc3b7c8-2d97-4596-b5fa-e76a0d4657f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8DF69-D314-47DF-A5D2-332DD439AB57}">
  <ds:schemaRefs>
    <ds:schemaRef ds:uri="http://schemas.openxmlformats.org/officeDocument/2006/bibliography"/>
  </ds:schemaRefs>
</ds:datastoreItem>
</file>

<file path=customXml/itemProps2.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3.xml><?xml version="1.0" encoding="utf-8"?>
<ds:datastoreItem xmlns:ds="http://schemas.openxmlformats.org/officeDocument/2006/customXml" ds:itemID="{86EAF9F5-DCA2-4BC9-8039-2944132CDCE2}">
  <ds:schemaRefs>
    <ds:schemaRef ds:uri="http://schemas.openxmlformats.org/officeDocument/2006/bibliography"/>
  </ds:schemaRefs>
</ds:datastoreItem>
</file>

<file path=customXml/itemProps4.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5.xml><?xml version="1.0" encoding="utf-8"?>
<ds:datastoreItem xmlns:ds="http://schemas.openxmlformats.org/officeDocument/2006/customXml" ds:itemID="{614DE3EB-2A52-4439-BB3B-6C05044CBEFC}">
  <ds:schemaRefs>
    <ds:schemaRef ds:uri="http://schemas.openxmlformats.org/officeDocument/2006/bibliography"/>
  </ds:schemaRefs>
</ds:datastoreItem>
</file>

<file path=customXml/itemProps6.xml><?xml version="1.0" encoding="utf-8"?>
<ds:datastoreItem xmlns:ds="http://schemas.openxmlformats.org/officeDocument/2006/customXml" ds:itemID="{3587A9D7-62ED-45F8-A751-26D524E54222}">
  <ds:schemaRefs>
    <ds:schemaRef ds:uri="http://schemas.openxmlformats.org/officeDocument/2006/bibliography"/>
  </ds:schemaRefs>
</ds:datastoreItem>
</file>

<file path=customXml/itemProps7.xml><?xml version="1.0" encoding="utf-8"?>
<ds:datastoreItem xmlns:ds="http://schemas.openxmlformats.org/officeDocument/2006/customXml" ds:itemID="{44314FD2-363E-46C1-A495-22D6B372E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13456</Words>
  <Characters>7670</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Jolanta.Valiene@turtas.lt</dc:creator>
  <cp:lastModifiedBy>KUTNIAUSKIENĖ, Giedrė | Turto bankas</cp:lastModifiedBy>
  <cp:revision>49</cp:revision>
  <cp:lastPrinted>2020-02-24T08:50:00Z</cp:lastPrinted>
  <dcterms:created xsi:type="dcterms:W3CDTF">2026-02-25T10:35:00Z</dcterms:created>
  <dcterms:modified xsi:type="dcterms:W3CDTF">2026-03-12T11:03:00Z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_dlc_DocIdItemGuid">
    <vt:lpwstr>d80364a4-68de-46e6-8fad-a2b79e51df9e</vt:lpwstr>
  </property>
  <property fmtid="{D5CDD505-2E9C-101B-9397-08002B2CF9AE}" pid="4" name="MediaServiceImageTags">
    <vt:lpwstr/>
  </property>
</Properties>
</file>