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28CA" w14:textId="3569D2B1" w:rsidR="00F25349" w:rsidRPr="00BC523C" w:rsidRDefault="00F25349" w:rsidP="5E9D4B83">
      <w:pPr>
        <w:shd w:val="clear" w:color="auto" w:fill="FFFFFF" w:themeFill="background1"/>
        <w:ind w:left="12240"/>
        <w:rPr>
          <w:rFonts w:ascii="Arial" w:hAnsi="Arial" w:cs="Arial"/>
          <w:sz w:val="20"/>
          <w:szCs w:val="20"/>
        </w:rPr>
      </w:pPr>
    </w:p>
    <w:p w14:paraId="37C4A1F9" w14:textId="77777777" w:rsidR="00C938A3" w:rsidRPr="00D067FA" w:rsidRDefault="00C938A3" w:rsidP="5E9D4B83">
      <w:pPr>
        <w:shd w:val="clear" w:color="auto" w:fill="FFFFFF" w:themeFill="background1"/>
        <w:ind w:left="12240"/>
        <w:rPr>
          <w:rFonts w:ascii="Arial" w:hAnsi="Arial" w:cs="Arial"/>
          <w:b/>
          <w:caps/>
          <w:sz w:val="20"/>
          <w:szCs w:val="20"/>
        </w:rPr>
      </w:pPr>
    </w:p>
    <w:p w14:paraId="75FC900D" w14:textId="4F824620" w:rsidR="00F32449" w:rsidRPr="00F32449" w:rsidRDefault="00F32449" w:rsidP="00F32449">
      <w:pPr>
        <w:shd w:val="clear" w:color="auto" w:fill="FFFFFF" w:themeFill="background1"/>
        <w:ind w:left="1440"/>
        <w:jc w:val="right"/>
        <w:rPr>
          <w:rFonts w:ascii="Arial" w:hAnsi="Arial" w:cs="Arial"/>
          <w:sz w:val="20"/>
          <w:szCs w:val="20"/>
        </w:rPr>
      </w:pPr>
      <w:r w:rsidRPr="00F32449">
        <w:rPr>
          <w:rFonts w:ascii="Arial" w:hAnsi="Arial" w:cs="Arial"/>
          <w:sz w:val="20"/>
          <w:szCs w:val="20"/>
        </w:rPr>
        <w:t>Specialiųjų pirkimo sąlygų 3 priedas</w:t>
      </w:r>
    </w:p>
    <w:p w14:paraId="6CAC7A7F" w14:textId="096154BD" w:rsidR="007340F8" w:rsidRDefault="00114BF4" w:rsidP="2A3A8F1C">
      <w:pPr>
        <w:shd w:val="clear" w:color="auto" w:fill="FFFFFF" w:themeFill="background1"/>
        <w:jc w:val="center"/>
        <w:rPr>
          <w:rFonts w:ascii="Arial" w:hAnsi="Arial" w:cs="Arial"/>
          <w:b/>
          <w:bCs/>
          <w:caps/>
          <w:sz w:val="20"/>
          <w:szCs w:val="20"/>
        </w:rPr>
      </w:pPr>
      <w:r w:rsidRPr="14A3343B">
        <w:rPr>
          <w:rFonts w:ascii="Arial" w:hAnsi="Arial" w:cs="Arial"/>
          <w:b/>
          <w:bCs/>
          <w:caps/>
          <w:sz w:val="20"/>
          <w:szCs w:val="20"/>
        </w:rPr>
        <w:t>tiekėj</w:t>
      </w:r>
      <w:r w:rsidR="6B764C12" w:rsidRPr="14A3343B">
        <w:rPr>
          <w:rFonts w:ascii="Arial" w:hAnsi="Arial" w:cs="Arial"/>
          <w:b/>
          <w:bCs/>
          <w:caps/>
          <w:sz w:val="20"/>
          <w:szCs w:val="20"/>
        </w:rPr>
        <w:t>AMS KELIAMI REIKALAVIMAI</w:t>
      </w:r>
    </w:p>
    <w:tbl>
      <w:tblPr>
        <w:tblStyle w:val="TableGrid11"/>
        <w:tblpPr w:leftFromText="180" w:rightFromText="180" w:vertAnchor="text" w:tblpX="-5" w:tblpY="1"/>
        <w:tblW w:w="14850" w:type="dxa"/>
        <w:tblLayout w:type="fixed"/>
        <w:tblLook w:val="04A0" w:firstRow="1" w:lastRow="0" w:firstColumn="1" w:lastColumn="0" w:noHBand="0" w:noVBand="1"/>
      </w:tblPr>
      <w:tblGrid>
        <w:gridCol w:w="6944"/>
        <w:gridCol w:w="1415"/>
        <w:gridCol w:w="1417"/>
        <w:gridCol w:w="4961"/>
        <w:gridCol w:w="113"/>
      </w:tblGrid>
      <w:tr w:rsidR="00F32449" w:rsidRPr="002F6B5C" w14:paraId="3BAB71B2" w14:textId="77777777" w:rsidTr="008A57F4">
        <w:trPr>
          <w:trHeight w:val="416"/>
        </w:trPr>
        <w:tc>
          <w:tcPr>
            <w:tcW w:w="14850" w:type="dxa"/>
            <w:gridSpan w:val="5"/>
          </w:tcPr>
          <w:p w14:paraId="48E6071B" w14:textId="77777777" w:rsidR="00F32449" w:rsidRPr="002F6B5C" w:rsidRDefault="00F32449" w:rsidP="005D7A6F">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F32449" w:rsidRPr="002F6B5C" w14:paraId="2E38CF60" w14:textId="77777777" w:rsidTr="008A57F4">
        <w:trPr>
          <w:gridAfter w:val="1"/>
          <w:wAfter w:w="113" w:type="dxa"/>
          <w:trHeight w:val="690"/>
        </w:trPr>
        <w:tc>
          <w:tcPr>
            <w:tcW w:w="6944" w:type="dxa"/>
            <w:vAlign w:val="center"/>
          </w:tcPr>
          <w:p w14:paraId="3B35A02B" w14:textId="77777777" w:rsidR="00F32449" w:rsidRPr="002F6B5C" w:rsidRDefault="00F32449" w:rsidP="005D7A6F">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134E57AF"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3F8681AE"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961" w:type="dxa"/>
            <w:vAlign w:val="center"/>
          </w:tcPr>
          <w:p w14:paraId="2629D764"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F32449" w:rsidRPr="002F6B5C" w14:paraId="34B33DFE" w14:textId="77777777" w:rsidTr="008A57F4">
        <w:tc>
          <w:tcPr>
            <w:tcW w:w="14850" w:type="dxa"/>
            <w:gridSpan w:val="5"/>
            <w:shd w:val="clear" w:color="auto" w:fill="D9E2F3"/>
            <w:hideMark/>
          </w:tcPr>
          <w:p w14:paraId="54786A9E" w14:textId="77777777" w:rsidR="00F32449" w:rsidRPr="002F6B5C" w:rsidRDefault="00F32449" w:rsidP="00F32449">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2A9F19F3" w14:textId="77777777" w:rsidR="00F32449" w:rsidRPr="002F6B5C" w:rsidRDefault="00F32449" w:rsidP="005D7A6F">
            <w:pPr>
              <w:rPr>
                <w:rFonts w:ascii="Arial" w:hAnsi="Arial" w:cs="Arial"/>
                <w:sz w:val="20"/>
                <w:szCs w:val="20"/>
              </w:rPr>
            </w:pPr>
            <w:r w:rsidRPr="002F6B5C">
              <w:rPr>
                <w:rFonts w:ascii="Arial" w:hAnsi="Arial" w:cs="Arial"/>
                <w:b/>
                <w:iCs/>
                <w:sz w:val="20"/>
                <w:szCs w:val="20"/>
              </w:rPr>
              <w:t>D.    Išimtinai nacionaliniai pašalinimo pagrindai:</w:t>
            </w:r>
          </w:p>
        </w:tc>
      </w:tr>
      <w:tr w:rsidR="00F32449" w:rsidRPr="002F6B5C" w14:paraId="1EB588BB" w14:textId="77777777" w:rsidTr="008A57F4">
        <w:trPr>
          <w:gridAfter w:val="1"/>
          <w:wAfter w:w="113" w:type="dxa"/>
        </w:trPr>
        <w:tc>
          <w:tcPr>
            <w:tcW w:w="6944" w:type="dxa"/>
            <w:hideMark/>
          </w:tcPr>
          <w:p w14:paraId="5B5E1463"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4340EF0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2D1DFFC9"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72EA969C"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2CA0E1A6"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32FD6443"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3DFC38B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10182D7B"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0A95843B"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4FE75EB" w14:textId="77777777" w:rsidR="00F32449" w:rsidRPr="002F6B5C" w:rsidRDefault="00F32449" w:rsidP="005D7A6F">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50FE91D6"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512D93EF"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5C9125D1" w14:textId="77777777" w:rsidR="00F32449" w:rsidRPr="002F6B5C" w:rsidRDefault="00F32449" w:rsidP="005D7A6F">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764B5A4"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7D9931EF" w14:textId="77777777" w:rsidR="00F32449" w:rsidRPr="002F6B5C" w:rsidRDefault="00F32449" w:rsidP="005D7A6F">
            <w:pPr>
              <w:ind w:left="33"/>
              <w:rPr>
                <w:rFonts w:ascii="Arial" w:hAnsi="Arial" w:cs="Arial"/>
                <w:color w:val="000000"/>
                <w:sz w:val="20"/>
                <w:szCs w:val="20"/>
              </w:rPr>
            </w:pPr>
          </w:p>
          <w:p w14:paraId="791DAA76" w14:textId="77777777" w:rsidR="00F32449" w:rsidRPr="002F6B5C" w:rsidRDefault="00F32449" w:rsidP="005D7A6F">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216ED3" w14:textId="77777777" w:rsidR="00F32449" w:rsidRPr="002F6B5C" w:rsidRDefault="00F32449" w:rsidP="005D7A6F">
            <w:pPr>
              <w:ind w:left="33"/>
              <w:rPr>
                <w:rFonts w:ascii="Arial" w:hAnsi="Arial" w:cs="Arial"/>
                <w:color w:val="000000"/>
                <w:sz w:val="20"/>
                <w:szCs w:val="20"/>
              </w:rPr>
            </w:pPr>
          </w:p>
          <w:p w14:paraId="57A5552A"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7CC11528"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16559BC4"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6D4567F8" w14:textId="77777777" w:rsidR="00F32449" w:rsidRPr="002F6B5C" w:rsidRDefault="00F32449" w:rsidP="005D7A6F">
            <w:pPr>
              <w:jc w:val="both"/>
              <w:rPr>
                <w:rFonts w:ascii="Arial" w:hAnsi="Arial" w:cs="Arial"/>
                <w:b/>
                <w:bCs/>
                <w:sz w:val="20"/>
                <w:szCs w:val="20"/>
                <w:u w:val="single"/>
              </w:rPr>
            </w:pPr>
          </w:p>
          <w:p w14:paraId="1AB29706" w14:textId="77777777" w:rsidR="00F32449" w:rsidRPr="002F6B5C" w:rsidRDefault="00F32449" w:rsidP="005D7A6F">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50587375" w14:textId="77777777" w:rsidR="00F32449" w:rsidRPr="002F6B5C" w:rsidRDefault="00F32449" w:rsidP="005D7A6F">
            <w:pPr>
              <w:jc w:val="both"/>
              <w:rPr>
                <w:rFonts w:ascii="Arial" w:hAnsi="Arial" w:cs="Arial"/>
                <w:sz w:val="20"/>
                <w:szCs w:val="20"/>
              </w:rPr>
            </w:pPr>
          </w:p>
          <w:p w14:paraId="6C5224C5" w14:textId="77777777" w:rsidR="00F32449" w:rsidRPr="002F6B5C" w:rsidRDefault="00F32449" w:rsidP="00F32449">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26598E88" w14:textId="77777777" w:rsidR="00F32449" w:rsidRPr="002F6B5C" w:rsidRDefault="00F32449" w:rsidP="005D7A6F">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54BDBFB6" w14:textId="77777777" w:rsidR="00F32449" w:rsidRPr="002F6B5C" w:rsidRDefault="00F32449" w:rsidP="00F32449">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0E708DD3" w14:textId="77777777" w:rsidR="00F32449" w:rsidRPr="002F6B5C" w:rsidRDefault="00F32449" w:rsidP="005D7A6F">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EFD8FED" w14:textId="77777777" w:rsidR="00F32449" w:rsidRPr="002F6B5C" w:rsidRDefault="00F32449" w:rsidP="00F32449">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30873A62" w14:textId="77777777" w:rsidR="00F32449" w:rsidRPr="002F6B5C" w:rsidRDefault="00F32449" w:rsidP="005D7A6F">
            <w:pPr>
              <w:tabs>
                <w:tab w:val="left" w:pos="305"/>
                <w:tab w:val="left" w:pos="736"/>
              </w:tabs>
              <w:ind w:left="461" w:hanging="142"/>
              <w:jc w:val="both"/>
              <w:rPr>
                <w:rFonts w:ascii="Arial" w:hAnsi="Arial" w:cs="Arial"/>
                <w:sz w:val="20"/>
                <w:szCs w:val="20"/>
              </w:rPr>
            </w:pPr>
          </w:p>
          <w:p w14:paraId="4ED79FC9" w14:textId="77777777" w:rsidR="00F32449" w:rsidRPr="002F6B5C" w:rsidRDefault="00F32449" w:rsidP="005D7A6F">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4119C839" w14:textId="77777777" w:rsidR="00F32449" w:rsidRPr="002F6B5C" w:rsidRDefault="00F32449" w:rsidP="00F32449">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15230342" w14:textId="77777777" w:rsidR="00F32449" w:rsidRPr="002F6B5C" w:rsidRDefault="00F32449" w:rsidP="005D7A6F">
            <w:pPr>
              <w:tabs>
                <w:tab w:val="left" w:pos="305"/>
              </w:tabs>
              <w:jc w:val="both"/>
              <w:rPr>
                <w:rFonts w:ascii="Arial" w:hAnsi="Arial" w:cs="Arial"/>
                <w:sz w:val="20"/>
                <w:szCs w:val="20"/>
              </w:rPr>
            </w:pPr>
          </w:p>
          <w:p w14:paraId="7B40B890" w14:textId="77777777" w:rsidR="00F32449" w:rsidRPr="002F6B5C" w:rsidRDefault="00F32449" w:rsidP="005D7A6F">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180 (vienas šimtas aštuoniasdešimt) dienų iki tos dienos, kai tiekėjas Perkančiojo </w:t>
            </w:r>
            <w:r w:rsidRPr="002F6B5C">
              <w:rPr>
                <w:rFonts w:ascii="Arial" w:hAnsi="Arial" w:cs="Arial"/>
                <w:b/>
                <w:sz w:val="20"/>
                <w:szCs w:val="20"/>
              </w:rPr>
              <w:lastRenderedPageBreak/>
              <w:t>subjekto prašymu turės pateikti pašalinimo pagrindų nebuvimą įrodančius dokumentus.</w:t>
            </w:r>
          </w:p>
          <w:p w14:paraId="7CF5785A" w14:textId="77777777" w:rsidR="00F32449" w:rsidRPr="002F6B5C" w:rsidRDefault="00F32449" w:rsidP="005D7A6F">
            <w:pPr>
              <w:tabs>
                <w:tab w:val="left" w:pos="305"/>
              </w:tabs>
              <w:jc w:val="both"/>
              <w:rPr>
                <w:rFonts w:ascii="Arial" w:hAnsi="Arial" w:cs="Arial"/>
                <w:sz w:val="20"/>
                <w:szCs w:val="20"/>
                <w:u w:val="single"/>
              </w:rPr>
            </w:pPr>
          </w:p>
          <w:p w14:paraId="70170144"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D986F2F"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PASTABA</w:t>
            </w:r>
          </w:p>
          <w:p w14:paraId="1BEE440E"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F32449" w:rsidRPr="002F6B5C" w14:paraId="2F2CC9D7" w14:textId="77777777" w:rsidTr="008A57F4">
        <w:trPr>
          <w:gridAfter w:val="1"/>
          <w:wAfter w:w="113" w:type="dxa"/>
          <w:trHeight w:val="553"/>
        </w:trPr>
        <w:tc>
          <w:tcPr>
            <w:tcW w:w="6944" w:type="dxa"/>
          </w:tcPr>
          <w:p w14:paraId="354B37E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yra neatlikęs jam paskirtos baudžiamojo poveikio priemonės – uždraudimo juridiniam asmeniui dalyvauti viešuosiuose pirkimuose.</w:t>
            </w:r>
          </w:p>
        </w:tc>
        <w:tc>
          <w:tcPr>
            <w:tcW w:w="1415" w:type="dxa"/>
          </w:tcPr>
          <w:p w14:paraId="21ABE405"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5A576483" w14:textId="77777777" w:rsidR="00F32449" w:rsidRPr="002F6B5C" w:rsidRDefault="00F32449" w:rsidP="005D7A6F">
            <w:pPr>
              <w:ind w:left="33"/>
              <w:rPr>
                <w:rFonts w:ascii="Arial" w:hAnsi="Arial" w:cs="Arial"/>
                <w:b/>
                <w:bCs/>
                <w:color w:val="000000"/>
                <w:sz w:val="20"/>
                <w:szCs w:val="20"/>
              </w:rPr>
            </w:pPr>
          </w:p>
          <w:p w14:paraId="65B7E77B"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5B38371E"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16A76726"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F32449" w:rsidRPr="002F6B5C" w14:paraId="37D9AACF" w14:textId="77777777" w:rsidTr="008A57F4">
        <w:tc>
          <w:tcPr>
            <w:tcW w:w="14850" w:type="dxa"/>
            <w:gridSpan w:val="5"/>
            <w:shd w:val="clear" w:color="auto" w:fill="D9E2F3"/>
            <w:hideMark/>
          </w:tcPr>
          <w:p w14:paraId="6447F6F3" w14:textId="77777777" w:rsidR="00F32449" w:rsidRPr="002F6B5C" w:rsidRDefault="00F32449" w:rsidP="005D7A6F">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F32449" w:rsidRPr="002F6B5C" w14:paraId="3ADBBE9F" w14:textId="77777777" w:rsidTr="008A57F4">
        <w:trPr>
          <w:gridAfter w:val="1"/>
          <w:wAfter w:w="113" w:type="dxa"/>
        </w:trPr>
        <w:tc>
          <w:tcPr>
            <w:tcW w:w="6944" w:type="dxa"/>
            <w:vMerge w:val="restart"/>
          </w:tcPr>
          <w:p w14:paraId="347A9B9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5EAEF7BE"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79632DB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6CDD51FE"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019F6401" w14:textId="77777777" w:rsidR="00F32449" w:rsidRPr="002F6B5C" w:rsidRDefault="00F32449" w:rsidP="005D7A6F">
            <w:pPr>
              <w:tabs>
                <w:tab w:val="left" w:pos="851"/>
              </w:tabs>
              <w:jc w:val="both"/>
              <w:rPr>
                <w:rFonts w:ascii="Arial" w:hAnsi="Arial" w:cs="Arial"/>
                <w:color w:val="000000"/>
                <w:sz w:val="20"/>
                <w:szCs w:val="20"/>
              </w:rPr>
            </w:pPr>
          </w:p>
          <w:p w14:paraId="5ACC2F09"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Tačiau ši nuostata netaikoma, jeigu: </w:t>
            </w:r>
          </w:p>
          <w:p w14:paraId="663560B5"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28CBEF66"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2ABE84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07F9FB68" w14:textId="77777777" w:rsidR="00F32449" w:rsidRPr="002F6B5C" w:rsidRDefault="00F32449" w:rsidP="005D7A6F">
            <w:pPr>
              <w:tabs>
                <w:tab w:val="left" w:pos="851"/>
              </w:tabs>
              <w:jc w:val="both"/>
              <w:rPr>
                <w:rFonts w:ascii="Arial" w:hAnsi="Arial" w:cs="Arial"/>
                <w:color w:val="000000"/>
                <w:sz w:val="20"/>
                <w:szCs w:val="20"/>
              </w:rPr>
            </w:pPr>
          </w:p>
        </w:tc>
        <w:tc>
          <w:tcPr>
            <w:tcW w:w="1415" w:type="dxa"/>
            <w:vMerge w:val="restart"/>
          </w:tcPr>
          <w:p w14:paraId="1C2E6694"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3B21EC2C" w14:textId="77777777" w:rsidR="00F32449" w:rsidRPr="002F6B5C" w:rsidRDefault="00F32449" w:rsidP="005D7A6F">
            <w:pPr>
              <w:ind w:left="34"/>
              <w:rPr>
                <w:rFonts w:ascii="Arial" w:hAnsi="Arial" w:cs="Arial"/>
                <w:color w:val="000000"/>
                <w:sz w:val="20"/>
                <w:szCs w:val="20"/>
              </w:rPr>
            </w:pPr>
          </w:p>
          <w:p w14:paraId="1F6E1480"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D153509"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11A07F80" w14:textId="77777777" w:rsidR="00F32449" w:rsidRPr="002F6B5C" w:rsidRDefault="00F32449" w:rsidP="005D7A6F">
            <w:pPr>
              <w:jc w:val="center"/>
              <w:rPr>
                <w:rFonts w:ascii="Arial" w:hAnsi="Arial" w:cs="Arial"/>
                <w:sz w:val="20"/>
                <w:szCs w:val="20"/>
              </w:rPr>
            </w:pPr>
          </w:p>
        </w:tc>
        <w:tc>
          <w:tcPr>
            <w:tcW w:w="4961" w:type="dxa"/>
          </w:tcPr>
          <w:p w14:paraId="5548142F" w14:textId="77777777" w:rsidR="00F32449" w:rsidRPr="002F6B5C" w:rsidRDefault="00F32449" w:rsidP="005D7A6F">
            <w:pPr>
              <w:jc w:val="both"/>
              <w:rPr>
                <w:rFonts w:ascii="Arial" w:hAnsi="Arial" w:cs="Arial"/>
                <w:b/>
                <w:bCs/>
                <w:color w:val="000000"/>
                <w:sz w:val="20"/>
                <w:szCs w:val="20"/>
              </w:rPr>
            </w:pPr>
            <w:r w:rsidRPr="002F6B5C">
              <w:rPr>
                <w:rFonts w:ascii="Arial" w:hAnsi="Arial" w:cs="Arial"/>
                <w:b/>
                <w:bCs/>
                <w:color w:val="000000"/>
                <w:sz w:val="20"/>
                <w:szCs w:val="20"/>
              </w:rPr>
              <w:t>Pateikiama:</w:t>
            </w:r>
          </w:p>
          <w:p w14:paraId="493B423D" w14:textId="77777777" w:rsidR="00F32449" w:rsidRPr="002F6B5C" w:rsidRDefault="00F32449" w:rsidP="005D7A6F">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0168FEF9"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340A3DA5"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07EBBCB6" w14:textId="77777777" w:rsidR="00F32449" w:rsidRPr="002F6B5C" w:rsidRDefault="00F32449" w:rsidP="005D7A6F">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79B341F5"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6CF64029" w14:textId="77777777" w:rsidR="00F32449" w:rsidRPr="002F6B5C" w:rsidRDefault="00F32449" w:rsidP="005D7A6F">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3E08598F"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16095BE" w14:textId="77777777" w:rsidR="00F32449" w:rsidRPr="002F6B5C" w:rsidRDefault="00F32449" w:rsidP="005D7A6F">
            <w:pPr>
              <w:ind w:left="461" w:hanging="142"/>
              <w:jc w:val="both"/>
              <w:rPr>
                <w:rFonts w:ascii="Arial" w:hAnsi="Arial" w:cs="Arial"/>
                <w:color w:val="000000"/>
                <w:sz w:val="20"/>
                <w:szCs w:val="20"/>
              </w:rPr>
            </w:pPr>
          </w:p>
          <w:p w14:paraId="515D8F36" w14:textId="77777777" w:rsidR="00F32449" w:rsidRPr="002F6B5C" w:rsidRDefault="00F32449" w:rsidP="005D7A6F">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0D4BE7C2"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lastRenderedPageBreak/>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06A87D" w14:textId="77777777" w:rsidR="00F32449" w:rsidRPr="002F6B5C" w:rsidRDefault="00F32449" w:rsidP="005D7A6F">
            <w:pPr>
              <w:jc w:val="both"/>
              <w:rPr>
                <w:rFonts w:ascii="Arial" w:hAnsi="Arial" w:cs="Arial"/>
                <w:color w:val="000000"/>
                <w:sz w:val="20"/>
                <w:szCs w:val="20"/>
              </w:rPr>
            </w:pPr>
          </w:p>
          <w:p w14:paraId="7E7A80EC" w14:textId="77777777" w:rsidR="00F32449" w:rsidRPr="002F6B5C" w:rsidRDefault="00F32449" w:rsidP="005D7A6F">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3CB0E2CF" w14:textId="77777777" w:rsidR="00F32449" w:rsidRPr="002F6B5C" w:rsidRDefault="00F32449" w:rsidP="005D7A6F">
            <w:pPr>
              <w:ind w:left="33"/>
              <w:jc w:val="both"/>
              <w:rPr>
                <w:rFonts w:ascii="Arial" w:hAnsi="Arial" w:cs="Arial"/>
                <w:b/>
                <w:sz w:val="20"/>
                <w:szCs w:val="20"/>
              </w:rPr>
            </w:pPr>
          </w:p>
          <w:p w14:paraId="68F9E973"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67DE134" w14:textId="77777777" w:rsidR="00F32449" w:rsidRPr="002F6B5C" w:rsidRDefault="00F32449" w:rsidP="005D7A6F">
            <w:pPr>
              <w:jc w:val="both"/>
              <w:rPr>
                <w:rFonts w:ascii="Arial" w:hAnsi="Arial" w:cs="Arial"/>
                <w:sz w:val="20"/>
                <w:szCs w:val="20"/>
                <w:lang w:eastAsia="lt-LT"/>
              </w:rPr>
            </w:pPr>
          </w:p>
          <w:p w14:paraId="36356E78" w14:textId="77777777" w:rsidR="00F32449" w:rsidRPr="002F6B5C" w:rsidRDefault="00F32449" w:rsidP="005D7A6F">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F32449" w:rsidRPr="002F6B5C" w14:paraId="444B3B5F" w14:textId="77777777" w:rsidTr="008A57F4">
        <w:trPr>
          <w:gridAfter w:val="1"/>
          <w:wAfter w:w="113" w:type="dxa"/>
        </w:trPr>
        <w:tc>
          <w:tcPr>
            <w:tcW w:w="6944" w:type="dxa"/>
            <w:vMerge/>
          </w:tcPr>
          <w:p w14:paraId="1B2CA91D" w14:textId="77777777" w:rsidR="00F32449" w:rsidRPr="002F6B5C" w:rsidRDefault="00F32449" w:rsidP="005D7A6F">
            <w:pPr>
              <w:tabs>
                <w:tab w:val="left" w:pos="851"/>
              </w:tabs>
              <w:jc w:val="both"/>
              <w:rPr>
                <w:rFonts w:ascii="Arial" w:hAnsi="Arial" w:cs="Arial"/>
                <w:bCs/>
                <w:iCs/>
                <w:sz w:val="20"/>
                <w:szCs w:val="20"/>
              </w:rPr>
            </w:pPr>
          </w:p>
        </w:tc>
        <w:tc>
          <w:tcPr>
            <w:tcW w:w="1415" w:type="dxa"/>
            <w:vMerge/>
          </w:tcPr>
          <w:p w14:paraId="1B607EBA" w14:textId="77777777" w:rsidR="00F32449" w:rsidRPr="002F6B5C" w:rsidRDefault="00F32449" w:rsidP="005D7A6F">
            <w:pPr>
              <w:ind w:left="34"/>
              <w:rPr>
                <w:rFonts w:ascii="Arial" w:hAnsi="Arial" w:cs="Arial"/>
                <w:iCs/>
                <w:sz w:val="20"/>
                <w:szCs w:val="20"/>
              </w:rPr>
            </w:pPr>
          </w:p>
        </w:tc>
        <w:tc>
          <w:tcPr>
            <w:tcW w:w="1417" w:type="dxa"/>
            <w:vMerge/>
          </w:tcPr>
          <w:p w14:paraId="5FEA5A18" w14:textId="77777777" w:rsidR="00F32449" w:rsidRPr="002F6B5C" w:rsidRDefault="00F32449" w:rsidP="005D7A6F">
            <w:pPr>
              <w:ind w:left="33"/>
              <w:jc w:val="both"/>
              <w:rPr>
                <w:rFonts w:ascii="Arial" w:hAnsi="Arial" w:cs="Arial"/>
                <w:sz w:val="20"/>
                <w:szCs w:val="20"/>
              </w:rPr>
            </w:pPr>
          </w:p>
        </w:tc>
        <w:tc>
          <w:tcPr>
            <w:tcW w:w="4961" w:type="dxa"/>
          </w:tcPr>
          <w:p w14:paraId="3C8F3139" w14:textId="77777777" w:rsidR="00F32449" w:rsidRPr="002F6B5C" w:rsidRDefault="00F32449" w:rsidP="005D7A6F">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5C601DC3" w14:textId="77777777" w:rsidR="00F32449" w:rsidRPr="002F6B5C" w:rsidRDefault="00F32449" w:rsidP="005D7A6F">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6E62BBAC"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2.1) Juridinis asmuo:</w:t>
            </w:r>
          </w:p>
          <w:p w14:paraId="5CC69CA9"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4A74DDE1" w14:textId="77777777" w:rsidR="00F32449" w:rsidRPr="002F6B5C" w:rsidRDefault="00F32449" w:rsidP="005D7A6F">
            <w:pPr>
              <w:jc w:val="both"/>
              <w:rPr>
                <w:rFonts w:ascii="Arial" w:hAnsi="Arial" w:cs="Arial"/>
                <w:b/>
                <w:bCs/>
                <w:sz w:val="20"/>
                <w:szCs w:val="20"/>
              </w:rPr>
            </w:pPr>
          </w:p>
          <w:p w14:paraId="0070DC74" w14:textId="77777777" w:rsidR="00F32449" w:rsidRPr="002F6B5C" w:rsidRDefault="00F32449" w:rsidP="005D7A6F">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04C60E35" w14:textId="77777777" w:rsidR="00F32449" w:rsidRPr="002F6B5C" w:rsidRDefault="00F32449" w:rsidP="005D7A6F">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3D1BC658"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6D95010E" w14:textId="77777777" w:rsidR="00F32449" w:rsidRPr="002F6B5C" w:rsidRDefault="00F32449" w:rsidP="005D7A6F">
            <w:pPr>
              <w:ind w:left="461"/>
              <w:jc w:val="both"/>
              <w:rPr>
                <w:rFonts w:ascii="Arial" w:hAnsi="Arial" w:cs="Arial"/>
                <w:color w:val="000000"/>
                <w:sz w:val="20"/>
                <w:szCs w:val="20"/>
              </w:rPr>
            </w:pPr>
            <w:r w:rsidRPr="002F6B5C">
              <w:rPr>
                <w:rFonts w:ascii="Arial" w:hAnsi="Arial" w:cs="Arial"/>
                <w:i/>
                <w:iCs/>
                <w:color w:val="000000"/>
                <w:sz w:val="20"/>
                <w:szCs w:val="20"/>
              </w:rPr>
              <w:t>arba</w:t>
            </w:r>
          </w:p>
          <w:p w14:paraId="085663EF"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75448663" w14:textId="77777777" w:rsidR="00F32449" w:rsidRPr="002F6B5C" w:rsidRDefault="00F32449" w:rsidP="005D7A6F">
            <w:pPr>
              <w:jc w:val="both"/>
              <w:rPr>
                <w:rFonts w:ascii="Arial" w:hAnsi="Arial" w:cs="Arial"/>
                <w:color w:val="000000"/>
                <w:sz w:val="20"/>
                <w:szCs w:val="20"/>
              </w:rPr>
            </w:pPr>
          </w:p>
          <w:p w14:paraId="60E47781"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37C96D4D"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4572E9DB" w14:textId="77777777" w:rsidR="00F32449" w:rsidRPr="002F6B5C" w:rsidRDefault="00F32449" w:rsidP="005D7A6F">
            <w:pPr>
              <w:jc w:val="both"/>
              <w:rPr>
                <w:rFonts w:ascii="Arial" w:hAnsi="Arial" w:cs="Arial"/>
                <w:color w:val="000000"/>
                <w:sz w:val="20"/>
                <w:szCs w:val="20"/>
              </w:rPr>
            </w:pPr>
          </w:p>
          <w:p w14:paraId="648249F4" w14:textId="77777777" w:rsidR="00F32449" w:rsidRPr="002F6B5C" w:rsidRDefault="00F32449" w:rsidP="005D7A6F">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755BF5D8" w14:textId="77777777" w:rsidR="00F32449" w:rsidRPr="002F6B5C" w:rsidRDefault="00F32449" w:rsidP="005D7A6F">
            <w:pPr>
              <w:jc w:val="both"/>
              <w:rPr>
                <w:rFonts w:ascii="Arial" w:hAnsi="Arial" w:cs="Arial"/>
                <w:sz w:val="20"/>
                <w:szCs w:val="20"/>
              </w:rPr>
            </w:pPr>
          </w:p>
          <w:p w14:paraId="63F3685C" w14:textId="77777777" w:rsidR="00F32449" w:rsidRPr="002F6B5C" w:rsidRDefault="00F32449" w:rsidP="005D7A6F">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0BF78C3C"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Pastaba:</w:t>
            </w:r>
          </w:p>
          <w:p w14:paraId="32CB821C" w14:textId="77777777" w:rsidR="00F32449" w:rsidRPr="002F6B5C" w:rsidRDefault="00F32449" w:rsidP="005D7A6F">
            <w:pPr>
              <w:jc w:val="both"/>
              <w:rPr>
                <w:rFonts w:ascii="Arial" w:hAnsi="Arial" w:cs="Arial"/>
                <w:b/>
                <w:bCs/>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F32449" w:rsidRPr="002F6B5C" w14:paraId="27CCFFC2" w14:textId="77777777" w:rsidTr="008A57F4">
        <w:tc>
          <w:tcPr>
            <w:tcW w:w="14850" w:type="dxa"/>
            <w:gridSpan w:val="5"/>
            <w:shd w:val="clear" w:color="auto" w:fill="D9E2F3"/>
          </w:tcPr>
          <w:p w14:paraId="15318521"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rPr>
              <w:t>C</w:t>
            </w:r>
            <w:r w:rsidRPr="002F6B5C">
              <w:rPr>
                <w:rFonts w:ascii="Arial" w:hAnsi="Arial" w:cs="Arial"/>
                <w:b/>
                <w:bCs/>
                <w:sz w:val="20"/>
                <w:szCs w:val="20"/>
                <w:shd w:val="clear" w:color="auto" w:fill="D9E2F3"/>
              </w:rPr>
              <w:t>. Su nemokumu, interesų konfliktu ar profesiniais nusižengimais susiję pagrindai:</w:t>
            </w:r>
          </w:p>
        </w:tc>
      </w:tr>
      <w:tr w:rsidR="00F32449" w:rsidRPr="002F6B5C" w14:paraId="54C29499" w14:textId="77777777" w:rsidTr="008A57F4">
        <w:trPr>
          <w:gridAfter w:val="1"/>
          <w:wAfter w:w="113" w:type="dxa"/>
        </w:trPr>
        <w:tc>
          <w:tcPr>
            <w:tcW w:w="6944" w:type="dxa"/>
          </w:tcPr>
          <w:p w14:paraId="7E7C74DD"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079C35C1"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0EC6DD25" w14:textId="77777777" w:rsidR="00F32449" w:rsidRPr="002F6B5C" w:rsidRDefault="00F32449" w:rsidP="005D7A6F">
            <w:pPr>
              <w:ind w:left="34"/>
              <w:rPr>
                <w:rFonts w:ascii="Arial" w:hAnsi="Arial" w:cs="Arial"/>
                <w:color w:val="000000"/>
                <w:sz w:val="20"/>
                <w:szCs w:val="20"/>
              </w:rPr>
            </w:pPr>
          </w:p>
          <w:p w14:paraId="7E1E9879" w14:textId="77777777" w:rsidR="00F32449" w:rsidRPr="002F6B5C" w:rsidRDefault="00F32449" w:rsidP="005D7A6F">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76CC5775"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18442D4D"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0A8A97F3" w14:textId="77777777" w:rsidR="00F32449" w:rsidRPr="002F6B5C" w:rsidRDefault="00F32449" w:rsidP="005D7A6F">
            <w:pPr>
              <w:jc w:val="both"/>
              <w:rPr>
                <w:rFonts w:ascii="Arial" w:hAnsi="Arial" w:cs="Arial"/>
                <w:color w:val="000000"/>
                <w:sz w:val="20"/>
                <w:szCs w:val="20"/>
              </w:rPr>
            </w:pPr>
          </w:p>
          <w:p w14:paraId="01F408DE"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0A04D9F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772B47E7" w14:textId="77777777" w:rsidR="00F32449" w:rsidRPr="002F6B5C" w:rsidRDefault="00F32449" w:rsidP="005D7A6F">
            <w:pPr>
              <w:jc w:val="both"/>
              <w:rPr>
                <w:rFonts w:ascii="Arial" w:hAnsi="Arial" w:cs="Arial"/>
                <w:bCs/>
                <w:iCs/>
                <w:sz w:val="20"/>
                <w:szCs w:val="20"/>
              </w:rPr>
            </w:pPr>
          </w:p>
          <w:p w14:paraId="527251F5"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6BF0809"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9A4078D" w14:textId="77777777" w:rsidR="00F32449" w:rsidRPr="002F6B5C" w:rsidRDefault="00F32449" w:rsidP="005D7A6F">
            <w:pPr>
              <w:jc w:val="both"/>
              <w:rPr>
                <w:rFonts w:ascii="Arial" w:hAnsi="Arial" w:cs="Arial"/>
                <w:b/>
                <w:bCs/>
                <w:sz w:val="20"/>
                <w:szCs w:val="20"/>
              </w:rPr>
            </w:pPr>
          </w:p>
        </w:tc>
      </w:tr>
      <w:tr w:rsidR="00F32449" w:rsidRPr="002F6B5C" w14:paraId="72E09F15" w14:textId="77777777" w:rsidTr="008A57F4">
        <w:trPr>
          <w:gridAfter w:val="1"/>
          <w:wAfter w:w="113" w:type="dxa"/>
        </w:trPr>
        <w:tc>
          <w:tcPr>
            <w:tcW w:w="6944" w:type="dxa"/>
          </w:tcPr>
          <w:p w14:paraId="47CB8C65"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66D5DE3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5BB2140" w14:textId="77777777" w:rsidR="00F32449" w:rsidRPr="002F6B5C" w:rsidRDefault="00F32449" w:rsidP="005D7A6F">
            <w:pPr>
              <w:ind w:left="34"/>
              <w:rPr>
                <w:rFonts w:ascii="Arial" w:hAnsi="Arial" w:cs="Arial"/>
                <w:color w:val="000000"/>
                <w:sz w:val="20"/>
                <w:szCs w:val="20"/>
              </w:rPr>
            </w:pPr>
          </w:p>
          <w:p w14:paraId="66F76758"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3C4485AB"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2BC8BDC6" w14:textId="77777777" w:rsidR="00F32449" w:rsidRPr="002F6B5C" w:rsidRDefault="00F32449" w:rsidP="005D7A6F">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F2527CD"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5F74B94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1BF43EB8" w14:textId="77777777" w:rsidR="00F32449" w:rsidRPr="002F6B5C" w:rsidRDefault="00F32449" w:rsidP="005D7A6F">
            <w:pPr>
              <w:jc w:val="both"/>
              <w:rPr>
                <w:rFonts w:ascii="Arial" w:hAnsi="Arial" w:cs="Arial"/>
                <w:bCs/>
                <w:iCs/>
                <w:sz w:val="20"/>
                <w:szCs w:val="20"/>
              </w:rPr>
            </w:pPr>
          </w:p>
          <w:p w14:paraId="0416EA98" w14:textId="77777777" w:rsidR="00F32449" w:rsidRPr="002F6B5C" w:rsidRDefault="00F32449" w:rsidP="005D7A6F">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7E328336"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F32449" w:rsidRPr="002F6B5C" w14:paraId="3B4762E6" w14:textId="77777777" w:rsidTr="008A57F4">
        <w:trPr>
          <w:gridAfter w:val="1"/>
          <w:wAfter w:w="113" w:type="dxa"/>
        </w:trPr>
        <w:tc>
          <w:tcPr>
            <w:tcW w:w="6944" w:type="dxa"/>
          </w:tcPr>
          <w:p w14:paraId="2E43DB3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7C3CDCA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45EA34E2" w14:textId="77777777" w:rsidR="00F32449" w:rsidRPr="002F6B5C" w:rsidRDefault="00F32449" w:rsidP="005D7A6F">
            <w:pPr>
              <w:ind w:left="34"/>
              <w:rPr>
                <w:rFonts w:ascii="Arial" w:hAnsi="Arial" w:cs="Arial"/>
                <w:color w:val="000000"/>
                <w:sz w:val="20"/>
                <w:szCs w:val="20"/>
              </w:rPr>
            </w:pPr>
          </w:p>
          <w:p w14:paraId="44FB94BF"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02864AA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74EA3497"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7F07BD8" w14:textId="77777777" w:rsidR="00F32449" w:rsidRPr="002F6B5C" w:rsidRDefault="00F32449" w:rsidP="005D7A6F">
            <w:pPr>
              <w:jc w:val="both"/>
              <w:rPr>
                <w:rFonts w:ascii="Arial" w:hAnsi="Arial" w:cs="Arial"/>
                <w:color w:val="000000"/>
                <w:sz w:val="20"/>
                <w:szCs w:val="20"/>
              </w:rPr>
            </w:pPr>
          </w:p>
          <w:p w14:paraId="3FCBE91B"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BA904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C3D6A46" w14:textId="77777777" w:rsidR="00F32449" w:rsidRPr="002F6B5C" w:rsidRDefault="00F32449" w:rsidP="005D7A6F">
            <w:pPr>
              <w:jc w:val="both"/>
              <w:rPr>
                <w:rFonts w:ascii="Arial" w:hAnsi="Arial" w:cs="Arial"/>
                <w:bCs/>
                <w:iCs/>
                <w:sz w:val="20"/>
                <w:szCs w:val="20"/>
              </w:rPr>
            </w:pPr>
          </w:p>
          <w:p w14:paraId="0B22FD03"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851200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F32449" w:rsidRPr="002F6B5C" w14:paraId="2E28D244" w14:textId="77777777" w:rsidTr="008A57F4">
        <w:trPr>
          <w:gridAfter w:val="1"/>
          <w:wAfter w:w="113" w:type="dxa"/>
        </w:trPr>
        <w:tc>
          <w:tcPr>
            <w:tcW w:w="6944" w:type="dxa"/>
          </w:tcPr>
          <w:p w14:paraId="3CA9D2AB"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5A03BE0A"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5C9E7041" w14:textId="77777777" w:rsidR="00F32449" w:rsidRPr="002F6B5C" w:rsidRDefault="00F32449" w:rsidP="005D7A6F">
            <w:pPr>
              <w:ind w:left="34"/>
              <w:rPr>
                <w:rFonts w:ascii="Arial" w:hAnsi="Arial" w:cs="Arial"/>
                <w:color w:val="000000"/>
                <w:sz w:val="20"/>
                <w:szCs w:val="20"/>
              </w:rPr>
            </w:pPr>
          </w:p>
          <w:p w14:paraId="454559A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108D7F6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1F5CCE63"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6666223" w14:textId="77777777" w:rsidR="00F32449" w:rsidRPr="002F6B5C" w:rsidRDefault="00F32449" w:rsidP="005D7A6F">
            <w:pPr>
              <w:jc w:val="both"/>
              <w:rPr>
                <w:rFonts w:ascii="Arial" w:hAnsi="Arial" w:cs="Arial"/>
                <w:color w:val="000000"/>
                <w:sz w:val="20"/>
                <w:szCs w:val="20"/>
              </w:rPr>
            </w:pPr>
          </w:p>
          <w:p w14:paraId="60CFBF11"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Užtenka pateikto EBVPD.</w:t>
            </w:r>
          </w:p>
          <w:p w14:paraId="1CE1CDAA"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1D9BA81C" w14:textId="77777777" w:rsidR="00F32449" w:rsidRPr="002F6B5C" w:rsidRDefault="00F32449" w:rsidP="005D7A6F">
            <w:pPr>
              <w:jc w:val="both"/>
              <w:rPr>
                <w:rFonts w:ascii="Arial" w:hAnsi="Arial" w:cs="Arial"/>
                <w:bCs/>
                <w:iCs/>
                <w:sz w:val="20"/>
                <w:szCs w:val="20"/>
              </w:rPr>
            </w:pPr>
          </w:p>
          <w:p w14:paraId="778CFA3C"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68B53F" w14:textId="77777777" w:rsidR="00F32449" w:rsidRPr="002F6B5C" w:rsidRDefault="00F32449" w:rsidP="005D7A6F">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29FE2FFE" w14:textId="77777777" w:rsidR="00F32449" w:rsidRPr="002F6B5C" w:rsidRDefault="00F32449" w:rsidP="005D7A6F">
            <w:pPr>
              <w:jc w:val="both"/>
              <w:rPr>
                <w:rFonts w:ascii="Arial" w:hAnsi="Arial" w:cs="Arial"/>
                <w:color w:val="0000FF"/>
                <w:sz w:val="20"/>
                <w:szCs w:val="20"/>
                <w:u w:val="single"/>
              </w:rPr>
            </w:pPr>
          </w:p>
          <w:p w14:paraId="1783F1BA"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3BDD26DD"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F32449" w:rsidRPr="002F6B5C" w14:paraId="1547F10E" w14:textId="77777777" w:rsidTr="008A57F4">
        <w:trPr>
          <w:gridAfter w:val="1"/>
          <w:wAfter w:w="113" w:type="dxa"/>
        </w:trPr>
        <w:tc>
          <w:tcPr>
            <w:tcW w:w="6944" w:type="dxa"/>
          </w:tcPr>
          <w:p w14:paraId="6F173658"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688CBE4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7A6CDB25" w14:textId="77777777" w:rsidR="00F32449" w:rsidRPr="002F6B5C" w:rsidRDefault="00F32449" w:rsidP="005D7A6F">
            <w:pPr>
              <w:ind w:left="34"/>
              <w:rPr>
                <w:rFonts w:ascii="Arial" w:hAnsi="Arial" w:cs="Arial"/>
                <w:color w:val="000000"/>
                <w:sz w:val="20"/>
                <w:szCs w:val="20"/>
              </w:rPr>
            </w:pPr>
          </w:p>
          <w:p w14:paraId="3D20187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1357A18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23DC0A57"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4B8566B9" w14:textId="77777777" w:rsidR="00F32449" w:rsidRPr="002F6B5C" w:rsidRDefault="00F32449" w:rsidP="005D7A6F">
            <w:pPr>
              <w:jc w:val="both"/>
              <w:rPr>
                <w:rFonts w:ascii="Arial" w:hAnsi="Arial" w:cs="Arial"/>
                <w:color w:val="000000"/>
                <w:sz w:val="20"/>
                <w:szCs w:val="20"/>
              </w:rPr>
            </w:pPr>
          </w:p>
          <w:p w14:paraId="57C2AD1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277E63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2CC773B2" w14:textId="77777777" w:rsidR="00F32449" w:rsidRPr="002F6B5C" w:rsidRDefault="00F32449" w:rsidP="005D7A6F">
            <w:pPr>
              <w:jc w:val="both"/>
              <w:rPr>
                <w:rFonts w:ascii="Arial" w:hAnsi="Arial" w:cs="Arial"/>
                <w:bCs/>
                <w:iCs/>
                <w:sz w:val="20"/>
                <w:szCs w:val="20"/>
              </w:rPr>
            </w:pPr>
          </w:p>
          <w:p w14:paraId="7AAE317A"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7AD0FE8"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Užtenka pateikto EBVPD.</w:t>
            </w:r>
          </w:p>
        </w:tc>
      </w:tr>
      <w:tr w:rsidR="00F32449" w:rsidRPr="002F6B5C" w14:paraId="3BB21DCB" w14:textId="77777777" w:rsidTr="008A57F4">
        <w:trPr>
          <w:gridAfter w:val="1"/>
          <w:wAfter w:w="113" w:type="dxa"/>
        </w:trPr>
        <w:tc>
          <w:tcPr>
            <w:tcW w:w="6944" w:type="dxa"/>
          </w:tcPr>
          <w:p w14:paraId="03F75B4A" w14:textId="77777777" w:rsidR="00F32449" w:rsidRPr="002F6B5C" w:rsidRDefault="00F32449" w:rsidP="005D7A6F">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4375D803" w14:textId="77777777" w:rsidR="00F32449" w:rsidRPr="002F6B5C" w:rsidRDefault="00F32449" w:rsidP="005D7A6F">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1AECB26D"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6 punktas. </w:t>
            </w:r>
          </w:p>
          <w:p w14:paraId="0585B015" w14:textId="77777777" w:rsidR="00F32449" w:rsidRPr="002F6B5C" w:rsidRDefault="00F32449" w:rsidP="005D7A6F">
            <w:pPr>
              <w:ind w:left="34"/>
              <w:rPr>
                <w:rFonts w:ascii="Arial" w:hAnsi="Arial" w:cs="Arial"/>
                <w:color w:val="000000"/>
                <w:sz w:val="20"/>
                <w:szCs w:val="20"/>
              </w:rPr>
            </w:pPr>
          </w:p>
          <w:p w14:paraId="74C0B6BF"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C14 punktas.</w:t>
            </w:r>
          </w:p>
        </w:tc>
        <w:tc>
          <w:tcPr>
            <w:tcW w:w="1417" w:type="dxa"/>
          </w:tcPr>
          <w:p w14:paraId="202FA22B"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5E6D0AEF"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registruotas Lietuvos Respublikoje</w:t>
            </w:r>
            <w:r w:rsidRPr="002F6B5C">
              <w:rPr>
                <w:rFonts w:ascii="Arial" w:hAnsi="Arial" w:cs="Arial"/>
                <w:b/>
                <w:bCs/>
                <w:sz w:val="20"/>
                <w:szCs w:val="20"/>
              </w:rPr>
              <w:t>:</w:t>
            </w:r>
          </w:p>
          <w:p w14:paraId="18495F53" w14:textId="77777777" w:rsidR="00F32449" w:rsidRPr="002F6B5C" w:rsidRDefault="00F32449" w:rsidP="005D7A6F">
            <w:pPr>
              <w:jc w:val="both"/>
              <w:rPr>
                <w:rFonts w:ascii="Arial" w:hAnsi="Arial" w:cs="Arial"/>
                <w:color w:val="000000"/>
                <w:sz w:val="20"/>
                <w:szCs w:val="20"/>
              </w:rPr>
            </w:pPr>
          </w:p>
          <w:p w14:paraId="51DAA73A"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4C4E3F20"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70D88D68" w14:textId="77777777" w:rsidR="00F32449" w:rsidRPr="002F6B5C" w:rsidRDefault="00F32449" w:rsidP="005D7A6F">
            <w:pPr>
              <w:jc w:val="both"/>
              <w:rPr>
                <w:rFonts w:ascii="Arial" w:hAnsi="Arial" w:cs="Arial"/>
                <w:color w:val="000000"/>
                <w:sz w:val="20"/>
                <w:szCs w:val="20"/>
              </w:rPr>
            </w:pPr>
          </w:p>
          <w:p w14:paraId="3EB5C65E"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E87DA17" w14:textId="77777777" w:rsidR="00F32449" w:rsidRPr="002F6B5C" w:rsidRDefault="00F32449" w:rsidP="005D7A6F">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1CC68B4F" w14:textId="77777777" w:rsidR="00F32449" w:rsidRPr="002F6B5C" w:rsidRDefault="00F32449" w:rsidP="005D7A6F">
            <w:pPr>
              <w:jc w:val="both"/>
              <w:rPr>
                <w:rFonts w:ascii="Arial" w:hAnsi="Arial" w:cs="Arial"/>
                <w:color w:val="0000FF"/>
                <w:sz w:val="20"/>
                <w:szCs w:val="20"/>
                <w:u w:val="single"/>
              </w:rPr>
            </w:pPr>
          </w:p>
          <w:p w14:paraId="07DB1F35" w14:textId="77777777" w:rsidR="00F32449" w:rsidRPr="002F6B5C" w:rsidRDefault="00F32449" w:rsidP="005D7A6F">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7C48EEFF" w14:textId="77777777" w:rsidR="00F32449" w:rsidRPr="002F6B5C" w:rsidRDefault="00F32449" w:rsidP="005D7A6F">
            <w:pPr>
              <w:jc w:val="both"/>
              <w:rPr>
                <w:rFonts w:ascii="Arial" w:hAnsi="Arial" w:cs="Arial"/>
                <w:color w:val="0000FF"/>
                <w:sz w:val="20"/>
                <w:szCs w:val="20"/>
                <w:u w:val="single"/>
              </w:rPr>
            </w:pPr>
          </w:p>
          <w:p w14:paraId="15059610"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25AAD2C" w14:textId="77777777" w:rsidR="00F32449" w:rsidRPr="002F6B5C" w:rsidRDefault="00F32449" w:rsidP="005D7A6F">
            <w:pPr>
              <w:jc w:val="both"/>
              <w:rPr>
                <w:rFonts w:ascii="Arial" w:hAnsi="Arial" w:cs="Arial"/>
                <w:sz w:val="20"/>
                <w:szCs w:val="20"/>
                <w:highlight w:val="cyan"/>
              </w:rPr>
            </w:pPr>
            <w:r w:rsidRPr="002F6B5C">
              <w:rPr>
                <w:rFonts w:ascii="Arial" w:hAnsi="Arial" w:cs="Arial"/>
                <w:bCs/>
                <w:iCs/>
                <w:sz w:val="20"/>
                <w:szCs w:val="20"/>
              </w:rPr>
              <w:t>Užtenka pateikto EBVPD.</w:t>
            </w:r>
          </w:p>
        </w:tc>
      </w:tr>
      <w:tr w:rsidR="00F32449" w:rsidRPr="002F6B5C" w14:paraId="04A3B041" w14:textId="77777777" w:rsidTr="008A57F4">
        <w:trPr>
          <w:gridAfter w:val="1"/>
          <w:wAfter w:w="113" w:type="dxa"/>
        </w:trPr>
        <w:tc>
          <w:tcPr>
            <w:tcW w:w="6944" w:type="dxa"/>
          </w:tcPr>
          <w:p w14:paraId="3B2DC00D"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652D7B40"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CDE3FDC" w14:textId="77777777" w:rsidR="00F32449" w:rsidRPr="002F6B5C" w:rsidRDefault="00F32449" w:rsidP="005D7A6F">
            <w:pPr>
              <w:ind w:left="34"/>
              <w:rPr>
                <w:rFonts w:ascii="Arial" w:hAnsi="Arial" w:cs="Arial"/>
                <w:color w:val="000000"/>
                <w:sz w:val="20"/>
                <w:szCs w:val="20"/>
              </w:rPr>
            </w:pPr>
          </w:p>
          <w:p w14:paraId="1544AD3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06B51B9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6CEFAA05"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5A76EE" w14:textId="77777777" w:rsidR="00F32449" w:rsidRPr="002F6B5C" w:rsidRDefault="00F32449" w:rsidP="005D7A6F">
            <w:pPr>
              <w:jc w:val="both"/>
              <w:rPr>
                <w:rFonts w:ascii="Arial" w:hAnsi="Arial" w:cs="Arial"/>
                <w:color w:val="000000"/>
                <w:sz w:val="20"/>
                <w:szCs w:val="20"/>
              </w:rPr>
            </w:pPr>
          </w:p>
          <w:p w14:paraId="46915EB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51EAFBDA"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3ECCB994"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EF8455F" w14:textId="77777777" w:rsidR="00F32449" w:rsidRPr="002F6B5C" w:rsidRDefault="00F32449" w:rsidP="005D7A6F">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258A28DA" w14:textId="77777777" w:rsidR="00F32449" w:rsidRPr="002F6B5C" w:rsidRDefault="00F32449" w:rsidP="005D7A6F">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404DF6C8" w14:textId="77777777" w:rsidR="00F32449" w:rsidRPr="002F6B5C" w:rsidRDefault="00F32449" w:rsidP="005D7A6F">
            <w:pPr>
              <w:jc w:val="both"/>
              <w:rPr>
                <w:rFonts w:ascii="Arial" w:hAnsi="Arial" w:cs="Arial"/>
                <w:bCs/>
                <w:iCs/>
                <w:sz w:val="20"/>
                <w:szCs w:val="20"/>
              </w:rPr>
            </w:pPr>
          </w:p>
          <w:p w14:paraId="0A012A5B"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9C29469" w14:textId="77777777" w:rsidR="00F32449" w:rsidRPr="002F6B5C" w:rsidRDefault="00F32449" w:rsidP="005D7A6F">
            <w:pPr>
              <w:jc w:val="both"/>
              <w:rPr>
                <w:rFonts w:ascii="Arial" w:hAnsi="Arial" w:cs="Arial"/>
                <w:bCs/>
                <w:iCs/>
                <w:sz w:val="20"/>
                <w:szCs w:val="20"/>
              </w:rPr>
            </w:pPr>
          </w:p>
          <w:p w14:paraId="68C4788D"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451B574" w14:textId="77777777" w:rsidR="00F32449" w:rsidRPr="002F6B5C" w:rsidRDefault="00F32449" w:rsidP="005D7A6F">
            <w:pPr>
              <w:jc w:val="both"/>
              <w:rPr>
                <w:rFonts w:ascii="Arial" w:hAnsi="Arial" w:cs="Arial"/>
                <w:b/>
                <w:bCs/>
                <w:sz w:val="20"/>
                <w:szCs w:val="20"/>
                <w:u w:val="single"/>
              </w:rPr>
            </w:pPr>
          </w:p>
          <w:p w14:paraId="5DAB031F" w14:textId="77777777" w:rsidR="00F32449" w:rsidRPr="002F6B5C" w:rsidRDefault="00F32449" w:rsidP="005D7A6F">
            <w:pPr>
              <w:jc w:val="both"/>
              <w:rPr>
                <w:rFonts w:ascii="Arial" w:hAnsi="Arial" w:cs="Arial"/>
                <w:color w:val="000000"/>
                <w:sz w:val="20"/>
                <w:szCs w:val="20"/>
              </w:rPr>
            </w:pPr>
            <w:r w:rsidRPr="002F6B5C">
              <w:rPr>
                <w:rFonts w:ascii="Arial" w:hAnsi="Arial" w:cs="Arial"/>
                <w:bCs/>
                <w:iCs/>
                <w:sz w:val="20"/>
                <w:szCs w:val="20"/>
              </w:rPr>
              <w:t>Užtenka pateikto EBVPD.</w:t>
            </w:r>
          </w:p>
        </w:tc>
      </w:tr>
      <w:tr w:rsidR="00F32449" w:rsidRPr="002F6B5C" w14:paraId="5C638988" w14:textId="77777777" w:rsidTr="008A57F4">
        <w:trPr>
          <w:gridAfter w:val="1"/>
          <w:wAfter w:w="113" w:type="dxa"/>
        </w:trPr>
        <w:tc>
          <w:tcPr>
            <w:tcW w:w="6944" w:type="dxa"/>
          </w:tcPr>
          <w:p w14:paraId="16AD67FC"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157AF52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291AD0E0" w14:textId="77777777" w:rsidR="00F32449" w:rsidRPr="002F6B5C" w:rsidRDefault="00F32449" w:rsidP="005D7A6F">
            <w:pPr>
              <w:ind w:left="34"/>
              <w:rPr>
                <w:rFonts w:ascii="Arial" w:hAnsi="Arial" w:cs="Arial"/>
                <w:color w:val="000000"/>
                <w:sz w:val="20"/>
                <w:szCs w:val="20"/>
              </w:rPr>
            </w:pPr>
          </w:p>
          <w:p w14:paraId="04CBEBB5"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1E1E396D"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088DC6B2" w14:textId="77777777" w:rsidR="00F32449" w:rsidRPr="002F6B5C" w:rsidRDefault="00F32449" w:rsidP="005D7A6F">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20C41B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B416237"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61D14A" w14:textId="77777777" w:rsidR="00F32449" w:rsidRPr="002F6B5C" w:rsidRDefault="00F32449" w:rsidP="005D7A6F">
            <w:pPr>
              <w:jc w:val="both"/>
              <w:rPr>
                <w:rFonts w:ascii="Arial" w:hAnsi="Arial" w:cs="Arial"/>
                <w:bCs/>
                <w:iCs/>
                <w:sz w:val="20"/>
                <w:szCs w:val="20"/>
              </w:rPr>
            </w:pPr>
          </w:p>
          <w:p w14:paraId="31A6E0B8"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6A07CEB4" w14:textId="77777777" w:rsidR="00F32449" w:rsidRPr="002F6B5C" w:rsidRDefault="00F32449" w:rsidP="005D7A6F">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4891C3C1"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B0FA054" w14:textId="77777777" w:rsidR="00F32449" w:rsidRPr="002F6B5C" w:rsidRDefault="00F32449" w:rsidP="005D7A6F">
            <w:pPr>
              <w:jc w:val="both"/>
              <w:rPr>
                <w:rFonts w:ascii="Arial" w:hAnsi="Arial" w:cs="Arial"/>
                <w:b/>
                <w:bCs/>
                <w:sz w:val="20"/>
                <w:szCs w:val="20"/>
                <w:u w:val="single"/>
              </w:rPr>
            </w:pPr>
          </w:p>
          <w:p w14:paraId="4186687E"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F32449" w:rsidRPr="002F6B5C" w14:paraId="7940EB97" w14:textId="77777777" w:rsidTr="008A57F4">
        <w:trPr>
          <w:gridAfter w:val="1"/>
          <w:wAfter w:w="113" w:type="dxa"/>
        </w:trPr>
        <w:tc>
          <w:tcPr>
            <w:tcW w:w="6944" w:type="dxa"/>
          </w:tcPr>
          <w:p w14:paraId="71A0057D"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22FF798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DE535AF" w14:textId="77777777" w:rsidR="00F32449" w:rsidRPr="002F6B5C" w:rsidRDefault="00F32449" w:rsidP="005D7A6F">
            <w:pPr>
              <w:ind w:left="34"/>
              <w:rPr>
                <w:rFonts w:ascii="Arial" w:hAnsi="Arial" w:cs="Arial"/>
                <w:color w:val="000000"/>
                <w:sz w:val="20"/>
                <w:szCs w:val="20"/>
              </w:rPr>
            </w:pPr>
          </w:p>
          <w:p w14:paraId="1D496307"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368BEF7"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0472BEC9"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0DC936" w14:textId="77777777" w:rsidR="00F32449" w:rsidRPr="002F6B5C" w:rsidRDefault="00F32449" w:rsidP="005D7A6F">
            <w:pPr>
              <w:jc w:val="both"/>
              <w:rPr>
                <w:rFonts w:ascii="Arial" w:hAnsi="Arial" w:cs="Arial"/>
                <w:color w:val="000000"/>
                <w:sz w:val="20"/>
                <w:szCs w:val="20"/>
              </w:rPr>
            </w:pPr>
          </w:p>
          <w:p w14:paraId="48ECEC31"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442DE9E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072C4B8" w14:textId="77777777" w:rsidR="00F32449" w:rsidRPr="002F6B5C" w:rsidRDefault="00F32449" w:rsidP="005D7A6F">
            <w:pPr>
              <w:jc w:val="both"/>
              <w:rPr>
                <w:rFonts w:ascii="Arial" w:hAnsi="Arial" w:cs="Arial"/>
                <w:color w:val="000000"/>
                <w:sz w:val="20"/>
                <w:szCs w:val="20"/>
              </w:rPr>
            </w:pPr>
          </w:p>
          <w:p w14:paraId="3DF1881B"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75FF55A9" w14:textId="77777777" w:rsidR="00F32449" w:rsidRPr="002F6B5C" w:rsidRDefault="00F32449" w:rsidP="005D7A6F">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5F863D23"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3BE45496" w14:textId="77777777" w:rsidR="00F32449" w:rsidRPr="002F6B5C" w:rsidRDefault="00F32449" w:rsidP="005D7A6F">
            <w:pPr>
              <w:jc w:val="both"/>
              <w:rPr>
                <w:rFonts w:ascii="Arial" w:hAnsi="Arial" w:cs="Arial"/>
                <w:b/>
                <w:bCs/>
                <w:sz w:val="20"/>
                <w:szCs w:val="20"/>
                <w:u w:val="single"/>
              </w:rPr>
            </w:pPr>
          </w:p>
          <w:p w14:paraId="418DD569"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F32449" w:rsidRPr="002F6B5C" w14:paraId="5F388C99" w14:textId="77777777" w:rsidTr="008A57F4">
        <w:trPr>
          <w:gridAfter w:val="1"/>
          <w:wAfter w:w="113" w:type="dxa"/>
        </w:trPr>
        <w:tc>
          <w:tcPr>
            <w:tcW w:w="6944" w:type="dxa"/>
          </w:tcPr>
          <w:p w14:paraId="4A9B06E0"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63A581"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61D10F71" w14:textId="77777777" w:rsidR="00F32449" w:rsidRPr="002F6B5C" w:rsidRDefault="00F32449" w:rsidP="005D7A6F">
            <w:pPr>
              <w:tabs>
                <w:tab w:val="left" w:pos="851"/>
              </w:tabs>
              <w:jc w:val="both"/>
              <w:rPr>
                <w:rFonts w:ascii="Arial" w:hAnsi="Arial" w:cs="Arial"/>
                <w:color w:val="000000"/>
                <w:sz w:val="20"/>
                <w:szCs w:val="20"/>
              </w:rPr>
            </w:pPr>
          </w:p>
          <w:p w14:paraId="2C4A4A21"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390A92EE"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65B37E1D" w14:textId="77777777" w:rsidR="00F32449" w:rsidRPr="002F6B5C" w:rsidRDefault="00F32449" w:rsidP="005D7A6F">
            <w:pPr>
              <w:ind w:left="34"/>
              <w:rPr>
                <w:rFonts w:ascii="Arial" w:hAnsi="Arial" w:cs="Arial"/>
                <w:b/>
                <w:bCs/>
                <w:color w:val="000000"/>
                <w:sz w:val="20"/>
                <w:szCs w:val="20"/>
              </w:rPr>
            </w:pPr>
          </w:p>
          <w:p w14:paraId="31FA0D94"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60E7C7F2"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961" w:type="dxa"/>
          </w:tcPr>
          <w:p w14:paraId="36EE7F4F"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7696BEDB" w14:textId="77777777" w:rsidR="00F32449" w:rsidRPr="002F6B5C" w:rsidRDefault="00F32449" w:rsidP="005D7A6F">
            <w:pPr>
              <w:jc w:val="both"/>
              <w:rPr>
                <w:rFonts w:ascii="Arial" w:hAnsi="Arial" w:cs="Arial"/>
                <w:b/>
                <w:bCs/>
                <w:sz w:val="20"/>
                <w:szCs w:val="20"/>
                <w:u w:val="single"/>
              </w:rPr>
            </w:pPr>
          </w:p>
          <w:p w14:paraId="1024CA80"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Užtenka pateikto EBVPD.</w:t>
            </w:r>
          </w:p>
          <w:p w14:paraId="6E795C8D" w14:textId="77777777" w:rsidR="00F32449" w:rsidRPr="002F6B5C" w:rsidRDefault="00F32449" w:rsidP="005D7A6F">
            <w:pPr>
              <w:jc w:val="both"/>
              <w:rPr>
                <w:rFonts w:ascii="Arial" w:hAnsi="Arial" w:cs="Arial"/>
                <w:sz w:val="20"/>
                <w:szCs w:val="20"/>
              </w:rPr>
            </w:pPr>
          </w:p>
          <w:p w14:paraId="40E07513"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7DF82A72" w14:textId="77777777" w:rsidR="00F32449" w:rsidRPr="002F6B5C" w:rsidRDefault="00F32449" w:rsidP="005D7A6F">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348161BC" w14:textId="77777777" w:rsidR="00F32449" w:rsidRPr="002F6B5C" w:rsidRDefault="00F32449" w:rsidP="005D7A6F">
            <w:pPr>
              <w:jc w:val="both"/>
              <w:rPr>
                <w:rFonts w:ascii="Arial" w:hAnsi="Arial" w:cs="Arial"/>
                <w:sz w:val="20"/>
                <w:szCs w:val="20"/>
              </w:rPr>
            </w:pPr>
          </w:p>
          <w:p w14:paraId="628F28C2"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291B94E9"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22C80D8" w14:textId="77777777" w:rsidR="00F32449" w:rsidRPr="002F6B5C" w:rsidRDefault="00F32449" w:rsidP="005D7A6F">
            <w:pPr>
              <w:jc w:val="both"/>
              <w:rPr>
                <w:rFonts w:ascii="Arial" w:hAnsi="Arial" w:cs="Arial"/>
                <w:sz w:val="20"/>
                <w:szCs w:val="20"/>
              </w:rPr>
            </w:pPr>
          </w:p>
          <w:p w14:paraId="20579BEA"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5C051162"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4978D157"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B03D04C"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Pastaba:</w:t>
            </w:r>
          </w:p>
          <w:p w14:paraId="1C5AB759"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7FA146E1" w14:textId="77777777" w:rsidR="00F32449" w:rsidRDefault="00F32449" w:rsidP="2A3A8F1C">
      <w:pPr>
        <w:shd w:val="clear" w:color="auto" w:fill="FFFFFF" w:themeFill="background1"/>
        <w:jc w:val="center"/>
        <w:rPr>
          <w:rFonts w:ascii="Arial" w:hAnsi="Arial" w:cs="Arial"/>
          <w:b/>
          <w:bCs/>
          <w:caps/>
          <w:sz w:val="20"/>
          <w:szCs w:val="20"/>
        </w:rPr>
      </w:pPr>
    </w:p>
    <w:p w14:paraId="13E51116" w14:textId="77777777" w:rsidR="00F32449" w:rsidRPr="002E15B1" w:rsidRDefault="00F32449" w:rsidP="2A3A8F1C">
      <w:pPr>
        <w:shd w:val="clear" w:color="auto" w:fill="FFFFFF" w:themeFill="background1"/>
        <w:jc w:val="center"/>
        <w:rPr>
          <w:rFonts w:ascii="Arial" w:hAnsi="Arial" w:cs="Arial"/>
          <w:b/>
          <w:bCs/>
          <w:caps/>
          <w:sz w:val="20"/>
          <w:szCs w:val="20"/>
        </w:rPr>
      </w:pPr>
    </w:p>
    <w:tbl>
      <w:tblPr>
        <w:tblW w:w="14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230"/>
        <w:gridCol w:w="1698"/>
        <w:gridCol w:w="5102"/>
      </w:tblGrid>
      <w:tr w:rsidR="00A328CE" w:rsidRPr="002E15B1" w14:paraId="051E822A" w14:textId="77777777" w:rsidTr="22F96F10">
        <w:tc>
          <w:tcPr>
            <w:tcW w:w="1488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A3EAD" w14:textId="77777777" w:rsidR="00A328CE" w:rsidRPr="002E15B1" w:rsidRDefault="00A328CE">
            <w:pPr>
              <w:ind w:left="360"/>
              <w:contextualSpacing/>
              <w:jc w:val="center"/>
              <w:rPr>
                <w:rFonts w:ascii="Arial" w:eastAsia="Calibri" w:hAnsi="Arial" w:cs="Arial"/>
                <w:b/>
                <w:caps/>
                <w:color w:val="000000"/>
                <w:sz w:val="20"/>
                <w:szCs w:val="20"/>
                <w:lang w:eastAsia="lt-LT"/>
              </w:rPr>
            </w:pPr>
          </w:p>
          <w:p w14:paraId="1ED35588" w14:textId="218D5003" w:rsidR="00A328CE" w:rsidRPr="002E15B1" w:rsidRDefault="00A328CE">
            <w:pPr>
              <w:rPr>
                <w:rFonts w:ascii="Arial" w:eastAsia="Calibri" w:hAnsi="Arial" w:cs="Arial"/>
                <w:b/>
                <w:sz w:val="20"/>
                <w:szCs w:val="20"/>
                <w:lang w:eastAsia="lt-LT"/>
              </w:rPr>
            </w:pPr>
            <w:r w:rsidRPr="002E15B1">
              <w:rPr>
                <w:rFonts w:ascii="Arial" w:eastAsia="Calibri" w:hAnsi="Arial" w:cs="Arial"/>
                <w:b/>
                <w:sz w:val="20"/>
                <w:szCs w:val="20"/>
                <w:lang w:eastAsia="lt-LT"/>
              </w:rPr>
              <w:t>I</w:t>
            </w:r>
            <w:r w:rsidR="00F32449">
              <w:rPr>
                <w:rFonts w:ascii="Arial" w:eastAsia="Calibri" w:hAnsi="Arial" w:cs="Arial"/>
                <w:b/>
                <w:sz w:val="20"/>
                <w:szCs w:val="20"/>
                <w:lang w:eastAsia="lt-LT"/>
              </w:rPr>
              <w:t>I</w:t>
            </w:r>
            <w:r w:rsidRPr="002E15B1">
              <w:rPr>
                <w:rFonts w:ascii="Arial" w:eastAsia="Calibri" w:hAnsi="Arial" w:cs="Arial"/>
                <w:b/>
                <w:sz w:val="20"/>
                <w:szCs w:val="20"/>
                <w:lang w:eastAsia="lt-LT"/>
              </w:rPr>
              <w:t>. REIKALAVIMAI KVALIFIKACIJAI</w:t>
            </w:r>
          </w:p>
          <w:p w14:paraId="2C84FE5A" w14:textId="77777777" w:rsidR="00A328CE" w:rsidRPr="002E15B1" w:rsidRDefault="00A328CE">
            <w:pPr>
              <w:rPr>
                <w:rFonts w:ascii="Arial" w:eastAsia="Calibri" w:hAnsi="Arial" w:cs="Arial"/>
                <w:b/>
                <w:sz w:val="20"/>
                <w:szCs w:val="20"/>
                <w:lang w:eastAsia="lt-LT"/>
              </w:rPr>
            </w:pPr>
          </w:p>
        </w:tc>
      </w:tr>
      <w:tr w:rsidR="00A328CE" w:rsidRPr="002E15B1" w14:paraId="256FE6AA" w14:textId="77777777" w:rsidTr="00584489">
        <w:trPr>
          <w:trHeight w:val="1133"/>
        </w:trPr>
        <w:tc>
          <w:tcPr>
            <w:tcW w:w="850" w:type="dxa"/>
            <w:tcBorders>
              <w:top w:val="single" w:sz="4" w:space="0" w:color="auto"/>
              <w:left w:val="single" w:sz="4" w:space="0" w:color="auto"/>
              <w:bottom w:val="single" w:sz="4" w:space="0" w:color="auto"/>
              <w:right w:val="single" w:sz="4" w:space="0" w:color="auto"/>
            </w:tcBorders>
            <w:vAlign w:val="center"/>
            <w:hideMark/>
          </w:tcPr>
          <w:p w14:paraId="7E7432F6" w14:textId="77777777" w:rsidR="00A328CE" w:rsidRPr="002E15B1" w:rsidRDefault="00A328CE" w:rsidP="00965D2F">
            <w:pPr>
              <w:tabs>
                <w:tab w:val="left" w:pos="851"/>
              </w:tabs>
              <w:rPr>
                <w:rFonts w:ascii="Arial" w:eastAsia="Calibri" w:hAnsi="Arial" w:cs="Arial"/>
                <w:b/>
                <w:bCs/>
                <w:iCs/>
                <w:sz w:val="20"/>
                <w:szCs w:val="20"/>
                <w:lang w:eastAsia="lt-LT"/>
              </w:rPr>
            </w:pPr>
            <w:r w:rsidRPr="002E15B1">
              <w:rPr>
                <w:rFonts w:ascii="Arial" w:eastAsia="Calibri" w:hAnsi="Arial" w:cs="Arial"/>
                <w:b/>
                <w:bCs/>
                <w:iCs/>
                <w:sz w:val="20"/>
                <w:szCs w:val="20"/>
                <w:lang w:eastAsia="lt-LT"/>
              </w:rPr>
              <w:t>Eil. Nr.</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AD3FFED" w14:textId="77777777" w:rsidR="00A328CE" w:rsidRPr="002E15B1" w:rsidRDefault="00A328CE" w:rsidP="00965D2F">
            <w:pPr>
              <w:tabs>
                <w:tab w:val="left" w:pos="851"/>
              </w:tabs>
              <w:rPr>
                <w:rFonts w:ascii="Arial" w:eastAsia="Calibri" w:hAnsi="Arial" w:cs="Arial"/>
                <w:b/>
                <w:bCs/>
                <w:iCs/>
                <w:sz w:val="20"/>
                <w:szCs w:val="20"/>
                <w:lang w:eastAsia="lt-LT"/>
              </w:rPr>
            </w:pPr>
            <w:r w:rsidRPr="002E15B1">
              <w:rPr>
                <w:rFonts w:ascii="Arial" w:eastAsia="Calibri" w:hAnsi="Arial" w:cs="Arial"/>
                <w:b/>
                <w:bCs/>
                <w:iCs/>
                <w:sz w:val="20"/>
                <w:szCs w:val="20"/>
                <w:lang w:eastAsia="lt-LT"/>
              </w:rPr>
              <w:t>Reikalavimas</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20E0AFA" w14:textId="77777777" w:rsidR="00A328CE" w:rsidRPr="002E15B1" w:rsidRDefault="00A328CE" w:rsidP="00965D2F">
            <w:pPr>
              <w:ind w:left="34"/>
              <w:rPr>
                <w:rFonts w:ascii="Arial" w:eastAsia="Calibri" w:hAnsi="Arial" w:cs="Arial"/>
                <w:b/>
                <w:bCs/>
                <w:sz w:val="20"/>
                <w:szCs w:val="20"/>
                <w:lang w:eastAsia="lt-LT"/>
              </w:rPr>
            </w:pPr>
            <w:r w:rsidRPr="002E15B1">
              <w:rPr>
                <w:rFonts w:ascii="Arial" w:eastAsia="Calibri" w:hAnsi="Arial" w:cs="Arial"/>
                <w:b/>
                <w:bCs/>
                <w:sz w:val="20"/>
                <w:szCs w:val="20"/>
                <w:lang w:eastAsia="lt-LT"/>
              </w:rPr>
              <w:t>Subjektas, kuris turi atitikti reikalavimą</w:t>
            </w:r>
          </w:p>
        </w:tc>
        <w:tc>
          <w:tcPr>
            <w:tcW w:w="5102" w:type="dxa"/>
            <w:tcBorders>
              <w:top w:val="single" w:sz="4" w:space="0" w:color="auto"/>
              <w:left w:val="single" w:sz="4" w:space="0" w:color="auto"/>
              <w:bottom w:val="single" w:sz="4" w:space="0" w:color="auto"/>
              <w:right w:val="single" w:sz="4" w:space="0" w:color="auto"/>
            </w:tcBorders>
            <w:vAlign w:val="center"/>
            <w:hideMark/>
          </w:tcPr>
          <w:p w14:paraId="2FC7F788" w14:textId="77777777" w:rsidR="00A328CE" w:rsidRPr="002E15B1" w:rsidRDefault="00A328CE" w:rsidP="00965D2F">
            <w:pPr>
              <w:ind w:left="34"/>
              <w:rPr>
                <w:rFonts w:ascii="Arial" w:eastAsia="Calibri" w:hAnsi="Arial" w:cs="Arial"/>
                <w:b/>
                <w:bCs/>
                <w:sz w:val="20"/>
                <w:szCs w:val="20"/>
                <w:lang w:eastAsia="lt-LT"/>
              </w:rPr>
            </w:pPr>
            <w:r w:rsidRPr="002E15B1">
              <w:rPr>
                <w:rFonts w:ascii="Arial" w:hAnsi="Arial" w:cs="Arial"/>
                <w:b/>
                <w:bCs/>
                <w:iCs/>
                <w:sz w:val="20"/>
                <w:szCs w:val="20"/>
                <w:lang w:eastAsia="lt-LT"/>
              </w:rPr>
              <w:t>Atitiktį reikalavimui įrodantys dokumentai</w:t>
            </w:r>
          </w:p>
        </w:tc>
      </w:tr>
      <w:tr w:rsidR="00A328CE" w:rsidRPr="002E15B1" w14:paraId="3E545E15" w14:textId="77777777" w:rsidTr="22F96F10">
        <w:trPr>
          <w:trHeight w:val="565"/>
        </w:trPr>
        <w:tc>
          <w:tcPr>
            <w:tcW w:w="14880" w:type="dxa"/>
            <w:gridSpan w:val="4"/>
            <w:tcBorders>
              <w:top w:val="single" w:sz="4" w:space="0" w:color="auto"/>
              <w:left w:val="single" w:sz="4" w:space="0" w:color="auto"/>
              <w:bottom w:val="single" w:sz="4" w:space="0" w:color="auto"/>
              <w:right w:val="single" w:sz="4" w:space="0" w:color="auto"/>
            </w:tcBorders>
            <w:hideMark/>
          </w:tcPr>
          <w:p w14:paraId="50F0BB75" w14:textId="77777777" w:rsidR="00A328CE" w:rsidRPr="002E15B1" w:rsidRDefault="00A328CE">
            <w:pPr>
              <w:ind w:left="34"/>
              <w:rPr>
                <w:rFonts w:ascii="Arial" w:hAnsi="Arial" w:cs="Arial"/>
                <w:b/>
                <w:bCs/>
                <w:sz w:val="20"/>
                <w:szCs w:val="20"/>
                <w:lang w:eastAsia="lt-LT"/>
              </w:rPr>
            </w:pPr>
            <w:r w:rsidRPr="002E15B1">
              <w:rPr>
                <w:rFonts w:ascii="Arial" w:hAnsi="Arial" w:cs="Arial"/>
                <w:b/>
                <w:bCs/>
                <w:sz w:val="20"/>
                <w:szCs w:val="20"/>
                <w:lang w:eastAsia="lt-LT"/>
              </w:rPr>
              <w:t>1. Teisė verstis veikla</w:t>
            </w:r>
          </w:p>
        </w:tc>
      </w:tr>
      <w:tr w:rsidR="00A328CE" w:rsidRPr="002E15B1" w14:paraId="632B2B2E" w14:textId="77777777" w:rsidTr="00584489">
        <w:trPr>
          <w:trHeight w:val="1970"/>
        </w:trPr>
        <w:tc>
          <w:tcPr>
            <w:tcW w:w="850" w:type="dxa"/>
            <w:tcBorders>
              <w:top w:val="single" w:sz="4" w:space="0" w:color="auto"/>
              <w:left w:val="single" w:sz="4" w:space="0" w:color="auto"/>
              <w:bottom w:val="single" w:sz="4" w:space="0" w:color="auto"/>
              <w:right w:val="single" w:sz="4" w:space="0" w:color="auto"/>
            </w:tcBorders>
            <w:hideMark/>
          </w:tcPr>
          <w:p w14:paraId="45AA18A8"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1.1.</w:t>
            </w:r>
          </w:p>
        </w:tc>
        <w:tc>
          <w:tcPr>
            <w:tcW w:w="7230" w:type="dxa"/>
            <w:tcBorders>
              <w:top w:val="single" w:sz="4" w:space="0" w:color="auto"/>
              <w:left w:val="single" w:sz="4" w:space="0" w:color="auto"/>
              <w:bottom w:val="single" w:sz="4" w:space="0" w:color="auto"/>
              <w:right w:val="single" w:sz="4" w:space="0" w:color="auto"/>
            </w:tcBorders>
          </w:tcPr>
          <w:p w14:paraId="2980B462" w14:textId="3A09FA44"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 xml:space="preserve">Tiekėjui suteikta teisė būti </w:t>
            </w:r>
            <w:r w:rsidR="00496933">
              <w:rPr>
                <w:rFonts w:ascii="Arial" w:eastAsia="Calibri" w:hAnsi="Arial" w:cs="Arial"/>
                <w:iCs/>
                <w:sz w:val="20"/>
                <w:szCs w:val="20"/>
                <w:lang w:eastAsia="lt-LT"/>
              </w:rPr>
              <w:t>ne</w:t>
            </w:r>
            <w:r w:rsidRPr="002E15B1">
              <w:rPr>
                <w:rFonts w:ascii="Arial" w:eastAsia="Calibri" w:hAnsi="Arial" w:cs="Arial"/>
                <w:iCs/>
                <w:sz w:val="20"/>
                <w:szCs w:val="20"/>
                <w:lang w:eastAsia="lt-LT"/>
              </w:rPr>
              <w:t>ypatingojo statinio statybos rangovu:</w:t>
            </w:r>
          </w:p>
          <w:p w14:paraId="4994D4CA" w14:textId="77777777" w:rsidR="00A328CE" w:rsidRPr="002E15B1" w:rsidRDefault="00A328CE">
            <w:pPr>
              <w:tabs>
                <w:tab w:val="left" w:pos="851"/>
              </w:tabs>
              <w:jc w:val="both"/>
              <w:rPr>
                <w:rFonts w:ascii="Arial" w:eastAsia="Calibri" w:hAnsi="Arial" w:cs="Arial"/>
                <w:iCs/>
                <w:sz w:val="20"/>
                <w:szCs w:val="20"/>
                <w:lang w:eastAsia="lt-LT"/>
              </w:rPr>
            </w:pPr>
          </w:p>
          <w:p w14:paraId="6DB42445" w14:textId="4C121E0D"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p>
          <w:p w14:paraId="32E05192" w14:textId="63849BDE" w:rsidR="00A328CE" w:rsidRPr="002E15B1" w:rsidRDefault="002820E2" w:rsidP="00A328CE">
            <w:pPr>
              <w:pStyle w:val="Sraopastraipa"/>
              <w:numPr>
                <w:ilvl w:val="0"/>
                <w:numId w:val="26"/>
              </w:num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negyvenamieji pastatai</w:t>
            </w:r>
            <w:r w:rsidR="00A328CE" w:rsidRPr="002E15B1">
              <w:rPr>
                <w:rFonts w:ascii="Arial" w:eastAsia="Calibri" w:hAnsi="Arial" w:cs="Arial"/>
                <w:sz w:val="20"/>
                <w:szCs w:val="20"/>
                <w:lang w:eastAsia="lt-LT"/>
              </w:rPr>
              <w:t>;</w:t>
            </w:r>
          </w:p>
          <w:p w14:paraId="185DD68E" w14:textId="09399D5C"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w:t>
            </w:r>
          </w:p>
          <w:p w14:paraId="62FCC666" w14:textId="58293844" w:rsidR="00A328CE" w:rsidRPr="002E15B1" w:rsidRDefault="005A4A94" w:rsidP="00A328CE">
            <w:pPr>
              <w:pStyle w:val="Sraopastraipa"/>
              <w:numPr>
                <w:ilvl w:val="0"/>
                <w:numId w:val="27"/>
              </w:num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pramonės ir sandėliavimo</w:t>
            </w:r>
            <w:r w:rsidR="00A328CE" w:rsidRPr="002E15B1">
              <w:rPr>
                <w:rFonts w:ascii="Arial" w:eastAsia="Calibri" w:hAnsi="Arial" w:cs="Arial"/>
                <w:sz w:val="20"/>
                <w:szCs w:val="20"/>
                <w:lang w:eastAsia="lt-LT"/>
              </w:rPr>
              <w:t>;</w:t>
            </w:r>
          </w:p>
          <w:p w14:paraId="32C84AFA" w14:textId="0256895A"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w:t>
            </w:r>
          </w:p>
          <w:p w14:paraId="48F11D01" w14:textId="3015B070" w:rsidR="00A328CE" w:rsidRPr="002E15B1" w:rsidRDefault="00A328CE" w:rsidP="00A328CE">
            <w:pPr>
              <w:pStyle w:val="Sraopastraipa"/>
              <w:numPr>
                <w:ilvl w:val="0"/>
                <w:numId w:val="28"/>
              </w:num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energetikos;</w:t>
            </w:r>
          </w:p>
          <w:p w14:paraId="64F29471" w14:textId="0ADE12BE" w:rsidR="00A328CE" w:rsidRPr="00E908B2" w:rsidRDefault="00A328CE" w:rsidP="009331EA">
            <w:pPr>
              <w:tabs>
                <w:tab w:val="left" w:pos="851"/>
              </w:tabs>
              <w:ind w:left="33"/>
              <w:jc w:val="both"/>
              <w:rPr>
                <w:rFonts w:ascii="Arial" w:eastAsia="Calibri" w:hAnsi="Arial" w:cs="Arial"/>
                <w:sz w:val="20"/>
                <w:szCs w:val="20"/>
                <w:lang w:eastAsia="lt-LT"/>
              </w:rPr>
            </w:pPr>
          </w:p>
          <w:p w14:paraId="49358E2A" w14:textId="77777777" w:rsidR="00A328CE" w:rsidRPr="002E15B1" w:rsidRDefault="00A328CE">
            <w:pPr>
              <w:spacing w:before="100" w:beforeAutospacing="1" w:after="165"/>
              <w:ind w:right="135"/>
              <w:jc w:val="both"/>
              <w:rPr>
                <w:rFonts w:ascii="Arial" w:hAnsi="Arial" w:cs="Arial"/>
                <w:sz w:val="20"/>
                <w:szCs w:val="20"/>
                <w:u w:val="single"/>
                <w:lang w:eastAsia="lt-LT"/>
              </w:rPr>
            </w:pPr>
            <w:r w:rsidRPr="002E15B1">
              <w:rPr>
                <w:rFonts w:ascii="Arial" w:hAnsi="Arial" w:cs="Arial"/>
                <w:sz w:val="20"/>
                <w:szCs w:val="20"/>
                <w:u w:val="single"/>
                <w:lang w:eastAsia="lt-LT"/>
              </w:rPr>
              <w:t>Statybos darbų sritys:</w:t>
            </w:r>
          </w:p>
          <w:p w14:paraId="269BB64E" w14:textId="1E6C6C5A" w:rsidR="00A328CE" w:rsidRPr="002E15B1" w:rsidRDefault="00A328CE">
            <w:pPr>
              <w:spacing w:before="100" w:beforeAutospacing="1" w:after="165"/>
              <w:ind w:right="135"/>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bendrieji statybos darbai</w:t>
            </w:r>
            <w:r w:rsidRPr="002E15B1">
              <w:rPr>
                <w:rFonts w:ascii="Arial" w:hAnsi="Arial" w:cs="Arial"/>
                <w:sz w:val="20"/>
                <w:szCs w:val="20"/>
                <w:lang w:eastAsia="lt-LT"/>
              </w:rPr>
              <w:t>: žemės darbai (pamatų duobių, iškasų, tranšėjų kasimas ir užpylimas); statybinių konstrukcijų (gelžbetonio, betono, metalo) statyba ir montavimas.</w:t>
            </w:r>
          </w:p>
          <w:p w14:paraId="3EAD8808" w14:textId="77777777"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specialieji statybos darbai</w:t>
            </w:r>
            <w:r w:rsidRPr="002E15B1">
              <w:rPr>
                <w:rFonts w:ascii="Arial" w:hAnsi="Arial" w:cs="Arial"/>
                <w:sz w:val="20"/>
                <w:szCs w:val="20"/>
                <w:lang w:eastAsia="lt-LT"/>
              </w:rPr>
              <w:t>:</w:t>
            </w:r>
          </w:p>
          <w:p w14:paraId="22486F81" w14:textId="3137553F"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mechanikos darbai</w:t>
            </w:r>
            <w:r w:rsidRPr="002E15B1">
              <w:rPr>
                <w:rFonts w:ascii="Arial" w:hAnsi="Arial" w:cs="Arial"/>
                <w:sz w:val="20"/>
                <w:szCs w:val="20"/>
                <w:lang w:eastAsia="lt-LT"/>
              </w:rPr>
              <w:t xml:space="preserve"> (</w:t>
            </w:r>
            <w:r w:rsidR="00496933" w:rsidRPr="00496933">
              <w:rPr>
                <w:rFonts w:ascii="Arial" w:hAnsi="Arial" w:cs="Arial"/>
                <w:sz w:val="20"/>
                <w:szCs w:val="20"/>
                <w:lang w:eastAsia="lt-LT"/>
              </w:rPr>
              <w:t>vandentiekio ir nuotekų šalinimo tinklų tiesimas</w:t>
            </w:r>
            <w:r w:rsidR="00496933">
              <w:rPr>
                <w:rFonts w:ascii="Arial" w:hAnsi="Arial" w:cs="Arial"/>
                <w:sz w:val="20"/>
                <w:szCs w:val="20"/>
                <w:lang w:eastAsia="lt-LT"/>
              </w:rPr>
              <w:t xml:space="preserve">, </w:t>
            </w:r>
            <w:r w:rsidRPr="002E15B1">
              <w:rPr>
                <w:rFonts w:ascii="Arial" w:hAnsi="Arial" w:cs="Arial"/>
                <w:sz w:val="20"/>
                <w:szCs w:val="20"/>
                <w:lang w:eastAsia="lt-LT"/>
              </w:rPr>
              <w:t xml:space="preserve">šildymo, kito kuro technologinių inžinerinių sistemų įrengimas); </w:t>
            </w:r>
            <w:r w:rsidRPr="002E15B1">
              <w:rPr>
                <w:rFonts w:ascii="Arial" w:hAnsi="Arial" w:cs="Arial"/>
                <w:sz w:val="20"/>
                <w:szCs w:val="20"/>
                <w:u w:val="single"/>
                <w:lang w:eastAsia="lt-LT"/>
              </w:rPr>
              <w:t>elektrotechnikos darbai</w:t>
            </w:r>
            <w:r w:rsidRPr="002E15B1">
              <w:rPr>
                <w:rFonts w:ascii="Arial" w:hAnsi="Arial" w:cs="Arial"/>
                <w:sz w:val="20"/>
                <w:szCs w:val="20"/>
                <w:lang w:eastAsia="lt-LT"/>
              </w:rPr>
              <w:t xml:space="preserve"> (statinio elektros inžinerinių sistemų įrengimas; procesų valdymo ir automatizavimo sistemų įrengimas)</w:t>
            </w:r>
            <w:r w:rsidR="00496933">
              <w:rPr>
                <w:rFonts w:ascii="Arial" w:hAnsi="Arial" w:cs="Arial"/>
                <w:sz w:val="20"/>
                <w:szCs w:val="20"/>
                <w:lang w:eastAsia="lt-LT"/>
              </w:rPr>
              <w:t>.</w:t>
            </w:r>
          </w:p>
          <w:p w14:paraId="71848E12" w14:textId="77777777" w:rsidR="00821640" w:rsidRPr="002E15B1" w:rsidRDefault="00821640">
            <w:pPr>
              <w:jc w:val="both"/>
              <w:rPr>
                <w:rFonts w:ascii="Arial" w:hAnsi="Arial" w:cs="Arial"/>
                <w:sz w:val="20"/>
                <w:szCs w:val="20"/>
                <w:lang w:eastAsia="lt-LT"/>
              </w:rPr>
            </w:pPr>
          </w:p>
          <w:p w14:paraId="4FEA5E1C" w14:textId="77777777" w:rsidR="00A328CE" w:rsidRPr="002E15B1" w:rsidRDefault="00A328CE">
            <w:pPr>
              <w:jc w:val="both"/>
              <w:rPr>
                <w:rFonts w:ascii="Arial" w:hAnsi="Arial" w:cs="Arial"/>
                <w:sz w:val="20"/>
                <w:szCs w:val="20"/>
                <w:lang w:eastAsia="lt-LT"/>
              </w:rPr>
            </w:pPr>
          </w:p>
          <w:p w14:paraId="6D29457D" w14:textId="77777777" w:rsidR="00A328CE" w:rsidRPr="002E15B1" w:rsidRDefault="00A328CE">
            <w:pPr>
              <w:tabs>
                <w:tab w:val="left" w:pos="851"/>
              </w:tabs>
              <w:jc w:val="both"/>
              <w:rPr>
                <w:rFonts w:ascii="Arial" w:eastAsia="Calibri" w:hAnsi="Arial" w:cs="Arial"/>
                <w:iCs/>
                <w:sz w:val="20"/>
                <w:szCs w:val="20"/>
                <w:lang w:eastAsia="lt-LT"/>
              </w:rPr>
            </w:pPr>
          </w:p>
          <w:p w14:paraId="635BCD23" w14:textId="5227A531" w:rsidR="00A328CE" w:rsidRPr="002E15B1" w:rsidRDefault="00A328CE" w:rsidP="009331EA">
            <w:pPr>
              <w:jc w:val="both"/>
              <w:textAlignment w:val="baseline"/>
              <w:rPr>
                <w:rFonts w:ascii="Arial" w:hAnsi="Arial" w:cs="Arial"/>
                <w:i/>
                <w:color w:val="000000"/>
                <w:sz w:val="20"/>
                <w:szCs w:val="20"/>
                <w:lang w:eastAsia="lt-LT"/>
              </w:rPr>
            </w:pPr>
            <w:r w:rsidRPr="002E15B1">
              <w:rPr>
                <w:rFonts w:ascii="Arial" w:eastAsia="Calibri" w:hAnsi="Arial" w:cs="Arial"/>
                <w:b/>
                <w:bCs/>
                <w:iCs/>
                <w:sz w:val="20"/>
                <w:szCs w:val="20"/>
                <w:u w:val="single"/>
                <w:lang w:eastAsia="lt-LT"/>
              </w:rPr>
              <w:t>Teisinis pagrindas:</w:t>
            </w:r>
            <w:r w:rsidRPr="002E15B1">
              <w:rPr>
                <w:rFonts w:ascii="Arial" w:eastAsia="Calibri" w:hAnsi="Arial" w:cs="Arial"/>
                <w:b/>
                <w:bCs/>
                <w:i/>
                <w:sz w:val="20"/>
                <w:szCs w:val="20"/>
                <w:u w:val="single"/>
                <w:lang w:eastAsia="lt-LT"/>
              </w:rPr>
              <w:t xml:space="preserve"> </w:t>
            </w:r>
            <w:r w:rsidRPr="002E15B1">
              <w:rPr>
                <w:rFonts w:ascii="Arial" w:eastAsia="Calibri" w:hAnsi="Arial" w:cs="Arial"/>
                <w:b/>
                <w:bCs/>
                <w:iCs/>
                <w:sz w:val="20"/>
                <w:szCs w:val="20"/>
                <w:u w:val="single"/>
                <w:lang w:eastAsia="lt-LT"/>
              </w:rPr>
              <w:t>Lietuvos Respublikos statybos įstatymo 18 straipsnio 1 dalies 1 ir 2 punktai</w:t>
            </w:r>
            <w:r w:rsidRPr="002E15B1">
              <w:rPr>
                <w:rFonts w:ascii="Arial" w:eastAsia="Calibri" w:hAnsi="Arial" w:cs="Arial"/>
                <w:iCs/>
                <w:sz w:val="20"/>
                <w:szCs w:val="20"/>
                <w:lang w:eastAsia="lt-LT"/>
              </w:rPr>
              <w:t xml:space="preserve"> (</w:t>
            </w:r>
            <w:r w:rsidRPr="5E9D4B83">
              <w:rPr>
                <w:rFonts w:ascii="Arial" w:hAnsi="Arial" w:cs="Arial"/>
                <w:i/>
                <w:color w:val="000000" w:themeColor="text1"/>
                <w:sz w:val="20"/>
                <w:szCs w:val="20"/>
                <w:lang w:eastAsia="lt-LT"/>
              </w:rPr>
              <w:t>„1.</w:t>
            </w:r>
            <w:r w:rsidR="000A5AC6" w:rsidRPr="5E9D4B83">
              <w:rPr>
                <w:rFonts w:ascii="Arial" w:hAnsi="Arial" w:cs="Arial"/>
                <w:i/>
                <w:color w:val="000000" w:themeColor="text1"/>
                <w:sz w:val="20"/>
                <w:szCs w:val="20"/>
                <w:lang w:eastAsia="lt-LT"/>
              </w:rPr>
              <w:t xml:space="preserve"> </w:t>
            </w:r>
            <w:r w:rsidRPr="5E9D4B83">
              <w:rPr>
                <w:rFonts w:ascii="Arial" w:hAnsi="Arial" w:cs="Arial"/>
                <w:i/>
                <w:color w:val="000000" w:themeColor="text1"/>
                <w:sz w:val="20"/>
                <w:szCs w:val="20"/>
                <w:lang w:eastAsia="lt-LT"/>
              </w:rPr>
              <w:t>Būti rangovu</w:t>
            </w:r>
            <w:r w:rsidR="000A5AC6" w:rsidRPr="5E9D4B83">
              <w:rPr>
                <w:rFonts w:ascii="Arial" w:hAnsi="Arial" w:cs="Arial"/>
                <w:b/>
                <w:i/>
                <w:color w:val="000000" w:themeColor="text1"/>
                <w:sz w:val="20"/>
                <w:szCs w:val="20"/>
                <w:lang w:eastAsia="lt-LT"/>
              </w:rPr>
              <w:t xml:space="preserve"> </w:t>
            </w:r>
            <w:r w:rsidRPr="5E9D4B83">
              <w:rPr>
                <w:rFonts w:ascii="Arial" w:hAnsi="Arial" w:cs="Arial"/>
                <w:i/>
                <w:color w:val="000000" w:themeColor="text1"/>
                <w:sz w:val="20"/>
                <w:szCs w:val="20"/>
                <w:lang w:eastAsia="lt-LT"/>
              </w:rPr>
              <w:t>Lietuvos Respublikos įstatymų ir kitų teisės aktų nustatyta tvarka</w:t>
            </w:r>
            <w:r w:rsidR="00C27DD7" w:rsidRPr="5E9D4B83">
              <w:rPr>
                <w:rFonts w:ascii="Arial" w:hAnsi="Arial" w:cs="Arial"/>
                <w:b/>
                <w:i/>
                <w:color w:val="000000" w:themeColor="text1"/>
                <w:sz w:val="20"/>
                <w:szCs w:val="20"/>
                <w:lang w:eastAsia="lt-LT"/>
              </w:rPr>
              <w:t xml:space="preserve"> </w:t>
            </w:r>
            <w:r w:rsidRPr="5E9D4B83">
              <w:rPr>
                <w:rFonts w:ascii="Arial" w:hAnsi="Arial" w:cs="Arial"/>
                <w:i/>
                <w:color w:val="000000" w:themeColor="text1"/>
                <w:sz w:val="20"/>
                <w:szCs w:val="20"/>
                <w:lang w:eastAsia="lt-LT"/>
              </w:rPr>
              <w:t>turi teisę:</w:t>
            </w:r>
            <w:r w:rsidRPr="5E9D4B83">
              <w:rPr>
                <w:rFonts w:ascii="Arial" w:hAnsi="Arial" w:cs="Arial"/>
                <w:color w:val="000000" w:themeColor="text1"/>
                <w:sz w:val="20"/>
                <w:szCs w:val="20"/>
                <w:lang w:eastAsia="lt-LT"/>
              </w:rPr>
              <w:t xml:space="preserve"> </w:t>
            </w:r>
            <w:r w:rsidRPr="5E9D4B83">
              <w:rPr>
                <w:rFonts w:ascii="Arial" w:hAnsi="Arial" w:cs="Arial"/>
                <w:i/>
                <w:color w:val="000000" w:themeColor="text1"/>
                <w:sz w:val="20"/>
                <w:szCs w:val="20"/>
                <w:lang w:eastAsia="lt-LT"/>
              </w:rPr>
              <w:t>1)  Lietuvos Respublikoje įsteigtas ar užsienio valstybės juridinis asmuo, kita užsienio organizacija ar jų padalinys, turintys teisę užsiimti šia veikla; 2) Europos Sąjungos valstybės narės, Šveicarijos Konfederacijos arba valstybės, pasirašiusios Europos ekonominės erdvės sutartį, juridiniai asmenys, kitos organizacijos ar jų padaliniai, pripažinus jų kilmės valstybėje turimą teisę užsiimti atitinkama veikla.“)</w:t>
            </w:r>
            <w:r w:rsidRPr="002E15B1">
              <w:rPr>
                <w:rFonts w:ascii="Arial" w:eastAsia="Calibri" w:hAnsi="Arial" w:cs="Arial"/>
                <w:iCs/>
                <w:sz w:val="20"/>
                <w:szCs w:val="20"/>
                <w:lang w:eastAsia="lt-LT"/>
              </w:rPr>
              <w:t xml:space="preserve"> ir </w:t>
            </w:r>
            <w:r w:rsidRPr="002E15B1">
              <w:rPr>
                <w:rFonts w:ascii="Arial" w:eastAsia="Calibri" w:hAnsi="Arial" w:cs="Arial"/>
                <w:b/>
                <w:bCs/>
                <w:iCs/>
                <w:sz w:val="20"/>
                <w:szCs w:val="20"/>
                <w:u w:val="single"/>
                <w:lang w:eastAsia="lt-LT"/>
              </w:rPr>
              <w:t>2 dalis</w:t>
            </w:r>
            <w:r w:rsidRPr="002E15B1">
              <w:rPr>
                <w:rFonts w:ascii="Arial" w:eastAsia="Calibri" w:hAnsi="Arial" w:cs="Arial"/>
                <w:iCs/>
                <w:sz w:val="20"/>
                <w:szCs w:val="20"/>
                <w:lang w:eastAsia="lt-LT"/>
              </w:rPr>
              <w:t xml:space="preserve"> (</w:t>
            </w:r>
            <w:r w:rsidRPr="5E9D4B83">
              <w:rPr>
                <w:rFonts w:ascii="Arial" w:hAnsi="Arial" w:cs="Arial"/>
                <w:i/>
                <w:color w:val="000000" w:themeColor="text1"/>
                <w:sz w:val="20"/>
                <w:szCs w:val="20"/>
                <w:lang w:eastAsia="lt-LT"/>
              </w:rPr>
              <w:t xml:space="preserve">„Būti </w:t>
            </w:r>
            <w:r w:rsidR="00C27DD7" w:rsidRPr="5E9D4B83">
              <w:rPr>
                <w:rFonts w:ascii="Arial" w:hAnsi="Arial" w:cs="Arial"/>
                <w:i/>
                <w:color w:val="000000" w:themeColor="text1"/>
                <w:sz w:val="20"/>
                <w:szCs w:val="20"/>
                <w:lang w:eastAsia="lt-LT"/>
              </w:rPr>
              <w:t>ne</w:t>
            </w:r>
            <w:r w:rsidRPr="5E9D4B83">
              <w:rPr>
                <w:rFonts w:ascii="Arial" w:hAnsi="Arial" w:cs="Arial"/>
                <w:i/>
                <w:color w:val="000000" w:themeColor="text1"/>
                <w:sz w:val="20"/>
                <w:szCs w:val="20"/>
                <w:lang w:eastAsia="lt-LT"/>
              </w:rPr>
              <w:t xml:space="preserve">ypatingųjų statinių statybos rangovu turi teisę šio straipsnio 1 dalies 1 ir 2 punktuose nurodyti atestuoti juridiniai asmenys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w:t>
            </w:r>
            <w:r w:rsidR="002D6F9A" w:rsidRPr="5E9D4B83">
              <w:rPr>
                <w:rFonts w:ascii="Arial" w:hAnsi="Arial" w:cs="Arial"/>
                <w:i/>
                <w:color w:val="000000" w:themeColor="text1"/>
                <w:sz w:val="20"/>
                <w:szCs w:val="20"/>
                <w:lang w:eastAsia="lt-LT"/>
              </w:rPr>
              <w:t>ne</w:t>
            </w:r>
            <w:r w:rsidRPr="5E9D4B83">
              <w:rPr>
                <w:rFonts w:ascii="Arial" w:hAnsi="Arial" w:cs="Arial"/>
                <w:i/>
                <w:color w:val="000000" w:themeColor="text1"/>
                <w:sz w:val="20"/>
                <w:szCs w:val="20"/>
                <w:lang w:eastAsia="lt-LT"/>
              </w:rPr>
              <w:t>ypatingųjų statinių statybos rangovais, pripažinus jų kilmės valstybėje turimą teisę užsiimti analogiškų statinių statybos veikla. &lt;...&gt;“).</w:t>
            </w:r>
            <w:bookmarkStart w:id="0" w:name="part_907e21a39e96486885070c6b2d2fd352"/>
            <w:bookmarkEnd w:id="0"/>
          </w:p>
        </w:tc>
        <w:tc>
          <w:tcPr>
            <w:tcW w:w="1698" w:type="dxa"/>
            <w:tcBorders>
              <w:top w:val="single" w:sz="4" w:space="0" w:color="auto"/>
              <w:left w:val="single" w:sz="4" w:space="0" w:color="auto"/>
              <w:bottom w:val="single" w:sz="4" w:space="0" w:color="auto"/>
              <w:right w:val="single" w:sz="4" w:space="0" w:color="auto"/>
            </w:tcBorders>
          </w:tcPr>
          <w:p w14:paraId="7CB809DC" w14:textId="5621C688" w:rsidR="00A328CE" w:rsidRPr="002E15B1" w:rsidRDefault="00A328CE" w:rsidP="00DF7F18">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7813AC"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3B5F3170" w14:textId="393E830D" w:rsidR="00A328CE" w:rsidRPr="002E15B1" w:rsidRDefault="00A328CE">
            <w:pPr>
              <w:jc w:val="both"/>
              <w:rPr>
                <w:rFonts w:ascii="Arial" w:hAnsi="Arial" w:cs="Arial"/>
                <w:sz w:val="20"/>
                <w:szCs w:val="20"/>
                <w:lang w:eastAsia="lt-LT"/>
              </w:rPr>
            </w:pPr>
            <w:r w:rsidRPr="002E15B1">
              <w:rPr>
                <w:rFonts w:ascii="Arial" w:hAnsi="Arial" w:cs="Arial"/>
                <w:sz w:val="20"/>
                <w:szCs w:val="20"/>
                <w:shd w:val="clear" w:color="auto" w:fill="FFFFFF"/>
                <w:lang w:eastAsia="lt-LT"/>
              </w:rPr>
              <w:t xml:space="preserve">Viešosios įstaigos Statybos sektoriaus vystymo agentūra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SSVA</w:t>
            </w:r>
            <w:r w:rsidRPr="002E15B1">
              <w:rPr>
                <w:rFonts w:ascii="Arial" w:hAnsi="Arial" w:cs="Arial"/>
                <w:sz w:val="20"/>
                <w:szCs w:val="20"/>
                <w:lang w:eastAsia="lt-LT"/>
              </w:rPr>
              <w:t xml:space="preserve">) </w:t>
            </w:r>
            <w:r w:rsidRPr="002E15B1" w:rsidDel="00496933">
              <w:rPr>
                <w:rFonts w:ascii="Arial" w:hAnsi="Arial" w:cs="Arial"/>
                <w:sz w:val="20"/>
                <w:szCs w:val="20"/>
                <w:shd w:val="clear" w:color="auto" w:fill="FFFFFF"/>
                <w:lang w:eastAsia="lt-LT"/>
              </w:rPr>
              <w:t xml:space="preserve">ar </w:t>
            </w:r>
            <w:r w:rsidRPr="002E15B1">
              <w:rPr>
                <w:rFonts w:ascii="Arial" w:hAnsi="Arial" w:cs="Arial"/>
                <w:sz w:val="20"/>
                <w:szCs w:val="20"/>
                <w:shd w:val="clear" w:color="auto" w:fill="FFFFFF"/>
                <w:lang w:eastAsia="lt-LT"/>
              </w:rPr>
              <w:t xml:space="preserve">Lietuvos Respublikos aplinkos ministerijos išduotas galiojantis kvalifikacijos atestatas arba teisės pripažinimo dokumentas. </w:t>
            </w:r>
          </w:p>
          <w:p w14:paraId="4DF85A8C" w14:textId="77777777" w:rsidR="00A328CE" w:rsidRPr="002E15B1" w:rsidRDefault="00A328CE">
            <w:pPr>
              <w:jc w:val="both"/>
              <w:rPr>
                <w:rFonts w:ascii="Arial" w:hAnsi="Arial" w:cs="Arial"/>
                <w:sz w:val="20"/>
                <w:szCs w:val="20"/>
                <w:lang w:eastAsia="lt-LT"/>
              </w:rPr>
            </w:pPr>
          </w:p>
          <w:p w14:paraId="4BB683ED"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33EFF77C" w14:textId="28A5AC59" w:rsidR="00A328CE" w:rsidRPr="002E15B1" w:rsidRDefault="00A328CE">
            <w:pPr>
              <w:jc w:val="both"/>
              <w:rPr>
                <w:rFonts w:ascii="Arial" w:hAnsi="Arial" w:cs="Arial"/>
                <w:bCs/>
                <w:iCs/>
                <w:sz w:val="20"/>
                <w:szCs w:val="20"/>
                <w:lang w:eastAsia="lt-LT"/>
              </w:rPr>
            </w:pPr>
            <w:r w:rsidRPr="00F375D6">
              <w:rPr>
                <w:rFonts w:ascii="Arial" w:hAnsi="Arial" w:cs="Arial"/>
                <w:sz w:val="20"/>
                <w:szCs w:val="20"/>
                <w:lang w:eastAsia="lt-LT"/>
              </w:rPr>
              <w:t>Tiekėjas dokumente „</w:t>
            </w:r>
            <w:r w:rsidR="00AF21A9" w:rsidRPr="00F375D6">
              <w:rPr>
                <w:rFonts w:ascii="Arial" w:hAnsi="Arial" w:cs="Arial"/>
                <w:sz w:val="20"/>
                <w:szCs w:val="20"/>
                <w:lang w:eastAsia="lt-LT"/>
              </w:rPr>
              <w:t>S</w:t>
            </w:r>
            <w:r w:rsidR="00486DF0" w:rsidRPr="00F375D6">
              <w:rPr>
                <w:rFonts w:ascii="Arial" w:hAnsi="Arial" w:cs="Arial"/>
                <w:bCs/>
                <w:iCs/>
                <w:sz w:val="20"/>
                <w:szCs w:val="20"/>
                <w:lang w:eastAsia="lt-LT"/>
              </w:rPr>
              <w:t>pecialiųjų pirkimo s</w:t>
            </w:r>
            <w:r w:rsidR="00AF21A9" w:rsidRPr="00F375D6">
              <w:rPr>
                <w:rFonts w:ascii="Arial" w:hAnsi="Arial" w:cs="Arial"/>
                <w:sz w:val="20"/>
                <w:szCs w:val="20"/>
                <w:lang w:eastAsia="lt-LT"/>
              </w:rPr>
              <w:t>ąlygų</w:t>
            </w:r>
            <w:r w:rsidRPr="00F375D6">
              <w:rPr>
                <w:rFonts w:ascii="Arial" w:hAnsi="Arial" w:cs="Arial"/>
                <w:sz w:val="20"/>
                <w:szCs w:val="20"/>
                <w:lang w:eastAsia="lt-LT"/>
              </w:rPr>
              <w:t xml:space="preserve"> </w:t>
            </w:r>
            <w:r w:rsidRPr="00F375D6" w:rsidDel="00D47C85">
              <w:rPr>
                <w:rFonts w:ascii="Arial" w:hAnsi="Arial" w:cs="Arial"/>
                <w:sz w:val="20"/>
                <w:szCs w:val="20"/>
                <w:lang w:eastAsia="lt-LT"/>
              </w:rPr>
              <w:t>2</w:t>
            </w:r>
            <w:r w:rsidRPr="00F375D6">
              <w:rPr>
                <w:rFonts w:ascii="Arial" w:hAnsi="Arial" w:cs="Arial"/>
                <w:sz w:val="20"/>
                <w:szCs w:val="20"/>
                <w:lang w:eastAsia="lt-LT"/>
              </w:rPr>
              <w:t xml:space="preserve"> prie</w:t>
            </w:r>
            <w:r w:rsidR="006E4F4F" w:rsidRPr="00F375D6">
              <w:rPr>
                <w:rFonts w:ascii="Arial" w:hAnsi="Arial" w:cs="Arial"/>
                <w:bCs/>
                <w:iCs/>
                <w:sz w:val="20"/>
                <w:szCs w:val="20"/>
                <w:lang w:eastAsia="lt-LT"/>
              </w:rPr>
              <w:t xml:space="preserve">do Pasiūlymo forma </w:t>
            </w:r>
            <w:r w:rsidR="00901AFD" w:rsidRPr="00F375D6">
              <w:rPr>
                <w:rFonts w:ascii="Arial" w:hAnsi="Arial" w:cs="Arial"/>
                <w:bCs/>
                <w:iCs/>
                <w:sz w:val="20"/>
                <w:szCs w:val="20"/>
                <w:lang w:eastAsia="lt-LT"/>
              </w:rPr>
              <w:t>7</w:t>
            </w:r>
            <w:r w:rsidR="00D77322" w:rsidRPr="00F375D6">
              <w:rPr>
                <w:rFonts w:ascii="Arial" w:hAnsi="Arial" w:cs="Arial"/>
                <w:bCs/>
                <w:iCs/>
                <w:sz w:val="20"/>
                <w:szCs w:val="20"/>
                <w:lang w:eastAsia="lt-LT"/>
              </w:rPr>
              <w:t xml:space="preserve"> </w:t>
            </w:r>
            <w:r w:rsidR="32110C54" w:rsidRPr="00F375D6">
              <w:rPr>
                <w:rFonts w:ascii="Arial" w:hAnsi="Arial" w:cs="Arial"/>
                <w:sz w:val="20"/>
                <w:szCs w:val="20"/>
                <w:lang w:eastAsia="lt-LT"/>
              </w:rPr>
              <w:t>lentelėje</w:t>
            </w:r>
            <w:r w:rsidRPr="00F375D6">
              <w:rPr>
                <w:rFonts w:ascii="Arial" w:hAnsi="Arial" w:cs="Arial"/>
                <w:sz w:val="20"/>
                <w:szCs w:val="20"/>
                <w:lang w:eastAsia="lt-LT"/>
              </w:rPr>
              <w:t xml:space="preserve"> turi nurodyti kvalifikacijos</w:t>
            </w:r>
            <w:r w:rsidRPr="007573C5">
              <w:rPr>
                <w:rFonts w:ascii="Arial" w:hAnsi="Arial" w:cs="Arial"/>
                <w:bCs/>
                <w:iCs/>
                <w:sz w:val="20"/>
                <w:szCs w:val="20"/>
                <w:lang w:eastAsia="lt-LT"/>
              </w:rPr>
              <w:t xml:space="preserve"> atestato arba</w:t>
            </w:r>
            <w:r w:rsidRPr="002E15B1">
              <w:rPr>
                <w:rFonts w:ascii="Arial" w:hAnsi="Arial" w:cs="Arial"/>
                <w:bCs/>
                <w:iCs/>
                <w:sz w:val="20"/>
                <w:szCs w:val="20"/>
                <w:lang w:eastAsia="lt-LT"/>
              </w:rPr>
              <w:t xml:space="preserve"> teisės pripažinimo dokumento</w:t>
            </w:r>
            <w:r w:rsidR="00D77322">
              <w:rPr>
                <w:rFonts w:ascii="Arial" w:hAnsi="Arial" w:cs="Arial"/>
                <w:bCs/>
                <w:iCs/>
                <w:sz w:val="20"/>
                <w:szCs w:val="20"/>
                <w:lang w:eastAsia="lt-LT"/>
              </w:rPr>
              <w:t xml:space="preserve"> pavadinim</w:t>
            </w:r>
            <w:r w:rsidR="00901AFD">
              <w:rPr>
                <w:rFonts w:ascii="Arial" w:hAnsi="Arial" w:cs="Arial"/>
                <w:bCs/>
                <w:iCs/>
                <w:sz w:val="20"/>
                <w:szCs w:val="20"/>
                <w:lang w:eastAsia="lt-LT"/>
              </w:rPr>
              <w:t>ą</w:t>
            </w:r>
            <w:r w:rsidR="00D77322">
              <w:rPr>
                <w:rFonts w:ascii="Arial" w:hAnsi="Arial" w:cs="Arial"/>
                <w:bCs/>
                <w:iCs/>
                <w:sz w:val="20"/>
                <w:szCs w:val="20"/>
                <w:lang w:eastAsia="lt-LT"/>
              </w:rPr>
              <w:t xml:space="preserve">, </w:t>
            </w:r>
            <w:r w:rsidRPr="002E15B1">
              <w:rPr>
                <w:rFonts w:ascii="Arial" w:hAnsi="Arial" w:cs="Arial"/>
                <w:bCs/>
                <w:iCs/>
                <w:sz w:val="20"/>
                <w:szCs w:val="20"/>
                <w:lang w:eastAsia="lt-LT"/>
              </w:rPr>
              <w:t>numerį</w:t>
            </w:r>
            <w:r w:rsidR="00D77322">
              <w:rPr>
                <w:rFonts w:ascii="Arial" w:hAnsi="Arial" w:cs="Arial"/>
                <w:bCs/>
                <w:iCs/>
                <w:sz w:val="20"/>
                <w:szCs w:val="20"/>
                <w:lang w:eastAsia="lt-LT"/>
              </w:rPr>
              <w:t xml:space="preserve"> ir subjekto</w:t>
            </w:r>
            <w:r w:rsidR="00901AFD">
              <w:rPr>
                <w:rFonts w:ascii="Arial" w:hAnsi="Arial" w:cs="Arial"/>
                <w:bCs/>
                <w:iCs/>
                <w:sz w:val="20"/>
                <w:szCs w:val="20"/>
                <w:lang w:eastAsia="lt-LT"/>
              </w:rPr>
              <w:t>, kuriam išduotas dokumentas</w:t>
            </w:r>
            <w:r w:rsidR="00D77322">
              <w:rPr>
                <w:rFonts w:ascii="Arial" w:hAnsi="Arial" w:cs="Arial"/>
                <w:bCs/>
                <w:iCs/>
                <w:sz w:val="20"/>
                <w:szCs w:val="20"/>
                <w:lang w:eastAsia="lt-LT"/>
              </w:rPr>
              <w:t xml:space="preserve"> pavadinimą</w:t>
            </w:r>
            <w:r w:rsidRPr="002E15B1">
              <w:rPr>
                <w:rFonts w:ascii="Arial" w:hAnsi="Arial" w:cs="Arial"/>
                <w:bCs/>
                <w:iCs/>
                <w:sz w:val="20"/>
                <w:szCs w:val="20"/>
                <w:lang w:eastAsia="lt-LT"/>
              </w:rPr>
              <w:t>.</w:t>
            </w:r>
          </w:p>
          <w:p w14:paraId="17F62877" w14:textId="77777777" w:rsidR="00A328CE" w:rsidRPr="002E15B1" w:rsidRDefault="00A328CE">
            <w:pPr>
              <w:jc w:val="both"/>
              <w:rPr>
                <w:rFonts w:ascii="Arial" w:eastAsia="Calibri" w:hAnsi="Arial" w:cs="Arial"/>
                <w:sz w:val="20"/>
                <w:szCs w:val="20"/>
                <w:u w:val="single"/>
                <w:lang w:eastAsia="lt-LT"/>
              </w:rPr>
            </w:pPr>
            <w:r w:rsidRPr="002E15B1">
              <w:rPr>
                <w:rFonts w:ascii="Arial" w:eastAsia="Calibri" w:hAnsi="Arial" w:cs="Arial"/>
                <w:sz w:val="20"/>
                <w:szCs w:val="20"/>
                <w:lang w:eastAsia="lt-LT"/>
              </w:rPr>
              <w:t xml:space="preserve">Pirkimo vykdytojas tikrina duomenis apie tiekėją viešai ir nemokamai prieinamoje nacionalinėje  duomenų bazėje: </w:t>
            </w:r>
            <w:hyperlink r:id="rId20">
              <w:r w:rsidRPr="5E9D4B83">
                <w:rPr>
                  <w:rStyle w:val="Hipersaitas"/>
                  <w:rFonts w:ascii="Arial" w:eastAsia="Calibri" w:hAnsi="Arial" w:cs="Arial"/>
                  <w:sz w:val="20"/>
                  <w:szCs w:val="20"/>
                  <w:lang w:eastAsia="lt-LT"/>
                </w:rPr>
                <w:t>https://www.ssva.lt</w:t>
              </w:r>
            </w:hyperlink>
          </w:p>
          <w:p w14:paraId="597B1D98" w14:textId="77777777" w:rsidR="00A328CE" w:rsidRPr="002E15B1" w:rsidRDefault="00A328CE">
            <w:pPr>
              <w:ind w:left="34"/>
              <w:jc w:val="both"/>
              <w:rPr>
                <w:rFonts w:ascii="Arial" w:hAnsi="Arial" w:cs="Arial"/>
                <w:sz w:val="20"/>
                <w:szCs w:val="20"/>
                <w:lang w:eastAsia="lt-LT"/>
              </w:rPr>
            </w:pPr>
          </w:p>
        </w:tc>
      </w:tr>
      <w:tr w:rsidR="00A328CE" w:rsidRPr="002E15B1" w14:paraId="5AC1B116" w14:textId="77777777" w:rsidTr="00584489">
        <w:trPr>
          <w:trHeight w:val="53"/>
        </w:trPr>
        <w:tc>
          <w:tcPr>
            <w:tcW w:w="850" w:type="dxa"/>
            <w:tcBorders>
              <w:top w:val="single" w:sz="4" w:space="0" w:color="auto"/>
              <w:left w:val="single" w:sz="4" w:space="0" w:color="auto"/>
              <w:bottom w:val="single" w:sz="4" w:space="0" w:color="auto"/>
              <w:right w:val="single" w:sz="4" w:space="0" w:color="auto"/>
            </w:tcBorders>
            <w:hideMark/>
          </w:tcPr>
          <w:p w14:paraId="0A24712F"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1.2.</w:t>
            </w:r>
          </w:p>
        </w:tc>
        <w:tc>
          <w:tcPr>
            <w:tcW w:w="7230" w:type="dxa"/>
            <w:tcBorders>
              <w:top w:val="single" w:sz="4" w:space="0" w:color="auto"/>
              <w:left w:val="single" w:sz="4" w:space="0" w:color="auto"/>
              <w:bottom w:val="single" w:sz="4" w:space="0" w:color="auto"/>
              <w:right w:val="single" w:sz="4" w:space="0" w:color="auto"/>
            </w:tcBorders>
          </w:tcPr>
          <w:p w14:paraId="3316DA03"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Tiekėjui suteikta teisė įrengti ir eksploatuoti energetikos įrenginius:</w:t>
            </w:r>
          </w:p>
          <w:p w14:paraId="0EB678F0" w14:textId="77777777" w:rsidR="00A328CE" w:rsidRPr="002E15B1" w:rsidRDefault="00A328CE">
            <w:pPr>
              <w:tabs>
                <w:tab w:val="left" w:pos="851"/>
              </w:tabs>
              <w:jc w:val="both"/>
              <w:rPr>
                <w:rFonts w:ascii="Arial" w:eastAsia="Calibri" w:hAnsi="Arial" w:cs="Arial"/>
                <w:iCs/>
                <w:sz w:val="20"/>
                <w:szCs w:val="20"/>
                <w:lang w:eastAsia="lt-LT"/>
              </w:rPr>
            </w:pPr>
          </w:p>
          <w:p w14:paraId="148BFCF3" w14:textId="332D4CF3" w:rsidR="0000030A" w:rsidRPr="00A95C16" w:rsidRDefault="00A328CE" w:rsidP="009331EA">
            <w:pPr>
              <w:pStyle w:val="Sraopastraipa"/>
              <w:numPr>
                <w:ilvl w:val="0"/>
                <w:numId w:val="36"/>
              </w:num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elektros tinklo ir įrenginių iki 1000 V įtampos eksploatavimo darbai;</w:t>
            </w:r>
          </w:p>
          <w:p w14:paraId="3F52588E" w14:textId="0F69219A" w:rsidR="00E535B9" w:rsidRPr="002E15B1" w:rsidRDefault="005D62F0">
            <w:pPr>
              <w:pStyle w:val="Sraopastraipa"/>
              <w:numPr>
                <w:ilvl w:val="0"/>
                <w:numId w:val="36"/>
              </w:num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šilumos įrenginių iki 4,0 MPa slėgio pagalbinių įrenginių eksploatavimo darbai;</w:t>
            </w:r>
          </w:p>
          <w:p w14:paraId="7D3D7CD0" w14:textId="77777777" w:rsidR="006F38C4" w:rsidRPr="002E15B1" w:rsidRDefault="006F38C4">
            <w:pPr>
              <w:tabs>
                <w:tab w:val="left" w:pos="851"/>
              </w:tabs>
              <w:jc w:val="both"/>
              <w:rPr>
                <w:rFonts w:ascii="Arial" w:eastAsia="Calibri" w:hAnsi="Arial" w:cs="Arial"/>
                <w:iCs/>
                <w:sz w:val="20"/>
                <w:szCs w:val="20"/>
                <w:lang w:eastAsia="lt-LT"/>
              </w:rPr>
            </w:pPr>
          </w:p>
          <w:p w14:paraId="50F97226" w14:textId="77777777" w:rsidR="00A328CE" w:rsidRPr="002E15B1" w:rsidRDefault="00A328CE">
            <w:pPr>
              <w:tabs>
                <w:tab w:val="left" w:pos="851"/>
              </w:tabs>
              <w:jc w:val="both"/>
              <w:rPr>
                <w:rFonts w:ascii="Arial" w:eastAsia="Calibri" w:hAnsi="Arial" w:cs="Arial"/>
                <w:b/>
                <w:bCs/>
                <w:iCs/>
                <w:sz w:val="20"/>
                <w:szCs w:val="20"/>
                <w:lang w:eastAsia="lt-LT"/>
              </w:rPr>
            </w:pPr>
            <w:r w:rsidRPr="002E15B1">
              <w:rPr>
                <w:rFonts w:ascii="Arial" w:eastAsia="Calibri" w:hAnsi="Arial" w:cs="Arial"/>
                <w:b/>
                <w:bCs/>
                <w:iCs/>
                <w:sz w:val="20"/>
                <w:szCs w:val="20"/>
                <w:u w:val="single"/>
                <w:lang w:eastAsia="lt-LT"/>
              </w:rPr>
              <w:t xml:space="preserve">Teisinis pagrindas: </w:t>
            </w:r>
            <w:r w:rsidRPr="002E15B1">
              <w:rPr>
                <w:rFonts w:ascii="Arial" w:hAnsi="Arial" w:cs="Arial"/>
                <w:b/>
                <w:bCs/>
                <w:iCs/>
                <w:sz w:val="20"/>
                <w:szCs w:val="20"/>
                <w:u w:val="single"/>
                <w:lang w:eastAsia="lt-LT"/>
              </w:rPr>
              <w:t>Lietuvos Respublikos energetikos įstatymo 22 straipsnio 1 dalis</w:t>
            </w:r>
            <w:r w:rsidRPr="002E15B1">
              <w:rPr>
                <w:rFonts w:ascii="Arial" w:hAnsi="Arial" w:cs="Arial"/>
                <w:iCs/>
                <w:sz w:val="20"/>
                <w:szCs w:val="20"/>
                <w:u w:val="single"/>
                <w:lang w:eastAsia="lt-LT"/>
              </w:rPr>
              <w:t xml:space="preserve"> </w:t>
            </w:r>
            <w:r w:rsidRPr="002E15B1">
              <w:rPr>
                <w:rFonts w:ascii="Arial" w:hAnsi="Arial" w:cs="Arial"/>
                <w:b/>
                <w:bCs/>
                <w:iCs/>
                <w:sz w:val="20"/>
                <w:szCs w:val="20"/>
                <w:u w:val="single"/>
                <w:lang w:eastAsia="lt-LT"/>
              </w:rPr>
              <w:t>ir</w:t>
            </w:r>
            <w:r w:rsidRPr="002E15B1">
              <w:rPr>
                <w:rFonts w:ascii="Arial" w:eastAsia="Calibri" w:hAnsi="Arial" w:cs="Arial"/>
                <w:b/>
                <w:bCs/>
                <w:iCs/>
                <w:sz w:val="20"/>
                <w:szCs w:val="20"/>
                <w:u w:val="single"/>
                <w:lang w:eastAsia="lt-LT"/>
              </w:rPr>
              <w:t xml:space="preserve"> Lietuvos Respublikos energetikos ministro įsakymo „Dėl asmenų, turinčių teisę įrengti ir eksploatuoti energetikos įrenginius, atestavimo taisyklių patvirtinimo“ (2010 m. spalio 4 d., Nr. 1</w:t>
            </w:r>
            <w:r w:rsidRPr="002E15B1">
              <w:rPr>
                <w:rFonts w:ascii="Arial" w:hAnsi="Arial" w:cs="Arial"/>
                <w:b/>
                <w:bCs/>
                <w:iCs/>
                <w:sz w:val="20"/>
                <w:szCs w:val="20"/>
                <w:u w:val="single"/>
                <w:lang w:eastAsia="lt-LT"/>
              </w:rPr>
              <w:t>–274; aktuali redakcija)</w:t>
            </w:r>
            <w:r w:rsidRPr="002E15B1">
              <w:rPr>
                <w:rFonts w:ascii="Arial" w:hAnsi="Arial" w:cs="Arial"/>
                <w:b/>
                <w:bCs/>
                <w:i/>
                <w:sz w:val="20"/>
                <w:szCs w:val="20"/>
                <w:u w:val="single"/>
                <w:lang w:eastAsia="lt-LT"/>
              </w:rPr>
              <w:t xml:space="preserve"> </w:t>
            </w:r>
            <w:r w:rsidRPr="002E15B1">
              <w:rPr>
                <w:rFonts w:ascii="Arial" w:eastAsia="Calibri" w:hAnsi="Arial" w:cs="Arial"/>
                <w:b/>
                <w:bCs/>
                <w:iCs/>
                <w:sz w:val="20"/>
                <w:szCs w:val="20"/>
                <w:u w:val="single"/>
                <w:lang w:eastAsia="lt-LT"/>
              </w:rPr>
              <w:t>3 punktas</w:t>
            </w:r>
            <w:r w:rsidRPr="002E15B1">
              <w:rPr>
                <w:rFonts w:ascii="Arial" w:eastAsia="Calibri" w:hAnsi="Arial" w:cs="Arial"/>
                <w:iCs/>
                <w:sz w:val="20"/>
                <w:szCs w:val="20"/>
                <w:lang w:eastAsia="lt-LT"/>
              </w:rPr>
              <w:t xml:space="preserve"> („</w:t>
            </w:r>
            <w:r w:rsidRPr="002E15B1">
              <w:rPr>
                <w:rFonts w:ascii="Arial" w:eastAsia="Calibri" w:hAnsi="Arial" w:cs="Arial"/>
                <w:i/>
                <w:sz w:val="20"/>
                <w:szCs w:val="20"/>
                <w:lang w:eastAsia="lt-LT"/>
              </w:rPr>
              <w:t xml:space="preserve">Verstis energetikos įrenginių įrengimu ir (ar) eksploatavimu </w:t>
            </w:r>
            <w:r w:rsidRPr="002E15B1">
              <w:rPr>
                <w:rFonts w:ascii="Arial" w:hAnsi="Arial" w:cs="Arial"/>
                <w:i/>
                <w:sz w:val="20"/>
                <w:szCs w:val="20"/>
                <w:lang w:eastAsia="lt-LT"/>
              </w:rPr>
              <w:t>– veikla, nurodyta Lietuvos Respublikos energetikos įstatymo 22 straipsnio 1 dalyje, leidžiama tik atestatą turintiems ūkio subjektams“).</w:t>
            </w:r>
          </w:p>
        </w:tc>
        <w:tc>
          <w:tcPr>
            <w:tcW w:w="1698" w:type="dxa"/>
            <w:tcBorders>
              <w:top w:val="single" w:sz="4" w:space="0" w:color="auto"/>
              <w:left w:val="single" w:sz="4" w:space="0" w:color="auto"/>
              <w:bottom w:val="single" w:sz="4" w:space="0" w:color="auto"/>
              <w:right w:val="single" w:sz="4" w:space="0" w:color="auto"/>
            </w:tcBorders>
          </w:tcPr>
          <w:p w14:paraId="5FB8DE9D" w14:textId="5AB0F367" w:rsidR="00E0001C" w:rsidRPr="002E15B1" w:rsidRDefault="00E0001C" w:rsidP="00E0001C">
            <w:pPr>
              <w:rPr>
                <w:rFonts w:ascii="Arial" w:eastAsia="Calibri" w:hAnsi="Arial" w:cs="Arial"/>
                <w:sz w:val="20"/>
                <w:szCs w:val="20"/>
                <w:lang w:eastAsia="lt-LT"/>
              </w:rPr>
            </w:pPr>
            <w:r w:rsidRPr="002E15B1">
              <w:rPr>
                <w:rFonts w:ascii="Arial" w:eastAsia="Calibri" w:hAnsi="Arial" w:cs="Arial"/>
                <w:sz w:val="20"/>
                <w:szCs w:val="20"/>
                <w:lang w:eastAsia="lt-LT"/>
              </w:rPr>
              <w:t xml:space="preserve">1.Taikoma 1.2 punkto 1) </w:t>
            </w:r>
            <w:r w:rsidRPr="41E257CF">
              <w:rPr>
                <w:rFonts w:ascii="Arial" w:eastAsia="Calibri" w:hAnsi="Arial" w:cs="Arial"/>
                <w:sz w:val="20"/>
                <w:szCs w:val="20"/>
                <w:lang w:eastAsia="lt-LT"/>
              </w:rPr>
              <w:t>papunkči</w:t>
            </w:r>
            <w:r w:rsidR="24FF6B6F" w:rsidRPr="41E257CF">
              <w:rPr>
                <w:rFonts w:ascii="Arial" w:eastAsia="Calibri" w:hAnsi="Arial" w:cs="Arial"/>
                <w:sz w:val="20"/>
                <w:szCs w:val="20"/>
                <w:lang w:eastAsia="lt-LT"/>
              </w:rPr>
              <w:t>ui</w:t>
            </w:r>
            <w:r w:rsidRPr="002E15B1">
              <w:rPr>
                <w:rFonts w:ascii="Arial" w:eastAsia="Calibri" w:hAnsi="Arial" w:cs="Arial"/>
                <w:sz w:val="20"/>
                <w:szCs w:val="20"/>
                <w:lang w:eastAsia="lt-LT"/>
              </w:rPr>
              <w:t>:</w:t>
            </w:r>
          </w:p>
          <w:p w14:paraId="0C9CFDF7" w14:textId="48F9E12E"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ir/ ar ūkio subjektas</w:t>
            </w:r>
            <w:r w:rsidRPr="002E15B1">
              <w:rPr>
                <w:rFonts w:ascii="Arial" w:eastAsia="Calibri" w:hAnsi="Arial" w:cs="Arial"/>
                <w:sz w:val="20"/>
                <w:szCs w:val="20"/>
                <w:lang w:eastAsia="lt-LT"/>
              </w:rPr>
              <w:t>*, kurio pajėgumais remiamasi (visi kartu, atsižvelgiant į prisiimamus įsipareigojimus Pirkimo sutarčiai vykdyti)</w:t>
            </w:r>
          </w:p>
          <w:p w14:paraId="7DC79E41" w14:textId="77777777" w:rsidR="00A328CE" w:rsidRPr="002E15B1" w:rsidRDefault="00A328CE">
            <w:pPr>
              <w:ind w:left="34"/>
              <w:jc w:val="center"/>
              <w:rPr>
                <w:rFonts w:ascii="Arial" w:eastAsia="Calibri" w:hAnsi="Arial" w:cs="Arial"/>
                <w:sz w:val="20"/>
                <w:szCs w:val="20"/>
                <w:lang w:eastAsia="lt-LT"/>
              </w:rPr>
            </w:pPr>
          </w:p>
          <w:p w14:paraId="6E0F2649" w14:textId="354089B6" w:rsidR="00A328CE" w:rsidRPr="002E15B1" w:rsidRDefault="00A328CE">
            <w:pPr>
              <w:ind w:left="34"/>
              <w:jc w:val="center"/>
              <w:rPr>
                <w:rFonts w:ascii="Arial" w:hAnsi="Arial" w:cs="Arial"/>
                <w:i/>
                <w:iCs/>
                <w:sz w:val="20"/>
                <w:szCs w:val="20"/>
                <w:lang w:eastAsia="lt-LT"/>
              </w:rPr>
            </w:pPr>
            <w:r w:rsidRPr="002E15B1">
              <w:rPr>
                <w:rFonts w:ascii="Arial" w:eastAsia="Calibri" w:hAnsi="Arial" w:cs="Arial"/>
                <w:i/>
                <w:iCs/>
                <w:sz w:val="20"/>
                <w:szCs w:val="20"/>
                <w:lang w:eastAsia="lt-LT"/>
              </w:rPr>
              <w:t>*</w:t>
            </w:r>
            <w:r w:rsidRPr="002E15B1">
              <w:rPr>
                <w:rFonts w:ascii="Arial" w:hAnsi="Arial" w:cs="Arial"/>
                <w:i/>
                <w:iCs/>
                <w:sz w:val="20"/>
                <w:szCs w:val="20"/>
                <w:lang w:eastAsia="lt-LT"/>
              </w:rPr>
              <w:t>jeigu tiekėjas įrodys, kad pasitelkiami šio subjekto  pajėgumai jam bus prieinami per visą sutartinių įsipareigojimų vykdymo laikotarpį.</w:t>
            </w:r>
          </w:p>
          <w:p w14:paraId="5D4DB3AC" w14:textId="77777777" w:rsidR="00E0001C" w:rsidRPr="002E15B1" w:rsidRDefault="00E0001C">
            <w:pPr>
              <w:ind w:left="34"/>
              <w:jc w:val="center"/>
              <w:rPr>
                <w:rFonts w:ascii="Arial" w:hAnsi="Arial" w:cs="Arial"/>
                <w:i/>
                <w:iCs/>
                <w:sz w:val="20"/>
                <w:szCs w:val="20"/>
                <w:lang w:eastAsia="lt-LT"/>
              </w:rPr>
            </w:pPr>
          </w:p>
          <w:p w14:paraId="444B1B90" w14:textId="383A2ACD" w:rsidR="00E0001C" w:rsidRPr="002E15B1" w:rsidRDefault="00E0001C" w:rsidP="00E0001C">
            <w:pPr>
              <w:rPr>
                <w:rFonts w:ascii="Arial" w:eastAsia="Calibri" w:hAnsi="Arial" w:cs="Arial"/>
                <w:sz w:val="20"/>
                <w:szCs w:val="20"/>
                <w:lang w:eastAsia="lt-LT"/>
              </w:rPr>
            </w:pPr>
            <w:r w:rsidRPr="002E15B1">
              <w:rPr>
                <w:rFonts w:ascii="Arial" w:eastAsia="Calibri" w:hAnsi="Arial" w:cs="Arial"/>
                <w:sz w:val="20"/>
                <w:szCs w:val="20"/>
                <w:lang w:eastAsia="lt-LT"/>
              </w:rPr>
              <w:t>2.Taikoma 1.2 punkto 2</w:t>
            </w:r>
            <w:r w:rsidRPr="7FAD50B5">
              <w:rPr>
                <w:rFonts w:ascii="Arial" w:eastAsia="Calibri" w:hAnsi="Arial" w:cs="Arial"/>
                <w:sz w:val="20"/>
                <w:szCs w:val="20"/>
                <w:lang w:eastAsia="lt-LT"/>
              </w:rPr>
              <w:t>) papunkči</w:t>
            </w:r>
            <w:r w:rsidR="54BC6876" w:rsidRPr="7FAD50B5">
              <w:rPr>
                <w:rFonts w:ascii="Arial" w:eastAsia="Calibri" w:hAnsi="Arial" w:cs="Arial"/>
                <w:sz w:val="20"/>
                <w:szCs w:val="20"/>
                <w:lang w:eastAsia="lt-LT"/>
              </w:rPr>
              <w:t>ui</w:t>
            </w:r>
            <w:r w:rsidRPr="002E15B1">
              <w:rPr>
                <w:rFonts w:ascii="Arial" w:eastAsia="Calibri" w:hAnsi="Arial" w:cs="Arial"/>
                <w:sz w:val="20"/>
                <w:szCs w:val="20"/>
                <w:lang w:eastAsia="lt-LT"/>
              </w:rPr>
              <w:t>:</w:t>
            </w:r>
          </w:p>
          <w:p w14:paraId="563CB654" w14:textId="749376C0" w:rsidR="00A328CE" w:rsidRPr="002E15B1" w:rsidRDefault="00E0001C" w:rsidP="002153A8">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C33C75"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722B9F70" w14:textId="77777777"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 xml:space="preserve">Lietuvos Respublikos Valstybinės energetikos reguliavimo tarybos (toliau – </w:t>
            </w:r>
            <w:r w:rsidRPr="002E15B1">
              <w:rPr>
                <w:rFonts w:ascii="Arial" w:hAnsi="Arial" w:cs="Arial"/>
                <w:b/>
                <w:sz w:val="20"/>
                <w:szCs w:val="20"/>
                <w:lang w:eastAsia="lt-LT"/>
              </w:rPr>
              <w:t>VERT</w:t>
            </w:r>
            <w:r w:rsidRPr="002E15B1">
              <w:rPr>
                <w:rFonts w:ascii="Arial" w:hAnsi="Arial" w:cs="Arial"/>
                <w:sz w:val="20"/>
                <w:szCs w:val="20"/>
                <w:lang w:eastAsia="lt-LT"/>
              </w:rPr>
              <w:t>) (iki 2019 m. liepos 1 d. Valstybinės energetikos inspekcija prie Energetikos ministerijos) išduotas (−i) atestatas (−ai).</w:t>
            </w:r>
          </w:p>
          <w:p w14:paraId="0E906D3F" w14:textId="77777777" w:rsidR="00A328CE" w:rsidRPr="002E15B1" w:rsidRDefault="00A328CE">
            <w:pPr>
              <w:ind w:left="34"/>
              <w:jc w:val="both"/>
              <w:rPr>
                <w:rFonts w:ascii="Arial" w:hAnsi="Arial" w:cs="Arial"/>
                <w:sz w:val="20"/>
                <w:szCs w:val="20"/>
                <w:lang w:eastAsia="lt-LT"/>
              </w:rPr>
            </w:pPr>
          </w:p>
          <w:p w14:paraId="55BBD08B" w14:textId="17A426B3"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r w:rsidR="00862813">
              <w:rPr>
                <w:rFonts w:ascii="Arial" w:hAnsi="Arial" w:cs="Arial"/>
                <w:sz w:val="20"/>
                <w:szCs w:val="20"/>
                <w:lang w:eastAsia="lt-LT"/>
              </w:rPr>
              <w:t>.</w:t>
            </w:r>
          </w:p>
          <w:p w14:paraId="213C495A" w14:textId="77777777" w:rsidR="00A328CE" w:rsidRPr="002E15B1" w:rsidRDefault="00A328CE">
            <w:pPr>
              <w:ind w:left="34"/>
              <w:jc w:val="both"/>
              <w:rPr>
                <w:rFonts w:ascii="Arial" w:hAnsi="Arial" w:cs="Arial"/>
                <w:sz w:val="20"/>
                <w:szCs w:val="20"/>
                <w:lang w:eastAsia="lt-LT"/>
              </w:rPr>
            </w:pPr>
          </w:p>
          <w:p w14:paraId="20D6C7E8" w14:textId="77777777" w:rsidR="00A328CE" w:rsidRPr="002E15B1" w:rsidRDefault="00A328CE">
            <w:pPr>
              <w:ind w:left="34"/>
              <w:jc w:val="both"/>
              <w:rPr>
                <w:rFonts w:ascii="Arial" w:hAnsi="Arial" w:cs="Arial"/>
                <w:sz w:val="20"/>
                <w:szCs w:val="20"/>
                <w:lang w:eastAsia="lt-LT"/>
              </w:rPr>
            </w:pPr>
          </w:p>
          <w:p w14:paraId="6ABFCA53" w14:textId="77777777" w:rsidR="00A328CE" w:rsidRPr="002E15B1" w:rsidRDefault="00A328CE">
            <w:pPr>
              <w:ind w:left="34"/>
              <w:jc w:val="both"/>
              <w:rPr>
                <w:rFonts w:ascii="Arial" w:hAnsi="Arial" w:cs="Arial"/>
                <w:sz w:val="20"/>
                <w:szCs w:val="20"/>
                <w:lang w:eastAsia="lt-LT"/>
              </w:rPr>
            </w:pPr>
          </w:p>
        </w:tc>
      </w:tr>
      <w:tr w:rsidR="00A328CE" w:rsidRPr="002E15B1" w14:paraId="74F35559" w14:textId="77777777" w:rsidTr="22F96F10">
        <w:tc>
          <w:tcPr>
            <w:tcW w:w="14880" w:type="dxa"/>
            <w:gridSpan w:val="4"/>
            <w:tcBorders>
              <w:top w:val="single" w:sz="4" w:space="0" w:color="auto"/>
              <w:left w:val="single" w:sz="4" w:space="0" w:color="auto"/>
              <w:bottom w:val="single" w:sz="4" w:space="0" w:color="auto"/>
              <w:right w:val="single" w:sz="4" w:space="0" w:color="auto"/>
            </w:tcBorders>
          </w:tcPr>
          <w:p w14:paraId="53B37826" w14:textId="77777777" w:rsidR="00A328CE" w:rsidRPr="002E15B1" w:rsidRDefault="00A328CE">
            <w:pPr>
              <w:ind w:left="34"/>
              <w:jc w:val="both"/>
              <w:rPr>
                <w:rFonts w:ascii="Arial" w:hAnsi="Arial" w:cs="Arial"/>
                <w:b/>
                <w:bCs/>
                <w:sz w:val="20"/>
                <w:szCs w:val="20"/>
                <w:lang w:eastAsia="lt-LT"/>
              </w:rPr>
            </w:pPr>
            <w:r w:rsidRPr="002E15B1">
              <w:rPr>
                <w:rFonts w:ascii="Arial" w:hAnsi="Arial" w:cs="Arial"/>
                <w:b/>
                <w:bCs/>
                <w:sz w:val="20"/>
                <w:szCs w:val="20"/>
                <w:lang w:eastAsia="lt-LT"/>
              </w:rPr>
              <w:t>2. Techninis ir profesinis pajėgumas</w:t>
            </w:r>
          </w:p>
          <w:p w14:paraId="27153DDF" w14:textId="77777777" w:rsidR="00A328CE" w:rsidRPr="002E15B1" w:rsidRDefault="00A328CE">
            <w:pPr>
              <w:ind w:left="34"/>
              <w:jc w:val="both"/>
              <w:rPr>
                <w:rFonts w:ascii="Arial" w:hAnsi="Arial" w:cs="Arial"/>
                <w:b/>
                <w:bCs/>
                <w:sz w:val="20"/>
                <w:szCs w:val="20"/>
                <w:lang w:eastAsia="lt-LT"/>
              </w:rPr>
            </w:pPr>
          </w:p>
        </w:tc>
      </w:tr>
      <w:tr w:rsidR="00A328CE" w:rsidRPr="002E15B1" w14:paraId="77FDC8E3" w14:textId="77777777" w:rsidTr="00584489">
        <w:trPr>
          <w:trHeight w:val="3534"/>
        </w:trPr>
        <w:tc>
          <w:tcPr>
            <w:tcW w:w="850" w:type="dxa"/>
            <w:tcBorders>
              <w:top w:val="single" w:sz="4" w:space="0" w:color="auto"/>
              <w:left w:val="single" w:sz="4" w:space="0" w:color="auto"/>
              <w:bottom w:val="single" w:sz="4" w:space="0" w:color="auto"/>
              <w:right w:val="single" w:sz="4" w:space="0" w:color="auto"/>
            </w:tcBorders>
            <w:hideMark/>
          </w:tcPr>
          <w:p w14:paraId="361E2028" w14:textId="77777777" w:rsidR="00A328CE" w:rsidRPr="002E15B1" w:rsidRDefault="00A328CE">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2.1.</w:t>
            </w:r>
          </w:p>
        </w:tc>
        <w:tc>
          <w:tcPr>
            <w:tcW w:w="7230" w:type="dxa"/>
            <w:tcBorders>
              <w:top w:val="single" w:sz="4" w:space="0" w:color="auto"/>
              <w:left w:val="single" w:sz="4" w:space="0" w:color="auto"/>
              <w:bottom w:val="single" w:sz="4" w:space="0" w:color="auto"/>
              <w:right w:val="single" w:sz="4" w:space="0" w:color="auto"/>
            </w:tcBorders>
          </w:tcPr>
          <w:p w14:paraId="1B5703E8" w14:textId="69448F84" w:rsidR="008F13CC" w:rsidRPr="002E15B1" w:rsidRDefault="00A328CE" w:rsidP="00D9232B">
            <w:pPr>
              <w:tabs>
                <w:tab w:val="left" w:pos="851"/>
              </w:tabs>
              <w:jc w:val="both"/>
              <w:rPr>
                <w:rFonts w:ascii="Arial" w:hAnsi="Arial" w:cs="Arial"/>
                <w:sz w:val="20"/>
                <w:szCs w:val="20"/>
                <w:lang w:eastAsia="lt-LT"/>
              </w:rPr>
            </w:pPr>
            <w:r w:rsidRPr="002E15B1">
              <w:rPr>
                <w:rFonts w:ascii="Arial" w:hAnsi="Arial" w:cs="Arial"/>
                <w:sz w:val="20"/>
                <w:szCs w:val="20"/>
                <w:lang w:eastAsia="lt-LT"/>
              </w:rPr>
              <w:t xml:space="preserve">Tiekėjas per paskutinius </w:t>
            </w:r>
            <w:r w:rsidR="002153A8" w:rsidRPr="002E15B1">
              <w:rPr>
                <w:rFonts w:ascii="Arial" w:hAnsi="Arial" w:cs="Arial"/>
                <w:sz w:val="20"/>
                <w:szCs w:val="20"/>
                <w:lang w:eastAsia="lt-LT"/>
              </w:rPr>
              <w:t>5</w:t>
            </w:r>
            <w:r w:rsidRPr="002E15B1">
              <w:rPr>
                <w:rFonts w:ascii="Arial" w:hAnsi="Arial" w:cs="Arial"/>
                <w:sz w:val="20"/>
                <w:szCs w:val="20"/>
                <w:lang w:eastAsia="lt-LT"/>
              </w:rPr>
              <w:t xml:space="preserve"> (</w:t>
            </w:r>
            <w:r w:rsidR="002153A8" w:rsidRPr="002E15B1">
              <w:rPr>
                <w:rFonts w:ascii="Arial" w:hAnsi="Arial" w:cs="Arial"/>
                <w:sz w:val="20"/>
                <w:szCs w:val="20"/>
                <w:lang w:eastAsia="lt-LT"/>
              </w:rPr>
              <w:t>penkis)</w:t>
            </w:r>
            <w:r w:rsidRPr="002E15B1">
              <w:rPr>
                <w:rFonts w:ascii="Arial" w:hAnsi="Arial" w:cs="Arial"/>
                <w:sz w:val="20"/>
                <w:szCs w:val="20"/>
                <w:lang w:eastAsia="lt-LT"/>
              </w:rPr>
              <w:t xml:space="preserve"> met</w:t>
            </w:r>
            <w:r w:rsidR="002153A8" w:rsidRPr="002E15B1">
              <w:rPr>
                <w:rFonts w:ascii="Arial" w:hAnsi="Arial" w:cs="Arial"/>
                <w:sz w:val="20"/>
                <w:szCs w:val="20"/>
                <w:lang w:eastAsia="lt-LT"/>
              </w:rPr>
              <w:t>us</w:t>
            </w:r>
            <w:r w:rsidRPr="002E15B1">
              <w:rPr>
                <w:rFonts w:ascii="Arial" w:hAnsi="Arial" w:cs="Arial"/>
                <w:sz w:val="20"/>
                <w:szCs w:val="20"/>
                <w:lang w:eastAsia="lt-LT"/>
              </w:rPr>
              <w:t xml:space="preserve"> iki pasiūlymų pateikimo termino pabaigos </w:t>
            </w:r>
            <w:r w:rsidRPr="002E15B1">
              <w:rPr>
                <w:rFonts w:ascii="Arial" w:hAnsi="Arial" w:cs="Arial"/>
                <w:sz w:val="20"/>
                <w:szCs w:val="20"/>
                <w:lang w:eastAsia="da-DK"/>
              </w:rPr>
              <w:t xml:space="preserve">yra </w:t>
            </w:r>
            <w:r w:rsidRPr="002E15B1">
              <w:rPr>
                <w:rFonts w:ascii="Arial" w:hAnsi="Arial" w:cs="Arial"/>
                <w:b/>
                <w:bCs/>
                <w:sz w:val="20"/>
                <w:szCs w:val="20"/>
                <w:lang w:eastAsia="da-DK"/>
              </w:rPr>
              <w:t>savo jėgomis</w:t>
            </w:r>
            <w:r w:rsidRPr="002E15B1">
              <w:rPr>
                <w:rFonts w:ascii="Arial" w:hAnsi="Arial" w:cs="Arial"/>
                <w:sz w:val="20"/>
                <w:szCs w:val="20"/>
                <w:lang w:eastAsia="da-DK"/>
              </w:rPr>
              <w:t xml:space="preserve"> įvykdęs darbų pagal vieną ar daugiau sutarčių (įvykdytų ar tebevykdomų), kurių apimtyje </w:t>
            </w:r>
            <w:r w:rsidRPr="002E15B1">
              <w:rPr>
                <w:rFonts w:ascii="Arial" w:hAnsi="Arial" w:cs="Arial"/>
                <w:b/>
                <w:bCs/>
                <w:sz w:val="20"/>
                <w:szCs w:val="20"/>
                <w:lang w:eastAsia="da-DK"/>
              </w:rPr>
              <w:t xml:space="preserve">įrengė bent vieną ne mažesnės kaip </w:t>
            </w:r>
            <w:r w:rsidR="000E37BE">
              <w:rPr>
                <w:rFonts w:ascii="Arial" w:hAnsi="Arial" w:cs="Arial"/>
                <w:b/>
                <w:bCs/>
                <w:sz w:val="20"/>
                <w:szCs w:val="20"/>
                <w:lang w:eastAsia="da-DK"/>
              </w:rPr>
              <w:t>150</w:t>
            </w:r>
            <w:r w:rsidR="000E37BE" w:rsidRPr="002E15B1">
              <w:rPr>
                <w:rFonts w:ascii="Arial" w:hAnsi="Arial" w:cs="Arial"/>
                <w:b/>
                <w:bCs/>
                <w:sz w:val="20"/>
                <w:szCs w:val="20"/>
                <w:lang w:eastAsia="da-DK"/>
              </w:rPr>
              <w:t xml:space="preserve"> </w:t>
            </w:r>
            <w:r w:rsidR="009C382D" w:rsidRPr="002E15B1">
              <w:rPr>
                <w:rFonts w:ascii="Arial" w:hAnsi="Arial" w:cs="Arial"/>
                <w:b/>
                <w:bCs/>
                <w:sz w:val="20"/>
                <w:szCs w:val="20"/>
              </w:rPr>
              <w:t>m</w:t>
            </w:r>
            <w:r w:rsidR="00D54F7B" w:rsidRPr="002E15B1">
              <w:rPr>
                <w:rFonts w:ascii="Arial" w:hAnsi="Arial" w:cs="Arial"/>
                <w:b/>
                <w:bCs/>
                <w:sz w:val="20"/>
                <w:szCs w:val="20"/>
                <w:vertAlign w:val="superscript"/>
              </w:rPr>
              <w:t>3</w:t>
            </w:r>
            <w:r w:rsidR="009C382D" w:rsidRPr="002E15B1">
              <w:rPr>
                <w:rFonts w:ascii="Arial" w:hAnsi="Arial" w:cs="Arial"/>
                <w:b/>
                <w:bCs/>
                <w:sz w:val="20"/>
                <w:szCs w:val="20"/>
              </w:rPr>
              <w:t xml:space="preserve"> talpos</w:t>
            </w:r>
            <w:r w:rsidR="00D9232B" w:rsidRPr="002E15B1">
              <w:rPr>
                <w:rFonts w:ascii="Arial" w:hAnsi="Arial" w:cs="Arial"/>
                <w:b/>
                <w:bCs/>
                <w:sz w:val="20"/>
                <w:szCs w:val="20"/>
              </w:rPr>
              <w:t xml:space="preserve"> </w:t>
            </w:r>
            <w:proofErr w:type="spellStart"/>
            <w:r w:rsidR="008F13CC" w:rsidRPr="002E15B1">
              <w:rPr>
                <w:rFonts w:ascii="Arial" w:hAnsi="Arial" w:cs="Arial"/>
                <w:b/>
                <w:bCs/>
                <w:sz w:val="20"/>
                <w:szCs w:val="20"/>
              </w:rPr>
              <w:t>virintinę</w:t>
            </w:r>
            <w:proofErr w:type="spellEnd"/>
            <w:r w:rsidR="008F13CC" w:rsidRPr="002E15B1">
              <w:rPr>
                <w:rFonts w:ascii="Arial" w:hAnsi="Arial" w:cs="Arial"/>
                <w:b/>
                <w:bCs/>
                <w:sz w:val="20"/>
                <w:szCs w:val="20"/>
              </w:rPr>
              <w:t xml:space="preserve"> plieninę talpyklą/talpą, skirtą laikyti skysčiams</w:t>
            </w:r>
            <w:r w:rsidR="009C382D" w:rsidRPr="002E15B1">
              <w:rPr>
                <w:rFonts w:ascii="Arial" w:hAnsi="Arial" w:cs="Arial"/>
                <w:sz w:val="20"/>
                <w:szCs w:val="20"/>
              </w:rPr>
              <w:t xml:space="preserve"> </w:t>
            </w:r>
            <w:r w:rsidRPr="002E15B1">
              <w:rPr>
                <w:rFonts w:ascii="Arial" w:hAnsi="Arial" w:cs="Arial"/>
                <w:sz w:val="20"/>
                <w:szCs w:val="20"/>
                <w:lang w:eastAsia="da-DK"/>
              </w:rPr>
              <w:t>bei</w:t>
            </w:r>
            <w:r w:rsidRPr="002E15B1">
              <w:rPr>
                <w:rFonts w:ascii="Arial" w:hAnsi="Arial" w:cs="Arial"/>
                <w:sz w:val="20"/>
                <w:szCs w:val="20"/>
                <w:lang w:eastAsia="lt-LT"/>
              </w:rPr>
              <w:t xml:space="preserve"> svarbiausių darbų atlikimas ir galutiniai rezultatai buvo tinkami.</w:t>
            </w:r>
          </w:p>
        </w:tc>
        <w:tc>
          <w:tcPr>
            <w:tcW w:w="1698" w:type="dxa"/>
            <w:tcBorders>
              <w:top w:val="single" w:sz="4" w:space="0" w:color="auto"/>
              <w:left w:val="single" w:sz="4" w:space="0" w:color="auto"/>
              <w:bottom w:val="single" w:sz="4" w:space="0" w:color="auto"/>
              <w:right w:val="single" w:sz="4" w:space="0" w:color="auto"/>
            </w:tcBorders>
          </w:tcPr>
          <w:p w14:paraId="530AE2BC" w14:textId="264B7FF7"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7EAE3330" w14:textId="46580B00" w:rsidR="00DF0D7B" w:rsidRPr="002E15B1" w:rsidRDefault="00DF0D7B" w:rsidP="00DF0D7B">
            <w:pPr>
              <w:ind w:left="38"/>
              <w:jc w:val="both"/>
              <w:rPr>
                <w:rFonts w:ascii="Arial" w:hAnsi="Arial" w:cs="Arial"/>
                <w:sz w:val="20"/>
                <w:szCs w:val="20"/>
                <w:lang w:eastAsia="lt-LT"/>
              </w:rPr>
            </w:pPr>
            <w:r w:rsidRPr="002E15B1">
              <w:rPr>
                <w:rFonts w:ascii="Arial" w:hAnsi="Arial" w:cs="Arial"/>
                <w:sz w:val="20"/>
                <w:szCs w:val="20"/>
                <w:lang w:eastAsia="lt-LT"/>
              </w:rPr>
              <w:t xml:space="preserve">1) Tiekėjo per paskutinius </w:t>
            </w:r>
            <w:r w:rsidR="00C27DD7" w:rsidRPr="002E15B1">
              <w:rPr>
                <w:rFonts w:ascii="Arial" w:hAnsi="Arial" w:cs="Arial"/>
                <w:sz w:val="20"/>
                <w:szCs w:val="20"/>
                <w:lang w:eastAsia="lt-LT"/>
              </w:rPr>
              <w:t>5</w:t>
            </w:r>
            <w:r w:rsidRPr="002E15B1">
              <w:rPr>
                <w:rFonts w:ascii="Arial" w:hAnsi="Arial" w:cs="Arial"/>
                <w:sz w:val="20"/>
                <w:szCs w:val="20"/>
                <w:lang w:eastAsia="lt-LT"/>
              </w:rPr>
              <w:t xml:space="preserve"> (</w:t>
            </w:r>
            <w:r w:rsidR="00C27DD7" w:rsidRPr="002E15B1">
              <w:rPr>
                <w:rFonts w:ascii="Arial" w:hAnsi="Arial" w:cs="Arial"/>
                <w:sz w:val="20"/>
                <w:szCs w:val="20"/>
                <w:lang w:eastAsia="lt-LT"/>
              </w:rPr>
              <w:t>penkis</w:t>
            </w:r>
            <w:r w:rsidRPr="002E15B1">
              <w:rPr>
                <w:rFonts w:ascii="Arial" w:hAnsi="Arial" w:cs="Arial"/>
                <w:sz w:val="20"/>
                <w:szCs w:val="20"/>
                <w:lang w:eastAsia="lt-LT"/>
              </w:rPr>
              <w:t>) met</w:t>
            </w:r>
            <w:r w:rsidR="00C27DD7" w:rsidRPr="002E15B1">
              <w:rPr>
                <w:rFonts w:ascii="Arial" w:hAnsi="Arial" w:cs="Arial"/>
                <w:sz w:val="20"/>
                <w:szCs w:val="20"/>
                <w:lang w:eastAsia="lt-LT"/>
              </w:rPr>
              <w:t>us</w:t>
            </w:r>
            <w:r w:rsidRPr="002E15B1">
              <w:rPr>
                <w:rFonts w:ascii="Arial" w:hAnsi="Arial" w:cs="Arial"/>
                <w:sz w:val="20"/>
                <w:szCs w:val="20"/>
                <w:lang w:eastAsia="lt-LT"/>
              </w:rPr>
              <w:t xml:space="preserve"> iki pasiūlymų pateikimo termino pabaigos </w:t>
            </w:r>
            <w:r w:rsidRPr="002E15B1">
              <w:rPr>
                <w:rFonts w:ascii="Arial" w:hAnsi="Arial" w:cs="Arial"/>
                <w:b/>
                <w:bCs/>
                <w:sz w:val="20"/>
                <w:szCs w:val="20"/>
                <w:lang w:eastAsia="lt-LT"/>
              </w:rPr>
              <w:t xml:space="preserve">savo jėgomis </w:t>
            </w:r>
            <w:r w:rsidRPr="00AA70A4">
              <w:rPr>
                <w:rFonts w:ascii="Arial" w:hAnsi="Arial" w:cs="Arial"/>
                <w:b/>
                <w:bCs/>
                <w:sz w:val="20"/>
                <w:szCs w:val="20"/>
                <w:lang w:eastAsia="lt-LT"/>
              </w:rPr>
              <w:t xml:space="preserve">įvykdytų darbų </w:t>
            </w:r>
            <w:r w:rsidRPr="00AA70A4">
              <w:rPr>
                <w:rFonts w:ascii="Arial" w:hAnsi="Arial" w:cs="Arial"/>
                <w:sz w:val="20"/>
                <w:szCs w:val="20"/>
                <w:lang w:eastAsia="lt-LT"/>
              </w:rPr>
              <w:t>pagal vieną ar daugiau sutarčių</w:t>
            </w:r>
            <w:r w:rsidRPr="00AA70A4">
              <w:rPr>
                <w:rFonts w:ascii="Arial" w:hAnsi="Arial" w:cs="Arial"/>
                <w:sz w:val="20"/>
                <w:szCs w:val="20"/>
                <w:lang w:eastAsia="da-DK"/>
              </w:rPr>
              <w:t xml:space="preserve"> (įvykdytų ar tebevykdomų)</w:t>
            </w:r>
            <w:r w:rsidRPr="00AA70A4">
              <w:rPr>
                <w:rFonts w:ascii="Arial" w:hAnsi="Arial" w:cs="Arial"/>
                <w:sz w:val="20"/>
                <w:szCs w:val="20"/>
                <w:lang w:eastAsia="lt-LT"/>
              </w:rPr>
              <w:t>, kurių apimtyje</w:t>
            </w:r>
            <w:r w:rsidRPr="00AA70A4">
              <w:rPr>
                <w:rFonts w:ascii="Arial" w:hAnsi="Arial" w:cs="Arial"/>
                <w:b/>
                <w:bCs/>
                <w:sz w:val="20"/>
                <w:szCs w:val="20"/>
                <w:lang w:eastAsia="lt-LT"/>
              </w:rPr>
              <w:t xml:space="preserve"> </w:t>
            </w:r>
            <w:r w:rsidRPr="00AA70A4">
              <w:rPr>
                <w:rFonts w:ascii="Arial" w:hAnsi="Arial" w:cs="Arial"/>
                <w:b/>
                <w:bCs/>
                <w:sz w:val="20"/>
                <w:szCs w:val="20"/>
                <w:lang w:eastAsia="da-DK"/>
              </w:rPr>
              <w:t>įrengė bent vieną ne mažesnės</w:t>
            </w:r>
            <w:r w:rsidR="008F13CC" w:rsidRPr="00AA70A4">
              <w:rPr>
                <w:rFonts w:ascii="Arial" w:hAnsi="Arial" w:cs="Arial"/>
                <w:b/>
                <w:bCs/>
                <w:sz w:val="20"/>
                <w:szCs w:val="20"/>
                <w:lang w:eastAsia="da-DK"/>
              </w:rPr>
              <w:t xml:space="preserve"> kaip</w:t>
            </w:r>
            <w:r w:rsidRPr="00AA70A4">
              <w:rPr>
                <w:rFonts w:ascii="Arial" w:hAnsi="Arial" w:cs="Arial"/>
                <w:b/>
                <w:bCs/>
                <w:sz w:val="20"/>
                <w:szCs w:val="20"/>
                <w:lang w:eastAsia="da-DK"/>
              </w:rPr>
              <w:t xml:space="preserve"> </w:t>
            </w:r>
            <w:r w:rsidR="000E37BE">
              <w:rPr>
                <w:rFonts w:ascii="Arial" w:hAnsi="Arial" w:cs="Arial"/>
                <w:b/>
                <w:bCs/>
                <w:sz w:val="20"/>
                <w:szCs w:val="20"/>
                <w:lang w:eastAsia="da-DK"/>
              </w:rPr>
              <w:t>150</w:t>
            </w:r>
            <w:r w:rsidR="000E37BE" w:rsidRPr="00AA70A4">
              <w:rPr>
                <w:rFonts w:ascii="Arial" w:hAnsi="Arial" w:cs="Arial"/>
                <w:b/>
                <w:bCs/>
                <w:sz w:val="20"/>
                <w:szCs w:val="20"/>
                <w:lang w:eastAsia="da-DK"/>
              </w:rPr>
              <w:t xml:space="preserve"> </w:t>
            </w:r>
            <w:r w:rsidR="00D54F7B" w:rsidRPr="00AA70A4">
              <w:rPr>
                <w:rFonts w:ascii="Arial" w:hAnsi="Arial" w:cs="Arial"/>
                <w:b/>
                <w:bCs/>
                <w:sz w:val="20"/>
                <w:szCs w:val="20"/>
                <w:lang w:eastAsia="da-DK"/>
              </w:rPr>
              <w:t>m</w:t>
            </w:r>
            <w:r w:rsidR="00D54F7B" w:rsidRPr="00AA70A4">
              <w:rPr>
                <w:rFonts w:ascii="Arial" w:hAnsi="Arial" w:cs="Arial"/>
                <w:b/>
                <w:bCs/>
                <w:sz w:val="20"/>
                <w:szCs w:val="20"/>
                <w:vertAlign w:val="superscript"/>
                <w:lang w:eastAsia="da-DK"/>
              </w:rPr>
              <w:t>3</w:t>
            </w:r>
            <w:r w:rsidR="00FE06FA" w:rsidRPr="00A858A1">
              <w:rPr>
                <w:rFonts w:ascii="Arial" w:hAnsi="Arial" w:cs="Arial"/>
                <w:b/>
                <w:bCs/>
                <w:sz w:val="20"/>
                <w:szCs w:val="20"/>
              </w:rPr>
              <w:t xml:space="preserve"> </w:t>
            </w:r>
            <w:r w:rsidR="008F13CC" w:rsidRPr="00A858A1">
              <w:rPr>
                <w:rFonts w:ascii="Arial" w:hAnsi="Arial" w:cs="Arial"/>
                <w:b/>
                <w:bCs/>
                <w:sz w:val="20"/>
                <w:szCs w:val="20"/>
              </w:rPr>
              <w:t>talpyklos/</w:t>
            </w:r>
            <w:r w:rsidR="00FE06FA" w:rsidRPr="00A858A1">
              <w:rPr>
                <w:rFonts w:ascii="Arial" w:hAnsi="Arial" w:cs="Arial"/>
                <w:b/>
                <w:bCs/>
                <w:sz w:val="20"/>
                <w:szCs w:val="20"/>
              </w:rPr>
              <w:t xml:space="preserve">talpos </w:t>
            </w:r>
            <w:r w:rsidR="001B7D45" w:rsidRPr="00A858A1">
              <w:rPr>
                <w:rFonts w:ascii="Arial" w:hAnsi="Arial" w:cs="Arial"/>
                <w:b/>
                <w:bCs/>
                <w:sz w:val="20"/>
                <w:szCs w:val="20"/>
              </w:rPr>
              <w:t xml:space="preserve">šilumos </w:t>
            </w:r>
            <w:r w:rsidR="00FE06FA" w:rsidRPr="00A858A1">
              <w:rPr>
                <w:rFonts w:ascii="Arial" w:hAnsi="Arial" w:cs="Arial"/>
                <w:b/>
                <w:bCs/>
                <w:sz w:val="20"/>
                <w:szCs w:val="20"/>
              </w:rPr>
              <w:t xml:space="preserve">akumuliacinę </w:t>
            </w:r>
            <w:r w:rsidR="008F13CC" w:rsidRPr="00A858A1">
              <w:rPr>
                <w:rFonts w:ascii="Arial" w:hAnsi="Arial" w:cs="Arial"/>
                <w:b/>
                <w:bCs/>
                <w:sz w:val="20"/>
                <w:szCs w:val="20"/>
              </w:rPr>
              <w:t>ar kitokią skysčiams skirtą laikyti talpyklą/talpą</w:t>
            </w:r>
            <w:r w:rsidRPr="00AA70A4">
              <w:rPr>
                <w:rFonts w:ascii="Arial" w:hAnsi="Arial" w:cs="Arial"/>
                <w:sz w:val="20"/>
                <w:szCs w:val="20"/>
                <w:lang w:eastAsia="lt-LT"/>
              </w:rPr>
              <w:t>,</w:t>
            </w:r>
            <w:r w:rsidRPr="002E15B1">
              <w:rPr>
                <w:rFonts w:ascii="Arial" w:hAnsi="Arial" w:cs="Arial"/>
                <w:b/>
                <w:bCs/>
                <w:sz w:val="20"/>
                <w:szCs w:val="20"/>
                <w:lang w:eastAsia="lt-LT"/>
              </w:rPr>
              <w:t xml:space="preserve"> </w:t>
            </w:r>
            <w:r w:rsidRPr="002E15B1">
              <w:rPr>
                <w:rFonts w:ascii="Arial" w:hAnsi="Arial" w:cs="Arial"/>
                <w:sz w:val="20"/>
                <w:szCs w:val="20"/>
                <w:lang w:eastAsia="lt-LT"/>
              </w:rPr>
              <w:t>sąrašas (</w:t>
            </w:r>
            <w:r w:rsidRPr="002E15B1">
              <w:rPr>
                <w:rFonts w:ascii="Arial" w:hAnsi="Arial" w:cs="Arial"/>
                <w:sz w:val="20"/>
                <w:szCs w:val="20"/>
                <w:u w:val="single"/>
                <w:lang w:eastAsia="lt-LT"/>
              </w:rPr>
              <w:t>užpildytas S</w:t>
            </w:r>
            <w:r w:rsidR="00C972CE">
              <w:rPr>
                <w:rFonts w:ascii="Arial" w:hAnsi="Arial" w:cs="Arial"/>
                <w:sz w:val="20"/>
                <w:szCs w:val="20"/>
                <w:u w:val="single"/>
                <w:lang w:eastAsia="lt-LT"/>
              </w:rPr>
              <w:t>pecialiųjų pirkimo s</w:t>
            </w:r>
            <w:r w:rsidRPr="002E15B1">
              <w:rPr>
                <w:rFonts w:ascii="Arial" w:hAnsi="Arial" w:cs="Arial"/>
                <w:sz w:val="20"/>
                <w:szCs w:val="20"/>
                <w:u w:val="single"/>
                <w:lang w:eastAsia="lt-LT"/>
              </w:rPr>
              <w:t xml:space="preserve">ąlygų </w:t>
            </w:r>
            <w:r w:rsidR="00C972CE">
              <w:rPr>
                <w:rFonts w:ascii="Arial" w:hAnsi="Arial" w:cs="Arial"/>
                <w:sz w:val="20"/>
                <w:szCs w:val="20"/>
                <w:u w:val="single"/>
                <w:lang w:eastAsia="lt-LT"/>
              </w:rPr>
              <w:t>10</w:t>
            </w:r>
            <w:r w:rsidRPr="002E15B1">
              <w:rPr>
                <w:rFonts w:ascii="Arial" w:hAnsi="Arial" w:cs="Arial"/>
                <w:sz w:val="20"/>
                <w:szCs w:val="20"/>
                <w:u w:val="single"/>
                <w:lang w:eastAsia="lt-LT"/>
              </w:rPr>
              <w:t xml:space="preserve"> priedas </w:t>
            </w:r>
            <w:r w:rsidR="00C972CE">
              <w:rPr>
                <w:rFonts w:ascii="Arial" w:hAnsi="Arial" w:cs="Arial"/>
                <w:sz w:val="20"/>
                <w:szCs w:val="20"/>
                <w:u w:val="single"/>
                <w:lang w:eastAsia="lt-LT"/>
              </w:rPr>
              <w:t>Į</w:t>
            </w:r>
            <w:r w:rsidRPr="002E15B1">
              <w:rPr>
                <w:rFonts w:ascii="Arial" w:hAnsi="Arial" w:cs="Arial"/>
                <w:sz w:val="20"/>
                <w:szCs w:val="20"/>
                <w:u w:val="single"/>
                <w:lang w:eastAsia="lt-LT"/>
              </w:rPr>
              <w:t>vykdytų darbų sąraš</w:t>
            </w:r>
            <w:r w:rsidR="00563BC0">
              <w:rPr>
                <w:rFonts w:ascii="Arial" w:hAnsi="Arial" w:cs="Arial"/>
                <w:sz w:val="20"/>
                <w:szCs w:val="20"/>
                <w:u w:val="single"/>
                <w:lang w:eastAsia="lt-LT"/>
              </w:rPr>
              <w:t>as</w:t>
            </w:r>
            <w:r w:rsidR="006C0D75">
              <w:rPr>
                <w:rFonts w:ascii="Arial" w:hAnsi="Arial" w:cs="Arial"/>
                <w:sz w:val="20"/>
                <w:szCs w:val="20"/>
                <w:u w:val="single"/>
                <w:lang w:eastAsia="lt-LT"/>
              </w:rPr>
              <w:t>,</w:t>
            </w:r>
            <w:r w:rsidRPr="002E15B1">
              <w:rPr>
                <w:rFonts w:ascii="Arial" w:hAnsi="Arial" w:cs="Arial"/>
                <w:sz w:val="20"/>
                <w:szCs w:val="20"/>
                <w:u w:val="single"/>
                <w:lang w:eastAsia="lt-LT"/>
              </w:rPr>
              <w:t xml:space="preserve">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Sąrašas</w:t>
            </w:r>
            <w:r w:rsidRPr="002E15B1">
              <w:rPr>
                <w:rFonts w:ascii="Arial" w:hAnsi="Arial" w:cs="Arial"/>
                <w:sz w:val="20"/>
                <w:szCs w:val="20"/>
                <w:lang w:eastAsia="lt-LT"/>
              </w:rPr>
              <w:t>), pateikiant šią informaciją:</w:t>
            </w:r>
          </w:p>
          <w:p w14:paraId="7BEEA65B" w14:textId="77777777" w:rsidR="00DF0D7B" w:rsidRPr="002E15B1" w:rsidRDefault="00DF0D7B" w:rsidP="00DF0D7B">
            <w:pPr>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sutarties (−</w:t>
            </w:r>
            <w:proofErr w:type="spellStart"/>
            <w:r w:rsidRPr="002E15B1">
              <w:rPr>
                <w:rFonts w:ascii="Arial" w:hAnsi="Arial" w:cs="Arial"/>
                <w:sz w:val="20"/>
                <w:szCs w:val="20"/>
                <w:lang w:eastAsia="lt-LT"/>
              </w:rPr>
              <w:t>čių</w:t>
            </w:r>
            <w:proofErr w:type="spellEnd"/>
            <w:r w:rsidRPr="002E15B1">
              <w:rPr>
                <w:rFonts w:ascii="Arial" w:hAnsi="Arial" w:cs="Arial"/>
                <w:sz w:val="20"/>
                <w:szCs w:val="20"/>
                <w:lang w:eastAsia="lt-LT"/>
              </w:rPr>
              <w:t>) numeris (−</w:t>
            </w:r>
            <w:proofErr w:type="spellStart"/>
            <w:r w:rsidRPr="002E15B1">
              <w:rPr>
                <w:rFonts w:ascii="Arial" w:hAnsi="Arial" w:cs="Arial"/>
                <w:sz w:val="20"/>
                <w:szCs w:val="20"/>
                <w:lang w:eastAsia="lt-LT"/>
              </w:rPr>
              <w:t>iai</w:t>
            </w:r>
            <w:proofErr w:type="spellEnd"/>
            <w:r w:rsidRPr="002E15B1">
              <w:rPr>
                <w:rFonts w:ascii="Arial" w:hAnsi="Arial" w:cs="Arial"/>
                <w:sz w:val="20"/>
                <w:szCs w:val="20"/>
                <w:lang w:eastAsia="lt-LT"/>
              </w:rPr>
              <w:t>) ir data (−</w:t>
            </w:r>
            <w:proofErr w:type="spellStart"/>
            <w:r w:rsidRPr="002E15B1">
              <w:rPr>
                <w:rFonts w:ascii="Arial" w:hAnsi="Arial" w:cs="Arial"/>
                <w:sz w:val="20"/>
                <w:szCs w:val="20"/>
                <w:lang w:eastAsia="lt-LT"/>
              </w:rPr>
              <w:t>os</w:t>
            </w:r>
            <w:proofErr w:type="spellEnd"/>
            <w:r w:rsidRPr="002E15B1">
              <w:rPr>
                <w:rFonts w:ascii="Arial" w:hAnsi="Arial" w:cs="Arial"/>
                <w:sz w:val="20"/>
                <w:szCs w:val="20"/>
                <w:lang w:eastAsia="lt-LT"/>
              </w:rPr>
              <w:t>);</w:t>
            </w:r>
          </w:p>
          <w:p w14:paraId="0D70DCE2" w14:textId="3AAAD47E" w:rsidR="00DF0D7B" w:rsidRPr="002E15B1" w:rsidRDefault="00DF0D7B" w:rsidP="00DF0D7B">
            <w:pPr>
              <w:tabs>
                <w:tab w:val="left" w:pos="321"/>
                <w:tab w:val="left" w:pos="463"/>
              </w:tabs>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xml:space="preserve">     trumpas pirkimo objekto (−ų) (įvykdytų </w:t>
            </w:r>
            <w:r w:rsidRPr="002E15B1">
              <w:rPr>
                <w:rFonts w:ascii="Arial" w:hAnsi="Arial" w:cs="Arial"/>
                <w:b/>
                <w:bCs/>
                <w:sz w:val="20"/>
                <w:szCs w:val="20"/>
                <w:lang w:eastAsia="lt-LT"/>
              </w:rPr>
              <w:t>svarbiausių darbų</w:t>
            </w:r>
            <w:r w:rsidRPr="002E15B1">
              <w:rPr>
                <w:rFonts w:ascii="Arial" w:hAnsi="Arial" w:cs="Arial"/>
                <w:sz w:val="20"/>
                <w:szCs w:val="20"/>
                <w:lang w:eastAsia="lt-LT"/>
              </w:rPr>
              <w:t xml:space="preserve"> ) aprašymas;</w:t>
            </w:r>
          </w:p>
          <w:p w14:paraId="3DD68C44" w14:textId="0BA8D7BF" w:rsidR="00DF0D7B" w:rsidRPr="002E15B1" w:rsidRDefault="00DF0D7B" w:rsidP="00DF0D7B">
            <w:pPr>
              <w:numPr>
                <w:ilvl w:val="0"/>
                <w:numId w:val="29"/>
              </w:numPr>
              <w:tabs>
                <w:tab w:val="left" w:pos="319"/>
              </w:tabs>
              <w:ind w:left="38" w:firstLine="0"/>
              <w:contextualSpacing/>
              <w:jc w:val="both"/>
              <w:rPr>
                <w:rFonts w:ascii="Arial" w:hAnsi="Arial" w:cs="Arial"/>
                <w:sz w:val="20"/>
                <w:szCs w:val="20"/>
                <w:lang w:eastAsia="lt-LT"/>
              </w:rPr>
            </w:pPr>
            <w:r w:rsidRPr="002E15B1">
              <w:rPr>
                <w:rFonts w:ascii="Arial" w:hAnsi="Arial" w:cs="Arial"/>
                <w:sz w:val="20"/>
                <w:szCs w:val="20"/>
                <w:lang w:eastAsia="lt-LT"/>
              </w:rPr>
              <w:t xml:space="preserve"> įrengt</w:t>
            </w:r>
            <w:r w:rsidR="00C27DD7" w:rsidRPr="002E15B1">
              <w:rPr>
                <w:rFonts w:ascii="Arial" w:hAnsi="Arial" w:cs="Arial"/>
                <w:sz w:val="20"/>
                <w:szCs w:val="20"/>
                <w:lang w:eastAsia="lt-LT"/>
              </w:rPr>
              <w:t xml:space="preserve">os </w:t>
            </w:r>
            <w:r w:rsidR="008F13CC" w:rsidRPr="002E15B1">
              <w:rPr>
                <w:rFonts w:ascii="Arial" w:hAnsi="Arial" w:cs="Arial"/>
                <w:sz w:val="20"/>
                <w:szCs w:val="20"/>
                <w:lang w:eastAsia="lt-LT"/>
              </w:rPr>
              <w:t>talpyklos/ talpos</w:t>
            </w:r>
            <w:r w:rsidR="00C27DD7" w:rsidRPr="002E15B1">
              <w:rPr>
                <w:rFonts w:ascii="Arial" w:hAnsi="Arial" w:cs="Arial"/>
                <w:sz w:val="20"/>
                <w:szCs w:val="20"/>
                <w:lang w:eastAsia="lt-LT"/>
              </w:rPr>
              <w:t xml:space="preserve"> tūris</w:t>
            </w:r>
            <w:r w:rsidRPr="002E15B1">
              <w:rPr>
                <w:rFonts w:ascii="Arial" w:hAnsi="Arial" w:cs="Arial"/>
                <w:sz w:val="20"/>
                <w:szCs w:val="20"/>
                <w:lang w:eastAsia="lt-LT"/>
              </w:rPr>
              <w:t xml:space="preserve">, </w:t>
            </w:r>
            <w:r w:rsidR="00C27DD7" w:rsidRPr="002E15B1">
              <w:rPr>
                <w:rFonts w:ascii="Arial" w:hAnsi="Arial" w:cs="Arial"/>
                <w:b/>
                <w:bCs/>
                <w:sz w:val="20"/>
                <w:szCs w:val="20"/>
                <w:lang w:eastAsia="da-DK"/>
              </w:rPr>
              <w:t>m</w:t>
            </w:r>
            <w:r w:rsidR="00C27DD7" w:rsidRPr="002E15B1">
              <w:rPr>
                <w:rFonts w:ascii="Arial" w:hAnsi="Arial" w:cs="Arial"/>
                <w:b/>
                <w:bCs/>
                <w:sz w:val="20"/>
                <w:szCs w:val="20"/>
                <w:vertAlign w:val="superscript"/>
                <w:lang w:eastAsia="da-DK"/>
              </w:rPr>
              <w:t>3</w:t>
            </w:r>
            <w:r w:rsidRPr="002E15B1">
              <w:rPr>
                <w:rFonts w:ascii="Arial" w:hAnsi="Arial" w:cs="Arial"/>
                <w:sz w:val="20"/>
                <w:szCs w:val="20"/>
                <w:lang w:eastAsia="lt-LT"/>
              </w:rPr>
              <w:t>;</w:t>
            </w:r>
          </w:p>
          <w:p w14:paraId="0DBA050B" w14:textId="6DCB0888" w:rsidR="00DF0D7B" w:rsidRDefault="0054194B" w:rsidP="00DF0D7B">
            <w:pPr>
              <w:numPr>
                <w:ilvl w:val="0"/>
                <w:numId w:val="29"/>
              </w:numPr>
              <w:tabs>
                <w:tab w:val="left" w:pos="319"/>
              </w:tabs>
              <w:ind w:left="38" w:firstLine="0"/>
              <w:contextualSpacing/>
              <w:jc w:val="both"/>
              <w:rPr>
                <w:rFonts w:ascii="Arial" w:hAnsi="Arial" w:cs="Arial"/>
                <w:sz w:val="20"/>
                <w:szCs w:val="20"/>
                <w:lang w:eastAsia="lt-LT"/>
              </w:rPr>
            </w:pPr>
            <w:r w:rsidRPr="002E15B1">
              <w:rPr>
                <w:rFonts w:ascii="Arial" w:hAnsi="Arial" w:cs="Arial"/>
                <w:sz w:val="20"/>
                <w:szCs w:val="20"/>
                <w:lang w:eastAsia="lt-LT"/>
              </w:rPr>
              <w:t>t</w:t>
            </w:r>
            <w:r w:rsidR="00DF0D7B" w:rsidRPr="002E15B1">
              <w:rPr>
                <w:rFonts w:ascii="Arial" w:hAnsi="Arial" w:cs="Arial"/>
                <w:sz w:val="20"/>
                <w:szCs w:val="20"/>
                <w:lang w:eastAsia="lt-LT"/>
              </w:rPr>
              <w:t xml:space="preserve">iekėjo </w:t>
            </w:r>
            <w:r w:rsidR="00DF0D7B" w:rsidRPr="002E15B1">
              <w:rPr>
                <w:rFonts w:ascii="Arial" w:hAnsi="Arial" w:cs="Arial"/>
                <w:b/>
                <w:bCs/>
                <w:sz w:val="20"/>
                <w:szCs w:val="20"/>
                <w:lang w:eastAsia="lt-LT"/>
              </w:rPr>
              <w:t>savo jėgomis</w:t>
            </w:r>
            <w:r w:rsidRPr="002E15B1">
              <w:rPr>
                <w:rFonts w:ascii="Arial" w:hAnsi="Arial" w:cs="Arial"/>
                <w:color w:val="0070C0"/>
                <w:sz w:val="20"/>
                <w:szCs w:val="20"/>
                <w:lang w:eastAsia="lt-LT"/>
              </w:rPr>
              <w:t xml:space="preserve"> </w:t>
            </w:r>
            <w:r w:rsidR="00DF0D7B" w:rsidRPr="002E15B1">
              <w:rPr>
                <w:rFonts w:ascii="Arial" w:hAnsi="Arial" w:cs="Arial"/>
                <w:sz w:val="20"/>
                <w:szCs w:val="20"/>
                <w:lang w:eastAsia="lt-LT"/>
              </w:rPr>
              <w:t xml:space="preserve">įvykdytų </w:t>
            </w:r>
            <w:r w:rsidR="00DF0D7B" w:rsidRPr="002E15B1">
              <w:rPr>
                <w:rFonts w:ascii="Arial" w:hAnsi="Arial" w:cs="Arial"/>
                <w:b/>
                <w:bCs/>
                <w:sz w:val="20"/>
                <w:szCs w:val="20"/>
                <w:lang w:eastAsia="lt-LT"/>
              </w:rPr>
              <w:t>svarbiausių darbų</w:t>
            </w:r>
            <w:r w:rsidR="00C538AB" w:rsidRPr="002E15B1">
              <w:rPr>
                <w:rFonts w:ascii="Arial" w:hAnsi="Arial" w:cs="Arial"/>
                <w:b/>
                <w:bCs/>
                <w:sz w:val="20"/>
                <w:szCs w:val="20"/>
                <w:lang w:eastAsia="lt-LT"/>
              </w:rPr>
              <w:t xml:space="preserve"> </w:t>
            </w:r>
            <w:r w:rsidR="00DF0D7B" w:rsidRPr="002E15B1">
              <w:rPr>
                <w:rFonts w:ascii="Arial" w:hAnsi="Arial" w:cs="Arial"/>
                <w:sz w:val="20"/>
                <w:szCs w:val="20"/>
                <w:lang w:eastAsia="lt-LT"/>
              </w:rPr>
              <w:t xml:space="preserve"> pavadinimai ir jų dalis sutartyje, %;</w:t>
            </w:r>
          </w:p>
          <w:p w14:paraId="75B01E5F" w14:textId="77777777" w:rsidR="00E948D2" w:rsidRPr="00E948D2" w:rsidRDefault="00E948D2" w:rsidP="00E948D2">
            <w:pPr>
              <w:pStyle w:val="Sraopastraipa"/>
              <w:numPr>
                <w:ilvl w:val="0"/>
                <w:numId w:val="29"/>
              </w:numPr>
              <w:rPr>
                <w:rFonts w:ascii="Arial" w:hAnsi="Arial" w:cs="Arial"/>
                <w:sz w:val="20"/>
                <w:szCs w:val="20"/>
                <w:lang w:eastAsia="lt-LT"/>
              </w:rPr>
            </w:pPr>
            <w:r w:rsidRPr="00E948D2">
              <w:rPr>
                <w:rFonts w:ascii="Arial" w:hAnsi="Arial" w:cs="Arial"/>
                <w:sz w:val="20"/>
                <w:szCs w:val="20"/>
                <w:lang w:eastAsia="lt-LT"/>
              </w:rPr>
              <w:t>darbų vykdymo pradžios ir pabaigos data (−</w:t>
            </w:r>
            <w:proofErr w:type="spellStart"/>
            <w:r w:rsidRPr="00E948D2">
              <w:rPr>
                <w:rFonts w:ascii="Arial" w:hAnsi="Arial" w:cs="Arial"/>
                <w:sz w:val="20"/>
                <w:szCs w:val="20"/>
                <w:lang w:eastAsia="lt-LT"/>
              </w:rPr>
              <w:t>os</w:t>
            </w:r>
            <w:proofErr w:type="spellEnd"/>
            <w:r w:rsidRPr="00E948D2">
              <w:rPr>
                <w:rFonts w:ascii="Arial" w:hAnsi="Arial" w:cs="Arial"/>
                <w:sz w:val="20"/>
                <w:szCs w:val="20"/>
                <w:lang w:eastAsia="lt-LT"/>
              </w:rPr>
              <w:t>) ir vieta (−</w:t>
            </w:r>
            <w:proofErr w:type="spellStart"/>
            <w:r w:rsidRPr="00E948D2">
              <w:rPr>
                <w:rFonts w:ascii="Arial" w:hAnsi="Arial" w:cs="Arial"/>
                <w:sz w:val="20"/>
                <w:szCs w:val="20"/>
                <w:lang w:eastAsia="lt-LT"/>
              </w:rPr>
              <w:t>os</w:t>
            </w:r>
            <w:proofErr w:type="spellEnd"/>
            <w:r w:rsidRPr="00E948D2">
              <w:rPr>
                <w:rFonts w:ascii="Arial" w:hAnsi="Arial" w:cs="Arial"/>
                <w:sz w:val="20"/>
                <w:szCs w:val="20"/>
                <w:lang w:eastAsia="lt-LT"/>
              </w:rPr>
              <w:t>);</w:t>
            </w:r>
          </w:p>
          <w:p w14:paraId="6ACFCF16" w14:textId="77777777" w:rsidR="00DF0D7B" w:rsidRPr="002E15B1" w:rsidRDefault="00DF0D7B" w:rsidP="00DF0D7B">
            <w:pPr>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užsakovo (−ų) pavadinimas (−ai), adresas (−ai), kontaktinio asmens/ atstovo duomenys (vardas ir pavardė, tel. Nr., elektroninis paštas).</w:t>
            </w:r>
          </w:p>
          <w:p w14:paraId="41487CA6" w14:textId="7B0A4247" w:rsidR="00DF0D7B" w:rsidRPr="002E15B1" w:rsidRDefault="00DF0D7B" w:rsidP="00AA70A4">
            <w:pPr>
              <w:tabs>
                <w:tab w:val="left" w:pos="38"/>
                <w:tab w:val="left" w:pos="321"/>
                <w:tab w:val="left" w:pos="602"/>
              </w:tabs>
              <w:spacing w:line="256" w:lineRule="auto"/>
              <w:ind w:left="38"/>
              <w:jc w:val="both"/>
              <w:rPr>
                <w:rFonts w:ascii="Arial" w:hAnsi="Arial" w:cs="Arial"/>
                <w:bCs/>
                <w:sz w:val="20"/>
                <w:szCs w:val="20"/>
                <w:u w:val="single"/>
                <w:lang w:eastAsia="lt-LT"/>
              </w:rPr>
            </w:pPr>
            <w:r w:rsidRPr="002E15B1">
              <w:rPr>
                <w:rFonts w:ascii="Arial" w:hAnsi="Arial" w:cs="Arial"/>
                <w:sz w:val="20"/>
                <w:szCs w:val="20"/>
                <w:lang w:eastAsia="lt-LT"/>
              </w:rPr>
              <w:t xml:space="preserve">2)   </w:t>
            </w:r>
            <w:r w:rsidR="007E6DC7">
              <w:rPr>
                <w:rFonts w:ascii="Arial" w:hAnsi="Arial" w:cs="Arial"/>
                <w:sz w:val="20"/>
                <w:szCs w:val="20"/>
                <w:u w:val="single"/>
                <w:lang w:eastAsia="lt-LT"/>
              </w:rPr>
              <w:t>U</w:t>
            </w:r>
            <w:r w:rsidRPr="002E15B1">
              <w:rPr>
                <w:rFonts w:ascii="Arial" w:hAnsi="Arial" w:cs="Arial"/>
                <w:sz w:val="20"/>
                <w:szCs w:val="20"/>
                <w:u w:val="single"/>
                <w:lang w:eastAsia="lt-LT"/>
              </w:rPr>
              <w:t>žsakovo (−ų</w:t>
            </w:r>
            <w:r w:rsidRPr="002E15B1">
              <w:rPr>
                <w:rFonts w:ascii="Arial" w:hAnsi="Arial" w:cs="Arial"/>
                <w:sz w:val="20"/>
                <w:szCs w:val="20"/>
                <w:lang w:eastAsia="lt-LT"/>
              </w:rPr>
              <w:t>), kuriam (−</w:t>
            </w:r>
            <w:proofErr w:type="spellStart"/>
            <w:r w:rsidRPr="002E15B1">
              <w:rPr>
                <w:rFonts w:ascii="Arial" w:hAnsi="Arial" w:cs="Arial"/>
                <w:sz w:val="20"/>
                <w:szCs w:val="20"/>
                <w:lang w:eastAsia="lt-LT"/>
              </w:rPr>
              <w:t>iems</w:t>
            </w:r>
            <w:proofErr w:type="spellEnd"/>
            <w:r w:rsidRPr="002E15B1">
              <w:rPr>
                <w:rFonts w:ascii="Arial" w:hAnsi="Arial" w:cs="Arial"/>
                <w:sz w:val="20"/>
                <w:szCs w:val="20"/>
                <w:lang w:eastAsia="lt-LT"/>
              </w:rPr>
              <w:t>) buvo įvykdyti darbai pagal Sąraše nurodytą (−</w:t>
            </w:r>
            <w:proofErr w:type="spellStart"/>
            <w:r w:rsidRPr="002E15B1">
              <w:rPr>
                <w:rFonts w:ascii="Arial" w:hAnsi="Arial" w:cs="Arial"/>
                <w:sz w:val="20"/>
                <w:szCs w:val="20"/>
                <w:lang w:eastAsia="lt-LT"/>
              </w:rPr>
              <w:t>as</w:t>
            </w:r>
            <w:proofErr w:type="spellEnd"/>
            <w:r w:rsidRPr="002E15B1">
              <w:rPr>
                <w:rFonts w:ascii="Arial" w:hAnsi="Arial" w:cs="Arial"/>
                <w:sz w:val="20"/>
                <w:szCs w:val="20"/>
                <w:lang w:eastAsia="lt-LT"/>
              </w:rPr>
              <w:t>) sutartį (−</w:t>
            </w:r>
            <w:proofErr w:type="spellStart"/>
            <w:r w:rsidRPr="002E15B1">
              <w:rPr>
                <w:rFonts w:ascii="Arial" w:hAnsi="Arial" w:cs="Arial"/>
                <w:sz w:val="20"/>
                <w:szCs w:val="20"/>
                <w:lang w:eastAsia="lt-LT"/>
              </w:rPr>
              <w:t>is</w:t>
            </w:r>
            <w:proofErr w:type="spellEnd"/>
            <w:r w:rsidRPr="002E15B1">
              <w:rPr>
                <w:rFonts w:ascii="Arial" w:hAnsi="Arial" w:cs="Arial"/>
                <w:sz w:val="20"/>
                <w:szCs w:val="20"/>
                <w:lang w:eastAsia="lt-LT"/>
              </w:rPr>
              <w:t xml:space="preserve">), </w:t>
            </w:r>
            <w:r w:rsidRPr="002E15B1">
              <w:rPr>
                <w:rFonts w:ascii="Arial" w:hAnsi="Arial" w:cs="Arial"/>
                <w:sz w:val="20"/>
                <w:szCs w:val="20"/>
                <w:u w:val="single"/>
                <w:lang w:eastAsia="lt-LT"/>
              </w:rPr>
              <w:t>patvirtinta (−</w:t>
            </w:r>
            <w:proofErr w:type="spellStart"/>
            <w:r w:rsidRPr="002E15B1">
              <w:rPr>
                <w:rFonts w:ascii="Arial" w:hAnsi="Arial" w:cs="Arial"/>
                <w:sz w:val="20"/>
                <w:szCs w:val="20"/>
                <w:u w:val="single"/>
                <w:lang w:eastAsia="lt-LT"/>
              </w:rPr>
              <w:t>os</w:t>
            </w:r>
            <w:proofErr w:type="spellEnd"/>
            <w:r w:rsidRPr="002E15B1">
              <w:rPr>
                <w:rFonts w:ascii="Arial" w:hAnsi="Arial" w:cs="Arial"/>
                <w:sz w:val="20"/>
                <w:szCs w:val="20"/>
                <w:u w:val="single"/>
                <w:lang w:eastAsia="lt-LT"/>
              </w:rPr>
              <w:t>) pažyma (−</w:t>
            </w:r>
            <w:proofErr w:type="spellStart"/>
            <w:r w:rsidRPr="002E15B1">
              <w:rPr>
                <w:rFonts w:ascii="Arial" w:hAnsi="Arial" w:cs="Arial"/>
                <w:sz w:val="20"/>
                <w:szCs w:val="20"/>
                <w:u w:val="single"/>
                <w:lang w:eastAsia="lt-LT"/>
              </w:rPr>
              <w:t>os</w:t>
            </w:r>
            <w:proofErr w:type="spellEnd"/>
            <w:r w:rsidRPr="002E15B1">
              <w:rPr>
                <w:rFonts w:ascii="Arial" w:hAnsi="Arial" w:cs="Arial"/>
                <w:sz w:val="20"/>
                <w:szCs w:val="20"/>
                <w:u w:val="single"/>
                <w:lang w:eastAsia="lt-LT"/>
              </w:rPr>
              <w:t>)</w:t>
            </w:r>
            <w:r w:rsidR="00E948D2">
              <w:rPr>
                <w:rFonts w:ascii="Arial" w:hAnsi="Arial" w:cs="Arial"/>
                <w:sz w:val="20"/>
                <w:szCs w:val="20"/>
                <w:u w:val="single"/>
                <w:lang w:eastAsia="lt-LT"/>
              </w:rPr>
              <w:t xml:space="preserve"> ar kiti lygiaverčiai dokumentai</w:t>
            </w:r>
            <w:r w:rsidRPr="002E15B1">
              <w:rPr>
                <w:rFonts w:ascii="Arial" w:hAnsi="Arial" w:cs="Arial"/>
                <w:sz w:val="20"/>
                <w:szCs w:val="20"/>
                <w:u w:val="single"/>
                <w:lang w:eastAsia="lt-LT"/>
              </w:rPr>
              <w:t xml:space="preserve">, apie tai, kad </w:t>
            </w:r>
            <w:r w:rsidRPr="002E15B1">
              <w:rPr>
                <w:rFonts w:ascii="Arial" w:hAnsi="Arial" w:cs="Arial"/>
                <w:b/>
                <w:bCs/>
                <w:sz w:val="20"/>
                <w:szCs w:val="20"/>
                <w:u w:val="single"/>
                <w:lang w:eastAsia="lt-LT"/>
              </w:rPr>
              <w:t>svarbiausių darbų</w:t>
            </w:r>
            <w:r w:rsidRPr="002E15B1">
              <w:rPr>
                <w:rFonts w:ascii="Arial" w:hAnsi="Arial" w:cs="Arial"/>
                <w:sz w:val="20"/>
                <w:szCs w:val="20"/>
                <w:u w:val="single"/>
                <w:lang w:eastAsia="lt-LT"/>
              </w:rPr>
              <w:t xml:space="preserve">  atlikimas ir galutiniai rezultatai buvo tinkami</w:t>
            </w:r>
            <w:r w:rsidRPr="002E15B1">
              <w:rPr>
                <w:rFonts w:ascii="Arial" w:hAnsi="Arial" w:cs="Arial"/>
                <w:bCs/>
                <w:sz w:val="20"/>
                <w:szCs w:val="20"/>
                <w:u w:val="single"/>
                <w:lang w:eastAsia="lt-LT"/>
              </w:rPr>
              <w:t xml:space="preserve">. </w:t>
            </w:r>
          </w:p>
          <w:p w14:paraId="14E2B750" w14:textId="77777777" w:rsidR="00DF0D7B" w:rsidRPr="002E15B1" w:rsidRDefault="00DF0D7B" w:rsidP="00DF0D7B">
            <w:pPr>
              <w:spacing w:line="256" w:lineRule="auto"/>
              <w:ind w:left="38"/>
              <w:jc w:val="both"/>
              <w:rPr>
                <w:rFonts w:ascii="Arial" w:hAnsi="Arial" w:cs="Arial"/>
                <w:bCs/>
                <w:sz w:val="20"/>
                <w:szCs w:val="20"/>
                <w:u w:val="single"/>
                <w:lang w:eastAsia="lt-LT"/>
              </w:rPr>
            </w:pPr>
          </w:p>
          <w:p w14:paraId="589F24B8" w14:textId="77777777" w:rsidR="00DF0D7B" w:rsidRPr="002E15B1" w:rsidRDefault="00DF0D7B" w:rsidP="00DF0D7B">
            <w:pPr>
              <w:spacing w:line="256" w:lineRule="auto"/>
              <w:ind w:left="38"/>
              <w:jc w:val="both"/>
              <w:rPr>
                <w:rFonts w:ascii="Arial" w:hAnsi="Arial" w:cs="Arial"/>
                <w:color w:val="000000" w:themeColor="text1"/>
                <w:sz w:val="20"/>
                <w:szCs w:val="20"/>
                <w:lang w:eastAsia="lt-LT"/>
              </w:rPr>
            </w:pPr>
            <w:r w:rsidRPr="002E15B1">
              <w:rPr>
                <w:rFonts w:ascii="Arial" w:hAnsi="Arial" w:cs="Arial"/>
                <w:color w:val="000000" w:themeColor="text1"/>
                <w:sz w:val="20"/>
                <w:szCs w:val="20"/>
                <w:lang w:eastAsia="lt-LT"/>
              </w:rPr>
              <w:t>Tiekėjui nedraudžiama remtis sutartimi, kurią tiekėjas vykdė ne vienas, bet kartu su kitais ūkio subjektais, tačiau tokiu atveju:</w:t>
            </w:r>
          </w:p>
          <w:p w14:paraId="6C508A92" w14:textId="539DA56A" w:rsidR="00DF0D7B" w:rsidRPr="002E15B1" w:rsidRDefault="00DF0D7B" w:rsidP="00DF0D7B">
            <w:pPr>
              <w:numPr>
                <w:ilvl w:val="3"/>
                <w:numId w:val="27"/>
              </w:numPr>
              <w:tabs>
                <w:tab w:val="left" w:pos="606"/>
              </w:tabs>
              <w:spacing w:line="256" w:lineRule="auto"/>
              <w:ind w:left="39" w:firstLine="283"/>
              <w:contextualSpacing/>
              <w:jc w:val="both"/>
              <w:rPr>
                <w:rFonts w:ascii="Arial" w:hAnsi="Arial" w:cs="Arial"/>
                <w:color w:val="000000" w:themeColor="text1"/>
                <w:sz w:val="20"/>
                <w:szCs w:val="20"/>
                <w:lang w:eastAsia="lt-LT"/>
              </w:rPr>
            </w:pPr>
            <w:r w:rsidRPr="002E15B1">
              <w:rPr>
                <w:rFonts w:ascii="Arial" w:hAnsi="Arial" w:cs="Arial"/>
                <w:color w:val="000000" w:themeColor="text1"/>
                <w:sz w:val="20"/>
                <w:szCs w:val="20"/>
                <w:lang w:eastAsia="lt-LT"/>
              </w:rPr>
              <w:t xml:space="preserve"> </w:t>
            </w:r>
            <w:r w:rsidR="007E6DC7">
              <w:rPr>
                <w:rFonts w:ascii="Arial" w:hAnsi="Arial" w:cs="Arial"/>
                <w:color w:val="000000" w:themeColor="text1"/>
                <w:sz w:val="20"/>
                <w:szCs w:val="20"/>
                <w:u w:val="single"/>
                <w:lang w:eastAsia="lt-LT"/>
              </w:rPr>
              <w:t>B</w:t>
            </w:r>
            <w:r w:rsidRPr="002E15B1">
              <w:rPr>
                <w:rFonts w:ascii="Arial" w:hAnsi="Arial" w:cs="Arial"/>
                <w:color w:val="000000" w:themeColor="text1"/>
                <w:sz w:val="20"/>
                <w:szCs w:val="20"/>
                <w:u w:val="single"/>
                <w:lang w:eastAsia="lt-LT"/>
              </w:rPr>
              <w:t xml:space="preserve">us vertinami būtent konkretaus tiekėjo, dalyvaujančio Pirkime, atlikti </w:t>
            </w:r>
            <w:r w:rsidRPr="002E15B1">
              <w:rPr>
                <w:rFonts w:ascii="Arial" w:hAnsi="Arial" w:cs="Arial"/>
                <w:b/>
                <w:bCs/>
                <w:color w:val="000000" w:themeColor="text1"/>
                <w:sz w:val="20"/>
                <w:szCs w:val="20"/>
                <w:u w:val="single"/>
                <w:lang w:eastAsia="lt-LT"/>
              </w:rPr>
              <w:t>svarbiausi darbai</w:t>
            </w:r>
            <w:r w:rsidRPr="002E15B1">
              <w:rPr>
                <w:rFonts w:ascii="Arial" w:hAnsi="Arial" w:cs="Arial"/>
                <w:color w:val="000000" w:themeColor="text1"/>
                <w:sz w:val="20"/>
                <w:szCs w:val="20"/>
                <w:lang w:eastAsia="lt-LT"/>
              </w:rPr>
              <w:t>, o ne visas vykdytos sutarties objektas;</w:t>
            </w:r>
          </w:p>
          <w:p w14:paraId="55B1B12D" w14:textId="233D27B9" w:rsidR="00E948D2" w:rsidRPr="00946DEE" w:rsidRDefault="00DF0D7B" w:rsidP="00E948D2">
            <w:pPr>
              <w:numPr>
                <w:ilvl w:val="3"/>
                <w:numId w:val="27"/>
              </w:numPr>
              <w:tabs>
                <w:tab w:val="left" w:pos="606"/>
              </w:tabs>
              <w:ind w:left="39" w:firstLine="283"/>
              <w:contextualSpacing/>
              <w:jc w:val="both"/>
              <w:rPr>
                <w:rFonts w:ascii="Arial" w:hAnsi="Arial" w:cs="Arial"/>
                <w:b/>
                <w:bCs/>
                <w:i/>
                <w:iCs/>
                <w:sz w:val="20"/>
                <w:szCs w:val="20"/>
                <w:lang w:eastAsia="lt-LT"/>
              </w:rPr>
            </w:pPr>
            <w:r w:rsidRPr="002E15B1">
              <w:rPr>
                <w:rFonts w:ascii="Arial" w:hAnsi="Arial" w:cs="Arial"/>
                <w:color w:val="000000" w:themeColor="text1"/>
                <w:sz w:val="20"/>
                <w:szCs w:val="20"/>
                <w:lang w:eastAsia="lt-LT"/>
              </w:rPr>
              <w:t xml:space="preserve"> </w:t>
            </w:r>
            <w:r w:rsidR="007E6DC7">
              <w:rPr>
                <w:rFonts w:ascii="Arial" w:hAnsi="Arial" w:cs="Arial"/>
                <w:color w:val="000000" w:themeColor="text1"/>
                <w:sz w:val="20"/>
                <w:szCs w:val="20"/>
                <w:lang w:eastAsia="lt-LT"/>
              </w:rPr>
              <w:t>T</w:t>
            </w:r>
            <w:r w:rsidRPr="002E15B1">
              <w:rPr>
                <w:rFonts w:ascii="Arial" w:hAnsi="Arial" w:cs="Arial"/>
                <w:color w:val="000000" w:themeColor="text1"/>
                <w:sz w:val="20"/>
                <w:szCs w:val="20"/>
                <w:lang w:eastAsia="lt-LT"/>
              </w:rPr>
              <w:t xml:space="preserve">iekėjas privalo pateikti dokumentus, patvirtinančius tiekėjo nurodomus duomenis dėl </w:t>
            </w:r>
            <w:r w:rsidRPr="002E15B1">
              <w:rPr>
                <w:rFonts w:ascii="Arial" w:hAnsi="Arial" w:cs="Arial"/>
                <w:b/>
                <w:bCs/>
                <w:color w:val="000000" w:themeColor="text1"/>
                <w:sz w:val="20"/>
                <w:szCs w:val="20"/>
                <w:lang w:eastAsia="lt-LT"/>
              </w:rPr>
              <w:t>svarbiausių darbų</w:t>
            </w:r>
            <w:r w:rsidRPr="002E15B1">
              <w:rPr>
                <w:rFonts w:ascii="Arial" w:hAnsi="Arial" w:cs="Arial"/>
                <w:color w:val="000000" w:themeColor="text1"/>
                <w:sz w:val="20"/>
                <w:szCs w:val="20"/>
                <w:lang w:eastAsia="lt-LT"/>
              </w:rPr>
              <w:t xml:space="preserve">, įvykdytų </w:t>
            </w:r>
            <w:r w:rsidRPr="002E15B1">
              <w:rPr>
                <w:rFonts w:ascii="Arial" w:hAnsi="Arial" w:cs="Arial"/>
                <w:b/>
                <w:bCs/>
                <w:color w:val="000000" w:themeColor="text1"/>
                <w:sz w:val="20"/>
                <w:szCs w:val="20"/>
                <w:lang w:eastAsia="lt-LT"/>
              </w:rPr>
              <w:t>savo jėgomis</w:t>
            </w:r>
            <w:r w:rsidRPr="002E15B1">
              <w:rPr>
                <w:rFonts w:ascii="Arial" w:hAnsi="Arial" w:cs="Arial"/>
                <w:color w:val="000000" w:themeColor="text1"/>
                <w:sz w:val="20"/>
                <w:szCs w:val="20"/>
                <w:lang w:eastAsia="lt-LT"/>
              </w:rPr>
              <w:t>, iš kurių Pirkimo vykdytojas galėtų įsitikinti tiekėjo turimos kvalifikacijos atitiktimi 2.1 punkto reikalavimams</w:t>
            </w:r>
          </w:p>
          <w:p w14:paraId="37A26C6D" w14:textId="45D9F5A6" w:rsidR="00DF0D7B" w:rsidRPr="002E15B1" w:rsidRDefault="00DF0D7B" w:rsidP="00946DEE">
            <w:pPr>
              <w:tabs>
                <w:tab w:val="left" w:pos="606"/>
              </w:tabs>
              <w:ind w:left="322"/>
              <w:contextualSpacing/>
              <w:jc w:val="both"/>
              <w:rPr>
                <w:rFonts w:ascii="Arial" w:hAnsi="Arial" w:cs="Arial"/>
                <w:b/>
                <w:bCs/>
                <w:i/>
                <w:iCs/>
                <w:sz w:val="20"/>
                <w:szCs w:val="20"/>
                <w:lang w:eastAsia="lt-LT"/>
              </w:rPr>
            </w:pPr>
            <w:r w:rsidRPr="002E15B1">
              <w:rPr>
                <w:rFonts w:ascii="Arial" w:hAnsi="Arial" w:cs="Arial"/>
                <w:b/>
                <w:bCs/>
                <w:i/>
                <w:iCs/>
                <w:sz w:val="20"/>
                <w:szCs w:val="20"/>
                <w:lang w:eastAsia="lt-LT"/>
              </w:rPr>
              <w:t xml:space="preserve">Svarbiausiais darbais yra laikomi: </w:t>
            </w:r>
            <w:r w:rsidR="001B7D45" w:rsidRPr="002E15B1">
              <w:rPr>
                <w:rFonts w:ascii="Arial" w:hAnsi="Arial" w:cs="Arial"/>
                <w:b/>
                <w:bCs/>
                <w:i/>
                <w:iCs/>
                <w:sz w:val="20"/>
                <w:szCs w:val="20"/>
                <w:lang w:eastAsia="lt-LT"/>
              </w:rPr>
              <w:t xml:space="preserve">šilumos akumuliacinės </w:t>
            </w:r>
            <w:r w:rsidR="00602C69" w:rsidRPr="002E15B1">
              <w:rPr>
                <w:rFonts w:ascii="Arial" w:hAnsi="Arial" w:cs="Arial"/>
                <w:b/>
                <w:bCs/>
                <w:i/>
                <w:iCs/>
                <w:sz w:val="20"/>
                <w:szCs w:val="20"/>
                <w:lang w:eastAsia="lt-LT"/>
              </w:rPr>
              <w:t>talpyklos/</w:t>
            </w:r>
            <w:r w:rsidR="001B7D45" w:rsidRPr="002E15B1">
              <w:rPr>
                <w:rFonts w:ascii="Arial" w:hAnsi="Arial" w:cs="Arial"/>
                <w:b/>
                <w:bCs/>
                <w:i/>
                <w:iCs/>
                <w:sz w:val="20"/>
                <w:szCs w:val="20"/>
                <w:lang w:eastAsia="lt-LT"/>
              </w:rPr>
              <w:t>talpos</w:t>
            </w:r>
            <w:r w:rsidR="00602C69" w:rsidRPr="002E15B1">
              <w:rPr>
                <w:rFonts w:ascii="Arial" w:hAnsi="Arial" w:cs="Arial"/>
                <w:b/>
                <w:bCs/>
                <w:i/>
                <w:iCs/>
                <w:sz w:val="20"/>
                <w:szCs w:val="20"/>
                <w:lang w:eastAsia="lt-LT"/>
              </w:rPr>
              <w:t xml:space="preserve"> </w:t>
            </w:r>
            <w:r w:rsidR="00602C69" w:rsidRPr="002E15B1">
              <w:rPr>
                <w:rFonts w:ascii="Arial" w:hAnsi="Arial" w:cs="Arial"/>
                <w:b/>
                <w:bCs/>
                <w:i/>
                <w:iCs/>
                <w:sz w:val="20"/>
                <w:szCs w:val="20"/>
              </w:rPr>
              <w:t>ar kitokios skysčiams skirtos laikyti talpyklos/talpos</w:t>
            </w:r>
            <w:r w:rsidRPr="002E15B1">
              <w:rPr>
                <w:rFonts w:ascii="Arial" w:hAnsi="Arial" w:cs="Arial"/>
                <w:b/>
                <w:bCs/>
                <w:i/>
                <w:iCs/>
                <w:sz w:val="20"/>
                <w:szCs w:val="20"/>
                <w:lang w:eastAsia="lt-LT"/>
              </w:rPr>
              <w:t xml:space="preserve"> </w:t>
            </w:r>
            <w:r w:rsidRPr="002E15B1">
              <w:rPr>
                <w:rFonts w:ascii="Arial" w:hAnsi="Arial" w:cs="Arial"/>
                <w:b/>
                <w:i/>
                <w:iCs/>
                <w:sz w:val="20"/>
                <w:szCs w:val="20"/>
                <w:lang w:eastAsia="lt-LT"/>
              </w:rPr>
              <w:t>montavimas</w:t>
            </w:r>
            <w:r w:rsidR="001B7D45" w:rsidRPr="002E15B1">
              <w:rPr>
                <w:rFonts w:ascii="Arial" w:hAnsi="Arial" w:cs="Arial"/>
                <w:b/>
                <w:i/>
                <w:iCs/>
                <w:sz w:val="20"/>
                <w:szCs w:val="20"/>
                <w:lang w:eastAsia="lt-LT"/>
              </w:rPr>
              <w:t>.</w:t>
            </w:r>
          </w:p>
          <w:p w14:paraId="7876B3F3" w14:textId="77777777" w:rsidR="00DF0D7B" w:rsidRPr="002E15B1" w:rsidRDefault="00DF0D7B" w:rsidP="00DF0D7B">
            <w:pPr>
              <w:ind w:left="34"/>
              <w:jc w:val="both"/>
              <w:rPr>
                <w:rFonts w:ascii="Arial" w:hAnsi="Arial" w:cs="Arial"/>
                <w:color w:val="0070C0"/>
                <w:sz w:val="20"/>
                <w:szCs w:val="20"/>
                <w:lang w:eastAsia="lt-LT"/>
              </w:rPr>
            </w:pPr>
          </w:p>
          <w:p w14:paraId="7CE260B1" w14:textId="77777777" w:rsidR="00DF0D7B" w:rsidRPr="002E15B1" w:rsidRDefault="00DF0D7B" w:rsidP="00DF0D7B">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p>
          <w:p w14:paraId="43E9B627" w14:textId="77777777" w:rsidR="00A328CE" w:rsidRPr="002E15B1" w:rsidRDefault="00A328CE" w:rsidP="008B13CB">
            <w:pPr>
              <w:jc w:val="both"/>
              <w:rPr>
                <w:rFonts w:ascii="Arial" w:eastAsia="Calibri" w:hAnsi="Arial" w:cs="Arial"/>
                <w:sz w:val="20"/>
                <w:szCs w:val="20"/>
                <w:lang w:eastAsia="lt-LT"/>
              </w:rPr>
            </w:pPr>
          </w:p>
        </w:tc>
      </w:tr>
      <w:tr w:rsidR="00A328CE" w:rsidRPr="002E15B1" w14:paraId="0B79BF0C" w14:textId="77777777" w:rsidTr="00584489">
        <w:tc>
          <w:tcPr>
            <w:tcW w:w="850" w:type="dxa"/>
            <w:tcBorders>
              <w:top w:val="single" w:sz="4" w:space="0" w:color="auto"/>
              <w:left w:val="single" w:sz="4" w:space="0" w:color="auto"/>
              <w:bottom w:val="single" w:sz="4" w:space="0" w:color="auto"/>
              <w:right w:val="single" w:sz="4" w:space="0" w:color="auto"/>
            </w:tcBorders>
            <w:hideMark/>
          </w:tcPr>
          <w:p w14:paraId="5E109AAF" w14:textId="77777777" w:rsidR="00A328CE" w:rsidRPr="002E15B1" w:rsidRDefault="00A328CE">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2.2.</w:t>
            </w:r>
          </w:p>
        </w:tc>
        <w:tc>
          <w:tcPr>
            <w:tcW w:w="7230" w:type="dxa"/>
            <w:tcBorders>
              <w:top w:val="single" w:sz="4" w:space="0" w:color="auto"/>
              <w:left w:val="single" w:sz="4" w:space="0" w:color="auto"/>
              <w:bottom w:val="single" w:sz="4" w:space="0" w:color="auto"/>
              <w:right w:val="single" w:sz="4" w:space="0" w:color="auto"/>
            </w:tcBorders>
            <w:hideMark/>
          </w:tcPr>
          <w:p w14:paraId="3E0B0CE8" w14:textId="7C299A4D" w:rsidR="00A328CE" w:rsidRPr="002E15B1" w:rsidRDefault="00A328CE">
            <w:pPr>
              <w:tabs>
                <w:tab w:val="left" w:pos="851"/>
              </w:tabs>
              <w:jc w:val="both"/>
              <w:rPr>
                <w:rFonts w:ascii="Arial" w:hAnsi="Arial" w:cs="Arial"/>
                <w:sz w:val="20"/>
                <w:szCs w:val="20"/>
                <w:lang w:eastAsia="lt-LT"/>
              </w:rPr>
            </w:pPr>
            <w:r w:rsidRPr="002E15B1">
              <w:rPr>
                <w:rFonts w:ascii="Arial" w:eastAsia="Calibri" w:hAnsi="Arial" w:cs="Arial"/>
                <w:sz w:val="20"/>
                <w:szCs w:val="20"/>
                <w:lang w:eastAsia="lt-LT"/>
              </w:rPr>
              <w:t>Tiekėjas Pirkimo sutarties vykdymui privalo paskirti specialistus, kurių kvalifikacija atitinka 2.2.1−2.2.</w:t>
            </w:r>
            <w:r w:rsidR="000F2E08">
              <w:rPr>
                <w:rFonts w:ascii="Arial" w:eastAsia="Calibri" w:hAnsi="Arial" w:cs="Arial"/>
                <w:sz w:val="20"/>
                <w:szCs w:val="20"/>
                <w:lang w:eastAsia="lt-LT"/>
              </w:rPr>
              <w:t>7</w:t>
            </w:r>
            <w:r w:rsidRPr="002E15B1">
              <w:rPr>
                <w:rFonts w:ascii="Arial" w:eastAsia="Calibri" w:hAnsi="Arial" w:cs="Arial"/>
                <w:sz w:val="20"/>
                <w:szCs w:val="20"/>
                <w:lang w:eastAsia="lt-LT"/>
              </w:rPr>
              <w:t xml:space="preserve"> punktuose nurodytus reikalavimus: </w:t>
            </w:r>
          </w:p>
        </w:tc>
        <w:tc>
          <w:tcPr>
            <w:tcW w:w="1698" w:type="dxa"/>
            <w:tcBorders>
              <w:top w:val="single" w:sz="4" w:space="0" w:color="auto"/>
              <w:left w:val="single" w:sz="4" w:space="0" w:color="auto"/>
              <w:bottom w:val="single" w:sz="4" w:space="0" w:color="auto"/>
              <w:right w:val="single" w:sz="4" w:space="0" w:color="auto"/>
            </w:tcBorders>
          </w:tcPr>
          <w:p w14:paraId="48FAF83F" w14:textId="6D571DDD" w:rsidR="00A328CE" w:rsidRPr="002E15B1" w:rsidRDefault="00A328CE">
            <w:pPr>
              <w:ind w:left="34"/>
              <w:jc w:val="center"/>
              <w:rPr>
                <w:rFonts w:ascii="Arial" w:eastAsia="Calibri" w:hAnsi="Arial" w:cs="Arial"/>
                <w:sz w:val="20"/>
                <w:szCs w:val="20"/>
                <w:lang w:eastAsia="lt-LT"/>
              </w:rPr>
            </w:pPr>
          </w:p>
        </w:tc>
        <w:tc>
          <w:tcPr>
            <w:tcW w:w="5102" w:type="dxa"/>
            <w:tcBorders>
              <w:top w:val="single" w:sz="4" w:space="0" w:color="auto"/>
              <w:left w:val="single" w:sz="4" w:space="0" w:color="auto"/>
              <w:bottom w:val="single" w:sz="4" w:space="0" w:color="auto"/>
              <w:right w:val="single" w:sz="4" w:space="0" w:color="auto"/>
            </w:tcBorders>
          </w:tcPr>
          <w:p w14:paraId="5F126C2A" w14:textId="6E2CC0FC" w:rsidR="00A328CE" w:rsidRPr="002E15B1" w:rsidRDefault="00A328CE">
            <w:pPr>
              <w:ind w:left="34"/>
              <w:jc w:val="both"/>
              <w:rPr>
                <w:rFonts w:ascii="Arial" w:eastAsia="Calibri" w:hAnsi="Arial" w:cs="Arial"/>
                <w:sz w:val="20"/>
                <w:szCs w:val="20"/>
                <w:lang w:eastAsia="lt-LT"/>
              </w:rPr>
            </w:pPr>
            <w:r w:rsidRPr="002E15B1">
              <w:rPr>
                <w:rFonts w:ascii="Arial" w:eastAsia="Calibri" w:hAnsi="Arial" w:cs="Arial"/>
                <w:sz w:val="20"/>
                <w:szCs w:val="20"/>
                <w:lang w:eastAsia="lt-LT"/>
              </w:rPr>
              <w:t>1) Užpildytas specialistų sąrašas (</w:t>
            </w:r>
            <w:r w:rsidR="008871F4" w:rsidRPr="002E15B1">
              <w:rPr>
                <w:rFonts w:ascii="Arial" w:eastAsia="Calibri" w:hAnsi="Arial" w:cs="Arial"/>
                <w:sz w:val="20"/>
                <w:szCs w:val="20"/>
                <w:lang w:eastAsia="lt-LT"/>
              </w:rPr>
              <w:t>S</w:t>
            </w:r>
            <w:r w:rsidR="00B93427">
              <w:rPr>
                <w:rFonts w:ascii="Arial" w:eastAsia="Calibri" w:hAnsi="Arial" w:cs="Arial"/>
                <w:sz w:val="20"/>
                <w:szCs w:val="20"/>
                <w:lang w:eastAsia="lt-LT"/>
              </w:rPr>
              <w:t>pecialiųjų pirkimo sąlygų 9</w:t>
            </w:r>
            <w:r w:rsidRPr="002E15B1">
              <w:rPr>
                <w:rFonts w:ascii="Arial" w:eastAsia="Calibri" w:hAnsi="Arial" w:cs="Arial"/>
                <w:sz w:val="20"/>
                <w:szCs w:val="20"/>
                <w:lang w:eastAsia="lt-LT"/>
              </w:rPr>
              <w:t xml:space="preserve"> priedas), pasirašytas Tiekėjo ar Tiekėjų grupės atsakingo nario.</w:t>
            </w:r>
          </w:p>
          <w:p w14:paraId="60CC7AF2" w14:textId="338604FB" w:rsidR="00A328CE" w:rsidRPr="002E15B1" w:rsidRDefault="00A328CE" w:rsidP="00C311A1">
            <w:pPr>
              <w:ind w:left="34"/>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2) Specialisto – </w:t>
            </w:r>
            <w:proofErr w:type="spellStart"/>
            <w:r w:rsidRPr="002E15B1">
              <w:rPr>
                <w:rFonts w:ascii="Arial" w:eastAsia="Calibri" w:hAnsi="Arial" w:cs="Arial"/>
                <w:sz w:val="20"/>
                <w:szCs w:val="20"/>
                <w:lang w:eastAsia="lt-LT"/>
              </w:rPr>
              <w:t>kvazisubtiekėjo</w:t>
            </w:r>
            <w:proofErr w:type="spellEnd"/>
            <w:r w:rsidRPr="002E15B1">
              <w:rPr>
                <w:rFonts w:ascii="Arial" w:eastAsia="Calibri" w:hAnsi="Arial" w:cs="Arial"/>
                <w:sz w:val="20"/>
                <w:szCs w:val="20"/>
                <w:lang w:eastAsia="lt-LT"/>
              </w:rPr>
              <w:t xml:space="preserve"> sutikimas vykdyti </w:t>
            </w:r>
            <w:r w:rsidR="00755693" w:rsidRPr="002E15B1">
              <w:rPr>
                <w:rFonts w:ascii="Arial" w:eastAsia="Calibri" w:hAnsi="Arial" w:cs="Arial"/>
                <w:sz w:val="20"/>
                <w:szCs w:val="20"/>
                <w:lang w:eastAsia="lt-LT"/>
              </w:rPr>
              <w:t>Sąlygų 2 priedo</w:t>
            </w:r>
            <w:r w:rsidRPr="002E15B1">
              <w:rPr>
                <w:rFonts w:ascii="Arial" w:eastAsia="Calibri" w:hAnsi="Arial" w:cs="Arial"/>
                <w:sz w:val="20"/>
                <w:szCs w:val="20"/>
                <w:lang w:eastAsia="lt-LT"/>
              </w:rPr>
              <w:t xml:space="preserve"> Pasiūlymo forma </w:t>
            </w:r>
            <w:r w:rsidR="00C901DA" w:rsidRPr="002E15B1">
              <w:rPr>
                <w:rFonts w:ascii="Arial" w:eastAsia="Calibri" w:hAnsi="Arial" w:cs="Arial"/>
                <w:sz w:val="20"/>
                <w:szCs w:val="20"/>
                <w:lang w:eastAsia="lt-LT"/>
              </w:rPr>
              <w:t xml:space="preserve"> </w:t>
            </w:r>
            <w:r w:rsidR="00115302">
              <w:rPr>
                <w:rFonts w:ascii="Arial" w:eastAsia="Calibri" w:hAnsi="Arial" w:cs="Arial"/>
                <w:sz w:val="20"/>
                <w:szCs w:val="20"/>
                <w:lang w:eastAsia="lt-LT"/>
              </w:rPr>
              <w:t>5</w:t>
            </w:r>
            <w:r w:rsidRPr="002E15B1">
              <w:rPr>
                <w:rFonts w:ascii="Arial" w:eastAsia="Calibri" w:hAnsi="Arial" w:cs="Arial"/>
                <w:sz w:val="20"/>
                <w:szCs w:val="20"/>
                <w:lang w:eastAsia="lt-LT"/>
              </w:rPr>
              <w:t xml:space="preserve"> lentelės 4 stulpelyje nurodytą Pirkimo sutarties dalį ir tiekėjo/ tiekėjų grupės nario patvirtinimą, kad laimėjus Pirkimą, įdarbins minėtą </w:t>
            </w:r>
            <w:r w:rsidRPr="002E15B1">
              <w:rPr>
                <w:rFonts w:ascii="Arial" w:hAnsi="Arial" w:cs="Arial"/>
                <w:sz w:val="20"/>
                <w:szCs w:val="20"/>
                <w:lang w:eastAsia="lt-LT"/>
              </w:rPr>
              <w:t>(−</w:t>
            </w:r>
            <w:proofErr w:type="spellStart"/>
            <w:r w:rsidRPr="002E15B1">
              <w:rPr>
                <w:rFonts w:ascii="Arial" w:hAnsi="Arial" w:cs="Arial"/>
                <w:sz w:val="20"/>
                <w:szCs w:val="20"/>
                <w:lang w:eastAsia="lt-LT"/>
              </w:rPr>
              <w:t>us</w:t>
            </w:r>
            <w:proofErr w:type="spellEnd"/>
            <w:r w:rsidRPr="002E15B1">
              <w:rPr>
                <w:rFonts w:ascii="Arial" w:hAnsi="Arial" w:cs="Arial"/>
                <w:sz w:val="20"/>
                <w:szCs w:val="20"/>
                <w:lang w:eastAsia="lt-LT"/>
              </w:rPr>
              <w:t>) specialistą (−</w:t>
            </w:r>
            <w:proofErr w:type="spellStart"/>
            <w:r w:rsidRPr="002E15B1">
              <w:rPr>
                <w:rFonts w:ascii="Arial" w:hAnsi="Arial" w:cs="Arial"/>
                <w:sz w:val="20"/>
                <w:szCs w:val="20"/>
                <w:lang w:eastAsia="lt-LT"/>
              </w:rPr>
              <w:t>us</w:t>
            </w:r>
            <w:proofErr w:type="spellEnd"/>
            <w:r w:rsidRPr="002E15B1">
              <w:rPr>
                <w:rFonts w:ascii="Arial" w:hAnsi="Arial" w:cs="Arial"/>
                <w:sz w:val="20"/>
                <w:szCs w:val="20"/>
                <w:lang w:eastAsia="lt-LT"/>
              </w:rPr>
              <w:t xml:space="preserve">) </w:t>
            </w:r>
            <w:r w:rsidRPr="002E15B1">
              <w:rPr>
                <w:rFonts w:ascii="Arial" w:eastAsia="Calibri" w:hAnsi="Arial" w:cs="Arial"/>
                <w:sz w:val="20"/>
                <w:szCs w:val="20"/>
                <w:lang w:eastAsia="lt-LT"/>
              </w:rPr>
              <w:t>(tik tuo atveju, jei šis (−</w:t>
            </w:r>
            <w:proofErr w:type="spellStart"/>
            <w:r w:rsidRPr="002E15B1">
              <w:rPr>
                <w:rFonts w:ascii="Arial" w:eastAsia="Calibri" w:hAnsi="Arial" w:cs="Arial"/>
                <w:sz w:val="20"/>
                <w:szCs w:val="20"/>
                <w:lang w:eastAsia="lt-LT"/>
              </w:rPr>
              <w:t>ie</w:t>
            </w:r>
            <w:proofErr w:type="spellEnd"/>
            <w:r w:rsidRPr="002E15B1">
              <w:rPr>
                <w:rFonts w:ascii="Arial" w:eastAsia="Calibri" w:hAnsi="Arial" w:cs="Arial"/>
                <w:sz w:val="20"/>
                <w:szCs w:val="20"/>
                <w:lang w:eastAsia="lt-LT"/>
              </w:rPr>
              <w:t>) specialistas (−ai) nesiūlomas (−i) kaip subtiekėjas (−ai), kurio (−</w:t>
            </w:r>
            <w:proofErr w:type="spellStart"/>
            <w:r w:rsidRPr="002E15B1">
              <w:rPr>
                <w:rFonts w:ascii="Arial" w:eastAsia="Calibri" w:hAnsi="Arial" w:cs="Arial"/>
                <w:sz w:val="20"/>
                <w:szCs w:val="20"/>
                <w:lang w:eastAsia="lt-LT"/>
              </w:rPr>
              <w:t>ių</w:t>
            </w:r>
            <w:proofErr w:type="spellEnd"/>
            <w:r w:rsidRPr="002E15B1">
              <w:rPr>
                <w:rFonts w:ascii="Arial" w:eastAsia="Calibri" w:hAnsi="Arial" w:cs="Arial"/>
                <w:sz w:val="20"/>
                <w:szCs w:val="20"/>
                <w:lang w:eastAsia="lt-LT"/>
              </w:rPr>
              <w:t>) pajėgumais (kvalifikacija) nesiremiama).</w:t>
            </w:r>
          </w:p>
          <w:p w14:paraId="1F958124" w14:textId="77777777" w:rsidR="00A328CE" w:rsidRPr="002E15B1" w:rsidRDefault="00A328CE">
            <w:pPr>
              <w:jc w:val="both"/>
              <w:rPr>
                <w:rFonts w:ascii="Arial" w:eastAsia="Calibri" w:hAnsi="Arial" w:cs="Arial"/>
                <w:sz w:val="20"/>
                <w:szCs w:val="20"/>
                <w:lang w:eastAsia="lt-LT"/>
              </w:rPr>
            </w:pPr>
          </w:p>
          <w:p w14:paraId="4587F2C8" w14:textId="77777777"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p>
        </w:tc>
      </w:tr>
      <w:tr w:rsidR="00A328CE" w:rsidRPr="002E15B1" w14:paraId="63E1A88B"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2E169" w14:textId="77777777" w:rsidR="00A328CE" w:rsidRPr="002E15B1" w:rsidRDefault="00A328CE">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2.2.1.</w:t>
            </w:r>
          </w:p>
        </w:tc>
        <w:tc>
          <w:tcPr>
            <w:tcW w:w="7230" w:type="dxa"/>
            <w:tcBorders>
              <w:top w:val="single" w:sz="4" w:space="0" w:color="auto"/>
              <w:left w:val="single" w:sz="4" w:space="0" w:color="auto"/>
              <w:bottom w:val="single" w:sz="4" w:space="0" w:color="auto"/>
              <w:right w:val="single" w:sz="4" w:space="0" w:color="auto"/>
            </w:tcBorders>
          </w:tcPr>
          <w:p w14:paraId="7BAE5FDE" w14:textId="7DBA9CB9"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bent 1 (vienas) specialistas, kuriam suteikta teisė eiti </w:t>
            </w:r>
            <w:r w:rsidR="00B129D3" w:rsidRPr="002E15B1">
              <w:rPr>
                <w:rFonts w:ascii="Arial" w:eastAsia="Calibri" w:hAnsi="Arial" w:cs="Arial"/>
                <w:sz w:val="20"/>
                <w:szCs w:val="20"/>
                <w:lang w:eastAsia="lt-LT"/>
              </w:rPr>
              <w:t>ne</w:t>
            </w:r>
            <w:r w:rsidRPr="002E15B1">
              <w:rPr>
                <w:rFonts w:ascii="Arial" w:eastAsia="Calibri" w:hAnsi="Arial" w:cs="Arial"/>
                <w:sz w:val="20"/>
                <w:szCs w:val="20"/>
                <w:lang w:eastAsia="lt-LT"/>
              </w:rPr>
              <w:t>ypatingojo statinio statybos vadovo pareigas:</w:t>
            </w:r>
          </w:p>
          <w:p w14:paraId="6BA0C8F9" w14:textId="42F6B576"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BD1AB7" w:rsidRPr="002E15B1">
              <w:rPr>
                <w:rFonts w:ascii="Arial" w:eastAsia="Calibri" w:hAnsi="Arial" w:cs="Arial"/>
                <w:sz w:val="20"/>
                <w:szCs w:val="20"/>
                <w:lang w:eastAsia="lt-LT"/>
              </w:rPr>
              <w:t>negyvenamieji pastatai</w:t>
            </w:r>
            <w:r w:rsidR="001518A9">
              <w:rPr>
                <w:rFonts w:ascii="Arial" w:eastAsia="Calibri" w:hAnsi="Arial" w:cs="Arial"/>
                <w:sz w:val="20"/>
                <w:szCs w:val="20"/>
                <w:lang w:eastAsia="lt-LT"/>
              </w:rPr>
              <w:t>;</w:t>
            </w:r>
          </w:p>
          <w:p w14:paraId="124AE615" w14:textId="1B7D5435"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D679F5">
              <w:rPr>
                <w:rFonts w:ascii="Arial" w:eastAsia="Calibri" w:hAnsi="Arial" w:cs="Arial"/>
                <w:sz w:val="20"/>
                <w:szCs w:val="20"/>
                <w:lang w:eastAsia="lt-LT"/>
              </w:rPr>
              <w:t>pramonės ir sandėliavimo</w:t>
            </w:r>
            <w:r w:rsidR="00697A33">
              <w:rPr>
                <w:rFonts w:ascii="Arial" w:eastAsia="Calibri" w:hAnsi="Arial" w:cs="Arial"/>
                <w:sz w:val="20"/>
                <w:szCs w:val="20"/>
                <w:lang w:eastAsia="lt-LT"/>
              </w:rPr>
              <w:t>;</w:t>
            </w:r>
          </w:p>
          <w:p w14:paraId="04A63BE4" w14:textId="77777777" w:rsidR="00A328CE" w:rsidRDefault="00A328CE" w:rsidP="001B0F9C">
            <w:pPr>
              <w:tabs>
                <w:tab w:val="left" w:pos="851"/>
              </w:tabs>
              <w:ind w:left="33"/>
              <w:jc w:val="both"/>
              <w:rPr>
                <w:rFonts w:ascii="Arial" w:eastAsia="Calibri" w:hAnsi="Arial" w:cs="Arial"/>
                <w:sz w:val="20"/>
                <w:szCs w:val="20"/>
                <w:u w:val="single"/>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697A33">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5723441E" w14:textId="77777777" w:rsidR="00F22E8C" w:rsidRDefault="00F22E8C" w:rsidP="00F22E8C">
            <w:pPr>
              <w:rPr>
                <w:rFonts w:ascii="Arial" w:eastAsia="Calibri" w:hAnsi="Arial" w:cs="Arial"/>
                <w:sz w:val="20"/>
                <w:szCs w:val="20"/>
                <w:u w:val="single"/>
                <w:lang w:eastAsia="lt-LT"/>
              </w:rPr>
            </w:pPr>
          </w:p>
          <w:p w14:paraId="5F8BD681" w14:textId="782956F0" w:rsidR="00F22E8C" w:rsidRPr="00F22E8C" w:rsidRDefault="00F22E8C" w:rsidP="00696D40">
            <w:pPr>
              <w:rPr>
                <w:rFonts w:ascii="Arial" w:eastAsia="Calibri" w:hAnsi="Arial" w:cs="Arial"/>
                <w:sz w:val="20"/>
                <w:szCs w:val="20"/>
                <w:lang w:eastAsia="lt-LT"/>
              </w:rPr>
            </w:pPr>
          </w:p>
        </w:tc>
        <w:tc>
          <w:tcPr>
            <w:tcW w:w="1698" w:type="dxa"/>
            <w:tcBorders>
              <w:top w:val="single" w:sz="4" w:space="0" w:color="auto"/>
              <w:left w:val="single" w:sz="4" w:space="0" w:color="auto"/>
              <w:bottom w:val="single" w:sz="4" w:space="0" w:color="auto"/>
              <w:right w:val="single" w:sz="4" w:space="0" w:color="auto"/>
            </w:tcBorders>
          </w:tcPr>
          <w:p w14:paraId="2637F57F" w14:textId="2B6FDFD8" w:rsidR="00A328CE" w:rsidRPr="002E15B1" w:rsidRDefault="00A328CE" w:rsidP="003464D7">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FD50CF"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4BD1CDC5" w14:textId="17243BFF" w:rsidR="00A328CE" w:rsidRPr="002E15B1" w:rsidRDefault="00A328CE">
            <w:pPr>
              <w:jc w:val="both"/>
              <w:rPr>
                <w:rFonts w:ascii="Arial" w:hAnsi="Arial" w:cs="Arial"/>
                <w:sz w:val="20"/>
                <w:szCs w:val="20"/>
                <w:lang w:eastAsia="lt-LT"/>
              </w:rPr>
            </w:pPr>
            <w:r w:rsidRPr="002E15B1">
              <w:rPr>
                <w:rFonts w:ascii="Arial" w:hAnsi="Arial" w:cs="Arial"/>
                <w:sz w:val="20"/>
                <w:szCs w:val="20"/>
                <w:shd w:val="clear" w:color="auto" w:fill="FFFFFF"/>
                <w:lang w:eastAsia="lt-LT"/>
              </w:rPr>
              <w:t xml:space="preserve">Viešosios įstaigos Statybos sektoriaus vystymo agentūra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SSVA</w:t>
            </w:r>
            <w:r w:rsidR="00496933">
              <w:rPr>
                <w:rFonts w:ascii="Arial" w:hAnsi="Arial" w:cs="Arial"/>
                <w:sz w:val="20"/>
                <w:szCs w:val="20"/>
                <w:lang w:eastAsia="lt-LT"/>
              </w:rPr>
              <w:t xml:space="preserve"> </w:t>
            </w:r>
            <w:r w:rsidRPr="002E15B1">
              <w:rPr>
                <w:rFonts w:ascii="Arial" w:hAnsi="Arial" w:cs="Arial"/>
                <w:sz w:val="20"/>
                <w:szCs w:val="20"/>
                <w:lang w:eastAsia="lt-LT"/>
              </w:rPr>
              <w:t xml:space="preserve">ar Lietuvos Respublikos aplinkos ministerijos išduotas galiojantis kvalifikacijos atestatas arba teisės pripažinimo dokumentas. </w:t>
            </w:r>
          </w:p>
          <w:p w14:paraId="4ACFE717" w14:textId="77777777" w:rsidR="00A328CE" w:rsidRPr="002E15B1" w:rsidRDefault="00A328CE">
            <w:pPr>
              <w:jc w:val="both"/>
              <w:rPr>
                <w:rFonts w:ascii="Arial" w:hAnsi="Arial" w:cs="Arial"/>
                <w:sz w:val="20"/>
                <w:szCs w:val="20"/>
                <w:lang w:eastAsia="lt-LT"/>
              </w:rPr>
            </w:pPr>
          </w:p>
          <w:p w14:paraId="24E1461B"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714B5119" w14:textId="5C1A4CC3"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w:t>
            </w:r>
            <w:r w:rsidR="002943B6" w:rsidRPr="002E15B1">
              <w:rPr>
                <w:rFonts w:ascii="Arial" w:hAnsi="Arial" w:cs="Arial"/>
                <w:bCs/>
                <w:iCs/>
                <w:sz w:val="20"/>
                <w:szCs w:val="20"/>
                <w:lang w:eastAsia="lt-LT"/>
              </w:rPr>
              <w:t>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w:t>
            </w:r>
            <w:r w:rsidR="00F069A7" w:rsidRPr="002E15B1">
              <w:rPr>
                <w:rFonts w:ascii="Arial" w:hAnsi="Arial" w:cs="Arial"/>
                <w:bCs/>
                <w:iCs/>
                <w:sz w:val="20"/>
                <w:szCs w:val="20"/>
                <w:lang w:eastAsia="lt-LT"/>
              </w:rPr>
              <w:t xml:space="preserve"> </w:t>
            </w:r>
            <w:r w:rsidRPr="002E15B1">
              <w:rPr>
                <w:rFonts w:ascii="Arial" w:hAnsi="Arial" w:cs="Arial"/>
                <w:bCs/>
                <w:iCs/>
                <w:sz w:val="20"/>
                <w:szCs w:val="20"/>
                <w:lang w:eastAsia="lt-LT"/>
              </w:rPr>
              <w:t>kvalifikacijos atestato arba teisės pripažinimo dokumento numerį.</w:t>
            </w:r>
          </w:p>
          <w:p w14:paraId="2FAEE706" w14:textId="3D3A4BCF" w:rsidR="00A328CE" w:rsidRPr="002E15B1" w:rsidRDefault="00A328CE">
            <w:pPr>
              <w:jc w:val="both"/>
              <w:rPr>
                <w:rFonts w:ascii="Arial" w:eastAsia="Calibri" w:hAnsi="Arial" w:cs="Arial"/>
                <w:sz w:val="20"/>
                <w:szCs w:val="20"/>
                <w:u w:val="single"/>
                <w:lang w:eastAsia="lt-LT"/>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hyperlink r:id="rId21">
              <w:r w:rsidRPr="5E9D4B83">
                <w:rPr>
                  <w:rStyle w:val="Hipersaitas"/>
                  <w:rFonts w:ascii="Arial" w:eastAsia="Calibri" w:hAnsi="Arial" w:cs="Arial"/>
                  <w:sz w:val="20"/>
                  <w:szCs w:val="20"/>
                  <w:lang w:eastAsia="lt-LT"/>
                </w:rPr>
                <w:t>https://www.ssva.lt</w:t>
              </w:r>
            </w:hyperlink>
          </w:p>
        </w:tc>
      </w:tr>
      <w:tr w:rsidR="00A328CE" w:rsidRPr="002E15B1" w14:paraId="5273AC9B"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hideMark/>
          </w:tcPr>
          <w:p w14:paraId="630BD4C1" w14:textId="12DCE3B7" w:rsidR="00A328CE" w:rsidRPr="002A2AA8" w:rsidRDefault="00A328CE">
            <w:pPr>
              <w:tabs>
                <w:tab w:val="left" w:pos="851"/>
              </w:tabs>
              <w:jc w:val="both"/>
              <w:rPr>
                <w:rFonts w:ascii="Arial" w:eastAsia="Calibri" w:hAnsi="Arial" w:cs="Arial"/>
                <w:sz w:val="20"/>
                <w:szCs w:val="20"/>
                <w:shd w:val="clear" w:color="auto" w:fill="FFFF00"/>
                <w:lang w:eastAsia="lt-LT"/>
              </w:rPr>
            </w:pPr>
            <w:r w:rsidRPr="002A2AA8">
              <w:rPr>
                <w:rFonts w:ascii="Arial" w:eastAsia="Calibri" w:hAnsi="Arial" w:cs="Arial"/>
                <w:sz w:val="20"/>
                <w:szCs w:val="20"/>
                <w:lang w:eastAsia="lt-LT"/>
              </w:rPr>
              <w:t>2.2.2.</w:t>
            </w:r>
          </w:p>
        </w:tc>
        <w:tc>
          <w:tcPr>
            <w:tcW w:w="7230" w:type="dxa"/>
            <w:tcBorders>
              <w:top w:val="single" w:sz="4" w:space="0" w:color="auto"/>
              <w:left w:val="single" w:sz="4" w:space="0" w:color="auto"/>
              <w:bottom w:val="single" w:sz="4" w:space="0" w:color="auto"/>
              <w:right w:val="single" w:sz="4" w:space="0" w:color="auto"/>
            </w:tcBorders>
          </w:tcPr>
          <w:p w14:paraId="57EDDE68" w14:textId="63FF859B" w:rsidR="00A328CE" w:rsidRPr="002A2AA8" w:rsidRDefault="00A328CE">
            <w:pPr>
              <w:tabs>
                <w:tab w:val="left" w:pos="851"/>
              </w:tabs>
              <w:ind w:left="33"/>
              <w:jc w:val="both"/>
              <w:rPr>
                <w:rFonts w:ascii="Arial" w:eastAsia="Calibri" w:hAnsi="Arial" w:cs="Arial"/>
                <w:sz w:val="20"/>
                <w:szCs w:val="20"/>
                <w:lang w:eastAsia="lt-LT"/>
              </w:rPr>
            </w:pPr>
            <w:r w:rsidRPr="002A2AA8">
              <w:rPr>
                <w:rFonts w:ascii="Arial" w:eastAsia="Calibri" w:hAnsi="Arial" w:cs="Arial"/>
                <w:sz w:val="20"/>
                <w:szCs w:val="20"/>
                <w:lang w:eastAsia="lt-LT"/>
              </w:rPr>
              <w:t xml:space="preserve">bent 1 (vienas) specialistas, kuriam suteikta teisė eiti </w:t>
            </w:r>
            <w:r w:rsidR="00D52DD2" w:rsidRPr="002A2AA8">
              <w:rPr>
                <w:rFonts w:ascii="Arial" w:eastAsia="Calibri" w:hAnsi="Arial" w:cs="Arial"/>
                <w:sz w:val="20"/>
                <w:szCs w:val="20"/>
                <w:lang w:eastAsia="lt-LT"/>
              </w:rPr>
              <w:t>ne</w:t>
            </w:r>
            <w:r w:rsidRPr="002A2AA8">
              <w:rPr>
                <w:rFonts w:ascii="Arial" w:eastAsia="Calibri" w:hAnsi="Arial" w:cs="Arial"/>
                <w:sz w:val="20"/>
                <w:szCs w:val="20"/>
                <w:lang w:eastAsia="lt-LT"/>
              </w:rPr>
              <w:t>ypatingojo statinio specialiųjų statybos darbų vadovo pareigas:</w:t>
            </w:r>
          </w:p>
          <w:p w14:paraId="5B7A2401" w14:textId="4FD411D5" w:rsidR="00A328CE" w:rsidRPr="002A2AA8" w:rsidRDefault="00A328CE">
            <w:pPr>
              <w:tabs>
                <w:tab w:val="left" w:pos="851"/>
              </w:tabs>
              <w:ind w:left="33"/>
              <w:jc w:val="both"/>
              <w:rPr>
                <w:rFonts w:ascii="Arial" w:eastAsia="Calibri" w:hAnsi="Arial" w:cs="Arial"/>
                <w:sz w:val="20"/>
                <w:szCs w:val="20"/>
                <w:lang w:eastAsia="lt-LT"/>
              </w:rPr>
            </w:pPr>
            <w:r w:rsidRPr="002A2AA8">
              <w:rPr>
                <w:rFonts w:ascii="Arial" w:eastAsia="Calibri" w:hAnsi="Arial" w:cs="Arial"/>
                <w:sz w:val="20"/>
                <w:szCs w:val="20"/>
                <w:u w:val="single"/>
                <w:lang w:eastAsia="lt-LT"/>
              </w:rPr>
              <w:t>statiniai:</w:t>
            </w:r>
            <w:r w:rsidRPr="002A2AA8">
              <w:rPr>
                <w:rFonts w:ascii="Arial" w:eastAsia="Calibri" w:hAnsi="Arial" w:cs="Arial"/>
                <w:sz w:val="20"/>
                <w:szCs w:val="20"/>
                <w:lang w:eastAsia="lt-LT"/>
              </w:rPr>
              <w:t xml:space="preserve"> </w:t>
            </w:r>
            <w:r w:rsidR="00E5637C" w:rsidRPr="002A2AA8">
              <w:rPr>
                <w:rFonts w:ascii="Arial" w:eastAsia="Calibri" w:hAnsi="Arial" w:cs="Arial"/>
                <w:sz w:val="20"/>
                <w:szCs w:val="20"/>
                <w:lang w:eastAsia="lt-LT"/>
              </w:rPr>
              <w:t>negyvenamieji pastatai;</w:t>
            </w:r>
          </w:p>
          <w:p w14:paraId="77C42D9A" w14:textId="7478777F" w:rsidR="00A328CE" w:rsidRPr="002A2AA8" w:rsidRDefault="00A328CE">
            <w:pPr>
              <w:tabs>
                <w:tab w:val="left" w:pos="851"/>
              </w:tabs>
              <w:ind w:left="33"/>
              <w:jc w:val="both"/>
              <w:rPr>
                <w:rFonts w:ascii="Arial" w:eastAsia="Calibri" w:hAnsi="Arial" w:cs="Arial"/>
                <w:sz w:val="20"/>
                <w:szCs w:val="20"/>
                <w:lang w:eastAsia="lt-LT"/>
              </w:rPr>
            </w:pPr>
            <w:r w:rsidRPr="002A2AA8">
              <w:rPr>
                <w:rFonts w:ascii="Arial" w:eastAsia="Calibri" w:hAnsi="Arial" w:cs="Arial"/>
                <w:sz w:val="20"/>
                <w:szCs w:val="20"/>
                <w:u w:val="single"/>
                <w:lang w:eastAsia="lt-LT"/>
              </w:rPr>
              <w:t>statinių grupė</w:t>
            </w:r>
            <w:r w:rsidRPr="002A2AA8">
              <w:rPr>
                <w:rFonts w:ascii="Arial" w:eastAsia="Calibri" w:hAnsi="Arial" w:cs="Arial"/>
                <w:sz w:val="20"/>
                <w:szCs w:val="20"/>
                <w:lang w:eastAsia="lt-LT"/>
              </w:rPr>
              <w:t xml:space="preserve">: </w:t>
            </w:r>
            <w:r w:rsidR="005E6326" w:rsidRPr="002A2AA8">
              <w:rPr>
                <w:rFonts w:ascii="Arial" w:eastAsia="Calibri" w:hAnsi="Arial" w:cs="Arial"/>
                <w:sz w:val="20"/>
                <w:szCs w:val="20"/>
                <w:lang w:eastAsia="lt-LT"/>
              </w:rPr>
              <w:t>pramonės ir sandėliavimo</w:t>
            </w:r>
            <w:r w:rsidR="00E5637C" w:rsidRPr="002A2AA8">
              <w:rPr>
                <w:rFonts w:ascii="Arial" w:eastAsia="Calibri" w:hAnsi="Arial" w:cs="Arial"/>
                <w:sz w:val="20"/>
                <w:szCs w:val="20"/>
                <w:lang w:eastAsia="lt-LT"/>
              </w:rPr>
              <w:t>;</w:t>
            </w:r>
          </w:p>
          <w:p w14:paraId="3C1654B9" w14:textId="7A3BA370" w:rsidR="00A328CE" w:rsidRPr="002A2AA8" w:rsidRDefault="00A328CE">
            <w:pPr>
              <w:tabs>
                <w:tab w:val="left" w:pos="851"/>
              </w:tabs>
              <w:ind w:left="33"/>
              <w:jc w:val="both"/>
              <w:rPr>
                <w:rFonts w:ascii="Arial" w:eastAsia="Calibri" w:hAnsi="Arial" w:cs="Arial"/>
                <w:sz w:val="20"/>
                <w:szCs w:val="20"/>
                <w:lang w:eastAsia="lt-LT"/>
              </w:rPr>
            </w:pPr>
            <w:r w:rsidRPr="002A2AA8">
              <w:rPr>
                <w:rFonts w:ascii="Arial" w:eastAsia="Calibri" w:hAnsi="Arial" w:cs="Arial"/>
                <w:sz w:val="20"/>
                <w:szCs w:val="20"/>
                <w:u w:val="single"/>
                <w:lang w:eastAsia="lt-LT"/>
              </w:rPr>
              <w:t>statinių pogrupis</w:t>
            </w:r>
            <w:r w:rsidRPr="002A2AA8">
              <w:rPr>
                <w:rFonts w:ascii="Arial" w:eastAsia="Calibri" w:hAnsi="Arial" w:cs="Arial"/>
                <w:sz w:val="20"/>
                <w:szCs w:val="20"/>
                <w:lang w:eastAsia="lt-LT"/>
              </w:rPr>
              <w:t xml:space="preserve">: </w:t>
            </w:r>
            <w:r w:rsidR="005911D2" w:rsidRPr="002A2AA8">
              <w:rPr>
                <w:rFonts w:ascii="Arial" w:eastAsia="Calibri" w:hAnsi="Arial" w:cs="Arial"/>
                <w:sz w:val="20"/>
                <w:szCs w:val="20"/>
                <w:lang w:eastAsia="lt-LT"/>
              </w:rPr>
              <w:t>energetikos</w:t>
            </w:r>
            <w:r w:rsidRPr="002A2AA8">
              <w:rPr>
                <w:rFonts w:ascii="Arial" w:eastAsia="Calibri" w:hAnsi="Arial" w:cs="Arial"/>
                <w:sz w:val="20"/>
                <w:szCs w:val="20"/>
                <w:lang w:eastAsia="lt-LT"/>
              </w:rPr>
              <w:t>;</w:t>
            </w:r>
          </w:p>
          <w:p w14:paraId="6B06CC2D" w14:textId="2AF203CE" w:rsidR="00A328CE" w:rsidRPr="002A2AA8" w:rsidRDefault="00A328CE" w:rsidP="005B586B">
            <w:pPr>
              <w:tabs>
                <w:tab w:val="left" w:pos="851"/>
              </w:tabs>
              <w:ind w:left="33"/>
              <w:jc w:val="both"/>
              <w:rPr>
                <w:rFonts w:ascii="Arial" w:eastAsia="Calibri" w:hAnsi="Arial" w:cs="Arial"/>
                <w:sz w:val="20"/>
                <w:szCs w:val="20"/>
                <w:lang w:eastAsia="lt-LT"/>
              </w:rPr>
            </w:pPr>
            <w:r w:rsidRPr="002A2AA8">
              <w:rPr>
                <w:rFonts w:ascii="Arial" w:eastAsia="Calibri" w:hAnsi="Arial" w:cs="Arial"/>
                <w:sz w:val="20"/>
                <w:szCs w:val="20"/>
                <w:u w:val="single"/>
                <w:lang w:eastAsia="lt-LT"/>
              </w:rPr>
              <w:t>darbo sritis:</w:t>
            </w:r>
            <w:r w:rsidR="00422931" w:rsidRPr="004A25B0">
              <w:rPr>
                <w:rFonts w:ascii="Arial" w:eastAsia="Calibri" w:hAnsi="Arial" w:cs="Arial"/>
                <w:sz w:val="20"/>
                <w:szCs w:val="20"/>
                <w:u w:val="single"/>
                <w:lang w:eastAsia="lt-LT"/>
              </w:rPr>
              <w:t xml:space="preserve"> </w:t>
            </w:r>
            <w:r w:rsidR="00602C69" w:rsidRPr="002A2AA8">
              <w:rPr>
                <w:rFonts w:ascii="Arial" w:eastAsia="Calibri" w:hAnsi="Arial" w:cs="Arial"/>
                <w:sz w:val="20"/>
                <w:szCs w:val="20"/>
                <w:lang w:eastAsia="lt-LT"/>
              </w:rPr>
              <w:t xml:space="preserve">šilumos tiekimo tinklų </w:t>
            </w:r>
            <w:r w:rsidR="001908C9" w:rsidRPr="002A2AA8">
              <w:rPr>
                <w:rFonts w:ascii="Arial" w:eastAsia="Calibri" w:hAnsi="Arial" w:cs="Arial"/>
                <w:sz w:val="20"/>
                <w:szCs w:val="20"/>
                <w:lang w:eastAsia="lt-LT"/>
              </w:rPr>
              <w:t>tiesimas</w:t>
            </w:r>
            <w:r w:rsidR="005B586B" w:rsidRPr="002A2AA8">
              <w:rPr>
                <w:rFonts w:ascii="Arial" w:eastAsia="Calibri" w:hAnsi="Arial" w:cs="Arial"/>
                <w:sz w:val="20"/>
                <w:szCs w:val="20"/>
                <w:lang w:eastAsia="lt-LT"/>
              </w:rPr>
              <w:t>.</w:t>
            </w:r>
          </w:p>
          <w:p w14:paraId="1FD32C37" w14:textId="77777777" w:rsidR="00422931" w:rsidRPr="002A2AA8" w:rsidRDefault="00422931" w:rsidP="00422931">
            <w:pPr>
              <w:rPr>
                <w:rFonts w:ascii="Arial" w:eastAsia="Calibri" w:hAnsi="Arial" w:cs="Arial"/>
                <w:sz w:val="20"/>
                <w:szCs w:val="20"/>
                <w:lang w:eastAsia="lt-LT"/>
              </w:rPr>
            </w:pPr>
          </w:p>
          <w:p w14:paraId="146F0269" w14:textId="2CDE753C" w:rsidR="00422931" w:rsidRPr="002A2AA8" w:rsidRDefault="00422931" w:rsidP="00584489">
            <w:pPr>
              <w:rPr>
                <w:rFonts w:ascii="Arial" w:eastAsia="Calibri" w:hAnsi="Arial" w:cs="Arial"/>
                <w:sz w:val="20"/>
                <w:szCs w:val="20"/>
                <w:lang w:eastAsia="lt-LT"/>
              </w:rPr>
            </w:pPr>
          </w:p>
        </w:tc>
        <w:tc>
          <w:tcPr>
            <w:tcW w:w="1698" w:type="dxa"/>
            <w:tcBorders>
              <w:top w:val="single" w:sz="4" w:space="0" w:color="auto"/>
              <w:left w:val="single" w:sz="4" w:space="0" w:color="auto"/>
              <w:bottom w:val="single" w:sz="4" w:space="0" w:color="auto"/>
              <w:right w:val="single" w:sz="4" w:space="0" w:color="auto"/>
            </w:tcBorders>
          </w:tcPr>
          <w:p w14:paraId="77004750" w14:textId="73C59C92" w:rsidR="00A328CE" w:rsidRPr="002A2AA8" w:rsidRDefault="00A328CE">
            <w:pPr>
              <w:ind w:left="34"/>
              <w:jc w:val="center"/>
              <w:rPr>
                <w:rFonts w:ascii="Arial" w:eastAsia="Calibri" w:hAnsi="Arial" w:cs="Arial"/>
                <w:sz w:val="20"/>
                <w:szCs w:val="20"/>
                <w:lang w:eastAsia="lt-LT"/>
              </w:rPr>
            </w:pPr>
            <w:r w:rsidRPr="002A2AA8">
              <w:rPr>
                <w:rFonts w:ascii="Arial" w:eastAsia="Calibri" w:hAnsi="Arial" w:cs="Arial"/>
                <w:sz w:val="20"/>
                <w:szCs w:val="20"/>
                <w:lang w:eastAsia="lt-LT"/>
              </w:rPr>
              <w:t xml:space="preserve">Tiekėjas ir/ ar bent vienas tiekėjų grupės narys </w:t>
            </w:r>
            <w:r w:rsidR="00D47455" w:rsidRPr="002A2AA8">
              <w:rPr>
                <w:rFonts w:ascii="Arial" w:eastAsia="Calibri" w:hAnsi="Arial" w:cs="Arial"/>
                <w:sz w:val="20"/>
                <w:szCs w:val="20"/>
                <w:lang w:eastAsia="lt-LT"/>
              </w:rPr>
              <w:t>ir</w:t>
            </w:r>
            <w:r w:rsidR="00D47455" w:rsidRPr="002A2AA8">
              <w:rPr>
                <w:rFonts w:ascii="Arial" w:eastAsia="Calibri" w:hAnsi="Arial" w:cs="Arial"/>
                <w:b/>
                <w:bCs/>
                <w:sz w:val="20"/>
                <w:szCs w:val="20"/>
                <w:lang w:eastAsia="lt-LT"/>
              </w:rPr>
              <w:t>/ ar ūkio subjektas</w:t>
            </w:r>
            <w:r w:rsidR="00D47455" w:rsidRPr="002A2AA8">
              <w:rPr>
                <w:rFonts w:ascii="Arial" w:eastAsia="Calibri" w:hAnsi="Arial" w:cs="Arial"/>
                <w:sz w:val="20"/>
                <w:szCs w:val="20"/>
                <w:lang w:eastAsia="lt-LT"/>
              </w:rPr>
              <w:t>, kurio pajėgumais remiamasi</w:t>
            </w:r>
            <w:r w:rsidR="00D47455" w:rsidRPr="00584489">
              <w:rPr>
                <w:rFonts w:ascii="Arial" w:eastAsia="Calibri" w:hAnsi="Arial" w:cs="Arial"/>
                <w:sz w:val="20"/>
                <w:szCs w:val="20"/>
                <w:lang w:eastAsia="lt-LT"/>
              </w:rPr>
              <w:t xml:space="preserve"> </w:t>
            </w:r>
            <w:r w:rsidRPr="002A2AA8">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60BCCFFB" w14:textId="7D420A9D" w:rsidR="00A328CE" w:rsidRPr="002A2AA8" w:rsidRDefault="00A328CE">
            <w:pPr>
              <w:jc w:val="both"/>
              <w:rPr>
                <w:rFonts w:ascii="Arial" w:hAnsi="Arial" w:cs="Arial"/>
                <w:sz w:val="20"/>
                <w:szCs w:val="20"/>
                <w:lang w:eastAsia="lt-LT"/>
              </w:rPr>
            </w:pPr>
            <w:r w:rsidRPr="002A2AA8">
              <w:rPr>
                <w:rFonts w:ascii="Arial" w:hAnsi="Arial" w:cs="Arial"/>
                <w:sz w:val="20"/>
                <w:szCs w:val="20"/>
                <w:lang w:eastAsia="lt-LT"/>
              </w:rPr>
              <w:t xml:space="preserve">SSVA ar Lietuvos Respublikos aplinkos ministerijos išduotas galiojantis kvalifikacijos atestatas arba teisės pripažinimo dokumentas. </w:t>
            </w:r>
          </w:p>
          <w:p w14:paraId="4683BD34" w14:textId="77777777" w:rsidR="00A328CE" w:rsidRPr="002A2AA8" w:rsidRDefault="00A328CE">
            <w:pPr>
              <w:jc w:val="both"/>
              <w:rPr>
                <w:rFonts w:ascii="Arial" w:hAnsi="Arial" w:cs="Arial"/>
                <w:sz w:val="20"/>
                <w:szCs w:val="20"/>
                <w:lang w:eastAsia="lt-LT"/>
              </w:rPr>
            </w:pPr>
          </w:p>
          <w:p w14:paraId="46FE58BE" w14:textId="77777777" w:rsidR="00A328CE" w:rsidRPr="002A2AA8" w:rsidRDefault="00A328CE">
            <w:pPr>
              <w:jc w:val="both"/>
              <w:rPr>
                <w:rFonts w:ascii="Arial" w:hAnsi="Arial" w:cs="Arial"/>
                <w:bCs/>
                <w:iCs/>
                <w:sz w:val="20"/>
                <w:szCs w:val="20"/>
                <w:lang w:eastAsia="lt-LT"/>
              </w:rPr>
            </w:pPr>
            <w:r w:rsidRPr="002A2AA8">
              <w:rPr>
                <w:rFonts w:ascii="Arial" w:hAnsi="Arial" w:cs="Arial"/>
                <w:bCs/>
                <w:iCs/>
                <w:sz w:val="20"/>
                <w:szCs w:val="20"/>
                <w:lang w:eastAsia="lt-LT"/>
              </w:rPr>
              <w:t>Pirkimo vykdytojas nereikalauja pateikti dokumentų dėl atitikties šiam reikalavimui įrodymo.</w:t>
            </w:r>
          </w:p>
          <w:p w14:paraId="269F5D99" w14:textId="2A5DF289" w:rsidR="00A328CE" w:rsidRPr="002A2AA8" w:rsidRDefault="00A328CE">
            <w:pPr>
              <w:jc w:val="both"/>
              <w:rPr>
                <w:rFonts w:ascii="Arial" w:hAnsi="Arial" w:cs="Arial"/>
                <w:bCs/>
                <w:iCs/>
                <w:sz w:val="20"/>
                <w:szCs w:val="20"/>
                <w:lang w:eastAsia="lt-LT"/>
              </w:rPr>
            </w:pPr>
            <w:r w:rsidRPr="002A2AA8">
              <w:rPr>
                <w:rFonts w:ascii="Arial" w:hAnsi="Arial" w:cs="Arial"/>
                <w:bCs/>
                <w:iCs/>
                <w:sz w:val="20"/>
                <w:szCs w:val="20"/>
                <w:lang w:eastAsia="lt-LT"/>
              </w:rPr>
              <w:t>Tiekėjas specialistų sąraše (</w:t>
            </w:r>
            <w:r w:rsidR="0032796F" w:rsidRPr="002A2AA8">
              <w:rPr>
                <w:rFonts w:ascii="Arial" w:hAnsi="Arial" w:cs="Arial"/>
                <w:bCs/>
                <w:iCs/>
                <w:sz w:val="20"/>
                <w:szCs w:val="20"/>
                <w:lang w:eastAsia="lt-LT"/>
              </w:rPr>
              <w:t>S</w:t>
            </w:r>
            <w:r w:rsidR="003F3779" w:rsidRPr="002A2AA8">
              <w:rPr>
                <w:rFonts w:ascii="Arial" w:hAnsi="Arial" w:cs="Arial"/>
                <w:bCs/>
                <w:iCs/>
                <w:sz w:val="20"/>
                <w:szCs w:val="20"/>
                <w:lang w:eastAsia="lt-LT"/>
              </w:rPr>
              <w:t>peci</w:t>
            </w:r>
            <w:r w:rsidR="00DC6F75" w:rsidRPr="002A2AA8">
              <w:rPr>
                <w:rFonts w:ascii="Arial" w:hAnsi="Arial" w:cs="Arial"/>
                <w:bCs/>
                <w:iCs/>
                <w:sz w:val="20"/>
                <w:szCs w:val="20"/>
                <w:lang w:eastAsia="lt-LT"/>
              </w:rPr>
              <w:t>aliųjų pirkimo sąlygų 9</w:t>
            </w:r>
            <w:r w:rsidRPr="002A2AA8">
              <w:rPr>
                <w:rFonts w:ascii="Arial" w:hAnsi="Arial" w:cs="Arial"/>
                <w:bCs/>
                <w:iCs/>
                <w:sz w:val="20"/>
                <w:szCs w:val="20"/>
                <w:lang w:eastAsia="lt-LT"/>
              </w:rPr>
              <w:t xml:space="preserve"> priedas) turi nurodyti specialisto kvalifikacijos atestato arba teisės pripažinimo dokumento numerį.</w:t>
            </w:r>
          </w:p>
          <w:p w14:paraId="4AD671A0" w14:textId="77777777" w:rsidR="00A328CE" w:rsidRPr="002A2AA8" w:rsidRDefault="00A328CE">
            <w:pPr>
              <w:jc w:val="both"/>
              <w:rPr>
                <w:rStyle w:val="Hipersaitas"/>
                <w:rFonts w:ascii="Arial" w:eastAsia="Calibri" w:hAnsi="Arial" w:cs="Arial"/>
                <w:sz w:val="20"/>
                <w:szCs w:val="20"/>
              </w:rPr>
            </w:pPr>
            <w:r w:rsidRPr="002A2AA8">
              <w:rPr>
                <w:rFonts w:ascii="Arial" w:eastAsia="Calibri" w:hAnsi="Arial" w:cs="Arial"/>
                <w:sz w:val="20"/>
                <w:szCs w:val="20"/>
                <w:lang w:eastAsia="lt-LT"/>
              </w:rPr>
              <w:t>Pirkimo vykdytojas tikrina duomenis apie tiekėją viešai ir nemokamai prieinamoje nacionalinėje  duomenų bazėje:</w:t>
            </w:r>
            <w:r w:rsidRPr="002A2AA8">
              <w:rPr>
                <w:rFonts w:ascii="Arial" w:eastAsia="Calibri" w:hAnsi="Arial" w:cs="Arial"/>
                <w:sz w:val="20"/>
                <w:szCs w:val="20"/>
                <w:u w:val="single"/>
                <w:lang w:eastAsia="lt-LT"/>
              </w:rPr>
              <w:t xml:space="preserve"> </w:t>
            </w:r>
            <w:r w:rsidRPr="002A2AA8">
              <w:rPr>
                <w:rStyle w:val="Hipersaitas"/>
                <w:rFonts w:ascii="Arial" w:eastAsia="Calibri" w:hAnsi="Arial" w:cs="Arial"/>
                <w:sz w:val="20"/>
                <w:szCs w:val="20"/>
                <w:lang w:eastAsia="lt-LT"/>
              </w:rPr>
              <w:t>https://www.ssva.lt</w:t>
            </w:r>
          </w:p>
          <w:p w14:paraId="1FD1E610" w14:textId="77777777" w:rsidR="00A328CE" w:rsidRPr="002A2AA8" w:rsidRDefault="00A328CE">
            <w:pPr>
              <w:jc w:val="both"/>
              <w:rPr>
                <w:rFonts w:ascii="Arial" w:hAnsi="Arial" w:cs="Arial"/>
                <w:sz w:val="20"/>
                <w:szCs w:val="20"/>
                <w:shd w:val="clear" w:color="auto" w:fill="FFFFFF"/>
              </w:rPr>
            </w:pPr>
          </w:p>
        </w:tc>
      </w:tr>
      <w:tr w:rsidR="00F5074F" w:rsidRPr="002E15B1" w14:paraId="26665835"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tcPr>
          <w:p w14:paraId="5B0A2252" w14:textId="64BAC1CC" w:rsidR="00F5074F" w:rsidRPr="002E15B1" w:rsidRDefault="00F5074F" w:rsidP="00F5074F">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3</w:t>
            </w:r>
            <w:r w:rsidRPr="002E15B1">
              <w:rPr>
                <w:rFonts w:ascii="Arial" w:eastAsia="Calibri" w:hAnsi="Arial" w:cs="Arial"/>
                <w:sz w:val="20"/>
                <w:szCs w:val="20"/>
                <w:lang w:eastAsia="lt-LT"/>
              </w:rPr>
              <w:t>.</w:t>
            </w:r>
          </w:p>
        </w:tc>
        <w:tc>
          <w:tcPr>
            <w:tcW w:w="7230" w:type="dxa"/>
            <w:tcBorders>
              <w:top w:val="single" w:sz="4" w:space="0" w:color="auto"/>
              <w:left w:val="single" w:sz="4" w:space="0" w:color="auto"/>
              <w:bottom w:val="single" w:sz="4" w:space="0" w:color="auto"/>
              <w:right w:val="single" w:sz="4" w:space="0" w:color="auto"/>
            </w:tcBorders>
          </w:tcPr>
          <w:p w14:paraId="0FE97BC9"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bent 1 (vienas) specialistas, kuriam suteikta teisė eiti neypatingojo statinio specialiųjų statybos darbų vadovo pareigas:</w:t>
            </w:r>
          </w:p>
          <w:p w14:paraId="0B3E8ED6"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negyvenamieji pastatai</w:t>
            </w:r>
            <w:r w:rsidRPr="002E15B1" w:rsidDel="00E5637C">
              <w:rPr>
                <w:rFonts w:ascii="Arial" w:eastAsia="Calibri" w:hAnsi="Arial" w:cs="Arial"/>
                <w:sz w:val="20"/>
                <w:szCs w:val="20"/>
                <w:lang w:eastAsia="lt-LT"/>
              </w:rPr>
              <w:t>;</w:t>
            </w:r>
          </w:p>
          <w:p w14:paraId="79FA5FC9"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w:t>
            </w:r>
          </w:p>
          <w:p w14:paraId="15399D21"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20D9C959" w14:textId="0127CA4F" w:rsidR="00F5074F"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darbo sritis:</w:t>
            </w:r>
            <w:r w:rsidR="00422931">
              <w:rPr>
                <w:rFonts w:ascii="Arial" w:eastAsia="Calibri" w:hAnsi="Arial" w:cs="Arial"/>
                <w:sz w:val="20"/>
                <w:szCs w:val="20"/>
                <w:u w:val="single"/>
                <w:lang w:eastAsia="lt-LT"/>
              </w:rPr>
              <w:t xml:space="preserve"> </w:t>
            </w:r>
            <w:r w:rsidRPr="002E15B1">
              <w:rPr>
                <w:rFonts w:ascii="Arial" w:eastAsia="Calibri" w:hAnsi="Arial" w:cs="Arial"/>
                <w:sz w:val="20"/>
                <w:szCs w:val="20"/>
                <w:lang w:eastAsia="lt-LT"/>
              </w:rPr>
              <w:t>statinio elektros inžinerinių sistemų įrengimas;</w:t>
            </w:r>
          </w:p>
          <w:p w14:paraId="1C8C5069" w14:textId="4A99FD98" w:rsidR="00F5074F"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procesų valdymo ir automatizavimo sistemų įrengimas</w:t>
            </w:r>
            <w:r w:rsidR="005B586B">
              <w:rPr>
                <w:rFonts w:ascii="Arial" w:eastAsia="Calibri" w:hAnsi="Arial" w:cs="Arial"/>
                <w:sz w:val="20"/>
                <w:szCs w:val="20"/>
                <w:lang w:eastAsia="lt-LT"/>
              </w:rPr>
              <w:t>;</w:t>
            </w:r>
          </w:p>
          <w:p w14:paraId="2ED38F8A" w14:textId="3C642AA8" w:rsidR="005B586B" w:rsidRPr="002E15B1" w:rsidRDefault="005B586B" w:rsidP="00F5074F">
            <w:pPr>
              <w:tabs>
                <w:tab w:val="left" w:pos="851"/>
              </w:tabs>
              <w:ind w:left="33"/>
              <w:jc w:val="both"/>
              <w:rPr>
                <w:rFonts w:ascii="Arial" w:eastAsia="Calibri" w:hAnsi="Arial" w:cs="Arial"/>
                <w:sz w:val="20"/>
                <w:szCs w:val="20"/>
                <w:lang w:eastAsia="lt-LT"/>
              </w:rPr>
            </w:pPr>
            <w:r w:rsidRPr="00496933">
              <w:rPr>
                <w:rFonts w:ascii="Arial" w:hAnsi="Arial" w:cs="Arial"/>
                <w:sz w:val="20"/>
                <w:szCs w:val="20"/>
                <w:lang w:eastAsia="lt-LT"/>
              </w:rPr>
              <w:t xml:space="preserve">vandentiekio ir </w:t>
            </w:r>
            <w:r w:rsidRPr="00496933">
              <w:rPr>
                <w:rFonts w:ascii="Arial" w:eastAsia="Calibri" w:hAnsi="Arial" w:cs="Arial"/>
                <w:sz w:val="20"/>
                <w:szCs w:val="20"/>
                <w:lang w:eastAsia="lt-LT"/>
              </w:rPr>
              <w:t xml:space="preserve">nuotekų šalinimo tinklų </w:t>
            </w:r>
            <w:r w:rsidRPr="00496933">
              <w:rPr>
                <w:rFonts w:ascii="Arial" w:hAnsi="Arial" w:cs="Arial"/>
                <w:sz w:val="20"/>
                <w:szCs w:val="20"/>
                <w:lang w:eastAsia="lt-LT"/>
              </w:rPr>
              <w:t>tiesimas</w:t>
            </w:r>
            <w:r w:rsidRPr="78FF2033">
              <w:rPr>
                <w:rFonts w:ascii="Arial" w:eastAsia="Calibri" w:hAnsi="Arial" w:cs="Arial"/>
                <w:sz w:val="20"/>
                <w:szCs w:val="20"/>
                <w:lang w:eastAsia="lt-LT"/>
              </w:rPr>
              <w:t>.</w:t>
            </w:r>
          </w:p>
        </w:tc>
        <w:tc>
          <w:tcPr>
            <w:tcW w:w="1698" w:type="dxa"/>
            <w:tcBorders>
              <w:top w:val="single" w:sz="4" w:space="0" w:color="auto"/>
              <w:left w:val="single" w:sz="4" w:space="0" w:color="auto"/>
              <w:bottom w:val="single" w:sz="4" w:space="0" w:color="auto"/>
              <w:right w:val="single" w:sz="4" w:space="0" w:color="auto"/>
            </w:tcBorders>
          </w:tcPr>
          <w:p w14:paraId="05365C41" w14:textId="39B5D512" w:rsidR="00F5074F" w:rsidRPr="002E15B1" w:rsidRDefault="00F5074F" w:rsidP="419ACC04">
            <w:pPr>
              <w:ind w:left="34"/>
              <w:jc w:val="center"/>
              <w:rPr>
                <w:rFonts w:ascii="Arial" w:eastAsia="Calibri" w:hAnsi="Arial" w:cs="Arial"/>
                <w:sz w:val="20"/>
                <w:szCs w:val="20"/>
                <w:u w:val="single"/>
                <w:lang w:eastAsia="lt-LT"/>
              </w:rPr>
            </w:pPr>
            <w:r w:rsidRPr="419ACC04">
              <w:rPr>
                <w:rFonts w:ascii="Arial" w:eastAsia="Calibri" w:hAnsi="Arial" w:cs="Arial"/>
                <w:sz w:val="20"/>
                <w:szCs w:val="20"/>
                <w:lang w:eastAsia="lt-LT"/>
              </w:rPr>
              <w:t>Tiekėjas ir/ ar bent vienas tiekėjų grupės narys,</w:t>
            </w:r>
            <w:r w:rsidRPr="419ACC04">
              <w:rPr>
                <w:rFonts w:ascii="Arial" w:eastAsia="Calibri" w:hAnsi="Arial" w:cs="Arial"/>
                <w:b/>
                <w:bCs/>
                <w:sz w:val="20"/>
                <w:szCs w:val="20"/>
                <w:lang w:eastAsia="lt-LT"/>
              </w:rPr>
              <w:t xml:space="preserve"> </w:t>
            </w:r>
            <w:r w:rsidRPr="419ACC04">
              <w:rPr>
                <w:rFonts w:ascii="Arial" w:eastAsia="Calibri" w:hAnsi="Arial" w:cs="Arial"/>
                <w:sz w:val="20"/>
                <w:szCs w:val="20"/>
                <w:lang w:eastAsia="lt-LT"/>
              </w:rPr>
              <w:t>ir</w:t>
            </w:r>
            <w:r w:rsidRPr="419ACC04">
              <w:rPr>
                <w:rFonts w:ascii="Arial" w:eastAsia="Calibri" w:hAnsi="Arial" w:cs="Arial"/>
                <w:b/>
                <w:bCs/>
                <w:sz w:val="20"/>
                <w:szCs w:val="20"/>
                <w:lang w:eastAsia="lt-LT"/>
              </w:rPr>
              <w:t>/ ar ūkio subjektas</w:t>
            </w:r>
            <w:r w:rsidRPr="419ACC04">
              <w:rPr>
                <w:rFonts w:ascii="Arial" w:eastAsia="Calibri" w:hAnsi="Arial" w:cs="Arial"/>
                <w:sz w:val="20"/>
                <w:szCs w:val="20"/>
                <w:lang w:eastAsia="lt-LT"/>
              </w:rPr>
              <w:t>,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2924E477" w14:textId="77777777" w:rsidR="00F5074F" w:rsidRPr="002E15B1" w:rsidRDefault="00F5074F" w:rsidP="00F5074F">
            <w:pPr>
              <w:jc w:val="both"/>
              <w:rPr>
                <w:rFonts w:ascii="Arial" w:hAnsi="Arial" w:cs="Arial"/>
                <w:sz w:val="20"/>
                <w:szCs w:val="20"/>
                <w:lang w:eastAsia="lt-LT"/>
              </w:rPr>
            </w:pPr>
            <w:r w:rsidRPr="002E15B1">
              <w:rPr>
                <w:rFonts w:ascii="Arial" w:hAnsi="Arial" w:cs="Arial"/>
                <w:sz w:val="20"/>
                <w:szCs w:val="20"/>
                <w:lang w:eastAsia="lt-LT"/>
              </w:rPr>
              <w:t>SSVA</w:t>
            </w:r>
            <w:r w:rsidRPr="002E15B1" w:rsidDel="00F5428F">
              <w:rPr>
                <w:rFonts w:ascii="Arial" w:hAnsi="Arial" w:cs="Arial"/>
                <w:sz w:val="20"/>
                <w:szCs w:val="20"/>
                <w:lang w:eastAsia="lt-LT"/>
              </w:rPr>
              <w:t xml:space="preserve"> </w:t>
            </w:r>
            <w:r w:rsidRPr="002E15B1">
              <w:rPr>
                <w:rFonts w:ascii="Arial" w:hAnsi="Arial" w:cs="Arial"/>
                <w:sz w:val="20"/>
                <w:szCs w:val="20"/>
                <w:lang w:eastAsia="lt-LT"/>
              </w:rPr>
              <w:t xml:space="preserve">ar Lietuvos Respublikos aplinkos ministerijos išduotas galiojantis kvalifikacijos atestatas arba teisės pripažinimo dokumentas. </w:t>
            </w:r>
          </w:p>
          <w:p w14:paraId="075D84F2" w14:textId="77777777" w:rsidR="00F5074F" w:rsidRPr="002E15B1" w:rsidRDefault="00F5074F" w:rsidP="00F5074F">
            <w:pPr>
              <w:jc w:val="both"/>
              <w:rPr>
                <w:rFonts w:ascii="Arial" w:hAnsi="Arial" w:cs="Arial"/>
                <w:sz w:val="20"/>
                <w:szCs w:val="20"/>
                <w:lang w:eastAsia="lt-LT"/>
              </w:rPr>
            </w:pPr>
          </w:p>
          <w:p w14:paraId="29C1F7FB" w14:textId="77777777" w:rsidR="00F5074F" w:rsidRPr="002E15B1" w:rsidRDefault="00F5074F" w:rsidP="00F5074F">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11531747" w14:textId="712E3786" w:rsidR="00F5074F" w:rsidRPr="002E15B1" w:rsidRDefault="00F5074F" w:rsidP="00F5074F">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3BB0B005" w14:textId="77777777" w:rsidR="00F5074F" w:rsidRPr="002E15B1" w:rsidRDefault="00F5074F" w:rsidP="00F5074F">
            <w:pPr>
              <w:jc w:val="both"/>
              <w:rPr>
                <w:rStyle w:val="Hipersaitas"/>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hyperlink w:history="1">
              <w:r w:rsidRPr="002E15B1">
                <w:rPr>
                  <w:rStyle w:val="Hipersaitas"/>
                  <w:rFonts w:ascii="Arial" w:eastAsia="Calibri" w:hAnsi="Arial" w:cs="Arial"/>
                  <w:sz w:val="20"/>
                  <w:szCs w:val="20"/>
                  <w:lang w:eastAsia="lt-LT"/>
                </w:rPr>
                <w:t>https://www.ssva.lt</w:t>
              </w:r>
            </w:hyperlink>
          </w:p>
          <w:p w14:paraId="117DE928" w14:textId="77777777" w:rsidR="00F5074F" w:rsidRPr="002E15B1" w:rsidRDefault="00F5074F" w:rsidP="00F5074F">
            <w:pPr>
              <w:jc w:val="both"/>
              <w:rPr>
                <w:rFonts w:ascii="Arial" w:hAnsi="Arial" w:cs="Arial"/>
                <w:sz w:val="20"/>
                <w:szCs w:val="20"/>
                <w:lang w:eastAsia="lt-LT"/>
              </w:rPr>
            </w:pPr>
          </w:p>
        </w:tc>
      </w:tr>
      <w:tr w:rsidR="0015564D" w:rsidRPr="002E15B1" w14:paraId="242C1748"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hideMark/>
          </w:tcPr>
          <w:p w14:paraId="3AB1AA60" w14:textId="6BAC768B" w:rsidR="0015564D" w:rsidRPr="002E15B1" w:rsidRDefault="0015564D" w:rsidP="0015564D">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4</w:t>
            </w:r>
            <w:r w:rsidRPr="002E15B1">
              <w:rPr>
                <w:rFonts w:ascii="Arial" w:eastAsia="Calibri" w:hAnsi="Arial" w:cs="Arial"/>
                <w:sz w:val="20"/>
                <w:szCs w:val="20"/>
                <w:lang w:eastAsia="lt-LT"/>
              </w:rPr>
              <w:t>.</w:t>
            </w:r>
          </w:p>
        </w:tc>
        <w:tc>
          <w:tcPr>
            <w:tcW w:w="7230" w:type="dxa"/>
            <w:tcBorders>
              <w:top w:val="single" w:sz="4" w:space="0" w:color="auto"/>
              <w:left w:val="single" w:sz="4" w:space="0" w:color="auto"/>
              <w:bottom w:val="single" w:sz="4" w:space="0" w:color="auto"/>
              <w:right w:val="single" w:sz="4" w:space="0" w:color="auto"/>
            </w:tcBorders>
          </w:tcPr>
          <w:p w14:paraId="4CE1E636" w14:textId="16469CAD" w:rsidR="0015564D" w:rsidRPr="002E15B1" w:rsidRDefault="0015564D" w:rsidP="0015564D">
            <w:pPr>
              <w:tabs>
                <w:tab w:val="left" w:pos="851"/>
              </w:tabs>
              <w:ind w:left="33"/>
              <w:jc w:val="both"/>
              <w:rPr>
                <w:rFonts w:ascii="Arial" w:hAnsi="Arial" w:cs="Arial"/>
                <w:sz w:val="20"/>
                <w:szCs w:val="20"/>
                <w:lang w:eastAsia="lt-LT"/>
              </w:rPr>
            </w:pPr>
            <w:r w:rsidRPr="002E15B1">
              <w:rPr>
                <w:rFonts w:ascii="Arial" w:hAnsi="Arial" w:cs="Arial"/>
                <w:sz w:val="20"/>
                <w:szCs w:val="20"/>
                <w:lang w:eastAsia="lt-LT"/>
              </w:rPr>
              <w:t xml:space="preserve">bent 1 (vienas) specialistas, kuriam suteikta teisė eiti </w:t>
            </w:r>
            <w:r w:rsidR="00E44BF4" w:rsidRPr="002E15B1">
              <w:rPr>
                <w:rFonts w:ascii="Arial" w:hAnsi="Arial" w:cs="Arial"/>
                <w:sz w:val="20"/>
                <w:szCs w:val="20"/>
                <w:lang w:eastAsia="lt-LT"/>
              </w:rPr>
              <w:t>ne</w:t>
            </w:r>
            <w:r w:rsidRPr="002E15B1">
              <w:rPr>
                <w:rFonts w:ascii="Arial" w:hAnsi="Arial" w:cs="Arial"/>
                <w:sz w:val="20"/>
                <w:szCs w:val="20"/>
                <w:lang w:eastAsia="lt-LT"/>
              </w:rPr>
              <w:t xml:space="preserve">ypatingojo statinio projekto vadovo ir </w:t>
            </w:r>
            <w:r w:rsidR="00E44BF4" w:rsidRPr="002E15B1">
              <w:rPr>
                <w:rFonts w:ascii="Arial" w:hAnsi="Arial" w:cs="Arial"/>
                <w:sz w:val="20"/>
                <w:szCs w:val="20"/>
                <w:lang w:eastAsia="lt-LT"/>
              </w:rPr>
              <w:t>ne</w:t>
            </w:r>
            <w:r w:rsidRPr="002E15B1">
              <w:rPr>
                <w:rFonts w:ascii="Arial" w:hAnsi="Arial" w:cs="Arial"/>
                <w:sz w:val="20"/>
                <w:szCs w:val="20"/>
                <w:lang w:eastAsia="lt-LT"/>
              </w:rPr>
              <w:t>ypatingojo statinio projekto vykdymo priežiūros vadovo pareigas:</w:t>
            </w:r>
          </w:p>
          <w:p w14:paraId="11498E72" w14:textId="3F4993EA" w:rsidR="0015564D" w:rsidRPr="002E15B1" w:rsidRDefault="0015564D" w:rsidP="0015564D">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A71626" w:rsidRPr="002E15B1">
              <w:rPr>
                <w:rFonts w:ascii="Arial" w:eastAsia="Calibri" w:hAnsi="Arial" w:cs="Arial"/>
                <w:sz w:val="20"/>
                <w:szCs w:val="20"/>
                <w:lang w:eastAsia="lt-LT"/>
              </w:rPr>
              <w:t>negyvenamieji pastatai</w:t>
            </w:r>
            <w:r w:rsidRPr="002E15B1">
              <w:rPr>
                <w:rFonts w:ascii="Arial" w:eastAsia="Calibri" w:hAnsi="Arial" w:cs="Arial"/>
                <w:sz w:val="20"/>
                <w:szCs w:val="20"/>
                <w:lang w:eastAsia="lt-LT"/>
              </w:rPr>
              <w:t xml:space="preserve">; </w:t>
            </w:r>
          </w:p>
          <w:p w14:paraId="4DEA634F" w14:textId="4BE3B136" w:rsidR="0015564D" w:rsidRPr="002E15B1" w:rsidRDefault="0015564D" w:rsidP="0015564D">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F9003B">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 xml:space="preserve">; </w:t>
            </w:r>
          </w:p>
          <w:p w14:paraId="353DC971" w14:textId="7E25437E" w:rsidR="0015564D" w:rsidRPr="002E15B1" w:rsidRDefault="0015564D" w:rsidP="00241698">
            <w:pPr>
              <w:tabs>
                <w:tab w:val="left" w:pos="851"/>
              </w:tabs>
              <w:ind w:left="33"/>
              <w:jc w:val="both"/>
              <w:rPr>
                <w:rFonts w:ascii="Arial" w:eastAsia="Calibri" w:hAnsi="Arial" w:cs="Arial"/>
                <w:color w:val="0070C0"/>
                <w:sz w:val="20"/>
                <w:szCs w:val="20"/>
                <w:shd w:val="clear" w:color="auto" w:fill="FFFF0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5911D2">
              <w:rPr>
                <w:rFonts w:ascii="Arial" w:eastAsia="Calibri" w:hAnsi="Arial" w:cs="Arial"/>
                <w:sz w:val="20"/>
                <w:szCs w:val="20"/>
                <w:lang w:eastAsia="lt-LT"/>
              </w:rPr>
              <w:t>energetikos</w:t>
            </w:r>
            <w:r w:rsidRPr="002E15B1">
              <w:rPr>
                <w:rFonts w:ascii="Arial" w:eastAsia="Calibri" w:hAnsi="Arial" w:cs="Arial"/>
                <w:sz w:val="20"/>
                <w:szCs w:val="20"/>
                <w:lang w:eastAsia="lt-LT"/>
              </w:rPr>
              <w:t>.</w:t>
            </w:r>
          </w:p>
        </w:tc>
        <w:tc>
          <w:tcPr>
            <w:tcW w:w="1698" w:type="dxa"/>
            <w:tcBorders>
              <w:top w:val="single" w:sz="4" w:space="0" w:color="auto"/>
              <w:left w:val="single" w:sz="4" w:space="0" w:color="auto"/>
              <w:bottom w:val="single" w:sz="4" w:space="0" w:color="auto"/>
              <w:right w:val="single" w:sz="4" w:space="0" w:color="auto"/>
            </w:tcBorders>
          </w:tcPr>
          <w:p w14:paraId="0F0BD5A1" w14:textId="51E2B52F" w:rsidR="0015564D" w:rsidRPr="002E15B1" w:rsidRDefault="0015564D" w:rsidP="00C27DD7">
            <w:pPr>
              <w:ind w:left="34"/>
              <w:jc w:val="center"/>
              <w:rPr>
                <w:rFonts w:ascii="Arial" w:eastAsia="Calibri" w:hAnsi="Arial" w:cs="Arial"/>
                <w:i/>
                <w:iCs/>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 xml:space="preserve">ir/ ar </w:t>
            </w:r>
            <w:r w:rsidRPr="002E15B1">
              <w:rPr>
                <w:rFonts w:ascii="Arial" w:eastAsia="Calibri" w:hAnsi="Arial" w:cs="Arial"/>
                <w:b/>
                <w:bCs/>
                <w:sz w:val="20"/>
                <w:szCs w:val="20"/>
                <w:lang w:eastAsia="lt-LT"/>
              </w:rPr>
              <w:t>ūkio subjekta</w:t>
            </w:r>
            <w:r w:rsidR="00B965FD" w:rsidRPr="00F47922">
              <w:rPr>
                <w:rFonts w:ascii="Arial" w:eastAsia="Calibri" w:hAnsi="Arial" w:cs="Arial"/>
                <w:b/>
                <w:bCs/>
                <w:sz w:val="20"/>
                <w:szCs w:val="20"/>
                <w:lang w:eastAsia="lt-LT"/>
              </w:rPr>
              <w:t>s,</w:t>
            </w:r>
            <w:r w:rsidRPr="002E15B1">
              <w:rPr>
                <w:rFonts w:ascii="Arial" w:eastAsia="Calibri" w:hAnsi="Arial" w:cs="Arial"/>
                <w:sz w:val="20"/>
                <w:szCs w:val="20"/>
                <w:lang w:eastAsia="lt-LT"/>
              </w:rPr>
              <w:t xml:space="preserve">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540F2C92" w14:textId="258AFAAD" w:rsidR="0015564D" w:rsidRPr="002E15B1" w:rsidRDefault="0015564D" w:rsidP="00F5428F">
            <w:pPr>
              <w:jc w:val="both"/>
              <w:rPr>
                <w:rFonts w:ascii="Arial" w:hAnsi="Arial" w:cs="Arial"/>
                <w:sz w:val="20"/>
                <w:szCs w:val="20"/>
                <w:lang w:eastAsia="lt-LT"/>
              </w:rPr>
            </w:pPr>
            <w:r w:rsidRPr="002E15B1">
              <w:rPr>
                <w:rFonts w:ascii="Arial" w:hAnsi="Arial" w:cs="Arial"/>
                <w:sz w:val="20"/>
                <w:szCs w:val="20"/>
                <w:lang w:eastAsia="lt-LT"/>
              </w:rPr>
              <w:t>SSVA ar Lietuvos Respublikos aplinkos ministerijos išduotas galiojantis kvalifikacijos atestatas arba teisės pripažinimo dokumentas</w:t>
            </w:r>
            <w:r w:rsidR="00F5428F">
              <w:rPr>
                <w:rFonts w:ascii="Arial" w:hAnsi="Arial" w:cs="Arial"/>
                <w:sz w:val="20"/>
                <w:szCs w:val="20"/>
                <w:lang w:eastAsia="lt-LT"/>
              </w:rPr>
              <w:t xml:space="preserve"> ar </w:t>
            </w:r>
            <w:r w:rsidR="00F5428F" w:rsidRPr="00F5428F">
              <w:rPr>
                <w:rFonts w:ascii="Arial" w:hAnsi="Arial" w:cs="Arial"/>
                <w:sz w:val="20"/>
                <w:szCs w:val="20"/>
                <w:lang w:eastAsia="lt-LT"/>
              </w:rPr>
              <w:t>Lietuvos architektų rūm</w:t>
            </w:r>
            <w:r w:rsidR="00F5428F">
              <w:rPr>
                <w:rFonts w:ascii="Arial" w:hAnsi="Arial" w:cs="Arial"/>
                <w:sz w:val="20"/>
                <w:szCs w:val="20"/>
                <w:lang w:eastAsia="lt-LT"/>
              </w:rPr>
              <w:t>ų</w:t>
            </w:r>
            <w:r w:rsidR="00F5428F" w:rsidRPr="00F5428F">
              <w:rPr>
                <w:rFonts w:ascii="Arial" w:hAnsi="Arial" w:cs="Arial"/>
                <w:sz w:val="20"/>
                <w:szCs w:val="20"/>
                <w:lang w:eastAsia="lt-LT"/>
              </w:rPr>
              <w:t xml:space="preserve"> išduo</w:t>
            </w:r>
            <w:r w:rsidR="002170DD">
              <w:rPr>
                <w:rFonts w:ascii="Arial" w:hAnsi="Arial" w:cs="Arial"/>
                <w:sz w:val="20"/>
                <w:szCs w:val="20"/>
                <w:lang w:eastAsia="lt-LT"/>
              </w:rPr>
              <w:t>tas galiojantis kvalifikacijos</w:t>
            </w:r>
            <w:r w:rsidR="00F5428F" w:rsidRPr="00F5428F">
              <w:rPr>
                <w:rFonts w:ascii="Arial" w:hAnsi="Arial" w:cs="Arial"/>
                <w:sz w:val="20"/>
                <w:szCs w:val="20"/>
                <w:lang w:eastAsia="lt-LT"/>
              </w:rPr>
              <w:t xml:space="preserve"> atestatas a</w:t>
            </w:r>
            <w:r w:rsidR="00F5428F">
              <w:rPr>
                <w:rFonts w:ascii="Arial" w:hAnsi="Arial" w:cs="Arial"/>
                <w:sz w:val="20"/>
                <w:szCs w:val="20"/>
                <w:lang w:eastAsia="lt-LT"/>
              </w:rPr>
              <w:t>rba teisės pripažinimo dokumentas.</w:t>
            </w:r>
          </w:p>
          <w:p w14:paraId="652DC7E3" w14:textId="77777777" w:rsidR="0015564D" w:rsidRPr="002E15B1" w:rsidRDefault="0015564D" w:rsidP="0015564D">
            <w:pPr>
              <w:jc w:val="both"/>
              <w:rPr>
                <w:rFonts w:ascii="Arial" w:hAnsi="Arial" w:cs="Arial"/>
                <w:sz w:val="20"/>
                <w:szCs w:val="20"/>
                <w:lang w:eastAsia="lt-LT"/>
              </w:rPr>
            </w:pPr>
          </w:p>
          <w:p w14:paraId="285A2A0E" w14:textId="77777777"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260C25B7" w14:textId="15151402"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625724E5" w14:textId="11F99FD3" w:rsidR="00A46F57" w:rsidRPr="00E83D1A" w:rsidRDefault="0015564D" w:rsidP="00A46F57">
            <w:pPr>
              <w:jc w:val="both"/>
              <w:rPr>
                <w:rFonts w:ascii="Arial" w:hAnsi="Arial" w:cs="Arial"/>
                <w:color w:val="C45911" w:themeColor="accent2" w:themeShade="BF"/>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 (−</w:t>
            </w:r>
            <w:proofErr w:type="spellStart"/>
            <w:r w:rsidRPr="002E15B1">
              <w:rPr>
                <w:rFonts w:ascii="Arial" w:eastAsia="Calibri" w:hAnsi="Arial" w:cs="Arial"/>
                <w:sz w:val="20"/>
                <w:szCs w:val="20"/>
                <w:lang w:eastAsia="lt-LT"/>
              </w:rPr>
              <w:t>se</w:t>
            </w:r>
            <w:proofErr w:type="spellEnd"/>
            <w:r w:rsidRPr="002E15B1">
              <w:rPr>
                <w:rFonts w:ascii="Arial" w:eastAsia="Calibri" w:hAnsi="Arial" w:cs="Arial"/>
                <w:sz w:val="20"/>
                <w:szCs w:val="20"/>
                <w:lang w:eastAsia="lt-LT"/>
              </w:rPr>
              <w:t>):</w:t>
            </w:r>
            <w:r w:rsidRPr="002E15B1">
              <w:rPr>
                <w:rFonts w:ascii="Arial" w:eastAsia="Calibri" w:hAnsi="Arial" w:cs="Arial"/>
                <w:sz w:val="20"/>
                <w:szCs w:val="20"/>
                <w:u w:val="single"/>
                <w:lang w:eastAsia="lt-LT"/>
              </w:rPr>
              <w:t xml:space="preserve"> </w:t>
            </w:r>
            <w:r w:rsidRPr="008C03A8">
              <w:rPr>
                <w:rFonts w:ascii="Arial" w:eastAsia="Calibri" w:hAnsi="Arial" w:cs="Arial"/>
                <w:sz w:val="20"/>
                <w:szCs w:val="20"/>
              </w:rPr>
              <w:t>https://www.ssva</w:t>
            </w:r>
            <w:r w:rsidR="00A46F57">
              <w:rPr>
                <w:rFonts w:ascii="Arial" w:eastAsia="Calibri" w:hAnsi="Arial" w:cs="Arial"/>
                <w:sz w:val="20"/>
                <w:szCs w:val="20"/>
              </w:rPr>
              <w:t xml:space="preserve"> ir </w:t>
            </w:r>
            <w:hyperlink r:id="rId22">
              <w:r w:rsidR="00F5074F" w:rsidRPr="5E9D4B83">
                <w:rPr>
                  <w:rStyle w:val="Hipersaitas"/>
                  <w:rFonts w:ascii="Arial" w:hAnsi="Arial" w:cs="Arial"/>
                  <w:sz w:val="20"/>
                  <w:szCs w:val="20"/>
                </w:rPr>
                <w:t>https://laris.lt</w:t>
              </w:r>
            </w:hyperlink>
          </w:p>
          <w:p w14:paraId="3B96D311" w14:textId="77777777" w:rsidR="0015564D" w:rsidRPr="002E15B1" w:rsidRDefault="0015564D" w:rsidP="0015564D">
            <w:pPr>
              <w:jc w:val="both"/>
              <w:rPr>
                <w:rFonts w:ascii="Arial" w:hAnsi="Arial" w:cs="Arial"/>
                <w:sz w:val="20"/>
                <w:szCs w:val="20"/>
                <w:lang w:eastAsia="lt-LT"/>
              </w:rPr>
            </w:pPr>
          </w:p>
        </w:tc>
      </w:tr>
      <w:tr w:rsidR="0015564D" w:rsidRPr="002E15B1" w14:paraId="6621CA11"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hideMark/>
          </w:tcPr>
          <w:p w14:paraId="4A85F268" w14:textId="2C112383" w:rsidR="0015564D" w:rsidRPr="002E15B1" w:rsidRDefault="0015564D" w:rsidP="0015564D">
            <w:pPr>
              <w:tabs>
                <w:tab w:val="left" w:pos="851"/>
              </w:tabs>
              <w:ind w:left="33"/>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5</w:t>
            </w:r>
            <w:r w:rsidRPr="002E15B1">
              <w:rPr>
                <w:rFonts w:ascii="Arial" w:eastAsia="Calibri" w:hAnsi="Arial" w:cs="Arial"/>
                <w:sz w:val="20"/>
                <w:szCs w:val="20"/>
                <w:lang w:eastAsia="lt-LT"/>
              </w:rPr>
              <w:t>.</w:t>
            </w:r>
          </w:p>
        </w:tc>
        <w:tc>
          <w:tcPr>
            <w:tcW w:w="7230" w:type="dxa"/>
            <w:tcBorders>
              <w:top w:val="single" w:sz="4" w:space="0" w:color="auto"/>
              <w:left w:val="single" w:sz="4" w:space="0" w:color="auto"/>
              <w:bottom w:val="single" w:sz="4" w:space="0" w:color="auto"/>
              <w:right w:val="single" w:sz="4" w:space="0" w:color="auto"/>
            </w:tcBorders>
          </w:tcPr>
          <w:p w14:paraId="0FB1640A" w14:textId="63581468" w:rsidR="0015564D" w:rsidRPr="002E15B1" w:rsidRDefault="0015564D" w:rsidP="0015564D">
            <w:pPr>
              <w:tabs>
                <w:tab w:val="left" w:pos="851"/>
              </w:tabs>
              <w:jc w:val="both"/>
              <w:rPr>
                <w:rFonts w:ascii="Arial" w:hAnsi="Arial" w:cs="Arial"/>
                <w:sz w:val="20"/>
                <w:szCs w:val="20"/>
                <w:lang w:eastAsia="lt-LT"/>
              </w:rPr>
            </w:pPr>
            <w:r w:rsidRPr="002E15B1">
              <w:rPr>
                <w:rFonts w:ascii="Arial" w:hAnsi="Arial" w:cs="Arial"/>
                <w:sz w:val="20"/>
                <w:szCs w:val="20"/>
                <w:lang w:eastAsia="lt-LT"/>
              </w:rPr>
              <w:t xml:space="preserve">bent 1 (vienas) specialistas, kuriam suteikta teisė eiti </w:t>
            </w:r>
            <w:r w:rsidR="00E44BF4" w:rsidRPr="002E15B1">
              <w:rPr>
                <w:rFonts w:ascii="Arial" w:hAnsi="Arial" w:cs="Arial"/>
                <w:sz w:val="20"/>
                <w:szCs w:val="20"/>
                <w:lang w:eastAsia="lt-LT"/>
              </w:rPr>
              <w:t>ne</w:t>
            </w:r>
            <w:r w:rsidRPr="002E15B1">
              <w:rPr>
                <w:rFonts w:ascii="Arial" w:hAnsi="Arial" w:cs="Arial"/>
                <w:sz w:val="20"/>
                <w:szCs w:val="20"/>
                <w:lang w:eastAsia="lt-LT"/>
              </w:rPr>
              <w:t xml:space="preserve">ypatingojo statinio projekto dalies vadovo ir </w:t>
            </w:r>
            <w:r w:rsidR="00E44BF4" w:rsidRPr="002E15B1">
              <w:rPr>
                <w:rFonts w:ascii="Arial" w:hAnsi="Arial" w:cs="Arial"/>
                <w:sz w:val="20"/>
                <w:szCs w:val="20"/>
                <w:lang w:eastAsia="lt-LT"/>
              </w:rPr>
              <w:t>ne</w:t>
            </w:r>
            <w:r w:rsidRPr="002E15B1">
              <w:rPr>
                <w:rFonts w:ascii="Arial" w:hAnsi="Arial" w:cs="Arial"/>
                <w:sz w:val="20"/>
                <w:szCs w:val="20"/>
                <w:lang w:eastAsia="lt-LT"/>
              </w:rPr>
              <w:t>ypatingojo statinio projekto dalies vykdymo priežiūros vadovo pareigas:</w:t>
            </w:r>
          </w:p>
          <w:p w14:paraId="23578876" w14:textId="690C80B3"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A71626" w:rsidRPr="002E15B1">
              <w:rPr>
                <w:rFonts w:ascii="Arial" w:eastAsia="Calibri" w:hAnsi="Arial" w:cs="Arial"/>
                <w:sz w:val="20"/>
                <w:szCs w:val="20"/>
                <w:lang w:eastAsia="lt-LT"/>
              </w:rPr>
              <w:t>negyvenamieji pastatai</w:t>
            </w:r>
            <w:r w:rsidRPr="002E15B1">
              <w:rPr>
                <w:rFonts w:ascii="Arial" w:eastAsia="Calibri" w:hAnsi="Arial" w:cs="Arial"/>
                <w:sz w:val="20"/>
                <w:szCs w:val="20"/>
                <w:lang w:eastAsia="lt-LT"/>
              </w:rPr>
              <w:t>;</w:t>
            </w:r>
          </w:p>
          <w:p w14:paraId="701ACC83" w14:textId="49B03A7B"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F9003B">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 xml:space="preserve">; </w:t>
            </w:r>
          </w:p>
          <w:p w14:paraId="4F24BFE4" w14:textId="7DBF8175"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4F7AE9">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4FE262DF"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u w:val="single"/>
                <w:lang w:eastAsia="lt-LT"/>
              </w:rPr>
              <w:t>projekto dalys</w:t>
            </w:r>
            <w:r w:rsidRPr="002E15B1">
              <w:rPr>
                <w:rFonts w:ascii="Arial" w:eastAsia="Calibri" w:hAnsi="Arial" w:cs="Arial"/>
                <w:sz w:val="20"/>
                <w:szCs w:val="20"/>
                <w:lang w:eastAsia="lt-LT"/>
              </w:rPr>
              <w:t xml:space="preserve">: </w:t>
            </w:r>
          </w:p>
          <w:p w14:paraId="3AF7E512" w14:textId="329540C6"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šilumos tiekimo;</w:t>
            </w:r>
          </w:p>
          <w:p w14:paraId="531BB822"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konstrukcijų;</w:t>
            </w:r>
          </w:p>
          <w:p w14:paraId="6973CCF6"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vandentiekio ir nuotekų šalinimo;</w:t>
            </w:r>
          </w:p>
          <w:p w14:paraId="1A8AE6B1"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elektrotechnikos (iki 1 000 V įtampos);</w:t>
            </w:r>
          </w:p>
          <w:p w14:paraId="0698E096" w14:textId="4706EED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procesų valdymo ir automatizacijos</w:t>
            </w:r>
            <w:r w:rsidR="00C27DD7" w:rsidRPr="002E15B1">
              <w:rPr>
                <w:rFonts w:ascii="Arial" w:eastAsia="Calibri" w:hAnsi="Arial" w:cs="Arial"/>
                <w:sz w:val="20"/>
                <w:szCs w:val="20"/>
                <w:lang w:eastAsia="lt-LT"/>
              </w:rPr>
              <w:t>.</w:t>
            </w:r>
          </w:p>
        </w:tc>
        <w:tc>
          <w:tcPr>
            <w:tcW w:w="1698" w:type="dxa"/>
            <w:tcBorders>
              <w:top w:val="single" w:sz="4" w:space="0" w:color="auto"/>
              <w:left w:val="single" w:sz="4" w:space="0" w:color="auto"/>
              <w:bottom w:val="single" w:sz="4" w:space="0" w:color="auto"/>
              <w:right w:val="single" w:sz="4" w:space="0" w:color="auto"/>
            </w:tcBorders>
          </w:tcPr>
          <w:p w14:paraId="23F9F060" w14:textId="60F4F09E" w:rsidR="0015564D" w:rsidRPr="002E15B1" w:rsidRDefault="0015564D" w:rsidP="005F0025">
            <w:pPr>
              <w:ind w:left="34"/>
              <w:jc w:val="center"/>
              <w:rPr>
                <w:rFonts w:ascii="Arial" w:eastAsia="Calibri" w:hAnsi="Arial" w:cs="Arial"/>
                <w:color w:val="00B050"/>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 xml:space="preserve">ir/ </w:t>
            </w:r>
            <w:r w:rsidRPr="002E15B1">
              <w:rPr>
                <w:rFonts w:ascii="Arial" w:eastAsia="Calibri" w:hAnsi="Arial" w:cs="Arial"/>
                <w:b/>
                <w:bCs/>
                <w:sz w:val="20"/>
                <w:szCs w:val="20"/>
                <w:lang w:eastAsia="lt-LT"/>
              </w:rPr>
              <w:t>ar ūkio subjektas</w:t>
            </w:r>
            <w:r w:rsidRPr="002E15B1">
              <w:rPr>
                <w:rFonts w:ascii="Arial" w:eastAsia="Calibri" w:hAnsi="Arial" w:cs="Arial"/>
                <w:sz w:val="20"/>
                <w:szCs w:val="20"/>
                <w:lang w:eastAsia="lt-LT"/>
              </w:rPr>
              <w:t>,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468766DF" w14:textId="0C0D31CA" w:rsidR="0015564D" w:rsidRPr="002E15B1" w:rsidRDefault="0015564D" w:rsidP="0015564D">
            <w:pPr>
              <w:jc w:val="both"/>
              <w:rPr>
                <w:rFonts w:ascii="Arial" w:hAnsi="Arial" w:cs="Arial"/>
                <w:sz w:val="20"/>
                <w:szCs w:val="20"/>
                <w:lang w:eastAsia="lt-LT"/>
              </w:rPr>
            </w:pPr>
            <w:r w:rsidRPr="002E15B1">
              <w:rPr>
                <w:rFonts w:ascii="Arial" w:hAnsi="Arial" w:cs="Arial"/>
                <w:sz w:val="20"/>
                <w:szCs w:val="20"/>
                <w:lang w:eastAsia="lt-LT"/>
              </w:rPr>
              <w:t xml:space="preserve">SSVA ar Lietuvos Respublikos aplinkos ministerijos išduotas galiojantis kvalifikacijos atestatas arba teisės pripažinimo dokumentas. </w:t>
            </w:r>
          </w:p>
          <w:p w14:paraId="5382443D" w14:textId="77777777" w:rsidR="0015564D" w:rsidRPr="002E15B1" w:rsidRDefault="0015564D" w:rsidP="0015564D">
            <w:pPr>
              <w:jc w:val="both"/>
              <w:rPr>
                <w:rFonts w:ascii="Arial" w:hAnsi="Arial" w:cs="Arial"/>
                <w:sz w:val="20"/>
                <w:szCs w:val="20"/>
                <w:lang w:eastAsia="lt-LT"/>
              </w:rPr>
            </w:pPr>
          </w:p>
          <w:p w14:paraId="4780C016" w14:textId="77777777"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3155E35C" w14:textId="64AD3BCF"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47001252" w14:textId="77777777" w:rsidR="0015564D" w:rsidRPr="002E15B1" w:rsidRDefault="0015564D" w:rsidP="0015564D">
            <w:pPr>
              <w:jc w:val="both"/>
              <w:rPr>
                <w:rStyle w:val="Hipersaitas"/>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r w:rsidR="00F5074F" w:rsidRPr="5E9D4B83">
              <w:rPr>
                <w:rStyle w:val="Hipersaitas"/>
                <w:rFonts w:ascii="Arial" w:eastAsia="Calibri" w:hAnsi="Arial" w:cs="Arial"/>
                <w:sz w:val="20"/>
                <w:szCs w:val="20"/>
                <w:lang w:eastAsia="lt-LT"/>
              </w:rPr>
              <w:t>https://www.ssva.lt</w:t>
            </w:r>
          </w:p>
          <w:p w14:paraId="68CB9BB8" w14:textId="77777777" w:rsidR="0015564D" w:rsidRPr="002E15B1" w:rsidRDefault="0015564D" w:rsidP="0015564D">
            <w:pPr>
              <w:jc w:val="both"/>
              <w:rPr>
                <w:rFonts w:ascii="Arial" w:hAnsi="Arial" w:cs="Arial"/>
                <w:bCs/>
                <w:iCs/>
                <w:sz w:val="20"/>
                <w:szCs w:val="20"/>
              </w:rPr>
            </w:pPr>
            <w:r w:rsidRPr="002E15B1">
              <w:rPr>
                <w:rFonts w:ascii="Arial" w:eastAsia="Calibri" w:hAnsi="Arial" w:cs="Arial"/>
                <w:sz w:val="20"/>
                <w:szCs w:val="20"/>
                <w:lang w:eastAsia="lt-LT"/>
              </w:rPr>
              <w:t xml:space="preserve"> </w:t>
            </w:r>
          </w:p>
        </w:tc>
      </w:tr>
      <w:tr w:rsidR="00313772" w:rsidRPr="002E15B1" w14:paraId="4A5947E7"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tcPr>
          <w:p w14:paraId="555B3FC0" w14:textId="32B6A7E0" w:rsidR="00313772" w:rsidRPr="002E15B1" w:rsidRDefault="00AF16FF" w:rsidP="00313772">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6</w:t>
            </w:r>
            <w:r w:rsidRPr="002E15B1">
              <w:rPr>
                <w:rFonts w:ascii="Arial" w:eastAsia="Calibri" w:hAnsi="Arial" w:cs="Arial"/>
                <w:sz w:val="20"/>
                <w:szCs w:val="20"/>
                <w:lang w:eastAsia="lt-LT"/>
              </w:rPr>
              <w:t>.</w:t>
            </w:r>
          </w:p>
        </w:tc>
        <w:tc>
          <w:tcPr>
            <w:tcW w:w="7230" w:type="dxa"/>
            <w:tcBorders>
              <w:top w:val="single" w:sz="4" w:space="0" w:color="auto"/>
              <w:left w:val="single" w:sz="4" w:space="0" w:color="auto"/>
              <w:bottom w:val="single" w:sz="4" w:space="0" w:color="auto"/>
              <w:right w:val="single" w:sz="4" w:space="0" w:color="auto"/>
            </w:tcBorders>
          </w:tcPr>
          <w:p w14:paraId="5E2858B6" w14:textId="77777777" w:rsidR="00313772" w:rsidRPr="002E15B1" w:rsidRDefault="00313772" w:rsidP="00313772">
            <w:pPr>
              <w:tabs>
                <w:tab w:val="left" w:pos="851"/>
              </w:tabs>
              <w:jc w:val="both"/>
              <w:rPr>
                <w:rFonts w:ascii="Arial" w:eastAsia="Calibri" w:hAnsi="Arial" w:cs="Arial"/>
                <w:sz w:val="20"/>
                <w:szCs w:val="20"/>
              </w:rPr>
            </w:pPr>
            <w:r w:rsidRPr="002E15B1">
              <w:rPr>
                <w:rFonts w:ascii="Arial" w:eastAsia="Calibri" w:hAnsi="Arial" w:cs="Arial"/>
                <w:sz w:val="20"/>
                <w:szCs w:val="20"/>
              </w:rPr>
              <w:t>bent 1 (vienas) specialistas, kuriam suteikta teisė eiti suvirinimo darbų priežiūros meistro pareigas − vykdyti ir prižiūrėti suvirinimo darbus:</w:t>
            </w:r>
          </w:p>
          <w:p w14:paraId="28A9970C" w14:textId="4B1A68BF" w:rsidR="00313772" w:rsidRPr="002E15B1" w:rsidRDefault="00313772" w:rsidP="00313772">
            <w:pPr>
              <w:tabs>
                <w:tab w:val="left" w:pos="851"/>
              </w:tabs>
              <w:jc w:val="both"/>
              <w:rPr>
                <w:rFonts w:ascii="Arial" w:hAnsi="Arial" w:cs="Arial"/>
                <w:sz w:val="20"/>
                <w:szCs w:val="20"/>
                <w:lang w:eastAsia="lt-LT"/>
              </w:rPr>
            </w:pPr>
            <w:r w:rsidRPr="002E15B1">
              <w:rPr>
                <w:rFonts w:ascii="Arial" w:eastAsia="Calibri" w:hAnsi="Arial" w:cs="Arial"/>
                <w:sz w:val="20"/>
                <w:szCs w:val="20"/>
                <w:u w:val="single"/>
              </w:rPr>
              <w:t>suvirinimo objektai</w:t>
            </w:r>
            <w:r w:rsidRPr="002E15B1">
              <w:rPr>
                <w:rFonts w:ascii="Arial" w:eastAsia="Calibri" w:hAnsi="Arial" w:cs="Arial"/>
                <w:sz w:val="20"/>
                <w:szCs w:val="20"/>
              </w:rPr>
              <w:t>: talpos ir karšto vandens vamzdynai.</w:t>
            </w:r>
          </w:p>
        </w:tc>
        <w:tc>
          <w:tcPr>
            <w:tcW w:w="1698" w:type="dxa"/>
            <w:tcBorders>
              <w:top w:val="single" w:sz="4" w:space="0" w:color="auto"/>
              <w:left w:val="single" w:sz="4" w:space="0" w:color="auto"/>
              <w:bottom w:val="single" w:sz="4" w:space="0" w:color="auto"/>
              <w:right w:val="single" w:sz="4" w:space="0" w:color="auto"/>
            </w:tcBorders>
          </w:tcPr>
          <w:p w14:paraId="0D14693A" w14:textId="0173CD49" w:rsidR="00313772" w:rsidRPr="002E15B1" w:rsidRDefault="00313772" w:rsidP="00313772">
            <w:pPr>
              <w:ind w:left="34"/>
              <w:jc w:val="center"/>
              <w:rPr>
                <w:rFonts w:ascii="Arial" w:eastAsia="Calibri" w:hAnsi="Arial" w:cs="Arial"/>
                <w:sz w:val="20"/>
                <w:szCs w:val="20"/>
                <w:lang w:eastAsia="lt-LT"/>
              </w:rPr>
            </w:pPr>
            <w:r w:rsidRPr="419ACC04">
              <w:rPr>
                <w:rFonts w:ascii="Arial" w:eastAsia="Calibri" w:hAnsi="Arial" w:cs="Arial"/>
                <w:sz w:val="20"/>
                <w:szCs w:val="20"/>
                <w:lang w:eastAsia="lt-LT"/>
              </w:rPr>
              <w:t>Tiekėjas</w:t>
            </w:r>
            <w:r w:rsidR="419ACC04" w:rsidRPr="419ACC04">
              <w:rPr>
                <w:rFonts w:ascii="Arial" w:eastAsia="Calibri" w:hAnsi="Arial" w:cs="Arial"/>
                <w:sz w:val="20"/>
                <w:szCs w:val="20"/>
                <w:lang w:eastAsia="lt-LT"/>
              </w:rPr>
              <w:t xml:space="preserve"> ir/ ar</w:t>
            </w:r>
            <w:r w:rsidRPr="419ACC04">
              <w:rPr>
                <w:rFonts w:ascii="Arial" w:eastAsia="Calibri" w:hAnsi="Arial" w:cs="Arial"/>
                <w:sz w:val="20"/>
                <w:szCs w:val="20"/>
                <w:lang w:eastAsia="lt-LT"/>
              </w:rPr>
              <w:t xml:space="preserve"> bent vienas tiekėjų grupės narys (visi kartu, atsižvelgiant į prisiimamus įsipareigojimus </w:t>
            </w:r>
            <w:r w:rsidR="419ACC04" w:rsidRPr="419ACC04">
              <w:rPr>
                <w:rFonts w:ascii="Arial" w:eastAsia="Calibri" w:hAnsi="Arial" w:cs="Arial"/>
                <w:sz w:val="20"/>
                <w:szCs w:val="20"/>
                <w:lang w:eastAsia="lt-LT"/>
              </w:rPr>
              <w:t xml:space="preserve"> </w:t>
            </w:r>
            <w:r w:rsidRPr="419ACC04">
              <w:rPr>
                <w:rFonts w:ascii="Arial" w:eastAsia="Calibri" w:hAnsi="Arial" w:cs="Arial"/>
                <w:sz w:val="20"/>
                <w:szCs w:val="20"/>
                <w:lang w:eastAsia="lt-LT"/>
              </w:rPr>
              <w:t>Pirkimo sutarčiai vykdyti)</w:t>
            </w:r>
          </w:p>
        </w:tc>
        <w:tc>
          <w:tcPr>
            <w:tcW w:w="5102" w:type="dxa"/>
            <w:tcBorders>
              <w:top w:val="single" w:sz="4" w:space="0" w:color="auto"/>
              <w:left w:val="single" w:sz="4" w:space="0" w:color="auto"/>
              <w:bottom w:val="single" w:sz="4" w:space="0" w:color="auto"/>
              <w:right w:val="single" w:sz="4" w:space="0" w:color="auto"/>
            </w:tcBorders>
          </w:tcPr>
          <w:p w14:paraId="1D491898" w14:textId="77777777" w:rsidR="00313772" w:rsidRPr="002E15B1" w:rsidRDefault="00313772" w:rsidP="00313772">
            <w:pPr>
              <w:ind w:left="34"/>
              <w:jc w:val="both"/>
              <w:rPr>
                <w:rFonts w:ascii="Arial" w:eastAsia="Calibri" w:hAnsi="Arial" w:cs="Arial"/>
                <w:sz w:val="20"/>
                <w:szCs w:val="20"/>
              </w:rPr>
            </w:pPr>
            <w:r w:rsidRPr="002E15B1">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184136F8" w14:textId="77777777" w:rsidR="00313772" w:rsidRPr="002E15B1" w:rsidRDefault="00313772" w:rsidP="00313772">
            <w:pPr>
              <w:ind w:left="34"/>
              <w:jc w:val="both"/>
              <w:rPr>
                <w:rFonts w:ascii="Arial" w:eastAsia="Calibri" w:hAnsi="Arial" w:cs="Arial"/>
                <w:sz w:val="20"/>
                <w:szCs w:val="20"/>
              </w:rPr>
            </w:pPr>
          </w:p>
          <w:p w14:paraId="63157C95" w14:textId="18E680F8" w:rsidR="00313772" w:rsidRPr="002E15B1" w:rsidRDefault="00313772" w:rsidP="00313772">
            <w:pPr>
              <w:jc w:val="both"/>
              <w:rPr>
                <w:rFonts w:ascii="Arial" w:hAnsi="Arial" w:cs="Arial"/>
                <w:sz w:val="20"/>
                <w:szCs w:val="20"/>
                <w:lang w:eastAsia="lt-LT"/>
              </w:rPr>
            </w:pPr>
            <w:r w:rsidRPr="002E15B1">
              <w:rPr>
                <w:rFonts w:ascii="Arial" w:hAnsi="Arial" w:cs="Arial"/>
                <w:sz w:val="20"/>
                <w:szCs w:val="20"/>
                <w:u w:val="single"/>
              </w:rPr>
              <w:t>Pateikiami elektroninėmis priemonėmis suformuoti dokumentai arba skaitmeninės dokumentų kopijos</w:t>
            </w:r>
            <w:r w:rsidRPr="002E15B1">
              <w:rPr>
                <w:rFonts w:ascii="Arial" w:hAnsi="Arial" w:cs="Arial"/>
                <w:sz w:val="20"/>
                <w:szCs w:val="20"/>
              </w:rPr>
              <w:t>.</w:t>
            </w:r>
          </w:p>
        </w:tc>
      </w:tr>
      <w:tr w:rsidR="00B327D9" w:rsidRPr="002E15B1" w14:paraId="143AC6AF" w14:textId="77777777" w:rsidTr="00584489">
        <w:trPr>
          <w:trHeight w:val="939"/>
        </w:trPr>
        <w:tc>
          <w:tcPr>
            <w:tcW w:w="850" w:type="dxa"/>
            <w:tcBorders>
              <w:top w:val="single" w:sz="4" w:space="0" w:color="auto"/>
              <w:left w:val="single" w:sz="4" w:space="0" w:color="auto"/>
              <w:bottom w:val="single" w:sz="4" w:space="0" w:color="auto"/>
              <w:right w:val="single" w:sz="4" w:space="0" w:color="auto"/>
            </w:tcBorders>
          </w:tcPr>
          <w:p w14:paraId="0337A4F2" w14:textId="7605A0AE" w:rsidR="00B327D9" w:rsidRPr="002E15B1" w:rsidRDefault="00AF16FF" w:rsidP="00313772">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7</w:t>
            </w:r>
            <w:r w:rsidRPr="002E15B1">
              <w:rPr>
                <w:rFonts w:ascii="Arial" w:eastAsia="Calibri" w:hAnsi="Arial" w:cs="Arial"/>
                <w:sz w:val="20"/>
                <w:szCs w:val="20"/>
                <w:lang w:eastAsia="lt-LT"/>
              </w:rPr>
              <w:t>.</w:t>
            </w:r>
          </w:p>
        </w:tc>
        <w:tc>
          <w:tcPr>
            <w:tcW w:w="7230" w:type="dxa"/>
            <w:tcBorders>
              <w:top w:val="single" w:sz="4" w:space="0" w:color="auto"/>
              <w:left w:val="single" w:sz="4" w:space="0" w:color="auto"/>
              <w:bottom w:val="single" w:sz="4" w:space="0" w:color="auto"/>
              <w:right w:val="single" w:sz="4" w:space="0" w:color="auto"/>
            </w:tcBorders>
          </w:tcPr>
          <w:p w14:paraId="08BF81BA" w14:textId="3D910700" w:rsidR="00B327D9" w:rsidRPr="002E15B1" w:rsidRDefault="00B327D9" w:rsidP="00313772">
            <w:pPr>
              <w:tabs>
                <w:tab w:val="left" w:pos="851"/>
              </w:tabs>
              <w:jc w:val="both"/>
              <w:rPr>
                <w:rFonts w:ascii="Arial" w:eastAsia="Calibri" w:hAnsi="Arial" w:cs="Arial"/>
                <w:sz w:val="20"/>
                <w:szCs w:val="20"/>
              </w:rPr>
            </w:pPr>
            <w:r w:rsidRPr="002E15B1">
              <w:rPr>
                <w:rFonts w:ascii="Arial" w:eastAsia="Calibri" w:hAnsi="Arial" w:cs="Arial"/>
                <w:sz w:val="20"/>
                <w:szCs w:val="20"/>
              </w:rPr>
              <w:t>bent 1 (vienas) specialista</w:t>
            </w:r>
            <w:r w:rsidR="6A72604D" w:rsidRPr="6A4E2390">
              <w:rPr>
                <w:rFonts w:ascii="Arial" w:eastAsia="Calibri" w:hAnsi="Arial" w:cs="Arial"/>
                <w:sz w:val="20"/>
                <w:szCs w:val="20"/>
              </w:rPr>
              <w:t>s</w:t>
            </w:r>
            <w:r w:rsidRPr="002E15B1">
              <w:rPr>
                <w:rFonts w:ascii="Arial" w:eastAsia="Calibri" w:hAnsi="Arial" w:cs="Arial"/>
                <w:sz w:val="20"/>
                <w:szCs w:val="20"/>
              </w:rPr>
              <w:t xml:space="preserve"> </w:t>
            </w:r>
            <w:r w:rsidRPr="5350CDC9">
              <w:rPr>
                <w:rFonts w:ascii="Arial" w:eastAsia="Calibri" w:hAnsi="Arial" w:cs="Arial"/>
                <w:sz w:val="20"/>
                <w:szCs w:val="20"/>
              </w:rPr>
              <w:t>turint</w:t>
            </w:r>
            <w:r w:rsidR="7F5BB3A2" w:rsidRPr="0E1CABC7">
              <w:rPr>
                <w:rFonts w:ascii="Arial" w:eastAsia="Calibri" w:hAnsi="Arial" w:cs="Arial"/>
                <w:sz w:val="20"/>
                <w:szCs w:val="20"/>
              </w:rPr>
              <w:t>i</w:t>
            </w:r>
            <w:r w:rsidRPr="002E15B1">
              <w:rPr>
                <w:rFonts w:ascii="Arial" w:eastAsia="Calibri" w:hAnsi="Arial" w:cs="Arial"/>
                <w:sz w:val="20"/>
                <w:szCs w:val="20"/>
              </w:rPr>
              <w:t xml:space="preserve">s suvirintojo kvalifikaciją pagal LST EN ISO 9606−1 </w:t>
            </w:r>
            <w:r w:rsidRPr="0E1CABC7">
              <w:rPr>
                <w:rFonts w:ascii="Arial" w:hAnsi="Arial" w:cs="Arial"/>
                <w:sz w:val="20"/>
                <w:szCs w:val="20"/>
              </w:rPr>
              <w:t>(Lydomasis suvirinimas. 1 dalis. Plienai)</w:t>
            </w:r>
            <w:r w:rsidRPr="002E15B1">
              <w:rPr>
                <w:rFonts w:ascii="Arial" w:eastAsia="Calibri" w:hAnsi="Arial" w:cs="Arial"/>
                <w:sz w:val="20"/>
                <w:szCs w:val="20"/>
              </w:rPr>
              <w:t xml:space="preserve"> ar lygiavertį standartą</w:t>
            </w:r>
            <w:r w:rsidR="007F2697">
              <w:rPr>
                <w:rFonts w:ascii="Arial" w:eastAsia="Calibri" w:hAnsi="Arial" w:cs="Arial"/>
                <w:sz w:val="20"/>
                <w:szCs w:val="20"/>
              </w:rPr>
              <w:t>.</w:t>
            </w:r>
          </w:p>
        </w:tc>
        <w:tc>
          <w:tcPr>
            <w:tcW w:w="1698" w:type="dxa"/>
            <w:tcBorders>
              <w:top w:val="single" w:sz="4" w:space="0" w:color="auto"/>
              <w:left w:val="single" w:sz="4" w:space="0" w:color="auto"/>
              <w:bottom w:val="single" w:sz="4" w:space="0" w:color="auto"/>
              <w:right w:val="single" w:sz="4" w:space="0" w:color="auto"/>
            </w:tcBorders>
          </w:tcPr>
          <w:p w14:paraId="35E07DB0" w14:textId="352CDCAE" w:rsidR="00B327D9" w:rsidRPr="002E15B1" w:rsidRDefault="00B75772" w:rsidP="00313772">
            <w:pPr>
              <w:ind w:left="34"/>
              <w:jc w:val="center"/>
              <w:rPr>
                <w:rFonts w:ascii="Arial" w:eastAsia="Calibri" w:hAnsi="Arial" w:cs="Arial"/>
                <w:sz w:val="20"/>
                <w:szCs w:val="20"/>
                <w:lang w:eastAsia="lt-LT"/>
              </w:rPr>
            </w:pPr>
            <w:r w:rsidRPr="419ACC04">
              <w:rPr>
                <w:rFonts w:ascii="Arial" w:eastAsia="Calibri" w:hAnsi="Arial" w:cs="Arial"/>
                <w:sz w:val="20"/>
                <w:szCs w:val="20"/>
                <w:lang w:eastAsia="lt-LT"/>
              </w:rPr>
              <w:t>Tiekėjas</w:t>
            </w:r>
            <w:r w:rsidR="419ACC04" w:rsidRPr="419ACC04">
              <w:rPr>
                <w:rFonts w:ascii="Arial" w:eastAsia="Calibri" w:hAnsi="Arial" w:cs="Arial"/>
                <w:sz w:val="20"/>
                <w:szCs w:val="20"/>
                <w:lang w:eastAsia="lt-LT"/>
              </w:rPr>
              <w:t xml:space="preserve"> ir/ ar</w:t>
            </w:r>
            <w:r w:rsidRPr="419ACC04">
              <w:rPr>
                <w:rFonts w:ascii="Arial" w:eastAsia="Calibri" w:hAnsi="Arial" w:cs="Arial"/>
                <w:sz w:val="20"/>
                <w:szCs w:val="20"/>
                <w:lang w:eastAsia="lt-LT"/>
              </w:rPr>
              <w:t xml:space="preserve"> bent vienas tiekėjų grupės narys (visi kartu, atsižvelgiant į prisiimamus įsipareigojimus </w:t>
            </w:r>
            <w:r w:rsidR="419ACC04" w:rsidRPr="419ACC04">
              <w:rPr>
                <w:rFonts w:ascii="Arial" w:eastAsia="Calibri" w:hAnsi="Arial" w:cs="Arial"/>
                <w:sz w:val="20"/>
                <w:szCs w:val="20"/>
                <w:lang w:eastAsia="lt-LT"/>
              </w:rPr>
              <w:t xml:space="preserve"> </w:t>
            </w:r>
            <w:r w:rsidRPr="419ACC04">
              <w:rPr>
                <w:rFonts w:ascii="Arial" w:eastAsia="Calibri" w:hAnsi="Arial" w:cs="Arial"/>
                <w:sz w:val="20"/>
                <w:szCs w:val="20"/>
                <w:lang w:eastAsia="lt-LT"/>
              </w:rPr>
              <w:t>Pirkimo sutarčiai vykdyti)</w:t>
            </w:r>
          </w:p>
        </w:tc>
        <w:tc>
          <w:tcPr>
            <w:tcW w:w="5102" w:type="dxa"/>
            <w:tcBorders>
              <w:top w:val="single" w:sz="4" w:space="0" w:color="auto"/>
              <w:left w:val="single" w:sz="4" w:space="0" w:color="auto"/>
              <w:bottom w:val="single" w:sz="4" w:space="0" w:color="auto"/>
              <w:right w:val="single" w:sz="4" w:space="0" w:color="auto"/>
            </w:tcBorders>
          </w:tcPr>
          <w:p w14:paraId="785B6FB8" w14:textId="77777777" w:rsidR="000B00A8" w:rsidRPr="002E15B1" w:rsidRDefault="000B00A8" w:rsidP="000B00A8">
            <w:pPr>
              <w:ind w:left="34"/>
              <w:jc w:val="both"/>
              <w:rPr>
                <w:rFonts w:ascii="Arial" w:eastAsia="Calibri" w:hAnsi="Arial" w:cs="Arial"/>
                <w:sz w:val="20"/>
                <w:szCs w:val="20"/>
              </w:rPr>
            </w:pPr>
            <w:r w:rsidRPr="002E15B1">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00428D7E" w14:textId="66D9EEA9" w:rsidR="00B327D9" w:rsidRPr="002E15B1" w:rsidRDefault="000B00A8" w:rsidP="000B00A8">
            <w:pPr>
              <w:ind w:left="34"/>
              <w:jc w:val="both"/>
              <w:rPr>
                <w:rFonts w:ascii="Arial" w:eastAsia="Calibri" w:hAnsi="Arial" w:cs="Arial"/>
                <w:sz w:val="20"/>
                <w:szCs w:val="20"/>
              </w:rPr>
            </w:pPr>
            <w:r w:rsidRPr="002E15B1">
              <w:rPr>
                <w:rFonts w:ascii="Arial" w:hAnsi="Arial" w:cs="Arial"/>
                <w:sz w:val="20"/>
                <w:szCs w:val="20"/>
                <w:u w:val="single"/>
              </w:rPr>
              <w:t>Pateikiami elektroninėmis priemonėmis suformuoti dokumentai arba skaitmeninės dokumentų kopijos</w:t>
            </w:r>
            <w:r w:rsidRPr="002E15B1">
              <w:rPr>
                <w:rFonts w:ascii="Arial" w:hAnsi="Arial" w:cs="Arial"/>
                <w:sz w:val="20"/>
                <w:szCs w:val="20"/>
              </w:rPr>
              <w:t>.</w:t>
            </w:r>
          </w:p>
        </w:tc>
      </w:tr>
    </w:tbl>
    <w:p w14:paraId="1049EFA5" w14:textId="77777777" w:rsidR="00A328CE" w:rsidRPr="002E15B1" w:rsidRDefault="00A328CE" w:rsidP="00A328CE">
      <w:pPr>
        <w:pStyle w:val="Sraopastraipa"/>
        <w:ind w:left="0" w:right="-142"/>
        <w:jc w:val="both"/>
        <w:rPr>
          <w:rFonts w:ascii="Arial" w:hAnsi="Arial" w:cs="Arial"/>
          <w:b/>
          <w:bCs/>
          <w:i/>
          <w:iCs/>
          <w:sz w:val="20"/>
          <w:szCs w:val="20"/>
          <w:u w:val="single"/>
        </w:rPr>
      </w:pPr>
    </w:p>
    <w:p w14:paraId="7F7B3B9E" w14:textId="77777777" w:rsidR="00A328CE" w:rsidRPr="002E15B1" w:rsidRDefault="00A328CE" w:rsidP="00A328CE">
      <w:pPr>
        <w:pStyle w:val="Sraopastraipa"/>
        <w:ind w:left="0" w:right="-142"/>
        <w:jc w:val="both"/>
        <w:rPr>
          <w:rFonts w:ascii="Arial" w:hAnsi="Arial" w:cs="Arial"/>
          <w:b/>
          <w:bCs/>
          <w:i/>
          <w:iCs/>
          <w:sz w:val="20"/>
          <w:szCs w:val="20"/>
          <w:u w:val="single"/>
        </w:rPr>
      </w:pPr>
    </w:p>
    <w:p w14:paraId="47369F67" w14:textId="77777777" w:rsidR="009C1FF5" w:rsidRPr="003D60DC" w:rsidRDefault="009C1FF5" w:rsidP="009C1FF5">
      <w:pPr>
        <w:ind w:right="-142"/>
        <w:contextualSpacing/>
        <w:jc w:val="both"/>
        <w:rPr>
          <w:rFonts w:ascii="Arial" w:hAnsi="Arial" w:cs="Arial"/>
          <w:b/>
          <w:bCs/>
          <w:i/>
          <w:iCs/>
          <w:sz w:val="20"/>
          <w:szCs w:val="20"/>
        </w:rPr>
      </w:pPr>
      <w:r w:rsidRPr="003D60DC">
        <w:rPr>
          <w:rFonts w:ascii="Arial" w:hAnsi="Arial" w:cs="Arial"/>
          <w:b/>
          <w:bCs/>
          <w:i/>
          <w:iCs/>
          <w:sz w:val="20"/>
          <w:szCs w:val="20"/>
          <w:u w:val="single"/>
        </w:rPr>
        <w:t>Pastabos</w:t>
      </w:r>
      <w:r w:rsidRPr="003D60DC">
        <w:rPr>
          <w:rFonts w:ascii="Arial" w:hAnsi="Arial" w:cs="Arial"/>
          <w:b/>
          <w:bCs/>
          <w:i/>
          <w:iCs/>
          <w:sz w:val="20"/>
          <w:szCs w:val="20"/>
        </w:rPr>
        <w:t>:</w:t>
      </w:r>
    </w:p>
    <w:p w14:paraId="158E0C1C" w14:textId="4D40BFF1" w:rsidR="009C1FF5" w:rsidRPr="003D60DC" w:rsidRDefault="009C1FF5" w:rsidP="009C1FF5">
      <w:pPr>
        <w:tabs>
          <w:tab w:val="left" w:pos="426"/>
        </w:tabs>
        <w:ind w:right="-142"/>
        <w:jc w:val="both"/>
        <w:rPr>
          <w:rFonts w:ascii="Arial" w:hAnsi="Arial" w:cs="Arial"/>
          <w:i/>
          <w:iCs/>
          <w:sz w:val="20"/>
          <w:szCs w:val="20"/>
        </w:rPr>
      </w:pPr>
      <w:r w:rsidRPr="003D60DC">
        <w:rPr>
          <w:rFonts w:ascii="Arial" w:hAnsi="Arial" w:cs="Arial"/>
          <w:i/>
          <w:iCs/>
          <w:sz w:val="20"/>
          <w:szCs w:val="20"/>
        </w:rPr>
        <w:t>1. Jeigu dėl informacinės sistemos trikdžių Pirkimo vykdytojas neturės galimybės patikrinti duomenų nurodytose viešai ir nemokamai prieinamose nacionalinėse duomenų bazėse, tai jis turės teisę prašyti šio (−</w:t>
      </w:r>
      <w:proofErr w:type="spellStart"/>
      <w:r w:rsidRPr="003D60DC">
        <w:rPr>
          <w:rFonts w:ascii="Arial" w:hAnsi="Arial" w:cs="Arial"/>
          <w:i/>
          <w:iCs/>
          <w:sz w:val="20"/>
          <w:szCs w:val="20"/>
        </w:rPr>
        <w:t>ios</w:t>
      </w:r>
      <w:proofErr w:type="spellEnd"/>
      <w:r w:rsidRPr="003D60DC">
        <w:rPr>
          <w:rFonts w:ascii="Arial" w:hAnsi="Arial" w:cs="Arial"/>
          <w:i/>
          <w:iCs/>
          <w:sz w:val="20"/>
          <w:szCs w:val="20"/>
        </w:rPr>
        <w:t>) tiekėjo pateikti Lietuvos Respublikoje nustatyta tvarka išduotą (−</w:t>
      </w:r>
      <w:proofErr w:type="spellStart"/>
      <w:r w:rsidRPr="003D60DC">
        <w:rPr>
          <w:rFonts w:ascii="Arial" w:hAnsi="Arial" w:cs="Arial"/>
          <w:i/>
          <w:iCs/>
          <w:sz w:val="20"/>
          <w:szCs w:val="20"/>
        </w:rPr>
        <w:t>us</w:t>
      </w:r>
      <w:proofErr w:type="spellEnd"/>
      <w:r w:rsidRPr="003D60DC">
        <w:rPr>
          <w:rFonts w:ascii="Arial" w:hAnsi="Arial" w:cs="Arial"/>
          <w:i/>
          <w:iCs/>
          <w:sz w:val="20"/>
          <w:szCs w:val="20"/>
        </w:rPr>
        <w:t>) dokumentą (−</w:t>
      </w:r>
      <w:proofErr w:type="spellStart"/>
      <w:r w:rsidRPr="003D60DC">
        <w:rPr>
          <w:rFonts w:ascii="Arial" w:hAnsi="Arial" w:cs="Arial"/>
          <w:i/>
          <w:iCs/>
          <w:sz w:val="20"/>
          <w:szCs w:val="20"/>
        </w:rPr>
        <w:t>us</w:t>
      </w:r>
      <w:proofErr w:type="spellEnd"/>
      <w:r w:rsidRPr="003D60DC">
        <w:rPr>
          <w:rFonts w:ascii="Arial" w:hAnsi="Arial" w:cs="Arial"/>
          <w:i/>
          <w:iCs/>
          <w:sz w:val="20"/>
          <w:szCs w:val="20"/>
        </w:rPr>
        <w:t>), įrodantį (−</w:t>
      </w:r>
      <w:proofErr w:type="spellStart"/>
      <w:r w:rsidRPr="003D60DC">
        <w:rPr>
          <w:rFonts w:ascii="Arial" w:hAnsi="Arial" w:cs="Arial"/>
          <w:i/>
          <w:iCs/>
          <w:sz w:val="20"/>
          <w:szCs w:val="20"/>
        </w:rPr>
        <w:t>čius</w:t>
      </w:r>
      <w:proofErr w:type="spellEnd"/>
      <w:r w:rsidRPr="003D60DC">
        <w:rPr>
          <w:rFonts w:ascii="Arial" w:hAnsi="Arial" w:cs="Arial"/>
          <w:i/>
          <w:iCs/>
          <w:sz w:val="20"/>
          <w:szCs w:val="20"/>
        </w:rPr>
        <w:t>) atitikimą nurodytam (−</w:t>
      </w:r>
      <w:proofErr w:type="spellStart"/>
      <w:r w:rsidRPr="003D60DC">
        <w:rPr>
          <w:rFonts w:ascii="Arial" w:hAnsi="Arial" w:cs="Arial"/>
          <w:i/>
          <w:iCs/>
          <w:sz w:val="20"/>
          <w:szCs w:val="20"/>
        </w:rPr>
        <w:t>iems</w:t>
      </w:r>
      <w:proofErr w:type="spellEnd"/>
      <w:r w:rsidRPr="003D60DC">
        <w:rPr>
          <w:rFonts w:ascii="Arial" w:hAnsi="Arial" w:cs="Arial"/>
          <w:i/>
          <w:iCs/>
          <w:sz w:val="20"/>
          <w:szCs w:val="20"/>
        </w:rPr>
        <w:t>) reikalavimui (−</w:t>
      </w:r>
      <w:proofErr w:type="spellStart"/>
      <w:r w:rsidRPr="003D60DC">
        <w:rPr>
          <w:rFonts w:ascii="Arial" w:hAnsi="Arial" w:cs="Arial"/>
          <w:i/>
          <w:iCs/>
          <w:sz w:val="20"/>
          <w:szCs w:val="20"/>
        </w:rPr>
        <w:t>ams</w:t>
      </w:r>
      <w:proofErr w:type="spellEnd"/>
      <w:r w:rsidRPr="003D60DC">
        <w:rPr>
          <w:rFonts w:ascii="Arial" w:hAnsi="Arial" w:cs="Arial"/>
          <w:i/>
          <w:iCs/>
          <w:sz w:val="20"/>
          <w:szCs w:val="20"/>
        </w:rPr>
        <w:t>).</w:t>
      </w:r>
    </w:p>
    <w:p w14:paraId="3C3491D1" w14:textId="77777777" w:rsidR="009C1FF5" w:rsidRPr="003D60DC" w:rsidRDefault="009C1FF5" w:rsidP="009C1FF5">
      <w:pPr>
        <w:ind w:right="-142"/>
        <w:jc w:val="both"/>
        <w:rPr>
          <w:rFonts w:ascii="Arial" w:hAnsi="Arial" w:cs="Arial"/>
          <w:i/>
          <w:iCs/>
          <w:sz w:val="20"/>
          <w:szCs w:val="20"/>
        </w:rPr>
      </w:pPr>
      <w:r w:rsidRPr="003D60DC">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3D60DC" w:rsidRDefault="009C1FF5" w:rsidP="009C1FF5">
      <w:pPr>
        <w:ind w:right="-142"/>
        <w:jc w:val="both"/>
        <w:rPr>
          <w:rFonts w:ascii="Arial" w:hAnsi="Arial" w:cs="Arial"/>
          <w:i/>
          <w:iCs/>
          <w:sz w:val="20"/>
          <w:szCs w:val="20"/>
        </w:rPr>
      </w:pPr>
      <w:r w:rsidRPr="003D60DC">
        <w:rPr>
          <w:rFonts w:ascii="Arial" w:hAnsi="Arial" w:cs="Arial"/>
          <w:i/>
          <w:iCs/>
          <w:sz w:val="20"/>
          <w:szCs w:val="20"/>
        </w:rPr>
        <w:t>a) priesaikos deklaracija;</w:t>
      </w:r>
    </w:p>
    <w:p w14:paraId="6754687B" w14:textId="77777777" w:rsidR="009C1FF5" w:rsidRPr="00333E5C" w:rsidRDefault="009C1FF5" w:rsidP="009C1FF5">
      <w:pPr>
        <w:ind w:right="-142"/>
        <w:jc w:val="both"/>
        <w:rPr>
          <w:rFonts w:ascii="Arial" w:hAnsi="Arial" w:cs="Arial"/>
          <w:i/>
          <w:sz w:val="20"/>
          <w:szCs w:val="20"/>
        </w:rPr>
      </w:pPr>
      <w:r w:rsidRPr="003D60DC">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92FD8" w14:textId="77777777" w:rsidR="009C1FF5" w:rsidRPr="003D60DC" w:rsidRDefault="009C1FF5" w:rsidP="009C1FF5">
      <w:pPr>
        <w:tabs>
          <w:tab w:val="left" w:pos="1508"/>
        </w:tabs>
        <w:ind w:right="-142"/>
        <w:jc w:val="both"/>
        <w:rPr>
          <w:rFonts w:ascii="Arial" w:hAnsi="Arial" w:cs="Arial"/>
          <w:i/>
          <w:iCs/>
          <w:sz w:val="20"/>
          <w:szCs w:val="20"/>
        </w:rPr>
      </w:pPr>
      <w:r w:rsidRPr="003D60DC">
        <w:rPr>
          <w:rFonts w:ascii="Arial" w:hAnsi="Arial" w:cs="Arial"/>
          <w:i/>
          <w:iCs/>
          <w:sz w:val="20"/>
          <w:szCs w:val="20"/>
        </w:rPr>
        <w:t>3</w:t>
      </w:r>
      <w:r w:rsidRPr="003D60DC">
        <w:rPr>
          <w:rFonts w:ascii="Arial" w:hAnsi="Arial" w:cs="Arial"/>
          <w:sz w:val="20"/>
          <w:szCs w:val="20"/>
        </w:rPr>
        <w:t xml:space="preserve">. </w:t>
      </w:r>
      <w:r w:rsidRPr="003D60DC">
        <w:rPr>
          <w:rFonts w:ascii="Arial" w:hAnsi="Arial" w:cs="Arial"/>
          <w:b/>
          <w:bCs/>
          <w:i/>
          <w:iCs/>
          <w:sz w:val="20"/>
          <w:szCs w:val="20"/>
          <w:u w:val="single"/>
        </w:rPr>
        <w:t>Užsienio šalies tiekėjai</w:t>
      </w:r>
      <w:r w:rsidRPr="003D60DC">
        <w:rPr>
          <w:rFonts w:ascii="Arial" w:hAnsi="Arial" w:cs="Arial"/>
          <w:i/>
          <w:iCs/>
          <w:sz w:val="20"/>
          <w:szCs w:val="20"/>
        </w:rPr>
        <w:t xml:space="preserve"> –</w:t>
      </w:r>
      <w:r w:rsidRPr="003D60DC">
        <w:rPr>
          <w:rFonts w:ascii="Arial" w:hAnsi="Arial" w:cs="Arial"/>
          <w:sz w:val="20"/>
          <w:szCs w:val="20"/>
        </w:rPr>
        <w:t xml:space="preserve"> </w:t>
      </w:r>
      <w:bookmarkStart w:id="1" w:name="_Hlk126758957"/>
      <w:r w:rsidRPr="003D60DC">
        <w:rPr>
          <w:rFonts w:ascii="Arial" w:hAnsi="Arial" w:cs="Arial"/>
          <w:i/>
          <w:iCs/>
          <w:sz w:val="20"/>
          <w:szCs w:val="20"/>
        </w:rPr>
        <w:t xml:space="preserve">Europos Sąjungos </w:t>
      </w:r>
      <w:bookmarkEnd w:id="1"/>
      <w:r w:rsidRPr="003D60DC">
        <w:rPr>
          <w:rFonts w:ascii="Arial" w:hAnsi="Arial" w:cs="Arial"/>
          <w:i/>
          <w:iCs/>
          <w:sz w:val="20"/>
          <w:szCs w:val="20"/>
        </w:rPr>
        <w:t>valstybės narių, Šveicarijos Konfederacijos arba valstybių, pasirašiusių Europos ekonominės erdvės sutartį, juridiniai asmenys, kitos užsienio organizacijos ir jų padaliniai.</w:t>
      </w:r>
    </w:p>
    <w:p w14:paraId="28ED404C" w14:textId="6DBC444E" w:rsidR="009C1FF5" w:rsidRPr="003D60DC" w:rsidRDefault="009C1FF5" w:rsidP="009C1FF5">
      <w:pPr>
        <w:tabs>
          <w:tab w:val="left" w:pos="1508"/>
        </w:tabs>
        <w:ind w:right="-142"/>
        <w:jc w:val="both"/>
        <w:rPr>
          <w:rFonts w:ascii="Arial" w:hAnsi="Arial" w:cs="Arial"/>
          <w:b/>
          <w:bCs/>
          <w:i/>
          <w:iCs/>
          <w:sz w:val="20"/>
          <w:szCs w:val="20"/>
          <w:lang w:eastAsia="lt-LT"/>
        </w:rPr>
      </w:pPr>
      <w:r w:rsidRPr="003D60DC">
        <w:rPr>
          <w:rFonts w:ascii="Arial" w:hAnsi="Arial" w:cs="Arial"/>
          <w:i/>
          <w:iCs/>
          <w:sz w:val="20"/>
          <w:szCs w:val="20"/>
        </w:rPr>
        <w:t xml:space="preserve">4. </w:t>
      </w:r>
      <w:r w:rsidRPr="003D60DC">
        <w:rPr>
          <w:rFonts w:ascii="Arial" w:hAnsi="Arial" w:cs="Arial"/>
          <w:b/>
          <w:bCs/>
          <w:i/>
          <w:iCs/>
          <w:sz w:val="20"/>
          <w:szCs w:val="20"/>
          <w:lang w:eastAsia="lt-LT"/>
        </w:rPr>
        <w:t xml:space="preserve">Visi tiekėjai, </w:t>
      </w:r>
      <w:r w:rsidRPr="003D60DC">
        <w:rPr>
          <w:rFonts w:ascii="Arial" w:hAnsi="Arial" w:cs="Arial"/>
          <w:b/>
          <w:bCs/>
          <w:i/>
          <w:iCs/>
          <w:sz w:val="20"/>
          <w:szCs w:val="20"/>
          <w:u w:val="single"/>
          <w:lang w:eastAsia="lt-LT"/>
        </w:rPr>
        <w:t>įskaitant užsienio šalių tiekėjus</w:t>
      </w:r>
      <w:r w:rsidRPr="003D60DC">
        <w:rPr>
          <w:rFonts w:ascii="Arial" w:hAnsi="Arial" w:cs="Arial"/>
          <w:i/>
          <w:iCs/>
          <w:sz w:val="20"/>
          <w:szCs w:val="20"/>
          <w:lang w:eastAsia="lt-LT"/>
        </w:rPr>
        <w:t>,</w:t>
      </w:r>
      <w:r w:rsidRPr="003D60DC">
        <w:rPr>
          <w:rFonts w:ascii="Arial" w:hAnsi="Arial" w:cs="Arial"/>
          <w:b/>
          <w:bCs/>
          <w:i/>
          <w:iCs/>
          <w:sz w:val="20"/>
          <w:szCs w:val="20"/>
          <w:lang w:eastAsia="lt-LT"/>
        </w:rPr>
        <w:t xml:space="preserve"> turi būti gavę atestatą iš VERT, įrodantį 1.</w:t>
      </w:r>
      <w:r w:rsidR="00877A65" w:rsidRPr="003D60DC">
        <w:rPr>
          <w:rFonts w:ascii="Arial" w:hAnsi="Arial" w:cs="Arial"/>
          <w:b/>
          <w:bCs/>
          <w:i/>
          <w:iCs/>
          <w:sz w:val="20"/>
          <w:szCs w:val="20"/>
          <w:lang w:eastAsia="lt-LT"/>
        </w:rPr>
        <w:t>2</w:t>
      </w:r>
      <w:r w:rsidRPr="003D60DC">
        <w:rPr>
          <w:rFonts w:ascii="Arial" w:hAnsi="Arial" w:cs="Arial"/>
          <w:b/>
          <w:bCs/>
          <w:i/>
          <w:iCs/>
          <w:sz w:val="20"/>
          <w:szCs w:val="20"/>
          <w:lang w:eastAsia="lt-LT"/>
        </w:rPr>
        <w:t xml:space="preserve"> punkte nurodytą kvalifikaciją dėl teisės verstis veikla, iki Pirkimo vykdytojo nustatyto galutinio pasiūlymų pateikimo termino pabaigos.</w:t>
      </w:r>
    </w:p>
    <w:p w14:paraId="30C85A62" w14:textId="5FAC0A9D" w:rsidR="009C1FF5" w:rsidRPr="003D60DC" w:rsidRDefault="009C1FF5" w:rsidP="009C1FF5">
      <w:pPr>
        <w:tabs>
          <w:tab w:val="left" w:pos="1508"/>
        </w:tabs>
        <w:ind w:right="-142"/>
        <w:jc w:val="both"/>
        <w:rPr>
          <w:rFonts w:ascii="Arial" w:hAnsi="Arial" w:cs="Arial"/>
          <w:i/>
          <w:iCs/>
          <w:sz w:val="20"/>
          <w:szCs w:val="20"/>
          <w:lang w:eastAsia="lt-LT"/>
        </w:rPr>
      </w:pPr>
      <w:r w:rsidRPr="003D60DC">
        <w:rPr>
          <w:rFonts w:ascii="Arial" w:hAnsi="Arial" w:cs="Arial"/>
          <w:i/>
          <w:iCs/>
          <w:sz w:val="20"/>
          <w:szCs w:val="20"/>
        </w:rPr>
        <w:t xml:space="preserve">5. </w:t>
      </w:r>
      <w:r w:rsidRPr="003D60DC">
        <w:rPr>
          <w:rFonts w:ascii="Arial" w:hAnsi="Arial" w:cs="Arial"/>
          <w:i/>
          <w:iCs/>
          <w:sz w:val="20"/>
          <w:szCs w:val="20"/>
          <w:lang w:eastAsia="lt-LT"/>
        </w:rPr>
        <w:t>Iš užsienio šalies tiekėjų priimami jų kilmės šalies kompetentingų institucijų išduoti dokumentai,</w:t>
      </w:r>
      <w:r w:rsidRPr="003D60DC">
        <w:rPr>
          <w:rFonts w:ascii="Arial" w:hAnsi="Arial" w:cs="Arial"/>
          <w:i/>
          <w:iCs/>
          <w:sz w:val="20"/>
          <w:szCs w:val="20"/>
        </w:rPr>
        <w:t xml:space="preserve"> kurie pasiūlymo pateikimo termino dienai įrodo, kad užsienio šalies tiekėjas turi atitinkamos kvalifikacijos specialistą (</w:t>
      </w:r>
      <w:bookmarkStart w:id="2" w:name="_Hlk128734906"/>
      <w:r w:rsidRPr="003D60DC">
        <w:rPr>
          <w:rFonts w:ascii="Arial" w:eastAsia="Calibri" w:hAnsi="Arial" w:cs="Arial"/>
          <w:i/>
          <w:iCs/>
          <w:sz w:val="20"/>
          <w:szCs w:val="20"/>
          <w:u w:val="single"/>
        </w:rPr>
        <w:t>2.2.1−2.2.</w:t>
      </w:r>
      <w:r w:rsidR="00F87AE4">
        <w:rPr>
          <w:rFonts w:ascii="Arial" w:eastAsia="Calibri" w:hAnsi="Arial" w:cs="Arial"/>
          <w:i/>
          <w:iCs/>
          <w:sz w:val="20"/>
          <w:szCs w:val="20"/>
          <w:u w:val="single"/>
        </w:rPr>
        <w:t>5</w:t>
      </w:r>
      <w:r w:rsidRPr="003D60DC">
        <w:rPr>
          <w:rFonts w:ascii="Arial" w:eastAsia="Calibri" w:hAnsi="Arial" w:cs="Arial"/>
          <w:i/>
          <w:iCs/>
          <w:sz w:val="20"/>
          <w:szCs w:val="20"/>
          <w:u w:val="single"/>
        </w:rPr>
        <w:t xml:space="preserve"> </w:t>
      </w:r>
      <w:r w:rsidRPr="003D60DC">
        <w:rPr>
          <w:rFonts w:ascii="Arial" w:hAnsi="Arial" w:cs="Arial"/>
          <w:i/>
          <w:iCs/>
          <w:sz w:val="20"/>
          <w:szCs w:val="20"/>
          <w:u w:val="single"/>
        </w:rPr>
        <w:t>punktai</w:t>
      </w:r>
      <w:bookmarkEnd w:id="2"/>
      <w:r w:rsidRPr="003D60DC">
        <w:rPr>
          <w:rFonts w:ascii="Arial" w:hAnsi="Arial" w:cs="Arial"/>
          <w:i/>
          <w:iCs/>
          <w:sz w:val="20"/>
          <w:szCs w:val="20"/>
        </w:rPr>
        <w:t>), reikalingą Pirkimo sutarčiai vykdyti,</w:t>
      </w:r>
      <w:r w:rsidRPr="003D60DC">
        <w:rPr>
          <w:rFonts w:ascii="Arial" w:hAnsi="Arial" w:cs="Arial"/>
          <w:i/>
          <w:iCs/>
          <w:sz w:val="20"/>
          <w:szCs w:val="20"/>
          <w:lang w:eastAsia="lt-LT"/>
        </w:rPr>
        <w:t xml:space="preserve"> tačiau toks užsienio šalies tiekėjas turi pareigą per protingą laiką kreiptis į atitinkamą Lietuvos Respublikos instituciją dėl teisės pripažinimo dokumento (toliau −</w:t>
      </w:r>
      <w:r w:rsidRPr="003D60DC">
        <w:rPr>
          <w:rFonts w:ascii="Arial" w:hAnsi="Arial" w:cs="Arial"/>
          <w:b/>
          <w:bCs/>
          <w:i/>
          <w:iCs/>
          <w:sz w:val="20"/>
          <w:szCs w:val="20"/>
          <w:lang w:eastAsia="lt-LT"/>
        </w:rPr>
        <w:t>TPD</w:t>
      </w:r>
      <w:r w:rsidRPr="003D60DC">
        <w:rPr>
          <w:rFonts w:ascii="Arial" w:hAnsi="Arial" w:cs="Arial"/>
          <w:i/>
          <w:iCs/>
          <w:sz w:val="20"/>
          <w:szCs w:val="20"/>
          <w:lang w:eastAsia="lt-LT"/>
        </w:rPr>
        <w:t xml:space="preserve">) išdavimo. Užsienio šalies tiekėjas vietoje TPD galės pateikti </w:t>
      </w:r>
      <w:r w:rsidRPr="003D60DC">
        <w:rPr>
          <w:rFonts w:ascii="Arial" w:hAnsi="Arial" w:cs="Arial"/>
          <w:i/>
          <w:iCs/>
          <w:sz w:val="20"/>
          <w:szCs w:val="20"/>
        </w:rPr>
        <w:t>SSVA</w:t>
      </w:r>
      <w:r w:rsidRPr="003D60DC">
        <w:rPr>
          <w:rFonts w:ascii="Arial" w:hAnsi="Arial" w:cs="Arial"/>
          <w:i/>
          <w:iCs/>
          <w:sz w:val="20"/>
          <w:szCs w:val="20"/>
          <w:lang w:eastAsia="lt-LT"/>
        </w:rPr>
        <w:t xml:space="preserve"> ar SPSC pateiktą/ išsiųstą prašymo (su gavimo žyma; prašymo formą galima rasti adresu </w:t>
      </w:r>
      <w:hyperlink r:id="rId23">
        <w:r w:rsidRPr="5E9D4B83">
          <w:rPr>
            <w:rFonts w:ascii="Arial" w:hAnsi="Arial" w:cs="Arial"/>
            <w:i/>
            <w:iCs/>
            <w:sz w:val="20"/>
            <w:szCs w:val="20"/>
            <w:u w:val="single"/>
            <w:lang w:eastAsia="lt-LT"/>
          </w:rPr>
          <w:t>www.ssva.lt</w:t>
        </w:r>
      </w:hyperlink>
      <w:r w:rsidRPr="5E9D4B83">
        <w:rPr>
          <w:rFonts w:ascii="Arial" w:hAnsi="Arial" w:cs="Arial"/>
          <w:i/>
          <w:iCs/>
          <w:sz w:val="20"/>
          <w:szCs w:val="20"/>
          <w:lang w:eastAsia="lt-LT"/>
        </w:rPr>
        <w:t>) išduoti TPD kopiją.</w:t>
      </w:r>
      <w:r w:rsidRPr="003D60DC">
        <w:rPr>
          <w:rFonts w:ascii="Arial" w:hAnsi="Arial" w:cs="Arial"/>
          <w:i/>
          <w:iCs/>
          <w:sz w:val="20"/>
          <w:szCs w:val="20"/>
          <w:lang w:eastAsia="lt-LT"/>
        </w:rPr>
        <w:t xml:space="preserve"> Iki galutinio pasiūlymų pateikimo termino pabaigos užsienio šalies tiekėjo įgyta kvalifikacija bus laikoma atitinkančia reikalavimą (−</w:t>
      </w:r>
      <w:proofErr w:type="spellStart"/>
      <w:r w:rsidRPr="003D60DC">
        <w:rPr>
          <w:rFonts w:ascii="Arial" w:hAnsi="Arial" w:cs="Arial"/>
          <w:i/>
          <w:iCs/>
          <w:sz w:val="20"/>
          <w:szCs w:val="20"/>
          <w:lang w:eastAsia="lt-LT"/>
        </w:rPr>
        <w:t>us</w:t>
      </w:r>
      <w:proofErr w:type="spellEnd"/>
      <w:r w:rsidRPr="003D60DC">
        <w:rPr>
          <w:rFonts w:ascii="Arial" w:hAnsi="Arial" w:cs="Arial"/>
          <w:i/>
          <w:iCs/>
          <w:sz w:val="20"/>
          <w:szCs w:val="20"/>
          <w:lang w:eastAsia="lt-LT"/>
        </w:rPr>
        <w:t>) nepriklausomai nuo to, kad šio pajėgumo patvirtinimo dokumentas (TPD) Lietuvos Respublikoje bus išduotas po Pirkimo vykdytojo galutinio pasiūlymų pateikimo termino pabaigos. TPD turi būti pateiktas (−i) Pirkimo vykdytojui iki Pirkimo sutarties pasirašymo datos.</w:t>
      </w:r>
    </w:p>
    <w:p w14:paraId="114032FA" w14:textId="377961A7" w:rsidR="009C1FF5" w:rsidRPr="003D60DC" w:rsidRDefault="009C1FF5" w:rsidP="009C1FF5">
      <w:pPr>
        <w:ind w:right="-142"/>
        <w:jc w:val="both"/>
        <w:rPr>
          <w:rFonts w:ascii="Arial" w:hAnsi="Arial" w:cs="Arial"/>
          <w:sz w:val="20"/>
          <w:szCs w:val="20"/>
        </w:rPr>
      </w:pPr>
      <w:r w:rsidRPr="003D60DC">
        <w:rPr>
          <w:rFonts w:ascii="Arial" w:hAnsi="Arial" w:cs="Arial"/>
          <w:i/>
          <w:iCs/>
          <w:sz w:val="20"/>
          <w:szCs w:val="20"/>
        </w:rPr>
        <w:t>6.</w:t>
      </w:r>
      <w:r w:rsidRPr="003D60DC">
        <w:rPr>
          <w:rFonts w:ascii="Arial" w:hAnsi="Arial" w:cs="Arial"/>
          <w:b/>
          <w:bCs/>
          <w:i/>
          <w:iCs/>
          <w:sz w:val="20"/>
          <w:szCs w:val="20"/>
        </w:rPr>
        <w:t xml:space="preserve"> Tiekėjui ir jo siūlomiems specialistams</w:t>
      </w:r>
      <w:r w:rsidRPr="5E9D4B83">
        <w:rPr>
          <w:rFonts w:ascii="Arial" w:hAnsi="Arial" w:cs="Arial"/>
          <w:b/>
          <w:i/>
          <w:sz w:val="20"/>
          <w:szCs w:val="20"/>
        </w:rPr>
        <w:t xml:space="preserve"> </w:t>
      </w:r>
      <w:r w:rsidRPr="003D60DC">
        <w:rPr>
          <w:rFonts w:ascii="Arial" w:hAnsi="Arial" w:cs="Arial"/>
          <w:b/>
          <w:bCs/>
          <w:i/>
          <w:iCs/>
          <w:sz w:val="20"/>
          <w:szCs w:val="20"/>
        </w:rPr>
        <w:t>SSVA ar Lietuvos Respublikos aplinkos ministerijos</w:t>
      </w:r>
      <w:r w:rsidR="00B75772">
        <w:rPr>
          <w:rFonts w:ascii="Arial" w:hAnsi="Arial" w:cs="Arial"/>
          <w:b/>
          <w:bCs/>
          <w:i/>
          <w:iCs/>
          <w:sz w:val="20"/>
          <w:szCs w:val="20"/>
        </w:rPr>
        <w:t xml:space="preserve"> ar </w:t>
      </w:r>
      <w:r w:rsidR="00B75772" w:rsidRPr="00B75772">
        <w:rPr>
          <w:rFonts w:ascii="Arial" w:hAnsi="Arial" w:cs="Arial"/>
          <w:b/>
          <w:bCs/>
          <w:i/>
          <w:iCs/>
          <w:sz w:val="20"/>
          <w:szCs w:val="20"/>
        </w:rPr>
        <w:t>Lietuvos architektų rūmų išduot</w:t>
      </w:r>
      <w:r w:rsidR="00B75772">
        <w:rPr>
          <w:rFonts w:ascii="Arial" w:hAnsi="Arial" w:cs="Arial"/>
          <w:b/>
          <w:bCs/>
          <w:i/>
          <w:iCs/>
          <w:sz w:val="20"/>
          <w:szCs w:val="20"/>
        </w:rPr>
        <w:t>i</w:t>
      </w:r>
      <w:r w:rsidR="00F5428F">
        <w:rPr>
          <w:rFonts w:ascii="Arial" w:hAnsi="Arial" w:cs="Arial"/>
          <w:b/>
          <w:bCs/>
          <w:i/>
          <w:iCs/>
          <w:sz w:val="20"/>
          <w:szCs w:val="20"/>
        </w:rPr>
        <w:t xml:space="preserve"> </w:t>
      </w:r>
      <w:proofErr w:type="spellStart"/>
      <w:r w:rsidRPr="003D60DC">
        <w:rPr>
          <w:rFonts w:ascii="Arial" w:hAnsi="Arial" w:cs="Arial"/>
          <w:b/>
          <w:bCs/>
          <w:i/>
          <w:iCs/>
          <w:sz w:val="20"/>
          <w:szCs w:val="20"/>
        </w:rPr>
        <w:t>išduoti</w:t>
      </w:r>
      <w:proofErr w:type="spellEnd"/>
      <w:r w:rsidRPr="003D60DC">
        <w:rPr>
          <w:rFonts w:ascii="Arial" w:hAnsi="Arial" w:cs="Arial"/>
          <w:b/>
          <w:bCs/>
          <w:i/>
          <w:iCs/>
          <w:sz w:val="20"/>
          <w:szCs w:val="20"/>
        </w:rPr>
        <w:t xml:space="preserve"> galiojantys kvalifikacijos atestatai arba teisės pripažinimo dokumentai (</w:t>
      </w:r>
      <w:r w:rsidRPr="003D60DC">
        <w:rPr>
          <w:rFonts w:ascii="Arial" w:hAnsi="Arial" w:cs="Arial"/>
          <w:b/>
          <w:bCs/>
          <w:i/>
          <w:iCs/>
          <w:sz w:val="20"/>
          <w:szCs w:val="20"/>
          <w:u w:val="single"/>
        </w:rPr>
        <w:t xml:space="preserve">1.1 punktas ir </w:t>
      </w:r>
      <w:r w:rsidRPr="003D60DC">
        <w:rPr>
          <w:rFonts w:ascii="Arial" w:eastAsia="Calibri" w:hAnsi="Arial" w:cs="Arial"/>
          <w:b/>
          <w:bCs/>
          <w:i/>
          <w:iCs/>
          <w:sz w:val="20"/>
          <w:szCs w:val="20"/>
          <w:u w:val="single"/>
        </w:rPr>
        <w:t>2.2.1−2.2.</w:t>
      </w:r>
      <w:r w:rsidR="00F87AE4">
        <w:rPr>
          <w:rFonts w:ascii="Arial" w:eastAsia="Calibri" w:hAnsi="Arial" w:cs="Arial"/>
          <w:b/>
          <w:bCs/>
          <w:i/>
          <w:iCs/>
          <w:sz w:val="20"/>
          <w:szCs w:val="20"/>
          <w:u w:val="single"/>
        </w:rPr>
        <w:t>5</w:t>
      </w:r>
      <w:r w:rsidRPr="003D60DC">
        <w:rPr>
          <w:rFonts w:ascii="Arial" w:eastAsia="Calibri" w:hAnsi="Arial" w:cs="Arial"/>
          <w:b/>
          <w:bCs/>
          <w:i/>
          <w:iCs/>
          <w:sz w:val="20"/>
          <w:szCs w:val="20"/>
          <w:u w:val="single"/>
        </w:rPr>
        <w:t xml:space="preserve"> </w:t>
      </w:r>
      <w:r w:rsidRPr="003D60DC">
        <w:rPr>
          <w:rFonts w:ascii="Arial" w:hAnsi="Arial" w:cs="Arial"/>
          <w:b/>
          <w:bCs/>
          <w:i/>
          <w:iCs/>
          <w:sz w:val="20"/>
          <w:szCs w:val="20"/>
          <w:u w:val="single"/>
        </w:rPr>
        <w:t>punktai)</w:t>
      </w:r>
      <w:r w:rsidRPr="003D60DC">
        <w:rPr>
          <w:rFonts w:ascii="Arial" w:hAnsi="Arial" w:cs="Arial"/>
          <w:b/>
          <w:bCs/>
          <w:i/>
          <w:iCs/>
          <w:sz w:val="20"/>
          <w:szCs w:val="20"/>
        </w:rPr>
        <w:t xml:space="preserve"> atitiks reikalavimus, ir tuo atveju, jei jie apims daugiau statinių grupių ar pogrupių, arba bus aukštesnės kategorijos, nei reikalaujama.</w:t>
      </w:r>
    </w:p>
    <w:p w14:paraId="66F05E56" w14:textId="6A21AAA9" w:rsidR="009C1FF5" w:rsidRPr="003D60DC" w:rsidRDefault="009C1FF5" w:rsidP="009C1FF5">
      <w:pPr>
        <w:ind w:right="-142"/>
        <w:contextualSpacing/>
        <w:jc w:val="both"/>
        <w:rPr>
          <w:rFonts w:ascii="Arial" w:hAnsi="Arial" w:cs="Arial"/>
          <w:b/>
          <w:bCs/>
          <w:i/>
          <w:iCs/>
          <w:sz w:val="20"/>
          <w:szCs w:val="20"/>
        </w:rPr>
      </w:pPr>
      <w:r w:rsidRPr="003D60DC">
        <w:rPr>
          <w:rFonts w:ascii="Arial" w:hAnsi="Arial" w:cs="Arial"/>
          <w:i/>
          <w:iCs/>
          <w:sz w:val="20"/>
          <w:szCs w:val="20"/>
        </w:rPr>
        <w:t>7.</w:t>
      </w:r>
      <w:r w:rsidRPr="003D60DC">
        <w:rPr>
          <w:rFonts w:ascii="Arial" w:hAnsi="Arial" w:cs="Arial"/>
          <w:b/>
          <w:bCs/>
          <w:i/>
          <w:iCs/>
          <w:sz w:val="20"/>
          <w:szCs w:val="20"/>
        </w:rPr>
        <w:t xml:space="preserve"> Tiekėjas gali siūlyti vieną specialistą kelioms kvalifikacinių reikalavimų pozicijoms, jei šis specialistas atitinka skirtingoms pozicijoms (</w:t>
      </w:r>
      <w:r w:rsidRPr="003D60DC">
        <w:rPr>
          <w:rFonts w:ascii="Arial" w:eastAsia="Calibri" w:hAnsi="Arial" w:cs="Arial"/>
          <w:b/>
          <w:bCs/>
          <w:i/>
          <w:iCs/>
          <w:sz w:val="20"/>
          <w:szCs w:val="20"/>
        </w:rPr>
        <w:t>2.2.1−2.2.</w:t>
      </w:r>
      <w:r w:rsidR="002A3B7E">
        <w:rPr>
          <w:rFonts w:ascii="Arial" w:eastAsia="Calibri" w:hAnsi="Arial" w:cs="Arial"/>
          <w:b/>
          <w:bCs/>
          <w:i/>
          <w:iCs/>
          <w:sz w:val="20"/>
          <w:szCs w:val="20"/>
        </w:rPr>
        <w:t>5</w:t>
      </w:r>
      <w:r w:rsidRPr="003D60DC">
        <w:rPr>
          <w:rFonts w:ascii="Arial" w:eastAsia="Calibri" w:hAnsi="Arial" w:cs="Arial"/>
          <w:b/>
          <w:bCs/>
          <w:i/>
          <w:iCs/>
          <w:sz w:val="20"/>
          <w:szCs w:val="20"/>
        </w:rPr>
        <w:t xml:space="preserve"> </w:t>
      </w:r>
      <w:r w:rsidRPr="003D60DC">
        <w:rPr>
          <w:rFonts w:ascii="Arial" w:hAnsi="Arial" w:cs="Arial"/>
          <w:b/>
          <w:bCs/>
          <w:i/>
          <w:iCs/>
          <w:sz w:val="20"/>
          <w:szCs w:val="20"/>
        </w:rPr>
        <w:t>punktai) keliamus reikalavimus arba kelis specialistus vienai kvalifikacinių reikalavimų pozicijai, jei šių specialistų turima kvalifikacija (visų kartu) atitinka atitinkamai pozicijai (</w:t>
      </w:r>
      <w:r w:rsidR="008F026C" w:rsidRPr="003D60DC">
        <w:rPr>
          <w:rFonts w:ascii="Arial" w:hAnsi="Arial" w:cs="Arial"/>
          <w:b/>
          <w:bCs/>
          <w:i/>
          <w:iCs/>
          <w:sz w:val="20"/>
          <w:szCs w:val="20"/>
        </w:rPr>
        <w:t>2.2.1</w:t>
      </w:r>
      <w:r w:rsidR="0088302C" w:rsidRPr="419ACC04">
        <w:rPr>
          <w:rFonts w:ascii="Arial" w:hAnsi="Arial" w:cs="Arial"/>
          <w:b/>
          <w:bCs/>
          <w:i/>
          <w:iCs/>
          <w:sz w:val="20"/>
          <w:szCs w:val="20"/>
        </w:rPr>
        <w:t>.</w:t>
      </w:r>
      <w:r w:rsidR="0088302C">
        <w:rPr>
          <w:rFonts w:ascii="Arial" w:hAnsi="Arial" w:cs="Arial"/>
          <w:b/>
          <w:bCs/>
          <w:i/>
          <w:iCs/>
          <w:sz w:val="20"/>
          <w:szCs w:val="20"/>
        </w:rPr>
        <w:t xml:space="preserve"> -</w:t>
      </w:r>
      <w:r w:rsidRPr="003D60DC">
        <w:rPr>
          <w:rFonts w:ascii="Arial" w:eastAsia="Calibri" w:hAnsi="Arial" w:cs="Arial"/>
          <w:b/>
          <w:bCs/>
          <w:i/>
          <w:iCs/>
          <w:sz w:val="20"/>
          <w:szCs w:val="20"/>
        </w:rPr>
        <w:t xml:space="preserve"> 2.2.</w:t>
      </w:r>
      <w:r w:rsidR="00F87AE4">
        <w:rPr>
          <w:rFonts w:ascii="Arial" w:eastAsia="Calibri" w:hAnsi="Arial" w:cs="Arial"/>
          <w:b/>
          <w:bCs/>
          <w:i/>
          <w:iCs/>
          <w:sz w:val="20"/>
          <w:szCs w:val="20"/>
        </w:rPr>
        <w:t>5</w:t>
      </w:r>
      <w:r w:rsidRPr="003D60DC">
        <w:rPr>
          <w:rFonts w:ascii="Arial" w:eastAsia="Calibri" w:hAnsi="Arial" w:cs="Arial"/>
          <w:b/>
          <w:bCs/>
          <w:i/>
          <w:iCs/>
          <w:sz w:val="20"/>
          <w:szCs w:val="20"/>
        </w:rPr>
        <w:t xml:space="preserve"> </w:t>
      </w:r>
      <w:r w:rsidRPr="003D60DC">
        <w:rPr>
          <w:rFonts w:ascii="Arial" w:hAnsi="Arial" w:cs="Arial"/>
          <w:b/>
          <w:bCs/>
          <w:i/>
          <w:iCs/>
          <w:sz w:val="20"/>
          <w:szCs w:val="20"/>
        </w:rPr>
        <w:t xml:space="preserve">punktai) keliamus reikalavimus. </w:t>
      </w:r>
    </w:p>
    <w:p w14:paraId="1CF2AC30" w14:textId="2E5FE7F4" w:rsidR="00B92B2D" w:rsidRPr="003D60DC" w:rsidRDefault="009C1FF5" w:rsidP="009C1FF5">
      <w:pPr>
        <w:pStyle w:val="Sraopastraipa"/>
        <w:ind w:left="0" w:right="-142"/>
        <w:jc w:val="both"/>
        <w:rPr>
          <w:rFonts w:ascii="Arial" w:hAnsi="Arial" w:cs="Arial"/>
          <w:b/>
          <w:bCs/>
          <w:i/>
          <w:iCs/>
          <w:sz w:val="18"/>
          <w:szCs w:val="18"/>
          <w:u w:val="single"/>
        </w:rPr>
      </w:pPr>
      <w:r w:rsidRPr="003D60DC">
        <w:rPr>
          <w:rFonts w:ascii="Arial" w:hAnsi="Arial" w:cs="Arial"/>
          <w:i/>
          <w:iCs/>
          <w:sz w:val="20"/>
          <w:szCs w:val="20"/>
        </w:rPr>
        <w:t>8</w:t>
      </w:r>
      <w:r w:rsidRPr="003D60DC">
        <w:rPr>
          <w:rFonts w:ascii="Arial" w:hAnsi="Arial" w:cs="Arial"/>
          <w:b/>
          <w:bCs/>
          <w:i/>
          <w:iCs/>
          <w:sz w:val="20"/>
          <w:szCs w:val="20"/>
        </w:rPr>
        <w:t>.</w:t>
      </w:r>
      <w:r w:rsidRPr="003D60DC">
        <w:rPr>
          <w:rFonts w:ascii="Arial" w:hAnsi="Arial" w:cs="Arial"/>
          <w:i/>
          <w:iCs/>
          <w:sz w:val="20"/>
          <w:szCs w:val="20"/>
        </w:rPr>
        <w:t xml:space="preserve"> Tiekėjas gali remtis kitų ūkio subjektų pajėgumais (kvalifikacija) tik tuomet, kai tie subjektai, kurių pajėgumais buvo pasiremta, patys vykdys Pirkimo sutarties dalį, kuriems reikia jų pajėgumų (kvalifikacijos).</w:t>
      </w:r>
    </w:p>
    <w:sectPr w:rsidR="00B92B2D" w:rsidRPr="003D60DC" w:rsidSect="00B51DB6">
      <w:headerReference w:type="default" r:id="rId24"/>
      <w:headerReference w:type="first" r:id="rId25"/>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6641" w14:textId="77777777" w:rsidR="0063485F" w:rsidRDefault="0063485F" w:rsidP="00D26066">
      <w:r>
        <w:separator/>
      </w:r>
    </w:p>
  </w:endnote>
  <w:endnote w:type="continuationSeparator" w:id="0">
    <w:p w14:paraId="72873CB8" w14:textId="77777777" w:rsidR="0063485F" w:rsidRDefault="0063485F" w:rsidP="00D26066">
      <w:r>
        <w:continuationSeparator/>
      </w:r>
    </w:p>
  </w:endnote>
  <w:endnote w:type="continuationNotice" w:id="1">
    <w:p w14:paraId="044C35CD" w14:textId="77777777" w:rsidR="0063485F" w:rsidRDefault="0063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7022" w14:textId="77777777" w:rsidR="0063485F" w:rsidRDefault="0063485F" w:rsidP="00D26066">
      <w:r>
        <w:separator/>
      </w:r>
    </w:p>
  </w:footnote>
  <w:footnote w:type="continuationSeparator" w:id="0">
    <w:p w14:paraId="001C8F51" w14:textId="77777777" w:rsidR="0063485F" w:rsidRDefault="0063485F" w:rsidP="00D26066">
      <w:r>
        <w:continuationSeparator/>
      </w:r>
    </w:p>
  </w:footnote>
  <w:footnote w:type="continuationNotice" w:id="1">
    <w:p w14:paraId="024B79D3" w14:textId="77777777" w:rsidR="0063485F" w:rsidRDefault="00634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C2EC4"/>
    <w:multiLevelType w:val="hybridMultilevel"/>
    <w:tmpl w:val="87F2D9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432123"/>
    <w:multiLevelType w:val="hybridMultilevel"/>
    <w:tmpl w:val="E936443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4"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8"/>
  </w:num>
  <w:num w:numId="3" w16cid:durableId="175636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7"/>
  </w:num>
  <w:num w:numId="11" w16cid:durableId="1982223214">
    <w:abstractNumId w:val="5"/>
  </w:num>
  <w:num w:numId="12" w16cid:durableId="2028823835">
    <w:abstractNumId w:val="15"/>
  </w:num>
  <w:num w:numId="13" w16cid:durableId="997729110">
    <w:abstractNumId w:val="19"/>
  </w:num>
  <w:num w:numId="14" w16cid:durableId="954681062">
    <w:abstractNumId w:val="24"/>
  </w:num>
  <w:num w:numId="15" w16cid:durableId="946734416">
    <w:abstractNumId w:val="2"/>
  </w:num>
  <w:num w:numId="16" w16cid:durableId="424769713">
    <w:abstractNumId w:val="7"/>
  </w:num>
  <w:num w:numId="17" w16cid:durableId="436214348">
    <w:abstractNumId w:val="0"/>
  </w:num>
  <w:num w:numId="18" w16cid:durableId="1631982483">
    <w:abstractNumId w:val="16"/>
  </w:num>
  <w:num w:numId="19" w16cid:durableId="473760288">
    <w:abstractNumId w:val="8"/>
  </w:num>
  <w:num w:numId="20" w16cid:durableId="1332878863">
    <w:abstractNumId w:val="20"/>
  </w:num>
  <w:num w:numId="21" w16cid:durableId="1905987176">
    <w:abstractNumId w:val="12"/>
  </w:num>
  <w:num w:numId="22" w16cid:durableId="1594823839">
    <w:abstractNumId w:val="9"/>
  </w:num>
  <w:num w:numId="23" w16cid:durableId="188186358">
    <w:abstractNumId w:val="0"/>
  </w:num>
  <w:num w:numId="24" w16cid:durableId="109782071">
    <w:abstractNumId w:val="22"/>
  </w:num>
  <w:num w:numId="25" w16cid:durableId="2023823835">
    <w:abstractNumId w:val="21"/>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2"/>
  </w:num>
  <w:num w:numId="30" w16cid:durableId="51361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 w:numId="34" w16cid:durableId="929584625">
    <w:abstractNumId w:val="13"/>
  </w:num>
  <w:num w:numId="35" w16cid:durableId="1025131968">
    <w:abstractNumId w:val="4"/>
  </w:num>
  <w:num w:numId="36" w16cid:durableId="14487400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0A"/>
    <w:rsid w:val="000003E2"/>
    <w:rsid w:val="00000898"/>
    <w:rsid w:val="00000CF1"/>
    <w:rsid w:val="00000E07"/>
    <w:rsid w:val="000010C9"/>
    <w:rsid w:val="00001A23"/>
    <w:rsid w:val="00001A52"/>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A72"/>
    <w:rsid w:val="00010B18"/>
    <w:rsid w:val="00010FDA"/>
    <w:rsid w:val="00011A85"/>
    <w:rsid w:val="00012392"/>
    <w:rsid w:val="0001298F"/>
    <w:rsid w:val="00012B39"/>
    <w:rsid w:val="00012DCB"/>
    <w:rsid w:val="000131AC"/>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91A"/>
    <w:rsid w:val="00017BFC"/>
    <w:rsid w:val="00017D0F"/>
    <w:rsid w:val="00017D17"/>
    <w:rsid w:val="00017D95"/>
    <w:rsid w:val="00020014"/>
    <w:rsid w:val="00020192"/>
    <w:rsid w:val="0002066C"/>
    <w:rsid w:val="00020830"/>
    <w:rsid w:val="00020C4C"/>
    <w:rsid w:val="000214D3"/>
    <w:rsid w:val="0002182F"/>
    <w:rsid w:val="00021AA1"/>
    <w:rsid w:val="00021C5A"/>
    <w:rsid w:val="0002243A"/>
    <w:rsid w:val="0002281B"/>
    <w:rsid w:val="000228FF"/>
    <w:rsid w:val="000234E8"/>
    <w:rsid w:val="00023683"/>
    <w:rsid w:val="00023F03"/>
    <w:rsid w:val="00024200"/>
    <w:rsid w:val="0002444A"/>
    <w:rsid w:val="000244F4"/>
    <w:rsid w:val="00024690"/>
    <w:rsid w:val="00024F26"/>
    <w:rsid w:val="000250DC"/>
    <w:rsid w:val="000251BC"/>
    <w:rsid w:val="0002546A"/>
    <w:rsid w:val="000257EB"/>
    <w:rsid w:val="00025E68"/>
    <w:rsid w:val="00025E92"/>
    <w:rsid w:val="00025F76"/>
    <w:rsid w:val="0002638B"/>
    <w:rsid w:val="000269C2"/>
    <w:rsid w:val="000272A9"/>
    <w:rsid w:val="00027368"/>
    <w:rsid w:val="00027512"/>
    <w:rsid w:val="00027B3C"/>
    <w:rsid w:val="00027B75"/>
    <w:rsid w:val="00027F5F"/>
    <w:rsid w:val="000304BF"/>
    <w:rsid w:val="00030F54"/>
    <w:rsid w:val="0003107D"/>
    <w:rsid w:val="00031584"/>
    <w:rsid w:val="0003179F"/>
    <w:rsid w:val="000319EB"/>
    <w:rsid w:val="00031B09"/>
    <w:rsid w:val="00031F38"/>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0BEB"/>
    <w:rsid w:val="0004109B"/>
    <w:rsid w:val="000412BC"/>
    <w:rsid w:val="0004137E"/>
    <w:rsid w:val="000417BB"/>
    <w:rsid w:val="000417D9"/>
    <w:rsid w:val="0004192A"/>
    <w:rsid w:val="00041B17"/>
    <w:rsid w:val="00041DE6"/>
    <w:rsid w:val="00042149"/>
    <w:rsid w:val="0004297B"/>
    <w:rsid w:val="00042EC4"/>
    <w:rsid w:val="00043654"/>
    <w:rsid w:val="00043A44"/>
    <w:rsid w:val="00043B5B"/>
    <w:rsid w:val="00043D99"/>
    <w:rsid w:val="00044381"/>
    <w:rsid w:val="00044497"/>
    <w:rsid w:val="00044AF1"/>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B0B"/>
    <w:rsid w:val="00053F05"/>
    <w:rsid w:val="00054004"/>
    <w:rsid w:val="00054885"/>
    <w:rsid w:val="000548C0"/>
    <w:rsid w:val="000548CB"/>
    <w:rsid w:val="000549ED"/>
    <w:rsid w:val="00054B81"/>
    <w:rsid w:val="00054D3B"/>
    <w:rsid w:val="00054ED0"/>
    <w:rsid w:val="00054F1B"/>
    <w:rsid w:val="00054F3E"/>
    <w:rsid w:val="000558CA"/>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E4"/>
    <w:rsid w:val="00064C50"/>
    <w:rsid w:val="00065495"/>
    <w:rsid w:val="00065596"/>
    <w:rsid w:val="00065635"/>
    <w:rsid w:val="00065942"/>
    <w:rsid w:val="000659A0"/>
    <w:rsid w:val="00065A2A"/>
    <w:rsid w:val="00065F5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124"/>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A33"/>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21E"/>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2F7"/>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AC6"/>
    <w:rsid w:val="000A6972"/>
    <w:rsid w:val="000A698A"/>
    <w:rsid w:val="000A7053"/>
    <w:rsid w:val="000A7199"/>
    <w:rsid w:val="000A71A7"/>
    <w:rsid w:val="000A768D"/>
    <w:rsid w:val="000A78B7"/>
    <w:rsid w:val="000B00A8"/>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092"/>
    <w:rsid w:val="000B47FC"/>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53D"/>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BD3"/>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0E"/>
    <w:rsid w:val="000D6892"/>
    <w:rsid w:val="000D74E6"/>
    <w:rsid w:val="000D7C27"/>
    <w:rsid w:val="000D7EEE"/>
    <w:rsid w:val="000E0530"/>
    <w:rsid w:val="000E09AF"/>
    <w:rsid w:val="000E11B8"/>
    <w:rsid w:val="000E15A3"/>
    <w:rsid w:val="000E1691"/>
    <w:rsid w:val="000E16A6"/>
    <w:rsid w:val="000E17CA"/>
    <w:rsid w:val="000E17FF"/>
    <w:rsid w:val="000E1AB6"/>
    <w:rsid w:val="000E212A"/>
    <w:rsid w:val="000E229E"/>
    <w:rsid w:val="000E2457"/>
    <w:rsid w:val="000E2502"/>
    <w:rsid w:val="000E2C60"/>
    <w:rsid w:val="000E2D9F"/>
    <w:rsid w:val="000E2E6A"/>
    <w:rsid w:val="000E32E8"/>
    <w:rsid w:val="000E37BE"/>
    <w:rsid w:val="000E39BC"/>
    <w:rsid w:val="000E3C4D"/>
    <w:rsid w:val="000E3C6E"/>
    <w:rsid w:val="000E449B"/>
    <w:rsid w:val="000E44B2"/>
    <w:rsid w:val="000E45AE"/>
    <w:rsid w:val="000E48DE"/>
    <w:rsid w:val="000E4A82"/>
    <w:rsid w:val="000E4C5B"/>
    <w:rsid w:val="000E4E80"/>
    <w:rsid w:val="000E50A0"/>
    <w:rsid w:val="000E57A4"/>
    <w:rsid w:val="000E5FBA"/>
    <w:rsid w:val="000E673E"/>
    <w:rsid w:val="000E6AEA"/>
    <w:rsid w:val="000E763A"/>
    <w:rsid w:val="000E7B07"/>
    <w:rsid w:val="000E7C48"/>
    <w:rsid w:val="000E7CD7"/>
    <w:rsid w:val="000F04B2"/>
    <w:rsid w:val="000F0D83"/>
    <w:rsid w:val="000F1376"/>
    <w:rsid w:val="000F2080"/>
    <w:rsid w:val="000F236C"/>
    <w:rsid w:val="000F2676"/>
    <w:rsid w:val="000F2916"/>
    <w:rsid w:val="000F291B"/>
    <w:rsid w:val="000F2968"/>
    <w:rsid w:val="000F2D66"/>
    <w:rsid w:val="000F2E08"/>
    <w:rsid w:val="000F2E81"/>
    <w:rsid w:val="000F3030"/>
    <w:rsid w:val="000F3203"/>
    <w:rsid w:val="000F32C7"/>
    <w:rsid w:val="000F33DA"/>
    <w:rsid w:val="000F344A"/>
    <w:rsid w:val="000F37DA"/>
    <w:rsid w:val="000F3F10"/>
    <w:rsid w:val="000F4416"/>
    <w:rsid w:val="000F45C5"/>
    <w:rsid w:val="000F4E2E"/>
    <w:rsid w:val="000F5746"/>
    <w:rsid w:val="000F5BE1"/>
    <w:rsid w:val="000F60B0"/>
    <w:rsid w:val="000F61A2"/>
    <w:rsid w:val="000F6521"/>
    <w:rsid w:val="000F6611"/>
    <w:rsid w:val="000F6B68"/>
    <w:rsid w:val="000F6B6A"/>
    <w:rsid w:val="000F71BB"/>
    <w:rsid w:val="000F7219"/>
    <w:rsid w:val="000F723B"/>
    <w:rsid w:val="000F7A5C"/>
    <w:rsid w:val="000F7C6E"/>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B2F"/>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2DC"/>
    <w:rsid w:val="001123F5"/>
    <w:rsid w:val="00112FB9"/>
    <w:rsid w:val="00113736"/>
    <w:rsid w:val="00113951"/>
    <w:rsid w:val="001139F0"/>
    <w:rsid w:val="00113B78"/>
    <w:rsid w:val="00113E5B"/>
    <w:rsid w:val="00114068"/>
    <w:rsid w:val="0011422F"/>
    <w:rsid w:val="00114BC3"/>
    <w:rsid w:val="00114BF4"/>
    <w:rsid w:val="00114D8F"/>
    <w:rsid w:val="00115302"/>
    <w:rsid w:val="00115932"/>
    <w:rsid w:val="00115E4C"/>
    <w:rsid w:val="00115FD3"/>
    <w:rsid w:val="00116367"/>
    <w:rsid w:val="0011691B"/>
    <w:rsid w:val="00116B84"/>
    <w:rsid w:val="00116CD4"/>
    <w:rsid w:val="00117BCD"/>
    <w:rsid w:val="00117CBA"/>
    <w:rsid w:val="00117D54"/>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C9"/>
    <w:rsid w:val="00125DE7"/>
    <w:rsid w:val="00125E26"/>
    <w:rsid w:val="0012613E"/>
    <w:rsid w:val="001261EA"/>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18F"/>
    <w:rsid w:val="00143C43"/>
    <w:rsid w:val="00143CF1"/>
    <w:rsid w:val="00143D57"/>
    <w:rsid w:val="00143DEE"/>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47D66"/>
    <w:rsid w:val="001505B3"/>
    <w:rsid w:val="00150892"/>
    <w:rsid w:val="00150A1B"/>
    <w:rsid w:val="001518A9"/>
    <w:rsid w:val="00151C15"/>
    <w:rsid w:val="00152890"/>
    <w:rsid w:val="00152A12"/>
    <w:rsid w:val="00152ED1"/>
    <w:rsid w:val="001531A9"/>
    <w:rsid w:val="0015372A"/>
    <w:rsid w:val="00153969"/>
    <w:rsid w:val="0015439A"/>
    <w:rsid w:val="00154731"/>
    <w:rsid w:val="00154FE6"/>
    <w:rsid w:val="00155088"/>
    <w:rsid w:val="00155463"/>
    <w:rsid w:val="001554DC"/>
    <w:rsid w:val="0015564D"/>
    <w:rsid w:val="001556A8"/>
    <w:rsid w:val="00155857"/>
    <w:rsid w:val="001559B8"/>
    <w:rsid w:val="00155B2E"/>
    <w:rsid w:val="001564AA"/>
    <w:rsid w:val="0015669F"/>
    <w:rsid w:val="00156C6B"/>
    <w:rsid w:val="00157A63"/>
    <w:rsid w:val="00157D3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8C9"/>
    <w:rsid w:val="00190AB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ED0"/>
    <w:rsid w:val="001A4F3E"/>
    <w:rsid w:val="001A4F8C"/>
    <w:rsid w:val="001A505C"/>
    <w:rsid w:val="001A52BF"/>
    <w:rsid w:val="001A6037"/>
    <w:rsid w:val="001A611D"/>
    <w:rsid w:val="001A6180"/>
    <w:rsid w:val="001A67EC"/>
    <w:rsid w:val="001A68A2"/>
    <w:rsid w:val="001A6C54"/>
    <w:rsid w:val="001A71B3"/>
    <w:rsid w:val="001A7350"/>
    <w:rsid w:val="001A770B"/>
    <w:rsid w:val="001A7A32"/>
    <w:rsid w:val="001A7B8B"/>
    <w:rsid w:val="001A7C3B"/>
    <w:rsid w:val="001A7E02"/>
    <w:rsid w:val="001B004C"/>
    <w:rsid w:val="001B086C"/>
    <w:rsid w:val="001B0A5E"/>
    <w:rsid w:val="001B0F34"/>
    <w:rsid w:val="001B0F9C"/>
    <w:rsid w:val="001B0FE7"/>
    <w:rsid w:val="001B133E"/>
    <w:rsid w:val="001B1A66"/>
    <w:rsid w:val="001B22FE"/>
    <w:rsid w:val="001B2659"/>
    <w:rsid w:val="001B2E07"/>
    <w:rsid w:val="001B4062"/>
    <w:rsid w:val="001B459B"/>
    <w:rsid w:val="001B45EA"/>
    <w:rsid w:val="001B5068"/>
    <w:rsid w:val="001B5695"/>
    <w:rsid w:val="001B595C"/>
    <w:rsid w:val="001B5B32"/>
    <w:rsid w:val="001B68E2"/>
    <w:rsid w:val="001B6E91"/>
    <w:rsid w:val="001B71A1"/>
    <w:rsid w:val="001B7D45"/>
    <w:rsid w:val="001B7E3B"/>
    <w:rsid w:val="001C0323"/>
    <w:rsid w:val="001C0547"/>
    <w:rsid w:val="001C0C58"/>
    <w:rsid w:val="001C111F"/>
    <w:rsid w:val="001C139B"/>
    <w:rsid w:val="001C2727"/>
    <w:rsid w:val="001C31A7"/>
    <w:rsid w:val="001C386D"/>
    <w:rsid w:val="001C3BA9"/>
    <w:rsid w:val="001C3D0B"/>
    <w:rsid w:val="001C4392"/>
    <w:rsid w:val="001C4738"/>
    <w:rsid w:val="001C47EE"/>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7F"/>
    <w:rsid w:val="001D748E"/>
    <w:rsid w:val="001D7786"/>
    <w:rsid w:val="001D79E7"/>
    <w:rsid w:val="001D7BD5"/>
    <w:rsid w:val="001D7BE5"/>
    <w:rsid w:val="001D7D1C"/>
    <w:rsid w:val="001D7E6E"/>
    <w:rsid w:val="001E030B"/>
    <w:rsid w:val="001E0311"/>
    <w:rsid w:val="001E09B6"/>
    <w:rsid w:val="001E0E6D"/>
    <w:rsid w:val="001E0E85"/>
    <w:rsid w:val="001E12B3"/>
    <w:rsid w:val="001E1A8E"/>
    <w:rsid w:val="001E1C96"/>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BDC"/>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4EDE"/>
    <w:rsid w:val="001F5522"/>
    <w:rsid w:val="001F5648"/>
    <w:rsid w:val="001F5BDD"/>
    <w:rsid w:val="001F5C42"/>
    <w:rsid w:val="001F617E"/>
    <w:rsid w:val="001F657C"/>
    <w:rsid w:val="001F6791"/>
    <w:rsid w:val="001F6B13"/>
    <w:rsid w:val="001F6F93"/>
    <w:rsid w:val="001F73A4"/>
    <w:rsid w:val="001F7784"/>
    <w:rsid w:val="001F79F8"/>
    <w:rsid w:val="00200049"/>
    <w:rsid w:val="002002AF"/>
    <w:rsid w:val="0020043D"/>
    <w:rsid w:val="00200522"/>
    <w:rsid w:val="00201680"/>
    <w:rsid w:val="0020208B"/>
    <w:rsid w:val="0020212D"/>
    <w:rsid w:val="0020299B"/>
    <w:rsid w:val="00202D2F"/>
    <w:rsid w:val="002031DB"/>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3A8"/>
    <w:rsid w:val="00215E0C"/>
    <w:rsid w:val="0021617A"/>
    <w:rsid w:val="0021633E"/>
    <w:rsid w:val="0021643A"/>
    <w:rsid w:val="0021646E"/>
    <w:rsid w:val="0021683C"/>
    <w:rsid w:val="00216891"/>
    <w:rsid w:val="002170DD"/>
    <w:rsid w:val="0021714A"/>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16"/>
    <w:rsid w:val="00225427"/>
    <w:rsid w:val="00225B08"/>
    <w:rsid w:val="00225F48"/>
    <w:rsid w:val="002261A2"/>
    <w:rsid w:val="0022623A"/>
    <w:rsid w:val="00226563"/>
    <w:rsid w:val="00226654"/>
    <w:rsid w:val="002271A8"/>
    <w:rsid w:val="002271DA"/>
    <w:rsid w:val="0022721F"/>
    <w:rsid w:val="002273AF"/>
    <w:rsid w:val="00227545"/>
    <w:rsid w:val="002278C3"/>
    <w:rsid w:val="00227DA3"/>
    <w:rsid w:val="002307CA"/>
    <w:rsid w:val="00231325"/>
    <w:rsid w:val="00231352"/>
    <w:rsid w:val="0023178A"/>
    <w:rsid w:val="00231A4B"/>
    <w:rsid w:val="00231DCF"/>
    <w:rsid w:val="00231F7E"/>
    <w:rsid w:val="002324BF"/>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0E4B"/>
    <w:rsid w:val="0024100D"/>
    <w:rsid w:val="002411E8"/>
    <w:rsid w:val="00241210"/>
    <w:rsid w:val="002415FC"/>
    <w:rsid w:val="0024162F"/>
    <w:rsid w:val="00241698"/>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2BC"/>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60149"/>
    <w:rsid w:val="00260963"/>
    <w:rsid w:val="00260B74"/>
    <w:rsid w:val="00260C57"/>
    <w:rsid w:val="0026124E"/>
    <w:rsid w:val="0026133D"/>
    <w:rsid w:val="002617E0"/>
    <w:rsid w:val="00261CA5"/>
    <w:rsid w:val="00262677"/>
    <w:rsid w:val="00262916"/>
    <w:rsid w:val="00262B54"/>
    <w:rsid w:val="0026314F"/>
    <w:rsid w:val="00263172"/>
    <w:rsid w:val="00264729"/>
    <w:rsid w:val="002647CC"/>
    <w:rsid w:val="002647EB"/>
    <w:rsid w:val="00264C8F"/>
    <w:rsid w:val="00264CF1"/>
    <w:rsid w:val="00264F4E"/>
    <w:rsid w:val="00265115"/>
    <w:rsid w:val="002653B7"/>
    <w:rsid w:val="002655A9"/>
    <w:rsid w:val="002655C0"/>
    <w:rsid w:val="00265926"/>
    <w:rsid w:val="002662B7"/>
    <w:rsid w:val="0026630B"/>
    <w:rsid w:val="00266340"/>
    <w:rsid w:val="002664A5"/>
    <w:rsid w:val="00266B41"/>
    <w:rsid w:val="00266D4E"/>
    <w:rsid w:val="00266D96"/>
    <w:rsid w:val="0026706F"/>
    <w:rsid w:val="002671FB"/>
    <w:rsid w:val="00267247"/>
    <w:rsid w:val="0026772E"/>
    <w:rsid w:val="00270142"/>
    <w:rsid w:val="0027127A"/>
    <w:rsid w:val="00271C69"/>
    <w:rsid w:val="0027212A"/>
    <w:rsid w:val="00272C50"/>
    <w:rsid w:val="002730A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06"/>
    <w:rsid w:val="00275CDD"/>
    <w:rsid w:val="00275D0B"/>
    <w:rsid w:val="002765CA"/>
    <w:rsid w:val="002766BF"/>
    <w:rsid w:val="00276BA6"/>
    <w:rsid w:val="002771BC"/>
    <w:rsid w:val="002775DF"/>
    <w:rsid w:val="0027776E"/>
    <w:rsid w:val="00277986"/>
    <w:rsid w:val="00277D4E"/>
    <w:rsid w:val="00281631"/>
    <w:rsid w:val="00281B07"/>
    <w:rsid w:val="002820E2"/>
    <w:rsid w:val="00282DB4"/>
    <w:rsid w:val="002831F7"/>
    <w:rsid w:val="00283578"/>
    <w:rsid w:val="002835DD"/>
    <w:rsid w:val="00283626"/>
    <w:rsid w:val="002840BE"/>
    <w:rsid w:val="00284277"/>
    <w:rsid w:val="00284EC2"/>
    <w:rsid w:val="00285433"/>
    <w:rsid w:val="0028572C"/>
    <w:rsid w:val="00285748"/>
    <w:rsid w:val="00285854"/>
    <w:rsid w:val="002866E2"/>
    <w:rsid w:val="00286F55"/>
    <w:rsid w:val="0028717F"/>
    <w:rsid w:val="002877F0"/>
    <w:rsid w:val="002879E4"/>
    <w:rsid w:val="00287A1E"/>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2AA8"/>
    <w:rsid w:val="002A3001"/>
    <w:rsid w:val="002A30C3"/>
    <w:rsid w:val="002A31C0"/>
    <w:rsid w:val="002A344F"/>
    <w:rsid w:val="002A3B7E"/>
    <w:rsid w:val="002A3CD8"/>
    <w:rsid w:val="002A4450"/>
    <w:rsid w:val="002A4665"/>
    <w:rsid w:val="002A4685"/>
    <w:rsid w:val="002A4DCC"/>
    <w:rsid w:val="002A4E82"/>
    <w:rsid w:val="002A5111"/>
    <w:rsid w:val="002A51BA"/>
    <w:rsid w:val="002A5D70"/>
    <w:rsid w:val="002A666A"/>
    <w:rsid w:val="002A668A"/>
    <w:rsid w:val="002A693B"/>
    <w:rsid w:val="002A6B50"/>
    <w:rsid w:val="002A6B52"/>
    <w:rsid w:val="002A738C"/>
    <w:rsid w:val="002A7480"/>
    <w:rsid w:val="002A753E"/>
    <w:rsid w:val="002A7B42"/>
    <w:rsid w:val="002A7B48"/>
    <w:rsid w:val="002A7CEA"/>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0B"/>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C04"/>
    <w:rsid w:val="002C0E19"/>
    <w:rsid w:val="002C16A3"/>
    <w:rsid w:val="002C189A"/>
    <w:rsid w:val="002C1DD3"/>
    <w:rsid w:val="002C1DE2"/>
    <w:rsid w:val="002C1F97"/>
    <w:rsid w:val="002C2059"/>
    <w:rsid w:val="002C2392"/>
    <w:rsid w:val="002C23A4"/>
    <w:rsid w:val="002C288A"/>
    <w:rsid w:val="002C2E81"/>
    <w:rsid w:val="002C44D0"/>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6F9A"/>
    <w:rsid w:val="002D7454"/>
    <w:rsid w:val="002D74F2"/>
    <w:rsid w:val="002D76A4"/>
    <w:rsid w:val="002D7B32"/>
    <w:rsid w:val="002D7B33"/>
    <w:rsid w:val="002D7E64"/>
    <w:rsid w:val="002D7F27"/>
    <w:rsid w:val="002D7F82"/>
    <w:rsid w:val="002E0157"/>
    <w:rsid w:val="002E09C7"/>
    <w:rsid w:val="002E0B13"/>
    <w:rsid w:val="002E0CC0"/>
    <w:rsid w:val="002E13BD"/>
    <w:rsid w:val="002E15B1"/>
    <w:rsid w:val="002E1A77"/>
    <w:rsid w:val="002E227C"/>
    <w:rsid w:val="002E26AD"/>
    <w:rsid w:val="002E40C0"/>
    <w:rsid w:val="002E42F2"/>
    <w:rsid w:val="002E5080"/>
    <w:rsid w:val="002E54B0"/>
    <w:rsid w:val="002E586A"/>
    <w:rsid w:val="002E5D40"/>
    <w:rsid w:val="002E5FFA"/>
    <w:rsid w:val="002E67A1"/>
    <w:rsid w:val="002E68B9"/>
    <w:rsid w:val="002E69E4"/>
    <w:rsid w:val="002E7AF4"/>
    <w:rsid w:val="002E7E08"/>
    <w:rsid w:val="002E7FB6"/>
    <w:rsid w:val="002F0A7A"/>
    <w:rsid w:val="002F0ABB"/>
    <w:rsid w:val="002F0ED6"/>
    <w:rsid w:val="002F1288"/>
    <w:rsid w:val="002F1D69"/>
    <w:rsid w:val="002F2031"/>
    <w:rsid w:val="002F2106"/>
    <w:rsid w:val="002F23C2"/>
    <w:rsid w:val="002F26EB"/>
    <w:rsid w:val="002F2923"/>
    <w:rsid w:val="002F2A25"/>
    <w:rsid w:val="002F336E"/>
    <w:rsid w:val="002F38B9"/>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0B1"/>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38C"/>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06FFF"/>
    <w:rsid w:val="003101E6"/>
    <w:rsid w:val="003104DD"/>
    <w:rsid w:val="003115C6"/>
    <w:rsid w:val="00311DA1"/>
    <w:rsid w:val="00312144"/>
    <w:rsid w:val="003128C4"/>
    <w:rsid w:val="00312A80"/>
    <w:rsid w:val="00313772"/>
    <w:rsid w:val="00313946"/>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3E5C"/>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054"/>
    <w:rsid w:val="0034049E"/>
    <w:rsid w:val="00340653"/>
    <w:rsid w:val="003406F5"/>
    <w:rsid w:val="003411A9"/>
    <w:rsid w:val="00341833"/>
    <w:rsid w:val="003424B0"/>
    <w:rsid w:val="00343C77"/>
    <w:rsid w:val="00343E09"/>
    <w:rsid w:val="00343E39"/>
    <w:rsid w:val="00343E4B"/>
    <w:rsid w:val="003442A6"/>
    <w:rsid w:val="003447A2"/>
    <w:rsid w:val="003447D3"/>
    <w:rsid w:val="00344B3C"/>
    <w:rsid w:val="0034578A"/>
    <w:rsid w:val="00345946"/>
    <w:rsid w:val="00345BE1"/>
    <w:rsid w:val="0034600D"/>
    <w:rsid w:val="003464D7"/>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4F0"/>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08E"/>
    <w:rsid w:val="003666B4"/>
    <w:rsid w:val="0036691B"/>
    <w:rsid w:val="003669D8"/>
    <w:rsid w:val="00366B56"/>
    <w:rsid w:val="00367075"/>
    <w:rsid w:val="003671C5"/>
    <w:rsid w:val="003672DF"/>
    <w:rsid w:val="00367D59"/>
    <w:rsid w:val="0037073F"/>
    <w:rsid w:val="003708A2"/>
    <w:rsid w:val="00371252"/>
    <w:rsid w:val="00371854"/>
    <w:rsid w:val="003718E8"/>
    <w:rsid w:val="00371A5E"/>
    <w:rsid w:val="00371E6D"/>
    <w:rsid w:val="003720C3"/>
    <w:rsid w:val="00373254"/>
    <w:rsid w:val="00373753"/>
    <w:rsid w:val="003743A1"/>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2FA6"/>
    <w:rsid w:val="00383302"/>
    <w:rsid w:val="003834E6"/>
    <w:rsid w:val="00383CDB"/>
    <w:rsid w:val="00383D1E"/>
    <w:rsid w:val="003840A6"/>
    <w:rsid w:val="003840AE"/>
    <w:rsid w:val="00384105"/>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C8D"/>
    <w:rsid w:val="00392FED"/>
    <w:rsid w:val="0039332C"/>
    <w:rsid w:val="0039346D"/>
    <w:rsid w:val="00393560"/>
    <w:rsid w:val="003937DF"/>
    <w:rsid w:val="00393902"/>
    <w:rsid w:val="00394A73"/>
    <w:rsid w:val="003951E0"/>
    <w:rsid w:val="0039580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7AF"/>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D17"/>
    <w:rsid w:val="003B6409"/>
    <w:rsid w:val="003B66E1"/>
    <w:rsid w:val="003B6804"/>
    <w:rsid w:val="003B6C97"/>
    <w:rsid w:val="003B7235"/>
    <w:rsid w:val="003B761E"/>
    <w:rsid w:val="003B7AF4"/>
    <w:rsid w:val="003B7E88"/>
    <w:rsid w:val="003B7F58"/>
    <w:rsid w:val="003C0651"/>
    <w:rsid w:val="003C0BF2"/>
    <w:rsid w:val="003C0EEA"/>
    <w:rsid w:val="003C115A"/>
    <w:rsid w:val="003C1581"/>
    <w:rsid w:val="003C1922"/>
    <w:rsid w:val="003C1DC0"/>
    <w:rsid w:val="003C1DD3"/>
    <w:rsid w:val="003C2343"/>
    <w:rsid w:val="003C24EF"/>
    <w:rsid w:val="003C29E2"/>
    <w:rsid w:val="003C2D30"/>
    <w:rsid w:val="003C31DF"/>
    <w:rsid w:val="003C3731"/>
    <w:rsid w:val="003C3EFC"/>
    <w:rsid w:val="003C41F8"/>
    <w:rsid w:val="003C45A7"/>
    <w:rsid w:val="003C49DC"/>
    <w:rsid w:val="003C4DC3"/>
    <w:rsid w:val="003C4E5C"/>
    <w:rsid w:val="003C589C"/>
    <w:rsid w:val="003C5DF8"/>
    <w:rsid w:val="003C6C7B"/>
    <w:rsid w:val="003C6F0E"/>
    <w:rsid w:val="003C6FA7"/>
    <w:rsid w:val="003C71B7"/>
    <w:rsid w:val="003D07E4"/>
    <w:rsid w:val="003D0979"/>
    <w:rsid w:val="003D0D35"/>
    <w:rsid w:val="003D1063"/>
    <w:rsid w:val="003D13E0"/>
    <w:rsid w:val="003D157D"/>
    <w:rsid w:val="003D1795"/>
    <w:rsid w:val="003D1C3D"/>
    <w:rsid w:val="003D1CFD"/>
    <w:rsid w:val="003D2517"/>
    <w:rsid w:val="003D2814"/>
    <w:rsid w:val="003D29F6"/>
    <w:rsid w:val="003D2C19"/>
    <w:rsid w:val="003D2D84"/>
    <w:rsid w:val="003D2DA5"/>
    <w:rsid w:val="003D2DC6"/>
    <w:rsid w:val="003D3217"/>
    <w:rsid w:val="003D325F"/>
    <w:rsid w:val="003D3988"/>
    <w:rsid w:val="003D3B85"/>
    <w:rsid w:val="003D4042"/>
    <w:rsid w:val="003D4F44"/>
    <w:rsid w:val="003D4F70"/>
    <w:rsid w:val="003D518E"/>
    <w:rsid w:val="003D59C6"/>
    <w:rsid w:val="003D60DC"/>
    <w:rsid w:val="003D6A8E"/>
    <w:rsid w:val="003D6D60"/>
    <w:rsid w:val="003D6D88"/>
    <w:rsid w:val="003D75A4"/>
    <w:rsid w:val="003D779B"/>
    <w:rsid w:val="003D78A5"/>
    <w:rsid w:val="003D78B9"/>
    <w:rsid w:val="003D7DF6"/>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849"/>
    <w:rsid w:val="003E4DED"/>
    <w:rsid w:val="003E531B"/>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779"/>
    <w:rsid w:val="003F3EBC"/>
    <w:rsid w:val="003F3F09"/>
    <w:rsid w:val="003F3F55"/>
    <w:rsid w:val="003F3F96"/>
    <w:rsid w:val="003F4270"/>
    <w:rsid w:val="003F44E6"/>
    <w:rsid w:val="003F48D9"/>
    <w:rsid w:val="003F4AA3"/>
    <w:rsid w:val="003F4FBD"/>
    <w:rsid w:val="003F5A5B"/>
    <w:rsid w:val="003F5BAF"/>
    <w:rsid w:val="003F5C8F"/>
    <w:rsid w:val="003F60EF"/>
    <w:rsid w:val="003F616D"/>
    <w:rsid w:val="003F64B9"/>
    <w:rsid w:val="003F6542"/>
    <w:rsid w:val="003F6926"/>
    <w:rsid w:val="003F6A7F"/>
    <w:rsid w:val="003F7511"/>
    <w:rsid w:val="003F7647"/>
    <w:rsid w:val="003F79A6"/>
    <w:rsid w:val="003F7CF9"/>
    <w:rsid w:val="003F7E0A"/>
    <w:rsid w:val="004002D2"/>
    <w:rsid w:val="0040057C"/>
    <w:rsid w:val="00401B18"/>
    <w:rsid w:val="00401C0D"/>
    <w:rsid w:val="00402375"/>
    <w:rsid w:val="004024C8"/>
    <w:rsid w:val="004028C5"/>
    <w:rsid w:val="00402C53"/>
    <w:rsid w:val="004032D9"/>
    <w:rsid w:val="004034BF"/>
    <w:rsid w:val="004037E0"/>
    <w:rsid w:val="0040398A"/>
    <w:rsid w:val="00404751"/>
    <w:rsid w:val="00404783"/>
    <w:rsid w:val="00404A9D"/>
    <w:rsid w:val="00404B46"/>
    <w:rsid w:val="00404BC1"/>
    <w:rsid w:val="00404F18"/>
    <w:rsid w:val="004053FE"/>
    <w:rsid w:val="00405766"/>
    <w:rsid w:val="00405D39"/>
    <w:rsid w:val="00405FF2"/>
    <w:rsid w:val="00406451"/>
    <w:rsid w:val="0040668A"/>
    <w:rsid w:val="00406869"/>
    <w:rsid w:val="00406BBC"/>
    <w:rsid w:val="00406E75"/>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F59"/>
    <w:rsid w:val="0041512A"/>
    <w:rsid w:val="00415159"/>
    <w:rsid w:val="00415187"/>
    <w:rsid w:val="00415382"/>
    <w:rsid w:val="00415760"/>
    <w:rsid w:val="00415853"/>
    <w:rsid w:val="004168C0"/>
    <w:rsid w:val="004173DB"/>
    <w:rsid w:val="00417974"/>
    <w:rsid w:val="00417DC7"/>
    <w:rsid w:val="0042027C"/>
    <w:rsid w:val="00420506"/>
    <w:rsid w:val="00420621"/>
    <w:rsid w:val="00420CCD"/>
    <w:rsid w:val="00420D10"/>
    <w:rsid w:val="00420EA0"/>
    <w:rsid w:val="0042195E"/>
    <w:rsid w:val="00421D10"/>
    <w:rsid w:val="00421F90"/>
    <w:rsid w:val="00422931"/>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89"/>
    <w:rsid w:val="00433AFC"/>
    <w:rsid w:val="00434123"/>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C9A"/>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8C8"/>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917"/>
    <w:rsid w:val="00463BFB"/>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B8"/>
    <w:rsid w:val="00474180"/>
    <w:rsid w:val="004741D4"/>
    <w:rsid w:val="00474DFB"/>
    <w:rsid w:val="0047508E"/>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DF0"/>
    <w:rsid w:val="00486FBC"/>
    <w:rsid w:val="004871E9"/>
    <w:rsid w:val="00487FD3"/>
    <w:rsid w:val="004901BE"/>
    <w:rsid w:val="004901D7"/>
    <w:rsid w:val="004903A1"/>
    <w:rsid w:val="004915C3"/>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678E"/>
    <w:rsid w:val="00496933"/>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801"/>
    <w:rsid w:val="004B1ACC"/>
    <w:rsid w:val="004B209F"/>
    <w:rsid w:val="004B274C"/>
    <w:rsid w:val="004B28A6"/>
    <w:rsid w:val="004B28ED"/>
    <w:rsid w:val="004B2A7D"/>
    <w:rsid w:val="004B2B42"/>
    <w:rsid w:val="004B361D"/>
    <w:rsid w:val="004B3909"/>
    <w:rsid w:val="004B39E5"/>
    <w:rsid w:val="004B3C3F"/>
    <w:rsid w:val="004B3D79"/>
    <w:rsid w:val="004B3FDA"/>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70B"/>
    <w:rsid w:val="004C0C86"/>
    <w:rsid w:val="004C0E12"/>
    <w:rsid w:val="004C0FC4"/>
    <w:rsid w:val="004C156E"/>
    <w:rsid w:val="004C171C"/>
    <w:rsid w:val="004C1915"/>
    <w:rsid w:val="004C3343"/>
    <w:rsid w:val="004C3432"/>
    <w:rsid w:val="004C38B3"/>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4AF"/>
    <w:rsid w:val="004D0868"/>
    <w:rsid w:val="004D0979"/>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A1E"/>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4F7AE9"/>
    <w:rsid w:val="005001EC"/>
    <w:rsid w:val="005002A3"/>
    <w:rsid w:val="005003C2"/>
    <w:rsid w:val="005007E4"/>
    <w:rsid w:val="0050112B"/>
    <w:rsid w:val="00501FD9"/>
    <w:rsid w:val="0050200D"/>
    <w:rsid w:val="00502205"/>
    <w:rsid w:val="005029D7"/>
    <w:rsid w:val="00502DED"/>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3D72"/>
    <w:rsid w:val="0051452C"/>
    <w:rsid w:val="00514870"/>
    <w:rsid w:val="00514E71"/>
    <w:rsid w:val="00514FFC"/>
    <w:rsid w:val="00515612"/>
    <w:rsid w:val="005156FF"/>
    <w:rsid w:val="00515C87"/>
    <w:rsid w:val="00515E43"/>
    <w:rsid w:val="00515FB1"/>
    <w:rsid w:val="005164BE"/>
    <w:rsid w:val="00516B41"/>
    <w:rsid w:val="00516DF2"/>
    <w:rsid w:val="00516F76"/>
    <w:rsid w:val="00517261"/>
    <w:rsid w:val="005177B2"/>
    <w:rsid w:val="00517BE6"/>
    <w:rsid w:val="00520169"/>
    <w:rsid w:val="0052108D"/>
    <w:rsid w:val="00521D8B"/>
    <w:rsid w:val="0052207A"/>
    <w:rsid w:val="00522238"/>
    <w:rsid w:val="005227F2"/>
    <w:rsid w:val="00522BC1"/>
    <w:rsid w:val="00522D85"/>
    <w:rsid w:val="005232FD"/>
    <w:rsid w:val="0052395A"/>
    <w:rsid w:val="005239D8"/>
    <w:rsid w:val="00523BCE"/>
    <w:rsid w:val="00523CD4"/>
    <w:rsid w:val="00523D7B"/>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848"/>
    <w:rsid w:val="0053097F"/>
    <w:rsid w:val="005323A5"/>
    <w:rsid w:val="0053247E"/>
    <w:rsid w:val="005324EE"/>
    <w:rsid w:val="0053285E"/>
    <w:rsid w:val="00532C52"/>
    <w:rsid w:val="00533049"/>
    <w:rsid w:val="00533175"/>
    <w:rsid w:val="00533358"/>
    <w:rsid w:val="00533475"/>
    <w:rsid w:val="00533481"/>
    <w:rsid w:val="00533548"/>
    <w:rsid w:val="00533764"/>
    <w:rsid w:val="00533839"/>
    <w:rsid w:val="00533A12"/>
    <w:rsid w:val="00533AFE"/>
    <w:rsid w:val="00533C1D"/>
    <w:rsid w:val="00533D32"/>
    <w:rsid w:val="00533DB0"/>
    <w:rsid w:val="00533F0A"/>
    <w:rsid w:val="005343EC"/>
    <w:rsid w:val="005345CB"/>
    <w:rsid w:val="0053483E"/>
    <w:rsid w:val="00534902"/>
    <w:rsid w:val="005355C0"/>
    <w:rsid w:val="005358B8"/>
    <w:rsid w:val="00535BE3"/>
    <w:rsid w:val="00535DBC"/>
    <w:rsid w:val="00535E5C"/>
    <w:rsid w:val="005360C7"/>
    <w:rsid w:val="00536619"/>
    <w:rsid w:val="00536744"/>
    <w:rsid w:val="005369A7"/>
    <w:rsid w:val="005369D1"/>
    <w:rsid w:val="00536D0D"/>
    <w:rsid w:val="00536F4F"/>
    <w:rsid w:val="0053747B"/>
    <w:rsid w:val="005377BD"/>
    <w:rsid w:val="0054097F"/>
    <w:rsid w:val="00540DDA"/>
    <w:rsid w:val="0054166F"/>
    <w:rsid w:val="0054194B"/>
    <w:rsid w:val="00541DB6"/>
    <w:rsid w:val="00541E44"/>
    <w:rsid w:val="00542309"/>
    <w:rsid w:val="005425FA"/>
    <w:rsid w:val="00542692"/>
    <w:rsid w:val="00542AD1"/>
    <w:rsid w:val="00542B40"/>
    <w:rsid w:val="00542EC3"/>
    <w:rsid w:val="00543060"/>
    <w:rsid w:val="00543275"/>
    <w:rsid w:val="00543571"/>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C51"/>
    <w:rsid w:val="00562DE8"/>
    <w:rsid w:val="005630E8"/>
    <w:rsid w:val="005632A2"/>
    <w:rsid w:val="00563BC0"/>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C3"/>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839"/>
    <w:rsid w:val="00573921"/>
    <w:rsid w:val="00573D4C"/>
    <w:rsid w:val="00573FC2"/>
    <w:rsid w:val="0057490B"/>
    <w:rsid w:val="00574DF8"/>
    <w:rsid w:val="00574EF3"/>
    <w:rsid w:val="005751C2"/>
    <w:rsid w:val="005754E4"/>
    <w:rsid w:val="00575D1F"/>
    <w:rsid w:val="005765EB"/>
    <w:rsid w:val="00576763"/>
    <w:rsid w:val="00576940"/>
    <w:rsid w:val="005769E0"/>
    <w:rsid w:val="00577084"/>
    <w:rsid w:val="00577299"/>
    <w:rsid w:val="00577591"/>
    <w:rsid w:val="0057798B"/>
    <w:rsid w:val="00577A31"/>
    <w:rsid w:val="00577CA0"/>
    <w:rsid w:val="00580411"/>
    <w:rsid w:val="00580A1E"/>
    <w:rsid w:val="00580CBD"/>
    <w:rsid w:val="00580FF1"/>
    <w:rsid w:val="00581D91"/>
    <w:rsid w:val="00582146"/>
    <w:rsid w:val="00582462"/>
    <w:rsid w:val="00582705"/>
    <w:rsid w:val="00582C42"/>
    <w:rsid w:val="00582DFF"/>
    <w:rsid w:val="0058319E"/>
    <w:rsid w:val="0058389C"/>
    <w:rsid w:val="00583D0F"/>
    <w:rsid w:val="00583D92"/>
    <w:rsid w:val="00584489"/>
    <w:rsid w:val="00584F67"/>
    <w:rsid w:val="0058505E"/>
    <w:rsid w:val="0058527C"/>
    <w:rsid w:val="005855B7"/>
    <w:rsid w:val="00585750"/>
    <w:rsid w:val="00586666"/>
    <w:rsid w:val="00586836"/>
    <w:rsid w:val="00586957"/>
    <w:rsid w:val="00586ACA"/>
    <w:rsid w:val="00586DB4"/>
    <w:rsid w:val="00587126"/>
    <w:rsid w:val="00587888"/>
    <w:rsid w:val="005878AC"/>
    <w:rsid w:val="005903AE"/>
    <w:rsid w:val="00590B54"/>
    <w:rsid w:val="00591036"/>
    <w:rsid w:val="0059116F"/>
    <w:rsid w:val="005911D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79C"/>
    <w:rsid w:val="005A09A6"/>
    <w:rsid w:val="005A0CD5"/>
    <w:rsid w:val="005A0CE7"/>
    <w:rsid w:val="005A0F91"/>
    <w:rsid w:val="005A0FD9"/>
    <w:rsid w:val="005A1C83"/>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4714"/>
    <w:rsid w:val="005A47F9"/>
    <w:rsid w:val="005A4A94"/>
    <w:rsid w:val="005A650B"/>
    <w:rsid w:val="005A669B"/>
    <w:rsid w:val="005A671E"/>
    <w:rsid w:val="005A6AD1"/>
    <w:rsid w:val="005A6D1D"/>
    <w:rsid w:val="005A7391"/>
    <w:rsid w:val="005A7476"/>
    <w:rsid w:val="005A7839"/>
    <w:rsid w:val="005B03C1"/>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86B"/>
    <w:rsid w:val="005B5A00"/>
    <w:rsid w:val="005B5AD0"/>
    <w:rsid w:val="005B6543"/>
    <w:rsid w:val="005B665C"/>
    <w:rsid w:val="005B678D"/>
    <w:rsid w:val="005B67DA"/>
    <w:rsid w:val="005B7002"/>
    <w:rsid w:val="005B7C1E"/>
    <w:rsid w:val="005C0623"/>
    <w:rsid w:val="005C0847"/>
    <w:rsid w:val="005C0923"/>
    <w:rsid w:val="005C0FD7"/>
    <w:rsid w:val="005C13D0"/>
    <w:rsid w:val="005C1B0A"/>
    <w:rsid w:val="005C22FB"/>
    <w:rsid w:val="005C27D1"/>
    <w:rsid w:val="005C29E0"/>
    <w:rsid w:val="005C2FBE"/>
    <w:rsid w:val="005C3D4C"/>
    <w:rsid w:val="005C4156"/>
    <w:rsid w:val="005C4345"/>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2F0"/>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B81"/>
    <w:rsid w:val="005E0F3F"/>
    <w:rsid w:val="005E0F94"/>
    <w:rsid w:val="005E1233"/>
    <w:rsid w:val="005E1374"/>
    <w:rsid w:val="005E14E7"/>
    <w:rsid w:val="005E1606"/>
    <w:rsid w:val="005E17D9"/>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066"/>
    <w:rsid w:val="005E5457"/>
    <w:rsid w:val="005E5BCF"/>
    <w:rsid w:val="005E5CA7"/>
    <w:rsid w:val="005E6187"/>
    <w:rsid w:val="005E6326"/>
    <w:rsid w:val="005E67AE"/>
    <w:rsid w:val="005E699B"/>
    <w:rsid w:val="005E6F31"/>
    <w:rsid w:val="005E71C0"/>
    <w:rsid w:val="005E772C"/>
    <w:rsid w:val="005E779C"/>
    <w:rsid w:val="005E78D4"/>
    <w:rsid w:val="005E7977"/>
    <w:rsid w:val="005E7A3F"/>
    <w:rsid w:val="005F0025"/>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610"/>
    <w:rsid w:val="005F58CA"/>
    <w:rsid w:val="005F5AFD"/>
    <w:rsid w:val="005F607F"/>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CCF"/>
    <w:rsid w:val="00602863"/>
    <w:rsid w:val="006029B9"/>
    <w:rsid w:val="00602C69"/>
    <w:rsid w:val="00602C72"/>
    <w:rsid w:val="00602DBE"/>
    <w:rsid w:val="00603465"/>
    <w:rsid w:val="006037CC"/>
    <w:rsid w:val="006037F1"/>
    <w:rsid w:val="006039AD"/>
    <w:rsid w:val="00603DE7"/>
    <w:rsid w:val="0060401B"/>
    <w:rsid w:val="006044C4"/>
    <w:rsid w:val="00604995"/>
    <w:rsid w:val="00604AC8"/>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90"/>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80"/>
    <w:rsid w:val="00627629"/>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85F"/>
    <w:rsid w:val="00634CCC"/>
    <w:rsid w:val="006350C0"/>
    <w:rsid w:val="00635578"/>
    <w:rsid w:val="00635CB5"/>
    <w:rsid w:val="00635CFF"/>
    <w:rsid w:val="00635EB8"/>
    <w:rsid w:val="00636588"/>
    <w:rsid w:val="006365A1"/>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561"/>
    <w:rsid w:val="00644EEF"/>
    <w:rsid w:val="0064543D"/>
    <w:rsid w:val="00645BF7"/>
    <w:rsid w:val="00645C37"/>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07"/>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1963"/>
    <w:rsid w:val="00662046"/>
    <w:rsid w:val="00662069"/>
    <w:rsid w:val="006624C3"/>
    <w:rsid w:val="0066327A"/>
    <w:rsid w:val="00663892"/>
    <w:rsid w:val="00663F26"/>
    <w:rsid w:val="0066453E"/>
    <w:rsid w:val="00664BF3"/>
    <w:rsid w:val="006651B4"/>
    <w:rsid w:val="00665309"/>
    <w:rsid w:val="006655AE"/>
    <w:rsid w:val="00665927"/>
    <w:rsid w:val="00665A2C"/>
    <w:rsid w:val="00665AA7"/>
    <w:rsid w:val="0066638A"/>
    <w:rsid w:val="006664D3"/>
    <w:rsid w:val="00666A91"/>
    <w:rsid w:val="00666D48"/>
    <w:rsid w:val="00666E7F"/>
    <w:rsid w:val="00667EEE"/>
    <w:rsid w:val="006702AA"/>
    <w:rsid w:val="00671129"/>
    <w:rsid w:val="006712E9"/>
    <w:rsid w:val="0067139A"/>
    <w:rsid w:val="006713A3"/>
    <w:rsid w:val="006715CB"/>
    <w:rsid w:val="00671E98"/>
    <w:rsid w:val="006720CD"/>
    <w:rsid w:val="006724B1"/>
    <w:rsid w:val="006728BD"/>
    <w:rsid w:val="00672D73"/>
    <w:rsid w:val="006730D1"/>
    <w:rsid w:val="0067392D"/>
    <w:rsid w:val="0067467C"/>
    <w:rsid w:val="00674CDC"/>
    <w:rsid w:val="00674CFA"/>
    <w:rsid w:val="00674EBF"/>
    <w:rsid w:val="00675091"/>
    <w:rsid w:val="00675138"/>
    <w:rsid w:val="00675436"/>
    <w:rsid w:val="00675574"/>
    <w:rsid w:val="00675808"/>
    <w:rsid w:val="0067594E"/>
    <w:rsid w:val="00675AE3"/>
    <w:rsid w:val="00675D82"/>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369"/>
    <w:rsid w:val="0069350E"/>
    <w:rsid w:val="006935C7"/>
    <w:rsid w:val="0069379E"/>
    <w:rsid w:val="00693852"/>
    <w:rsid w:val="00693927"/>
    <w:rsid w:val="0069399A"/>
    <w:rsid w:val="006939FA"/>
    <w:rsid w:val="00693A72"/>
    <w:rsid w:val="00693C15"/>
    <w:rsid w:val="00693C33"/>
    <w:rsid w:val="00694112"/>
    <w:rsid w:val="00694381"/>
    <w:rsid w:val="0069445C"/>
    <w:rsid w:val="00694925"/>
    <w:rsid w:val="00694EAF"/>
    <w:rsid w:val="00694F42"/>
    <w:rsid w:val="006951C3"/>
    <w:rsid w:val="00695232"/>
    <w:rsid w:val="00695B73"/>
    <w:rsid w:val="006965FF"/>
    <w:rsid w:val="00696BAC"/>
    <w:rsid w:val="00696D40"/>
    <w:rsid w:val="00696E94"/>
    <w:rsid w:val="006970F3"/>
    <w:rsid w:val="00697143"/>
    <w:rsid w:val="00697A33"/>
    <w:rsid w:val="00697BC8"/>
    <w:rsid w:val="006A00E4"/>
    <w:rsid w:val="006A01C9"/>
    <w:rsid w:val="006A0561"/>
    <w:rsid w:val="006A07A2"/>
    <w:rsid w:val="006A0ED6"/>
    <w:rsid w:val="006A16A9"/>
    <w:rsid w:val="006A1AD0"/>
    <w:rsid w:val="006A1D25"/>
    <w:rsid w:val="006A1DFC"/>
    <w:rsid w:val="006A2284"/>
    <w:rsid w:val="006A28A0"/>
    <w:rsid w:val="006A2BE2"/>
    <w:rsid w:val="006A2E00"/>
    <w:rsid w:val="006A3076"/>
    <w:rsid w:val="006A32BC"/>
    <w:rsid w:val="006A3868"/>
    <w:rsid w:val="006A3B43"/>
    <w:rsid w:val="006A3B7C"/>
    <w:rsid w:val="006A41B5"/>
    <w:rsid w:val="006A44B9"/>
    <w:rsid w:val="006A4556"/>
    <w:rsid w:val="006A4618"/>
    <w:rsid w:val="006A4619"/>
    <w:rsid w:val="006A5143"/>
    <w:rsid w:val="006A5182"/>
    <w:rsid w:val="006A520B"/>
    <w:rsid w:val="006A5D95"/>
    <w:rsid w:val="006A66B1"/>
    <w:rsid w:val="006A6AAC"/>
    <w:rsid w:val="006A6CAA"/>
    <w:rsid w:val="006A72D3"/>
    <w:rsid w:val="006A780F"/>
    <w:rsid w:val="006A78BB"/>
    <w:rsid w:val="006A7915"/>
    <w:rsid w:val="006A7B66"/>
    <w:rsid w:val="006B00D9"/>
    <w:rsid w:val="006B0295"/>
    <w:rsid w:val="006B0370"/>
    <w:rsid w:val="006B06E4"/>
    <w:rsid w:val="006B1AF5"/>
    <w:rsid w:val="006B1EE2"/>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DF6"/>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0BF2"/>
    <w:rsid w:val="006C0D75"/>
    <w:rsid w:val="006C136F"/>
    <w:rsid w:val="006C2B15"/>
    <w:rsid w:val="006C2C33"/>
    <w:rsid w:val="006C2C6E"/>
    <w:rsid w:val="006C3311"/>
    <w:rsid w:val="006C341F"/>
    <w:rsid w:val="006C3876"/>
    <w:rsid w:val="006C3D5A"/>
    <w:rsid w:val="006C3DAA"/>
    <w:rsid w:val="006C3ECD"/>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C7A49"/>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DFC"/>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862"/>
    <w:rsid w:val="006E3BD8"/>
    <w:rsid w:val="006E3C3B"/>
    <w:rsid w:val="006E3F61"/>
    <w:rsid w:val="006E49AF"/>
    <w:rsid w:val="006E4ABA"/>
    <w:rsid w:val="006E4ADC"/>
    <w:rsid w:val="006E4C36"/>
    <w:rsid w:val="006E4C46"/>
    <w:rsid w:val="006E4D12"/>
    <w:rsid w:val="006E4F4F"/>
    <w:rsid w:val="006E5184"/>
    <w:rsid w:val="006E53FC"/>
    <w:rsid w:val="006E54B7"/>
    <w:rsid w:val="006E5E4F"/>
    <w:rsid w:val="006E66D4"/>
    <w:rsid w:val="006E6D2A"/>
    <w:rsid w:val="006E71EB"/>
    <w:rsid w:val="006E7277"/>
    <w:rsid w:val="006E77DB"/>
    <w:rsid w:val="006E782D"/>
    <w:rsid w:val="006F0182"/>
    <w:rsid w:val="006F0611"/>
    <w:rsid w:val="006F0902"/>
    <w:rsid w:val="006F09AD"/>
    <w:rsid w:val="006F0BBF"/>
    <w:rsid w:val="006F151F"/>
    <w:rsid w:val="006F1E2F"/>
    <w:rsid w:val="006F2184"/>
    <w:rsid w:val="006F28D6"/>
    <w:rsid w:val="006F2E8D"/>
    <w:rsid w:val="006F3202"/>
    <w:rsid w:val="006F3246"/>
    <w:rsid w:val="006F382F"/>
    <w:rsid w:val="006F38C4"/>
    <w:rsid w:val="006F38ED"/>
    <w:rsid w:val="006F3E23"/>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E73"/>
    <w:rsid w:val="00700F84"/>
    <w:rsid w:val="00701378"/>
    <w:rsid w:val="00701AEB"/>
    <w:rsid w:val="00702120"/>
    <w:rsid w:val="00702383"/>
    <w:rsid w:val="0070248E"/>
    <w:rsid w:val="00702933"/>
    <w:rsid w:val="00702AA9"/>
    <w:rsid w:val="00702B96"/>
    <w:rsid w:val="00702DBD"/>
    <w:rsid w:val="007036D0"/>
    <w:rsid w:val="00703844"/>
    <w:rsid w:val="00703DD6"/>
    <w:rsid w:val="00703FF2"/>
    <w:rsid w:val="007044D7"/>
    <w:rsid w:val="00704742"/>
    <w:rsid w:val="00705020"/>
    <w:rsid w:val="00705B8D"/>
    <w:rsid w:val="00705B8F"/>
    <w:rsid w:val="00705BFB"/>
    <w:rsid w:val="0070601D"/>
    <w:rsid w:val="0070667A"/>
    <w:rsid w:val="00706684"/>
    <w:rsid w:val="00706922"/>
    <w:rsid w:val="00706960"/>
    <w:rsid w:val="00706CA1"/>
    <w:rsid w:val="00706DA4"/>
    <w:rsid w:val="00706F84"/>
    <w:rsid w:val="00707352"/>
    <w:rsid w:val="00707C1F"/>
    <w:rsid w:val="007100C8"/>
    <w:rsid w:val="00710334"/>
    <w:rsid w:val="007103A6"/>
    <w:rsid w:val="007108EE"/>
    <w:rsid w:val="00710A4D"/>
    <w:rsid w:val="00710B92"/>
    <w:rsid w:val="00710E83"/>
    <w:rsid w:val="00710F88"/>
    <w:rsid w:val="007115E9"/>
    <w:rsid w:val="0071166A"/>
    <w:rsid w:val="0071197B"/>
    <w:rsid w:val="00711A25"/>
    <w:rsid w:val="00711FF2"/>
    <w:rsid w:val="007120C9"/>
    <w:rsid w:val="007126A4"/>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6C08"/>
    <w:rsid w:val="007173A0"/>
    <w:rsid w:val="00717547"/>
    <w:rsid w:val="0071766A"/>
    <w:rsid w:val="00717F88"/>
    <w:rsid w:val="007200BE"/>
    <w:rsid w:val="00720250"/>
    <w:rsid w:val="00720373"/>
    <w:rsid w:val="00720918"/>
    <w:rsid w:val="00720B90"/>
    <w:rsid w:val="00721755"/>
    <w:rsid w:val="007219D9"/>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27FA7"/>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1EB9"/>
    <w:rsid w:val="00732B60"/>
    <w:rsid w:val="00733291"/>
    <w:rsid w:val="007339A6"/>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1C43"/>
    <w:rsid w:val="00752312"/>
    <w:rsid w:val="00752498"/>
    <w:rsid w:val="00752896"/>
    <w:rsid w:val="00752D70"/>
    <w:rsid w:val="00752DA1"/>
    <w:rsid w:val="007532B3"/>
    <w:rsid w:val="007534E0"/>
    <w:rsid w:val="0075379C"/>
    <w:rsid w:val="00753D87"/>
    <w:rsid w:val="00753DF5"/>
    <w:rsid w:val="00754662"/>
    <w:rsid w:val="00754C9A"/>
    <w:rsid w:val="00754E24"/>
    <w:rsid w:val="00755693"/>
    <w:rsid w:val="00755ACB"/>
    <w:rsid w:val="00755D09"/>
    <w:rsid w:val="007561A2"/>
    <w:rsid w:val="0075620F"/>
    <w:rsid w:val="007567BF"/>
    <w:rsid w:val="00756B71"/>
    <w:rsid w:val="007573C5"/>
    <w:rsid w:val="0075740B"/>
    <w:rsid w:val="0075755F"/>
    <w:rsid w:val="00757864"/>
    <w:rsid w:val="007579AC"/>
    <w:rsid w:val="00757FF0"/>
    <w:rsid w:val="007600B4"/>
    <w:rsid w:val="007602B4"/>
    <w:rsid w:val="0076041D"/>
    <w:rsid w:val="0076062C"/>
    <w:rsid w:val="0076086B"/>
    <w:rsid w:val="007609C3"/>
    <w:rsid w:val="007609DD"/>
    <w:rsid w:val="00761114"/>
    <w:rsid w:val="007616DE"/>
    <w:rsid w:val="00761776"/>
    <w:rsid w:val="00761DFB"/>
    <w:rsid w:val="00761FD8"/>
    <w:rsid w:val="00762131"/>
    <w:rsid w:val="007624CE"/>
    <w:rsid w:val="00762A72"/>
    <w:rsid w:val="007636E8"/>
    <w:rsid w:val="00763C83"/>
    <w:rsid w:val="00763CF1"/>
    <w:rsid w:val="0076407A"/>
    <w:rsid w:val="0076433E"/>
    <w:rsid w:val="00764405"/>
    <w:rsid w:val="00764927"/>
    <w:rsid w:val="007651D9"/>
    <w:rsid w:val="00765301"/>
    <w:rsid w:val="007654BC"/>
    <w:rsid w:val="00765782"/>
    <w:rsid w:val="007663D0"/>
    <w:rsid w:val="007664CA"/>
    <w:rsid w:val="00766B24"/>
    <w:rsid w:val="00766D75"/>
    <w:rsid w:val="00766F85"/>
    <w:rsid w:val="007674C7"/>
    <w:rsid w:val="0076751E"/>
    <w:rsid w:val="00767613"/>
    <w:rsid w:val="007676F0"/>
    <w:rsid w:val="007678B6"/>
    <w:rsid w:val="00767D67"/>
    <w:rsid w:val="00770125"/>
    <w:rsid w:val="00770227"/>
    <w:rsid w:val="00770263"/>
    <w:rsid w:val="00771470"/>
    <w:rsid w:val="00771950"/>
    <w:rsid w:val="007722F3"/>
    <w:rsid w:val="007724EC"/>
    <w:rsid w:val="00772637"/>
    <w:rsid w:val="00772AAB"/>
    <w:rsid w:val="00772D4D"/>
    <w:rsid w:val="00772F33"/>
    <w:rsid w:val="00773341"/>
    <w:rsid w:val="007737B5"/>
    <w:rsid w:val="00773A55"/>
    <w:rsid w:val="00773B18"/>
    <w:rsid w:val="00773E99"/>
    <w:rsid w:val="00774814"/>
    <w:rsid w:val="00774BDA"/>
    <w:rsid w:val="007750EE"/>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894"/>
    <w:rsid w:val="0078190D"/>
    <w:rsid w:val="00781A27"/>
    <w:rsid w:val="00781A2A"/>
    <w:rsid w:val="00781A8D"/>
    <w:rsid w:val="00781FA5"/>
    <w:rsid w:val="0078241C"/>
    <w:rsid w:val="007824EE"/>
    <w:rsid w:val="00782A8E"/>
    <w:rsid w:val="00782E9F"/>
    <w:rsid w:val="00783571"/>
    <w:rsid w:val="00783640"/>
    <w:rsid w:val="00783693"/>
    <w:rsid w:val="00783B94"/>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2AFB"/>
    <w:rsid w:val="0079306E"/>
    <w:rsid w:val="00793FF7"/>
    <w:rsid w:val="007942E1"/>
    <w:rsid w:val="00794E96"/>
    <w:rsid w:val="007950C3"/>
    <w:rsid w:val="0079533C"/>
    <w:rsid w:val="0079546E"/>
    <w:rsid w:val="00796169"/>
    <w:rsid w:val="007969B8"/>
    <w:rsid w:val="00796AAA"/>
    <w:rsid w:val="00796DC9"/>
    <w:rsid w:val="00796DCB"/>
    <w:rsid w:val="007972C8"/>
    <w:rsid w:val="007974FC"/>
    <w:rsid w:val="00797668"/>
    <w:rsid w:val="00797AE4"/>
    <w:rsid w:val="00797C2B"/>
    <w:rsid w:val="00797D6B"/>
    <w:rsid w:val="00797FF1"/>
    <w:rsid w:val="007A032E"/>
    <w:rsid w:val="007A037C"/>
    <w:rsid w:val="007A05FF"/>
    <w:rsid w:val="007A0872"/>
    <w:rsid w:val="007A0DF8"/>
    <w:rsid w:val="007A1032"/>
    <w:rsid w:val="007A1045"/>
    <w:rsid w:val="007A1744"/>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18E"/>
    <w:rsid w:val="007A56DE"/>
    <w:rsid w:val="007A57FB"/>
    <w:rsid w:val="007A5855"/>
    <w:rsid w:val="007A61BF"/>
    <w:rsid w:val="007A684C"/>
    <w:rsid w:val="007A6E6F"/>
    <w:rsid w:val="007A6F07"/>
    <w:rsid w:val="007A750E"/>
    <w:rsid w:val="007A790C"/>
    <w:rsid w:val="007B0474"/>
    <w:rsid w:val="007B06E1"/>
    <w:rsid w:val="007B0978"/>
    <w:rsid w:val="007B0A69"/>
    <w:rsid w:val="007B0ADE"/>
    <w:rsid w:val="007B0BCE"/>
    <w:rsid w:val="007B0C2F"/>
    <w:rsid w:val="007B0E5D"/>
    <w:rsid w:val="007B1675"/>
    <w:rsid w:val="007B17DC"/>
    <w:rsid w:val="007B2037"/>
    <w:rsid w:val="007B231F"/>
    <w:rsid w:val="007B267C"/>
    <w:rsid w:val="007B27E7"/>
    <w:rsid w:val="007B2FEF"/>
    <w:rsid w:val="007B3BBA"/>
    <w:rsid w:val="007B3D12"/>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AB8"/>
    <w:rsid w:val="007C0BCD"/>
    <w:rsid w:val="007C1113"/>
    <w:rsid w:val="007C1166"/>
    <w:rsid w:val="007C1311"/>
    <w:rsid w:val="007C1A67"/>
    <w:rsid w:val="007C1B2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3F20"/>
    <w:rsid w:val="007D4DB0"/>
    <w:rsid w:val="007D4E81"/>
    <w:rsid w:val="007D554C"/>
    <w:rsid w:val="007D562E"/>
    <w:rsid w:val="007D5816"/>
    <w:rsid w:val="007D59A9"/>
    <w:rsid w:val="007D5DA5"/>
    <w:rsid w:val="007D5E27"/>
    <w:rsid w:val="007D6043"/>
    <w:rsid w:val="007D6331"/>
    <w:rsid w:val="007D6B5F"/>
    <w:rsid w:val="007D6F78"/>
    <w:rsid w:val="007D7942"/>
    <w:rsid w:val="007D7E51"/>
    <w:rsid w:val="007D7F8E"/>
    <w:rsid w:val="007E00BF"/>
    <w:rsid w:val="007E01B2"/>
    <w:rsid w:val="007E02CD"/>
    <w:rsid w:val="007E033C"/>
    <w:rsid w:val="007E10F3"/>
    <w:rsid w:val="007E11E6"/>
    <w:rsid w:val="007E13ED"/>
    <w:rsid w:val="007E14F4"/>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6DC7"/>
    <w:rsid w:val="007E75FF"/>
    <w:rsid w:val="007E76A2"/>
    <w:rsid w:val="007E76F7"/>
    <w:rsid w:val="007F0A2C"/>
    <w:rsid w:val="007F0E1D"/>
    <w:rsid w:val="007F0F4F"/>
    <w:rsid w:val="007F1365"/>
    <w:rsid w:val="007F1576"/>
    <w:rsid w:val="007F1993"/>
    <w:rsid w:val="007F1D3A"/>
    <w:rsid w:val="007F1F81"/>
    <w:rsid w:val="007F2272"/>
    <w:rsid w:val="007F2697"/>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C97"/>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46"/>
    <w:rsid w:val="008144FB"/>
    <w:rsid w:val="008149BE"/>
    <w:rsid w:val="00815087"/>
    <w:rsid w:val="0081536A"/>
    <w:rsid w:val="00815582"/>
    <w:rsid w:val="00815AFE"/>
    <w:rsid w:val="00815FB6"/>
    <w:rsid w:val="008160E2"/>
    <w:rsid w:val="008164DE"/>
    <w:rsid w:val="00816B54"/>
    <w:rsid w:val="0081744D"/>
    <w:rsid w:val="00817D1D"/>
    <w:rsid w:val="0082072A"/>
    <w:rsid w:val="00821418"/>
    <w:rsid w:val="00821640"/>
    <w:rsid w:val="008219CF"/>
    <w:rsid w:val="00821BCD"/>
    <w:rsid w:val="00821F61"/>
    <w:rsid w:val="0082208E"/>
    <w:rsid w:val="008226D7"/>
    <w:rsid w:val="008229A4"/>
    <w:rsid w:val="00822D41"/>
    <w:rsid w:val="008230D2"/>
    <w:rsid w:val="0082359A"/>
    <w:rsid w:val="0082378D"/>
    <w:rsid w:val="00823A52"/>
    <w:rsid w:val="00823A63"/>
    <w:rsid w:val="008240DE"/>
    <w:rsid w:val="0082416E"/>
    <w:rsid w:val="008251DA"/>
    <w:rsid w:val="00825243"/>
    <w:rsid w:val="008255AC"/>
    <w:rsid w:val="008255C3"/>
    <w:rsid w:val="0082585C"/>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BE4"/>
    <w:rsid w:val="00831DDA"/>
    <w:rsid w:val="008320C7"/>
    <w:rsid w:val="008320D9"/>
    <w:rsid w:val="008323E5"/>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3F0"/>
    <w:rsid w:val="0085551C"/>
    <w:rsid w:val="0085553D"/>
    <w:rsid w:val="008558D3"/>
    <w:rsid w:val="00855D1F"/>
    <w:rsid w:val="00855DB2"/>
    <w:rsid w:val="00856028"/>
    <w:rsid w:val="008566AF"/>
    <w:rsid w:val="008567AA"/>
    <w:rsid w:val="0085694A"/>
    <w:rsid w:val="00856EF3"/>
    <w:rsid w:val="00857673"/>
    <w:rsid w:val="00857775"/>
    <w:rsid w:val="00857A66"/>
    <w:rsid w:val="00857C61"/>
    <w:rsid w:val="0086043D"/>
    <w:rsid w:val="00860F21"/>
    <w:rsid w:val="00861159"/>
    <w:rsid w:val="00861657"/>
    <w:rsid w:val="00861982"/>
    <w:rsid w:val="00861A64"/>
    <w:rsid w:val="00861D8D"/>
    <w:rsid w:val="00861ED5"/>
    <w:rsid w:val="00861F1B"/>
    <w:rsid w:val="008624D1"/>
    <w:rsid w:val="008625CF"/>
    <w:rsid w:val="00862636"/>
    <w:rsid w:val="00862813"/>
    <w:rsid w:val="00862B0B"/>
    <w:rsid w:val="00862E69"/>
    <w:rsid w:val="00862F2F"/>
    <w:rsid w:val="00862FBE"/>
    <w:rsid w:val="00863433"/>
    <w:rsid w:val="00863C26"/>
    <w:rsid w:val="0086439C"/>
    <w:rsid w:val="008645A0"/>
    <w:rsid w:val="00864647"/>
    <w:rsid w:val="00864984"/>
    <w:rsid w:val="0086549B"/>
    <w:rsid w:val="008656D7"/>
    <w:rsid w:val="00865A1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917"/>
    <w:rsid w:val="00876958"/>
    <w:rsid w:val="00876FA7"/>
    <w:rsid w:val="008770EC"/>
    <w:rsid w:val="00877131"/>
    <w:rsid w:val="00877449"/>
    <w:rsid w:val="00877711"/>
    <w:rsid w:val="008778E6"/>
    <w:rsid w:val="0087790D"/>
    <w:rsid w:val="008779E0"/>
    <w:rsid w:val="00877A65"/>
    <w:rsid w:val="00877E3D"/>
    <w:rsid w:val="00877E47"/>
    <w:rsid w:val="00877F25"/>
    <w:rsid w:val="0088047D"/>
    <w:rsid w:val="0088056A"/>
    <w:rsid w:val="008806E2"/>
    <w:rsid w:val="00880855"/>
    <w:rsid w:val="00880D97"/>
    <w:rsid w:val="00880E1A"/>
    <w:rsid w:val="00880ED5"/>
    <w:rsid w:val="00881084"/>
    <w:rsid w:val="00881254"/>
    <w:rsid w:val="0088170B"/>
    <w:rsid w:val="00881740"/>
    <w:rsid w:val="00882111"/>
    <w:rsid w:val="00882123"/>
    <w:rsid w:val="0088220D"/>
    <w:rsid w:val="00882299"/>
    <w:rsid w:val="00882611"/>
    <w:rsid w:val="00882A7B"/>
    <w:rsid w:val="0088302C"/>
    <w:rsid w:val="008830C6"/>
    <w:rsid w:val="00883968"/>
    <w:rsid w:val="00884534"/>
    <w:rsid w:val="00884BEC"/>
    <w:rsid w:val="00885249"/>
    <w:rsid w:val="008856A7"/>
    <w:rsid w:val="008856BF"/>
    <w:rsid w:val="00885719"/>
    <w:rsid w:val="00885A65"/>
    <w:rsid w:val="00886B6A"/>
    <w:rsid w:val="00887064"/>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04A1"/>
    <w:rsid w:val="008A1344"/>
    <w:rsid w:val="008A1443"/>
    <w:rsid w:val="008A17DE"/>
    <w:rsid w:val="008A1904"/>
    <w:rsid w:val="008A1CC3"/>
    <w:rsid w:val="008A1CE1"/>
    <w:rsid w:val="008A22B9"/>
    <w:rsid w:val="008A2625"/>
    <w:rsid w:val="008A2A82"/>
    <w:rsid w:val="008A2E6B"/>
    <w:rsid w:val="008A327E"/>
    <w:rsid w:val="008A3697"/>
    <w:rsid w:val="008A3FEB"/>
    <w:rsid w:val="008A431F"/>
    <w:rsid w:val="008A446B"/>
    <w:rsid w:val="008A4750"/>
    <w:rsid w:val="008A4F0A"/>
    <w:rsid w:val="008A550C"/>
    <w:rsid w:val="008A57F4"/>
    <w:rsid w:val="008A5AF3"/>
    <w:rsid w:val="008A5B79"/>
    <w:rsid w:val="008A5FE1"/>
    <w:rsid w:val="008A611D"/>
    <w:rsid w:val="008A6244"/>
    <w:rsid w:val="008A65A5"/>
    <w:rsid w:val="008A65D1"/>
    <w:rsid w:val="008A6A0C"/>
    <w:rsid w:val="008A6C35"/>
    <w:rsid w:val="008A6DA2"/>
    <w:rsid w:val="008A6F89"/>
    <w:rsid w:val="008A70A0"/>
    <w:rsid w:val="008A75FA"/>
    <w:rsid w:val="008B00CA"/>
    <w:rsid w:val="008B017A"/>
    <w:rsid w:val="008B0746"/>
    <w:rsid w:val="008B0EC0"/>
    <w:rsid w:val="008B13CB"/>
    <w:rsid w:val="008B14BD"/>
    <w:rsid w:val="008B156F"/>
    <w:rsid w:val="008B15D1"/>
    <w:rsid w:val="008B19E7"/>
    <w:rsid w:val="008B1AF2"/>
    <w:rsid w:val="008B1B8E"/>
    <w:rsid w:val="008B1C1D"/>
    <w:rsid w:val="008B1F44"/>
    <w:rsid w:val="008B24DE"/>
    <w:rsid w:val="008B25C3"/>
    <w:rsid w:val="008B2D9A"/>
    <w:rsid w:val="008B2E87"/>
    <w:rsid w:val="008B3630"/>
    <w:rsid w:val="008B3B60"/>
    <w:rsid w:val="008B3CA2"/>
    <w:rsid w:val="008B3D02"/>
    <w:rsid w:val="008B409D"/>
    <w:rsid w:val="008B4699"/>
    <w:rsid w:val="008B4C07"/>
    <w:rsid w:val="008B506C"/>
    <w:rsid w:val="008B57B0"/>
    <w:rsid w:val="008B582D"/>
    <w:rsid w:val="008B5B7C"/>
    <w:rsid w:val="008B5E0E"/>
    <w:rsid w:val="008B6130"/>
    <w:rsid w:val="008B6512"/>
    <w:rsid w:val="008B78A6"/>
    <w:rsid w:val="008B7B32"/>
    <w:rsid w:val="008C03A8"/>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60"/>
    <w:rsid w:val="008D22FB"/>
    <w:rsid w:val="008D2B6A"/>
    <w:rsid w:val="008D2BC2"/>
    <w:rsid w:val="008D2D88"/>
    <w:rsid w:val="008D31E8"/>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3CC"/>
    <w:rsid w:val="008F1703"/>
    <w:rsid w:val="008F1A82"/>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4B5"/>
    <w:rsid w:val="008F7636"/>
    <w:rsid w:val="008F77BA"/>
    <w:rsid w:val="008F7AD3"/>
    <w:rsid w:val="008F7B51"/>
    <w:rsid w:val="008F7C42"/>
    <w:rsid w:val="008F7F2D"/>
    <w:rsid w:val="009000EF"/>
    <w:rsid w:val="00900B8B"/>
    <w:rsid w:val="00900C78"/>
    <w:rsid w:val="00901444"/>
    <w:rsid w:val="00901823"/>
    <w:rsid w:val="00901AE4"/>
    <w:rsid w:val="00901AFD"/>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C51"/>
    <w:rsid w:val="00912F83"/>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F79"/>
    <w:rsid w:val="00921298"/>
    <w:rsid w:val="0092168D"/>
    <w:rsid w:val="00921B54"/>
    <w:rsid w:val="009220C9"/>
    <w:rsid w:val="009228DA"/>
    <w:rsid w:val="009233BA"/>
    <w:rsid w:val="00923703"/>
    <w:rsid w:val="00923886"/>
    <w:rsid w:val="00923BFC"/>
    <w:rsid w:val="009240A8"/>
    <w:rsid w:val="00924794"/>
    <w:rsid w:val="00924933"/>
    <w:rsid w:val="0092510E"/>
    <w:rsid w:val="00925278"/>
    <w:rsid w:val="009257F2"/>
    <w:rsid w:val="009258BE"/>
    <w:rsid w:val="0092595C"/>
    <w:rsid w:val="00925BB9"/>
    <w:rsid w:val="009263B3"/>
    <w:rsid w:val="009265E2"/>
    <w:rsid w:val="00926B2B"/>
    <w:rsid w:val="00926CCA"/>
    <w:rsid w:val="0092732C"/>
    <w:rsid w:val="009274A5"/>
    <w:rsid w:val="00927809"/>
    <w:rsid w:val="00927CB1"/>
    <w:rsid w:val="00930155"/>
    <w:rsid w:val="009302FC"/>
    <w:rsid w:val="009309D8"/>
    <w:rsid w:val="00930B84"/>
    <w:rsid w:val="00930D61"/>
    <w:rsid w:val="00930E5C"/>
    <w:rsid w:val="00930E76"/>
    <w:rsid w:val="009311DF"/>
    <w:rsid w:val="00931744"/>
    <w:rsid w:val="00931B6D"/>
    <w:rsid w:val="00932126"/>
    <w:rsid w:val="00932358"/>
    <w:rsid w:val="009325F1"/>
    <w:rsid w:val="00932B49"/>
    <w:rsid w:val="00932D96"/>
    <w:rsid w:val="009331EA"/>
    <w:rsid w:val="0093348D"/>
    <w:rsid w:val="00933989"/>
    <w:rsid w:val="0093398A"/>
    <w:rsid w:val="00934190"/>
    <w:rsid w:val="009341E7"/>
    <w:rsid w:val="00934352"/>
    <w:rsid w:val="0093461D"/>
    <w:rsid w:val="00934B41"/>
    <w:rsid w:val="00934B7F"/>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103D"/>
    <w:rsid w:val="00941599"/>
    <w:rsid w:val="00941B43"/>
    <w:rsid w:val="00941E17"/>
    <w:rsid w:val="00942044"/>
    <w:rsid w:val="009428ED"/>
    <w:rsid w:val="009429B8"/>
    <w:rsid w:val="00942FDF"/>
    <w:rsid w:val="0094326C"/>
    <w:rsid w:val="0094341E"/>
    <w:rsid w:val="00943480"/>
    <w:rsid w:val="00943501"/>
    <w:rsid w:val="00943817"/>
    <w:rsid w:val="00943A16"/>
    <w:rsid w:val="00943BDA"/>
    <w:rsid w:val="00943CFB"/>
    <w:rsid w:val="00943D3F"/>
    <w:rsid w:val="00943F2F"/>
    <w:rsid w:val="00944B21"/>
    <w:rsid w:val="00944C3E"/>
    <w:rsid w:val="00944EF3"/>
    <w:rsid w:val="00945B45"/>
    <w:rsid w:val="00945CD2"/>
    <w:rsid w:val="00945E0B"/>
    <w:rsid w:val="009469B3"/>
    <w:rsid w:val="00946DEE"/>
    <w:rsid w:val="00946E37"/>
    <w:rsid w:val="00946E7C"/>
    <w:rsid w:val="00947007"/>
    <w:rsid w:val="0094759B"/>
    <w:rsid w:val="00947646"/>
    <w:rsid w:val="00950598"/>
    <w:rsid w:val="00950E26"/>
    <w:rsid w:val="00951A69"/>
    <w:rsid w:val="00951D73"/>
    <w:rsid w:val="009531A0"/>
    <w:rsid w:val="009536A2"/>
    <w:rsid w:val="00953BF3"/>
    <w:rsid w:val="00954238"/>
    <w:rsid w:val="00954586"/>
    <w:rsid w:val="009546B6"/>
    <w:rsid w:val="009548D1"/>
    <w:rsid w:val="00954DF4"/>
    <w:rsid w:val="009555B4"/>
    <w:rsid w:val="00955695"/>
    <w:rsid w:val="009557FC"/>
    <w:rsid w:val="0095585D"/>
    <w:rsid w:val="00955CA2"/>
    <w:rsid w:val="00955EFF"/>
    <w:rsid w:val="0095653E"/>
    <w:rsid w:val="00956CAE"/>
    <w:rsid w:val="00956E76"/>
    <w:rsid w:val="00957003"/>
    <w:rsid w:val="009577C9"/>
    <w:rsid w:val="00957A7D"/>
    <w:rsid w:val="00957B7A"/>
    <w:rsid w:val="00957D3F"/>
    <w:rsid w:val="009602A9"/>
    <w:rsid w:val="009609FF"/>
    <w:rsid w:val="00960C43"/>
    <w:rsid w:val="00960E0B"/>
    <w:rsid w:val="009610DE"/>
    <w:rsid w:val="009617B9"/>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5D2F"/>
    <w:rsid w:val="00966808"/>
    <w:rsid w:val="00966D17"/>
    <w:rsid w:val="00967058"/>
    <w:rsid w:val="009673A7"/>
    <w:rsid w:val="009676B7"/>
    <w:rsid w:val="00967977"/>
    <w:rsid w:val="009706CC"/>
    <w:rsid w:val="00970AB0"/>
    <w:rsid w:val="0097105A"/>
    <w:rsid w:val="009710CB"/>
    <w:rsid w:val="00971538"/>
    <w:rsid w:val="00971956"/>
    <w:rsid w:val="00971C02"/>
    <w:rsid w:val="00971C98"/>
    <w:rsid w:val="009722FE"/>
    <w:rsid w:val="0097233A"/>
    <w:rsid w:val="009727D6"/>
    <w:rsid w:val="00972CC2"/>
    <w:rsid w:val="00972CD3"/>
    <w:rsid w:val="00972D65"/>
    <w:rsid w:val="009730F6"/>
    <w:rsid w:val="0097313A"/>
    <w:rsid w:val="009736D2"/>
    <w:rsid w:val="0097392A"/>
    <w:rsid w:val="009745C5"/>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6C8"/>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CA9"/>
    <w:rsid w:val="00990F5A"/>
    <w:rsid w:val="00991410"/>
    <w:rsid w:val="00991A85"/>
    <w:rsid w:val="0099268D"/>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9D4"/>
    <w:rsid w:val="00995EBC"/>
    <w:rsid w:val="009960AB"/>
    <w:rsid w:val="00996119"/>
    <w:rsid w:val="00996584"/>
    <w:rsid w:val="00996785"/>
    <w:rsid w:val="009972B6"/>
    <w:rsid w:val="009977B1"/>
    <w:rsid w:val="00997CC6"/>
    <w:rsid w:val="00997DDB"/>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4A2D"/>
    <w:rsid w:val="009A5807"/>
    <w:rsid w:val="009A59F7"/>
    <w:rsid w:val="009A5B69"/>
    <w:rsid w:val="009A5F34"/>
    <w:rsid w:val="009A611A"/>
    <w:rsid w:val="009A6C9B"/>
    <w:rsid w:val="009A6DEE"/>
    <w:rsid w:val="009A6EF6"/>
    <w:rsid w:val="009A78A4"/>
    <w:rsid w:val="009A7BC2"/>
    <w:rsid w:val="009A7D77"/>
    <w:rsid w:val="009B0356"/>
    <w:rsid w:val="009B0627"/>
    <w:rsid w:val="009B076E"/>
    <w:rsid w:val="009B10F2"/>
    <w:rsid w:val="009B11D2"/>
    <w:rsid w:val="009B15E9"/>
    <w:rsid w:val="009B28F1"/>
    <w:rsid w:val="009B2E5F"/>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2D"/>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D0147"/>
    <w:rsid w:val="009D0171"/>
    <w:rsid w:val="009D0308"/>
    <w:rsid w:val="009D0912"/>
    <w:rsid w:val="009D0DEE"/>
    <w:rsid w:val="009D1459"/>
    <w:rsid w:val="009D155C"/>
    <w:rsid w:val="009D15B7"/>
    <w:rsid w:val="009D1787"/>
    <w:rsid w:val="009D18D7"/>
    <w:rsid w:val="009D190C"/>
    <w:rsid w:val="009D1D69"/>
    <w:rsid w:val="009D1FEF"/>
    <w:rsid w:val="009D21BC"/>
    <w:rsid w:val="009D2923"/>
    <w:rsid w:val="009D2FC3"/>
    <w:rsid w:val="009D3193"/>
    <w:rsid w:val="009D399F"/>
    <w:rsid w:val="009D3F21"/>
    <w:rsid w:val="009D4163"/>
    <w:rsid w:val="009D42BD"/>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09D"/>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264"/>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6D1"/>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048"/>
    <w:rsid w:val="00A161ED"/>
    <w:rsid w:val="00A167EA"/>
    <w:rsid w:val="00A16930"/>
    <w:rsid w:val="00A169E3"/>
    <w:rsid w:val="00A16A9B"/>
    <w:rsid w:val="00A16EBD"/>
    <w:rsid w:val="00A17331"/>
    <w:rsid w:val="00A17810"/>
    <w:rsid w:val="00A17DB9"/>
    <w:rsid w:val="00A20C23"/>
    <w:rsid w:val="00A20DFF"/>
    <w:rsid w:val="00A21040"/>
    <w:rsid w:val="00A210A1"/>
    <w:rsid w:val="00A21312"/>
    <w:rsid w:val="00A2146A"/>
    <w:rsid w:val="00A2156C"/>
    <w:rsid w:val="00A2175F"/>
    <w:rsid w:val="00A21AE4"/>
    <w:rsid w:val="00A223D0"/>
    <w:rsid w:val="00A228F8"/>
    <w:rsid w:val="00A229D9"/>
    <w:rsid w:val="00A22FC8"/>
    <w:rsid w:val="00A23747"/>
    <w:rsid w:val="00A23B8A"/>
    <w:rsid w:val="00A23FEE"/>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6DED"/>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1EAF"/>
    <w:rsid w:val="00A32078"/>
    <w:rsid w:val="00A328CE"/>
    <w:rsid w:val="00A32C7E"/>
    <w:rsid w:val="00A32D80"/>
    <w:rsid w:val="00A335B8"/>
    <w:rsid w:val="00A338D2"/>
    <w:rsid w:val="00A33A4B"/>
    <w:rsid w:val="00A33FB4"/>
    <w:rsid w:val="00A34713"/>
    <w:rsid w:val="00A3488E"/>
    <w:rsid w:val="00A34BD8"/>
    <w:rsid w:val="00A35029"/>
    <w:rsid w:val="00A35637"/>
    <w:rsid w:val="00A356D0"/>
    <w:rsid w:val="00A35ED9"/>
    <w:rsid w:val="00A3614B"/>
    <w:rsid w:val="00A368A7"/>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CB0"/>
    <w:rsid w:val="00A43D32"/>
    <w:rsid w:val="00A447F6"/>
    <w:rsid w:val="00A4519E"/>
    <w:rsid w:val="00A45605"/>
    <w:rsid w:val="00A4565B"/>
    <w:rsid w:val="00A456A7"/>
    <w:rsid w:val="00A45A4D"/>
    <w:rsid w:val="00A461EC"/>
    <w:rsid w:val="00A461F0"/>
    <w:rsid w:val="00A46A0E"/>
    <w:rsid w:val="00A46F57"/>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818"/>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609"/>
    <w:rsid w:val="00A64813"/>
    <w:rsid w:val="00A64C7E"/>
    <w:rsid w:val="00A650E8"/>
    <w:rsid w:val="00A654BB"/>
    <w:rsid w:val="00A6553E"/>
    <w:rsid w:val="00A6577E"/>
    <w:rsid w:val="00A658A2"/>
    <w:rsid w:val="00A6598F"/>
    <w:rsid w:val="00A66173"/>
    <w:rsid w:val="00A661BA"/>
    <w:rsid w:val="00A66720"/>
    <w:rsid w:val="00A66AF6"/>
    <w:rsid w:val="00A66E59"/>
    <w:rsid w:val="00A675CC"/>
    <w:rsid w:val="00A7000A"/>
    <w:rsid w:val="00A70657"/>
    <w:rsid w:val="00A70963"/>
    <w:rsid w:val="00A70CB6"/>
    <w:rsid w:val="00A71121"/>
    <w:rsid w:val="00A71626"/>
    <w:rsid w:val="00A7191E"/>
    <w:rsid w:val="00A719BB"/>
    <w:rsid w:val="00A71DBB"/>
    <w:rsid w:val="00A71F22"/>
    <w:rsid w:val="00A723C6"/>
    <w:rsid w:val="00A72478"/>
    <w:rsid w:val="00A72514"/>
    <w:rsid w:val="00A72570"/>
    <w:rsid w:val="00A72BBA"/>
    <w:rsid w:val="00A72ED1"/>
    <w:rsid w:val="00A7313B"/>
    <w:rsid w:val="00A734FE"/>
    <w:rsid w:val="00A73C0C"/>
    <w:rsid w:val="00A73F38"/>
    <w:rsid w:val="00A73F93"/>
    <w:rsid w:val="00A750E6"/>
    <w:rsid w:val="00A755B5"/>
    <w:rsid w:val="00A7574C"/>
    <w:rsid w:val="00A75B87"/>
    <w:rsid w:val="00A75BA4"/>
    <w:rsid w:val="00A760B2"/>
    <w:rsid w:val="00A763A2"/>
    <w:rsid w:val="00A76CA3"/>
    <w:rsid w:val="00A7705B"/>
    <w:rsid w:val="00A77203"/>
    <w:rsid w:val="00A77258"/>
    <w:rsid w:val="00A77375"/>
    <w:rsid w:val="00A8003D"/>
    <w:rsid w:val="00A801B4"/>
    <w:rsid w:val="00A80640"/>
    <w:rsid w:val="00A80658"/>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2E8"/>
    <w:rsid w:val="00A858A1"/>
    <w:rsid w:val="00A85E75"/>
    <w:rsid w:val="00A86358"/>
    <w:rsid w:val="00A863EE"/>
    <w:rsid w:val="00A8646D"/>
    <w:rsid w:val="00A86579"/>
    <w:rsid w:val="00A86B2D"/>
    <w:rsid w:val="00A87238"/>
    <w:rsid w:val="00A876EA"/>
    <w:rsid w:val="00A87776"/>
    <w:rsid w:val="00A87848"/>
    <w:rsid w:val="00A87D5A"/>
    <w:rsid w:val="00A87FC0"/>
    <w:rsid w:val="00A9041A"/>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0FF"/>
    <w:rsid w:val="00A93336"/>
    <w:rsid w:val="00A93683"/>
    <w:rsid w:val="00A93F26"/>
    <w:rsid w:val="00A942DD"/>
    <w:rsid w:val="00A9562B"/>
    <w:rsid w:val="00A958DF"/>
    <w:rsid w:val="00A9598B"/>
    <w:rsid w:val="00A959D4"/>
    <w:rsid w:val="00A95C16"/>
    <w:rsid w:val="00A95C55"/>
    <w:rsid w:val="00A96136"/>
    <w:rsid w:val="00A964AF"/>
    <w:rsid w:val="00A966BC"/>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37"/>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AD6"/>
    <w:rsid w:val="00AA6F5A"/>
    <w:rsid w:val="00AA70A4"/>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3E8"/>
    <w:rsid w:val="00AB450B"/>
    <w:rsid w:val="00AB466F"/>
    <w:rsid w:val="00AB467B"/>
    <w:rsid w:val="00AB4819"/>
    <w:rsid w:val="00AB49DD"/>
    <w:rsid w:val="00AB4FD4"/>
    <w:rsid w:val="00AB4FDE"/>
    <w:rsid w:val="00AB52C1"/>
    <w:rsid w:val="00AB58EC"/>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6B"/>
    <w:rsid w:val="00AD59B8"/>
    <w:rsid w:val="00AD5BF6"/>
    <w:rsid w:val="00AD5C37"/>
    <w:rsid w:val="00AD6635"/>
    <w:rsid w:val="00AD6822"/>
    <w:rsid w:val="00AD6CFE"/>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214"/>
    <w:rsid w:val="00AE25B4"/>
    <w:rsid w:val="00AE287C"/>
    <w:rsid w:val="00AE2AB3"/>
    <w:rsid w:val="00AE2ADA"/>
    <w:rsid w:val="00AE2B91"/>
    <w:rsid w:val="00AE3332"/>
    <w:rsid w:val="00AE3371"/>
    <w:rsid w:val="00AE34C1"/>
    <w:rsid w:val="00AE3C5B"/>
    <w:rsid w:val="00AE3FC8"/>
    <w:rsid w:val="00AE43FC"/>
    <w:rsid w:val="00AE443B"/>
    <w:rsid w:val="00AE49AB"/>
    <w:rsid w:val="00AE51D1"/>
    <w:rsid w:val="00AE579B"/>
    <w:rsid w:val="00AE5A32"/>
    <w:rsid w:val="00AE5A6E"/>
    <w:rsid w:val="00AE5F76"/>
    <w:rsid w:val="00AE5F7A"/>
    <w:rsid w:val="00AE6263"/>
    <w:rsid w:val="00AE64AD"/>
    <w:rsid w:val="00AE6F58"/>
    <w:rsid w:val="00AE7205"/>
    <w:rsid w:val="00AE7260"/>
    <w:rsid w:val="00AE7498"/>
    <w:rsid w:val="00AE755A"/>
    <w:rsid w:val="00AE7958"/>
    <w:rsid w:val="00AE7C1E"/>
    <w:rsid w:val="00AE7C23"/>
    <w:rsid w:val="00AF0831"/>
    <w:rsid w:val="00AF0D3F"/>
    <w:rsid w:val="00AF11E3"/>
    <w:rsid w:val="00AF12F6"/>
    <w:rsid w:val="00AF16FF"/>
    <w:rsid w:val="00AF194B"/>
    <w:rsid w:val="00AF1A84"/>
    <w:rsid w:val="00AF1ABF"/>
    <w:rsid w:val="00AF21A9"/>
    <w:rsid w:val="00AF26E8"/>
    <w:rsid w:val="00AF2B79"/>
    <w:rsid w:val="00AF2CD2"/>
    <w:rsid w:val="00AF3399"/>
    <w:rsid w:val="00AF3418"/>
    <w:rsid w:val="00AF385C"/>
    <w:rsid w:val="00AF3966"/>
    <w:rsid w:val="00AF39DA"/>
    <w:rsid w:val="00AF3E3B"/>
    <w:rsid w:val="00AF3E59"/>
    <w:rsid w:val="00AF3E6B"/>
    <w:rsid w:val="00AF4038"/>
    <w:rsid w:val="00AF4061"/>
    <w:rsid w:val="00AF4305"/>
    <w:rsid w:val="00AF4F6E"/>
    <w:rsid w:val="00AF5337"/>
    <w:rsid w:val="00AF550D"/>
    <w:rsid w:val="00AF5637"/>
    <w:rsid w:val="00AF56D5"/>
    <w:rsid w:val="00AF5763"/>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954"/>
    <w:rsid w:val="00B03D01"/>
    <w:rsid w:val="00B03D5E"/>
    <w:rsid w:val="00B0422A"/>
    <w:rsid w:val="00B04C64"/>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9D3"/>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7D9"/>
    <w:rsid w:val="00B329F3"/>
    <w:rsid w:val="00B32BFE"/>
    <w:rsid w:val="00B32F1B"/>
    <w:rsid w:val="00B32F54"/>
    <w:rsid w:val="00B33AC7"/>
    <w:rsid w:val="00B34876"/>
    <w:rsid w:val="00B34CD4"/>
    <w:rsid w:val="00B35B71"/>
    <w:rsid w:val="00B3637A"/>
    <w:rsid w:val="00B364DF"/>
    <w:rsid w:val="00B3663F"/>
    <w:rsid w:val="00B3675A"/>
    <w:rsid w:val="00B3690C"/>
    <w:rsid w:val="00B37325"/>
    <w:rsid w:val="00B37B57"/>
    <w:rsid w:val="00B37BAE"/>
    <w:rsid w:val="00B37F54"/>
    <w:rsid w:val="00B401EF"/>
    <w:rsid w:val="00B40203"/>
    <w:rsid w:val="00B40208"/>
    <w:rsid w:val="00B4034C"/>
    <w:rsid w:val="00B4044F"/>
    <w:rsid w:val="00B404AF"/>
    <w:rsid w:val="00B40578"/>
    <w:rsid w:val="00B40609"/>
    <w:rsid w:val="00B41288"/>
    <w:rsid w:val="00B4139C"/>
    <w:rsid w:val="00B417C3"/>
    <w:rsid w:val="00B41F6D"/>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1977"/>
    <w:rsid w:val="00B51DB6"/>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D24"/>
    <w:rsid w:val="00B57F4C"/>
    <w:rsid w:val="00B6022C"/>
    <w:rsid w:val="00B60532"/>
    <w:rsid w:val="00B61025"/>
    <w:rsid w:val="00B6151F"/>
    <w:rsid w:val="00B6168B"/>
    <w:rsid w:val="00B61F91"/>
    <w:rsid w:val="00B62249"/>
    <w:rsid w:val="00B62B6C"/>
    <w:rsid w:val="00B62B76"/>
    <w:rsid w:val="00B62E05"/>
    <w:rsid w:val="00B63119"/>
    <w:rsid w:val="00B6323A"/>
    <w:rsid w:val="00B636F5"/>
    <w:rsid w:val="00B63D75"/>
    <w:rsid w:val="00B64026"/>
    <w:rsid w:val="00B641AF"/>
    <w:rsid w:val="00B647C5"/>
    <w:rsid w:val="00B649A3"/>
    <w:rsid w:val="00B64B2C"/>
    <w:rsid w:val="00B64D03"/>
    <w:rsid w:val="00B64F65"/>
    <w:rsid w:val="00B6515E"/>
    <w:rsid w:val="00B651AC"/>
    <w:rsid w:val="00B65413"/>
    <w:rsid w:val="00B65B6C"/>
    <w:rsid w:val="00B66462"/>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AC5"/>
    <w:rsid w:val="00B71E1C"/>
    <w:rsid w:val="00B721A6"/>
    <w:rsid w:val="00B72982"/>
    <w:rsid w:val="00B72E34"/>
    <w:rsid w:val="00B75598"/>
    <w:rsid w:val="00B75706"/>
    <w:rsid w:val="00B75772"/>
    <w:rsid w:val="00B75D95"/>
    <w:rsid w:val="00B75F39"/>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B5B"/>
    <w:rsid w:val="00B84C06"/>
    <w:rsid w:val="00B85B0A"/>
    <w:rsid w:val="00B86E9B"/>
    <w:rsid w:val="00B86FA8"/>
    <w:rsid w:val="00B87439"/>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427"/>
    <w:rsid w:val="00B93651"/>
    <w:rsid w:val="00B93891"/>
    <w:rsid w:val="00B94748"/>
    <w:rsid w:val="00B948F7"/>
    <w:rsid w:val="00B9492B"/>
    <w:rsid w:val="00B949DC"/>
    <w:rsid w:val="00B94C82"/>
    <w:rsid w:val="00B959C1"/>
    <w:rsid w:val="00B9645D"/>
    <w:rsid w:val="00B9655C"/>
    <w:rsid w:val="00B965FD"/>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809"/>
    <w:rsid w:val="00BA69A0"/>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5F05"/>
    <w:rsid w:val="00BB6E9E"/>
    <w:rsid w:val="00BB6F80"/>
    <w:rsid w:val="00BB763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F23"/>
    <w:rsid w:val="00BC40B1"/>
    <w:rsid w:val="00BC47C0"/>
    <w:rsid w:val="00BC4ADF"/>
    <w:rsid w:val="00BC523C"/>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AB7"/>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16B"/>
    <w:rsid w:val="00BE4264"/>
    <w:rsid w:val="00BE442F"/>
    <w:rsid w:val="00BE497E"/>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70A"/>
    <w:rsid w:val="00C07CC5"/>
    <w:rsid w:val="00C07D9F"/>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5578"/>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0CD"/>
    <w:rsid w:val="00C273E1"/>
    <w:rsid w:val="00C27B25"/>
    <w:rsid w:val="00C27B2B"/>
    <w:rsid w:val="00C27DD7"/>
    <w:rsid w:val="00C30797"/>
    <w:rsid w:val="00C307B6"/>
    <w:rsid w:val="00C30EFE"/>
    <w:rsid w:val="00C3101C"/>
    <w:rsid w:val="00C311A1"/>
    <w:rsid w:val="00C3138F"/>
    <w:rsid w:val="00C313B2"/>
    <w:rsid w:val="00C314A0"/>
    <w:rsid w:val="00C31607"/>
    <w:rsid w:val="00C316A4"/>
    <w:rsid w:val="00C318F0"/>
    <w:rsid w:val="00C3193B"/>
    <w:rsid w:val="00C31DD5"/>
    <w:rsid w:val="00C32700"/>
    <w:rsid w:val="00C32ED5"/>
    <w:rsid w:val="00C3390E"/>
    <w:rsid w:val="00C33C74"/>
    <w:rsid w:val="00C33C75"/>
    <w:rsid w:val="00C33D58"/>
    <w:rsid w:val="00C346BC"/>
    <w:rsid w:val="00C34755"/>
    <w:rsid w:val="00C347BF"/>
    <w:rsid w:val="00C34A3E"/>
    <w:rsid w:val="00C34CD3"/>
    <w:rsid w:val="00C34D54"/>
    <w:rsid w:val="00C35224"/>
    <w:rsid w:val="00C35280"/>
    <w:rsid w:val="00C35609"/>
    <w:rsid w:val="00C358B6"/>
    <w:rsid w:val="00C359A2"/>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127"/>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A80"/>
    <w:rsid w:val="00C51BB7"/>
    <w:rsid w:val="00C52520"/>
    <w:rsid w:val="00C5286C"/>
    <w:rsid w:val="00C52B4B"/>
    <w:rsid w:val="00C52BF4"/>
    <w:rsid w:val="00C52E6D"/>
    <w:rsid w:val="00C53008"/>
    <w:rsid w:val="00C5321F"/>
    <w:rsid w:val="00C532ED"/>
    <w:rsid w:val="00C53391"/>
    <w:rsid w:val="00C534E6"/>
    <w:rsid w:val="00C538AB"/>
    <w:rsid w:val="00C5397F"/>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A29"/>
    <w:rsid w:val="00C73D96"/>
    <w:rsid w:val="00C73DC3"/>
    <w:rsid w:val="00C748EB"/>
    <w:rsid w:val="00C74D69"/>
    <w:rsid w:val="00C7516A"/>
    <w:rsid w:val="00C75695"/>
    <w:rsid w:val="00C75D54"/>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972CE"/>
    <w:rsid w:val="00C97A98"/>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E08"/>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B36"/>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32"/>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8CE"/>
    <w:rsid w:val="00CE6A05"/>
    <w:rsid w:val="00CE6D33"/>
    <w:rsid w:val="00CE73A8"/>
    <w:rsid w:val="00CE73F6"/>
    <w:rsid w:val="00CE758A"/>
    <w:rsid w:val="00CE77A2"/>
    <w:rsid w:val="00CE77B5"/>
    <w:rsid w:val="00CE7B4F"/>
    <w:rsid w:val="00CF04AB"/>
    <w:rsid w:val="00CF1925"/>
    <w:rsid w:val="00CF199A"/>
    <w:rsid w:val="00CF2206"/>
    <w:rsid w:val="00CF244C"/>
    <w:rsid w:val="00CF313A"/>
    <w:rsid w:val="00CF333C"/>
    <w:rsid w:val="00CF42F5"/>
    <w:rsid w:val="00CF4AA9"/>
    <w:rsid w:val="00CF512A"/>
    <w:rsid w:val="00CF53FD"/>
    <w:rsid w:val="00CF54BA"/>
    <w:rsid w:val="00CF587B"/>
    <w:rsid w:val="00CF5B57"/>
    <w:rsid w:val="00CF6C24"/>
    <w:rsid w:val="00CF6ED8"/>
    <w:rsid w:val="00D004FC"/>
    <w:rsid w:val="00D012EE"/>
    <w:rsid w:val="00D019F0"/>
    <w:rsid w:val="00D01B96"/>
    <w:rsid w:val="00D01C6E"/>
    <w:rsid w:val="00D01D78"/>
    <w:rsid w:val="00D0206F"/>
    <w:rsid w:val="00D025B8"/>
    <w:rsid w:val="00D02745"/>
    <w:rsid w:val="00D02A54"/>
    <w:rsid w:val="00D02F48"/>
    <w:rsid w:val="00D02FAF"/>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7F6"/>
    <w:rsid w:val="00D12A81"/>
    <w:rsid w:val="00D12F90"/>
    <w:rsid w:val="00D13508"/>
    <w:rsid w:val="00D136A8"/>
    <w:rsid w:val="00D1394C"/>
    <w:rsid w:val="00D13CB8"/>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32B"/>
    <w:rsid w:val="00D205C3"/>
    <w:rsid w:val="00D208F1"/>
    <w:rsid w:val="00D20B04"/>
    <w:rsid w:val="00D21071"/>
    <w:rsid w:val="00D210D0"/>
    <w:rsid w:val="00D214BA"/>
    <w:rsid w:val="00D219F9"/>
    <w:rsid w:val="00D21B13"/>
    <w:rsid w:val="00D22941"/>
    <w:rsid w:val="00D2300E"/>
    <w:rsid w:val="00D239A3"/>
    <w:rsid w:val="00D23A67"/>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0D2B"/>
    <w:rsid w:val="00D31072"/>
    <w:rsid w:val="00D31176"/>
    <w:rsid w:val="00D31933"/>
    <w:rsid w:val="00D3230C"/>
    <w:rsid w:val="00D32AD8"/>
    <w:rsid w:val="00D32B8F"/>
    <w:rsid w:val="00D335A2"/>
    <w:rsid w:val="00D33E63"/>
    <w:rsid w:val="00D33F7A"/>
    <w:rsid w:val="00D34C2C"/>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46"/>
    <w:rsid w:val="00D42DFB"/>
    <w:rsid w:val="00D431F0"/>
    <w:rsid w:val="00D43860"/>
    <w:rsid w:val="00D43D82"/>
    <w:rsid w:val="00D44704"/>
    <w:rsid w:val="00D447CC"/>
    <w:rsid w:val="00D456FF"/>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455"/>
    <w:rsid w:val="00D47ACC"/>
    <w:rsid w:val="00D47C85"/>
    <w:rsid w:val="00D509D8"/>
    <w:rsid w:val="00D50A16"/>
    <w:rsid w:val="00D50C91"/>
    <w:rsid w:val="00D50CBB"/>
    <w:rsid w:val="00D50CD9"/>
    <w:rsid w:val="00D50EE6"/>
    <w:rsid w:val="00D51210"/>
    <w:rsid w:val="00D522BA"/>
    <w:rsid w:val="00D5240D"/>
    <w:rsid w:val="00D52473"/>
    <w:rsid w:val="00D52B3F"/>
    <w:rsid w:val="00D52B6A"/>
    <w:rsid w:val="00D52DD2"/>
    <w:rsid w:val="00D52E28"/>
    <w:rsid w:val="00D52F0F"/>
    <w:rsid w:val="00D53044"/>
    <w:rsid w:val="00D5312D"/>
    <w:rsid w:val="00D532AA"/>
    <w:rsid w:val="00D534BF"/>
    <w:rsid w:val="00D53705"/>
    <w:rsid w:val="00D53FE5"/>
    <w:rsid w:val="00D54292"/>
    <w:rsid w:val="00D54706"/>
    <w:rsid w:val="00D54ABF"/>
    <w:rsid w:val="00D54C7A"/>
    <w:rsid w:val="00D54F7B"/>
    <w:rsid w:val="00D556FB"/>
    <w:rsid w:val="00D56506"/>
    <w:rsid w:val="00D56626"/>
    <w:rsid w:val="00D56A4E"/>
    <w:rsid w:val="00D56AE4"/>
    <w:rsid w:val="00D56CCB"/>
    <w:rsid w:val="00D56FFA"/>
    <w:rsid w:val="00D570DE"/>
    <w:rsid w:val="00D572A9"/>
    <w:rsid w:val="00D57934"/>
    <w:rsid w:val="00D57B53"/>
    <w:rsid w:val="00D60061"/>
    <w:rsid w:val="00D6103C"/>
    <w:rsid w:val="00D61878"/>
    <w:rsid w:val="00D61A5B"/>
    <w:rsid w:val="00D61C52"/>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9F5"/>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CE7"/>
    <w:rsid w:val="00D73FA9"/>
    <w:rsid w:val="00D73FC7"/>
    <w:rsid w:val="00D7405C"/>
    <w:rsid w:val="00D7436D"/>
    <w:rsid w:val="00D74683"/>
    <w:rsid w:val="00D74951"/>
    <w:rsid w:val="00D74961"/>
    <w:rsid w:val="00D74B6A"/>
    <w:rsid w:val="00D74F22"/>
    <w:rsid w:val="00D75482"/>
    <w:rsid w:val="00D754C9"/>
    <w:rsid w:val="00D758FB"/>
    <w:rsid w:val="00D75EFB"/>
    <w:rsid w:val="00D75FED"/>
    <w:rsid w:val="00D76607"/>
    <w:rsid w:val="00D770EE"/>
    <w:rsid w:val="00D77296"/>
    <w:rsid w:val="00D77322"/>
    <w:rsid w:val="00D77D4A"/>
    <w:rsid w:val="00D80307"/>
    <w:rsid w:val="00D804D0"/>
    <w:rsid w:val="00D805AC"/>
    <w:rsid w:val="00D8084B"/>
    <w:rsid w:val="00D80FF0"/>
    <w:rsid w:val="00D8138D"/>
    <w:rsid w:val="00D825F1"/>
    <w:rsid w:val="00D82979"/>
    <w:rsid w:val="00D83B92"/>
    <w:rsid w:val="00D83DBE"/>
    <w:rsid w:val="00D83E14"/>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32B"/>
    <w:rsid w:val="00D9288A"/>
    <w:rsid w:val="00D92A6C"/>
    <w:rsid w:val="00D92CC4"/>
    <w:rsid w:val="00D93522"/>
    <w:rsid w:val="00D937A5"/>
    <w:rsid w:val="00D93E54"/>
    <w:rsid w:val="00D94342"/>
    <w:rsid w:val="00D94A46"/>
    <w:rsid w:val="00D94A8D"/>
    <w:rsid w:val="00D94E62"/>
    <w:rsid w:val="00D94EE5"/>
    <w:rsid w:val="00D9591B"/>
    <w:rsid w:val="00D95DE8"/>
    <w:rsid w:val="00D95DF2"/>
    <w:rsid w:val="00D9650E"/>
    <w:rsid w:val="00D969C6"/>
    <w:rsid w:val="00D96EFA"/>
    <w:rsid w:val="00D972AC"/>
    <w:rsid w:val="00D97889"/>
    <w:rsid w:val="00D97BE7"/>
    <w:rsid w:val="00D97F46"/>
    <w:rsid w:val="00DA004B"/>
    <w:rsid w:val="00DA00F8"/>
    <w:rsid w:val="00DA01A4"/>
    <w:rsid w:val="00DA0710"/>
    <w:rsid w:val="00DA0AC7"/>
    <w:rsid w:val="00DA0D46"/>
    <w:rsid w:val="00DA0F84"/>
    <w:rsid w:val="00DA1212"/>
    <w:rsid w:val="00DA136E"/>
    <w:rsid w:val="00DA14F4"/>
    <w:rsid w:val="00DA17B3"/>
    <w:rsid w:val="00DA1B73"/>
    <w:rsid w:val="00DA1EEA"/>
    <w:rsid w:val="00DA1EF9"/>
    <w:rsid w:val="00DA2212"/>
    <w:rsid w:val="00DA2422"/>
    <w:rsid w:val="00DA24D8"/>
    <w:rsid w:val="00DA2799"/>
    <w:rsid w:val="00DA27B2"/>
    <w:rsid w:val="00DA283E"/>
    <w:rsid w:val="00DA29C1"/>
    <w:rsid w:val="00DA2A96"/>
    <w:rsid w:val="00DA2EF9"/>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02A"/>
    <w:rsid w:val="00DA6403"/>
    <w:rsid w:val="00DA6759"/>
    <w:rsid w:val="00DA676F"/>
    <w:rsid w:val="00DA6FC1"/>
    <w:rsid w:val="00DA70EA"/>
    <w:rsid w:val="00DB01E7"/>
    <w:rsid w:val="00DB03A2"/>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3A"/>
    <w:rsid w:val="00DC15A6"/>
    <w:rsid w:val="00DC174B"/>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6F75"/>
    <w:rsid w:val="00DC732E"/>
    <w:rsid w:val="00DC76D8"/>
    <w:rsid w:val="00DC7EB4"/>
    <w:rsid w:val="00DD0019"/>
    <w:rsid w:val="00DD021A"/>
    <w:rsid w:val="00DD07A7"/>
    <w:rsid w:val="00DD0A69"/>
    <w:rsid w:val="00DD14CF"/>
    <w:rsid w:val="00DD20A9"/>
    <w:rsid w:val="00DD2158"/>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A3E"/>
    <w:rsid w:val="00DD7B14"/>
    <w:rsid w:val="00DD7F3E"/>
    <w:rsid w:val="00DE05F2"/>
    <w:rsid w:val="00DE0790"/>
    <w:rsid w:val="00DE0853"/>
    <w:rsid w:val="00DE0881"/>
    <w:rsid w:val="00DE1091"/>
    <w:rsid w:val="00DE11E7"/>
    <w:rsid w:val="00DE12F4"/>
    <w:rsid w:val="00DE1369"/>
    <w:rsid w:val="00DE1694"/>
    <w:rsid w:val="00DE1806"/>
    <w:rsid w:val="00DE253B"/>
    <w:rsid w:val="00DE27D5"/>
    <w:rsid w:val="00DE286F"/>
    <w:rsid w:val="00DE28D1"/>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88F"/>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18"/>
    <w:rsid w:val="00DF7F66"/>
    <w:rsid w:val="00E0001C"/>
    <w:rsid w:val="00E00065"/>
    <w:rsid w:val="00E000B5"/>
    <w:rsid w:val="00E004D7"/>
    <w:rsid w:val="00E00957"/>
    <w:rsid w:val="00E00D86"/>
    <w:rsid w:val="00E01364"/>
    <w:rsid w:val="00E0146C"/>
    <w:rsid w:val="00E0166B"/>
    <w:rsid w:val="00E018C1"/>
    <w:rsid w:val="00E01DCB"/>
    <w:rsid w:val="00E01E43"/>
    <w:rsid w:val="00E01FD8"/>
    <w:rsid w:val="00E02289"/>
    <w:rsid w:val="00E02319"/>
    <w:rsid w:val="00E0256C"/>
    <w:rsid w:val="00E0286B"/>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756"/>
    <w:rsid w:val="00E07E0A"/>
    <w:rsid w:val="00E07ED0"/>
    <w:rsid w:val="00E1021F"/>
    <w:rsid w:val="00E1073D"/>
    <w:rsid w:val="00E1082F"/>
    <w:rsid w:val="00E10DDF"/>
    <w:rsid w:val="00E111B1"/>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808"/>
    <w:rsid w:val="00E15A02"/>
    <w:rsid w:val="00E15E55"/>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2451"/>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8C"/>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5A"/>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03A"/>
    <w:rsid w:val="00E440B2"/>
    <w:rsid w:val="00E443BC"/>
    <w:rsid w:val="00E444E5"/>
    <w:rsid w:val="00E44BF4"/>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5B9"/>
    <w:rsid w:val="00E53693"/>
    <w:rsid w:val="00E536A3"/>
    <w:rsid w:val="00E53B8F"/>
    <w:rsid w:val="00E53C4E"/>
    <w:rsid w:val="00E53D83"/>
    <w:rsid w:val="00E53E2A"/>
    <w:rsid w:val="00E53EC0"/>
    <w:rsid w:val="00E54963"/>
    <w:rsid w:val="00E558CE"/>
    <w:rsid w:val="00E561E1"/>
    <w:rsid w:val="00E56221"/>
    <w:rsid w:val="00E56265"/>
    <w:rsid w:val="00E5637C"/>
    <w:rsid w:val="00E5639E"/>
    <w:rsid w:val="00E56628"/>
    <w:rsid w:val="00E56985"/>
    <w:rsid w:val="00E56BDF"/>
    <w:rsid w:val="00E56C68"/>
    <w:rsid w:val="00E56E05"/>
    <w:rsid w:val="00E56E88"/>
    <w:rsid w:val="00E56EC4"/>
    <w:rsid w:val="00E57BB7"/>
    <w:rsid w:val="00E57E38"/>
    <w:rsid w:val="00E57F15"/>
    <w:rsid w:val="00E603FD"/>
    <w:rsid w:val="00E604A4"/>
    <w:rsid w:val="00E606E7"/>
    <w:rsid w:val="00E6122E"/>
    <w:rsid w:val="00E619D1"/>
    <w:rsid w:val="00E619F2"/>
    <w:rsid w:val="00E61B69"/>
    <w:rsid w:val="00E61C7F"/>
    <w:rsid w:val="00E61ED7"/>
    <w:rsid w:val="00E62073"/>
    <w:rsid w:val="00E621FD"/>
    <w:rsid w:val="00E622DF"/>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41"/>
    <w:rsid w:val="00E63EE1"/>
    <w:rsid w:val="00E647B6"/>
    <w:rsid w:val="00E648A0"/>
    <w:rsid w:val="00E65140"/>
    <w:rsid w:val="00E65E3A"/>
    <w:rsid w:val="00E65E6E"/>
    <w:rsid w:val="00E6619C"/>
    <w:rsid w:val="00E6627A"/>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6A8"/>
    <w:rsid w:val="00E81859"/>
    <w:rsid w:val="00E82228"/>
    <w:rsid w:val="00E82336"/>
    <w:rsid w:val="00E82D9D"/>
    <w:rsid w:val="00E8304D"/>
    <w:rsid w:val="00E831D8"/>
    <w:rsid w:val="00E832C0"/>
    <w:rsid w:val="00E84162"/>
    <w:rsid w:val="00E842A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8B2"/>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48D2"/>
    <w:rsid w:val="00E95080"/>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512"/>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3D4"/>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1479"/>
    <w:rsid w:val="00ED1DE5"/>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1FD1"/>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980"/>
    <w:rsid w:val="00EF1C33"/>
    <w:rsid w:val="00EF2393"/>
    <w:rsid w:val="00EF2CFE"/>
    <w:rsid w:val="00EF30C5"/>
    <w:rsid w:val="00EF33CB"/>
    <w:rsid w:val="00EF35BB"/>
    <w:rsid w:val="00EF386A"/>
    <w:rsid w:val="00EF3900"/>
    <w:rsid w:val="00EF3ACB"/>
    <w:rsid w:val="00EF45B6"/>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C48"/>
    <w:rsid w:val="00F04ED4"/>
    <w:rsid w:val="00F0587C"/>
    <w:rsid w:val="00F059BB"/>
    <w:rsid w:val="00F060A0"/>
    <w:rsid w:val="00F0611D"/>
    <w:rsid w:val="00F06310"/>
    <w:rsid w:val="00F06582"/>
    <w:rsid w:val="00F0678E"/>
    <w:rsid w:val="00F069A7"/>
    <w:rsid w:val="00F075A5"/>
    <w:rsid w:val="00F07745"/>
    <w:rsid w:val="00F07B1C"/>
    <w:rsid w:val="00F10A64"/>
    <w:rsid w:val="00F10BC1"/>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17C34"/>
    <w:rsid w:val="00F17C47"/>
    <w:rsid w:val="00F20400"/>
    <w:rsid w:val="00F209C8"/>
    <w:rsid w:val="00F20C28"/>
    <w:rsid w:val="00F2156C"/>
    <w:rsid w:val="00F21FC7"/>
    <w:rsid w:val="00F22106"/>
    <w:rsid w:val="00F22268"/>
    <w:rsid w:val="00F2260B"/>
    <w:rsid w:val="00F22AC3"/>
    <w:rsid w:val="00F22B85"/>
    <w:rsid w:val="00F22C23"/>
    <w:rsid w:val="00F22E8C"/>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2FE"/>
    <w:rsid w:val="00F307D9"/>
    <w:rsid w:val="00F30B07"/>
    <w:rsid w:val="00F30BCA"/>
    <w:rsid w:val="00F30D4A"/>
    <w:rsid w:val="00F30E93"/>
    <w:rsid w:val="00F314B1"/>
    <w:rsid w:val="00F314BF"/>
    <w:rsid w:val="00F321D8"/>
    <w:rsid w:val="00F32449"/>
    <w:rsid w:val="00F32732"/>
    <w:rsid w:val="00F32925"/>
    <w:rsid w:val="00F32931"/>
    <w:rsid w:val="00F3299A"/>
    <w:rsid w:val="00F32B53"/>
    <w:rsid w:val="00F32CE2"/>
    <w:rsid w:val="00F33332"/>
    <w:rsid w:val="00F3344F"/>
    <w:rsid w:val="00F33560"/>
    <w:rsid w:val="00F33AD6"/>
    <w:rsid w:val="00F3498B"/>
    <w:rsid w:val="00F34A5B"/>
    <w:rsid w:val="00F34B94"/>
    <w:rsid w:val="00F34CC0"/>
    <w:rsid w:val="00F352AD"/>
    <w:rsid w:val="00F35849"/>
    <w:rsid w:val="00F35C21"/>
    <w:rsid w:val="00F36660"/>
    <w:rsid w:val="00F366B3"/>
    <w:rsid w:val="00F36A75"/>
    <w:rsid w:val="00F36A9C"/>
    <w:rsid w:val="00F36FF5"/>
    <w:rsid w:val="00F3733B"/>
    <w:rsid w:val="00F3751B"/>
    <w:rsid w:val="00F375D6"/>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47922"/>
    <w:rsid w:val="00F47D55"/>
    <w:rsid w:val="00F501B8"/>
    <w:rsid w:val="00F501D8"/>
    <w:rsid w:val="00F50446"/>
    <w:rsid w:val="00F5074F"/>
    <w:rsid w:val="00F509F7"/>
    <w:rsid w:val="00F50C18"/>
    <w:rsid w:val="00F51766"/>
    <w:rsid w:val="00F51DD0"/>
    <w:rsid w:val="00F522BD"/>
    <w:rsid w:val="00F525BA"/>
    <w:rsid w:val="00F52B26"/>
    <w:rsid w:val="00F534B3"/>
    <w:rsid w:val="00F5373E"/>
    <w:rsid w:val="00F53819"/>
    <w:rsid w:val="00F53CAF"/>
    <w:rsid w:val="00F53FD0"/>
    <w:rsid w:val="00F5428F"/>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125"/>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3CD"/>
    <w:rsid w:val="00F75637"/>
    <w:rsid w:val="00F7587A"/>
    <w:rsid w:val="00F75D95"/>
    <w:rsid w:val="00F76167"/>
    <w:rsid w:val="00F76366"/>
    <w:rsid w:val="00F7637F"/>
    <w:rsid w:val="00F76A32"/>
    <w:rsid w:val="00F76B6E"/>
    <w:rsid w:val="00F770C2"/>
    <w:rsid w:val="00F77355"/>
    <w:rsid w:val="00F773D2"/>
    <w:rsid w:val="00F77648"/>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AE4"/>
    <w:rsid w:val="00F87C9E"/>
    <w:rsid w:val="00F9003B"/>
    <w:rsid w:val="00F90515"/>
    <w:rsid w:val="00F90861"/>
    <w:rsid w:val="00F90AAC"/>
    <w:rsid w:val="00F90BAB"/>
    <w:rsid w:val="00F90DCD"/>
    <w:rsid w:val="00F90F69"/>
    <w:rsid w:val="00F91232"/>
    <w:rsid w:val="00F91326"/>
    <w:rsid w:val="00F91B9F"/>
    <w:rsid w:val="00F91DB6"/>
    <w:rsid w:val="00F92432"/>
    <w:rsid w:val="00F9260A"/>
    <w:rsid w:val="00F92B44"/>
    <w:rsid w:val="00F92BBA"/>
    <w:rsid w:val="00F92F30"/>
    <w:rsid w:val="00F9338E"/>
    <w:rsid w:val="00F939C0"/>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DA0"/>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DBD"/>
    <w:rsid w:val="00FB001E"/>
    <w:rsid w:val="00FB04AC"/>
    <w:rsid w:val="00FB089D"/>
    <w:rsid w:val="00FB0B93"/>
    <w:rsid w:val="00FB0CEE"/>
    <w:rsid w:val="00FB0E7F"/>
    <w:rsid w:val="00FB15E5"/>
    <w:rsid w:val="00FB17CD"/>
    <w:rsid w:val="00FB1898"/>
    <w:rsid w:val="00FB271D"/>
    <w:rsid w:val="00FB2BA4"/>
    <w:rsid w:val="00FB3724"/>
    <w:rsid w:val="00FB3E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1E1"/>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20D"/>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E06FA"/>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4DF3"/>
    <w:rsid w:val="00FE50A0"/>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621"/>
    <w:rsid w:val="00FF4820"/>
    <w:rsid w:val="00FF48BB"/>
    <w:rsid w:val="00FF49AD"/>
    <w:rsid w:val="00FF4A03"/>
    <w:rsid w:val="00FF5727"/>
    <w:rsid w:val="00FF59E6"/>
    <w:rsid w:val="00FF5AC8"/>
    <w:rsid w:val="00FF5D90"/>
    <w:rsid w:val="00FF6AFD"/>
    <w:rsid w:val="00FF6B48"/>
    <w:rsid w:val="00FF6D8B"/>
    <w:rsid w:val="00FF6FFC"/>
    <w:rsid w:val="00FF6FFE"/>
    <w:rsid w:val="00FF74FD"/>
    <w:rsid w:val="00FF7655"/>
    <w:rsid w:val="00FF78CE"/>
    <w:rsid w:val="07D44405"/>
    <w:rsid w:val="0E1CABC7"/>
    <w:rsid w:val="0F88110B"/>
    <w:rsid w:val="0FD7FA4A"/>
    <w:rsid w:val="14A3343B"/>
    <w:rsid w:val="15F1606E"/>
    <w:rsid w:val="165CB4C9"/>
    <w:rsid w:val="19672660"/>
    <w:rsid w:val="1AFF2D13"/>
    <w:rsid w:val="22CB4E5A"/>
    <w:rsid w:val="22F96F10"/>
    <w:rsid w:val="24FF6B6F"/>
    <w:rsid w:val="28689D49"/>
    <w:rsid w:val="28789680"/>
    <w:rsid w:val="2919A115"/>
    <w:rsid w:val="2A3A8F1C"/>
    <w:rsid w:val="32110C54"/>
    <w:rsid w:val="3287E4BC"/>
    <w:rsid w:val="349CB7E9"/>
    <w:rsid w:val="38D8F395"/>
    <w:rsid w:val="3A0F7A35"/>
    <w:rsid w:val="3AA13A60"/>
    <w:rsid w:val="3F433D3E"/>
    <w:rsid w:val="4175DFC6"/>
    <w:rsid w:val="419ACC04"/>
    <w:rsid w:val="41E257CF"/>
    <w:rsid w:val="42FE5B93"/>
    <w:rsid w:val="46C0E505"/>
    <w:rsid w:val="4943C523"/>
    <w:rsid w:val="4B36D2B1"/>
    <w:rsid w:val="4DB0AC64"/>
    <w:rsid w:val="4E545A35"/>
    <w:rsid w:val="517D1A87"/>
    <w:rsid w:val="5350CDC9"/>
    <w:rsid w:val="542C8B45"/>
    <w:rsid w:val="54BC6876"/>
    <w:rsid w:val="5963912E"/>
    <w:rsid w:val="5CADDF69"/>
    <w:rsid w:val="5E9D4B83"/>
    <w:rsid w:val="62D78124"/>
    <w:rsid w:val="6746AF2D"/>
    <w:rsid w:val="67FA7338"/>
    <w:rsid w:val="68CF403A"/>
    <w:rsid w:val="6A4E2390"/>
    <w:rsid w:val="6A72604D"/>
    <w:rsid w:val="6ACE14CA"/>
    <w:rsid w:val="6B764C12"/>
    <w:rsid w:val="6B7D5135"/>
    <w:rsid w:val="6E59CF39"/>
    <w:rsid w:val="6F13B941"/>
    <w:rsid w:val="756DB78D"/>
    <w:rsid w:val="75D96F95"/>
    <w:rsid w:val="77F682EE"/>
    <w:rsid w:val="78FF2033"/>
    <w:rsid w:val="7F5BB3A2"/>
    <w:rsid w:val="7FAD5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F2DB2A25-5681-43A4-835E-3BEC938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laris.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C57F-8138-45B2-968F-A8E729986113}">
  <ds:schemaRefs>
    <ds:schemaRef ds:uri="http://schemas.microsoft.com/sharepoint/v3/contenttype/forms"/>
  </ds:schemaRefs>
</ds:datastoreItem>
</file>

<file path=customXml/itemProps2.xml><?xml version="1.0" encoding="utf-8"?>
<ds:datastoreItem xmlns:ds="http://schemas.openxmlformats.org/officeDocument/2006/customXml" ds:itemID="{A2146FC4-E4AA-4C80-B440-2A5E4766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F6A3B-5B0B-4CD7-94F3-19D8332AA0D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5122</Words>
  <Characters>38613</Characters>
  <Application>Microsoft Office Word</Application>
  <DocSecurity>0</DocSecurity>
  <Lines>321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43648</CharactersWithSpaces>
  <SharedDoc>false</SharedDoc>
  <HLinks>
    <vt:vector size="42" baseType="variant">
      <vt:variant>
        <vt:i4>7602222</vt:i4>
      </vt:variant>
      <vt:variant>
        <vt:i4>15</vt:i4>
      </vt:variant>
      <vt:variant>
        <vt:i4>0</vt:i4>
      </vt:variant>
      <vt:variant>
        <vt:i4>5</vt:i4>
      </vt:variant>
      <vt:variant>
        <vt:lpwstr>http://www.ssva.lt/</vt:lpwstr>
      </vt:variant>
      <vt:variant>
        <vt:lpwstr/>
      </vt:variant>
      <vt:variant>
        <vt:i4>4390977</vt:i4>
      </vt:variant>
      <vt:variant>
        <vt:i4>9</vt:i4>
      </vt:variant>
      <vt:variant>
        <vt:i4>0</vt:i4>
      </vt:variant>
      <vt:variant>
        <vt:i4>5</vt:i4>
      </vt:variant>
      <vt:variant>
        <vt:lpwstr>https://laris.lt/</vt:lpwstr>
      </vt:variant>
      <vt:variant>
        <vt:lpwstr/>
      </vt:variant>
      <vt:variant>
        <vt:i4>1638431</vt:i4>
      </vt:variant>
      <vt:variant>
        <vt:i4>3</vt:i4>
      </vt:variant>
      <vt:variant>
        <vt:i4>0</vt:i4>
      </vt:variant>
      <vt:variant>
        <vt:i4>5</vt:i4>
      </vt:variant>
      <vt:variant>
        <vt:lpwstr>https://www.ssva.lt/</vt:lpwstr>
      </vt:variant>
      <vt:variant>
        <vt:lpwstr/>
      </vt:variant>
      <vt:variant>
        <vt:i4>1638431</vt:i4>
      </vt:variant>
      <vt:variant>
        <vt:i4>0</vt:i4>
      </vt:variant>
      <vt:variant>
        <vt:i4>0</vt:i4>
      </vt:variant>
      <vt:variant>
        <vt:i4>5</vt:i4>
      </vt:variant>
      <vt:variant>
        <vt:lpwstr>https://www.ssva.lt/</vt:lpwstr>
      </vt:variant>
      <vt:variant>
        <vt:lpwstr/>
      </vt:variant>
      <vt:variant>
        <vt:i4>2752608</vt:i4>
      </vt:variant>
      <vt:variant>
        <vt:i4>6</vt:i4>
      </vt:variant>
      <vt:variant>
        <vt:i4>0</vt:i4>
      </vt:variant>
      <vt:variant>
        <vt:i4>5</vt:i4>
      </vt:variant>
      <vt:variant>
        <vt:lpwstr>https://e-seimas.lrs.lt/portal/legalAct/lt/TAD/998f6af39c3d11e68adcda1bb2f432d1/asr</vt:lpwstr>
      </vt:variant>
      <vt:variant>
        <vt:lpwstr/>
      </vt:variant>
      <vt:variant>
        <vt:i4>2752608</vt:i4>
      </vt:variant>
      <vt:variant>
        <vt:i4>3</vt:i4>
      </vt:variant>
      <vt:variant>
        <vt:i4>0</vt:i4>
      </vt:variant>
      <vt:variant>
        <vt:i4>5</vt:i4>
      </vt:variant>
      <vt:variant>
        <vt:lpwstr>https://e-seimas.lrs.lt/portal/legalAct/lt/TAD/998f6af39c3d11e68adcda1bb2f432d1/asr</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cp:lastModifiedBy>Sandra Bielinienė</cp:lastModifiedBy>
  <cp:revision>14</cp:revision>
  <cp:lastPrinted>2024-03-28T23:43:00Z</cp:lastPrinted>
  <dcterms:created xsi:type="dcterms:W3CDTF">2026-02-10T12:33:00Z</dcterms:created>
  <dcterms:modified xsi:type="dcterms:W3CDTF">2026-03-09T10:55:00Z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