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56" w:rsidRDefault="0032127D" w:rsidP="0032127D">
      <w:pPr>
        <w:jc w:val="center"/>
        <w:rPr>
          <w:rFonts w:ascii="Times New Roman" w:hAnsi="Times New Roman" w:cs="Times New Roman"/>
          <w:sz w:val="20"/>
          <w:szCs w:val="20"/>
        </w:rPr>
      </w:pPr>
      <w:r w:rsidRPr="0032127D">
        <w:rPr>
          <w:rFonts w:ascii="Times New Roman" w:hAnsi="Times New Roman" w:cs="Times New Roman"/>
          <w:sz w:val="20"/>
          <w:szCs w:val="20"/>
        </w:rPr>
        <w:t>KELEIVINIO AUTOMOBILIO TECHNINĖ SPECIFIKACIJA</w:t>
      </w:r>
    </w:p>
    <w:p w:rsidR="00A176EF" w:rsidRPr="0032127D" w:rsidRDefault="00A176EF" w:rsidP="0032127D">
      <w:pPr>
        <w:jc w:val="center"/>
        <w:rPr>
          <w:rFonts w:ascii="Times New Roman" w:hAnsi="Times New Roman" w:cs="Times New Roman"/>
          <w:sz w:val="20"/>
          <w:szCs w:val="20"/>
        </w:rPr>
      </w:pPr>
    </w:p>
    <w:p w:rsidR="0032127D" w:rsidRDefault="00EB0F07" w:rsidP="00A176EF">
      <w:pPr>
        <w:spacing w:after="0"/>
        <w:jc w:val="both"/>
        <w:rPr>
          <w:rFonts w:ascii="Times New Roman" w:hAnsi="Times New Roman" w:cs="Times New Roman"/>
          <w:sz w:val="20"/>
          <w:szCs w:val="20"/>
        </w:rPr>
      </w:pPr>
      <w:r>
        <w:rPr>
          <w:rFonts w:ascii="Times New Roman" w:hAnsi="Times New Roman" w:cs="Times New Roman"/>
          <w:sz w:val="20"/>
          <w:szCs w:val="20"/>
        </w:rPr>
        <w:t>Viešoji įstaiga Regioninė Mažeikių ligoninė planuoja įsigyti automobilį, skirtą pacientų pervežimui, kurio savybės nurodytos techninėje specifikacijoje.</w:t>
      </w:r>
    </w:p>
    <w:p w:rsidR="00EB0F07" w:rsidRDefault="00EB0F07" w:rsidP="00A176EF">
      <w:pPr>
        <w:spacing w:after="0"/>
        <w:jc w:val="both"/>
        <w:rPr>
          <w:rFonts w:ascii="Times New Roman" w:hAnsi="Times New Roman" w:cs="Times New Roman"/>
          <w:sz w:val="20"/>
          <w:szCs w:val="20"/>
        </w:rPr>
      </w:pPr>
      <w:r>
        <w:rPr>
          <w:rFonts w:ascii="Times New Roman" w:hAnsi="Times New Roman" w:cs="Times New Roman"/>
          <w:sz w:val="20"/>
          <w:szCs w:val="20"/>
        </w:rPr>
        <w:t>Jei techninėje specifikacijoje nurodytas standartas, techninis liudijimas ar bendrosios techninės charakteristikos, tiekėjas gali siūlyti lygiaverčius.</w:t>
      </w:r>
    </w:p>
    <w:p w:rsidR="00A176EF" w:rsidRDefault="00EB0F07" w:rsidP="00A176EF">
      <w:pPr>
        <w:spacing w:after="0"/>
        <w:jc w:val="both"/>
        <w:rPr>
          <w:rFonts w:ascii="Times New Roman" w:hAnsi="Times New Roman" w:cs="Times New Roman"/>
          <w:sz w:val="20"/>
          <w:szCs w:val="20"/>
        </w:rPr>
      </w:pPr>
      <w:r>
        <w:rPr>
          <w:rFonts w:ascii="Times New Roman" w:hAnsi="Times New Roman" w:cs="Times New Roman"/>
          <w:sz w:val="20"/>
          <w:szCs w:val="20"/>
        </w:rPr>
        <w:t>Tiekėjo siūlomos prekės turi atitikti techninėje specifikacijoje nurodytus parametrus. Įrodymai, kartu su pasiūlymu pateikiama prekės gamintojo techninė dokumentacija (specifikacijos, katalogas su nuotraukomis) lietuvių arba anglų kalba su atžymomis (išnašomis lietuvių kalba).</w:t>
      </w:r>
      <w:r w:rsidR="00A176EF">
        <w:rPr>
          <w:rFonts w:ascii="Times New Roman" w:hAnsi="Times New Roman" w:cs="Times New Roman"/>
          <w:sz w:val="20"/>
          <w:szCs w:val="20"/>
        </w:rPr>
        <w:t xml:space="preserve"> Tuo atveju, jei pateiktoje prekės gamintojo dokumentacijoje nėra reikalaujama prekės charakteristikas patvirtinančios informacijos, tiekėjas privalo pateikti prekės gamintojo arba jo įgalioto atstovo raštišką patvirtinimą arba kitus atitiktį įrodančius dokumentus. Teikiamuose dokumentuose tiekėjas turi grafiškai nurodyti (pažymėti) konkrečias tiekiamų dokumentuose vietas, kuriuose aprašomos reikalaujamų techninių charakteristikų reikšmes bei įrašyti, kurį techninių reikalavimų punktą jos atitinka.  </w:t>
      </w:r>
    </w:p>
    <w:p w:rsidR="00EB0F07" w:rsidRDefault="00A176EF" w:rsidP="00A176EF">
      <w:pPr>
        <w:spacing w:after="0"/>
        <w:jc w:val="both"/>
        <w:rPr>
          <w:rFonts w:ascii="Times New Roman" w:hAnsi="Times New Roman" w:cs="Times New Roman"/>
          <w:sz w:val="20"/>
          <w:szCs w:val="20"/>
        </w:rPr>
      </w:pPr>
      <w:r>
        <w:rPr>
          <w:rFonts w:ascii="Times New Roman" w:hAnsi="Times New Roman" w:cs="Times New Roman"/>
          <w:sz w:val="20"/>
          <w:szCs w:val="20"/>
        </w:rPr>
        <w:t xml:space="preserve">Perkančioji organizacija turi teisę reikalauti pateikti katalogą ir techninių aprašų originalus, o tiekėjui jų nepateikus – pasiūlymą atmesti. </w:t>
      </w:r>
    </w:p>
    <w:p w:rsidR="00A176EF" w:rsidRDefault="00A176EF" w:rsidP="00A176EF">
      <w:pPr>
        <w:spacing w:after="0"/>
        <w:jc w:val="both"/>
        <w:rPr>
          <w:rFonts w:ascii="Times New Roman" w:hAnsi="Times New Roman" w:cs="Times New Roman"/>
          <w:sz w:val="20"/>
          <w:szCs w:val="20"/>
        </w:rPr>
      </w:pPr>
      <w:r>
        <w:rPr>
          <w:rFonts w:ascii="Times New Roman" w:hAnsi="Times New Roman" w:cs="Times New Roman"/>
          <w:sz w:val="20"/>
          <w:szCs w:val="20"/>
        </w:rPr>
        <w:t>Techniniai reikalavimai prekei:</w:t>
      </w:r>
    </w:p>
    <w:p w:rsidR="00EB0F07" w:rsidRPr="0032127D" w:rsidRDefault="00EB0F07" w:rsidP="00EB0F07">
      <w:pPr>
        <w:spacing w:after="0"/>
        <w:rPr>
          <w:rFonts w:ascii="Times New Roman" w:hAnsi="Times New Roman" w:cs="Times New Roman"/>
          <w:sz w:val="20"/>
          <w:szCs w:val="20"/>
        </w:rPr>
      </w:pPr>
    </w:p>
    <w:tbl>
      <w:tblPr>
        <w:tblStyle w:val="Lentelstinklelis"/>
        <w:tblW w:w="9776" w:type="dxa"/>
        <w:tblLook w:val="04A0" w:firstRow="1" w:lastRow="0" w:firstColumn="1" w:lastColumn="0" w:noHBand="0" w:noVBand="1"/>
      </w:tblPr>
      <w:tblGrid>
        <w:gridCol w:w="502"/>
        <w:gridCol w:w="2754"/>
        <w:gridCol w:w="3260"/>
        <w:gridCol w:w="1856"/>
        <w:gridCol w:w="1404"/>
      </w:tblGrid>
      <w:tr w:rsidR="0032127D" w:rsidRPr="0032127D" w:rsidTr="00067289">
        <w:tc>
          <w:tcPr>
            <w:tcW w:w="502" w:type="dxa"/>
          </w:tcPr>
          <w:p w:rsidR="0032127D" w:rsidRPr="0032127D" w:rsidRDefault="0032127D" w:rsidP="0032127D">
            <w:pPr>
              <w:jc w:val="center"/>
              <w:rPr>
                <w:rFonts w:ascii="Times New Roman" w:hAnsi="Times New Roman" w:cs="Times New Roman"/>
                <w:sz w:val="20"/>
                <w:szCs w:val="20"/>
              </w:rPr>
            </w:pPr>
            <w:proofErr w:type="spellStart"/>
            <w:r w:rsidRPr="0032127D">
              <w:rPr>
                <w:rFonts w:ascii="Times New Roman" w:hAnsi="Times New Roman" w:cs="Times New Roman"/>
                <w:sz w:val="20"/>
                <w:szCs w:val="20"/>
              </w:rPr>
              <w:t>Eil</w:t>
            </w:r>
            <w:proofErr w:type="spellEnd"/>
          </w:p>
          <w:p w:rsidR="0032127D" w:rsidRPr="0032127D" w:rsidRDefault="0032127D" w:rsidP="0032127D">
            <w:pPr>
              <w:jc w:val="center"/>
              <w:rPr>
                <w:rFonts w:ascii="Times New Roman" w:hAnsi="Times New Roman" w:cs="Times New Roman"/>
                <w:sz w:val="20"/>
                <w:szCs w:val="20"/>
              </w:rPr>
            </w:pPr>
            <w:r w:rsidRPr="0032127D">
              <w:rPr>
                <w:rFonts w:ascii="Times New Roman" w:hAnsi="Times New Roman" w:cs="Times New Roman"/>
                <w:sz w:val="20"/>
                <w:szCs w:val="20"/>
              </w:rPr>
              <w:t>Nr.</w:t>
            </w:r>
          </w:p>
        </w:tc>
        <w:tc>
          <w:tcPr>
            <w:tcW w:w="2754" w:type="dxa"/>
          </w:tcPr>
          <w:p w:rsidR="0032127D" w:rsidRPr="0032127D" w:rsidRDefault="0032127D" w:rsidP="0032127D">
            <w:pPr>
              <w:jc w:val="center"/>
              <w:rPr>
                <w:rFonts w:ascii="Times New Roman" w:hAnsi="Times New Roman" w:cs="Times New Roman"/>
                <w:sz w:val="20"/>
                <w:szCs w:val="20"/>
              </w:rPr>
            </w:pPr>
            <w:r w:rsidRPr="0032127D">
              <w:rPr>
                <w:rFonts w:ascii="Times New Roman" w:hAnsi="Times New Roman" w:cs="Times New Roman"/>
                <w:sz w:val="20"/>
                <w:szCs w:val="20"/>
              </w:rPr>
              <w:t>REIKALAVIMAS</w:t>
            </w:r>
          </w:p>
        </w:tc>
        <w:tc>
          <w:tcPr>
            <w:tcW w:w="3260" w:type="dxa"/>
          </w:tcPr>
          <w:p w:rsidR="0032127D" w:rsidRPr="0032127D" w:rsidRDefault="0032127D" w:rsidP="0032127D">
            <w:pPr>
              <w:jc w:val="center"/>
              <w:rPr>
                <w:rFonts w:ascii="Times New Roman" w:hAnsi="Times New Roman" w:cs="Times New Roman"/>
                <w:sz w:val="20"/>
                <w:szCs w:val="20"/>
              </w:rPr>
            </w:pPr>
            <w:r w:rsidRPr="0032127D">
              <w:rPr>
                <w:rFonts w:ascii="Times New Roman" w:hAnsi="Times New Roman" w:cs="Times New Roman"/>
                <w:sz w:val="20"/>
                <w:szCs w:val="20"/>
              </w:rPr>
              <w:t>TECHNINIAI PARAMETRAI</w:t>
            </w:r>
          </w:p>
        </w:tc>
        <w:tc>
          <w:tcPr>
            <w:tcW w:w="1856" w:type="dxa"/>
          </w:tcPr>
          <w:p w:rsidR="0032127D" w:rsidRPr="0032127D" w:rsidRDefault="0032127D" w:rsidP="0032127D">
            <w:pPr>
              <w:jc w:val="center"/>
              <w:rPr>
                <w:rFonts w:ascii="Times New Roman" w:hAnsi="Times New Roman" w:cs="Times New Roman"/>
                <w:sz w:val="20"/>
                <w:szCs w:val="20"/>
              </w:rPr>
            </w:pPr>
            <w:r w:rsidRPr="0032127D">
              <w:rPr>
                <w:rFonts w:ascii="Times New Roman" w:hAnsi="Times New Roman" w:cs="Times New Roman"/>
                <w:sz w:val="20"/>
                <w:szCs w:val="20"/>
              </w:rPr>
              <w:t>TEIKĖJO SIŪLOMI PARAMETRAI</w:t>
            </w:r>
          </w:p>
        </w:tc>
        <w:tc>
          <w:tcPr>
            <w:tcW w:w="1404" w:type="dxa"/>
          </w:tcPr>
          <w:p w:rsidR="0032127D" w:rsidRPr="0032127D" w:rsidRDefault="0032127D" w:rsidP="0032127D">
            <w:pPr>
              <w:jc w:val="center"/>
              <w:rPr>
                <w:rFonts w:ascii="Times New Roman" w:hAnsi="Times New Roman" w:cs="Times New Roman"/>
                <w:sz w:val="20"/>
                <w:szCs w:val="20"/>
              </w:rPr>
            </w:pPr>
            <w:r w:rsidRPr="0032127D">
              <w:rPr>
                <w:rFonts w:ascii="Times New Roman" w:hAnsi="Times New Roman" w:cs="Times New Roman"/>
                <w:sz w:val="20"/>
                <w:szCs w:val="20"/>
              </w:rPr>
              <w:t>PASTABOS</w:t>
            </w:r>
          </w:p>
        </w:tc>
      </w:tr>
      <w:tr w:rsidR="00A23248" w:rsidRPr="0032127D" w:rsidTr="00067289">
        <w:tc>
          <w:tcPr>
            <w:tcW w:w="502" w:type="dxa"/>
          </w:tcPr>
          <w:p w:rsidR="00A23248" w:rsidRPr="0032127D" w:rsidRDefault="00A23248" w:rsidP="0032127D">
            <w:pPr>
              <w:jc w:val="center"/>
              <w:rPr>
                <w:rFonts w:ascii="Times New Roman" w:hAnsi="Times New Roman" w:cs="Times New Roman"/>
                <w:sz w:val="20"/>
                <w:szCs w:val="20"/>
              </w:rPr>
            </w:pPr>
            <w:r>
              <w:rPr>
                <w:rFonts w:ascii="Times New Roman" w:hAnsi="Times New Roman" w:cs="Times New Roman"/>
                <w:sz w:val="20"/>
                <w:szCs w:val="20"/>
              </w:rPr>
              <w:t>1.</w:t>
            </w:r>
          </w:p>
        </w:tc>
        <w:tc>
          <w:tcPr>
            <w:tcW w:w="2754" w:type="dxa"/>
          </w:tcPr>
          <w:p w:rsidR="00A23248" w:rsidRPr="0032127D" w:rsidRDefault="00A23248" w:rsidP="00A23248">
            <w:pPr>
              <w:rPr>
                <w:rFonts w:ascii="Times New Roman" w:hAnsi="Times New Roman" w:cs="Times New Roman"/>
                <w:sz w:val="20"/>
                <w:szCs w:val="20"/>
              </w:rPr>
            </w:pPr>
            <w:r>
              <w:rPr>
                <w:rFonts w:ascii="Times New Roman" w:hAnsi="Times New Roman" w:cs="Times New Roman"/>
                <w:sz w:val="20"/>
                <w:szCs w:val="20"/>
              </w:rPr>
              <w:t>Automobilis</w:t>
            </w:r>
          </w:p>
        </w:tc>
        <w:tc>
          <w:tcPr>
            <w:tcW w:w="3260" w:type="dxa"/>
          </w:tcPr>
          <w:p w:rsidR="00A23248" w:rsidRPr="0032127D" w:rsidRDefault="00A23248" w:rsidP="00A23248">
            <w:pPr>
              <w:rPr>
                <w:rFonts w:ascii="Times New Roman" w:hAnsi="Times New Roman" w:cs="Times New Roman"/>
                <w:sz w:val="20"/>
                <w:szCs w:val="20"/>
              </w:rPr>
            </w:pPr>
            <w:r>
              <w:rPr>
                <w:rFonts w:ascii="Times New Roman" w:hAnsi="Times New Roman" w:cs="Times New Roman"/>
                <w:sz w:val="20"/>
                <w:szCs w:val="20"/>
              </w:rPr>
              <w:t>Naujas, nesenesnis kaip 2025 m. gamybos</w:t>
            </w:r>
          </w:p>
        </w:tc>
        <w:tc>
          <w:tcPr>
            <w:tcW w:w="1856" w:type="dxa"/>
          </w:tcPr>
          <w:p w:rsidR="00A23248" w:rsidRPr="0032127D" w:rsidRDefault="00A23248" w:rsidP="0032127D">
            <w:pPr>
              <w:jc w:val="center"/>
              <w:rPr>
                <w:rFonts w:ascii="Times New Roman" w:hAnsi="Times New Roman" w:cs="Times New Roman"/>
                <w:sz w:val="20"/>
                <w:szCs w:val="20"/>
              </w:rPr>
            </w:pPr>
          </w:p>
        </w:tc>
        <w:tc>
          <w:tcPr>
            <w:tcW w:w="1404" w:type="dxa"/>
          </w:tcPr>
          <w:p w:rsidR="00A23248" w:rsidRPr="0032127D" w:rsidRDefault="00A23248" w:rsidP="0032127D">
            <w:pPr>
              <w:jc w:val="center"/>
              <w:rPr>
                <w:rFonts w:ascii="Times New Roman" w:hAnsi="Times New Roman" w:cs="Times New Roman"/>
                <w:sz w:val="20"/>
                <w:szCs w:val="20"/>
              </w:rPr>
            </w:pPr>
          </w:p>
        </w:tc>
      </w:tr>
      <w:tr w:rsidR="00EB0F07" w:rsidRPr="0032127D" w:rsidTr="00067289">
        <w:tc>
          <w:tcPr>
            <w:tcW w:w="502" w:type="dxa"/>
          </w:tcPr>
          <w:p w:rsidR="00EB0F07" w:rsidRDefault="00A23248" w:rsidP="0032127D">
            <w:pPr>
              <w:jc w:val="center"/>
              <w:rPr>
                <w:rFonts w:ascii="Times New Roman" w:hAnsi="Times New Roman" w:cs="Times New Roman"/>
                <w:sz w:val="20"/>
                <w:szCs w:val="20"/>
              </w:rPr>
            </w:pPr>
            <w:r>
              <w:rPr>
                <w:rFonts w:ascii="Times New Roman" w:hAnsi="Times New Roman" w:cs="Times New Roman"/>
                <w:sz w:val="20"/>
                <w:szCs w:val="20"/>
              </w:rPr>
              <w:t>2</w:t>
            </w:r>
            <w:r w:rsidR="00EB0F07">
              <w:rPr>
                <w:rFonts w:ascii="Times New Roman" w:hAnsi="Times New Roman" w:cs="Times New Roman"/>
                <w:sz w:val="20"/>
                <w:szCs w:val="20"/>
              </w:rPr>
              <w:t>.</w:t>
            </w:r>
          </w:p>
        </w:tc>
        <w:tc>
          <w:tcPr>
            <w:tcW w:w="2754" w:type="dxa"/>
          </w:tcPr>
          <w:p w:rsidR="00EB0F07" w:rsidRDefault="00EB0F07" w:rsidP="0032127D">
            <w:pPr>
              <w:rPr>
                <w:rFonts w:ascii="Times New Roman" w:hAnsi="Times New Roman" w:cs="Times New Roman"/>
                <w:sz w:val="20"/>
                <w:szCs w:val="20"/>
              </w:rPr>
            </w:pPr>
            <w:r>
              <w:rPr>
                <w:rFonts w:ascii="Times New Roman" w:hAnsi="Times New Roman" w:cs="Times New Roman"/>
                <w:sz w:val="20"/>
                <w:szCs w:val="20"/>
              </w:rPr>
              <w:t>Automobilio markė, modelis</w:t>
            </w:r>
          </w:p>
        </w:tc>
        <w:tc>
          <w:tcPr>
            <w:tcW w:w="3260" w:type="dxa"/>
          </w:tcPr>
          <w:p w:rsidR="00EB0F07" w:rsidRDefault="00A23248" w:rsidP="0032127D">
            <w:pPr>
              <w:rPr>
                <w:rFonts w:ascii="Times New Roman" w:hAnsi="Times New Roman" w:cs="Times New Roman"/>
                <w:sz w:val="20"/>
                <w:szCs w:val="20"/>
              </w:rPr>
            </w:pPr>
            <w:r>
              <w:rPr>
                <w:rFonts w:ascii="Times New Roman" w:hAnsi="Times New Roman" w:cs="Times New Roman"/>
                <w:sz w:val="20"/>
                <w:szCs w:val="20"/>
              </w:rPr>
              <w:t>-</w:t>
            </w:r>
          </w:p>
        </w:tc>
        <w:tc>
          <w:tcPr>
            <w:tcW w:w="1856" w:type="dxa"/>
          </w:tcPr>
          <w:p w:rsidR="00EB0F07" w:rsidRPr="0032127D" w:rsidRDefault="00EB0F07" w:rsidP="0032127D">
            <w:pPr>
              <w:jc w:val="center"/>
              <w:rPr>
                <w:rFonts w:ascii="Times New Roman" w:hAnsi="Times New Roman" w:cs="Times New Roman"/>
                <w:sz w:val="20"/>
                <w:szCs w:val="20"/>
              </w:rPr>
            </w:pPr>
          </w:p>
        </w:tc>
        <w:tc>
          <w:tcPr>
            <w:tcW w:w="1404" w:type="dxa"/>
          </w:tcPr>
          <w:p w:rsidR="00EB0F07" w:rsidRPr="0032127D" w:rsidRDefault="00EB0F07" w:rsidP="0032127D">
            <w:pPr>
              <w:jc w:val="center"/>
              <w:rPr>
                <w:rFonts w:ascii="Times New Roman" w:hAnsi="Times New Roman" w:cs="Times New Roman"/>
                <w:sz w:val="20"/>
                <w:szCs w:val="20"/>
              </w:rPr>
            </w:pPr>
          </w:p>
        </w:tc>
      </w:tr>
      <w:tr w:rsidR="0032127D" w:rsidRPr="0032127D" w:rsidTr="00067289">
        <w:tc>
          <w:tcPr>
            <w:tcW w:w="502" w:type="dxa"/>
          </w:tcPr>
          <w:p w:rsidR="0032127D" w:rsidRPr="0032127D" w:rsidRDefault="00A23248" w:rsidP="0032127D">
            <w:pPr>
              <w:jc w:val="center"/>
              <w:rPr>
                <w:rFonts w:ascii="Times New Roman" w:hAnsi="Times New Roman" w:cs="Times New Roman"/>
                <w:sz w:val="20"/>
                <w:szCs w:val="20"/>
              </w:rPr>
            </w:pPr>
            <w:r>
              <w:rPr>
                <w:rFonts w:ascii="Times New Roman" w:hAnsi="Times New Roman" w:cs="Times New Roman"/>
                <w:sz w:val="20"/>
                <w:szCs w:val="20"/>
              </w:rPr>
              <w:t>3</w:t>
            </w:r>
            <w:r w:rsidR="0032127D">
              <w:rPr>
                <w:rFonts w:ascii="Times New Roman" w:hAnsi="Times New Roman" w:cs="Times New Roman"/>
                <w:sz w:val="20"/>
                <w:szCs w:val="20"/>
              </w:rPr>
              <w:t>.</w:t>
            </w:r>
          </w:p>
        </w:tc>
        <w:tc>
          <w:tcPr>
            <w:tcW w:w="2754" w:type="dxa"/>
          </w:tcPr>
          <w:p w:rsidR="0032127D" w:rsidRPr="0032127D" w:rsidRDefault="0032127D" w:rsidP="0032127D">
            <w:pPr>
              <w:rPr>
                <w:rFonts w:ascii="Times New Roman" w:hAnsi="Times New Roman" w:cs="Times New Roman"/>
                <w:sz w:val="20"/>
                <w:szCs w:val="20"/>
              </w:rPr>
            </w:pPr>
            <w:r>
              <w:rPr>
                <w:rFonts w:ascii="Times New Roman" w:hAnsi="Times New Roman" w:cs="Times New Roman"/>
                <w:sz w:val="20"/>
                <w:szCs w:val="20"/>
              </w:rPr>
              <w:t>Kėbulo tipas</w:t>
            </w:r>
          </w:p>
        </w:tc>
        <w:tc>
          <w:tcPr>
            <w:tcW w:w="3260" w:type="dxa"/>
          </w:tcPr>
          <w:p w:rsidR="0032127D" w:rsidRPr="0032127D" w:rsidRDefault="00EB0F07" w:rsidP="00EB0F07">
            <w:pPr>
              <w:rPr>
                <w:rFonts w:ascii="Times New Roman" w:hAnsi="Times New Roman" w:cs="Times New Roman"/>
                <w:sz w:val="20"/>
                <w:szCs w:val="20"/>
              </w:rPr>
            </w:pPr>
            <w:r>
              <w:rPr>
                <w:rFonts w:ascii="Times New Roman" w:hAnsi="Times New Roman" w:cs="Times New Roman"/>
                <w:sz w:val="20"/>
                <w:szCs w:val="20"/>
              </w:rPr>
              <w:t>Keleivinis m</w:t>
            </w:r>
            <w:r w:rsidR="0032127D">
              <w:rPr>
                <w:rFonts w:ascii="Times New Roman" w:hAnsi="Times New Roman" w:cs="Times New Roman"/>
                <w:sz w:val="20"/>
                <w:szCs w:val="20"/>
              </w:rPr>
              <w:t>ikroautobusas/vienatūris</w:t>
            </w:r>
            <w:r>
              <w:rPr>
                <w:rFonts w:ascii="Times New Roman" w:hAnsi="Times New Roman" w:cs="Times New Roman"/>
                <w:sz w:val="20"/>
                <w:szCs w:val="20"/>
              </w:rPr>
              <w:t>, M1 kategorija</w:t>
            </w:r>
          </w:p>
        </w:tc>
        <w:tc>
          <w:tcPr>
            <w:tcW w:w="1856" w:type="dxa"/>
          </w:tcPr>
          <w:p w:rsidR="0032127D" w:rsidRPr="0032127D" w:rsidRDefault="0032127D" w:rsidP="0032127D">
            <w:pPr>
              <w:jc w:val="center"/>
              <w:rPr>
                <w:rFonts w:ascii="Times New Roman" w:hAnsi="Times New Roman" w:cs="Times New Roman"/>
                <w:sz w:val="20"/>
                <w:szCs w:val="20"/>
              </w:rPr>
            </w:pPr>
          </w:p>
        </w:tc>
        <w:tc>
          <w:tcPr>
            <w:tcW w:w="1404" w:type="dxa"/>
          </w:tcPr>
          <w:p w:rsidR="0032127D" w:rsidRPr="0032127D" w:rsidRDefault="0032127D" w:rsidP="0032127D">
            <w:pPr>
              <w:jc w:val="center"/>
              <w:rPr>
                <w:rFonts w:ascii="Times New Roman" w:hAnsi="Times New Roman" w:cs="Times New Roman"/>
                <w:sz w:val="20"/>
                <w:szCs w:val="20"/>
              </w:rPr>
            </w:pPr>
          </w:p>
        </w:tc>
      </w:tr>
      <w:tr w:rsidR="0032127D" w:rsidRPr="0032127D" w:rsidTr="00067289">
        <w:tc>
          <w:tcPr>
            <w:tcW w:w="502" w:type="dxa"/>
          </w:tcPr>
          <w:p w:rsidR="0032127D" w:rsidRPr="0032127D" w:rsidRDefault="00A23248" w:rsidP="0032127D">
            <w:pPr>
              <w:jc w:val="center"/>
              <w:rPr>
                <w:rFonts w:ascii="Times New Roman" w:hAnsi="Times New Roman" w:cs="Times New Roman"/>
                <w:sz w:val="20"/>
                <w:szCs w:val="20"/>
              </w:rPr>
            </w:pPr>
            <w:r>
              <w:rPr>
                <w:rFonts w:ascii="Times New Roman" w:hAnsi="Times New Roman" w:cs="Times New Roman"/>
                <w:sz w:val="20"/>
                <w:szCs w:val="20"/>
              </w:rPr>
              <w:t>4</w:t>
            </w:r>
            <w:r w:rsidR="0032127D">
              <w:rPr>
                <w:rFonts w:ascii="Times New Roman" w:hAnsi="Times New Roman" w:cs="Times New Roman"/>
                <w:sz w:val="20"/>
                <w:szCs w:val="20"/>
              </w:rPr>
              <w:t>.</w:t>
            </w:r>
          </w:p>
        </w:tc>
        <w:tc>
          <w:tcPr>
            <w:tcW w:w="2754" w:type="dxa"/>
          </w:tcPr>
          <w:p w:rsidR="0032127D" w:rsidRPr="0032127D" w:rsidRDefault="0032127D" w:rsidP="0032127D">
            <w:pPr>
              <w:rPr>
                <w:rFonts w:ascii="Times New Roman" w:hAnsi="Times New Roman" w:cs="Times New Roman"/>
                <w:sz w:val="20"/>
                <w:szCs w:val="20"/>
              </w:rPr>
            </w:pPr>
            <w:r>
              <w:rPr>
                <w:rFonts w:ascii="Times New Roman" w:hAnsi="Times New Roman" w:cs="Times New Roman"/>
                <w:sz w:val="20"/>
                <w:szCs w:val="20"/>
              </w:rPr>
              <w:t>S</w:t>
            </w:r>
            <w:proofErr w:type="spellStart"/>
            <w:r w:rsidRPr="00A23248">
              <w:rPr>
                <w:rFonts w:ascii="Times New Roman" w:hAnsi="Times New Roman" w:cs="Times New Roman"/>
                <w:sz w:val="20"/>
                <w:szCs w:val="20"/>
                <w:lang w:val="en-US"/>
              </w:rPr>
              <w:t>ėdimų</w:t>
            </w:r>
            <w:proofErr w:type="spellEnd"/>
            <w:r w:rsidRPr="00A23248">
              <w:rPr>
                <w:rFonts w:ascii="Times New Roman" w:hAnsi="Times New Roman" w:cs="Times New Roman"/>
                <w:sz w:val="20"/>
                <w:szCs w:val="20"/>
                <w:lang w:val="en-US"/>
              </w:rPr>
              <w:t xml:space="preserve"> </w:t>
            </w:r>
            <w:r>
              <w:rPr>
                <w:rFonts w:ascii="Times New Roman" w:hAnsi="Times New Roman" w:cs="Times New Roman"/>
                <w:sz w:val="20"/>
                <w:szCs w:val="20"/>
              </w:rPr>
              <w:t>vietų skaičius</w:t>
            </w:r>
          </w:p>
        </w:tc>
        <w:tc>
          <w:tcPr>
            <w:tcW w:w="3260" w:type="dxa"/>
          </w:tcPr>
          <w:p w:rsidR="00B91E8C" w:rsidRDefault="0032127D" w:rsidP="0032127D">
            <w:pPr>
              <w:rPr>
                <w:rFonts w:ascii="Times New Roman" w:hAnsi="Times New Roman" w:cs="Times New Roman"/>
                <w:sz w:val="20"/>
                <w:szCs w:val="20"/>
              </w:rPr>
            </w:pPr>
            <w:r w:rsidRPr="00B91E8C">
              <w:rPr>
                <w:rFonts w:ascii="Times New Roman" w:hAnsi="Times New Roman" w:cs="Times New Roman"/>
                <w:sz w:val="20"/>
                <w:szCs w:val="20"/>
              </w:rPr>
              <w:t>≥ 7</w:t>
            </w:r>
            <w:r w:rsidR="00B91E8C" w:rsidRPr="00B91E8C">
              <w:rPr>
                <w:rFonts w:ascii="Times New Roman" w:hAnsi="Times New Roman" w:cs="Times New Roman"/>
                <w:sz w:val="20"/>
                <w:szCs w:val="20"/>
              </w:rPr>
              <w:t xml:space="preserve">. </w:t>
            </w:r>
          </w:p>
          <w:p w:rsidR="00B91E8C" w:rsidRPr="00B91E8C" w:rsidRDefault="00B91E8C" w:rsidP="00B91E8C">
            <w:pPr>
              <w:jc w:val="both"/>
              <w:rPr>
                <w:rFonts w:ascii="Times New Roman" w:hAnsi="Times New Roman" w:cs="Times New Roman"/>
                <w:sz w:val="20"/>
                <w:szCs w:val="20"/>
              </w:rPr>
            </w:pPr>
            <w:r>
              <w:rPr>
                <w:rFonts w:ascii="Times New Roman" w:hAnsi="Times New Roman" w:cs="Times New Roman"/>
                <w:sz w:val="20"/>
                <w:szCs w:val="20"/>
              </w:rPr>
              <w:t>Keleivių kedės gali būti išmontuotos ir vietoj jų sumontuoti neštuvai, pacientų pervežimui.</w:t>
            </w:r>
          </w:p>
        </w:tc>
        <w:tc>
          <w:tcPr>
            <w:tcW w:w="1856" w:type="dxa"/>
          </w:tcPr>
          <w:p w:rsidR="0032127D" w:rsidRPr="0032127D" w:rsidRDefault="0032127D" w:rsidP="0032127D">
            <w:pPr>
              <w:jc w:val="center"/>
              <w:rPr>
                <w:rFonts w:ascii="Times New Roman" w:hAnsi="Times New Roman" w:cs="Times New Roman"/>
                <w:sz w:val="20"/>
                <w:szCs w:val="20"/>
              </w:rPr>
            </w:pPr>
          </w:p>
        </w:tc>
        <w:tc>
          <w:tcPr>
            <w:tcW w:w="1404" w:type="dxa"/>
          </w:tcPr>
          <w:p w:rsidR="0032127D" w:rsidRPr="0032127D" w:rsidRDefault="0032127D" w:rsidP="0032127D">
            <w:pPr>
              <w:jc w:val="center"/>
              <w:rPr>
                <w:rFonts w:ascii="Times New Roman" w:hAnsi="Times New Roman" w:cs="Times New Roman"/>
                <w:sz w:val="20"/>
                <w:szCs w:val="20"/>
              </w:rPr>
            </w:pPr>
          </w:p>
        </w:tc>
      </w:tr>
      <w:tr w:rsidR="0032127D" w:rsidRPr="0032127D" w:rsidTr="00067289">
        <w:tc>
          <w:tcPr>
            <w:tcW w:w="502" w:type="dxa"/>
          </w:tcPr>
          <w:p w:rsidR="0032127D" w:rsidRPr="0032127D" w:rsidRDefault="00A23248" w:rsidP="0032127D">
            <w:pPr>
              <w:jc w:val="center"/>
              <w:rPr>
                <w:rFonts w:ascii="Times New Roman" w:hAnsi="Times New Roman" w:cs="Times New Roman"/>
                <w:sz w:val="20"/>
                <w:szCs w:val="20"/>
              </w:rPr>
            </w:pPr>
            <w:r>
              <w:rPr>
                <w:rFonts w:ascii="Times New Roman" w:hAnsi="Times New Roman" w:cs="Times New Roman"/>
                <w:sz w:val="20"/>
                <w:szCs w:val="20"/>
              </w:rPr>
              <w:t>5</w:t>
            </w:r>
            <w:r w:rsidR="0032127D">
              <w:rPr>
                <w:rFonts w:ascii="Times New Roman" w:hAnsi="Times New Roman" w:cs="Times New Roman"/>
                <w:sz w:val="20"/>
                <w:szCs w:val="20"/>
              </w:rPr>
              <w:t>.</w:t>
            </w:r>
          </w:p>
        </w:tc>
        <w:tc>
          <w:tcPr>
            <w:tcW w:w="2754" w:type="dxa"/>
          </w:tcPr>
          <w:p w:rsidR="0032127D" w:rsidRPr="0032127D" w:rsidRDefault="0032127D" w:rsidP="0032127D">
            <w:pPr>
              <w:rPr>
                <w:rFonts w:ascii="Times New Roman" w:hAnsi="Times New Roman" w:cs="Times New Roman"/>
                <w:sz w:val="20"/>
                <w:szCs w:val="20"/>
              </w:rPr>
            </w:pPr>
            <w:r>
              <w:rPr>
                <w:rFonts w:ascii="Times New Roman" w:hAnsi="Times New Roman" w:cs="Times New Roman"/>
                <w:sz w:val="20"/>
                <w:szCs w:val="20"/>
              </w:rPr>
              <w:t>Variklio galia (kW)</w:t>
            </w:r>
          </w:p>
        </w:tc>
        <w:tc>
          <w:tcPr>
            <w:tcW w:w="3260" w:type="dxa"/>
          </w:tcPr>
          <w:p w:rsidR="0032127D" w:rsidRPr="0032127D" w:rsidRDefault="0032127D" w:rsidP="0032127D">
            <w:pPr>
              <w:rPr>
                <w:rFonts w:ascii="Times New Roman" w:hAnsi="Times New Roman" w:cs="Times New Roman"/>
                <w:sz w:val="20"/>
                <w:szCs w:val="20"/>
              </w:rPr>
            </w:pPr>
            <w:r w:rsidRPr="00B91E8C">
              <w:rPr>
                <w:rFonts w:ascii="Times New Roman" w:hAnsi="Times New Roman" w:cs="Times New Roman"/>
                <w:sz w:val="20"/>
                <w:szCs w:val="20"/>
              </w:rPr>
              <w:t>≥ 90</w:t>
            </w:r>
          </w:p>
        </w:tc>
        <w:tc>
          <w:tcPr>
            <w:tcW w:w="1856" w:type="dxa"/>
          </w:tcPr>
          <w:p w:rsidR="0032127D" w:rsidRPr="0032127D" w:rsidRDefault="0032127D" w:rsidP="0032127D">
            <w:pPr>
              <w:jc w:val="center"/>
              <w:rPr>
                <w:rFonts w:ascii="Times New Roman" w:hAnsi="Times New Roman" w:cs="Times New Roman"/>
                <w:sz w:val="20"/>
                <w:szCs w:val="20"/>
              </w:rPr>
            </w:pPr>
          </w:p>
        </w:tc>
        <w:tc>
          <w:tcPr>
            <w:tcW w:w="1404" w:type="dxa"/>
          </w:tcPr>
          <w:p w:rsidR="0032127D" w:rsidRPr="0032127D" w:rsidRDefault="0032127D" w:rsidP="0032127D">
            <w:pPr>
              <w:jc w:val="center"/>
              <w:rPr>
                <w:rFonts w:ascii="Times New Roman" w:hAnsi="Times New Roman" w:cs="Times New Roman"/>
                <w:sz w:val="20"/>
                <w:szCs w:val="20"/>
              </w:rPr>
            </w:pPr>
          </w:p>
        </w:tc>
      </w:tr>
      <w:tr w:rsidR="0032127D" w:rsidRPr="0032127D" w:rsidTr="00067289">
        <w:tc>
          <w:tcPr>
            <w:tcW w:w="502" w:type="dxa"/>
          </w:tcPr>
          <w:p w:rsidR="0032127D" w:rsidRPr="0032127D" w:rsidRDefault="00A23248" w:rsidP="0032127D">
            <w:pPr>
              <w:jc w:val="center"/>
              <w:rPr>
                <w:rFonts w:ascii="Times New Roman" w:hAnsi="Times New Roman" w:cs="Times New Roman"/>
                <w:sz w:val="20"/>
                <w:szCs w:val="20"/>
              </w:rPr>
            </w:pPr>
            <w:r>
              <w:rPr>
                <w:rFonts w:ascii="Times New Roman" w:hAnsi="Times New Roman" w:cs="Times New Roman"/>
                <w:sz w:val="20"/>
                <w:szCs w:val="20"/>
              </w:rPr>
              <w:t>6</w:t>
            </w:r>
            <w:r w:rsidR="0032127D">
              <w:rPr>
                <w:rFonts w:ascii="Times New Roman" w:hAnsi="Times New Roman" w:cs="Times New Roman"/>
                <w:sz w:val="20"/>
                <w:szCs w:val="20"/>
              </w:rPr>
              <w:t>.</w:t>
            </w:r>
          </w:p>
        </w:tc>
        <w:tc>
          <w:tcPr>
            <w:tcW w:w="2754" w:type="dxa"/>
          </w:tcPr>
          <w:p w:rsidR="0032127D" w:rsidRPr="0032127D" w:rsidRDefault="0032127D" w:rsidP="0032127D">
            <w:pPr>
              <w:rPr>
                <w:rFonts w:ascii="Times New Roman" w:hAnsi="Times New Roman" w:cs="Times New Roman"/>
                <w:sz w:val="20"/>
                <w:szCs w:val="20"/>
              </w:rPr>
            </w:pPr>
            <w:r>
              <w:rPr>
                <w:rFonts w:ascii="Times New Roman" w:hAnsi="Times New Roman" w:cs="Times New Roman"/>
                <w:sz w:val="20"/>
                <w:szCs w:val="20"/>
              </w:rPr>
              <w:t>Kuro rūšis / naudojama energija</w:t>
            </w:r>
          </w:p>
        </w:tc>
        <w:tc>
          <w:tcPr>
            <w:tcW w:w="3260" w:type="dxa"/>
          </w:tcPr>
          <w:p w:rsidR="00F16136" w:rsidRDefault="00F16136" w:rsidP="00F16136">
            <w:pPr>
              <w:rPr>
                <w:rFonts w:ascii="Times New Roman" w:hAnsi="Times New Roman" w:cs="Times New Roman"/>
                <w:sz w:val="20"/>
                <w:szCs w:val="20"/>
              </w:rPr>
            </w:pPr>
            <w:r>
              <w:rPr>
                <w:rFonts w:ascii="Times New Roman" w:hAnsi="Times New Roman" w:cs="Times New Roman"/>
                <w:sz w:val="20"/>
                <w:szCs w:val="20"/>
              </w:rPr>
              <w:t>a) d</w:t>
            </w:r>
            <w:r w:rsidR="0032127D">
              <w:rPr>
                <w:rFonts w:ascii="Times New Roman" w:hAnsi="Times New Roman" w:cs="Times New Roman"/>
                <w:sz w:val="20"/>
                <w:szCs w:val="20"/>
              </w:rPr>
              <w:t xml:space="preserve">yzelinas </w:t>
            </w:r>
          </w:p>
          <w:p w:rsidR="00F16136" w:rsidRDefault="00F16136" w:rsidP="00F16136">
            <w:pPr>
              <w:rPr>
                <w:rFonts w:ascii="Times New Roman" w:hAnsi="Times New Roman" w:cs="Times New Roman"/>
                <w:sz w:val="20"/>
                <w:szCs w:val="20"/>
              </w:rPr>
            </w:pPr>
            <w:r>
              <w:rPr>
                <w:rFonts w:ascii="Times New Roman" w:hAnsi="Times New Roman" w:cs="Times New Roman"/>
                <w:sz w:val="20"/>
                <w:szCs w:val="20"/>
              </w:rPr>
              <w:t xml:space="preserve">b) </w:t>
            </w:r>
            <w:r w:rsidR="0032127D">
              <w:rPr>
                <w:rFonts w:ascii="Times New Roman" w:hAnsi="Times New Roman" w:cs="Times New Roman"/>
                <w:sz w:val="20"/>
                <w:szCs w:val="20"/>
              </w:rPr>
              <w:t>benzinas</w:t>
            </w:r>
          </w:p>
          <w:p w:rsidR="00F16136" w:rsidRDefault="00F16136" w:rsidP="00F16136">
            <w:pPr>
              <w:rPr>
                <w:rFonts w:ascii="Times New Roman" w:hAnsi="Times New Roman" w:cs="Times New Roman"/>
                <w:sz w:val="20"/>
                <w:szCs w:val="20"/>
              </w:rPr>
            </w:pPr>
            <w:r>
              <w:rPr>
                <w:rFonts w:ascii="Times New Roman" w:hAnsi="Times New Roman" w:cs="Times New Roman"/>
                <w:sz w:val="20"/>
                <w:szCs w:val="20"/>
              </w:rPr>
              <w:t xml:space="preserve">c) </w:t>
            </w:r>
            <w:r w:rsidR="0032127D">
              <w:rPr>
                <w:rFonts w:ascii="Times New Roman" w:hAnsi="Times New Roman" w:cs="Times New Roman"/>
                <w:sz w:val="20"/>
                <w:szCs w:val="20"/>
              </w:rPr>
              <w:t>benzinas</w:t>
            </w:r>
            <w:r>
              <w:rPr>
                <w:rFonts w:ascii="Times New Roman" w:hAnsi="Times New Roman" w:cs="Times New Roman"/>
                <w:sz w:val="20"/>
                <w:szCs w:val="20"/>
              </w:rPr>
              <w:t xml:space="preserve"> – </w:t>
            </w:r>
            <w:r w:rsidR="0032127D">
              <w:rPr>
                <w:rFonts w:ascii="Times New Roman" w:hAnsi="Times New Roman" w:cs="Times New Roman"/>
                <w:sz w:val="20"/>
                <w:szCs w:val="20"/>
              </w:rPr>
              <w:t>elektra</w:t>
            </w:r>
            <w:r>
              <w:rPr>
                <w:rFonts w:ascii="Times New Roman" w:hAnsi="Times New Roman" w:cs="Times New Roman"/>
                <w:sz w:val="20"/>
                <w:szCs w:val="20"/>
              </w:rPr>
              <w:t xml:space="preserve"> (hibridas)</w:t>
            </w:r>
          </w:p>
          <w:p w:rsidR="0032127D" w:rsidRPr="0032127D" w:rsidRDefault="00F16136" w:rsidP="00F16136">
            <w:pPr>
              <w:rPr>
                <w:rFonts w:ascii="Times New Roman" w:hAnsi="Times New Roman" w:cs="Times New Roman"/>
                <w:sz w:val="20"/>
                <w:szCs w:val="20"/>
              </w:rPr>
            </w:pPr>
            <w:r>
              <w:rPr>
                <w:rFonts w:ascii="Times New Roman" w:hAnsi="Times New Roman" w:cs="Times New Roman"/>
                <w:sz w:val="20"/>
                <w:szCs w:val="20"/>
              </w:rPr>
              <w:t>d) dyzelinas – elektra (hibridas)</w:t>
            </w:r>
          </w:p>
        </w:tc>
        <w:tc>
          <w:tcPr>
            <w:tcW w:w="1856" w:type="dxa"/>
          </w:tcPr>
          <w:p w:rsidR="0032127D" w:rsidRPr="0032127D" w:rsidRDefault="0032127D" w:rsidP="0032127D">
            <w:pPr>
              <w:jc w:val="center"/>
              <w:rPr>
                <w:rFonts w:ascii="Times New Roman" w:hAnsi="Times New Roman" w:cs="Times New Roman"/>
                <w:sz w:val="20"/>
                <w:szCs w:val="20"/>
              </w:rPr>
            </w:pPr>
          </w:p>
        </w:tc>
        <w:tc>
          <w:tcPr>
            <w:tcW w:w="1404" w:type="dxa"/>
          </w:tcPr>
          <w:p w:rsidR="0032127D" w:rsidRPr="0032127D" w:rsidRDefault="0032127D" w:rsidP="0032127D">
            <w:pPr>
              <w:jc w:val="center"/>
              <w:rPr>
                <w:rFonts w:ascii="Times New Roman" w:hAnsi="Times New Roman" w:cs="Times New Roman"/>
                <w:sz w:val="20"/>
                <w:szCs w:val="20"/>
              </w:rPr>
            </w:pPr>
          </w:p>
        </w:tc>
      </w:tr>
      <w:tr w:rsidR="0032127D" w:rsidRPr="0032127D" w:rsidTr="00067289">
        <w:tc>
          <w:tcPr>
            <w:tcW w:w="502" w:type="dxa"/>
          </w:tcPr>
          <w:p w:rsidR="0032127D" w:rsidRPr="0032127D" w:rsidRDefault="00A23248" w:rsidP="0032127D">
            <w:pPr>
              <w:jc w:val="center"/>
              <w:rPr>
                <w:rFonts w:ascii="Times New Roman" w:hAnsi="Times New Roman" w:cs="Times New Roman"/>
                <w:sz w:val="20"/>
                <w:szCs w:val="20"/>
              </w:rPr>
            </w:pPr>
            <w:r>
              <w:rPr>
                <w:rFonts w:ascii="Times New Roman" w:hAnsi="Times New Roman" w:cs="Times New Roman"/>
                <w:sz w:val="20"/>
                <w:szCs w:val="20"/>
              </w:rPr>
              <w:t>7</w:t>
            </w:r>
            <w:r w:rsidR="0032127D">
              <w:rPr>
                <w:rFonts w:ascii="Times New Roman" w:hAnsi="Times New Roman" w:cs="Times New Roman"/>
                <w:sz w:val="20"/>
                <w:szCs w:val="20"/>
              </w:rPr>
              <w:t>.</w:t>
            </w:r>
          </w:p>
        </w:tc>
        <w:tc>
          <w:tcPr>
            <w:tcW w:w="2754" w:type="dxa"/>
          </w:tcPr>
          <w:p w:rsidR="0032127D" w:rsidRPr="0032127D" w:rsidRDefault="0032127D" w:rsidP="0032127D">
            <w:pPr>
              <w:rPr>
                <w:rFonts w:ascii="Times New Roman" w:hAnsi="Times New Roman" w:cs="Times New Roman"/>
                <w:sz w:val="20"/>
                <w:szCs w:val="20"/>
              </w:rPr>
            </w:pPr>
            <w:r>
              <w:rPr>
                <w:rFonts w:ascii="Times New Roman" w:hAnsi="Times New Roman" w:cs="Times New Roman"/>
                <w:sz w:val="20"/>
                <w:szCs w:val="20"/>
              </w:rPr>
              <w:t>Pavarų dėžė</w:t>
            </w:r>
          </w:p>
        </w:tc>
        <w:tc>
          <w:tcPr>
            <w:tcW w:w="3260" w:type="dxa"/>
          </w:tcPr>
          <w:p w:rsidR="0032127D" w:rsidRPr="0032127D" w:rsidRDefault="0032127D" w:rsidP="0032127D">
            <w:pPr>
              <w:rPr>
                <w:rFonts w:ascii="Times New Roman" w:hAnsi="Times New Roman" w:cs="Times New Roman"/>
                <w:sz w:val="20"/>
                <w:szCs w:val="20"/>
              </w:rPr>
            </w:pPr>
            <w:r>
              <w:rPr>
                <w:rFonts w:ascii="Times New Roman" w:hAnsi="Times New Roman" w:cs="Times New Roman"/>
                <w:sz w:val="20"/>
                <w:szCs w:val="20"/>
              </w:rPr>
              <w:t>Automatinė arba mechaninė</w:t>
            </w:r>
          </w:p>
        </w:tc>
        <w:tc>
          <w:tcPr>
            <w:tcW w:w="1856" w:type="dxa"/>
          </w:tcPr>
          <w:p w:rsidR="0032127D" w:rsidRPr="0032127D" w:rsidRDefault="0032127D" w:rsidP="0032127D">
            <w:pPr>
              <w:jc w:val="center"/>
              <w:rPr>
                <w:rFonts w:ascii="Times New Roman" w:hAnsi="Times New Roman" w:cs="Times New Roman"/>
                <w:sz w:val="20"/>
                <w:szCs w:val="20"/>
              </w:rPr>
            </w:pPr>
          </w:p>
        </w:tc>
        <w:tc>
          <w:tcPr>
            <w:tcW w:w="1404" w:type="dxa"/>
          </w:tcPr>
          <w:p w:rsidR="0032127D" w:rsidRPr="0032127D" w:rsidRDefault="0032127D" w:rsidP="0032127D">
            <w:pPr>
              <w:jc w:val="center"/>
              <w:rPr>
                <w:rFonts w:ascii="Times New Roman" w:hAnsi="Times New Roman" w:cs="Times New Roman"/>
                <w:sz w:val="20"/>
                <w:szCs w:val="20"/>
              </w:rPr>
            </w:pPr>
          </w:p>
        </w:tc>
      </w:tr>
      <w:tr w:rsidR="003F4022" w:rsidRPr="0032127D" w:rsidTr="00067289">
        <w:tc>
          <w:tcPr>
            <w:tcW w:w="502" w:type="dxa"/>
          </w:tcPr>
          <w:p w:rsidR="003F4022" w:rsidRDefault="00FC1279" w:rsidP="0032127D">
            <w:pPr>
              <w:jc w:val="center"/>
              <w:rPr>
                <w:rFonts w:ascii="Times New Roman" w:hAnsi="Times New Roman" w:cs="Times New Roman"/>
                <w:sz w:val="20"/>
                <w:szCs w:val="20"/>
              </w:rPr>
            </w:pPr>
            <w:r>
              <w:rPr>
                <w:rFonts w:ascii="Times New Roman" w:hAnsi="Times New Roman" w:cs="Times New Roman"/>
                <w:sz w:val="20"/>
                <w:szCs w:val="20"/>
              </w:rPr>
              <w:t>8.</w:t>
            </w:r>
          </w:p>
        </w:tc>
        <w:tc>
          <w:tcPr>
            <w:tcW w:w="2754" w:type="dxa"/>
          </w:tcPr>
          <w:p w:rsidR="003F4022" w:rsidRDefault="003F4022" w:rsidP="0032127D">
            <w:pPr>
              <w:rPr>
                <w:rFonts w:ascii="Times New Roman" w:hAnsi="Times New Roman" w:cs="Times New Roman"/>
                <w:sz w:val="20"/>
                <w:szCs w:val="20"/>
              </w:rPr>
            </w:pPr>
            <w:r>
              <w:rPr>
                <w:rFonts w:ascii="Times New Roman" w:hAnsi="Times New Roman" w:cs="Times New Roman"/>
                <w:sz w:val="20"/>
                <w:szCs w:val="20"/>
              </w:rPr>
              <w:t>Varantieji ratai</w:t>
            </w:r>
          </w:p>
        </w:tc>
        <w:tc>
          <w:tcPr>
            <w:tcW w:w="3260" w:type="dxa"/>
          </w:tcPr>
          <w:p w:rsidR="003F4022" w:rsidRDefault="003F4022" w:rsidP="0032127D">
            <w:pPr>
              <w:rPr>
                <w:rFonts w:ascii="Times New Roman" w:hAnsi="Times New Roman" w:cs="Times New Roman"/>
                <w:sz w:val="20"/>
                <w:szCs w:val="20"/>
              </w:rPr>
            </w:pPr>
            <w:r>
              <w:rPr>
                <w:rFonts w:ascii="Times New Roman" w:hAnsi="Times New Roman" w:cs="Times New Roman"/>
                <w:sz w:val="20"/>
                <w:szCs w:val="20"/>
              </w:rPr>
              <w:t>Priekiniai arba galiniai</w:t>
            </w:r>
          </w:p>
        </w:tc>
        <w:tc>
          <w:tcPr>
            <w:tcW w:w="1856" w:type="dxa"/>
          </w:tcPr>
          <w:p w:rsidR="003F4022" w:rsidRPr="0032127D" w:rsidRDefault="003F4022" w:rsidP="0032127D">
            <w:pPr>
              <w:jc w:val="center"/>
              <w:rPr>
                <w:rFonts w:ascii="Times New Roman" w:hAnsi="Times New Roman" w:cs="Times New Roman"/>
                <w:sz w:val="20"/>
                <w:szCs w:val="20"/>
              </w:rPr>
            </w:pPr>
          </w:p>
        </w:tc>
        <w:tc>
          <w:tcPr>
            <w:tcW w:w="1404" w:type="dxa"/>
          </w:tcPr>
          <w:p w:rsidR="003F4022" w:rsidRPr="0032127D" w:rsidRDefault="003F4022" w:rsidP="0032127D">
            <w:pPr>
              <w:jc w:val="center"/>
              <w:rPr>
                <w:rFonts w:ascii="Times New Roman" w:hAnsi="Times New Roman" w:cs="Times New Roman"/>
                <w:sz w:val="20"/>
                <w:szCs w:val="20"/>
              </w:rPr>
            </w:pPr>
          </w:p>
        </w:tc>
      </w:tr>
      <w:tr w:rsidR="003F4022" w:rsidRPr="0032127D" w:rsidTr="00067289">
        <w:tc>
          <w:tcPr>
            <w:tcW w:w="502" w:type="dxa"/>
            <w:vMerge w:val="restart"/>
          </w:tcPr>
          <w:p w:rsidR="003F4022" w:rsidRPr="0032127D" w:rsidRDefault="00FC1279" w:rsidP="0032127D">
            <w:pPr>
              <w:jc w:val="center"/>
              <w:rPr>
                <w:rFonts w:ascii="Times New Roman" w:hAnsi="Times New Roman" w:cs="Times New Roman"/>
                <w:sz w:val="20"/>
                <w:szCs w:val="20"/>
              </w:rPr>
            </w:pPr>
            <w:r>
              <w:rPr>
                <w:rFonts w:ascii="Times New Roman" w:hAnsi="Times New Roman" w:cs="Times New Roman"/>
                <w:sz w:val="20"/>
                <w:szCs w:val="20"/>
              </w:rPr>
              <w:t>9</w:t>
            </w:r>
            <w:r w:rsidR="003F4022">
              <w:rPr>
                <w:rFonts w:ascii="Times New Roman" w:hAnsi="Times New Roman" w:cs="Times New Roman"/>
                <w:sz w:val="20"/>
                <w:szCs w:val="20"/>
              </w:rPr>
              <w:t>.</w:t>
            </w:r>
          </w:p>
        </w:tc>
        <w:tc>
          <w:tcPr>
            <w:tcW w:w="2754" w:type="dxa"/>
            <w:vMerge w:val="restart"/>
          </w:tcPr>
          <w:p w:rsidR="003F4022" w:rsidRPr="0032127D" w:rsidRDefault="003F4022" w:rsidP="0032127D">
            <w:pPr>
              <w:rPr>
                <w:rFonts w:ascii="Times New Roman" w:hAnsi="Times New Roman" w:cs="Times New Roman"/>
                <w:sz w:val="20"/>
                <w:szCs w:val="20"/>
              </w:rPr>
            </w:pPr>
            <w:r>
              <w:rPr>
                <w:rFonts w:ascii="Times New Roman" w:hAnsi="Times New Roman" w:cs="Times New Roman"/>
                <w:sz w:val="20"/>
                <w:szCs w:val="20"/>
              </w:rPr>
              <w:t>Automobilio komplektacija</w:t>
            </w:r>
          </w:p>
        </w:tc>
        <w:tc>
          <w:tcPr>
            <w:tcW w:w="3260" w:type="dxa"/>
          </w:tcPr>
          <w:p w:rsidR="003F4022" w:rsidRPr="0032127D" w:rsidRDefault="003F4022" w:rsidP="00AB493C">
            <w:pPr>
              <w:jc w:val="both"/>
              <w:rPr>
                <w:rFonts w:ascii="Times New Roman" w:hAnsi="Times New Roman" w:cs="Times New Roman"/>
                <w:sz w:val="20"/>
                <w:szCs w:val="20"/>
              </w:rPr>
            </w:pPr>
            <w:r>
              <w:rPr>
                <w:rFonts w:ascii="Times New Roman" w:hAnsi="Times New Roman" w:cs="Times New Roman"/>
                <w:sz w:val="20"/>
                <w:szCs w:val="20"/>
              </w:rPr>
              <w:t xml:space="preserve">a) </w:t>
            </w:r>
            <w:r w:rsidR="00AB493C">
              <w:rPr>
                <w:rFonts w:ascii="Times New Roman" w:hAnsi="Times New Roman" w:cs="Times New Roman"/>
                <w:sz w:val="20"/>
                <w:szCs w:val="20"/>
              </w:rPr>
              <w:t>a</w:t>
            </w:r>
            <w:r>
              <w:rPr>
                <w:rFonts w:ascii="Times New Roman" w:hAnsi="Times New Roman" w:cs="Times New Roman"/>
                <w:sz w:val="20"/>
                <w:szCs w:val="20"/>
              </w:rPr>
              <w:t>utomobilis registruotas, su valstybiniais numeriais</w:t>
            </w:r>
            <w:r w:rsidR="00AB493C">
              <w:rPr>
                <w:rFonts w:ascii="Times New Roman" w:hAnsi="Times New Roman" w:cs="Times New Roman"/>
                <w:sz w:val="20"/>
                <w:szCs w:val="20"/>
              </w:rPr>
              <w:t>;</w:t>
            </w:r>
          </w:p>
        </w:tc>
        <w:tc>
          <w:tcPr>
            <w:tcW w:w="1856" w:type="dxa"/>
          </w:tcPr>
          <w:p w:rsidR="003F4022" w:rsidRPr="0032127D" w:rsidRDefault="003F4022" w:rsidP="0032127D">
            <w:pPr>
              <w:jc w:val="center"/>
              <w:rPr>
                <w:rFonts w:ascii="Times New Roman" w:hAnsi="Times New Roman" w:cs="Times New Roman"/>
                <w:sz w:val="20"/>
                <w:szCs w:val="20"/>
              </w:rPr>
            </w:pPr>
          </w:p>
        </w:tc>
        <w:tc>
          <w:tcPr>
            <w:tcW w:w="1404" w:type="dxa"/>
          </w:tcPr>
          <w:p w:rsidR="003F4022" w:rsidRPr="0032127D" w:rsidRDefault="003F4022" w:rsidP="0032127D">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32127D">
            <w:pPr>
              <w:jc w:val="center"/>
              <w:rPr>
                <w:rFonts w:ascii="Times New Roman" w:hAnsi="Times New Roman" w:cs="Times New Roman"/>
                <w:sz w:val="20"/>
                <w:szCs w:val="20"/>
              </w:rPr>
            </w:pPr>
          </w:p>
        </w:tc>
        <w:tc>
          <w:tcPr>
            <w:tcW w:w="2754" w:type="dxa"/>
            <w:vMerge/>
          </w:tcPr>
          <w:p w:rsidR="003F4022" w:rsidRPr="0032127D" w:rsidRDefault="003F4022" w:rsidP="0032127D">
            <w:pPr>
              <w:rPr>
                <w:rFonts w:ascii="Times New Roman" w:hAnsi="Times New Roman" w:cs="Times New Roman"/>
                <w:sz w:val="20"/>
                <w:szCs w:val="20"/>
              </w:rPr>
            </w:pPr>
          </w:p>
        </w:tc>
        <w:tc>
          <w:tcPr>
            <w:tcW w:w="3260" w:type="dxa"/>
          </w:tcPr>
          <w:p w:rsidR="003F4022" w:rsidRPr="0032127D" w:rsidRDefault="003F4022" w:rsidP="00AB493C">
            <w:pPr>
              <w:jc w:val="both"/>
              <w:rPr>
                <w:rFonts w:ascii="Times New Roman" w:hAnsi="Times New Roman" w:cs="Times New Roman"/>
                <w:sz w:val="20"/>
                <w:szCs w:val="20"/>
              </w:rPr>
            </w:pPr>
            <w:r>
              <w:rPr>
                <w:rFonts w:ascii="Times New Roman" w:hAnsi="Times New Roman" w:cs="Times New Roman"/>
                <w:sz w:val="20"/>
                <w:szCs w:val="20"/>
              </w:rPr>
              <w:t xml:space="preserve">b) </w:t>
            </w:r>
            <w:r w:rsidR="00AB493C">
              <w:rPr>
                <w:rFonts w:ascii="Times New Roman" w:hAnsi="Times New Roman" w:cs="Times New Roman"/>
                <w:sz w:val="20"/>
                <w:szCs w:val="20"/>
              </w:rPr>
              <w:t>a</w:t>
            </w:r>
            <w:r>
              <w:rPr>
                <w:rFonts w:ascii="Times New Roman" w:hAnsi="Times New Roman" w:cs="Times New Roman"/>
                <w:sz w:val="20"/>
                <w:szCs w:val="20"/>
              </w:rPr>
              <w:t>tsarginis ratas, atitinkantis ratus, sumontuotus ant automobilio su raktu rato keitimui arba lygiavertis spendimas</w:t>
            </w:r>
            <w:r w:rsidR="00B91E8C">
              <w:rPr>
                <w:rFonts w:ascii="Times New Roman" w:hAnsi="Times New Roman" w:cs="Times New Roman"/>
                <w:sz w:val="20"/>
                <w:szCs w:val="20"/>
              </w:rPr>
              <w:t xml:space="preserve"> (padangų remonto komplektas su 12V kompresoriumi ar </w:t>
            </w:r>
            <w:proofErr w:type="spellStart"/>
            <w:r w:rsidR="00B91E8C">
              <w:rPr>
                <w:rFonts w:ascii="Times New Roman" w:hAnsi="Times New Roman" w:cs="Times New Roman"/>
                <w:sz w:val="20"/>
                <w:szCs w:val="20"/>
              </w:rPr>
              <w:t>sandariklio</w:t>
            </w:r>
            <w:proofErr w:type="spellEnd"/>
            <w:r w:rsidR="00B91E8C">
              <w:rPr>
                <w:rFonts w:ascii="Times New Roman" w:hAnsi="Times New Roman" w:cs="Times New Roman"/>
                <w:sz w:val="20"/>
                <w:szCs w:val="20"/>
              </w:rPr>
              <w:t xml:space="preserve"> komplektu</w:t>
            </w:r>
            <w:r>
              <w:rPr>
                <w:rFonts w:ascii="Times New Roman" w:hAnsi="Times New Roman" w:cs="Times New Roman"/>
                <w:sz w:val="20"/>
                <w:szCs w:val="20"/>
              </w:rPr>
              <w:t>, įgalinantis suremontuoti ratą ir nuvažiuoti &gt;50 km atstumą</w:t>
            </w:r>
            <w:r w:rsidR="00AB493C">
              <w:rPr>
                <w:rFonts w:ascii="Times New Roman" w:hAnsi="Times New Roman" w:cs="Times New Roman"/>
                <w:sz w:val="20"/>
                <w:szCs w:val="20"/>
              </w:rPr>
              <w:t>;</w:t>
            </w:r>
          </w:p>
        </w:tc>
        <w:tc>
          <w:tcPr>
            <w:tcW w:w="1856" w:type="dxa"/>
          </w:tcPr>
          <w:p w:rsidR="003F4022" w:rsidRPr="0032127D" w:rsidRDefault="003F4022" w:rsidP="0032127D">
            <w:pPr>
              <w:jc w:val="center"/>
              <w:rPr>
                <w:rFonts w:ascii="Times New Roman" w:hAnsi="Times New Roman" w:cs="Times New Roman"/>
                <w:sz w:val="20"/>
                <w:szCs w:val="20"/>
              </w:rPr>
            </w:pPr>
          </w:p>
        </w:tc>
        <w:tc>
          <w:tcPr>
            <w:tcW w:w="1404" w:type="dxa"/>
          </w:tcPr>
          <w:p w:rsidR="003F4022" w:rsidRPr="0032127D" w:rsidRDefault="003F4022" w:rsidP="0032127D">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EE61BB">
            <w:pPr>
              <w:jc w:val="center"/>
              <w:rPr>
                <w:rFonts w:ascii="Times New Roman" w:hAnsi="Times New Roman" w:cs="Times New Roman"/>
                <w:sz w:val="20"/>
                <w:szCs w:val="20"/>
              </w:rPr>
            </w:pPr>
          </w:p>
        </w:tc>
        <w:tc>
          <w:tcPr>
            <w:tcW w:w="2754" w:type="dxa"/>
            <w:vMerge/>
          </w:tcPr>
          <w:p w:rsidR="003F4022" w:rsidRPr="0032127D" w:rsidRDefault="003F4022" w:rsidP="00EE61BB">
            <w:pPr>
              <w:rPr>
                <w:rFonts w:ascii="Times New Roman" w:hAnsi="Times New Roman" w:cs="Times New Roman"/>
                <w:sz w:val="20"/>
                <w:szCs w:val="20"/>
              </w:rPr>
            </w:pPr>
          </w:p>
        </w:tc>
        <w:tc>
          <w:tcPr>
            <w:tcW w:w="3260" w:type="dxa"/>
          </w:tcPr>
          <w:p w:rsidR="003F4022" w:rsidRPr="0032127D" w:rsidRDefault="003F4022" w:rsidP="00AB493C">
            <w:pPr>
              <w:jc w:val="both"/>
              <w:rPr>
                <w:rFonts w:ascii="Times New Roman" w:hAnsi="Times New Roman" w:cs="Times New Roman"/>
                <w:sz w:val="20"/>
                <w:szCs w:val="20"/>
              </w:rPr>
            </w:pPr>
            <w:r>
              <w:rPr>
                <w:rFonts w:ascii="Times New Roman" w:hAnsi="Times New Roman" w:cs="Times New Roman"/>
                <w:sz w:val="20"/>
                <w:szCs w:val="20"/>
              </w:rPr>
              <w:t xml:space="preserve">c) </w:t>
            </w:r>
            <w:r w:rsidR="00AB493C">
              <w:rPr>
                <w:rFonts w:ascii="Times New Roman" w:hAnsi="Times New Roman" w:cs="Times New Roman"/>
                <w:sz w:val="20"/>
                <w:szCs w:val="20"/>
              </w:rPr>
              <w:t>k</w:t>
            </w:r>
            <w:r>
              <w:rPr>
                <w:rFonts w:ascii="Times New Roman" w:hAnsi="Times New Roman" w:cs="Times New Roman"/>
                <w:sz w:val="20"/>
                <w:szCs w:val="20"/>
              </w:rPr>
              <w:t>ėliklis rato keitimui</w:t>
            </w:r>
            <w:r w:rsidR="00AB493C">
              <w:rPr>
                <w:rFonts w:ascii="Times New Roman" w:hAnsi="Times New Roman" w:cs="Times New Roman"/>
                <w:sz w:val="20"/>
                <w:szCs w:val="20"/>
              </w:rPr>
              <w:t xml:space="preserve"> (jei automobilis komplektuojamas su atsarginiu ratu);</w:t>
            </w:r>
          </w:p>
        </w:tc>
        <w:tc>
          <w:tcPr>
            <w:tcW w:w="1856" w:type="dxa"/>
          </w:tcPr>
          <w:p w:rsidR="003F4022" w:rsidRPr="0032127D" w:rsidRDefault="003F4022" w:rsidP="00EE61BB">
            <w:pPr>
              <w:jc w:val="center"/>
              <w:rPr>
                <w:rFonts w:ascii="Times New Roman" w:hAnsi="Times New Roman" w:cs="Times New Roman"/>
                <w:sz w:val="20"/>
                <w:szCs w:val="20"/>
              </w:rPr>
            </w:pPr>
          </w:p>
        </w:tc>
        <w:tc>
          <w:tcPr>
            <w:tcW w:w="1404" w:type="dxa"/>
          </w:tcPr>
          <w:p w:rsidR="003F4022" w:rsidRPr="0032127D" w:rsidRDefault="003F4022" w:rsidP="00EE61BB">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EE61BB">
            <w:pPr>
              <w:jc w:val="center"/>
              <w:rPr>
                <w:rFonts w:ascii="Times New Roman" w:hAnsi="Times New Roman" w:cs="Times New Roman"/>
                <w:sz w:val="20"/>
                <w:szCs w:val="20"/>
              </w:rPr>
            </w:pPr>
          </w:p>
        </w:tc>
        <w:tc>
          <w:tcPr>
            <w:tcW w:w="2754" w:type="dxa"/>
            <w:vMerge/>
          </w:tcPr>
          <w:p w:rsidR="003F4022" w:rsidRPr="0032127D" w:rsidRDefault="003F4022" w:rsidP="00EE61BB">
            <w:pPr>
              <w:rPr>
                <w:rFonts w:ascii="Times New Roman" w:hAnsi="Times New Roman" w:cs="Times New Roman"/>
                <w:sz w:val="20"/>
                <w:szCs w:val="20"/>
              </w:rPr>
            </w:pPr>
          </w:p>
        </w:tc>
        <w:tc>
          <w:tcPr>
            <w:tcW w:w="3260" w:type="dxa"/>
          </w:tcPr>
          <w:p w:rsidR="003F4022" w:rsidRPr="0032127D" w:rsidRDefault="003F4022" w:rsidP="00F16136">
            <w:pPr>
              <w:jc w:val="both"/>
              <w:rPr>
                <w:rFonts w:ascii="Times New Roman" w:hAnsi="Times New Roman" w:cs="Times New Roman"/>
                <w:sz w:val="20"/>
                <w:szCs w:val="20"/>
              </w:rPr>
            </w:pPr>
            <w:r>
              <w:rPr>
                <w:rFonts w:ascii="Times New Roman" w:hAnsi="Times New Roman" w:cs="Times New Roman"/>
                <w:sz w:val="20"/>
                <w:szCs w:val="20"/>
              </w:rPr>
              <w:t xml:space="preserve">d) </w:t>
            </w:r>
            <w:r w:rsidR="00AB493C">
              <w:rPr>
                <w:rFonts w:ascii="Times New Roman" w:hAnsi="Times New Roman" w:cs="Times New Roman"/>
                <w:sz w:val="20"/>
                <w:szCs w:val="20"/>
              </w:rPr>
              <w:t>t</w:t>
            </w:r>
            <w:r>
              <w:rPr>
                <w:rFonts w:ascii="Times New Roman" w:hAnsi="Times New Roman" w:cs="Times New Roman"/>
                <w:sz w:val="20"/>
                <w:szCs w:val="20"/>
              </w:rPr>
              <w:t>ransportavimo kilpa su transportavimo lynu</w:t>
            </w:r>
            <w:r w:rsidR="00AB493C">
              <w:rPr>
                <w:rFonts w:ascii="Times New Roman" w:hAnsi="Times New Roman" w:cs="Times New Roman"/>
                <w:sz w:val="20"/>
                <w:szCs w:val="20"/>
              </w:rPr>
              <w:t>;</w:t>
            </w:r>
          </w:p>
        </w:tc>
        <w:tc>
          <w:tcPr>
            <w:tcW w:w="1856" w:type="dxa"/>
          </w:tcPr>
          <w:p w:rsidR="003F4022" w:rsidRPr="0032127D" w:rsidRDefault="003F4022" w:rsidP="00EE61BB">
            <w:pPr>
              <w:jc w:val="center"/>
              <w:rPr>
                <w:rFonts w:ascii="Times New Roman" w:hAnsi="Times New Roman" w:cs="Times New Roman"/>
                <w:sz w:val="20"/>
                <w:szCs w:val="20"/>
              </w:rPr>
            </w:pPr>
          </w:p>
        </w:tc>
        <w:tc>
          <w:tcPr>
            <w:tcW w:w="1404" w:type="dxa"/>
          </w:tcPr>
          <w:p w:rsidR="003F4022" w:rsidRPr="0032127D" w:rsidRDefault="003F4022" w:rsidP="00EE61BB">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EE61BB">
            <w:pPr>
              <w:jc w:val="center"/>
              <w:rPr>
                <w:rFonts w:ascii="Times New Roman" w:hAnsi="Times New Roman" w:cs="Times New Roman"/>
                <w:sz w:val="20"/>
                <w:szCs w:val="20"/>
              </w:rPr>
            </w:pPr>
          </w:p>
        </w:tc>
        <w:tc>
          <w:tcPr>
            <w:tcW w:w="2754" w:type="dxa"/>
            <w:vMerge/>
          </w:tcPr>
          <w:p w:rsidR="003F4022" w:rsidRPr="0032127D" w:rsidRDefault="003F4022" w:rsidP="00EE61BB">
            <w:pPr>
              <w:rPr>
                <w:rFonts w:ascii="Times New Roman" w:hAnsi="Times New Roman" w:cs="Times New Roman"/>
                <w:sz w:val="20"/>
                <w:szCs w:val="20"/>
              </w:rPr>
            </w:pPr>
          </w:p>
        </w:tc>
        <w:tc>
          <w:tcPr>
            <w:tcW w:w="3260" w:type="dxa"/>
          </w:tcPr>
          <w:p w:rsidR="003F4022" w:rsidRPr="0032127D" w:rsidRDefault="003F4022" w:rsidP="00F16136">
            <w:pPr>
              <w:jc w:val="both"/>
              <w:rPr>
                <w:rFonts w:ascii="Times New Roman" w:hAnsi="Times New Roman" w:cs="Times New Roman"/>
                <w:sz w:val="20"/>
                <w:szCs w:val="20"/>
              </w:rPr>
            </w:pPr>
            <w:r>
              <w:rPr>
                <w:rFonts w:ascii="Times New Roman" w:hAnsi="Times New Roman" w:cs="Times New Roman"/>
                <w:sz w:val="20"/>
                <w:szCs w:val="20"/>
              </w:rPr>
              <w:t>e)</w:t>
            </w:r>
            <w:r w:rsidR="00AB493C">
              <w:rPr>
                <w:rFonts w:ascii="Times New Roman" w:hAnsi="Times New Roman" w:cs="Times New Roman"/>
                <w:sz w:val="20"/>
                <w:szCs w:val="20"/>
              </w:rPr>
              <w:t xml:space="preserve"> v</w:t>
            </w:r>
            <w:r>
              <w:rPr>
                <w:rFonts w:ascii="Times New Roman" w:hAnsi="Times New Roman" w:cs="Times New Roman"/>
                <w:sz w:val="20"/>
                <w:szCs w:val="20"/>
              </w:rPr>
              <w:t>aistinėlė</w:t>
            </w:r>
            <w:r w:rsidR="00AB493C">
              <w:rPr>
                <w:rFonts w:ascii="Times New Roman" w:hAnsi="Times New Roman" w:cs="Times New Roman"/>
                <w:sz w:val="20"/>
                <w:szCs w:val="20"/>
              </w:rPr>
              <w:t>;</w:t>
            </w:r>
          </w:p>
        </w:tc>
        <w:tc>
          <w:tcPr>
            <w:tcW w:w="1856" w:type="dxa"/>
          </w:tcPr>
          <w:p w:rsidR="003F4022" w:rsidRPr="0032127D" w:rsidRDefault="003F4022" w:rsidP="00EE61BB">
            <w:pPr>
              <w:jc w:val="center"/>
              <w:rPr>
                <w:rFonts w:ascii="Times New Roman" w:hAnsi="Times New Roman" w:cs="Times New Roman"/>
                <w:sz w:val="20"/>
                <w:szCs w:val="20"/>
              </w:rPr>
            </w:pPr>
          </w:p>
        </w:tc>
        <w:tc>
          <w:tcPr>
            <w:tcW w:w="1404" w:type="dxa"/>
          </w:tcPr>
          <w:p w:rsidR="003F4022" w:rsidRPr="0032127D" w:rsidRDefault="003F4022" w:rsidP="00EE61BB">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EE61BB">
            <w:pPr>
              <w:jc w:val="center"/>
              <w:rPr>
                <w:rFonts w:ascii="Times New Roman" w:hAnsi="Times New Roman" w:cs="Times New Roman"/>
                <w:sz w:val="20"/>
                <w:szCs w:val="20"/>
              </w:rPr>
            </w:pPr>
          </w:p>
        </w:tc>
        <w:tc>
          <w:tcPr>
            <w:tcW w:w="2754" w:type="dxa"/>
            <w:vMerge/>
          </w:tcPr>
          <w:p w:rsidR="003F4022" w:rsidRPr="0032127D" w:rsidRDefault="003F4022" w:rsidP="00EE61BB">
            <w:pPr>
              <w:rPr>
                <w:rFonts w:ascii="Times New Roman" w:hAnsi="Times New Roman" w:cs="Times New Roman"/>
                <w:sz w:val="20"/>
                <w:szCs w:val="20"/>
              </w:rPr>
            </w:pPr>
          </w:p>
        </w:tc>
        <w:tc>
          <w:tcPr>
            <w:tcW w:w="3260" w:type="dxa"/>
          </w:tcPr>
          <w:p w:rsidR="003F4022" w:rsidRPr="0032127D" w:rsidRDefault="003F4022" w:rsidP="00F16136">
            <w:pPr>
              <w:jc w:val="both"/>
              <w:rPr>
                <w:rFonts w:ascii="Times New Roman" w:hAnsi="Times New Roman" w:cs="Times New Roman"/>
                <w:sz w:val="20"/>
                <w:szCs w:val="20"/>
              </w:rPr>
            </w:pPr>
            <w:r>
              <w:rPr>
                <w:rFonts w:ascii="Times New Roman" w:hAnsi="Times New Roman" w:cs="Times New Roman"/>
                <w:sz w:val="20"/>
                <w:szCs w:val="20"/>
              </w:rPr>
              <w:t xml:space="preserve">f) </w:t>
            </w:r>
            <w:r w:rsidR="00AB493C">
              <w:rPr>
                <w:rFonts w:ascii="Times New Roman" w:hAnsi="Times New Roman" w:cs="Times New Roman"/>
                <w:sz w:val="20"/>
                <w:szCs w:val="20"/>
              </w:rPr>
              <w:t>g</w:t>
            </w:r>
            <w:r>
              <w:rPr>
                <w:rFonts w:ascii="Times New Roman" w:hAnsi="Times New Roman" w:cs="Times New Roman"/>
                <w:sz w:val="20"/>
                <w:szCs w:val="20"/>
              </w:rPr>
              <w:t>esintuvas</w:t>
            </w:r>
            <w:r w:rsidR="00AB493C">
              <w:rPr>
                <w:rFonts w:ascii="Times New Roman" w:hAnsi="Times New Roman" w:cs="Times New Roman"/>
                <w:sz w:val="20"/>
                <w:szCs w:val="20"/>
              </w:rPr>
              <w:t>;</w:t>
            </w:r>
          </w:p>
        </w:tc>
        <w:tc>
          <w:tcPr>
            <w:tcW w:w="1856" w:type="dxa"/>
          </w:tcPr>
          <w:p w:rsidR="003F4022" w:rsidRPr="0032127D" w:rsidRDefault="003F4022" w:rsidP="00EE61BB">
            <w:pPr>
              <w:jc w:val="center"/>
              <w:rPr>
                <w:rFonts w:ascii="Times New Roman" w:hAnsi="Times New Roman" w:cs="Times New Roman"/>
                <w:sz w:val="20"/>
                <w:szCs w:val="20"/>
              </w:rPr>
            </w:pPr>
          </w:p>
        </w:tc>
        <w:tc>
          <w:tcPr>
            <w:tcW w:w="1404" w:type="dxa"/>
          </w:tcPr>
          <w:p w:rsidR="003F4022" w:rsidRPr="0032127D" w:rsidRDefault="003F4022" w:rsidP="00EE61BB">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EE61BB">
            <w:pPr>
              <w:jc w:val="center"/>
              <w:rPr>
                <w:rFonts w:ascii="Times New Roman" w:hAnsi="Times New Roman" w:cs="Times New Roman"/>
                <w:sz w:val="20"/>
                <w:szCs w:val="20"/>
              </w:rPr>
            </w:pPr>
          </w:p>
        </w:tc>
        <w:tc>
          <w:tcPr>
            <w:tcW w:w="2754" w:type="dxa"/>
            <w:vMerge/>
          </w:tcPr>
          <w:p w:rsidR="003F4022" w:rsidRPr="0032127D" w:rsidRDefault="003F4022" w:rsidP="00EE61BB">
            <w:pPr>
              <w:rPr>
                <w:rFonts w:ascii="Times New Roman" w:hAnsi="Times New Roman" w:cs="Times New Roman"/>
                <w:sz w:val="20"/>
                <w:szCs w:val="20"/>
              </w:rPr>
            </w:pPr>
          </w:p>
        </w:tc>
        <w:tc>
          <w:tcPr>
            <w:tcW w:w="3260" w:type="dxa"/>
          </w:tcPr>
          <w:p w:rsidR="003F4022" w:rsidRPr="0032127D" w:rsidRDefault="003F4022" w:rsidP="00F16136">
            <w:pPr>
              <w:jc w:val="both"/>
              <w:rPr>
                <w:rFonts w:ascii="Times New Roman" w:hAnsi="Times New Roman" w:cs="Times New Roman"/>
                <w:sz w:val="20"/>
                <w:szCs w:val="20"/>
              </w:rPr>
            </w:pPr>
            <w:r>
              <w:rPr>
                <w:rFonts w:ascii="Times New Roman" w:hAnsi="Times New Roman" w:cs="Times New Roman"/>
                <w:sz w:val="20"/>
                <w:szCs w:val="20"/>
              </w:rPr>
              <w:t>g)</w:t>
            </w:r>
            <w:r w:rsidR="00AB493C">
              <w:rPr>
                <w:rFonts w:ascii="Times New Roman" w:hAnsi="Times New Roman" w:cs="Times New Roman"/>
                <w:sz w:val="20"/>
                <w:szCs w:val="20"/>
              </w:rPr>
              <w:t xml:space="preserve"> š</w:t>
            </w:r>
            <w:r>
              <w:rPr>
                <w:rFonts w:ascii="Times New Roman" w:hAnsi="Times New Roman" w:cs="Times New Roman"/>
                <w:sz w:val="20"/>
                <w:szCs w:val="20"/>
              </w:rPr>
              <w:t>viesą atspindinti liemenė</w:t>
            </w:r>
            <w:r w:rsidR="00AB493C">
              <w:rPr>
                <w:rFonts w:ascii="Times New Roman" w:hAnsi="Times New Roman" w:cs="Times New Roman"/>
                <w:sz w:val="20"/>
                <w:szCs w:val="20"/>
              </w:rPr>
              <w:t>;</w:t>
            </w:r>
          </w:p>
        </w:tc>
        <w:tc>
          <w:tcPr>
            <w:tcW w:w="1856" w:type="dxa"/>
          </w:tcPr>
          <w:p w:rsidR="003F4022" w:rsidRPr="0032127D" w:rsidRDefault="003F4022" w:rsidP="00EE61BB">
            <w:pPr>
              <w:jc w:val="center"/>
              <w:rPr>
                <w:rFonts w:ascii="Times New Roman" w:hAnsi="Times New Roman" w:cs="Times New Roman"/>
                <w:sz w:val="20"/>
                <w:szCs w:val="20"/>
              </w:rPr>
            </w:pPr>
          </w:p>
        </w:tc>
        <w:tc>
          <w:tcPr>
            <w:tcW w:w="1404" w:type="dxa"/>
          </w:tcPr>
          <w:p w:rsidR="003F4022" w:rsidRPr="0032127D" w:rsidRDefault="003F4022" w:rsidP="00EE61BB">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EE61BB">
            <w:pPr>
              <w:jc w:val="center"/>
              <w:rPr>
                <w:rFonts w:ascii="Times New Roman" w:hAnsi="Times New Roman" w:cs="Times New Roman"/>
                <w:sz w:val="20"/>
                <w:szCs w:val="20"/>
              </w:rPr>
            </w:pPr>
          </w:p>
        </w:tc>
        <w:tc>
          <w:tcPr>
            <w:tcW w:w="2754" w:type="dxa"/>
            <w:vMerge/>
          </w:tcPr>
          <w:p w:rsidR="003F4022" w:rsidRPr="0032127D" w:rsidRDefault="003F4022" w:rsidP="00EE61BB">
            <w:pPr>
              <w:rPr>
                <w:rFonts w:ascii="Times New Roman" w:hAnsi="Times New Roman" w:cs="Times New Roman"/>
                <w:sz w:val="20"/>
                <w:szCs w:val="20"/>
              </w:rPr>
            </w:pPr>
          </w:p>
        </w:tc>
        <w:tc>
          <w:tcPr>
            <w:tcW w:w="3260" w:type="dxa"/>
          </w:tcPr>
          <w:p w:rsidR="003F4022" w:rsidRPr="0032127D" w:rsidRDefault="003F4022" w:rsidP="00F16136">
            <w:pPr>
              <w:jc w:val="both"/>
              <w:rPr>
                <w:rFonts w:ascii="Times New Roman" w:hAnsi="Times New Roman" w:cs="Times New Roman"/>
                <w:sz w:val="20"/>
                <w:szCs w:val="20"/>
              </w:rPr>
            </w:pPr>
            <w:r>
              <w:rPr>
                <w:rFonts w:ascii="Times New Roman" w:hAnsi="Times New Roman" w:cs="Times New Roman"/>
                <w:sz w:val="20"/>
                <w:szCs w:val="20"/>
              </w:rPr>
              <w:t>h)</w:t>
            </w:r>
            <w:r w:rsidR="00AB493C">
              <w:rPr>
                <w:rFonts w:ascii="Times New Roman" w:hAnsi="Times New Roman" w:cs="Times New Roman"/>
                <w:sz w:val="20"/>
                <w:szCs w:val="20"/>
              </w:rPr>
              <w:t xml:space="preserve"> a</w:t>
            </w:r>
            <w:r>
              <w:rPr>
                <w:rFonts w:ascii="Times New Roman" w:hAnsi="Times New Roman" w:cs="Times New Roman"/>
                <w:sz w:val="20"/>
                <w:szCs w:val="20"/>
              </w:rPr>
              <w:t>varinis ženklas</w:t>
            </w:r>
            <w:r w:rsidR="00AB493C">
              <w:rPr>
                <w:rFonts w:ascii="Times New Roman" w:hAnsi="Times New Roman" w:cs="Times New Roman"/>
                <w:sz w:val="20"/>
                <w:szCs w:val="20"/>
              </w:rPr>
              <w:t>;</w:t>
            </w:r>
          </w:p>
        </w:tc>
        <w:tc>
          <w:tcPr>
            <w:tcW w:w="1856" w:type="dxa"/>
          </w:tcPr>
          <w:p w:rsidR="003F4022" w:rsidRPr="0032127D" w:rsidRDefault="003F4022" w:rsidP="00EE61BB">
            <w:pPr>
              <w:jc w:val="center"/>
              <w:rPr>
                <w:rFonts w:ascii="Times New Roman" w:hAnsi="Times New Roman" w:cs="Times New Roman"/>
                <w:sz w:val="20"/>
                <w:szCs w:val="20"/>
              </w:rPr>
            </w:pPr>
          </w:p>
        </w:tc>
        <w:tc>
          <w:tcPr>
            <w:tcW w:w="1404" w:type="dxa"/>
          </w:tcPr>
          <w:p w:rsidR="003F4022" w:rsidRPr="0032127D" w:rsidRDefault="003F4022" w:rsidP="00EE61BB">
            <w:pPr>
              <w:jc w:val="center"/>
              <w:rPr>
                <w:rFonts w:ascii="Times New Roman" w:hAnsi="Times New Roman" w:cs="Times New Roman"/>
                <w:sz w:val="20"/>
                <w:szCs w:val="20"/>
              </w:rPr>
            </w:pPr>
          </w:p>
        </w:tc>
      </w:tr>
      <w:tr w:rsidR="003F4022" w:rsidRPr="0032127D" w:rsidTr="00067289">
        <w:tc>
          <w:tcPr>
            <w:tcW w:w="502" w:type="dxa"/>
            <w:vMerge/>
          </w:tcPr>
          <w:p w:rsidR="003F4022" w:rsidRPr="0032127D" w:rsidRDefault="003F4022" w:rsidP="00EE61BB">
            <w:pPr>
              <w:jc w:val="center"/>
              <w:rPr>
                <w:rFonts w:ascii="Times New Roman" w:hAnsi="Times New Roman" w:cs="Times New Roman"/>
                <w:sz w:val="20"/>
                <w:szCs w:val="20"/>
              </w:rPr>
            </w:pPr>
          </w:p>
        </w:tc>
        <w:tc>
          <w:tcPr>
            <w:tcW w:w="2754" w:type="dxa"/>
            <w:vMerge/>
          </w:tcPr>
          <w:p w:rsidR="003F4022" w:rsidRPr="0032127D" w:rsidRDefault="003F4022" w:rsidP="00EE61BB">
            <w:pPr>
              <w:rPr>
                <w:rFonts w:ascii="Times New Roman" w:hAnsi="Times New Roman" w:cs="Times New Roman"/>
                <w:sz w:val="20"/>
                <w:szCs w:val="20"/>
              </w:rPr>
            </w:pPr>
          </w:p>
        </w:tc>
        <w:tc>
          <w:tcPr>
            <w:tcW w:w="3260" w:type="dxa"/>
          </w:tcPr>
          <w:p w:rsidR="003F4022" w:rsidRDefault="00725374" w:rsidP="003F4022">
            <w:pPr>
              <w:jc w:val="both"/>
              <w:rPr>
                <w:rFonts w:ascii="Times New Roman" w:hAnsi="Times New Roman" w:cs="Times New Roman"/>
                <w:sz w:val="20"/>
                <w:szCs w:val="20"/>
              </w:rPr>
            </w:pPr>
            <w:r>
              <w:rPr>
                <w:rFonts w:ascii="Times New Roman" w:hAnsi="Times New Roman" w:cs="Times New Roman"/>
                <w:sz w:val="20"/>
                <w:szCs w:val="20"/>
              </w:rPr>
              <w:t>i</w:t>
            </w:r>
            <w:r w:rsidR="003F4022">
              <w:rPr>
                <w:rFonts w:ascii="Times New Roman" w:hAnsi="Times New Roman" w:cs="Times New Roman"/>
                <w:sz w:val="20"/>
                <w:szCs w:val="20"/>
              </w:rPr>
              <w:t xml:space="preserve">) </w:t>
            </w:r>
            <w:r w:rsidR="00AB493C">
              <w:rPr>
                <w:rFonts w:ascii="Times New Roman" w:hAnsi="Times New Roman" w:cs="Times New Roman"/>
                <w:sz w:val="20"/>
                <w:szCs w:val="20"/>
              </w:rPr>
              <w:t>s</w:t>
            </w:r>
            <w:r w:rsidR="003F4022">
              <w:rPr>
                <w:rFonts w:ascii="Times New Roman" w:hAnsi="Times New Roman" w:cs="Times New Roman"/>
                <w:sz w:val="20"/>
                <w:szCs w:val="20"/>
              </w:rPr>
              <w:t>umontuoti geltoni žibintai (specialus transportas)</w:t>
            </w:r>
            <w:r w:rsidR="00AB493C">
              <w:rPr>
                <w:rFonts w:ascii="Times New Roman" w:hAnsi="Times New Roman" w:cs="Times New Roman"/>
                <w:sz w:val="20"/>
                <w:szCs w:val="20"/>
              </w:rPr>
              <w:t xml:space="preserve"> ant automobilio stogo;</w:t>
            </w:r>
          </w:p>
          <w:p w:rsidR="00B91E8C" w:rsidRDefault="00725374" w:rsidP="003F4022">
            <w:pPr>
              <w:jc w:val="both"/>
              <w:rPr>
                <w:rFonts w:ascii="Times New Roman" w:hAnsi="Times New Roman" w:cs="Times New Roman"/>
                <w:sz w:val="20"/>
                <w:szCs w:val="20"/>
              </w:rPr>
            </w:pPr>
            <w:r>
              <w:rPr>
                <w:rFonts w:ascii="Times New Roman" w:hAnsi="Times New Roman" w:cs="Times New Roman"/>
                <w:sz w:val="20"/>
                <w:szCs w:val="20"/>
              </w:rPr>
              <w:t>k</w:t>
            </w:r>
            <w:r w:rsidR="00B91E8C">
              <w:rPr>
                <w:rFonts w:ascii="Times New Roman" w:hAnsi="Times New Roman" w:cs="Times New Roman"/>
                <w:sz w:val="20"/>
                <w:szCs w:val="20"/>
              </w:rPr>
              <w:t>) automatiniai šviesų žibintai ir priekinio stiklo valytuvai</w:t>
            </w:r>
            <w:r w:rsidR="00AB493C">
              <w:rPr>
                <w:rFonts w:ascii="Times New Roman" w:hAnsi="Times New Roman" w:cs="Times New Roman"/>
                <w:sz w:val="20"/>
                <w:szCs w:val="20"/>
              </w:rPr>
              <w:t>;</w:t>
            </w:r>
          </w:p>
          <w:p w:rsidR="00AB493C" w:rsidRDefault="00725374" w:rsidP="00AB493C">
            <w:pPr>
              <w:jc w:val="both"/>
              <w:rPr>
                <w:rFonts w:ascii="Times New Roman" w:hAnsi="Times New Roman" w:cs="Times New Roman"/>
                <w:sz w:val="20"/>
                <w:szCs w:val="20"/>
              </w:rPr>
            </w:pPr>
            <w:r>
              <w:rPr>
                <w:rFonts w:ascii="Times New Roman" w:hAnsi="Times New Roman" w:cs="Times New Roman"/>
                <w:sz w:val="20"/>
                <w:szCs w:val="20"/>
              </w:rPr>
              <w:lastRenderedPageBreak/>
              <w:t>l</w:t>
            </w:r>
            <w:r w:rsidR="00AB493C">
              <w:rPr>
                <w:rFonts w:ascii="Times New Roman" w:hAnsi="Times New Roman" w:cs="Times New Roman"/>
                <w:sz w:val="20"/>
                <w:szCs w:val="20"/>
              </w:rPr>
              <w:t>) grindys keleivių zonoje TPO plastikinės, guminės arba lygiavertės medžiagos, at</w:t>
            </w:r>
            <w:r w:rsidR="00FC1279">
              <w:rPr>
                <w:rFonts w:ascii="Times New Roman" w:hAnsi="Times New Roman" w:cs="Times New Roman"/>
                <w:sz w:val="20"/>
                <w:szCs w:val="20"/>
              </w:rPr>
              <w:t>sparios intensyviam naudojimui);</w:t>
            </w:r>
          </w:p>
          <w:p w:rsidR="00FC1279" w:rsidRDefault="00725374" w:rsidP="00FC1279">
            <w:pPr>
              <w:jc w:val="both"/>
              <w:rPr>
                <w:rFonts w:ascii="Times New Roman" w:hAnsi="Times New Roman" w:cs="Times New Roman"/>
                <w:sz w:val="20"/>
                <w:szCs w:val="20"/>
              </w:rPr>
            </w:pPr>
            <w:r>
              <w:rPr>
                <w:rFonts w:ascii="Times New Roman" w:hAnsi="Times New Roman" w:cs="Times New Roman"/>
                <w:sz w:val="20"/>
                <w:szCs w:val="20"/>
              </w:rPr>
              <w:t>m</w:t>
            </w:r>
            <w:r w:rsidR="00FC1279">
              <w:rPr>
                <w:rFonts w:ascii="Times New Roman" w:hAnsi="Times New Roman" w:cs="Times New Roman"/>
                <w:sz w:val="20"/>
                <w:szCs w:val="20"/>
              </w:rPr>
              <w:t xml:space="preserve">) </w:t>
            </w:r>
            <w:proofErr w:type="spellStart"/>
            <w:r w:rsidR="00FC1279">
              <w:rPr>
                <w:rFonts w:ascii="Times New Roman" w:hAnsi="Times New Roman" w:cs="Times New Roman"/>
                <w:sz w:val="20"/>
                <w:szCs w:val="20"/>
              </w:rPr>
              <w:t>audio</w:t>
            </w:r>
            <w:proofErr w:type="spellEnd"/>
            <w:r w:rsidR="00FC1279">
              <w:rPr>
                <w:rFonts w:ascii="Times New Roman" w:hAnsi="Times New Roman" w:cs="Times New Roman"/>
                <w:sz w:val="20"/>
                <w:szCs w:val="20"/>
              </w:rPr>
              <w:t xml:space="preserve"> garso sistema su „laisvų rankų“ </w:t>
            </w:r>
            <w:r w:rsidR="00F377E7">
              <w:rPr>
                <w:rFonts w:ascii="Times New Roman" w:hAnsi="Times New Roman" w:cs="Times New Roman"/>
                <w:sz w:val="20"/>
                <w:szCs w:val="20"/>
              </w:rPr>
              <w:t xml:space="preserve">įranga </w:t>
            </w:r>
            <w:proofErr w:type="spellStart"/>
            <w:r w:rsidR="00F377E7">
              <w:rPr>
                <w:rFonts w:ascii="Times New Roman" w:hAnsi="Times New Roman" w:cs="Times New Roman"/>
                <w:sz w:val="20"/>
                <w:szCs w:val="20"/>
              </w:rPr>
              <w:t>Bluetooth</w:t>
            </w:r>
            <w:proofErr w:type="spellEnd"/>
            <w:r w:rsidR="009775AF">
              <w:rPr>
                <w:rFonts w:ascii="Times New Roman" w:hAnsi="Times New Roman" w:cs="Times New Roman"/>
                <w:sz w:val="20"/>
                <w:szCs w:val="20"/>
              </w:rPr>
              <w:t>;</w:t>
            </w:r>
          </w:p>
          <w:p w:rsidR="009775AF" w:rsidRDefault="00725374" w:rsidP="00FC1279">
            <w:pPr>
              <w:jc w:val="both"/>
              <w:rPr>
                <w:rFonts w:ascii="Times New Roman" w:hAnsi="Times New Roman" w:cs="Times New Roman"/>
                <w:sz w:val="20"/>
                <w:szCs w:val="20"/>
              </w:rPr>
            </w:pPr>
            <w:r>
              <w:rPr>
                <w:rFonts w:ascii="Times New Roman" w:hAnsi="Times New Roman" w:cs="Times New Roman"/>
                <w:sz w:val="20"/>
                <w:szCs w:val="20"/>
              </w:rPr>
              <w:t>n</w:t>
            </w:r>
            <w:r w:rsidR="009775AF">
              <w:rPr>
                <w:rFonts w:ascii="Times New Roman" w:hAnsi="Times New Roman" w:cs="Times New Roman"/>
                <w:sz w:val="20"/>
                <w:szCs w:val="20"/>
              </w:rPr>
              <w:t>) žieminių + vasarinių ratų komplektai.</w:t>
            </w:r>
          </w:p>
        </w:tc>
        <w:tc>
          <w:tcPr>
            <w:tcW w:w="1856" w:type="dxa"/>
          </w:tcPr>
          <w:p w:rsidR="003F4022" w:rsidRPr="0032127D" w:rsidRDefault="003F4022" w:rsidP="00EE61BB">
            <w:pPr>
              <w:jc w:val="center"/>
              <w:rPr>
                <w:rFonts w:ascii="Times New Roman" w:hAnsi="Times New Roman" w:cs="Times New Roman"/>
                <w:sz w:val="20"/>
                <w:szCs w:val="20"/>
              </w:rPr>
            </w:pPr>
          </w:p>
        </w:tc>
        <w:tc>
          <w:tcPr>
            <w:tcW w:w="1404" w:type="dxa"/>
          </w:tcPr>
          <w:p w:rsidR="003F4022" w:rsidRPr="0032127D" w:rsidRDefault="003F4022" w:rsidP="00EE61BB">
            <w:pPr>
              <w:jc w:val="center"/>
              <w:rPr>
                <w:rFonts w:ascii="Times New Roman" w:hAnsi="Times New Roman" w:cs="Times New Roman"/>
                <w:sz w:val="20"/>
                <w:szCs w:val="20"/>
              </w:rPr>
            </w:pPr>
          </w:p>
        </w:tc>
      </w:tr>
      <w:tr w:rsidR="00EB0F07" w:rsidRPr="0032127D" w:rsidTr="00067289">
        <w:tc>
          <w:tcPr>
            <w:tcW w:w="502" w:type="dxa"/>
          </w:tcPr>
          <w:p w:rsidR="0032127D"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10</w:t>
            </w:r>
            <w:r w:rsidR="00A23248">
              <w:rPr>
                <w:rFonts w:ascii="Times New Roman" w:hAnsi="Times New Roman" w:cs="Times New Roman"/>
                <w:sz w:val="20"/>
                <w:szCs w:val="20"/>
              </w:rPr>
              <w:t>.</w:t>
            </w:r>
          </w:p>
        </w:tc>
        <w:tc>
          <w:tcPr>
            <w:tcW w:w="2754" w:type="dxa"/>
          </w:tcPr>
          <w:p w:rsidR="0032127D" w:rsidRPr="0032127D" w:rsidRDefault="00A23248" w:rsidP="00EE61BB">
            <w:pPr>
              <w:rPr>
                <w:rFonts w:ascii="Times New Roman" w:hAnsi="Times New Roman" w:cs="Times New Roman"/>
                <w:sz w:val="20"/>
                <w:szCs w:val="20"/>
              </w:rPr>
            </w:pPr>
            <w:r>
              <w:rPr>
                <w:rFonts w:ascii="Times New Roman" w:hAnsi="Times New Roman" w:cs="Times New Roman"/>
                <w:sz w:val="20"/>
                <w:szCs w:val="20"/>
              </w:rPr>
              <w:t>Spalva</w:t>
            </w:r>
          </w:p>
        </w:tc>
        <w:tc>
          <w:tcPr>
            <w:tcW w:w="3260" w:type="dxa"/>
          </w:tcPr>
          <w:p w:rsidR="0032127D" w:rsidRPr="0032127D" w:rsidRDefault="00A23248" w:rsidP="00725374">
            <w:pPr>
              <w:rPr>
                <w:rFonts w:ascii="Times New Roman" w:hAnsi="Times New Roman" w:cs="Times New Roman"/>
                <w:sz w:val="20"/>
                <w:szCs w:val="20"/>
              </w:rPr>
            </w:pPr>
            <w:r>
              <w:rPr>
                <w:rFonts w:ascii="Times New Roman" w:hAnsi="Times New Roman" w:cs="Times New Roman"/>
                <w:sz w:val="20"/>
                <w:szCs w:val="20"/>
              </w:rPr>
              <w:t>Balta</w:t>
            </w:r>
            <w:r w:rsidR="00725374">
              <w:rPr>
                <w:rFonts w:ascii="Times New Roman" w:hAnsi="Times New Roman" w:cs="Times New Roman"/>
                <w:sz w:val="20"/>
                <w:szCs w:val="20"/>
              </w:rPr>
              <w:t xml:space="preserve"> arba artima baltai (baltos </w:t>
            </w:r>
            <w:proofErr w:type="spellStart"/>
            <w:r w:rsidR="00725374">
              <w:rPr>
                <w:rFonts w:ascii="Times New Roman" w:hAnsi="Times New Roman" w:cs="Times New Roman"/>
                <w:sz w:val="20"/>
                <w:szCs w:val="20"/>
              </w:rPr>
              <w:t>pospalvis</w:t>
            </w:r>
            <w:proofErr w:type="spellEnd"/>
            <w:r w:rsidR="00725374">
              <w:rPr>
                <w:rFonts w:ascii="Times New Roman" w:hAnsi="Times New Roman" w:cs="Times New Roman"/>
                <w:sz w:val="20"/>
                <w:szCs w:val="20"/>
              </w:rPr>
              <w:t>)</w:t>
            </w:r>
          </w:p>
        </w:tc>
        <w:tc>
          <w:tcPr>
            <w:tcW w:w="1856" w:type="dxa"/>
          </w:tcPr>
          <w:p w:rsidR="0032127D" w:rsidRPr="0032127D" w:rsidRDefault="0032127D" w:rsidP="00EE61BB">
            <w:pPr>
              <w:jc w:val="center"/>
              <w:rPr>
                <w:rFonts w:ascii="Times New Roman" w:hAnsi="Times New Roman" w:cs="Times New Roman"/>
                <w:sz w:val="20"/>
                <w:szCs w:val="20"/>
              </w:rPr>
            </w:pPr>
          </w:p>
        </w:tc>
        <w:tc>
          <w:tcPr>
            <w:tcW w:w="1404" w:type="dxa"/>
          </w:tcPr>
          <w:p w:rsidR="0032127D" w:rsidRPr="0032127D" w:rsidRDefault="0032127D" w:rsidP="00EE61BB">
            <w:pPr>
              <w:jc w:val="center"/>
              <w:rPr>
                <w:rFonts w:ascii="Times New Roman" w:hAnsi="Times New Roman" w:cs="Times New Roman"/>
                <w:sz w:val="20"/>
                <w:szCs w:val="20"/>
              </w:rPr>
            </w:pPr>
          </w:p>
        </w:tc>
      </w:tr>
      <w:tr w:rsidR="00EB0F07" w:rsidRPr="0032127D" w:rsidTr="00067289">
        <w:tc>
          <w:tcPr>
            <w:tcW w:w="502" w:type="dxa"/>
          </w:tcPr>
          <w:p w:rsidR="0032127D"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11</w:t>
            </w:r>
            <w:r w:rsidR="00F16136">
              <w:rPr>
                <w:rFonts w:ascii="Times New Roman" w:hAnsi="Times New Roman" w:cs="Times New Roman"/>
                <w:sz w:val="20"/>
                <w:szCs w:val="20"/>
              </w:rPr>
              <w:t>.</w:t>
            </w:r>
          </w:p>
        </w:tc>
        <w:tc>
          <w:tcPr>
            <w:tcW w:w="2754" w:type="dxa"/>
          </w:tcPr>
          <w:p w:rsidR="0032127D"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Kėbulo matmenys</w:t>
            </w:r>
          </w:p>
        </w:tc>
        <w:tc>
          <w:tcPr>
            <w:tcW w:w="3260" w:type="dxa"/>
          </w:tcPr>
          <w:p w:rsidR="0032127D"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Neribojama</w:t>
            </w:r>
          </w:p>
        </w:tc>
        <w:tc>
          <w:tcPr>
            <w:tcW w:w="1856" w:type="dxa"/>
          </w:tcPr>
          <w:p w:rsidR="0032127D" w:rsidRPr="0032127D" w:rsidRDefault="0032127D" w:rsidP="00EE61BB">
            <w:pPr>
              <w:jc w:val="center"/>
              <w:rPr>
                <w:rFonts w:ascii="Times New Roman" w:hAnsi="Times New Roman" w:cs="Times New Roman"/>
                <w:sz w:val="20"/>
                <w:szCs w:val="20"/>
              </w:rPr>
            </w:pPr>
          </w:p>
        </w:tc>
        <w:tc>
          <w:tcPr>
            <w:tcW w:w="1404" w:type="dxa"/>
          </w:tcPr>
          <w:p w:rsidR="0032127D" w:rsidRPr="0032127D" w:rsidRDefault="0032127D" w:rsidP="00EE61BB">
            <w:pPr>
              <w:jc w:val="center"/>
              <w:rPr>
                <w:rFonts w:ascii="Times New Roman" w:hAnsi="Times New Roman" w:cs="Times New Roman"/>
                <w:sz w:val="20"/>
                <w:szCs w:val="20"/>
              </w:rPr>
            </w:pPr>
          </w:p>
        </w:tc>
      </w:tr>
      <w:tr w:rsidR="00EB0F07" w:rsidRPr="0032127D" w:rsidTr="00067289">
        <w:tc>
          <w:tcPr>
            <w:tcW w:w="502" w:type="dxa"/>
          </w:tcPr>
          <w:p w:rsidR="0032127D"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12</w:t>
            </w:r>
            <w:r w:rsidR="00F16136">
              <w:rPr>
                <w:rFonts w:ascii="Times New Roman" w:hAnsi="Times New Roman" w:cs="Times New Roman"/>
                <w:sz w:val="20"/>
                <w:szCs w:val="20"/>
              </w:rPr>
              <w:t>.</w:t>
            </w:r>
          </w:p>
        </w:tc>
        <w:tc>
          <w:tcPr>
            <w:tcW w:w="2754" w:type="dxa"/>
          </w:tcPr>
          <w:p w:rsidR="0032127D"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Aplinkos apsaugos kriterijai</w:t>
            </w:r>
          </w:p>
        </w:tc>
        <w:tc>
          <w:tcPr>
            <w:tcW w:w="3260" w:type="dxa"/>
          </w:tcPr>
          <w:p w:rsidR="0032127D"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Ne žemesnis kaip Euro 6 standartas</w:t>
            </w:r>
          </w:p>
        </w:tc>
        <w:tc>
          <w:tcPr>
            <w:tcW w:w="1856" w:type="dxa"/>
          </w:tcPr>
          <w:p w:rsidR="0032127D" w:rsidRPr="0032127D" w:rsidRDefault="0032127D" w:rsidP="00EE61BB">
            <w:pPr>
              <w:jc w:val="center"/>
              <w:rPr>
                <w:rFonts w:ascii="Times New Roman" w:hAnsi="Times New Roman" w:cs="Times New Roman"/>
                <w:sz w:val="20"/>
                <w:szCs w:val="20"/>
              </w:rPr>
            </w:pPr>
          </w:p>
        </w:tc>
        <w:tc>
          <w:tcPr>
            <w:tcW w:w="1404" w:type="dxa"/>
          </w:tcPr>
          <w:p w:rsidR="0032127D" w:rsidRPr="0032127D" w:rsidRDefault="0032127D" w:rsidP="00EE61BB">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13</w:t>
            </w:r>
            <w:r w:rsidR="00F16136">
              <w:rPr>
                <w:rFonts w:ascii="Times New Roman" w:hAnsi="Times New Roman" w:cs="Times New Roman"/>
                <w:sz w:val="20"/>
                <w:szCs w:val="20"/>
              </w:rPr>
              <w:t xml:space="preserve">. </w:t>
            </w:r>
          </w:p>
        </w:tc>
        <w:tc>
          <w:tcPr>
            <w:tcW w:w="2754" w:type="dxa"/>
          </w:tcPr>
          <w:p w:rsidR="00F16136"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Saugumo sistema</w:t>
            </w:r>
          </w:p>
        </w:tc>
        <w:tc>
          <w:tcPr>
            <w:tcW w:w="3260" w:type="dxa"/>
          </w:tcPr>
          <w:p w:rsidR="00F16136" w:rsidRDefault="00B91E8C" w:rsidP="00F16136">
            <w:pPr>
              <w:jc w:val="both"/>
              <w:rPr>
                <w:rFonts w:ascii="Times New Roman" w:hAnsi="Times New Roman" w:cs="Times New Roman"/>
                <w:sz w:val="20"/>
                <w:szCs w:val="20"/>
              </w:rPr>
            </w:pPr>
            <w:r>
              <w:rPr>
                <w:rFonts w:ascii="Times New Roman" w:hAnsi="Times New Roman" w:cs="Times New Roman"/>
                <w:sz w:val="20"/>
                <w:szCs w:val="20"/>
              </w:rPr>
              <w:t xml:space="preserve">a) </w:t>
            </w:r>
            <w:r w:rsidR="00464050">
              <w:rPr>
                <w:rFonts w:ascii="Times New Roman" w:hAnsi="Times New Roman" w:cs="Times New Roman"/>
                <w:sz w:val="20"/>
                <w:szCs w:val="20"/>
              </w:rPr>
              <w:t>v</w:t>
            </w:r>
            <w:r w:rsidR="00F16136">
              <w:rPr>
                <w:rFonts w:ascii="Times New Roman" w:hAnsi="Times New Roman" w:cs="Times New Roman"/>
                <w:sz w:val="20"/>
                <w:szCs w:val="20"/>
              </w:rPr>
              <w:t>airuotojo ir keleivių oro apsaugos pagalvės</w:t>
            </w:r>
            <w:r w:rsidR="00464050">
              <w:rPr>
                <w:rFonts w:ascii="Times New Roman" w:hAnsi="Times New Roman" w:cs="Times New Roman"/>
                <w:sz w:val="20"/>
                <w:szCs w:val="20"/>
              </w:rPr>
              <w:t>;</w:t>
            </w:r>
          </w:p>
          <w:p w:rsidR="00B91E8C" w:rsidRDefault="00B91E8C" w:rsidP="00F16136">
            <w:pPr>
              <w:jc w:val="both"/>
              <w:rPr>
                <w:rFonts w:ascii="Times New Roman" w:hAnsi="Times New Roman" w:cs="Times New Roman"/>
                <w:sz w:val="20"/>
                <w:szCs w:val="20"/>
              </w:rPr>
            </w:pPr>
            <w:r>
              <w:rPr>
                <w:rFonts w:ascii="Times New Roman" w:hAnsi="Times New Roman" w:cs="Times New Roman"/>
                <w:sz w:val="20"/>
                <w:szCs w:val="20"/>
              </w:rPr>
              <w:t>b) ABS+ EPS</w:t>
            </w:r>
          </w:p>
          <w:p w:rsidR="00F377E7" w:rsidRDefault="00F377E7" w:rsidP="00F16136">
            <w:pPr>
              <w:jc w:val="both"/>
              <w:rPr>
                <w:rFonts w:ascii="Times New Roman" w:hAnsi="Times New Roman" w:cs="Times New Roman"/>
                <w:sz w:val="20"/>
                <w:szCs w:val="20"/>
              </w:rPr>
            </w:pPr>
            <w:r>
              <w:rPr>
                <w:rFonts w:ascii="Times New Roman" w:hAnsi="Times New Roman" w:cs="Times New Roman"/>
                <w:sz w:val="20"/>
                <w:szCs w:val="20"/>
              </w:rPr>
              <w:t>c) parkavimo sistema automobilio gale ir priekyje;</w:t>
            </w:r>
          </w:p>
          <w:p w:rsidR="00F377E7" w:rsidRDefault="00F377E7" w:rsidP="00F16136">
            <w:pPr>
              <w:jc w:val="both"/>
              <w:rPr>
                <w:rFonts w:ascii="Times New Roman" w:hAnsi="Times New Roman" w:cs="Times New Roman"/>
                <w:sz w:val="20"/>
                <w:szCs w:val="20"/>
              </w:rPr>
            </w:pPr>
            <w:r>
              <w:rPr>
                <w:rFonts w:ascii="Times New Roman" w:hAnsi="Times New Roman" w:cs="Times New Roman"/>
                <w:sz w:val="20"/>
                <w:szCs w:val="20"/>
              </w:rPr>
              <w:t>d) galinio vaizdo kamera;</w:t>
            </w:r>
          </w:p>
          <w:p w:rsidR="00F377E7" w:rsidRPr="0032127D" w:rsidRDefault="00F377E7" w:rsidP="00F377E7">
            <w:pPr>
              <w:jc w:val="both"/>
              <w:rPr>
                <w:rFonts w:ascii="Times New Roman" w:hAnsi="Times New Roman" w:cs="Times New Roman"/>
                <w:sz w:val="20"/>
                <w:szCs w:val="20"/>
              </w:rPr>
            </w:pPr>
            <w:r>
              <w:rPr>
                <w:rFonts w:ascii="Times New Roman" w:hAnsi="Times New Roman" w:cs="Times New Roman"/>
                <w:sz w:val="20"/>
                <w:szCs w:val="20"/>
              </w:rPr>
              <w:t xml:space="preserve">e) eismo juostos palaikymo sistema. </w:t>
            </w:r>
          </w:p>
        </w:tc>
        <w:tc>
          <w:tcPr>
            <w:tcW w:w="1856" w:type="dxa"/>
          </w:tcPr>
          <w:p w:rsidR="00F16136" w:rsidRPr="0032127D" w:rsidRDefault="00F16136" w:rsidP="00EE61BB">
            <w:pPr>
              <w:jc w:val="center"/>
              <w:rPr>
                <w:rFonts w:ascii="Times New Roman" w:hAnsi="Times New Roman" w:cs="Times New Roman"/>
                <w:sz w:val="20"/>
                <w:szCs w:val="20"/>
              </w:rPr>
            </w:pPr>
          </w:p>
        </w:tc>
        <w:tc>
          <w:tcPr>
            <w:tcW w:w="1404" w:type="dxa"/>
          </w:tcPr>
          <w:p w:rsidR="00F16136" w:rsidRPr="0032127D" w:rsidRDefault="00F16136" w:rsidP="00EE61BB">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14</w:t>
            </w:r>
            <w:r w:rsidR="00F16136">
              <w:rPr>
                <w:rFonts w:ascii="Times New Roman" w:hAnsi="Times New Roman" w:cs="Times New Roman"/>
                <w:sz w:val="20"/>
                <w:szCs w:val="20"/>
              </w:rPr>
              <w:t>.</w:t>
            </w:r>
          </w:p>
        </w:tc>
        <w:tc>
          <w:tcPr>
            <w:tcW w:w="2754" w:type="dxa"/>
          </w:tcPr>
          <w:p w:rsidR="00F16136"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Vairas</w:t>
            </w:r>
          </w:p>
        </w:tc>
        <w:tc>
          <w:tcPr>
            <w:tcW w:w="3260" w:type="dxa"/>
          </w:tcPr>
          <w:p w:rsidR="00F16136" w:rsidRPr="0032127D" w:rsidRDefault="00F16136" w:rsidP="00F16136">
            <w:pPr>
              <w:jc w:val="both"/>
              <w:rPr>
                <w:rFonts w:ascii="Times New Roman" w:hAnsi="Times New Roman" w:cs="Times New Roman"/>
                <w:sz w:val="20"/>
                <w:szCs w:val="20"/>
              </w:rPr>
            </w:pPr>
            <w:r>
              <w:rPr>
                <w:rFonts w:ascii="Times New Roman" w:hAnsi="Times New Roman" w:cs="Times New Roman"/>
                <w:sz w:val="20"/>
                <w:szCs w:val="20"/>
              </w:rPr>
              <w:t>Vairas kairėje pusėje, su vairo stiprintuvu</w:t>
            </w:r>
          </w:p>
        </w:tc>
        <w:tc>
          <w:tcPr>
            <w:tcW w:w="1856" w:type="dxa"/>
          </w:tcPr>
          <w:p w:rsidR="00F16136" w:rsidRPr="0032127D" w:rsidRDefault="00F16136" w:rsidP="00EE61BB">
            <w:pPr>
              <w:jc w:val="center"/>
              <w:rPr>
                <w:rFonts w:ascii="Times New Roman" w:hAnsi="Times New Roman" w:cs="Times New Roman"/>
                <w:sz w:val="20"/>
                <w:szCs w:val="20"/>
              </w:rPr>
            </w:pPr>
          </w:p>
        </w:tc>
        <w:tc>
          <w:tcPr>
            <w:tcW w:w="1404" w:type="dxa"/>
          </w:tcPr>
          <w:p w:rsidR="00F16136" w:rsidRPr="0032127D" w:rsidRDefault="00F16136" w:rsidP="00EE61BB">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15</w:t>
            </w:r>
            <w:r w:rsidR="00F16136">
              <w:rPr>
                <w:rFonts w:ascii="Times New Roman" w:hAnsi="Times New Roman" w:cs="Times New Roman"/>
                <w:sz w:val="20"/>
                <w:szCs w:val="20"/>
              </w:rPr>
              <w:t xml:space="preserve">. </w:t>
            </w:r>
          </w:p>
        </w:tc>
        <w:tc>
          <w:tcPr>
            <w:tcW w:w="2754" w:type="dxa"/>
          </w:tcPr>
          <w:p w:rsidR="00F16136"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Salono šildymas ir vėdinimas</w:t>
            </w:r>
          </w:p>
        </w:tc>
        <w:tc>
          <w:tcPr>
            <w:tcW w:w="3260" w:type="dxa"/>
          </w:tcPr>
          <w:p w:rsidR="00725374" w:rsidRPr="0032127D" w:rsidRDefault="00725374" w:rsidP="00725374">
            <w:pPr>
              <w:jc w:val="both"/>
              <w:rPr>
                <w:rFonts w:ascii="Times New Roman" w:hAnsi="Times New Roman" w:cs="Times New Roman"/>
                <w:sz w:val="20"/>
                <w:szCs w:val="20"/>
              </w:rPr>
            </w:pPr>
            <w:r>
              <w:rPr>
                <w:rFonts w:ascii="Times New Roman" w:hAnsi="Times New Roman" w:cs="Times New Roman"/>
                <w:sz w:val="20"/>
                <w:szCs w:val="20"/>
              </w:rPr>
              <w:t xml:space="preserve">Oro kondicionavimo ir šildymo sistema </w:t>
            </w:r>
            <w:r>
              <w:rPr>
                <w:rFonts w:ascii="Times New Roman" w:hAnsi="Times New Roman" w:cs="Times New Roman"/>
                <w:sz w:val="20"/>
                <w:szCs w:val="20"/>
              </w:rPr>
              <w:t xml:space="preserve">sudaro  </w:t>
            </w:r>
            <w:r>
              <w:rPr>
                <w:rFonts w:ascii="Times New Roman" w:hAnsi="Times New Roman" w:cs="Times New Roman"/>
                <w:sz w:val="20"/>
                <w:szCs w:val="20"/>
              </w:rPr>
              <w:t>2</w:t>
            </w:r>
            <w:r>
              <w:rPr>
                <w:rFonts w:ascii="Times New Roman" w:hAnsi="Times New Roman" w:cs="Times New Roman"/>
                <w:sz w:val="20"/>
                <w:szCs w:val="20"/>
              </w:rPr>
              <w:t xml:space="preserve"> sistemos, atskiroms 2  </w:t>
            </w:r>
            <w:r>
              <w:rPr>
                <w:rFonts w:ascii="Times New Roman" w:hAnsi="Times New Roman" w:cs="Times New Roman"/>
                <w:sz w:val="20"/>
                <w:szCs w:val="20"/>
              </w:rPr>
              <w:t xml:space="preserve"> zon</w:t>
            </w:r>
            <w:r>
              <w:rPr>
                <w:rFonts w:ascii="Times New Roman" w:hAnsi="Times New Roman" w:cs="Times New Roman"/>
                <w:sz w:val="20"/>
                <w:szCs w:val="20"/>
              </w:rPr>
              <w:t>oms</w:t>
            </w:r>
            <w:r>
              <w:rPr>
                <w:rFonts w:ascii="Times New Roman" w:hAnsi="Times New Roman" w:cs="Times New Roman"/>
                <w:sz w:val="20"/>
                <w:szCs w:val="20"/>
              </w:rPr>
              <w:t xml:space="preserve">: vairuotojo ir </w:t>
            </w:r>
            <w:r>
              <w:rPr>
                <w:rFonts w:ascii="Times New Roman" w:hAnsi="Times New Roman" w:cs="Times New Roman"/>
                <w:sz w:val="20"/>
                <w:szCs w:val="20"/>
              </w:rPr>
              <w:t xml:space="preserve">keleivių </w:t>
            </w:r>
            <w:r>
              <w:rPr>
                <w:rFonts w:ascii="Times New Roman" w:hAnsi="Times New Roman" w:cs="Times New Roman"/>
                <w:sz w:val="20"/>
                <w:szCs w:val="20"/>
              </w:rPr>
              <w:t>salono.</w:t>
            </w:r>
            <w:r>
              <w:rPr>
                <w:rFonts w:ascii="Times New Roman" w:hAnsi="Times New Roman" w:cs="Times New Roman"/>
                <w:sz w:val="20"/>
                <w:szCs w:val="20"/>
              </w:rPr>
              <w:t xml:space="preserve"> </w:t>
            </w:r>
            <w:r w:rsidR="00F16136">
              <w:rPr>
                <w:rFonts w:ascii="Times New Roman" w:hAnsi="Times New Roman" w:cs="Times New Roman"/>
                <w:sz w:val="20"/>
                <w:szCs w:val="20"/>
              </w:rPr>
              <w:t>Oro ko</w:t>
            </w:r>
            <w:r>
              <w:rPr>
                <w:rFonts w:ascii="Times New Roman" w:hAnsi="Times New Roman" w:cs="Times New Roman"/>
                <w:sz w:val="20"/>
                <w:szCs w:val="20"/>
              </w:rPr>
              <w:t>ndicionavimo ir šildymo sistema valdoma</w:t>
            </w:r>
            <w:r w:rsidR="00F16136">
              <w:rPr>
                <w:rFonts w:ascii="Times New Roman" w:hAnsi="Times New Roman" w:cs="Times New Roman"/>
                <w:sz w:val="20"/>
                <w:szCs w:val="20"/>
              </w:rPr>
              <w:t xml:space="preserve"> atskirai (autonomiškai) vairuotojo ir keleivių zonoje.</w:t>
            </w:r>
          </w:p>
        </w:tc>
        <w:tc>
          <w:tcPr>
            <w:tcW w:w="1856" w:type="dxa"/>
          </w:tcPr>
          <w:p w:rsidR="00F16136" w:rsidRPr="0032127D" w:rsidRDefault="00F16136" w:rsidP="00EE61BB">
            <w:pPr>
              <w:jc w:val="center"/>
              <w:rPr>
                <w:rFonts w:ascii="Times New Roman" w:hAnsi="Times New Roman" w:cs="Times New Roman"/>
                <w:sz w:val="20"/>
                <w:szCs w:val="20"/>
              </w:rPr>
            </w:pPr>
          </w:p>
        </w:tc>
        <w:tc>
          <w:tcPr>
            <w:tcW w:w="1404" w:type="dxa"/>
          </w:tcPr>
          <w:p w:rsidR="00F16136" w:rsidRPr="0032127D" w:rsidRDefault="00F16136" w:rsidP="00EE61BB">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16</w:t>
            </w:r>
            <w:r w:rsidR="00F16136">
              <w:rPr>
                <w:rFonts w:ascii="Times New Roman" w:hAnsi="Times New Roman" w:cs="Times New Roman"/>
                <w:sz w:val="20"/>
                <w:szCs w:val="20"/>
              </w:rPr>
              <w:t>.</w:t>
            </w:r>
          </w:p>
        </w:tc>
        <w:tc>
          <w:tcPr>
            <w:tcW w:w="2754" w:type="dxa"/>
          </w:tcPr>
          <w:p w:rsidR="00F16136" w:rsidRPr="0032127D" w:rsidRDefault="00F16136" w:rsidP="00EE61BB">
            <w:pPr>
              <w:rPr>
                <w:rFonts w:ascii="Times New Roman" w:hAnsi="Times New Roman" w:cs="Times New Roman"/>
                <w:sz w:val="20"/>
                <w:szCs w:val="20"/>
              </w:rPr>
            </w:pPr>
            <w:r>
              <w:rPr>
                <w:rFonts w:ascii="Times New Roman" w:hAnsi="Times New Roman" w:cs="Times New Roman"/>
                <w:sz w:val="20"/>
                <w:szCs w:val="20"/>
              </w:rPr>
              <w:t>Durų užraktas</w:t>
            </w:r>
          </w:p>
        </w:tc>
        <w:tc>
          <w:tcPr>
            <w:tcW w:w="3260" w:type="dxa"/>
          </w:tcPr>
          <w:p w:rsidR="00F16136" w:rsidRDefault="00B91E8C" w:rsidP="00F16136">
            <w:pPr>
              <w:jc w:val="both"/>
              <w:rPr>
                <w:rFonts w:ascii="Times New Roman" w:hAnsi="Times New Roman" w:cs="Times New Roman"/>
                <w:sz w:val="20"/>
                <w:szCs w:val="20"/>
              </w:rPr>
            </w:pPr>
            <w:r>
              <w:rPr>
                <w:rFonts w:ascii="Times New Roman" w:hAnsi="Times New Roman" w:cs="Times New Roman"/>
                <w:sz w:val="20"/>
                <w:szCs w:val="20"/>
              </w:rPr>
              <w:t xml:space="preserve">a) </w:t>
            </w:r>
            <w:r w:rsidR="00F16136">
              <w:rPr>
                <w:rFonts w:ascii="Times New Roman" w:hAnsi="Times New Roman" w:cs="Times New Roman"/>
                <w:sz w:val="20"/>
                <w:szCs w:val="20"/>
              </w:rPr>
              <w:t>Centrinis, visų durų</w:t>
            </w:r>
          </w:p>
          <w:p w:rsidR="00B91E8C" w:rsidRPr="0032127D" w:rsidRDefault="00B91E8C" w:rsidP="00F16136">
            <w:pPr>
              <w:jc w:val="both"/>
              <w:rPr>
                <w:rFonts w:ascii="Times New Roman" w:hAnsi="Times New Roman" w:cs="Times New Roman"/>
                <w:sz w:val="20"/>
                <w:szCs w:val="20"/>
              </w:rPr>
            </w:pPr>
            <w:r>
              <w:rPr>
                <w:rFonts w:ascii="Times New Roman" w:hAnsi="Times New Roman" w:cs="Times New Roman"/>
                <w:sz w:val="20"/>
                <w:szCs w:val="20"/>
              </w:rPr>
              <w:t>b) 2 nuotolinio valdymo pulteliai</w:t>
            </w:r>
          </w:p>
        </w:tc>
        <w:tc>
          <w:tcPr>
            <w:tcW w:w="1856" w:type="dxa"/>
          </w:tcPr>
          <w:p w:rsidR="00F16136" w:rsidRPr="0032127D" w:rsidRDefault="00F16136" w:rsidP="00EE61BB">
            <w:pPr>
              <w:jc w:val="center"/>
              <w:rPr>
                <w:rFonts w:ascii="Times New Roman" w:hAnsi="Times New Roman" w:cs="Times New Roman"/>
                <w:sz w:val="20"/>
                <w:szCs w:val="20"/>
              </w:rPr>
            </w:pPr>
          </w:p>
        </w:tc>
        <w:tc>
          <w:tcPr>
            <w:tcW w:w="1404" w:type="dxa"/>
          </w:tcPr>
          <w:p w:rsidR="00F16136" w:rsidRPr="0032127D" w:rsidRDefault="00F16136" w:rsidP="00EE61BB">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EE61BB">
            <w:pPr>
              <w:jc w:val="center"/>
              <w:rPr>
                <w:rFonts w:ascii="Times New Roman" w:hAnsi="Times New Roman" w:cs="Times New Roman"/>
                <w:sz w:val="20"/>
                <w:szCs w:val="20"/>
              </w:rPr>
            </w:pPr>
            <w:r>
              <w:rPr>
                <w:rFonts w:ascii="Times New Roman" w:hAnsi="Times New Roman" w:cs="Times New Roman"/>
                <w:sz w:val="20"/>
                <w:szCs w:val="20"/>
              </w:rPr>
              <w:t>17</w:t>
            </w:r>
            <w:r w:rsidR="00F16136">
              <w:rPr>
                <w:rFonts w:ascii="Times New Roman" w:hAnsi="Times New Roman" w:cs="Times New Roman"/>
                <w:sz w:val="20"/>
                <w:szCs w:val="20"/>
              </w:rPr>
              <w:t xml:space="preserve">. </w:t>
            </w:r>
          </w:p>
        </w:tc>
        <w:tc>
          <w:tcPr>
            <w:tcW w:w="2754" w:type="dxa"/>
          </w:tcPr>
          <w:p w:rsidR="00F16136" w:rsidRPr="0032127D" w:rsidRDefault="00067289" w:rsidP="00067289">
            <w:pPr>
              <w:rPr>
                <w:rFonts w:ascii="Times New Roman" w:hAnsi="Times New Roman" w:cs="Times New Roman"/>
                <w:sz w:val="20"/>
                <w:szCs w:val="20"/>
              </w:rPr>
            </w:pPr>
            <w:r>
              <w:rPr>
                <w:rFonts w:ascii="Times New Roman" w:hAnsi="Times New Roman" w:cs="Times New Roman"/>
                <w:sz w:val="20"/>
                <w:szCs w:val="20"/>
              </w:rPr>
              <w:t>Galinės durys</w:t>
            </w:r>
          </w:p>
        </w:tc>
        <w:tc>
          <w:tcPr>
            <w:tcW w:w="3260" w:type="dxa"/>
          </w:tcPr>
          <w:p w:rsidR="00F16136" w:rsidRDefault="000279DD" w:rsidP="00AB493C">
            <w:pPr>
              <w:jc w:val="both"/>
              <w:rPr>
                <w:rFonts w:ascii="Times New Roman" w:hAnsi="Times New Roman" w:cs="Times New Roman"/>
                <w:sz w:val="20"/>
                <w:szCs w:val="20"/>
              </w:rPr>
            </w:pPr>
            <w:r>
              <w:rPr>
                <w:rFonts w:ascii="Times New Roman" w:hAnsi="Times New Roman" w:cs="Times New Roman"/>
                <w:sz w:val="20"/>
                <w:szCs w:val="20"/>
              </w:rPr>
              <w:t>Dvi</w:t>
            </w:r>
            <w:r w:rsidR="00341BCE">
              <w:rPr>
                <w:rFonts w:ascii="Times New Roman" w:hAnsi="Times New Roman" w:cs="Times New Roman"/>
                <w:sz w:val="20"/>
                <w:szCs w:val="20"/>
              </w:rPr>
              <w:t xml:space="preserve">ejų </w:t>
            </w:r>
            <w:r>
              <w:rPr>
                <w:rFonts w:ascii="Times New Roman" w:hAnsi="Times New Roman" w:cs="Times New Roman"/>
                <w:sz w:val="20"/>
                <w:szCs w:val="20"/>
              </w:rPr>
              <w:t>dur</w:t>
            </w:r>
            <w:r w:rsidR="00341BCE">
              <w:rPr>
                <w:rFonts w:ascii="Times New Roman" w:hAnsi="Times New Roman" w:cs="Times New Roman"/>
                <w:sz w:val="20"/>
                <w:szCs w:val="20"/>
              </w:rPr>
              <w:t>ų</w:t>
            </w:r>
            <w:r w:rsidR="00AB493C">
              <w:rPr>
                <w:rFonts w:ascii="Times New Roman" w:hAnsi="Times New Roman" w:cs="Times New Roman"/>
                <w:sz w:val="20"/>
                <w:szCs w:val="20"/>
              </w:rPr>
              <w:t>, su langais arba be lang</w:t>
            </w:r>
            <w:r w:rsidR="00341BCE">
              <w:rPr>
                <w:rFonts w:ascii="Times New Roman" w:hAnsi="Times New Roman" w:cs="Times New Roman"/>
                <w:sz w:val="20"/>
                <w:szCs w:val="20"/>
              </w:rPr>
              <w:t>ų keleivių salon</w:t>
            </w:r>
            <w:r w:rsidR="00AB493C">
              <w:rPr>
                <w:rFonts w:ascii="Times New Roman" w:hAnsi="Times New Roman" w:cs="Times New Roman"/>
                <w:sz w:val="20"/>
                <w:szCs w:val="20"/>
              </w:rPr>
              <w:t>e</w:t>
            </w:r>
            <w:r w:rsidR="00341BCE">
              <w:rPr>
                <w:rFonts w:ascii="Times New Roman" w:hAnsi="Times New Roman" w:cs="Times New Roman"/>
                <w:sz w:val="20"/>
                <w:szCs w:val="20"/>
              </w:rPr>
              <w:t xml:space="preserve">, išskyrus šonines duris be </w:t>
            </w:r>
            <w:r w:rsidR="00AB493C">
              <w:rPr>
                <w:rFonts w:ascii="Times New Roman" w:hAnsi="Times New Roman" w:cs="Times New Roman"/>
                <w:sz w:val="20"/>
                <w:szCs w:val="20"/>
              </w:rPr>
              <w:t>lang</w:t>
            </w:r>
            <w:r w:rsidR="00341BCE">
              <w:rPr>
                <w:rFonts w:ascii="Times New Roman" w:hAnsi="Times New Roman" w:cs="Times New Roman"/>
                <w:sz w:val="20"/>
                <w:szCs w:val="20"/>
              </w:rPr>
              <w:t>ų)</w:t>
            </w:r>
          </w:p>
          <w:p w:rsidR="00AB493C" w:rsidRPr="0032127D" w:rsidRDefault="00AB493C" w:rsidP="00AB493C">
            <w:pPr>
              <w:jc w:val="both"/>
              <w:rPr>
                <w:rFonts w:ascii="Times New Roman" w:hAnsi="Times New Roman" w:cs="Times New Roman"/>
                <w:sz w:val="20"/>
                <w:szCs w:val="20"/>
              </w:rPr>
            </w:pPr>
            <w:r>
              <w:rPr>
                <w:rFonts w:ascii="Times New Roman" w:hAnsi="Times New Roman" w:cs="Times New Roman"/>
                <w:sz w:val="20"/>
                <w:szCs w:val="20"/>
              </w:rPr>
              <w:t>Jei su langu, langai turi būti su šildymo sistema.</w:t>
            </w:r>
          </w:p>
        </w:tc>
        <w:tc>
          <w:tcPr>
            <w:tcW w:w="1856" w:type="dxa"/>
          </w:tcPr>
          <w:p w:rsidR="00F16136" w:rsidRPr="0032127D" w:rsidRDefault="00F16136" w:rsidP="00EE61BB">
            <w:pPr>
              <w:jc w:val="center"/>
              <w:rPr>
                <w:rFonts w:ascii="Times New Roman" w:hAnsi="Times New Roman" w:cs="Times New Roman"/>
                <w:sz w:val="20"/>
                <w:szCs w:val="20"/>
              </w:rPr>
            </w:pPr>
          </w:p>
        </w:tc>
        <w:tc>
          <w:tcPr>
            <w:tcW w:w="1404" w:type="dxa"/>
          </w:tcPr>
          <w:p w:rsidR="00F16136" w:rsidRPr="0032127D" w:rsidRDefault="00F16136" w:rsidP="00EE61BB">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59710F">
            <w:pPr>
              <w:jc w:val="center"/>
              <w:rPr>
                <w:rFonts w:ascii="Times New Roman" w:hAnsi="Times New Roman" w:cs="Times New Roman"/>
                <w:sz w:val="20"/>
                <w:szCs w:val="20"/>
              </w:rPr>
            </w:pPr>
            <w:r>
              <w:rPr>
                <w:rFonts w:ascii="Times New Roman" w:hAnsi="Times New Roman" w:cs="Times New Roman"/>
                <w:sz w:val="20"/>
                <w:szCs w:val="20"/>
              </w:rPr>
              <w:t>18</w:t>
            </w:r>
            <w:r w:rsidR="000279DD">
              <w:rPr>
                <w:rFonts w:ascii="Times New Roman" w:hAnsi="Times New Roman" w:cs="Times New Roman"/>
                <w:sz w:val="20"/>
                <w:szCs w:val="20"/>
              </w:rPr>
              <w:t>.</w:t>
            </w:r>
          </w:p>
        </w:tc>
        <w:tc>
          <w:tcPr>
            <w:tcW w:w="2754" w:type="dxa"/>
          </w:tcPr>
          <w:p w:rsidR="00F16136" w:rsidRPr="0032127D" w:rsidRDefault="000279DD" w:rsidP="00067289">
            <w:pPr>
              <w:rPr>
                <w:rFonts w:ascii="Times New Roman" w:hAnsi="Times New Roman" w:cs="Times New Roman"/>
                <w:sz w:val="20"/>
                <w:szCs w:val="20"/>
              </w:rPr>
            </w:pPr>
            <w:r>
              <w:rPr>
                <w:rFonts w:ascii="Times New Roman" w:hAnsi="Times New Roman" w:cs="Times New Roman"/>
                <w:sz w:val="20"/>
                <w:szCs w:val="20"/>
              </w:rPr>
              <w:t>Lang</w:t>
            </w:r>
            <w:r w:rsidR="00067289">
              <w:rPr>
                <w:rFonts w:ascii="Times New Roman" w:hAnsi="Times New Roman" w:cs="Times New Roman"/>
                <w:sz w:val="20"/>
                <w:szCs w:val="20"/>
              </w:rPr>
              <w:t>ai</w:t>
            </w:r>
            <w:r>
              <w:rPr>
                <w:rFonts w:ascii="Times New Roman" w:hAnsi="Times New Roman" w:cs="Times New Roman"/>
                <w:sz w:val="20"/>
                <w:szCs w:val="20"/>
              </w:rPr>
              <w:t xml:space="preserve"> ir dur</w:t>
            </w:r>
            <w:r w:rsidR="00067289">
              <w:rPr>
                <w:rFonts w:ascii="Times New Roman" w:hAnsi="Times New Roman" w:cs="Times New Roman"/>
                <w:sz w:val="20"/>
                <w:szCs w:val="20"/>
              </w:rPr>
              <w:t xml:space="preserve">ys </w:t>
            </w:r>
            <w:r>
              <w:rPr>
                <w:rFonts w:ascii="Times New Roman" w:hAnsi="Times New Roman" w:cs="Times New Roman"/>
                <w:sz w:val="20"/>
                <w:szCs w:val="20"/>
              </w:rPr>
              <w:t>ir</w:t>
            </w:r>
            <w:r w:rsidR="00067289">
              <w:rPr>
                <w:rFonts w:ascii="Times New Roman" w:hAnsi="Times New Roman" w:cs="Times New Roman"/>
                <w:sz w:val="20"/>
                <w:szCs w:val="20"/>
              </w:rPr>
              <w:t xml:space="preserve"> jų </w:t>
            </w:r>
            <w:r>
              <w:rPr>
                <w:rFonts w:ascii="Times New Roman" w:hAnsi="Times New Roman" w:cs="Times New Roman"/>
                <w:sz w:val="20"/>
                <w:szCs w:val="20"/>
              </w:rPr>
              <w:t>skaičius</w:t>
            </w:r>
          </w:p>
        </w:tc>
        <w:tc>
          <w:tcPr>
            <w:tcW w:w="3260" w:type="dxa"/>
          </w:tcPr>
          <w:p w:rsidR="00F16136" w:rsidRPr="0032127D" w:rsidRDefault="000279DD" w:rsidP="00341BCE">
            <w:pPr>
              <w:jc w:val="both"/>
              <w:rPr>
                <w:rFonts w:ascii="Times New Roman" w:hAnsi="Times New Roman" w:cs="Times New Roman"/>
                <w:sz w:val="20"/>
                <w:szCs w:val="20"/>
              </w:rPr>
            </w:pPr>
            <w:r>
              <w:rPr>
                <w:rFonts w:ascii="Times New Roman" w:hAnsi="Times New Roman" w:cs="Times New Roman"/>
                <w:sz w:val="20"/>
                <w:szCs w:val="20"/>
              </w:rPr>
              <w:t>Pacientų ir lydinčio personalo įlipimui durys dešin</w:t>
            </w:r>
            <w:r w:rsidR="00341BCE">
              <w:rPr>
                <w:rFonts w:ascii="Times New Roman" w:hAnsi="Times New Roman" w:cs="Times New Roman"/>
                <w:sz w:val="20"/>
                <w:szCs w:val="20"/>
              </w:rPr>
              <w:t>ė</w:t>
            </w:r>
            <w:r>
              <w:rPr>
                <w:rFonts w:ascii="Times New Roman" w:hAnsi="Times New Roman" w:cs="Times New Roman"/>
                <w:sz w:val="20"/>
                <w:szCs w:val="20"/>
              </w:rPr>
              <w:t>j</w:t>
            </w:r>
            <w:r w:rsidR="00341BCE">
              <w:rPr>
                <w:rFonts w:ascii="Times New Roman" w:hAnsi="Times New Roman" w:cs="Times New Roman"/>
                <w:sz w:val="20"/>
                <w:szCs w:val="20"/>
              </w:rPr>
              <w:t>e</w:t>
            </w:r>
            <w:r>
              <w:rPr>
                <w:rFonts w:ascii="Times New Roman" w:hAnsi="Times New Roman" w:cs="Times New Roman"/>
                <w:sz w:val="20"/>
                <w:szCs w:val="20"/>
              </w:rPr>
              <w:t xml:space="preserve"> pusėje, su langu. </w:t>
            </w:r>
            <w:r w:rsidR="00ED126B">
              <w:rPr>
                <w:rFonts w:ascii="Times New Roman" w:hAnsi="Times New Roman" w:cs="Times New Roman"/>
                <w:sz w:val="20"/>
                <w:szCs w:val="20"/>
              </w:rPr>
              <w:t>Šoninių durų atidarymo būdas: slankiojantis (patogesniam keleivių įlaipinimui/išlaipinimui).</w:t>
            </w:r>
          </w:p>
        </w:tc>
        <w:tc>
          <w:tcPr>
            <w:tcW w:w="1856" w:type="dxa"/>
          </w:tcPr>
          <w:p w:rsidR="00F16136" w:rsidRPr="0032127D" w:rsidRDefault="00F16136" w:rsidP="0059710F">
            <w:pPr>
              <w:jc w:val="center"/>
              <w:rPr>
                <w:rFonts w:ascii="Times New Roman" w:hAnsi="Times New Roman" w:cs="Times New Roman"/>
                <w:sz w:val="20"/>
                <w:szCs w:val="20"/>
              </w:rPr>
            </w:pPr>
          </w:p>
        </w:tc>
        <w:tc>
          <w:tcPr>
            <w:tcW w:w="1404" w:type="dxa"/>
          </w:tcPr>
          <w:p w:rsidR="00F16136" w:rsidRPr="0032127D" w:rsidRDefault="00F16136" w:rsidP="0059710F">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59710F">
            <w:pPr>
              <w:jc w:val="center"/>
              <w:rPr>
                <w:rFonts w:ascii="Times New Roman" w:hAnsi="Times New Roman" w:cs="Times New Roman"/>
                <w:sz w:val="20"/>
                <w:szCs w:val="20"/>
              </w:rPr>
            </w:pPr>
            <w:r>
              <w:rPr>
                <w:rFonts w:ascii="Times New Roman" w:hAnsi="Times New Roman" w:cs="Times New Roman"/>
                <w:sz w:val="20"/>
                <w:szCs w:val="20"/>
              </w:rPr>
              <w:t>19</w:t>
            </w:r>
            <w:r w:rsidR="000279DD">
              <w:rPr>
                <w:rFonts w:ascii="Times New Roman" w:hAnsi="Times New Roman" w:cs="Times New Roman"/>
                <w:sz w:val="20"/>
                <w:szCs w:val="20"/>
              </w:rPr>
              <w:t>.</w:t>
            </w:r>
          </w:p>
        </w:tc>
        <w:tc>
          <w:tcPr>
            <w:tcW w:w="2754" w:type="dxa"/>
          </w:tcPr>
          <w:p w:rsidR="00F16136" w:rsidRPr="0032127D" w:rsidRDefault="000279DD" w:rsidP="0059710F">
            <w:pPr>
              <w:rPr>
                <w:rFonts w:ascii="Times New Roman" w:hAnsi="Times New Roman" w:cs="Times New Roman"/>
                <w:sz w:val="20"/>
                <w:szCs w:val="20"/>
              </w:rPr>
            </w:pPr>
            <w:r>
              <w:rPr>
                <w:rFonts w:ascii="Times New Roman" w:hAnsi="Times New Roman" w:cs="Times New Roman"/>
                <w:sz w:val="20"/>
                <w:szCs w:val="20"/>
              </w:rPr>
              <w:t>Kėbulo savybė</w:t>
            </w:r>
          </w:p>
        </w:tc>
        <w:tc>
          <w:tcPr>
            <w:tcW w:w="3260" w:type="dxa"/>
          </w:tcPr>
          <w:p w:rsidR="00F16136" w:rsidRDefault="00AB493C" w:rsidP="00341BCE">
            <w:pPr>
              <w:jc w:val="both"/>
              <w:rPr>
                <w:rFonts w:ascii="Times New Roman" w:hAnsi="Times New Roman" w:cs="Times New Roman"/>
                <w:sz w:val="20"/>
                <w:szCs w:val="20"/>
              </w:rPr>
            </w:pPr>
            <w:r>
              <w:rPr>
                <w:rFonts w:ascii="Times New Roman" w:hAnsi="Times New Roman" w:cs="Times New Roman"/>
                <w:sz w:val="20"/>
                <w:szCs w:val="20"/>
              </w:rPr>
              <w:t>a) Kėbulo salono zona (2 eilė)</w:t>
            </w:r>
            <w:r w:rsidR="00341BCE">
              <w:rPr>
                <w:rFonts w:ascii="Times New Roman" w:hAnsi="Times New Roman" w:cs="Times New Roman"/>
                <w:sz w:val="20"/>
                <w:szCs w:val="20"/>
              </w:rPr>
              <w:t xml:space="preserve"> su langais, kurie turi būti tamsinti</w:t>
            </w:r>
            <w:r w:rsidR="000279DD">
              <w:rPr>
                <w:rFonts w:ascii="Times New Roman" w:hAnsi="Times New Roman" w:cs="Times New Roman"/>
                <w:sz w:val="20"/>
                <w:szCs w:val="20"/>
              </w:rPr>
              <w:t xml:space="preserve"> arba su </w:t>
            </w:r>
            <w:r w:rsidR="00ED126B">
              <w:rPr>
                <w:rFonts w:ascii="Times New Roman" w:hAnsi="Times New Roman" w:cs="Times New Roman"/>
                <w:sz w:val="20"/>
                <w:szCs w:val="20"/>
              </w:rPr>
              <w:t xml:space="preserve">langu duryse ir </w:t>
            </w:r>
            <w:r w:rsidR="000279DD">
              <w:rPr>
                <w:rFonts w:ascii="Times New Roman" w:hAnsi="Times New Roman" w:cs="Times New Roman"/>
                <w:sz w:val="20"/>
                <w:szCs w:val="20"/>
              </w:rPr>
              <w:t xml:space="preserve">vienu langu priešais įlipimo </w:t>
            </w:r>
            <w:r w:rsidR="00ED126B">
              <w:rPr>
                <w:rFonts w:ascii="Times New Roman" w:hAnsi="Times New Roman" w:cs="Times New Roman"/>
                <w:sz w:val="20"/>
                <w:szCs w:val="20"/>
              </w:rPr>
              <w:t>duris arba tik keleivių duryse.</w:t>
            </w:r>
          </w:p>
          <w:p w:rsidR="00AB493C" w:rsidRPr="0032127D" w:rsidRDefault="00AB493C" w:rsidP="00341BCE">
            <w:pPr>
              <w:jc w:val="both"/>
              <w:rPr>
                <w:rFonts w:ascii="Times New Roman" w:hAnsi="Times New Roman" w:cs="Times New Roman"/>
                <w:sz w:val="20"/>
                <w:szCs w:val="20"/>
              </w:rPr>
            </w:pPr>
            <w:r>
              <w:rPr>
                <w:rFonts w:ascii="Times New Roman" w:hAnsi="Times New Roman" w:cs="Times New Roman"/>
                <w:sz w:val="20"/>
                <w:szCs w:val="20"/>
              </w:rPr>
              <w:t xml:space="preserve">b) Grindys keleivių zonoje TPO plastikinės arba lygiavertės medžiagos </w:t>
            </w:r>
          </w:p>
        </w:tc>
        <w:tc>
          <w:tcPr>
            <w:tcW w:w="1856" w:type="dxa"/>
          </w:tcPr>
          <w:p w:rsidR="00F16136" w:rsidRPr="0032127D" w:rsidRDefault="00F16136" w:rsidP="0059710F">
            <w:pPr>
              <w:jc w:val="center"/>
              <w:rPr>
                <w:rFonts w:ascii="Times New Roman" w:hAnsi="Times New Roman" w:cs="Times New Roman"/>
                <w:sz w:val="20"/>
                <w:szCs w:val="20"/>
              </w:rPr>
            </w:pPr>
          </w:p>
        </w:tc>
        <w:tc>
          <w:tcPr>
            <w:tcW w:w="1404" w:type="dxa"/>
          </w:tcPr>
          <w:p w:rsidR="00F16136" w:rsidRPr="0032127D" w:rsidRDefault="00F16136" w:rsidP="0059710F">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59710F">
            <w:pPr>
              <w:jc w:val="center"/>
              <w:rPr>
                <w:rFonts w:ascii="Times New Roman" w:hAnsi="Times New Roman" w:cs="Times New Roman"/>
                <w:sz w:val="20"/>
                <w:szCs w:val="20"/>
              </w:rPr>
            </w:pPr>
            <w:r>
              <w:rPr>
                <w:rFonts w:ascii="Times New Roman" w:hAnsi="Times New Roman" w:cs="Times New Roman"/>
                <w:sz w:val="20"/>
                <w:szCs w:val="20"/>
              </w:rPr>
              <w:t>20</w:t>
            </w:r>
            <w:r w:rsidR="000279DD">
              <w:rPr>
                <w:rFonts w:ascii="Times New Roman" w:hAnsi="Times New Roman" w:cs="Times New Roman"/>
                <w:sz w:val="20"/>
                <w:szCs w:val="20"/>
              </w:rPr>
              <w:t>.</w:t>
            </w:r>
          </w:p>
        </w:tc>
        <w:tc>
          <w:tcPr>
            <w:tcW w:w="2754" w:type="dxa"/>
          </w:tcPr>
          <w:p w:rsidR="00F16136" w:rsidRPr="0032127D" w:rsidRDefault="000279DD" w:rsidP="0059710F">
            <w:pPr>
              <w:rPr>
                <w:rFonts w:ascii="Times New Roman" w:hAnsi="Times New Roman" w:cs="Times New Roman"/>
                <w:sz w:val="20"/>
                <w:szCs w:val="20"/>
              </w:rPr>
            </w:pPr>
            <w:r>
              <w:rPr>
                <w:rFonts w:ascii="Times New Roman" w:hAnsi="Times New Roman" w:cs="Times New Roman"/>
                <w:sz w:val="20"/>
                <w:szCs w:val="20"/>
              </w:rPr>
              <w:t>Papildoma komplektacija</w:t>
            </w:r>
          </w:p>
        </w:tc>
        <w:tc>
          <w:tcPr>
            <w:tcW w:w="3260" w:type="dxa"/>
          </w:tcPr>
          <w:p w:rsidR="00F16136" w:rsidRPr="0032127D" w:rsidRDefault="000279DD" w:rsidP="00B91E8C">
            <w:pPr>
              <w:jc w:val="both"/>
              <w:rPr>
                <w:rFonts w:ascii="Times New Roman" w:hAnsi="Times New Roman" w:cs="Times New Roman"/>
                <w:sz w:val="20"/>
                <w:szCs w:val="20"/>
              </w:rPr>
            </w:pPr>
            <w:r>
              <w:rPr>
                <w:rFonts w:ascii="Times New Roman" w:hAnsi="Times New Roman" w:cs="Times New Roman"/>
                <w:sz w:val="20"/>
                <w:szCs w:val="20"/>
              </w:rPr>
              <w:t xml:space="preserve">Automobilyje turi būti </w:t>
            </w:r>
            <w:r w:rsidR="00434C9C">
              <w:rPr>
                <w:rFonts w:ascii="Times New Roman" w:hAnsi="Times New Roman" w:cs="Times New Roman"/>
                <w:sz w:val="20"/>
                <w:szCs w:val="20"/>
              </w:rPr>
              <w:t xml:space="preserve">sumontuoti bėgeliai, skirti </w:t>
            </w:r>
            <w:r>
              <w:rPr>
                <w:rFonts w:ascii="Times New Roman" w:hAnsi="Times New Roman" w:cs="Times New Roman"/>
                <w:sz w:val="20"/>
                <w:szCs w:val="20"/>
              </w:rPr>
              <w:t xml:space="preserve">specialios paskirties </w:t>
            </w:r>
            <w:r w:rsidR="009341A3">
              <w:rPr>
                <w:rFonts w:ascii="Times New Roman" w:hAnsi="Times New Roman" w:cs="Times New Roman"/>
                <w:sz w:val="20"/>
                <w:szCs w:val="20"/>
              </w:rPr>
              <w:t>neštuvai</w:t>
            </w:r>
            <w:r>
              <w:rPr>
                <w:rFonts w:ascii="Times New Roman" w:hAnsi="Times New Roman" w:cs="Times New Roman"/>
                <w:sz w:val="20"/>
                <w:szCs w:val="20"/>
              </w:rPr>
              <w:t>, kuri pritaikyta pacientų pervežimui gulimoje ar sėdimoje padėtyje.</w:t>
            </w:r>
            <w:r w:rsidR="003F4022">
              <w:rPr>
                <w:rFonts w:ascii="Times New Roman" w:hAnsi="Times New Roman" w:cs="Times New Roman"/>
                <w:sz w:val="20"/>
                <w:szCs w:val="20"/>
              </w:rPr>
              <w:t xml:space="preserve"> </w:t>
            </w:r>
            <w:r w:rsidR="00B91E8C">
              <w:rPr>
                <w:rFonts w:ascii="Times New Roman" w:hAnsi="Times New Roman" w:cs="Times New Roman"/>
                <w:sz w:val="20"/>
                <w:szCs w:val="20"/>
              </w:rPr>
              <w:t xml:space="preserve">Neštuvų tvirtinimo sistema prie grindų- neštuvų fiksatorius. </w:t>
            </w:r>
            <w:r w:rsidR="003F4022">
              <w:rPr>
                <w:rFonts w:ascii="Times New Roman" w:hAnsi="Times New Roman" w:cs="Times New Roman"/>
                <w:sz w:val="20"/>
                <w:szCs w:val="20"/>
              </w:rPr>
              <w:t xml:space="preserve">Šalia </w:t>
            </w:r>
            <w:r w:rsidR="00B91E8C">
              <w:rPr>
                <w:rFonts w:ascii="Times New Roman" w:hAnsi="Times New Roman" w:cs="Times New Roman"/>
                <w:sz w:val="20"/>
                <w:szCs w:val="20"/>
              </w:rPr>
              <w:t>neštuvų</w:t>
            </w:r>
            <w:r w:rsidR="003F4022">
              <w:rPr>
                <w:rFonts w:ascii="Times New Roman" w:hAnsi="Times New Roman" w:cs="Times New Roman"/>
                <w:sz w:val="20"/>
                <w:szCs w:val="20"/>
              </w:rPr>
              <w:t xml:space="preserve"> numatyta galimybė keleivio kėdei, skirtai lydinčiam asmeniui.</w:t>
            </w:r>
            <w:r>
              <w:rPr>
                <w:rFonts w:ascii="Times New Roman" w:hAnsi="Times New Roman" w:cs="Times New Roman"/>
                <w:sz w:val="20"/>
                <w:szCs w:val="20"/>
              </w:rPr>
              <w:t xml:space="preserve"> Esant poreikiui, </w:t>
            </w:r>
            <w:r w:rsidR="009341A3">
              <w:rPr>
                <w:rFonts w:ascii="Times New Roman" w:hAnsi="Times New Roman" w:cs="Times New Roman"/>
                <w:sz w:val="20"/>
                <w:szCs w:val="20"/>
              </w:rPr>
              <w:t>neštuvai</w:t>
            </w:r>
            <w:r>
              <w:rPr>
                <w:rFonts w:ascii="Times New Roman" w:hAnsi="Times New Roman" w:cs="Times New Roman"/>
                <w:sz w:val="20"/>
                <w:szCs w:val="20"/>
              </w:rPr>
              <w:t xml:space="preserve"> pašalinam</w:t>
            </w:r>
            <w:r w:rsidR="009341A3">
              <w:rPr>
                <w:rFonts w:ascii="Times New Roman" w:hAnsi="Times New Roman" w:cs="Times New Roman"/>
                <w:sz w:val="20"/>
                <w:szCs w:val="20"/>
              </w:rPr>
              <w:t>i</w:t>
            </w:r>
            <w:r>
              <w:rPr>
                <w:rFonts w:ascii="Times New Roman" w:hAnsi="Times New Roman" w:cs="Times New Roman"/>
                <w:sz w:val="20"/>
                <w:szCs w:val="20"/>
              </w:rPr>
              <w:t xml:space="preserve"> ir jos vietoje turi būti</w:t>
            </w:r>
            <w:r w:rsidR="00434C9C">
              <w:rPr>
                <w:rFonts w:ascii="Times New Roman" w:hAnsi="Times New Roman" w:cs="Times New Roman"/>
                <w:sz w:val="20"/>
                <w:szCs w:val="20"/>
              </w:rPr>
              <w:t xml:space="preserve"> </w:t>
            </w:r>
            <w:r>
              <w:rPr>
                <w:rFonts w:ascii="Times New Roman" w:hAnsi="Times New Roman" w:cs="Times New Roman"/>
                <w:sz w:val="20"/>
                <w:szCs w:val="20"/>
              </w:rPr>
              <w:t xml:space="preserve"> numatyta galimybė </w:t>
            </w:r>
            <w:r w:rsidR="003F4022">
              <w:rPr>
                <w:rFonts w:ascii="Times New Roman" w:hAnsi="Times New Roman" w:cs="Times New Roman"/>
                <w:sz w:val="20"/>
                <w:szCs w:val="20"/>
              </w:rPr>
              <w:t>specialiuose</w:t>
            </w:r>
            <w:r w:rsidR="00434C9C">
              <w:rPr>
                <w:rFonts w:ascii="Times New Roman" w:hAnsi="Times New Roman" w:cs="Times New Roman"/>
                <w:sz w:val="20"/>
                <w:szCs w:val="20"/>
              </w:rPr>
              <w:t xml:space="preserve"> fiksatori</w:t>
            </w:r>
            <w:r w:rsidR="003F4022">
              <w:rPr>
                <w:rFonts w:ascii="Times New Roman" w:hAnsi="Times New Roman" w:cs="Times New Roman"/>
                <w:sz w:val="20"/>
                <w:szCs w:val="20"/>
              </w:rPr>
              <w:t>uose</w:t>
            </w:r>
            <w:r w:rsidR="00434C9C">
              <w:rPr>
                <w:rFonts w:ascii="Times New Roman" w:hAnsi="Times New Roman" w:cs="Times New Roman"/>
                <w:sz w:val="20"/>
                <w:szCs w:val="20"/>
              </w:rPr>
              <w:t xml:space="preserve"> sumontuoti k</w:t>
            </w:r>
            <w:r>
              <w:rPr>
                <w:rFonts w:ascii="Times New Roman" w:hAnsi="Times New Roman" w:cs="Times New Roman"/>
                <w:sz w:val="20"/>
                <w:szCs w:val="20"/>
              </w:rPr>
              <w:t>eleivių kėdes</w:t>
            </w:r>
            <w:r w:rsidR="00434C9C">
              <w:rPr>
                <w:rFonts w:ascii="Times New Roman" w:hAnsi="Times New Roman" w:cs="Times New Roman"/>
                <w:sz w:val="20"/>
                <w:szCs w:val="20"/>
              </w:rPr>
              <w:t>.</w:t>
            </w:r>
            <w:r>
              <w:rPr>
                <w:rFonts w:ascii="Times New Roman" w:hAnsi="Times New Roman" w:cs="Times New Roman"/>
                <w:sz w:val="20"/>
                <w:szCs w:val="20"/>
              </w:rPr>
              <w:t xml:space="preserve"> </w:t>
            </w:r>
            <w:r w:rsidR="00B91E8C">
              <w:rPr>
                <w:rFonts w:ascii="Times New Roman" w:hAnsi="Times New Roman" w:cs="Times New Roman"/>
                <w:sz w:val="20"/>
                <w:szCs w:val="20"/>
              </w:rPr>
              <w:t xml:space="preserve">Neštuvų </w:t>
            </w:r>
            <w:r w:rsidR="00434C9C">
              <w:rPr>
                <w:rFonts w:ascii="Times New Roman" w:hAnsi="Times New Roman" w:cs="Times New Roman"/>
                <w:sz w:val="20"/>
                <w:szCs w:val="20"/>
              </w:rPr>
              <w:t xml:space="preserve"> tvirtinimo sistema turi atitikit saugos reikalavimus pagal DIN EN 1789.</w:t>
            </w:r>
          </w:p>
        </w:tc>
        <w:tc>
          <w:tcPr>
            <w:tcW w:w="1856" w:type="dxa"/>
          </w:tcPr>
          <w:p w:rsidR="00F16136" w:rsidRPr="0032127D" w:rsidRDefault="00F16136" w:rsidP="0059710F">
            <w:pPr>
              <w:jc w:val="center"/>
              <w:rPr>
                <w:rFonts w:ascii="Times New Roman" w:hAnsi="Times New Roman" w:cs="Times New Roman"/>
                <w:sz w:val="20"/>
                <w:szCs w:val="20"/>
              </w:rPr>
            </w:pPr>
          </w:p>
        </w:tc>
        <w:tc>
          <w:tcPr>
            <w:tcW w:w="1404" w:type="dxa"/>
          </w:tcPr>
          <w:p w:rsidR="00F16136" w:rsidRPr="0032127D" w:rsidRDefault="00F16136" w:rsidP="0059710F">
            <w:pPr>
              <w:jc w:val="center"/>
              <w:rPr>
                <w:rFonts w:ascii="Times New Roman" w:hAnsi="Times New Roman" w:cs="Times New Roman"/>
                <w:sz w:val="20"/>
                <w:szCs w:val="20"/>
              </w:rPr>
            </w:pPr>
          </w:p>
        </w:tc>
      </w:tr>
      <w:tr w:rsidR="00F16136" w:rsidRPr="0032127D" w:rsidTr="00067289">
        <w:tc>
          <w:tcPr>
            <w:tcW w:w="502" w:type="dxa"/>
          </w:tcPr>
          <w:p w:rsidR="00F16136" w:rsidRPr="0032127D" w:rsidRDefault="00FC1279" w:rsidP="0059710F">
            <w:pPr>
              <w:jc w:val="center"/>
              <w:rPr>
                <w:rFonts w:ascii="Times New Roman" w:hAnsi="Times New Roman" w:cs="Times New Roman"/>
                <w:sz w:val="20"/>
                <w:szCs w:val="20"/>
              </w:rPr>
            </w:pPr>
            <w:r>
              <w:rPr>
                <w:rFonts w:ascii="Times New Roman" w:hAnsi="Times New Roman" w:cs="Times New Roman"/>
                <w:sz w:val="20"/>
                <w:szCs w:val="20"/>
              </w:rPr>
              <w:t>21</w:t>
            </w:r>
            <w:r w:rsidR="00ED126B">
              <w:rPr>
                <w:rFonts w:ascii="Times New Roman" w:hAnsi="Times New Roman" w:cs="Times New Roman"/>
                <w:sz w:val="20"/>
                <w:szCs w:val="20"/>
              </w:rPr>
              <w:t>.</w:t>
            </w:r>
          </w:p>
        </w:tc>
        <w:tc>
          <w:tcPr>
            <w:tcW w:w="2754" w:type="dxa"/>
          </w:tcPr>
          <w:p w:rsidR="00F16136" w:rsidRPr="0032127D" w:rsidRDefault="009341A3" w:rsidP="0059710F">
            <w:pPr>
              <w:rPr>
                <w:rFonts w:ascii="Times New Roman" w:hAnsi="Times New Roman" w:cs="Times New Roman"/>
                <w:sz w:val="20"/>
                <w:szCs w:val="20"/>
              </w:rPr>
            </w:pPr>
            <w:r>
              <w:rPr>
                <w:rFonts w:ascii="Times New Roman" w:hAnsi="Times New Roman" w:cs="Times New Roman"/>
                <w:sz w:val="20"/>
                <w:szCs w:val="20"/>
              </w:rPr>
              <w:t>Neštuvų specifikacija</w:t>
            </w:r>
          </w:p>
        </w:tc>
        <w:tc>
          <w:tcPr>
            <w:tcW w:w="3260" w:type="dxa"/>
          </w:tcPr>
          <w:p w:rsidR="00F16136" w:rsidRDefault="009341A3" w:rsidP="009341A3">
            <w:pPr>
              <w:jc w:val="both"/>
              <w:rPr>
                <w:rFonts w:ascii="Times New Roman" w:hAnsi="Times New Roman" w:cs="Times New Roman"/>
                <w:sz w:val="20"/>
                <w:szCs w:val="20"/>
              </w:rPr>
            </w:pPr>
            <w:r>
              <w:rPr>
                <w:rFonts w:ascii="Times New Roman" w:hAnsi="Times New Roman" w:cs="Times New Roman"/>
                <w:sz w:val="20"/>
                <w:szCs w:val="20"/>
              </w:rPr>
              <w:t>Neštuvai CTS5 arba lygiaverčiai</w:t>
            </w:r>
          </w:p>
          <w:p w:rsidR="009341A3" w:rsidRDefault="009341A3" w:rsidP="009341A3">
            <w:pPr>
              <w:jc w:val="both"/>
              <w:rPr>
                <w:rFonts w:ascii="Times New Roman" w:hAnsi="Times New Roman" w:cs="Times New Roman"/>
                <w:sz w:val="20"/>
                <w:szCs w:val="20"/>
                <w:vertAlign w:val="superscript"/>
              </w:rPr>
            </w:pPr>
            <w:r>
              <w:rPr>
                <w:rFonts w:ascii="Times New Roman" w:hAnsi="Times New Roman" w:cs="Times New Roman"/>
                <w:sz w:val="20"/>
                <w:szCs w:val="20"/>
              </w:rPr>
              <w:t>Nugaros atramos reguliavimas &lt;75</w:t>
            </w:r>
            <w:r>
              <w:rPr>
                <w:rFonts w:ascii="Times New Roman" w:hAnsi="Times New Roman" w:cs="Times New Roman"/>
                <w:sz w:val="20"/>
                <w:szCs w:val="20"/>
                <w:vertAlign w:val="superscript"/>
              </w:rPr>
              <w:t>0</w:t>
            </w:r>
          </w:p>
          <w:p w:rsidR="009341A3" w:rsidRDefault="009341A3" w:rsidP="009341A3">
            <w:pPr>
              <w:jc w:val="both"/>
              <w:rPr>
                <w:rFonts w:ascii="Times New Roman" w:hAnsi="Times New Roman" w:cs="Times New Roman"/>
                <w:sz w:val="20"/>
                <w:szCs w:val="20"/>
              </w:rPr>
            </w:pPr>
            <w:r>
              <w:rPr>
                <w:rFonts w:ascii="Times New Roman" w:hAnsi="Times New Roman" w:cs="Times New Roman"/>
                <w:sz w:val="20"/>
                <w:szCs w:val="20"/>
              </w:rPr>
              <w:t>Automatiškai išsilankstanti neštuvų važiuoklė.</w:t>
            </w:r>
          </w:p>
          <w:p w:rsidR="009341A3" w:rsidRPr="009341A3" w:rsidRDefault="009341A3" w:rsidP="00F377E7">
            <w:pPr>
              <w:jc w:val="both"/>
              <w:rPr>
                <w:rFonts w:ascii="Times New Roman" w:hAnsi="Times New Roman" w:cs="Times New Roman"/>
                <w:sz w:val="20"/>
                <w:szCs w:val="20"/>
              </w:rPr>
            </w:pPr>
            <w:r>
              <w:rPr>
                <w:rFonts w:ascii="Times New Roman" w:hAnsi="Times New Roman" w:cs="Times New Roman"/>
                <w:sz w:val="20"/>
                <w:szCs w:val="20"/>
              </w:rPr>
              <w:t>Su čiužiniu, nesugeriančiu kraujo, purvo, pritaikytu dezinfekcijai.</w:t>
            </w:r>
          </w:p>
        </w:tc>
        <w:tc>
          <w:tcPr>
            <w:tcW w:w="1856" w:type="dxa"/>
          </w:tcPr>
          <w:p w:rsidR="00F16136" w:rsidRPr="0032127D" w:rsidRDefault="00F16136" w:rsidP="0059710F">
            <w:pPr>
              <w:jc w:val="center"/>
              <w:rPr>
                <w:rFonts w:ascii="Times New Roman" w:hAnsi="Times New Roman" w:cs="Times New Roman"/>
                <w:sz w:val="20"/>
                <w:szCs w:val="20"/>
              </w:rPr>
            </w:pPr>
          </w:p>
        </w:tc>
        <w:tc>
          <w:tcPr>
            <w:tcW w:w="1404" w:type="dxa"/>
          </w:tcPr>
          <w:p w:rsidR="00F16136" w:rsidRPr="0032127D" w:rsidRDefault="00F16136" w:rsidP="0059710F">
            <w:pPr>
              <w:jc w:val="center"/>
              <w:rPr>
                <w:rFonts w:ascii="Times New Roman" w:hAnsi="Times New Roman" w:cs="Times New Roman"/>
                <w:sz w:val="20"/>
                <w:szCs w:val="20"/>
              </w:rPr>
            </w:pPr>
          </w:p>
        </w:tc>
      </w:tr>
      <w:tr w:rsidR="009341A3" w:rsidRPr="0032127D" w:rsidTr="00067289">
        <w:tc>
          <w:tcPr>
            <w:tcW w:w="502" w:type="dxa"/>
          </w:tcPr>
          <w:p w:rsidR="009341A3" w:rsidRPr="0032127D" w:rsidRDefault="00FC1279" w:rsidP="00725374">
            <w:pPr>
              <w:jc w:val="center"/>
              <w:rPr>
                <w:rFonts w:ascii="Times New Roman" w:hAnsi="Times New Roman" w:cs="Times New Roman"/>
                <w:sz w:val="20"/>
                <w:szCs w:val="20"/>
              </w:rPr>
            </w:pPr>
            <w:r>
              <w:rPr>
                <w:rFonts w:ascii="Times New Roman" w:hAnsi="Times New Roman" w:cs="Times New Roman"/>
                <w:sz w:val="20"/>
                <w:szCs w:val="20"/>
              </w:rPr>
              <w:t>2</w:t>
            </w:r>
            <w:r w:rsidR="00725374">
              <w:rPr>
                <w:rFonts w:ascii="Times New Roman" w:hAnsi="Times New Roman" w:cs="Times New Roman"/>
                <w:sz w:val="20"/>
                <w:szCs w:val="20"/>
              </w:rPr>
              <w:t>2</w:t>
            </w:r>
            <w:r w:rsidR="009341A3">
              <w:rPr>
                <w:rFonts w:ascii="Times New Roman" w:hAnsi="Times New Roman" w:cs="Times New Roman"/>
                <w:sz w:val="20"/>
                <w:szCs w:val="20"/>
              </w:rPr>
              <w:t>.</w:t>
            </w:r>
          </w:p>
        </w:tc>
        <w:tc>
          <w:tcPr>
            <w:tcW w:w="2754" w:type="dxa"/>
          </w:tcPr>
          <w:p w:rsidR="009341A3" w:rsidRPr="0032127D" w:rsidRDefault="009341A3" w:rsidP="009341A3">
            <w:pPr>
              <w:rPr>
                <w:rFonts w:ascii="Times New Roman" w:hAnsi="Times New Roman" w:cs="Times New Roman"/>
                <w:sz w:val="20"/>
                <w:szCs w:val="20"/>
              </w:rPr>
            </w:pPr>
            <w:r>
              <w:rPr>
                <w:rFonts w:ascii="Times New Roman" w:hAnsi="Times New Roman" w:cs="Times New Roman"/>
                <w:sz w:val="20"/>
                <w:szCs w:val="20"/>
              </w:rPr>
              <w:t>Papildoma rankena</w:t>
            </w:r>
          </w:p>
        </w:tc>
        <w:tc>
          <w:tcPr>
            <w:tcW w:w="3260" w:type="dxa"/>
          </w:tcPr>
          <w:p w:rsidR="009341A3" w:rsidRPr="00FC1279" w:rsidRDefault="009341A3" w:rsidP="00FC1279">
            <w:pPr>
              <w:jc w:val="both"/>
              <w:rPr>
                <w:rFonts w:ascii="Times New Roman" w:hAnsi="Times New Roman" w:cs="Times New Roman"/>
                <w:sz w:val="20"/>
                <w:szCs w:val="20"/>
              </w:rPr>
            </w:pPr>
            <w:r>
              <w:rPr>
                <w:rFonts w:ascii="Times New Roman" w:hAnsi="Times New Roman" w:cs="Times New Roman"/>
                <w:sz w:val="20"/>
                <w:szCs w:val="20"/>
              </w:rPr>
              <w:t>Prie keleivių šoninių durų turi būti sumontuotas rankena, įlipančiam keleiviui įsikibti)</w:t>
            </w:r>
            <w:r w:rsidR="00FC1279">
              <w:rPr>
                <w:rFonts w:ascii="Times New Roman" w:hAnsi="Times New Roman" w:cs="Times New Roman"/>
                <w:sz w:val="20"/>
                <w:szCs w:val="20"/>
              </w:rPr>
              <w:t>.</w:t>
            </w:r>
          </w:p>
        </w:tc>
        <w:tc>
          <w:tcPr>
            <w:tcW w:w="1856" w:type="dxa"/>
          </w:tcPr>
          <w:p w:rsidR="009341A3" w:rsidRPr="0032127D" w:rsidRDefault="009341A3" w:rsidP="009341A3">
            <w:pPr>
              <w:jc w:val="center"/>
              <w:rPr>
                <w:rFonts w:ascii="Times New Roman" w:hAnsi="Times New Roman" w:cs="Times New Roman"/>
                <w:sz w:val="20"/>
                <w:szCs w:val="20"/>
              </w:rPr>
            </w:pPr>
          </w:p>
        </w:tc>
        <w:tc>
          <w:tcPr>
            <w:tcW w:w="1404" w:type="dxa"/>
          </w:tcPr>
          <w:p w:rsidR="009341A3" w:rsidRPr="0032127D" w:rsidRDefault="009341A3" w:rsidP="009341A3">
            <w:pPr>
              <w:jc w:val="center"/>
              <w:rPr>
                <w:rFonts w:ascii="Times New Roman" w:hAnsi="Times New Roman" w:cs="Times New Roman"/>
                <w:sz w:val="20"/>
                <w:szCs w:val="20"/>
              </w:rPr>
            </w:pPr>
          </w:p>
        </w:tc>
      </w:tr>
      <w:tr w:rsidR="00FC1279" w:rsidRPr="0032127D" w:rsidTr="00067289">
        <w:tc>
          <w:tcPr>
            <w:tcW w:w="502" w:type="dxa"/>
          </w:tcPr>
          <w:p w:rsidR="00FC1279" w:rsidRDefault="00725374" w:rsidP="009341A3">
            <w:pPr>
              <w:jc w:val="center"/>
              <w:rPr>
                <w:rFonts w:ascii="Times New Roman" w:hAnsi="Times New Roman" w:cs="Times New Roman"/>
                <w:sz w:val="20"/>
                <w:szCs w:val="20"/>
              </w:rPr>
            </w:pPr>
            <w:r>
              <w:rPr>
                <w:rFonts w:ascii="Times New Roman" w:hAnsi="Times New Roman" w:cs="Times New Roman"/>
                <w:sz w:val="20"/>
                <w:szCs w:val="20"/>
              </w:rPr>
              <w:t>23</w:t>
            </w:r>
            <w:r w:rsidR="00FC1279">
              <w:rPr>
                <w:rFonts w:ascii="Times New Roman" w:hAnsi="Times New Roman" w:cs="Times New Roman"/>
                <w:sz w:val="20"/>
                <w:szCs w:val="20"/>
              </w:rPr>
              <w:t>.</w:t>
            </w:r>
          </w:p>
        </w:tc>
        <w:tc>
          <w:tcPr>
            <w:tcW w:w="2754" w:type="dxa"/>
          </w:tcPr>
          <w:p w:rsidR="00FC1279" w:rsidRDefault="00FC1279" w:rsidP="009341A3">
            <w:pPr>
              <w:rPr>
                <w:rFonts w:ascii="Times New Roman" w:hAnsi="Times New Roman" w:cs="Times New Roman"/>
                <w:sz w:val="20"/>
                <w:szCs w:val="20"/>
              </w:rPr>
            </w:pPr>
            <w:r>
              <w:rPr>
                <w:rFonts w:ascii="Times New Roman" w:hAnsi="Times New Roman" w:cs="Times New Roman"/>
                <w:sz w:val="20"/>
                <w:szCs w:val="20"/>
              </w:rPr>
              <w:t>Pakaitinis automobilis</w:t>
            </w:r>
          </w:p>
        </w:tc>
        <w:tc>
          <w:tcPr>
            <w:tcW w:w="3260" w:type="dxa"/>
          </w:tcPr>
          <w:p w:rsidR="00FC1279" w:rsidRDefault="0091333F" w:rsidP="0091333F">
            <w:pPr>
              <w:jc w:val="both"/>
              <w:rPr>
                <w:rFonts w:ascii="Times New Roman" w:hAnsi="Times New Roman" w:cs="Times New Roman"/>
                <w:sz w:val="20"/>
                <w:szCs w:val="20"/>
              </w:rPr>
            </w:pPr>
            <w:r>
              <w:rPr>
                <w:rFonts w:ascii="Times New Roman" w:hAnsi="Times New Roman" w:cs="Times New Roman"/>
                <w:sz w:val="20"/>
                <w:szCs w:val="20"/>
              </w:rPr>
              <w:t>Serviso ar įgalioto atstovo s</w:t>
            </w:r>
            <w:r w:rsidR="00FC1279">
              <w:rPr>
                <w:rFonts w:ascii="Times New Roman" w:hAnsi="Times New Roman" w:cs="Times New Roman"/>
                <w:sz w:val="20"/>
                <w:szCs w:val="20"/>
              </w:rPr>
              <w:t xml:space="preserve">uteikiamas </w:t>
            </w:r>
            <w:r>
              <w:rPr>
                <w:rFonts w:ascii="Times New Roman" w:hAnsi="Times New Roman" w:cs="Times New Roman"/>
                <w:sz w:val="20"/>
                <w:szCs w:val="20"/>
              </w:rPr>
              <w:t xml:space="preserve">pakaitinis </w:t>
            </w:r>
            <w:r w:rsidR="00FC1279">
              <w:rPr>
                <w:rFonts w:ascii="Times New Roman" w:hAnsi="Times New Roman" w:cs="Times New Roman"/>
                <w:sz w:val="20"/>
                <w:szCs w:val="20"/>
              </w:rPr>
              <w:t>automobilis</w:t>
            </w:r>
            <w:r>
              <w:rPr>
                <w:rFonts w:ascii="Times New Roman" w:hAnsi="Times New Roman" w:cs="Times New Roman"/>
                <w:sz w:val="20"/>
                <w:szCs w:val="20"/>
              </w:rPr>
              <w:t>, remonto laikotarpiu.</w:t>
            </w:r>
            <w:r w:rsidR="00FC1279">
              <w:rPr>
                <w:rFonts w:ascii="Times New Roman" w:hAnsi="Times New Roman" w:cs="Times New Roman"/>
                <w:sz w:val="20"/>
                <w:szCs w:val="20"/>
              </w:rPr>
              <w:t xml:space="preserve"> </w:t>
            </w:r>
          </w:p>
        </w:tc>
        <w:tc>
          <w:tcPr>
            <w:tcW w:w="1856" w:type="dxa"/>
          </w:tcPr>
          <w:p w:rsidR="00FC1279" w:rsidRPr="0032127D" w:rsidRDefault="00FC1279" w:rsidP="009341A3">
            <w:pPr>
              <w:jc w:val="center"/>
              <w:rPr>
                <w:rFonts w:ascii="Times New Roman" w:hAnsi="Times New Roman" w:cs="Times New Roman"/>
                <w:sz w:val="20"/>
                <w:szCs w:val="20"/>
              </w:rPr>
            </w:pPr>
          </w:p>
        </w:tc>
        <w:tc>
          <w:tcPr>
            <w:tcW w:w="1404" w:type="dxa"/>
          </w:tcPr>
          <w:p w:rsidR="00FC1279" w:rsidRPr="0032127D" w:rsidRDefault="00FC1279" w:rsidP="009341A3">
            <w:pPr>
              <w:jc w:val="center"/>
              <w:rPr>
                <w:rFonts w:ascii="Times New Roman" w:hAnsi="Times New Roman" w:cs="Times New Roman"/>
                <w:sz w:val="20"/>
                <w:szCs w:val="20"/>
              </w:rPr>
            </w:pPr>
          </w:p>
        </w:tc>
      </w:tr>
      <w:tr w:rsidR="0094565E" w:rsidRPr="0032127D" w:rsidTr="00067289">
        <w:tc>
          <w:tcPr>
            <w:tcW w:w="502" w:type="dxa"/>
            <w:vMerge w:val="restart"/>
          </w:tcPr>
          <w:p w:rsidR="0094565E" w:rsidRPr="0032127D" w:rsidRDefault="00725374" w:rsidP="009341A3">
            <w:pPr>
              <w:jc w:val="center"/>
              <w:rPr>
                <w:rFonts w:ascii="Times New Roman" w:hAnsi="Times New Roman" w:cs="Times New Roman"/>
                <w:sz w:val="20"/>
                <w:szCs w:val="20"/>
              </w:rPr>
            </w:pPr>
            <w:r>
              <w:rPr>
                <w:rFonts w:ascii="Times New Roman" w:hAnsi="Times New Roman" w:cs="Times New Roman"/>
                <w:sz w:val="20"/>
                <w:szCs w:val="20"/>
              </w:rPr>
              <w:t>24</w:t>
            </w:r>
            <w:r w:rsidR="0094565E">
              <w:rPr>
                <w:rFonts w:ascii="Times New Roman" w:hAnsi="Times New Roman" w:cs="Times New Roman"/>
                <w:sz w:val="20"/>
                <w:szCs w:val="20"/>
              </w:rPr>
              <w:t>.</w:t>
            </w:r>
          </w:p>
        </w:tc>
        <w:tc>
          <w:tcPr>
            <w:tcW w:w="2754" w:type="dxa"/>
            <w:vMerge w:val="restart"/>
          </w:tcPr>
          <w:p w:rsidR="0094565E" w:rsidRPr="0032127D" w:rsidRDefault="0094565E" w:rsidP="009341A3">
            <w:pPr>
              <w:rPr>
                <w:rFonts w:ascii="Times New Roman" w:hAnsi="Times New Roman" w:cs="Times New Roman"/>
                <w:sz w:val="20"/>
                <w:szCs w:val="20"/>
              </w:rPr>
            </w:pPr>
            <w:r>
              <w:rPr>
                <w:rFonts w:ascii="Times New Roman" w:hAnsi="Times New Roman" w:cs="Times New Roman"/>
                <w:sz w:val="20"/>
                <w:szCs w:val="20"/>
              </w:rPr>
              <w:t>Ekonominis naudingumo kriterijai</w:t>
            </w:r>
          </w:p>
        </w:tc>
        <w:tc>
          <w:tcPr>
            <w:tcW w:w="3260" w:type="dxa"/>
          </w:tcPr>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Vidutinės kuro sąnaudos, apskaičiuojant, kad 80</w:t>
            </w:r>
            <w:r w:rsidRPr="0052213E">
              <w:rPr>
                <w:rFonts w:ascii="Times New Roman" w:hAnsi="Times New Roman" w:cs="Times New Roman"/>
                <w:sz w:val="20"/>
                <w:szCs w:val="20"/>
              </w:rPr>
              <w:t xml:space="preserve">% </w:t>
            </w:r>
            <w:r>
              <w:rPr>
                <w:rFonts w:ascii="Times New Roman" w:hAnsi="Times New Roman" w:cs="Times New Roman"/>
                <w:sz w:val="20"/>
                <w:szCs w:val="20"/>
              </w:rPr>
              <w:t>atstumo važiuojama užmiesčio režimu.</w:t>
            </w:r>
          </w:p>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Formulė:</w:t>
            </w:r>
          </w:p>
          <w:p w:rsidR="0094565E" w:rsidRPr="007A41A8" w:rsidRDefault="0094565E" w:rsidP="009341A3">
            <w:pPr>
              <w:jc w:val="both"/>
              <w:rPr>
                <w:rFonts w:ascii="Times New Roman" w:hAnsi="Times New Roman" w:cs="Times New Roman"/>
                <w:sz w:val="20"/>
                <w:szCs w:val="20"/>
              </w:rPr>
            </w:pPr>
            <w:r>
              <w:rPr>
                <w:rFonts w:ascii="Times New Roman" w:hAnsi="Times New Roman" w:cs="Times New Roman"/>
                <w:sz w:val="20"/>
                <w:szCs w:val="20"/>
              </w:rPr>
              <w:t>K</w:t>
            </w:r>
            <w:r w:rsidRPr="007A41A8">
              <w:rPr>
                <w:rFonts w:ascii="Times New Roman" w:hAnsi="Times New Roman" w:cs="Times New Roman"/>
                <w:sz w:val="20"/>
                <w:szCs w:val="20"/>
              </w:rPr>
              <w:t>= (vis</w:t>
            </w:r>
            <w:r>
              <w:rPr>
                <w:rFonts w:ascii="Times New Roman" w:hAnsi="Times New Roman" w:cs="Times New Roman"/>
                <w:sz w:val="20"/>
                <w:szCs w:val="20"/>
              </w:rPr>
              <w:t>ų pateiktų pasiūlymų aritmetinis vidurkis) / konkretaus tiekėjo pasiūlymo parametras x 10</w:t>
            </w:r>
          </w:p>
        </w:tc>
        <w:tc>
          <w:tcPr>
            <w:tcW w:w="1856" w:type="dxa"/>
          </w:tcPr>
          <w:p w:rsidR="0094565E" w:rsidRPr="0032127D" w:rsidRDefault="0094565E" w:rsidP="009341A3">
            <w:pPr>
              <w:jc w:val="center"/>
              <w:rPr>
                <w:rFonts w:ascii="Times New Roman" w:hAnsi="Times New Roman" w:cs="Times New Roman"/>
                <w:sz w:val="20"/>
                <w:szCs w:val="20"/>
              </w:rPr>
            </w:pPr>
          </w:p>
        </w:tc>
        <w:tc>
          <w:tcPr>
            <w:tcW w:w="1404" w:type="dxa"/>
          </w:tcPr>
          <w:p w:rsidR="0094565E" w:rsidRPr="0032127D" w:rsidRDefault="0094565E" w:rsidP="009341A3">
            <w:pPr>
              <w:jc w:val="center"/>
              <w:rPr>
                <w:rFonts w:ascii="Times New Roman" w:hAnsi="Times New Roman" w:cs="Times New Roman"/>
                <w:sz w:val="20"/>
                <w:szCs w:val="20"/>
              </w:rPr>
            </w:pPr>
          </w:p>
        </w:tc>
      </w:tr>
      <w:tr w:rsidR="0094565E" w:rsidRPr="0032127D" w:rsidTr="00067289">
        <w:tc>
          <w:tcPr>
            <w:tcW w:w="502" w:type="dxa"/>
            <w:vMerge/>
          </w:tcPr>
          <w:p w:rsidR="0094565E" w:rsidRPr="0032127D" w:rsidRDefault="0094565E" w:rsidP="009341A3">
            <w:pPr>
              <w:jc w:val="center"/>
              <w:rPr>
                <w:rFonts w:ascii="Times New Roman" w:hAnsi="Times New Roman" w:cs="Times New Roman"/>
                <w:sz w:val="20"/>
                <w:szCs w:val="20"/>
              </w:rPr>
            </w:pPr>
          </w:p>
        </w:tc>
        <w:tc>
          <w:tcPr>
            <w:tcW w:w="2754" w:type="dxa"/>
            <w:vMerge/>
          </w:tcPr>
          <w:p w:rsidR="0094565E" w:rsidRPr="0032127D" w:rsidRDefault="0094565E" w:rsidP="009341A3">
            <w:pPr>
              <w:rPr>
                <w:rFonts w:ascii="Times New Roman" w:hAnsi="Times New Roman" w:cs="Times New Roman"/>
                <w:sz w:val="20"/>
                <w:szCs w:val="20"/>
              </w:rPr>
            </w:pPr>
          </w:p>
        </w:tc>
        <w:tc>
          <w:tcPr>
            <w:tcW w:w="3260" w:type="dxa"/>
          </w:tcPr>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Garantija metais</w:t>
            </w:r>
          </w:p>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Formulė:</w:t>
            </w:r>
          </w:p>
          <w:p w:rsidR="0094565E" w:rsidRPr="007A41A8" w:rsidRDefault="0094565E" w:rsidP="009341A3">
            <w:pPr>
              <w:jc w:val="both"/>
              <w:rPr>
                <w:rFonts w:ascii="Times New Roman" w:hAnsi="Times New Roman" w:cs="Times New Roman"/>
                <w:sz w:val="20"/>
                <w:szCs w:val="20"/>
                <w:lang w:val="en-US"/>
              </w:rPr>
            </w:pPr>
            <w:r>
              <w:rPr>
                <w:rFonts w:ascii="Times New Roman" w:hAnsi="Times New Roman" w:cs="Times New Roman"/>
                <w:sz w:val="20"/>
                <w:szCs w:val="20"/>
              </w:rPr>
              <w:t>G</w:t>
            </w:r>
            <w:r>
              <w:rPr>
                <w:rFonts w:ascii="Times New Roman" w:hAnsi="Times New Roman" w:cs="Times New Roman"/>
                <w:sz w:val="20"/>
                <w:szCs w:val="20"/>
                <w:lang w:val="en-US"/>
              </w:rPr>
              <w:t xml:space="preserve">= </w:t>
            </w:r>
            <w:r w:rsidRPr="007A41A8">
              <w:rPr>
                <w:rFonts w:ascii="Times New Roman" w:hAnsi="Times New Roman" w:cs="Times New Roman"/>
                <w:sz w:val="20"/>
                <w:szCs w:val="20"/>
              </w:rPr>
              <w:t>(vis</w:t>
            </w:r>
            <w:r>
              <w:rPr>
                <w:rFonts w:ascii="Times New Roman" w:hAnsi="Times New Roman" w:cs="Times New Roman"/>
                <w:sz w:val="20"/>
                <w:szCs w:val="20"/>
              </w:rPr>
              <w:t>ų pateiktų pasiūlymų aritmetinis vidurkis) / konkretaus tiekėjo pasiūlymo parametras x 5</w:t>
            </w:r>
          </w:p>
        </w:tc>
        <w:tc>
          <w:tcPr>
            <w:tcW w:w="1856" w:type="dxa"/>
          </w:tcPr>
          <w:p w:rsidR="0094565E" w:rsidRPr="0032127D" w:rsidRDefault="0094565E" w:rsidP="009341A3">
            <w:pPr>
              <w:jc w:val="center"/>
              <w:rPr>
                <w:rFonts w:ascii="Times New Roman" w:hAnsi="Times New Roman" w:cs="Times New Roman"/>
                <w:sz w:val="20"/>
                <w:szCs w:val="20"/>
              </w:rPr>
            </w:pPr>
          </w:p>
        </w:tc>
        <w:tc>
          <w:tcPr>
            <w:tcW w:w="1404" w:type="dxa"/>
          </w:tcPr>
          <w:p w:rsidR="0094565E" w:rsidRPr="0032127D" w:rsidRDefault="0094565E" w:rsidP="009341A3">
            <w:pPr>
              <w:jc w:val="center"/>
              <w:rPr>
                <w:rFonts w:ascii="Times New Roman" w:hAnsi="Times New Roman" w:cs="Times New Roman"/>
                <w:sz w:val="20"/>
                <w:szCs w:val="20"/>
              </w:rPr>
            </w:pPr>
          </w:p>
        </w:tc>
      </w:tr>
      <w:tr w:rsidR="0094565E" w:rsidRPr="0032127D" w:rsidTr="00067289">
        <w:tc>
          <w:tcPr>
            <w:tcW w:w="502" w:type="dxa"/>
            <w:vMerge/>
          </w:tcPr>
          <w:p w:rsidR="0094565E" w:rsidRPr="0032127D" w:rsidRDefault="0094565E" w:rsidP="009341A3">
            <w:pPr>
              <w:jc w:val="center"/>
              <w:rPr>
                <w:rFonts w:ascii="Times New Roman" w:hAnsi="Times New Roman" w:cs="Times New Roman"/>
                <w:sz w:val="20"/>
                <w:szCs w:val="20"/>
              </w:rPr>
            </w:pPr>
          </w:p>
        </w:tc>
        <w:tc>
          <w:tcPr>
            <w:tcW w:w="2754" w:type="dxa"/>
            <w:vMerge/>
          </w:tcPr>
          <w:p w:rsidR="0094565E" w:rsidRPr="0032127D" w:rsidRDefault="0094565E" w:rsidP="009341A3">
            <w:pPr>
              <w:rPr>
                <w:rFonts w:ascii="Times New Roman" w:hAnsi="Times New Roman" w:cs="Times New Roman"/>
                <w:sz w:val="20"/>
                <w:szCs w:val="20"/>
              </w:rPr>
            </w:pPr>
          </w:p>
        </w:tc>
        <w:tc>
          <w:tcPr>
            <w:tcW w:w="3260" w:type="dxa"/>
          </w:tcPr>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Garantija nuvažiuoto atstumo per garantijos laikotarpį.</w:t>
            </w:r>
          </w:p>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 xml:space="preserve">Formulė: </w:t>
            </w:r>
          </w:p>
          <w:p w:rsidR="0094565E" w:rsidRPr="00067289" w:rsidRDefault="0094565E" w:rsidP="009341A3">
            <w:pPr>
              <w:jc w:val="both"/>
              <w:rPr>
                <w:rFonts w:ascii="Times New Roman" w:hAnsi="Times New Roman" w:cs="Times New Roman"/>
                <w:sz w:val="20"/>
                <w:szCs w:val="20"/>
              </w:rPr>
            </w:pPr>
            <w:r>
              <w:rPr>
                <w:rFonts w:ascii="Times New Roman" w:hAnsi="Times New Roman" w:cs="Times New Roman"/>
                <w:sz w:val="20"/>
                <w:szCs w:val="20"/>
              </w:rPr>
              <w:t xml:space="preserve">GA </w:t>
            </w:r>
            <w:r>
              <w:rPr>
                <w:rFonts w:ascii="Times New Roman" w:hAnsi="Times New Roman" w:cs="Times New Roman"/>
                <w:sz w:val="20"/>
                <w:szCs w:val="20"/>
                <w:lang w:val="en-US"/>
              </w:rPr>
              <w:t xml:space="preserve">= </w:t>
            </w:r>
            <w:r w:rsidRPr="007A41A8">
              <w:rPr>
                <w:rFonts w:ascii="Times New Roman" w:hAnsi="Times New Roman" w:cs="Times New Roman"/>
                <w:sz w:val="20"/>
                <w:szCs w:val="20"/>
              </w:rPr>
              <w:t>(vis</w:t>
            </w:r>
            <w:r>
              <w:rPr>
                <w:rFonts w:ascii="Times New Roman" w:hAnsi="Times New Roman" w:cs="Times New Roman"/>
                <w:sz w:val="20"/>
                <w:szCs w:val="20"/>
              </w:rPr>
              <w:t>ų pateiktų pasiūlymų aritmetinis vidurkis) / konkretaus tiekėjo pasiūlymo parametras x 5</w:t>
            </w:r>
          </w:p>
        </w:tc>
        <w:tc>
          <w:tcPr>
            <w:tcW w:w="1856" w:type="dxa"/>
          </w:tcPr>
          <w:p w:rsidR="0094565E" w:rsidRPr="0032127D" w:rsidRDefault="0094565E" w:rsidP="009341A3">
            <w:pPr>
              <w:jc w:val="center"/>
              <w:rPr>
                <w:rFonts w:ascii="Times New Roman" w:hAnsi="Times New Roman" w:cs="Times New Roman"/>
                <w:sz w:val="20"/>
                <w:szCs w:val="20"/>
              </w:rPr>
            </w:pPr>
          </w:p>
        </w:tc>
        <w:tc>
          <w:tcPr>
            <w:tcW w:w="1404" w:type="dxa"/>
          </w:tcPr>
          <w:p w:rsidR="0094565E" w:rsidRPr="0032127D" w:rsidRDefault="0094565E" w:rsidP="009341A3">
            <w:pPr>
              <w:jc w:val="center"/>
              <w:rPr>
                <w:rFonts w:ascii="Times New Roman" w:hAnsi="Times New Roman" w:cs="Times New Roman"/>
                <w:sz w:val="20"/>
                <w:szCs w:val="20"/>
              </w:rPr>
            </w:pPr>
          </w:p>
        </w:tc>
      </w:tr>
      <w:tr w:rsidR="0094565E" w:rsidRPr="0032127D" w:rsidTr="00067289">
        <w:tc>
          <w:tcPr>
            <w:tcW w:w="502" w:type="dxa"/>
            <w:vMerge/>
          </w:tcPr>
          <w:p w:rsidR="0094565E" w:rsidRPr="0032127D" w:rsidRDefault="0094565E" w:rsidP="009341A3">
            <w:pPr>
              <w:jc w:val="center"/>
              <w:rPr>
                <w:rFonts w:ascii="Times New Roman" w:hAnsi="Times New Roman" w:cs="Times New Roman"/>
                <w:sz w:val="20"/>
                <w:szCs w:val="20"/>
              </w:rPr>
            </w:pPr>
          </w:p>
        </w:tc>
        <w:tc>
          <w:tcPr>
            <w:tcW w:w="2754" w:type="dxa"/>
            <w:vMerge/>
          </w:tcPr>
          <w:p w:rsidR="0094565E" w:rsidRPr="0032127D" w:rsidRDefault="0094565E" w:rsidP="009341A3">
            <w:pPr>
              <w:rPr>
                <w:rFonts w:ascii="Times New Roman" w:hAnsi="Times New Roman" w:cs="Times New Roman"/>
                <w:sz w:val="20"/>
                <w:szCs w:val="20"/>
              </w:rPr>
            </w:pPr>
          </w:p>
        </w:tc>
        <w:tc>
          <w:tcPr>
            <w:tcW w:w="3260" w:type="dxa"/>
          </w:tcPr>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Periodinio aptarnavimo vidutinė kaina (tepalų, filtrų keitimas su prekėmis ir darbais) garantiniu laikotarpiu.</w:t>
            </w:r>
          </w:p>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Formulė:</w:t>
            </w:r>
          </w:p>
          <w:p w:rsidR="0094565E" w:rsidRPr="0032127D" w:rsidRDefault="0094565E" w:rsidP="009341A3">
            <w:pPr>
              <w:jc w:val="both"/>
              <w:rPr>
                <w:rFonts w:ascii="Times New Roman" w:hAnsi="Times New Roman" w:cs="Times New Roman"/>
                <w:sz w:val="20"/>
                <w:szCs w:val="20"/>
              </w:rPr>
            </w:pPr>
            <w:r>
              <w:rPr>
                <w:rFonts w:ascii="Times New Roman" w:hAnsi="Times New Roman" w:cs="Times New Roman"/>
                <w:sz w:val="20"/>
                <w:szCs w:val="20"/>
              </w:rPr>
              <w:t xml:space="preserve">AP = </w:t>
            </w:r>
            <w:r w:rsidRPr="007A41A8">
              <w:rPr>
                <w:rFonts w:ascii="Times New Roman" w:hAnsi="Times New Roman" w:cs="Times New Roman"/>
                <w:sz w:val="20"/>
                <w:szCs w:val="20"/>
              </w:rPr>
              <w:t>(vis</w:t>
            </w:r>
            <w:r>
              <w:rPr>
                <w:rFonts w:ascii="Times New Roman" w:hAnsi="Times New Roman" w:cs="Times New Roman"/>
                <w:sz w:val="20"/>
                <w:szCs w:val="20"/>
              </w:rPr>
              <w:t>ų pateiktų pasiūlymų aritmetinis vidurkis) / konkretaus tiekėjo pasiūlymo parametras x 10</w:t>
            </w:r>
          </w:p>
        </w:tc>
        <w:tc>
          <w:tcPr>
            <w:tcW w:w="1856" w:type="dxa"/>
          </w:tcPr>
          <w:p w:rsidR="0094565E" w:rsidRPr="0032127D" w:rsidRDefault="0094565E" w:rsidP="009341A3">
            <w:pPr>
              <w:jc w:val="center"/>
              <w:rPr>
                <w:rFonts w:ascii="Times New Roman" w:hAnsi="Times New Roman" w:cs="Times New Roman"/>
                <w:sz w:val="20"/>
                <w:szCs w:val="20"/>
              </w:rPr>
            </w:pPr>
          </w:p>
        </w:tc>
        <w:tc>
          <w:tcPr>
            <w:tcW w:w="1404" w:type="dxa"/>
          </w:tcPr>
          <w:p w:rsidR="0094565E" w:rsidRPr="0032127D" w:rsidRDefault="0094565E" w:rsidP="009341A3">
            <w:pPr>
              <w:jc w:val="center"/>
              <w:rPr>
                <w:rFonts w:ascii="Times New Roman" w:hAnsi="Times New Roman" w:cs="Times New Roman"/>
                <w:sz w:val="20"/>
                <w:szCs w:val="20"/>
              </w:rPr>
            </w:pPr>
          </w:p>
        </w:tc>
      </w:tr>
      <w:tr w:rsidR="0094565E" w:rsidRPr="0032127D" w:rsidTr="00067289">
        <w:tc>
          <w:tcPr>
            <w:tcW w:w="502" w:type="dxa"/>
            <w:vMerge/>
          </w:tcPr>
          <w:p w:rsidR="0094565E" w:rsidRPr="0032127D" w:rsidRDefault="0094565E" w:rsidP="009341A3">
            <w:pPr>
              <w:jc w:val="center"/>
              <w:rPr>
                <w:rFonts w:ascii="Times New Roman" w:hAnsi="Times New Roman" w:cs="Times New Roman"/>
                <w:sz w:val="20"/>
                <w:szCs w:val="20"/>
              </w:rPr>
            </w:pPr>
          </w:p>
        </w:tc>
        <w:tc>
          <w:tcPr>
            <w:tcW w:w="2754" w:type="dxa"/>
            <w:vMerge/>
          </w:tcPr>
          <w:p w:rsidR="0094565E" w:rsidRPr="0032127D" w:rsidRDefault="0094565E" w:rsidP="009341A3">
            <w:pPr>
              <w:rPr>
                <w:rFonts w:ascii="Times New Roman" w:hAnsi="Times New Roman" w:cs="Times New Roman"/>
                <w:sz w:val="20"/>
                <w:szCs w:val="20"/>
              </w:rPr>
            </w:pPr>
          </w:p>
        </w:tc>
        <w:tc>
          <w:tcPr>
            <w:tcW w:w="3260" w:type="dxa"/>
          </w:tcPr>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CO</w:t>
            </w:r>
            <w:r>
              <w:rPr>
                <w:rFonts w:ascii="Times New Roman" w:hAnsi="Times New Roman" w:cs="Times New Roman"/>
                <w:sz w:val="20"/>
                <w:szCs w:val="20"/>
                <w:vertAlign w:val="subscript"/>
              </w:rPr>
              <w:t xml:space="preserve">2  </w:t>
            </w:r>
            <w:r>
              <w:rPr>
                <w:rFonts w:ascii="Times New Roman" w:hAnsi="Times New Roman" w:cs="Times New Roman"/>
                <w:sz w:val="20"/>
                <w:szCs w:val="20"/>
              </w:rPr>
              <w:t>emisija g/km</w:t>
            </w:r>
          </w:p>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Formulė:</w:t>
            </w:r>
          </w:p>
          <w:p w:rsidR="0094565E" w:rsidRDefault="0094565E" w:rsidP="009341A3">
            <w:pPr>
              <w:jc w:val="both"/>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lang w:val="en-US"/>
              </w:rPr>
              <w:t>=</w:t>
            </w:r>
            <w:r>
              <w:rPr>
                <w:rFonts w:ascii="Times New Roman" w:hAnsi="Times New Roman" w:cs="Times New Roman"/>
                <w:sz w:val="20"/>
                <w:szCs w:val="20"/>
              </w:rPr>
              <w:t xml:space="preserve"> </w:t>
            </w:r>
            <w:r w:rsidRPr="007A41A8">
              <w:rPr>
                <w:rFonts w:ascii="Times New Roman" w:hAnsi="Times New Roman" w:cs="Times New Roman"/>
                <w:sz w:val="20"/>
                <w:szCs w:val="20"/>
              </w:rPr>
              <w:t>(vis</w:t>
            </w:r>
            <w:r>
              <w:rPr>
                <w:rFonts w:ascii="Times New Roman" w:hAnsi="Times New Roman" w:cs="Times New Roman"/>
                <w:sz w:val="20"/>
                <w:szCs w:val="20"/>
              </w:rPr>
              <w:t>ų pateiktų pasiūlymų aritmetinis vidurkis) / konkretaus tiekėjo pasiūlymo parametras x 5.</w:t>
            </w:r>
          </w:p>
        </w:tc>
        <w:tc>
          <w:tcPr>
            <w:tcW w:w="1856" w:type="dxa"/>
          </w:tcPr>
          <w:p w:rsidR="0094565E" w:rsidRPr="0032127D" w:rsidRDefault="0094565E" w:rsidP="009341A3">
            <w:pPr>
              <w:jc w:val="center"/>
              <w:rPr>
                <w:rFonts w:ascii="Times New Roman" w:hAnsi="Times New Roman" w:cs="Times New Roman"/>
                <w:sz w:val="20"/>
                <w:szCs w:val="20"/>
              </w:rPr>
            </w:pPr>
          </w:p>
        </w:tc>
        <w:tc>
          <w:tcPr>
            <w:tcW w:w="1404" w:type="dxa"/>
          </w:tcPr>
          <w:p w:rsidR="0094565E" w:rsidRPr="0032127D" w:rsidRDefault="0094565E" w:rsidP="009341A3">
            <w:pPr>
              <w:jc w:val="center"/>
              <w:rPr>
                <w:rFonts w:ascii="Times New Roman" w:hAnsi="Times New Roman" w:cs="Times New Roman"/>
                <w:sz w:val="20"/>
                <w:szCs w:val="20"/>
              </w:rPr>
            </w:pPr>
          </w:p>
        </w:tc>
      </w:tr>
    </w:tbl>
    <w:p w:rsidR="0032127D" w:rsidRDefault="0032127D" w:rsidP="00F377E7">
      <w:pPr>
        <w:rPr>
          <w:rFonts w:ascii="Times New Roman" w:hAnsi="Times New Roman" w:cs="Times New Roman"/>
        </w:rPr>
      </w:pPr>
    </w:p>
    <w:p w:rsidR="00F377E7" w:rsidRDefault="00F377E7" w:rsidP="00F377E7">
      <w:pPr>
        <w:rPr>
          <w:rFonts w:ascii="Times New Roman" w:hAnsi="Times New Roman" w:cs="Times New Roman"/>
        </w:rPr>
      </w:pPr>
      <w:r>
        <w:rPr>
          <w:rFonts w:ascii="Times New Roman" w:hAnsi="Times New Roman" w:cs="Times New Roman"/>
        </w:rPr>
        <w:t>Tiekimo terminas: _______ mėn. nuo sutarties pasirašymo momento.</w:t>
      </w:r>
    </w:p>
    <w:p w:rsidR="00067289" w:rsidRDefault="00067289" w:rsidP="00067289">
      <w:pPr>
        <w:rPr>
          <w:rFonts w:ascii="Times New Roman" w:hAnsi="Times New Roman" w:cs="Times New Roman"/>
        </w:rPr>
      </w:pPr>
      <w:r>
        <w:rPr>
          <w:rFonts w:ascii="Times New Roman" w:hAnsi="Times New Roman" w:cs="Times New Roman"/>
        </w:rPr>
        <w:t>Laimėtojo nustatymas, remiantis ekonominio n</w:t>
      </w:r>
      <w:bookmarkStart w:id="0" w:name="_GoBack"/>
      <w:bookmarkEnd w:id="0"/>
      <w:r>
        <w:rPr>
          <w:rFonts w:ascii="Times New Roman" w:hAnsi="Times New Roman" w:cs="Times New Roman"/>
        </w:rPr>
        <w:t>audingumo kriterijumi:</w:t>
      </w:r>
    </w:p>
    <w:p w:rsidR="00067289" w:rsidRDefault="00067289" w:rsidP="00067289">
      <w:pPr>
        <w:rPr>
          <w:rFonts w:ascii="Times New Roman" w:hAnsi="Times New Roman" w:cs="Times New Roman"/>
        </w:rPr>
      </w:pPr>
      <w:r>
        <w:rPr>
          <w:rFonts w:ascii="Times New Roman" w:hAnsi="Times New Roman" w:cs="Times New Roman"/>
        </w:rPr>
        <w:t xml:space="preserve">L </w:t>
      </w:r>
      <w:r w:rsidRPr="00067289">
        <w:rPr>
          <w:rFonts w:ascii="Times New Roman" w:hAnsi="Times New Roman" w:cs="Times New Roman"/>
        </w:rPr>
        <w:t>=</w:t>
      </w:r>
      <w:r>
        <w:rPr>
          <w:rFonts w:ascii="Times New Roman" w:hAnsi="Times New Roman" w:cs="Times New Roman"/>
        </w:rPr>
        <w:t xml:space="preserve"> Kaina</w:t>
      </w:r>
      <w:r w:rsidRPr="00A83403">
        <w:rPr>
          <w:rFonts w:ascii="Times New Roman" w:hAnsi="Times New Roman" w:cs="Times New Roman"/>
          <w:sz w:val="16"/>
          <w:szCs w:val="16"/>
        </w:rPr>
        <w:t>(visų pateiktų pasiūlymų aritmetinis kainos vidurkis) / konkretaus tiekėjo pasiūlymo kaina x 70)</w:t>
      </w:r>
      <w:r>
        <w:rPr>
          <w:rFonts w:ascii="Times New Roman" w:hAnsi="Times New Roman" w:cs="Times New Roman"/>
        </w:rPr>
        <w:t xml:space="preserve"> </w:t>
      </w:r>
      <w:r w:rsidRPr="00067289">
        <w:rPr>
          <w:rFonts w:ascii="Times New Roman" w:hAnsi="Times New Roman" w:cs="Times New Roman"/>
        </w:rPr>
        <w:t>+ K+G+GA+AP</w:t>
      </w:r>
      <w:r w:rsidR="003F4022">
        <w:rPr>
          <w:rFonts w:ascii="Times New Roman" w:hAnsi="Times New Roman" w:cs="Times New Roman"/>
        </w:rPr>
        <w:t>+E</w:t>
      </w:r>
      <w:r w:rsidRPr="00067289">
        <w:rPr>
          <w:rFonts w:ascii="Times New Roman" w:hAnsi="Times New Roman" w:cs="Times New Roman"/>
        </w:rPr>
        <w:t>.</w:t>
      </w:r>
    </w:p>
    <w:p w:rsidR="00067289" w:rsidRPr="00067289" w:rsidRDefault="00067289" w:rsidP="00067289">
      <w:pPr>
        <w:rPr>
          <w:rFonts w:ascii="Times New Roman" w:hAnsi="Times New Roman" w:cs="Times New Roman"/>
        </w:rPr>
      </w:pPr>
      <w:r>
        <w:rPr>
          <w:rFonts w:ascii="Times New Roman" w:hAnsi="Times New Roman" w:cs="Times New Roman"/>
        </w:rPr>
        <w:t>Tiekėjo pasiūlymas, įvertintas maksimaliu balų skaičiumi, pripažįstamas konkurso laimėtoju.</w:t>
      </w:r>
      <w:r w:rsidRPr="00067289">
        <w:rPr>
          <w:rFonts w:ascii="Times New Roman" w:hAnsi="Times New Roman" w:cs="Times New Roman"/>
        </w:rPr>
        <w:t xml:space="preserve"> </w:t>
      </w:r>
    </w:p>
    <w:sectPr w:rsidR="00067289" w:rsidRPr="00067289" w:rsidSect="0006728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7D"/>
    <w:rsid w:val="000279DD"/>
    <w:rsid w:val="00067289"/>
    <w:rsid w:val="0032127D"/>
    <w:rsid w:val="00341BCE"/>
    <w:rsid w:val="003F4022"/>
    <w:rsid w:val="00434C9C"/>
    <w:rsid w:val="00464050"/>
    <w:rsid w:val="0052213E"/>
    <w:rsid w:val="0072379F"/>
    <w:rsid w:val="00725374"/>
    <w:rsid w:val="007A41A8"/>
    <w:rsid w:val="00864356"/>
    <w:rsid w:val="0091333F"/>
    <w:rsid w:val="009341A3"/>
    <w:rsid w:val="0094565E"/>
    <w:rsid w:val="009775AF"/>
    <w:rsid w:val="00A176EF"/>
    <w:rsid w:val="00A23248"/>
    <w:rsid w:val="00A83403"/>
    <w:rsid w:val="00AB493C"/>
    <w:rsid w:val="00B91E8C"/>
    <w:rsid w:val="00C013A4"/>
    <w:rsid w:val="00EB0F07"/>
    <w:rsid w:val="00ED126B"/>
    <w:rsid w:val="00F16136"/>
    <w:rsid w:val="00F377E7"/>
    <w:rsid w:val="00FC1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06705-9C71-4BC7-B231-B5F55641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4106</Words>
  <Characters>2341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cp:lastPrinted>2026-03-04T06:02:00Z</cp:lastPrinted>
  <dcterms:created xsi:type="dcterms:W3CDTF">2026-02-27T12:57:00Z</dcterms:created>
  <dcterms:modified xsi:type="dcterms:W3CDTF">2026-03-04T12:26:00Z</dcterms:modified>
</cp:coreProperties>
</file>