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6ABCDA" w14:textId="6F9F6590" w:rsidR="00930193" w:rsidRPr="00354862" w:rsidRDefault="00354862" w:rsidP="00354862">
      <w:pPr>
        <w:autoSpaceDE w:val="0"/>
        <w:spacing w:line="276" w:lineRule="auto"/>
        <w:jc w:val="right"/>
        <w:outlineLvl w:val="0"/>
        <w:rPr>
          <w:bCs/>
        </w:rPr>
      </w:pPr>
      <w:r w:rsidRPr="000A7C07">
        <w:rPr>
          <w:b/>
        </w:rPr>
        <w:t xml:space="preserve">Pirkimo sąlygų </w:t>
      </w:r>
      <w:r>
        <w:rPr>
          <w:rFonts w:eastAsia="Calibri"/>
          <w:b/>
          <w:lang w:eastAsia="ar-SA"/>
        </w:rPr>
        <w:t>1</w:t>
      </w:r>
      <w:r w:rsidRPr="000A7C07">
        <w:rPr>
          <w:rFonts w:eastAsia="Calibri"/>
          <w:b/>
          <w:lang w:eastAsia="ar-SA"/>
        </w:rPr>
        <w:t xml:space="preserve"> priedas</w:t>
      </w:r>
    </w:p>
    <w:p w14:paraId="6DF0DD09" w14:textId="77777777" w:rsidR="009C2C04" w:rsidRPr="00354862" w:rsidRDefault="009C2C04" w:rsidP="006D5F0E">
      <w:pPr>
        <w:autoSpaceDE w:val="0"/>
        <w:spacing w:line="276" w:lineRule="auto"/>
        <w:jc w:val="center"/>
        <w:outlineLvl w:val="0"/>
        <w:rPr>
          <w:bCs/>
        </w:rPr>
      </w:pPr>
    </w:p>
    <w:p w14:paraId="1E4D6297" w14:textId="77777777" w:rsidR="00930193" w:rsidRPr="00354862" w:rsidRDefault="00C97756" w:rsidP="00C97756">
      <w:pPr>
        <w:autoSpaceDE w:val="0"/>
        <w:spacing w:after="120"/>
        <w:jc w:val="center"/>
        <w:outlineLvl w:val="0"/>
        <w:rPr>
          <w:b/>
          <w:bCs/>
        </w:rPr>
      </w:pPr>
      <w:r w:rsidRPr="00354862">
        <w:rPr>
          <w:b/>
          <w:bCs/>
        </w:rPr>
        <w:t xml:space="preserve">INTERNETO PASLAUGŲ (SU ĮRANGA) </w:t>
      </w:r>
    </w:p>
    <w:p w14:paraId="709F0119" w14:textId="19CBF06F" w:rsidR="00C97756" w:rsidRPr="00354862" w:rsidRDefault="00C97756" w:rsidP="00C97756">
      <w:pPr>
        <w:autoSpaceDE w:val="0"/>
        <w:spacing w:after="120"/>
        <w:jc w:val="center"/>
        <w:outlineLvl w:val="0"/>
        <w:rPr>
          <w:b/>
          <w:bCs/>
        </w:rPr>
      </w:pPr>
      <w:r w:rsidRPr="00354862">
        <w:rPr>
          <w:b/>
          <w:bCs/>
        </w:rPr>
        <w:t>TECHNINĖ SPECIFIKACIJA</w:t>
      </w:r>
    </w:p>
    <w:p w14:paraId="1EFA0FC6" w14:textId="77777777" w:rsidR="00C97756" w:rsidRPr="00354862" w:rsidRDefault="00C97756" w:rsidP="00C97756">
      <w:pPr>
        <w:widowControl w:val="0"/>
        <w:overflowPunct w:val="0"/>
        <w:autoSpaceDE w:val="0"/>
        <w:autoSpaceDN w:val="0"/>
        <w:adjustRightInd w:val="0"/>
        <w:rPr>
          <w:b/>
          <w:caps/>
        </w:rPr>
      </w:pPr>
    </w:p>
    <w:p w14:paraId="7A3BE3C9" w14:textId="77777777" w:rsidR="00C97756" w:rsidRPr="00354862" w:rsidRDefault="00C97756" w:rsidP="00C97756">
      <w:pPr>
        <w:tabs>
          <w:tab w:val="left" w:pos="709"/>
          <w:tab w:val="left" w:pos="851"/>
          <w:tab w:val="left" w:pos="993"/>
        </w:tabs>
        <w:jc w:val="center"/>
        <w:rPr>
          <w:color w:val="2E0927"/>
          <w:shd w:val="clear" w:color="auto" w:fill="FFFFFF"/>
        </w:rPr>
      </w:pPr>
      <w:r w:rsidRPr="00354862">
        <w:rPr>
          <w:bCs/>
        </w:rPr>
        <w:t xml:space="preserve">BVPŽ kodas </w:t>
      </w:r>
      <w:r w:rsidRPr="00354862">
        <w:rPr>
          <w:rFonts w:eastAsia="Batang"/>
          <w:kern w:val="24"/>
          <w:lang w:eastAsia="lt-LT"/>
        </w:rPr>
        <w:t>72400000-4</w:t>
      </w:r>
    </w:p>
    <w:p w14:paraId="669E9373" w14:textId="77777777" w:rsidR="00C97756" w:rsidRPr="00354862" w:rsidRDefault="00C97756" w:rsidP="00C97756">
      <w:pPr>
        <w:tabs>
          <w:tab w:val="left" w:pos="709"/>
          <w:tab w:val="left" w:pos="851"/>
          <w:tab w:val="left" w:pos="993"/>
        </w:tabs>
        <w:jc w:val="center"/>
      </w:pPr>
    </w:p>
    <w:p w14:paraId="6C8B7F50" w14:textId="77777777" w:rsidR="00BD4782" w:rsidRPr="00354862" w:rsidRDefault="00BD4782" w:rsidP="00C97756">
      <w:pPr>
        <w:autoSpaceDE w:val="0"/>
        <w:autoSpaceDN w:val="0"/>
        <w:adjustRightInd w:val="0"/>
        <w:ind w:firstLine="720"/>
        <w:jc w:val="both"/>
        <w:rPr>
          <w:rFonts w:eastAsia="Batang"/>
          <w:kern w:val="24"/>
          <w:lang w:eastAsia="lt-LT"/>
        </w:rPr>
      </w:pPr>
    </w:p>
    <w:p w14:paraId="598F8440" w14:textId="79158DB2" w:rsidR="00740790" w:rsidRPr="00354862" w:rsidRDefault="00BD4782" w:rsidP="008622F5">
      <w:pPr>
        <w:pStyle w:val="ListParagraph"/>
        <w:numPr>
          <w:ilvl w:val="0"/>
          <w:numId w:val="20"/>
        </w:numPr>
        <w:autoSpaceDE w:val="0"/>
        <w:autoSpaceDN w:val="0"/>
        <w:adjustRightInd w:val="0"/>
        <w:ind w:left="0" w:firstLine="851"/>
        <w:jc w:val="both"/>
        <w:rPr>
          <w:b/>
          <w:lang w:val="lt-LT"/>
        </w:rPr>
      </w:pPr>
      <w:r w:rsidRPr="00354862">
        <w:rPr>
          <w:rFonts w:eastAsia="Batang"/>
          <w:b/>
          <w:kern w:val="24"/>
          <w:lang w:val="lt-LT" w:eastAsia="lt-LT"/>
        </w:rPr>
        <w:t>Pirkimo objekto paskirtis:</w:t>
      </w:r>
    </w:p>
    <w:p w14:paraId="18EBBAB3" w14:textId="124EA324" w:rsidR="00740790" w:rsidRPr="00354862" w:rsidRDefault="00740790" w:rsidP="008622F5">
      <w:pPr>
        <w:ind w:firstLine="851"/>
        <w:contextualSpacing/>
        <w:jc w:val="both"/>
        <w:rPr>
          <w:spacing w:val="-15"/>
        </w:rPr>
      </w:pPr>
      <w:r w:rsidRPr="00354862">
        <w:t xml:space="preserve">1.1. Pirkimas susijęs su nacionaliniu saugumu. Vadovaujantis Viešųjų pirkimų įstatymo 37 straipsnio </w:t>
      </w:r>
      <w:r w:rsidR="00C50DCD" w:rsidRPr="00354862">
        <w:t>9</w:t>
      </w:r>
      <w:r w:rsidRPr="00354862">
        <w:t xml:space="preserve"> dalyje numatytu reikalavimu, pirkimo objektas negali kelti </w:t>
      </w:r>
      <w:r w:rsidR="008622F5" w:rsidRPr="00354862">
        <w:t>grėsmės nacionaliniam saugumui;</w:t>
      </w:r>
    </w:p>
    <w:p w14:paraId="1C22EF25" w14:textId="54B5515E" w:rsidR="00BD4782" w:rsidRPr="00354862" w:rsidRDefault="00740790" w:rsidP="008622F5">
      <w:pPr>
        <w:pStyle w:val="ListParagraph"/>
        <w:autoSpaceDE w:val="0"/>
        <w:autoSpaceDN w:val="0"/>
        <w:adjustRightInd w:val="0"/>
        <w:ind w:left="0" w:firstLine="851"/>
        <w:jc w:val="both"/>
        <w:rPr>
          <w:lang w:val="lt-LT"/>
        </w:rPr>
      </w:pPr>
      <w:r w:rsidRPr="00354862">
        <w:rPr>
          <w:lang w:val="lt-LT"/>
        </w:rPr>
        <w:t>1.2.</w:t>
      </w:r>
      <w:r w:rsidR="00BD4782" w:rsidRPr="00354862">
        <w:rPr>
          <w:lang w:val="lt-LT"/>
        </w:rPr>
        <w:t xml:space="preserve"> </w:t>
      </w:r>
      <w:r w:rsidR="00C97756" w:rsidRPr="00354862">
        <w:rPr>
          <w:lang w:val="lt-LT"/>
        </w:rPr>
        <w:t>Interneto paslaug</w:t>
      </w:r>
      <w:r w:rsidR="00930193" w:rsidRPr="00354862">
        <w:rPr>
          <w:lang w:val="lt-LT"/>
        </w:rPr>
        <w:t>os</w:t>
      </w:r>
      <w:r w:rsidR="00C97756" w:rsidRPr="00354862">
        <w:rPr>
          <w:lang w:val="lt-LT"/>
        </w:rPr>
        <w:t xml:space="preserve"> (su įranga) </w:t>
      </w:r>
      <w:r w:rsidR="00930193" w:rsidRPr="00354862">
        <w:rPr>
          <w:lang w:val="lt-LT"/>
        </w:rPr>
        <w:t>(</w:t>
      </w:r>
      <w:r w:rsidR="00BD4782" w:rsidRPr="00354862">
        <w:rPr>
          <w:lang w:val="lt-LT"/>
        </w:rPr>
        <w:t>toliau – Paslaugos</w:t>
      </w:r>
      <w:r w:rsidR="00930193" w:rsidRPr="00354862">
        <w:rPr>
          <w:lang w:val="lt-LT"/>
        </w:rPr>
        <w:t>)</w:t>
      </w:r>
      <w:r w:rsidR="00BD4782" w:rsidRPr="00354862">
        <w:rPr>
          <w:lang w:val="lt-LT"/>
        </w:rPr>
        <w:t xml:space="preserve"> </w:t>
      </w:r>
      <w:r w:rsidR="00C97756" w:rsidRPr="00354862">
        <w:rPr>
          <w:lang w:val="lt-LT"/>
        </w:rPr>
        <w:t>skirtos užtikrinti interneto ryšį į Lietuvą atvykstantiems kariams, kurie bus dislokuoti stovyklose, Lietuvos teritorijoje.</w:t>
      </w:r>
      <w:r w:rsidR="00BD4782" w:rsidRPr="00354862">
        <w:rPr>
          <w:lang w:val="lt-LT"/>
        </w:rPr>
        <w:t xml:space="preserve"> </w:t>
      </w:r>
    </w:p>
    <w:p w14:paraId="033D21BB" w14:textId="77777777" w:rsidR="00BD4782" w:rsidRPr="00354862" w:rsidRDefault="00BD4782" w:rsidP="006D5F0E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line="276" w:lineRule="auto"/>
        <w:ind w:left="0" w:firstLine="851"/>
        <w:jc w:val="both"/>
        <w:rPr>
          <w:b/>
          <w:lang w:val="lt-LT"/>
        </w:rPr>
      </w:pPr>
      <w:r w:rsidRPr="00354862">
        <w:rPr>
          <w:b/>
          <w:lang w:val="lt-LT"/>
        </w:rPr>
        <w:t>Paslaugai keliami reikalavimai:</w:t>
      </w:r>
    </w:p>
    <w:p w14:paraId="5B43BAC1" w14:textId="77777777" w:rsidR="00C97756" w:rsidRPr="00354862" w:rsidRDefault="00BD4782" w:rsidP="006D5F0E">
      <w:pPr>
        <w:pStyle w:val="ListParagraph"/>
        <w:numPr>
          <w:ilvl w:val="1"/>
          <w:numId w:val="20"/>
        </w:numPr>
        <w:autoSpaceDE w:val="0"/>
        <w:autoSpaceDN w:val="0"/>
        <w:adjustRightInd w:val="0"/>
        <w:spacing w:line="276" w:lineRule="auto"/>
        <w:ind w:left="0" w:firstLine="851"/>
        <w:jc w:val="both"/>
        <w:rPr>
          <w:lang w:val="lt-LT"/>
        </w:rPr>
      </w:pPr>
      <w:r w:rsidRPr="00354862">
        <w:rPr>
          <w:lang w:val="lt-LT"/>
        </w:rPr>
        <w:t xml:space="preserve"> </w:t>
      </w:r>
      <w:r w:rsidR="00CB594C" w:rsidRPr="00354862">
        <w:rPr>
          <w:lang w:val="lt-LT"/>
        </w:rPr>
        <w:t>Šios P</w:t>
      </w:r>
      <w:r w:rsidRPr="00354862">
        <w:rPr>
          <w:lang w:val="lt-LT"/>
        </w:rPr>
        <w:t>aslaugos tiekimas turi būti užtikrintas 24</w:t>
      </w:r>
      <w:r w:rsidR="008B75E4" w:rsidRPr="00354862">
        <w:rPr>
          <w:lang w:val="lt-LT"/>
        </w:rPr>
        <w:t xml:space="preserve"> </w:t>
      </w:r>
      <w:r w:rsidRPr="00354862">
        <w:rPr>
          <w:lang w:val="lt-LT"/>
        </w:rPr>
        <w:t>val.</w:t>
      </w:r>
      <w:r w:rsidR="00CB594C" w:rsidRPr="00354862">
        <w:rPr>
          <w:lang w:val="lt-LT"/>
        </w:rPr>
        <w:t xml:space="preserve"> per parą, 7 dienas per savaitę. Gedimai turi būti registruojami nemokamai el. paštu, telefonu arba faksu (prieinamais iš bet kurio tinklo);</w:t>
      </w:r>
    </w:p>
    <w:p w14:paraId="50606451" w14:textId="77777777" w:rsidR="00BD4782" w:rsidRPr="00354862" w:rsidRDefault="00CB594C" w:rsidP="006D5F0E">
      <w:pPr>
        <w:pStyle w:val="ListParagraph"/>
        <w:numPr>
          <w:ilvl w:val="1"/>
          <w:numId w:val="20"/>
        </w:numPr>
        <w:autoSpaceDE w:val="0"/>
        <w:autoSpaceDN w:val="0"/>
        <w:adjustRightInd w:val="0"/>
        <w:spacing w:line="276" w:lineRule="auto"/>
        <w:ind w:left="0" w:firstLine="851"/>
        <w:jc w:val="both"/>
        <w:rPr>
          <w:lang w:val="lt-LT"/>
        </w:rPr>
      </w:pPr>
      <w:r w:rsidRPr="00354862">
        <w:rPr>
          <w:lang w:val="lt-LT"/>
        </w:rPr>
        <w:t xml:space="preserve"> Paslaugų teikėjas (toliau – Teikėjas) visus priežiūros darbus, kurie susiję su laikinu Paslaugos nutraukimu, turi atlikti tik prieš tai suderinęs su Paslaugų užsakovu (toliau – Užsakovas) raštu arba elektroniniu paštu ne vėliau kaip prieš 24 valandas iki Paslaugos nutraukimo pradžios. Teikėjas privalo nurodyti Paslaugos teikimo nutraukimo laikotarpį ir priežastį;</w:t>
      </w:r>
    </w:p>
    <w:p w14:paraId="1CF55EFB" w14:textId="77777777" w:rsidR="00CB594C" w:rsidRPr="00354862" w:rsidRDefault="00CB594C" w:rsidP="006D5F0E">
      <w:pPr>
        <w:pStyle w:val="ListParagraph"/>
        <w:numPr>
          <w:ilvl w:val="1"/>
          <w:numId w:val="20"/>
        </w:numPr>
        <w:autoSpaceDE w:val="0"/>
        <w:autoSpaceDN w:val="0"/>
        <w:adjustRightInd w:val="0"/>
        <w:spacing w:line="276" w:lineRule="auto"/>
        <w:ind w:left="0" w:firstLine="851"/>
        <w:jc w:val="both"/>
        <w:rPr>
          <w:lang w:val="lt-LT"/>
        </w:rPr>
      </w:pPr>
      <w:r w:rsidRPr="00354862">
        <w:rPr>
          <w:lang w:val="lt-LT"/>
        </w:rPr>
        <w:t xml:space="preserve"> Turi būti teikiamos nemokamos konsultacijos, kaip naudotis Paslauga.</w:t>
      </w:r>
    </w:p>
    <w:p w14:paraId="0C4977B6" w14:textId="77777777" w:rsidR="00DE16FC" w:rsidRPr="00354862" w:rsidRDefault="00DE16FC" w:rsidP="006D5F0E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line="276" w:lineRule="auto"/>
        <w:ind w:left="0" w:firstLine="851"/>
        <w:jc w:val="both"/>
        <w:rPr>
          <w:b/>
          <w:lang w:val="lt-LT"/>
        </w:rPr>
      </w:pPr>
      <w:r w:rsidRPr="00354862">
        <w:rPr>
          <w:b/>
          <w:lang w:val="lt-LT"/>
        </w:rPr>
        <w:t>Bendra techninė informacija:</w:t>
      </w:r>
    </w:p>
    <w:p w14:paraId="79824141" w14:textId="32B70E1D" w:rsidR="00DE16FC" w:rsidRPr="00354862" w:rsidRDefault="00DE16FC" w:rsidP="006D5F0E">
      <w:pPr>
        <w:pStyle w:val="ListParagraph"/>
        <w:numPr>
          <w:ilvl w:val="1"/>
          <w:numId w:val="20"/>
        </w:numPr>
        <w:autoSpaceDE w:val="0"/>
        <w:autoSpaceDN w:val="0"/>
        <w:adjustRightInd w:val="0"/>
        <w:spacing w:line="276" w:lineRule="auto"/>
        <w:ind w:left="0" w:firstLine="851"/>
        <w:jc w:val="both"/>
        <w:rPr>
          <w:lang w:val="lt-LT"/>
        </w:rPr>
      </w:pPr>
      <w:r w:rsidRPr="00354862">
        <w:rPr>
          <w:lang w:val="lt-LT"/>
        </w:rPr>
        <w:t xml:space="preserve"> Teikėjas įrengia galinę įrangą</w:t>
      </w:r>
      <w:r w:rsidR="00930193" w:rsidRPr="00354862">
        <w:rPr>
          <w:lang w:val="lt-LT"/>
        </w:rPr>
        <w:t>,</w:t>
      </w:r>
      <w:r w:rsidRPr="00354862">
        <w:rPr>
          <w:lang w:val="lt-LT"/>
        </w:rPr>
        <w:t xml:space="preserve"> užtikrinančią jungtį su Užsakovo tinklu per </w:t>
      </w:r>
      <w:r w:rsidR="00930193" w:rsidRPr="00354862">
        <w:rPr>
          <w:lang w:val="lt-LT"/>
        </w:rPr>
        <w:t>„</w:t>
      </w:r>
      <w:proofErr w:type="spellStart"/>
      <w:r w:rsidRPr="00354862">
        <w:rPr>
          <w:bCs/>
          <w:lang w:val="lt-LT"/>
        </w:rPr>
        <w:t>Ethernet</w:t>
      </w:r>
      <w:proofErr w:type="spellEnd"/>
      <w:r w:rsidRPr="00354862">
        <w:rPr>
          <w:bCs/>
          <w:lang w:val="lt-LT"/>
        </w:rPr>
        <w:t xml:space="preserve"> 1000Base-</w:t>
      </w:r>
      <w:r w:rsidR="00940BAD" w:rsidRPr="00354862">
        <w:rPr>
          <w:bCs/>
          <w:lang w:val="lt-LT"/>
        </w:rPr>
        <w:t>T</w:t>
      </w:r>
      <w:r w:rsidR="00930193" w:rsidRPr="00354862">
        <w:rPr>
          <w:bCs/>
          <w:lang w:val="lt-LT"/>
        </w:rPr>
        <w:t>“</w:t>
      </w:r>
      <w:r w:rsidRPr="00354862">
        <w:rPr>
          <w:bCs/>
          <w:lang w:val="lt-LT"/>
        </w:rPr>
        <w:t xml:space="preserve"> </w:t>
      </w:r>
      <w:r w:rsidRPr="00354862">
        <w:rPr>
          <w:lang w:val="lt-LT"/>
        </w:rPr>
        <w:t>sąsaja;</w:t>
      </w:r>
    </w:p>
    <w:p w14:paraId="46DBDD36" w14:textId="30C72BBA" w:rsidR="00926C00" w:rsidRPr="00354862" w:rsidRDefault="00926C00" w:rsidP="006D5F0E">
      <w:pPr>
        <w:pStyle w:val="ListParagraph"/>
        <w:numPr>
          <w:ilvl w:val="1"/>
          <w:numId w:val="20"/>
        </w:numPr>
        <w:autoSpaceDE w:val="0"/>
        <w:autoSpaceDN w:val="0"/>
        <w:adjustRightInd w:val="0"/>
        <w:spacing w:line="276" w:lineRule="auto"/>
        <w:ind w:left="0" w:firstLine="851"/>
        <w:jc w:val="both"/>
        <w:rPr>
          <w:lang w:val="lt-LT"/>
        </w:rPr>
      </w:pPr>
      <w:r w:rsidRPr="00354862">
        <w:rPr>
          <w:lang w:val="lt-LT"/>
        </w:rPr>
        <w:lastRenderedPageBreak/>
        <w:t>Reali greitaveika, matuojama interneto greitaveikos matuokliu (</w:t>
      </w:r>
      <w:r w:rsidRPr="00354862">
        <w:rPr>
          <w:i/>
          <w:lang w:val="lt-LT"/>
        </w:rPr>
        <w:t>http://www.speedtest.net</w:t>
      </w:r>
      <w:r w:rsidRPr="00354862">
        <w:rPr>
          <w:lang w:val="lt-LT"/>
        </w:rPr>
        <w:t xml:space="preserve"> arba lygiaverčiu), negali būti mažesnė daugiau kaip 20 proc. nuo nurodytos šioje specifikacijoje. Įdiegus interneto ryšį, Teikėjas privalo atlikti greitaveikos </w:t>
      </w:r>
      <w:proofErr w:type="spellStart"/>
      <w:r w:rsidRPr="00354862">
        <w:rPr>
          <w:lang w:val="lt-LT"/>
        </w:rPr>
        <w:t>matavimus</w:t>
      </w:r>
      <w:proofErr w:type="spellEnd"/>
      <w:r w:rsidRPr="00354862">
        <w:rPr>
          <w:lang w:val="lt-LT"/>
        </w:rPr>
        <w:t xml:space="preserve"> ir pateikti Užsakovui šių matavimų dokumentaciją;</w:t>
      </w:r>
    </w:p>
    <w:p w14:paraId="150E470A" w14:textId="0B69DF3E" w:rsidR="006A74F0" w:rsidRPr="00354862" w:rsidRDefault="00CB0850" w:rsidP="006D5F0E">
      <w:pPr>
        <w:pStyle w:val="ListParagraph"/>
        <w:numPr>
          <w:ilvl w:val="1"/>
          <w:numId w:val="20"/>
        </w:numPr>
        <w:tabs>
          <w:tab w:val="left" w:pos="720"/>
        </w:tabs>
        <w:autoSpaceDE w:val="0"/>
        <w:autoSpaceDN w:val="0"/>
        <w:adjustRightInd w:val="0"/>
        <w:spacing w:line="276" w:lineRule="auto"/>
        <w:ind w:left="0" w:firstLine="851"/>
        <w:jc w:val="both"/>
        <w:rPr>
          <w:lang w:val="lt-LT"/>
        </w:rPr>
      </w:pPr>
      <w:r w:rsidRPr="00354862">
        <w:rPr>
          <w:lang w:val="lt-LT"/>
        </w:rPr>
        <w:t xml:space="preserve"> </w:t>
      </w:r>
      <w:r w:rsidR="006A74F0" w:rsidRPr="00354862">
        <w:rPr>
          <w:lang w:val="lt-LT"/>
        </w:rPr>
        <w:t>Interneto srautams neturi būti taikomi jokie turinio, naudojamų protokolų, duomenų kiekio, paros laiko ir pan. ribojimai</w:t>
      </w:r>
      <w:r w:rsidR="00934187" w:rsidRPr="00354862">
        <w:rPr>
          <w:lang w:val="lt-LT"/>
        </w:rPr>
        <w:t>;</w:t>
      </w:r>
    </w:p>
    <w:p w14:paraId="5FC7F7D0" w14:textId="5B645921" w:rsidR="006A74F0" w:rsidRPr="00354862" w:rsidRDefault="000623A3" w:rsidP="006D5F0E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line="276" w:lineRule="auto"/>
        <w:ind w:left="0" w:firstLine="851"/>
        <w:jc w:val="both"/>
        <w:rPr>
          <w:b/>
          <w:lang w:val="lt-LT"/>
        </w:rPr>
      </w:pPr>
      <w:r w:rsidRPr="00354862">
        <w:rPr>
          <w:b/>
          <w:lang w:val="lt-LT"/>
        </w:rPr>
        <w:t>Interneto</w:t>
      </w:r>
      <w:r w:rsidR="006A74F0" w:rsidRPr="00354862">
        <w:rPr>
          <w:b/>
          <w:lang w:val="lt-LT"/>
        </w:rPr>
        <w:t xml:space="preserve"> paslaugų (su įranga) techniniai reikalavimai:</w:t>
      </w:r>
    </w:p>
    <w:p w14:paraId="157AD4B6" w14:textId="77777777" w:rsidR="005065F5" w:rsidRPr="00354862" w:rsidRDefault="006A74F0" w:rsidP="00362C58">
      <w:pPr>
        <w:tabs>
          <w:tab w:val="left" w:pos="390"/>
          <w:tab w:val="left" w:pos="1035"/>
          <w:tab w:val="left" w:pos="1500"/>
        </w:tabs>
        <w:jc w:val="both"/>
      </w:pPr>
      <w:r w:rsidRPr="00354862">
        <w:t xml:space="preserve"> </w:t>
      </w:r>
    </w:p>
    <w:tbl>
      <w:tblPr>
        <w:tblStyle w:val="TableGrid"/>
        <w:tblW w:w="9072" w:type="dxa"/>
        <w:tblInd w:w="562" w:type="dxa"/>
        <w:tblLook w:val="04A0" w:firstRow="1" w:lastRow="0" w:firstColumn="1" w:lastColumn="0" w:noHBand="0" w:noVBand="1"/>
      </w:tblPr>
      <w:tblGrid>
        <w:gridCol w:w="556"/>
        <w:gridCol w:w="3638"/>
        <w:gridCol w:w="4878"/>
      </w:tblGrid>
      <w:tr w:rsidR="00C97756" w:rsidRPr="00354862" w14:paraId="7998D0C8" w14:textId="77777777" w:rsidTr="00272AF2">
        <w:tc>
          <w:tcPr>
            <w:tcW w:w="556" w:type="dxa"/>
            <w:vAlign w:val="center"/>
          </w:tcPr>
          <w:p w14:paraId="243EFE0B" w14:textId="77777777" w:rsidR="00C97756" w:rsidRPr="00354862" w:rsidRDefault="00C97756" w:rsidP="00C97756">
            <w:pPr>
              <w:pStyle w:val="ListParagraph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62">
              <w:rPr>
                <w:rFonts w:ascii="Times New Roman" w:hAnsi="Times New Roman" w:cs="Times New Roman"/>
                <w:sz w:val="24"/>
                <w:szCs w:val="24"/>
              </w:rPr>
              <w:t>Eil. Nr.</w:t>
            </w:r>
          </w:p>
        </w:tc>
        <w:tc>
          <w:tcPr>
            <w:tcW w:w="3638" w:type="dxa"/>
            <w:vAlign w:val="center"/>
          </w:tcPr>
          <w:p w14:paraId="1FA4C11E" w14:textId="77777777" w:rsidR="00C97756" w:rsidRPr="00354862" w:rsidRDefault="00C97756" w:rsidP="00C97756">
            <w:pPr>
              <w:pStyle w:val="ListParagraph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62">
              <w:rPr>
                <w:rFonts w:ascii="Times New Roman" w:hAnsi="Times New Roman" w:cs="Times New Roman"/>
                <w:sz w:val="24"/>
                <w:szCs w:val="24"/>
              </w:rPr>
              <w:t>Pavadinimas</w:t>
            </w:r>
          </w:p>
        </w:tc>
        <w:tc>
          <w:tcPr>
            <w:tcW w:w="4878" w:type="dxa"/>
            <w:vAlign w:val="center"/>
          </w:tcPr>
          <w:p w14:paraId="0E915C91" w14:textId="4805505A" w:rsidR="00C97756" w:rsidRPr="00354862" w:rsidRDefault="00C97756" w:rsidP="00930193">
            <w:pPr>
              <w:pStyle w:val="ListParagraph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62">
              <w:rPr>
                <w:rFonts w:ascii="Times New Roman" w:hAnsi="Times New Roman" w:cs="Times New Roman"/>
                <w:sz w:val="24"/>
                <w:szCs w:val="24"/>
              </w:rPr>
              <w:t>Aprašymas (</w:t>
            </w:r>
            <w:r w:rsidR="006A74F0" w:rsidRPr="00354862">
              <w:rPr>
                <w:rFonts w:ascii="Times New Roman" w:hAnsi="Times New Roman" w:cs="Times New Roman"/>
                <w:sz w:val="24"/>
                <w:szCs w:val="24"/>
              </w:rPr>
              <w:t>techniniai reikalavimai</w:t>
            </w:r>
            <w:r w:rsidRPr="0035486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97756" w:rsidRPr="00354862" w14:paraId="45EB2EAE" w14:textId="77777777" w:rsidTr="00272AF2">
        <w:tc>
          <w:tcPr>
            <w:tcW w:w="556" w:type="dxa"/>
          </w:tcPr>
          <w:p w14:paraId="768E8C01" w14:textId="77777777" w:rsidR="00C97756" w:rsidRPr="00354862" w:rsidRDefault="00C97756" w:rsidP="00C97756">
            <w:pPr>
              <w:jc w:val="center"/>
            </w:pPr>
          </w:p>
          <w:p w14:paraId="559DEC3C" w14:textId="77777777" w:rsidR="00C97756" w:rsidRPr="00354862" w:rsidRDefault="00C97756" w:rsidP="00C97756">
            <w:pPr>
              <w:jc w:val="center"/>
            </w:pPr>
          </w:p>
          <w:p w14:paraId="267CACF7" w14:textId="77777777" w:rsidR="00C97756" w:rsidRPr="00354862" w:rsidRDefault="00C97756" w:rsidP="00C97756">
            <w:pPr>
              <w:jc w:val="center"/>
            </w:pPr>
          </w:p>
          <w:p w14:paraId="18043A2D" w14:textId="77777777" w:rsidR="00C97756" w:rsidRPr="00354862" w:rsidRDefault="00C97756" w:rsidP="00C97756">
            <w:pPr>
              <w:jc w:val="center"/>
            </w:pPr>
          </w:p>
          <w:p w14:paraId="75389DE5" w14:textId="77777777" w:rsidR="00C97756" w:rsidRPr="00354862" w:rsidRDefault="00C97756" w:rsidP="00C97756">
            <w:pPr>
              <w:jc w:val="center"/>
            </w:pPr>
          </w:p>
          <w:p w14:paraId="180E5A52" w14:textId="77777777" w:rsidR="00C97756" w:rsidRPr="00354862" w:rsidRDefault="00C97756" w:rsidP="00C97756">
            <w:pPr>
              <w:jc w:val="center"/>
            </w:pPr>
          </w:p>
          <w:p w14:paraId="79ABC6A4" w14:textId="77777777" w:rsidR="00C97756" w:rsidRPr="00354862" w:rsidRDefault="00C97756" w:rsidP="00C97756">
            <w:pPr>
              <w:jc w:val="center"/>
              <w:rPr>
                <w:color w:val="FF0000"/>
              </w:rPr>
            </w:pPr>
            <w:r w:rsidRPr="00354862">
              <w:t>1</w:t>
            </w:r>
          </w:p>
        </w:tc>
        <w:tc>
          <w:tcPr>
            <w:tcW w:w="3638" w:type="dxa"/>
          </w:tcPr>
          <w:p w14:paraId="4DF06D06" w14:textId="77777777" w:rsidR="00C97756" w:rsidRPr="00354862" w:rsidRDefault="00C97756" w:rsidP="00804BF4">
            <w:pPr>
              <w:jc w:val="both"/>
              <w:rPr>
                <w:rFonts w:eastAsia="Batang"/>
                <w:kern w:val="24"/>
                <w:sz w:val="22"/>
                <w:szCs w:val="22"/>
                <w:lang w:eastAsia="lt-LT"/>
              </w:rPr>
            </w:pPr>
          </w:p>
          <w:p w14:paraId="1B936B4E" w14:textId="77777777" w:rsidR="00C97756" w:rsidRPr="00354862" w:rsidRDefault="00C97756" w:rsidP="00804BF4">
            <w:pPr>
              <w:jc w:val="both"/>
              <w:rPr>
                <w:rFonts w:eastAsia="Batang"/>
                <w:kern w:val="24"/>
                <w:sz w:val="22"/>
                <w:szCs w:val="22"/>
                <w:lang w:eastAsia="lt-LT"/>
              </w:rPr>
            </w:pPr>
          </w:p>
          <w:p w14:paraId="018846F0" w14:textId="77777777" w:rsidR="00C97756" w:rsidRPr="00354862" w:rsidRDefault="00C97756" w:rsidP="00804BF4">
            <w:pPr>
              <w:jc w:val="both"/>
              <w:rPr>
                <w:rFonts w:eastAsia="Batang"/>
                <w:kern w:val="24"/>
                <w:sz w:val="22"/>
                <w:szCs w:val="22"/>
                <w:lang w:eastAsia="lt-LT"/>
              </w:rPr>
            </w:pPr>
          </w:p>
          <w:p w14:paraId="6416101F" w14:textId="77777777" w:rsidR="00C97756" w:rsidRPr="00354862" w:rsidRDefault="00C97756" w:rsidP="00804BF4">
            <w:pPr>
              <w:jc w:val="both"/>
              <w:rPr>
                <w:rFonts w:eastAsia="Batang"/>
                <w:kern w:val="24"/>
                <w:sz w:val="22"/>
                <w:szCs w:val="22"/>
                <w:lang w:eastAsia="lt-LT"/>
              </w:rPr>
            </w:pPr>
          </w:p>
          <w:p w14:paraId="3D75522D" w14:textId="77777777" w:rsidR="00C97756" w:rsidRPr="00354862" w:rsidRDefault="00C97756" w:rsidP="00804BF4">
            <w:pPr>
              <w:jc w:val="both"/>
              <w:rPr>
                <w:rFonts w:eastAsia="Batang"/>
                <w:kern w:val="24"/>
                <w:sz w:val="22"/>
                <w:szCs w:val="22"/>
                <w:lang w:eastAsia="lt-LT"/>
              </w:rPr>
            </w:pPr>
          </w:p>
          <w:p w14:paraId="58DE5047" w14:textId="77777777" w:rsidR="00C97756" w:rsidRPr="00354862" w:rsidRDefault="00C97756" w:rsidP="00804BF4">
            <w:pPr>
              <w:jc w:val="both"/>
              <w:rPr>
                <w:rFonts w:eastAsia="Batang"/>
                <w:kern w:val="24"/>
                <w:sz w:val="22"/>
                <w:szCs w:val="22"/>
                <w:lang w:eastAsia="lt-LT"/>
              </w:rPr>
            </w:pPr>
          </w:p>
          <w:p w14:paraId="63BA9C04" w14:textId="77777777" w:rsidR="00C97756" w:rsidRPr="00354862" w:rsidRDefault="00C97756" w:rsidP="00804BF4">
            <w:pPr>
              <w:jc w:val="both"/>
              <w:rPr>
                <w:rFonts w:eastAsia="Batang"/>
                <w:kern w:val="24"/>
                <w:sz w:val="22"/>
                <w:szCs w:val="22"/>
                <w:lang w:eastAsia="lt-LT"/>
              </w:rPr>
            </w:pPr>
          </w:p>
          <w:p w14:paraId="090038B2" w14:textId="77777777" w:rsidR="00C97756" w:rsidRPr="00354862" w:rsidRDefault="00C97756" w:rsidP="00C97756">
            <w:pPr>
              <w:jc w:val="center"/>
              <w:rPr>
                <w:b/>
                <w:color w:val="FF0000"/>
              </w:rPr>
            </w:pPr>
            <w:r w:rsidRPr="00354862">
              <w:rPr>
                <w:rFonts w:eastAsia="Batang"/>
                <w:kern w:val="24"/>
                <w:lang w:eastAsia="lt-LT"/>
              </w:rPr>
              <w:t>Interneto paslaugos (su įranga)</w:t>
            </w:r>
          </w:p>
        </w:tc>
        <w:tc>
          <w:tcPr>
            <w:tcW w:w="4878" w:type="dxa"/>
          </w:tcPr>
          <w:p w14:paraId="688BC613" w14:textId="77777777" w:rsidR="00C97756" w:rsidRPr="00354862" w:rsidRDefault="00C97756" w:rsidP="00E52634">
            <w:pPr>
              <w:jc w:val="both"/>
              <w:rPr>
                <w:rFonts w:eastAsia="Batang"/>
                <w:kern w:val="24"/>
                <w:lang w:eastAsia="lt-LT"/>
              </w:rPr>
            </w:pPr>
            <w:r w:rsidRPr="00354862">
              <w:rPr>
                <w:rFonts w:eastAsia="Batang"/>
                <w:kern w:val="24"/>
                <w:lang w:eastAsia="lt-LT"/>
              </w:rPr>
              <w:t>Duomenų kiekis – neribojamas;</w:t>
            </w:r>
          </w:p>
          <w:p w14:paraId="553AB6B2" w14:textId="3C236562" w:rsidR="00C97756" w:rsidRPr="00354862" w:rsidRDefault="00C97756" w:rsidP="00E52634">
            <w:pPr>
              <w:jc w:val="both"/>
              <w:rPr>
                <w:rFonts w:eastAsia="Batang"/>
                <w:kern w:val="24"/>
                <w:lang w:eastAsia="lt-LT"/>
              </w:rPr>
            </w:pPr>
            <w:r w:rsidRPr="00354862">
              <w:rPr>
                <w:rFonts w:eastAsia="Batang"/>
                <w:kern w:val="24"/>
                <w:lang w:eastAsia="lt-LT"/>
              </w:rPr>
              <w:t>IP adresas – statinis</w:t>
            </w:r>
            <w:r w:rsidR="00930193" w:rsidRPr="00354862">
              <w:rPr>
                <w:rFonts w:eastAsia="Batang"/>
                <w:kern w:val="24"/>
                <w:lang w:eastAsia="lt-LT"/>
              </w:rPr>
              <w:t> </w:t>
            </w:r>
            <w:r w:rsidRPr="00354862">
              <w:rPr>
                <w:rFonts w:eastAsia="Batang"/>
                <w:kern w:val="24"/>
                <w:lang w:eastAsia="lt-LT"/>
              </w:rPr>
              <w:t>/</w:t>
            </w:r>
            <w:r w:rsidR="00930193" w:rsidRPr="00354862">
              <w:rPr>
                <w:rFonts w:eastAsia="Batang"/>
                <w:kern w:val="24"/>
                <w:lang w:eastAsia="lt-LT"/>
              </w:rPr>
              <w:t> </w:t>
            </w:r>
            <w:r w:rsidRPr="00354862">
              <w:rPr>
                <w:rFonts w:eastAsia="Batang"/>
                <w:kern w:val="24"/>
                <w:lang w:eastAsia="lt-LT"/>
              </w:rPr>
              <w:t>dinaminis;</w:t>
            </w:r>
          </w:p>
          <w:p w14:paraId="487FA4CD" w14:textId="77777777" w:rsidR="00C97756" w:rsidRPr="00354862" w:rsidRDefault="00C97756" w:rsidP="00E52634">
            <w:pPr>
              <w:jc w:val="both"/>
              <w:rPr>
                <w:rFonts w:eastAsia="Batang"/>
                <w:kern w:val="24"/>
                <w:lang w:eastAsia="lt-LT"/>
              </w:rPr>
            </w:pPr>
            <w:r w:rsidRPr="00354862">
              <w:rPr>
                <w:rFonts w:eastAsia="Batang"/>
                <w:kern w:val="24"/>
                <w:lang w:eastAsia="lt-LT"/>
              </w:rPr>
              <w:t>Vartotojų skaičius – iki 500 vartotojų;</w:t>
            </w:r>
          </w:p>
          <w:p w14:paraId="63E23A04" w14:textId="77777777" w:rsidR="00C97756" w:rsidRPr="00354862" w:rsidRDefault="00C97756" w:rsidP="00E52634">
            <w:pPr>
              <w:jc w:val="both"/>
              <w:rPr>
                <w:rFonts w:eastAsia="Batang"/>
                <w:kern w:val="24"/>
                <w:lang w:eastAsia="lt-LT"/>
              </w:rPr>
            </w:pPr>
            <w:r w:rsidRPr="00354862">
              <w:rPr>
                <w:rFonts w:eastAsia="Batang"/>
                <w:kern w:val="24"/>
                <w:lang w:eastAsia="lt-LT"/>
              </w:rPr>
              <w:t xml:space="preserve">Duomenų perdavimo technologija – </w:t>
            </w:r>
            <w:proofErr w:type="spellStart"/>
            <w:r w:rsidRPr="00354862">
              <w:rPr>
                <w:rFonts w:eastAsia="Batang"/>
                <w:i/>
                <w:kern w:val="24"/>
                <w:lang w:eastAsia="lt-LT"/>
              </w:rPr>
              <w:t>Wifi</w:t>
            </w:r>
            <w:proofErr w:type="spellEnd"/>
            <w:r w:rsidRPr="00354862">
              <w:rPr>
                <w:rFonts w:eastAsia="Batang"/>
                <w:kern w:val="24"/>
                <w:lang w:eastAsia="lt-LT"/>
              </w:rPr>
              <w:t>;</w:t>
            </w:r>
          </w:p>
          <w:p w14:paraId="78D89AB8" w14:textId="63D5D521" w:rsidR="00C97756" w:rsidRPr="00354862" w:rsidRDefault="00C97756" w:rsidP="00E52634">
            <w:pPr>
              <w:jc w:val="both"/>
              <w:rPr>
                <w:rFonts w:eastAsia="Batang"/>
                <w:kern w:val="24"/>
                <w:lang w:eastAsia="lt-LT"/>
              </w:rPr>
            </w:pPr>
            <w:r w:rsidRPr="00354862">
              <w:rPr>
                <w:rFonts w:eastAsia="Batang"/>
                <w:kern w:val="24"/>
                <w:lang w:eastAsia="lt-LT"/>
              </w:rPr>
              <w:t xml:space="preserve">Paslaugos pasiekiamumas </w:t>
            </w:r>
            <w:r w:rsidR="00926C00" w:rsidRPr="00354862">
              <w:rPr>
                <w:rFonts w:eastAsia="Batang"/>
                <w:kern w:val="24"/>
                <w:lang w:eastAsia="lt-LT"/>
              </w:rPr>
              <w:t>-</w:t>
            </w:r>
            <w:r w:rsidRPr="00354862">
              <w:rPr>
                <w:rFonts w:eastAsia="Batang"/>
                <w:kern w:val="24"/>
                <w:lang w:eastAsia="lt-LT"/>
              </w:rPr>
              <w:t xml:space="preserve"> ne mažiau 97</w:t>
            </w:r>
            <w:r w:rsidR="00930193" w:rsidRPr="00354862">
              <w:rPr>
                <w:rFonts w:eastAsia="Batang"/>
                <w:kern w:val="24"/>
                <w:lang w:eastAsia="lt-LT"/>
              </w:rPr>
              <w:t> </w:t>
            </w:r>
            <w:r w:rsidRPr="00354862">
              <w:rPr>
                <w:rFonts w:eastAsia="Batang"/>
                <w:kern w:val="24"/>
                <w:lang w:eastAsia="lt-LT"/>
              </w:rPr>
              <w:t>%;</w:t>
            </w:r>
          </w:p>
          <w:p w14:paraId="28B47AEF" w14:textId="3D66266C" w:rsidR="00C97756" w:rsidRPr="00354862" w:rsidRDefault="009477DE" w:rsidP="00E52634">
            <w:pPr>
              <w:jc w:val="both"/>
              <w:rPr>
                <w:rFonts w:eastAsia="Batang"/>
                <w:kern w:val="24"/>
                <w:lang w:eastAsia="lt-LT"/>
              </w:rPr>
            </w:pPr>
            <w:r w:rsidRPr="00354862">
              <w:rPr>
                <w:rFonts w:eastAsia="Batang"/>
                <w:kern w:val="24"/>
                <w:lang w:eastAsia="lt-LT"/>
              </w:rPr>
              <w:t xml:space="preserve">Greitaveika </w:t>
            </w:r>
            <w:r w:rsidR="002C5F0F" w:rsidRPr="00354862">
              <w:rPr>
                <w:rFonts w:eastAsia="Batang"/>
                <w:kern w:val="24"/>
                <w:lang w:eastAsia="lt-LT"/>
              </w:rPr>
              <w:t xml:space="preserve">nemažiau </w:t>
            </w:r>
            <w:r w:rsidRPr="00354862">
              <w:rPr>
                <w:rFonts w:eastAsia="Batang"/>
                <w:kern w:val="24"/>
                <w:lang w:eastAsia="lt-LT"/>
              </w:rPr>
              <w:t>3</w:t>
            </w:r>
            <w:r w:rsidR="00672C4E" w:rsidRPr="00354862">
              <w:rPr>
                <w:rFonts w:eastAsia="Batang"/>
                <w:kern w:val="24"/>
                <w:lang w:eastAsia="lt-LT"/>
              </w:rPr>
              <w:t xml:space="preserve">00 </w:t>
            </w:r>
            <w:proofErr w:type="spellStart"/>
            <w:r w:rsidR="00C97756" w:rsidRPr="00354862">
              <w:rPr>
                <w:rFonts w:eastAsia="Batang"/>
                <w:kern w:val="24"/>
                <w:lang w:eastAsia="lt-LT"/>
              </w:rPr>
              <w:t>Mb</w:t>
            </w:r>
            <w:proofErr w:type="spellEnd"/>
            <w:r w:rsidR="00C97756" w:rsidRPr="00354862">
              <w:rPr>
                <w:rFonts w:eastAsia="Batang"/>
                <w:kern w:val="24"/>
                <w:lang w:eastAsia="lt-LT"/>
              </w:rPr>
              <w:t>/s;</w:t>
            </w:r>
          </w:p>
          <w:p w14:paraId="2EDCE07E" w14:textId="7F2F981A" w:rsidR="00C97756" w:rsidRPr="00354862" w:rsidRDefault="00C97756" w:rsidP="00E52634">
            <w:pPr>
              <w:jc w:val="both"/>
              <w:rPr>
                <w:rFonts w:eastAsia="Batang"/>
                <w:kern w:val="24"/>
                <w:lang w:eastAsia="lt-LT"/>
              </w:rPr>
            </w:pPr>
            <w:r w:rsidRPr="00354862">
              <w:rPr>
                <w:rFonts w:eastAsia="Batang"/>
                <w:kern w:val="24"/>
                <w:lang w:eastAsia="lt-LT"/>
              </w:rPr>
              <w:t>T</w:t>
            </w:r>
            <w:r w:rsidR="0061797E" w:rsidRPr="00354862">
              <w:rPr>
                <w:rFonts w:eastAsia="Batang"/>
                <w:kern w:val="24"/>
                <w:lang w:eastAsia="lt-LT"/>
              </w:rPr>
              <w:t>ei</w:t>
            </w:r>
            <w:r w:rsidRPr="00354862">
              <w:rPr>
                <w:rFonts w:eastAsia="Batang"/>
                <w:kern w:val="24"/>
                <w:lang w:eastAsia="lt-LT"/>
              </w:rPr>
              <w:t xml:space="preserve">kėjas turi užtikrinti </w:t>
            </w:r>
            <w:proofErr w:type="spellStart"/>
            <w:r w:rsidRPr="00354862">
              <w:rPr>
                <w:rFonts w:eastAsia="Batang"/>
                <w:i/>
                <w:kern w:val="24"/>
                <w:lang w:eastAsia="lt-LT"/>
              </w:rPr>
              <w:t>Wifi</w:t>
            </w:r>
            <w:proofErr w:type="spellEnd"/>
            <w:r w:rsidRPr="00354862">
              <w:rPr>
                <w:rFonts w:eastAsia="Batang"/>
                <w:kern w:val="24"/>
                <w:lang w:eastAsia="lt-LT"/>
              </w:rPr>
              <w:t xml:space="preserve"> padengimą stovykloje, </w:t>
            </w:r>
            <w:r w:rsidR="00DA10FC" w:rsidRPr="00354862">
              <w:rPr>
                <w:rFonts w:eastAsia="Batang"/>
                <w:kern w:val="24"/>
                <w:lang w:eastAsia="lt-LT"/>
              </w:rPr>
              <w:t>darbo vietose</w:t>
            </w:r>
            <w:r w:rsidRPr="00354862">
              <w:rPr>
                <w:rFonts w:eastAsia="Batang"/>
                <w:kern w:val="24"/>
                <w:lang w:eastAsia="lt-LT"/>
              </w:rPr>
              <w:t>;</w:t>
            </w:r>
          </w:p>
          <w:p w14:paraId="6A9D080E" w14:textId="77777777" w:rsidR="00C97756" w:rsidRPr="00354862" w:rsidRDefault="00C97756" w:rsidP="00E52634">
            <w:pPr>
              <w:jc w:val="both"/>
              <w:rPr>
                <w:rFonts w:eastAsia="Batang"/>
                <w:kern w:val="24"/>
                <w:lang w:eastAsia="lt-LT"/>
              </w:rPr>
            </w:pPr>
            <w:proofErr w:type="spellStart"/>
            <w:r w:rsidRPr="00354862">
              <w:rPr>
                <w:rFonts w:eastAsia="Batang"/>
                <w:i/>
                <w:kern w:val="24"/>
                <w:lang w:eastAsia="lt-LT"/>
              </w:rPr>
              <w:t>Wifi</w:t>
            </w:r>
            <w:proofErr w:type="spellEnd"/>
            <w:r w:rsidRPr="00354862">
              <w:rPr>
                <w:rFonts w:eastAsia="Batang"/>
                <w:kern w:val="24"/>
                <w:lang w:eastAsia="lt-LT"/>
              </w:rPr>
              <w:t xml:space="preserve"> ryšio užtikrinimui stovykloje – iki </w:t>
            </w:r>
            <w:r w:rsidR="00DA10FC" w:rsidRPr="00354862">
              <w:rPr>
                <w:rFonts w:eastAsia="Batang"/>
                <w:kern w:val="24"/>
                <w:lang w:eastAsia="lt-LT"/>
              </w:rPr>
              <w:t xml:space="preserve">10 </w:t>
            </w:r>
            <w:r w:rsidRPr="00354862">
              <w:rPr>
                <w:rFonts w:eastAsia="Batang"/>
                <w:kern w:val="24"/>
                <w:lang w:eastAsia="lt-LT"/>
              </w:rPr>
              <w:t>prieigos taškų;</w:t>
            </w:r>
          </w:p>
          <w:p w14:paraId="783D0471" w14:textId="736DB7D9" w:rsidR="00C97756" w:rsidRPr="00354862" w:rsidRDefault="00C97756" w:rsidP="005E3907">
            <w:pPr>
              <w:jc w:val="both"/>
              <w:rPr>
                <w:rFonts w:eastAsia="Batang"/>
                <w:kern w:val="24"/>
                <w:lang w:eastAsia="lt-LT"/>
              </w:rPr>
            </w:pPr>
            <w:r w:rsidRPr="00354862">
              <w:rPr>
                <w:rFonts w:eastAsia="Batang"/>
                <w:kern w:val="24"/>
                <w:lang w:eastAsia="lt-LT"/>
              </w:rPr>
              <w:t>Paslau</w:t>
            </w:r>
            <w:r w:rsidR="00567C7B" w:rsidRPr="00354862">
              <w:rPr>
                <w:rFonts w:eastAsia="Batang"/>
                <w:kern w:val="24"/>
                <w:lang w:eastAsia="lt-LT"/>
              </w:rPr>
              <w:t>g</w:t>
            </w:r>
            <w:r w:rsidRPr="00354862">
              <w:rPr>
                <w:rFonts w:eastAsia="Batang"/>
                <w:kern w:val="24"/>
                <w:lang w:eastAsia="lt-LT"/>
              </w:rPr>
              <w:t>os teikiamos Lietuvos teritorijoje (</w:t>
            </w:r>
            <w:r w:rsidR="004B0283" w:rsidRPr="00354862">
              <w:rPr>
                <w:rFonts w:eastAsia="Batang"/>
                <w:kern w:val="24"/>
                <w:lang w:eastAsia="lt-LT"/>
              </w:rPr>
              <w:t>S</w:t>
            </w:r>
            <w:r w:rsidRPr="00354862">
              <w:rPr>
                <w:rFonts w:eastAsia="Batang"/>
                <w:kern w:val="24"/>
                <w:lang w:eastAsia="lt-LT"/>
              </w:rPr>
              <w:t>tovyklos vieta bus nurodoma</w:t>
            </w:r>
            <w:r w:rsidR="00C71B13" w:rsidRPr="00354862">
              <w:rPr>
                <w:rFonts w:eastAsia="Batang"/>
                <w:kern w:val="24"/>
                <w:lang w:eastAsia="lt-LT"/>
              </w:rPr>
              <w:t xml:space="preserve"> prieš </w:t>
            </w:r>
            <w:r w:rsidR="00672C4E" w:rsidRPr="00354862">
              <w:rPr>
                <w:rFonts w:eastAsia="Batang"/>
                <w:kern w:val="24"/>
                <w:lang w:eastAsia="lt-LT"/>
              </w:rPr>
              <w:t xml:space="preserve">10 </w:t>
            </w:r>
            <w:r w:rsidR="005E3907" w:rsidRPr="00354862">
              <w:rPr>
                <w:rFonts w:eastAsia="Batang"/>
                <w:kern w:val="24"/>
                <w:lang w:eastAsia="lt-LT"/>
              </w:rPr>
              <w:t>darbo dienas</w:t>
            </w:r>
            <w:r w:rsidR="00930193" w:rsidRPr="00354862">
              <w:rPr>
                <w:rFonts w:eastAsia="Batang"/>
                <w:kern w:val="24"/>
                <w:lang w:eastAsia="lt-LT"/>
              </w:rPr>
              <w:t>,</w:t>
            </w:r>
            <w:r w:rsidR="00C71B13" w:rsidRPr="00354862">
              <w:rPr>
                <w:rFonts w:eastAsia="Batang"/>
                <w:kern w:val="24"/>
                <w:lang w:eastAsia="lt-LT"/>
              </w:rPr>
              <w:t xml:space="preserve"> </w:t>
            </w:r>
            <w:r w:rsidR="004B0283" w:rsidRPr="00354862">
              <w:rPr>
                <w:rFonts w:eastAsia="Batang"/>
                <w:kern w:val="24"/>
                <w:lang w:eastAsia="lt-LT"/>
              </w:rPr>
              <w:t>tik konkurso laimėtojui</w:t>
            </w:r>
            <w:r w:rsidRPr="00354862">
              <w:rPr>
                <w:rFonts w:eastAsia="Batang"/>
                <w:kern w:val="24"/>
                <w:lang w:eastAsia="lt-LT"/>
              </w:rPr>
              <w:t>).</w:t>
            </w:r>
          </w:p>
          <w:p w14:paraId="254AE977" w14:textId="5FE3FADB" w:rsidR="00C51A3E" w:rsidRPr="00354862" w:rsidRDefault="00C51A3E" w:rsidP="00C51A3E">
            <w:pPr>
              <w:jc w:val="both"/>
              <w:rPr>
                <w:b/>
                <w:i/>
                <w:color w:val="FF0000"/>
              </w:rPr>
            </w:pPr>
            <w:r w:rsidRPr="00354862">
              <w:rPr>
                <w:rFonts w:eastAsia="Batang"/>
                <w:i/>
                <w:kern w:val="24"/>
                <w:lang w:eastAsia="lt-LT"/>
              </w:rPr>
              <w:t>Pastaba: interneto paslaugų (su įranga) poreikis, gali būti reikalingas keliose skirtingose Lietuvos teritorijos vietose, vienu metu.</w:t>
            </w:r>
          </w:p>
        </w:tc>
      </w:tr>
    </w:tbl>
    <w:p w14:paraId="6A6AA8BE" w14:textId="77777777" w:rsidR="00272AF2" w:rsidRPr="00354862" w:rsidRDefault="00272AF2" w:rsidP="00804BF4">
      <w:pPr>
        <w:ind w:left="921" w:hanging="1418"/>
        <w:jc w:val="both"/>
        <w:rPr>
          <w:b/>
          <w:color w:val="FF0000"/>
        </w:rPr>
      </w:pPr>
    </w:p>
    <w:p w14:paraId="18D87192" w14:textId="171BF066" w:rsidR="003C4D43" w:rsidRPr="00354862" w:rsidRDefault="003C4D43" w:rsidP="006D5F0E">
      <w:pPr>
        <w:pStyle w:val="ListParagraph"/>
        <w:numPr>
          <w:ilvl w:val="0"/>
          <w:numId w:val="20"/>
        </w:numPr>
        <w:rPr>
          <w:b/>
          <w:color w:val="000000"/>
        </w:rPr>
      </w:pPr>
      <w:proofErr w:type="spellStart"/>
      <w:r w:rsidRPr="00354862">
        <w:rPr>
          <w:b/>
          <w:color w:val="000000"/>
        </w:rPr>
        <w:t>Reikalavimai</w:t>
      </w:r>
      <w:proofErr w:type="spellEnd"/>
      <w:r w:rsidRPr="00354862">
        <w:rPr>
          <w:b/>
          <w:color w:val="000000"/>
        </w:rPr>
        <w:t xml:space="preserve"> </w:t>
      </w:r>
      <w:proofErr w:type="spellStart"/>
      <w:r w:rsidRPr="00354862">
        <w:rPr>
          <w:b/>
          <w:color w:val="000000"/>
        </w:rPr>
        <w:t>t</w:t>
      </w:r>
      <w:r w:rsidR="0061797E" w:rsidRPr="00354862">
        <w:rPr>
          <w:b/>
          <w:color w:val="000000"/>
        </w:rPr>
        <w:t>ei</w:t>
      </w:r>
      <w:r w:rsidRPr="00354862">
        <w:rPr>
          <w:b/>
          <w:color w:val="000000"/>
        </w:rPr>
        <w:t>kėjui</w:t>
      </w:r>
      <w:proofErr w:type="spellEnd"/>
      <w:r w:rsidRPr="00354862">
        <w:rPr>
          <w:b/>
          <w:color w:val="000000"/>
        </w:rPr>
        <w:t>:</w:t>
      </w:r>
    </w:p>
    <w:p w14:paraId="335853FE" w14:textId="39D31129" w:rsidR="00601ABA" w:rsidRPr="00354862" w:rsidRDefault="00601ABA" w:rsidP="007A7D7D">
      <w:pPr>
        <w:pStyle w:val="ListParagraph"/>
        <w:numPr>
          <w:ilvl w:val="1"/>
          <w:numId w:val="20"/>
        </w:numPr>
        <w:spacing w:after="200" w:line="276" w:lineRule="auto"/>
        <w:ind w:left="0" w:firstLine="851"/>
        <w:contextualSpacing/>
        <w:jc w:val="both"/>
        <w:rPr>
          <w:lang w:val="pt-BR"/>
        </w:rPr>
      </w:pPr>
      <w:r w:rsidRPr="00354862">
        <w:rPr>
          <w:lang w:val="pt-BR"/>
        </w:rPr>
        <w:t xml:space="preserve"> Tiekėjas savo veikloje privalo taikyti aplinkos apsaugos vadybos sistemos reikalavimus pagal IS</w:t>
      </w:r>
      <w:r w:rsidR="00C50DCD" w:rsidRPr="00354862">
        <w:rPr>
          <w:lang w:val="pt-BR"/>
        </w:rPr>
        <w:t>O 14001 ar lygiavertį standartą;</w:t>
      </w:r>
    </w:p>
    <w:p w14:paraId="0B8FD580" w14:textId="2DA3AA7A" w:rsidR="00601ABA" w:rsidRPr="00354862" w:rsidRDefault="00601ABA" w:rsidP="007A7D7D">
      <w:pPr>
        <w:pStyle w:val="ListParagraph"/>
        <w:numPr>
          <w:ilvl w:val="1"/>
          <w:numId w:val="20"/>
        </w:numPr>
        <w:spacing w:line="276" w:lineRule="auto"/>
        <w:ind w:left="0" w:firstLine="851"/>
        <w:contextualSpacing/>
        <w:jc w:val="both"/>
        <w:rPr>
          <w:lang w:val="pt-BR"/>
        </w:rPr>
      </w:pPr>
      <w:r w:rsidRPr="00354862">
        <w:rPr>
          <w:lang w:val="pt-BR"/>
        </w:rPr>
        <w:t xml:space="preserve"> Tiekėjas pateikia dokumentus, įrodančius atitiktį ISO 14001 aplinkosaugos vadybos sistemos standartui (ar lygiaverčiam dokumentui), ar nuorodą į juos</w:t>
      </w:r>
      <w:r w:rsidR="00C50DCD" w:rsidRPr="00354862">
        <w:rPr>
          <w:lang w:val="pt-BR"/>
        </w:rPr>
        <w:t>;</w:t>
      </w:r>
    </w:p>
    <w:p w14:paraId="6F87540D" w14:textId="7F76EEEA" w:rsidR="00930193" w:rsidRPr="00354862" w:rsidRDefault="00930193" w:rsidP="006D5F0E">
      <w:pPr>
        <w:pStyle w:val="ListParagraph"/>
        <w:numPr>
          <w:ilvl w:val="1"/>
          <w:numId w:val="20"/>
        </w:numPr>
        <w:spacing w:line="276" w:lineRule="auto"/>
        <w:ind w:left="0" w:firstLine="851"/>
        <w:jc w:val="both"/>
        <w:rPr>
          <w:b/>
          <w:lang w:val="pt-BR"/>
        </w:rPr>
      </w:pPr>
      <w:r w:rsidRPr="00354862">
        <w:rPr>
          <w:b/>
          <w:lang w:val="pt-BR"/>
        </w:rPr>
        <w:t xml:space="preserve"> </w:t>
      </w:r>
      <w:r w:rsidRPr="00354862">
        <w:rPr>
          <w:lang w:val="pt-BR"/>
        </w:rPr>
        <w:t>Teikėjas atlieka visus reikalingus darbus duomenų perdavimo paslaugos teikimui        nurodytose vietose užtikrinti;</w:t>
      </w:r>
    </w:p>
    <w:p w14:paraId="10B87E4C" w14:textId="2845A9F0" w:rsidR="00930193" w:rsidRPr="00354862" w:rsidRDefault="00930193" w:rsidP="006D5F0E">
      <w:pPr>
        <w:pStyle w:val="ListParagraph"/>
        <w:numPr>
          <w:ilvl w:val="1"/>
          <w:numId w:val="20"/>
        </w:numPr>
        <w:spacing w:line="276" w:lineRule="auto"/>
        <w:ind w:left="0" w:firstLine="851"/>
        <w:jc w:val="both"/>
        <w:rPr>
          <w:b/>
          <w:lang w:val="pt-BR"/>
        </w:rPr>
      </w:pPr>
      <w:r w:rsidRPr="00354862">
        <w:rPr>
          <w:lang w:val="pt-BR"/>
        </w:rPr>
        <w:t xml:space="preserve"> </w:t>
      </w:r>
      <w:r w:rsidRPr="00354862">
        <w:rPr>
          <w:bCs/>
          <w:color w:val="000000"/>
          <w:lang w:val="pt-BR"/>
        </w:rPr>
        <w:t xml:space="preserve">Tiekėjas prieš 5 darbo dienas gavęs informaciją apie Paslaugos tiekimo vietą, atlieka techninių galimybių tyrimą, pateikia techninių galimybių rezultatus, esant galimybei teikti paslaugas nurodytoje vietoje, suderintu su Užsakovu laiku atlieka </w:t>
      </w:r>
      <w:r w:rsidRPr="00354862">
        <w:rPr>
          <w:bCs/>
          <w:i/>
          <w:color w:val="000000"/>
          <w:lang w:val="pt-BR"/>
        </w:rPr>
        <w:t>Wifi</w:t>
      </w:r>
      <w:r w:rsidRPr="00354862">
        <w:rPr>
          <w:bCs/>
          <w:color w:val="000000"/>
          <w:lang w:val="pt-BR"/>
        </w:rPr>
        <w:t xml:space="preserve"> padengimo darbus</w:t>
      </w:r>
      <w:r w:rsidR="00522470" w:rsidRPr="00354862">
        <w:rPr>
          <w:bCs/>
          <w:color w:val="000000"/>
          <w:lang w:val="pt-BR"/>
        </w:rPr>
        <w:t>;</w:t>
      </w:r>
    </w:p>
    <w:p w14:paraId="14BCB76B" w14:textId="7FF30993" w:rsidR="00522470" w:rsidRPr="00354862" w:rsidRDefault="00522470" w:rsidP="00522470">
      <w:pPr>
        <w:pStyle w:val="ListParagraph"/>
        <w:numPr>
          <w:ilvl w:val="1"/>
          <w:numId w:val="20"/>
        </w:numPr>
        <w:spacing w:line="276" w:lineRule="auto"/>
        <w:ind w:left="0" w:firstLine="851"/>
        <w:jc w:val="both"/>
        <w:rPr>
          <w:b/>
          <w:lang w:val="pt-BR"/>
        </w:rPr>
      </w:pPr>
      <w:r w:rsidRPr="00354862">
        <w:rPr>
          <w:bCs/>
          <w:color w:val="000000"/>
          <w:lang w:val="pt-BR"/>
        </w:rPr>
        <w:lastRenderedPageBreak/>
        <w:t>Tiekėjas neprivalo teikti Paslaugų, jeigu po techninių galimybių tyrimo paaiškėja, kad    paslaugų tiekimo vietoje nėra galimybės teikti Paslaugų. Tiekėjas turi pateikti tyrimo rezultatus, kurie pagrindžia galimybių neturėjimo priežastį;</w:t>
      </w:r>
    </w:p>
    <w:p w14:paraId="514C1E58" w14:textId="143571A1" w:rsidR="00522470" w:rsidRPr="00354862" w:rsidRDefault="00522470">
      <w:pPr>
        <w:pStyle w:val="ListParagraph"/>
        <w:numPr>
          <w:ilvl w:val="1"/>
          <w:numId w:val="20"/>
        </w:numPr>
        <w:spacing w:line="276" w:lineRule="auto"/>
        <w:ind w:left="0" w:firstLine="851"/>
        <w:jc w:val="both"/>
        <w:rPr>
          <w:b/>
          <w:lang w:val="pt-BR"/>
        </w:rPr>
      </w:pPr>
      <w:r w:rsidRPr="00354862">
        <w:rPr>
          <w:lang w:val="pt-BR"/>
        </w:rPr>
        <w:t>Teikėjas, atlikus diegimo veiksmus, privalo atlikti duomenų paketų praradimo matavimus ir pateikti Užsakovui šių matavimų duomenis el. paštu;</w:t>
      </w:r>
    </w:p>
    <w:p w14:paraId="106C93B9" w14:textId="30F329D3" w:rsidR="00522470" w:rsidRPr="00354862" w:rsidRDefault="00522470">
      <w:pPr>
        <w:pStyle w:val="ListParagraph"/>
        <w:numPr>
          <w:ilvl w:val="1"/>
          <w:numId w:val="20"/>
        </w:numPr>
        <w:spacing w:line="276" w:lineRule="auto"/>
        <w:ind w:left="0" w:firstLine="851"/>
        <w:jc w:val="both"/>
        <w:rPr>
          <w:b/>
          <w:lang w:val="pt-BR"/>
        </w:rPr>
      </w:pPr>
      <w:r w:rsidRPr="00354862">
        <w:rPr>
          <w:lang w:val="pt-BR"/>
        </w:rPr>
        <w:t>Teikėjas turi informuoti Užsakovą apie Paslaugų teikimo sutrikimus ne vėliau kaip per 1 val. nuo gedimo ats</w:t>
      </w:r>
      <w:bookmarkStart w:id="0" w:name="_GoBack"/>
      <w:bookmarkEnd w:id="0"/>
      <w:r w:rsidRPr="00354862">
        <w:rPr>
          <w:lang w:val="pt-BR"/>
        </w:rPr>
        <w:t>iradimo;</w:t>
      </w:r>
    </w:p>
    <w:p w14:paraId="502EDD78" w14:textId="46E7CBFC" w:rsidR="00522470" w:rsidRPr="00354862" w:rsidRDefault="00522470" w:rsidP="006D5F0E">
      <w:pPr>
        <w:pStyle w:val="ListParagraph"/>
        <w:numPr>
          <w:ilvl w:val="1"/>
          <w:numId w:val="20"/>
        </w:numPr>
        <w:spacing w:line="276" w:lineRule="auto"/>
        <w:ind w:left="0" w:firstLine="851"/>
        <w:jc w:val="both"/>
        <w:rPr>
          <w:b/>
          <w:lang w:val="pt-BR"/>
        </w:rPr>
      </w:pPr>
      <w:r w:rsidRPr="00354862">
        <w:rPr>
          <w:lang w:val="pt-BR"/>
        </w:rPr>
        <w:t>Paslaugos teikėjas įsipareigoja užtikrinti, jog techniniai gedimai būtų šalinami per ne ilgiau nei 1 val., o fiziniai gedimai – ne ilgiau nei per 12 val. (darbo dienomis nuo 8.00 iki 17.00 val.), ne darbo metu (įskaitant savaitgalius ir valstybines šventes) techniniai gedimai turi būti šalinami per ne ilgiau nei 5 val., o fiziniai – 48 val.</w:t>
      </w:r>
    </w:p>
    <w:tbl>
      <w:tblPr>
        <w:tblW w:w="284" w:type="dxa"/>
        <w:tblLayout w:type="fixed"/>
        <w:tblLook w:val="0000" w:firstRow="0" w:lastRow="0" w:firstColumn="0" w:lastColumn="0" w:noHBand="0" w:noVBand="0"/>
      </w:tblPr>
      <w:tblGrid>
        <w:gridCol w:w="284"/>
      </w:tblGrid>
      <w:tr w:rsidR="00522470" w:rsidRPr="00354862" w14:paraId="00DD975C" w14:textId="77777777" w:rsidTr="006D5F0E">
        <w:trPr>
          <w:trHeight w:val="324"/>
        </w:trPr>
        <w:tc>
          <w:tcPr>
            <w:tcW w:w="284" w:type="dxa"/>
            <w:noWrap/>
          </w:tcPr>
          <w:p w14:paraId="42899AC5" w14:textId="5874C825" w:rsidR="00522470" w:rsidRPr="00354862" w:rsidRDefault="00522470" w:rsidP="006D5F0E">
            <w:pPr>
              <w:spacing w:line="276" w:lineRule="auto"/>
              <w:jc w:val="both"/>
            </w:pPr>
          </w:p>
        </w:tc>
      </w:tr>
    </w:tbl>
    <w:p w14:paraId="030D7C43" w14:textId="458962D4" w:rsidR="000623A3" w:rsidRPr="00354862" w:rsidRDefault="000623A3" w:rsidP="006D5F0E">
      <w:pPr>
        <w:spacing w:line="276" w:lineRule="auto"/>
        <w:ind w:firstLine="851"/>
        <w:jc w:val="both"/>
        <w:rPr>
          <w:b/>
          <w:color w:val="000000"/>
        </w:rPr>
      </w:pPr>
      <w:r w:rsidRPr="00354862">
        <w:rPr>
          <w:b/>
          <w:color w:val="000000"/>
        </w:rPr>
        <w:t>6. Reikalavimai Užsakovui:</w:t>
      </w:r>
    </w:p>
    <w:p w14:paraId="6F5470E6" w14:textId="4DB50B32" w:rsidR="000623A3" w:rsidRPr="00354862" w:rsidRDefault="000623A3" w:rsidP="006D5F0E">
      <w:pPr>
        <w:tabs>
          <w:tab w:val="left" w:pos="1276"/>
          <w:tab w:val="left" w:pos="1500"/>
        </w:tabs>
        <w:spacing w:line="276" w:lineRule="auto"/>
        <w:ind w:firstLine="851"/>
        <w:jc w:val="both"/>
      </w:pPr>
      <w:r w:rsidRPr="00354862">
        <w:t>6.1</w:t>
      </w:r>
      <w:r w:rsidR="00CA0F2B" w:rsidRPr="00354862">
        <w:t>.</w:t>
      </w:r>
      <w:r w:rsidRPr="00354862">
        <w:t xml:space="preserve"> Užsakovas </w:t>
      </w:r>
      <w:r w:rsidR="0027782A" w:rsidRPr="00354862">
        <w:t>per</w:t>
      </w:r>
      <w:r w:rsidR="00C71B13" w:rsidRPr="00354862">
        <w:t xml:space="preserve"> </w:t>
      </w:r>
      <w:r w:rsidR="0027782A" w:rsidRPr="00354862">
        <w:t>5 darbo dienas</w:t>
      </w:r>
      <w:r w:rsidR="00C71B13" w:rsidRPr="00354862">
        <w:t xml:space="preserve"> </w:t>
      </w:r>
      <w:r w:rsidRPr="00354862">
        <w:t>nurodo Tiekėjui paslaugos tiekimo vietą. Tiekėjas atlieka techninių galimybių tyrimą, pateikia techninių galimybių rezultatus</w:t>
      </w:r>
      <w:r w:rsidR="00C71B13" w:rsidRPr="00354862">
        <w:t>, esant galimybei teikti paslaugas nurodytoje vietoje,</w:t>
      </w:r>
      <w:r w:rsidRPr="00354862">
        <w:t xml:space="preserve"> suderintu su Užsakov</w:t>
      </w:r>
      <w:r w:rsidR="004B0283" w:rsidRPr="00354862">
        <w:t>u</w:t>
      </w:r>
      <w:r w:rsidRPr="00354862">
        <w:t xml:space="preserve"> </w:t>
      </w:r>
      <w:r w:rsidR="00C71B13" w:rsidRPr="00354862">
        <w:t xml:space="preserve">laiku </w:t>
      </w:r>
      <w:r w:rsidRPr="00354862">
        <w:t xml:space="preserve">atlieka </w:t>
      </w:r>
      <w:proofErr w:type="spellStart"/>
      <w:r w:rsidRPr="00354862">
        <w:rPr>
          <w:i/>
        </w:rPr>
        <w:t>Wifi</w:t>
      </w:r>
      <w:proofErr w:type="spellEnd"/>
      <w:r w:rsidRPr="00354862">
        <w:t xml:space="preserve"> padengimo darbus</w:t>
      </w:r>
      <w:r w:rsidR="0037423C" w:rsidRPr="00354862">
        <w:t>;</w:t>
      </w:r>
      <w:r w:rsidRPr="00354862">
        <w:t xml:space="preserve"> </w:t>
      </w:r>
    </w:p>
    <w:p w14:paraId="53B00E4B" w14:textId="5A01994C" w:rsidR="000623A3" w:rsidRPr="00354862" w:rsidRDefault="000623A3" w:rsidP="006D5F0E">
      <w:pPr>
        <w:tabs>
          <w:tab w:val="left" w:pos="993"/>
          <w:tab w:val="left" w:pos="1035"/>
          <w:tab w:val="left" w:pos="1500"/>
        </w:tabs>
        <w:spacing w:line="276" w:lineRule="auto"/>
        <w:ind w:firstLine="851"/>
        <w:jc w:val="both"/>
      </w:pPr>
      <w:r w:rsidRPr="00354862">
        <w:t>6.2</w:t>
      </w:r>
      <w:r w:rsidR="00CA0F2B" w:rsidRPr="00354862">
        <w:t>.</w:t>
      </w:r>
      <w:r w:rsidRPr="00354862">
        <w:t xml:space="preserve"> Užsakovas </w:t>
      </w:r>
      <w:r w:rsidR="00D50D3E" w:rsidRPr="00354862">
        <w:t>suteikia prieigą prie 5</w:t>
      </w:r>
      <w:r w:rsidR="00522470" w:rsidRPr="00354862">
        <w:t> </w:t>
      </w:r>
      <w:r w:rsidR="00D50D3E" w:rsidRPr="00354862">
        <w:t>kW elektros įvado ir es</w:t>
      </w:r>
      <w:r w:rsidR="00C71B13" w:rsidRPr="00354862">
        <w:t xml:space="preserve">ant </w:t>
      </w:r>
      <w:r w:rsidR="004B0283" w:rsidRPr="00354862">
        <w:t xml:space="preserve">Tiekėjo </w:t>
      </w:r>
      <w:r w:rsidR="00C71B13" w:rsidRPr="00354862">
        <w:t xml:space="preserve">poreikiui </w:t>
      </w:r>
      <w:r w:rsidR="004B0283" w:rsidRPr="00354862">
        <w:t xml:space="preserve">Užsakovas parūpina </w:t>
      </w:r>
      <w:r w:rsidR="00C71B13" w:rsidRPr="00354862">
        <w:t>mobilų bokštelį</w:t>
      </w:r>
      <w:r w:rsidR="004B0283" w:rsidRPr="00354862">
        <w:t xml:space="preserve"> </w:t>
      </w:r>
      <w:proofErr w:type="spellStart"/>
      <w:r w:rsidR="004B0283" w:rsidRPr="00354862">
        <w:rPr>
          <w:i/>
        </w:rPr>
        <w:t>Wifi</w:t>
      </w:r>
      <w:proofErr w:type="spellEnd"/>
      <w:r w:rsidR="004B0283" w:rsidRPr="00354862">
        <w:t xml:space="preserve"> įrangos montavimui</w:t>
      </w:r>
      <w:r w:rsidR="00C71B13" w:rsidRPr="00354862">
        <w:t>;</w:t>
      </w:r>
    </w:p>
    <w:p w14:paraId="2F5CD0D1" w14:textId="09AF27F3" w:rsidR="00C71B13" w:rsidRPr="00354862" w:rsidRDefault="00C71B13" w:rsidP="006D5F0E">
      <w:pPr>
        <w:tabs>
          <w:tab w:val="left" w:pos="709"/>
          <w:tab w:val="left" w:pos="1035"/>
          <w:tab w:val="left" w:pos="1500"/>
        </w:tabs>
        <w:spacing w:line="276" w:lineRule="auto"/>
        <w:ind w:firstLine="851"/>
        <w:jc w:val="both"/>
      </w:pPr>
      <w:r w:rsidRPr="00354862">
        <w:t>6.3</w:t>
      </w:r>
      <w:r w:rsidR="00CA0F2B" w:rsidRPr="00354862">
        <w:t>.</w:t>
      </w:r>
      <w:r w:rsidRPr="00354862">
        <w:t xml:space="preserve"> </w:t>
      </w:r>
      <w:r w:rsidR="0037423C" w:rsidRPr="00354862">
        <w:t>Užsakovas nereikalaus iš Tiekėjo teikti Paslaug</w:t>
      </w:r>
      <w:r w:rsidR="00522470" w:rsidRPr="00354862">
        <w:t>ų</w:t>
      </w:r>
      <w:r w:rsidR="0037423C" w:rsidRPr="00354862">
        <w:t>, jeigu po techninių galimybių tyrimo paaiškėj</w:t>
      </w:r>
      <w:r w:rsidR="00534758" w:rsidRPr="00354862">
        <w:t>a</w:t>
      </w:r>
      <w:r w:rsidR="0037423C" w:rsidRPr="00354862">
        <w:t xml:space="preserve">, kad paslaugų tiekimo vietoje nėra galimybės teikti </w:t>
      </w:r>
      <w:r w:rsidR="004B0283" w:rsidRPr="00354862">
        <w:t>P</w:t>
      </w:r>
      <w:r w:rsidR="0037423C" w:rsidRPr="00354862">
        <w:t>aslaug</w:t>
      </w:r>
      <w:r w:rsidR="004B0283" w:rsidRPr="00354862">
        <w:t>ų</w:t>
      </w:r>
      <w:r w:rsidR="0037423C" w:rsidRPr="00354862">
        <w:t xml:space="preserve">. Tiekėjas turi pateikti tyrimo rezultatus, kurie pagrindžia galimybių neturėjimo priežastį. </w:t>
      </w:r>
    </w:p>
    <w:p w14:paraId="3D94FBDF" w14:textId="414F1984" w:rsidR="002F25DA" w:rsidRPr="00354862" w:rsidRDefault="00354862" w:rsidP="00354862">
      <w:pPr>
        <w:tabs>
          <w:tab w:val="left" w:pos="709"/>
        </w:tabs>
        <w:jc w:val="center"/>
        <w:rPr>
          <w:bCs/>
        </w:rPr>
      </w:pPr>
      <w:r w:rsidRPr="00354862">
        <w:rPr>
          <w:bCs/>
        </w:rPr>
        <w:t>_____________________</w:t>
      </w:r>
    </w:p>
    <w:p w14:paraId="1347F450" w14:textId="4A746878" w:rsidR="00274BBE" w:rsidRPr="00354862" w:rsidRDefault="00274BBE" w:rsidP="00186D63">
      <w:pPr>
        <w:tabs>
          <w:tab w:val="left" w:pos="709"/>
        </w:tabs>
        <w:ind w:left="993" w:hanging="1277"/>
        <w:jc w:val="both"/>
        <w:rPr>
          <w:bCs/>
          <w:color w:val="FF0000"/>
        </w:rPr>
      </w:pPr>
    </w:p>
    <w:p w14:paraId="15D5EF13" w14:textId="51082A64" w:rsidR="00274BBE" w:rsidRPr="00354862" w:rsidRDefault="00274BBE" w:rsidP="00C51A3E">
      <w:pPr>
        <w:jc w:val="both"/>
        <w:rPr>
          <w:color w:val="FF0000"/>
        </w:rPr>
      </w:pPr>
    </w:p>
    <w:sectPr w:rsidR="00274BBE" w:rsidRPr="00354862" w:rsidSect="009C2C04">
      <w:footerReference w:type="default" r:id="rId8"/>
      <w:pgSz w:w="11906" w:h="16838"/>
      <w:pgMar w:top="1134" w:right="567" w:bottom="1134" w:left="1701" w:header="567" w:footer="567" w:gutter="0"/>
      <w:pgNumType w:start="1"/>
      <w:cols w:space="1296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07CDAC68" w16cex:dateUtc="2024-01-29T14:56:00Z"/>
  <w16cex:commentExtensible w16cex:durableId="2B354D66" w16cex:dateUtc="2024-01-29T15:05:00Z"/>
  <w16cex:commentExtensible w16cex:durableId="7434DE11" w16cex:dateUtc="2024-01-29T14:54:00Z"/>
  <w16cex:commentExtensible w16cex:durableId="170B201F" w16cex:dateUtc="2024-01-29T14:58:00Z"/>
  <w16cex:commentExtensible w16cex:durableId="00124A7A" w16cex:dateUtc="2024-01-29T15:07:00Z"/>
  <w16cex:commentExtensible w16cex:durableId="5A17BC5E" w16cex:dateUtc="2024-02-01T14:3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C4C2B22" w16cid:durableId="07CDAC68"/>
  <w16cid:commentId w16cid:paraId="404D55E8" w16cid:durableId="2B354D66"/>
  <w16cid:commentId w16cid:paraId="22025890" w16cid:durableId="7434DE11"/>
  <w16cid:commentId w16cid:paraId="056008D2" w16cid:durableId="170B201F"/>
  <w16cid:commentId w16cid:paraId="518A1BC4" w16cid:durableId="00124A7A"/>
  <w16cid:commentId w16cid:paraId="6914A082" w16cid:durableId="5A17BC5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1E04B1" w14:textId="77777777" w:rsidR="008121C9" w:rsidRDefault="008121C9">
      <w:r>
        <w:separator/>
      </w:r>
    </w:p>
  </w:endnote>
  <w:endnote w:type="continuationSeparator" w:id="0">
    <w:p w14:paraId="4A02E7D0" w14:textId="77777777" w:rsidR="008121C9" w:rsidRDefault="00812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okChampa">
    <w:altName w:val="Microsoft Sans Serif"/>
    <w:charset w:val="DE"/>
    <w:family w:val="swiss"/>
    <w:pitch w:val="variable"/>
    <w:sig w:usb0="83000003" w:usb1="00000000" w:usb2="00000000" w:usb3="00000000" w:csb0="0001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C743FC" w14:textId="77777777" w:rsidR="007F7013" w:rsidRDefault="007F7013">
    <w:pPr>
      <w:pStyle w:val="Footer"/>
      <w:jc w:val="center"/>
    </w:pPr>
  </w:p>
  <w:p w14:paraId="4787DBF6" w14:textId="77777777" w:rsidR="009C3DAE" w:rsidRDefault="009C3D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55BEF0" w14:textId="77777777" w:rsidR="008121C9" w:rsidRDefault="008121C9">
      <w:r>
        <w:separator/>
      </w:r>
    </w:p>
  </w:footnote>
  <w:footnote w:type="continuationSeparator" w:id="0">
    <w:p w14:paraId="5C6824B9" w14:textId="77777777" w:rsidR="008121C9" w:rsidRDefault="008121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25D16"/>
    <w:multiLevelType w:val="hybridMultilevel"/>
    <w:tmpl w:val="34089A94"/>
    <w:lvl w:ilvl="0" w:tplc="5A62B8FA">
      <w:start w:val="6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CB2B53A">
      <w:start w:val="6"/>
      <w:numFmt w:val="upperRoman"/>
      <w:pStyle w:val="Heading1"/>
      <w:lvlText w:val="%4."/>
      <w:lvlJc w:val="left"/>
      <w:pPr>
        <w:tabs>
          <w:tab w:val="num" w:pos="1077"/>
        </w:tabs>
        <w:ind w:left="1077" w:hanging="357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6E79BE"/>
    <w:multiLevelType w:val="multilevel"/>
    <w:tmpl w:val="A6C457A2"/>
    <w:lvl w:ilvl="0">
      <w:start w:val="5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i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i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i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i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i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i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i/>
      </w:rPr>
    </w:lvl>
  </w:abstractNum>
  <w:abstractNum w:abstractNumId="2" w15:restartNumberingAfterBreak="0">
    <w:nsid w:val="115655CA"/>
    <w:multiLevelType w:val="multilevel"/>
    <w:tmpl w:val="9D02CBC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 w15:restartNumberingAfterBreak="0">
    <w:nsid w:val="117274D6"/>
    <w:multiLevelType w:val="multilevel"/>
    <w:tmpl w:val="5C687886"/>
    <w:lvl w:ilvl="0">
      <w:start w:val="1"/>
      <w:numFmt w:val="decimal"/>
      <w:lvlText w:val="%1."/>
      <w:lvlJc w:val="left"/>
      <w:pPr>
        <w:ind w:left="1080" w:hanging="360"/>
      </w:pPr>
      <w:rPr>
        <w:rFonts w:eastAsia="Batang" w:hint="default"/>
      </w:rPr>
    </w:lvl>
    <w:lvl w:ilvl="1">
      <w:start w:val="1"/>
      <w:numFmt w:val="decimal"/>
      <w:isLgl/>
      <w:lvlText w:val="%1.%2."/>
      <w:lvlJc w:val="left"/>
      <w:pPr>
        <w:ind w:left="1170" w:hanging="360"/>
      </w:pPr>
      <w:rPr>
        <w:rFonts w:eastAsia="Batang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eastAsia="Batang"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eastAsia="Batang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eastAsia="Batang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eastAsia="Batang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eastAsia="Batang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eastAsia="Batang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eastAsia="Batang" w:hint="default"/>
      </w:rPr>
    </w:lvl>
  </w:abstractNum>
  <w:abstractNum w:abstractNumId="4" w15:restartNumberingAfterBreak="0">
    <w:nsid w:val="15FC0BA4"/>
    <w:multiLevelType w:val="hybridMultilevel"/>
    <w:tmpl w:val="1D06E0C0"/>
    <w:lvl w:ilvl="0" w:tplc="2912FBC6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B5946D36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8D37A53"/>
    <w:multiLevelType w:val="hybridMultilevel"/>
    <w:tmpl w:val="18E20062"/>
    <w:lvl w:ilvl="0" w:tplc="0BDA0CF0">
      <w:start w:val="1"/>
      <w:numFmt w:val="decimal"/>
      <w:lvlText w:val="%1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03E322F"/>
    <w:multiLevelType w:val="multilevel"/>
    <w:tmpl w:val="8750803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60" w:hanging="1800"/>
      </w:pPr>
      <w:rPr>
        <w:rFonts w:hint="default"/>
      </w:rPr>
    </w:lvl>
  </w:abstractNum>
  <w:abstractNum w:abstractNumId="7" w15:restartNumberingAfterBreak="0">
    <w:nsid w:val="2CFB44DA"/>
    <w:multiLevelType w:val="multilevel"/>
    <w:tmpl w:val="B5AE8A3E"/>
    <w:lvl w:ilvl="0">
      <w:start w:val="1"/>
      <w:numFmt w:val="decimal"/>
      <w:lvlText w:val="%1."/>
      <w:lvlJc w:val="left"/>
      <w:pPr>
        <w:tabs>
          <w:tab w:val="num" w:pos="1316"/>
        </w:tabs>
        <w:ind w:left="1316" w:hanging="465"/>
      </w:pPr>
      <w:rPr>
        <w:rFonts w:hint="default"/>
        <w:b w:val="0"/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599"/>
        </w:tabs>
        <w:ind w:left="1599" w:hanging="465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60B7E26"/>
    <w:multiLevelType w:val="hybridMultilevel"/>
    <w:tmpl w:val="A36CF47E"/>
    <w:lvl w:ilvl="0" w:tplc="61CA01D8">
      <w:start w:val="1"/>
      <w:numFmt w:val="upperRoman"/>
      <w:lvlText w:val="%1.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7B275AB"/>
    <w:multiLevelType w:val="hybridMultilevel"/>
    <w:tmpl w:val="353C9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2" w:tplc="0427000B">
      <w:start w:val="1"/>
      <w:numFmt w:val="bullet"/>
      <w:lvlText w:val=""/>
      <w:lvlJc w:val="left"/>
      <w:pPr>
        <w:tabs>
          <w:tab w:val="num" w:pos="2160"/>
        </w:tabs>
        <w:ind w:left="2160" w:hanging="180"/>
      </w:pPr>
      <w:rPr>
        <w:rFonts w:ascii="Wingdings" w:hAnsi="Wingdings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A423C40"/>
    <w:multiLevelType w:val="hybridMultilevel"/>
    <w:tmpl w:val="01C2EBB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687913"/>
    <w:multiLevelType w:val="hybridMultilevel"/>
    <w:tmpl w:val="8938891C"/>
    <w:lvl w:ilvl="0" w:tplc="1F30E05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0B64F98"/>
    <w:multiLevelType w:val="multilevel"/>
    <w:tmpl w:val="9D02CBC2"/>
    <w:lvl w:ilvl="0">
      <w:start w:val="1"/>
      <w:numFmt w:val="decimal"/>
      <w:lvlText w:val="%1."/>
      <w:lvlJc w:val="left"/>
      <w:pPr>
        <w:ind w:left="987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97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1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92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61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39" w:hanging="1800"/>
      </w:pPr>
      <w:rPr>
        <w:rFonts w:hint="default"/>
      </w:rPr>
    </w:lvl>
  </w:abstractNum>
  <w:abstractNum w:abstractNumId="13" w15:restartNumberingAfterBreak="0">
    <w:nsid w:val="4B874483"/>
    <w:multiLevelType w:val="multilevel"/>
    <w:tmpl w:val="DA9AF494"/>
    <w:lvl w:ilvl="0">
      <w:start w:val="53"/>
      <w:numFmt w:val="decimal"/>
      <w:lvlText w:val="%1."/>
      <w:lvlJc w:val="left"/>
      <w:pPr>
        <w:tabs>
          <w:tab w:val="num" w:pos="7837"/>
        </w:tabs>
        <w:ind w:left="7837" w:hanging="465"/>
      </w:pPr>
      <w:rPr>
        <w:rFonts w:hint="default"/>
        <w:b w:val="0"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599"/>
        </w:tabs>
        <w:ind w:left="1599" w:hanging="465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FB05D04"/>
    <w:multiLevelType w:val="multilevel"/>
    <w:tmpl w:val="043E023C"/>
    <w:lvl w:ilvl="0">
      <w:start w:val="97"/>
      <w:numFmt w:val="decimal"/>
      <w:lvlText w:val="%1."/>
      <w:lvlJc w:val="left"/>
      <w:pPr>
        <w:tabs>
          <w:tab w:val="num" w:pos="7837"/>
        </w:tabs>
        <w:ind w:left="7837" w:hanging="465"/>
      </w:pPr>
      <w:rPr>
        <w:rFonts w:hint="default"/>
        <w:b w:val="0"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599"/>
        </w:tabs>
        <w:ind w:left="1599" w:hanging="465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51601D54"/>
    <w:multiLevelType w:val="hybridMultilevel"/>
    <w:tmpl w:val="F030E34A"/>
    <w:lvl w:ilvl="0" w:tplc="C3C86BD2">
      <w:start w:val="1"/>
      <w:numFmt w:val="bullet"/>
      <w:lvlText w:val="-"/>
      <w:lvlJc w:val="left"/>
      <w:pPr>
        <w:ind w:left="16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6" w15:restartNumberingAfterBreak="0">
    <w:nsid w:val="51903F95"/>
    <w:multiLevelType w:val="hybridMultilevel"/>
    <w:tmpl w:val="159450FA"/>
    <w:lvl w:ilvl="0" w:tplc="D15C6336">
      <w:start w:val="7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B76A3B"/>
    <w:multiLevelType w:val="hybridMultilevel"/>
    <w:tmpl w:val="3FA4C1E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D56F44"/>
    <w:multiLevelType w:val="hybridMultilevel"/>
    <w:tmpl w:val="C700F3FC"/>
    <w:lvl w:ilvl="0" w:tplc="6032FBD4">
      <w:start w:val="7"/>
      <w:numFmt w:val="upperRoman"/>
      <w:lvlText w:val="%1.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BD3B82"/>
    <w:multiLevelType w:val="hybridMultilevel"/>
    <w:tmpl w:val="577CC100"/>
    <w:lvl w:ilvl="0" w:tplc="86CE3662">
      <w:start w:val="7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BA3237"/>
    <w:multiLevelType w:val="multilevel"/>
    <w:tmpl w:val="AB101FDE"/>
    <w:lvl w:ilvl="0">
      <w:start w:val="7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2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21" w15:restartNumberingAfterBreak="0">
    <w:nsid w:val="7B221CC4"/>
    <w:multiLevelType w:val="multilevel"/>
    <w:tmpl w:val="42E6D020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35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2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4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5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75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5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79" w:hanging="1440"/>
      </w:pPr>
      <w:rPr>
        <w:rFonts w:hint="default"/>
      </w:rPr>
    </w:lvl>
  </w:abstractNum>
  <w:num w:numId="1">
    <w:abstractNumId w:val="0"/>
  </w:num>
  <w:num w:numId="2">
    <w:abstractNumId w:val="8"/>
  </w:num>
  <w:num w:numId="3">
    <w:abstractNumId w:val="7"/>
  </w:num>
  <w:num w:numId="4">
    <w:abstractNumId w:val="18"/>
  </w:num>
  <w:num w:numId="5">
    <w:abstractNumId w:val="20"/>
  </w:num>
  <w:num w:numId="6">
    <w:abstractNumId w:val="16"/>
  </w:num>
  <w:num w:numId="7">
    <w:abstractNumId w:val="14"/>
  </w:num>
  <w:num w:numId="8">
    <w:abstractNumId w:val="1"/>
  </w:num>
  <w:num w:numId="9">
    <w:abstractNumId w:val="13"/>
  </w:num>
  <w:num w:numId="10">
    <w:abstractNumId w:val="19"/>
  </w:num>
  <w:num w:numId="11">
    <w:abstractNumId w:val="15"/>
  </w:num>
  <w:num w:numId="12">
    <w:abstractNumId w:val="5"/>
  </w:num>
  <w:num w:numId="13">
    <w:abstractNumId w:val="11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  <w:num w:numId="16">
    <w:abstractNumId w:val="2"/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</w:num>
  <w:num w:numId="20">
    <w:abstractNumId w:val="3"/>
  </w:num>
  <w:num w:numId="21">
    <w:abstractNumId w:val="21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170"/>
  <w:hyphenationZone w:val="396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DD3"/>
    <w:rsid w:val="000000A5"/>
    <w:rsid w:val="00016A7C"/>
    <w:rsid w:val="000228BF"/>
    <w:rsid w:val="000247BE"/>
    <w:rsid w:val="00024F3C"/>
    <w:rsid w:val="00026C2C"/>
    <w:rsid w:val="000333B3"/>
    <w:rsid w:val="00037A6A"/>
    <w:rsid w:val="00043BC9"/>
    <w:rsid w:val="00044139"/>
    <w:rsid w:val="00045EC6"/>
    <w:rsid w:val="00047589"/>
    <w:rsid w:val="00050DCD"/>
    <w:rsid w:val="00054474"/>
    <w:rsid w:val="000623A3"/>
    <w:rsid w:val="00067EDF"/>
    <w:rsid w:val="00073A0E"/>
    <w:rsid w:val="000743DC"/>
    <w:rsid w:val="000800F5"/>
    <w:rsid w:val="00080D97"/>
    <w:rsid w:val="000834CF"/>
    <w:rsid w:val="00085810"/>
    <w:rsid w:val="00086278"/>
    <w:rsid w:val="0009223B"/>
    <w:rsid w:val="000A0797"/>
    <w:rsid w:val="000A1E99"/>
    <w:rsid w:val="000A7B42"/>
    <w:rsid w:val="000B3DB7"/>
    <w:rsid w:val="000B500C"/>
    <w:rsid w:val="000C135A"/>
    <w:rsid w:val="000C4241"/>
    <w:rsid w:val="000D2781"/>
    <w:rsid w:val="000D7B60"/>
    <w:rsid w:val="000F60AB"/>
    <w:rsid w:val="00100530"/>
    <w:rsid w:val="0010273C"/>
    <w:rsid w:val="00104EAA"/>
    <w:rsid w:val="001167C9"/>
    <w:rsid w:val="0012199D"/>
    <w:rsid w:val="001300FF"/>
    <w:rsid w:val="00134990"/>
    <w:rsid w:val="00134CAB"/>
    <w:rsid w:val="00140ED3"/>
    <w:rsid w:val="00141F06"/>
    <w:rsid w:val="00145DDF"/>
    <w:rsid w:val="00152CCF"/>
    <w:rsid w:val="00154FA4"/>
    <w:rsid w:val="00155328"/>
    <w:rsid w:val="0015636B"/>
    <w:rsid w:val="00157147"/>
    <w:rsid w:val="0015747D"/>
    <w:rsid w:val="00175527"/>
    <w:rsid w:val="0017578C"/>
    <w:rsid w:val="00176ACB"/>
    <w:rsid w:val="00180DD2"/>
    <w:rsid w:val="001819F2"/>
    <w:rsid w:val="00182563"/>
    <w:rsid w:val="00186D63"/>
    <w:rsid w:val="00191C1E"/>
    <w:rsid w:val="0019421A"/>
    <w:rsid w:val="001954A3"/>
    <w:rsid w:val="001958C4"/>
    <w:rsid w:val="00195C38"/>
    <w:rsid w:val="001A5E8A"/>
    <w:rsid w:val="001B04D0"/>
    <w:rsid w:val="001B1DD8"/>
    <w:rsid w:val="001B4C54"/>
    <w:rsid w:val="001B5C8F"/>
    <w:rsid w:val="001C282F"/>
    <w:rsid w:val="001C3286"/>
    <w:rsid w:val="001D0344"/>
    <w:rsid w:val="001D2D30"/>
    <w:rsid w:val="001D731A"/>
    <w:rsid w:val="001D74C2"/>
    <w:rsid w:val="001D7D06"/>
    <w:rsid w:val="001E69A5"/>
    <w:rsid w:val="002056EB"/>
    <w:rsid w:val="0020766D"/>
    <w:rsid w:val="00207ED3"/>
    <w:rsid w:val="00214019"/>
    <w:rsid w:val="0021716D"/>
    <w:rsid w:val="002178C8"/>
    <w:rsid w:val="00220A5D"/>
    <w:rsid w:val="0022115C"/>
    <w:rsid w:val="00231A13"/>
    <w:rsid w:val="00237ED3"/>
    <w:rsid w:val="00240A35"/>
    <w:rsid w:val="00243993"/>
    <w:rsid w:val="0024406A"/>
    <w:rsid w:val="0024694A"/>
    <w:rsid w:val="00270593"/>
    <w:rsid w:val="00271098"/>
    <w:rsid w:val="00272AF2"/>
    <w:rsid w:val="002732D3"/>
    <w:rsid w:val="00274BBE"/>
    <w:rsid w:val="0027782A"/>
    <w:rsid w:val="002940CA"/>
    <w:rsid w:val="002A103A"/>
    <w:rsid w:val="002A29A4"/>
    <w:rsid w:val="002A2D57"/>
    <w:rsid w:val="002A41C6"/>
    <w:rsid w:val="002A47E2"/>
    <w:rsid w:val="002A5231"/>
    <w:rsid w:val="002B0A2F"/>
    <w:rsid w:val="002B6352"/>
    <w:rsid w:val="002B7561"/>
    <w:rsid w:val="002C30A7"/>
    <w:rsid w:val="002C5F0F"/>
    <w:rsid w:val="002D15AD"/>
    <w:rsid w:val="002D2101"/>
    <w:rsid w:val="002D2B73"/>
    <w:rsid w:val="002D4507"/>
    <w:rsid w:val="002D6C84"/>
    <w:rsid w:val="002E6B06"/>
    <w:rsid w:val="002F165D"/>
    <w:rsid w:val="002F25DA"/>
    <w:rsid w:val="002F3CE7"/>
    <w:rsid w:val="002F64A1"/>
    <w:rsid w:val="00300554"/>
    <w:rsid w:val="00333752"/>
    <w:rsid w:val="00350F79"/>
    <w:rsid w:val="0035301D"/>
    <w:rsid w:val="00354862"/>
    <w:rsid w:val="00354C69"/>
    <w:rsid w:val="00362C58"/>
    <w:rsid w:val="00364D43"/>
    <w:rsid w:val="003654C2"/>
    <w:rsid w:val="00367A93"/>
    <w:rsid w:val="0037296E"/>
    <w:rsid w:val="0037423C"/>
    <w:rsid w:val="00385C2E"/>
    <w:rsid w:val="003863A8"/>
    <w:rsid w:val="00391815"/>
    <w:rsid w:val="00395C2C"/>
    <w:rsid w:val="0039604C"/>
    <w:rsid w:val="003A2837"/>
    <w:rsid w:val="003A4877"/>
    <w:rsid w:val="003A6331"/>
    <w:rsid w:val="003A63C4"/>
    <w:rsid w:val="003A7AFF"/>
    <w:rsid w:val="003B1BBA"/>
    <w:rsid w:val="003B375A"/>
    <w:rsid w:val="003B710A"/>
    <w:rsid w:val="003C25FD"/>
    <w:rsid w:val="003C4D43"/>
    <w:rsid w:val="003C519F"/>
    <w:rsid w:val="003D2038"/>
    <w:rsid w:val="003D733F"/>
    <w:rsid w:val="003E1228"/>
    <w:rsid w:val="003E15FB"/>
    <w:rsid w:val="003F1A20"/>
    <w:rsid w:val="003F3DE6"/>
    <w:rsid w:val="00401C55"/>
    <w:rsid w:val="00404553"/>
    <w:rsid w:val="00413E4B"/>
    <w:rsid w:val="00416715"/>
    <w:rsid w:val="00417D09"/>
    <w:rsid w:val="004206B4"/>
    <w:rsid w:val="00425004"/>
    <w:rsid w:val="004276E6"/>
    <w:rsid w:val="004316AB"/>
    <w:rsid w:val="0044540A"/>
    <w:rsid w:val="004663C2"/>
    <w:rsid w:val="0047047D"/>
    <w:rsid w:val="00470901"/>
    <w:rsid w:val="00477797"/>
    <w:rsid w:val="00477C63"/>
    <w:rsid w:val="0048389A"/>
    <w:rsid w:val="00485C4B"/>
    <w:rsid w:val="00487138"/>
    <w:rsid w:val="00490BC7"/>
    <w:rsid w:val="00492356"/>
    <w:rsid w:val="00493311"/>
    <w:rsid w:val="00493522"/>
    <w:rsid w:val="0049758D"/>
    <w:rsid w:val="004A39C5"/>
    <w:rsid w:val="004A4859"/>
    <w:rsid w:val="004A5084"/>
    <w:rsid w:val="004B0283"/>
    <w:rsid w:val="004C0288"/>
    <w:rsid w:val="004C0A98"/>
    <w:rsid w:val="004C4209"/>
    <w:rsid w:val="004C7CD4"/>
    <w:rsid w:val="004D0B96"/>
    <w:rsid w:val="004D3EA5"/>
    <w:rsid w:val="004D5292"/>
    <w:rsid w:val="004D5C7D"/>
    <w:rsid w:val="004F180C"/>
    <w:rsid w:val="004F485D"/>
    <w:rsid w:val="004F499B"/>
    <w:rsid w:val="004F5928"/>
    <w:rsid w:val="004F7D3C"/>
    <w:rsid w:val="00505B8B"/>
    <w:rsid w:val="005065F5"/>
    <w:rsid w:val="005132E9"/>
    <w:rsid w:val="00516925"/>
    <w:rsid w:val="00521C1C"/>
    <w:rsid w:val="00522470"/>
    <w:rsid w:val="005251BC"/>
    <w:rsid w:val="00525C90"/>
    <w:rsid w:val="0053233E"/>
    <w:rsid w:val="0053386F"/>
    <w:rsid w:val="00534758"/>
    <w:rsid w:val="00542FF8"/>
    <w:rsid w:val="00543315"/>
    <w:rsid w:val="00544F39"/>
    <w:rsid w:val="0055194C"/>
    <w:rsid w:val="005551F7"/>
    <w:rsid w:val="00564A92"/>
    <w:rsid w:val="005671E7"/>
    <w:rsid w:val="0056747C"/>
    <w:rsid w:val="00567C7B"/>
    <w:rsid w:val="00570D0F"/>
    <w:rsid w:val="005733B8"/>
    <w:rsid w:val="005734B5"/>
    <w:rsid w:val="00577FDD"/>
    <w:rsid w:val="00585D07"/>
    <w:rsid w:val="005937E9"/>
    <w:rsid w:val="005A2333"/>
    <w:rsid w:val="005A3A29"/>
    <w:rsid w:val="005A69EB"/>
    <w:rsid w:val="005B025E"/>
    <w:rsid w:val="005B3520"/>
    <w:rsid w:val="005B5A2B"/>
    <w:rsid w:val="005B6FB1"/>
    <w:rsid w:val="005C03A3"/>
    <w:rsid w:val="005C5940"/>
    <w:rsid w:val="005C5DA2"/>
    <w:rsid w:val="005D425E"/>
    <w:rsid w:val="005D5AC9"/>
    <w:rsid w:val="005E3907"/>
    <w:rsid w:val="005E4D75"/>
    <w:rsid w:val="005E7265"/>
    <w:rsid w:val="005E7BEB"/>
    <w:rsid w:val="00601ABA"/>
    <w:rsid w:val="00611E2E"/>
    <w:rsid w:val="00612C0B"/>
    <w:rsid w:val="00613EB0"/>
    <w:rsid w:val="00616FF5"/>
    <w:rsid w:val="006172C8"/>
    <w:rsid w:val="0061797E"/>
    <w:rsid w:val="00623673"/>
    <w:rsid w:val="00624E2B"/>
    <w:rsid w:val="00630171"/>
    <w:rsid w:val="00643596"/>
    <w:rsid w:val="00652B34"/>
    <w:rsid w:val="006568C1"/>
    <w:rsid w:val="006579B7"/>
    <w:rsid w:val="006652CF"/>
    <w:rsid w:val="00672C4E"/>
    <w:rsid w:val="00672EB7"/>
    <w:rsid w:val="00676650"/>
    <w:rsid w:val="00676D02"/>
    <w:rsid w:val="00684C0A"/>
    <w:rsid w:val="0069335E"/>
    <w:rsid w:val="00694E5B"/>
    <w:rsid w:val="006950CA"/>
    <w:rsid w:val="006961C0"/>
    <w:rsid w:val="006A74F0"/>
    <w:rsid w:val="006B3CB3"/>
    <w:rsid w:val="006B6FEA"/>
    <w:rsid w:val="006C3F7B"/>
    <w:rsid w:val="006C423A"/>
    <w:rsid w:val="006D0ABE"/>
    <w:rsid w:val="006D3C50"/>
    <w:rsid w:val="006D551A"/>
    <w:rsid w:val="006D5F0E"/>
    <w:rsid w:val="006D6E41"/>
    <w:rsid w:val="006F7517"/>
    <w:rsid w:val="00700D73"/>
    <w:rsid w:val="00701736"/>
    <w:rsid w:val="007033FA"/>
    <w:rsid w:val="007158B6"/>
    <w:rsid w:val="00716351"/>
    <w:rsid w:val="00720184"/>
    <w:rsid w:val="00722FDA"/>
    <w:rsid w:val="007240D7"/>
    <w:rsid w:val="00727CF3"/>
    <w:rsid w:val="007330D6"/>
    <w:rsid w:val="00735EA5"/>
    <w:rsid w:val="00740790"/>
    <w:rsid w:val="00741EB7"/>
    <w:rsid w:val="007422EB"/>
    <w:rsid w:val="00754BF2"/>
    <w:rsid w:val="00757B1E"/>
    <w:rsid w:val="007805A7"/>
    <w:rsid w:val="00787B57"/>
    <w:rsid w:val="00797A58"/>
    <w:rsid w:val="00797ABD"/>
    <w:rsid w:val="007A560A"/>
    <w:rsid w:val="007A7D7D"/>
    <w:rsid w:val="007B20DF"/>
    <w:rsid w:val="007B2F2B"/>
    <w:rsid w:val="007B31EA"/>
    <w:rsid w:val="007C29C7"/>
    <w:rsid w:val="007C5736"/>
    <w:rsid w:val="007C7801"/>
    <w:rsid w:val="007D268E"/>
    <w:rsid w:val="007D76F2"/>
    <w:rsid w:val="007F5853"/>
    <w:rsid w:val="007F7013"/>
    <w:rsid w:val="00803947"/>
    <w:rsid w:val="00804BF4"/>
    <w:rsid w:val="00805C5E"/>
    <w:rsid w:val="00806966"/>
    <w:rsid w:val="008121C9"/>
    <w:rsid w:val="0081659F"/>
    <w:rsid w:val="00820F21"/>
    <w:rsid w:val="00824166"/>
    <w:rsid w:val="00824C7A"/>
    <w:rsid w:val="00833989"/>
    <w:rsid w:val="00837308"/>
    <w:rsid w:val="00837A9B"/>
    <w:rsid w:val="008507AF"/>
    <w:rsid w:val="00860D32"/>
    <w:rsid w:val="008622F5"/>
    <w:rsid w:val="0086448E"/>
    <w:rsid w:val="0087044F"/>
    <w:rsid w:val="00872523"/>
    <w:rsid w:val="00876C0C"/>
    <w:rsid w:val="00881F61"/>
    <w:rsid w:val="00883C17"/>
    <w:rsid w:val="00886858"/>
    <w:rsid w:val="00891AC9"/>
    <w:rsid w:val="0089738E"/>
    <w:rsid w:val="00897842"/>
    <w:rsid w:val="008A68E0"/>
    <w:rsid w:val="008B1317"/>
    <w:rsid w:val="008B75E4"/>
    <w:rsid w:val="008E0040"/>
    <w:rsid w:val="008E203C"/>
    <w:rsid w:val="008E4CB3"/>
    <w:rsid w:val="008E4F50"/>
    <w:rsid w:val="008E5944"/>
    <w:rsid w:val="008E5ECE"/>
    <w:rsid w:val="008E7FFB"/>
    <w:rsid w:val="008F15CD"/>
    <w:rsid w:val="008F17ED"/>
    <w:rsid w:val="008F401F"/>
    <w:rsid w:val="00903962"/>
    <w:rsid w:val="009224AE"/>
    <w:rsid w:val="00926C00"/>
    <w:rsid w:val="00930193"/>
    <w:rsid w:val="00932E7F"/>
    <w:rsid w:val="00933746"/>
    <w:rsid w:val="00934187"/>
    <w:rsid w:val="0093468E"/>
    <w:rsid w:val="00940BAD"/>
    <w:rsid w:val="00940F22"/>
    <w:rsid w:val="00943DF1"/>
    <w:rsid w:val="009457B2"/>
    <w:rsid w:val="00946603"/>
    <w:rsid w:val="009477DE"/>
    <w:rsid w:val="00954580"/>
    <w:rsid w:val="0096175F"/>
    <w:rsid w:val="00963C19"/>
    <w:rsid w:val="00970986"/>
    <w:rsid w:val="00973028"/>
    <w:rsid w:val="00974CB3"/>
    <w:rsid w:val="00980A5D"/>
    <w:rsid w:val="0099115D"/>
    <w:rsid w:val="00992A36"/>
    <w:rsid w:val="009974AB"/>
    <w:rsid w:val="009A09C4"/>
    <w:rsid w:val="009A6757"/>
    <w:rsid w:val="009A6CAC"/>
    <w:rsid w:val="009B0BF4"/>
    <w:rsid w:val="009B320E"/>
    <w:rsid w:val="009B3D2C"/>
    <w:rsid w:val="009B4F0F"/>
    <w:rsid w:val="009C2B60"/>
    <w:rsid w:val="009C2C04"/>
    <w:rsid w:val="009C3DAE"/>
    <w:rsid w:val="009D0DB6"/>
    <w:rsid w:val="009E3157"/>
    <w:rsid w:val="009F5FE2"/>
    <w:rsid w:val="00A03D12"/>
    <w:rsid w:val="00A06688"/>
    <w:rsid w:val="00A169EE"/>
    <w:rsid w:val="00A204F3"/>
    <w:rsid w:val="00A226BD"/>
    <w:rsid w:val="00A26DCA"/>
    <w:rsid w:val="00A408E2"/>
    <w:rsid w:val="00A40EA4"/>
    <w:rsid w:val="00A455F5"/>
    <w:rsid w:val="00A45F7D"/>
    <w:rsid w:val="00A50228"/>
    <w:rsid w:val="00A6099E"/>
    <w:rsid w:val="00A62F83"/>
    <w:rsid w:val="00A74688"/>
    <w:rsid w:val="00A844CA"/>
    <w:rsid w:val="00A8496F"/>
    <w:rsid w:val="00AA0ABC"/>
    <w:rsid w:val="00AA0D4D"/>
    <w:rsid w:val="00AA3B10"/>
    <w:rsid w:val="00AB3BCC"/>
    <w:rsid w:val="00AB5EE5"/>
    <w:rsid w:val="00AC08EE"/>
    <w:rsid w:val="00AC1EBD"/>
    <w:rsid w:val="00AC22B9"/>
    <w:rsid w:val="00AC6718"/>
    <w:rsid w:val="00AC6E66"/>
    <w:rsid w:val="00AD106B"/>
    <w:rsid w:val="00AD377B"/>
    <w:rsid w:val="00AD37B5"/>
    <w:rsid w:val="00AE2176"/>
    <w:rsid w:val="00AE2AAD"/>
    <w:rsid w:val="00AF4A2C"/>
    <w:rsid w:val="00AF5686"/>
    <w:rsid w:val="00B0170F"/>
    <w:rsid w:val="00B02457"/>
    <w:rsid w:val="00B10A17"/>
    <w:rsid w:val="00B10E12"/>
    <w:rsid w:val="00B320BF"/>
    <w:rsid w:val="00B327FA"/>
    <w:rsid w:val="00B4004E"/>
    <w:rsid w:val="00B60E2B"/>
    <w:rsid w:val="00B65868"/>
    <w:rsid w:val="00B70B7E"/>
    <w:rsid w:val="00B77686"/>
    <w:rsid w:val="00B94172"/>
    <w:rsid w:val="00B95B22"/>
    <w:rsid w:val="00BA583F"/>
    <w:rsid w:val="00BA5C5B"/>
    <w:rsid w:val="00BB2A76"/>
    <w:rsid w:val="00BB2D3F"/>
    <w:rsid w:val="00BB51AF"/>
    <w:rsid w:val="00BB65AE"/>
    <w:rsid w:val="00BB6AFA"/>
    <w:rsid w:val="00BC0239"/>
    <w:rsid w:val="00BC5E05"/>
    <w:rsid w:val="00BD0D0A"/>
    <w:rsid w:val="00BD457D"/>
    <w:rsid w:val="00BD4782"/>
    <w:rsid w:val="00BE09CA"/>
    <w:rsid w:val="00BE0B82"/>
    <w:rsid w:val="00BE36C1"/>
    <w:rsid w:val="00BF0321"/>
    <w:rsid w:val="00BF3104"/>
    <w:rsid w:val="00BF7769"/>
    <w:rsid w:val="00C01F00"/>
    <w:rsid w:val="00C05D69"/>
    <w:rsid w:val="00C10B4B"/>
    <w:rsid w:val="00C17E37"/>
    <w:rsid w:val="00C262FF"/>
    <w:rsid w:val="00C31469"/>
    <w:rsid w:val="00C341BE"/>
    <w:rsid w:val="00C37215"/>
    <w:rsid w:val="00C50DCD"/>
    <w:rsid w:val="00C51A3E"/>
    <w:rsid w:val="00C51CF2"/>
    <w:rsid w:val="00C51D3E"/>
    <w:rsid w:val="00C53D65"/>
    <w:rsid w:val="00C5567A"/>
    <w:rsid w:val="00C5576C"/>
    <w:rsid w:val="00C63C0A"/>
    <w:rsid w:val="00C66DEA"/>
    <w:rsid w:val="00C6741A"/>
    <w:rsid w:val="00C71B13"/>
    <w:rsid w:val="00C739D2"/>
    <w:rsid w:val="00C84640"/>
    <w:rsid w:val="00C87DDB"/>
    <w:rsid w:val="00C90989"/>
    <w:rsid w:val="00C9460C"/>
    <w:rsid w:val="00C964FD"/>
    <w:rsid w:val="00C97756"/>
    <w:rsid w:val="00CA0F2B"/>
    <w:rsid w:val="00CA6A2D"/>
    <w:rsid w:val="00CB0850"/>
    <w:rsid w:val="00CB2160"/>
    <w:rsid w:val="00CB48AF"/>
    <w:rsid w:val="00CB594C"/>
    <w:rsid w:val="00CB5BF3"/>
    <w:rsid w:val="00CC39C5"/>
    <w:rsid w:val="00CC587B"/>
    <w:rsid w:val="00CE2B6F"/>
    <w:rsid w:val="00CE3FDB"/>
    <w:rsid w:val="00CE5535"/>
    <w:rsid w:val="00CF0260"/>
    <w:rsid w:val="00D06FA8"/>
    <w:rsid w:val="00D10519"/>
    <w:rsid w:val="00D22ED0"/>
    <w:rsid w:val="00D31CE4"/>
    <w:rsid w:val="00D438C5"/>
    <w:rsid w:val="00D44CA5"/>
    <w:rsid w:val="00D44EF0"/>
    <w:rsid w:val="00D45F2B"/>
    <w:rsid w:val="00D4737A"/>
    <w:rsid w:val="00D476D6"/>
    <w:rsid w:val="00D50D3E"/>
    <w:rsid w:val="00D52A0A"/>
    <w:rsid w:val="00D538AC"/>
    <w:rsid w:val="00D5579D"/>
    <w:rsid w:val="00D60190"/>
    <w:rsid w:val="00D61124"/>
    <w:rsid w:val="00D61FC1"/>
    <w:rsid w:val="00D64DD3"/>
    <w:rsid w:val="00D7273A"/>
    <w:rsid w:val="00D77333"/>
    <w:rsid w:val="00D7756D"/>
    <w:rsid w:val="00D77E96"/>
    <w:rsid w:val="00D81645"/>
    <w:rsid w:val="00D845AA"/>
    <w:rsid w:val="00D93082"/>
    <w:rsid w:val="00D97577"/>
    <w:rsid w:val="00DA10FC"/>
    <w:rsid w:val="00DB2DD9"/>
    <w:rsid w:val="00DC7630"/>
    <w:rsid w:val="00DC7821"/>
    <w:rsid w:val="00DE0313"/>
    <w:rsid w:val="00DE12AE"/>
    <w:rsid w:val="00DE16FC"/>
    <w:rsid w:val="00DE2533"/>
    <w:rsid w:val="00DF1DD0"/>
    <w:rsid w:val="00DF3966"/>
    <w:rsid w:val="00DF4F45"/>
    <w:rsid w:val="00E0389E"/>
    <w:rsid w:val="00E05288"/>
    <w:rsid w:val="00E304DD"/>
    <w:rsid w:val="00E42701"/>
    <w:rsid w:val="00E52634"/>
    <w:rsid w:val="00E712A4"/>
    <w:rsid w:val="00E729F8"/>
    <w:rsid w:val="00E80BA1"/>
    <w:rsid w:val="00E91BB9"/>
    <w:rsid w:val="00E92903"/>
    <w:rsid w:val="00E9410B"/>
    <w:rsid w:val="00EA0458"/>
    <w:rsid w:val="00EA31C6"/>
    <w:rsid w:val="00EA4CFA"/>
    <w:rsid w:val="00EA77D4"/>
    <w:rsid w:val="00ED0FFC"/>
    <w:rsid w:val="00ED3FCF"/>
    <w:rsid w:val="00ED4C55"/>
    <w:rsid w:val="00ED74F5"/>
    <w:rsid w:val="00EE14ED"/>
    <w:rsid w:val="00EE27D5"/>
    <w:rsid w:val="00EE6AAA"/>
    <w:rsid w:val="00EE796D"/>
    <w:rsid w:val="00EE7F65"/>
    <w:rsid w:val="00EF6049"/>
    <w:rsid w:val="00EF7866"/>
    <w:rsid w:val="00F07BA0"/>
    <w:rsid w:val="00F1264A"/>
    <w:rsid w:val="00F141A3"/>
    <w:rsid w:val="00F26960"/>
    <w:rsid w:val="00F27B4E"/>
    <w:rsid w:val="00F30D19"/>
    <w:rsid w:val="00F3113D"/>
    <w:rsid w:val="00F41255"/>
    <w:rsid w:val="00F41C32"/>
    <w:rsid w:val="00F50073"/>
    <w:rsid w:val="00F5223C"/>
    <w:rsid w:val="00F54FFB"/>
    <w:rsid w:val="00F5671C"/>
    <w:rsid w:val="00F56B0D"/>
    <w:rsid w:val="00F60955"/>
    <w:rsid w:val="00F617F4"/>
    <w:rsid w:val="00F65861"/>
    <w:rsid w:val="00F70450"/>
    <w:rsid w:val="00F83AE6"/>
    <w:rsid w:val="00F86DA4"/>
    <w:rsid w:val="00F91E3E"/>
    <w:rsid w:val="00F95AA6"/>
    <w:rsid w:val="00FA032E"/>
    <w:rsid w:val="00FA3A32"/>
    <w:rsid w:val="00FA487B"/>
    <w:rsid w:val="00FB7D84"/>
    <w:rsid w:val="00FD230A"/>
    <w:rsid w:val="00FD2D67"/>
    <w:rsid w:val="00FE5A07"/>
    <w:rsid w:val="00FE5FF3"/>
    <w:rsid w:val="00FE7ED2"/>
    <w:rsid w:val="00FF04EC"/>
    <w:rsid w:val="00FF7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EB4663B"/>
  <w15:docId w15:val="{1C5B145F-3E49-4670-93BE-4E84DC784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0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aliases w:val="ERP (1.)"/>
    <w:basedOn w:val="Normal"/>
    <w:next w:val="Normal"/>
    <w:link w:val="Heading1Char"/>
    <w:qFormat/>
    <w:rsid w:val="00D64DD3"/>
    <w:pPr>
      <w:keepNext/>
      <w:numPr>
        <w:ilvl w:val="3"/>
        <w:numId w:val="1"/>
      </w:numPr>
      <w:spacing w:before="360" w:after="360"/>
      <w:jc w:val="center"/>
      <w:outlineLvl w:val="0"/>
    </w:pPr>
    <w:rPr>
      <w:sz w:val="28"/>
      <w:szCs w:val="20"/>
      <w:lang w:eastAsia="lt-LT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28B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F04E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6FA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ERP (1.) Char"/>
    <w:basedOn w:val="DefaultParagraphFont"/>
    <w:link w:val="Heading1"/>
    <w:rsid w:val="00D64DD3"/>
    <w:rPr>
      <w:rFonts w:ascii="Times New Roman" w:eastAsia="Times New Roman" w:hAnsi="Times New Roman" w:cs="Times New Roman"/>
      <w:sz w:val="28"/>
      <w:szCs w:val="20"/>
      <w:lang w:eastAsia="lt-LT"/>
    </w:rPr>
  </w:style>
  <w:style w:type="paragraph" w:styleId="TOC1">
    <w:name w:val="toc 1"/>
    <w:basedOn w:val="Normal"/>
    <w:next w:val="Normal"/>
    <w:autoRedefine/>
    <w:uiPriority w:val="39"/>
    <w:rsid w:val="00D64DD3"/>
    <w:pPr>
      <w:tabs>
        <w:tab w:val="left" w:pos="720"/>
        <w:tab w:val="right" w:leader="dot" w:pos="9627"/>
        <w:tab w:val="left" w:pos="9921"/>
      </w:tabs>
      <w:jc w:val="both"/>
    </w:pPr>
    <w:rPr>
      <w:bCs/>
      <w:caps/>
      <w:noProof/>
    </w:rPr>
  </w:style>
  <w:style w:type="paragraph" w:styleId="BlockText">
    <w:name w:val="Block Text"/>
    <w:basedOn w:val="Normal"/>
    <w:rsid w:val="00D64DD3"/>
    <w:pPr>
      <w:widowControl w:val="0"/>
      <w:autoSpaceDE w:val="0"/>
      <w:autoSpaceDN w:val="0"/>
      <w:adjustRightInd w:val="0"/>
      <w:ind w:left="5120" w:right="800" w:firstLine="720"/>
    </w:pPr>
    <w:rPr>
      <w:szCs w:val="20"/>
    </w:rPr>
  </w:style>
  <w:style w:type="character" w:styleId="Hyperlink">
    <w:name w:val="Hyperlink"/>
    <w:uiPriority w:val="99"/>
    <w:rsid w:val="00D64DD3"/>
    <w:rPr>
      <w:color w:val="0000FF"/>
      <w:u w:val="single"/>
    </w:rPr>
  </w:style>
  <w:style w:type="paragraph" w:customStyle="1" w:styleId="BodyText1">
    <w:name w:val="Body Text1"/>
    <w:link w:val="BodytextDiagrama"/>
    <w:rsid w:val="00D64DD3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styleId="BodyTextIndent">
    <w:name w:val="Body Text Indent"/>
    <w:basedOn w:val="Normal"/>
    <w:link w:val="BodyTextIndentChar"/>
    <w:rsid w:val="00D64DD3"/>
    <w:pPr>
      <w:spacing w:after="120"/>
      <w:ind w:left="283"/>
    </w:pPr>
    <w:rPr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D64DD3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odyTextIndent3">
    <w:name w:val="Body Text Indent 3"/>
    <w:basedOn w:val="Normal"/>
    <w:link w:val="BodyTextIndent3Char"/>
    <w:rsid w:val="00D64DD3"/>
    <w:pPr>
      <w:spacing w:after="120"/>
      <w:ind w:left="283"/>
    </w:pPr>
    <w:rPr>
      <w:sz w:val="16"/>
      <w:szCs w:val="16"/>
      <w:lang w:val="en-GB"/>
    </w:rPr>
  </w:style>
  <w:style w:type="character" w:customStyle="1" w:styleId="BodyTextIndent3Char">
    <w:name w:val="Body Text Indent 3 Char"/>
    <w:basedOn w:val="DefaultParagraphFont"/>
    <w:link w:val="BodyTextIndent3"/>
    <w:rsid w:val="00D64DD3"/>
    <w:rPr>
      <w:rFonts w:ascii="Times New Roman" w:eastAsia="Times New Roman" w:hAnsi="Times New Roman" w:cs="Times New Roman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D64DD3"/>
    <w:pPr>
      <w:ind w:left="1296"/>
    </w:pPr>
    <w:rPr>
      <w:lang w:val="en-US"/>
    </w:rPr>
  </w:style>
  <w:style w:type="character" w:customStyle="1" w:styleId="BodytextDiagrama">
    <w:name w:val="Body text Diagrama"/>
    <w:link w:val="BodyText1"/>
    <w:rsid w:val="00D64DD3"/>
    <w:rPr>
      <w:rFonts w:ascii="TimesLT" w:eastAsia="Times New Roman" w:hAnsi="TimesLT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64DD3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4DD3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4D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4DD3"/>
    <w:rPr>
      <w:rFonts w:ascii="Tahoma" w:eastAsia="Times New Roman" w:hAnsi="Tahoma" w:cs="Tahoma"/>
      <w:sz w:val="16"/>
      <w:szCs w:val="16"/>
    </w:rPr>
  </w:style>
  <w:style w:type="character" w:styleId="Strong">
    <w:name w:val="Strong"/>
    <w:basedOn w:val="DefaultParagraphFont"/>
    <w:uiPriority w:val="99"/>
    <w:qFormat/>
    <w:rsid w:val="00270593"/>
    <w:rPr>
      <w:rFonts w:cs="Times New Roman"/>
      <w:b/>
      <w:bCs/>
    </w:rPr>
  </w:style>
  <w:style w:type="paragraph" w:styleId="Header">
    <w:name w:val="header"/>
    <w:basedOn w:val="Normal"/>
    <w:link w:val="HeaderChar"/>
    <w:uiPriority w:val="99"/>
    <w:unhideWhenUsed/>
    <w:rsid w:val="00231A13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1A13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FF04E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bodytext">
    <w:name w:val="bodytext"/>
    <w:basedOn w:val="Normal"/>
    <w:uiPriority w:val="99"/>
    <w:rsid w:val="00FF04EC"/>
    <w:pPr>
      <w:spacing w:before="100" w:beforeAutospacing="1" w:after="100" w:afterAutospacing="1"/>
    </w:pPr>
    <w:rPr>
      <w:lang w:eastAsia="lt-LT"/>
    </w:rPr>
  </w:style>
  <w:style w:type="paragraph" w:styleId="TOC3">
    <w:name w:val="toc 3"/>
    <w:basedOn w:val="Normal"/>
    <w:next w:val="Normal"/>
    <w:autoRedefine/>
    <w:uiPriority w:val="39"/>
    <w:unhideWhenUsed/>
    <w:rsid w:val="00652B34"/>
    <w:pPr>
      <w:spacing w:after="100"/>
      <w:ind w:left="480"/>
    </w:pPr>
  </w:style>
  <w:style w:type="paragraph" w:customStyle="1" w:styleId="Patvirtinta">
    <w:name w:val="Patvirtinta"/>
    <w:rsid w:val="006B3CB3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Pagrindinistekstas1">
    <w:name w:val="Pagrindinis tekstas1"/>
    <w:rsid w:val="00C6741A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m">
    <w:name w:val="CentrBoldm"/>
    <w:basedOn w:val="Normal"/>
    <w:rsid w:val="00C6741A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lang w:val="en-US"/>
    </w:rPr>
  </w:style>
  <w:style w:type="paragraph" w:styleId="NoSpacing">
    <w:name w:val="No Spacing"/>
    <w:uiPriority w:val="1"/>
    <w:qFormat/>
    <w:rsid w:val="001563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28B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uiPriority w:val="59"/>
    <w:rsid w:val="00CF0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semiHidden/>
    <w:rsid w:val="00D06FA8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paragraph" w:customStyle="1" w:styleId="ListParagraph2">
    <w:name w:val="List Paragraph2"/>
    <w:basedOn w:val="Normal"/>
    <w:uiPriority w:val="34"/>
    <w:qFormat/>
    <w:rsid w:val="00B77686"/>
    <w:pPr>
      <w:spacing w:after="200" w:line="276" w:lineRule="auto"/>
      <w:ind w:left="720"/>
      <w:contextualSpacing/>
    </w:pPr>
    <w:rPr>
      <w:rFonts w:ascii="Calibri" w:eastAsia="Calibri" w:hAnsi="Calibri" w:cs="Arial Unicode MS"/>
      <w:sz w:val="22"/>
      <w:szCs w:val="22"/>
      <w:lang w:bidi="lo-LA"/>
    </w:rPr>
  </w:style>
  <w:style w:type="paragraph" w:styleId="Revision">
    <w:name w:val="Revision"/>
    <w:hidden/>
    <w:uiPriority w:val="99"/>
    <w:semiHidden/>
    <w:rsid w:val="000623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C5E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C5E0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C5E0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5E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5E05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8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3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8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8D9A34-5AF6-4F07-AE06-0B6793ACC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3031</Words>
  <Characters>1728</Characters>
  <Application>Microsoft Office Word</Application>
  <DocSecurity>4</DocSecurity>
  <Lines>14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4750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 Černiauskienė</dc:creator>
  <cp:lastModifiedBy>Irmantas Survila</cp:lastModifiedBy>
  <cp:revision>2</cp:revision>
  <cp:lastPrinted>2020-08-10T07:06:00Z</cp:lastPrinted>
  <dcterms:created xsi:type="dcterms:W3CDTF">2024-02-08T06:22:00Z</dcterms:created>
  <dcterms:modified xsi:type="dcterms:W3CDTF">2024-02-08T06:22:00Z</dcterms:modified>
</cp:coreProperties>
</file>