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3DD4" w14:textId="7D37E04C" w:rsidR="247BC08A" w:rsidRPr="00B965A9" w:rsidRDefault="247BC08A" w:rsidP="7CC18BAA">
      <w:pPr>
        <w:spacing w:after="0" w:line="240" w:lineRule="auto"/>
        <w:jc w:val="right"/>
        <w:rPr>
          <w:rFonts w:ascii="Arial" w:eastAsia="Times New Roman" w:hAnsi="Arial" w:cs="Arial"/>
          <w:b/>
          <w:bCs/>
          <w:sz w:val="20"/>
          <w:szCs w:val="20"/>
          <w:lang w:eastAsia="lt-LT"/>
        </w:rPr>
      </w:pPr>
      <w:r w:rsidRPr="00B965A9">
        <w:rPr>
          <w:rFonts w:ascii="Arial" w:eastAsia="Arial" w:hAnsi="Arial" w:cs="Arial"/>
          <w:i/>
          <w:iCs/>
          <w:sz w:val="20"/>
          <w:szCs w:val="20"/>
        </w:rPr>
        <w:t>Konkretaus pirkimo, atliekamo dinaminės pirkimų sistemos pagrindu, priedas Nr. 1</w:t>
      </w:r>
    </w:p>
    <w:p w14:paraId="79BC7D62" w14:textId="072CEF09" w:rsidR="00C71538" w:rsidRPr="00B965A9" w:rsidRDefault="00C71538">
      <w:pPr>
        <w:rPr>
          <w:rFonts w:ascii="Arial" w:eastAsia="Calibri" w:hAnsi="Arial" w:cs="Arial"/>
          <w:b/>
          <w:bCs/>
          <w:sz w:val="20"/>
          <w:szCs w:val="20"/>
        </w:rPr>
      </w:pPr>
    </w:p>
    <w:p w14:paraId="62D9844E" w14:textId="53DD7EFF" w:rsidR="004A5BDE" w:rsidRPr="00B965A9" w:rsidRDefault="00B86484" w:rsidP="00B86484">
      <w:pPr>
        <w:tabs>
          <w:tab w:val="left" w:pos="8137"/>
        </w:tabs>
        <w:spacing w:after="0" w:line="240" w:lineRule="auto"/>
        <w:jc w:val="center"/>
        <w:rPr>
          <w:rFonts w:ascii="Arial" w:eastAsia="Calibri" w:hAnsi="Arial" w:cs="Arial"/>
          <w:b/>
          <w:bCs/>
          <w:sz w:val="20"/>
          <w:szCs w:val="20"/>
        </w:rPr>
      </w:pPr>
      <w:r w:rsidRPr="00B965A9">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B965A9">
        <w:rPr>
          <w:rFonts w:ascii="Arial" w:hAnsi="Arial" w:cs="Arial"/>
          <w:color w:val="000000"/>
          <w:sz w:val="20"/>
          <w:szCs w:val="20"/>
          <w:shd w:val="clear" w:color="auto" w:fill="FFFFFF"/>
        </w:rPr>
        <w:br/>
      </w:r>
    </w:p>
    <w:p w14:paraId="4DB5964D" w14:textId="77777777" w:rsidR="004A0C48" w:rsidRPr="00B965A9" w:rsidRDefault="004A0C48" w:rsidP="004A0C48">
      <w:pPr>
        <w:tabs>
          <w:tab w:val="left" w:pos="8137"/>
        </w:tabs>
        <w:spacing w:after="0" w:line="240" w:lineRule="auto"/>
        <w:ind w:firstLine="851"/>
        <w:jc w:val="center"/>
        <w:rPr>
          <w:rFonts w:ascii="Arial" w:eastAsia="Calibri" w:hAnsi="Arial" w:cs="Arial"/>
          <w:b/>
          <w:bCs/>
          <w:sz w:val="20"/>
          <w:szCs w:val="20"/>
        </w:rPr>
      </w:pPr>
      <w:r w:rsidRPr="00B965A9">
        <w:rPr>
          <w:rFonts w:ascii="Arial" w:eastAsia="Calibri" w:hAnsi="Arial" w:cs="Arial"/>
          <w:b/>
          <w:bCs/>
          <w:sz w:val="20"/>
          <w:szCs w:val="20"/>
        </w:rPr>
        <w:t>TECHNINĖ SPECIFIKACIJA</w:t>
      </w:r>
    </w:p>
    <w:p w14:paraId="4A53F7D7" w14:textId="77777777" w:rsidR="004A0C48" w:rsidRPr="00B965A9"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B965A9"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B965A9">
        <w:rPr>
          <w:rFonts w:ascii="Arial" w:eastAsia="Calibri" w:hAnsi="Arial" w:cs="Arial"/>
          <w:b/>
          <w:sz w:val="20"/>
          <w:szCs w:val="20"/>
        </w:rPr>
        <w:t>SĄVOKOS IR SUTRUMPINIMAI</w:t>
      </w:r>
      <w:r w:rsidR="00B12E41" w:rsidRPr="00B965A9">
        <w:rPr>
          <w:rFonts w:ascii="Arial" w:eastAsia="Calibri" w:hAnsi="Arial" w:cs="Arial"/>
          <w:b/>
          <w:sz w:val="20"/>
          <w:szCs w:val="20"/>
        </w:rPr>
        <w:t>/ BENDRA INFORMACIJA</w:t>
      </w:r>
    </w:p>
    <w:p w14:paraId="4E75050A" w14:textId="0FAC7B8F" w:rsidR="004A0C48" w:rsidRPr="00B965A9"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B965A9">
        <w:rPr>
          <w:rFonts w:ascii="Arial" w:eastAsia="Calibri" w:hAnsi="Arial" w:cs="Arial"/>
          <w:b/>
          <w:sz w:val="20"/>
          <w:szCs w:val="20"/>
        </w:rPr>
        <w:t>Pirkėjas / P</w:t>
      </w:r>
      <w:r w:rsidR="00682323" w:rsidRPr="00B965A9">
        <w:rPr>
          <w:rFonts w:ascii="Arial" w:eastAsia="Calibri" w:hAnsi="Arial" w:cs="Arial"/>
          <w:b/>
          <w:sz w:val="20"/>
          <w:szCs w:val="20"/>
        </w:rPr>
        <w:t>erkančioji organizacija</w:t>
      </w:r>
      <w:r w:rsidRPr="00B965A9">
        <w:rPr>
          <w:rFonts w:ascii="Arial" w:eastAsia="Calibri" w:hAnsi="Arial" w:cs="Arial"/>
          <w:b/>
          <w:sz w:val="20"/>
          <w:szCs w:val="20"/>
        </w:rPr>
        <w:t xml:space="preserve"> –</w:t>
      </w:r>
      <w:r w:rsidR="00D42220" w:rsidRPr="00B965A9">
        <w:rPr>
          <w:rFonts w:ascii="Arial" w:eastAsia="Calibri" w:hAnsi="Arial" w:cs="Arial"/>
          <w:b/>
          <w:sz w:val="20"/>
          <w:szCs w:val="20"/>
        </w:rPr>
        <w:t xml:space="preserve"> </w:t>
      </w:r>
      <w:r w:rsidR="00B06A26" w:rsidRPr="00B965A9">
        <w:rPr>
          <w:rFonts w:ascii="Arial" w:eastAsia="Calibri" w:hAnsi="Arial" w:cs="Arial"/>
          <w:b/>
          <w:sz w:val="20"/>
          <w:szCs w:val="20"/>
        </w:rPr>
        <w:t>Vilniaus universitetas</w:t>
      </w:r>
      <w:r w:rsidR="00E733C2" w:rsidRPr="00B965A9">
        <w:rPr>
          <w:rFonts w:ascii="Arial" w:eastAsia="Calibri" w:hAnsi="Arial" w:cs="Arial"/>
          <w:b/>
          <w:sz w:val="20"/>
          <w:szCs w:val="20"/>
        </w:rPr>
        <w:t>.</w:t>
      </w:r>
    </w:p>
    <w:p w14:paraId="7A4F4046" w14:textId="77777777" w:rsidR="004A0C48" w:rsidRPr="00B965A9"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B965A9">
        <w:rPr>
          <w:rFonts w:ascii="Arial" w:eastAsia="Calibri" w:hAnsi="Arial" w:cs="Arial"/>
          <w:b/>
          <w:bCs/>
          <w:sz w:val="20"/>
          <w:szCs w:val="20"/>
        </w:rPr>
        <w:t>Tiekėjas</w:t>
      </w:r>
      <w:r w:rsidRPr="00B965A9">
        <w:rPr>
          <w:rFonts w:ascii="Arial" w:eastAsia="Calibri" w:hAnsi="Arial" w:cs="Arial"/>
          <w:bCs/>
          <w:sz w:val="20"/>
          <w:szCs w:val="20"/>
        </w:rPr>
        <w:t xml:space="preserve"> –</w:t>
      </w:r>
      <w:r w:rsidR="00F83FAA" w:rsidRPr="00B965A9">
        <w:rPr>
          <w:rFonts w:ascii="Arial" w:eastAsia="Calibri" w:hAnsi="Arial" w:cs="Arial"/>
          <w:bCs/>
          <w:sz w:val="20"/>
          <w:szCs w:val="20"/>
        </w:rPr>
        <w:t xml:space="preserve"> </w:t>
      </w:r>
      <w:r w:rsidR="009A4D65" w:rsidRPr="00B965A9">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B965A9">
        <w:rPr>
          <w:rFonts w:ascii="Arial" w:eastAsia="Calibri" w:hAnsi="Arial" w:cs="Arial"/>
          <w:sz w:val="20"/>
          <w:szCs w:val="20"/>
        </w:rPr>
        <w:t>su kuriuo Pirkėjas sudarys šio Pirkimo</w:t>
      </w:r>
      <w:r w:rsidRPr="00B965A9">
        <w:rPr>
          <w:rFonts w:ascii="Arial" w:eastAsia="Calibri" w:hAnsi="Arial" w:cs="Arial"/>
          <w:sz w:val="20"/>
          <w:szCs w:val="20"/>
        </w:rPr>
        <w:t xml:space="preserve"> sutartį.</w:t>
      </w:r>
      <w:r w:rsidR="009A4D65" w:rsidRPr="00B965A9">
        <w:rPr>
          <w:rFonts w:ascii="Arial" w:hAnsi="Arial" w:cs="Arial"/>
          <w:color w:val="000000"/>
          <w:sz w:val="20"/>
          <w:szCs w:val="20"/>
        </w:rPr>
        <w:t xml:space="preserve"> </w:t>
      </w:r>
    </w:p>
    <w:p w14:paraId="4D61AFFF" w14:textId="77777777" w:rsidR="004A0C48" w:rsidRPr="00B965A9"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B965A9">
        <w:rPr>
          <w:rFonts w:ascii="Arial" w:eastAsia="Calibri" w:hAnsi="Arial" w:cs="Arial"/>
          <w:b/>
          <w:sz w:val="20"/>
          <w:szCs w:val="20"/>
        </w:rPr>
        <w:t>Sutartis</w:t>
      </w:r>
      <w:r w:rsidRPr="00B965A9">
        <w:rPr>
          <w:rFonts w:ascii="Arial" w:eastAsia="Calibri" w:hAnsi="Arial" w:cs="Arial"/>
          <w:sz w:val="20"/>
          <w:szCs w:val="20"/>
        </w:rPr>
        <w:t xml:space="preserve"> – </w:t>
      </w:r>
      <w:r w:rsidR="009A4D65" w:rsidRPr="00B965A9">
        <w:rPr>
          <w:rFonts w:ascii="Arial" w:eastAsia="Calibri" w:hAnsi="Arial" w:cs="Arial"/>
          <w:sz w:val="20"/>
          <w:szCs w:val="20"/>
        </w:rPr>
        <w:t>P</w:t>
      </w:r>
      <w:r w:rsidRPr="00B965A9">
        <w:rPr>
          <w:rFonts w:ascii="Arial" w:eastAsia="Calibri" w:hAnsi="Arial" w:cs="Arial"/>
          <w:sz w:val="20"/>
          <w:szCs w:val="20"/>
        </w:rPr>
        <w:t>irkimo sutartis, sudaroma tarp Tiekėjo ir Pirkėjo dėl šio Pirkimo objekto.</w:t>
      </w:r>
    </w:p>
    <w:p w14:paraId="37A99923" w14:textId="5E293892" w:rsidR="004A0C48" w:rsidRPr="00B965A9" w:rsidRDefault="00E223CB" w:rsidP="00E223CB">
      <w:pPr>
        <w:numPr>
          <w:ilvl w:val="1"/>
          <w:numId w:val="1"/>
        </w:numPr>
        <w:tabs>
          <w:tab w:val="left" w:pos="567"/>
          <w:tab w:val="left" w:pos="851"/>
        </w:tabs>
        <w:spacing w:after="0" w:line="240" w:lineRule="auto"/>
        <w:ind w:left="0" w:firstLine="0"/>
        <w:jc w:val="both"/>
        <w:rPr>
          <w:rFonts w:ascii="Arial" w:eastAsia="Calibri" w:hAnsi="Arial" w:cs="Arial"/>
          <w:bCs/>
          <w:sz w:val="20"/>
          <w:szCs w:val="20"/>
        </w:rPr>
      </w:pPr>
      <w:r w:rsidRPr="00B965A9">
        <w:rPr>
          <w:rFonts w:ascii="Arial" w:eastAsia="Calibri" w:hAnsi="Arial" w:cs="Arial"/>
          <w:b/>
          <w:sz w:val="20"/>
          <w:szCs w:val="20"/>
        </w:rPr>
        <w:t>Projektas</w:t>
      </w:r>
      <w:r w:rsidR="00AE7599" w:rsidRPr="00B965A9">
        <w:rPr>
          <w:rFonts w:ascii="Arial" w:eastAsia="Calibri" w:hAnsi="Arial" w:cs="Arial"/>
          <w:i/>
          <w:color w:val="FF0000"/>
          <w:sz w:val="20"/>
          <w:szCs w:val="20"/>
        </w:rPr>
        <w:t xml:space="preserve"> </w:t>
      </w:r>
      <w:r w:rsidRPr="00B965A9">
        <w:rPr>
          <w:rFonts w:ascii="Arial" w:eastAsia="Calibri" w:hAnsi="Arial" w:cs="Arial"/>
          <w:sz w:val="20"/>
          <w:szCs w:val="20"/>
        </w:rPr>
        <w:t xml:space="preserve">– </w:t>
      </w:r>
      <w:r w:rsidRPr="00B965A9">
        <w:rPr>
          <w:rFonts w:ascii="Arial" w:eastAsia="Calibri" w:hAnsi="Arial" w:cs="Arial"/>
          <w:bCs/>
          <w:sz w:val="20"/>
          <w:szCs w:val="20"/>
        </w:rPr>
        <w:t xml:space="preserve">Vilniaus universitetas, siekdamas įgyvendinti projektą, Nr. </w:t>
      </w:r>
      <w:r w:rsidR="00AE7599" w:rsidRPr="00B965A9">
        <w:rPr>
          <w:rFonts w:ascii="Arial" w:eastAsia="Calibri" w:hAnsi="Arial" w:cs="Arial"/>
          <w:bCs/>
          <w:sz w:val="20"/>
          <w:szCs w:val="20"/>
        </w:rPr>
        <w:t>10-061-P-0001</w:t>
      </w:r>
      <w:r w:rsidRPr="00B965A9">
        <w:rPr>
          <w:rFonts w:ascii="Arial" w:eastAsia="Calibri" w:hAnsi="Arial" w:cs="Arial"/>
          <w:bCs/>
          <w:sz w:val="20"/>
          <w:szCs w:val="20"/>
        </w:rPr>
        <w:t xml:space="preserve"> </w:t>
      </w:r>
      <w:r w:rsidR="00AE7599" w:rsidRPr="00B965A9">
        <w:rPr>
          <w:rFonts w:ascii="Arial" w:eastAsia="Calibri" w:hAnsi="Arial" w:cs="Arial"/>
          <w:bCs/>
          <w:sz w:val="20"/>
          <w:szCs w:val="20"/>
        </w:rPr>
        <w:t>„STEAM centrų modernizavimas</w:t>
      </w:r>
      <w:r w:rsidRPr="00B965A9">
        <w:rPr>
          <w:rFonts w:ascii="Arial" w:eastAsia="Calibri" w:hAnsi="Arial" w:cs="Arial"/>
          <w:bCs/>
          <w:sz w:val="20"/>
          <w:szCs w:val="20"/>
        </w:rPr>
        <w:t xml:space="preserve">“, numato įsigyti </w:t>
      </w:r>
      <w:r w:rsidR="00E51A27" w:rsidRPr="00B965A9">
        <w:rPr>
          <w:rFonts w:ascii="Arial" w:eastAsia="Calibri" w:hAnsi="Arial" w:cs="Arial"/>
          <w:bCs/>
          <w:sz w:val="20"/>
          <w:szCs w:val="20"/>
        </w:rPr>
        <w:t>toliau įvardintas p</w:t>
      </w:r>
      <w:r w:rsidRPr="00B965A9">
        <w:rPr>
          <w:rFonts w:ascii="Arial" w:eastAsia="Calibri" w:hAnsi="Arial" w:cs="Arial"/>
          <w:bCs/>
          <w:sz w:val="20"/>
          <w:szCs w:val="20"/>
        </w:rPr>
        <w:t>rek</w:t>
      </w:r>
      <w:r w:rsidR="00E51A27" w:rsidRPr="00B965A9">
        <w:rPr>
          <w:rFonts w:ascii="Arial" w:eastAsia="Calibri" w:hAnsi="Arial" w:cs="Arial"/>
          <w:bCs/>
          <w:sz w:val="20"/>
          <w:szCs w:val="20"/>
        </w:rPr>
        <w:t>e</w:t>
      </w:r>
      <w:r w:rsidRPr="00B965A9">
        <w:rPr>
          <w:rFonts w:ascii="Arial" w:eastAsia="Calibri" w:hAnsi="Arial" w:cs="Arial"/>
          <w:bCs/>
          <w:sz w:val="20"/>
          <w:szCs w:val="20"/>
        </w:rPr>
        <w:t>s</w:t>
      </w:r>
      <w:r w:rsidR="00E51A27" w:rsidRPr="00B965A9">
        <w:rPr>
          <w:rFonts w:ascii="Arial" w:eastAsia="Calibri" w:hAnsi="Arial" w:cs="Arial"/>
          <w:bCs/>
          <w:sz w:val="20"/>
          <w:szCs w:val="20"/>
        </w:rPr>
        <w:t>.</w:t>
      </w:r>
    </w:p>
    <w:p w14:paraId="0064A2D8" w14:textId="77777777" w:rsidR="002C4223" w:rsidRPr="00B965A9"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B965A9"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B965A9">
        <w:rPr>
          <w:rFonts w:ascii="Arial" w:eastAsia="Calibri" w:hAnsi="Arial" w:cs="Arial"/>
          <w:b/>
          <w:sz w:val="20"/>
          <w:szCs w:val="20"/>
          <w:shd w:val="clear" w:color="auto" w:fill="D9D9D9" w:themeFill="background1" w:themeFillShade="D9"/>
        </w:rPr>
        <w:t>PIRKIMO OBJEKTAS</w:t>
      </w:r>
    </w:p>
    <w:p w14:paraId="1BA5E5C3" w14:textId="44274FEB" w:rsidR="001F5A30" w:rsidRPr="00B965A9" w:rsidRDefault="004A0C48" w:rsidP="001F5A30">
      <w:pPr>
        <w:pStyle w:val="ListParagraph"/>
        <w:numPr>
          <w:ilvl w:val="1"/>
          <w:numId w:val="2"/>
        </w:numPr>
        <w:tabs>
          <w:tab w:val="left" w:pos="567"/>
        </w:tabs>
        <w:spacing w:after="0" w:line="240" w:lineRule="auto"/>
        <w:ind w:left="0" w:firstLine="0"/>
        <w:jc w:val="both"/>
        <w:rPr>
          <w:rFonts w:ascii="Arial" w:hAnsi="Arial" w:cs="Arial"/>
          <w:sz w:val="20"/>
          <w:szCs w:val="20"/>
        </w:rPr>
      </w:pPr>
      <w:r w:rsidRPr="00B965A9">
        <w:rPr>
          <w:rFonts w:ascii="Arial" w:hAnsi="Arial" w:cs="Arial"/>
          <w:sz w:val="20"/>
          <w:szCs w:val="20"/>
        </w:rPr>
        <w:t xml:space="preserve">Pirkimo objektas – </w:t>
      </w:r>
      <w:r w:rsidR="00DF1B76" w:rsidRPr="00B965A9">
        <w:rPr>
          <w:rFonts w:ascii="Arial" w:hAnsi="Arial" w:cs="Arial"/>
          <w:sz w:val="20"/>
          <w:szCs w:val="20"/>
          <w:u w:val="single"/>
        </w:rPr>
        <w:t xml:space="preserve">Transporto inžinerijos rinkinys </w:t>
      </w:r>
      <w:r w:rsidRPr="00B965A9">
        <w:rPr>
          <w:rFonts w:ascii="Arial" w:hAnsi="Arial" w:cs="Arial"/>
          <w:sz w:val="20"/>
          <w:szCs w:val="20"/>
        </w:rPr>
        <w:t>(toliau – prekės).</w:t>
      </w:r>
    </w:p>
    <w:p w14:paraId="03A12B0D" w14:textId="2D657B93" w:rsidR="004A0C48" w:rsidRPr="00B965A9" w:rsidRDefault="001F5A30" w:rsidP="001F5A30">
      <w:pPr>
        <w:pStyle w:val="ListParagraph"/>
        <w:numPr>
          <w:ilvl w:val="1"/>
          <w:numId w:val="2"/>
        </w:numPr>
        <w:tabs>
          <w:tab w:val="left" w:pos="567"/>
        </w:tabs>
        <w:spacing w:after="0" w:line="240" w:lineRule="auto"/>
        <w:ind w:left="0" w:firstLine="0"/>
        <w:jc w:val="both"/>
        <w:rPr>
          <w:rFonts w:ascii="Arial" w:hAnsi="Arial" w:cs="Arial"/>
          <w:sz w:val="20"/>
          <w:szCs w:val="20"/>
        </w:rPr>
      </w:pPr>
      <w:r w:rsidRPr="00B965A9">
        <w:rPr>
          <w:rFonts w:ascii="Arial" w:hAnsi="Arial" w:cs="Arial"/>
          <w:sz w:val="20"/>
          <w:szCs w:val="20"/>
        </w:rPr>
        <w:t xml:space="preserve">Pirkimo objektas į pirkimo objekto dalis neskaidomas, todėl Tiekėjas privalo teikti pasiūlymą visai žemiau nurodytai pirkimo objekto apimčiai. </w:t>
      </w:r>
    </w:p>
    <w:p w14:paraId="240746CA" w14:textId="645C5DEA" w:rsidR="00314040" w:rsidRPr="00B965A9" w:rsidRDefault="003D4EE1" w:rsidP="00736515">
      <w:pPr>
        <w:pStyle w:val="ListParagraph"/>
        <w:numPr>
          <w:ilvl w:val="1"/>
          <w:numId w:val="3"/>
        </w:numPr>
        <w:tabs>
          <w:tab w:val="left" w:pos="426"/>
        </w:tabs>
        <w:spacing w:after="0" w:line="240" w:lineRule="auto"/>
        <w:ind w:left="0" w:firstLine="0"/>
        <w:jc w:val="both"/>
        <w:rPr>
          <w:rFonts w:ascii="Arial" w:hAnsi="Arial" w:cs="Arial"/>
          <w:sz w:val="20"/>
          <w:szCs w:val="20"/>
        </w:rPr>
      </w:pPr>
      <w:r w:rsidRPr="00B965A9">
        <w:rPr>
          <w:rFonts w:ascii="Arial" w:hAnsi="Arial" w:cs="Arial"/>
          <w:sz w:val="20"/>
          <w:szCs w:val="20"/>
        </w:rPr>
        <w:t xml:space="preserve"> </w:t>
      </w:r>
      <w:r w:rsidR="00C73886" w:rsidRPr="00B965A9">
        <w:rPr>
          <w:rFonts w:ascii="Arial" w:hAnsi="Arial" w:cs="Arial"/>
          <w:sz w:val="20"/>
          <w:szCs w:val="20"/>
        </w:rPr>
        <w:t>Prekių pristatymo</w:t>
      </w:r>
      <w:r w:rsidRPr="00B965A9">
        <w:rPr>
          <w:rFonts w:ascii="Arial" w:hAnsi="Arial" w:cs="Arial"/>
          <w:sz w:val="20"/>
          <w:szCs w:val="20"/>
        </w:rPr>
        <w:t xml:space="preserve"> vieta </w:t>
      </w:r>
      <w:r w:rsidR="00314040" w:rsidRPr="00B965A9">
        <w:rPr>
          <w:rFonts w:ascii="Arial" w:hAnsi="Arial" w:cs="Arial"/>
          <w:i/>
          <w:color w:val="FF0000"/>
          <w:sz w:val="20"/>
          <w:szCs w:val="20"/>
        </w:rPr>
        <w:t xml:space="preserve"> </w:t>
      </w:r>
      <w:r w:rsidR="00314040" w:rsidRPr="00B965A9">
        <w:rPr>
          <w:rFonts w:ascii="Arial" w:hAnsi="Arial" w:cs="Arial"/>
          <w:sz w:val="20"/>
          <w:szCs w:val="20"/>
        </w:rPr>
        <w:t xml:space="preserve">– </w:t>
      </w:r>
      <w:r w:rsidR="00AE7599" w:rsidRPr="00B965A9">
        <w:rPr>
          <w:rFonts w:ascii="Arial" w:hAnsi="Arial" w:cs="Arial"/>
          <w:sz w:val="20"/>
          <w:szCs w:val="20"/>
        </w:rPr>
        <w:t>Konstitucijos 12A, Vilnius.</w:t>
      </w:r>
    </w:p>
    <w:p w14:paraId="40287320" w14:textId="2942792A" w:rsidR="004A0C48" w:rsidRPr="00B965A9" w:rsidRDefault="001F5A30" w:rsidP="00736515">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B965A9">
        <w:rPr>
          <w:rFonts w:ascii="Arial" w:hAnsi="Arial" w:cs="Arial"/>
          <w:sz w:val="20"/>
          <w:szCs w:val="20"/>
        </w:rPr>
        <w:t xml:space="preserve"> </w:t>
      </w:r>
      <w:r w:rsidR="00DC79E6" w:rsidRPr="00B965A9">
        <w:rPr>
          <w:rFonts w:ascii="Arial" w:hAnsi="Arial" w:cs="Arial"/>
          <w:sz w:val="20"/>
          <w:szCs w:val="20"/>
        </w:rPr>
        <w:t>Prekių</w:t>
      </w:r>
      <w:r w:rsidR="00245CBF" w:rsidRPr="00B965A9">
        <w:rPr>
          <w:rFonts w:ascii="Arial" w:hAnsi="Arial" w:cs="Arial"/>
          <w:sz w:val="20"/>
          <w:szCs w:val="20"/>
        </w:rPr>
        <w:t xml:space="preserve"> kiekiai</w:t>
      </w:r>
      <w:r w:rsidR="004A0C48" w:rsidRPr="00B965A9">
        <w:rPr>
          <w:rFonts w:ascii="Arial" w:hAnsi="Arial" w:cs="Arial"/>
          <w:sz w:val="20"/>
          <w:szCs w:val="20"/>
        </w:rPr>
        <w:t>:</w:t>
      </w:r>
    </w:p>
    <w:p w14:paraId="6AD560C6" w14:textId="77777777" w:rsidR="00046A16" w:rsidRPr="00B965A9" w:rsidRDefault="00046A16" w:rsidP="004A0C48">
      <w:pPr>
        <w:spacing w:after="0" w:line="240" w:lineRule="auto"/>
        <w:jc w:val="both"/>
        <w:rPr>
          <w:rFonts w:ascii="Arial" w:hAnsi="Arial" w:cs="Arial"/>
          <w:i/>
          <w:color w:val="FF0000"/>
          <w:sz w:val="20"/>
          <w:szCs w:val="20"/>
        </w:rPr>
      </w:pPr>
    </w:p>
    <w:p w14:paraId="555B0A83" w14:textId="77777777" w:rsidR="004A0C48" w:rsidRPr="00B965A9" w:rsidRDefault="00CC3B99" w:rsidP="004A0C48">
      <w:pPr>
        <w:spacing w:after="0" w:line="240" w:lineRule="auto"/>
        <w:jc w:val="right"/>
        <w:rPr>
          <w:rFonts w:ascii="Arial" w:hAnsi="Arial" w:cs="Arial"/>
          <w:b/>
          <w:sz w:val="20"/>
          <w:szCs w:val="20"/>
        </w:rPr>
      </w:pPr>
      <w:r w:rsidRPr="00B965A9">
        <w:rPr>
          <w:rFonts w:ascii="Arial" w:hAnsi="Arial" w:cs="Arial"/>
          <w:b/>
          <w:sz w:val="20"/>
          <w:szCs w:val="20"/>
        </w:rPr>
        <w:t xml:space="preserve">1 lentelė. </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2835"/>
        <w:gridCol w:w="1276"/>
        <w:gridCol w:w="1417"/>
        <w:gridCol w:w="1560"/>
        <w:gridCol w:w="1833"/>
      </w:tblGrid>
      <w:tr w:rsidR="0093154B" w:rsidRPr="00B965A9" w14:paraId="77AB14E7" w14:textId="77777777" w:rsidTr="0093154B">
        <w:trPr>
          <w:trHeight w:val="15"/>
        </w:trPr>
        <w:tc>
          <w:tcPr>
            <w:tcW w:w="701" w:type="dxa"/>
            <w:vMerge w:val="restart"/>
            <w:tcBorders>
              <w:top w:val="single" w:sz="6" w:space="0" w:color="000000"/>
              <w:left w:val="single" w:sz="6" w:space="0" w:color="000000"/>
              <w:bottom w:val="single" w:sz="6" w:space="0" w:color="000000"/>
              <w:right w:val="single" w:sz="6" w:space="0" w:color="000000"/>
            </w:tcBorders>
            <w:vAlign w:val="center"/>
            <w:hideMark/>
          </w:tcPr>
          <w:p w14:paraId="756821F9" w14:textId="77777777" w:rsidR="001F5A30" w:rsidRPr="00B965A9" w:rsidRDefault="001F5A30" w:rsidP="001F5A30">
            <w:pPr>
              <w:spacing w:after="0" w:line="240" w:lineRule="auto"/>
              <w:jc w:val="center"/>
              <w:rPr>
                <w:rFonts w:ascii="Arial" w:eastAsia="Times New Roman" w:hAnsi="Arial" w:cs="Arial"/>
                <w:b/>
                <w:sz w:val="20"/>
                <w:szCs w:val="20"/>
              </w:rPr>
            </w:pPr>
            <w:r w:rsidRPr="00B965A9">
              <w:rPr>
                <w:rFonts w:ascii="Arial" w:eastAsia="Times New Roman" w:hAnsi="Arial" w:cs="Arial"/>
                <w:b/>
                <w:bCs/>
                <w:sz w:val="20"/>
                <w:szCs w:val="20"/>
              </w:rPr>
              <w:t>Eil. Nr.</w:t>
            </w:r>
            <w:r w:rsidRPr="00B965A9">
              <w:rPr>
                <w:rFonts w:ascii="Arial" w:eastAsia="Times New Roman" w:hAnsi="Arial" w:cs="Arial"/>
                <w:b/>
                <w:sz w:val="20"/>
                <w:szCs w:val="20"/>
              </w:rPr>
              <w:t> </w:t>
            </w:r>
          </w:p>
        </w:tc>
        <w:tc>
          <w:tcPr>
            <w:tcW w:w="2835" w:type="dxa"/>
            <w:vMerge w:val="restart"/>
            <w:tcBorders>
              <w:top w:val="single" w:sz="6" w:space="0" w:color="000000"/>
              <w:left w:val="single" w:sz="6" w:space="0" w:color="000000"/>
              <w:bottom w:val="single" w:sz="6" w:space="0" w:color="000000"/>
              <w:right w:val="single" w:sz="6" w:space="0" w:color="000000"/>
            </w:tcBorders>
            <w:vAlign w:val="center"/>
            <w:hideMark/>
          </w:tcPr>
          <w:p w14:paraId="36EC47F7" w14:textId="77777777" w:rsidR="001F5A30" w:rsidRPr="00B965A9" w:rsidRDefault="001F5A30" w:rsidP="001F5A30">
            <w:pPr>
              <w:spacing w:after="0" w:line="240" w:lineRule="auto"/>
              <w:jc w:val="center"/>
              <w:rPr>
                <w:rFonts w:ascii="Arial" w:eastAsia="Times New Roman" w:hAnsi="Arial" w:cs="Arial"/>
                <w:b/>
                <w:sz w:val="20"/>
                <w:szCs w:val="20"/>
              </w:rPr>
            </w:pPr>
            <w:r w:rsidRPr="00B965A9">
              <w:rPr>
                <w:rFonts w:ascii="Arial" w:eastAsia="Times New Roman" w:hAnsi="Arial" w:cs="Arial"/>
                <w:b/>
                <w:bCs/>
                <w:sz w:val="20"/>
                <w:szCs w:val="20"/>
              </w:rPr>
              <w:t>Prekės pavadinimas</w:t>
            </w:r>
            <w:r w:rsidRPr="00B965A9">
              <w:rPr>
                <w:rFonts w:ascii="Arial" w:eastAsia="Times New Roman" w:hAnsi="Arial" w:cs="Arial"/>
                <w:b/>
                <w:sz w:val="20"/>
                <w:szCs w:val="20"/>
              </w:rPr>
              <w:t> </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hideMark/>
          </w:tcPr>
          <w:p w14:paraId="2191A7F9" w14:textId="77777777" w:rsidR="001F5A30" w:rsidRPr="00B965A9" w:rsidRDefault="001F5A30" w:rsidP="001F5A30">
            <w:pPr>
              <w:spacing w:after="0" w:line="240" w:lineRule="auto"/>
              <w:jc w:val="center"/>
              <w:rPr>
                <w:rFonts w:ascii="Arial" w:eastAsia="Times New Roman" w:hAnsi="Arial" w:cs="Arial"/>
                <w:b/>
                <w:sz w:val="20"/>
                <w:szCs w:val="20"/>
              </w:rPr>
            </w:pPr>
            <w:r w:rsidRPr="00B965A9">
              <w:rPr>
                <w:rFonts w:ascii="Arial" w:eastAsia="Times New Roman" w:hAnsi="Arial" w:cs="Arial"/>
                <w:b/>
                <w:bCs/>
                <w:sz w:val="20"/>
                <w:szCs w:val="20"/>
              </w:rPr>
              <w:t>Prekių kiekis ir mato vnt. </w:t>
            </w:r>
            <w:r w:rsidRPr="00B965A9">
              <w:rPr>
                <w:rFonts w:ascii="Arial" w:eastAsia="Times New Roman" w:hAnsi="Arial" w:cs="Arial"/>
                <w:b/>
                <w:sz w:val="20"/>
                <w:szCs w:val="20"/>
              </w:rPr>
              <w:t> </w:t>
            </w:r>
          </w:p>
        </w:tc>
        <w:tc>
          <w:tcPr>
            <w:tcW w:w="2977" w:type="dxa"/>
            <w:gridSpan w:val="2"/>
            <w:tcBorders>
              <w:top w:val="single" w:sz="6" w:space="0" w:color="000000"/>
              <w:left w:val="single" w:sz="6" w:space="0" w:color="000000"/>
              <w:bottom w:val="single" w:sz="6" w:space="0" w:color="auto"/>
              <w:right w:val="single" w:sz="6" w:space="0" w:color="000000"/>
            </w:tcBorders>
            <w:vAlign w:val="center"/>
            <w:hideMark/>
          </w:tcPr>
          <w:p w14:paraId="6BE5BBBE" w14:textId="77777777" w:rsidR="001F5A30" w:rsidRPr="00B965A9" w:rsidRDefault="001F5A30" w:rsidP="001F5A30">
            <w:pPr>
              <w:spacing w:after="0" w:line="240" w:lineRule="auto"/>
              <w:jc w:val="center"/>
              <w:rPr>
                <w:rFonts w:ascii="Arial" w:eastAsia="Times New Roman" w:hAnsi="Arial" w:cs="Arial"/>
                <w:b/>
                <w:sz w:val="20"/>
                <w:szCs w:val="20"/>
              </w:rPr>
            </w:pPr>
            <w:r w:rsidRPr="00B965A9">
              <w:rPr>
                <w:rFonts w:ascii="Arial" w:eastAsia="Times New Roman" w:hAnsi="Arial" w:cs="Arial"/>
                <w:b/>
                <w:bCs/>
                <w:sz w:val="20"/>
                <w:szCs w:val="20"/>
              </w:rPr>
              <w:t>Užsakymų teikimas</w:t>
            </w:r>
            <w:r w:rsidRPr="00B965A9">
              <w:rPr>
                <w:rFonts w:ascii="Arial" w:eastAsia="Times New Roman" w:hAnsi="Arial" w:cs="Arial"/>
                <w:b/>
                <w:sz w:val="20"/>
                <w:szCs w:val="20"/>
              </w:rPr>
              <w:t> </w:t>
            </w:r>
          </w:p>
        </w:tc>
        <w:tc>
          <w:tcPr>
            <w:tcW w:w="1833" w:type="dxa"/>
            <w:vMerge w:val="restart"/>
            <w:tcBorders>
              <w:top w:val="single" w:sz="6" w:space="0" w:color="000000"/>
              <w:left w:val="single" w:sz="6" w:space="0" w:color="000000"/>
              <w:bottom w:val="single" w:sz="6" w:space="0" w:color="000000"/>
              <w:right w:val="single" w:sz="6" w:space="0" w:color="000000"/>
            </w:tcBorders>
            <w:vAlign w:val="center"/>
            <w:hideMark/>
          </w:tcPr>
          <w:p w14:paraId="67606261" w14:textId="47F7491F" w:rsidR="001F5A30" w:rsidRPr="00B965A9" w:rsidRDefault="000C676A" w:rsidP="001F5A30">
            <w:pPr>
              <w:spacing w:after="0" w:line="240" w:lineRule="auto"/>
              <w:jc w:val="center"/>
              <w:rPr>
                <w:rFonts w:ascii="Arial" w:eastAsia="Times New Roman" w:hAnsi="Arial" w:cs="Arial"/>
                <w:b/>
                <w:sz w:val="20"/>
                <w:szCs w:val="20"/>
              </w:rPr>
            </w:pPr>
            <w:r w:rsidRPr="00B965A9">
              <w:rPr>
                <w:rFonts w:ascii="Arial" w:hAnsi="Arial" w:cs="Arial"/>
                <w:b/>
                <w:sz w:val="20"/>
                <w:szCs w:val="20"/>
              </w:rPr>
              <w:t xml:space="preserve">Prekių pristatymo/tiekimo terminas </w:t>
            </w:r>
            <w:r w:rsidRPr="00B965A9">
              <w:rPr>
                <w:rFonts w:ascii="Arial" w:hAnsi="Arial" w:cs="Arial"/>
                <w:b/>
                <w:color w:val="000000" w:themeColor="text1"/>
                <w:sz w:val="20"/>
                <w:szCs w:val="20"/>
              </w:rPr>
              <w:t>nuo Sutarties įsigaliojimo (</w:t>
            </w:r>
            <w:proofErr w:type="spellStart"/>
            <w:r w:rsidRPr="00B965A9">
              <w:rPr>
                <w:rFonts w:ascii="Arial" w:hAnsi="Arial" w:cs="Arial"/>
                <w:b/>
                <w:color w:val="000000" w:themeColor="text1"/>
                <w:sz w:val="20"/>
                <w:szCs w:val="20"/>
              </w:rPr>
              <w:t>k.d</w:t>
            </w:r>
            <w:proofErr w:type="spellEnd"/>
            <w:r w:rsidRPr="00B965A9">
              <w:rPr>
                <w:rFonts w:ascii="Arial" w:hAnsi="Arial" w:cs="Arial"/>
                <w:b/>
                <w:color w:val="000000" w:themeColor="text1"/>
                <w:sz w:val="20"/>
                <w:szCs w:val="20"/>
              </w:rPr>
              <w:t>.)</w:t>
            </w:r>
          </w:p>
        </w:tc>
      </w:tr>
      <w:tr w:rsidR="0057642C" w:rsidRPr="00B965A9" w14:paraId="7129C0F6" w14:textId="77777777" w:rsidTr="0093154B">
        <w:trPr>
          <w:trHeight w:val="2040"/>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14:paraId="794DD0CF" w14:textId="77777777" w:rsidR="001F5A30" w:rsidRPr="00B965A9" w:rsidRDefault="001F5A30" w:rsidP="001F5A30">
            <w:pPr>
              <w:spacing w:after="0" w:line="240" w:lineRule="auto"/>
              <w:jc w:val="center"/>
              <w:rPr>
                <w:rFonts w:ascii="Arial" w:eastAsia="Times New Roman" w:hAnsi="Arial" w:cs="Arial"/>
                <w:b/>
                <w:sz w:val="20"/>
                <w:szCs w:val="20"/>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39508ECF" w14:textId="77777777" w:rsidR="001F5A30" w:rsidRPr="00B965A9" w:rsidRDefault="001F5A30" w:rsidP="001F5A30">
            <w:pPr>
              <w:spacing w:after="0" w:line="240" w:lineRule="auto"/>
              <w:jc w:val="center"/>
              <w:rPr>
                <w:rFonts w:ascii="Arial" w:eastAsia="Times New Roman" w:hAnsi="Arial" w:cs="Arial"/>
                <w:b/>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14:paraId="62836D8B" w14:textId="77777777" w:rsidR="001F5A30" w:rsidRPr="00B965A9" w:rsidRDefault="001F5A30" w:rsidP="001F5A30">
            <w:pPr>
              <w:spacing w:after="0" w:line="240" w:lineRule="auto"/>
              <w:jc w:val="center"/>
              <w:rPr>
                <w:rFonts w:ascii="Arial" w:eastAsia="Times New Roman" w:hAnsi="Arial" w:cs="Arial"/>
                <w:b/>
                <w:sz w:val="20"/>
                <w:szCs w:val="20"/>
              </w:rPr>
            </w:pPr>
          </w:p>
        </w:tc>
        <w:tc>
          <w:tcPr>
            <w:tcW w:w="1417" w:type="dxa"/>
            <w:tcBorders>
              <w:top w:val="single" w:sz="6" w:space="0" w:color="auto"/>
              <w:left w:val="single" w:sz="6" w:space="0" w:color="000000"/>
              <w:bottom w:val="single" w:sz="6" w:space="0" w:color="000000"/>
              <w:right w:val="single" w:sz="6" w:space="0" w:color="auto"/>
            </w:tcBorders>
            <w:vAlign w:val="center"/>
            <w:hideMark/>
          </w:tcPr>
          <w:p w14:paraId="670E5F3C" w14:textId="77777777" w:rsidR="001F5A30" w:rsidRPr="00B965A9" w:rsidRDefault="001F5A30" w:rsidP="001F5A30">
            <w:pPr>
              <w:spacing w:after="0" w:line="240" w:lineRule="auto"/>
              <w:jc w:val="center"/>
              <w:rPr>
                <w:rFonts w:ascii="Arial" w:eastAsia="Times New Roman" w:hAnsi="Arial" w:cs="Arial"/>
                <w:b/>
                <w:sz w:val="20"/>
                <w:szCs w:val="20"/>
              </w:rPr>
            </w:pPr>
            <w:r w:rsidRPr="00B965A9">
              <w:rPr>
                <w:rFonts w:ascii="Arial" w:eastAsia="Times New Roman" w:hAnsi="Arial" w:cs="Arial"/>
                <w:b/>
                <w:bCs/>
                <w:sz w:val="20"/>
                <w:szCs w:val="20"/>
              </w:rPr>
              <w:t>Taip (žymėti, jei prekių užsakymai bus teikiami pagal poreikį, periodiškai ar kt.)**</w:t>
            </w:r>
            <w:r w:rsidRPr="00B965A9">
              <w:rPr>
                <w:rFonts w:ascii="Arial" w:eastAsia="Times New Roman" w:hAnsi="Arial" w:cs="Arial"/>
                <w:b/>
                <w:sz w:val="20"/>
                <w:szCs w:val="20"/>
              </w:rPr>
              <w:t> </w:t>
            </w:r>
          </w:p>
        </w:tc>
        <w:tc>
          <w:tcPr>
            <w:tcW w:w="1560" w:type="dxa"/>
            <w:tcBorders>
              <w:top w:val="single" w:sz="6" w:space="0" w:color="auto"/>
              <w:left w:val="single" w:sz="6" w:space="0" w:color="auto"/>
              <w:bottom w:val="single" w:sz="6" w:space="0" w:color="000000"/>
              <w:right w:val="single" w:sz="6" w:space="0" w:color="000000"/>
            </w:tcBorders>
            <w:vAlign w:val="center"/>
            <w:hideMark/>
          </w:tcPr>
          <w:p w14:paraId="2D6876A9" w14:textId="77777777" w:rsidR="001F5A30" w:rsidRPr="00B965A9" w:rsidRDefault="001F5A30" w:rsidP="001F5A30">
            <w:pPr>
              <w:spacing w:after="0" w:line="240" w:lineRule="auto"/>
              <w:jc w:val="center"/>
              <w:rPr>
                <w:rFonts w:ascii="Arial" w:eastAsia="Times New Roman" w:hAnsi="Arial" w:cs="Arial"/>
                <w:b/>
                <w:sz w:val="20"/>
                <w:szCs w:val="20"/>
              </w:rPr>
            </w:pPr>
            <w:r w:rsidRPr="00B965A9">
              <w:rPr>
                <w:rFonts w:ascii="Arial" w:eastAsia="Times New Roman" w:hAnsi="Arial" w:cs="Arial"/>
                <w:b/>
                <w:bCs/>
                <w:sz w:val="20"/>
                <w:szCs w:val="20"/>
              </w:rPr>
              <w:t>Ne (žymėti, jei nurodytu laiku bus pristatytas visas perkamas prekių kiekis)*</w:t>
            </w:r>
            <w:r w:rsidRPr="00B965A9">
              <w:rPr>
                <w:rFonts w:ascii="Arial" w:eastAsia="Times New Roman" w:hAnsi="Arial" w:cs="Arial"/>
                <w:b/>
                <w:sz w:val="20"/>
                <w:szCs w:val="20"/>
              </w:rPr>
              <w:t> </w:t>
            </w:r>
          </w:p>
        </w:tc>
        <w:tc>
          <w:tcPr>
            <w:tcW w:w="1833" w:type="dxa"/>
            <w:vMerge/>
            <w:tcBorders>
              <w:top w:val="single" w:sz="6" w:space="0" w:color="000000"/>
              <w:left w:val="single" w:sz="6" w:space="0" w:color="000000"/>
              <w:bottom w:val="single" w:sz="6" w:space="0" w:color="000000"/>
              <w:right w:val="single" w:sz="6" w:space="0" w:color="000000"/>
            </w:tcBorders>
            <w:vAlign w:val="center"/>
            <w:hideMark/>
          </w:tcPr>
          <w:p w14:paraId="1B9D0085" w14:textId="77777777" w:rsidR="001F5A30" w:rsidRPr="00B965A9" w:rsidRDefault="001F5A30" w:rsidP="001F5A30">
            <w:pPr>
              <w:spacing w:after="0" w:line="240" w:lineRule="auto"/>
              <w:jc w:val="center"/>
              <w:rPr>
                <w:rFonts w:ascii="Arial" w:eastAsia="Times New Roman" w:hAnsi="Arial" w:cs="Arial"/>
                <w:b/>
                <w:sz w:val="20"/>
                <w:szCs w:val="20"/>
              </w:rPr>
            </w:pPr>
          </w:p>
        </w:tc>
      </w:tr>
      <w:tr w:rsidR="0093154B" w:rsidRPr="00B965A9" w14:paraId="6E0D9DE1" w14:textId="77777777" w:rsidTr="00737146">
        <w:trPr>
          <w:trHeight w:val="15"/>
        </w:trPr>
        <w:tc>
          <w:tcPr>
            <w:tcW w:w="701" w:type="dxa"/>
            <w:tcBorders>
              <w:top w:val="single" w:sz="6" w:space="0" w:color="000000"/>
              <w:left w:val="single" w:sz="6" w:space="0" w:color="000000"/>
              <w:bottom w:val="single" w:sz="6" w:space="0" w:color="000000"/>
              <w:right w:val="single" w:sz="6" w:space="0" w:color="000000"/>
            </w:tcBorders>
            <w:hideMark/>
          </w:tcPr>
          <w:p w14:paraId="69DC849E" w14:textId="16516666" w:rsidR="0093154B" w:rsidRPr="00B965A9" w:rsidRDefault="0093154B" w:rsidP="00937713">
            <w:pPr>
              <w:spacing w:after="0" w:line="240" w:lineRule="auto"/>
              <w:jc w:val="center"/>
              <w:rPr>
                <w:rFonts w:ascii="Arial" w:eastAsia="Times New Roman" w:hAnsi="Arial" w:cs="Arial"/>
                <w:bCs/>
                <w:sz w:val="20"/>
                <w:szCs w:val="20"/>
              </w:rPr>
            </w:pPr>
            <w:r w:rsidRPr="00B965A9">
              <w:rPr>
                <w:rFonts w:ascii="Arial" w:eastAsia="Times New Roman" w:hAnsi="Arial" w:cs="Arial"/>
                <w:bCs/>
                <w:sz w:val="20"/>
                <w:szCs w:val="20"/>
              </w:rPr>
              <w:t>1.</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BD886ED" w14:textId="5510D8AD" w:rsidR="0093154B" w:rsidRPr="00B965A9" w:rsidRDefault="00D95923" w:rsidP="0093154B">
            <w:pPr>
              <w:spacing w:after="0" w:line="240" w:lineRule="auto"/>
              <w:rPr>
                <w:rFonts w:ascii="Arial" w:eastAsia="Times New Roman" w:hAnsi="Arial" w:cs="Arial"/>
                <w:bCs/>
                <w:sz w:val="20"/>
                <w:szCs w:val="20"/>
              </w:rPr>
            </w:pPr>
            <w:r w:rsidRPr="00B965A9">
              <w:rPr>
                <w:rFonts w:ascii="Arial" w:hAnsi="Arial" w:cs="Arial"/>
                <w:color w:val="000000"/>
                <w:sz w:val="20"/>
                <w:szCs w:val="20"/>
              </w:rPr>
              <w:t>Transporto inžinerijos rinkinys</w:t>
            </w:r>
          </w:p>
        </w:tc>
        <w:tc>
          <w:tcPr>
            <w:tcW w:w="1276" w:type="dxa"/>
            <w:tcBorders>
              <w:top w:val="single" w:sz="6" w:space="0" w:color="000000"/>
              <w:left w:val="single" w:sz="6" w:space="0" w:color="000000"/>
              <w:bottom w:val="single" w:sz="6" w:space="0" w:color="000000"/>
              <w:right w:val="single" w:sz="6" w:space="0" w:color="000000"/>
            </w:tcBorders>
            <w:vAlign w:val="bottom"/>
            <w:hideMark/>
          </w:tcPr>
          <w:p w14:paraId="4CBD10A8" w14:textId="4962854C" w:rsidR="0093154B" w:rsidRPr="00B965A9" w:rsidRDefault="00D95923" w:rsidP="0093154B">
            <w:pPr>
              <w:spacing w:after="0" w:line="240" w:lineRule="auto"/>
              <w:jc w:val="center"/>
              <w:rPr>
                <w:rFonts w:ascii="Arial" w:eastAsia="Times New Roman" w:hAnsi="Arial" w:cs="Arial"/>
                <w:bCs/>
                <w:sz w:val="20"/>
                <w:szCs w:val="20"/>
              </w:rPr>
            </w:pPr>
            <w:r w:rsidRPr="00B965A9">
              <w:rPr>
                <w:rFonts w:ascii="Arial" w:eastAsia="Times New Roman" w:hAnsi="Arial" w:cs="Arial"/>
                <w:bCs/>
                <w:sz w:val="20"/>
                <w:szCs w:val="20"/>
              </w:rPr>
              <w:t>1 vnt.</w:t>
            </w:r>
          </w:p>
        </w:tc>
        <w:tc>
          <w:tcPr>
            <w:tcW w:w="1417" w:type="dxa"/>
            <w:vMerge w:val="restart"/>
            <w:tcBorders>
              <w:top w:val="single" w:sz="6" w:space="0" w:color="000000"/>
              <w:left w:val="single" w:sz="6" w:space="0" w:color="000000"/>
              <w:right w:val="single" w:sz="6" w:space="0" w:color="auto"/>
            </w:tcBorders>
            <w:vAlign w:val="center"/>
            <w:hideMark/>
          </w:tcPr>
          <w:p w14:paraId="0C34DFB7" w14:textId="25574CC8" w:rsidR="0093154B" w:rsidRPr="00B965A9" w:rsidRDefault="0093154B" w:rsidP="0093154B">
            <w:pPr>
              <w:spacing w:after="0" w:line="240" w:lineRule="auto"/>
              <w:jc w:val="center"/>
              <w:rPr>
                <w:rFonts w:ascii="Arial" w:eastAsia="Times New Roman" w:hAnsi="Arial" w:cs="Arial"/>
                <w:bCs/>
                <w:sz w:val="20"/>
                <w:szCs w:val="20"/>
              </w:rPr>
            </w:pPr>
            <w:r w:rsidRPr="00B965A9">
              <w:rPr>
                <w:rFonts w:ascii="Arial" w:eastAsia="Times New Roman" w:hAnsi="Arial" w:cs="Arial"/>
                <w:bCs/>
                <w:sz w:val="20"/>
                <w:szCs w:val="20"/>
              </w:rPr>
              <w:t>​​</w:t>
            </w:r>
            <w:r w:rsidRPr="00B965A9">
              <w:rPr>
                <w:rFonts w:ascii="Arial" w:hAnsi="Arial" w:cs="Arial"/>
                <w:bCs/>
                <w:sz w:val="20"/>
                <w:szCs w:val="20"/>
              </w:rPr>
              <w:t xml:space="preserve"> </w:t>
            </w:r>
            <w:sdt>
              <w:sdtPr>
                <w:rPr>
                  <w:rFonts w:ascii="Arial" w:hAnsi="Arial" w:cs="Arial"/>
                  <w:bCs/>
                  <w:sz w:val="20"/>
                  <w:szCs w:val="20"/>
                </w:rPr>
                <w:id w:val="968474561"/>
                <w14:checkbox>
                  <w14:checked w14:val="0"/>
                  <w14:checkedState w14:val="2612" w14:font="MS Gothic"/>
                  <w14:uncheckedState w14:val="2610" w14:font="MS Gothic"/>
                </w14:checkbox>
              </w:sdtPr>
              <w:sdtEndPr/>
              <w:sdtContent>
                <w:r w:rsidRPr="00B965A9">
                  <w:rPr>
                    <w:rFonts w:ascii="Segoe UI Symbol" w:eastAsia="MS Gothic" w:hAnsi="Segoe UI Symbol" w:cs="Segoe UI Symbol"/>
                    <w:bCs/>
                    <w:sz w:val="20"/>
                    <w:szCs w:val="20"/>
                  </w:rPr>
                  <w:t>☐</w:t>
                </w:r>
              </w:sdtContent>
            </w:sdt>
          </w:p>
        </w:tc>
        <w:tc>
          <w:tcPr>
            <w:tcW w:w="1560" w:type="dxa"/>
            <w:vMerge w:val="restart"/>
            <w:tcBorders>
              <w:top w:val="single" w:sz="6" w:space="0" w:color="000000"/>
              <w:left w:val="single" w:sz="6" w:space="0" w:color="auto"/>
              <w:right w:val="single" w:sz="6" w:space="0" w:color="000000"/>
            </w:tcBorders>
            <w:vAlign w:val="center"/>
            <w:hideMark/>
          </w:tcPr>
          <w:p w14:paraId="63772B6C" w14:textId="7B1E5F9F" w:rsidR="0093154B" w:rsidRPr="00B965A9" w:rsidRDefault="0093154B" w:rsidP="0093154B">
            <w:pPr>
              <w:spacing w:after="0" w:line="240" w:lineRule="auto"/>
              <w:jc w:val="center"/>
              <w:rPr>
                <w:rFonts w:ascii="Arial" w:eastAsia="Times New Roman" w:hAnsi="Arial" w:cs="Arial"/>
                <w:bCs/>
                <w:sz w:val="20"/>
                <w:szCs w:val="20"/>
              </w:rPr>
            </w:pPr>
            <w:r w:rsidRPr="00B965A9">
              <w:rPr>
                <w:rFonts w:ascii="Arial" w:eastAsia="Times New Roman" w:hAnsi="Arial" w:cs="Arial"/>
                <w:bCs/>
                <w:sz w:val="20"/>
                <w:szCs w:val="20"/>
              </w:rPr>
              <w:t>​​</w:t>
            </w:r>
            <w:r w:rsidRPr="00B965A9">
              <w:rPr>
                <w:rFonts w:ascii="Arial" w:hAnsi="Arial" w:cs="Arial"/>
                <w:bCs/>
                <w:sz w:val="20"/>
                <w:szCs w:val="20"/>
              </w:rPr>
              <w:t xml:space="preserve"> </w:t>
            </w:r>
            <w:sdt>
              <w:sdtPr>
                <w:rPr>
                  <w:rFonts w:ascii="Arial" w:hAnsi="Arial" w:cs="Arial"/>
                  <w:bCs/>
                  <w:sz w:val="20"/>
                  <w:szCs w:val="20"/>
                </w:rPr>
                <w:id w:val="1934701209"/>
                <w14:checkbox>
                  <w14:checked w14:val="1"/>
                  <w14:checkedState w14:val="2612" w14:font="MS Gothic"/>
                  <w14:uncheckedState w14:val="2610" w14:font="MS Gothic"/>
                </w14:checkbox>
              </w:sdtPr>
              <w:sdtEndPr/>
              <w:sdtContent>
                <w:r w:rsidRPr="00B965A9">
                  <w:rPr>
                    <w:rFonts w:ascii="Segoe UI Symbol" w:eastAsia="MS Gothic" w:hAnsi="Segoe UI Symbol" w:cs="Segoe UI Symbol"/>
                    <w:bCs/>
                    <w:sz w:val="20"/>
                    <w:szCs w:val="20"/>
                  </w:rPr>
                  <w:t>☒</w:t>
                </w:r>
              </w:sdtContent>
            </w:sdt>
            <w:r w:rsidRPr="00B965A9">
              <w:rPr>
                <w:rFonts w:ascii="Arial" w:eastAsia="Times New Roman" w:hAnsi="Arial" w:cs="Arial"/>
                <w:bCs/>
                <w:sz w:val="20"/>
                <w:szCs w:val="20"/>
              </w:rPr>
              <w:t xml:space="preserve"> ​ </w:t>
            </w:r>
          </w:p>
        </w:tc>
        <w:tc>
          <w:tcPr>
            <w:tcW w:w="1833" w:type="dxa"/>
            <w:vMerge w:val="restart"/>
            <w:tcBorders>
              <w:top w:val="single" w:sz="6" w:space="0" w:color="000000"/>
              <w:left w:val="single" w:sz="6" w:space="0" w:color="000000"/>
              <w:right w:val="single" w:sz="6" w:space="0" w:color="000000"/>
            </w:tcBorders>
            <w:vAlign w:val="center"/>
            <w:hideMark/>
          </w:tcPr>
          <w:p w14:paraId="6DC9B40F" w14:textId="071FD106" w:rsidR="0093154B" w:rsidRPr="00B965A9" w:rsidRDefault="0093154B" w:rsidP="0093154B">
            <w:pPr>
              <w:spacing w:after="0" w:line="240" w:lineRule="auto"/>
              <w:jc w:val="center"/>
              <w:rPr>
                <w:rFonts w:ascii="Arial" w:eastAsia="Times New Roman" w:hAnsi="Arial" w:cs="Arial"/>
                <w:bCs/>
                <w:sz w:val="20"/>
                <w:szCs w:val="20"/>
              </w:rPr>
            </w:pPr>
            <w:r w:rsidRPr="00B965A9">
              <w:rPr>
                <w:rFonts w:ascii="Arial" w:eastAsia="Times New Roman" w:hAnsi="Arial" w:cs="Arial"/>
                <w:bCs/>
                <w:i/>
                <w:iCs/>
                <w:sz w:val="20"/>
                <w:szCs w:val="20"/>
              </w:rPr>
              <w:t>20 </w:t>
            </w:r>
            <w:proofErr w:type="spellStart"/>
            <w:r w:rsidRPr="00B965A9">
              <w:rPr>
                <w:rFonts w:ascii="Arial" w:eastAsia="Times New Roman" w:hAnsi="Arial" w:cs="Arial"/>
                <w:bCs/>
                <w:i/>
                <w:iCs/>
                <w:sz w:val="20"/>
                <w:szCs w:val="20"/>
              </w:rPr>
              <w:t>k.d</w:t>
            </w:r>
            <w:proofErr w:type="spellEnd"/>
            <w:r w:rsidRPr="00B965A9">
              <w:rPr>
                <w:rFonts w:ascii="Arial" w:eastAsia="Times New Roman" w:hAnsi="Arial" w:cs="Arial"/>
                <w:bCs/>
                <w:i/>
                <w:iCs/>
                <w:sz w:val="20"/>
                <w:szCs w:val="20"/>
              </w:rPr>
              <w:t>. </w:t>
            </w:r>
            <w:r w:rsidRPr="00B965A9">
              <w:rPr>
                <w:rFonts w:ascii="Arial" w:eastAsia="Times New Roman" w:hAnsi="Arial" w:cs="Arial"/>
                <w:bCs/>
                <w:sz w:val="20"/>
                <w:szCs w:val="20"/>
              </w:rPr>
              <w:t> </w:t>
            </w:r>
          </w:p>
        </w:tc>
      </w:tr>
      <w:tr w:rsidR="0093154B" w:rsidRPr="00B965A9" w14:paraId="134FE5E9" w14:textId="77777777" w:rsidTr="00737146">
        <w:trPr>
          <w:trHeight w:val="15"/>
        </w:trPr>
        <w:tc>
          <w:tcPr>
            <w:tcW w:w="701" w:type="dxa"/>
            <w:tcBorders>
              <w:top w:val="single" w:sz="6" w:space="0" w:color="000000"/>
              <w:left w:val="single" w:sz="6" w:space="0" w:color="000000"/>
              <w:bottom w:val="single" w:sz="6" w:space="0" w:color="000000"/>
              <w:right w:val="single" w:sz="6" w:space="0" w:color="000000"/>
            </w:tcBorders>
          </w:tcPr>
          <w:p w14:paraId="7D0E18E5" w14:textId="28941961" w:rsidR="0093154B" w:rsidRPr="00B965A9" w:rsidRDefault="0093154B" w:rsidP="00937713">
            <w:pPr>
              <w:spacing w:after="0" w:line="240" w:lineRule="auto"/>
              <w:jc w:val="center"/>
              <w:rPr>
                <w:rFonts w:ascii="Arial" w:eastAsia="Times New Roman" w:hAnsi="Arial" w:cs="Arial"/>
                <w:bCs/>
                <w:sz w:val="20"/>
                <w:szCs w:val="20"/>
              </w:rPr>
            </w:pPr>
            <w:r w:rsidRPr="00B965A9">
              <w:rPr>
                <w:rFonts w:ascii="Arial" w:eastAsia="Times New Roman" w:hAnsi="Arial" w:cs="Arial"/>
                <w:bCs/>
                <w:sz w:val="20"/>
                <w:szCs w:val="20"/>
              </w:rPr>
              <w:t>2.</w:t>
            </w:r>
          </w:p>
        </w:tc>
        <w:tc>
          <w:tcPr>
            <w:tcW w:w="2835" w:type="dxa"/>
            <w:tcBorders>
              <w:top w:val="single" w:sz="6" w:space="0" w:color="000000"/>
              <w:left w:val="single" w:sz="6" w:space="0" w:color="000000"/>
              <w:bottom w:val="single" w:sz="6" w:space="0" w:color="000000"/>
              <w:right w:val="single" w:sz="6" w:space="0" w:color="000000"/>
            </w:tcBorders>
            <w:vAlign w:val="center"/>
          </w:tcPr>
          <w:p w14:paraId="20DE111D" w14:textId="06AD40E9" w:rsidR="0093154B" w:rsidRPr="00B965A9" w:rsidRDefault="00D95923" w:rsidP="0093154B">
            <w:pPr>
              <w:spacing w:after="0" w:line="240" w:lineRule="auto"/>
              <w:rPr>
                <w:rFonts w:ascii="Arial" w:eastAsia="Times New Roman" w:hAnsi="Arial" w:cs="Arial"/>
                <w:b/>
                <w:i/>
                <w:iCs/>
                <w:sz w:val="20"/>
                <w:szCs w:val="20"/>
              </w:rPr>
            </w:pPr>
            <w:r w:rsidRPr="00B965A9">
              <w:rPr>
                <w:rFonts w:ascii="Arial" w:hAnsi="Arial" w:cs="Arial"/>
                <w:color w:val="000000"/>
                <w:sz w:val="20"/>
                <w:szCs w:val="20"/>
              </w:rPr>
              <w:t>Lenktynių trasa</w:t>
            </w:r>
          </w:p>
        </w:tc>
        <w:tc>
          <w:tcPr>
            <w:tcW w:w="1276" w:type="dxa"/>
            <w:tcBorders>
              <w:top w:val="single" w:sz="6" w:space="0" w:color="000000"/>
              <w:left w:val="single" w:sz="6" w:space="0" w:color="000000"/>
              <w:bottom w:val="single" w:sz="6" w:space="0" w:color="000000"/>
              <w:right w:val="single" w:sz="6" w:space="0" w:color="000000"/>
            </w:tcBorders>
            <w:vAlign w:val="bottom"/>
          </w:tcPr>
          <w:p w14:paraId="02434C32" w14:textId="7399BDF5" w:rsidR="0093154B" w:rsidRPr="00B965A9" w:rsidRDefault="00D95923" w:rsidP="0093154B">
            <w:pPr>
              <w:spacing w:after="0" w:line="240" w:lineRule="auto"/>
              <w:jc w:val="center"/>
              <w:rPr>
                <w:rFonts w:ascii="Arial" w:eastAsia="Times New Roman" w:hAnsi="Arial" w:cs="Arial"/>
                <w:bCs/>
                <w:sz w:val="20"/>
                <w:szCs w:val="20"/>
              </w:rPr>
            </w:pPr>
            <w:r w:rsidRPr="00B965A9">
              <w:rPr>
                <w:rFonts w:ascii="Arial" w:eastAsia="Times New Roman" w:hAnsi="Arial" w:cs="Arial"/>
                <w:bCs/>
                <w:sz w:val="20"/>
                <w:szCs w:val="20"/>
              </w:rPr>
              <w:t>1 vnt.</w:t>
            </w:r>
          </w:p>
        </w:tc>
        <w:tc>
          <w:tcPr>
            <w:tcW w:w="1417" w:type="dxa"/>
            <w:vMerge/>
            <w:tcBorders>
              <w:left w:val="single" w:sz="6" w:space="0" w:color="000000"/>
              <w:right w:val="single" w:sz="6" w:space="0" w:color="auto"/>
            </w:tcBorders>
            <w:vAlign w:val="center"/>
          </w:tcPr>
          <w:p w14:paraId="6ACED8A7" w14:textId="77777777" w:rsidR="0093154B" w:rsidRPr="00B965A9" w:rsidRDefault="0093154B" w:rsidP="0093154B">
            <w:pPr>
              <w:spacing w:after="0" w:line="240" w:lineRule="auto"/>
              <w:jc w:val="center"/>
              <w:rPr>
                <w:rFonts w:ascii="Arial" w:eastAsia="Times New Roman" w:hAnsi="Arial" w:cs="Arial"/>
                <w:b/>
                <w:sz w:val="20"/>
                <w:szCs w:val="20"/>
              </w:rPr>
            </w:pPr>
          </w:p>
        </w:tc>
        <w:tc>
          <w:tcPr>
            <w:tcW w:w="1560" w:type="dxa"/>
            <w:vMerge/>
            <w:tcBorders>
              <w:left w:val="single" w:sz="6" w:space="0" w:color="auto"/>
              <w:right w:val="single" w:sz="6" w:space="0" w:color="000000"/>
            </w:tcBorders>
            <w:vAlign w:val="center"/>
          </w:tcPr>
          <w:p w14:paraId="1C5A6B3E" w14:textId="77777777" w:rsidR="0093154B" w:rsidRPr="00B965A9" w:rsidRDefault="0093154B" w:rsidP="0093154B">
            <w:pPr>
              <w:spacing w:after="0" w:line="240" w:lineRule="auto"/>
              <w:jc w:val="center"/>
              <w:rPr>
                <w:rFonts w:ascii="Arial" w:eastAsia="Times New Roman" w:hAnsi="Arial" w:cs="Arial"/>
                <w:b/>
                <w:sz w:val="20"/>
                <w:szCs w:val="20"/>
              </w:rPr>
            </w:pPr>
          </w:p>
        </w:tc>
        <w:tc>
          <w:tcPr>
            <w:tcW w:w="1833" w:type="dxa"/>
            <w:vMerge/>
            <w:tcBorders>
              <w:left w:val="single" w:sz="6" w:space="0" w:color="000000"/>
              <w:right w:val="single" w:sz="6" w:space="0" w:color="000000"/>
            </w:tcBorders>
            <w:vAlign w:val="center"/>
          </w:tcPr>
          <w:p w14:paraId="53D0FB92" w14:textId="77777777" w:rsidR="0093154B" w:rsidRPr="00B965A9" w:rsidRDefault="0093154B" w:rsidP="0093154B">
            <w:pPr>
              <w:spacing w:after="0" w:line="240" w:lineRule="auto"/>
              <w:jc w:val="center"/>
              <w:rPr>
                <w:rFonts w:ascii="Arial" w:eastAsia="Times New Roman" w:hAnsi="Arial" w:cs="Arial"/>
                <w:b/>
                <w:i/>
                <w:iCs/>
                <w:sz w:val="20"/>
                <w:szCs w:val="20"/>
              </w:rPr>
            </w:pPr>
          </w:p>
        </w:tc>
      </w:tr>
      <w:tr w:rsidR="0093154B" w:rsidRPr="00B965A9" w14:paraId="7DF100DA" w14:textId="77777777" w:rsidTr="00737146">
        <w:trPr>
          <w:trHeight w:val="15"/>
        </w:trPr>
        <w:tc>
          <w:tcPr>
            <w:tcW w:w="701" w:type="dxa"/>
            <w:tcBorders>
              <w:top w:val="single" w:sz="6" w:space="0" w:color="000000"/>
              <w:left w:val="single" w:sz="6" w:space="0" w:color="000000"/>
              <w:bottom w:val="single" w:sz="6" w:space="0" w:color="000000"/>
              <w:right w:val="single" w:sz="6" w:space="0" w:color="000000"/>
            </w:tcBorders>
          </w:tcPr>
          <w:p w14:paraId="13D952ED" w14:textId="31E811C5" w:rsidR="0093154B" w:rsidRPr="00B965A9" w:rsidRDefault="0093154B" w:rsidP="00937713">
            <w:pPr>
              <w:spacing w:after="0" w:line="240" w:lineRule="auto"/>
              <w:jc w:val="center"/>
              <w:rPr>
                <w:rFonts w:ascii="Arial" w:eastAsia="Times New Roman" w:hAnsi="Arial" w:cs="Arial"/>
                <w:bCs/>
                <w:sz w:val="20"/>
                <w:szCs w:val="20"/>
              </w:rPr>
            </w:pPr>
            <w:r w:rsidRPr="00B965A9">
              <w:rPr>
                <w:rFonts w:ascii="Arial" w:eastAsia="Times New Roman" w:hAnsi="Arial" w:cs="Arial"/>
                <w:bCs/>
                <w:sz w:val="20"/>
                <w:szCs w:val="20"/>
              </w:rPr>
              <w:t>3.</w:t>
            </w:r>
          </w:p>
        </w:tc>
        <w:tc>
          <w:tcPr>
            <w:tcW w:w="2835" w:type="dxa"/>
            <w:tcBorders>
              <w:top w:val="single" w:sz="6" w:space="0" w:color="000000"/>
              <w:left w:val="single" w:sz="6" w:space="0" w:color="000000"/>
              <w:bottom w:val="single" w:sz="6" w:space="0" w:color="000000"/>
              <w:right w:val="single" w:sz="6" w:space="0" w:color="000000"/>
            </w:tcBorders>
            <w:vAlign w:val="center"/>
          </w:tcPr>
          <w:p w14:paraId="134F05C6" w14:textId="210803C5" w:rsidR="0093154B" w:rsidRPr="00B965A9" w:rsidRDefault="00D95923" w:rsidP="0093154B">
            <w:pPr>
              <w:spacing w:after="0" w:line="240" w:lineRule="auto"/>
              <w:rPr>
                <w:rFonts w:ascii="Arial" w:eastAsia="Times New Roman" w:hAnsi="Arial" w:cs="Arial"/>
                <w:b/>
                <w:i/>
                <w:iCs/>
                <w:sz w:val="20"/>
                <w:szCs w:val="20"/>
              </w:rPr>
            </w:pPr>
            <w:r w:rsidRPr="00B965A9">
              <w:rPr>
                <w:rFonts w:ascii="Arial" w:hAnsi="Arial" w:cs="Arial"/>
                <w:color w:val="000000"/>
                <w:sz w:val="20"/>
                <w:szCs w:val="20"/>
              </w:rPr>
              <w:t>Demonstracinis vandeninio energetikos transporto rinkinys</w:t>
            </w:r>
          </w:p>
        </w:tc>
        <w:tc>
          <w:tcPr>
            <w:tcW w:w="1276" w:type="dxa"/>
            <w:tcBorders>
              <w:top w:val="single" w:sz="6" w:space="0" w:color="000000"/>
              <w:left w:val="single" w:sz="6" w:space="0" w:color="000000"/>
              <w:bottom w:val="single" w:sz="6" w:space="0" w:color="000000"/>
              <w:right w:val="single" w:sz="6" w:space="0" w:color="000000"/>
            </w:tcBorders>
            <w:vAlign w:val="bottom"/>
          </w:tcPr>
          <w:p w14:paraId="599D2ED5" w14:textId="45B2AB64" w:rsidR="0093154B" w:rsidRPr="00B965A9" w:rsidRDefault="00D95923" w:rsidP="0093154B">
            <w:pPr>
              <w:spacing w:after="0" w:line="240" w:lineRule="auto"/>
              <w:jc w:val="center"/>
              <w:rPr>
                <w:rFonts w:ascii="Arial" w:eastAsia="Times New Roman" w:hAnsi="Arial" w:cs="Arial"/>
                <w:bCs/>
                <w:sz w:val="20"/>
                <w:szCs w:val="20"/>
              </w:rPr>
            </w:pPr>
            <w:r w:rsidRPr="00B965A9">
              <w:rPr>
                <w:rFonts w:ascii="Arial" w:eastAsia="Times New Roman" w:hAnsi="Arial" w:cs="Arial"/>
                <w:bCs/>
                <w:sz w:val="20"/>
                <w:szCs w:val="20"/>
              </w:rPr>
              <w:t>8 vnt.</w:t>
            </w:r>
          </w:p>
        </w:tc>
        <w:tc>
          <w:tcPr>
            <w:tcW w:w="1417" w:type="dxa"/>
            <w:vMerge/>
            <w:tcBorders>
              <w:left w:val="single" w:sz="6" w:space="0" w:color="000000"/>
              <w:right w:val="single" w:sz="6" w:space="0" w:color="auto"/>
            </w:tcBorders>
            <w:vAlign w:val="center"/>
          </w:tcPr>
          <w:p w14:paraId="7E1A7A2A" w14:textId="77777777" w:rsidR="0093154B" w:rsidRPr="00B965A9" w:rsidRDefault="0093154B" w:rsidP="0093154B">
            <w:pPr>
              <w:spacing w:after="0" w:line="240" w:lineRule="auto"/>
              <w:jc w:val="center"/>
              <w:rPr>
                <w:rFonts w:ascii="Arial" w:eastAsia="Times New Roman" w:hAnsi="Arial" w:cs="Arial"/>
                <w:b/>
                <w:sz w:val="20"/>
                <w:szCs w:val="20"/>
              </w:rPr>
            </w:pPr>
          </w:p>
        </w:tc>
        <w:tc>
          <w:tcPr>
            <w:tcW w:w="1560" w:type="dxa"/>
            <w:vMerge/>
            <w:tcBorders>
              <w:left w:val="single" w:sz="6" w:space="0" w:color="auto"/>
              <w:right w:val="single" w:sz="6" w:space="0" w:color="000000"/>
            </w:tcBorders>
            <w:vAlign w:val="center"/>
          </w:tcPr>
          <w:p w14:paraId="58CDA6D3" w14:textId="77777777" w:rsidR="0093154B" w:rsidRPr="00B965A9" w:rsidRDefault="0093154B" w:rsidP="0093154B">
            <w:pPr>
              <w:spacing w:after="0" w:line="240" w:lineRule="auto"/>
              <w:jc w:val="center"/>
              <w:rPr>
                <w:rFonts w:ascii="Arial" w:eastAsia="Times New Roman" w:hAnsi="Arial" w:cs="Arial"/>
                <w:b/>
                <w:sz w:val="20"/>
                <w:szCs w:val="20"/>
              </w:rPr>
            </w:pPr>
          </w:p>
        </w:tc>
        <w:tc>
          <w:tcPr>
            <w:tcW w:w="1833" w:type="dxa"/>
            <w:vMerge/>
            <w:tcBorders>
              <w:left w:val="single" w:sz="6" w:space="0" w:color="000000"/>
              <w:right w:val="single" w:sz="6" w:space="0" w:color="000000"/>
            </w:tcBorders>
            <w:vAlign w:val="center"/>
          </w:tcPr>
          <w:p w14:paraId="6485D95F" w14:textId="77777777" w:rsidR="0093154B" w:rsidRPr="00B965A9" w:rsidRDefault="0093154B" w:rsidP="0093154B">
            <w:pPr>
              <w:spacing w:after="0" w:line="240" w:lineRule="auto"/>
              <w:jc w:val="center"/>
              <w:rPr>
                <w:rFonts w:ascii="Arial" w:eastAsia="Times New Roman" w:hAnsi="Arial" w:cs="Arial"/>
                <w:b/>
                <w:i/>
                <w:iCs/>
                <w:sz w:val="20"/>
                <w:szCs w:val="20"/>
              </w:rPr>
            </w:pPr>
          </w:p>
        </w:tc>
      </w:tr>
      <w:tr w:rsidR="0093154B" w:rsidRPr="00B965A9" w14:paraId="1258DFAE" w14:textId="77777777" w:rsidTr="00737146">
        <w:trPr>
          <w:trHeight w:val="15"/>
        </w:trPr>
        <w:tc>
          <w:tcPr>
            <w:tcW w:w="701" w:type="dxa"/>
            <w:tcBorders>
              <w:top w:val="single" w:sz="6" w:space="0" w:color="000000"/>
              <w:left w:val="single" w:sz="6" w:space="0" w:color="000000"/>
              <w:bottom w:val="single" w:sz="6" w:space="0" w:color="000000"/>
              <w:right w:val="single" w:sz="6" w:space="0" w:color="000000"/>
            </w:tcBorders>
            <w:hideMark/>
          </w:tcPr>
          <w:p w14:paraId="5F599D3E" w14:textId="2EFE801E" w:rsidR="0093154B" w:rsidRPr="00B965A9" w:rsidRDefault="0093154B" w:rsidP="00937713">
            <w:pPr>
              <w:spacing w:after="0" w:line="240" w:lineRule="auto"/>
              <w:jc w:val="center"/>
              <w:rPr>
                <w:rFonts w:ascii="Arial" w:eastAsia="Times New Roman" w:hAnsi="Arial" w:cs="Arial"/>
                <w:bCs/>
                <w:sz w:val="20"/>
                <w:szCs w:val="20"/>
              </w:rPr>
            </w:pPr>
            <w:r w:rsidRPr="00B965A9">
              <w:rPr>
                <w:rFonts w:ascii="Arial" w:eastAsia="Times New Roman" w:hAnsi="Arial" w:cs="Arial"/>
                <w:bCs/>
                <w:sz w:val="20"/>
                <w:szCs w:val="20"/>
              </w:rPr>
              <w:t>4.</w:t>
            </w:r>
          </w:p>
          <w:p w14:paraId="1B6EB973" w14:textId="549E5516" w:rsidR="0093154B" w:rsidRPr="00B965A9" w:rsidRDefault="0093154B" w:rsidP="00937713">
            <w:pPr>
              <w:spacing w:after="0" w:line="240" w:lineRule="auto"/>
              <w:jc w:val="center"/>
              <w:rPr>
                <w:rFonts w:ascii="Arial" w:eastAsia="Times New Roman" w:hAnsi="Arial" w:cs="Arial"/>
                <w:bCs/>
                <w:sz w:val="20"/>
                <w:szCs w:val="20"/>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1CD3C3C" w14:textId="069B15E9" w:rsidR="0093154B" w:rsidRPr="00B965A9" w:rsidRDefault="00D95923" w:rsidP="0093154B">
            <w:pPr>
              <w:spacing w:after="0" w:line="240" w:lineRule="auto"/>
              <w:rPr>
                <w:rFonts w:ascii="Arial" w:eastAsia="Times New Roman" w:hAnsi="Arial" w:cs="Arial"/>
                <w:b/>
                <w:sz w:val="20"/>
                <w:szCs w:val="20"/>
              </w:rPr>
            </w:pPr>
            <w:r w:rsidRPr="00B965A9">
              <w:rPr>
                <w:rFonts w:ascii="Arial" w:hAnsi="Arial" w:cs="Arial"/>
                <w:color w:val="000000"/>
                <w:sz w:val="20"/>
                <w:szCs w:val="20"/>
              </w:rPr>
              <w:t>Elektrolizės prietaisas (atsarginių dalių rinkinys)</w:t>
            </w:r>
          </w:p>
        </w:tc>
        <w:tc>
          <w:tcPr>
            <w:tcW w:w="1276" w:type="dxa"/>
            <w:tcBorders>
              <w:top w:val="single" w:sz="6" w:space="0" w:color="000000"/>
              <w:left w:val="single" w:sz="6" w:space="0" w:color="000000"/>
              <w:bottom w:val="single" w:sz="6" w:space="0" w:color="000000"/>
              <w:right w:val="single" w:sz="6" w:space="0" w:color="000000"/>
            </w:tcBorders>
            <w:vAlign w:val="bottom"/>
            <w:hideMark/>
          </w:tcPr>
          <w:p w14:paraId="398C79E7" w14:textId="582194ED" w:rsidR="0093154B" w:rsidRPr="00B965A9" w:rsidRDefault="00D95923" w:rsidP="0093154B">
            <w:pPr>
              <w:spacing w:after="0" w:line="240" w:lineRule="auto"/>
              <w:jc w:val="center"/>
              <w:rPr>
                <w:rFonts w:ascii="Arial" w:eastAsia="Times New Roman" w:hAnsi="Arial" w:cs="Arial"/>
                <w:bCs/>
                <w:sz w:val="20"/>
                <w:szCs w:val="20"/>
              </w:rPr>
            </w:pPr>
            <w:r w:rsidRPr="00B965A9">
              <w:rPr>
                <w:rFonts w:ascii="Arial" w:eastAsia="Times New Roman" w:hAnsi="Arial" w:cs="Arial"/>
                <w:bCs/>
                <w:sz w:val="20"/>
                <w:szCs w:val="20"/>
              </w:rPr>
              <w:t>2 vnt.</w:t>
            </w:r>
          </w:p>
        </w:tc>
        <w:tc>
          <w:tcPr>
            <w:tcW w:w="1417" w:type="dxa"/>
            <w:vMerge/>
            <w:tcBorders>
              <w:left w:val="single" w:sz="6" w:space="0" w:color="000000"/>
              <w:right w:val="single" w:sz="6" w:space="0" w:color="auto"/>
            </w:tcBorders>
            <w:vAlign w:val="center"/>
            <w:hideMark/>
          </w:tcPr>
          <w:p w14:paraId="5D2D5DEC" w14:textId="77777777" w:rsidR="0093154B" w:rsidRPr="00B965A9" w:rsidRDefault="0093154B" w:rsidP="0093154B">
            <w:pPr>
              <w:spacing w:after="0" w:line="240" w:lineRule="auto"/>
              <w:jc w:val="center"/>
              <w:rPr>
                <w:rFonts w:ascii="Arial" w:eastAsia="Times New Roman" w:hAnsi="Arial" w:cs="Arial"/>
                <w:b/>
                <w:sz w:val="20"/>
                <w:szCs w:val="20"/>
              </w:rPr>
            </w:pPr>
          </w:p>
        </w:tc>
        <w:tc>
          <w:tcPr>
            <w:tcW w:w="1560" w:type="dxa"/>
            <w:vMerge/>
            <w:tcBorders>
              <w:left w:val="single" w:sz="6" w:space="0" w:color="auto"/>
              <w:right w:val="single" w:sz="6" w:space="0" w:color="000000"/>
            </w:tcBorders>
            <w:vAlign w:val="center"/>
            <w:hideMark/>
          </w:tcPr>
          <w:p w14:paraId="307910C2" w14:textId="77777777" w:rsidR="0093154B" w:rsidRPr="00B965A9" w:rsidRDefault="0093154B" w:rsidP="0093154B">
            <w:pPr>
              <w:spacing w:after="0" w:line="240" w:lineRule="auto"/>
              <w:jc w:val="center"/>
              <w:rPr>
                <w:rFonts w:ascii="Arial" w:eastAsia="Times New Roman" w:hAnsi="Arial" w:cs="Arial"/>
                <w:b/>
                <w:sz w:val="20"/>
                <w:szCs w:val="20"/>
              </w:rPr>
            </w:pPr>
          </w:p>
        </w:tc>
        <w:tc>
          <w:tcPr>
            <w:tcW w:w="1833" w:type="dxa"/>
            <w:vMerge/>
            <w:tcBorders>
              <w:left w:val="single" w:sz="6" w:space="0" w:color="000000"/>
              <w:right w:val="single" w:sz="6" w:space="0" w:color="000000"/>
            </w:tcBorders>
            <w:vAlign w:val="center"/>
            <w:hideMark/>
          </w:tcPr>
          <w:p w14:paraId="2F84BD24" w14:textId="77777777" w:rsidR="0093154B" w:rsidRPr="00B965A9" w:rsidRDefault="0093154B" w:rsidP="0093154B">
            <w:pPr>
              <w:spacing w:after="0" w:line="240" w:lineRule="auto"/>
              <w:jc w:val="center"/>
              <w:rPr>
                <w:rFonts w:ascii="Arial" w:eastAsia="Times New Roman" w:hAnsi="Arial" w:cs="Arial"/>
                <w:b/>
                <w:sz w:val="20"/>
                <w:szCs w:val="20"/>
              </w:rPr>
            </w:pPr>
          </w:p>
        </w:tc>
      </w:tr>
      <w:tr w:rsidR="0093154B" w:rsidRPr="00B965A9" w14:paraId="104FC51A" w14:textId="77777777" w:rsidTr="00737146">
        <w:trPr>
          <w:trHeight w:val="15"/>
        </w:trPr>
        <w:tc>
          <w:tcPr>
            <w:tcW w:w="701" w:type="dxa"/>
            <w:tcBorders>
              <w:top w:val="single" w:sz="6" w:space="0" w:color="000000"/>
              <w:left w:val="single" w:sz="6" w:space="0" w:color="000000"/>
              <w:bottom w:val="single" w:sz="6" w:space="0" w:color="000000"/>
              <w:right w:val="single" w:sz="6" w:space="0" w:color="000000"/>
            </w:tcBorders>
          </w:tcPr>
          <w:p w14:paraId="156E6AB4" w14:textId="77777777" w:rsidR="0093154B" w:rsidRPr="00B965A9" w:rsidRDefault="0093154B" w:rsidP="00937713">
            <w:pPr>
              <w:spacing w:after="0" w:line="240" w:lineRule="auto"/>
              <w:jc w:val="center"/>
              <w:rPr>
                <w:rFonts w:ascii="Arial" w:eastAsia="Times New Roman" w:hAnsi="Arial" w:cs="Arial"/>
                <w:bCs/>
                <w:sz w:val="20"/>
                <w:szCs w:val="20"/>
              </w:rPr>
            </w:pPr>
            <w:r w:rsidRPr="00B965A9">
              <w:rPr>
                <w:rFonts w:ascii="Arial" w:eastAsia="Times New Roman" w:hAnsi="Arial" w:cs="Arial"/>
                <w:bCs/>
                <w:sz w:val="20"/>
                <w:szCs w:val="20"/>
              </w:rPr>
              <w:t>5.</w:t>
            </w:r>
          </w:p>
          <w:p w14:paraId="0D4D61A1" w14:textId="04C156E5" w:rsidR="0093154B" w:rsidRPr="00B965A9" w:rsidRDefault="0093154B" w:rsidP="00937713">
            <w:pPr>
              <w:spacing w:after="0" w:line="240" w:lineRule="auto"/>
              <w:jc w:val="center"/>
              <w:rPr>
                <w:rFonts w:ascii="Arial" w:eastAsia="Times New Roman" w:hAnsi="Arial" w:cs="Arial"/>
                <w:bCs/>
                <w:sz w:val="20"/>
                <w:szCs w:val="20"/>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6CA71828" w14:textId="4743D979" w:rsidR="0093154B" w:rsidRPr="00B965A9" w:rsidRDefault="00D95923" w:rsidP="0093154B">
            <w:pPr>
              <w:spacing w:after="0" w:line="240" w:lineRule="auto"/>
              <w:rPr>
                <w:rFonts w:ascii="Arial" w:eastAsia="Times New Roman" w:hAnsi="Arial" w:cs="Arial"/>
                <w:b/>
                <w:sz w:val="20"/>
                <w:szCs w:val="20"/>
              </w:rPr>
            </w:pPr>
            <w:r w:rsidRPr="00B965A9">
              <w:rPr>
                <w:rFonts w:ascii="Arial" w:hAnsi="Arial" w:cs="Arial"/>
                <w:color w:val="000000"/>
                <w:sz w:val="20"/>
                <w:szCs w:val="20"/>
              </w:rPr>
              <w:t>Priedų rinkinys</w:t>
            </w:r>
          </w:p>
        </w:tc>
        <w:tc>
          <w:tcPr>
            <w:tcW w:w="1276" w:type="dxa"/>
            <w:tcBorders>
              <w:top w:val="single" w:sz="6" w:space="0" w:color="000000"/>
              <w:left w:val="single" w:sz="6" w:space="0" w:color="000000"/>
              <w:bottom w:val="single" w:sz="6" w:space="0" w:color="000000"/>
              <w:right w:val="single" w:sz="6" w:space="0" w:color="000000"/>
            </w:tcBorders>
            <w:vAlign w:val="bottom"/>
          </w:tcPr>
          <w:p w14:paraId="615698FC" w14:textId="46D95090" w:rsidR="0093154B" w:rsidRPr="00B965A9" w:rsidRDefault="00D95923" w:rsidP="0093154B">
            <w:pPr>
              <w:spacing w:after="0" w:line="240" w:lineRule="auto"/>
              <w:jc w:val="center"/>
              <w:rPr>
                <w:rFonts w:ascii="Arial" w:eastAsia="Times New Roman" w:hAnsi="Arial" w:cs="Arial"/>
                <w:bCs/>
                <w:sz w:val="20"/>
                <w:szCs w:val="20"/>
              </w:rPr>
            </w:pPr>
            <w:r w:rsidRPr="00B965A9">
              <w:rPr>
                <w:rFonts w:ascii="Arial" w:eastAsia="Times New Roman" w:hAnsi="Arial" w:cs="Arial"/>
                <w:bCs/>
                <w:sz w:val="20"/>
                <w:szCs w:val="20"/>
              </w:rPr>
              <w:t>10 vnt.</w:t>
            </w:r>
          </w:p>
        </w:tc>
        <w:tc>
          <w:tcPr>
            <w:tcW w:w="1417" w:type="dxa"/>
            <w:vMerge/>
            <w:tcBorders>
              <w:left w:val="single" w:sz="6" w:space="0" w:color="000000"/>
              <w:right w:val="single" w:sz="6" w:space="0" w:color="auto"/>
            </w:tcBorders>
            <w:vAlign w:val="center"/>
          </w:tcPr>
          <w:p w14:paraId="5237EF76" w14:textId="77777777" w:rsidR="0093154B" w:rsidRPr="00B965A9" w:rsidRDefault="0093154B" w:rsidP="0093154B">
            <w:pPr>
              <w:spacing w:after="0" w:line="240" w:lineRule="auto"/>
              <w:jc w:val="center"/>
              <w:rPr>
                <w:rFonts w:ascii="Arial" w:eastAsia="Times New Roman" w:hAnsi="Arial" w:cs="Arial"/>
                <w:b/>
                <w:sz w:val="20"/>
                <w:szCs w:val="20"/>
              </w:rPr>
            </w:pPr>
          </w:p>
        </w:tc>
        <w:tc>
          <w:tcPr>
            <w:tcW w:w="1560" w:type="dxa"/>
            <w:vMerge/>
            <w:tcBorders>
              <w:left w:val="single" w:sz="6" w:space="0" w:color="auto"/>
              <w:right w:val="single" w:sz="6" w:space="0" w:color="000000"/>
            </w:tcBorders>
            <w:vAlign w:val="center"/>
          </w:tcPr>
          <w:p w14:paraId="46EA5BA2" w14:textId="77777777" w:rsidR="0093154B" w:rsidRPr="00B965A9" w:rsidRDefault="0093154B" w:rsidP="0093154B">
            <w:pPr>
              <w:spacing w:after="0" w:line="240" w:lineRule="auto"/>
              <w:jc w:val="center"/>
              <w:rPr>
                <w:rFonts w:ascii="Arial" w:eastAsia="Times New Roman" w:hAnsi="Arial" w:cs="Arial"/>
                <w:b/>
                <w:sz w:val="20"/>
                <w:szCs w:val="20"/>
              </w:rPr>
            </w:pPr>
          </w:p>
        </w:tc>
        <w:tc>
          <w:tcPr>
            <w:tcW w:w="1833" w:type="dxa"/>
            <w:vMerge/>
            <w:tcBorders>
              <w:left w:val="single" w:sz="6" w:space="0" w:color="000000"/>
              <w:right w:val="single" w:sz="6" w:space="0" w:color="000000"/>
            </w:tcBorders>
            <w:vAlign w:val="center"/>
          </w:tcPr>
          <w:p w14:paraId="27CA208F" w14:textId="77777777" w:rsidR="0093154B" w:rsidRPr="00B965A9" w:rsidRDefault="0093154B" w:rsidP="0093154B">
            <w:pPr>
              <w:spacing w:after="0" w:line="240" w:lineRule="auto"/>
              <w:jc w:val="center"/>
              <w:rPr>
                <w:rFonts w:ascii="Arial" w:eastAsia="Times New Roman" w:hAnsi="Arial" w:cs="Arial"/>
                <w:b/>
                <w:sz w:val="20"/>
                <w:szCs w:val="20"/>
              </w:rPr>
            </w:pPr>
          </w:p>
        </w:tc>
      </w:tr>
    </w:tbl>
    <w:p w14:paraId="485AFA6E" w14:textId="77777777" w:rsidR="000C676A" w:rsidRPr="00B965A9" w:rsidRDefault="000C676A" w:rsidP="000C676A">
      <w:pPr>
        <w:pStyle w:val="ListParagraph"/>
        <w:tabs>
          <w:tab w:val="left" w:pos="426"/>
        </w:tabs>
        <w:spacing w:after="0" w:line="240" w:lineRule="auto"/>
        <w:ind w:left="0"/>
        <w:jc w:val="both"/>
        <w:rPr>
          <w:rFonts w:ascii="Arial" w:hAnsi="Arial" w:cs="Arial"/>
          <w:sz w:val="20"/>
          <w:szCs w:val="20"/>
        </w:rPr>
      </w:pPr>
    </w:p>
    <w:p w14:paraId="51EA18B1" w14:textId="77777777" w:rsidR="000C676A" w:rsidRPr="00B965A9" w:rsidRDefault="000C676A" w:rsidP="000C676A">
      <w:pPr>
        <w:pStyle w:val="ListParagraph"/>
        <w:tabs>
          <w:tab w:val="left" w:pos="426"/>
        </w:tabs>
        <w:spacing w:after="0" w:line="240" w:lineRule="auto"/>
        <w:ind w:left="0"/>
        <w:jc w:val="both"/>
        <w:rPr>
          <w:rFonts w:ascii="Arial" w:hAnsi="Arial" w:cs="Arial"/>
          <w:sz w:val="20"/>
          <w:szCs w:val="20"/>
        </w:rPr>
      </w:pPr>
    </w:p>
    <w:p w14:paraId="12F5C7B8" w14:textId="14E24C5D" w:rsidR="0093154B" w:rsidRPr="00B965A9" w:rsidRDefault="00937713" w:rsidP="00937713">
      <w:pPr>
        <w:pStyle w:val="ListParagraph"/>
        <w:numPr>
          <w:ilvl w:val="1"/>
          <w:numId w:val="27"/>
        </w:numPr>
        <w:spacing w:after="0" w:line="240" w:lineRule="auto"/>
        <w:jc w:val="both"/>
        <w:rPr>
          <w:rFonts w:ascii="Arial" w:hAnsi="Arial" w:cs="Arial"/>
          <w:sz w:val="20"/>
          <w:szCs w:val="20"/>
        </w:rPr>
      </w:pPr>
      <w:r w:rsidRPr="00B965A9">
        <w:rPr>
          <w:rFonts w:ascii="Arial" w:hAnsi="Arial" w:cs="Arial"/>
          <w:sz w:val="20"/>
          <w:szCs w:val="20"/>
        </w:rPr>
        <w:t xml:space="preserve">       </w:t>
      </w:r>
      <w:r w:rsidR="0093154B" w:rsidRPr="00B965A9">
        <w:rPr>
          <w:rFonts w:ascii="Arial" w:hAnsi="Arial" w:cs="Arial"/>
          <w:sz w:val="20"/>
          <w:szCs w:val="20"/>
        </w:rPr>
        <w:t xml:space="preserve">Aukščiau esančioje lentelėje nurodytas prekių kiekis yra tikslus ir vykdant Sutartį nesikeis.  </w:t>
      </w:r>
    </w:p>
    <w:p w14:paraId="6CC54D6C" w14:textId="4E061A8D" w:rsidR="004B55FF" w:rsidRPr="00B965A9" w:rsidRDefault="004A0C48" w:rsidP="00937713">
      <w:pPr>
        <w:pStyle w:val="ListParagraph"/>
        <w:numPr>
          <w:ilvl w:val="1"/>
          <w:numId w:val="27"/>
        </w:numPr>
        <w:tabs>
          <w:tab w:val="left" w:pos="567"/>
        </w:tabs>
        <w:spacing w:after="0" w:line="240" w:lineRule="auto"/>
        <w:ind w:left="0" w:firstLine="0"/>
        <w:jc w:val="both"/>
        <w:rPr>
          <w:rFonts w:ascii="Arial" w:hAnsi="Arial" w:cs="Arial"/>
          <w:sz w:val="20"/>
          <w:szCs w:val="20"/>
        </w:rPr>
      </w:pPr>
      <w:r w:rsidRPr="00B965A9">
        <w:rPr>
          <w:rFonts w:ascii="Arial" w:hAnsi="Arial" w:cs="Arial"/>
          <w:sz w:val="20"/>
          <w:szCs w:val="20"/>
        </w:rPr>
        <w:t>Užsakymų teikimo tvarka</w:t>
      </w:r>
      <w:r w:rsidR="004B55FF" w:rsidRPr="00B965A9">
        <w:rPr>
          <w:rFonts w:ascii="Arial" w:hAnsi="Arial" w:cs="Arial"/>
          <w:sz w:val="20"/>
          <w:szCs w:val="20"/>
        </w:rPr>
        <w:t>:</w:t>
      </w:r>
    </w:p>
    <w:p w14:paraId="7392CCB5" w14:textId="65192EBC" w:rsidR="00E30CF3" w:rsidRPr="00B965A9" w:rsidRDefault="00937713" w:rsidP="00937713">
      <w:pPr>
        <w:tabs>
          <w:tab w:val="left" w:pos="567"/>
        </w:tabs>
        <w:spacing w:after="0" w:line="240" w:lineRule="auto"/>
        <w:jc w:val="both"/>
        <w:rPr>
          <w:rFonts w:ascii="Arial" w:hAnsi="Arial" w:cs="Arial"/>
          <w:sz w:val="20"/>
          <w:szCs w:val="20"/>
        </w:rPr>
      </w:pPr>
      <w:r w:rsidRPr="00B965A9">
        <w:rPr>
          <w:rFonts w:ascii="Arial" w:hAnsi="Arial" w:cs="Arial"/>
          <w:sz w:val="20"/>
          <w:szCs w:val="20"/>
        </w:rPr>
        <w:t>2.6.1. U</w:t>
      </w:r>
      <w:r w:rsidR="00314040" w:rsidRPr="00B965A9">
        <w:rPr>
          <w:rFonts w:ascii="Arial" w:hAnsi="Arial" w:cs="Arial"/>
          <w:sz w:val="20"/>
          <w:szCs w:val="20"/>
        </w:rPr>
        <w:t>žsakymai Sutarties galiojimo laikotarpi</w:t>
      </w:r>
      <w:r w:rsidR="00E30CF3" w:rsidRPr="00B965A9">
        <w:rPr>
          <w:rFonts w:ascii="Arial" w:hAnsi="Arial" w:cs="Arial"/>
          <w:sz w:val="20"/>
          <w:szCs w:val="20"/>
        </w:rPr>
        <w:t>u</w:t>
      </w:r>
      <w:r w:rsidR="00314040" w:rsidRPr="00B965A9">
        <w:rPr>
          <w:rFonts w:ascii="Arial" w:hAnsi="Arial" w:cs="Arial"/>
          <w:sz w:val="20"/>
          <w:szCs w:val="20"/>
        </w:rPr>
        <w:t xml:space="preserve"> </w:t>
      </w:r>
      <w:r w:rsidR="00314040" w:rsidRPr="00B965A9">
        <w:rPr>
          <w:rFonts w:ascii="Arial" w:hAnsi="Arial" w:cs="Arial"/>
          <w:sz w:val="20"/>
          <w:szCs w:val="20"/>
          <w:u w:val="single"/>
        </w:rPr>
        <w:t>neteikiami</w:t>
      </w:r>
      <w:r w:rsidR="00314040" w:rsidRPr="00B965A9">
        <w:rPr>
          <w:rFonts w:ascii="Arial" w:hAnsi="Arial" w:cs="Arial"/>
          <w:sz w:val="20"/>
          <w:szCs w:val="20"/>
        </w:rPr>
        <w:t xml:space="preserve">. </w:t>
      </w:r>
      <w:r w:rsidR="00E30CF3" w:rsidRPr="00B965A9">
        <w:rPr>
          <w:rFonts w:ascii="Arial" w:hAnsi="Arial" w:cs="Arial"/>
          <w:sz w:val="20"/>
          <w:szCs w:val="20"/>
        </w:rPr>
        <w:t xml:space="preserve">Prekės turi būti pristatomos </w:t>
      </w:r>
      <w:r w:rsidR="00A7651F" w:rsidRPr="00B965A9">
        <w:rPr>
          <w:rFonts w:ascii="Arial" w:hAnsi="Arial" w:cs="Arial"/>
          <w:sz w:val="20"/>
          <w:szCs w:val="20"/>
        </w:rPr>
        <w:t xml:space="preserve">nedelsiant po Sutarties įsigaliojimo dienos per </w:t>
      </w:r>
      <w:r w:rsidR="00285F0C" w:rsidRPr="00B965A9">
        <w:rPr>
          <w:rFonts w:ascii="Arial" w:hAnsi="Arial" w:cs="Arial"/>
          <w:sz w:val="20"/>
          <w:szCs w:val="20"/>
        </w:rPr>
        <w:t>1 lentelėje</w:t>
      </w:r>
      <w:r w:rsidR="00A7651F" w:rsidRPr="00B965A9">
        <w:rPr>
          <w:rFonts w:ascii="Arial" w:hAnsi="Arial" w:cs="Arial"/>
          <w:sz w:val="20"/>
          <w:szCs w:val="20"/>
        </w:rPr>
        <w:t xml:space="preserve"> nustatytą terminą</w:t>
      </w:r>
      <w:r w:rsidR="00E30CF3" w:rsidRPr="00B965A9">
        <w:rPr>
          <w:rFonts w:ascii="Arial" w:hAnsi="Arial" w:cs="Arial"/>
          <w:sz w:val="20"/>
          <w:szCs w:val="20"/>
        </w:rPr>
        <w:t>.</w:t>
      </w:r>
    </w:p>
    <w:p w14:paraId="6A9DFA4A" w14:textId="77777777" w:rsidR="004A0C48" w:rsidRPr="00B965A9"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B965A9"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B965A9">
        <w:rPr>
          <w:rFonts w:ascii="Arial" w:eastAsia="Calibri" w:hAnsi="Arial" w:cs="Arial"/>
          <w:b/>
          <w:sz w:val="20"/>
          <w:szCs w:val="20"/>
        </w:rPr>
        <w:t>REIKALAVIMAI PREKĖMS</w:t>
      </w:r>
    </w:p>
    <w:p w14:paraId="16ACE7EA" w14:textId="46CB73AF" w:rsidR="00C344D3" w:rsidRPr="00B965A9" w:rsidRDefault="002D5BBD" w:rsidP="002D5BBD">
      <w:pPr>
        <w:spacing w:after="0" w:line="240" w:lineRule="auto"/>
        <w:jc w:val="both"/>
        <w:rPr>
          <w:rFonts w:ascii="Arial" w:eastAsia="Calibri" w:hAnsi="Arial" w:cs="Arial"/>
          <w:sz w:val="20"/>
          <w:szCs w:val="20"/>
        </w:rPr>
      </w:pPr>
      <w:r w:rsidRPr="00B965A9">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B965A9">
        <w:rPr>
          <w:rStyle w:val="FootnoteReference"/>
          <w:rFonts w:ascii="Arial" w:eastAsia="Calibri" w:hAnsi="Arial" w:cs="Arial"/>
          <w:sz w:val="20"/>
          <w:szCs w:val="20"/>
        </w:rPr>
        <w:footnoteReference w:id="1"/>
      </w:r>
    </w:p>
    <w:p w14:paraId="639B898E" w14:textId="4EAD4F3D" w:rsidR="007249E8" w:rsidRPr="00B965A9"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B965A9" w:rsidRDefault="00CC3B99" w:rsidP="004A0C48">
      <w:pPr>
        <w:spacing w:after="0" w:line="240" w:lineRule="auto"/>
        <w:ind w:firstLine="851"/>
        <w:jc w:val="right"/>
        <w:rPr>
          <w:rFonts w:ascii="Arial" w:eastAsia="Calibri" w:hAnsi="Arial" w:cs="Arial"/>
          <w:b/>
          <w:sz w:val="20"/>
          <w:szCs w:val="20"/>
        </w:rPr>
      </w:pPr>
      <w:r w:rsidRPr="00B965A9">
        <w:rPr>
          <w:rFonts w:ascii="Arial" w:eastAsia="Calibri" w:hAnsi="Arial" w:cs="Arial"/>
          <w:b/>
          <w:sz w:val="20"/>
          <w:szCs w:val="20"/>
        </w:rPr>
        <w:t>2 lentelė</w:t>
      </w:r>
      <w:r w:rsidR="00DB7B5F" w:rsidRPr="00B965A9">
        <w:rPr>
          <w:rFonts w:ascii="Arial" w:eastAsia="Calibri" w:hAnsi="Arial" w:cs="Arial"/>
          <w:b/>
          <w:sz w:val="20"/>
          <w:szCs w:val="20"/>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9"/>
        <w:gridCol w:w="22"/>
        <w:gridCol w:w="2454"/>
        <w:gridCol w:w="88"/>
        <w:gridCol w:w="3588"/>
        <w:gridCol w:w="2856"/>
        <w:gridCol w:w="6"/>
      </w:tblGrid>
      <w:tr w:rsidR="00FF7252" w:rsidRPr="00B965A9" w14:paraId="3DBC9E19" w14:textId="045F32DE" w:rsidTr="000032DE">
        <w:trPr>
          <w:gridAfter w:val="1"/>
          <w:wAfter w:w="6" w:type="dxa"/>
          <w:trHeight w:val="687"/>
        </w:trPr>
        <w:tc>
          <w:tcPr>
            <w:tcW w:w="6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B965A9" w:rsidRDefault="007249E8" w:rsidP="00890D1D">
            <w:pPr>
              <w:jc w:val="center"/>
              <w:rPr>
                <w:rFonts w:ascii="Arial" w:hAnsi="Arial" w:cs="Arial"/>
                <w:b/>
                <w:color w:val="000000"/>
                <w:sz w:val="20"/>
                <w:szCs w:val="20"/>
              </w:rPr>
            </w:pPr>
            <w:r w:rsidRPr="00B965A9">
              <w:rPr>
                <w:rFonts w:ascii="Arial" w:hAnsi="Arial" w:cs="Arial"/>
                <w:b/>
                <w:color w:val="000000"/>
                <w:sz w:val="20"/>
                <w:szCs w:val="20"/>
              </w:rPr>
              <w:t>Eil.</w:t>
            </w:r>
          </w:p>
          <w:p w14:paraId="0BE78152" w14:textId="77777777" w:rsidR="007249E8" w:rsidRPr="00B965A9" w:rsidRDefault="007249E8" w:rsidP="00890D1D">
            <w:pPr>
              <w:tabs>
                <w:tab w:val="left" w:pos="567"/>
              </w:tabs>
              <w:jc w:val="center"/>
              <w:rPr>
                <w:rFonts w:ascii="Arial" w:hAnsi="Arial" w:cs="Arial"/>
                <w:b/>
                <w:color w:val="000000"/>
                <w:sz w:val="20"/>
                <w:szCs w:val="20"/>
              </w:rPr>
            </w:pPr>
            <w:r w:rsidRPr="00B965A9">
              <w:rPr>
                <w:rFonts w:ascii="Arial" w:hAnsi="Arial" w:cs="Arial"/>
                <w:b/>
                <w:color w:val="000000"/>
                <w:sz w:val="20"/>
                <w:szCs w:val="20"/>
              </w:rPr>
              <w:t>Nr.</w:t>
            </w:r>
          </w:p>
        </w:tc>
        <w:tc>
          <w:tcPr>
            <w:tcW w:w="249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758258BE" w:rsidR="007249E8" w:rsidRPr="00B965A9" w:rsidRDefault="007249E8" w:rsidP="00F558F0">
            <w:pPr>
              <w:jc w:val="center"/>
              <w:rPr>
                <w:rFonts w:ascii="Arial" w:hAnsi="Arial" w:cs="Arial"/>
                <w:b/>
                <w:color w:val="000000"/>
                <w:sz w:val="20"/>
                <w:szCs w:val="20"/>
              </w:rPr>
            </w:pPr>
            <w:r w:rsidRPr="00B965A9">
              <w:rPr>
                <w:rFonts w:ascii="Arial" w:hAnsi="Arial" w:cs="Arial"/>
                <w:b/>
                <w:color w:val="000000"/>
                <w:sz w:val="20"/>
                <w:szCs w:val="20"/>
              </w:rPr>
              <w:t>Parametras</w:t>
            </w:r>
          </w:p>
        </w:tc>
        <w:tc>
          <w:tcPr>
            <w:tcW w:w="36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67A9F519" w:rsidR="007249E8" w:rsidRPr="00B965A9" w:rsidRDefault="008C39C1" w:rsidP="00F63246">
            <w:pPr>
              <w:spacing w:after="0" w:line="240" w:lineRule="auto"/>
              <w:jc w:val="center"/>
              <w:rPr>
                <w:rFonts w:ascii="Arial" w:hAnsi="Arial" w:cs="Arial"/>
                <w:b/>
                <w:color w:val="000000"/>
                <w:sz w:val="20"/>
                <w:szCs w:val="20"/>
              </w:rPr>
            </w:pPr>
            <w:r w:rsidRPr="00B965A9">
              <w:rPr>
                <w:rFonts w:ascii="Arial" w:hAnsi="Arial" w:cs="Arial"/>
                <w:b/>
                <w:color w:val="000000"/>
                <w:sz w:val="20"/>
                <w:szCs w:val="20"/>
              </w:rPr>
              <w:t>**</w:t>
            </w:r>
            <w:r w:rsidR="007249E8" w:rsidRPr="00B965A9">
              <w:rPr>
                <w:rFonts w:ascii="Arial" w:hAnsi="Arial" w:cs="Arial"/>
                <w:b/>
                <w:color w:val="000000"/>
                <w:sz w:val="20"/>
                <w:szCs w:val="20"/>
              </w:rPr>
              <w:t>Reikalaujama reikšmė</w:t>
            </w:r>
            <w:r w:rsidR="007249E8" w:rsidRPr="00B965A9">
              <w:rPr>
                <w:rFonts w:ascii="Arial" w:hAnsi="Arial" w:cs="Arial"/>
                <w:bCs/>
                <w:i/>
                <w:iCs/>
                <w:color w:val="000000"/>
                <w:sz w:val="20"/>
                <w:szCs w:val="20"/>
              </w:rPr>
              <w:t xml:space="preserve"> </w:t>
            </w:r>
          </w:p>
        </w:tc>
        <w:tc>
          <w:tcPr>
            <w:tcW w:w="28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7249E8" w:rsidRPr="00B965A9" w:rsidRDefault="007249E8" w:rsidP="00F63246">
            <w:pPr>
              <w:spacing w:after="0" w:line="240" w:lineRule="auto"/>
              <w:jc w:val="center"/>
              <w:rPr>
                <w:rFonts w:ascii="Arial" w:hAnsi="Arial" w:cs="Arial"/>
                <w:b/>
                <w:color w:val="000000"/>
                <w:sz w:val="20"/>
                <w:szCs w:val="20"/>
              </w:rPr>
            </w:pPr>
            <w:r w:rsidRPr="00B965A9">
              <w:rPr>
                <w:rFonts w:ascii="Arial" w:hAnsi="Arial" w:cs="Arial"/>
                <w:b/>
                <w:color w:val="000000"/>
                <w:sz w:val="20"/>
                <w:szCs w:val="20"/>
              </w:rPr>
              <w:t>Reikalaujamos reikšmės atitikimas</w:t>
            </w:r>
          </w:p>
          <w:p w14:paraId="532F3382" w14:textId="67F012D5" w:rsidR="007249E8" w:rsidRPr="00B965A9" w:rsidRDefault="007249E8" w:rsidP="00F63246">
            <w:pPr>
              <w:spacing w:after="0" w:line="240" w:lineRule="auto"/>
              <w:jc w:val="center"/>
              <w:rPr>
                <w:rFonts w:ascii="Arial" w:hAnsi="Arial" w:cs="Arial"/>
                <w:bCs/>
                <w:i/>
                <w:iCs/>
                <w:color w:val="000000"/>
                <w:sz w:val="20"/>
                <w:szCs w:val="20"/>
              </w:rPr>
            </w:pPr>
            <w:r w:rsidRPr="00B965A9">
              <w:rPr>
                <w:rFonts w:ascii="Arial" w:hAnsi="Arial" w:cs="Arial"/>
                <w:bCs/>
                <w:i/>
                <w:iCs/>
                <w:color w:val="000000"/>
                <w:sz w:val="20"/>
                <w:szCs w:val="20"/>
              </w:rPr>
              <w:t>(pildo tiekėjas)</w:t>
            </w:r>
          </w:p>
        </w:tc>
      </w:tr>
      <w:tr w:rsidR="007008CC" w:rsidRPr="00B965A9" w14:paraId="2380005E" w14:textId="54D7D94B" w:rsidTr="307E8BF6">
        <w:trPr>
          <w:gridAfter w:val="1"/>
          <w:wAfter w:w="6" w:type="dxa"/>
          <w:trHeight w:val="300"/>
        </w:trPr>
        <w:tc>
          <w:tcPr>
            <w:tcW w:w="9634" w:type="dxa"/>
            <w:gridSpan w:val="7"/>
            <w:tcBorders>
              <w:top w:val="single" w:sz="4" w:space="0" w:color="auto"/>
              <w:left w:val="single" w:sz="4" w:space="0" w:color="auto"/>
              <w:bottom w:val="single" w:sz="4" w:space="0" w:color="auto"/>
              <w:right w:val="single" w:sz="4" w:space="0" w:color="auto"/>
            </w:tcBorders>
            <w:vAlign w:val="center"/>
          </w:tcPr>
          <w:p w14:paraId="77B7EEA1" w14:textId="6F79BB2F" w:rsidR="007008CC" w:rsidRPr="00B965A9" w:rsidRDefault="0A362FD9" w:rsidP="00F2412D">
            <w:pPr>
              <w:jc w:val="center"/>
              <w:rPr>
                <w:rFonts w:ascii="Arial" w:hAnsi="Arial" w:cs="Arial"/>
                <w:b/>
                <w:bCs/>
                <w:color w:val="000000"/>
                <w:sz w:val="20"/>
                <w:szCs w:val="20"/>
                <w:lang w:eastAsia="lt-LT"/>
              </w:rPr>
            </w:pPr>
            <w:r w:rsidRPr="00B965A9">
              <w:rPr>
                <w:rFonts w:ascii="Arial" w:hAnsi="Arial" w:cs="Arial"/>
                <w:b/>
                <w:bCs/>
                <w:sz w:val="20"/>
                <w:szCs w:val="20"/>
              </w:rPr>
              <w:t xml:space="preserve">1. </w:t>
            </w:r>
            <w:r w:rsidR="0035607B" w:rsidRPr="00B965A9">
              <w:rPr>
                <w:rFonts w:ascii="Arial" w:hAnsi="Arial" w:cs="Arial"/>
                <w:b/>
                <w:bCs/>
                <w:color w:val="000000"/>
                <w:sz w:val="20"/>
                <w:szCs w:val="20"/>
              </w:rPr>
              <w:t>Transporto inžinerijos rinkinys</w:t>
            </w:r>
          </w:p>
        </w:tc>
      </w:tr>
      <w:tr w:rsidR="00FF7252" w:rsidRPr="00B965A9" w14:paraId="2D531950" w14:textId="664A9544"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tcPr>
          <w:p w14:paraId="009AE7F9" w14:textId="737D8DCD" w:rsidR="004037A2" w:rsidRPr="00B965A9" w:rsidRDefault="004037A2" w:rsidP="004037A2">
            <w:pPr>
              <w:jc w:val="center"/>
              <w:rPr>
                <w:rFonts w:ascii="Arial" w:hAnsi="Arial" w:cs="Arial"/>
                <w:color w:val="000000"/>
                <w:sz w:val="20"/>
                <w:szCs w:val="20"/>
              </w:rPr>
            </w:pPr>
            <w:r w:rsidRPr="00B965A9">
              <w:rPr>
                <w:rFonts w:ascii="Arial" w:hAnsi="Arial" w:cs="Arial"/>
                <w:sz w:val="20"/>
                <w:szCs w:val="20"/>
              </w:rPr>
              <w:t>1</w:t>
            </w:r>
            <w:r w:rsidR="000469FA" w:rsidRPr="00B965A9">
              <w:rPr>
                <w:rFonts w:ascii="Arial" w:hAnsi="Arial" w:cs="Arial"/>
                <w:sz w:val="20"/>
                <w:szCs w:val="20"/>
              </w:rPr>
              <w:t>.</w:t>
            </w:r>
          </w:p>
        </w:tc>
        <w:tc>
          <w:tcPr>
            <w:tcW w:w="2495" w:type="dxa"/>
            <w:gridSpan w:val="3"/>
            <w:tcBorders>
              <w:top w:val="single" w:sz="4" w:space="0" w:color="auto"/>
              <w:left w:val="single" w:sz="4" w:space="0" w:color="auto"/>
              <w:bottom w:val="single" w:sz="4" w:space="0" w:color="auto"/>
              <w:right w:val="single" w:sz="4" w:space="0" w:color="auto"/>
            </w:tcBorders>
          </w:tcPr>
          <w:p w14:paraId="51C1FC6B" w14:textId="60B3D551" w:rsidR="004037A2" w:rsidRPr="00B965A9" w:rsidRDefault="004037A2" w:rsidP="004037A2">
            <w:pPr>
              <w:spacing w:after="0" w:line="240" w:lineRule="auto"/>
              <w:rPr>
                <w:rFonts w:ascii="Arial" w:hAnsi="Arial" w:cs="Arial"/>
                <w:i/>
                <w:iCs/>
                <w:sz w:val="20"/>
                <w:szCs w:val="20"/>
              </w:rPr>
            </w:pPr>
            <w:r w:rsidRPr="00B965A9">
              <w:rPr>
                <w:rFonts w:ascii="Arial" w:eastAsia="Times New Roman" w:hAnsi="Arial" w:cs="Arial"/>
                <w:i/>
                <w:iCs/>
                <w:sz w:val="20"/>
                <w:szCs w:val="20"/>
              </w:rPr>
              <w:t>Gamintojas, modelis</w:t>
            </w:r>
          </w:p>
        </w:tc>
        <w:tc>
          <w:tcPr>
            <w:tcW w:w="3676" w:type="dxa"/>
            <w:gridSpan w:val="2"/>
            <w:tcBorders>
              <w:top w:val="single" w:sz="4" w:space="0" w:color="auto"/>
              <w:left w:val="single" w:sz="4" w:space="0" w:color="auto"/>
              <w:bottom w:val="single" w:sz="4" w:space="0" w:color="auto"/>
              <w:right w:val="single" w:sz="4" w:space="0" w:color="auto"/>
            </w:tcBorders>
          </w:tcPr>
          <w:p w14:paraId="071FDF07" w14:textId="77777777" w:rsidR="004037A2" w:rsidRPr="00B965A9" w:rsidRDefault="565E4407" w:rsidP="7CC18BAA">
            <w:pPr>
              <w:spacing w:after="0" w:line="240" w:lineRule="auto"/>
              <w:rPr>
                <w:rFonts w:ascii="Arial" w:hAnsi="Arial" w:cs="Arial"/>
                <w:i/>
                <w:iCs/>
                <w:sz w:val="20"/>
                <w:szCs w:val="20"/>
              </w:rPr>
            </w:pPr>
            <w:r w:rsidRPr="00B965A9">
              <w:rPr>
                <w:rFonts w:ascii="Arial" w:hAnsi="Arial" w:cs="Arial"/>
                <w:i/>
                <w:iCs/>
                <w:sz w:val="20"/>
                <w:szCs w:val="20"/>
              </w:rPr>
              <w:t>Nurodyti</w:t>
            </w:r>
          </w:p>
          <w:p w14:paraId="19FD8139" w14:textId="011B2DB2" w:rsidR="004037A2" w:rsidRPr="00B965A9" w:rsidRDefault="565E4407" w:rsidP="0FF0763A">
            <w:pPr>
              <w:spacing w:after="0" w:line="240" w:lineRule="auto"/>
              <w:rPr>
                <w:rFonts w:ascii="Arial" w:hAnsi="Arial" w:cs="Arial"/>
                <w:i/>
                <w:iCs/>
                <w:sz w:val="20"/>
                <w:szCs w:val="20"/>
                <w:lang w:eastAsia="lt-LT"/>
              </w:rPr>
            </w:pPr>
            <w:r w:rsidRPr="00B965A9">
              <w:rPr>
                <w:rFonts w:ascii="Arial" w:hAnsi="Arial" w:cs="Arial"/>
                <w:i/>
                <w:iCs/>
                <w:sz w:val="20"/>
                <w:szCs w:val="20"/>
              </w:rPr>
              <w:t xml:space="preserve">Būtina pateikti nuorodą į gamintojo interneto puslapį arba techninės dokumentacijos kopiją, kurioje pateikiama informacija apie siūlomos prekės charakteristikas. </w:t>
            </w:r>
          </w:p>
        </w:tc>
        <w:tc>
          <w:tcPr>
            <w:tcW w:w="2856" w:type="dxa"/>
            <w:tcBorders>
              <w:top w:val="single" w:sz="4" w:space="0" w:color="auto"/>
              <w:left w:val="single" w:sz="4" w:space="0" w:color="auto"/>
              <w:bottom w:val="single" w:sz="4" w:space="0" w:color="auto"/>
              <w:right w:val="single" w:sz="4" w:space="0" w:color="auto"/>
            </w:tcBorders>
          </w:tcPr>
          <w:p w14:paraId="564D386E" w14:textId="77777777" w:rsidR="004037A2" w:rsidRPr="00B965A9" w:rsidRDefault="004037A2" w:rsidP="004037A2">
            <w:pPr>
              <w:rPr>
                <w:rFonts w:ascii="Arial" w:hAnsi="Arial" w:cs="Arial"/>
                <w:color w:val="000000"/>
                <w:sz w:val="20"/>
                <w:szCs w:val="20"/>
                <w:lang w:eastAsia="lt-LT"/>
              </w:rPr>
            </w:pPr>
          </w:p>
        </w:tc>
      </w:tr>
      <w:tr w:rsidR="00002D2A" w:rsidRPr="00B965A9" w14:paraId="50C860D8" w14:textId="6B7AAEEC"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tcPr>
          <w:p w14:paraId="67FECEFA" w14:textId="32B5E95C" w:rsidR="00002D2A" w:rsidRPr="00B965A9" w:rsidRDefault="00002D2A" w:rsidP="00002D2A">
            <w:pPr>
              <w:jc w:val="center"/>
              <w:rPr>
                <w:rFonts w:ascii="Arial" w:hAnsi="Arial" w:cs="Arial"/>
                <w:color w:val="000000"/>
                <w:sz w:val="20"/>
                <w:szCs w:val="20"/>
              </w:rPr>
            </w:pPr>
            <w:r w:rsidRPr="00B965A9">
              <w:rPr>
                <w:rFonts w:ascii="Arial" w:hAnsi="Arial" w:cs="Arial"/>
                <w:sz w:val="20"/>
                <w:szCs w:val="20"/>
              </w:rPr>
              <w:t>2.</w:t>
            </w:r>
          </w:p>
        </w:tc>
        <w:tc>
          <w:tcPr>
            <w:tcW w:w="2495" w:type="dxa"/>
            <w:gridSpan w:val="3"/>
            <w:tcBorders>
              <w:top w:val="single" w:sz="4" w:space="0" w:color="auto"/>
              <w:left w:val="single" w:sz="4" w:space="0" w:color="auto"/>
              <w:bottom w:val="single" w:sz="4" w:space="0" w:color="auto"/>
              <w:right w:val="single" w:sz="4" w:space="0" w:color="auto"/>
            </w:tcBorders>
          </w:tcPr>
          <w:p w14:paraId="7993CB13" w14:textId="5775BEA9" w:rsidR="00002D2A" w:rsidRPr="00B965A9" w:rsidRDefault="00002D2A" w:rsidP="00002D2A">
            <w:pPr>
              <w:spacing w:before="60" w:after="60"/>
              <w:rPr>
                <w:rFonts w:ascii="Arial" w:hAnsi="Arial" w:cs="Arial"/>
                <w:sz w:val="20"/>
                <w:szCs w:val="20"/>
              </w:rPr>
            </w:pPr>
            <w:r w:rsidRPr="00B965A9">
              <w:rPr>
                <w:rFonts w:ascii="Arial" w:hAnsi="Arial" w:cs="Arial"/>
                <w:color w:val="000000"/>
                <w:sz w:val="20"/>
                <w:szCs w:val="20"/>
              </w:rPr>
              <w:t>Paskirtis ir darbo vietos:</w:t>
            </w:r>
          </w:p>
        </w:tc>
        <w:tc>
          <w:tcPr>
            <w:tcW w:w="3676" w:type="dxa"/>
            <w:gridSpan w:val="2"/>
            <w:tcBorders>
              <w:top w:val="single" w:sz="4" w:space="0" w:color="auto"/>
              <w:left w:val="single" w:sz="4" w:space="0" w:color="auto"/>
              <w:bottom w:val="single" w:sz="4" w:space="0" w:color="auto"/>
              <w:right w:val="single" w:sz="4" w:space="0" w:color="auto"/>
            </w:tcBorders>
          </w:tcPr>
          <w:p w14:paraId="6570E2CF" w14:textId="5B2048F6"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Edukacinis rinkinys, skirtas ne mažiau kaip 30 mokinių darbui vienu metu, suskirstant juos į grupes.</w:t>
            </w:r>
          </w:p>
        </w:tc>
        <w:tc>
          <w:tcPr>
            <w:tcW w:w="2856" w:type="dxa"/>
            <w:tcBorders>
              <w:top w:val="single" w:sz="4" w:space="0" w:color="auto"/>
              <w:left w:val="single" w:sz="4" w:space="0" w:color="auto"/>
              <w:bottom w:val="single" w:sz="4" w:space="0" w:color="auto"/>
              <w:right w:val="single" w:sz="4" w:space="0" w:color="auto"/>
            </w:tcBorders>
          </w:tcPr>
          <w:p w14:paraId="5C958134" w14:textId="77777777" w:rsidR="00002D2A" w:rsidRPr="00B965A9" w:rsidRDefault="00002D2A" w:rsidP="00002D2A">
            <w:pPr>
              <w:spacing w:after="0" w:line="240" w:lineRule="auto"/>
              <w:rPr>
                <w:rFonts w:ascii="Arial" w:eastAsia="Times New Roman" w:hAnsi="Arial" w:cs="Arial"/>
                <w:i/>
                <w:iCs/>
                <w:sz w:val="20"/>
                <w:szCs w:val="20"/>
              </w:rPr>
            </w:pPr>
          </w:p>
        </w:tc>
      </w:tr>
      <w:tr w:rsidR="00002D2A" w:rsidRPr="00B965A9" w14:paraId="581BB471" w14:textId="6E8A9043"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tcPr>
          <w:p w14:paraId="32381B02" w14:textId="07C639E1" w:rsidR="00002D2A" w:rsidRPr="00B965A9" w:rsidRDefault="00002D2A" w:rsidP="00002D2A">
            <w:pPr>
              <w:jc w:val="center"/>
              <w:rPr>
                <w:rFonts w:ascii="Arial" w:hAnsi="Arial" w:cs="Arial"/>
                <w:color w:val="000000"/>
                <w:sz w:val="20"/>
                <w:szCs w:val="20"/>
              </w:rPr>
            </w:pPr>
            <w:r w:rsidRPr="00B965A9">
              <w:rPr>
                <w:rFonts w:ascii="Arial" w:hAnsi="Arial" w:cs="Arial"/>
                <w:sz w:val="20"/>
                <w:szCs w:val="20"/>
              </w:rPr>
              <w:t>3.</w:t>
            </w:r>
          </w:p>
        </w:tc>
        <w:tc>
          <w:tcPr>
            <w:tcW w:w="2495" w:type="dxa"/>
            <w:gridSpan w:val="3"/>
            <w:tcBorders>
              <w:top w:val="single" w:sz="4" w:space="0" w:color="auto"/>
              <w:left w:val="single" w:sz="4" w:space="0" w:color="auto"/>
              <w:bottom w:val="single" w:sz="4" w:space="0" w:color="auto"/>
              <w:right w:val="single" w:sz="4" w:space="0" w:color="auto"/>
            </w:tcBorders>
          </w:tcPr>
          <w:p w14:paraId="21D97BCA" w14:textId="009BF0F8"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Komplektacija:</w:t>
            </w:r>
          </w:p>
        </w:tc>
        <w:tc>
          <w:tcPr>
            <w:tcW w:w="3676" w:type="dxa"/>
            <w:gridSpan w:val="2"/>
            <w:tcBorders>
              <w:top w:val="single" w:sz="4" w:space="0" w:color="auto"/>
              <w:left w:val="single" w:sz="4" w:space="0" w:color="auto"/>
              <w:bottom w:val="single" w:sz="4" w:space="0" w:color="auto"/>
              <w:right w:val="single" w:sz="4" w:space="0" w:color="auto"/>
            </w:tcBorders>
          </w:tcPr>
          <w:p w14:paraId="04BF7C72" w14:textId="79780746"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Ne mažiau kaip 6 pilni vandeniliu varomų automobilių konstravimo rinkiniai vienoje pakuotėje.</w:t>
            </w:r>
          </w:p>
        </w:tc>
        <w:tc>
          <w:tcPr>
            <w:tcW w:w="2856" w:type="dxa"/>
            <w:tcBorders>
              <w:top w:val="single" w:sz="4" w:space="0" w:color="auto"/>
              <w:left w:val="single" w:sz="4" w:space="0" w:color="auto"/>
              <w:bottom w:val="single" w:sz="4" w:space="0" w:color="auto"/>
              <w:right w:val="single" w:sz="4" w:space="0" w:color="auto"/>
            </w:tcBorders>
          </w:tcPr>
          <w:p w14:paraId="54CD5B84" w14:textId="77777777" w:rsidR="00002D2A" w:rsidRPr="00B965A9" w:rsidRDefault="00002D2A" w:rsidP="00002D2A">
            <w:pPr>
              <w:spacing w:after="0" w:line="240" w:lineRule="auto"/>
              <w:rPr>
                <w:rFonts w:ascii="Arial" w:eastAsia="Times New Roman" w:hAnsi="Arial" w:cs="Arial"/>
                <w:i/>
                <w:iCs/>
                <w:sz w:val="20"/>
                <w:szCs w:val="20"/>
              </w:rPr>
            </w:pPr>
          </w:p>
        </w:tc>
      </w:tr>
      <w:tr w:rsidR="00002D2A" w:rsidRPr="00B965A9" w14:paraId="1CB54861"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tcPr>
          <w:p w14:paraId="277336A2" w14:textId="5AA71CD7" w:rsidR="00002D2A" w:rsidRPr="00B965A9" w:rsidRDefault="00002D2A" w:rsidP="00002D2A">
            <w:pPr>
              <w:jc w:val="center"/>
              <w:rPr>
                <w:rFonts w:ascii="Arial" w:hAnsi="Arial" w:cs="Arial"/>
                <w:color w:val="000000"/>
                <w:sz w:val="20"/>
                <w:szCs w:val="20"/>
              </w:rPr>
            </w:pPr>
            <w:r w:rsidRPr="00B965A9">
              <w:rPr>
                <w:rFonts w:ascii="Arial" w:hAnsi="Arial" w:cs="Arial"/>
                <w:sz w:val="20"/>
                <w:szCs w:val="20"/>
              </w:rPr>
              <w:t>4.</w:t>
            </w:r>
          </w:p>
        </w:tc>
        <w:tc>
          <w:tcPr>
            <w:tcW w:w="2495" w:type="dxa"/>
            <w:gridSpan w:val="3"/>
            <w:tcBorders>
              <w:top w:val="single" w:sz="4" w:space="0" w:color="auto"/>
              <w:left w:val="single" w:sz="4" w:space="0" w:color="auto"/>
              <w:bottom w:val="single" w:sz="4" w:space="0" w:color="auto"/>
              <w:right w:val="single" w:sz="4" w:space="0" w:color="auto"/>
            </w:tcBorders>
          </w:tcPr>
          <w:p w14:paraId="6F2967A9" w14:textId="0CBBF694"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Kuro elementas:</w:t>
            </w:r>
          </w:p>
        </w:tc>
        <w:tc>
          <w:tcPr>
            <w:tcW w:w="3676" w:type="dxa"/>
            <w:gridSpan w:val="2"/>
            <w:tcBorders>
              <w:top w:val="single" w:sz="4" w:space="0" w:color="auto"/>
              <w:left w:val="single" w:sz="4" w:space="0" w:color="auto"/>
              <w:bottom w:val="single" w:sz="4" w:space="0" w:color="auto"/>
              <w:right w:val="single" w:sz="4" w:space="0" w:color="auto"/>
            </w:tcBorders>
          </w:tcPr>
          <w:p w14:paraId="56DDE843" w14:textId="21EF4B3B"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PEM (protonų mainų membranos) tipo kuro elementas, kurio galia ne mažesnė kaip 1,5 W.</w:t>
            </w:r>
          </w:p>
        </w:tc>
        <w:tc>
          <w:tcPr>
            <w:tcW w:w="2856" w:type="dxa"/>
            <w:tcBorders>
              <w:top w:val="single" w:sz="4" w:space="0" w:color="auto"/>
              <w:left w:val="single" w:sz="4" w:space="0" w:color="auto"/>
              <w:bottom w:val="single" w:sz="4" w:space="0" w:color="auto"/>
              <w:right w:val="single" w:sz="4" w:space="0" w:color="auto"/>
            </w:tcBorders>
          </w:tcPr>
          <w:p w14:paraId="418EC200" w14:textId="77777777" w:rsidR="00002D2A" w:rsidRPr="00B965A9" w:rsidRDefault="00002D2A" w:rsidP="00002D2A">
            <w:pPr>
              <w:spacing w:after="0" w:line="240" w:lineRule="auto"/>
              <w:rPr>
                <w:rFonts w:ascii="Arial" w:eastAsia="Times New Roman" w:hAnsi="Arial" w:cs="Arial"/>
                <w:i/>
                <w:iCs/>
                <w:sz w:val="20"/>
                <w:szCs w:val="20"/>
              </w:rPr>
            </w:pPr>
          </w:p>
        </w:tc>
      </w:tr>
      <w:tr w:rsidR="00002D2A" w:rsidRPr="00B965A9" w14:paraId="3DEBD50D"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tcPr>
          <w:p w14:paraId="59788A45" w14:textId="580A5579" w:rsidR="00002D2A" w:rsidRPr="00B965A9" w:rsidRDefault="00002D2A" w:rsidP="00002D2A">
            <w:pPr>
              <w:jc w:val="center"/>
              <w:rPr>
                <w:rFonts w:ascii="Arial" w:hAnsi="Arial" w:cs="Arial"/>
                <w:color w:val="000000"/>
                <w:sz w:val="20"/>
                <w:szCs w:val="20"/>
              </w:rPr>
            </w:pPr>
            <w:r w:rsidRPr="00B965A9">
              <w:rPr>
                <w:rFonts w:ascii="Arial" w:hAnsi="Arial" w:cs="Arial"/>
                <w:sz w:val="20"/>
                <w:szCs w:val="20"/>
              </w:rPr>
              <w:t>5.</w:t>
            </w:r>
          </w:p>
        </w:tc>
        <w:tc>
          <w:tcPr>
            <w:tcW w:w="2495" w:type="dxa"/>
            <w:gridSpan w:val="3"/>
            <w:tcBorders>
              <w:top w:val="single" w:sz="4" w:space="0" w:color="auto"/>
              <w:left w:val="single" w:sz="4" w:space="0" w:color="auto"/>
              <w:bottom w:val="single" w:sz="4" w:space="0" w:color="auto"/>
              <w:right w:val="single" w:sz="4" w:space="0" w:color="auto"/>
            </w:tcBorders>
          </w:tcPr>
          <w:p w14:paraId="5CF5A325" w14:textId="7425EA80"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Vandenilio gamyba:</w:t>
            </w:r>
          </w:p>
        </w:tc>
        <w:tc>
          <w:tcPr>
            <w:tcW w:w="3676" w:type="dxa"/>
            <w:gridSpan w:val="2"/>
            <w:tcBorders>
              <w:top w:val="single" w:sz="4" w:space="0" w:color="auto"/>
              <w:left w:val="single" w:sz="4" w:space="0" w:color="auto"/>
              <w:bottom w:val="single" w:sz="4" w:space="0" w:color="auto"/>
              <w:right w:val="single" w:sz="4" w:space="0" w:color="auto"/>
            </w:tcBorders>
          </w:tcPr>
          <w:p w14:paraId="43BF673F" w14:textId="6DA2290F"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Ne mažiau kaip 6 vnt. vandenilio gamybos stotelių (</w:t>
            </w:r>
            <w:proofErr w:type="spellStart"/>
            <w:r w:rsidRPr="00B965A9">
              <w:rPr>
                <w:rFonts w:ascii="Arial" w:hAnsi="Arial" w:cs="Arial"/>
                <w:color w:val="000000"/>
                <w:sz w:val="20"/>
                <w:szCs w:val="20"/>
              </w:rPr>
              <w:t>elektrolizerių</w:t>
            </w:r>
            <w:proofErr w:type="spellEnd"/>
            <w:r w:rsidRPr="00B965A9">
              <w:rPr>
                <w:rFonts w:ascii="Arial" w:hAnsi="Arial" w:cs="Arial"/>
                <w:color w:val="000000"/>
                <w:sz w:val="20"/>
                <w:szCs w:val="20"/>
              </w:rPr>
              <w:t>), veikiančių naudojant distiliuotą vandenį.</w:t>
            </w:r>
          </w:p>
        </w:tc>
        <w:tc>
          <w:tcPr>
            <w:tcW w:w="2856" w:type="dxa"/>
            <w:tcBorders>
              <w:top w:val="single" w:sz="4" w:space="0" w:color="auto"/>
              <w:left w:val="single" w:sz="4" w:space="0" w:color="auto"/>
              <w:bottom w:val="single" w:sz="4" w:space="0" w:color="auto"/>
              <w:right w:val="single" w:sz="4" w:space="0" w:color="auto"/>
            </w:tcBorders>
          </w:tcPr>
          <w:p w14:paraId="15BAE4E5" w14:textId="77777777" w:rsidR="00002D2A" w:rsidRPr="00B965A9" w:rsidRDefault="00002D2A" w:rsidP="00002D2A">
            <w:pPr>
              <w:spacing w:after="0" w:line="240" w:lineRule="auto"/>
              <w:rPr>
                <w:rFonts w:ascii="Arial" w:eastAsia="Times New Roman" w:hAnsi="Arial" w:cs="Arial"/>
                <w:i/>
                <w:iCs/>
                <w:sz w:val="20"/>
                <w:szCs w:val="20"/>
              </w:rPr>
            </w:pPr>
          </w:p>
        </w:tc>
      </w:tr>
      <w:tr w:rsidR="00002D2A" w:rsidRPr="00B965A9" w14:paraId="7E23247C"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tcPr>
          <w:p w14:paraId="2D41D8B1" w14:textId="36A5A2D1" w:rsidR="00002D2A" w:rsidRPr="00B965A9" w:rsidRDefault="00002D2A" w:rsidP="00002D2A">
            <w:pPr>
              <w:jc w:val="center"/>
              <w:rPr>
                <w:rFonts w:ascii="Arial" w:hAnsi="Arial" w:cs="Arial"/>
                <w:color w:val="000000"/>
                <w:sz w:val="20"/>
                <w:szCs w:val="20"/>
              </w:rPr>
            </w:pPr>
            <w:r w:rsidRPr="00B965A9">
              <w:rPr>
                <w:rFonts w:ascii="Arial" w:hAnsi="Arial" w:cs="Arial"/>
                <w:sz w:val="20"/>
                <w:szCs w:val="20"/>
              </w:rPr>
              <w:t>6.</w:t>
            </w:r>
          </w:p>
        </w:tc>
        <w:tc>
          <w:tcPr>
            <w:tcW w:w="2495" w:type="dxa"/>
            <w:gridSpan w:val="3"/>
            <w:tcBorders>
              <w:top w:val="single" w:sz="4" w:space="0" w:color="auto"/>
              <w:left w:val="single" w:sz="4" w:space="0" w:color="auto"/>
              <w:bottom w:val="single" w:sz="4" w:space="0" w:color="auto"/>
              <w:right w:val="single" w:sz="4" w:space="0" w:color="auto"/>
            </w:tcBorders>
          </w:tcPr>
          <w:p w14:paraId="68D51965" w14:textId="010E0855"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Konstrukcija:</w:t>
            </w:r>
          </w:p>
        </w:tc>
        <w:tc>
          <w:tcPr>
            <w:tcW w:w="3676" w:type="dxa"/>
            <w:gridSpan w:val="2"/>
            <w:tcBorders>
              <w:top w:val="single" w:sz="4" w:space="0" w:color="auto"/>
              <w:left w:val="single" w:sz="4" w:space="0" w:color="auto"/>
              <w:bottom w:val="single" w:sz="4" w:space="0" w:color="auto"/>
              <w:right w:val="single" w:sz="4" w:space="0" w:color="auto"/>
            </w:tcBorders>
          </w:tcPr>
          <w:p w14:paraId="3BD30B10" w14:textId="62A22432"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Modulinė važiuoklė pritaikyta daugkartiniam surinkimui ir ardymui (inžineriniam mokymui).</w:t>
            </w:r>
          </w:p>
        </w:tc>
        <w:tc>
          <w:tcPr>
            <w:tcW w:w="2856" w:type="dxa"/>
            <w:tcBorders>
              <w:top w:val="single" w:sz="4" w:space="0" w:color="auto"/>
              <w:left w:val="single" w:sz="4" w:space="0" w:color="auto"/>
              <w:bottom w:val="single" w:sz="4" w:space="0" w:color="auto"/>
              <w:right w:val="single" w:sz="4" w:space="0" w:color="auto"/>
            </w:tcBorders>
          </w:tcPr>
          <w:p w14:paraId="6A2A91AA" w14:textId="77777777" w:rsidR="00002D2A" w:rsidRPr="00B965A9" w:rsidRDefault="00002D2A" w:rsidP="00002D2A">
            <w:pPr>
              <w:spacing w:after="0" w:line="240" w:lineRule="auto"/>
              <w:rPr>
                <w:rFonts w:ascii="Arial" w:eastAsia="Times New Roman" w:hAnsi="Arial" w:cs="Arial"/>
                <w:i/>
                <w:iCs/>
                <w:sz w:val="20"/>
                <w:szCs w:val="20"/>
              </w:rPr>
            </w:pPr>
          </w:p>
        </w:tc>
      </w:tr>
      <w:tr w:rsidR="00002D2A" w:rsidRPr="00B965A9" w14:paraId="55401E23"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tcPr>
          <w:p w14:paraId="144DDE33" w14:textId="1782FEC6" w:rsidR="00002D2A" w:rsidRPr="00B965A9" w:rsidRDefault="00002D2A" w:rsidP="00002D2A">
            <w:pPr>
              <w:jc w:val="center"/>
              <w:rPr>
                <w:rFonts w:ascii="Arial" w:hAnsi="Arial" w:cs="Arial"/>
                <w:color w:val="000000"/>
                <w:sz w:val="20"/>
                <w:szCs w:val="20"/>
              </w:rPr>
            </w:pPr>
            <w:r w:rsidRPr="00B965A9">
              <w:rPr>
                <w:rFonts w:ascii="Arial" w:hAnsi="Arial" w:cs="Arial"/>
                <w:sz w:val="20"/>
                <w:szCs w:val="20"/>
              </w:rPr>
              <w:t>7.</w:t>
            </w:r>
          </w:p>
        </w:tc>
        <w:tc>
          <w:tcPr>
            <w:tcW w:w="2495" w:type="dxa"/>
            <w:gridSpan w:val="3"/>
            <w:tcBorders>
              <w:top w:val="single" w:sz="4" w:space="0" w:color="auto"/>
              <w:left w:val="single" w:sz="4" w:space="0" w:color="auto"/>
              <w:bottom w:val="single" w:sz="4" w:space="0" w:color="auto"/>
              <w:right w:val="single" w:sz="4" w:space="0" w:color="auto"/>
            </w:tcBorders>
          </w:tcPr>
          <w:p w14:paraId="386060AF" w14:textId="0153739D"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Energijos šaltinis gamybai:</w:t>
            </w:r>
          </w:p>
        </w:tc>
        <w:tc>
          <w:tcPr>
            <w:tcW w:w="3676" w:type="dxa"/>
            <w:gridSpan w:val="2"/>
            <w:tcBorders>
              <w:top w:val="single" w:sz="4" w:space="0" w:color="auto"/>
              <w:left w:val="single" w:sz="4" w:space="0" w:color="auto"/>
              <w:bottom w:val="single" w:sz="4" w:space="0" w:color="auto"/>
              <w:right w:val="single" w:sz="4" w:space="0" w:color="auto"/>
            </w:tcBorders>
          </w:tcPr>
          <w:p w14:paraId="3AC9B5F4" w14:textId="49BC827F"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Komplekte esantys baterijų blokai arba kiti maitinimo šaltiniai, skirti elektrolizės procesui inicijuoti.</w:t>
            </w:r>
          </w:p>
        </w:tc>
        <w:tc>
          <w:tcPr>
            <w:tcW w:w="2856" w:type="dxa"/>
            <w:tcBorders>
              <w:top w:val="single" w:sz="4" w:space="0" w:color="auto"/>
              <w:left w:val="single" w:sz="4" w:space="0" w:color="auto"/>
              <w:bottom w:val="single" w:sz="4" w:space="0" w:color="auto"/>
              <w:right w:val="single" w:sz="4" w:space="0" w:color="auto"/>
            </w:tcBorders>
          </w:tcPr>
          <w:p w14:paraId="11B7DA58" w14:textId="77777777" w:rsidR="00002D2A" w:rsidRPr="00B965A9" w:rsidRDefault="00002D2A" w:rsidP="00002D2A">
            <w:pPr>
              <w:spacing w:after="0" w:line="240" w:lineRule="auto"/>
              <w:rPr>
                <w:rFonts w:ascii="Arial" w:eastAsia="Times New Roman" w:hAnsi="Arial" w:cs="Arial"/>
                <w:i/>
                <w:iCs/>
                <w:sz w:val="20"/>
                <w:szCs w:val="20"/>
              </w:rPr>
            </w:pPr>
          </w:p>
        </w:tc>
      </w:tr>
      <w:tr w:rsidR="00002D2A" w:rsidRPr="00B965A9" w14:paraId="38B7FD9F"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tcPr>
          <w:p w14:paraId="3CA37A64" w14:textId="7355FD4B" w:rsidR="00002D2A" w:rsidRPr="00B965A9" w:rsidRDefault="00002D2A" w:rsidP="00002D2A">
            <w:pPr>
              <w:jc w:val="center"/>
              <w:rPr>
                <w:rFonts w:ascii="Arial" w:hAnsi="Arial" w:cs="Arial"/>
                <w:color w:val="000000"/>
                <w:sz w:val="20"/>
                <w:szCs w:val="20"/>
              </w:rPr>
            </w:pPr>
            <w:r w:rsidRPr="00B965A9">
              <w:rPr>
                <w:rFonts w:ascii="Arial" w:hAnsi="Arial" w:cs="Arial"/>
                <w:sz w:val="20"/>
                <w:szCs w:val="20"/>
              </w:rPr>
              <w:t>8.</w:t>
            </w:r>
          </w:p>
        </w:tc>
        <w:tc>
          <w:tcPr>
            <w:tcW w:w="2495" w:type="dxa"/>
            <w:gridSpan w:val="3"/>
            <w:tcBorders>
              <w:top w:val="single" w:sz="4" w:space="0" w:color="auto"/>
              <w:left w:val="single" w:sz="4" w:space="0" w:color="auto"/>
              <w:bottom w:val="single" w:sz="4" w:space="0" w:color="auto"/>
              <w:right w:val="single" w:sz="4" w:space="0" w:color="auto"/>
            </w:tcBorders>
          </w:tcPr>
          <w:p w14:paraId="500D8432" w14:textId="5FE72CC2"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Garantija*</w:t>
            </w:r>
          </w:p>
        </w:tc>
        <w:tc>
          <w:tcPr>
            <w:tcW w:w="3676" w:type="dxa"/>
            <w:gridSpan w:val="2"/>
            <w:tcBorders>
              <w:top w:val="single" w:sz="4" w:space="0" w:color="auto"/>
              <w:left w:val="single" w:sz="4" w:space="0" w:color="auto"/>
              <w:bottom w:val="single" w:sz="4" w:space="0" w:color="auto"/>
              <w:right w:val="single" w:sz="4" w:space="0" w:color="auto"/>
            </w:tcBorders>
          </w:tcPr>
          <w:p w14:paraId="4612AF49" w14:textId="0113BDAD" w:rsidR="00002D2A" w:rsidRPr="00B965A9" w:rsidRDefault="00002D2A" w:rsidP="00002D2A">
            <w:pPr>
              <w:spacing w:before="60" w:after="60"/>
              <w:rPr>
                <w:rFonts w:ascii="Arial" w:hAnsi="Arial" w:cs="Arial"/>
                <w:color w:val="000000"/>
                <w:sz w:val="20"/>
                <w:szCs w:val="20"/>
              </w:rPr>
            </w:pPr>
            <w:r w:rsidRPr="00B965A9">
              <w:rPr>
                <w:rFonts w:ascii="Arial" w:hAnsi="Arial" w:cs="Arial"/>
                <w:color w:val="000000"/>
                <w:sz w:val="20"/>
                <w:szCs w:val="20"/>
              </w:rPr>
              <w:t>Ne mažiau kaip 12 mėnesių visoms elektroninėms ir mechaninėms dalims.</w:t>
            </w:r>
          </w:p>
        </w:tc>
        <w:tc>
          <w:tcPr>
            <w:tcW w:w="2856" w:type="dxa"/>
            <w:tcBorders>
              <w:top w:val="single" w:sz="4" w:space="0" w:color="auto"/>
              <w:left w:val="single" w:sz="4" w:space="0" w:color="auto"/>
              <w:bottom w:val="single" w:sz="4" w:space="0" w:color="auto"/>
              <w:right w:val="single" w:sz="4" w:space="0" w:color="auto"/>
            </w:tcBorders>
          </w:tcPr>
          <w:p w14:paraId="4794F641" w14:textId="77777777" w:rsidR="00002D2A" w:rsidRPr="00B965A9" w:rsidRDefault="00002D2A" w:rsidP="00002D2A">
            <w:pPr>
              <w:spacing w:after="0" w:line="240" w:lineRule="auto"/>
              <w:rPr>
                <w:rFonts w:ascii="Arial" w:eastAsia="Times New Roman" w:hAnsi="Arial" w:cs="Arial"/>
                <w:i/>
                <w:iCs/>
                <w:sz w:val="20"/>
                <w:szCs w:val="20"/>
              </w:rPr>
            </w:pPr>
          </w:p>
        </w:tc>
      </w:tr>
      <w:tr w:rsidR="00692BC2" w:rsidRPr="00B965A9" w14:paraId="4C3B24C1" w14:textId="77777777" w:rsidTr="307E8BF6">
        <w:trPr>
          <w:gridAfter w:val="1"/>
          <w:wAfter w:w="6" w:type="dxa"/>
        </w:trPr>
        <w:tc>
          <w:tcPr>
            <w:tcW w:w="9634" w:type="dxa"/>
            <w:gridSpan w:val="7"/>
            <w:tcBorders>
              <w:top w:val="single" w:sz="4" w:space="0" w:color="auto"/>
              <w:left w:val="single" w:sz="4" w:space="0" w:color="auto"/>
              <w:bottom w:val="single" w:sz="4" w:space="0" w:color="auto"/>
              <w:right w:val="single" w:sz="4" w:space="0" w:color="auto"/>
            </w:tcBorders>
            <w:vAlign w:val="center"/>
          </w:tcPr>
          <w:p w14:paraId="7B4975DA" w14:textId="0F6C1138" w:rsidR="00692BC2" w:rsidRPr="00B965A9" w:rsidRDefault="4FEA9A19" w:rsidP="00692BC2">
            <w:pPr>
              <w:spacing w:after="0" w:line="240" w:lineRule="auto"/>
              <w:jc w:val="center"/>
              <w:rPr>
                <w:rFonts w:ascii="Arial" w:hAnsi="Arial" w:cs="Arial"/>
                <w:b/>
                <w:bCs/>
                <w:sz w:val="20"/>
                <w:szCs w:val="20"/>
              </w:rPr>
            </w:pPr>
            <w:r w:rsidRPr="00B965A9">
              <w:rPr>
                <w:rFonts w:ascii="Arial" w:hAnsi="Arial" w:cs="Arial"/>
                <w:b/>
                <w:bCs/>
                <w:sz w:val="20"/>
                <w:szCs w:val="20"/>
              </w:rPr>
              <w:t xml:space="preserve">2. </w:t>
            </w:r>
            <w:r w:rsidR="0035607B" w:rsidRPr="00B965A9">
              <w:rPr>
                <w:rFonts w:ascii="Arial" w:hAnsi="Arial" w:cs="Arial"/>
                <w:b/>
                <w:bCs/>
                <w:color w:val="000000"/>
                <w:sz w:val="20"/>
                <w:szCs w:val="20"/>
              </w:rPr>
              <w:t>Lenktynių trasa</w:t>
            </w:r>
          </w:p>
        </w:tc>
      </w:tr>
      <w:tr w:rsidR="00692BC2" w:rsidRPr="00B965A9" w14:paraId="1D1CF633"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72E7ED6E" w14:textId="7E5A7002" w:rsidR="00692BC2" w:rsidRPr="00B965A9" w:rsidRDefault="00692BC2" w:rsidP="00692BC2">
            <w:pPr>
              <w:spacing w:after="0" w:line="240" w:lineRule="auto"/>
              <w:rPr>
                <w:rFonts w:ascii="Arial" w:hAnsi="Arial" w:cs="Arial"/>
                <w:sz w:val="20"/>
                <w:szCs w:val="20"/>
              </w:rPr>
            </w:pPr>
            <w:r w:rsidRPr="00B965A9">
              <w:rPr>
                <w:rFonts w:ascii="Arial" w:hAnsi="Arial" w:cs="Arial"/>
                <w:sz w:val="20"/>
                <w:szCs w:val="20"/>
              </w:rPr>
              <w:t>1</w:t>
            </w:r>
            <w:r w:rsidR="006478B8" w:rsidRPr="00B965A9">
              <w:rPr>
                <w:rFonts w:ascii="Arial" w:hAnsi="Arial" w:cs="Arial"/>
                <w:sz w:val="20"/>
                <w:szCs w:val="20"/>
              </w:rPr>
              <w:t>.</w:t>
            </w:r>
          </w:p>
        </w:tc>
        <w:tc>
          <w:tcPr>
            <w:tcW w:w="2495" w:type="dxa"/>
            <w:gridSpan w:val="3"/>
            <w:tcBorders>
              <w:top w:val="single" w:sz="4" w:space="0" w:color="auto"/>
              <w:left w:val="single" w:sz="4" w:space="0" w:color="auto"/>
              <w:bottom w:val="single" w:sz="4" w:space="0" w:color="auto"/>
              <w:right w:val="single" w:sz="4" w:space="0" w:color="auto"/>
            </w:tcBorders>
          </w:tcPr>
          <w:p w14:paraId="468C8893" w14:textId="77777777" w:rsidR="00692BC2" w:rsidRPr="00B965A9" w:rsidRDefault="00692BC2" w:rsidP="0007101C">
            <w:pPr>
              <w:spacing w:after="0" w:line="240" w:lineRule="auto"/>
              <w:rPr>
                <w:rFonts w:ascii="Arial" w:hAnsi="Arial" w:cs="Arial"/>
                <w:sz w:val="20"/>
                <w:szCs w:val="20"/>
              </w:rPr>
            </w:pPr>
            <w:r w:rsidRPr="00B965A9">
              <w:rPr>
                <w:rFonts w:ascii="Arial" w:hAnsi="Arial" w:cs="Arial"/>
                <w:sz w:val="20"/>
                <w:szCs w:val="20"/>
              </w:rPr>
              <w:t>Gamintojas, modelis</w:t>
            </w:r>
          </w:p>
        </w:tc>
        <w:tc>
          <w:tcPr>
            <w:tcW w:w="3676" w:type="dxa"/>
            <w:gridSpan w:val="2"/>
            <w:tcBorders>
              <w:top w:val="single" w:sz="4" w:space="0" w:color="auto"/>
              <w:left w:val="single" w:sz="4" w:space="0" w:color="auto"/>
              <w:bottom w:val="single" w:sz="4" w:space="0" w:color="auto"/>
              <w:right w:val="single" w:sz="4" w:space="0" w:color="auto"/>
            </w:tcBorders>
          </w:tcPr>
          <w:p w14:paraId="186053BC" w14:textId="77777777" w:rsidR="00692BC2" w:rsidRPr="00B965A9" w:rsidRDefault="65B470B3" w:rsidP="7CC18BAA">
            <w:pPr>
              <w:spacing w:after="0" w:line="240" w:lineRule="auto"/>
              <w:rPr>
                <w:rFonts w:ascii="Arial" w:hAnsi="Arial" w:cs="Arial"/>
                <w:i/>
                <w:iCs/>
                <w:sz w:val="20"/>
                <w:szCs w:val="20"/>
              </w:rPr>
            </w:pPr>
            <w:r w:rsidRPr="00B965A9">
              <w:rPr>
                <w:rFonts w:ascii="Arial" w:hAnsi="Arial" w:cs="Arial"/>
                <w:i/>
                <w:iCs/>
                <w:sz w:val="20"/>
                <w:szCs w:val="20"/>
              </w:rPr>
              <w:t>Nurodyti</w:t>
            </w:r>
          </w:p>
          <w:p w14:paraId="42790F17" w14:textId="77777777" w:rsidR="00692BC2" w:rsidRPr="00B965A9" w:rsidRDefault="65B470B3" w:rsidP="7CC18BAA">
            <w:pPr>
              <w:spacing w:after="0" w:line="240" w:lineRule="auto"/>
              <w:rPr>
                <w:rFonts w:ascii="Arial" w:hAnsi="Arial" w:cs="Arial"/>
                <w:i/>
                <w:iCs/>
                <w:sz w:val="20"/>
                <w:szCs w:val="20"/>
              </w:rPr>
            </w:pPr>
            <w:r w:rsidRPr="00B965A9">
              <w:rPr>
                <w:rFonts w:ascii="Arial" w:hAnsi="Arial" w:cs="Arial"/>
                <w:i/>
                <w:iCs/>
                <w:sz w:val="20"/>
                <w:szCs w:val="20"/>
              </w:rPr>
              <w:t>Būtina pateikti nuorodą į gamintojo interneto puslapį arba techninės dokumentacijos kopiją, kurioje pateikiama informacija apie siūlomos prekės charakteristikas. Jeigu Tiekėjas yra įrangos gamintojas, jo deklaracija yra priimtina)</w:t>
            </w:r>
          </w:p>
        </w:tc>
        <w:tc>
          <w:tcPr>
            <w:tcW w:w="2856" w:type="dxa"/>
            <w:tcBorders>
              <w:top w:val="single" w:sz="4" w:space="0" w:color="auto"/>
              <w:left w:val="single" w:sz="4" w:space="0" w:color="auto"/>
              <w:bottom w:val="single" w:sz="4" w:space="0" w:color="auto"/>
              <w:right w:val="single" w:sz="4" w:space="0" w:color="auto"/>
            </w:tcBorders>
          </w:tcPr>
          <w:p w14:paraId="3944BD3F" w14:textId="77777777" w:rsidR="00692BC2" w:rsidRPr="00B965A9" w:rsidRDefault="00692BC2" w:rsidP="00692BC2">
            <w:pPr>
              <w:spacing w:after="0" w:line="240" w:lineRule="auto"/>
              <w:rPr>
                <w:rFonts w:ascii="Arial" w:hAnsi="Arial" w:cs="Arial"/>
                <w:sz w:val="20"/>
                <w:szCs w:val="20"/>
              </w:rPr>
            </w:pPr>
          </w:p>
        </w:tc>
      </w:tr>
      <w:tr w:rsidR="007F6037" w:rsidRPr="00B965A9" w14:paraId="703C6D03"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401F65FA" w14:textId="6E87EC24" w:rsidR="007F6037" w:rsidRPr="00B965A9" w:rsidRDefault="007F6037" w:rsidP="007F6037">
            <w:pPr>
              <w:spacing w:after="0"/>
              <w:rPr>
                <w:rFonts w:ascii="Arial" w:hAnsi="Arial" w:cs="Arial"/>
                <w:sz w:val="20"/>
                <w:szCs w:val="20"/>
              </w:rPr>
            </w:pPr>
            <w:r w:rsidRPr="00B965A9">
              <w:rPr>
                <w:rFonts w:ascii="Arial" w:eastAsia="Calibri" w:hAnsi="Arial" w:cs="Arial"/>
                <w:color w:val="000000" w:themeColor="text1"/>
                <w:sz w:val="20"/>
                <w:szCs w:val="20"/>
              </w:rPr>
              <w:t>2.</w:t>
            </w:r>
          </w:p>
        </w:tc>
        <w:tc>
          <w:tcPr>
            <w:tcW w:w="2495" w:type="dxa"/>
            <w:gridSpan w:val="3"/>
            <w:tcBorders>
              <w:top w:val="single" w:sz="4" w:space="0" w:color="auto"/>
              <w:left w:val="single" w:sz="4" w:space="0" w:color="auto"/>
              <w:bottom w:val="single" w:sz="4" w:space="0" w:color="auto"/>
              <w:right w:val="single" w:sz="4" w:space="0" w:color="auto"/>
            </w:tcBorders>
          </w:tcPr>
          <w:p w14:paraId="5AEB720A" w14:textId="3273BC17"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Garantija*</w:t>
            </w:r>
          </w:p>
        </w:tc>
        <w:tc>
          <w:tcPr>
            <w:tcW w:w="3676" w:type="dxa"/>
            <w:gridSpan w:val="2"/>
            <w:tcBorders>
              <w:top w:val="single" w:sz="4" w:space="0" w:color="auto"/>
              <w:left w:val="single" w:sz="4" w:space="0" w:color="auto"/>
              <w:bottom w:val="single" w:sz="4" w:space="0" w:color="auto"/>
              <w:right w:val="single" w:sz="4" w:space="0" w:color="auto"/>
            </w:tcBorders>
          </w:tcPr>
          <w:p w14:paraId="7FC52AE8" w14:textId="1D0388B0"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Ne mažiau kaip 12 mėnesių mechaniniams trasos elementams.</w:t>
            </w:r>
          </w:p>
        </w:tc>
        <w:tc>
          <w:tcPr>
            <w:tcW w:w="2856" w:type="dxa"/>
            <w:tcBorders>
              <w:top w:val="single" w:sz="4" w:space="0" w:color="auto"/>
              <w:left w:val="single" w:sz="4" w:space="0" w:color="auto"/>
              <w:bottom w:val="single" w:sz="4" w:space="0" w:color="auto"/>
              <w:right w:val="single" w:sz="4" w:space="0" w:color="auto"/>
            </w:tcBorders>
          </w:tcPr>
          <w:p w14:paraId="76853B2F" w14:textId="77777777" w:rsidR="007F6037" w:rsidRPr="00B965A9" w:rsidRDefault="007F6037" w:rsidP="007F6037">
            <w:pPr>
              <w:spacing w:after="0" w:line="240" w:lineRule="auto"/>
              <w:rPr>
                <w:rFonts w:ascii="Arial" w:hAnsi="Arial" w:cs="Arial"/>
                <w:sz w:val="20"/>
                <w:szCs w:val="20"/>
              </w:rPr>
            </w:pPr>
          </w:p>
        </w:tc>
      </w:tr>
      <w:tr w:rsidR="00FF7252" w:rsidRPr="00B965A9" w14:paraId="47981985"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5F4C80C3" w14:textId="6F7B252D"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t>3</w:t>
            </w:r>
            <w:r w:rsidR="006478B8" w:rsidRPr="00B965A9">
              <w:rPr>
                <w:rFonts w:ascii="Arial" w:eastAsia="Calibri" w:hAnsi="Arial" w:cs="Arial"/>
                <w:color w:val="000000" w:themeColor="text1"/>
                <w:sz w:val="20"/>
                <w:szCs w:val="20"/>
              </w:rPr>
              <w:t>.</w:t>
            </w:r>
          </w:p>
        </w:tc>
        <w:tc>
          <w:tcPr>
            <w:tcW w:w="2495" w:type="dxa"/>
            <w:gridSpan w:val="3"/>
            <w:tcBorders>
              <w:top w:val="single" w:sz="4" w:space="0" w:color="auto"/>
              <w:left w:val="single" w:sz="4" w:space="0" w:color="auto"/>
              <w:bottom w:val="single" w:sz="4" w:space="0" w:color="auto"/>
              <w:right w:val="single" w:sz="4" w:space="0" w:color="auto"/>
            </w:tcBorders>
          </w:tcPr>
          <w:p w14:paraId="518BF2AF" w14:textId="06D87AF9" w:rsidR="7CC18BAA" w:rsidRPr="00B965A9" w:rsidRDefault="007E4C96" w:rsidP="00A62883">
            <w:pPr>
              <w:spacing w:before="60" w:after="60"/>
              <w:rPr>
                <w:rFonts w:ascii="Arial" w:hAnsi="Arial" w:cs="Arial"/>
                <w:color w:val="000000"/>
                <w:sz w:val="20"/>
                <w:szCs w:val="20"/>
              </w:rPr>
            </w:pPr>
            <w:r w:rsidRPr="00B965A9">
              <w:rPr>
                <w:rFonts w:ascii="Arial" w:hAnsi="Arial" w:cs="Arial"/>
                <w:color w:val="000000"/>
                <w:sz w:val="20"/>
                <w:szCs w:val="20"/>
              </w:rPr>
              <w:t>Trasos tipas</w:t>
            </w:r>
          </w:p>
        </w:tc>
        <w:tc>
          <w:tcPr>
            <w:tcW w:w="3676" w:type="dxa"/>
            <w:gridSpan w:val="2"/>
            <w:tcBorders>
              <w:top w:val="single" w:sz="4" w:space="0" w:color="auto"/>
              <w:left w:val="single" w:sz="4" w:space="0" w:color="auto"/>
              <w:bottom w:val="single" w:sz="4" w:space="0" w:color="auto"/>
              <w:right w:val="single" w:sz="4" w:space="0" w:color="auto"/>
            </w:tcBorders>
          </w:tcPr>
          <w:p w14:paraId="676DFE16" w14:textId="216256C4" w:rsidR="7CC18BAA" w:rsidRPr="00B965A9" w:rsidRDefault="00002D2A" w:rsidP="0017553F">
            <w:pPr>
              <w:spacing w:before="60" w:after="60"/>
              <w:rPr>
                <w:rFonts w:ascii="Arial" w:hAnsi="Arial" w:cs="Arial"/>
                <w:color w:val="000000"/>
                <w:sz w:val="20"/>
                <w:szCs w:val="20"/>
              </w:rPr>
            </w:pPr>
            <w:r w:rsidRPr="00B965A9">
              <w:rPr>
                <w:rFonts w:ascii="Arial" w:hAnsi="Arial" w:cs="Arial"/>
                <w:color w:val="000000"/>
                <w:sz w:val="20"/>
                <w:szCs w:val="20"/>
              </w:rPr>
              <w:t>M</w:t>
            </w:r>
            <w:r w:rsidR="004629B6" w:rsidRPr="00B965A9">
              <w:rPr>
                <w:rFonts w:ascii="Arial" w:hAnsi="Arial" w:cs="Arial"/>
                <w:color w:val="000000"/>
                <w:sz w:val="20"/>
                <w:szCs w:val="20"/>
              </w:rPr>
              <w:t>odulinė lenktynių trasa, specialiai pritaikyta 1:</w:t>
            </w:r>
            <w:r w:rsidRPr="00B965A9">
              <w:rPr>
                <w:rFonts w:ascii="Arial" w:hAnsi="Arial" w:cs="Arial"/>
                <w:color w:val="000000"/>
                <w:sz w:val="20"/>
                <w:szCs w:val="20"/>
              </w:rPr>
              <w:t xml:space="preserve">20 </w:t>
            </w:r>
            <w:r w:rsidR="004629B6" w:rsidRPr="00B965A9">
              <w:rPr>
                <w:rFonts w:ascii="Arial" w:hAnsi="Arial" w:cs="Arial"/>
                <w:color w:val="000000"/>
                <w:sz w:val="20"/>
                <w:szCs w:val="20"/>
              </w:rPr>
              <w:t>mastelio vandeniliu varomiems automobiliams.</w:t>
            </w:r>
          </w:p>
        </w:tc>
        <w:tc>
          <w:tcPr>
            <w:tcW w:w="2856" w:type="dxa"/>
            <w:tcBorders>
              <w:top w:val="single" w:sz="4" w:space="0" w:color="auto"/>
              <w:left w:val="single" w:sz="4" w:space="0" w:color="auto"/>
              <w:bottom w:val="single" w:sz="4" w:space="0" w:color="auto"/>
              <w:right w:val="single" w:sz="4" w:space="0" w:color="auto"/>
            </w:tcBorders>
          </w:tcPr>
          <w:p w14:paraId="1CB0D996" w14:textId="77777777" w:rsidR="00692BC2" w:rsidRPr="00B965A9" w:rsidRDefault="00692BC2" w:rsidP="00692BC2">
            <w:pPr>
              <w:spacing w:after="0" w:line="240" w:lineRule="auto"/>
              <w:rPr>
                <w:rFonts w:ascii="Arial" w:hAnsi="Arial" w:cs="Arial"/>
                <w:sz w:val="20"/>
                <w:szCs w:val="20"/>
              </w:rPr>
            </w:pPr>
          </w:p>
        </w:tc>
      </w:tr>
      <w:tr w:rsidR="00FF7252" w:rsidRPr="00B965A9" w14:paraId="306E52B9"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34CB999A" w14:textId="624E122D"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lastRenderedPageBreak/>
              <w:t>4</w:t>
            </w:r>
            <w:r w:rsidR="006478B8" w:rsidRPr="00B965A9">
              <w:rPr>
                <w:rFonts w:ascii="Arial" w:eastAsia="Calibri" w:hAnsi="Arial" w:cs="Arial"/>
                <w:color w:val="000000" w:themeColor="text1"/>
                <w:sz w:val="20"/>
                <w:szCs w:val="20"/>
              </w:rPr>
              <w:t>.</w:t>
            </w:r>
          </w:p>
        </w:tc>
        <w:tc>
          <w:tcPr>
            <w:tcW w:w="2495" w:type="dxa"/>
            <w:gridSpan w:val="3"/>
            <w:tcBorders>
              <w:top w:val="single" w:sz="4" w:space="0" w:color="auto"/>
              <w:left w:val="single" w:sz="4" w:space="0" w:color="auto"/>
              <w:bottom w:val="single" w:sz="4" w:space="0" w:color="auto"/>
              <w:right w:val="single" w:sz="4" w:space="0" w:color="auto"/>
            </w:tcBorders>
          </w:tcPr>
          <w:p w14:paraId="78037C2D" w14:textId="3D4EE012" w:rsidR="7CC18BAA" w:rsidRPr="00B965A9" w:rsidRDefault="007E4C96" w:rsidP="00A62883">
            <w:pPr>
              <w:spacing w:before="60" w:after="60"/>
              <w:rPr>
                <w:rFonts w:ascii="Arial" w:hAnsi="Arial" w:cs="Arial"/>
                <w:color w:val="000000"/>
                <w:sz w:val="20"/>
                <w:szCs w:val="20"/>
              </w:rPr>
            </w:pPr>
            <w:r w:rsidRPr="00B965A9">
              <w:rPr>
                <w:rFonts w:ascii="Arial" w:hAnsi="Arial" w:cs="Arial"/>
                <w:color w:val="000000"/>
                <w:sz w:val="20"/>
                <w:szCs w:val="20"/>
              </w:rPr>
              <w:t>Konstrukcija</w:t>
            </w:r>
          </w:p>
        </w:tc>
        <w:tc>
          <w:tcPr>
            <w:tcW w:w="3676" w:type="dxa"/>
            <w:gridSpan w:val="2"/>
            <w:tcBorders>
              <w:top w:val="single" w:sz="4" w:space="0" w:color="auto"/>
              <w:left w:val="single" w:sz="4" w:space="0" w:color="auto"/>
              <w:bottom w:val="single" w:sz="4" w:space="0" w:color="auto"/>
              <w:right w:val="single" w:sz="4" w:space="0" w:color="auto"/>
            </w:tcBorders>
          </w:tcPr>
          <w:p w14:paraId="16E488F1" w14:textId="6AB629A8" w:rsidR="7CC18BAA" w:rsidRPr="00B965A9" w:rsidRDefault="004629B6" w:rsidP="0017553F">
            <w:pPr>
              <w:spacing w:before="60" w:after="60"/>
              <w:rPr>
                <w:rFonts w:ascii="Arial" w:hAnsi="Arial" w:cs="Arial"/>
                <w:color w:val="000000"/>
                <w:sz w:val="20"/>
                <w:szCs w:val="20"/>
              </w:rPr>
            </w:pPr>
            <w:r w:rsidRPr="00B965A9">
              <w:rPr>
                <w:rFonts w:ascii="Arial" w:hAnsi="Arial" w:cs="Arial"/>
                <w:color w:val="000000"/>
                <w:sz w:val="20"/>
                <w:szCs w:val="20"/>
              </w:rPr>
              <w:t>Lengvai surenkama ir išardoma „</w:t>
            </w:r>
            <w:proofErr w:type="spellStart"/>
            <w:r w:rsidRPr="00B965A9">
              <w:rPr>
                <w:rFonts w:ascii="Arial" w:hAnsi="Arial" w:cs="Arial"/>
                <w:color w:val="000000"/>
                <w:sz w:val="20"/>
                <w:szCs w:val="20"/>
              </w:rPr>
              <w:t>Click</w:t>
            </w:r>
            <w:proofErr w:type="spellEnd"/>
            <w:r w:rsidRPr="00B965A9">
              <w:rPr>
                <w:rFonts w:ascii="Arial" w:hAnsi="Arial" w:cs="Arial"/>
                <w:color w:val="000000"/>
                <w:sz w:val="20"/>
                <w:szCs w:val="20"/>
              </w:rPr>
              <w:t>“ tipo sistema, nereikalaujanti papildomų įrankių montavimui.</w:t>
            </w:r>
          </w:p>
        </w:tc>
        <w:tc>
          <w:tcPr>
            <w:tcW w:w="2856" w:type="dxa"/>
            <w:tcBorders>
              <w:top w:val="single" w:sz="4" w:space="0" w:color="auto"/>
              <w:left w:val="single" w:sz="4" w:space="0" w:color="auto"/>
              <w:bottom w:val="single" w:sz="4" w:space="0" w:color="auto"/>
              <w:right w:val="single" w:sz="4" w:space="0" w:color="auto"/>
            </w:tcBorders>
          </w:tcPr>
          <w:p w14:paraId="7BC0D9BE" w14:textId="77777777" w:rsidR="00692BC2" w:rsidRPr="00B965A9" w:rsidRDefault="00692BC2" w:rsidP="00692BC2">
            <w:pPr>
              <w:spacing w:after="0" w:line="240" w:lineRule="auto"/>
              <w:rPr>
                <w:rFonts w:ascii="Arial" w:hAnsi="Arial" w:cs="Arial"/>
                <w:sz w:val="20"/>
                <w:szCs w:val="20"/>
              </w:rPr>
            </w:pPr>
          </w:p>
        </w:tc>
      </w:tr>
      <w:tr w:rsidR="00FF7252" w:rsidRPr="00B965A9" w14:paraId="21B912C9"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2EEDE1B6" w14:textId="681C38AA"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t>5</w:t>
            </w:r>
            <w:r w:rsidR="006478B8" w:rsidRPr="00B965A9">
              <w:rPr>
                <w:rFonts w:ascii="Arial" w:eastAsia="Calibri" w:hAnsi="Arial" w:cs="Arial"/>
                <w:color w:val="000000" w:themeColor="text1"/>
                <w:sz w:val="20"/>
                <w:szCs w:val="20"/>
              </w:rPr>
              <w:t>.</w:t>
            </w:r>
          </w:p>
        </w:tc>
        <w:tc>
          <w:tcPr>
            <w:tcW w:w="2495" w:type="dxa"/>
            <w:gridSpan w:val="3"/>
            <w:tcBorders>
              <w:top w:val="single" w:sz="4" w:space="0" w:color="auto"/>
              <w:left w:val="single" w:sz="4" w:space="0" w:color="auto"/>
              <w:bottom w:val="single" w:sz="4" w:space="0" w:color="auto"/>
              <w:right w:val="single" w:sz="4" w:space="0" w:color="auto"/>
            </w:tcBorders>
          </w:tcPr>
          <w:p w14:paraId="3D2F1E72" w14:textId="7F9FC0DA" w:rsidR="7CC18BAA" w:rsidRPr="00B965A9" w:rsidRDefault="007E4C96" w:rsidP="00A62883">
            <w:pPr>
              <w:spacing w:before="60" w:after="60"/>
              <w:rPr>
                <w:rFonts w:ascii="Arial" w:hAnsi="Arial" w:cs="Arial"/>
                <w:color w:val="000000"/>
                <w:sz w:val="20"/>
                <w:szCs w:val="20"/>
              </w:rPr>
            </w:pPr>
            <w:r w:rsidRPr="00B965A9">
              <w:rPr>
                <w:rFonts w:ascii="Arial" w:hAnsi="Arial" w:cs="Arial"/>
                <w:color w:val="000000"/>
                <w:sz w:val="20"/>
                <w:szCs w:val="20"/>
              </w:rPr>
              <w:t>Trasos konfigūracija</w:t>
            </w:r>
          </w:p>
        </w:tc>
        <w:tc>
          <w:tcPr>
            <w:tcW w:w="3676" w:type="dxa"/>
            <w:gridSpan w:val="2"/>
            <w:tcBorders>
              <w:top w:val="single" w:sz="4" w:space="0" w:color="auto"/>
              <w:left w:val="single" w:sz="4" w:space="0" w:color="auto"/>
              <w:bottom w:val="single" w:sz="4" w:space="0" w:color="auto"/>
              <w:right w:val="single" w:sz="4" w:space="0" w:color="auto"/>
            </w:tcBorders>
          </w:tcPr>
          <w:p w14:paraId="63F1999A" w14:textId="54A76A9A" w:rsidR="7CC18BAA" w:rsidRPr="00B965A9" w:rsidRDefault="004629B6" w:rsidP="0017553F">
            <w:pPr>
              <w:spacing w:before="60" w:after="60"/>
              <w:rPr>
                <w:rFonts w:ascii="Arial" w:hAnsi="Arial" w:cs="Arial"/>
                <w:color w:val="000000"/>
                <w:sz w:val="20"/>
                <w:szCs w:val="20"/>
              </w:rPr>
            </w:pPr>
            <w:r w:rsidRPr="00B965A9">
              <w:rPr>
                <w:rFonts w:ascii="Arial" w:hAnsi="Arial" w:cs="Arial"/>
                <w:color w:val="000000"/>
                <w:sz w:val="20"/>
                <w:szCs w:val="20"/>
              </w:rPr>
              <w:t>Galimybė suformuoti bent keletą skirtingų trasos išdėstymo variantų (ne mažiau kaip 2 variacijos).</w:t>
            </w:r>
          </w:p>
        </w:tc>
        <w:tc>
          <w:tcPr>
            <w:tcW w:w="2856" w:type="dxa"/>
            <w:tcBorders>
              <w:top w:val="single" w:sz="4" w:space="0" w:color="auto"/>
              <w:left w:val="single" w:sz="4" w:space="0" w:color="auto"/>
              <w:bottom w:val="single" w:sz="4" w:space="0" w:color="auto"/>
              <w:right w:val="single" w:sz="4" w:space="0" w:color="auto"/>
            </w:tcBorders>
          </w:tcPr>
          <w:p w14:paraId="11AFD633" w14:textId="77777777" w:rsidR="00692BC2" w:rsidRPr="00B965A9" w:rsidRDefault="00692BC2" w:rsidP="00692BC2">
            <w:pPr>
              <w:spacing w:after="0" w:line="240" w:lineRule="auto"/>
              <w:rPr>
                <w:rFonts w:ascii="Arial" w:hAnsi="Arial" w:cs="Arial"/>
                <w:sz w:val="20"/>
                <w:szCs w:val="20"/>
              </w:rPr>
            </w:pPr>
          </w:p>
        </w:tc>
      </w:tr>
      <w:tr w:rsidR="00FF7252" w:rsidRPr="00B965A9" w14:paraId="7A4C6D2C"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11351C1D" w14:textId="1DB6B650"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t>6</w:t>
            </w:r>
            <w:r w:rsidR="006478B8" w:rsidRPr="00B965A9">
              <w:rPr>
                <w:rFonts w:ascii="Arial" w:eastAsia="Calibri" w:hAnsi="Arial" w:cs="Arial"/>
                <w:color w:val="000000" w:themeColor="text1"/>
                <w:sz w:val="20"/>
                <w:szCs w:val="20"/>
              </w:rPr>
              <w:t>.</w:t>
            </w:r>
          </w:p>
        </w:tc>
        <w:tc>
          <w:tcPr>
            <w:tcW w:w="2495" w:type="dxa"/>
            <w:gridSpan w:val="3"/>
            <w:tcBorders>
              <w:top w:val="single" w:sz="4" w:space="0" w:color="auto"/>
              <w:left w:val="single" w:sz="4" w:space="0" w:color="auto"/>
              <w:bottom w:val="single" w:sz="4" w:space="0" w:color="auto"/>
              <w:right w:val="single" w:sz="4" w:space="0" w:color="auto"/>
            </w:tcBorders>
          </w:tcPr>
          <w:p w14:paraId="091647B2" w14:textId="1CE8057B" w:rsidR="7CC18BAA" w:rsidRPr="00B965A9" w:rsidRDefault="007E4C96" w:rsidP="00A62883">
            <w:pPr>
              <w:spacing w:before="60" w:after="60"/>
              <w:rPr>
                <w:rFonts w:ascii="Arial" w:hAnsi="Arial" w:cs="Arial"/>
                <w:color w:val="000000"/>
                <w:sz w:val="20"/>
                <w:szCs w:val="20"/>
              </w:rPr>
            </w:pPr>
            <w:r w:rsidRPr="00B965A9">
              <w:rPr>
                <w:rFonts w:ascii="Arial" w:hAnsi="Arial" w:cs="Arial"/>
                <w:color w:val="000000"/>
                <w:sz w:val="20"/>
                <w:szCs w:val="20"/>
              </w:rPr>
              <w:t>Trasos elementai</w:t>
            </w:r>
          </w:p>
        </w:tc>
        <w:tc>
          <w:tcPr>
            <w:tcW w:w="3676" w:type="dxa"/>
            <w:gridSpan w:val="2"/>
            <w:tcBorders>
              <w:top w:val="single" w:sz="4" w:space="0" w:color="auto"/>
              <w:left w:val="single" w:sz="4" w:space="0" w:color="auto"/>
              <w:bottom w:val="single" w:sz="4" w:space="0" w:color="auto"/>
              <w:right w:val="single" w:sz="4" w:space="0" w:color="auto"/>
            </w:tcBorders>
          </w:tcPr>
          <w:p w14:paraId="7661C280" w14:textId="35B18823" w:rsidR="7CC18BAA" w:rsidRPr="00B965A9" w:rsidRDefault="004629B6" w:rsidP="0017553F">
            <w:pPr>
              <w:spacing w:before="60" w:after="60"/>
              <w:rPr>
                <w:rFonts w:ascii="Arial" w:hAnsi="Arial" w:cs="Arial"/>
                <w:color w:val="000000"/>
                <w:sz w:val="20"/>
                <w:szCs w:val="20"/>
              </w:rPr>
            </w:pPr>
            <w:r w:rsidRPr="00B965A9">
              <w:rPr>
                <w:rFonts w:ascii="Arial" w:hAnsi="Arial" w:cs="Arial"/>
                <w:color w:val="000000"/>
                <w:sz w:val="20"/>
                <w:szCs w:val="20"/>
              </w:rPr>
              <w:t xml:space="preserve">Komplekte ne mažiau kaip </w:t>
            </w:r>
            <w:r w:rsidR="00002D2A" w:rsidRPr="00B965A9">
              <w:rPr>
                <w:rFonts w:ascii="Arial" w:hAnsi="Arial" w:cs="Arial"/>
                <w:color w:val="000000"/>
                <w:sz w:val="20"/>
                <w:szCs w:val="20"/>
              </w:rPr>
              <w:t xml:space="preserve">20 </w:t>
            </w:r>
            <w:r w:rsidRPr="00B965A9">
              <w:rPr>
                <w:rFonts w:ascii="Arial" w:hAnsi="Arial" w:cs="Arial"/>
                <w:color w:val="000000"/>
                <w:sz w:val="20"/>
                <w:szCs w:val="20"/>
              </w:rPr>
              <w:t>vnt. segmentų (tiesiųjų dalių), leidžiančių suformuoti</w:t>
            </w:r>
            <w:r w:rsidR="000843B4" w:rsidRPr="00B965A9">
              <w:rPr>
                <w:rFonts w:ascii="Arial" w:hAnsi="Arial" w:cs="Arial"/>
                <w:color w:val="000000"/>
                <w:sz w:val="20"/>
                <w:szCs w:val="20"/>
              </w:rPr>
              <w:t xml:space="preserve"> „</w:t>
            </w:r>
            <w:proofErr w:type="spellStart"/>
            <w:r w:rsidR="000843B4" w:rsidRPr="00B965A9">
              <w:rPr>
                <w:rFonts w:ascii="Arial" w:hAnsi="Arial" w:cs="Arial"/>
                <w:color w:val="000000"/>
                <w:sz w:val="20"/>
                <w:szCs w:val="20"/>
              </w:rPr>
              <w:t>Drag</w:t>
            </w:r>
            <w:proofErr w:type="spellEnd"/>
            <w:r w:rsidR="000843B4" w:rsidRPr="00B965A9">
              <w:rPr>
                <w:rFonts w:ascii="Arial" w:hAnsi="Arial" w:cs="Arial"/>
                <w:color w:val="000000"/>
                <w:sz w:val="20"/>
                <w:szCs w:val="20"/>
              </w:rPr>
              <w:t>“ tipo</w:t>
            </w:r>
            <w:r w:rsidRPr="00B965A9">
              <w:rPr>
                <w:rFonts w:ascii="Arial" w:hAnsi="Arial" w:cs="Arial"/>
                <w:color w:val="000000"/>
                <w:sz w:val="20"/>
                <w:szCs w:val="20"/>
              </w:rPr>
              <w:t xml:space="preserve"> lenktynių </w:t>
            </w:r>
            <w:r w:rsidR="000843B4" w:rsidRPr="00B965A9">
              <w:rPr>
                <w:rFonts w:ascii="Arial" w:hAnsi="Arial" w:cs="Arial"/>
                <w:color w:val="000000"/>
                <w:sz w:val="20"/>
                <w:szCs w:val="20"/>
              </w:rPr>
              <w:t>trasą</w:t>
            </w:r>
            <w:r w:rsidRPr="00B965A9">
              <w:rPr>
                <w:rFonts w:ascii="Arial" w:hAnsi="Arial" w:cs="Arial"/>
                <w:color w:val="000000"/>
                <w:sz w:val="20"/>
                <w:szCs w:val="20"/>
              </w:rPr>
              <w:t>.</w:t>
            </w:r>
          </w:p>
        </w:tc>
        <w:tc>
          <w:tcPr>
            <w:tcW w:w="2856" w:type="dxa"/>
            <w:tcBorders>
              <w:top w:val="single" w:sz="4" w:space="0" w:color="auto"/>
              <w:left w:val="single" w:sz="4" w:space="0" w:color="auto"/>
              <w:bottom w:val="single" w:sz="4" w:space="0" w:color="auto"/>
              <w:right w:val="single" w:sz="4" w:space="0" w:color="auto"/>
            </w:tcBorders>
          </w:tcPr>
          <w:p w14:paraId="71663D59" w14:textId="77777777" w:rsidR="00692BC2" w:rsidRPr="00B965A9" w:rsidRDefault="00692BC2" w:rsidP="00692BC2">
            <w:pPr>
              <w:spacing w:after="0" w:line="240" w:lineRule="auto"/>
              <w:rPr>
                <w:rFonts w:ascii="Arial" w:hAnsi="Arial" w:cs="Arial"/>
                <w:sz w:val="20"/>
                <w:szCs w:val="20"/>
              </w:rPr>
            </w:pPr>
          </w:p>
        </w:tc>
      </w:tr>
      <w:tr w:rsidR="00FF7252" w:rsidRPr="00B965A9" w14:paraId="7E597ECC"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3194CD17" w14:textId="057CEBC4"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t>7</w:t>
            </w:r>
            <w:r w:rsidR="006478B8" w:rsidRPr="00B965A9">
              <w:rPr>
                <w:rFonts w:ascii="Arial" w:eastAsia="Calibri" w:hAnsi="Arial" w:cs="Arial"/>
                <w:color w:val="000000" w:themeColor="text1"/>
                <w:sz w:val="20"/>
                <w:szCs w:val="20"/>
              </w:rPr>
              <w:t>.</w:t>
            </w:r>
          </w:p>
        </w:tc>
        <w:tc>
          <w:tcPr>
            <w:tcW w:w="2495" w:type="dxa"/>
            <w:gridSpan w:val="3"/>
            <w:tcBorders>
              <w:top w:val="single" w:sz="4" w:space="0" w:color="auto"/>
              <w:left w:val="single" w:sz="4" w:space="0" w:color="auto"/>
              <w:bottom w:val="single" w:sz="4" w:space="0" w:color="auto"/>
              <w:right w:val="single" w:sz="4" w:space="0" w:color="auto"/>
            </w:tcBorders>
          </w:tcPr>
          <w:p w14:paraId="07865CFB" w14:textId="12BDF817" w:rsidR="7CC18BAA" w:rsidRPr="00B965A9" w:rsidRDefault="007E4C96" w:rsidP="00A62883">
            <w:pPr>
              <w:spacing w:before="60" w:after="60"/>
              <w:rPr>
                <w:rFonts w:ascii="Arial" w:hAnsi="Arial" w:cs="Arial"/>
                <w:color w:val="000000"/>
                <w:sz w:val="20"/>
                <w:szCs w:val="20"/>
              </w:rPr>
            </w:pPr>
            <w:r w:rsidRPr="00B965A9">
              <w:rPr>
                <w:rFonts w:ascii="Arial" w:hAnsi="Arial" w:cs="Arial"/>
                <w:color w:val="000000"/>
                <w:sz w:val="20"/>
                <w:szCs w:val="20"/>
              </w:rPr>
              <w:t>Medžiagiškumas</w:t>
            </w:r>
          </w:p>
        </w:tc>
        <w:tc>
          <w:tcPr>
            <w:tcW w:w="3676" w:type="dxa"/>
            <w:gridSpan w:val="2"/>
            <w:tcBorders>
              <w:top w:val="single" w:sz="4" w:space="0" w:color="auto"/>
              <w:left w:val="single" w:sz="4" w:space="0" w:color="auto"/>
              <w:bottom w:val="single" w:sz="4" w:space="0" w:color="auto"/>
              <w:right w:val="single" w:sz="4" w:space="0" w:color="auto"/>
            </w:tcBorders>
          </w:tcPr>
          <w:p w14:paraId="4C004077" w14:textId="2630D7DD" w:rsidR="7CC18BAA" w:rsidRPr="00B965A9" w:rsidRDefault="004629B6" w:rsidP="0017553F">
            <w:pPr>
              <w:spacing w:before="60" w:after="60"/>
              <w:rPr>
                <w:rFonts w:ascii="Arial" w:hAnsi="Arial" w:cs="Arial"/>
                <w:color w:val="000000"/>
                <w:sz w:val="20"/>
                <w:szCs w:val="20"/>
              </w:rPr>
            </w:pPr>
            <w:r w:rsidRPr="00B965A9">
              <w:rPr>
                <w:rFonts w:ascii="Arial" w:hAnsi="Arial" w:cs="Arial"/>
                <w:color w:val="000000"/>
                <w:sz w:val="20"/>
                <w:szCs w:val="20"/>
              </w:rPr>
              <w:t>Pagaminta iš aukštos kokybės, smūgiams atsparaus polipropileno (PP) arba lygiaverčio plastiko, užtikrinančio stabilų sukibimą.</w:t>
            </w:r>
          </w:p>
        </w:tc>
        <w:tc>
          <w:tcPr>
            <w:tcW w:w="2856" w:type="dxa"/>
            <w:tcBorders>
              <w:top w:val="single" w:sz="4" w:space="0" w:color="auto"/>
              <w:left w:val="single" w:sz="4" w:space="0" w:color="auto"/>
              <w:bottom w:val="single" w:sz="4" w:space="0" w:color="auto"/>
              <w:right w:val="single" w:sz="4" w:space="0" w:color="auto"/>
            </w:tcBorders>
          </w:tcPr>
          <w:p w14:paraId="5BE86AE3" w14:textId="77777777" w:rsidR="00692BC2" w:rsidRPr="00B965A9" w:rsidRDefault="00692BC2" w:rsidP="00692BC2">
            <w:pPr>
              <w:spacing w:after="0" w:line="240" w:lineRule="auto"/>
              <w:rPr>
                <w:rFonts w:ascii="Arial" w:hAnsi="Arial" w:cs="Arial"/>
                <w:sz w:val="20"/>
                <w:szCs w:val="20"/>
              </w:rPr>
            </w:pPr>
          </w:p>
        </w:tc>
      </w:tr>
      <w:tr w:rsidR="00FF7252" w:rsidRPr="00B965A9" w14:paraId="7D9E7246"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3D036C77" w14:textId="246D635F"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t>8</w:t>
            </w:r>
            <w:r w:rsidR="006478B8" w:rsidRPr="00B965A9">
              <w:rPr>
                <w:rFonts w:ascii="Arial" w:eastAsia="Calibri" w:hAnsi="Arial" w:cs="Arial"/>
                <w:color w:val="000000" w:themeColor="text1"/>
                <w:sz w:val="20"/>
                <w:szCs w:val="20"/>
              </w:rPr>
              <w:t>.</w:t>
            </w:r>
          </w:p>
        </w:tc>
        <w:tc>
          <w:tcPr>
            <w:tcW w:w="2495" w:type="dxa"/>
            <w:gridSpan w:val="3"/>
            <w:tcBorders>
              <w:top w:val="single" w:sz="4" w:space="0" w:color="auto"/>
              <w:left w:val="single" w:sz="4" w:space="0" w:color="auto"/>
              <w:bottom w:val="single" w:sz="4" w:space="0" w:color="auto"/>
              <w:right w:val="single" w:sz="4" w:space="0" w:color="auto"/>
            </w:tcBorders>
          </w:tcPr>
          <w:p w14:paraId="30580A4D" w14:textId="5B621647" w:rsidR="7CC18BAA" w:rsidRPr="00B965A9" w:rsidRDefault="007E4C96" w:rsidP="00A62883">
            <w:pPr>
              <w:spacing w:before="60" w:after="60"/>
              <w:rPr>
                <w:rFonts w:ascii="Arial" w:hAnsi="Arial" w:cs="Arial"/>
                <w:color w:val="000000"/>
                <w:sz w:val="20"/>
                <w:szCs w:val="20"/>
              </w:rPr>
            </w:pPr>
            <w:r w:rsidRPr="00B965A9">
              <w:rPr>
                <w:rFonts w:ascii="Arial" w:hAnsi="Arial" w:cs="Arial"/>
                <w:color w:val="000000"/>
                <w:sz w:val="20"/>
                <w:szCs w:val="20"/>
              </w:rPr>
              <w:t>Trasos matmenys (minimalūs)</w:t>
            </w:r>
          </w:p>
        </w:tc>
        <w:tc>
          <w:tcPr>
            <w:tcW w:w="3676" w:type="dxa"/>
            <w:gridSpan w:val="2"/>
            <w:tcBorders>
              <w:top w:val="single" w:sz="4" w:space="0" w:color="auto"/>
              <w:left w:val="single" w:sz="4" w:space="0" w:color="auto"/>
              <w:bottom w:val="single" w:sz="4" w:space="0" w:color="auto"/>
              <w:right w:val="single" w:sz="4" w:space="0" w:color="auto"/>
            </w:tcBorders>
          </w:tcPr>
          <w:p w14:paraId="3D0E09CB" w14:textId="15F1FCB8" w:rsidR="7CC18BAA" w:rsidRPr="00B965A9" w:rsidRDefault="00093C5B" w:rsidP="0017553F">
            <w:pPr>
              <w:spacing w:before="60" w:after="60"/>
              <w:rPr>
                <w:rFonts w:ascii="Arial" w:hAnsi="Arial" w:cs="Arial"/>
                <w:color w:val="000000"/>
                <w:sz w:val="20"/>
                <w:szCs w:val="20"/>
              </w:rPr>
            </w:pPr>
            <w:r w:rsidRPr="00B965A9">
              <w:rPr>
                <w:rFonts w:ascii="Arial" w:hAnsi="Arial" w:cs="Arial"/>
                <w:color w:val="000000"/>
                <w:sz w:val="20"/>
                <w:szCs w:val="20"/>
              </w:rPr>
              <w:t>Pilnai surinktos trasos bendras ilgis ne mažiau kaip 5 metrai; minimalus užimamas plotas ne mažiau kaip 3,5 x 1,5 metro.</w:t>
            </w:r>
          </w:p>
        </w:tc>
        <w:tc>
          <w:tcPr>
            <w:tcW w:w="2856" w:type="dxa"/>
            <w:tcBorders>
              <w:top w:val="single" w:sz="4" w:space="0" w:color="auto"/>
              <w:left w:val="single" w:sz="4" w:space="0" w:color="auto"/>
              <w:bottom w:val="single" w:sz="4" w:space="0" w:color="auto"/>
              <w:right w:val="single" w:sz="4" w:space="0" w:color="auto"/>
            </w:tcBorders>
          </w:tcPr>
          <w:p w14:paraId="4541852A" w14:textId="77777777" w:rsidR="00692BC2" w:rsidRPr="00B965A9" w:rsidRDefault="00692BC2" w:rsidP="00692BC2">
            <w:pPr>
              <w:spacing w:after="0" w:line="240" w:lineRule="auto"/>
              <w:rPr>
                <w:rFonts w:ascii="Arial" w:hAnsi="Arial" w:cs="Arial"/>
                <w:sz w:val="20"/>
                <w:szCs w:val="20"/>
              </w:rPr>
            </w:pPr>
          </w:p>
        </w:tc>
      </w:tr>
      <w:tr w:rsidR="00FF7252" w:rsidRPr="00B965A9" w14:paraId="7D08BFDB"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304F365D" w14:textId="1389EA96"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t>9</w:t>
            </w:r>
            <w:r w:rsidR="006478B8" w:rsidRPr="00B965A9">
              <w:rPr>
                <w:rFonts w:ascii="Arial" w:eastAsia="Calibri" w:hAnsi="Arial" w:cs="Arial"/>
                <w:color w:val="000000" w:themeColor="text1"/>
                <w:sz w:val="20"/>
                <w:szCs w:val="20"/>
              </w:rPr>
              <w:t>.</w:t>
            </w:r>
          </w:p>
        </w:tc>
        <w:tc>
          <w:tcPr>
            <w:tcW w:w="2495" w:type="dxa"/>
            <w:gridSpan w:val="3"/>
            <w:tcBorders>
              <w:top w:val="single" w:sz="4" w:space="0" w:color="auto"/>
              <w:left w:val="single" w:sz="4" w:space="0" w:color="auto"/>
              <w:bottom w:val="single" w:sz="4" w:space="0" w:color="auto"/>
              <w:right w:val="single" w:sz="4" w:space="0" w:color="auto"/>
            </w:tcBorders>
          </w:tcPr>
          <w:p w14:paraId="4B6A2D90" w14:textId="4FD3848C" w:rsidR="7CC18BAA" w:rsidRPr="00B965A9" w:rsidRDefault="007E4C96" w:rsidP="00A62883">
            <w:pPr>
              <w:spacing w:before="60" w:after="60"/>
              <w:rPr>
                <w:rFonts w:ascii="Arial" w:hAnsi="Arial" w:cs="Arial"/>
                <w:color w:val="000000"/>
                <w:sz w:val="20"/>
                <w:szCs w:val="20"/>
              </w:rPr>
            </w:pPr>
            <w:r w:rsidRPr="00B965A9">
              <w:rPr>
                <w:rFonts w:ascii="Arial" w:hAnsi="Arial" w:cs="Arial"/>
                <w:color w:val="000000"/>
                <w:sz w:val="20"/>
                <w:szCs w:val="20"/>
              </w:rPr>
              <w:t xml:space="preserve">Trasos </w:t>
            </w:r>
            <w:proofErr w:type="spellStart"/>
            <w:r w:rsidRPr="00B965A9">
              <w:rPr>
                <w:rFonts w:ascii="Arial" w:hAnsi="Arial" w:cs="Arial"/>
                <w:color w:val="000000"/>
                <w:sz w:val="20"/>
                <w:szCs w:val="20"/>
              </w:rPr>
              <w:t>borteliai</w:t>
            </w:r>
            <w:proofErr w:type="spellEnd"/>
          </w:p>
        </w:tc>
        <w:tc>
          <w:tcPr>
            <w:tcW w:w="3676" w:type="dxa"/>
            <w:gridSpan w:val="2"/>
            <w:tcBorders>
              <w:top w:val="single" w:sz="4" w:space="0" w:color="auto"/>
              <w:left w:val="single" w:sz="4" w:space="0" w:color="auto"/>
              <w:bottom w:val="single" w:sz="4" w:space="0" w:color="auto"/>
              <w:right w:val="single" w:sz="4" w:space="0" w:color="auto"/>
            </w:tcBorders>
          </w:tcPr>
          <w:p w14:paraId="6659BCF7" w14:textId="38B387B5" w:rsidR="7CC18BAA" w:rsidRPr="00B965A9" w:rsidRDefault="00093C5B" w:rsidP="0017553F">
            <w:pPr>
              <w:spacing w:before="60" w:after="60"/>
              <w:rPr>
                <w:rFonts w:ascii="Arial" w:hAnsi="Arial" w:cs="Arial"/>
                <w:color w:val="000000"/>
                <w:sz w:val="20"/>
                <w:szCs w:val="20"/>
              </w:rPr>
            </w:pPr>
            <w:r w:rsidRPr="00B965A9">
              <w:rPr>
                <w:rFonts w:ascii="Arial" w:hAnsi="Arial" w:cs="Arial"/>
                <w:color w:val="000000"/>
                <w:sz w:val="20"/>
                <w:szCs w:val="20"/>
              </w:rPr>
              <w:t>Paaukštinti kraštai (</w:t>
            </w:r>
            <w:proofErr w:type="spellStart"/>
            <w:r w:rsidRPr="00B965A9">
              <w:rPr>
                <w:rFonts w:ascii="Arial" w:hAnsi="Arial" w:cs="Arial"/>
                <w:color w:val="000000"/>
                <w:sz w:val="20"/>
                <w:szCs w:val="20"/>
              </w:rPr>
              <w:t>borteliai</w:t>
            </w:r>
            <w:proofErr w:type="spellEnd"/>
            <w:r w:rsidRPr="00B965A9">
              <w:rPr>
                <w:rFonts w:ascii="Arial" w:hAnsi="Arial" w:cs="Arial"/>
                <w:color w:val="000000"/>
                <w:sz w:val="20"/>
                <w:szCs w:val="20"/>
              </w:rPr>
              <w:t>), skirti saugiam automobilių išlaikymui trasoje.</w:t>
            </w:r>
          </w:p>
        </w:tc>
        <w:tc>
          <w:tcPr>
            <w:tcW w:w="2856" w:type="dxa"/>
            <w:tcBorders>
              <w:top w:val="single" w:sz="4" w:space="0" w:color="auto"/>
              <w:left w:val="single" w:sz="4" w:space="0" w:color="auto"/>
              <w:bottom w:val="single" w:sz="4" w:space="0" w:color="auto"/>
              <w:right w:val="single" w:sz="4" w:space="0" w:color="auto"/>
            </w:tcBorders>
          </w:tcPr>
          <w:p w14:paraId="1E88B15B" w14:textId="77777777" w:rsidR="00692BC2" w:rsidRPr="00B965A9" w:rsidRDefault="00692BC2" w:rsidP="00692BC2">
            <w:pPr>
              <w:spacing w:after="0" w:line="240" w:lineRule="auto"/>
              <w:rPr>
                <w:rFonts w:ascii="Arial" w:hAnsi="Arial" w:cs="Arial"/>
                <w:sz w:val="20"/>
                <w:szCs w:val="20"/>
              </w:rPr>
            </w:pPr>
          </w:p>
        </w:tc>
      </w:tr>
      <w:tr w:rsidR="00FF7252" w:rsidRPr="00B965A9" w14:paraId="4F644E94"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4A6934D1" w14:textId="2CF94360"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t>10</w:t>
            </w:r>
            <w:r w:rsidR="006478B8" w:rsidRPr="00B965A9">
              <w:rPr>
                <w:rFonts w:ascii="Arial" w:eastAsia="Calibri" w:hAnsi="Arial" w:cs="Arial"/>
                <w:color w:val="000000" w:themeColor="text1"/>
                <w:sz w:val="20"/>
                <w:szCs w:val="20"/>
              </w:rPr>
              <w:t>.</w:t>
            </w:r>
          </w:p>
        </w:tc>
        <w:tc>
          <w:tcPr>
            <w:tcW w:w="2495" w:type="dxa"/>
            <w:gridSpan w:val="3"/>
            <w:tcBorders>
              <w:top w:val="single" w:sz="4" w:space="0" w:color="auto"/>
              <w:left w:val="single" w:sz="4" w:space="0" w:color="auto"/>
              <w:bottom w:val="single" w:sz="4" w:space="0" w:color="auto"/>
              <w:right w:val="single" w:sz="4" w:space="0" w:color="auto"/>
            </w:tcBorders>
          </w:tcPr>
          <w:p w14:paraId="58D0DF97" w14:textId="291077B3" w:rsidR="7CC18BAA" w:rsidRPr="00B965A9" w:rsidRDefault="00A62883" w:rsidP="00A62883">
            <w:pPr>
              <w:spacing w:before="60" w:after="60"/>
              <w:rPr>
                <w:rFonts w:ascii="Arial" w:hAnsi="Arial" w:cs="Arial"/>
                <w:color w:val="000000"/>
                <w:sz w:val="20"/>
                <w:szCs w:val="20"/>
              </w:rPr>
            </w:pPr>
            <w:r w:rsidRPr="00B965A9">
              <w:rPr>
                <w:rFonts w:ascii="Arial" w:hAnsi="Arial" w:cs="Arial"/>
                <w:color w:val="000000"/>
                <w:sz w:val="20"/>
                <w:szCs w:val="20"/>
              </w:rPr>
              <w:t>Suderinamumas</w:t>
            </w:r>
          </w:p>
        </w:tc>
        <w:tc>
          <w:tcPr>
            <w:tcW w:w="3676" w:type="dxa"/>
            <w:gridSpan w:val="2"/>
            <w:tcBorders>
              <w:top w:val="single" w:sz="4" w:space="0" w:color="auto"/>
              <w:left w:val="single" w:sz="4" w:space="0" w:color="auto"/>
              <w:bottom w:val="single" w:sz="4" w:space="0" w:color="auto"/>
              <w:right w:val="single" w:sz="4" w:space="0" w:color="auto"/>
            </w:tcBorders>
          </w:tcPr>
          <w:p w14:paraId="50D97979" w14:textId="3C9D926C" w:rsidR="7CC18BAA" w:rsidRPr="00B965A9" w:rsidRDefault="00093C5B" w:rsidP="0017553F">
            <w:pPr>
              <w:spacing w:before="60" w:after="60"/>
              <w:rPr>
                <w:rFonts w:ascii="Arial" w:hAnsi="Arial" w:cs="Arial"/>
                <w:color w:val="000000"/>
                <w:sz w:val="20"/>
                <w:szCs w:val="20"/>
              </w:rPr>
            </w:pPr>
            <w:r w:rsidRPr="00B965A9">
              <w:rPr>
                <w:rFonts w:ascii="Arial" w:hAnsi="Arial" w:cs="Arial"/>
                <w:color w:val="000000"/>
                <w:sz w:val="20"/>
                <w:szCs w:val="20"/>
              </w:rPr>
              <w:t xml:space="preserve">Pilnas suderinamumas su „H2GP </w:t>
            </w:r>
            <w:proofErr w:type="spellStart"/>
            <w:r w:rsidRPr="00B965A9">
              <w:rPr>
                <w:rFonts w:ascii="Arial" w:hAnsi="Arial" w:cs="Arial"/>
                <w:color w:val="000000"/>
                <w:sz w:val="20"/>
                <w:szCs w:val="20"/>
              </w:rPr>
              <w:t>Sprint</w:t>
            </w:r>
            <w:proofErr w:type="spellEnd"/>
            <w:r w:rsidRPr="00B965A9">
              <w:rPr>
                <w:rFonts w:ascii="Arial" w:hAnsi="Arial" w:cs="Arial"/>
                <w:color w:val="000000"/>
                <w:sz w:val="20"/>
                <w:szCs w:val="20"/>
              </w:rPr>
              <w:t>“</w:t>
            </w:r>
            <w:r w:rsidR="00626E65" w:rsidRPr="00B965A9">
              <w:rPr>
                <w:rFonts w:ascii="Arial" w:hAnsi="Arial" w:cs="Arial"/>
                <w:color w:val="000000"/>
                <w:sz w:val="20"/>
                <w:szCs w:val="20"/>
              </w:rPr>
              <w:t xml:space="preserve"> 1:20</w:t>
            </w:r>
            <w:r w:rsidRPr="00B965A9">
              <w:rPr>
                <w:rFonts w:ascii="Arial" w:hAnsi="Arial" w:cs="Arial"/>
                <w:color w:val="000000"/>
                <w:sz w:val="20"/>
                <w:szCs w:val="20"/>
              </w:rPr>
              <w:t xml:space="preserve"> serijos automobiliais.</w:t>
            </w:r>
          </w:p>
        </w:tc>
        <w:tc>
          <w:tcPr>
            <w:tcW w:w="2856" w:type="dxa"/>
            <w:tcBorders>
              <w:top w:val="single" w:sz="4" w:space="0" w:color="auto"/>
              <w:left w:val="single" w:sz="4" w:space="0" w:color="auto"/>
              <w:bottom w:val="single" w:sz="4" w:space="0" w:color="auto"/>
              <w:right w:val="single" w:sz="4" w:space="0" w:color="auto"/>
            </w:tcBorders>
          </w:tcPr>
          <w:p w14:paraId="76F5D11D" w14:textId="77777777" w:rsidR="00692BC2" w:rsidRPr="00B965A9" w:rsidRDefault="00692BC2" w:rsidP="00692BC2">
            <w:pPr>
              <w:spacing w:after="0" w:line="240" w:lineRule="auto"/>
              <w:rPr>
                <w:rFonts w:ascii="Arial" w:hAnsi="Arial" w:cs="Arial"/>
                <w:sz w:val="20"/>
                <w:szCs w:val="20"/>
              </w:rPr>
            </w:pPr>
          </w:p>
        </w:tc>
      </w:tr>
      <w:tr w:rsidR="00FF7252" w:rsidRPr="00B965A9" w14:paraId="303C1A5B"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6605FE2D" w14:textId="719A8D44"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t>11</w:t>
            </w:r>
            <w:r w:rsidR="006478B8" w:rsidRPr="00B965A9">
              <w:rPr>
                <w:rFonts w:ascii="Arial" w:eastAsia="Calibri" w:hAnsi="Arial" w:cs="Arial"/>
                <w:color w:val="000000" w:themeColor="text1"/>
                <w:sz w:val="20"/>
                <w:szCs w:val="20"/>
              </w:rPr>
              <w:t>.</w:t>
            </w:r>
          </w:p>
        </w:tc>
        <w:tc>
          <w:tcPr>
            <w:tcW w:w="2495" w:type="dxa"/>
            <w:gridSpan w:val="3"/>
            <w:tcBorders>
              <w:top w:val="single" w:sz="4" w:space="0" w:color="auto"/>
              <w:left w:val="single" w:sz="4" w:space="0" w:color="auto"/>
              <w:bottom w:val="single" w:sz="4" w:space="0" w:color="auto"/>
              <w:right w:val="single" w:sz="4" w:space="0" w:color="auto"/>
            </w:tcBorders>
          </w:tcPr>
          <w:p w14:paraId="00B433D2" w14:textId="0ECD1AF6" w:rsidR="7CC18BAA" w:rsidRPr="00B965A9" w:rsidRDefault="00A62883" w:rsidP="00A62883">
            <w:pPr>
              <w:spacing w:before="60" w:after="60"/>
              <w:rPr>
                <w:rFonts w:ascii="Arial" w:hAnsi="Arial" w:cs="Arial"/>
                <w:color w:val="000000"/>
                <w:sz w:val="20"/>
                <w:szCs w:val="20"/>
              </w:rPr>
            </w:pPr>
            <w:r w:rsidRPr="00B965A9">
              <w:rPr>
                <w:rFonts w:ascii="Arial" w:hAnsi="Arial" w:cs="Arial"/>
                <w:color w:val="000000"/>
                <w:sz w:val="20"/>
                <w:szCs w:val="20"/>
              </w:rPr>
              <w:t>Elektronika</w:t>
            </w:r>
          </w:p>
        </w:tc>
        <w:tc>
          <w:tcPr>
            <w:tcW w:w="3676" w:type="dxa"/>
            <w:gridSpan w:val="2"/>
            <w:tcBorders>
              <w:top w:val="single" w:sz="4" w:space="0" w:color="auto"/>
              <w:left w:val="single" w:sz="4" w:space="0" w:color="auto"/>
              <w:bottom w:val="single" w:sz="4" w:space="0" w:color="auto"/>
              <w:right w:val="single" w:sz="4" w:space="0" w:color="auto"/>
            </w:tcBorders>
          </w:tcPr>
          <w:p w14:paraId="1FEBC381" w14:textId="2E4BB667" w:rsidR="7CC18BAA" w:rsidRPr="00B965A9" w:rsidRDefault="00A62883" w:rsidP="0017553F">
            <w:pPr>
              <w:spacing w:before="60" w:after="60"/>
              <w:rPr>
                <w:rFonts w:ascii="Arial" w:hAnsi="Arial" w:cs="Arial"/>
                <w:color w:val="000000"/>
                <w:sz w:val="20"/>
                <w:szCs w:val="20"/>
              </w:rPr>
            </w:pPr>
            <w:r w:rsidRPr="00B965A9">
              <w:rPr>
                <w:rFonts w:ascii="Arial" w:hAnsi="Arial" w:cs="Arial"/>
                <w:color w:val="000000"/>
                <w:sz w:val="20"/>
                <w:szCs w:val="20"/>
              </w:rPr>
              <w:t>Trasos elektroninę įranga sudaro:</w:t>
            </w:r>
          </w:p>
        </w:tc>
        <w:tc>
          <w:tcPr>
            <w:tcW w:w="2856" w:type="dxa"/>
            <w:tcBorders>
              <w:top w:val="single" w:sz="4" w:space="0" w:color="auto"/>
              <w:left w:val="single" w:sz="4" w:space="0" w:color="auto"/>
              <w:bottom w:val="single" w:sz="4" w:space="0" w:color="auto"/>
              <w:right w:val="single" w:sz="4" w:space="0" w:color="auto"/>
            </w:tcBorders>
          </w:tcPr>
          <w:p w14:paraId="628F5852" w14:textId="77777777" w:rsidR="00692BC2" w:rsidRPr="00B965A9" w:rsidRDefault="00692BC2" w:rsidP="00692BC2">
            <w:pPr>
              <w:spacing w:after="0" w:line="240" w:lineRule="auto"/>
              <w:rPr>
                <w:rFonts w:ascii="Arial" w:hAnsi="Arial" w:cs="Arial"/>
                <w:sz w:val="20"/>
                <w:szCs w:val="20"/>
              </w:rPr>
            </w:pPr>
          </w:p>
        </w:tc>
      </w:tr>
      <w:tr w:rsidR="00FF7252" w:rsidRPr="00B965A9" w14:paraId="2B19C0C5"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10A44F99" w14:textId="73ADE3AE"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t>1</w:t>
            </w:r>
            <w:r w:rsidR="00A62883" w:rsidRPr="00B965A9">
              <w:rPr>
                <w:rFonts w:ascii="Arial" w:eastAsia="Calibri" w:hAnsi="Arial" w:cs="Arial"/>
                <w:color w:val="000000" w:themeColor="text1"/>
                <w:sz w:val="20"/>
                <w:szCs w:val="20"/>
              </w:rPr>
              <w:t>1.1</w:t>
            </w:r>
          </w:p>
        </w:tc>
        <w:tc>
          <w:tcPr>
            <w:tcW w:w="2495" w:type="dxa"/>
            <w:gridSpan w:val="3"/>
            <w:tcBorders>
              <w:top w:val="single" w:sz="4" w:space="0" w:color="auto"/>
              <w:left w:val="single" w:sz="4" w:space="0" w:color="auto"/>
              <w:bottom w:val="single" w:sz="4" w:space="0" w:color="auto"/>
              <w:right w:val="single" w:sz="4" w:space="0" w:color="auto"/>
            </w:tcBorders>
          </w:tcPr>
          <w:p w14:paraId="3BE4FF68" w14:textId="7252FBE9" w:rsidR="7CC18BAA" w:rsidRPr="00B965A9" w:rsidRDefault="00A62883" w:rsidP="00A62883">
            <w:pPr>
              <w:spacing w:before="60" w:after="60"/>
              <w:rPr>
                <w:rFonts w:ascii="Arial" w:hAnsi="Arial" w:cs="Arial"/>
                <w:color w:val="000000"/>
                <w:sz w:val="20"/>
                <w:szCs w:val="20"/>
              </w:rPr>
            </w:pPr>
            <w:r w:rsidRPr="00B965A9">
              <w:rPr>
                <w:rFonts w:ascii="Arial" w:hAnsi="Arial" w:cs="Arial"/>
                <w:color w:val="000000"/>
                <w:sz w:val="20"/>
                <w:szCs w:val="20"/>
              </w:rPr>
              <w:t>Laiko fiksavimo sistema</w:t>
            </w:r>
          </w:p>
        </w:tc>
        <w:tc>
          <w:tcPr>
            <w:tcW w:w="3676" w:type="dxa"/>
            <w:gridSpan w:val="2"/>
            <w:tcBorders>
              <w:top w:val="single" w:sz="4" w:space="0" w:color="auto"/>
              <w:left w:val="single" w:sz="4" w:space="0" w:color="auto"/>
              <w:bottom w:val="single" w:sz="4" w:space="0" w:color="auto"/>
              <w:right w:val="single" w:sz="4" w:space="0" w:color="auto"/>
            </w:tcBorders>
          </w:tcPr>
          <w:p w14:paraId="2168B6BE" w14:textId="3D008E0E" w:rsidR="7CC18BAA" w:rsidRPr="00B965A9" w:rsidRDefault="00D63CCB" w:rsidP="0017553F">
            <w:pPr>
              <w:spacing w:before="60" w:after="60"/>
              <w:rPr>
                <w:rFonts w:ascii="Arial" w:hAnsi="Arial" w:cs="Arial"/>
                <w:color w:val="000000"/>
                <w:sz w:val="20"/>
                <w:szCs w:val="20"/>
              </w:rPr>
            </w:pPr>
            <w:r w:rsidRPr="00B965A9">
              <w:rPr>
                <w:rFonts w:ascii="Arial" w:hAnsi="Arial" w:cs="Arial"/>
                <w:color w:val="000000"/>
                <w:sz w:val="20"/>
                <w:szCs w:val="20"/>
              </w:rPr>
              <w:t>Skaitmeninė sistema, užtikrinanti ne mažesnį kaip 0,01 sek. tikslumą rato įveikimo laikui matuoti. RFID skaitytuvas turi būti pilnai integruotas į laiko matavimo sistemą, susiejant unikalų ID su konkrečiu rezultatu.</w:t>
            </w:r>
          </w:p>
        </w:tc>
        <w:tc>
          <w:tcPr>
            <w:tcW w:w="2856" w:type="dxa"/>
            <w:tcBorders>
              <w:top w:val="single" w:sz="4" w:space="0" w:color="auto"/>
              <w:left w:val="single" w:sz="4" w:space="0" w:color="auto"/>
              <w:bottom w:val="single" w:sz="4" w:space="0" w:color="auto"/>
              <w:right w:val="single" w:sz="4" w:space="0" w:color="auto"/>
            </w:tcBorders>
          </w:tcPr>
          <w:p w14:paraId="45676851" w14:textId="77777777" w:rsidR="00692BC2" w:rsidRPr="00B965A9" w:rsidRDefault="00692BC2" w:rsidP="00692BC2">
            <w:pPr>
              <w:spacing w:after="0" w:line="240" w:lineRule="auto"/>
              <w:rPr>
                <w:rFonts w:ascii="Arial" w:hAnsi="Arial" w:cs="Arial"/>
                <w:sz w:val="20"/>
                <w:szCs w:val="20"/>
              </w:rPr>
            </w:pPr>
          </w:p>
        </w:tc>
      </w:tr>
      <w:tr w:rsidR="00FF7252" w:rsidRPr="00B965A9" w14:paraId="51F3736F"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3F8AD4B4" w14:textId="5AF6D2EA"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t>1</w:t>
            </w:r>
            <w:r w:rsidR="00A62883" w:rsidRPr="00B965A9">
              <w:rPr>
                <w:rFonts w:ascii="Arial" w:eastAsia="Calibri" w:hAnsi="Arial" w:cs="Arial"/>
                <w:color w:val="000000" w:themeColor="text1"/>
                <w:sz w:val="20"/>
                <w:szCs w:val="20"/>
              </w:rPr>
              <w:t>1.2</w:t>
            </w:r>
          </w:p>
        </w:tc>
        <w:tc>
          <w:tcPr>
            <w:tcW w:w="2495" w:type="dxa"/>
            <w:gridSpan w:val="3"/>
            <w:tcBorders>
              <w:top w:val="single" w:sz="4" w:space="0" w:color="auto"/>
              <w:left w:val="single" w:sz="4" w:space="0" w:color="auto"/>
              <w:bottom w:val="single" w:sz="4" w:space="0" w:color="auto"/>
              <w:right w:val="single" w:sz="4" w:space="0" w:color="auto"/>
            </w:tcBorders>
          </w:tcPr>
          <w:p w14:paraId="0DCD1267" w14:textId="4AFC75C7" w:rsidR="7CC18BAA" w:rsidRPr="00B965A9" w:rsidRDefault="00A62883" w:rsidP="00A62883">
            <w:pPr>
              <w:spacing w:before="60" w:after="60"/>
              <w:rPr>
                <w:rFonts w:ascii="Arial" w:hAnsi="Arial" w:cs="Arial"/>
                <w:color w:val="000000"/>
                <w:sz w:val="20"/>
                <w:szCs w:val="20"/>
              </w:rPr>
            </w:pPr>
            <w:r w:rsidRPr="00B965A9">
              <w:rPr>
                <w:rFonts w:ascii="Arial" w:hAnsi="Arial" w:cs="Arial"/>
                <w:color w:val="000000"/>
                <w:sz w:val="20"/>
                <w:szCs w:val="20"/>
              </w:rPr>
              <w:t>Aptikimo jutikliai</w:t>
            </w:r>
          </w:p>
        </w:tc>
        <w:tc>
          <w:tcPr>
            <w:tcW w:w="3676" w:type="dxa"/>
            <w:gridSpan w:val="2"/>
            <w:tcBorders>
              <w:top w:val="single" w:sz="4" w:space="0" w:color="auto"/>
              <w:left w:val="single" w:sz="4" w:space="0" w:color="auto"/>
              <w:bottom w:val="single" w:sz="4" w:space="0" w:color="auto"/>
              <w:right w:val="single" w:sz="4" w:space="0" w:color="auto"/>
            </w:tcBorders>
          </w:tcPr>
          <w:p w14:paraId="160E7FD6" w14:textId="4274A5C0" w:rsidR="7CC18BAA" w:rsidRPr="00B965A9" w:rsidRDefault="00D63CCB" w:rsidP="0017553F">
            <w:pPr>
              <w:spacing w:before="60" w:after="60"/>
              <w:rPr>
                <w:rFonts w:ascii="Arial" w:hAnsi="Arial" w:cs="Arial"/>
                <w:color w:val="000000"/>
                <w:sz w:val="20"/>
                <w:szCs w:val="20"/>
              </w:rPr>
            </w:pPr>
            <w:r w:rsidRPr="00B965A9">
              <w:rPr>
                <w:rFonts w:ascii="Arial" w:hAnsi="Arial" w:cs="Arial"/>
                <w:color w:val="000000"/>
                <w:sz w:val="20"/>
                <w:szCs w:val="20"/>
              </w:rPr>
              <w:t>Ne mažiau kaip 1 vnt. optinis arba infraraudonųjų spindulių (IR) sensorius automatiškam starto/finišo fiksavimui.</w:t>
            </w:r>
          </w:p>
        </w:tc>
        <w:tc>
          <w:tcPr>
            <w:tcW w:w="2856" w:type="dxa"/>
            <w:tcBorders>
              <w:top w:val="single" w:sz="4" w:space="0" w:color="auto"/>
              <w:left w:val="single" w:sz="4" w:space="0" w:color="auto"/>
              <w:bottom w:val="single" w:sz="4" w:space="0" w:color="auto"/>
              <w:right w:val="single" w:sz="4" w:space="0" w:color="auto"/>
            </w:tcBorders>
          </w:tcPr>
          <w:p w14:paraId="650D7FFA" w14:textId="77777777" w:rsidR="00692BC2" w:rsidRPr="00B965A9" w:rsidRDefault="00692BC2" w:rsidP="00692BC2">
            <w:pPr>
              <w:spacing w:after="0" w:line="240" w:lineRule="auto"/>
              <w:rPr>
                <w:rFonts w:ascii="Arial" w:hAnsi="Arial" w:cs="Arial"/>
                <w:sz w:val="20"/>
                <w:szCs w:val="20"/>
              </w:rPr>
            </w:pPr>
          </w:p>
        </w:tc>
      </w:tr>
      <w:tr w:rsidR="00FF7252" w:rsidRPr="00B965A9" w14:paraId="0252005E"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3C770766" w14:textId="7F572146"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t>1</w:t>
            </w:r>
            <w:r w:rsidR="00A62883" w:rsidRPr="00B965A9">
              <w:rPr>
                <w:rFonts w:ascii="Arial" w:eastAsia="Calibri" w:hAnsi="Arial" w:cs="Arial"/>
                <w:color w:val="000000" w:themeColor="text1"/>
                <w:sz w:val="20"/>
                <w:szCs w:val="20"/>
              </w:rPr>
              <w:t>1.3</w:t>
            </w:r>
          </w:p>
        </w:tc>
        <w:tc>
          <w:tcPr>
            <w:tcW w:w="2495" w:type="dxa"/>
            <w:gridSpan w:val="3"/>
            <w:tcBorders>
              <w:top w:val="single" w:sz="4" w:space="0" w:color="auto"/>
              <w:left w:val="single" w:sz="4" w:space="0" w:color="auto"/>
              <w:bottom w:val="single" w:sz="4" w:space="0" w:color="auto"/>
              <w:right w:val="single" w:sz="4" w:space="0" w:color="auto"/>
            </w:tcBorders>
          </w:tcPr>
          <w:p w14:paraId="357AF395" w14:textId="19694212" w:rsidR="7CC18BAA" w:rsidRPr="00B965A9" w:rsidRDefault="00A62883" w:rsidP="00A62883">
            <w:pPr>
              <w:spacing w:before="60" w:after="60"/>
              <w:rPr>
                <w:rFonts w:ascii="Arial" w:hAnsi="Arial" w:cs="Arial"/>
                <w:color w:val="000000"/>
                <w:sz w:val="20"/>
                <w:szCs w:val="20"/>
              </w:rPr>
            </w:pPr>
            <w:r w:rsidRPr="00B965A9">
              <w:rPr>
                <w:rFonts w:ascii="Arial" w:hAnsi="Arial" w:cs="Arial"/>
                <w:color w:val="000000"/>
                <w:sz w:val="20"/>
                <w:szCs w:val="20"/>
              </w:rPr>
              <w:t>Sąsaja su įrenginiais</w:t>
            </w:r>
          </w:p>
        </w:tc>
        <w:tc>
          <w:tcPr>
            <w:tcW w:w="3676" w:type="dxa"/>
            <w:gridSpan w:val="2"/>
            <w:tcBorders>
              <w:top w:val="single" w:sz="4" w:space="0" w:color="auto"/>
              <w:left w:val="single" w:sz="4" w:space="0" w:color="auto"/>
              <w:bottom w:val="single" w:sz="4" w:space="0" w:color="auto"/>
              <w:right w:val="single" w:sz="4" w:space="0" w:color="auto"/>
            </w:tcBorders>
          </w:tcPr>
          <w:p w14:paraId="2C3AAA95" w14:textId="4FBE98D9" w:rsidR="7CC18BAA" w:rsidRPr="00B965A9" w:rsidRDefault="00D63CCB" w:rsidP="0017553F">
            <w:pPr>
              <w:spacing w:before="60" w:after="60"/>
              <w:rPr>
                <w:rFonts w:ascii="Arial" w:hAnsi="Arial" w:cs="Arial"/>
                <w:color w:val="000000"/>
                <w:sz w:val="20"/>
                <w:szCs w:val="20"/>
              </w:rPr>
            </w:pPr>
            <w:r w:rsidRPr="00B965A9">
              <w:rPr>
                <w:rFonts w:ascii="Arial" w:hAnsi="Arial" w:cs="Arial"/>
                <w:color w:val="000000"/>
                <w:sz w:val="20"/>
                <w:szCs w:val="20"/>
              </w:rPr>
              <w:t>Bevielė (Bluetooth/</w:t>
            </w:r>
            <w:proofErr w:type="spellStart"/>
            <w:r w:rsidRPr="00B965A9">
              <w:rPr>
                <w:rFonts w:ascii="Arial" w:hAnsi="Arial" w:cs="Arial"/>
                <w:color w:val="000000"/>
                <w:sz w:val="20"/>
                <w:szCs w:val="20"/>
              </w:rPr>
              <w:t>Wi</w:t>
            </w:r>
            <w:proofErr w:type="spellEnd"/>
            <w:r w:rsidRPr="00B965A9">
              <w:rPr>
                <w:rFonts w:ascii="Arial" w:hAnsi="Arial" w:cs="Arial"/>
                <w:color w:val="000000"/>
                <w:sz w:val="20"/>
                <w:szCs w:val="20"/>
              </w:rPr>
              <w:t>-Fi) arba laidinė (USB) jungtis rezultatų perdavimui į kompiuterį ar planšetę.</w:t>
            </w:r>
          </w:p>
        </w:tc>
        <w:tc>
          <w:tcPr>
            <w:tcW w:w="2856" w:type="dxa"/>
            <w:tcBorders>
              <w:top w:val="single" w:sz="4" w:space="0" w:color="auto"/>
              <w:left w:val="single" w:sz="4" w:space="0" w:color="auto"/>
              <w:bottom w:val="single" w:sz="4" w:space="0" w:color="auto"/>
              <w:right w:val="single" w:sz="4" w:space="0" w:color="auto"/>
            </w:tcBorders>
          </w:tcPr>
          <w:p w14:paraId="2408D7F8" w14:textId="77777777" w:rsidR="00692BC2" w:rsidRPr="00B965A9" w:rsidRDefault="00692BC2" w:rsidP="00692BC2">
            <w:pPr>
              <w:spacing w:after="0" w:line="240" w:lineRule="auto"/>
              <w:rPr>
                <w:rFonts w:ascii="Arial" w:hAnsi="Arial" w:cs="Arial"/>
                <w:sz w:val="20"/>
                <w:szCs w:val="20"/>
              </w:rPr>
            </w:pPr>
          </w:p>
        </w:tc>
      </w:tr>
      <w:tr w:rsidR="00FF7252" w:rsidRPr="00B965A9" w14:paraId="30F7DD6D"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038E3D0A" w14:textId="69A1FF58" w:rsidR="7CC18BAA" w:rsidRPr="00B965A9" w:rsidRDefault="7CC18BAA" w:rsidP="7CC18BAA">
            <w:pPr>
              <w:spacing w:after="0"/>
              <w:rPr>
                <w:rFonts w:ascii="Arial" w:hAnsi="Arial" w:cs="Arial"/>
                <w:sz w:val="20"/>
                <w:szCs w:val="20"/>
              </w:rPr>
            </w:pPr>
            <w:r w:rsidRPr="00B965A9">
              <w:rPr>
                <w:rFonts w:ascii="Arial" w:eastAsia="Calibri" w:hAnsi="Arial" w:cs="Arial"/>
                <w:color w:val="000000" w:themeColor="text1"/>
                <w:sz w:val="20"/>
                <w:szCs w:val="20"/>
              </w:rPr>
              <w:t>1</w:t>
            </w:r>
            <w:r w:rsidR="00A62883" w:rsidRPr="00B965A9">
              <w:rPr>
                <w:rFonts w:ascii="Arial" w:eastAsia="Calibri" w:hAnsi="Arial" w:cs="Arial"/>
                <w:color w:val="000000" w:themeColor="text1"/>
                <w:sz w:val="20"/>
                <w:szCs w:val="20"/>
              </w:rPr>
              <w:t>1.4</w:t>
            </w:r>
          </w:p>
        </w:tc>
        <w:tc>
          <w:tcPr>
            <w:tcW w:w="2495" w:type="dxa"/>
            <w:gridSpan w:val="3"/>
            <w:tcBorders>
              <w:top w:val="single" w:sz="4" w:space="0" w:color="auto"/>
              <w:left w:val="single" w:sz="4" w:space="0" w:color="auto"/>
              <w:bottom w:val="single" w:sz="4" w:space="0" w:color="auto"/>
              <w:right w:val="single" w:sz="4" w:space="0" w:color="auto"/>
            </w:tcBorders>
          </w:tcPr>
          <w:p w14:paraId="4AC670D7" w14:textId="49E698E8" w:rsidR="7CC18BAA" w:rsidRPr="00B965A9" w:rsidRDefault="00A62883" w:rsidP="00A62883">
            <w:pPr>
              <w:spacing w:before="60" w:after="60"/>
              <w:rPr>
                <w:rFonts w:ascii="Arial" w:hAnsi="Arial" w:cs="Arial"/>
                <w:color w:val="000000"/>
                <w:sz w:val="20"/>
                <w:szCs w:val="20"/>
              </w:rPr>
            </w:pPr>
            <w:r w:rsidRPr="00B965A9">
              <w:rPr>
                <w:rFonts w:ascii="Arial" w:hAnsi="Arial" w:cs="Arial"/>
                <w:color w:val="000000"/>
                <w:sz w:val="20"/>
                <w:szCs w:val="20"/>
              </w:rPr>
              <w:t>Programinė įranga</w:t>
            </w:r>
          </w:p>
        </w:tc>
        <w:tc>
          <w:tcPr>
            <w:tcW w:w="3676" w:type="dxa"/>
            <w:gridSpan w:val="2"/>
            <w:tcBorders>
              <w:top w:val="single" w:sz="4" w:space="0" w:color="auto"/>
              <w:left w:val="single" w:sz="4" w:space="0" w:color="auto"/>
              <w:bottom w:val="single" w:sz="4" w:space="0" w:color="auto"/>
              <w:right w:val="single" w:sz="4" w:space="0" w:color="auto"/>
            </w:tcBorders>
          </w:tcPr>
          <w:p w14:paraId="109806C9" w14:textId="18A07C59" w:rsidR="7CC18BAA" w:rsidRPr="00B965A9" w:rsidRDefault="00D63CCB" w:rsidP="0017553F">
            <w:pPr>
              <w:spacing w:before="60" w:after="60"/>
              <w:rPr>
                <w:rFonts w:ascii="Arial" w:hAnsi="Arial" w:cs="Arial"/>
                <w:color w:val="000000"/>
                <w:sz w:val="20"/>
                <w:szCs w:val="20"/>
              </w:rPr>
            </w:pPr>
            <w:r w:rsidRPr="00B965A9">
              <w:rPr>
                <w:rFonts w:ascii="Arial" w:hAnsi="Arial" w:cs="Arial"/>
                <w:color w:val="000000"/>
                <w:sz w:val="20"/>
                <w:szCs w:val="20"/>
              </w:rPr>
              <w:t>Suderinamumas su specialiomis programėlėmis lenktynių valdymui, rezultatų archyvavimui ir lyderių lentelei (Su rinkiniu ateis informacijos internete nėra).</w:t>
            </w:r>
          </w:p>
        </w:tc>
        <w:tc>
          <w:tcPr>
            <w:tcW w:w="2856" w:type="dxa"/>
            <w:tcBorders>
              <w:top w:val="single" w:sz="4" w:space="0" w:color="auto"/>
              <w:left w:val="single" w:sz="4" w:space="0" w:color="auto"/>
              <w:bottom w:val="single" w:sz="4" w:space="0" w:color="auto"/>
              <w:right w:val="single" w:sz="4" w:space="0" w:color="auto"/>
            </w:tcBorders>
          </w:tcPr>
          <w:p w14:paraId="59190C40" w14:textId="77777777" w:rsidR="00692BC2" w:rsidRPr="00B965A9" w:rsidRDefault="00692BC2" w:rsidP="00692BC2">
            <w:pPr>
              <w:spacing w:after="0" w:line="240" w:lineRule="auto"/>
              <w:rPr>
                <w:rFonts w:ascii="Arial" w:hAnsi="Arial" w:cs="Arial"/>
                <w:sz w:val="20"/>
                <w:szCs w:val="20"/>
              </w:rPr>
            </w:pPr>
          </w:p>
        </w:tc>
      </w:tr>
      <w:tr w:rsidR="00FF7252" w:rsidRPr="00B965A9" w14:paraId="1BBABE2D"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391205B4" w14:textId="1AD8803C" w:rsidR="00692BC2" w:rsidRPr="00B965A9" w:rsidRDefault="1F75D755" w:rsidP="00692BC2">
            <w:pPr>
              <w:spacing w:after="0" w:line="240" w:lineRule="auto"/>
              <w:rPr>
                <w:rFonts w:ascii="Arial" w:hAnsi="Arial" w:cs="Arial"/>
                <w:sz w:val="20"/>
                <w:szCs w:val="20"/>
              </w:rPr>
            </w:pPr>
            <w:r w:rsidRPr="00B965A9">
              <w:rPr>
                <w:rFonts w:ascii="Arial" w:hAnsi="Arial" w:cs="Arial"/>
                <w:sz w:val="20"/>
                <w:szCs w:val="20"/>
              </w:rPr>
              <w:t>1</w:t>
            </w:r>
            <w:r w:rsidR="00A62883" w:rsidRPr="00B965A9">
              <w:rPr>
                <w:rFonts w:ascii="Arial" w:hAnsi="Arial" w:cs="Arial"/>
                <w:sz w:val="20"/>
                <w:szCs w:val="20"/>
              </w:rPr>
              <w:t>1.5</w:t>
            </w:r>
          </w:p>
        </w:tc>
        <w:tc>
          <w:tcPr>
            <w:tcW w:w="2495" w:type="dxa"/>
            <w:gridSpan w:val="3"/>
            <w:tcBorders>
              <w:top w:val="single" w:sz="4" w:space="0" w:color="auto"/>
              <w:left w:val="single" w:sz="4" w:space="0" w:color="auto"/>
              <w:bottom w:val="single" w:sz="4" w:space="0" w:color="auto"/>
              <w:right w:val="single" w:sz="4" w:space="0" w:color="auto"/>
            </w:tcBorders>
          </w:tcPr>
          <w:p w14:paraId="0174C088" w14:textId="4A98C8F5" w:rsidR="7CC18BAA" w:rsidRPr="00B965A9" w:rsidRDefault="00A62883" w:rsidP="00A62883">
            <w:pPr>
              <w:spacing w:before="60" w:after="60"/>
              <w:rPr>
                <w:rFonts w:ascii="Arial" w:hAnsi="Arial" w:cs="Arial"/>
                <w:color w:val="000000"/>
                <w:sz w:val="20"/>
                <w:szCs w:val="20"/>
              </w:rPr>
            </w:pPr>
            <w:r w:rsidRPr="00B965A9">
              <w:rPr>
                <w:rFonts w:ascii="Arial" w:hAnsi="Arial" w:cs="Arial"/>
                <w:color w:val="000000"/>
                <w:sz w:val="20"/>
                <w:szCs w:val="20"/>
              </w:rPr>
              <w:t>Maitinimo tipas</w:t>
            </w:r>
          </w:p>
        </w:tc>
        <w:tc>
          <w:tcPr>
            <w:tcW w:w="3676" w:type="dxa"/>
            <w:gridSpan w:val="2"/>
            <w:tcBorders>
              <w:top w:val="single" w:sz="4" w:space="0" w:color="auto"/>
              <w:left w:val="single" w:sz="4" w:space="0" w:color="auto"/>
              <w:bottom w:val="single" w:sz="4" w:space="0" w:color="auto"/>
              <w:right w:val="single" w:sz="4" w:space="0" w:color="auto"/>
            </w:tcBorders>
          </w:tcPr>
          <w:p w14:paraId="0BB783F5" w14:textId="150D759A" w:rsidR="7CC18BAA" w:rsidRPr="00B965A9" w:rsidRDefault="00D63CCB" w:rsidP="0017553F">
            <w:pPr>
              <w:spacing w:before="60" w:after="60"/>
              <w:rPr>
                <w:rFonts w:ascii="Arial" w:hAnsi="Arial" w:cs="Arial"/>
                <w:color w:val="000000"/>
                <w:sz w:val="20"/>
                <w:szCs w:val="20"/>
              </w:rPr>
            </w:pPr>
            <w:r w:rsidRPr="00B965A9">
              <w:rPr>
                <w:rFonts w:ascii="Arial" w:hAnsi="Arial" w:cs="Arial"/>
                <w:color w:val="000000"/>
                <w:sz w:val="20"/>
                <w:szCs w:val="20"/>
              </w:rPr>
              <w:t>Autonominis maitinimas (baterijomis) arba maitinimas per USB sąsają mobilumui užtikrinti.</w:t>
            </w:r>
          </w:p>
        </w:tc>
        <w:tc>
          <w:tcPr>
            <w:tcW w:w="2856" w:type="dxa"/>
            <w:tcBorders>
              <w:top w:val="single" w:sz="4" w:space="0" w:color="auto"/>
              <w:left w:val="single" w:sz="4" w:space="0" w:color="auto"/>
              <w:bottom w:val="single" w:sz="4" w:space="0" w:color="auto"/>
              <w:right w:val="single" w:sz="4" w:space="0" w:color="auto"/>
            </w:tcBorders>
          </w:tcPr>
          <w:p w14:paraId="29903129" w14:textId="77777777" w:rsidR="00692BC2" w:rsidRPr="00B965A9" w:rsidRDefault="00692BC2" w:rsidP="00692BC2">
            <w:pPr>
              <w:spacing w:after="0" w:line="240" w:lineRule="auto"/>
              <w:rPr>
                <w:rFonts w:ascii="Arial" w:hAnsi="Arial" w:cs="Arial"/>
                <w:sz w:val="20"/>
                <w:szCs w:val="20"/>
              </w:rPr>
            </w:pPr>
          </w:p>
        </w:tc>
      </w:tr>
      <w:tr w:rsidR="00A62883" w:rsidRPr="00B965A9" w14:paraId="6F38D470"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7BAD49E4" w14:textId="4748596A" w:rsidR="00A62883" w:rsidRPr="00B965A9" w:rsidRDefault="00A62883" w:rsidP="00692BC2">
            <w:pPr>
              <w:spacing w:after="0" w:line="240" w:lineRule="auto"/>
              <w:rPr>
                <w:rFonts w:ascii="Arial" w:hAnsi="Arial" w:cs="Arial"/>
                <w:sz w:val="20"/>
                <w:szCs w:val="20"/>
              </w:rPr>
            </w:pPr>
            <w:r w:rsidRPr="00B965A9">
              <w:rPr>
                <w:rFonts w:ascii="Arial" w:hAnsi="Arial" w:cs="Arial"/>
                <w:sz w:val="20"/>
                <w:szCs w:val="20"/>
              </w:rPr>
              <w:t>11.6</w:t>
            </w:r>
          </w:p>
        </w:tc>
        <w:tc>
          <w:tcPr>
            <w:tcW w:w="2495" w:type="dxa"/>
            <w:gridSpan w:val="3"/>
            <w:tcBorders>
              <w:top w:val="single" w:sz="4" w:space="0" w:color="auto"/>
              <w:left w:val="single" w:sz="4" w:space="0" w:color="auto"/>
              <w:bottom w:val="single" w:sz="4" w:space="0" w:color="auto"/>
              <w:right w:val="single" w:sz="4" w:space="0" w:color="auto"/>
            </w:tcBorders>
          </w:tcPr>
          <w:p w14:paraId="41F8B919" w14:textId="52880338" w:rsidR="00A62883" w:rsidRPr="00B965A9" w:rsidRDefault="00A62883" w:rsidP="00A62883">
            <w:pPr>
              <w:spacing w:before="60" w:after="60"/>
              <w:rPr>
                <w:rFonts w:ascii="Arial" w:hAnsi="Arial" w:cs="Arial"/>
                <w:color w:val="000000"/>
                <w:sz w:val="20"/>
                <w:szCs w:val="20"/>
              </w:rPr>
            </w:pPr>
            <w:r w:rsidRPr="00B965A9">
              <w:rPr>
                <w:rFonts w:ascii="Arial" w:hAnsi="Arial" w:cs="Arial"/>
                <w:color w:val="000000"/>
                <w:sz w:val="20"/>
                <w:szCs w:val="20"/>
              </w:rPr>
              <w:t>Signalizacija</w:t>
            </w:r>
          </w:p>
        </w:tc>
        <w:tc>
          <w:tcPr>
            <w:tcW w:w="3676" w:type="dxa"/>
            <w:gridSpan w:val="2"/>
            <w:tcBorders>
              <w:top w:val="single" w:sz="4" w:space="0" w:color="auto"/>
              <w:left w:val="single" w:sz="4" w:space="0" w:color="auto"/>
              <w:bottom w:val="single" w:sz="4" w:space="0" w:color="auto"/>
              <w:right w:val="single" w:sz="4" w:space="0" w:color="auto"/>
            </w:tcBorders>
          </w:tcPr>
          <w:p w14:paraId="7DE1C4ED" w14:textId="2EFFA37F" w:rsidR="00A62883" w:rsidRPr="00B965A9" w:rsidRDefault="00D63CCB" w:rsidP="0017553F">
            <w:pPr>
              <w:spacing w:before="60" w:after="60"/>
              <w:rPr>
                <w:rFonts w:ascii="Arial" w:hAnsi="Arial" w:cs="Arial"/>
                <w:color w:val="000000"/>
                <w:sz w:val="20"/>
                <w:szCs w:val="20"/>
              </w:rPr>
            </w:pPr>
            <w:r w:rsidRPr="00B965A9">
              <w:rPr>
                <w:rFonts w:ascii="Arial" w:hAnsi="Arial" w:cs="Arial"/>
                <w:color w:val="000000"/>
                <w:sz w:val="20"/>
                <w:szCs w:val="20"/>
              </w:rPr>
              <w:t>Integruoti garso ir šviesos indikatoriai starto sekai ir sėkmingam finišui pranešti.</w:t>
            </w:r>
          </w:p>
        </w:tc>
        <w:tc>
          <w:tcPr>
            <w:tcW w:w="2856" w:type="dxa"/>
            <w:tcBorders>
              <w:top w:val="single" w:sz="4" w:space="0" w:color="auto"/>
              <w:left w:val="single" w:sz="4" w:space="0" w:color="auto"/>
              <w:bottom w:val="single" w:sz="4" w:space="0" w:color="auto"/>
              <w:right w:val="single" w:sz="4" w:space="0" w:color="auto"/>
            </w:tcBorders>
          </w:tcPr>
          <w:p w14:paraId="594CB7ED" w14:textId="77777777" w:rsidR="00A62883" w:rsidRPr="00B965A9" w:rsidRDefault="00A62883" w:rsidP="00692BC2">
            <w:pPr>
              <w:spacing w:after="0" w:line="240" w:lineRule="auto"/>
              <w:rPr>
                <w:rFonts w:ascii="Arial" w:hAnsi="Arial" w:cs="Arial"/>
                <w:sz w:val="20"/>
                <w:szCs w:val="20"/>
              </w:rPr>
            </w:pPr>
          </w:p>
        </w:tc>
      </w:tr>
      <w:tr w:rsidR="00A62883" w:rsidRPr="00B965A9" w14:paraId="3B487DC4" w14:textId="77777777" w:rsidTr="000032DE">
        <w:trPr>
          <w:gridAfter w:val="1"/>
          <w:wAfter w:w="6" w:type="dxa"/>
        </w:trPr>
        <w:tc>
          <w:tcPr>
            <w:tcW w:w="607" w:type="dxa"/>
            <w:tcBorders>
              <w:top w:val="single" w:sz="4" w:space="0" w:color="auto"/>
              <w:left w:val="single" w:sz="4" w:space="0" w:color="auto"/>
              <w:bottom w:val="single" w:sz="4" w:space="0" w:color="auto"/>
              <w:right w:val="single" w:sz="4" w:space="0" w:color="auto"/>
            </w:tcBorders>
            <w:vAlign w:val="center"/>
          </w:tcPr>
          <w:p w14:paraId="3C09EF71" w14:textId="7B312751" w:rsidR="00A62883" w:rsidRPr="00B965A9" w:rsidRDefault="00A62883" w:rsidP="00692BC2">
            <w:pPr>
              <w:spacing w:after="0" w:line="240" w:lineRule="auto"/>
              <w:rPr>
                <w:rFonts w:ascii="Arial" w:hAnsi="Arial" w:cs="Arial"/>
                <w:sz w:val="20"/>
                <w:szCs w:val="20"/>
              </w:rPr>
            </w:pPr>
            <w:r w:rsidRPr="00B965A9">
              <w:rPr>
                <w:rFonts w:ascii="Arial" w:hAnsi="Arial" w:cs="Arial"/>
                <w:sz w:val="20"/>
                <w:szCs w:val="20"/>
              </w:rPr>
              <w:t>11.7</w:t>
            </w:r>
          </w:p>
        </w:tc>
        <w:tc>
          <w:tcPr>
            <w:tcW w:w="2495" w:type="dxa"/>
            <w:gridSpan w:val="3"/>
            <w:tcBorders>
              <w:top w:val="single" w:sz="4" w:space="0" w:color="auto"/>
              <w:left w:val="single" w:sz="4" w:space="0" w:color="auto"/>
              <w:bottom w:val="single" w:sz="4" w:space="0" w:color="auto"/>
              <w:right w:val="single" w:sz="4" w:space="0" w:color="auto"/>
            </w:tcBorders>
          </w:tcPr>
          <w:p w14:paraId="6433A448" w14:textId="51D53206" w:rsidR="00A62883" w:rsidRPr="00B965A9" w:rsidRDefault="00A62883" w:rsidP="00A62883">
            <w:pPr>
              <w:spacing w:before="60" w:after="60"/>
              <w:rPr>
                <w:rFonts w:ascii="Arial" w:hAnsi="Arial" w:cs="Arial"/>
                <w:color w:val="000000"/>
                <w:sz w:val="20"/>
                <w:szCs w:val="20"/>
              </w:rPr>
            </w:pPr>
            <w:r w:rsidRPr="00B965A9">
              <w:rPr>
                <w:rFonts w:ascii="Arial" w:hAnsi="Arial" w:cs="Arial"/>
                <w:color w:val="000000"/>
                <w:sz w:val="20"/>
                <w:szCs w:val="20"/>
              </w:rPr>
              <w:t>Automobilių identifikacija</w:t>
            </w:r>
          </w:p>
        </w:tc>
        <w:tc>
          <w:tcPr>
            <w:tcW w:w="3676" w:type="dxa"/>
            <w:gridSpan w:val="2"/>
            <w:tcBorders>
              <w:top w:val="single" w:sz="4" w:space="0" w:color="auto"/>
              <w:left w:val="single" w:sz="4" w:space="0" w:color="auto"/>
              <w:bottom w:val="single" w:sz="4" w:space="0" w:color="auto"/>
              <w:right w:val="single" w:sz="4" w:space="0" w:color="auto"/>
            </w:tcBorders>
          </w:tcPr>
          <w:p w14:paraId="2C323D04" w14:textId="09803065" w:rsidR="00A62883" w:rsidRPr="00B965A9" w:rsidRDefault="00D63CCB" w:rsidP="0017553F">
            <w:pPr>
              <w:spacing w:before="60" w:after="60"/>
              <w:rPr>
                <w:rFonts w:ascii="Arial" w:hAnsi="Arial" w:cs="Arial"/>
                <w:color w:val="000000"/>
                <w:sz w:val="20"/>
                <w:szCs w:val="20"/>
              </w:rPr>
            </w:pPr>
            <w:r w:rsidRPr="00B965A9">
              <w:rPr>
                <w:rFonts w:ascii="Arial" w:hAnsi="Arial" w:cs="Arial"/>
                <w:color w:val="000000"/>
                <w:sz w:val="20"/>
                <w:szCs w:val="20"/>
              </w:rPr>
              <w:t xml:space="preserve">Integruota </w:t>
            </w:r>
            <w:r w:rsidRPr="00B965A9">
              <w:rPr>
                <w:rStyle w:val="font121"/>
                <w:b w:val="0"/>
                <w:bCs w:val="0"/>
                <w:sz w:val="20"/>
                <w:szCs w:val="20"/>
              </w:rPr>
              <w:t>RFID technologija</w:t>
            </w:r>
            <w:r w:rsidRPr="00B965A9">
              <w:rPr>
                <w:rStyle w:val="font01"/>
                <w:sz w:val="20"/>
                <w:szCs w:val="20"/>
              </w:rPr>
              <w:t>, užtikrinanti automatinį kiekvieno individualaus automobilio atpažinimą jam kirtus finišo liniją.</w:t>
            </w:r>
          </w:p>
        </w:tc>
        <w:tc>
          <w:tcPr>
            <w:tcW w:w="2856" w:type="dxa"/>
            <w:tcBorders>
              <w:top w:val="single" w:sz="4" w:space="0" w:color="auto"/>
              <w:left w:val="single" w:sz="4" w:space="0" w:color="auto"/>
              <w:bottom w:val="single" w:sz="4" w:space="0" w:color="auto"/>
              <w:right w:val="single" w:sz="4" w:space="0" w:color="auto"/>
            </w:tcBorders>
          </w:tcPr>
          <w:p w14:paraId="1E5B9AA5" w14:textId="77777777" w:rsidR="00A62883" w:rsidRPr="00B965A9" w:rsidRDefault="00A62883" w:rsidP="00692BC2">
            <w:pPr>
              <w:spacing w:after="0" w:line="240" w:lineRule="auto"/>
              <w:rPr>
                <w:rFonts w:ascii="Arial" w:hAnsi="Arial" w:cs="Arial"/>
                <w:sz w:val="20"/>
                <w:szCs w:val="20"/>
              </w:rPr>
            </w:pPr>
          </w:p>
        </w:tc>
      </w:tr>
      <w:tr w:rsidR="00692BC2" w:rsidRPr="00B965A9" w14:paraId="5E7D0A07" w14:textId="77777777" w:rsidTr="307E8BF6">
        <w:trPr>
          <w:trHeight w:val="359"/>
        </w:trPr>
        <w:tc>
          <w:tcPr>
            <w:tcW w:w="9640" w:type="dxa"/>
            <w:gridSpan w:val="8"/>
            <w:tcBorders>
              <w:top w:val="single" w:sz="4" w:space="0" w:color="auto"/>
              <w:left w:val="single" w:sz="4" w:space="0" w:color="auto"/>
              <w:bottom w:val="single" w:sz="4" w:space="0" w:color="auto"/>
              <w:right w:val="single" w:sz="4" w:space="0" w:color="auto"/>
            </w:tcBorders>
            <w:vAlign w:val="center"/>
          </w:tcPr>
          <w:p w14:paraId="7122C8C4" w14:textId="11FFE3C3" w:rsidR="00692BC2" w:rsidRPr="00B965A9" w:rsidRDefault="00DE05FC" w:rsidP="0007101C">
            <w:pPr>
              <w:jc w:val="center"/>
              <w:rPr>
                <w:rFonts w:ascii="Arial" w:hAnsi="Arial" w:cs="Arial"/>
                <w:b/>
                <w:bCs/>
                <w:color w:val="000000"/>
                <w:sz w:val="20"/>
                <w:szCs w:val="20"/>
                <w:lang w:eastAsia="lt-LT"/>
              </w:rPr>
            </w:pPr>
            <w:r w:rsidRPr="00B965A9">
              <w:rPr>
                <w:rFonts w:ascii="Arial" w:hAnsi="Arial" w:cs="Arial"/>
                <w:b/>
                <w:bCs/>
                <w:sz w:val="20"/>
                <w:szCs w:val="20"/>
              </w:rPr>
              <w:t>3.</w:t>
            </w:r>
            <w:r w:rsidR="22E43EFC" w:rsidRPr="00B965A9">
              <w:rPr>
                <w:rFonts w:ascii="Arial" w:hAnsi="Arial" w:cs="Arial"/>
                <w:b/>
                <w:bCs/>
                <w:sz w:val="20"/>
                <w:szCs w:val="20"/>
              </w:rPr>
              <w:t xml:space="preserve"> </w:t>
            </w:r>
            <w:r w:rsidR="0035607B" w:rsidRPr="00B965A9">
              <w:rPr>
                <w:rFonts w:ascii="Arial" w:hAnsi="Arial" w:cs="Arial"/>
                <w:b/>
                <w:bCs/>
                <w:color w:val="000000"/>
                <w:sz w:val="20"/>
                <w:szCs w:val="20"/>
              </w:rPr>
              <w:t>Demonstracinis vandeninio energetikos transporto rinkinys</w:t>
            </w:r>
          </w:p>
        </w:tc>
      </w:tr>
      <w:tr w:rsidR="00FF7252" w:rsidRPr="00B965A9" w14:paraId="0E9716EC"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7DF68E13" w14:textId="77777777" w:rsidR="00692BC2" w:rsidRPr="00B965A9" w:rsidRDefault="00692BC2" w:rsidP="0007101C">
            <w:pPr>
              <w:jc w:val="center"/>
              <w:rPr>
                <w:rFonts w:ascii="Arial" w:hAnsi="Arial" w:cs="Arial"/>
                <w:color w:val="000000"/>
                <w:sz w:val="20"/>
                <w:szCs w:val="20"/>
              </w:rPr>
            </w:pPr>
            <w:r w:rsidRPr="00B965A9">
              <w:rPr>
                <w:rFonts w:ascii="Arial" w:hAnsi="Arial" w:cs="Arial"/>
                <w:sz w:val="20"/>
                <w:szCs w:val="20"/>
              </w:rPr>
              <w:lastRenderedPageBreak/>
              <w:t>1</w:t>
            </w:r>
          </w:p>
        </w:tc>
        <w:tc>
          <w:tcPr>
            <w:tcW w:w="2564" w:type="dxa"/>
            <w:gridSpan w:val="3"/>
            <w:tcBorders>
              <w:top w:val="single" w:sz="4" w:space="0" w:color="auto"/>
              <w:left w:val="single" w:sz="4" w:space="0" w:color="auto"/>
              <w:bottom w:val="single" w:sz="4" w:space="0" w:color="auto"/>
              <w:right w:val="single" w:sz="4" w:space="0" w:color="auto"/>
            </w:tcBorders>
          </w:tcPr>
          <w:p w14:paraId="76B55F71" w14:textId="77777777" w:rsidR="00692BC2" w:rsidRPr="00B965A9" w:rsidRDefault="00692BC2" w:rsidP="0007101C">
            <w:pPr>
              <w:spacing w:after="0" w:line="240" w:lineRule="auto"/>
              <w:rPr>
                <w:rFonts w:ascii="Arial" w:hAnsi="Arial" w:cs="Arial"/>
                <w:i/>
                <w:iCs/>
                <w:sz w:val="20"/>
                <w:szCs w:val="20"/>
              </w:rPr>
            </w:pPr>
            <w:r w:rsidRPr="00B965A9">
              <w:rPr>
                <w:rFonts w:ascii="Arial" w:eastAsia="Times New Roman" w:hAnsi="Arial" w:cs="Arial"/>
                <w:i/>
                <w:iCs/>
                <w:sz w:val="20"/>
                <w:szCs w:val="20"/>
              </w:rPr>
              <w:t>Gamintojas, modelis</w:t>
            </w:r>
          </w:p>
        </w:tc>
        <w:tc>
          <w:tcPr>
            <w:tcW w:w="3588" w:type="dxa"/>
            <w:tcBorders>
              <w:top w:val="single" w:sz="4" w:space="0" w:color="auto"/>
              <w:left w:val="single" w:sz="4" w:space="0" w:color="auto"/>
              <w:bottom w:val="single" w:sz="4" w:space="0" w:color="auto"/>
              <w:right w:val="single" w:sz="4" w:space="0" w:color="auto"/>
            </w:tcBorders>
          </w:tcPr>
          <w:p w14:paraId="396F6944" w14:textId="77777777" w:rsidR="00692BC2" w:rsidRPr="00B965A9" w:rsidRDefault="3A257CF4" w:rsidP="7CC18BAA">
            <w:pPr>
              <w:spacing w:after="0" w:line="240" w:lineRule="auto"/>
              <w:rPr>
                <w:rFonts w:ascii="Arial" w:hAnsi="Arial" w:cs="Arial"/>
                <w:i/>
                <w:iCs/>
                <w:sz w:val="20"/>
                <w:szCs w:val="20"/>
              </w:rPr>
            </w:pPr>
            <w:r w:rsidRPr="00B965A9">
              <w:rPr>
                <w:rFonts w:ascii="Arial" w:hAnsi="Arial" w:cs="Arial"/>
                <w:i/>
                <w:iCs/>
                <w:sz w:val="20"/>
                <w:szCs w:val="20"/>
              </w:rPr>
              <w:t>Nurodyti</w:t>
            </w:r>
          </w:p>
          <w:p w14:paraId="61FE04BD" w14:textId="1CC570C4" w:rsidR="00692BC2" w:rsidRPr="00B965A9" w:rsidRDefault="3A257CF4" w:rsidP="7CC18BAA">
            <w:pPr>
              <w:spacing w:after="0" w:line="240" w:lineRule="auto"/>
              <w:rPr>
                <w:rFonts w:ascii="Arial" w:hAnsi="Arial" w:cs="Arial"/>
                <w:i/>
                <w:iCs/>
                <w:sz w:val="20"/>
                <w:szCs w:val="20"/>
                <w:lang w:eastAsia="lt-LT"/>
              </w:rPr>
            </w:pPr>
            <w:r w:rsidRPr="00B965A9">
              <w:rPr>
                <w:rFonts w:ascii="Arial" w:hAnsi="Arial" w:cs="Arial"/>
                <w:i/>
                <w:iCs/>
                <w:sz w:val="20"/>
                <w:szCs w:val="20"/>
              </w:rPr>
              <w:t>Būtina pateikti nuorodą į gamintojo interneto puslapį arba techninės dokumentacijos kopiją, kurioje pateikiama informacija apie siūlomos prekės charakteristikas. Jeigu Tiekėjas yra įrangos gamintojas, jo deklaracija yra priimtina)</w:t>
            </w:r>
          </w:p>
        </w:tc>
        <w:tc>
          <w:tcPr>
            <w:tcW w:w="2862" w:type="dxa"/>
            <w:gridSpan w:val="2"/>
            <w:tcBorders>
              <w:top w:val="single" w:sz="4" w:space="0" w:color="auto"/>
              <w:left w:val="single" w:sz="4" w:space="0" w:color="auto"/>
              <w:bottom w:val="single" w:sz="4" w:space="0" w:color="auto"/>
              <w:right w:val="single" w:sz="4" w:space="0" w:color="auto"/>
            </w:tcBorders>
          </w:tcPr>
          <w:p w14:paraId="6908B866" w14:textId="77777777" w:rsidR="00692BC2" w:rsidRPr="00B965A9" w:rsidRDefault="00692BC2" w:rsidP="0007101C">
            <w:pPr>
              <w:rPr>
                <w:rFonts w:ascii="Arial" w:hAnsi="Arial" w:cs="Arial"/>
                <w:color w:val="000000"/>
                <w:sz w:val="20"/>
                <w:szCs w:val="20"/>
                <w:lang w:eastAsia="lt-LT"/>
              </w:rPr>
            </w:pPr>
          </w:p>
        </w:tc>
      </w:tr>
      <w:tr w:rsidR="007F6037" w:rsidRPr="00B965A9" w14:paraId="206C3D57"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46C1BD18" w14:textId="69592930" w:rsidR="007F6037" w:rsidRPr="00B965A9" w:rsidRDefault="007F6037" w:rsidP="007F6037">
            <w:pPr>
              <w:jc w:val="center"/>
              <w:rPr>
                <w:rFonts w:ascii="Arial" w:hAnsi="Arial" w:cs="Arial"/>
                <w:sz w:val="20"/>
                <w:szCs w:val="20"/>
              </w:rPr>
            </w:pPr>
            <w:r w:rsidRPr="00B965A9">
              <w:rPr>
                <w:rFonts w:ascii="Arial" w:hAnsi="Arial" w:cs="Arial"/>
                <w:sz w:val="20"/>
                <w:szCs w:val="20"/>
              </w:rPr>
              <w:t>2.</w:t>
            </w:r>
          </w:p>
        </w:tc>
        <w:tc>
          <w:tcPr>
            <w:tcW w:w="2564" w:type="dxa"/>
            <w:gridSpan w:val="3"/>
            <w:tcBorders>
              <w:top w:val="single" w:sz="4" w:space="0" w:color="auto"/>
              <w:left w:val="single" w:sz="4" w:space="0" w:color="auto"/>
              <w:bottom w:val="single" w:sz="4" w:space="0" w:color="auto"/>
              <w:right w:val="single" w:sz="4" w:space="0" w:color="auto"/>
            </w:tcBorders>
          </w:tcPr>
          <w:p w14:paraId="7C62FFDA" w14:textId="72E14AE7"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Energijos šaltinių įvairovė</w:t>
            </w:r>
          </w:p>
        </w:tc>
        <w:tc>
          <w:tcPr>
            <w:tcW w:w="3588" w:type="dxa"/>
            <w:tcBorders>
              <w:top w:val="single" w:sz="4" w:space="0" w:color="auto"/>
              <w:left w:val="single" w:sz="4" w:space="0" w:color="auto"/>
              <w:bottom w:val="single" w:sz="4" w:space="0" w:color="auto"/>
              <w:right w:val="single" w:sz="4" w:space="0" w:color="auto"/>
            </w:tcBorders>
          </w:tcPr>
          <w:p w14:paraId="59CC57B3" w14:textId="480381FE"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 xml:space="preserve">Ne mažiau kaip 4 skirtingos energijos generavimo technologijos viename rinkinyje (vandenilio kuro elementas, saulės energija, sūrus vanduo, </w:t>
            </w:r>
            <w:proofErr w:type="spellStart"/>
            <w:r w:rsidRPr="00B965A9">
              <w:rPr>
                <w:rFonts w:ascii="Arial" w:hAnsi="Arial" w:cs="Arial"/>
                <w:color w:val="000000"/>
                <w:sz w:val="20"/>
                <w:szCs w:val="20"/>
              </w:rPr>
              <w:t>superkondensatorius</w:t>
            </w:r>
            <w:proofErr w:type="spellEnd"/>
            <w:r w:rsidRPr="00B965A9">
              <w:rPr>
                <w:rFonts w:ascii="Arial" w:hAnsi="Arial" w:cs="Arial"/>
                <w:color w:val="000000"/>
                <w:sz w:val="20"/>
                <w:szCs w:val="20"/>
              </w:rPr>
              <w:t>).</w:t>
            </w:r>
          </w:p>
        </w:tc>
        <w:tc>
          <w:tcPr>
            <w:tcW w:w="2862" w:type="dxa"/>
            <w:gridSpan w:val="2"/>
            <w:tcBorders>
              <w:top w:val="single" w:sz="4" w:space="0" w:color="auto"/>
              <w:left w:val="single" w:sz="4" w:space="0" w:color="auto"/>
              <w:bottom w:val="single" w:sz="4" w:space="0" w:color="auto"/>
              <w:right w:val="single" w:sz="4" w:space="0" w:color="auto"/>
            </w:tcBorders>
          </w:tcPr>
          <w:p w14:paraId="6B43BB10" w14:textId="77777777" w:rsidR="007F6037" w:rsidRPr="00B965A9" w:rsidRDefault="007F6037" w:rsidP="007F6037">
            <w:pPr>
              <w:rPr>
                <w:rFonts w:ascii="Arial" w:hAnsi="Arial" w:cs="Arial"/>
                <w:color w:val="000000"/>
                <w:sz w:val="20"/>
                <w:szCs w:val="20"/>
                <w:lang w:eastAsia="lt-LT"/>
              </w:rPr>
            </w:pPr>
          </w:p>
        </w:tc>
      </w:tr>
      <w:tr w:rsidR="007F6037" w:rsidRPr="00B965A9" w14:paraId="0CF2F6E2"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624CFACC" w14:textId="73DE6EE8" w:rsidR="007F6037" w:rsidRPr="00B965A9" w:rsidRDefault="007F6037" w:rsidP="007F6037">
            <w:pPr>
              <w:jc w:val="center"/>
              <w:rPr>
                <w:rFonts w:ascii="Arial" w:hAnsi="Arial" w:cs="Arial"/>
                <w:sz w:val="20"/>
                <w:szCs w:val="20"/>
              </w:rPr>
            </w:pPr>
            <w:r w:rsidRPr="00B965A9">
              <w:rPr>
                <w:rFonts w:ascii="Arial" w:hAnsi="Arial" w:cs="Arial"/>
                <w:sz w:val="20"/>
                <w:szCs w:val="20"/>
              </w:rPr>
              <w:t>3.</w:t>
            </w:r>
          </w:p>
        </w:tc>
        <w:tc>
          <w:tcPr>
            <w:tcW w:w="2564" w:type="dxa"/>
            <w:gridSpan w:val="3"/>
            <w:tcBorders>
              <w:top w:val="single" w:sz="4" w:space="0" w:color="auto"/>
              <w:left w:val="single" w:sz="4" w:space="0" w:color="auto"/>
              <w:bottom w:val="single" w:sz="4" w:space="0" w:color="auto"/>
              <w:right w:val="single" w:sz="4" w:space="0" w:color="auto"/>
            </w:tcBorders>
          </w:tcPr>
          <w:p w14:paraId="79D08798" w14:textId="6D2C5F7A"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Vandenilio sistema</w:t>
            </w:r>
          </w:p>
        </w:tc>
        <w:tc>
          <w:tcPr>
            <w:tcW w:w="3588" w:type="dxa"/>
            <w:tcBorders>
              <w:top w:val="single" w:sz="4" w:space="0" w:color="auto"/>
              <w:left w:val="single" w:sz="4" w:space="0" w:color="auto"/>
              <w:bottom w:val="single" w:sz="4" w:space="0" w:color="auto"/>
              <w:right w:val="single" w:sz="4" w:space="0" w:color="auto"/>
            </w:tcBorders>
          </w:tcPr>
          <w:p w14:paraId="094445C2" w14:textId="74D1694E"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 xml:space="preserve">Reversinis PEM (protonų mainų membranos) kuro elementas, galintis veikti ir kaip </w:t>
            </w:r>
            <w:proofErr w:type="spellStart"/>
            <w:r w:rsidRPr="00B965A9">
              <w:rPr>
                <w:rFonts w:ascii="Arial" w:hAnsi="Arial" w:cs="Arial"/>
                <w:color w:val="000000"/>
                <w:sz w:val="20"/>
                <w:szCs w:val="20"/>
              </w:rPr>
              <w:t>elektrolizeris</w:t>
            </w:r>
            <w:proofErr w:type="spellEnd"/>
            <w:r w:rsidRPr="00B965A9">
              <w:rPr>
                <w:rFonts w:ascii="Arial" w:hAnsi="Arial" w:cs="Arial"/>
                <w:color w:val="000000"/>
                <w:sz w:val="20"/>
                <w:szCs w:val="20"/>
              </w:rPr>
              <w:t xml:space="preserve"> vandenilio gamybai iš distiliuoto vandens.</w:t>
            </w:r>
          </w:p>
        </w:tc>
        <w:tc>
          <w:tcPr>
            <w:tcW w:w="2862" w:type="dxa"/>
            <w:gridSpan w:val="2"/>
            <w:tcBorders>
              <w:top w:val="single" w:sz="4" w:space="0" w:color="auto"/>
              <w:left w:val="single" w:sz="4" w:space="0" w:color="auto"/>
              <w:bottom w:val="single" w:sz="4" w:space="0" w:color="auto"/>
              <w:right w:val="single" w:sz="4" w:space="0" w:color="auto"/>
            </w:tcBorders>
          </w:tcPr>
          <w:p w14:paraId="2CCE99E7" w14:textId="77777777" w:rsidR="007F6037" w:rsidRPr="00B965A9" w:rsidRDefault="007F6037" w:rsidP="007F6037">
            <w:pPr>
              <w:rPr>
                <w:rFonts w:ascii="Arial" w:hAnsi="Arial" w:cs="Arial"/>
                <w:color w:val="000000"/>
                <w:sz w:val="20"/>
                <w:szCs w:val="20"/>
                <w:lang w:eastAsia="lt-LT"/>
              </w:rPr>
            </w:pPr>
          </w:p>
        </w:tc>
      </w:tr>
      <w:tr w:rsidR="007F6037" w:rsidRPr="00B965A9" w14:paraId="4F70FF17"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16847647" w14:textId="37699D24" w:rsidR="007F6037" w:rsidRPr="00B965A9" w:rsidRDefault="007F6037" w:rsidP="007F6037">
            <w:pPr>
              <w:jc w:val="center"/>
              <w:rPr>
                <w:rFonts w:ascii="Arial" w:hAnsi="Arial" w:cs="Arial"/>
                <w:sz w:val="20"/>
                <w:szCs w:val="20"/>
              </w:rPr>
            </w:pPr>
            <w:r w:rsidRPr="00B965A9">
              <w:rPr>
                <w:rFonts w:ascii="Arial" w:hAnsi="Arial" w:cs="Arial"/>
                <w:sz w:val="20"/>
                <w:szCs w:val="20"/>
              </w:rPr>
              <w:t>4.</w:t>
            </w:r>
          </w:p>
        </w:tc>
        <w:tc>
          <w:tcPr>
            <w:tcW w:w="2564" w:type="dxa"/>
            <w:gridSpan w:val="3"/>
            <w:tcBorders>
              <w:top w:val="single" w:sz="4" w:space="0" w:color="auto"/>
              <w:left w:val="single" w:sz="4" w:space="0" w:color="auto"/>
              <w:bottom w:val="single" w:sz="4" w:space="0" w:color="auto"/>
              <w:right w:val="single" w:sz="4" w:space="0" w:color="auto"/>
            </w:tcBorders>
          </w:tcPr>
          <w:p w14:paraId="6EDFDDA4" w14:textId="20C1BE3D"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Fotovoltinė sistema</w:t>
            </w:r>
          </w:p>
        </w:tc>
        <w:tc>
          <w:tcPr>
            <w:tcW w:w="3588" w:type="dxa"/>
            <w:tcBorders>
              <w:top w:val="single" w:sz="4" w:space="0" w:color="auto"/>
              <w:left w:val="single" w:sz="4" w:space="0" w:color="auto"/>
              <w:bottom w:val="single" w:sz="4" w:space="0" w:color="auto"/>
              <w:right w:val="single" w:sz="4" w:space="0" w:color="auto"/>
            </w:tcBorders>
          </w:tcPr>
          <w:p w14:paraId="034DC5D7" w14:textId="43ABE906"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Ne mažiau kaip 1 vnt. saulės baterijos modulis, pritaikytas tiesioginiam variklio maitinimui arba kuro elemento elektrolizės procesui.</w:t>
            </w:r>
          </w:p>
        </w:tc>
        <w:tc>
          <w:tcPr>
            <w:tcW w:w="2862" w:type="dxa"/>
            <w:gridSpan w:val="2"/>
            <w:tcBorders>
              <w:top w:val="single" w:sz="4" w:space="0" w:color="auto"/>
              <w:left w:val="single" w:sz="4" w:space="0" w:color="auto"/>
              <w:bottom w:val="single" w:sz="4" w:space="0" w:color="auto"/>
              <w:right w:val="single" w:sz="4" w:space="0" w:color="auto"/>
            </w:tcBorders>
          </w:tcPr>
          <w:p w14:paraId="39676A97" w14:textId="77777777" w:rsidR="007F6037" w:rsidRPr="00B965A9" w:rsidRDefault="007F6037" w:rsidP="007F6037">
            <w:pPr>
              <w:rPr>
                <w:rFonts w:ascii="Arial" w:hAnsi="Arial" w:cs="Arial"/>
                <w:color w:val="000000"/>
                <w:sz w:val="20"/>
                <w:szCs w:val="20"/>
                <w:lang w:eastAsia="lt-LT"/>
              </w:rPr>
            </w:pPr>
          </w:p>
        </w:tc>
      </w:tr>
      <w:tr w:rsidR="007F6037" w:rsidRPr="00B965A9" w14:paraId="4B4C032D"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51943818" w14:textId="7C91B66A" w:rsidR="007F6037" w:rsidRPr="00B965A9" w:rsidRDefault="007F6037" w:rsidP="007F6037">
            <w:pPr>
              <w:jc w:val="center"/>
              <w:rPr>
                <w:rFonts w:ascii="Arial" w:hAnsi="Arial" w:cs="Arial"/>
                <w:sz w:val="20"/>
                <w:szCs w:val="20"/>
              </w:rPr>
            </w:pPr>
            <w:r w:rsidRPr="00B965A9">
              <w:rPr>
                <w:rFonts w:ascii="Arial" w:hAnsi="Arial" w:cs="Arial"/>
                <w:sz w:val="20"/>
                <w:szCs w:val="20"/>
              </w:rPr>
              <w:t>5.</w:t>
            </w:r>
          </w:p>
        </w:tc>
        <w:tc>
          <w:tcPr>
            <w:tcW w:w="2564" w:type="dxa"/>
            <w:gridSpan w:val="3"/>
            <w:tcBorders>
              <w:top w:val="single" w:sz="4" w:space="0" w:color="auto"/>
              <w:left w:val="single" w:sz="4" w:space="0" w:color="auto"/>
              <w:bottom w:val="single" w:sz="4" w:space="0" w:color="auto"/>
              <w:right w:val="single" w:sz="4" w:space="0" w:color="auto"/>
            </w:tcBorders>
          </w:tcPr>
          <w:p w14:paraId="3E38DA5E" w14:textId="3517743B"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Sūraus vandens technologija</w:t>
            </w:r>
          </w:p>
        </w:tc>
        <w:tc>
          <w:tcPr>
            <w:tcW w:w="3588" w:type="dxa"/>
            <w:tcBorders>
              <w:top w:val="single" w:sz="4" w:space="0" w:color="auto"/>
              <w:left w:val="single" w:sz="4" w:space="0" w:color="auto"/>
              <w:bottom w:val="single" w:sz="4" w:space="0" w:color="auto"/>
              <w:right w:val="single" w:sz="4" w:space="0" w:color="auto"/>
            </w:tcBorders>
          </w:tcPr>
          <w:p w14:paraId="261E2656" w14:textId="5FD2C83C"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Integruotas sūraus vandens kuro elemento modulis, generuojantis energiją cheminės reakcijos būdu naudojant druskos tirpalą.</w:t>
            </w:r>
          </w:p>
        </w:tc>
        <w:tc>
          <w:tcPr>
            <w:tcW w:w="2862" w:type="dxa"/>
            <w:gridSpan w:val="2"/>
            <w:tcBorders>
              <w:top w:val="single" w:sz="4" w:space="0" w:color="auto"/>
              <w:left w:val="single" w:sz="4" w:space="0" w:color="auto"/>
              <w:bottom w:val="single" w:sz="4" w:space="0" w:color="auto"/>
              <w:right w:val="single" w:sz="4" w:space="0" w:color="auto"/>
            </w:tcBorders>
          </w:tcPr>
          <w:p w14:paraId="6DB17114" w14:textId="77777777" w:rsidR="007F6037" w:rsidRPr="00B965A9" w:rsidRDefault="007F6037" w:rsidP="007F6037">
            <w:pPr>
              <w:rPr>
                <w:rFonts w:ascii="Arial" w:hAnsi="Arial" w:cs="Arial"/>
                <w:color w:val="000000"/>
                <w:sz w:val="20"/>
                <w:szCs w:val="20"/>
                <w:lang w:eastAsia="lt-LT"/>
              </w:rPr>
            </w:pPr>
          </w:p>
        </w:tc>
      </w:tr>
      <w:tr w:rsidR="007F6037" w:rsidRPr="00B965A9" w14:paraId="401C7047"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37A657AE" w14:textId="67407729" w:rsidR="007F6037" w:rsidRPr="00B965A9" w:rsidRDefault="007F6037" w:rsidP="007F6037">
            <w:pPr>
              <w:jc w:val="center"/>
              <w:rPr>
                <w:rFonts w:ascii="Arial" w:hAnsi="Arial" w:cs="Arial"/>
                <w:sz w:val="20"/>
                <w:szCs w:val="20"/>
              </w:rPr>
            </w:pPr>
            <w:r w:rsidRPr="00B965A9">
              <w:rPr>
                <w:rFonts w:ascii="Arial" w:hAnsi="Arial" w:cs="Arial"/>
                <w:sz w:val="20"/>
                <w:szCs w:val="20"/>
              </w:rPr>
              <w:t>6.</w:t>
            </w:r>
          </w:p>
        </w:tc>
        <w:tc>
          <w:tcPr>
            <w:tcW w:w="2564" w:type="dxa"/>
            <w:gridSpan w:val="3"/>
            <w:tcBorders>
              <w:top w:val="single" w:sz="4" w:space="0" w:color="auto"/>
              <w:left w:val="single" w:sz="4" w:space="0" w:color="auto"/>
              <w:bottom w:val="single" w:sz="4" w:space="0" w:color="auto"/>
              <w:right w:val="single" w:sz="4" w:space="0" w:color="auto"/>
            </w:tcBorders>
          </w:tcPr>
          <w:p w14:paraId="037E7DDD" w14:textId="3458869B"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Energijos kaupiklis</w:t>
            </w:r>
          </w:p>
        </w:tc>
        <w:tc>
          <w:tcPr>
            <w:tcW w:w="3588" w:type="dxa"/>
            <w:tcBorders>
              <w:top w:val="single" w:sz="4" w:space="0" w:color="auto"/>
              <w:left w:val="single" w:sz="4" w:space="0" w:color="auto"/>
              <w:bottom w:val="single" w:sz="4" w:space="0" w:color="auto"/>
              <w:right w:val="single" w:sz="4" w:space="0" w:color="auto"/>
            </w:tcBorders>
          </w:tcPr>
          <w:p w14:paraId="26AF3DFC" w14:textId="4330B5DC"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 xml:space="preserve">Ne mažiau kaip 1 vnt. </w:t>
            </w:r>
            <w:proofErr w:type="spellStart"/>
            <w:r w:rsidRPr="00B965A9">
              <w:rPr>
                <w:rFonts w:ascii="Arial" w:hAnsi="Arial" w:cs="Arial"/>
                <w:color w:val="000000"/>
                <w:sz w:val="20"/>
                <w:szCs w:val="20"/>
              </w:rPr>
              <w:t>superkondensatorius</w:t>
            </w:r>
            <w:proofErr w:type="spellEnd"/>
            <w:r w:rsidRPr="00B965A9">
              <w:rPr>
                <w:rFonts w:ascii="Arial" w:hAnsi="Arial" w:cs="Arial"/>
                <w:color w:val="000000"/>
                <w:sz w:val="20"/>
                <w:szCs w:val="20"/>
              </w:rPr>
              <w:t>, skirtas pademonstruoti greitą energijos įkrovimą/iškrovimą ir hibridinį veikimą.</w:t>
            </w:r>
          </w:p>
        </w:tc>
        <w:tc>
          <w:tcPr>
            <w:tcW w:w="2862" w:type="dxa"/>
            <w:gridSpan w:val="2"/>
            <w:tcBorders>
              <w:top w:val="single" w:sz="4" w:space="0" w:color="auto"/>
              <w:left w:val="single" w:sz="4" w:space="0" w:color="auto"/>
              <w:bottom w:val="single" w:sz="4" w:space="0" w:color="auto"/>
              <w:right w:val="single" w:sz="4" w:space="0" w:color="auto"/>
            </w:tcBorders>
          </w:tcPr>
          <w:p w14:paraId="2BE9B6F4" w14:textId="77777777" w:rsidR="007F6037" w:rsidRPr="00B965A9" w:rsidRDefault="007F6037" w:rsidP="007F6037">
            <w:pPr>
              <w:rPr>
                <w:rFonts w:ascii="Arial" w:hAnsi="Arial" w:cs="Arial"/>
                <w:color w:val="000000"/>
                <w:sz w:val="20"/>
                <w:szCs w:val="20"/>
                <w:lang w:eastAsia="lt-LT"/>
              </w:rPr>
            </w:pPr>
          </w:p>
        </w:tc>
      </w:tr>
      <w:tr w:rsidR="007F6037" w:rsidRPr="00B965A9" w14:paraId="7FD91559"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7581C87B" w14:textId="3632E7D9" w:rsidR="007F6037" w:rsidRPr="00B965A9" w:rsidRDefault="007F6037" w:rsidP="007F6037">
            <w:pPr>
              <w:jc w:val="center"/>
              <w:rPr>
                <w:rFonts w:ascii="Arial" w:hAnsi="Arial" w:cs="Arial"/>
                <w:sz w:val="20"/>
                <w:szCs w:val="20"/>
              </w:rPr>
            </w:pPr>
            <w:r w:rsidRPr="00B965A9">
              <w:rPr>
                <w:rFonts w:ascii="Arial" w:hAnsi="Arial" w:cs="Arial"/>
                <w:sz w:val="20"/>
                <w:szCs w:val="20"/>
              </w:rPr>
              <w:t>7.</w:t>
            </w:r>
          </w:p>
        </w:tc>
        <w:tc>
          <w:tcPr>
            <w:tcW w:w="2564" w:type="dxa"/>
            <w:gridSpan w:val="3"/>
            <w:tcBorders>
              <w:top w:val="single" w:sz="4" w:space="0" w:color="auto"/>
              <w:left w:val="single" w:sz="4" w:space="0" w:color="auto"/>
              <w:bottom w:val="single" w:sz="4" w:space="0" w:color="auto"/>
              <w:right w:val="single" w:sz="4" w:space="0" w:color="auto"/>
            </w:tcBorders>
          </w:tcPr>
          <w:p w14:paraId="0EF4FEFD" w14:textId="3EBD92B0"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Konstrukcinė bazė</w:t>
            </w:r>
          </w:p>
        </w:tc>
        <w:tc>
          <w:tcPr>
            <w:tcW w:w="3588" w:type="dxa"/>
            <w:tcBorders>
              <w:top w:val="single" w:sz="4" w:space="0" w:color="auto"/>
              <w:left w:val="single" w:sz="4" w:space="0" w:color="auto"/>
              <w:bottom w:val="single" w:sz="4" w:space="0" w:color="auto"/>
              <w:right w:val="single" w:sz="4" w:space="0" w:color="auto"/>
            </w:tcBorders>
          </w:tcPr>
          <w:p w14:paraId="67E6DD64" w14:textId="09B134A5"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Universali važiuoklė, suderinama su visais komplekte esančiais energijos moduliais.</w:t>
            </w:r>
          </w:p>
        </w:tc>
        <w:tc>
          <w:tcPr>
            <w:tcW w:w="2862" w:type="dxa"/>
            <w:gridSpan w:val="2"/>
            <w:tcBorders>
              <w:top w:val="single" w:sz="4" w:space="0" w:color="auto"/>
              <w:left w:val="single" w:sz="4" w:space="0" w:color="auto"/>
              <w:bottom w:val="single" w:sz="4" w:space="0" w:color="auto"/>
              <w:right w:val="single" w:sz="4" w:space="0" w:color="auto"/>
            </w:tcBorders>
          </w:tcPr>
          <w:p w14:paraId="1EC828FC" w14:textId="77777777" w:rsidR="007F6037" w:rsidRPr="00B965A9" w:rsidRDefault="007F6037" w:rsidP="007F6037">
            <w:pPr>
              <w:rPr>
                <w:rFonts w:ascii="Arial" w:hAnsi="Arial" w:cs="Arial"/>
                <w:color w:val="000000"/>
                <w:sz w:val="20"/>
                <w:szCs w:val="20"/>
                <w:lang w:eastAsia="lt-LT"/>
              </w:rPr>
            </w:pPr>
          </w:p>
        </w:tc>
      </w:tr>
      <w:tr w:rsidR="007F6037" w:rsidRPr="00B965A9" w14:paraId="780F2C79"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2BA5EF5A" w14:textId="30A82DB6" w:rsidR="007F6037" w:rsidRPr="00B965A9" w:rsidRDefault="007F6037" w:rsidP="007F6037">
            <w:pPr>
              <w:jc w:val="center"/>
              <w:rPr>
                <w:rFonts w:ascii="Arial" w:hAnsi="Arial" w:cs="Arial"/>
                <w:sz w:val="20"/>
                <w:szCs w:val="20"/>
              </w:rPr>
            </w:pPr>
            <w:r w:rsidRPr="00B965A9">
              <w:rPr>
                <w:rFonts w:ascii="Arial" w:hAnsi="Arial" w:cs="Arial"/>
                <w:sz w:val="20"/>
                <w:szCs w:val="20"/>
              </w:rPr>
              <w:t>8.</w:t>
            </w:r>
          </w:p>
        </w:tc>
        <w:tc>
          <w:tcPr>
            <w:tcW w:w="2564" w:type="dxa"/>
            <w:gridSpan w:val="3"/>
            <w:tcBorders>
              <w:top w:val="single" w:sz="4" w:space="0" w:color="auto"/>
              <w:left w:val="single" w:sz="4" w:space="0" w:color="auto"/>
              <w:bottom w:val="single" w:sz="4" w:space="0" w:color="auto"/>
              <w:right w:val="single" w:sz="4" w:space="0" w:color="auto"/>
            </w:tcBorders>
          </w:tcPr>
          <w:p w14:paraId="17DC153B" w14:textId="6E3D5516"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Mokomoji medžiaga</w:t>
            </w:r>
            <w:r w:rsidR="003B3864" w:rsidRPr="00B965A9">
              <w:rPr>
                <w:rFonts w:ascii="Arial" w:hAnsi="Arial" w:cs="Arial"/>
                <w:color w:val="000000"/>
                <w:sz w:val="20"/>
                <w:szCs w:val="20"/>
              </w:rPr>
              <w:t>*</w:t>
            </w:r>
          </w:p>
        </w:tc>
        <w:tc>
          <w:tcPr>
            <w:tcW w:w="3588" w:type="dxa"/>
            <w:tcBorders>
              <w:top w:val="single" w:sz="4" w:space="0" w:color="auto"/>
              <w:left w:val="single" w:sz="4" w:space="0" w:color="auto"/>
              <w:bottom w:val="single" w:sz="4" w:space="0" w:color="auto"/>
              <w:right w:val="single" w:sz="4" w:space="0" w:color="auto"/>
            </w:tcBorders>
          </w:tcPr>
          <w:p w14:paraId="7127417C" w14:textId="41F62135"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Išsamus eksperimentų vadovas ir metodinė medžiaga apie atsinaujinančius energijos šaltinius (PDF).</w:t>
            </w:r>
          </w:p>
        </w:tc>
        <w:tc>
          <w:tcPr>
            <w:tcW w:w="2862" w:type="dxa"/>
            <w:gridSpan w:val="2"/>
            <w:tcBorders>
              <w:top w:val="single" w:sz="4" w:space="0" w:color="auto"/>
              <w:left w:val="single" w:sz="4" w:space="0" w:color="auto"/>
              <w:bottom w:val="single" w:sz="4" w:space="0" w:color="auto"/>
              <w:right w:val="single" w:sz="4" w:space="0" w:color="auto"/>
            </w:tcBorders>
          </w:tcPr>
          <w:p w14:paraId="0A083613" w14:textId="77777777" w:rsidR="007F6037" w:rsidRPr="00B965A9" w:rsidRDefault="007F6037" w:rsidP="007F6037">
            <w:pPr>
              <w:rPr>
                <w:rFonts w:ascii="Arial" w:hAnsi="Arial" w:cs="Arial"/>
                <w:color w:val="000000"/>
                <w:sz w:val="20"/>
                <w:szCs w:val="20"/>
                <w:lang w:eastAsia="lt-LT"/>
              </w:rPr>
            </w:pPr>
          </w:p>
        </w:tc>
      </w:tr>
      <w:tr w:rsidR="007F6037" w:rsidRPr="00B965A9" w14:paraId="1EBB587A"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4F1C5BA4" w14:textId="5C21F201" w:rsidR="007F6037" w:rsidRPr="00B965A9" w:rsidRDefault="007F6037" w:rsidP="007F6037">
            <w:pPr>
              <w:jc w:val="center"/>
              <w:rPr>
                <w:rFonts w:ascii="Arial" w:hAnsi="Arial" w:cs="Arial"/>
                <w:sz w:val="20"/>
                <w:szCs w:val="20"/>
              </w:rPr>
            </w:pPr>
            <w:r w:rsidRPr="00B965A9">
              <w:rPr>
                <w:rFonts w:ascii="Arial" w:hAnsi="Arial" w:cs="Arial"/>
                <w:sz w:val="20"/>
                <w:szCs w:val="20"/>
              </w:rPr>
              <w:t>9.</w:t>
            </w:r>
          </w:p>
        </w:tc>
        <w:tc>
          <w:tcPr>
            <w:tcW w:w="2564" w:type="dxa"/>
            <w:gridSpan w:val="3"/>
            <w:tcBorders>
              <w:top w:val="single" w:sz="4" w:space="0" w:color="auto"/>
              <w:left w:val="single" w:sz="4" w:space="0" w:color="auto"/>
              <w:bottom w:val="single" w:sz="4" w:space="0" w:color="auto"/>
              <w:right w:val="single" w:sz="4" w:space="0" w:color="auto"/>
            </w:tcBorders>
          </w:tcPr>
          <w:p w14:paraId="0DF484D0" w14:textId="1A64BD9B"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Garantija*</w:t>
            </w:r>
          </w:p>
        </w:tc>
        <w:tc>
          <w:tcPr>
            <w:tcW w:w="3588" w:type="dxa"/>
            <w:tcBorders>
              <w:top w:val="single" w:sz="4" w:space="0" w:color="auto"/>
              <w:left w:val="single" w:sz="4" w:space="0" w:color="auto"/>
              <w:bottom w:val="single" w:sz="4" w:space="0" w:color="auto"/>
              <w:right w:val="single" w:sz="4" w:space="0" w:color="auto"/>
            </w:tcBorders>
          </w:tcPr>
          <w:p w14:paraId="7897D80E" w14:textId="25CAA480" w:rsidR="007F6037" w:rsidRPr="00B965A9" w:rsidRDefault="007F6037" w:rsidP="007F6037">
            <w:pPr>
              <w:spacing w:before="60" w:after="60"/>
              <w:rPr>
                <w:rFonts w:ascii="Arial" w:hAnsi="Arial" w:cs="Arial"/>
                <w:color w:val="000000"/>
                <w:sz w:val="20"/>
                <w:szCs w:val="20"/>
              </w:rPr>
            </w:pPr>
            <w:r w:rsidRPr="00B965A9">
              <w:rPr>
                <w:rFonts w:ascii="Arial" w:hAnsi="Arial" w:cs="Arial"/>
                <w:color w:val="000000"/>
                <w:sz w:val="20"/>
                <w:szCs w:val="20"/>
              </w:rPr>
              <w:t>Ne mažiau kaip 12 mėnesių visoms elektroninėms ir mechaninėms dalims.</w:t>
            </w:r>
          </w:p>
        </w:tc>
        <w:tc>
          <w:tcPr>
            <w:tcW w:w="2862" w:type="dxa"/>
            <w:gridSpan w:val="2"/>
            <w:tcBorders>
              <w:top w:val="single" w:sz="4" w:space="0" w:color="auto"/>
              <w:left w:val="single" w:sz="4" w:space="0" w:color="auto"/>
              <w:bottom w:val="single" w:sz="4" w:space="0" w:color="auto"/>
              <w:right w:val="single" w:sz="4" w:space="0" w:color="auto"/>
            </w:tcBorders>
          </w:tcPr>
          <w:p w14:paraId="74488FA3" w14:textId="77777777" w:rsidR="007F6037" w:rsidRPr="00B965A9" w:rsidRDefault="007F6037" w:rsidP="007F6037">
            <w:pPr>
              <w:rPr>
                <w:rFonts w:ascii="Arial" w:hAnsi="Arial" w:cs="Arial"/>
                <w:color w:val="000000"/>
                <w:sz w:val="20"/>
                <w:szCs w:val="20"/>
                <w:lang w:eastAsia="lt-LT"/>
              </w:rPr>
            </w:pPr>
          </w:p>
        </w:tc>
      </w:tr>
      <w:tr w:rsidR="00FF7252" w:rsidRPr="00B965A9" w14:paraId="6C0E269C" w14:textId="77777777" w:rsidTr="307E8BF6">
        <w:trPr>
          <w:trHeight w:val="359"/>
        </w:trPr>
        <w:tc>
          <w:tcPr>
            <w:tcW w:w="9640" w:type="dxa"/>
            <w:gridSpan w:val="8"/>
            <w:tcBorders>
              <w:top w:val="single" w:sz="4" w:space="0" w:color="auto"/>
              <w:left w:val="single" w:sz="4" w:space="0" w:color="auto"/>
              <w:bottom w:val="single" w:sz="4" w:space="0" w:color="auto"/>
              <w:right w:val="single" w:sz="4" w:space="0" w:color="auto"/>
            </w:tcBorders>
            <w:vAlign w:val="center"/>
          </w:tcPr>
          <w:p w14:paraId="397F8495" w14:textId="6A7B3C46" w:rsidR="00FF7252" w:rsidRPr="00B965A9" w:rsidRDefault="00DE05FC" w:rsidP="0007101C">
            <w:pPr>
              <w:jc w:val="center"/>
              <w:rPr>
                <w:rFonts w:ascii="Arial" w:hAnsi="Arial" w:cs="Arial"/>
                <w:b/>
                <w:bCs/>
                <w:color w:val="000000"/>
                <w:sz w:val="20"/>
                <w:szCs w:val="20"/>
                <w:lang w:eastAsia="lt-LT"/>
              </w:rPr>
            </w:pPr>
            <w:r w:rsidRPr="00B965A9">
              <w:rPr>
                <w:rFonts w:ascii="Arial" w:hAnsi="Arial" w:cs="Arial"/>
                <w:b/>
                <w:bCs/>
                <w:sz w:val="20"/>
                <w:szCs w:val="20"/>
              </w:rPr>
              <w:t>4.</w:t>
            </w:r>
            <w:r w:rsidR="5379C9F4" w:rsidRPr="00B965A9">
              <w:rPr>
                <w:rFonts w:ascii="Arial" w:hAnsi="Arial" w:cs="Arial"/>
                <w:b/>
                <w:bCs/>
                <w:sz w:val="20"/>
                <w:szCs w:val="20"/>
              </w:rPr>
              <w:t xml:space="preserve"> </w:t>
            </w:r>
            <w:r w:rsidR="009D6F0B" w:rsidRPr="00B965A9">
              <w:rPr>
                <w:rFonts w:ascii="Arial" w:hAnsi="Arial" w:cs="Arial"/>
                <w:b/>
                <w:bCs/>
                <w:color w:val="000000"/>
                <w:sz w:val="20"/>
                <w:szCs w:val="20"/>
              </w:rPr>
              <w:t>Elektrolizės prietaisas (atsarginių dalių rinkinys)</w:t>
            </w:r>
          </w:p>
        </w:tc>
      </w:tr>
      <w:tr w:rsidR="00FF7252" w:rsidRPr="00B965A9" w14:paraId="4EB07F75" w14:textId="77777777" w:rsidTr="000032DE">
        <w:tc>
          <w:tcPr>
            <w:tcW w:w="648" w:type="dxa"/>
            <w:gridSpan w:val="3"/>
            <w:tcBorders>
              <w:top w:val="single" w:sz="4" w:space="0" w:color="auto"/>
              <w:left w:val="single" w:sz="4" w:space="0" w:color="auto"/>
              <w:bottom w:val="single" w:sz="4" w:space="0" w:color="auto"/>
              <w:right w:val="single" w:sz="4" w:space="0" w:color="auto"/>
            </w:tcBorders>
          </w:tcPr>
          <w:p w14:paraId="75EC30BF" w14:textId="3DAD0FF7" w:rsidR="00FF7252" w:rsidRPr="00B965A9" w:rsidRDefault="22BFAB8A" w:rsidP="0007101C">
            <w:pPr>
              <w:jc w:val="center"/>
              <w:rPr>
                <w:rFonts w:ascii="Arial" w:hAnsi="Arial" w:cs="Arial"/>
                <w:color w:val="000000"/>
                <w:sz w:val="20"/>
                <w:szCs w:val="20"/>
              </w:rPr>
            </w:pPr>
            <w:r w:rsidRPr="00B965A9">
              <w:rPr>
                <w:rFonts w:ascii="Arial" w:hAnsi="Arial" w:cs="Arial"/>
                <w:sz w:val="20"/>
                <w:szCs w:val="20"/>
              </w:rPr>
              <w:t>1</w:t>
            </w:r>
            <w:r w:rsidR="5E2FFFA6" w:rsidRPr="00B965A9">
              <w:rPr>
                <w:rFonts w:ascii="Arial" w:hAnsi="Arial" w:cs="Arial"/>
                <w:sz w:val="20"/>
                <w:szCs w:val="20"/>
              </w:rPr>
              <w:t>.</w:t>
            </w:r>
          </w:p>
        </w:tc>
        <w:tc>
          <w:tcPr>
            <w:tcW w:w="2542" w:type="dxa"/>
            <w:gridSpan w:val="2"/>
            <w:tcBorders>
              <w:top w:val="single" w:sz="4" w:space="0" w:color="auto"/>
              <w:left w:val="single" w:sz="4" w:space="0" w:color="auto"/>
              <w:bottom w:val="single" w:sz="4" w:space="0" w:color="auto"/>
              <w:right w:val="single" w:sz="4" w:space="0" w:color="auto"/>
            </w:tcBorders>
          </w:tcPr>
          <w:p w14:paraId="0116F5D1" w14:textId="77777777" w:rsidR="00FF7252" w:rsidRPr="00B965A9" w:rsidRDefault="00FF7252" w:rsidP="0007101C">
            <w:pPr>
              <w:spacing w:after="0" w:line="240" w:lineRule="auto"/>
              <w:rPr>
                <w:rFonts w:ascii="Arial" w:hAnsi="Arial" w:cs="Arial"/>
                <w:i/>
                <w:iCs/>
                <w:sz w:val="20"/>
                <w:szCs w:val="20"/>
              </w:rPr>
            </w:pPr>
            <w:r w:rsidRPr="00B965A9">
              <w:rPr>
                <w:rFonts w:ascii="Arial" w:eastAsia="Times New Roman" w:hAnsi="Arial" w:cs="Arial"/>
                <w:i/>
                <w:iCs/>
                <w:sz w:val="20"/>
                <w:szCs w:val="20"/>
              </w:rPr>
              <w:t>Gamintojas, modelis</w:t>
            </w:r>
          </w:p>
        </w:tc>
        <w:tc>
          <w:tcPr>
            <w:tcW w:w="3588" w:type="dxa"/>
            <w:tcBorders>
              <w:top w:val="single" w:sz="4" w:space="0" w:color="auto"/>
              <w:left w:val="single" w:sz="4" w:space="0" w:color="auto"/>
              <w:bottom w:val="single" w:sz="4" w:space="0" w:color="auto"/>
              <w:right w:val="single" w:sz="4" w:space="0" w:color="auto"/>
            </w:tcBorders>
          </w:tcPr>
          <w:p w14:paraId="47DC520C" w14:textId="77777777" w:rsidR="00FF7252" w:rsidRPr="00B965A9" w:rsidRDefault="731DCC14" w:rsidP="7CC18BAA">
            <w:pPr>
              <w:spacing w:after="0" w:line="240" w:lineRule="auto"/>
              <w:rPr>
                <w:rFonts w:ascii="Arial" w:hAnsi="Arial" w:cs="Arial"/>
                <w:i/>
                <w:iCs/>
                <w:sz w:val="20"/>
                <w:szCs w:val="20"/>
              </w:rPr>
            </w:pPr>
            <w:r w:rsidRPr="00B965A9">
              <w:rPr>
                <w:rFonts w:ascii="Arial" w:hAnsi="Arial" w:cs="Arial"/>
                <w:i/>
                <w:iCs/>
                <w:sz w:val="20"/>
                <w:szCs w:val="20"/>
              </w:rPr>
              <w:t>Nurodyti</w:t>
            </w:r>
          </w:p>
          <w:p w14:paraId="1D7FDAEB" w14:textId="6016443A" w:rsidR="00FF7252" w:rsidRPr="00B965A9" w:rsidRDefault="731DCC14" w:rsidP="7CC18BAA">
            <w:pPr>
              <w:spacing w:after="0" w:line="240" w:lineRule="auto"/>
              <w:rPr>
                <w:rFonts w:ascii="Arial" w:hAnsi="Arial" w:cs="Arial"/>
                <w:i/>
                <w:iCs/>
                <w:sz w:val="20"/>
                <w:szCs w:val="20"/>
                <w:lang w:eastAsia="lt-LT"/>
              </w:rPr>
            </w:pPr>
            <w:r w:rsidRPr="00B965A9">
              <w:rPr>
                <w:rFonts w:ascii="Arial" w:hAnsi="Arial" w:cs="Arial"/>
                <w:i/>
                <w:iCs/>
                <w:sz w:val="20"/>
                <w:szCs w:val="20"/>
              </w:rPr>
              <w:t>Būtina pateikti nuorodą į gamintojo interneto puslapį arba techninės dokumentacijos kopiją, kurioje pateikiama informacija apie siūlomos prekės charakteristikas. Jeigu Tiekėjas yra įrangos gamintojas, jo deklaracija yra priimtina)</w:t>
            </w:r>
          </w:p>
        </w:tc>
        <w:tc>
          <w:tcPr>
            <w:tcW w:w="2862" w:type="dxa"/>
            <w:gridSpan w:val="2"/>
            <w:tcBorders>
              <w:top w:val="single" w:sz="4" w:space="0" w:color="auto"/>
              <w:left w:val="single" w:sz="4" w:space="0" w:color="auto"/>
              <w:bottom w:val="single" w:sz="4" w:space="0" w:color="auto"/>
              <w:right w:val="single" w:sz="4" w:space="0" w:color="auto"/>
            </w:tcBorders>
          </w:tcPr>
          <w:p w14:paraId="4CFE3127" w14:textId="77777777" w:rsidR="00FF7252" w:rsidRPr="00B965A9" w:rsidRDefault="00FF7252" w:rsidP="0007101C">
            <w:pPr>
              <w:rPr>
                <w:rFonts w:ascii="Arial" w:hAnsi="Arial" w:cs="Arial"/>
                <w:color w:val="000000"/>
                <w:sz w:val="20"/>
                <w:szCs w:val="20"/>
                <w:lang w:eastAsia="lt-LT"/>
              </w:rPr>
            </w:pPr>
          </w:p>
        </w:tc>
      </w:tr>
      <w:tr w:rsidR="7CC18BAA" w:rsidRPr="00B965A9" w14:paraId="08A71FC2" w14:textId="77777777" w:rsidTr="000032DE">
        <w:trPr>
          <w:trHeight w:val="300"/>
        </w:trPr>
        <w:tc>
          <w:tcPr>
            <w:tcW w:w="648" w:type="dxa"/>
            <w:gridSpan w:val="3"/>
            <w:tcBorders>
              <w:top w:val="single" w:sz="4" w:space="0" w:color="auto"/>
              <w:left w:val="single" w:sz="4" w:space="0" w:color="auto"/>
              <w:bottom w:val="single" w:sz="4" w:space="0" w:color="auto"/>
              <w:right w:val="single" w:sz="4" w:space="0" w:color="auto"/>
            </w:tcBorders>
          </w:tcPr>
          <w:p w14:paraId="03FB9608" w14:textId="390CCF0A" w:rsidR="52B78CC1" w:rsidRPr="00B965A9" w:rsidRDefault="52B78CC1" w:rsidP="7CC18BAA">
            <w:pPr>
              <w:jc w:val="center"/>
              <w:rPr>
                <w:rFonts w:ascii="Arial" w:hAnsi="Arial" w:cs="Arial"/>
                <w:sz w:val="20"/>
                <w:szCs w:val="20"/>
              </w:rPr>
            </w:pPr>
            <w:r w:rsidRPr="00B965A9">
              <w:rPr>
                <w:rFonts w:ascii="Arial" w:hAnsi="Arial" w:cs="Arial"/>
                <w:sz w:val="20"/>
                <w:szCs w:val="20"/>
              </w:rPr>
              <w:t>2.</w:t>
            </w:r>
          </w:p>
        </w:tc>
        <w:tc>
          <w:tcPr>
            <w:tcW w:w="2542" w:type="dxa"/>
            <w:gridSpan w:val="2"/>
            <w:tcBorders>
              <w:top w:val="single" w:sz="4" w:space="0" w:color="auto"/>
              <w:left w:val="single" w:sz="4" w:space="0" w:color="auto"/>
              <w:bottom w:val="single" w:sz="4" w:space="0" w:color="auto"/>
              <w:right w:val="single" w:sz="4" w:space="0" w:color="auto"/>
            </w:tcBorders>
          </w:tcPr>
          <w:p w14:paraId="29B1DF38" w14:textId="089E3C8C" w:rsidR="767EE850" w:rsidRPr="00B965A9" w:rsidRDefault="004277B7" w:rsidP="00592167">
            <w:pPr>
              <w:spacing w:before="60" w:after="60"/>
              <w:rPr>
                <w:rFonts w:ascii="Arial" w:hAnsi="Arial" w:cs="Arial"/>
                <w:color w:val="000000"/>
                <w:sz w:val="20"/>
                <w:szCs w:val="20"/>
              </w:rPr>
            </w:pPr>
            <w:r w:rsidRPr="00B965A9">
              <w:rPr>
                <w:rFonts w:ascii="Arial" w:hAnsi="Arial" w:cs="Arial"/>
                <w:color w:val="000000"/>
                <w:sz w:val="20"/>
                <w:szCs w:val="20"/>
              </w:rPr>
              <w:t xml:space="preserve">PEM </w:t>
            </w:r>
            <w:proofErr w:type="spellStart"/>
            <w:r w:rsidRPr="00B965A9">
              <w:rPr>
                <w:rFonts w:ascii="Arial" w:hAnsi="Arial" w:cs="Arial"/>
                <w:color w:val="000000"/>
                <w:sz w:val="20"/>
                <w:szCs w:val="20"/>
              </w:rPr>
              <w:t>Elektrolizeris</w:t>
            </w:r>
            <w:proofErr w:type="spellEnd"/>
          </w:p>
        </w:tc>
        <w:tc>
          <w:tcPr>
            <w:tcW w:w="3588" w:type="dxa"/>
            <w:tcBorders>
              <w:top w:val="single" w:sz="4" w:space="0" w:color="auto"/>
              <w:left w:val="single" w:sz="4" w:space="0" w:color="auto"/>
              <w:bottom w:val="single" w:sz="4" w:space="0" w:color="auto"/>
              <w:right w:val="single" w:sz="4" w:space="0" w:color="auto"/>
            </w:tcBorders>
          </w:tcPr>
          <w:p w14:paraId="5B9EA3D7" w14:textId="46F53B79" w:rsidR="767EE850" w:rsidRPr="00B965A9" w:rsidRDefault="004277B7" w:rsidP="00592167">
            <w:pPr>
              <w:tabs>
                <w:tab w:val="left" w:pos="2620"/>
              </w:tabs>
              <w:spacing w:before="60" w:after="60"/>
              <w:rPr>
                <w:rFonts w:ascii="Arial" w:eastAsia="Times New Roman" w:hAnsi="Arial" w:cs="Arial"/>
                <w:i/>
                <w:iCs/>
                <w:sz w:val="20"/>
                <w:szCs w:val="20"/>
              </w:rPr>
            </w:pPr>
            <w:r w:rsidRPr="00B965A9">
              <w:rPr>
                <w:rFonts w:ascii="Arial" w:hAnsi="Arial" w:cs="Arial"/>
                <w:color w:val="000000"/>
                <w:sz w:val="20"/>
                <w:szCs w:val="20"/>
              </w:rPr>
              <w:t xml:space="preserve">Protonų mainų membranos (PEM) tipo </w:t>
            </w:r>
            <w:proofErr w:type="spellStart"/>
            <w:r w:rsidRPr="00B965A9">
              <w:rPr>
                <w:rFonts w:ascii="Arial" w:hAnsi="Arial" w:cs="Arial"/>
                <w:color w:val="000000"/>
                <w:sz w:val="20"/>
                <w:szCs w:val="20"/>
              </w:rPr>
              <w:t>elektrolizeris</w:t>
            </w:r>
            <w:proofErr w:type="spellEnd"/>
            <w:r w:rsidRPr="00B965A9">
              <w:rPr>
                <w:rFonts w:ascii="Arial" w:hAnsi="Arial" w:cs="Arial"/>
                <w:color w:val="000000"/>
                <w:sz w:val="20"/>
                <w:szCs w:val="20"/>
              </w:rPr>
              <w:t>, skirtas distiliuoto vandens skaidymui į vandenilį ir deguonį naudojant išorinį elektros šaltinį (saulės bateriją arba baterijų bloką).</w:t>
            </w:r>
          </w:p>
        </w:tc>
        <w:tc>
          <w:tcPr>
            <w:tcW w:w="2862" w:type="dxa"/>
            <w:gridSpan w:val="2"/>
            <w:tcBorders>
              <w:top w:val="single" w:sz="4" w:space="0" w:color="auto"/>
              <w:left w:val="single" w:sz="4" w:space="0" w:color="auto"/>
              <w:bottom w:val="single" w:sz="4" w:space="0" w:color="auto"/>
              <w:right w:val="single" w:sz="4" w:space="0" w:color="auto"/>
            </w:tcBorders>
          </w:tcPr>
          <w:p w14:paraId="1EDD9705" w14:textId="2885053F" w:rsidR="7CC18BAA" w:rsidRPr="00B965A9" w:rsidRDefault="7CC18BAA" w:rsidP="7CC18BAA">
            <w:pPr>
              <w:rPr>
                <w:rFonts w:ascii="Arial" w:hAnsi="Arial" w:cs="Arial"/>
                <w:color w:val="000000" w:themeColor="text1"/>
                <w:sz w:val="20"/>
                <w:szCs w:val="20"/>
                <w:lang w:eastAsia="lt-LT"/>
              </w:rPr>
            </w:pPr>
          </w:p>
        </w:tc>
      </w:tr>
      <w:tr w:rsidR="00692BC2" w:rsidRPr="00B965A9" w14:paraId="1CBC55D6"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6119DF52" w14:textId="2377F93E" w:rsidR="00692BC2" w:rsidRPr="00B965A9" w:rsidRDefault="52B78CC1" w:rsidP="0007101C">
            <w:pPr>
              <w:jc w:val="center"/>
              <w:rPr>
                <w:rFonts w:ascii="Arial" w:hAnsi="Arial" w:cs="Arial"/>
                <w:sz w:val="20"/>
                <w:szCs w:val="20"/>
              </w:rPr>
            </w:pPr>
            <w:r w:rsidRPr="00B965A9">
              <w:rPr>
                <w:rFonts w:ascii="Arial" w:hAnsi="Arial" w:cs="Arial"/>
                <w:sz w:val="20"/>
                <w:szCs w:val="20"/>
              </w:rPr>
              <w:t>3</w:t>
            </w:r>
            <w:r w:rsidR="627BE0A2" w:rsidRPr="00B965A9">
              <w:rPr>
                <w:rFonts w:ascii="Arial" w:hAnsi="Arial" w:cs="Arial"/>
                <w:sz w:val="20"/>
                <w:szCs w:val="20"/>
              </w:rPr>
              <w:t>.</w:t>
            </w:r>
          </w:p>
        </w:tc>
        <w:tc>
          <w:tcPr>
            <w:tcW w:w="2564" w:type="dxa"/>
            <w:gridSpan w:val="3"/>
            <w:tcBorders>
              <w:top w:val="single" w:sz="4" w:space="0" w:color="auto"/>
              <w:left w:val="single" w:sz="4" w:space="0" w:color="auto"/>
              <w:bottom w:val="single" w:sz="4" w:space="0" w:color="auto"/>
              <w:right w:val="single" w:sz="4" w:space="0" w:color="auto"/>
            </w:tcBorders>
          </w:tcPr>
          <w:p w14:paraId="551AFB2E" w14:textId="3705110E" w:rsidR="7CC18BAA" w:rsidRPr="00B965A9" w:rsidRDefault="0045566D" w:rsidP="00592167">
            <w:pPr>
              <w:spacing w:before="60" w:after="60"/>
              <w:rPr>
                <w:rFonts w:ascii="Arial" w:hAnsi="Arial" w:cs="Arial"/>
                <w:color w:val="000000"/>
                <w:sz w:val="20"/>
                <w:szCs w:val="20"/>
              </w:rPr>
            </w:pPr>
            <w:r w:rsidRPr="00B965A9">
              <w:rPr>
                <w:rFonts w:ascii="Arial" w:hAnsi="Arial" w:cs="Arial"/>
                <w:color w:val="000000"/>
                <w:sz w:val="20"/>
                <w:szCs w:val="20"/>
              </w:rPr>
              <w:t>Suderinamumas</w:t>
            </w:r>
          </w:p>
        </w:tc>
        <w:tc>
          <w:tcPr>
            <w:tcW w:w="3588" w:type="dxa"/>
            <w:tcBorders>
              <w:top w:val="single" w:sz="4" w:space="0" w:color="auto"/>
              <w:left w:val="single" w:sz="4" w:space="0" w:color="auto"/>
              <w:bottom w:val="single" w:sz="4" w:space="0" w:color="auto"/>
              <w:right w:val="single" w:sz="4" w:space="0" w:color="auto"/>
            </w:tcBorders>
          </w:tcPr>
          <w:p w14:paraId="24C6CA96" w14:textId="51EF255E" w:rsidR="7CC18BAA" w:rsidRPr="00B965A9" w:rsidRDefault="000E3DFF" w:rsidP="00592167">
            <w:pPr>
              <w:spacing w:before="60" w:after="60"/>
              <w:rPr>
                <w:rFonts w:ascii="Arial" w:hAnsi="Arial" w:cs="Arial"/>
                <w:color w:val="000000"/>
                <w:sz w:val="20"/>
                <w:szCs w:val="20"/>
              </w:rPr>
            </w:pPr>
            <w:r w:rsidRPr="00B965A9">
              <w:rPr>
                <w:rFonts w:ascii="Arial" w:hAnsi="Arial" w:cs="Arial"/>
                <w:color w:val="000000"/>
                <w:sz w:val="20"/>
                <w:szCs w:val="20"/>
              </w:rPr>
              <w:t xml:space="preserve">PEM </w:t>
            </w:r>
            <w:proofErr w:type="spellStart"/>
            <w:r w:rsidRPr="00B965A9">
              <w:rPr>
                <w:rFonts w:ascii="Arial" w:hAnsi="Arial" w:cs="Arial"/>
                <w:color w:val="000000"/>
                <w:sz w:val="20"/>
                <w:szCs w:val="20"/>
              </w:rPr>
              <w:t>elektrolizeris</w:t>
            </w:r>
            <w:proofErr w:type="spellEnd"/>
            <w:r w:rsidR="0045566D" w:rsidRPr="00B965A9">
              <w:rPr>
                <w:rFonts w:ascii="Arial" w:hAnsi="Arial" w:cs="Arial"/>
                <w:color w:val="000000"/>
                <w:sz w:val="20"/>
                <w:szCs w:val="20"/>
              </w:rPr>
              <w:t xml:space="preserve"> turi būti techniškai suderinam</w:t>
            </w:r>
            <w:r w:rsidRPr="00B965A9">
              <w:rPr>
                <w:rFonts w:ascii="Arial" w:hAnsi="Arial" w:cs="Arial"/>
                <w:color w:val="000000"/>
                <w:sz w:val="20"/>
                <w:szCs w:val="20"/>
              </w:rPr>
              <w:t>as</w:t>
            </w:r>
            <w:r w:rsidR="0045566D" w:rsidRPr="00B965A9">
              <w:rPr>
                <w:rFonts w:ascii="Arial" w:hAnsi="Arial" w:cs="Arial"/>
                <w:color w:val="000000"/>
                <w:sz w:val="20"/>
                <w:szCs w:val="20"/>
              </w:rPr>
              <w:t xml:space="preserve"> tarpusavyje </w:t>
            </w:r>
            <w:r w:rsidR="00706B90" w:rsidRPr="00B965A9">
              <w:rPr>
                <w:rFonts w:ascii="Arial" w:hAnsi="Arial" w:cs="Arial"/>
                <w:color w:val="000000"/>
                <w:sz w:val="20"/>
                <w:szCs w:val="20"/>
              </w:rPr>
              <w:t xml:space="preserve">su kitais rinkinio </w:t>
            </w:r>
            <w:r w:rsidR="00DA237B" w:rsidRPr="00B965A9">
              <w:rPr>
                <w:rFonts w:ascii="Arial" w:hAnsi="Arial" w:cs="Arial"/>
                <w:color w:val="000000"/>
                <w:sz w:val="20"/>
                <w:szCs w:val="20"/>
              </w:rPr>
              <w:t>komponentais</w:t>
            </w:r>
            <w:r w:rsidR="00706B90" w:rsidRPr="00B965A9">
              <w:rPr>
                <w:rFonts w:ascii="Arial" w:hAnsi="Arial" w:cs="Arial"/>
                <w:color w:val="000000"/>
                <w:sz w:val="20"/>
                <w:szCs w:val="20"/>
              </w:rPr>
              <w:t xml:space="preserve">. </w:t>
            </w:r>
          </w:p>
        </w:tc>
        <w:tc>
          <w:tcPr>
            <w:tcW w:w="2862" w:type="dxa"/>
            <w:gridSpan w:val="2"/>
            <w:tcBorders>
              <w:top w:val="single" w:sz="4" w:space="0" w:color="auto"/>
              <w:left w:val="single" w:sz="4" w:space="0" w:color="auto"/>
              <w:bottom w:val="single" w:sz="4" w:space="0" w:color="auto"/>
              <w:right w:val="single" w:sz="4" w:space="0" w:color="auto"/>
            </w:tcBorders>
          </w:tcPr>
          <w:p w14:paraId="15028531" w14:textId="77777777" w:rsidR="00692BC2" w:rsidRPr="00B965A9" w:rsidRDefault="00692BC2" w:rsidP="0007101C">
            <w:pPr>
              <w:rPr>
                <w:rFonts w:ascii="Arial" w:hAnsi="Arial" w:cs="Arial"/>
                <w:color w:val="000000"/>
                <w:sz w:val="20"/>
                <w:szCs w:val="20"/>
                <w:lang w:eastAsia="lt-LT"/>
              </w:rPr>
            </w:pPr>
          </w:p>
        </w:tc>
      </w:tr>
      <w:tr w:rsidR="00FF7252" w:rsidRPr="00B965A9" w14:paraId="137867BD"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68C04F0E" w14:textId="2A621CD7" w:rsidR="00FF7252" w:rsidRPr="00B965A9" w:rsidRDefault="60BC4CD9" w:rsidP="0007101C">
            <w:pPr>
              <w:jc w:val="center"/>
              <w:rPr>
                <w:rFonts w:ascii="Arial" w:hAnsi="Arial" w:cs="Arial"/>
                <w:sz w:val="20"/>
                <w:szCs w:val="20"/>
              </w:rPr>
            </w:pPr>
            <w:r w:rsidRPr="00B965A9">
              <w:rPr>
                <w:rFonts w:ascii="Arial" w:hAnsi="Arial" w:cs="Arial"/>
                <w:sz w:val="20"/>
                <w:szCs w:val="20"/>
              </w:rPr>
              <w:lastRenderedPageBreak/>
              <w:t>4</w:t>
            </w:r>
            <w:r w:rsidR="5DF96F5B" w:rsidRPr="00B965A9">
              <w:rPr>
                <w:rFonts w:ascii="Arial" w:hAnsi="Arial" w:cs="Arial"/>
                <w:sz w:val="20"/>
                <w:szCs w:val="20"/>
              </w:rPr>
              <w:t>.</w:t>
            </w:r>
          </w:p>
        </w:tc>
        <w:tc>
          <w:tcPr>
            <w:tcW w:w="2564" w:type="dxa"/>
            <w:gridSpan w:val="3"/>
            <w:tcBorders>
              <w:top w:val="single" w:sz="4" w:space="0" w:color="auto"/>
              <w:left w:val="single" w:sz="4" w:space="0" w:color="auto"/>
              <w:bottom w:val="single" w:sz="4" w:space="0" w:color="auto"/>
              <w:right w:val="single" w:sz="4" w:space="0" w:color="auto"/>
            </w:tcBorders>
          </w:tcPr>
          <w:p w14:paraId="04C24508" w14:textId="01D9B074" w:rsidR="7CC18BAA" w:rsidRPr="00B965A9" w:rsidRDefault="00133F32" w:rsidP="00592167">
            <w:pPr>
              <w:spacing w:before="60" w:after="60"/>
              <w:rPr>
                <w:rFonts w:ascii="Arial" w:hAnsi="Arial" w:cs="Arial"/>
                <w:color w:val="000000"/>
                <w:sz w:val="20"/>
                <w:szCs w:val="20"/>
              </w:rPr>
            </w:pPr>
            <w:r w:rsidRPr="00B965A9">
              <w:rPr>
                <w:rFonts w:ascii="Arial" w:hAnsi="Arial" w:cs="Arial"/>
                <w:color w:val="000000"/>
                <w:sz w:val="20"/>
                <w:szCs w:val="20"/>
              </w:rPr>
              <w:t>Paskirtis</w:t>
            </w:r>
          </w:p>
        </w:tc>
        <w:tc>
          <w:tcPr>
            <w:tcW w:w="3588" w:type="dxa"/>
            <w:tcBorders>
              <w:top w:val="single" w:sz="4" w:space="0" w:color="auto"/>
              <w:left w:val="single" w:sz="4" w:space="0" w:color="auto"/>
              <w:bottom w:val="single" w:sz="4" w:space="0" w:color="auto"/>
              <w:right w:val="single" w:sz="4" w:space="0" w:color="auto"/>
            </w:tcBorders>
          </w:tcPr>
          <w:p w14:paraId="659BF407" w14:textId="7D0F96D8" w:rsidR="7CC18BAA" w:rsidRPr="00B965A9" w:rsidRDefault="00133F32" w:rsidP="00592167">
            <w:pPr>
              <w:spacing w:before="60" w:after="60"/>
              <w:rPr>
                <w:rFonts w:ascii="Arial" w:hAnsi="Arial" w:cs="Arial"/>
                <w:color w:val="000000"/>
                <w:sz w:val="20"/>
                <w:szCs w:val="20"/>
              </w:rPr>
            </w:pPr>
            <w:r w:rsidRPr="00B965A9">
              <w:rPr>
                <w:rFonts w:ascii="Arial" w:hAnsi="Arial" w:cs="Arial"/>
                <w:color w:val="000000"/>
                <w:sz w:val="20"/>
                <w:szCs w:val="20"/>
              </w:rPr>
              <w:t>Komponentai turi būti saugūs naudoti mokyklose ir laboratorijose, skirti tirti vandens elektrolizės bei kuro elementų veikimo principus.</w:t>
            </w:r>
          </w:p>
        </w:tc>
        <w:tc>
          <w:tcPr>
            <w:tcW w:w="2862" w:type="dxa"/>
            <w:gridSpan w:val="2"/>
            <w:tcBorders>
              <w:top w:val="single" w:sz="4" w:space="0" w:color="auto"/>
              <w:left w:val="single" w:sz="4" w:space="0" w:color="auto"/>
              <w:bottom w:val="single" w:sz="4" w:space="0" w:color="auto"/>
              <w:right w:val="single" w:sz="4" w:space="0" w:color="auto"/>
            </w:tcBorders>
          </w:tcPr>
          <w:p w14:paraId="34BEB6D2" w14:textId="77777777" w:rsidR="00FF7252" w:rsidRPr="00B965A9" w:rsidRDefault="00FF7252" w:rsidP="0007101C">
            <w:pPr>
              <w:rPr>
                <w:rFonts w:ascii="Arial" w:hAnsi="Arial" w:cs="Arial"/>
                <w:color w:val="000000"/>
                <w:sz w:val="20"/>
                <w:szCs w:val="20"/>
                <w:lang w:eastAsia="lt-LT"/>
              </w:rPr>
            </w:pPr>
          </w:p>
        </w:tc>
      </w:tr>
      <w:tr w:rsidR="00133F32" w:rsidRPr="00B965A9" w14:paraId="04518E10"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3EC6F580" w14:textId="3AEEA71F" w:rsidR="00133F32" w:rsidRPr="00B965A9" w:rsidRDefault="00133F32" w:rsidP="0007101C">
            <w:pPr>
              <w:jc w:val="center"/>
              <w:rPr>
                <w:rFonts w:ascii="Arial" w:hAnsi="Arial" w:cs="Arial"/>
                <w:sz w:val="20"/>
                <w:szCs w:val="20"/>
              </w:rPr>
            </w:pPr>
            <w:r w:rsidRPr="00B965A9">
              <w:rPr>
                <w:rFonts w:ascii="Arial" w:hAnsi="Arial" w:cs="Arial"/>
                <w:sz w:val="20"/>
                <w:szCs w:val="20"/>
              </w:rPr>
              <w:t>5.</w:t>
            </w:r>
          </w:p>
        </w:tc>
        <w:tc>
          <w:tcPr>
            <w:tcW w:w="2564" w:type="dxa"/>
            <w:gridSpan w:val="3"/>
            <w:tcBorders>
              <w:top w:val="single" w:sz="4" w:space="0" w:color="auto"/>
              <w:left w:val="single" w:sz="4" w:space="0" w:color="auto"/>
              <w:bottom w:val="single" w:sz="4" w:space="0" w:color="auto"/>
              <w:right w:val="single" w:sz="4" w:space="0" w:color="auto"/>
            </w:tcBorders>
          </w:tcPr>
          <w:p w14:paraId="71C50DAF" w14:textId="7A84D3D7" w:rsidR="00133F32" w:rsidRPr="00B965A9" w:rsidRDefault="006C15EB" w:rsidP="00592167">
            <w:pPr>
              <w:spacing w:before="60" w:after="60"/>
              <w:rPr>
                <w:rFonts w:ascii="Arial" w:hAnsi="Arial" w:cs="Arial"/>
                <w:color w:val="000000"/>
                <w:sz w:val="20"/>
                <w:szCs w:val="20"/>
              </w:rPr>
            </w:pPr>
            <w:r w:rsidRPr="00B965A9">
              <w:rPr>
                <w:rFonts w:ascii="Arial" w:hAnsi="Arial" w:cs="Arial"/>
                <w:color w:val="000000"/>
                <w:sz w:val="20"/>
                <w:szCs w:val="20"/>
              </w:rPr>
              <w:t>Garantija*</w:t>
            </w:r>
          </w:p>
        </w:tc>
        <w:tc>
          <w:tcPr>
            <w:tcW w:w="3588" w:type="dxa"/>
            <w:tcBorders>
              <w:top w:val="single" w:sz="4" w:space="0" w:color="auto"/>
              <w:left w:val="single" w:sz="4" w:space="0" w:color="auto"/>
              <w:bottom w:val="single" w:sz="4" w:space="0" w:color="auto"/>
              <w:right w:val="single" w:sz="4" w:space="0" w:color="auto"/>
            </w:tcBorders>
          </w:tcPr>
          <w:p w14:paraId="2FAAD8C7" w14:textId="3CED3AA1" w:rsidR="00133F32" w:rsidRPr="00B965A9" w:rsidRDefault="006C15EB" w:rsidP="00592167">
            <w:pPr>
              <w:spacing w:before="60" w:after="60"/>
              <w:rPr>
                <w:rFonts w:ascii="Arial" w:hAnsi="Arial" w:cs="Arial"/>
                <w:color w:val="000000"/>
                <w:sz w:val="20"/>
                <w:szCs w:val="20"/>
              </w:rPr>
            </w:pPr>
            <w:r w:rsidRPr="00B965A9">
              <w:rPr>
                <w:rFonts w:ascii="Arial" w:hAnsi="Arial" w:cs="Arial"/>
                <w:color w:val="000000"/>
                <w:sz w:val="20"/>
                <w:szCs w:val="20"/>
              </w:rPr>
              <w:t>Ne mažiau kaip 12 mėnesių visoms mechaninėms dalims ir jungtims.</w:t>
            </w:r>
          </w:p>
        </w:tc>
        <w:tc>
          <w:tcPr>
            <w:tcW w:w="2862" w:type="dxa"/>
            <w:gridSpan w:val="2"/>
            <w:tcBorders>
              <w:top w:val="single" w:sz="4" w:space="0" w:color="auto"/>
              <w:left w:val="single" w:sz="4" w:space="0" w:color="auto"/>
              <w:bottom w:val="single" w:sz="4" w:space="0" w:color="auto"/>
              <w:right w:val="single" w:sz="4" w:space="0" w:color="auto"/>
            </w:tcBorders>
          </w:tcPr>
          <w:p w14:paraId="484B1AD7" w14:textId="77777777" w:rsidR="00133F32" w:rsidRPr="00B965A9" w:rsidRDefault="00133F32" w:rsidP="0007101C">
            <w:pPr>
              <w:rPr>
                <w:rFonts w:ascii="Arial" w:hAnsi="Arial" w:cs="Arial"/>
                <w:color w:val="000000"/>
                <w:sz w:val="20"/>
                <w:szCs w:val="20"/>
                <w:lang w:eastAsia="lt-LT"/>
              </w:rPr>
            </w:pPr>
          </w:p>
        </w:tc>
      </w:tr>
      <w:tr w:rsidR="009D6F0B" w:rsidRPr="00B965A9" w14:paraId="27EB2E73" w14:textId="77777777" w:rsidTr="307E8BF6">
        <w:tc>
          <w:tcPr>
            <w:tcW w:w="9640" w:type="dxa"/>
            <w:gridSpan w:val="8"/>
            <w:tcBorders>
              <w:top w:val="single" w:sz="4" w:space="0" w:color="auto"/>
              <w:left w:val="single" w:sz="4" w:space="0" w:color="auto"/>
              <w:bottom w:val="single" w:sz="4" w:space="0" w:color="auto"/>
              <w:right w:val="single" w:sz="4" w:space="0" w:color="auto"/>
            </w:tcBorders>
          </w:tcPr>
          <w:p w14:paraId="51A7A82A" w14:textId="3D0E0D4A" w:rsidR="009D6F0B" w:rsidRPr="00B965A9" w:rsidRDefault="009D6F0B" w:rsidP="009D6F0B">
            <w:pPr>
              <w:jc w:val="center"/>
              <w:rPr>
                <w:rFonts w:ascii="Arial" w:hAnsi="Arial" w:cs="Arial"/>
                <w:b/>
                <w:bCs/>
                <w:color w:val="000000"/>
                <w:sz w:val="20"/>
                <w:szCs w:val="20"/>
                <w:lang w:eastAsia="lt-LT"/>
              </w:rPr>
            </w:pPr>
            <w:r w:rsidRPr="00B965A9">
              <w:rPr>
                <w:rFonts w:ascii="Arial" w:hAnsi="Arial" w:cs="Arial"/>
                <w:b/>
                <w:bCs/>
                <w:color w:val="000000"/>
                <w:sz w:val="20"/>
                <w:szCs w:val="20"/>
                <w:lang w:eastAsia="lt-LT"/>
              </w:rPr>
              <w:t xml:space="preserve">5. </w:t>
            </w:r>
            <w:r w:rsidRPr="00B965A9">
              <w:rPr>
                <w:rFonts w:ascii="Arial" w:hAnsi="Arial" w:cs="Arial"/>
                <w:b/>
                <w:bCs/>
                <w:color w:val="000000"/>
                <w:sz w:val="20"/>
                <w:szCs w:val="20"/>
              </w:rPr>
              <w:t>Priedų rinkinys</w:t>
            </w:r>
          </w:p>
        </w:tc>
      </w:tr>
      <w:tr w:rsidR="009D6F0B" w:rsidRPr="00B965A9" w14:paraId="2C319ED8"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0199A0EB" w14:textId="1FEDC55C" w:rsidR="009D6F0B" w:rsidRPr="00B965A9" w:rsidRDefault="009D6F0B" w:rsidP="009D6F0B">
            <w:pPr>
              <w:jc w:val="center"/>
              <w:rPr>
                <w:rFonts w:ascii="Arial" w:hAnsi="Arial" w:cs="Arial"/>
                <w:sz w:val="20"/>
                <w:szCs w:val="20"/>
              </w:rPr>
            </w:pPr>
            <w:r w:rsidRPr="00B965A9">
              <w:rPr>
                <w:rFonts w:ascii="Arial" w:hAnsi="Arial" w:cs="Arial"/>
                <w:sz w:val="20"/>
                <w:szCs w:val="20"/>
              </w:rPr>
              <w:t>1.</w:t>
            </w:r>
          </w:p>
        </w:tc>
        <w:tc>
          <w:tcPr>
            <w:tcW w:w="2564" w:type="dxa"/>
            <w:gridSpan w:val="3"/>
            <w:tcBorders>
              <w:top w:val="single" w:sz="4" w:space="0" w:color="auto"/>
              <w:left w:val="single" w:sz="4" w:space="0" w:color="auto"/>
              <w:bottom w:val="single" w:sz="4" w:space="0" w:color="auto"/>
              <w:right w:val="single" w:sz="4" w:space="0" w:color="auto"/>
            </w:tcBorders>
          </w:tcPr>
          <w:p w14:paraId="7DBEF68A" w14:textId="75B52731" w:rsidR="009D6F0B" w:rsidRPr="00B965A9" w:rsidRDefault="009D6F0B" w:rsidP="009D6F0B">
            <w:pPr>
              <w:spacing w:line="240" w:lineRule="auto"/>
              <w:rPr>
                <w:rFonts w:ascii="Arial" w:eastAsia="Times New Roman" w:hAnsi="Arial" w:cs="Arial"/>
                <w:i/>
                <w:iCs/>
                <w:sz w:val="20"/>
                <w:szCs w:val="20"/>
              </w:rPr>
            </w:pPr>
            <w:r w:rsidRPr="00B965A9">
              <w:rPr>
                <w:rFonts w:ascii="Arial" w:eastAsia="Times New Roman" w:hAnsi="Arial" w:cs="Arial"/>
                <w:i/>
                <w:iCs/>
                <w:sz w:val="20"/>
                <w:szCs w:val="20"/>
              </w:rPr>
              <w:t>Gamintojas, modelis</w:t>
            </w:r>
          </w:p>
        </w:tc>
        <w:tc>
          <w:tcPr>
            <w:tcW w:w="3588" w:type="dxa"/>
            <w:tcBorders>
              <w:top w:val="single" w:sz="4" w:space="0" w:color="auto"/>
              <w:left w:val="single" w:sz="4" w:space="0" w:color="auto"/>
              <w:bottom w:val="single" w:sz="4" w:space="0" w:color="auto"/>
              <w:right w:val="single" w:sz="4" w:space="0" w:color="auto"/>
            </w:tcBorders>
          </w:tcPr>
          <w:p w14:paraId="41AD6E9F" w14:textId="77777777" w:rsidR="009D6F0B" w:rsidRPr="00B965A9" w:rsidRDefault="009D6F0B" w:rsidP="009D6F0B">
            <w:pPr>
              <w:spacing w:after="0" w:line="240" w:lineRule="auto"/>
              <w:rPr>
                <w:rFonts w:ascii="Arial" w:hAnsi="Arial" w:cs="Arial"/>
                <w:i/>
                <w:iCs/>
                <w:sz w:val="20"/>
                <w:szCs w:val="20"/>
              </w:rPr>
            </w:pPr>
            <w:r w:rsidRPr="00B965A9">
              <w:rPr>
                <w:rFonts w:ascii="Arial" w:hAnsi="Arial" w:cs="Arial"/>
                <w:i/>
                <w:iCs/>
                <w:sz w:val="20"/>
                <w:szCs w:val="20"/>
              </w:rPr>
              <w:t>Nurodyti</w:t>
            </w:r>
          </w:p>
          <w:p w14:paraId="2204FB8E" w14:textId="3579B24A" w:rsidR="009D6F0B" w:rsidRPr="00B965A9" w:rsidRDefault="009D6F0B" w:rsidP="009D6F0B">
            <w:pPr>
              <w:spacing w:line="240" w:lineRule="auto"/>
              <w:rPr>
                <w:rFonts w:ascii="Arial" w:eastAsia="Times New Roman" w:hAnsi="Arial" w:cs="Arial"/>
                <w:i/>
                <w:iCs/>
                <w:sz w:val="20"/>
                <w:szCs w:val="20"/>
              </w:rPr>
            </w:pPr>
            <w:r w:rsidRPr="00B965A9">
              <w:rPr>
                <w:rFonts w:ascii="Arial" w:hAnsi="Arial" w:cs="Arial"/>
                <w:i/>
                <w:iCs/>
                <w:sz w:val="20"/>
                <w:szCs w:val="20"/>
              </w:rPr>
              <w:t>Būtina pateikti nuorodą į gamintojo interneto puslapį arba techninės dokumentacijos kopiją, kurioje pateikiama informacija apie siūlomos prekės charakteristikas. Jeigu Tiekėjas yra įrangos gamintojas, jo deklaracija yra priimtina)</w:t>
            </w:r>
          </w:p>
        </w:tc>
        <w:tc>
          <w:tcPr>
            <w:tcW w:w="2862" w:type="dxa"/>
            <w:gridSpan w:val="2"/>
            <w:tcBorders>
              <w:top w:val="single" w:sz="4" w:space="0" w:color="auto"/>
              <w:left w:val="single" w:sz="4" w:space="0" w:color="auto"/>
              <w:bottom w:val="single" w:sz="4" w:space="0" w:color="auto"/>
              <w:right w:val="single" w:sz="4" w:space="0" w:color="auto"/>
            </w:tcBorders>
          </w:tcPr>
          <w:p w14:paraId="3433397F" w14:textId="77777777" w:rsidR="009D6F0B" w:rsidRPr="00B965A9" w:rsidRDefault="009D6F0B" w:rsidP="009D6F0B">
            <w:pPr>
              <w:rPr>
                <w:rFonts w:ascii="Arial" w:hAnsi="Arial" w:cs="Arial"/>
                <w:color w:val="000000"/>
                <w:sz w:val="20"/>
                <w:szCs w:val="20"/>
                <w:lang w:eastAsia="lt-LT"/>
              </w:rPr>
            </w:pPr>
          </w:p>
        </w:tc>
      </w:tr>
      <w:tr w:rsidR="009D6F0B" w:rsidRPr="00B965A9" w14:paraId="4A08ACA1"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5A5647F9" w14:textId="7C235303" w:rsidR="009D6F0B" w:rsidRPr="00B965A9" w:rsidRDefault="001006D3" w:rsidP="0007101C">
            <w:pPr>
              <w:jc w:val="center"/>
              <w:rPr>
                <w:rFonts w:ascii="Arial" w:hAnsi="Arial" w:cs="Arial"/>
                <w:sz w:val="20"/>
                <w:szCs w:val="20"/>
              </w:rPr>
            </w:pPr>
            <w:r w:rsidRPr="00B965A9">
              <w:rPr>
                <w:rFonts w:ascii="Arial" w:hAnsi="Arial" w:cs="Arial"/>
                <w:sz w:val="20"/>
                <w:szCs w:val="20"/>
              </w:rPr>
              <w:t>2.</w:t>
            </w:r>
          </w:p>
        </w:tc>
        <w:tc>
          <w:tcPr>
            <w:tcW w:w="2564" w:type="dxa"/>
            <w:gridSpan w:val="3"/>
            <w:tcBorders>
              <w:top w:val="single" w:sz="4" w:space="0" w:color="auto"/>
              <w:left w:val="single" w:sz="4" w:space="0" w:color="auto"/>
              <w:bottom w:val="single" w:sz="4" w:space="0" w:color="auto"/>
              <w:right w:val="single" w:sz="4" w:space="0" w:color="auto"/>
            </w:tcBorders>
          </w:tcPr>
          <w:p w14:paraId="3B140974" w14:textId="19DFCB49" w:rsidR="009D6F0B" w:rsidRPr="00B965A9" w:rsidRDefault="00296522" w:rsidP="005B7548">
            <w:pPr>
              <w:spacing w:before="60" w:after="60"/>
              <w:rPr>
                <w:rFonts w:ascii="Arial" w:hAnsi="Arial" w:cs="Arial"/>
                <w:color w:val="000000"/>
                <w:sz w:val="20"/>
                <w:szCs w:val="20"/>
              </w:rPr>
            </w:pPr>
            <w:proofErr w:type="spellStart"/>
            <w:r w:rsidRPr="00B965A9">
              <w:rPr>
                <w:rFonts w:ascii="Arial" w:hAnsi="Arial" w:cs="Arial"/>
                <w:color w:val="000000"/>
                <w:sz w:val="20"/>
                <w:szCs w:val="20"/>
              </w:rPr>
              <w:t>Nuorinimo</w:t>
            </w:r>
            <w:proofErr w:type="spellEnd"/>
            <w:r w:rsidRPr="00B965A9">
              <w:rPr>
                <w:rFonts w:ascii="Arial" w:hAnsi="Arial" w:cs="Arial"/>
                <w:color w:val="000000"/>
                <w:sz w:val="20"/>
                <w:szCs w:val="20"/>
              </w:rPr>
              <w:t xml:space="preserve"> vožtuvas (</w:t>
            </w:r>
            <w:proofErr w:type="spellStart"/>
            <w:r w:rsidRPr="00B965A9">
              <w:rPr>
                <w:rFonts w:ascii="Arial" w:hAnsi="Arial" w:cs="Arial"/>
                <w:color w:val="000000"/>
                <w:sz w:val="20"/>
                <w:szCs w:val="20"/>
              </w:rPr>
              <w:t>Purge</w:t>
            </w:r>
            <w:proofErr w:type="spellEnd"/>
            <w:r w:rsidRPr="00B965A9">
              <w:rPr>
                <w:rFonts w:ascii="Arial" w:hAnsi="Arial" w:cs="Arial"/>
                <w:color w:val="000000"/>
                <w:sz w:val="20"/>
                <w:szCs w:val="20"/>
              </w:rPr>
              <w:t xml:space="preserve"> </w:t>
            </w:r>
            <w:proofErr w:type="spellStart"/>
            <w:r w:rsidRPr="00B965A9">
              <w:rPr>
                <w:rFonts w:ascii="Arial" w:hAnsi="Arial" w:cs="Arial"/>
                <w:color w:val="000000"/>
                <w:sz w:val="20"/>
                <w:szCs w:val="20"/>
              </w:rPr>
              <w:t>valve</w:t>
            </w:r>
            <w:proofErr w:type="spellEnd"/>
            <w:r w:rsidRPr="00B965A9">
              <w:rPr>
                <w:rFonts w:ascii="Arial" w:hAnsi="Arial" w:cs="Arial"/>
                <w:color w:val="000000"/>
                <w:sz w:val="20"/>
                <w:szCs w:val="20"/>
              </w:rPr>
              <w:t>)</w:t>
            </w:r>
          </w:p>
        </w:tc>
        <w:tc>
          <w:tcPr>
            <w:tcW w:w="3588" w:type="dxa"/>
            <w:tcBorders>
              <w:top w:val="single" w:sz="4" w:space="0" w:color="auto"/>
              <w:left w:val="single" w:sz="4" w:space="0" w:color="auto"/>
              <w:bottom w:val="single" w:sz="4" w:space="0" w:color="auto"/>
              <w:right w:val="single" w:sz="4" w:space="0" w:color="auto"/>
            </w:tcBorders>
          </w:tcPr>
          <w:p w14:paraId="0ABB737F" w14:textId="7FDAB79E" w:rsidR="009D6F0B" w:rsidRPr="00B965A9" w:rsidRDefault="000D02EC" w:rsidP="005B7548">
            <w:pPr>
              <w:spacing w:before="60" w:after="60"/>
              <w:rPr>
                <w:rFonts w:ascii="Arial" w:hAnsi="Arial" w:cs="Arial"/>
                <w:color w:val="000000"/>
                <w:sz w:val="20"/>
                <w:szCs w:val="20"/>
              </w:rPr>
            </w:pPr>
            <w:r w:rsidRPr="00B965A9">
              <w:rPr>
                <w:rFonts w:ascii="Arial" w:hAnsi="Arial" w:cs="Arial"/>
                <w:color w:val="000000"/>
                <w:sz w:val="20"/>
                <w:szCs w:val="20"/>
              </w:rPr>
              <w:t>Specializuotas vožtuvas, skirtas oro pašalinimui iš vandenilio sistemos prieš pradedant kuro elemento darbą, užtikrinantis dujų grynumą tiekimo linijoje.</w:t>
            </w:r>
          </w:p>
        </w:tc>
        <w:tc>
          <w:tcPr>
            <w:tcW w:w="2862" w:type="dxa"/>
            <w:gridSpan w:val="2"/>
            <w:tcBorders>
              <w:top w:val="single" w:sz="4" w:space="0" w:color="auto"/>
              <w:left w:val="single" w:sz="4" w:space="0" w:color="auto"/>
              <w:bottom w:val="single" w:sz="4" w:space="0" w:color="auto"/>
              <w:right w:val="single" w:sz="4" w:space="0" w:color="auto"/>
            </w:tcBorders>
          </w:tcPr>
          <w:p w14:paraId="544A8622" w14:textId="77777777" w:rsidR="009D6F0B" w:rsidRPr="00B965A9" w:rsidRDefault="009D6F0B" w:rsidP="0007101C">
            <w:pPr>
              <w:rPr>
                <w:rFonts w:ascii="Arial" w:hAnsi="Arial" w:cs="Arial"/>
                <w:color w:val="000000"/>
                <w:sz w:val="20"/>
                <w:szCs w:val="20"/>
                <w:lang w:eastAsia="lt-LT"/>
              </w:rPr>
            </w:pPr>
          </w:p>
        </w:tc>
      </w:tr>
      <w:tr w:rsidR="00296522" w:rsidRPr="00B965A9" w14:paraId="11616C9B"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18EC9DE1" w14:textId="660D4CA1" w:rsidR="00296522" w:rsidRPr="00B965A9" w:rsidRDefault="001006D3" w:rsidP="0007101C">
            <w:pPr>
              <w:jc w:val="center"/>
              <w:rPr>
                <w:rFonts w:ascii="Arial" w:hAnsi="Arial" w:cs="Arial"/>
                <w:sz w:val="20"/>
                <w:szCs w:val="20"/>
              </w:rPr>
            </w:pPr>
            <w:r w:rsidRPr="00B965A9">
              <w:rPr>
                <w:rFonts w:ascii="Arial" w:hAnsi="Arial" w:cs="Arial"/>
                <w:sz w:val="20"/>
                <w:szCs w:val="20"/>
              </w:rPr>
              <w:t>3.</w:t>
            </w:r>
          </w:p>
        </w:tc>
        <w:tc>
          <w:tcPr>
            <w:tcW w:w="2564" w:type="dxa"/>
            <w:gridSpan w:val="3"/>
            <w:tcBorders>
              <w:top w:val="single" w:sz="4" w:space="0" w:color="auto"/>
              <w:left w:val="single" w:sz="4" w:space="0" w:color="auto"/>
              <w:bottom w:val="single" w:sz="4" w:space="0" w:color="auto"/>
              <w:right w:val="single" w:sz="4" w:space="0" w:color="auto"/>
            </w:tcBorders>
          </w:tcPr>
          <w:p w14:paraId="48718D51" w14:textId="7D5675CE" w:rsidR="00296522" w:rsidRPr="00B965A9" w:rsidRDefault="00296522" w:rsidP="005B7548">
            <w:pPr>
              <w:spacing w:before="60" w:after="60"/>
              <w:rPr>
                <w:rFonts w:ascii="Arial" w:hAnsi="Arial" w:cs="Arial"/>
                <w:color w:val="000000"/>
                <w:sz w:val="20"/>
                <w:szCs w:val="20"/>
              </w:rPr>
            </w:pPr>
            <w:r w:rsidRPr="00B965A9">
              <w:rPr>
                <w:rFonts w:ascii="Arial" w:hAnsi="Arial" w:cs="Arial"/>
                <w:color w:val="000000"/>
                <w:sz w:val="20"/>
                <w:szCs w:val="20"/>
              </w:rPr>
              <w:t>Jungtis „Motina“ (</w:t>
            </w:r>
            <w:proofErr w:type="spellStart"/>
            <w:r w:rsidRPr="00B965A9">
              <w:rPr>
                <w:rFonts w:ascii="Arial" w:hAnsi="Arial" w:cs="Arial"/>
                <w:color w:val="000000"/>
                <w:sz w:val="20"/>
                <w:szCs w:val="20"/>
              </w:rPr>
              <w:t>Female</w:t>
            </w:r>
            <w:proofErr w:type="spellEnd"/>
            <w:r w:rsidRPr="00B965A9">
              <w:rPr>
                <w:rFonts w:ascii="Arial" w:hAnsi="Arial" w:cs="Arial"/>
                <w:color w:val="000000"/>
                <w:sz w:val="20"/>
                <w:szCs w:val="20"/>
              </w:rPr>
              <w:t xml:space="preserve"> </w:t>
            </w:r>
            <w:proofErr w:type="spellStart"/>
            <w:r w:rsidRPr="00B965A9">
              <w:rPr>
                <w:rFonts w:ascii="Arial" w:hAnsi="Arial" w:cs="Arial"/>
                <w:color w:val="000000"/>
                <w:sz w:val="20"/>
                <w:szCs w:val="20"/>
              </w:rPr>
              <w:t>valve</w:t>
            </w:r>
            <w:proofErr w:type="spellEnd"/>
            <w:r w:rsidRPr="00B965A9">
              <w:rPr>
                <w:rFonts w:ascii="Arial" w:hAnsi="Arial" w:cs="Arial"/>
                <w:color w:val="000000"/>
                <w:sz w:val="20"/>
                <w:szCs w:val="20"/>
              </w:rPr>
              <w:t>)</w:t>
            </w:r>
          </w:p>
        </w:tc>
        <w:tc>
          <w:tcPr>
            <w:tcW w:w="3588" w:type="dxa"/>
            <w:tcBorders>
              <w:top w:val="single" w:sz="4" w:space="0" w:color="auto"/>
              <w:left w:val="single" w:sz="4" w:space="0" w:color="auto"/>
              <w:bottom w:val="single" w:sz="4" w:space="0" w:color="auto"/>
              <w:right w:val="single" w:sz="4" w:space="0" w:color="auto"/>
            </w:tcBorders>
          </w:tcPr>
          <w:p w14:paraId="47472854" w14:textId="5C0B5DE3" w:rsidR="00296522" w:rsidRPr="00B965A9" w:rsidRDefault="000D02EC" w:rsidP="005B7548">
            <w:pPr>
              <w:spacing w:before="60" w:after="60"/>
              <w:rPr>
                <w:rFonts w:ascii="Arial" w:hAnsi="Arial" w:cs="Arial"/>
                <w:color w:val="000000"/>
                <w:sz w:val="20"/>
                <w:szCs w:val="20"/>
              </w:rPr>
            </w:pPr>
            <w:r w:rsidRPr="00B965A9">
              <w:rPr>
                <w:rFonts w:ascii="Arial" w:hAnsi="Arial" w:cs="Arial"/>
                <w:color w:val="000000"/>
                <w:sz w:val="20"/>
                <w:szCs w:val="20"/>
              </w:rPr>
              <w:t>Greito jungimo vožtuvas (vidinis sriegis/lizdas), suderinamas su vandenilio saugojimo talpomis ir užtikrinantis automatinį dujų srauto blokavimą atjungus jungtį.</w:t>
            </w:r>
          </w:p>
        </w:tc>
        <w:tc>
          <w:tcPr>
            <w:tcW w:w="2862" w:type="dxa"/>
            <w:gridSpan w:val="2"/>
            <w:tcBorders>
              <w:top w:val="single" w:sz="4" w:space="0" w:color="auto"/>
              <w:left w:val="single" w:sz="4" w:space="0" w:color="auto"/>
              <w:bottom w:val="single" w:sz="4" w:space="0" w:color="auto"/>
              <w:right w:val="single" w:sz="4" w:space="0" w:color="auto"/>
            </w:tcBorders>
          </w:tcPr>
          <w:p w14:paraId="0FE2F86F" w14:textId="77777777" w:rsidR="00296522" w:rsidRPr="00B965A9" w:rsidRDefault="00296522" w:rsidP="0007101C">
            <w:pPr>
              <w:rPr>
                <w:rFonts w:ascii="Arial" w:hAnsi="Arial" w:cs="Arial"/>
                <w:color w:val="000000"/>
                <w:sz w:val="20"/>
                <w:szCs w:val="20"/>
                <w:lang w:eastAsia="lt-LT"/>
              </w:rPr>
            </w:pPr>
          </w:p>
        </w:tc>
      </w:tr>
      <w:tr w:rsidR="00296522" w:rsidRPr="00B965A9" w14:paraId="60841266"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551C3460" w14:textId="1F04EE94" w:rsidR="00296522" w:rsidRPr="00B965A9" w:rsidRDefault="001006D3" w:rsidP="0007101C">
            <w:pPr>
              <w:jc w:val="center"/>
              <w:rPr>
                <w:rFonts w:ascii="Arial" w:hAnsi="Arial" w:cs="Arial"/>
                <w:sz w:val="20"/>
                <w:szCs w:val="20"/>
              </w:rPr>
            </w:pPr>
            <w:r w:rsidRPr="00B965A9">
              <w:rPr>
                <w:rFonts w:ascii="Arial" w:hAnsi="Arial" w:cs="Arial"/>
                <w:sz w:val="20"/>
                <w:szCs w:val="20"/>
              </w:rPr>
              <w:t>4.</w:t>
            </w:r>
          </w:p>
        </w:tc>
        <w:tc>
          <w:tcPr>
            <w:tcW w:w="2564" w:type="dxa"/>
            <w:gridSpan w:val="3"/>
            <w:tcBorders>
              <w:top w:val="single" w:sz="4" w:space="0" w:color="auto"/>
              <w:left w:val="single" w:sz="4" w:space="0" w:color="auto"/>
              <w:bottom w:val="single" w:sz="4" w:space="0" w:color="auto"/>
              <w:right w:val="single" w:sz="4" w:space="0" w:color="auto"/>
            </w:tcBorders>
          </w:tcPr>
          <w:p w14:paraId="36123C83" w14:textId="7DA6B553" w:rsidR="00296522" w:rsidRPr="00B965A9" w:rsidRDefault="00296522" w:rsidP="005B7548">
            <w:pPr>
              <w:spacing w:before="60" w:after="60"/>
              <w:rPr>
                <w:rFonts w:ascii="Arial" w:hAnsi="Arial" w:cs="Arial"/>
                <w:color w:val="000000"/>
                <w:sz w:val="20"/>
                <w:szCs w:val="20"/>
              </w:rPr>
            </w:pPr>
            <w:r w:rsidRPr="00B965A9">
              <w:rPr>
                <w:rFonts w:ascii="Arial" w:hAnsi="Arial" w:cs="Arial"/>
                <w:color w:val="000000"/>
                <w:sz w:val="20"/>
                <w:szCs w:val="20"/>
              </w:rPr>
              <w:t>Jungtis „Tėvas“ (</w:t>
            </w:r>
            <w:proofErr w:type="spellStart"/>
            <w:r w:rsidRPr="00B965A9">
              <w:rPr>
                <w:rFonts w:ascii="Arial" w:hAnsi="Arial" w:cs="Arial"/>
                <w:color w:val="000000"/>
                <w:sz w:val="20"/>
                <w:szCs w:val="20"/>
              </w:rPr>
              <w:t>Male</w:t>
            </w:r>
            <w:proofErr w:type="spellEnd"/>
            <w:r w:rsidRPr="00B965A9">
              <w:rPr>
                <w:rFonts w:ascii="Arial" w:hAnsi="Arial" w:cs="Arial"/>
                <w:color w:val="000000"/>
                <w:sz w:val="20"/>
                <w:szCs w:val="20"/>
              </w:rPr>
              <w:t xml:space="preserve"> </w:t>
            </w:r>
            <w:proofErr w:type="spellStart"/>
            <w:r w:rsidRPr="00B965A9">
              <w:rPr>
                <w:rFonts w:ascii="Arial" w:hAnsi="Arial" w:cs="Arial"/>
                <w:color w:val="000000"/>
                <w:sz w:val="20"/>
                <w:szCs w:val="20"/>
              </w:rPr>
              <w:t>valve</w:t>
            </w:r>
            <w:proofErr w:type="spellEnd"/>
            <w:r w:rsidRPr="00B965A9">
              <w:rPr>
                <w:rFonts w:ascii="Arial" w:hAnsi="Arial" w:cs="Arial"/>
                <w:color w:val="000000"/>
                <w:sz w:val="20"/>
                <w:szCs w:val="20"/>
              </w:rPr>
              <w:t>)</w:t>
            </w:r>
          </w:p>
        </w:tc>
        <w:tc>
          <w:tcPr>
            <w:tcW w:w="3588" w:type="dxa"/>
            <w:tcBorders>
              <w:top w:val="single" w:sz="4" w:space="0" w:color="auto"/>
              <w:left w:val="single" w:sz="4" w:space="0" w:color="auto"/>
              <w:bottom w:val="single" w:sz="4" w:space="0" w:color="auto"/>
              <w:right w:val="single" w:sz="4" w:space="0" w:color="auto"/>
            </w:tcBorders>
          </w:tcPr>
          <w:p w14:paraId="74A84E2B" w14:textId="1D7DFE5F" w:rsidR="00296522" w:rsidRPr="00B965A9" w:rsidRDefault="000D02EC" w:rsidP="005B7548">
            <w:pPr>
              <w:spacing w:before="60" w:after="60"/>
              <w:rPr>
                <w:rFonts w:ascii="Arial" w:hAnsi="Arial" w:cs="Arial"/>
                <w:color w:val="000000"/>
                <w:sz w:val="20"/>
                <w:szCs w:val="20"/>
              </w:rPr>
            </w:pPr>
            <w:r w:rsidRPr="00B965A9">
              <w:rPr>
                <w:rFonts w:ascii="Arial" w:hAnsi="Arial" w:cs="Arial"/>
                <w:color w:val="000000"/>
                <w:sz w:val="20"/>
                <w:szCs w:val="20"/>
              </w:rPr>
              <w:t>Greito jungimo vožtuvas (išorinis sriegis/kaištis), skirtas sandariam sujungimui su „</w:t>
            </w:r>
            <w:proofErr w:type="spellStart"/>
            <w:r w:rsidRPr="00B965A9">
              <w:rPr>
                <w:rFonts w:ascii="Arial" w:hAnsi="Arial" w:cs="Arial"/>
                <w:color w:val="000000"/>
                <w:sz w:val="20"/>
                <w:szCs w:val="20"/>
              </w:rPr>
              <w:t>Female</w:t>
            </w:r>
            <w:proofErr w:type="spellEnd"/>
            <w:r w:rsidRPr="00B965A9">
              <w:rPr>
                <w:rFonts w:ascii="Arial" w:hAnsi="Arial" w:cs="Arial"/>
                <w:color w:val="000000"/>
                <w:sz w:val="20"/>
                <w:szCs w:val="20"/>
              </w:rPr>
              <w:t xml:space="preserve"> </w:t>
            </w:r>
            <w:proofErr w:type="spellStart"/>
            <w:r w:rsidRPr="00B965A9">
              <w:rPr>
                <w:rFonts w:ascii="Arial" w:hAnsi="Arial" w:cs="Arial"/>
                <w:color w:val="000000"/>
                <w:sz w:val="20"/>
                <w:szCs w:val="20"/>
              </w:rPr>
              <w:t>valve</w:t>
            </w:r>
            <w:proofErr w:type="spellEnd"/>
            <w:r w:rsidRPr="00B965A9">
              <w:rPr>
                <w:rFonts w:ascii="Arial" w:hAnsi="Arial" w:cs="Arial"/>
                <w:color w:val="000000"/>
                <w:sz w:val="20"/>
                <w:szCs w:val="20"/>
              </w:rPr>
              <w:t>“ tipo jungtimis vandenilio perdavimo linijose.</w:t>
            </w:r>
          </w:p>
        </w:tc>
        <w:tc>
          <w:tcPr>
            <w:tcW w:w="2862" w:type="dxa"/>
            <w:gridSpan w:val="2"/>
            <w:tcBorders>
              <w:top w:val="single" w:sz="4" w:space="0" w:color="auto"/>
              <w:left w:val="single" w:sz="4" w:space="0" w:color="auto"/>
              <w:bottom w:val="single" w:sz="4" w:space="0" w:color="auto"/>
              <w:right w:val="single" w:sz="4" w:space="0" w:color="auto"/>
            </w:tcBorders>
          </w:tcPr>
          <w:p w14:paraId="77CBCCFE" w14:textId="77777777" w:rsidR="00296522" w:rsidRPr="00B965A9" w:rsidRDefault="00296522" w:rsidP="0007101C">
            <w:pPr>
              <w:rPr>
                <w:rFonts w:ascii="Arial" w:hAnsi="Arial" w:cs="Arial"/>
                <w:color w:val="000000"/>
                <w:sz w:val="20"/>
                <w:szCs w:val="20"/>
                <w:lang w:eastAsia="lt-LT"/>
              </w:rPr>
            </w:pPr>
          </w:p>
        </w:tc>
      </w:tr>
      <w:tr w:rsidR="00296522" w:rsidRPr="00B965A9" w14:paraId="30C975A6"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05F389C1" w14:textId="01C6B13D" w:rsidR="00296522" w:rsidRPr="00B965A9" w:rsidRDefault="001006D3" w:rsidP="0007101C">
            <w:pPr>
              <w:jc w:val="center"/>
              <w:rPr>
                <w:rFonts w:ascii="Arial" w:hAnsi="Arial" w:cs="Arial"/>
                <w:sz w:val="20"/>
                <w:szCs w:val="20"/>
              </w:rPr>
            </w:pPr>
            <w:r w:rsidRPr="00B965A9">
              <w:rPr>
                <w:rFonts w:ascii="Arial" w:hAnsi="Arial" w:cs="Arial"/>
                <w:sz w:val="20"/>
                <w:szCs w:val="20"/>
              </w:rPr>
              <w:t>5.</w:t>
            </w:r>
          </w:p>
        </w:tc>
        <w:tc>
          <w:tcPr>
            <w:tcW w:w="2564" w:type="dxa"/>
            <w:gridSpan w:val="3"/>
            <w:tcBorders>
              <w:top w:val="single" w:sz="4" w:space="0" w:color="auto"/>
              <w:left w:val="single" w:sz="4" w:space="0" w:color="auto"/>
              <w:bottom w:val="single" w:sz="4" w:space="0" w:color="auto"/>
              <w:right w:val="single" w:sz="4" w:space="0" w:color="auto"/>
            </w:tcBorders>
          </w:tcPr>
          <w:p w14:paraId="6AF868C8" w14:textId="30D5ED71" w:rsidR="00296522" w:rsidRPr="00B965A9" w:rsidRDefault="00296522" w:rsidP="005B7548">
            <w:pPr>
              <w:spacing w:before="60" w:after="60"/>
              <w:rPr>
                <w:rFonts w:ascii="Arial" w:hAnsi="Arial" w:cs="Arial"/>
                <w:color w:val="000000"/>
                <w:sz w:val="20"/>
                <w:szCs w:val="20"/>
              </w:rPr>
            </w:pPr>
            <w:r w:rsidRPr="00B965A9">
              <w:rPr>
                <w:rFonts w:ascii="Arial" w:hAnsi="Arial" w:cs="Arial"/>
                <w:color w:val="000000"/>
                <w:sz w:val="20"/>
                <w:szCs w:val="20"/>
              </w:rPr>
              <w:t>Vamzdelių spaustukas (</w:t>
            </w:r>
            <w:proofErr w:type="spellStart"/>
            <w:r w:rsidRPr="00B965A9">
              <w:rPr>
                <w:rFonts w:ascii="Arial" w:hAnsi="Arial" w:cs="Arial"/>
                <w:color w:val="000000"/>
                <w:sz w:val="20"/>
                <w:szCs w:val="20"/>
              </w:rPr>
              <w:t>Clamp</w:t>
            </w:r>
            <w:proofErr w:type="spellEnd"/>
            <w:r w:rsidRPr="00B965A9">
              <w:rPr>
                <w:rFonts w:ascii="Arial" w:hAnsi="Arial" w:cs="Arial"/>
                <w:color w:val="000000"/>
                <w:sz w:val="20"/>
                <w:szCs w:val="20"/>
              </w:rPr>
              <w:t>)</w:t>
            </w:r>
          </w:p>
        </w:tc>
        <w:tc>
          <w:tcPr>
            <w:tcW w:w="3588" w:type="dxa"/>
            <w:tcBorders>
              <w:top w:val="single" w:sz="4" w:space="0" w:color="auto"/>
              <w:left w:val="single" w:sz="4" w:space="0" w:color="auto"/>
              <w:bottom w:val="single" w:sz="4" w:space="0" w:color="auto"/>
              <w:right w:val="single" w:sz="4" w:space="0" w:color="auto"/>
            </w:tcBorders>
          </w:tcPr>
          <w:p w14:paraId="56D8BF49" w14:textId="3CA7CC4B" w:rsidR="00296522" w:rsidRPr="00B965A9" w:rsidRDefault="000D02EC" w:rsidP="005B7548">
            <w:pPr>
              <w:spacing w:before="60" w:after="60"/>
              <w:rPr>
                <w:rFonts w:ascii="Arial" w:hAnsi="Arial" w:cs="Arial"/>
                <w:color w:val="000000"/>
                <w:sz w:val="20"/>
                <w:szCs w:val="20"/>
              </w:rPr>
            </w:pPr>
            <w:r w:rsidRPr="00B965A9">
              <w:rPr>
                <w:rFonts w:ascii="Arial" w:hAnsi="Arial" w:cs="Arial"/>
                <w:color w:val="000000"/>
                <w:sz w:val="20"/>
                <w:szCs w:val="20"/>
              </w:rPr>
              <w:t xml:space="preserve">Specializuotas užraktas/spaustukas, pritaikytas 1/8 colio (apie 3 mm) išorinio skersmens silikoniniams vamzdeliams, užtikrinantis jungčių </w:t>
            </w:r>
            <w:proofErr w:type="spellStart"/>
            <w:r w:rsidRPr="00B965A9">
              <w:rPr>
                <w:rFonts w:ascii="Arial" w:hAnsi="Arial" w:cs="Arial"/>
                <w:color w:val="000000"/>
                <w:sz w:val="20"/>
                <w:szCs w:val="20"/>
              </w:rPr>
              <w:t>hermetiškumą</w:t>
            </w:r>
            <w:proofErr w:type="spellEnd"/>
            <w:r w:rsidRPr="00B965A9">
              <w:rPr>
                <w:rFonts w:ascii="Arial" w:hAnsi="Arial" w:cs="Arial"/>
                <w:color w:val="000000"/>
                <w:sz w:val="20"/>
                <w:szCs w:val="20"/>
              </w:rPr>
              <w:t xml:space="preserve"> esant slėgiui.</w:t>
            </w:r>
          </w:p>
        </w:tc>
        <w:tc>
          <w:tcPr>
            <w:tcW w:w="2862" w:type="dxa"/>
            <w:gridSpan w:val="2"/>
            <w:tcBorders>
              <w:top w:val="single" w:sz="4" w:space="0" w:color="auto"/>
              <w:left w:val="single" w:sz="4" w:space="0" w:color="auto"/>
              <w:bottom w:val="single" w:sz="4" w:space="0" w:color="auto"/>
              <w:right w:val="single" w:sz="4" w:space="0" w:color="auto"/>
            </w:tcBorders>
          </w:tcPr>
          <w:p w14:paraId="542F2C75" w14:textId="77777777" w:rsidR="00296522" w:rsidRPr="00B965A9" w:rsidRDefault="00296522" w:rsidP="0007101C">
            <w:pPr>
              <w:rPr>
                <w:rFonts w:ascii="Arial" w:hAnsi="Arial" w:cs="Arial"/>
                <w:color w:val="000000"/>
                <w:sz w:val="20"/>
                <w:szCs w:val="20"/>
                <w:lang w:eastAsia="lt-LT"/>
              </w:rPr>
            </w:pPr>
          </w:p>
        </w:tc>
      </w:tr>
      <w:tr w:rsidR="00296522" w:rsidRPr="00B965A9" w14:paraId="4B7E49E6"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07F2974D" w14:textId="56C01AF6" w:rsidR="00296522" w:rsidRPr="00B965A9" w:rsidRDefault="001006D3" w:rsidP="0007101C">
            <w:pPr>
              <w:jc w:val="center"/>
              <w:rPr>
                <w:rFonts w:ascii="Arial" w:hAnsi="Arial" w:cs="Arial"/>
                <w:sz w:val="20"/>
                <w:szCs w:val="20"/>
              </w:rPr>
            </w:pPr>
            <w:r w:rsidRPr="00B965A9">
              <w:rPr>
                <w:rFonts w:ascii="Arial" w:hAnsi="Arial" w:cs="Arial"/>
                <w:sz w:val="20"/>
                <w:szCs w:val="20"/>
              </w:rPr>
              <w:t>6.</w:t>
            </w:r>
          </w:p>
        </w:tc>
        <w:tc>
          <w:tcPr>
            <w:tcW w:w="2564" w:type="dxa"/>
            <w:gridSpan w:val="3"/>
            <w:tcBorders>
              <w:top w:val="single" w:sz="4" w:space="0" w:color="auto"/>
              <w:left w:val="single" w:sz="4" w:space="0" w:color="auto"/>
              <w:bottom w:val="single" w:sz="4" w:space="0" w:color="auto"/>
              <w:right w:val="single" w:sz="4" w:space="0" w:color="auto"/>
            </w:tcBorders>
          </w:tcPr>
          <w:p w14:paraId="00A306EB" w14:textId="16564B08" w:rsidR="00296522" w:rsidRPr="00B965A9" w:rsidRDefault="00296522" w:rsidP="005B7548">
            <w:pPr>
              <w:spacing w:before="60" w:after="60"/>
              <w:rPr>
                <w:rFonts w:ascii="Arial" w:hAnsi="Arial" w:cs="Arial"/>
                <w:color w:val="000000"/>
                <w:sz w:val="20"/>
                <w:szCs w:val="20"/>
              </w:rPr>
            </w:pPr>
            <w:r w:rsidRPr="00B965A9">
              <w:rPr>
                <w:rFonts w:ascii="Arial" w:hAnsi="Arial" w:cs="Arial"/>
                <w:color w:val="000000"/>
                <w:sz w:val="20"/>
                <w:szCs w:val="20"/>
              </w:rPr>
              <w:t>Silikoninis vamzdelis</w:t>
            </w:r>
          </w:p>
        </w:tc>
        <w:tc>
          <w:tcPr>
            <w:tcW w:w="3588" w:type="dxa"/>
            <w:tcBorders>
              <w:top w:val="single" w:sz="4" w:space="0" w:color="auto"/>
              <w:left w:val="single" w:sz="4" w:space="0" w:color="auto"/>
              <w:bottom w:val="single" w:sz="4" w:space="0" w:color="auto"/>
              <w:right w:val="single" w:sz="4" w:space="0" w:color="auto"/>
            </w:tcBorders>
          </w:tcPr>
          <w:p w14:paraId="094D23B7" w14:textId="4B0F298A" w:rsidR="00296522" w:rsidRPr="00B965A9" w:rsidRDefault="000D02EC" w:rsidP="005B7548">
            <w:pPr>
              <w:spacing w:before="60" w:after="60"/>
              <w:rPr>
                <w:rFonts w:ascii="Arial" w:hAnsi="Arial" w:cs="Arial"/>
                <w:color w:val="000000"/>
                <w:sz w:val="20"/>
                <w:szCs w:val="20"/>
              </w:rPr>
            </w:pPr>
            <w:r w:rsidRPr="00B965A9">
              <w:rPr>
                <w:rFonts w:ascii="Arial" w:hAnsi="Arial" w:cs="Arial"/>
                <w:color w:val="000000"/>
                <w:sz w:val="20"/>
                <w:szCs w:val="20"/>
              </w:rPr>
              <w:t>Skaidrus, lankstus silikoninis vamzdelis, kurio išorinis skersmuo (OD) ne mažiau 4 mm, o vidinis (ID) – 2 mm. Ilgis – ne mažiau kaip 50 cm. Atsparus vandenilio dujų poveikiui.</w:t>
            </w:r>
          </w:p>
        </w:tc>
        <w:tc>
          <w:tcPr>
            <w:tcW w:w="2862" w:type="dxa"/>
            <w:gridSpan w:val="2"/>
            <w:tcBorders>
              <w:top w:val="single" w:sz="4" w:space="0" w:color="auto"/>
              <w:left w:val="single" w:sz="4" w:space="0" w:color="auto"/>
              <w:bottom w:val="single" w:sz="4" w:space="0" w:color="auto"/>
              <w:right w:val="single" w:sz="4" w:space="0" w:color="auto"/>
            </w:tcBorders>
          </w:tcPr>
          <w:p w14:paraId="6F5FDBC0" w14:textId="77777777" w:rsidR="00296522" w:rsidRPr="00B965A9" w:rsidRDefault="00296522" w:rsidP="0007101C">
            <w:pPr>
              <w:rPr>
                <w:rFonts w:ascii="Arial" w:hAnsi="Arial" w:cs="Arial"/>
                <w:color w:val="000000"/>
                <w:sz w:val="20"/>
                <w:szCs w:val="20"/>
                <w:lang w:eastAsia="lt-LT"/>
              </w:rPr>
            </w:pPr>
          </w:p>
        </w:tc>
      </w:tr>
      <w:tr w:rsidR="00296522" w:rsidRPr="00B965A9" w14:paraId="0DD23AC2"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64429C19" w14:textId="3770B898" w:rsidR="00296522" w:rsidRPr="00B965A9" w:rsidRDefault="001006D3" w:rsidP="0007101C">
            <w:pPr>
              <w:jc w:val="center"/>
              <w:rPr>
                <w:rFonts w:ascii="Arial" w:hAnsi="Arial" w:cs="Arial"/>
                <w:sz w:val="20"/>
                <w:szCs w:val="20"/>
              </w:rPr>
            </w:pPr>
            <w:r w:rsidRPr="00B965A9">
              <w:rPr>
                <w:rFonts w:ascii="Arial" w:hAnsi="Arial" w:cs="Arial"/>
                <w:sz w:val="20"/>
                <w:szCs w:val="20"/>
              </w:rPr>
              <w:t>7.</w:t>
            </w:r>
          </w:p>
        </w:tc>
        <w:tc>
          <w:tcPr>
            <w:tcW w:w="2564" w:type="dxa"/>
            <w:gridSpan w:val="3"/>
            <w:tcBorders>
              <w:top w:val="single" w:sz="4" w:space="0" w:color="auto"/>
              <w:left w:val="single" w:sz="4" w:space="0" w:color="auto"/>
              <w:bottom w:val="single" w:sz="4" w:space="0" w:color="auto"/>
              <w:right w:val="single" w:sz="4" w:space="0" w:color="auto"/>
            </w:tcBorders>
          </w:tcPr>
          <w:p w14:paraId="6A6B5913" w14:textId="6B99D38B" w:rsidR="00296522" w:rsidRPr="00B965A9" w:rsidRDefault="00296522" w:rsidP="005B7548">
            <w:pPr>
              <w:spacing w:before="60" w:after="60"/>
              <w:rPr>
                <w:rFonts w:ascii="Arial" w:hAnsi="Arial" w:cs="Arial"/>
                <w:color w:val="000000"/>
                <w:sz w:val="20"/>
                <w:szCs w:val="20"/>
              </w:rPr>
            </w:pPr>
            <w:r w:rsidRPr="00B965A9">
              <w:rPr>
                <w:rFonts w:ascii="Arial" w:hAnsi="Arial" w:cs="Arial"/>
                <w:color w:val="000000"/>
                <w:sz w:val="20"/>
                <w:szCs w:val="20"/>
              </w:rPr>
              <w:t>Vandenilio saugojimo talpa</w:t>
            </w:r>
          </w:p>
        </w:tc>
        <w:tc>
          <w:tcPr>
            <w:tcW w:w="3588" w:type="dxa"/>
            <w:tcBorders>
              <w:top w:val="single" w:sz="4" w:space="0" w:color="auto"/>
              <w:left w:val="single" w:sz="4" w:space="0" w:color="auto"/>
              <w:bottom w:val="single" w:sz="4" w:space="0" w:color="auto"/>
              <w:right w:val="single" w:sz="4" w:space="0" w:color="auto"/>
            </w:tcBorders>
          </w:tcPr>
          <w:p w14:paraId="3345209E" w14:textId="121ADE6C" w:rsidR="00296522" w:rsidRPr="00B965A9" w:rsidRDefault="000D02EC" w:rsidP="005B7548">
            <w:pPr>
              <w:spacing w:before="60" w:after="60"/>
              <w:rPr>
                <w:rFonts w:ascii="Arial" w:hAnsi="Arial" w:cs="Arial"/>
                <w:color w:val="000000"/>
                <w:sz w:val="20"/>
                <w:szCs w:val="20"/>
              </w:rPr>
            </w:pPr>
            <w:r w:rsidRPr="00B965A9">
              <w:rPr>
                <w:rFonts w:ascii="Arial" w:hAnsi="Arial" w:cs="Arial"/>
                <w:color w:val="000000"/>
                <w:sz w:val="20"/>
                <w:szCs w:val="20"/>
              </w:rPr>
              <w:t xml:space="preserve">Žemo slėgio, saugaus tipo vandenilio dujų rezervuaras (balionėlis), turintis standartizuotą jungtį suderinamą su PEM </w:t>
            </w:r>
            <w:proofErr w:type="spellStart"/>
            <w:r w:rsidRPr="00B965A9">
              <w:rPr>
                <w:rFonts w:ascii="Arial" w:hAnsi="Arial" w:cs="Arial"/>
                <w:color w:val="000000"/>
                <w:sz w:val="20"/>
                <w:szCs w:val="20"/>
              </w:rPr>
              <w:t>elektrolizeriu</w:t>
            </w:r>
            <w:proofErr w:type="spellEnd"/>
            <w:r w:rsidRPr="00B965A9">
              <w:rPr>
                <w:rFonts w:ascii="Arial" w:hAnsi="Arial" w:cs="Arial"/>
                <w:color w:val="000000"/>
                <w:sz w:val="20"/>
                <w:szCs w:val="20"/>
              </w:rPr>
              <w:t>.</w:t>
            </w:r>
          </w:p>
        </w:tc>
        <w:tc>
          <w:tcPr>
            <w:tcW w:w="2862" w:type="dxa"/>
            <w:gridSpan w:val="2"/>
            <w:tcBorders>
              <w:top w:val="single" w:sz="4" w:space="0" w:color="auto"/>
              <w:left w:val="single" w:sz="4" w:space="0" w:color="auto"/>
              <w:bottom w:val="single" w:sz="4" w:space="0" w:color="auto"/>
              <w:right w:val="single" w:sz="4" w:space="0" w:color="auto"/>
            </w:tcBorders>
          </w:tcPr>
          <w:p w14:paraId="7E012AC1" w14:textId="77777777" w:rsidR="00296522" w:rsidRPr="00B965A9" w:rsidRDefault="00296522" w:rsidP="0007101C">
            <w:pPr>
              <w:rPr>
                <w:rFonts w:ascii="Arial" w:hAnsi="Arial" w:cs="Arial"/>
                <w:color w:val="000000"/>
                <w:sz w:val="20"/>
                <w:szCs w:val="20"/>
                <w:lang w:eastAsia="lt-LT"/>
              </w:rPr>
            </w:pPr>
          </w:p>
        </w:tc>
      </w:tr>
      <w:tr w:rsidR="00296522" w:rsidRPr="00B965A9" w14:paraId="6F0716F1"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638C0373" w14:textId="465C1BD9" w:rsidR="00296522" w:rsidRPr="00B965A9" w:rsidRDefault="001006D3" w:rsidP="0007101C">
            <w:pPr>
              <w:jc w:val="center"/>
              <w:rPr>
                <w:rFonts w:ascii="Arial" w:hAnsi="Arial" w:cs="Arial"/>
                <w:sz w:val="20"/>
                <w:szCs w:val="20"/>
              </w:rPr>
            </w:pPr>
            <w:r w:rsidRPr="00B965A9">
              <w:rPr>
                <w:rFonts w:ascii="Arial" w:hAnsi="Arial" w:cs="Arial"/>
                <w:sz w:val="20"/>
                <w:szCs w:val="20"/>
              </w:rPr>
              <w:t>8.</w:t>
            </w:r>
          </w:p>
        </w:tc>
        <w:tc>
          <w:tcPr>
            <w:tcW w:w="2564" w:type="dxa"/>
            <w:gridSpan w:val="3"/>
            <w:tcBorders>
              <w:top w:val="single" w:sz="4" w:space="0" w:color="auto"/>
              <w:left w:val="single" w:sz="4" w:space="0" w:color="auto"/>
              <w:bottom w:val="single" w:sz="4" w:space="0" w:color="auto"/>
              <w:right w:val="single" w:sz="4" w:space="0" w:color="auto"/>
            </w:tcBorders>
          </w:tcPr>
          <w:p w14:paraId="0D6D4EB6" w14:textId="74FBD365" w:rsidR="00296522" w:rsidRPr="00B965A9" w:rsidRDefault="00296522" w:rsidP="005B7548">
            <w:pPr>
              <w:spacing w:before="60" w:after="60"/>
              <w:rPr>
                <w:rFonts w:ascii="Arial" w:hAnsi="Arial" w:cs="Arial"/>
                <w:color w:val="000000"/>
                <w:sz w:val="20"/>
                <w:szCs w:val="20"/>
              </w:rPr>
            </w:pPr>
            <w:r w:rsidRPr="00B965A9">
              <w:rPr>
                <w:rFonts w:ascii="Arial" w:hAnsi="Arial" w:cs="Arial"/>
                <w:color w:val="000000"/>
                <w:sz w:val="20"/>
                <w:szCs w:val="20"/>
              </w:rPr>
              <w:t>Suderinamumas</w:t>
            </w:r>
            <w:r w:rsidR="003B3864" w:rsidRPr="00B965A9">
              <w:rPr>
                <w:rFonts w:ascii="Arial" w:hAnsi="Arial" w:cs="Arial"/>
                <w:color w:val="000000"/>
                <w:sz w:val="20"/>
                <w:szCs w:val="20"/>
              </w:rPr>
              <w:t>*</w:t>
            </w:r>
          </w:p>
        </w:tc>
        <w:tc>
          <w:tcPr>
            <w:tcW w:w="3588" w:type="dxa"/>
            <w:tcBorders>
              <w:top w:val="single" w:sz="4" w:space="0" w:color="auto"/>
              <w:left w:val="single" w:sz="4" w:space="0" w:color="auto"/>
              <w:bottom w:val="single" w:sz="4" w:space="0" w:color="auto"/>
              <w:right w:val="single" w:sz="4" w:space="0" w:color="auto"/>
            </w:tcBorders>
          </w:tcPr>
          <w:p w14:paraId="3571603A" w14:textId="33AA8BCC" w:rsidR="00296522" w:rsidRPr="00B965A9" w:rsidRDefault="000D02EC" w:rsidP="005B7548">
            <w:pPr>
              <w:spacing w:before="60" w:after="60"/>
              <w:rPr>
                <w:rFonts w:ascii="Arial" w:hAnsi="Arial" w:cs="Arial"/>
                <w:color w:val="000000"/>
                <w:sz w:val="20"/>
                <w:szCs w:val="20"/>
              </w:rPr>
            </w:pPr>
            <w:r w:rsidRPr="00B965A9">
              <w:rPr>
                <w:rFonts w:ascii="Arial" w:hAnsi="Arial" w:cs="Arial"/>
                <w:color w:val="000000"/>
                <w:sz w:val="20"/>
                <w:szCs w:val="20"/>
              </w:rPr>
              <w:t>Visi išvardinti komponentai (1–</w:t>
            </w:r>
            <w:r w:rsidR="001042F3" w:rsidRPr="00B965A9">
              <w:rPr>
                <w:rFonts w:ascii="Arial" w:hAnsi="Arial" w:cs="Arial"/>
                <w:color w:val="000000"/>
                <w:sz w:val="20"/>
                <w:szCs w:val="20"/>
              </w:rPr>
              <w:t>6</w:t>
            </w:r>
            <w:r w:rsidRPr="00B965A9">
              <w:rPr>
                <w:rFonts w:ascii="Arial" w:hAnsi="Arial" w:cs="Arial"/>
                <w:color w:val="000000"/>
                <w:sz w:val="20"/>
                <w:szCs w:val="20"/>
              </w:rPr>
              <w:t xml:space="preserve"> punktai) turi būti techniškai suderinami tarpusavyje (jungčių diametrai, sriegiai, pralaidumas)</w:t>
            </w:r>
            <w:r w:rsidR="00E016A8" w:rsidRPr="00B965A9">
              <w:rPr>
                <w:rFonts w:ascii="Arial" w:hAnsi="Arial" w:cs="Arial"/>
                <w:color w:val="000000"/>
                <w:sz w:val="20"/>
                <w:szCs w:val="20"/>
              </w:rPr>
              <w:t>.</w:t>
            </w:r>
          </w:p>
        </w:tc>
        <w:tc>
          <w:tcPr>
            <w:tcW w:w="2862" w:type="dxa"/>
            <w:gridSpan w:val="2"/>
            <w:tcBorders>
              <w:top w:val="single" w:sz="4" w:space="0" w:color="auto"/>
              <w:left w:val="single" w:sz="4" w:space="0" w:color="auto"/>
              <w:bottom w:val="single" w:sz="4" w:space="0" w:color="auto"/>
              <w:right w:val="single" w:sz="4" w:space="0" w:color="auto"/>
            </w:tcBorders>
          </w:tcPr>
          <w:p w14:paraId="59856F2E" w14:textId="77777777" w:rsidR="00296522" w:rsidRPr="00B965A9" w:rsidRDefault="00296522" w:rsidP="0007101C">
            <w:pPr>
              <w:rPr>
                <w:rFonts w:ascii="Arial" w:hAnsi="Arial" w:cs="Arial"/>
                <w:color w:val="000000"/>
                <w:sz w:val="20"/>
                <w:szCs w:val="20"/>
                <w:lang w:eastAsia="lt-LT"/>
              </w:rPr>
            </w:pPr>
          </w:p>
        </w:tc>
      </w:tr>
      <w:tr w:rsidR="00296522" w:rsidRPr="00B965A9" w14:paraId="57FBA063" w14:textId="77777777" w:rsidTr="000032DE">
        <w:tc>
          <w:tcPr>
            <w:tcW w:w="626" w:type="dxa"/>
            <w:gridSpan w:val="2"/>
            <w:tcBorders>
              <w:top w:val="single" w:sz="4" w:space="0" w:color="auto"/>
              <w:left w:val="single" w:sz="4" w:space="0" w:color="auto"/>
              <w:bottom w:val="single" w:sz="4" w:space="0" w:color="auto"/>
              <w:right w:val="single" w:sz="4" w:space="0" w:color="auto"/>
            </w:tcBorders>
          </w:tcPr>
          <w:p w14:paraId="298A71D5" w14:textId="029F9F81" w:rsidR="00296522" w:rsidRPr="00B965A9" w:rsidRDefault="001006D3" w:rsidP="0007101C">
            <w:pPr>
              <w:jc w:val="center"/>
              <w:rPr>
                <w:rFonts w:ascii="Arial" w:hAnsi="Arial" w:cs="Arial"/>
                <w:sz w:val="20"/>
                <w:szCs w:val="20"/>
              </w:rPr>
            </w:pPr>
            <w:r w:rsidRPr="00B965A9">
              <w:rPr>
                <w:rFonts w:ascii="Arial" w:hAnsi="Arial" w:cs="Arial"/>
                <w:sz w:val="20"/>
                <w:szCs w:val="20"/>
              </w:rPr>
              <w:t>10.</w:t>
            </w:r>
          </w:p>
        </w:tc>
        <w:tc>
          <w:tcPr>
            <w:tcW w:w="2564" w:type="dxa"/>
            <w:gridSpan w:val="3"/>
            <w:tcBorders>
              <w:top w:val="single" w:sz="4" w:space="0" w:color="auto"/>
              <w:left w:val="single" w:sz="4" w:space="0" w:color="auto"/>
              <w:bottom w:val="single" w:sz="4" w:space="0" w:color="auto"/>
              <w:right w:val="single" w:sz="4" w:space="0" w:color="auto"/>
            </w:tcBorders>
          </w:tcPr>
          <w:p w14:paraId="3F3DC9FA" w14:textId="0DE998FB" w:rsidR="00296522" w:rsidRPr="00B965A9" w:rsidRDefault="00296522" w:rsidP="005B7548">
            <w:pPr>
              <w:spacing w:before="60" w:after="60"/>
              <w:rPr>
                <w:rFonts w:ascii="Arial" w:hAnsi="Arial" w:cs="Arial"/>
                <w:color w:val="000000"/>
                <w:sz w:val="20"/>
                <w:szCs w:val="20"/>
              </w:rPr>
            </w:pPr>
            <w:r w:rsidRPr="00B965A9">
              <w:rPr>
                <w:rFonts w:ascii="Arial" w:hAnsi="Arial" w:cs="Arial"/>
                <w:color w:val="000000"/>
                <w:sz w:val="20"/>
                <w:szCs w:val="20"/>
              </w:rPr>
              <w:t>Garantija*</w:t>
            </w:r>
          </w:p>
        </w:tc>
        <w:tc>
          <w:tcPr>
            <w:tcW w:w="3588" w:type="dxa"/>
            <w:tcBorders>
              <w:top w:val="single" w:sz="4" w:space="0" w:color="auto"/>
              <w:left w:val="single" w:sz="4" w:space="0" w:color="auto"/>
              <w:bottom w:val="single" w:sz="4" w:space="0" w:color="auto"/>
              <w:right w:val="single" w:sz="4" w:space="0" w:color="auto"/>
            </w:tcBorders>
          </w:tcPr>
          <w:p w14:paraId="407A4E3E" w14:textId="565F103F" w:rsidR="00296522" w:rsidRPr="00B965A9" w:rsidRDefault="000D02EC" w:rsidP="005B7548">
            <w:pPr>
              <w:spacing w:before="60" w:after="60"/>
              <w:rPr>
                <w:rFonts w:ascii="Arial" w:hAnsi="Arial" w:cs="Arial"/>
                <w:color w:val="000000"/>
                <w:sz w:val="20"/>
                <w:szCs w:val="20"/>
              </w:rPr>
            </w:pPr>
            <w:r w:rsidRPr="00B965A9">
              <w:rPr>
                <w:rFonts w:ascii="Arial" w:hAnsi="Arial" w:cs="Arial"/>
                <w:color w:val="000000"/>
                <w:sz w:val="20"/>
                <w:szCs w:val="20"/>
              </w:rPr>
              <w:t>Ne mažiau kaip 12 mėnesių visoms mechaninėms dalims ir jungtims.</w:t>
            </w:r>
          </w:p>
        </w:tc>
        <w:tc>
          <w:tcPr>
            <w:tcW w:w="2862" w:type="dxa"/>
            <w:gridSpan w:val="2"/>
            <w:tcBorders>
              <w:top w:val="single" w:sz="4" w:space="0" w:color="auto"/>
              <w:left w:val="single" w:sz="4" w:space="0" w:color="auto"/>
              <w:bottom w:val="single" w:sz="4" w:space="0" w:color="auto"/>
              <w:right w:val="single" w:sz="4" w:space="0" w:color="auto"/>
            </w:tcBorders>
          </w:tcPr>
          <w:p w14:paraId="2F1872DF" w14:textId="77777777" w:rsidR="00296522" w:rsidRPr="00B965A9" w:rsidRDefault="00296522" w:rsidP="0007101C">
            <w:pPr>
              <w:rPr>
                <w:rFonts w:ascii="Arial" w:hAnsi="Arial" w:cs="Arial"/>
                <w:color w:val="000000"/>
                <w:sz w:val="20"/>
                <w:szCs w:val="20"/>
                <w:lang w:eastAsia="lt-LT"/>
              </w:rPr>
            </w:pPr>
          </w:p>
        </w:tc>
      </w:tr>
    </w:tbl>
    <w:p w14:paraId="6BDA3C5F" w14:textId="77777777" w:rsidR="004037A2" w:rsidRPr="00B965A9" w:rsidRDefault="004037A2" w:rsidP="00F2412D">
      <w:pPr>
        <w:spacing w:after="0"/>
        <w:jc w:val="both"/>
        <w:rPr>
          <w:rFonts w:ascii="Arial" w:hAnsi="Arial" w:cs="Arial"/>
          <w:color w:val="FF0000"/>
          <w:sz w:val="20"/>
          <w:szCs w:val="20"/>
        </w:rPr>
      </w:pPr>
    </w:p>
    <w:p w14:paraId="39E6397A" w14:textId="7BD9B32E" w:rsidR="001164D5" w:rsidRPr="00B965A9" w:rsidRDefault="008C39C1" w:rsidP="00F2412D">
      <w:pPr>
        <w:spacing w:after="0"/>
        <w:jc w:val="both"/>
        <w:rPr>
          <w:rFonts w:ascii="Arial" w:hAnsi="Arial" w:cs="Arial"/>
          <w:b/>
          <w:snapToGrid w:val="0"/>
          <w:sz w:val="20"/>
          <w:szCs w:val="20"/>
        </w:rPr>
      </w:pPr>
      <w:r w:rsidRPr="00B965A9">
        <w:rPr>
          <w:rFonts w:ascii="Arial" w:hAnsi="Arial" w:cs="Arial"/>
          <w:b/>
          <w:snapToGrid w:val="0"/>
          <w:sz w:val="20"/>
          <w:szCs w:val="20"/>
        </w:rPr>
        <w:t>**</w:t>
      </w:r>
      <w:r w:rsidR="001164D5" w:rsidRPr="00B965A9">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r w:rsidR="00F2412D" w:rsidRPr="00B965A9">
        <w:rPr>
          <w:rFonts w:ascii="Arial" w:hAnsi="Arial" w:cs="Arial"/>
          <w:b/>
          <w:snapToGrid w:val="0"/>
          <w:sz w:val="20"/>
          <w:szCs w:val="20"/>
        </w:rPr>
        <w:t>.</w:t>
      </w:r>
    </w:p>
    <w:p w14:paraId="6BAA7633" w14:textId="77777777" w:rsidR="0037090A" w:rsidRPr="00B965A9" w:rsidRDefault="0037090A" w:rsidP="00F2412D">
      <w:pPr>
        <w:spacing w:after="0"/>
        <w:jc w:val="both"/>
        <w:rPr>
          <w:rFonts w:ascii="Arial" w:hAnsi="Arial" w:cs="Arial"/>
          <w:b/>
          <w:snapToGrid w:val="0"/>
          <w:sz w:val="20"/>
          <w:szCs w:val="20"/>
        </w:rPr>
      </w:pPr>
    </w:p>
    <w:p w14:paraId="2455E998" w14:textId="77777777" w:rsidR="00F2412D" w:rsidRPr="00B965A9" w:rsidRDefault="00F2412D" w:rsidP="00F2412D">
      <w:pPr>
        <w:spacing w:after="0"/>
        <w:jc w:val="both"/>
        <w:rPr>
          <w:rFonts w:ascii="Arial" w:hAnsi="Arial" w:cs="Arial"/>
          <w:b/>
          <w:snapToGrid w:val="0"/>
          <w:sz w:val="20"/>
          <w:szCs w:val="20"/>
        </w:rPr>
      </w:pPr>
    </w:p>
    <w:p w14:paraId="7E779946" w14:textId="77777777" w:rsidR="0035607B" w:rsidRPr="00B965A9" w:rsidRDefault="0035607B" w:rsidP="00F2412D">
      <w:pPr>
        <w:spacing w:after="0"/>
        <w:jc w:val="both"/>
        <w:rPr>
          <w:rFonts w:ascii="Arial" w:hAnsi="Arial" w:cs="Arial"/>
          <w:b/>
          <w:snapToGrid w:val="0"/>
          <w:sz w:val="20"/>
          <w:szCs w:val="20"/>
        </w:rPr>
      </w:pPr>
    </w:p>
    <w:p w14:paraId="002BA6AB" w14:textId="77777777" w:rsidR="00F848A1" w:rsidRPr="00B965A9" w:rsidRDefault="00F848A1" w:rsidP="00F848A1">
      <w:pPr>
        <w:pStyle w:val="ListParagraph"/>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sz w:val="20"/>
          <w:szCs w:val="20"/>
        </w:rPr>
      </w:pPr>
      <w:r w:rsidRPr="00B965A9">
        <w:rPr>
          <w:rFonts w:ascii="Arial" w:eastAsia="Calibri" w:hAnsi="Arial" w:cs="Arial"/>
          <w:b/>
          <w:sz w:val="20"/>
          <w:szCs w:val="20"/>
        </w:rPr>
        <w:t>APLINKOSAUGINIAI REIKALAVIMAI</w:t>
      </w:r>
    </w:p>
    <w:p w14:paraId="25A59C0E" w14:textId="77777777" w:rsidR="00F848A1" w:rsidRPr="00B965A9" w:rsidRDefault="00F848A1" w:rsidP="00F848A1">
      <w:pPr>
        <w:spacing w:line="256" w:lineRule="auto"/>
        <w:jc w:val="both"/>
        <w:rPr>
          <w:rFonts w:ascii="Arial" w:eastAsia="Calibri" w:hAnsi="Arial" w:cs="Arial"/>
          <w:sz w:val="20"/>
          <w:szCs w:val="20"/>
        </w:rPr>
      </w:pPr>
      <w:r w:rsidRPr="00B965A9">
        <w:rPr>
          <w:rFonts w:ascii="Arial" w:eastAsia="Calibri"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4.4.4.1. papunktį. </w:t>
      </w:r>
    </w:p>
    <w:p w14:paraId="5D6085D3" w14:textId="77777777" w:rsidR="00F848A1" w:rsidRPr="00B965A9" w:rsidRDefault="00F848A1" w:rsidP="00F848A1">
      <w:pPr>
        <w:spacing w:after="0" w:line="256" w:lineRule="auto"/>
        <w:jc w:val="right"/>
        <w:rPr>
          <w:rFonts w:ascii="Arial" w:eastAsia="Calibri" w:hAnsi="Arial" w:cs="Arial"/>
          <w:b/>
          <w:bCs/>
          <w:sz w:val="20"/>
          <w:szCs w:val="20"/>
        </w:rPr>
      </w:pPr>
      <w:r w:rsidRPr="00B965A9">
        <w:rPr>
          <w:rFonts w:ascii="Arial" w:eastAsia="Calibri" w:hAnsi="Arial" w:cs="Arial"/>
          <w:b/>
          <w:bCs/>
          <w:sz w:val="20"/>
          <w:szCs w:val="20"/>
        </w:rPr>
        <w:t>3 lentelė.</w:t>
      </w:r>
    </w:p>
    <w:tbl>
      <w:tblPr>
        <w:tblStyle w:val="TableGrid1"/>
        <w:tblW w:w="5000" w:type="pct"/>
        <w:tblLook w:val="04A0" w:firstRow="1" w:lastRow="0" w:firstColumn="1" w:lastColumn="0" w:noHBand="0" w:noVBand="1"/>
      </w:tblPr>
      <w:tblGrid>
        <w:gridCol w:w="563"/>
        <w:gridCol w:w="4677"/>
        <w:gridCol w:w="4388"/>
      </w:tblGrid>
      <w:tr w:rsidR="00F848A1" w:rsidRPr="00B965A9" w14:paraId="1509BB82" w14:textId="77777777" w:rsidTr="00576E97">
        <w:tc>
          <w:tcPr>
            <w:tcW w:w="292" w:type="pct"/>
            <w:tcBorders>
              <w:top w:val="single" w:sz="4" w:space="0" w:color="000000"/>
              <w:left w:val="single" w:sz="4" w:space="0" w:color="000000"/>
              <w:bottom w:val="single" w:sz="4" w:space="0" w:color="000000"/>
              <w:right w:val="single" w:sz="4" w:space="0" w:color="000000"/>
            </w:tcBorders>
            <w:hideMark/>
          </w:tcPr>
          <w:p w14:paraId="5AFAD57B" w14:textId="77777777" w:rsidR="00F848A1" w:rsidRPr="00B965A9" w:rsidRDefault="00F848A1" w:rsidP="00576E97">
            <w:pPr>
              <w:rPr>
                <w:rFonts w:ascii="Arial" w:eastAsia="Calibri" w:hAnsi="Arial" w:cs="Arial"/>
                <w:b/>
                <w:bCs/>
                <w:iCs/>
              </w:rPr>
            </w:pPr>
            <w:r w:rsidRPr="00B965A9">
              <w:rPr>
                <w:rFonts w:ascii="Arial" w:eastAsia="Calibri" w:hAnsi="Arial" w:cs="Arial"/>
                <w:b/>
                <w:bCs/>
                <w:iCs/>
              </w:rPr>
              <w:t>Eil. Nr.</w:t>
            </w:r>
          </w:p>
        </w:tc>
        <w:tc>
          <w:tcPr>
            <w:tcW w:w="2429" w:type="pct"/>
            <w:tcBorders>
              <w:top w:val="single" w:sz="4" w:space="0" w:color="000000"/>
              <w:left w:val="single" w:sz="4" w:space="0" w:color="000000"/>
              <w:bottom w:val="single" w:sz="4" w:space="0" w:color="000000"/>
              <w:right w:val="single" w:sz="4" w:space="0" w:color="000000"/>
            </w:tcBorders>
            <w:hideMark/>
          </w:tcPr>
          <w:p w14:paraId="63DCA3C0" w14:textId="77777777" w:rsidR="00F848A1" w:rsidRPr="00B965A9" w:rsidRDefault="00F848A1" w:rsidP="00576E97">
            <w:pPr>
              <w:jc w:val="center"/>
              <w:rPr>
                <w:rFonts w:ascii="Arial" w:eastAsia="Calibri" w:hAnsi="Arial" w:cs="Arial"/>
                <w:b/>
                <w:bCs/>
                <w:iCs/>
              </w:rPr>
            </w:pPr>
            <w:r w:rsidRPr="00B965A9">
              <w:rPr>
                <w:rFonts w:ascii="Arial" w:eastAsia="Calibri" w:hAnsi="Arial" w:cs="Arial"/>
                <w:b/>
                <w:bCs/>
                <w:iCs/>
              </w:rPr>
              <w:t>Reikalavimas</w:t>
            </w:r>
          </w:p>
        </w:tc>
        <w:tc>
          <w:tcPr>
            <w:tcW w:w="2279" w:type="pct"/>
            <w:tcBorders>
              <w:top w:val="single" w:sz="4" w:space="0" w:color="000000"/>
              <w:left w:val="single" w:sz="4" w:space="0" w:color="000000"/>
              <w:bottom w:val="single" w:sz="4" w:space="0" w:color="000000"/>
              <w:right w:val="single" w:sz="4" w:space="0" w:color="000000"/>
            </w:tcBorders>
            <w:hideMark/>
          </w:tcPr>
          <w:p w14:paraId="2282F550" w14:textId="77777777" w:rsidR="00F848A1" w:rsidRPr="00B965A9" w:rsidRDefault="00F848A1" w:rsidP="00576E97">
            <w:pPr>
              <w:jc w:val="center"/>
              <w:rPr>
                <w:rFonts w:ascii="Arial" w:eastAsia="Calibri" w:hAnsi="Arial" w:cs="Arial"/>
                <w:b/>
                <w:bCs/>
                <w:iCs/>
              </w:rPr>
            </w:pPr>
            <w:r w:rsidRPr="00B965A9">
              <w:rPr>
                <w:rFonts w:ascii="Arial" w:eastAsia="Calibri" w:hAnsi="Arial" w:cs="Arial"/>
                <w:b/>
                <w:bCs/>
                <w:iCs/>
              </w:rPr>
              <w:t>Atitiktį įrodantys dokumentai</w:t>
            </w:r>
          </w:p>
        </w:tc>
      </w:tr>
      <w:tr w:rsidR="00F848A1" w:rsidRPr="00B965A9" w14:paraId="48A64C31" w14:textId="77777777" w:rsidTr="00576E97">
        <w:tc>
          <w:tcPr>
            <w:tcW w:w="292" w:type="pct"/>
            <w:tcBorders>
              <w:top w:val="single" w:sz="4" w:space="0" w:color="000000"/>
              <w:left w:val="single" w:sz="4" w:space="0" w:color="000000"/>
              <w:bottom w:val="single" w:sz="4" w:space="0" w:color="000000"/>
              <w:right w:val="single" w:sz="4" w:space="0" w:color="000000"/>
            </w:tcBorders>
            <w:hideMark/>
          </w:tcPr>
          <w:p w14:paraId="316B1B9B" w14:textId="77777777" w:rsidR="00F848A1" w:rsidRPr="00B965A9" w:rsidRDefault="00F848A1" w:rsidP="00576E97">
            <w:pPr>
              <w:jc w:val="center"/>
              <w:rPr>
                <w:rFonts w:ascii="Arial" w:eastAsia="Calibri" w:hAnsi="Arial" w:cs="Arial"/>
                <w:iCs/>
              </w:rPr>
            </w:pPr>
            <w:r w:rsidRPr="00B965A9">
              <w:rPr>
                <w:rFonts w:ascii="Arial" w:eastAsia="Calibri" w:hAnsi="Arial" w:cs="Arial"/>
                <w:iCs/>
              </w:rPr>
              <w:t>1.</w:t>
            </w:r>
          </w:p>
        </w:tc>
        <w:tc>
          <w:tcPr>
            <w:tcW w:w="2429" w:type="pct"/>
            <w:tcBorders>
              <w:top w:val="single" w:sz="6" w:space="0" w:color="000000"/>
              <w:left w:val="single" w:sz="6" w:space="0" w:color="000000"/>
              <w:bottom w:val="single" w:sz="6" w:space="0" w:color="000000"/>
              <w:right w:val="single" w:sz="6" w:space="0" w:color="000000"/>
            </w:tcBorders>
            <w:hideMark/>
          </w:tcPr>
          <w:p w14:paraId="750ED7AE" w14:textId="77777777" w:rsidR="00F848A1" w:rsidRPr="00B965A9" w:rsidRDefault="00F848A1" w:rsidP="00576E97">
            <w:pPr>
              <w:jc w:val="both"/>
              <w:rPr>
                <w:rFonts w:ascii="Arial" w:eastAsia="Calibri" w:hAnsi="Arial" w:cs="Arial"/>
                <w:i/>
                <w:color w:val="FF0000"/>
              </w:rPr>
            </w:pPr>
            <w:r w:rsidRPr="00B965A9">
              <w:rPr>
                <w:rStyle w:val="normaltextrun"/>
                <w:rFonts w:ascii="Arial" w:hAnsi="Arial" w:cs="Arial"/>
              </w:rPr>
              <w:t>Konkretus reikalavimas nustatytas Konkretaus pirkimo sąlygų 3 priedo „Sutarties SS projektas“ 13 skyriuje.   </w:t>
            </w:r>
            <w:r w:rsidRPr="00B965A9">
              <w:rPr>
                <w:rStyle w:val="eop"/>
                <w:rFonts w:ascii="Arial" w:hAnsi="Arial" w:cs="Arial"/>
              </w:rPr>
              <w:t> </w:t>
            </w:r>
          </w:p>
        </w:tc>
        <w:tc>
          <w:tcPr>
            <w:tcW w:w="2279" w:type="pct"/>
            <w:tcBorders>
              <w:top w:val="single" w:sz="6" w:space="0" w:color="000000"/>
              <w:left w:val="single" w:sz="6" w:space="0" w:color="000000"/>
              <w:bottom w:val="single" w:sz="6" w:space="0" w:color="000000"/>
              <w:right w:val="single" w:sz="6" w:space="0" w:color="000000"/>
            </w:tcBorders>
            <w:hideMark/>
          </w:tcPr>
          <w:p w14:paraId="55752E43" w14:textId="77777777" w:rsidR="00F848A1" w:rsidRPr="00B965A9" w:rsidRDefault="00F848A1" w:rsidP="00576E97">
            <w:pPr>
              <w:pStyle w:val="paragraph"/>
              <w:spacing w:before="0" w:beforeAutospacing="0" w:after="0" w:afterAutospacing="0"/>
              <w:jc w:val="both"/>
              <w:textAlignment w:val="baseline"/>
              <w:rPr>
                <w:rFonts w:ascii="Arial" w:hAnsi="Arial" w:cs="Arial"/>
                <w:sz w:val="20"/>
                <w:szCs w:val="20"/>
              </w:rPr>
            </w:pPr>
            <w:r w:rsidRPr="00B965A9">
              <w:rPr>
                <w:rStyle w:val="normaltextrun"/>
                <w:rFonts w:ascii="Arial" w:hAnsi="Arial" w:cs="Arial"/>
                <w:sz w:val="20"/>
                <w:szCs w:val="20"/>
              </w:rPr>
              <w:t>Kartu su pasiūlymu Tiekėjas </w:t>
            </w:r>
            <w:r w:rsidRPr="00B965A9">
              <w:rPr>
                <w:rStyle w:val="normaltextrun"/>
                <w:rFonts w:ascii="Arial" w:hAnsi="Arial" w:cs="Arial"/>
                <w:b/>
                <w:bCs/>
                <w:sz w:val="20"/>
                <w:szCs w:val="20"/>
              </w:rPr>
              <w:t>neturi </w:t>
            </w:r>
            <w:r w:rsidRPr="00B965A9">
              <w:rPr>
                <w:rStyle w:val="normaltextrun"/>
                <w:rFonts w:ascii="Arial" w:hAnsi="Arial" w:cs="Arial"/>
                <w:sz w:val="20"/>
                <w:szCs w:val="20"/>
              </w:rPr>
              <w:t>pateikti atitiktį įrodančių dokumentų.   </w:t>
            </w:r>
            <w:r w:rsidRPr="00B965A9">
              <w:rPr>
                <w:rStyle w:val="eop"/>
                <w:rFonts w:ascii="Arial" w:hAnsi="Arial" w:cs="Arial"/>
                <w:sz w:val="20"/>
                <w:szCs w:val="20"/>
              </w:rPr>
              <w:t> </w:t>
            </w:r>
          </w:p>
          <w:p w14:paraId="0B7CAA84" w14:textId="77777777" w:rsidR="00F848A1" w:rsidRPr="00B965A9" w:rsidRDefault="00F848A1" w:rsidP="00576E97">
            <w:pPr>
              <w:rPr>
                <w:rFonts w:ascii="Arial" w:eastAsia="Calibri" w:hAnsi="Arial" w:cs="Arial"/>
                <w:i/>
                <w:iCs/>
                <w:color w:val="FF0000"/>
              </w:rPr>
            </w:pPr>
            <w:r w:rsidRPr="00B965A9">
              <w:rPr>
                <w:rStyle w:val="normaltextrun"/>
                <w:rFonts w:ascii="Arial" w:hAnsi="Arial" w:cs="Arial"/>
              </w:rPr>
              <w:t>Perkančioji organizacija šio reikalavimo atitiktį tikrina Sutarties vykdymo metu.  </w:t>
            </w:r>
            <w:r w:rsidRPr="00B965A9">
              <w:rPr>
                <w:rStyle w:val="normaltextrun"/>
                <w:rFonts w:ascii="Arial" w:hAnsi="Arial" w:cs="Arial"/>
                <w:i/>
                <w:iCs/>
              </w:rPr>
              <w:t> </w:t>
            </w:r>
            <w:r w:rsidRPr="00B965A9">
              <w:rPr>
                <w:rStyle w:val="eop"/>
                <w:rFonts w:ascii="Arial" w:hAnsi="Arial" w:cs="Arial"/>
              </w:rPr>
              <w:t> </w:t>
            </w:r>
          </w:p>
        </w:tc>
      </w:tr>
    </w:tbl>
    <w:p w14:paraId="4DFB0F93" w14:textId="77777777" w:rsidR="00AC7696" w:rsidRPr="00B965A9" w:rsidRDefault="00AC7696" w:rsidP="00F2412D">
      <w:pPr>
        <w:spacing w:after="0"/>
        <w:jc w:val="both"/>
        <w:rPr>
          <w:rFonts w:ascii="Arial" w:hAnsi="Arial" w:cs="Arial"/>
          <w:b/>
          <w:snapToGrid w:val="0"/>
          <w:sz w:val="20"/>
          <w:szCs w:val="20"/>
        </w:rPr>
      </w:pPr>
    </w:p>
    <w:sectPr w:rsidR="00AC7696" w:rsidRPr="00B965A9"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56B7" w14:textId="77777777" w:rsidR="00891FCB" w:rsidRDefault="00891FCB" w:rsidP="00682323">
      <w:pPr>
        <w:spacing w:after="0" w:line="240" w:lineRule="auto"/>
      </w:pPr>
      <w:r>
        <w:separator/>
      </w:r>
    </w:p>
  </w:endnote>
  <w:endnote w:type="continuationSeparator" w:id="0">
    <w:p w14:paraId="54A58E1D" w14:textId="77777777" w:rsidR="00891FCB" w:rsidRDefault="00891FCB"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BC3C" w14:textId="77777777" w:rsidR="00891FCB" w:rsidRDefault="00891FCB" w:rsidP="00682323">
      <w:pPr>
        <w:spacing w:after="0" w:line="240" w:lineRule="auto"/>
      </w:pPr>
      <w:r>
        <w:separator/>
      </w:r>
    </w:p>
  </w:footnote>
  <w:footnote w:type="continuationSeparator" w:id="0">
    <w:p w14:paraId="29E65FD5" w14:textId="77777777" w:rsidR="00891FCB" w:rsidRDefault="00891FCB"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984BA4"/>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FB55C7"/>
    <w:multiLevelType w:val="multilevel"/>
    <w:tmpl w:val="022E1A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6E925EF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8"/>
  </w:num>
  <w:num w:numId="3">
    <w:abstractNumId w:val="3"/>
  </w:num>
  <w:num w:numId="4">
    <w:abstractNumId w:val="22"/>
  </w:num>
  <w:num w:numId="5">
    <w:abstractNumId w:val="2"/>
  </w:num>
  <w:num w:numId="6">
    <w:abstractNumId w:val="10"/>
  </w:num>
  <w:num w:numId="7">
    <w:abstractNumId w:val="14"/>
  </w:num>
  <w:num w:numId="8">
    <w:abstractNumId w:val="0"/>
  </w:num>
  <w:num w:numId="9">
    <w:abstractNumId w:val="25"/>
  </w:num>
  <w:num w:numId="10">
    <w:abstractNumId w:val="7"/>
  </w:num>
  <w:num w:numId="11">
    <w:abstractNumId w:val="27"/>
  </w:num>
  <w:num w:numId="12">
    <w:abstractNumId w:val="13"/>
  </w:num>
  <w:num w:numId="13">
    <w:abstractNumId w:val="1"/>
  </w:num>
  <w:num w:numId="14">
    <w:abstractNumId w:val="5"/>
  </w:num>
  <w:num w:numId="15">
    <w:abstractNumId w:val="15"/>
  </w:num>
  <w:num w:numId="16">
    <w:abstractNumId w:val="26"/>
  </w:num>
  <w:num w:numId="17">
    <w:abstractNumId w:val="19"/>
  </w:num>
  <w:num w:numId="18">
    <w:abstractNumId w:val="23"/>
  </w:num>
  <w:num w:numId="19">
    <w:abstractNumId w:val="4"/>
  </w:num>
  <w:num w:numId="20">
    <w:abstractNumId w:val="20"/>
  </w:num>
  <w:num w:numId="21">
    <w:abstractNumId w:val="24"/>
  </w:num>
  <w:num w:numId="22">
    <w:abstractNumId w:val="11"/>
  </w:num>
  <w:num w:numId="23">
    <w:abstractNumId w:val="21"/>
  </w:num>
  <w:num w:numId="24">
    <w:abstractNumId w:val="8"/>
  </w:num>
  <w:num w:numId="25">
    <w:abstractNumId w:val="6"/>
  </w:num>
  <w:num w:numId="26">
    <w:abstractNumId w:val="17"/>
  </w:num>
  <w:num w:numId="27">
    <w:abstractNumId w:val="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D2A"/>
    <w:rsid w:val="00003274"/>
    <w:rsid w:val="000032DE"/>
    <w:rsid w:val="000260A5"/>
    <w:rsid w:val="0004663F"/>
    <w:rsid w:val="000469FA"/>
    <w:rsid w:val="00046A16"/>
    <w:rsid w:val="00070A2D"/>
    <w:rsid w:val="00071D9F"/>
    <w:rsid w:val="000749F2"/>
    <w:rsid w:val="000843B4"/>
    <w:rsid w:val="00093C5B"/>
    <w:rsid w:val="00094A35"/>
    <w:rsid w:val="000A21A7"/>
    <w:rsid w:val="000A41ED"/>
    <w:rsid w:val="000B2DF2"/>
    <w:rsid w:val="000C6221"/>
    <w:rsid w:val="000C676A"/>
    <w:rsid w:val="000C763F"/>
    <w:rsid w:val="000D02EC"/>
    <w:rsid w:val="000D62DD"/>
    <w:rsid w:val="000E0DD3"/>
    <w:rsid w:val="000E1FDC"/>
    <w:rsid w:val="000E3DFF"/>
    <w:rsid w:val="000F405C"/>
    <w:rsid w:val="001006D3"/>
    <w:rsid w:val="001042F3"/>
    <w:rsid w:val="00104578"/>
    <w:rsid w:val="00114209"/>
    <w:rsid w:val="001164D5"/>
    <w:rsid w:val="0012116D"/>
    <w:rsid w:val="00121DF9"/>
    <w:rsid w:val="00130DCD"/>
    <w:rsid w:val="00133F32"/>
    <w:rsid w:val="00134EB3"/>
    <w:rsid w:val="00144946"/>
    <w:rsid w:val="00150260"/>
    <w:rsid w:val="00167EA2"/>
    <w:rsid w:val="0017553F"/>
    <w:rsid w:val="00183393"/>
    <w:rsid w:val="001A3356"/>
    <w:rsid w:val="001A7E68"/>
    <w:rsid w:val="001F3DD7"/>
    <w:rsid w:val="001F5A30"/>
    <w:rsid w:val="0020010A"/>
    <w:rsid w:val="00205386"/>
    <w:rsid w:val="00206CF9"/>
    <w:rsid w:val="00212FAB"/>
    <w:rsid w:val="00225AA6"/>
    <w:rsid w:val="00245CBF"/>
    <w:rsid w:val="00267087"/>
    <w:rsid w:val="00277AAE"/>
    <w:rsid w:val="00280B09"/>
    <w:rsid w:val="00285F0C"/>
    <w:rsid w:val="00291187"/>
    <w:rsid w:val="002933C3"/>
    <w:rsid w:val="00296522"/>
    <w:rsid w:val="00297C4B"/>
    <w:rsid w:val="002C4223"/>
    <w:rsid w:val="002D3492"/>
    <w:rsid w:val="002D4370"/>
    <w:rsid w:val="002D47ED"/>
    <w:rsid w:val="002D5BBD"/>
    <w:rsid w:val="002E0211"/>
    <w:rsid w:val="002E09D6"/>
    <w:rsid w:val="00306503"/>
    <w:rsid w:val="00314040"/>
    <w:rsid w:val="00325C64"/>
    <w:rsid w:val="00334EAC"/>
    <w:rsid w:val="00340DE2"/>
    <w:rsid w:val="0035607B"/>
    <w:rsid w:val="00366554"/>
    <w:rsid w:val="003676EA"/>
    <w:rsid w:val="0037090A"/>
    <w:rsid w:val="0038363F"/>
    <w:rsid w:val="00387BEF"/>
    <w:rsid w:val="003A139E"/>
    <w:rsid w:val="003A6CA4"/>
    <w:rsid w:val="003B3864"/>
    <w:rsid w:val="003B4ED6"/>
    <w:rsid w:val="003D4EE1"/>
    <w:rsid w:val="003E338A"/>
    <w:rsid w:val="003F06DD"/>
    <w:rsid w:val="003F5827"/>
    <w:rsid w:val="004037A2"/>
    <w:rsid w:val="0040620E"/>
    <w:rsid w:val="004277B7"/>
    <w:rsid w:val="0043073D"/>
    <w:rsid w:val="0043726E"/>
    <w:rsid w:val="0045566D"/>
    <w:rsid w:val="00455D3D"/>
    <w:rsid w:val="00457A38"/>
    <w:rsid w:val="004629B6"/>
    <w:rsid w:val="004645D3"/>
    <w:rsid w:val="00482CF9"/>
    <w:rsid w:val="00487A0D"/>
    <w:rsid w:val="004A0C48"/>
    <w:rsid w:val="004A5BDE"/>
    <w:rsid w:val="004A7824"/>
    <w:rsid w:val="004B2FF3"/>
    <w:rsid w:val="004B55FF"/>
    <w:rsid w:val="004C0120"/>
    <w:rsid w:val="004C22B2"/>
    <w:rsid w:val="004D322C"/>
    <w:rsid w:val="004D6148"/>
    <w:rsid w:val="004D7ECA"/>
    <w:rsid w:val="004F23CD"/>
    <w:rsid w:val="00526097"/>
    <w:rsid w:val="00526814"/>
    <w:rsid w:val="00547581"/>
    <w:rsid w:val="00554709"/>
    <w:rsid w:val="0057642C"/>
    <w:rsid w:val="00585401"/>
    <w:rsid w:val="005900D8"/>
    <w:rsid w:val="00592167"/>
    <w:rsid w:val="00593AAB"/>
    <w:rsid w:val="005A0A62"/>
    <w:rsid w:val="005A79D4"/>
    <w:rsid w:val="005B21AE"/>
    <w:rsid w:val="005B7548"/>
    <w:rsid w:val="005C460D"/>
    <w:rsid w:val="005F4D06"/>
    <w:rsid w:val="00615413"/>
    <w:rsid w:val="006207B9"/>
    <w:rsid w:val="0062173D"/>
    <w:rsid w:val="00626E65"/>
    <w:rsid w:val="006478B8"/>
    <w:rsid w:val="00664BB1"/>
    <w:rsid w:val="00664F9B"/>
    <w:rsid w:val="00682323"/>
    <w:rsid w:val="00692BC2"/>
    <w:rsid w:val="0069C590"/>
    <w:rsid w:val="006A1CA4"/>
    <w:rsid w:val="006A442A"/>
    <w:rsid w:val="006B726E"/>
    <w:rsid w:val="006B796A"/>
    <w:rsid w:val="006C00A1"/>
    <w:rsid w:val="006C15EB"/>
    <w:rsid w:val="006C7A0E"/>
    <w:rsid w:val="006E1D1A"/>
    <w:rsid w:val="006E2AEC"/>
    <w:rsid w:val="006E302E"/>
    <w:rsid w:val="006E4064"/>
    <w:rsid w:val="006E5A26"/>
    <w:rsid w:val="006F032D"/>
    <w:rsid w:val="006F5660"/>
    <w:rsid w:val="006F7F3C"/>
    <w:rsid w:val="007008CC"/>
    <w:rsid w:val="0070330A"/>
    <w:rsid w:val="00706354"/>
    <w:rsid w:val="00706B90"/>
    <w:rsid w:val="007249E8"/>
    <w:rsid w:val="00736515"/>
    <w:rsid w:val="00751C76"/>
    <w:rsid w:val="00776382"/>
    <w:rsid w:val="007828EC"/>
    <w:rsid w:val="007B5B1C"/>
    <w:rsid w:val="007C0D15"/>
    <w:rsid w:val="007C19E2"/>
    <w:rsid w:val="007C756E"/>
    <w:rsid w:val="007D0340"/>
    <w:rsid w:val="007E4C96"/>
    <w:rsid w:val="007F38C4"/>
    <w:rsid w:val="007F6037"/>
    <w:rsid w:val="008158EA"/>
    <w:rsid w:val="00817878"/>
    <w:rsid w:val="00824BB5"/>
    <w:rsid w:val="00863FEA"/>
    <w:rsid w:val="00877CC6"/>
    <w:rsid w:val="0087C782"/>
    <w:rsid w:val="00890D83"/>
    <w:rsid w:val="00891FCB"/>
    <w:rsid w:val="008B56E2"/>
    <w:rsid w:val="008C39C1"/>
    <w:rsid w:val="00907AA1"/>
    <w:rsid w:val="009206AE"/>
    <w:rsid w:val="00930BFC"/>
    <w:rsid w:val="0093154B"/>
    <w:rsid w:val="00937713"/>
    <w:rsid w:val="00944DAD"/>
    <w:rsid w:val="0095218E"/>
    <w:rsid w:val="0098149B"/>
    <w:rsid w:val="00984F2A"/>
    <w:rsid w:val="009869E6"/>
    <w:rsid w:val="00990D72"/>
    <w:rsid w:val="009A2223"/>
    <w:rsid w:val="009A4D65"/>
    <w:rsid w:val="009B104E"/>
    <w:rsid w:val="009D6F0B"/>
    <w:rsid w:val="009F35B9"/>
    <w:rsid w:val="00A00C87"/>
    <w:rsid w:val="00A01C6F"/>
    <w:rsid w:val="00A0347D"/>
    <w:rsid w:val="00A03AB8"/>
    <w:rsid w:val="00A053B7"/>
    <w:rsid w:val="00A077F3"/>
    <w:rsid w:val="00A34DC9"/>
    <w:rsid w:val="00A53524"/>
    <w:rsid w:val="00A62883"/>
    <w:rsid w:val="00A67925"/>
    <w:rsid w:val="00A729FB"/>
    <w:rsid w:val="00A73928"/>
    <w:rsid w:val="00A74143"/>
    <w:rsid w:val="00A7651F"/>
    <w:rsid w:val="00A85B84"/>
    <w:rsid w:val="00A9624F"/>
    <w:rsid w:val="00AC0635"/>
    <w:rsid w:val="00AC7696"/>
    <w:rsid w:val="00AD1F28"/>
    <w:rsid w:val="00AE7599"/>
    <w:rsid w:val="00AF6B48"/>
    <w:rsid w:val="00B00883"/>
    <w:rsid w:val="00B06A26"/>
    <w:rsid w:val="00B12E41"/>
    <w:rsid w:val="00B1437B"/>
    <w:rsid w:val="00B30D7F"/>
    <w:rsid w:val="00B31E80"/>
    <w:rsid w:val="00B475BA"/>
    <w:rsid w:val="00B50AE0"/>
    <w:rsid w:val="00B56BC8"/>
    <w:rsid w:val="00B56BD0"/>
    <w:rsid w:val="00B62F69"/>
    <w:rsid w:val="00B66FF7"/>
    <w:rsid w:val="00B776C0"/>
    <w:rsid w:val="00B825EB"/>
    <w:rsid w:val="00B86484"/>
    <w:rsid w:val="00B961AA"/>
    <w:rsid w:val="00B965A9"/>
    <w:rsid w:val="00BA3683"/>
    <w:rsid w:val="00BA49F7"/>
    <w:rsid w:val="00BF270C"/>
    <w:rsid w:val="00C04C19"/>
    <w:rsid w:val="00C07AA1"/>
    <w:rsid w:val="00C1265A"/>
    <w:rsid w:val="00C15FD0"/>
    <w:rsid w:val="00C31511"/>
    <w:rsid w:val="00C344D3"/>
    <w:rsid w:val="00C438AC"/>
    <w:rsid w:val="00C55B15"/>
    <w:rsid w:val="00C71538"/>
    <w:rsid w:val="00C73886"/>
    <w:rsid w:val="00C81096"/>
    <w:rsid w:val="00C82A29"/>
    <w:rsid w:val="00C934DE"/>
    <w:rsid w:val="00CB497A"/>
    <w:rsid w:val="00CC3B99"/>
    <w:rsid w:val="00CD2467"/>
    <w:rsid w:val="00CF6014"/>
    <w:rsid w:val="00D00976"/>
    <w:rsid w:val="00D050D6"/>
    <w:rsid w:val="00D42220"/>
    <w:rsid w:val="00D45165"/>
    <w:rsid w:val="00D62CD6"/>
    <w:rsid w:val="00D63CCB"/>
    <w:rsid w:val="00D652C3"/>
    <w:rsid w:val="00D9407F"/>
    <w:rsid w:val="00D942D2"/>
    <w:rsid w:val="00D95923"/>
    <w:rsid w:val="00DA237B"/>
    <w:rsid w:val="00DA6965"/>
    <w:rsid w:val="00DB0D52"/>
    <w:rsid w:val="00DB7B5F"/>
    <w:rsid w:val="00DC79E6"/>
    <w:rsid w:val="00DE05FC"/>
    <w:rsid w:val="00DE0C61"/>
    <w:rsid w:val="00DF1B76"/>
    <w:rsid w:val="00DF47C3"/>
    <w:rsid w:val="00DF4815"/>
    <w:rsid w:val="00E016A8"/>
    <w:rsid w:val="00E10EEC"/>
    <w:rsid w:val="00E17DA2"/>
    <w:rsid w:val="00E223CB"/>
    <w:rsid w:val="00E231AF"/>
    <w:rsid w:val="00E2433B"/>
    <w:rsid w:val="00E30CF3"/>
    <w:rsid w:val="00E35870"/>
    <w:rsid w:val="00E416AB"/>
    <w:rsid w:val="00E43611"/>
    <w:rsid w:val="00E51A27"/>
    <w:rsid w:val="00E53871"/>
    <w:rsid w:val="00E55115"/>
    <w:rsid w:val="00E71818"/>
    <w:rsid w:val="00E733C2"/>
    <w:rsid w:val="00E76182"/>
    <w:rsid w:val="00E80B1A"/>
    <w:rsid w:val="00E862DF"/>
    <w:rsid w:val="00E8735F"/>
    <w:rsid w:val="00EB642E"/>
    <w:rsid w:val="00EC7766"/>
    <w:rsid w:val="00ED1C61"/>
    <w:rsid w:val="00EE29B1"/>
    <w:rsid w:val="00EF07AD"/>
    <w:rsid w:val="00EF7DF5"/>
    <w:rsid w:val="00F03619"/>
    <w:rsid w:val="00F10687"/>
    <w:rsid w:val="00F23F4F"/>
    <w:rsid w:val="00F2412D"/>
    <w:rsid w:val="00F47659"/>
    <w:rsid w:val="00F558F0"/>
    <w:rsid w:val="00F56C3D"/>
    <w:rsid w:val="00F56D90"/>
    <w:rsid w:val="00F63246"/>
    <w:rsid w:val="00F63A4D"/>
    <w:rsid w:val="00F65131"/>
    <w:rsid w:val="00F674FF"/>
    <w:rsid w:val="00F80412"/>
    <w:rsid w:val="00F83FAA"/>
    <w:rsid w:val="00F848A1"/>
    <w:rsid w:val="00F93B86"/>
    <w:rsid w:val="00FB221D"/>
    <w:rsid w:val="00FC6853"/>
    <w:rsid w:val="00FD52ED"/>
    <w:rsid w:val="00FD698C"/>
    <w:rsid w:val="00FF7252"/>
    <w:rsid w:val="015C84F3"/>
    <w:rsid w:val="01AB8F87"/>
    <w:rsid w:val="01FDF99B"/>
    <w:rsid w:val="033D6D23"/>
    <w:rsid w:val="04EF9A9D"/>
    <w:rsid w:val="0763890D"/>
    <w:rsid w:val="07B821FF"/>
    <w:rsid w:val="07F7FA34"/>
    <w:rsid w:val="08BB8CFF"/>
    <w:rsid w:val="09E01502"/>
    <w:rsid w:val="0A1EEB82"/>
    <w:rsid w:val="0A362FD9"/>
    <w:rsid w:val="0A9CC740"/>
    <w:rsid w:val="0AD9971A"/>
    <w:rsid w:val="0AFE4CAF"/>
    <w:rsid w:val="0C8C9888"/>
    <w:rsid w:val="0D856084"/>
    <w:rsid w:val="0F87DBC1"/>
    <w:rsid w:val="0FF0763A"/>
    <w:rsid w:val="1005569E"/>
    <w:rsid w:val="1125269D"/>
    <w:rsid w:val="1335524B"/>
    <w:rsid w:val="13CAA0AD"/>
    <w:rsid w:val="14DFED12"/>
    <w:rsid w:val="1614CA9B"/>
    <w:rsid w:val="19A7D722"/>
    <w:rsid w:val="1BE7DD63"/>
    <w:rsid w:val="1C174081"/>
    <w:rsid w:val="1D799F34"/>
    <w:rsid w:val="1D8BD106"/>
    <w:rsid w:val="1E16DF16"/>
    <w:rsid w:val="1E671308"/>
    <w:rsid w:val="1F511163"/>
    <w:rsid w:val="1F75D755"/>
    <w:rsid w:val="2159E16D"/>
    <w:rsid w:val="2230CA7B"/>
    <w:rsid w:val="22BFAB8A"/>
    <w:rsid w:val="22E43EFC"/>
    <w:rsid w:val="22F639A5"/>
    <w:rsid w:val="2312D8BE"/>
    <w:rsid w:val="23358AA7"/>
    <w:rsid w:val="23751FA5"/>
    <w:rsid w:val="23D193F1"/>
    <w:rsid w:val="247BC08A"/>
    <w:rsid w:val="251C05F0"/>
    <w:rsid w:val="27A660F0"/>
    <w:rsid w:val="27C02A33"/>
    <w:rsid w:val="28B86911"/>
    <w:rsid w:val="2ABF6042"/>
    <w:rsid w:val="2B26DB01"/>
    <w:rsid w:val="2C01F94A"/>
    <w:rsid w:val="2D26EFB2"/>
    <w:rsid w:val="2EB52353"/>
    <w:rsid w:val="2F2A25EF"/>
    <w:rsid w:val="2FD30C89"/>
    <w:rsid w:val="30247B78"/>
    <w:rsid w:val="3050B872"/>
    <w:rsid w:val="30678287"/>
    <w:rsid w:val="307E8BF6"/>
    <w:rsid w:val="30B95229"/>
    <w:rsid w:val="31702798"/>
    <w:rsid w:val="346568BB"/>
    <w:rsid w:val="359E5039"/>
    <w:rsid w:val="3750AFF3"/>
    <w:rsid w:val="37DB5344"/>
    <w:rsid w:val="37DFEA16"/>
    <w:rsid w:val="38841A30"/>
    <w:rsid w:val="3953CCA7"/>
    <w:rsid w:val="3A257CF4"/>
    <w:rsid w:val="3CD44768"/>
    <w:rsid w:val="3E6885F8"/>
    <w:rsid w:val="3E8ABF6C"/>
    <w:rsid w:val="3EC62B54"/>
    <w:rsid w:val="404171D5"/>
    <w:rsid w:val="41F4E2A7"/>
    <w:rsid w:val="4227665A"/>
    <w:rsid w:val="4442DE63"/>
    <w:rsid w:val="4587AE0F"/>
    <w:rsid w:val="48561550"/>
    <w:rsid w:val="4BFB99B8"/>
    <w:rsid w:val="4CB87A04"/>
    <w:rsid w:val="4D6414B6"/>
    <w:rsid w:val="4D71217E"/>
    <w:rsid w:val="4FA27AF9"/>
    <w:rsid w:val="4FE59652"/>
    <w:rsid w:val="4FEA9A19"/>
    <w:rsid w:val="50BC3ADF"/>
    <w:rsid w:val="51612A02"/>
    <w:rsid w:val="524D4661"/>
    <w:rsid w:val="52B78CC1"/>
    <w:rsid w:val="5379C9F4"/>
    <w:rsid w:val="54594524"/>
    <w:rsid w:val="54AFC08F"/>
    <w:rsid w:val="55A9272B"/>
    <w:rsid w:val="565E4407"/>
    <w:rsid w:val="58C22DBF"/>
    <w:rsid w:val="59596A1F"/>
    <w:rsid w:val="596F9DE7"/>
    <w:rsid w:val="599708E4"/>
    <w:rsid w:val="5A26C1A4"/>
    <w:rsid w:val="5A45AB16"/>
    <w:rsid w:val="5BDC6BB4"/>
    <w:rsid w:val="5D841571"/>
    <w:rsid w:val="5DF96F5B"/>
    <w:rsid w:val="5E2FFFA6"/>
    <w:rsid w:val="5E56A905"/>
    <w:rsid w:val="60BC4CD9"/>
    <w:rsid w:val="611174A6"/>
    <w:rsid w:val="61A68E04"/>
    <w:rsid w:val="627BE0A2"/>
    <w:rsid w:val="62949D0F"/>
    <w:rsid w:val="6297F237"/>
    <w:rsid w:val="630B123A"/>
    <w:rsid w:val="6356606C"/>
    <w:rsid w:val="644CF5C7"/>
    <w:rsid w:val="64B727E7"/>
    <w:rsid w:val="64BA9B04"/>
    <w:rsid w:val="65B470B3"/>
    <w:rsid w:val="66EF53F0"/>
    <w:rsid w:val="67552EB9"/>
    <w:rsid w:val="6988CB8F"/>
    <w:rsid w:val="6B7C7671"/>
    <w:rsid w:val="6BC201F9"/>
    <w:rsid w:val="70239A45"/>
    <w:rsid w:val="7208F9E4"/>
    <w:rsid w:val="731DCC14"/>
    <w:rsid w:val="74828092"/>
    <w:rsid w:val="74C97F50"/>
    <w:rsid w:val="75635CAE"/>
    <w:rsid w:val="76375FD1"/>
    <w:rsid w:val="767EE850"/>
    <w:rsid w:val="778DF970"/>
    <w:rsid w:val="7CC18BAA"/>
    <w:rsid w:val="7D0AFB7C"/>
    <w:rsid w:val="7E742E8F"/>
    <w:rsid w:val="7EA1CCD5"/>
    <w:rsid w:val="7ED04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7CC18BAA"/>
    <w:rPr>
      <w:color w:val="0563C1"/>
      <w:u w:val="single"/>
    </w:rPr>
  </w:style>
  <w:style w:type="character" w:customStyle="1" w:styleId="font121">
    <w:name w:val="font121"/>
    <w:basedOn w:val="DefaultParagraphFont"/>
    <w:rsid w:val="00D63CCB"/>
    <w:rPr>
      <w:rFonts w:ascii="Arial" w:hAnsi="Arial" w:cs="Arial" w:hint="default"/>
      <w:b/>
      <w:bCs/>
      <w:i w:val="0"/>
      <w:iCs w:val="0"/>
      <w:strike w:val="0"/>
      <w:dstrike w:val="0"/>
      <w:color w:val="000000"/>
      <w:sz w:val="22"/>
      <w:szCs w:val="22"/>
      <w:u w:val="none"/>
      <w:effect w:val="none"/>
    </w:rPr>
  </w:style>
  <w:style w:type="character" w:customStyle="1" w:styleId="font01">
    <w:name w:val="font01"/>
    <w:basedOn w:val="DefaultParagraphFont"/>
    <w:rsid w:val="00D63CCB"/>
    <w:rPr>
      <w:rFonts w:ascii="Arial" w:hAnsi="Arial" w:cs="Arial" w:hint="default"/>
      <w:b w:val="0"/>
      <w:bCs w:val="0"/>
      <w:i w:val="0"/>
      <w:iCs w:val="0"/>
      <w:strike w:val="0"/>
      <w:dstrike w:val="0"/>
      <w:color w:val="000000"/>
      <w:sz w:val="22"/>
      <w:szCs w:val="22"/>
      <w:u w:val="none"/>
      <w:effect w:val="no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848A1"/>
  </w:style>
  <w:style w:type="table" w:customStyle="1" w:styleId="TableGrid1">
    <w:name w:val="Table Grid1"/>
    <w:basedOn w:val="TableNormal"/>
    <w:next w:val="TableGrid"/>
    <w:uiPriority w:val="39"/>
    <w:rsid w:val="00F848A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F0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887">
      <w:bodyDiv w:val="1"/>
      <w:marLeft w:val="0"/>
      <w:marRight w:val="0"/>
      <w:marTop w:val="0"/>
      <w:marBottom w:val="0"/>
      <w:divBdr>
        <w:top w:val="none" w:sz="0" w:space="0" w:color="auto"/>
        <w:left w:val="none" w:sz="0" w:space="0" w:color="auto"/>
        <w:bottom w:val="none" w:sz="0" w:space="0" w:color="auto"/>
        <w:right w:val="none" w:sz="0" w:space="0" w:color="auto"/>
      </w:divBdr>
      <w:divsChild>
        <w:div w:id="1227687676">
          <w:marLeft w:val="0"/>
          <w:marRight w:val="0"/>
          <w:marTop w:val="0"/>
          <w:marBottom w:val="0"/>
          <w:divBdr>
            <w:top w:val="none" w:sz="0" w:space="0" w:color="auto"/>
            <w:left w:val="none" w:sz="0" w:space="0" w:color="auto"/>
            <w:bottom w:val="none" w:sz="0" w:space="0" w:color="auto"/>
            <w:right w:val="none" w:sz="0" w:space="0" w:color="auto"/>
          </w:divBdr>
        </w:div>
      </w:divsChild>
    </w:div>
    <w:div w:id="40715132">
      <w:bodyDiv w:val="1"/>
      <w:marLeft w:val="0"/>
      <w:marRight w:val="0"/>
      <w:marTop w:val="0"/>
      <w:marBottom w:val="0"/>
      <w:divBdr>
        <w:top w:val="none" w:sz="0" w:space="0" w:color="auto"/>
        <w:left w:val="none" w:sz="0" w:space="0" w:color="auto"/>
        <w:bottom w:val="none" w:sz="0" w:space="0" w:color="auto"/>
        <w:right w:val="none" w:sz="0" w:space="0" w:color="auto"/>
      </w:divBdr>
      <w:divsChild>
        <w:div w:id="969213992">
          <w:marLeft w:val="0"/>
          <w:marRight w:val="0"/>
          <w:marTop w:val="0"/>
          <w:marBottom w:val="0"/>
          <w:divBdr>
            <w:top w:val="none" w:sz="0" w:space="0" w:color="auto"/>
            <w:left w:val="none" w:sz="0" w:space="0" w:color="auto"/>
            <w:bottom w:val="none" w:sz="0" w:space="0" w:color="auto"/>
            <w:right w:val="none" w:sz="0" w:space="0" w:color="auto"/>
          </w:divBdr>
        </w:div>
      </w:divsChild>
    </w:div>
    <w:div w:id="64692747">
      <w:bodyDiv w:val="1"/>
      <w:marLeft w:val="0"/>
      <w:marRight w:val="0"/>
      <w:marTop w:val="0"/>
      <w:marBottom w:val="0"/>
      <w:divBdr>
        <w:top w:val="none" w:sz="0" w:space="0" w:color="auto"/>
        <w:left w:val="none" w:sz="0" w:space="0" w:color="auto"/>
        <w:bottom w:val="none" w:sz="0" w:space="0" w:color="auto"/>
        <w:right w:val="none" w:sz="0" w:space="0" w:color="auto"/>
      </w:divBdr>
      <w:divsChild>
        <w:div w:id="548684775">
          <w:marLeft w:val="0"/>
          <w:marRight w:val="0"/>
          <w:marTop w:val="0"/>
          <w:marBottom w:val="0"/>
          <w:divBdr>
            <w:top w:val="none" w:sz="0" w:space="0" w:color="auto"/>
            <w:left w:val="none" w:sz="0" w:space="0" w:color="auto"/>
            <w:bottom w:val="none" w:sz="0" w:space="0" w:color="auto"/>
            <w:right w:val="none" w:sz="0" w:space="0" w:color="auto"/>
          </w:divBdr>
        </w:div>
      </w:divsChild>
    </w:div>
    <w:div w:id="73212223">
      <w:bodyDiv w:val="1"/>
      <w:marLeft w:val="0"/>
      <w:marRight w:val="0"/>
      <w:marTop w:val="0"/>
      <w:marBottom w:val="0"/>
      <w:divBdr>
        <w:top w:val="none" w:sz="0" w:space="0" w:color="auto"/>
        <w:left w:val="none" w:sz="0" w:space="0" w:color="auto"/>
        <w:bottom w:val="none" w:sz="0" w:space="0" w:color="auto"/>
        <w:right w:val="none" w:sz="0" w:space="0" w:color="auto"/>
      </w:divBdr>
    </w:div>
    <w:div w:id="73361378">
      <w:bodyDiv w:val="1"/>
      <w:marLeft w:val="0"/>
      <w:marRight w:val="0"/>
      <w:marTop w:val="0"/>
      <w:marBottom w:val="0"/>
      <w:divBdr>
        <w:top w:val="none" w:sz="0" w:space="0" w:color="auto"/>
        <w:left w:val="none" w:sz="0" w:space="0" w:color="auto"/>
        <w:bottom w:val="none" w:sz="0" w:space="0" w:color="auto"/>
        <w:right w:val="none" w:sz="0" w:space="0" w:color="auto"/>
      </w:divBdr>
      <w:divsChild>
        <w:div w:id="1470321543">
          <w:marLeft w:val="0"/>
          <w:marRight w:val="0"/>
          <w:marTop w:val="0"/>
          <w:marBottom w:val="0"/>
          <w:divBdr>
            <w:top w:val="none" w:sz="0" w:space="0" w:color="auto"/>
            <w:left w:val="none" w:sz="0" w:space="0" w:color="auto"/>
            <w:bottom w:val="none" w:sz="0" w:space="0" w:color="auto"/>
            <w:right w:val="none" w:sz="0" w:space="0" w:color="auto"/>
          </w:divBdr>
        </w:div>
      </w:divsChild>
    </w:div>
    <w:div w:id="107048990">
      <w:bodyDiv w:val="1"/>
      <w:marLeft w:val="0"/>
      <w:marRight w:val="0"/>
      <w:marTop w:val="0"/>
      <w:marBottom w:val="0"/>
      <w:divBdr>
        <w:top w:val="none" w:sz="0" w:space="0" w:color="auto"/>
        <w:left w:val="none" w:sz="0" w:space="0" w:color="auto"/>
        <w:bottom w:val="none" w:sz="0" w:space="0" w:color="auto"/>
        <w:right w:val="none" w:sz="0" w:space="0" w:color="auto"/>
      </w:divBdr>
    </w:div>
    <w:div w:id="127553281">
      <w:bodyDiv w:val="1"/>
      <w:marLeft w:val="0"/>
      <w:marRight w:val="0"/>
      <w:marTop w:val="0"/>
      <w:marBottom w:val="0"/>
      <w:divBdr>
        <w:top w:val="none" w:sz="0" w:space="0" w:color="auto"/>
        <w:left w:val="none" w:sz="0" w:space="0" w:color="auto"/>
        <w:bottom w:val="none" w:sz="0" w:space="0" w:color="auto"/>
        <w:right w:val="none" w:sz="0" w:space="0" w:color="auto"/>
      </w:divBdr>
      <w:divsChild>
        <w:div w:id="1230652037">
          <w:marLeft w:val="0"/>
          <w:marRight w:val="0"/>
          <w:marTop w:val="0"/>
          <w:marBottom w:val="0"/>
          <w:divBdr>
            <w:top w:val="none" w:sz="0" w:space="0" w:color="auto"/>
            <w:left w:val="none" w:sz="0" w:space="0" w:color="auto"/>
            <w:bottom w:val="none" w:sz="0" w:space="0" w:color="auto"/>
            <w:right w:val="none" w:sz="0" w:space="0" w:color="auto"/>
          </w:divBdr>
        </w:div>
      </w:divsChild>
    </w:div>
    <w:div w:id="134638903">
      <w:bodyDiv w:val="1"/>
      <w:marLeft w:val="0"/>
      <w:marRight w:val="0"/>
      <w:marTop w:val="0"/>
      <w:marBottom w:val="0"/>
      <w:divBdr>
        <w:top w:val="none" w:sz="0" w:space="0" w:color="auto"/>
        <w:left w:val="none" w:sz="0" w:space="0" w:color="auto"/>
        <w:bottom w:val="none" w:sz="0" w:space="0" w:color="auto"/>
        <w:right w:val="none" w:sz="0" w:space="0" w:color="auto"/>
      </w:divBdr>
      <w:divsChild>
        <w:div w:id="1112170216">
          <w:marLeft w:val="0"/>
          <w:marRight w:val="0"/>
          <w:marTop w:val="0"/>
          <w:marBottom w:val="0"/>
          <w:divBdr>
            <w:top w:val="none" w:sz="0" w:space="0" w:color="auto"/>
            <w:left w:val="none" w:sz="0" w:space="0" w:color="auto"/>
            <w:bottom w:val="none" w:sz="0" w:space="0" w:color="auto"/>
            <w:right w:val="none" w:sz="0" w:space="0" w:color="auto"/>
          </w:divBdr>
        </w:div>
      </w:divsChild>
    </w:div>
    <w:div w:id="139544741">
      <w:bodyDiv w:val="1"/>
      <w:marLeft w:val="0"/>
      <w:marRight w:val="0"/>
      <w:marTop w:val="0"/>
      <w:marBottom w:val="0"/>
      <w:divBdr>
        <w:top w:val="none" w:sz="0" w:space="0" w:color="auto"/>
        <w:left w:val="none" w:sz="0" w:space="0" w:color="auto"/>
        <w:bottom w:val="none" w:sz="0" w:space="0" w:color="auto"/>
        <w:right w:val="none" w:sz="0" w:space="0" w:color="auto"/>
      </w:divBdr>
      <w:divsChild>
        <w:div w:id="1913810895">
          <w:marLeft w:val="0"/>
          <w:marRight w:val="0"/>
          <w:marTop w:val="0"/>
          <w:marBottom w:val="0"/>
          <w:divBdr>
            <w:top w:val="none" w:sz="0" w:space="0" w:color="auto"/>
            <w:left w:val="none" w:sz="0" w:space="0" w:color="auto"/>
            <w:bottom w:val="none" w:sz="0" w:space="0" w:color="auto"/>
            <w:right w:val="none" w:sz="0" w:space="0" w:color="auto"/>
          </w:divBdr>
        </w:div>
      </w:divsChild>
    </w:div>
    <w:div w:id="265507688">
      <w:bodyDiv w:val="1"/>
      <w:marLeft w:val="0"/>
      <w:marRight w:val="0"/>
      <w:marTop w:val="0"/>
      <w:marBottom w:val="0"/>
      <w:divBdr>
        <w:top w:val="none" w:sz="0" w:space="0" w:color="auto"/>
        <w:left w:val="none" w:sz="0" w:space="0" w:color="auto"/>
        <w:bottom w:val="none" w:sz="0" w:space="0" w:color="auto"/>
        <w:right w:val="none" w:sz="0" w:space="0" w:color="auto"/>
      </w:divBdr>
      <w:divsChild>
        <w:div w:id="1452239513">
          <w:marLeft w:val="0"/>
          <w:marRight w:val="0"/>
          <w:marTop w:val="0"/>
          <w:marBottom w:val="0"/>
          <w:divBdr>
            <w:top w:val="none" w:sz="0" w:space="0" w:color="auto"/>
            <w:left w:val="none" w:sz="0" w:space="0" w:color="auto"/>
            <w:bottom w:val="none" w:sz="0" w:space="0" w:color="auto"/>
            <w:right w:val="none" w:sz="0" w:space="0" w:color="auto"/>
          </w:divBdr>
        </w:div>
      </w:divsChild>
    </w:div>
    <w:div w:id="327907715">
      <w:bodyDiv w:val="1"/>
      <w:marLeft w:val="0"/>
      <w:marRight w:val="0"/>
      <w:marTop w:val="0"/>
      <w:marBottom w:val="0"/>
      <w:divBdr>
        <w:top w:val="none" w:sz="0" w:space="0" w:color="auto"/>
        <w:left w:val="none" w:sz="0" w:space="0" w:color="auto"/>
        <w:bottom w:val="none" w:sz="0" w:space="0" w:color="auto"/>
        <w:right w:val="none" w:sz="0" w:space="0" w:color="auto"/>
      </w:divBdr>
      <w:divsChild>
        <w:div w:id="1458646773">
          <w:marLeft w:val="0"/>
          <w:marRight w:val="0"/>
          <w:marTop w:val="0"/>
          <w:marBottom w:val="0"/>
          <w:divBdr>
            <w:top w:val="none" w:sz="0" w:space="0" w:color="auto"/>
            <w:left w:val="none" w:sz="0" w:space="0" w:color="auto"/>
            <w:bottom w:val="none" w:sz="0" w:space="0" w:color="auto"/>
            <w:right w:val="none" w:sz="0" w:space="0" w:color="auto"/>
          </w:divBdr>
        </w:div>
      </w:divsChild>
    </w:div>
    <w:div w:id="341472066">
      <w:bodyDiv w:val="1"/>
      <w:marLeft w:val="0"/>
      <w:marRight w:val="0"/>
      <w:marTop w:val="0"/>
      <w:marBottom w:val="0"/>
      <w:divBdr>
        <w:top w:val="none" w:sz="0" w:space="0" w:color="auto"/>
        <w:left w:val="none" w:sz="0" w:space="0" w:color="auto"/>
        <w:bottom w:val="none" w:sz="0" w:space="0" w:color="auto"/>
        <w:right w:val="none" w:sz="0" w:space="0" w:color="auto"/>
      </w:divBdr>
      <w:divsChild>
        <w:div w:id="1862545669">
          <w:marLeft w:val="0"/>
          <w:marRight w:val="0"/>
          <w:marTop w:val="0"/>
          <w:marBottom w:val="0"/>
          <w:divBdr>
            <w:top w:val="none" w:sz="0" w:space="0" w:color="auto"/>
            <w:left w:val="none" w:sz="0" w:space="0" w:color="auto"/>
            <w:bottom w:val="none" w:sz="0" w:space="0" w:color="auto"/>
            <w:right w:val="none" w:sz="0" w:space="0" w:color="auto"/>
          </w:divBdr>
        </w:div>
      </w:divsChild>
    </w:div>
    <w:div w:id="343167756">
      <w:bodyDiv w:val="1"/>
      <w:marLeft w:val="0"/>
      <w:marRight w:val="0"/>
      <w:marTop w:val="0"/>
      <w:marBottom w:val="0"/>
      <w:divBdr>
        <w:top w:val="none" w:sz="0" w:space="0" w:color="auto"/>
        <w:left w:val="none" w:sz="0" w:space="0" w:color="auto"/>
        <w:bottom w:val="none" w:sz="0" w:space="0" w:color="auto"/>
        <w:right w:val="none" w:sz="0" w:space="0" w:color="auto"/>
      </w:divBdr>
    </w:div>
    <w:div w:id="353505924">
      <w:bodyDiv w:val="1"/>
      <w:marLeft w:val="0"/>
      <w:marRight w:val="0"/>
      <w:marTop w:val="0"/>
      <w:marBottom w:val="0"/>
      <w:divBdr>
        <w:top w:val="none" w:sz="0" w:space="0" w:color="auto"/>
        <w:left w:val="none" w:sz="0" w:space="0" w:color="auto"/>
        <w:bottom w:val="none" w:sz="0" w:space="0" w:color="auto"/>
        <w:right w:val="none" w:sz="0" w:space="0" w:color="auto"/>
      </w:divBdr>
      <w:divsChild>
        <w:div w:id="181555860">
          <w:marLeft w:val="0"/>
          <w:marRight w:val="0"/>
          <w:marTop w:val="0"/>
          <w:marBottom w:val="0"/>
          <w:divBdr>
            <w:top w:val="none" w:sz="0" w:space="0" w:color="auto"/>
            <w:left w:val="none" w:sz="0" w:space="0" w:color="auto"/>
            <w:bottom w:val="none" w:sz="0" w:space="0" w:color="auto"/>
            <w:right w:val="none" w:sz="0" w:space="0" w:color="auto"/>
          </w:divBdr>
        </w:div>
      </w:divsChild>
    </w:div>
    <w:div w:id="374429865">
      <w:bodyDiv w:val="1"/>
      <w:marLeft w:val="0"/>
      <w:marRight w:val="0"/>
      <w:marTop w:val="0"/>
      <w:marBottom w:val="0"/>
      <w:divBdr>
        <w:top w:val="none" w:sz="0" w:space="0" w:color="auto"/>
        <w:left w:val="none" w:sz="0" w:space="0" w:color="auto"/>
        <w:bottom w:val="none" w:sz="0" w:space="0" w:color="auto"/>
        <w:right w:val="none" w:sz="0" w:space="0" w:color="auto"/>
      </w:divBdr>
      <w:divsChild>
        <w:div w:id="562299765">
          <w:marLeft w:val="0"/>
          <w:marRight w:val="0"/>
          <w:marTop w:val="0"/>
          <w:marBottom w:val="0"/>
          <w:divBdr>
            <w:top w:val="none" w:sz="0" w:space="0" w:color="auto"/>
            <w:left w:val="none" w:sz="0" w:space="0" w:color="auto"/>
            <w:bottom w:val="none" w:sz="0" w:space="0" w:color="auto"/>
            <w:right w:val="none" w:sz="0" w:space="0" w:color="auto"/>
          </w:divBdr>
        </w:div>
      </w:divsChild>
    </w:div>
    <w:div w:id="391000949">
      <w:bodyDiv w:val="1"/>
      <w:marLeft w:val="0"/>
      <w:marRight w:val="0"/>
      <w:marTop w:val="0"/>
      <w:marBottom w:val="0"/>
      <w:divBdr>
        <w:top w:val="none" w:sz="0" w:space="0" w:color="auto"/>
        <w:left w:val="none" w:sz="0" w:space="0" w:color="auto"/>
        <w:bottom w:val="none" w:sz="0" w:space="0" w:color="auto"/>
        <w:right w:val="none" w:sz="0" w:space="0" w:color="auto"/>
      </w:divBdr>
      <w:divsChild>
        <w:div w:id="983895889">
          <w:marLeft w:val="0"/>
          <w:marRight w:val="0"/>
          <w:marTop w:val="0"/>
          <w:marBottom w:val="0"/>
          <w:divBdr>
            <w:top w:val="none" w:sz="0" w:space="0" w:color="auto"/>
            <w:left w:val="none" w:sz="0" w:space="0" w:color="auto"/>
            <w:bottom w:val="none" w:sz="0" w:space="0" w:color="auto"/>
            <w:right w:val="none" w:sz="0" w:space="0" w:color="auto"/>
          </w:divBdr>
        </w:div>
      </w:divsChild>
    </w:div>
    <w:div w:id="415127002">
      <w:bodyDiv w:val="1"/>
      <w:marLeft w:val="0"/>
      <w:marRight w:val="0"/>
      <w:marTop w:val="0"/>
      <w:marBottom w:val="0"/>
      <w:divBdr>
        <w:top w:val="none" w:sz="0" w:space="0" w:color="auto"/>
        <w:left w:val="none" w:sz="0" w:space="0" w:color="auto"/>
        <w:bottom w:val="none" w:sz="0" w:space="0" w:color="auto"/>
        <w:right w:val="none" w:sz="0" w:space="0" w:color="auto"/>
      </w:divBdr>
      <w:divsChild>
        <w:div w:id="14617064">
          <w:marLeft w:val="0"/>
          <w:marRight w:val="0"/>
          <w:marTop w:val="0"/>
          <w:marBottom w:val="0"/>
          <w:divBdr>
            <w:top w:val="none" w:sz="0" w:space="0" w:color="auto"/>
            <w:left w:val="none" w:sz="0" w:space="0" w:color="auto"/>
            <w:bottom w:val="none" w:sz="0" w:space="0" w:color="auto"/>
            <w:right w:val="none" w:sz="0" w:space="0" w:color="auto"/>
          </w:divBdr>
        </w:div>
      </w:divsChild>
    </w:div>
    <w:div w:id="425079408">
      <w:bodyDiv w:val="1"/>
      <w:marLeft w:val="0"/>
      <w:marRight w:val="0"/>
      <w:marTop w:val="0"/>
      <w:marBottom w:val="0"/>
      <w:divBdr>
        <w:top w:val="none" w:sz="0" w:space="0" w:color="auto"/>
        <w:left w:val="none" w:sz="0" w:space="0" w:color="auto"/>
        <w:bottom w:val="none" w:sz="0" w:space="0" w:color="auto"/>
        <w:right w:val="none" w:sz="0" w:space="0" w:color="auto"/>
      </w:divBdr>
      <w:divsChild>
        <w:div w:id="1381367982">
          <w:marLeft w:val="0"/>
          <w:marRight w:val="0"/>
          <w:marTop w:val="0"/>
          <w:marBottom w:val="0"/>
          <w:divBdr>
            <w:top w:val="none" w:sz="0" w:space="0" w:color="auto"/>
            <w:left w:val="none" w:sz="0" w:space="0" w:color="auto"/>
            <w:bottom w:val="none" w:sz="0" w:space="0" w:color="auto"/>
            <w:right w:val="none" w:sz="0" w:space="0" w:color="auto"/>
          </w:divBdr>
        </w:div>
      </w:divsChild>
    </w:div>
    <w:div w:id="430705994">
      <w:bodyDiv w:val="1"/>
      <w:marLeft w:val="0"/>
      <w:marRight w:val="0"/>
      <w:marTop w:val="0"/>
      <w:marBottom w:val="0"/>
      <w:divBdr>
        <w:top w:val="none" w:sz="0" w:space="0" w:color="auto"/>
        <w:left w:val="none" w:sz="0" w:space="0" w:color="auto"/>
        <w:bottom w:val="none" w:sz="0" w:space="0" w:color="auto"/>
        <w:right w:val="none" w:sz="0" w:space="0" w:color="auto"/>
      </w:divBdr>
      <w:divsChild>
        <w:div w:id="1990015784">
          <w:marLeft w:val="0"/>
          <w:marRight w:val="0"/>
          <w:marTop w:val="0"/>
          <w:marBottom w:val="0"/>
          <w:divBdr>
            <w:top w:val="none" w:sz="0" w:space="0" w:color="auto"/>
            <w:left w:val="none" w:sz="0" w:space="0" w:color="auto"/>
            <w:bottom w:val="none" w:sz="0" w:space="0" w:color="auto"/>
            <w:right w:val="none" w:sz="0" w:space="0" w:color="auto"/>
          </w:divBdr>
        </w:div>
      </w:divsChild>
    </w:div>
    <w:div w:id="440078198">
      <w:bodyDiv w:val="1"/>
      <w:marLeft w:val="0"/>
      <w:marRight w:val="0"/>
      <w:marTop w:val="0"/>
      <w:marBottom w:val="0"/>
      <w:divBdr>
        <w:top w:val="none" w:sz="0" w:space="0" w:color="auto"/>
        <w:left w:val="none" w:sz="0" w:space="0" w:color="auto"/>
        <w:bottom w:val="none" w:sz="0" w:space="0" w:color="auto"/>
        <w:right w:val="none" w:sz="0" w:space="0" w:color="auto"/>
      </w:divBdr>
      <w:divsChild>
        <w:div w:id="1568763979">
          <w:marLeft w:val="0"/>
          <w:marRight w:val="0"/>
          <w:marTop w:val="0"/>
          <w:marBottom w:val="0"/>
          <w:divBdr>
            <w:top w:val="none" w:sz="0" w:space="0" w:color="auto"/>
            <w:left w:val="none" w:sz="0" w:space="0" w:color="auto"/>
            <w:bottom w:val="none" w:sz="0" w:space="0" w:color="auto"/>
            <w:right w:val="none" w:sz="0" w:space="0" w:color="auto"/>
          </w:divBdr>
        </w:div>
      </w:divsChild>
    </w:div>
    <w:div w:id="485171725">
      <w:bodyDiv w:val="1"/>
      <w:marLeft w:val="0"/>
      <w:marRight w:val="0"/>
      <w:marTop w:val="0"/>
      <w:marBottom w:val="0"/>
      <w:divBdr>
        <w:top w:val="none" w:sz="0" w:space="0" w:color="auto"/>
        <w:left w:val="none" w:sz="0" w:space="0" w:color="auto"/>
        <w:bottom w:val="none" w:sz="0" w:space="0" w:color="auto"/>
        <w:right w:val="none" w:sz="0" w:space="0" w:color="auto"/>
      </w:divBdr>
      <w:divsChild>
        <w:div w:id="1370256883">
          <w:marLeft w:val="0"/>
          <w:marRight w:val="0"/>
          <w:marTop w:val="0"/>
          <w:marBottom w:val="0"/>
          <w:divBdr>
            <w:top w:val="none" w:sz="0" w:space="0" w:color="auto"/>
            <w:left w:val="none" w:sz="0" w:space="0" w:color="auto"/>
            <w:bottom w:val="none" w:sz="0" w:space="0" w:color="auto"/>
            <w:right w:val="none" w:sz="0" w:space="0" w:color="auto"/>
          </w:divBdr>
        </w:div>
      </w:divsChild>
    </w:div>
    <w:div w:id="523327448">
      <w:bodyDiv w:val="1"/>
      <w:marLeft w:val="0"/>
      <w:marRight w:val="0"/>
      <w:marTop w:val="0"/>
      <w:marBottom w:val="0"/>
      <w:divBdr>
        <w:top w:val="none" w:sz="0" w:space="0" w:color="auto"/>
        <w:left w:val="none" w:sz="0" w:space="0" w:color="auto"/>
        <w:bottom w:val="none" w:sz="0" w:space="0" w:color="auto"/>
        <w:right w:val="none" w:sz="0" w:space="0" w:color="auto"/>
      </w:divBdr>
      <w:divsChild>
        <w:div w:id="1899512060">
          <w:marLeft w:val="0"/>
          <w:marRight w:val="0"/>
          <w:marTop w:val="0"/>
          <w:marBottom w:val="0"/>
          <w:divBdr>
            <w:top w:val="none" w:sz="0" w:space="0" w:color="auto"/>
            <w:left w:val="none" w:sz="0" w:space="0" w:color="auto"/>
            <w:bottom w:val="none" w:sz="0" w:space="0" w:color="auto"/>
            <w:right w:val="none" w:sz="0" w:space="0" w:color="auto"/>
          </w:divBdr>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73778806">
      <w:bodyDiv w:val="1"/>
      <w:marLeft w:val="0"/>
      <w:marRight w:val="0"/>
      <w:marTop w:val="0"/>
      <w:marBottom w:val="0"/>
      <w:divBdr>
        <w:top w:val="none" w:sz="0" w:space="0" w:color="auto"/>
        <w:left w:val="none" w:sz="0" w:space="0" w:color="auto"/>
        <w:bottom w:val="none" w:sz="0" w:space="0" w:color="auto"/>
        <w:right w:val="none" w:sz="0" w:space="0" w:color="auto"/>
      </w:divBdr>
      <w:divsChild>
        <w:div w:id="1384063266">
          <w:marLeft w:val="0"/>
          <w:marRight w:val="0"/>
          <w:marTop w:val="0"/>
          <w:marBottom w:val="0"/>
          <w:divBdr>
            <w:top w:val="none" w:sz="0" w:space="0" w:color="auto"/>
            <w:left w:val="none" w:sz="0" w:space="0" w:color="auto"/>
            <w:bottom w:val="none" w:sz="0" w:space="0" w:color="auto"/>
            <w:right w:val="none" w:sz="0" w:space="0" w:color="auto"/>
          </w:divBdr>
        </w:div>
      </w:divsChild>
    </w:div>
    <w:div w:id="606697259">
      <w:bodyDiv w:val="1"/>
      <w:marLeft w:val="0"/>
      <w:marRight w:val="0"/>
      <w:marTop w:val="0"/>
      <w:marBottom w:val="0"/>
      <w:divBdr>
        <w:top w:val="none" w:sz="0" w:space="0" w:color="auto"/>
        <w:left w:val="none" w:sz="0" w:space="0" w:color="auto"/>
        <w:bottom w:val="none" w:sz="0" w:space="0" w:color="auto"/>
        <w:right w:val="none" w:sz="0" w:space="0" w:color="auto"/>
      </w:divBdr>
      <w:divsChild>
        <w:div w:id="383409429">
          <w:marLeft w:val="0"/>
          <w:marRight w:val="0"/>
          <w:marTop w:val="0"/>
          <w:marBottom w:val="0"/>
          <w:divBdr>
            <w:top w:val="none" w:sz="0" w:space="0" w:color="auto"/>
            <w:left w:val="none" w:sz="0" w:space="0" w:color="auto"/>
            <w:bottom w:val="none" w:sz="0" w:space="0" w:color="auto"/>
            <w:right w:val="none" w:sz="0" w:space="0" w:color="auto"/>
          </w:divBdr>
        </w:div>
      </w:divsChild>
    </w:div>
    <w:div w:id="662051012">
      <w:bodyDiv w:val="1"/>
      <w:marLeft w:val="0"/>
      <w:marRight w:val="0"/>
      <w:marTop w:val="0"/>
      <w:marBottom w:val="0"/>
      <w:divBdr>
        <w:top w:val="none" w:sz="0" w:space="0" w:color="auto"/>
        <w:left w:val="none" w:sz="0" w:space="0" w:color="auto"/>
        <w:bottom w:val="none" w:sz="0" w:space="0" w:color="auto"/>
        <w:right w:val="none" w:sz="0" w:space="0" w:color="auto"/>
      </w:divBdr>
      <w:divsChild>
        <w:div w:id="369427841">
          <w:marLeft w:val="0"/>
          <w:marRight w:val="0"/>
          <w:marTop w:val="0"/>
          <w:marBottom w:val="0"/>
          <w:divBdr>
            <w:top w:val="none" w:sz="0" w:space="0" w:color="auto"/>
            <w:left w:val="none" w:sz="0" w:space="0" w:color="auto"/>
            <w:bottom w:val="none" w:sz="0" w:space="0" w:color="auto"/>
            <w:right w:val="none" w:sz="0" w:space="0" w:color="auto"/>
          </w:divBdr>
        </w:div>
      </w:divsChild>
    </w:div>
    <w:div w:id="677193029">
      <w:bodyDiv w:val="1"/>
      <w:marLeft w:val="0"/>
      <w:marRight w:val="0"/>
      <w:marTop w:val="0"/>
      <w:marBottom w:val="0"/>
      <w:divBdr>
        <w:top w:val="none" w:sz="0" w:space="0" w:color="auto"/>
        <w:left w:val="none" w:sz="0" w:space="0" w:color="auto"/>
        <w:bottom w:val="none" w:sz="0" w:space="0" w:color="auto"/>
        <w:right w:val="none" w:sz="0" w:space="0" w:color="auto"/>
      </w:divBdr>
      <w:divsChild>
        <w:div w:id="647518662">
          <w:marLeft w:val="0"/>
          <w:marRight w:val="0"/>
          <w:marTop w:val="0"/>
          <w:marBottom w:val="0"/>
          <w:divBdr>
            <w:top w:val="none" w:sz="0" w:space="0" w:color="auto"/>
            <w:left w:val="none" w:sz="0" w:space="0" w:color="auto"/>
            <w:bottom w:val="none" w:sz="0" w:space="0" w:color="auto"/>
            <w:right w:val="none" w:sz="0" w:space="0" w:color="auto"/>
          </w:divBdr>
        </w:div>
      </w:divsChild>
    </w:div>
    <w:div w:id="705720139">
      <w:bodyDiv w:val="1"/>
      <w:marLeft w:val="0"/>
      <w:marRight w:val="0"/>
      <w:marTop w:val="0"/>
      <w:marBottom w:val="0"/>
      <w:divBdr>
        <w:top w:val="none" w:sz="0" w:space="0" w:color="auto"/>
        <w:left w:val="none" w:sz="0" w:space="0" w:color="auto"/>
        <w:bottom w:val="none" w:sz="0" w:space="0" w:color="auto"/>
        <w:right w:val="none" w:sz="0" w:space="0" w:color="auto"/>
      </w:divBdr>
      <w:divsChild>
        <w:div w:id="21634575">
          <w:marLeft w:val="0"/>
          <w:marRight w:val="0"/>
          <w:marTop w:val="0"/>
          <w:marBottom w:val="0"/>
          <w:divBdr>
            <w:top w:val="none" w:sz="0" w:space="0" w:color="auto"/>
            <w:left w:val="none" w:sz="0" w:space="0" w:color="auto"/>
            <w:bottom w:val="none" w:sz="0" w:space="0" w:color="auto"/>
            <w:right w:val="none" w:sz="0" w:space="0" w:color="auto"/>
          </w:divBdr>
        </w:div>
      </w:divsChild>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7577">
      <w:bodyDiv w:val="1"/>
      <w:marLeft w:val="0"/>
      <w:marRight w:val="0"/>
      <w:marTop w:val="0"/>
      <w:marBottom w:val="0"/>
      <w:divBdr>
        <w:top w:val="none" w:sz="0" w:space="0" w:color="auto"/>
        <w:left w:val="none" w:sz="0" w:space="0" w:color="auto"/>
        <w:bottom w:val="none" w:sz="0" w:space="0" w:color="auto"/>
        <w:right w:val="none" w:sz="0" w:space="0" w:color="auto"/>
      </w:divBdr>
      <w:divsChild>
        <w:div w:id="1593515211">
          <w:marLeft w:val="0"/>
          <w:marRight w:val="0"/>
          <w:marTop w:val="0"/>
          <w:marBottom w:val="0"/>
          <w:divBdr>
            <w:top w:val="none" w:sz="0" w:space="0" w:color="auto"/>
            <w:left w:val="none" w:sz="0" w:space="0" w:color="auto"/>
            <w:bottom w:val="none" w:sz="0" w:space="0" w:color="auto"/>
            <w:right w:val="none" w:sz="0" w:space="0" w:color="auto"/>
          </w:divBdr>
        </w:div>
      </w:divsChild>
    </w:div>
    <w:div w:id="773331647">
      <w:bodyDiv w:val="1"/>
      <w:marLeft w:val="0"/>
      <w:marRight w:val="0"/>
      <w:marTop w:val="0"/>
      <w:marBottom w:val="0"/>
      <w:divBdr>
        <w:top w:val="none" w:sz="0" w:space="0" w:color="auto"/>
        <w:left w:val="none" w:sz="0" w:space="0" w:color="auto"/>
        <w:bottom w:val="none" w:sz="0" w:space="0" w:color="auto"/>
        <w:right w:val="none" w:sz="0" w:space="0" w:color="auto"/>
      </w:divBdr>
      <w:divsChild>
        <w:div w:id="370881447">
          <w:marLeft w:val="0"/>
          <w:marRight w:val="0"/>
          <w:marTop w:val="0"/>
          <w:marBottom w:val="0"/>
          <w:divBdr>
            <w:top w:val="none" w:sz="0" w:space="0" w:color="auto"/>
            <w:left w:val="none" w:sz="0" w:space="0" w:color="auto"/>
            <w:bottom w:val="none" w:sz="0" w:space="0" w:color="auto"/>
            <w:right w:val="none" w:sz="0" w:space="0" w:color="auto"/>
          </w:divBdr>
        </w:div>
      </w:divsChild>
    </w:div>
    <w:div w:id="846334332">
      <w:bodyDiv w:val="1"/>
      <w:marLeft w:val="0"/>
      <w:marRight w:val="0"/>
      <w:marTop w:val="0"/>
      <w:marBottom w:val="0"/>
      <w:divBdr>
        <w:top w:val="none" w:sz="0" w:space="0" w:color="auto"/>
        <w:left w:val="none" w:sz="0" w:space="0" w:color="auto"/>
        <w:bottom w:val="none" w:sz="0" w:space="0" w:color="auto"/>
        <w:right w:val="none" w:sz="0" w:space="0" w:color="auto"/>
      </w:divBdr>
    </w:div>
    <w:div w:id="848711659">
      <w:bodyDiv w:val="1"/>
      <w:marLeft w:val="0"/>
      <w:marRight w:val="0"/>
      <w:marTop w:val="0"/>
      <w:marBottom w:val="0"/>
      <w:divBdr>
        <w:top w:val="none" w:sz="0" w:space="0" w:color="auto"/>
        <w:left w:val="none" w:sz="0" w:space="0" w:color="auto"/>
        <w:bottom w:val="none" w:sz="0" w:space="0" w:color="auto"/>
        <w:right w:val="none" w:sz="0" w:space="0" w:color="auto"/>
      </w:divBdr>
    </w:div>
    <w:div w:id="853570930">
      <w:bodyDiv w:val="1"/>
      <w:marLeft w:val="0"/>
      <w:marRight w:val="0"/>
      <w:marTop w:val="0"/>
      <w:marBottom w:val="0"/>
      <w:divBdr>
        <w:top w:val="none" w:sz="0" w:space="0" w:color="auto"/>
        <w:left w:val="none" w:sz="0" w:space="0" w:color="auto"/>
        <w:bottom w:val="none" w:sz="0" w:space="0" w:color="auto"/>
        <w:right w:val="none" w:sz="0" w:space="0" w:color="auto"/>
      </w:divBdr>
      <w:divsChild>
        <w:div w:id="533230114">
          <w:marLeft w:val="0"/>
          <w:marRight w:val="0"/>
          <w:marTop w:val="0"/>
          <w:marBottom w:val="0"/>
          <w:divBdr>
            <w:top w:val="none" w:sz="0" w:space="0" w:color="auto"/>
            <w:left w:val="none" w:sz="0" w:space="0" w:color="auto"/>
            <w:bottom w:val="none" w:sz="0" w:space="0" w:color="auto"/>
            <w:right w:val="none" w:sz="0" w:space="0" w:color="auto"/>
          </w:divBdr>
        </w:div>
      </w:divsChild>
    </w:div>
    <w:div w:id="880483410">
      <w:bodyDiv w:val="1"/>
      <w:marLeft w:val="0"/>
      <w:marRight w:val="0"/>
      <w:marTop w:val="0"/>
      <w:marBottom w:val="0"/>
      <w:divBdr>
        <w:top w:val="none" w:sz="0" w:space="0" w:color="auto"/>
        <w:left w:val="none" w:sz="0" w:space="0" w:color="auto"/>
        <w:bottom w:val="none" w:sz="0" w:space="0" w:color="auto"/>
        <w:right w:val="none" w:sz="0" w:space="0" w:color="auto"/>
      </w:divBdr>
      <w:divsChild>
        <w:div w:id="351683890">
          <w:marLeft w:val="0"/>
          <w:marRight w:val="0"/>
          <w:marTop w:val="0"/>
          <w:marBottom w:val="0"/>
          <w:divBdr>
            <w:top w:val="none" w:sz="0" w:space="0" w:color="auto"/>
            <w:left w:val="none" w:sz="0" w:space="0" w:color="auto"/>
            <w:bottom w:val="none" w:sz="0" w:space="0" w:color="auto"/>
            <w:right w:val="none" w:sz="0" w:space="0" w:color="auto"/>
          </w:divBdr>
        </w:div>
      </w:divsChild>
    </w:div>
    <w:div w:id="893393959">
      <w:bodyDiv w:val="1"/>
      <w:marLeft w:val="0"/>
      <w:marRight w:val="0"/>
      <w:marTop w:val="0"/>
      <w:marBottom w:val="0"/>
      <w:divBdr>
        <w:top w:val="none" w:sz="0" w:space="0" w:color="auto"/>
        <w:left w:val="none" w:sz="0" w:space="0" w:color="auto"/>
        <w:bottom w:val="none" w:sz="0" w:space="0" w:color="auto"/>
        <w:right w:val="none" w:sz="0" w:space="0" w:color="auto"/>
      </w:divBdr>
      <w:divsChild>
        <w:div w:id="380595673">
          <w:marLeft w:val="0"/>
          <w:marRight w:val="0"/>
          <w:marTop w:val="0"/>
          <w:marBottom w:val="0"/>
          <w:divBdr>
            <w:top w:val="none" w:sz="0" w:space="0" w:color="auto"/>
            <w:left w:val="none" w:sz="0" w:space="0" w:color="auto"/>
            <w:bottom w:val="none" w:sz="0" w:space="0" w:color="auto"/>
            <w:right w:val="none" w:sz="0" w:space="0" w:color="auto"/>
          </w:divBdr>
        </w:div>
      </w:divsChild>
    </w:div>
    <w:div w:id="914977487">
      <w:bodyDiv w:val="1"/>
      <w:marLeft w:val="0"/>
      <w:marRight w:val="0"/>
      <w:marTop w:val="0"/>
      <w:marBottom w:val="0"/>
      <w:divBdr>
        <w:top w:val="none" w:sz="0" w:space="0" w:color="auto"/>
        <w:left w:val="none" w:sz="0" w:space="0" w:color="auto"/>
        <w:bottom w:val="none" w:sz="0" w:space="0" w:color="auto"/>
        <w:right w:val="none" w:sz="0" w:space="0" w:color="auto"/>
      </w:divBdr>
      <w:divsChild>
        <w:div w:id="2123333325">
          <w:marLeft w:val="0"/>
          <w:marRight w:val="0"/>
          <w:marTop w:val="0"/>
          <w:marBottom w:val="0"/>
          <w:divBdr>
            <w:top w:val="none" w:sz="0" w:space="0" w:color="auto"/>
            <w:left w:val="none" w:sz="0" w:space="0" w:color="auto"/>
            <w:bottom w:val="none" w:sz="0" w:space="0" w:color="auto"/>
            <w:right w:val="none" w:sz="0" w:space="0" w:color="auto"/>
          </w:divBdr>
        </w:div>
      </w:divsChild>
    </w:div>
    <w:div w:id="919944381">
      <w:bodyDiv w:val="1"/>
      <w:marLeft w:val="0"/>
      <w:marRight w:val="0"/>
      <w:marTop w:val="0"/>
      <w:marBottom w:val="0"/>
      <w:divBdr>
        <w:top w:val="none" w:sz="0" w:space="0" w:color="auto"/>
        <w:left w:val="none" w:sz="0" w:space="0" w:color="auto"/>
        <w:bottom w:val="none" w:sz="0" w:space="0" w:color="auto"/>
        <w:right w:val="none" w:sz="0" w:space="0" w:color="auto"/>
      </w:divBdr>
      <w:divsChild>
        <w:div w:id="1537086136">
          <w:marLeft w:val="0"/>
          <w:marRight w:val="0"/>
          <w:marTop w:val="0"/>
          <w:marBottom w:val="0"/>
          <w:divBdr>
            <w:top w:val="none" w:sz="0" w:space="0" w:color="auto"/>
            <w:left w:val="none" w:sz="0" w:space="0" w:color="auto"/>
            <w:bottom w:val="none" w:sz="0" w:space="0" w:color="auto"/>
            <w:right w:val="none" w:sz="0" w:space="0" w:color="auto"/>
          </w:divBdr>
        </w:div>
      </w:divsChild>
    </w:div>
    <w:div w:id="952400474">
      <w:bodyDiv w:val="1"/>
      <w:marLeft w:val="0"/>
      <w:marRight w:val="0"/>
      <w:marTop w:val="0"/>
      <w:marBottom w:val="0"/>
      <w:divBdr>
        <w:top w:val="none" w:sz="0" w:space="0" w:color="auto"/>
        <w:left w:val="none" w:sz="0" w:space="0" w:color="auto"/>
        <w:bottom w:val="none" w:sz="0" w:space="0" w:color="auto"/>
        <w:right w:val="none" w:sz="0" w:space="0" w:color="auto"/>
      </w:divBdr>
      <w:divsChild>
        <w:div w:id="991714252">
          <w:marLeft w:val="0"/>
          <w:marRight w:val="0"/>
          <w:marTop w:val="0"/>
          <w:marBottom w:val="0"/>
          <w:divBdr>
            <w:top w:val="none" w:sz="0" w:space="0" w:color="auto"/>
            <w:left w:val="none" w:sz="0" w:space="0" w:color="auto"/>
            <w:bottom w:val="none" w:sz="0" w:space="0" w:color="auto"/>
            <w:right w:val="none" w:sz="0" w:space="0" w:color="auto"/>
          </w:divBdr>
        </w:div>
      </w:divsChild>
    </w:div>
    <w:div w:id="967664514">
      <w:bodyDiv w:val="1"/>
      <w:marLeft w:val="0"/>
      <w:marRight w:val="0"/>
      <w:marTop w:val="0"/>
      <w:marBottom w:val="0"/>
      <w:divBdr>
        <w:top w:val="none" w:sz="0" w:space="0" w:color="auto"/>
        <w:left w:val="none" w:sz="0" w:space="0" w:color="auto"/>
        <w:bottom w:val="none" w:sz="0" w:space="0" w:color="auto"/>
        <w:right w:val="none" w:sz="0" w:space="0" w:color="auto"/>
      </w:divBdr>
    </w:div>
    <w:div w:id="985816929">
      <w:bodyDiv w:val="1"/>
      <w:marLeft w:val="0"/>
      <w:marRight w:val="0"/>
      <w:marTop w:val="0"/>
      <w:marBottom w:val="0"/>
      <w:divBdr>
        <w:top w:val="none" w:sz="0" w:space="0" w:color="auto"/>
        <w:left w:val="none" w:sz="0" w:space="0" w:color="auto"/>
        <w:bottom w:val="none" w:sz="0" w:space="0" w:color="auto"/>
        <w:right w:val="none" w:sz="0" w:space="0" w:color="auto"/>
      </w:divBdr>
    </w:div>
    <w:div w:id="987514958">
      <w:bodyDiv w:val="1"/>
      <w:marLeft w:val="0"/>
      <w:marRight w:val="0"/>
      <w:marTop w:val="0"/>
      <w:marBottom w:val="0"/>
      <w:divBdr>
        <w:top w:val="none" w:sz="0" w:space="0" w:color="auto"/>
        <w:left w:val="none" w:sz="0" w:space="0" w:color="auto"/>
        <w:bottom w:val="none" w:sz="0" w:space="0" w:color="auto"/>
        <w:right w:val="none" w:sz="0" w:space="0" w:color="auto"/>
      </w:divBdr>
      <w:divsChild>
        <w:div w:id="774012268">
          <w:marLeft w:val="0"/>
          <w:marRight w:val="0"/>
          <w:marTop w:val="0"/>
          <w:marBottom w:val="0"/>
          <w:divBdr>
            <w:top w:val="none" w:sz="0" w:space="0" w:color="auto"/>
            <w:left w:val="none" w:sz="0" w:space="0" w:color="auto"/>
            <w:bottom w:val="none" w:sz="0" w:space="0" w:color="auto"/>
            <w:right w:val="none" w:sz="0" w:space="0" w:color="auto"/>
          </w:divBdr>
        </w:div>
      </w:divsChild>
    </w:div>
    <w:div w:id="1002590656">
      <w:bodyDiv w:val="1"/>
      <w:marLeft w:val="0"/>
      <w:marRight w:val="0"/>
      <w:marTop w:val="0"/>
      <w:marBottom w:val="0"/>
      <w:divBdr>
        <w:top w:val="none" w:sz="0" w:space="0" w:color="auto"/>
        <w:left w:val="none" w:sz="0" w:space="0" w:color="auto"/>
        <w:bottom w:val="none" w:sz="0" w:space="0" w:color="auto"/>
        <w:right w:val="none" w:sz="0" w:space="0" w:color="auto"/>
      </w:divBdr>
      <w:divsChild>
        <w:div w:id="1901595864">
          <w:marLeft w:val="0"/>
          <w:marRight w:val="0"/>
          <w:marTop w:val="0"/>
          <w:marBottom w:val="0"/>
          <w:divBdr>
            <w:top w:val="none" w:sz="0" w:space="0" w:color="auto"/>
            <w:left w:val="none" w:sz="0" w:space="0" w:color="auto"/>
            <w:bottom w:val="none" w:sz="0" w:space="0" w:color="auto"/>
            <w:right w:val="none" w:sz="0" w:space="0" w:color="auto"/>
          </w:divBdr>
        </w:div>
      </w:divsChild>
    </w:div>
    <w:div w:id="1003707224">
      <w:bodyDiv w:val="1"/>
      <w:marLeft w:val="0"/>
      <w:marRight w:val="0"/>
      <w:marTop w:val="0"/>
      <w:marBottom w:val="0"/>
      <w:divBdr>
        <w:top w:val="none" w:sz="0" w:space="0" w:color="auto"/>
        <w:left w:val="none" w:sz="0" w:space="0" w:color="auto"/>
        <w:bottom w:val="none" w:sz="0" w:space="0" w:color="auto"/>
        <w:right w:val="none" w:sz="0" w:space="0" w:color="auto"/>
      </w:divBdr>
      <w:divsChild>
        <w:div w:id="2123380554">
          <w:marLeft w:val="0"/>
          <w:marRight w:val="0"/>
          <w:marTop w:val="0"/>
          <w:marBottom w:val="0"/>
          <w:divBdr>
            <w:top w:val="none" w:sz="0" w:space="0" w:color="auto"/>
            <w:left w:val="none" w:sz="0" w:space="0" w:color="auto"/>
            <w:bottom w:val="none" w:sz="0" w:space="0" w:color="auto"/>
            <w:right w:val="none" w:sz="0" w:space="0" w:color="auto"/>
          </w:divBdr>
        </w:div>
      </w:divsChild>
    </w:div>
    <w:div w:id="1008021465">
      <w:bodyDiv w:val="1"/>
      <w:marLeft w:val="0"/>
      <w:marRight w:val="0"/>
      <w:marTop w:val="0"/>
      <w:marBottom w:val="0"/>
      <w:divBdr>
        <w:top w:val="none" w:sz="0" w:space="0" w:color="auto"/>
        <w:left w:val="none" w:sz="0" w:space="0" w:color="auto"/>
        <w:bottom w:val="none" w:sz="0" w:space="0" w:color="auto"/>
        <w:right w:val="none" w:sz="0" w:space="0" w:color="auto"/>
      </w:divBdr>
      <w:divsChild>
        <w:div w:id="487553361">
          <w:marLeft w:val="0"/>
          <w:marRight w:val="0"/>
          <w:marTop w:val="0"/>
          <w:marBottom w:val="0"/>
          <w:divBdr>
            <w:top w:val="none" w:sz="0" w:space="0" w:color="auto"/>
            <w:left w:val="none" w:sz="0" w:space="0" w:color="auto"/>
            <w:bottom w:val="none" w:sz="0" w:space="0" w:color="auto"/>
            <w:right w:val="none" w:sz="0" w:space="0" w:color="auto"/>
          </w:divBdr>
        </w:div>
      </w:divsChild>
    </w:div>
    <w:div w:id="1012758695">
      <w:bodyDiv w:val="1"/>
      <w:marLeft w:val="0"/>
      <w:marRight w:val="0"/>
      <w:marTop w:val="0"/>
      <w:marBottom w:val="0"/>
      <w:divBdr>
        <w:top w:val="none" w:sz="0" w:space="0" w:color="auto"/>
        <w:left w:val="none" w:sz="0" w:space="0" w:color="auto"/>
        <w:bottom w:val="none" w:sz="0" w:space="0" w:color="auto"/>
        <w:right w:val="none" w:sz="0" w:space="0" w:color="auto"/>
      </w:divBdr>
      <w:divsChild>
        <w:div w:id="93526286">
          <w:marLeft w:val="0"/>
          <w:marRight w:val="0"/>
          <w:marTop w:val="0"/>
          <w:marBottom w:val="0"/>
          <w:divBdr>
            <w:top w:val="none" w:sz="0" w:space="0" w:color="auto"/>
            <w:left w:val="none" w:sz="0" w:space="0" w:color="auto"/>
            <w:bottom w:val="none" w:sz="0" w:space="0" w:color="auto"/>
            <w:right w:val="none" w:sz="0" w:space="0" w:color="auto"/>
          </w:divBdr>
        </w:div>
      </w:divsChild>
    </w:div>
    <w:div w:id="1028873449">
      <w:bodyDiv w:val="1"/>
      <w:marLeft w:val="0"/>
      <w:marRight w:val="0"/>
      <w:marTop w:val="0"/>
      <w:marBottom w:val="0"/>
      <w:divBdr>
        <w:top w:val="none" w:sz="0" w:space="0" w:color="auto"/>
        <w:left w:val="none" w:sz="0" w:space="0" w:color="auto"/>
        <w:bottom w:val="none" w:sz="0" w:space="0" w:color="auto"/>
        <w:right w:val="none" w:sz="0" w:space="0" w:color="auto"/>
      </w:divBdr>
      <w:divsChild>
        <w:div w:id="174272997">
          <w:marLeft w:val="0"/>
          <w:marRight w:val="0"/>
          <w:marTop w:val="0"/>
          <w:marBottom w:val="0"/>
          <w:divBdr>
            <w:top w:val="none" w:sz="0" w:space="0" w:color="auto"/>
            <w:left w:val="none" w:sz="0" w:space="0" w:color="auto"/>
            <w:bottom w:val="none" w:sz="0" w:space="0" w:color="auto"/>
            <w:right w:val="none" w:sz="0" w:space="0" w:color="auto"/>
          </w:divBdr>
        </w:div>
      </w:divsChild>
    </w:div>
    <w:div w:id="1097557615">
      <w:bodyDiv w:val="1"/>
      <w:marLeft w:val="0"/>
      <w:marRight w:val="0"/>
      <w:marTop w:val="0"/>
      <w:marBottom w:val="0"/>
      <w:divBdr>
        <w:top w:val="none" w:sz="0" w:space="0" w:color="auto"/>
        <w:left w:val="none" w:sz="0" w:space="0" w:color="auto"/>
        <w:bottom w:val="none" w:sz="0" w:space="0" w:color="auto"/>
        <w:right w:val="none" w:sz="0" w:space="0" w:color="auto"/>
      </w:divBdr>
    </w:div>
    <w:div w:id="1113792581">
      <w:bodyDiv w:val="1"/>
      <w:marLeft w:val="0"/>
      <w:marRight w:val="0"/>
      <w:marTop w:val="0"/>
      <w:marBottom w:val="0"/>
      <w:divBdr>
        <w:top w:val="none" w:sz="0" w:space="0" w:color="auto"/>
        <w:left w:val="none" w:sz="0" w:space="0" w:color="auto"/>
        <w:bottom w:val="none" w:sz="0" w:space="0" w:color="auto"/>
        <w:right w:val="none" w:sz="0" w:space="0" w:color="auto"/>
      </w:divBdr>
      <w:divsChild>
        <w:div w:id="1687635764">
          <w:marLeft w:val="0"/>
          <w:marRight w:val="0"/>
          <w:marTop w:val="0"/>
          <w:marBottom w:val="0"/>
          <w:divBdr>
            <w:top w:val="none" w:sz="0" w:space="0" w:color="auto"/>
            <w:left w:val="none" w:sz="0" w:space="0" w:color="auto"/>
            <w:bottom w:val="none" w:sz="0" w:space="0" w:color="auto"/>
            <w:right w:val="none" w:sz="0" w:space="0" w:color="auto"/>
          </w:divBdr>
        </w:div>
      </w:divsChild>
    </w:div>
    <w:div w:id="1137918940">
      <w:bodyDiv w:val="1"/>
      <w:marLeft w:val="0"/>
      <w:marRight w:val="0"/>
      <w:marTop w:val="0"/>
      <w:marBottom w:val="0"/>
      <w:divBdr>
        <w:top w:val="none" w:sz="0" w:space="0" w:color="auto"/>
        <w:left w:val="none" w:sz="0" w:space="0" w:color="auto"/>
        <w:bottom w:val="none" w:sz="0" w:space="0" w:color="auto"/>
        <w:right w:val="none" w:sz="0" w:space="0" w:color="auto"/>
      </w:divBdr>
      <w:divsChild>
        <w:div w:id="1977182807">
          <w:marLeft w:val="0"/>
          <w:marRight w:val="0"/>
          <w:marTop w:val="0"/>
          <w:marBottom w:val="0"/>
          <w:divBdr>
            <w:top w:val="none" w:sz="0" w:space="0" w:color="auto"/>
            <w:left w:val="none" w:sz="0" w:space="0" w:color="auto"/>
            <w:bottom w:val="none" w:sz="0" w:space="0" w:color="auto"/>
            <w:right w:val="none" w:sz="0" w:space="0" w:color="auto"/>
          </w:divBdr>
        </w:div>
      </w:divsChild>
    </w:div>
    <w:div w:id="1172716626">
      <w:bodyDiv w:val="1"/>
      <w:marLeft w:val="0"/>
      <w:marRight w:val="0"/>
      <w:marTop w:val="0"/>
      <w:marBottom w:val="0"/>
      <w:divBdr>
        <w:top w:val="none" w:sz="0" w:space="0" w:color="auto"/>
        <w:left w:val="none" w:sz="0" w:space="0" w:color="auto"/>
        <w:bottom w:val="none" w:sz="0" w:space="0" w:color="auto"/>
        <w:right w:val="none" w:sz="0" w:space="0" w:color="auto"/>
      </w:divBdr>
      <w:divsChild>
        <w:div w:id="1252590807">
          <w:marLeft w:val="0"/>
          <w:marRight w:val="0"/>
          <w:marTop w:val="0"/>
          <w:marBottom w:val="0"/>
          <w:divBdr>
            <w:top w:val="none" w:sz="0" w:space="0" w:color="auto"/>
            <w:left w:val="none" w:sz="0" w:space="0" w:color="auto"/>
            <w:bottom w:val="none" w:sz="0" w:space="0" w:color="auto"/>
            <w:right w:val="none" w:sz="0" w:space="0" w:color="auto"/>
          </w:divBdr>
        </w:div>
      </w:divsChild>
    </w:div>
    <w:div w:id="1189219621">
      <w:bodyDiv w:val="1"/>
      <w:marLeft w:val="0"/>
      <w:marRight w:val="0"/>
      <w:marTop w:val="0"/>
      <w:marBottom w:val="0"/>
      <w:divBdr>
        <w:top w:val="none" w:sz="0" w:space="0" w:color="auto"/>
        <w:left w:val="none" w:sz="0" w:space="0" w:color="auto"/>
        <w:bottom w:val="none" w:sz="0" w:space="0" w:color="auto"/>
        <w:right w:val="none" w:sz="0" w:space="0" w:color="auto"/>
      </w:divBdr>
      <w:divsChild>
        <w:div w:id="124547205">
          <w:marLeft w:val="0"/>
          <w:marRight w:val="0"/>
          <w:marTop w:val="0"/>
          <w:marBottom w:val="0"/>
          <w:divBdr>
            <w:top w:val="none" w:sz="0" w:space="0" w:color="auto"/>
            <w:left w:val="none" w:sz="0" w:space="0" w:color="auto"/>
            <w:bottom w:val="none" w:sz="0" w:space="0" w:color="auto"/>
            <w:right w:val="none" w:sz="0" w:space="0" w:color="auto"/>
          </w:divBdr>
        </w:div>
      </w:divsChild>
    </w:div>
    <w:div w:id="1191996378">
      <w:bodyDiv w:val="1"/>
      <w:marLeft w:val="0"/>
      <w:marRight w:val="0"/>
      <w:marTop w:val="0"/>
      <w:marBottom w:val="0"/>
      <w:divBdr>
        <w:top w:val="none" w:sz="0" w:space="0" w:color="auto"/>
        <w:left w:val="none" w:sz="0" w:space="0" w:color="auto"/>
        <w:bottom w:val="none" w:sz="0" w:space="0" w:color="auto"/>
        <w:right w:val="none" w:sz="0" w:space="0" w:color="auto"/>
      </w:divBdr>
      <w:divsChild>
        <w:div w:id="1245723747">
          <w:marLeft w:val="0"/>
          <w:marRight w:val="0"/>
          <w:marTop w:val="0"/>
          <w:marBottom w:val="0"/>
          <w:divBdr>
            <w:top w:val="none" w:sz="0" w:space="0" w:color="auto"/>
            <w:left w:val="none" w:sz="0" w:space="0" w:color="auto"/>
            <w:bottom w:val="none" w:sz="0" w:space="0" w:color="auto"/>
            <w:right w:val="none" w:sz="0" w:space="0" w:color="auto"/>
          </w:divBdr>
        </w:div>
      </w:divsChild>
    </w:div>
    <w:div w:id="1196237529">
      <w:bodyDiv w:val="1"/>
      <w:marLeft w:val="0"/>
      <w:marRight w:val="0"/>
      <w:marTop w:val="0"/>
      <w:marBottom w:val="0"/>
      <w:divBdr>
        <w:top w:val="none" w:sz="0" w:space="0" w:color="auto"/>
        <w:left w:val="none" w:sz="0" w:space="0" w:color="auto"/>
        <w:bottom w:val="none" w:sz="0" w:space="0" w:color="auto"/>
        <w:right w:val="none" w:sz="0" w:space="0" w:color="auto"/>
      </w:divBdr>
      <w:divsChild>
        <w:div w:id="1160386356">
          <w:marLeft w:val="0"/>
          <w:marRight w:val="0"/>
          <w:marTop w:val="0"/>
          <w:marBottom w:val="0"/>
          <w:divBdr>
            <w:top w:val="none" w:sz="0" w:space="0" w:color="auto"/>
            <w:left w:val="none" w:sz="0" w:space="0" w:color="auto"/>
            <w:bottom w:val="none" w:sz="0" w:space="0" w:color="auto"/>
            <w:right w:val="none" w:sz="0" w:space="0" w:color="auto"/>
          </w:divBdr>
        </w:div>
      </w:divsChild>
    </w:div>
    <w:div w:id="1209537346">
      <w:bodyDiv w:val="1"/>
      <w:marLeft w:val="0"/>
      <w:marRight w:val="0"/>
      <w:marTop w:val="0"/>
      <w:marBottom w:val="0"/>
      <w:divBdr>
        <w:top w:val="none" w:sz="0" w:space="0" w:color="auto"/>
        <w:left w:val="none" w:sz="0" w:space="0" w:color="auto"/>
        <w:bottom w:val="none" w:sz="0" w:space="0" w:color="auto"/>
        <w:right w:val="none" w:sz="0" w:space="0" w:color="auto"/>
      </w:divBdr>
      <w:divsChild>
        <w:div w:id="257567485">
          <w:marLeft w:val="0"/>
          <w:marRight w:val="0"/>
          <w:marTop w:val="0"/>
          <w:marBottom w:val="0"/>
          <w:divBdr>
            <w:top w:val="none" w:sz="0" w:space="0" w:color="auto"/>
            <w:left w:val="none" w:sz="0" w:space="0" w:color="auto"/>
            <w:bottom w:val="none" w:sz="0" w:space="0" w:color="auto"/>
            <w:right w:val="none" w:sz="0" w:space="0" w:color="auto"/>
          </w:divBdr>
        </w:div>
      </w:divsChild>
    </w:div>
    <w:div w:id="1215196869">
      <w:bodyDiv w:val="1"/>
      <w:marLeft w:val="0"/>
      <w:marRight w:val="0"/>
      <w:marTop w:val="0"/>
      <w:marBottom w:val="0"/>
      <w:divBdr>
        <w:top w:val="none" w:sz="0" w:space="0" w:color="auto"/>
        <w:left w:val="none" w:sz="0" w:space="0" w:color="auto"/>
        <w:bottom w:val="none" w:sz="0" w:space="0" w:color="auto"/>
        <w:right w:val="none" w:sz="0" w:space="0" w:color="auto"/>
      </w:divBdr>
      <w:divsChild>
        <w:div w:id="1986466209">
          <w:marLeft w:val="0"/>
          <w:marRight w:val="0"/>
          <w:marTop w:val="0"/>
          <w:marBottom w:val="0"/>
          <w:divBdr>
            <w:top w:val="none" w:sz="0" w:space="0" w:color="auto"/>
            <w:left w:val="none" w:sz="0" w:space="0" w:color="auto"/>
            <w:bottom w:val="none" w:sz="0" w:space="0" w:color="auto"/>
            <w:right w:val="none" w:sz="0" w:space="0" w:color="auto"/>
          </w:divBdr>
        </w:div>
      </w:divsChild>
    </w:div>
    <w:div w:id="1216970580">
      <w:bodyDiv w:val="1"/>
      <w:marLeft w:val="0"/>
      <w:marRight w:val="0"/>
      <w:marTop w:val="0"/>
      <w:marBottom w:val="0"/>
      <w:divBdr>
        <w:top w:val="none" w:sz="0" w:space="0" w:color="auto"/>
        <w:left w:val="none" w:sz="0" w:space="0" w:color="auto"/>
        <w:bottom w:val="none" w:sz="0" w:space="0" w:color="auto"/>
        <w:right w:val="none" w:sz="0" w:space="0" w:color="auto"/>
      </w:divBdr>
      <w:divsChild>
        <w:div w:id="597830611">
          <w:marLeft w:val="0"/>
          <w:marRight w:val="0"/>
          <w:marTop w:val="0"/>
          <w:marBottom w:val="0"/>
          <w:divBdr>
            <w:top w:val="none" w:sz="0" w:space="0" w:color="auto"/>
            <w:left w:val="none" w:sz="0" w:space="0" w:color="auto"/>
            <w:bottom w:val="none" w:sz="0" w:space="0" w:color="auto"/>
            <w:right w:val="none" w:sz="0" w:space="0" w:color="auto"/>
          </w:divBdr>
        </w:div>
      </w:divsChild>
    </w:div>
    <w:div w:id="1244338340">
      <w:bodyDiv w:val="1"/>
      <w:marLeft w:val="0"/>
      <w:marRight w:val="0"/>
      <w:marTop w:val="0"/>
      <w:marBottom w:val="0"/>
      <w:divBdr>
        <w:top w:val="none" w:sz="0" w:space="0" w:color="auto"/>
        <w:left w:val="none" w:sz="0" w:space="0" w:color="auto"/>
        <w:bottom w:val="none" w:sz="0" w:space="0" w:color="auto"/>
        <w:right w:val="none" w:sz="0" w:space="0" w:color="auto"/>
      </w:divBdr>
      <w:divsChild>
        <w:div w:id="1423839415">
          <w:marLeft w:val="0"/>
          <w:marRight w:val="0"/>
          <w:marTop w:val="0"/>
          <w:marBottom w:val="0"/>
          <w:divBdr>
            <w:top w:val="none" w:sz="0" w:space="0" w:color="auto"/>
            <w:left w:val="none" w:sz="0" w:space="0" w:color="auto"/>
            <w:bottom w:val="none" w:sz="0" w:space="0" w:color="auto"/>
            <w:right w:val="none" w:sz="0" w:space="0" w:color="auto"/>
          </w:divBdr>
        </w:div>
      </w:divsChild>
    </w:div>
    <w:div w:id="1260262435">
      <w:bodyDiv w:val="1"/>
      <w:marLeft w:val="0"/>
      <w:marRight w:val="0"/>
      <w:marTop w:val="0"/>
      <w:marBottom w:val="0"/>
      <w:divBdr>
        <w:top w:val="none" w:sz="0" w:space="0" w:color="auto"/>
        <w:left w:val="none" w:sz="0" w:space="0" w:color="auto"/>
        <w:bottom w:val="none" w:sz="0" w:space="0" w:color="auto"/>
        <w:right w:val="none" w:sz="0" w:space="0" w:color="auto"/>
      </w:divBdr>
      <w:divsChild>
        <w:div w:id="266278078">
          <w:marLeft w:val="0"/>
          <w:marRight w:val="0"/>
          <w:marTop w:val="0"/>
          <w:marBottom w:val="0"/>
          <w:divBdr>
            <w:top w:val="none" w:sz="0" w:space="0" w:color="auto"/>
            <w:left w:val="none" w:sz="0" w:space="0" w:color="auto"/>
            <w:bottom w:val="none" w:sz="0" w:space="0" w:color="auto"/>
            <w:right w:val="none" w:sz="0" w:space="0" w:color="auto"/>
          </w:divBdr>
        </w:div>
      </w:divsChild>
    </w:div>
    <w:div w:id="1272199707">
      <w:bodyDiv w:val="1"/>
      <w:marLeft w:val="0"/>
      <w:marRight w:val="0"/>
      <w:marTop w:val="0"/>
      <w:marBottom w:val="0"/>
      <w:divBdr>
        <w:top w:val="none" w:sz="0" w:space="0" w:color="auto"/>
        <w:left w:val="none" w:sz="0" w:space="0" w:color="auto"/>
        <w:bottom w:val="none" w:sz="0" w:space="0" w:color="auto"/>
        <w:right w:val="none" w:sz="0" w:space="0" w:color="auto"/>
      </w:divBdr>
      <w:divsChild>
        <w:div w:id="794376048">
          <w:marLeft w:val="0"/>
          <w:marRight w:val="0"/>
          <w:marTop w:val="0"/>
          <w:marBottom w:val="0"/>
          <w:divBdr>
            <w:top w:val="none" w:sz="0" w:space="0" w:color="auto"/>
            <w:left w:val="none" w:sz="0" w:space="0" w:color="auto"/>
            <w:bottom w:val="none" w:sz="0" w:space="0" w:color="auto"/>
            <w:right w:val="none" w:sz="0" w:space="0" w:color="auto"/>
          </w:divBdr>
        </w:div>
      </w:divsChild>
    </w:div>
    <w:div w:id="1278634656">
      <w:bodyDiv w:val="1"/>
      <w:marLeft w:val="0"/>
      <w:marRight w:val="0"/>
      <w:marTop w:val="0"/>
      <w:marBottom w:val="0"/>
      <w:divBdr>
        <w:top w:val="none" w:sz="0" w:space="0" w:color="auto"/>
        <w:left w:val="none" w:sz="0" w:space="0" w:color="auto"/>
        <w:bottom w:val="none" w:sz="0" w:space="0" w:color="auto"/>
        <w:right w:val="none" w:sz="0" w:space="0" w:color="auto"/>
      </w:divBdr>
      <w:divsChild>
        <w:div w:id="1078360942">
          <w:marLeft w:val="0"/>
          <w:marRight w:val="0"/>
          <w:marTop w:val="0"/>
          <w:marBottom w:val="0"/>
          <w:divBdr>
            <w:top w:val="none" w:sz="0" w:space="0" w:color="auto"/>
            <w:left w:val="none" w:sz="0" w:space="0" w:color="auto"/>
            <w:bottom w:val="none" w:sz="0" w:space="0" w:color="auto"/>
            <w:right w:val="none" w:sz="0" w:space="0" w:color="auto"/>
          </w:divBdr>
        </w:div>
      </w:divsChild>
    </w:div>
    <w:div w:id="1288047819">
      <w:bodyDiv w:val="1"/>
      <w:marLeft w:val="0"/>
      <w:marRight w:val="0"/>
      <w:marTop w:val="0"/>
      <w:marBottom w:val="0"/>
      <w:divBdr>
        <w:top w:val="none" w:sz="0" w:space="0" w:color="auto"/>
        <w:left w:val="none" w:sz="0" w:space="0" w:color="auto"/>
        <w:bottom w:val="none" w:sz="0" w:space="0" w:color="auto"/>
        <w:right w:val="none" w:sz="0" w:space="0" w:color="auto"/>
      </w:divBdr>
      <w:divsChild>
        <w:div w:id="90245950">
          <w:marLeft w:val="0"/>
          <w:marRight w:val="0"/>
          <w:marTop w:val="0"/>
          <w:marBottom w:val="0"/>
          <w:divBdr>
            <w:top w:val="none" w:sz="0" w:space="0" w:color="auto"/>
            <w:left w:val="none" w:sz="0" w:space="0" w:color="auto"/>
            <w:bottom w:val="none" w:sz="0" w:space="0" w:color="auto"/>
            <w:right w:val="none" w:sz="0" w:space="0" w:color="auto"/>
          </w:divBdr>
        </w:div>
      </w:divsChild>
    </w:div>
    <w:div w:id="1315181682">
      <w:bodyDiv w:val="1"/>
      <w:marLeft w:val="0"/>
      <w:marRight w:val="0"/>
      <w:marTop w:val="0"/>
      <w:marBottom w:val="0"/>
      <w:divBdr>
        <w:top w:val="none" w:sz="0" w:space="0" w:color="auto"/>
        <w:left w:val="none" w:sz="0" w:space="0" w:color="auto"/>
        <w:bottom w:val="none" w:sz="0" w:space="0" w:color="auto"/>
        <w:right w:val="none" w:sz="0" w:space="0" w:color="auto"/>
      </w:divBdr>
      <w:divsChild>
        <w:div w:id="410391065">
          <w:marLeft w:val="0"/>
          <w:marRight w:val="0"/>
          <w:marTop w:val="0"/>
          <w:marBottom w:val="0"/>
          <w:divBdr>
            <w:top w:val="none" w:sz="0" w:space="0" w:color="auto"/>
            <w:left w:val="none" w:sz="0" w:space="0" w:color="auto"/>
            <w:bottom w:val="none" w:sz="0" w:space="0" w:color="auto"/>
            <w:right w:val="none" w:sz="0" w:space="0" w:color="auto"/>
          </w:divBdr>
        </w:div>
      </w:divsChild>
    </w:div>
    <w:div w:id="1320115001">
      <w:bodyDiv w:val="1"/>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sChild>
    </w:div>
    <w:div w:id="1334182769">
      <w:bodyDiv w:val="1"/>
      <w:marLeft w:val="0"/>
      <w:marRight w:val="0"/>
      <w:marTop w:val="0"/>
      <w:marBottom w:val="0"/>
      <w:divBdr>
        <w:top w:val="none" w:sz="0" w:space="0" w:color="auto"/>
        <w:left w:val="none" w:sz="0" w:space="0" w:color="auto"/>
        <w:bottom w:val="none" w:sz="0" w:space="0" w:color="auto"/>
        <w:right w:val="none" w:sz="0" w:space="0" w:color="auto"/>
      </w:divBdr>
      <w:divsChild>
        <w:div w:id="1345863526">
          <w:marLeft w:val="0"/>
          <w:marRight w:val="0"/>
          <w:marTop w:val="0"/>
          <w:marBottom w:val="0"/>
          <w:divBdr>
            <w:top w:val="none" w:sz="0" w:space="0" w:color="auto"/>
            <w:left w:val="none" w:sz="0" w:space="0" w:color="auto"/>
            <w:bottom w:val="none" w:sz="0" w:space="0" w:color="auto"/>
            <w:right w:val="none" w:sz="0" w:space="0" w:color="auto"/>
          </w:divBdr>
        </w:div>
      </w:divsChild>
    </w:div>
    <w:div w:id="1346591178">
      <w:bodyDiv w:val="1"/>
      <w:marLeft w:val="0"/>
      <w:marRight w:val="0"/>
      <w:marTop w:val="0"/>
      <w:marBottom w:val="0"/>
      <w:divBdr>
        <w:top w:val="none" w:sz="0" w:space="0" w:color="auto"/>
        <w:left w:val="none" w:sz="0" w:space="0" w:color="auto"/>
        <w:bottom w:val="none" w:sz="0" w:space="0" w:color="auto"/>
        <w:right w:val="none" w:sz="0" w:space="0" w:color="auto"/>
      </w:divBdr>
    </w:div>
    <w:div w:id="1357124409">
      <w:bodyDiv w:val="1"/>
      <w:marLeft w:val="0"/>
      <w:marRight w:val="0"/>
      <w:marTop w:val="0"/>
      <w:marBottom w:val="0"/>
      <w:divBdr>
        <w:top w:val="none" w:sz="0" w:space="0" w:color="auto"/>
        <w:left w:val="none" w:sz="0" w:space="0" w:color="auto"/>
        <w:bottom w:val="none" w:sz="0" w:space="0" w:color="auto"/>
        <w:right w:val="none" w:sz="0" w:space="0" w:color="auto"/>
      </w:divBdr>
      <w:divsChild>
        <w:div w:id="667682345">
          <w:marLeft w:val="0"/>
          <w:marRight w:val="0"/>
          <w:marTop w:val="0"/>
          <w:marBottom w:val="0"/>
          <w:divBdr>
            <w:top w:val="none" w:sz="0" w:space="0" w:color="auto"/>
            <w:left w:val="none" w:sz="0" w:space="0" w:color="auto"/>
            <w:bottom w:val="none" w:sz="0" w:space="0" w:color="auto"/>
            <w:right w:val="none" w:sz="0" w:space="0" w:color="auto"/>
          </w:divBdr>
        </w:div>
      </w:divsChild>
    </w:div>
    <w:div w:id="1372923039">
      <w:bodyDiv w:val="1"/>
      <w:marLeft w:val="0"/>
      <w:marRight w:val="0"/>
      <w:marTop w:val="0"/>
      <w:marBottom w:val="0"/>
      <w:divBdr>
        <w:top w:val="none" w:sz="0" w:space="0" w:color="auto"/>
        <w:left w:val="none" w:sz="0" w:space="0" w:color="auto"/>
        <w:bottom w:val="none" w:sz="0" w:space="0" w:color="auto"/>
        <w:right w:val="none" w:sz="0" w:space="0" w:color="auto"/>
      </w:divBdr>
      <w:divsChild>
        <w:div w:id="1277326576">
          <w:marLeft w:val="0"/>
          <w:marRight w:val="0"/>
          <w:marTop w:val="0"/>
          <w:marBottom w:val="0"/>
          <w:divBdr>
            <w:top w:val="none" w:sz="0" w:space="0" w:color="auto"/>
            <w:left w:val="none" w:sz="0" w:space="0" w:color="auto"/>
            <w:bottom w:val="none" w:sz="0" w:space="0" w:color="auto"/>
            <w:right w:val="none" w:sz="0" w:space="0" w:color="auto"/>
          </w:divBdr>
        </w:div>
      </w:divsChild>
    </w:div>
    <w:div w:id="1380547718">
      <w:bodyDiv w:val="1"/>
      <w:marLeft w:val="0"/>
      <w:marRight w:val="0"/>
      <w:marTop w:val="0"/>
      <w:marBottom w:val="0"/>
      <w:divBdr>
        <w:top w:val="none" w:sz="0" w:space="0" w:color="auto"/>
        <w:left w:val="none" w:sz="0" w:space="0" w:color="auto"/>
        <w:bottom w:val="none" w:sz="0" w:space="0" w:color="auto"/>
        <w:right w:val="none" w:sz="0" w:space="0" w:color="auto"/>
      </w:divBdr>
      <w:divsChild>
        <w:div w:id="1086465075">
          <w:marLeft w:val="0"/>
          <w:marRight w:val="0"/>
          <w:marTop w:val="0"/>
          <w:marBottom w:val="0"/>
          <w:divBdr>
            <w:top w:val="none" w:sz="0" w:space="0" w:color="auto"/>
            <w:left w:val="none" w:sz="0" w:space="0" w:color="auto"/>
            <w:bottom w:val="none" w:sz="0" w:space="0" w:color="auto"/>
            <w:right w:val="none" w:sz="0" w:space="0" w:color="auto"/>
          </w:divBdr>
        </w:div>
      </w:divsChild>
    </w:div>
    <w:div w:id="1384522754">
      <w:bodyDiv w:val="1"/>
      <w:marLeft w:val="0"/>
      <w:marRight w:val="0"/>
      <w:marTop w:val="0"/>
      <w:marBottom w:val="0"/>
      <w:divBdr>
        <w:top w:val="none" w:sz="0" w:space="0" w:color="auto"/>
        <w:left w:val="none" w:sz="0" w:space="0" w:color="auto"/>
        <w:bottom w:val="none" w:sz="0" w:space="0" w:color="auto"/>
        <w:right w:val="none" w:sz="0" w:space="0" w:color="auto"/>
      </w:divBdr>
      <w:divsChild>
        <w:div w:id="567111199">
          <w:marLeft w:val="0"/>
          <w:marRight w:val="0"/>
          <w:marTop w:val="0"/>
          <w:marBottom w:val="0"/>
          <w:divBdr>
            <w:top w:val="none" w:sz="0" w:space="0" w:color="auto"/>
            <w:left w:val="none" w:sz="0" w:space="0" w:color="auto"/>
            <w:bottom w:val="none" w:sz="0" w:space="0" w:color="auto"/>
            <w:right w:val="none" w:sz="0" w:space="0" w:color="auto"/>
          </w:divBdr>
        </w:div>
      </w:divsChild>
    </w:div>
    <w:div w:id="1398940780">
      <w:bodyDiv w:val="1"/>
      <w:marLeft w:val="0"/>
      <w:marRight w:val="0"/>
      <w:marTop w:val="0"/>
      <w:marBottom w:val="0"/>
      <w:divBdr>
        <w:top w:val="none" w:sz="0" w:space="0" w:color="auto"/>
        <w:left w:val="none" w:sz="0" w:space="0" w:color="auto"/>
        <w:bottom w:val="none" w:sz="0" w:space="0" w:color="auto"/>
        <w:right w:val="none" w:sz="0" w:space="0" w:color="auto"/>
      </w:divBdr>
      <w:divsChild>
        <w:div w:id="1711758241">
          <w:marLeft w:val="0"/>
          <w:marRight w:val="0"/>
          <w:marTop w:val="0"/>
          <w:marBottom w:val="0"/>
          <w:divBdr>
            <w:top w:val="none" w:sz="0" w:space="0" w:color="auto"/>
            <w:left w:val="none" w:sz="0" w:space="0" w:color="auto"/>
            <w:bottom w:val="none" w:sz="0" w:space="0" w:color="auto"/>
            <w:right w:val="none" w:sz="0" w:space="0" w:color="auto"/>
          </w:divBdr>
        </w:div>
      </w:divsChild>
    </w:div>
    <w:div w:id="1419399210">
      <w:bodyDiv w:val="1"/>
      <w:marLeft w:val="0"/>
      <w:marRight w:val="0"/>
      <w:marTop w:val="0"/>
      <w:marBottom w:val="0"/>
      <w:divBdr>
        <w:top w:val="none" w:sz="0" w:space="0" w:color="auto"/>
        <w:left w:val="none" w:sz="0" w:space="0" w:color="auto"/>
        <w:bottom w:val="none" w:sz="0" w:space="0" w:color="auto"/>
        <w:right w:val="none" w:sz="0" w:space="0" w:color="auto"/>
      </w:divBdr>
    </w:div>
    <w:div w:id="1424185679">
      <w:bodyDiv w:val="1"/>
      <w:marLeft w:val="0"/>
      <w:marRight w:val="0"/>
      <w:marTop w:val="0"/>
      <w:marBottom w:val="0"/>
      <w:divBdr>
        <w:top w:val="none" w:sz="0" w:space="0" w:color="auto"/>
        <w:left w:val="none" w:sz="0" w:space="0" w:color="auto"/>
        <w:bottom w:val="none" w:sz="0" w:space="0" w:color="auto"/>
        <w:right w:val="none" w:sz="0" w:space="0" w:color="auto"/>
      </w:divBdr>
      <w:divsChild>
        <w:div w:id="186676982">
          <w:marLeft w:val="0"/>
          <w:marRight w:val="0"/>
          <w:marTop w:val="0"/>
          <w:marBottom w:val="0"/>
          <w:divBdr>
            <w:top w:val="none" w:sz="0" w:space="0" w:color="auto"/>
            <w:left w:val="none" w:sz="0" w:space="0" w:color="auto"/>
            <w:bottom w:val="none" w:sz="0" w:space="0" w:color="auto"/>
            <w:right w:val="none" w:sz="0" w:space="0" w:color="auto"/>
          </w:divBdr>
        </w:div>
      </w:divsChild>
    </w:div>
    <w:div w:id="1435132278">
      <w:bodyDiv w:val="1"/>
      <w:marLeft w:val="0"/>
      <w:marRight w:val="0"/>
      <w:marTop w:val="0"/>
      <w:marBottom w:val="0"/>
      <w:divBdr>
        <w:top w:val="none" w:sz="0" w:space="0" w:color="auto"/>
        <w:left w:val="none" w:sz="0" w:space="0" w:color="auto"/>
        <w:bottom w:val="none" w:sz="0" w:space="0" w:color="auto"/>
        <w:right w:val="none" w:sz="0" w:space="0" w:color="auto"/>
      </w:divBdr>
      <w:divsChild>
        <w:div w:id="1183201773">
          <w:marLeft w:val="0"/>
          <w:marRight w:val="0"/>
          <w:marTop w:val="0"/>
          <w:marBottom w:val="0"/>
          <w:divBdr>
            <w:top w:val="none" w:sz="0" w:space="0" w:color="auto"/>
            <w:left w:val="none" w:sz="0" w:space="0" w:color="auto"/>
            <w:bottom w:val="none" w:sz="0" w:space="0" w:color="auto"/>
            <w:right w:val="none" w:sz="0" w:space="0" w:color="auto"/>
          </w:divBdr>
        </w:div>
      </w:divsChild>
    </w:div>
    <w:div w:id="1458179917">
      <w:bodyDiv w:val="1"/>
      <w:marLeft w:val="0"/>
      <w:marRight w:val="0"/>
      <w:marTop w:val="0"/>
      <w:marBottom w:val="0"/>
      <w:divBdr>
        <w:top w:val="none" w:sz="0" w:space="0" w:color="auto"/>
        <w:left w:val="none" w:sz="0" w:space="0" w:color="auto"/>
        <w:bottom w:val="none" w:sz="0" w:space="0" w:color="auto"/>
        <w:right w:val="none" w:sz="0" w:space="0" w:color="auto"/>
      </w:divBdr>
      <w:divsChild>
        <w:div w:id="1619338018">
          <w:marLeft w:val="0"/>
          <w:marRight w:val="0"/>
          <w:marTop w:val="0"/>
          <w:marBottom w:val="0"/>
          <w:divBdr>
            <w:top w:val="none" w:sz="0" w:space="0" w:color="auto"/>
            <w:left w:val="none" w:sz="0" w:space="0" w:color="auto"/>
            <w:bottom w:val="none" w:sz="0" w:space="0" w:color="auto"/>
            <w:right w:val="none" w:sz="0" w:space="0" w:color="auto"/>
          </w:divBdr>
        </w:div>
      </w:divsChild>
    </w:div>
    <w:div w:id="1484468272">
      <w:bodyDiv w:val="1"/>
      <w:marLeft w:val="0"/>
      <w:marRight w:val="0"/>
      <w:marTop w:val="0"/>
      <w:marBottom w:val="0"/>
      <w:divBdr>
        <w:top w:val="none" w:sz="0" w:space="0" w:color="auto"/>
        <w:left w:val="none" w:sz="0" w:space="0" w:color="auto"/>
        <w:bottom w:val="none" w:sz="0" w:space="0" w:color="auto"/>
        <w:right w:val="none" w:sz="0" w:space="0" w:color="auto"/>
      </w:divBdr>
      <w:divsChild>
        <w:div w:id="907299834">
          <w:marLeft w:val="0"/>
          <w:marRight w:val="0"/>
          <w:marTop w:val="0"/>
          <w:marBottom w:val="0"/>
          <w:divBdr>
            <w:top w:val="none" w:sz="0" w:space="0" w:color="auto"/>
            <w:left w:val="none" w:sz="0" w:space="0" w:color="auto"/>
            <w:bottom w:val="none" w:sz="0" w:space="0" w:color="auto"/>
            <w:right w:val="none" w:sz="0" w:space="0" w:color="auto"/>
          </w:divBdr>
        </w:div>
      </w:divsChild>
    </w:div>
    <w:div w:id="1515225053">
      <w:bodyDiv w:val="1"/>
      <w:marLeft w:val="0"/>
      <w:marRight w:val="0"/>
      <w:marTop w:val="0"/>
      <w:marBottom w:val="0"/>
      <w:divBdr>
        <w:top w:val="none" w:sz="0" w:space="0" w:color="auto"/>
        <w:left w:val="none" w:sz="0" w:space="0" w:color="auto"/>
        <w:bottom w:val="none" w:sz="0" w:space="0" w:color="auto"/>
        <w:right w:val="none" w:sz="0" w:space="0" w:color="auto"/>
      </w:divBdr>
      <w:divsChild>
        <w:div w:id="296035046">
          <w:marLeft w:val="0"/>
          <w:marRight w:val="0"/>
          <w:marTop w:val="0"/>
          <w:marBottom w:val="0"/>
          <w:divBdr>
            <w:top w:val="none" w:sz="0" w:space="0" w:color="auto"/>
            <w:left w:val="none" w:sz="0" w:space="0" w:color="auto"/>
            <w:bottom w:val="none" w:sz="0" w:space="0" w:color="auto"/>
            <w:right w:val="none" w:sz="0" w:space="0" w:color="auto"/>
          </w:divBdr>
        </w:div>
      </w:divsChild>
    </w:div>
    <w:div w:id="1530290614">
      <w:bodyDiv w:val="1"/>
      <w:marLeft w:val="0"/>
      <w:marRight w:val="0"/>
      <w:marTop w:val="0"/>
      <w:marBottom w:val="0"/>
      <w:divBdr>
        <w:top w:val="none" w:sz="0" w:space="0" w:color="auto"/>
        <w:left w:val="none" w:sz="0" w:space="0" w:color="auto"/>
        <w:bottom w:val="none" w:sz="0" w:space="0" w:color="auto"/>
        <w:right w:val="none" w:sz="0" w:space="0" w:color="auto"/>
      </w:divBdr>
      <w:divsChild>
        <w:div w:id="1990137082">
          <w:marLeft w:val="0"/>
          <w:marRight w:val="0"/>
          <w:marTop w:val="0"/>
          <w:marBottom w:val="0"/>
          <w:divBdr>
            <w:top w:val="none" w:sz="0" w:space="0" w:color="auto"/>
            <w:left w:val="none" w:sz="0" w:space="0" w:color="auto"/>
            <w:bottom w:val="none" w:sz="0" w:space="0" w:color="auto"/>
            <w:right w:val="none" w:sz="0" w:space="0" w:color="auto"/>
          </w:divBdr>
        </w:div>
      </w:divsChild>
    </w:div>
    <w:div w:id="1531991137">
      <w:bodyDiv w:val="1"/>
      <w:marLeft w:val="0"/>
      <w:marRight w:val="0"/>
      <w:marTop w:val="0"/>
      <w:marBottom w:val="0"/>
      <w:divBdr>
        <w:top w:val="none" w:sz="0" w:space="0" w:color="auto"/>
        <w:left w:val="none" w:sz="0" w:space="0" w:color="auto"/>
        <w:bottom w:val="none" w:sz="0" w:space="0" w:color="auto"/>
        <w:right w:val="none" w:sz="0" w:space="0" w:color="auto"/>
      </w:divBdr>
      <w:divsChild>
        <w:div w:id="781874266">
          <w:marLeft w:val="0"/>
          <w:marRight w:val="0"/>
          <w:marTop w:val="0"/>
          <w:marBottom w:val="0"/>
          <w:divBdr>
            <w:top w:val="none" w:sz="0" w:space="0" w:color="auto"/>
            <w:left w:val="none" w:sz="0" w:space="0" w:color="auto"/>
            <w:bottom w:val="none" w:sz="0" w:space="0" w:color="auto"/>
            <w:right w:val="none" w:sz="0" w:space="0" w:color="auto"/>
          </w:divBdr>
        </w:div>
      </w:divsChild>
    </w:div>
    <w:div w:id="1541624091">
      <w:bodyDiv w:val="1"/>
      <w:marLeft w:val="0"/>
      <w:marRight w:val="0"/>
      <w:marTop w:val="0"/>
      <w:marBottom w:val="0"/>
      <w:divBdr>
        <w:top w:val="none" w:sz="0" w:space="0" w:color="auto"/>
        <w:left w:val="none" w:sz="0" w:space="0" w:color="auto"/>
        <w:bottom w:val="none" w:sz="0" w:space="0" w:color="auto"/>
        <w:right w:val="none" w:sz="0" w:space="0" w:color="auto"/>
      </w:divBdr>
    </w:div>
    <w:div w:id="1583876613">
      <w:bodyDiv w:val="1"/>
      <w:marLeft w:val="0"/>
      <w:marRight w:val="0"/>
      <w:marTop w:val="0"/>
      <w:marBottom w:val="0"/>
      <w:divBdr>
        <w:top w:val="none" w:sz="0" w:space="0" w:color="auto"/>
        <w:left w:val="none" w:sz="0" w:space="0" w:color="auto"/>
        <w:bottom w:val="none" w:sz="0" w:space="0" w:color="auto"/>
        <w:right w:val="none" w:sz="0" w:space="0" w:color="auto"/>
      </w:divBdr>
      <w:divsChild>
        <w:div w:id="96564621">
          <w:marLeft w:val="0"/>
          <w:marRight w:val="0"/>
          <w:marTop w:val="0"/>
          <w:marBottom w:val="0"/>
          <w:divBdr>
            <w:top w:val="none" w:sz="0" w:space="0" w:color="auto"/>
            <w:left w:val="none" w:sz="0" w:space="0" w:color="auto"/>
            <w:bottom w:val="none" w:sz="0" w:space="0" w:color="auto"/>
            <w:right w:val="none" w:sz="0" w:space="0" w:color="auto"/>
          </w:divBdr>
        </w:div>
      </w:divsChild>
    </w:div>
    <w:div w:id="1584490402">
      <w:bodyDiv w:val="1"/>
      <w:marLeft w:val="0"/>
      <w:marRight w:val="0"/>
      <w:marTop w:val="0"/>
      <w:marBottom w:val="0"/>
      <w:divBdr>
        <w:top w:val="none" w:sz="0" w:space="0" w:color="auto"/>
        <w:left w:val="none" w:sz="0" w:space="0" w:color="auto"/>
        <w:bottom w:val="none" w:sz="0" w:space="0" w:color="auto"/>
        <w:right w:val="none" w:sz="0" w:space="0" w:color="auto"/>
      </w:divBdr>
      <w:divsChild>
        <w:div w:id="1084910015">
          <w:marLeft w:val="0"/>
          <w:marRight w:val="0"/>
          <w:marTop w:val="0"/>
          <w:marBottom w:val="0"/>
          <w:divBdr>
            <w:top w:val="none" w:sz="0" w:space="0" w:color="auto"/>
            <w:left w:val="none" w:sz="0" w:space="0" w:color="auto"/>
            <w:bottom w:val="none" w:sz="0" w:space="0" w:color="auto"/>
            <w:right w:val="none" w:sz="0" w:space="0" w:color="auto"/>
          </w:divBdr>
        </w:div>
      </w:divsChild>
    </w:div>
    <w:div w:id="1614441722">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6387">
      <w:bodyDiv w:val="1"/>
      <w:marLeft w:val="0"/>
      <w:marRight w:val="0"/>
      <w:marTop w:val="0"/>
      <w:marBottom w:val="0"/>
      <w:divBdr>
        <w:top w:val="none" w:sz="0" w:space="0" w:color="auto"/>
        <w:left w:val="none" w:sz="0" w:space="0" w:color="auto"/>
        <w:bottom w:val="none" w:sz="0" w:space="0" w:color="auto"/>
        <w:right w:val="none" w:sz="0" w:space="0" w:color="auto"/>
      </w:divBdr>
      <w:divsChild>
        <w:div w:id="1539049708">
          <w:marLeft w:val="0"/>
          <w:marRight w:val="0"/>
          <w:marTop w:val="0"/>
          <w:marBottom w:val="0"/>
          <w:divBdr>
            <w:top w:val="none" w:sz="0" w:space="0" w:color="auto"/>
            <w:left w:val="none" w:sz="0" w:space="0" w:color="auto"/>
            <w:bottom w:val="none" w:sz="0" w:space="0" w:color="auto"/>
            <w:right w:val="none" w:sz="0" w:space="0" w:color="auto"/>
          </w:divBdr>
        </w:div>
      </w:divsChild>
    </w:div>
    <w:div w:id="1672292734">
      <w:bodyDiv w:val="1"/>
      <w:marLeft w:val="0"/>
      <w:marRight w:val="0"/>
      <w:marTop w:val="0"/>
      <w:marBottom w:val="0"/>
      <w:divBdr>
        <w:top w:val="none" w:sz="0" w:space="0" w:color="auto"/>
        <w:left w:val="none" w:sz="0" w:space="0" w:color="auto"/>
        <w:bottom w:val="none" w:sz="0" w:space="0" w:color="auto"/>
        <w:right w:val="none" w:sz="0" w:space="0" w:color="auto"/>
      </w:divBdr>
    </w:div>
    <w:div w:id="1680081013">
      <w:bodyDiv w:val="1"/>
      <w:marLeft w:val="0"/>
      <w:marRight w:val="0"/>
      <w:marTop w:val="0"/>
      <w:marBottom w:val="0"/>
      <w:divBdr>
        <w:top w:val="none" w:sz="0" w:space="0" w:color="auto"/>
        <w:left w:val="none" w:sz="0" w:space="0" w:color="auto"/>
        <w:bottom w:val="none" w:sz="0" w:space="0" w:color="auto"/>
        <w:right w:val="none" w:sz="0" w:space="0" w:color="auto"/>
      </w:divBdr>
      <w:divsChild>
        <w:div w:id="2034837726">
          <w:marLeft w:val="0"/>
          <w:marRight w:val="0"/>
          <w:marTop w:val="0"/>
          <w:marBottom w:val="0"/>
          <w:divBdr>
            <w:top w:val="none" w:sz="0" w:space="0" w:color="auto"/>
            <w:left w:val="none" w:sz="0" w:space="0" w:color="auto"/>
            <w:bottom w:val="none" w:sz="0" w:space="0" w:color="auto"/>
            <w:right w:val="none" w:sz="0" w:space="0" w:color="auto"/>
          </w:divBdr>
        </w:div>
      </w:divsChild>
    </w:div>
    <w:div w:id="1682507503">
      <w:bodyDiv w:val="1"/>
      <w:marLeft w:val="0"/>
      <w:marRight w:val="0"/>
      <w:marTop w:val="0"/>
      <w:marBottom w:val="0"/>
      <w:divBdr>
        <w:top w:val="none" w:sz="0" w:space="0" w:color="auto"/>
        <w:left w:val="none" w:sz="0" w:space="0" w:color="auto"/>
        <w:bottom w:val="none" w:sz="0" w:space="0" w:color="auto"/>
        <w:right w:val="none" w:sz="0" w:space="0" w:color="auto"/>
      </w:divBdr>
    </w:div>
    <w:div w:id="1694723149">
      <w:bodyDiv w:val="1"/>
      <w:marLeft w:val="0"/>
      <w:marRight w:val="0"/>
      <w:marTop w:val="0"/>
      <w:marBottom w:val="0"/>
      <w:divBdr>
        <w:top w:val="none" w:sz="0" w:space="0" w:color="auto"/>
        <w:left w:val="none" w:sz="0" w:space="0" w:color="auto"/>
        <w:bottom w:val="none" w:sz="0" w:space="0" w:color="auto"/>
        <w:right w:val="none" w:sz="0" w:space="0" w:color="auto"/>
      </w:divBdr>
      <w:divsChild>
        <w:div w:id="836924500">
          <w:marLeft w:val="0"/>
          <w:marRight w:val="0"/>
          <w:marTop w:val="0"/>
          <w:marBottom w:val="0"/>
          <w:divBdr>
            <w:top w:val="none" w:sz="0" w:space="0" w:color="auto"/>
            <w:left w:val="none" w:sz="0" w:space="0" w:color="auto"/>
            <w:bottom w:val="none" w:sz="0" w:space="0" w:color="auto"/>
            <w:right w:val="none" w:sz="0" w:space="0" w:color="auto"/>
          </w:divBdr>
        </w:div>
      </w:divsChild>
    </w:div>
    <w:div w:id="1727800604">
      <w:bodyDiv w:val="1"/>
      <w:marLeft w:val="0"/>
      <w:marRight w:val="0"/>
      <w:marTop w:val="0"/>
      <w:marBottom w:val="0"/>
      <w:divBdr>
        <w:top w:val="none" w:sz="0" w:space="0" w:color="auto"/>
        <w:left w:val="none" w:sz="0" w:space="0" w:color="auto"/>
        <w:bottom w:val="none" w:sz="0" w:space="0" w:color="auto"/>
        <w:right w:val="none" w:sz="0" w:space="0" w:color="auto"/>
      </w:divBdr>
      <w:divsChild>
        <w:div w:id="1254777061">
          <w:marLeft w:val="0"/>
          <w:marRight w:val="0"/>
          <w:marTop w:val="0"/>
          <w:marBottom w:val="0"/>
          <w:divBdr>
            <w:top w:val="none" w:sz="0" w:space="0" w:color="auto"/>
            <w:left w:val="none" w:sz="0" w:space="0" w:color="auto"/>
            <w:bottom w:val="none" w:sz="0" w:space="0" w:color="auto"/>
            <w:right w:val="none" w:sz="0" w:space="0" w:color="auto"/>
          </w:divBdr>
        </w:div>
      </w:divsChild>
    </w:div>
    <w:div w:id="1761414789">
      <w:bodyDiv w:val="1"/>
      <w:marLeft w:val="0"/>
      <w:marRight w:val="0"/>
      <w:marTop w:val="0"/>
      <w:marBottom w:val="0"/>
      <w:divBdr>
        <w:top w:val="none" w:sz="0" w:space="0" w:color="auto"/>
        <w:left w:val="none" w:sz="0" w:space="0" w:color="auto"/>
        <w:bottom w:val="none" w:sz="0" w:space="0" w:color="auto"/>
        <w:right w:val="none" w:sz="0" w:space="0" w:color="auto"/>
      </w:divBdr>
      <w:divsChild>
        <w:div w:id="169876955">
          <w:marLeft w:val="0"/>
          <w:marRight w:val="0"/>
          <w:marTop w:val="0"/>
          <w:marBottom w:val="0"/>
          <w:divBdr>
            <w:top w:val="none" w:sz="0" w:space="0" w:color="auto"/>
            <w:left w:val="none" w:sz="0" w:space="0" w:color="auto"/>
            <w:bottom w:val="none" w:sz="0" w:space="0" w:color="auto"/>
            <w:right w:val="none" w:sz="0" w:space="0" w:color="auto"/>
          </w:divBdr>
        </w:div>
      </w:divsChild>
    </w:div>
    <w:div w:id="1793665514">
      <w:bodyDiv w:val="1"/>
      <w:marLeft w:val="0"/>
      <w:marRight w:val="0"/>
      <w:marTop w:val="0"/>
      <w:marBottom w:val="0"/>
      <w:divBdr>
        <w:top w:val="none" w:sz="0" w:space="0" w:color="auto"/>
        <w:left w:val="none" w:sz="0" w:space="0" w:color="auto"/>
        <w:bottom w:val="none" w:sz="0" w:space="0" w:color="auto"/>
        <w:right w:val="none" w:sz="0" w:space="0" w:color="auto"/>
      </w:divBdr>
      <w:divsChild>
        <w:div w:id="902835553">
          <w:marLeft w:val="0"/>
          <w:marRight w:val="0"/>
          <w:marTop w:val="0"/>
          <w:marBottom w:val="0"/>
          <w:divBdr>
            <w:top w:val="none" w:sz="0" w:space="0" w:color="auto"/>
            <w:left w:val="none" w:sz="0" w:space="0" w:color="auto"/>
            <w:bottom w:val="none" w:sz="0" w:space="0" w:color="auto"/>
            <w:right w:val="none" w:sz="0" w:space="0" w:color="auto"/>
          </w:divBdr>
        </w:div>
      </w:divsChild>
    </w:div>
    <w:div w:id="1795321586">
      <w:bodyDiv w:val="1"/>
      <w:marLeft w:val="0"/>
      <w:marRight w:val="0"/>
      <w:marTop w:val="0"/>
      <w:marBottom w:val="0"/>
      <w:divBdr>
        <w:top w:val="none" w:sz="0" w:space="0" w:color="auto"/>
        <w:left w:val="none" w:sz="0" w:space="0" w:color="auto"/>
        <w:bottom w:val="none" w:sz="0" w:space="0" w:color="auto"/>
        <w:right w:val="none" w:sz="0" w:space="0" w:color="auto"/>
      </w:divBdr>
      <w:divsChild>
        <w:div w:id="1159616544">
          <w:marLeft w:val="0"/>
          <w:marRight w:val="0"/>
          <w:marTop w:val="0"/>
          <w:marBottom w:val="0"/>
          <w:divBdr>
            <w:top w:val="none" w:sz="0" w:space="0" w:color="auto"/>
            <w:left w:val="none" w:sz="0" w:space="0" w:color="auto"/>
            <w:bottom w:val="none" w:sz="0" w:space="0" w:color="auto"/>
            <w:right w:val="none" w:sz="0" w:space="0" w:color="auto"/>
          </w:divBdr>
        </w:div>
      </w:divsChild>
    </w:div>
    <w:div w:id="1809127144">
      <w:bodyDiv w:val="1"/>
      <w:marLeft w:val="0"/>
      <w:marRight w:val="0"/>
      <w:marTop w:val="0"/>
      <w:marBottom w:val="0"/>
      <w:divBdr>
        <w:top w:val="none" w:sz="0" w:space="0" w:color="auto"/>
        <w:left w:val="none" w:sz="0" w:space="0" w:color="auto"/>
        <w:bottom w:val="none" w:sz="0" w:space="0" w:color="auto"/>
        <w:right w:val="none" w:sz="0" w:space="0" w:color="auto"/>
      </w:divBdr>
      <w:divsChild>
        <w:div w:id="444664011">
          <w:marLeft w:val="0"/>
          <w:marRight w:val="0"/>
          <w:marTop w:val="0"/>
          <w:marBottom w:val="0"/>
          <w:divBdr>
            <w:top w:val="none" w:sz="0" w:space="0" w:color="auto"/>
            <w:left w:val="none" w:sz="0" w:space="0" w:color="auto"/>
            <w:bottom w:val="none" w:sz="0" w:space="0" w:color="auto"/>
            <w:right w:val="none" w:sz="0" w:space="0" w:color="auto"/>
          </w:divBdr>
        </w:div>
      </w:divsChild>
    </w:div>
    <w:div w:id="1810124756">
      <w:bodyDiv w:val="1"/>
      <w:marLeft w:val="0"/>
      <w:marRight w:val="0"/>
      <w:marTop w:val="0"/>
      <w:marBottom w:val="0"/>
      <w:divBdr>
        <w:top w:val="none" w:sz="0" w:space="0" w:color="auto"/>
        <w:left w:val="none" w:sz="0" w:space="0" w:color="auto"/>
        <w:bottom w:val="none" w:sz="0" w:space="0" w:color="auto"/>
        <w:right w:val="none" w:sz="0" w:space="0" w:color="auto"/>
      </w:divBdr>
      <w:divsChild>
        <w:div w:id="2030599760">
          <w:marLeft w:val="0"/>
          <w:marRight w:val="0"/>
          <w:marTop w:val="0"/>
          <w:marBottom w:val="0"/>
          <w:divBdr>
            <w:top w:val="none" w:sz="0" w:space="0" w:color="auto"/>
            <w:left w:val="none" w:sz="0" w:space="0" w:color="auto"/>
            <w:bottom w:val="none" w:sz="0" w:space="0" w:color="auto"/>
            <w:right w:val="none" w:sz="0" w:space="0" w:color="auto"/>
          </w:divBdr>
        </w:div>
      </w:divsChild>
    </w:div>
    <w:div w:id="1842744212">
      <w:bodyDiv w:val="1"/>
      <w:marLeft w:val="0"/>
      <w:marRight w:val="0"/>
      <w:marTop w:val="0"/>
      <w:marBottom w:val="0"/>
      <w:divBdr>
        <w:top w:val="none" w:sz="0" w:space="0" w:color="auto"/>
        <w:left w:val="none" w:sz="0" w:space="0" w:color="auto"/>
        <w:bottom w:val="none" w:sz="0" w:space="0" w:color="auto"/>
        <w:right w:val="none" w:sz="0" w:space="0" w:color="auto"/>
      </w:divBdr>
      <w:divsChild>
        <w:div w:id="1113943571">
          <w:marLeft w:val="0"/>
          <w:marRight w:val="0"/>
          <w:marTop w:val="0"/>
          <w:marBottom w:val="0"/>
          <w:divBdr>
            <w:top w:val="none" w:sz="0" w:space="0" w:color="auto"/>
            <w:left w:val="none" w:sz="0" w:space="0" w:color="auto"/>
            <w:bottom w:val="none" w:sz="0" w:space="0" w:color="auto"/>
            <w:right w:val="none" w:sz="0" w:space="0" w:color="auto"/>
          </w:divBdr>
        </w:div>
      </w:divsChild>
    </w:div>
    <w:div w:id="1914579235">
      <w:bodyDiv w:val="1"/>
      <w:marLeft w:val="0"/>
      <w:marRight w:val="0"/>
      <w:marTop w:val="0"/>
      <w:marBottom w:val="0"/>
      <w:divBdr>
        <w:top w:val="none" w:sz="0" w:space="0" w:color="auto"/>
        <w:left w:val="none" w:sz="0" w:space="0" w:color="auto"/>
        <w:bottom w:val="none" w:sz="0" w:space="0" w:color="auto"/>
        <w:right w:val="none" w:sz="0" w:space="0" w:color="auto"/>
      </w:divBdr>
    </w:div>
    <w:div w:id="1925144140">
      <w:bodyDiv w:val="1"/>
      <w:marLeft w:val="0"/>
      <w:marRight w:val="0"/>
      <w:marTop w:val="0"/>
      <w:marBottom w:val="0"/>
      <w:divBdr>
        <w:top w:val="none" w:sz="0" w:space="0" w:color="auto"/>
        <w:left w:val="none" w:sz="0" w:space="0" w:color="auto"/>
        <w:bottom w:val="none" w:sz="0" w:space="0" w:color="auto"/>
        <w:right w:val="none" w:sz="0" w:space="0" w:color="auto"/>
      </w:divBdr>
      <w:divsChild>
        <w:div w:id="379746522">
          <w:marLeft w:val="0"/>
          <w:marRight w:val="0"/>
          <w:marTop w:val="0"/>
          <w:marBottom w:val="0"/>
          <w:divBdr>
            <w:top w:val="none" w:sz="0" w:space="0" w:color="auto"/>
            <w:left w:val="none" w:sz="0" w:space="0" w:color="auto"/>
            <w:bottom w:val="none" w:sz="0" w:space="0" w:color="auto"/>
            <w:right w:val="none" w:sz="0" w:space="0" w:color="auto"/>
          </w:divBdr>
        </w:div>
      </w:divsChild>
    </w:div>
    <w:div w:id="1989169510">
      <w:bodyDiv w:val="1"/>
      <w:marLeft w:val="0"/>
      <w:marRight w:val="0"/>
      <w:marTop w:val="0"/>
      <w:marBottom w:val="0"/>
      <w:divBdr>
        <w:top w:val="none" w:sz="0" w:space="0" w:color="auto"/>
        <w:left w:val="none" w:sz="0" w:space="0" w:color="auto"/>
        <w:bottom w:val="none" w:sz="0" w:space="0" w:color="auto"/>
        <w:right w:val="none" w:sz="0" w:space="0" w:color="auto"/>
      </w:divBdr>
    </w:div>
    <w:div w:id="2061979784">
      <w:bodyDiv w:val="1"/>
      <w:marLeft w:val="0"/>
      <w:marRight w:val="0"/>
      <w:marTop w:val="0"/>
      <w:marBottom w:val="0"/>
      <w:divBdr>
        <w:top w:val="none" w:sz="0" w:space="0" w:color="auto"/>
        <w:left w:val="none" w:sz="0" w:space="0" w:color="auto"/>
        <w:bottom w:val="none" w:sz="0" w:space="0" w:color="auto"/>
        <w:right w:val="none" w:sz="0" w:space="0" w:color="auto"/>
      </w:divBdr>
      <w:divsChild>
        <w:div w:id="1045636532">
          <w:marLeft w:val="0"/>
          <w:marRight w:val="0"/>
          <w:marTop w:val="0"/>
          <w:marBottom w:val="0"/>
          <w:divBdr>
            <w:top w:val="none" w:sz="0" w:space="0" w:color="auto"/>
            <w:left w:val="none" w:sz="0" w:space="0" w:color="auto"/>
            <w:bottom w:val="none" w:sz="0" w:space="0" w:color="auto"/>
            <w:right w:val="none" w:sz="0" w:space="0" w:color="auto"/>
          </w:divBdr>
        </w:div>
      </w:divsChild>
    </w:div>
    <w:div w:id="2073624649">
      <w:bodyDiv w:val="1"/>
      <w:marLeft w:val="0"/>
      <w:marRight w:val="0"/>
      <w:marTop w:val="0"/>
      <w:marBottom w:val="0"/>
      <w:divBdr>
        <w:top w:val="none" w:sz="0" w:space="0" w:color="auto"/>
        <w:left w:val="none" w:sz="0" w:space="0" w:color="auto"/>
        <w:bottom w:val="none" w:sz="0" w:space="0" w:color="auto"/>
        <w:right w:val="none" w:sz="0" w:space="0" w:color="auto"/>
      </w:divBdr>
      <w:divsChild>
        <w:div w:id="500966773">
          <w:marLeft w:val="0"/>
          <w:marRight w:val="0"/>
          <w:marTop w:val="0"/>
          <w:marBottom w:val="0"/>
          <w:divBdr>
            <w:top w:val="none" w:sz="0" w:space="0" w:color="auto"/>
            <w:left w:val="none" w:sz="0" w:space="0" w:color="auto"/>
            <w:bottom w:val="none" w:sz="0" w:space="0" w:color="auto"/>
            <w:right w:val="none" w:sz="0" w:space="0" w:color="auto"/>
          </w:divBdr>
        </w:div>
      </w:divsChild>
    </w:div>
    <w:div w:id="2099523330">
      <w:bodyDiv w:val="1"/>
      <w:marLeft w:val="0"/>
      <w:marRight w:val="0"/>
      <w:marTop w:val="0"/>
      <w:marBottom w:val="0"/>
      <w:divBdr>
        <w:top w:val="none" w:sz="0" w:space="0" w:color="auto"/>
        <w:left w:val="none" w:sz="0" w:space="0" w:color="auto"/>
        <w:bottom w:val="none" w:sz="0" w:space="0" w:color="auto"/>
        <w:right w:val="none" w:sz="0" w:space="0" w:color="auto"/>
      </w:divBdr>
    </w:div>
    <w:div w:id="2106463699">
      <w:bodyDiv w:val="1"/>
      <w:marLeft w:val="0"/>
      <w:marRight w:val="0"/>
      <w:marTop w:val="0"/>
      <w:marBottom w:val="0"/>
      <w:divBdr>
        <w:top w:val="none" w:sz="0" w:space="0" w:color="auto"/>
        <w:left w:val="none" w:sz="0" w:space="0" w:color="auto"/>
        <w:bottom w:val="none" w:sz="0" w:space="0" w:color="auto"/>
        <w:right w:val="none" w:sz="0" w:space="0" w:color="auto"/>
      </w:divBdr>
      <w:divsChild>
        <w:div w:id="73790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02e2f-2fbc-4628-ab27-f419e480019c">
      <Terms xmlns="http://schemas.microsoft.com/office/infopath/2007/PartnerControls"/>
    </lcf76f155ced4ddcb4097134ff3c332f>
    <TaxCatchAll xmlns="63a17573-4631-4683-90cb-6cf527f6d453" xsi:nil="true"/>
    <Comment xmlns="ad702e2f-2fbc-4628-ab27-f419e48001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95A8638A11FE4E95573CAFDF2167F9" ma:contentTypeVersion="17" ma:contentTypeDescription="Create a new document." ma:contentTypeScope="" ma:versionID="a3945335fa8028315178370a03c9ef3b">
  <xsd:schema xmlns:xsd="http://www.w3.org/2001/XMLSchema" xmlns:xs="http://www.w3.org/2001/XMLSchema" xmlns:p="http://schemas.microsoft.com/office/2006/metadata/properties" xmlns:ns2="ad702e2f-2fbc-4628-ab27-f419e480019c" xmlns:ns3="63a17573-4631-4683-90cb-6cf527f6d453" targetNamespace="http://schemas.microsoft.com/office/2006/metadata/properties" ma:root="true" ma:fieldsID="84608df0405e66692b81774a5657dbe9" ns2:_="" ns3:_="">
    <xsd:import namespace="ad702e2f-2fbc-4628-ab27-f419e480019c"/>
    <xsd:import namespace="63a17573-4631-4683-90cb-6cf527f6d4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02e2f-2fbc-4628-ab27-f419e4800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a17573-4631-4683-90cb-6cf527f6d4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190d0b-c866-4622-b086-a88b3a8678cc}" ma:internalName="TaxCatchAll" ma:showField="CatchAllData" ma:web="63a17573-4631-4683-90cb-6cf527f6d4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ad702e2f-2fbc-4628-ab27-f419e480019c"/>
    <ds:schemaRef ds:uri="63a17573-4631-4683-90cb-6cf527f6d453"/>
  </ds:schemaRefs>
</ds:datastoreItem>
</file>

<file path=customXml/itemProps3.xml><?xml version="1.0" encoding="utf-8"?>
<ds:datastoreItem xmlns:ds="http://schemas.openxmlformats.org/officeDocument/2006/customXml" ds:itemID="{BA29CD99-3998-4A36-B066-C9322B31D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02e2f-2fbc-4628-ab27-f419e480019c"/>
    <ds:schemaRef ds:uri="63a17573-4631-4683-90cb-6cf527f6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1315</Words>
  <Characters>9468</Characters>
  <Application>Microsoft Office Word</Application>
  <DocSecurity>0</DocSecurity>
  <Lines>78</Lines>
  <Paragraphs>21</Paragraphs>
  <ScaleCrop>false</ScaleCrop>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5</cp:revision>
  <dcterms:created xsi:type="dcterms:W3CDTF">2026-03-12T15:29:00Z</dcterms:created>
  <dcterms:modified xsi:type="dcterms:W3CDTF">2026-03-13T09:07:00Z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0x0101007795A8638A11FE4E95573CAFDF2167F9</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