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79F6C02" w:rsidR="00100AEA" w:rsidRDefault="00100AEA" w:rsidP="00100AEA">
      <w:pPr>
        <w:ind w:left="6096"/>
      </w:pPr>
      <w:r>
        <w:t>Andrius Žukas</w:t>
      </w:r>
    </w:p>
    <w:p w14:paraId="19FF5F45" w14:textId="62DD123D" w:rsidR="000872BA" w:rsidRDefault="000872BA" w:rsidP="00100AEA">
      <w:pPr>
        <w:ind w:left="6096"/>
      </w:pPr>
      <w:r>
        <w:t>PAKEISTA 2025-01-07</w:t>
      </w:r>
    </w:p>
    <w:p w14:paraId="4E1B301B" w14:textId="77777777" w:rsidR="009B404F" w:rsidRPr="00031EB2" w:rsidRDefault="009B404F" w:rsidP="008D1CC2">
      <w:pPr>
        <w:jc w:val="right"/>
        <w:rPr>
          <w:rFonts w:eastAsia="Calibri"/>
          <w:b/>
        </w:rPr>
      </w:pPr>
    </w:p>
    <w:p w14:paraId="4A6F53B8" w14:textId="226027B6" w:rsidR="00B45AD1" w:rsidRPr="00760B52" w:rsidRDefault="005378FB" w:rsidP="00FF3643">
      <w:pPr>
        <w:autoSpaceDE w:val="0"/>
        <w:autoSpaceDN w:val="0"/>
        <w:adjustRightInd w:val="0"/>
        <w:jc w:val="center"/>
        <w:rPr>
          <w:rFonts w:eastAsiaTheme="minorHAnsi"/>
          <w:b/>
          <w:bCs/>
        </w:rPr>
      </w:pPr>
      <w:bookmarkStart w:id="0" w:name="_Hlk176526559"/>
      <w:bookmarkStart w:id="1" w:name="_Hlk184045363"/>
      <w:r>
        <w:rPr>
          <w:rFonts w:eastAsia="TimesNewRomanPS-BoldMT"/>
          <w:b/>
          <w:bCs/>
        </w:rPr>
        <w:t>MOKSLO</w:t>
      </w:r>
      <w:r w:rsidR="000022DD" w:rsidRPr="000022DD">
        <w:rPr>
          <w:rFonts w:eastAsia="TimesNewRomanPS-BoldMT"/>
          <w:b/>
          <w:bCs/>
        </w:rPr>
        <w:t xml:space="preserve"> PASKIRTIES PASTATO PATALPŲ</w:t>
      </w:r>
      <w:r w:rsidR="000022DD">
        <w:rPr>
          <w:rFonts w:eastAsia="TimesNewRomanPS-BoldMT"/>
          <w:b/>
          <w:bCs/>
        </w:rPr>
        <w:t>,</w:t>
      </w:r>
      <w:r w:rsidR="000022DD" w:rsidRPr="000022DD">
        <w:rPr>
          <w:rFonts w:eastAsia="TimesNewRomanPS-BoldMT"/>
          <w:b/>
          <w:bCs/>
        </w:rPr>
        <w:t xml:space="preserve"> KEIČIANT PASKIRTĮ Į GYVENAMĄJĄ, </w:t>
      </w:r>
      <w:r w:rsidR="000022DD">
        <w:rPr>
          <w:rFonts w:eastAsia="TimesNewRomanPS-BoldMT"/>
          <w:b/>
          <w:bCs/>
        </w:rPr>
        <w:t xml:space="preserve">ADRESU </w:t>
      </w:r>
      <w:r w:rsidR="000022DD" w:rsidRPr="000022DD">
        <w:rPr>
          <w:rFonts w:eastAsia="TimesNewRomanPS-BoldMT"/>
          <w:b/>
          <w:bCs/>
        </w:rPr>
        <w:t>DEBRECENO G. 48,</w:t>
      </w:r>
      <w:r w:rsidR="000022DD">
        <w:rPr>
          <w:rFonts w:eastAsia="TimesNewRomanPS-BoldMT"/>
          <w:b/>
          <w:bCs/>
        </w:rPr>
        <w:t xml:space="preserve"> KLAIPĖDA,</w:t>
      </w:r>
      <w:r w:rsidR="000022DD" w:rsidRPr="000022DD">
        <w:rPr>
          <w:rFonts w:eastAsia="TimesNewRomanPS-BoldMT"/>
          <w:b/>
          <w:bCs/>
        </w:rPr>
        <w:t xml:space="preserve"> REKONSTRAVIMO </w:t>
      </w:r>
      <w:r w:rsidR="00D74042">
        <w:rPr>
          <w:rFonts w:eastAsia="TimesNewRomanPS-BoldMT"/>
          <w:b/>
          <w:bCs/>
        </w:rPr>
        <w:t xml:space="preserve">DARBŲ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bookmarkEnd w:id="1"/>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ECAF7D4" w:rsidR="00F253B4" w:rsidRPr="0078723E" w:rsidRDefault="00504493" w:rsidP="00AA04B9">
      <w:pPr>
        <w:widowControl w:val="0"/>
        <w:jc w:val="both"/>
      </w:pPr>
      <w:r>
        <w:t>2</w:t>
      </w:r>
      <w:r w:rsidR="00AA04B9" w:rsidRPr="0078723E">
        <w:t xml:space="preserve"> priedas – </w:t>
      </w:r>
      <w:r w:rsidR="005827C1">
        <w:t>Techninis projektas</w:t>
      </w:r>
      <w:r w:rsidR="00F253B4" w:rsidRPr="0078723E">
        <w:t>;</w:t>
      </w:r>
    </w:p>
    <w:p w14:paraId="186EA665" w14:textId="309DA574" w:rsidR="00F253B4" w:rsidRPr="0078723E" w:rsidRDefault="00D74042" w:rsidP="00F253B4">
      <w:pPr>
        <w:widowControl w:val="0"/>
        <w:jc w:val="both"/>
      </w:pPr>
      <w:r>
        <w:t>3</w:t>
      </w:r>
      <w:r w:rsidR="00F253B4" w:rsidRPr="0078723E">
        <w:t xml:space="preserve"> priedas – Techninė specifikacija;</w:t>
      </w:r>
    </w:p>
    <w:p w14:paraId="41C642FB" w14:textId="18908D00" w:rsidR="00AA04B9" w:rsidRPr="0078723E" w:rsidRDefault="00D74042" w:rsidP="00AA04B9">
      <w:pPr>
        <w:widowControl w:val="0"/>
        <w:jc w:val="both"/>
      </w:pPr>
      <w:r>
        <w:t>4</w:t>
      </w:r>
      <w:r w:rsidR="00F253B4" w:rsidRPr="0078723E">
        <w:t xml:space="preserve"> priedas – </w:t>
      </w:r>
      <w:r w:rsidR="00AA04B9" w:rsidRPr="0078723E">
        <w:t>Atliktų darbų sąrašo forma;</w:t>
      </w:r>
    </w:p>
    <w:p w14:paraId="34CDF944" w14:textId="07E57EFA" w:rsidR="00426786" w:rsidRPr="00C8762B" w:rsidRDefault="00D74042" w:rsidP="00426786">
      <w:pPr>
        <w:widowControl w:val="0"/>
        <w:jc w:val="both"/>
      </w:pPr>
      <w:r>
        <w:t>5</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10FFEE14" w:rsidR="00AA04B9" w:rsidRPr="00C8762B" w:rsidRDefault="00D74042" w:rsidP="00AA04B9">
      <w:pPr>
        <w:widowControl w:val="0"/>
        <w:jc w:val="both"/>
      </w:pPr>
      <w:r>
        <w:t>6</w:t>
      </w:r>
      <w:r w:rsidR="00F253B4" w:rsidRPr="00C8762B">
        <w:t xml:space="preserve"> priedas – </w:t>
      </w:r>
      <w:r w:rsidR="00AA04B9" w:rsidRPr="00C8762B">
        <w:t>Rangos sutartis (projektas)</w:t>
      </w:r>
      <w:r w:rsidR="00C22F5D" w:rsidRPr="00C8762B">
        <w:t>;</w:t>
      </w:r>
    </w:p>
    <w:p w14:paraId="6278ADFE" w14:textId="239FFF4C" w:rsidR="00AA04B9" w:rsidRPr="00C8762B" w:rsidRDefault="00D74042" w:rsidP="00AA04B9">
      <w:pPr>
        <w:widowControl w:val="0"/>
        <w:jc w:val="both"/>
      </w:pPr>
      <w:r>
        <w:t>7</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DFDB23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895F1E" w:rsidRPr="00895F1E">
        <w:rPr>
          <w:rFonts w:eastAsia="TimesNewRomanPS-BoldMT"/>
          <w:b/>
          <w:bCs/>
        </w:rPr>
        <w:t>mok</w:t>
      </w:r>
      <w:r w:rsidR="0013639B">
        <w:rPr>
          <w:rFonts w:eastAsia="TimesNewRomanPS-BoldMT"/>
          <w:b/>
          <w:bCs/>
        </w:rPr>
        <w:t>slo</w:t>
      </w:r>
      <w:r w:rsidR="00895F1E" w:rsidRPr="00895F1E">
        <w:rPr>
          <w:rFonts w:eastAsia="TimesNewRomanPS-BoldMT"/>
          <w:b/>
          <w:bCs/>
        </w:rPr>
        <w:t xml:space="preserve"> paskirties pastato patalpų, keičiant paskirtį į gyvenamąją, adresu </w:t>
      </w:r>
      <w:r w:rsidR="00895F1E">
        <w:rPr>
          <w:rFonts w:eastAsia="TimesNewRomanPS-BoldMT"/>
          <w:b/>
          <w:bCs/>
        </w:rPr>
        <w:t>D</w:t>
      </w:r>
      <w:r w:rsidR="00895F1E" w:rsidRPr="00895F1E">
        <w:rPr>
          <w:rFonts w:eastAsia="TimesNewRomanPS-BoldMT"/>
          <w:b/>
          <w:bCs/>
        </w:rPr>
        <w:t xml:space="preserve">ebreceno g. 48, </w:t>
      </w:r>
      <w:r w:rsidR="00895F1E">
        <w:rPr>
          <w:rFonts w:eastAsia="TimesNewRomanPS-BoldMT"/>
          <w:b/>
          <w:bCs/>
        </w:rPr>
        <w:t>K</w:t>
      </w:r>
      <w:r w:rsidR="00895F1E" w:rsidRPr="00895F1E">
        <w:rPr>
          <w:rFonts w:eastAsia="TimesNewRomanPS-BoldMT"/>
          <w:b/>
          <w:bCs/>
        </w:rPr>
        <w:t xml:space="preserve">laipėda, rekonstravimo </w:t>
      </w:r>
      <w:r w:rsidR="00D74042" w:rsidRPr="00D74042">
        <w:rPr>
          <w:rFonts w:eastAsia="TimesNewRomanPS-BoldMT"/>
          <w:b/>
          <w:bCs/>
        </w:rPr>
        <w:t>darb</w:t>
      </w:r>
      <w:r w:rsidR="00D74042">
        <w:rPr>
          <w:rFonts w:eastAsia="TimesNewRomanPS-BoldMT"/>
          <w:b/>
          <w:bCs/>
        </w:rPr>
        <w:t>us</w:t>
      </w:r>
      <w:r w:rsidR="00D74042" w:rsidRPr="00D74042">
        <w:rPr>
          <w:rFonts w:eastAsia="TimesNewRomanPS-BoldMT"/>
          <w:b/>
          <w:bCs/>
        </w:rPr>
        <w:t xml:space="preserve"> su darbo projekto parengimu</w:t>
      </w:r>
      <w:r w:rsidR="00D74042"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38D4643C" w:rsidR="00A10498" w:rsidRPr="0078723E" w:rsidRDefault="00A10498" w:rsidP="00A10498">
      <w:pPr>
        <w:widowControl w:val="0"/>
        <w:numPr>
          <w:ilvl w:val="0"/>
          <w:numId w:val="1"/>
        </w:numPr>
        <w:tabs>
          <w:tab w:val="left" w:pos="993"/>
        </w:tabs>
        <w:ind w:firstLine="719"/>
        <w:jc w:val="both"/>
        <w:rPr>
          <w:color w:val="000000"/>
        </w:rPr>
      </w:pPr>
      <w:r w:rsidRPr="0078723E">
        <w:lastRenderedPageBreak/>
        <w:t xml:space="preserve">Skelbimas apie pirkimą </w:t>
      </w:r>
      <w:r w:rsidRPr="0078723E">
        <w:rPr>
          <w:color w:val="000000" w:themeColor="text1"/>
        </w:rPr>
        <w:t xml:space="preserve">paskelbtas Centrinėje viešųjų pirkimų informacinėje sistemoje (toliau – CVP IS) </w:t>
      </w:r>
      <w:hyperlink r:id="rId9" w:history="1">
        <w:r w:rsidR="009A6AB2" w:rsidRPr="00BE6531">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9A6AB2" w:rsidRPr="00BE6531">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Informacija apie numatomą skelbti savanoriško ex ante skaidrumo skelbimą:</w:t>
      </w:r>
      <w:r w:rsidRPr="0078723E">
        <w:rPr>
          <w:b/>
          <w:bCs/>
        </w:rPr>
        <w:t xml:space="preserve"> </w:t>
      </w:r>
      <w:r w:rsidRPr="0078723E">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2D9042"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1A2FE0">
        <w:rPr>
          <w:b/>
          <w:sz w:val="24"/>
          <w:szCs w:val="24"/>
        </w:rPr>
        <w:t>:</w:t>
      </w:r>
      <w:r w:rsidRPr="0078723E">
        <w:rPr>
          <w:sz w:val="24"/>
          <w:szCs w:val="24"/>
        </w:rPr>
        <w:t xml:space="preserve"> </w:t>
      </w:r>
      <w:r w:rsidR="001A2FE0">
        <w:rPr>
          <w:rFonts w:eastAsiaTheme="minorHAnsi"/>
          <w:sz w:val="24"/>
          <w:szCs w:val="24"/>
        </w:rPr>
        <w:t>Statybos</w:t>
      </w:r>
      <w:r w:rsidR="001A2FE0" w:rsidRPr="0078723E">
        <w:rPr>
          <w:rFonts w:eastAsiaTheme="minorHAnsi"/>
          <w:sz w:val="24"/>
          <w:szCs w:val="24"/>
        </w:rPr>
        <w:t xml:space="preserve"> skyriaus</w:t>
      </w:r>
      <w:r w:rsidR="001A2FE0" w:rsidRPr="0078723E">
        <w:rPr>
          <w:sz w:val="24"/>
          <w:szCs w:val="24"/>
        </w:rPr>
        <w:t xml:space="preserve"> </w:t>
      </w:r>
      <w:r w:rsidR="001A2FE0">
        <w:rPr>
          <w:sz w:val="24"/>
          <w:szCs w:val="24"/>
        </w:rPr>
        <w:t>vedėjas Valdas Švedas</w:t>
      </w:r>
      <w:r w:rsidR="001A2FE0" w:rsidRPr="0078723E">
        <w:rPr>
          <w:sz w:val="24"/>
          <w:szCs w:val="24"/>
        </w:rPr>
        <w:t xml:space="preserve">, tel. (0 46) </w:t>
      </w:r>
      <w:r w:rsidR="001A2FE0" w:rsidRPr="00D74042">
        <w:rPr>
          <w:sz w:val="24"/>
          <w:szCs w:val="24"/>
        </w:rPr>
        <w:t xml:space="preserve">39 60 </w:t>
      </w:r>
      <w:r w:rsidR="001A2FE0">
        <w:rPr>
          <w:sz w:val="24"/>
          <w:szCs w:val="24"/>
        </w:rPr>
        <w:t>44</w:t>
      </w:r>
      <w:r w:rsidR="001A2FE0" w:rsidRPr="0078723E">
        <w:rPr>
          <w:sz w:val="24"/>
          <w:szCs w:val="24"/>
        </w:rPr>
        <w:t xml:space="preserve">, el. p. </w:t>
      </w:r>
      <w:hyperlink r:id="rId11" w:history="1">
        <w:r w:rsidR="001A2FE0" w:rsidRPr="001A2FE0">
          <w:rPr>
            <w:rStyle w:val="Hipersaitas"/>
            <w:color w:val="000000" w:themeColor="text1"/>
            <w:sz w:val="24"/>
            <w:szCs w:val="24"/>
            <w:u w:val="none"/>
          </w:rPr>
          <w:t>valdas.svedas@klaipeda.lt</w:t>
        </w:r>
      </w:hyperlink>
      <w:r w:rsidR="001A2FE0" w:rsidRPr="001A2FE0">
        <w:rPr>
          <w:color w:val="000000" w:themeColor="text1"/>
          <w:sz w:val="24"/>
          <w:szCs w:val="24"/>
        </w:rPr>
        <w:t xml:space="preserve">; </w:t>
      </w:r>
      <w:r w:rsidR="00D74042" w:rsidRPr="001A2FE0">
        <w:rPr>
          <w:rFonts w:eastAsiaTheme="minorHAnsi"/>
          <w:color w:val="000000" w:themeColor="text1"/>
          <w:sz w:val="24"/>
          <w:szCs w:val="24"/>
        </w:rPr>
        <w:t>Statybos</w:t>
      </w:r>
      <w:r w:rsidR="00565FAC" w:rsidRPr="001A2FE0">
        <w:rPr>
          <w:rFonts w:eastAsiaTheme="minorHAnsi"/>
          <w:color w:val="000000" w:themeColor="text1"/>
          <w:sz w:val="24"/>
          <w:szCs w:val="24"/>
        </w:rPr>
        <w:t xml:space="preserve"> skyriaus</w:t>
      </w:r>
      <w:r w:rsidR="00CE5756" w:rsidRPr="001A2FE0">
        <w:rPr>
          <w:color w:val="000000" w:themeColor="text1"/>
          <w:sz w:val="24"/>
          <w:szCs w:val="24"/>
        </w:rPr>
        <w:t xml:space="preserve"> </w:t>
      </w:r>
      <w:r w:rsidR="006F4E4E" w:rsidRPr="001A2FE0">
        <w:rPr>
          <w:color w:val="000000" w:themeColor="text1"/>
          <w:sz w:val="24"/>
          <w:szCs w:val="24"/>
        </w:rPr>
        <w:t xml:space="preserve">vyr. specialistė </w:t>
      </w:r>
      <w:r w:rsidR="00D74042" w:rsidRPr="001A2FE0">
        <w:rPr>
          <w:color w:val="000000" w:themeColor="text1"/>
          <w:sz w:val="24"/>
          <w:szCs w:val="24"/>
        </w:rPr>
        <w:t>Jovita Šilkūnaitė</w:t>
      </w:r>
      <w:r w:rsidR="006F4E4E" w:rsidRPr="001A2FE0">
        <w:rPr>
          <w:color w:val="000000" w:themeColor="text1"/>
          <w:sz w:val="24"/>
          <w:szCs w:val="24"/>
        </w:rPr>
        <w:t xml:space="preserve">, tel. (0 46) </w:t>
      </w:r>
      <w:r w:rsidR="00D74042" w:rsidRPr="001A2FE0">
        <w:rPr>
          <w:color w:val="000000" w:themeColor="text1"/>
          <w:sz w:val="24"/>
          <w:szCs w:val="24"/>
        </w:rPr>
        <w:t>39 60 71</w:t>
      </w:r>
      <w:r w:rsidR="006F4E4E" w:rsidRPr="001A2FE0">
        <w:rPr>
          <w:color w:val="000000" w:themeColor="text1"/>
          <w:sz w:val="24"/>
          <w:szCs w:val="24"/>
        </w:rPr>
        <w:t xml:space="preserve">, el. p. </w:t>
      </w:r>
      <w:hyperlink r:id="rId12" w:history="1">
        <w:r w:rsidR="00D74042" w:rsidRPr="001A2FE0">
          <w:rPr>
            <w:rStyle w:val="Hipersaitas"/>
            <w:color w:val="000000" w:themeColor="text1"/>
            <w:sz w:val="24"/>
            <w:szCs w:val="24"/>
            <w:u w:val="none"/>
          </w:rPr>
          <w:t>jovita.silkunaite@klaipeda.lt</w:t>
        </w:r>
      </w:hyperlink>
      <w:r w:rsidR="00E03899" w:rsidRPr="001A2FE0">
        <w:rPr>
          <w:color w:val="000000" w:themeColor="text1"/>
          <w:sz w:val="24"/>
          <w:szCs w:val="24"/>
        </w:rPr>
        <w:t xml:space="preserve">; </w:t>
      </w:r>
      <w:r w:rsidR="001A2FE0" w:rsidRPr="001A2FE0">
        <w:rPr>
          <w:rFonts w:eastAsiaTheme="minorHAnsi"/>
          <w:color w:val="000000" w:themeColor="text1"/>
          <w:sz w:val="24"/>
          <w:szCs w:val="24"/>
        </w:rPr>
        <w:t>Projektų skyriaus</w:t>
      </w:r>
      <w:r w:rsidR="001A2FE0" w:rsidRPr="001A2FE0">
        <w:rPr>
          <w:color w:val="000000" w:themeColor="text1"/>
          <w:sz w:val="24"/>
          <w:szCs w:val="24"/>
        </w:rPr>
        <w:t xml:space="preserve"> vyr. specialistė Loreta Katinienė, tel. (0 46) 39 61 10, el. p. </w:t>
      </w:r>
      <w:hyperlink r:id="rId13" w:history="1">
        <w:r w:rsidR="001A2FE0" w:rsidRPr="001A2FE0">
          <w:rPr>
            <w:rStyle w:val="Hipersaitas"/>
            <w:color w:val="000000" w:themeColor="text1"/>
            <w:sz w:val="24"/>
            <w:szCs w:val="24"/>
            <w:u w:val="none"/>
          </w:rPr>
          <w:t>loreta.katiniene@klaipeda.lt</w:t>
        </w:r>
      </w:hyperlink>
      <w:r w:rsidR="001A2FE0" w:rsidRPr="001A2FE0">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8AF97FB" w14:textId="62F25919" w:rsidR="00706433" w:rsidRPr="005A46DC" w:rsidRDefault="00C82676" w:rsidP="00CD2660">
      <w:pPr>
        <w:pStyle w:val="Sraopastraipa"/>
        <w:numPr>
          <w:ilvl w:val="0"/>
          <w:numId w:val="1"/>
        </w:numPr>
        <w:tabs>
          <w:tab w:val="clear" w:pos="710"/>
          <w:tab w:val="left" w:pos="1134"/>
        </w:tabs>
        <w:jc w:val="both"/>
        <w:rPr>
          <w:rFonts w:eastAsia="TimesNewRomanPS-BoldMT"/>
          <w:sz w:val="24"/>
          <w:szCs w:val="24"/>
        </w:rPr>
      </w:pPr>
      <w:r w:rsidRPr="005A46DC">
        <w:rPr>
          <w:b/>
          <w:sz w:val="24"/>
          <w:szCs w:val="24"/>
        </w:rPr>
        <w:t xml:space="preserve">Pirkimo objektas – </w:t>
      </w:r>
      <w:r w:rsidR="00895F1E" w:rsidRPr="00895F1E">
        <w:rPr>
          <w:rFonts w:eastAsia="TimesNewRomanPS-BoldMT"/>
          <w:b/>
          <w:bCs/>
          <w:sz w:val="24"/>
          <w:szCs w:val="24"/>
        </w:rPr>
        <w:t>mok</w:t>
      </w:r>
      <w:r w:rsidR="0013639B">
        <w:rPr>
          <w:rFonts w:eastAsia="TimesNewRomanPS-BoldMT"/>
          <w:b/>
          <w:bCs/>
          <w:sz w:val="24"/>
          <w:szCs w:val="24"/>
        </w:rPr>
        <w:t>slo</w:t>
      </w:r>
      <w:r w:rsidR="00895F1E" w:rsidRPr="00895F1E">
        <w:rPr>
          <w:rFonts w:eastAsia="TimesNewRomanPS-BoldMT"/>
          <w:b/>
          <w:bCs/>
          <w:sz w:val="24"/>
          <w:szCs w:val="24"/>
        </w:rPr>
        <w:t xml:space="preserve"> paskirties pastato patalpų, keičiant paskirtį į gyvenamąją, adresu Debreceno g. 48, Klaipėda, rekonstravimo darb</w:t>
      </w:r>
      <w:r w:rsidR="00895F1E">
        <w:rPr>
          <w:rFonts w:eastAsia="TimesNewRomanPS-BoldMT"/>
          <w:b/>
          <w:bCs/>
          <w:sz w:val="24"/>
          <w:szCs w:val="24"/>
        </w:rPr>
        <w:t>ai</w:t>
      </w:r>
      <w:r w:rsidR="00895F1E" w:rsidRPr="00895F1E">
        <w:rPr>
          <w:rFonts w:eastAsia="TimesNewRomanPS-BoldMT"/>
          <w:b/>
          <w:bCs/>
          <w:sz w:val="24"/>
          <w:szCs w:val="24"/>
        </w:rPr>
        <w:t xml:space="preserve"> su darbo projekto parengimu</w:t>
      </w:r>
      <w:r w:rsidR="005A46DC" w:rsidRPr="005A46DC">
        <w:rPr>
          <w:rFonts w:eastAsia="TimesNewRomanPS-BoldMT"/>
          <w:b/>
          <w:bCs/>
          <w:sz w:val="24"/>
          <w:szCs w:val="24"/>
        </w:rPr>
        <w:t>.</w:t>
      </w:r>
      <w:r w:rsidR="005A46DC" w:rsidRPr="005A46DC">
        <w:t xml:space="preserve"> </w:t>
      </w:r>
      <w:bookmarkStart w:id="6" w:name="_Hlk183780135"/>
      <w:r w:rsidR="005A46DC" w:rsidRPr="005A46DC">
        <w:rPr>
          <w:rFonts w:eastAsia="TimesNewRomanPS-BoldMT"/>
          <w:sz w:val="24"/>
          <w:szCs w:val="24"/>
        </w:rPr>
        <w:t xml:space="preserve">Darbai perkami pagal </w:t>
      </w:r>
      <w:r w:rsidR="005A46DC" w:rsidRPr="004327AB">
        <w:rPr>
          <w:rFonts w:eastAsia="TimesNewRomanPS-BoldMT"/>
          <w:sz w:val="24"/>
          <w:szCs w:val="24"/>
        </w:rPr>
        <w:t xml:space="preserve">parengtą </w:t>
      </w:r>
      <w:r w:rsidR="001B35D3" w:rsidRPr="004327AB">
        <w:rPr>
          <w:rFonts w:eastAsia="TimesNewRomanPS-BoldMT"/>
          <w:sz w:val="24"/>
          <w:szCs w:val="24"/>
        </w:rPr>
        <w:t>t</w:t>
      </w:r>
      <w:r w:rsidR="005A46DC" w:rsidRPr="004327AB">
        <w:rPr>
          <w:rFonts w:eastAsia="TimesNewRomanPS-BoldMT"/>
          <w:sz w:val="24"/>
          <w:szCs w:val="24"/>
        </w:rPr>
        <w:t>echninį projektą (UAB „</w:t>
      </w:r>
      <w:r w:rsidR="001F6B69" w:rsidRPr="004327AB">
        <w:rPr>
          <w:rFonts w:eastAsia="TimesNewRomanPS-BoldMT"/>
          <w:sz w:val="24"/>
          <w:szCs w:val="24"/>
        </w:rPr>
        <w:t>Progresyvūs projektai</w:t>
      </w:r>
      <w:r w:rsidR="005A46DC" w:rsidRPr="004327AB">
        <w:rPr>
          <w:rFonts w:eastAsia="TimesNewRomanPS-BoldMT"/>
          <w:sz w:val="24"/>
          <w:szCs w:val="24"/>
        </w:rPr>
        <w:t>“ parengtas techninis projektas „</w:t>
      </w:r>
      <w:r w:rsidR="001F6B69" w:rsidRPr="004327AB">
        <w:rPr>
          <w:rFonts w:eastAsia="TimesNewRomanPS-BoldMT"/>
          <w:sz w:val="24"/>
          <w:szCs w:val="24"/>
        </w:rPr>
        <w:t xml:space="preserve">Mokyklos paskirties pastato patalpų (nuo 2-20 iki 2-30 ir nuo 4-17 iki 4-25) keičiant į gyvenamąją paskirtį, Klaipėdos m., Debreceno g. 48, rekonstravimo projektas“ </w:t>
      </w:r>
      <w:r w:rsidR="005A46DC" w:rsidRPr="004327AB">
        <w:rPr>
          <w:rFonts w:eastAsia="TimesNewRomanPS-BoldMT"/>
          <w:sz w:val="24"/>
          <w:szCs w:val="24"/>
        </w:rPr>
        <w:t xml:space="preserve">Nr. </w:t>
      </w:r>
      <w:r w:rsidR="001F6B69" w:rsidRPr="004327AB">
        <w:rPr>
          <w:rFonts w:eastAsia="TimesNewRomanPS-BoldMT"/>
          <w:sz w:val="24"/>
          <w:szCs w:val="24"/>
        </w:rPr>
        <w:t>17.02.114-TP</w:t>
      </w:r>
      <w:r w:rsidR="005A46DC" w:rsidRPr="004327AB">
        <w:rPr>
          <w:rFonts w:eastAsia="TimesNewRomanPS-BoldMT"/>
          <w:sz w:val="24"/>
          <w:szCs w:val="24"/>
        </w:rPr>
        <w:t>,</w:t>
      </w:r>
      <w:r w:rsidR="004327AB" w:rsidRPr="004327AB">
        <w:rPr>
          <w:rFonts w:eastAsia="TimesNewRomanPS-BoldMT"/>
          <w:sz w:val="24"/>
          <w:szCs w:val="24"/>
        </w:rPr>
        <w:t xml:space="preserve"> 2018 m.</w:t>
      </w:r>
      <w:r w:rsidR="005A46DC" w:rsidRPr="004327AB">
        <w:rPr>
          <w:rFonts w:eastAsia="TimesNewRomanPS-BoldMT"/>
          <w:sz w:val="24"/>
          <w:szCs w:val="24"/>
        </w:rPr>
        <w:t xml:space="preserve">) ir </w:t>
      </w:r>
      <w:r w:rsidR="001B35D3" w:rsidRPr="004327AB">
        <w:rPr>
          <w:rFonts w:eastAsia="TimesNewRomanPS-BoldMT"/>
          <w:sz w:val="24"/>
          <w:szCs w:val="24"/>
        </w:rPr>
        <w:t>t</w:t>
      </w:r>
      <w:r w:rsidR="005A46DC" w:rsidRPr="004327AB">
        <w:rPr>
          <w:rFonts w:eastAsia="TimesNewRomanPS-BoldMT"/>
          <w:sz w:val="24"/>
          <w:szCs w:val="24"/>
        </w:rPr>
        <w:t xml:space="preserve">echninę specifikaciją. </w:t>
      </w:r>
      <w:bookmarkEnd w:id="6"/>
      <w:r w:rsidR="005A46DC" w:rsidRPr="004327AB">
        <w:rPr>
          <w:rFonts w:eastAsia="TimesNewRomanPS-BoldMT"/>
          <w:sz w:val="24"/>
          <w:szCs w:val="24"/>
        </w:rPr>
        <w:t>Nesant skirto finansavimo, Perkančioji organizacija turi teisę nesudaryti sutarties su išrinktu laimėtoju</w:t>
      </w:r>
      <w:r w:rsidR="005A46DC" w:rsidRPr="005A46DC">
        <w:rPr>
          <w:rFonts w:eastAsia="TimesNewRomanPS-BoldMT"/>
          <w:sz w:val="24"/>
          <w:szCs w:val="24"/>
        </w:rPr>
        <w:t>, o sudarius sutartį, turi teisę ją nutraukti.</w:t>
      </w:r>
      <w:bookmarkStart w:id="7" w:name="_Hlk122075033"/>
      <w:bookmarkStart w:id="8" w:name="_Hlk169084418"/>
      <w:bookmarkStart w:id="9" w:name="_Hlk172295250"/>
    </w:p>
    <w:bookmarkEnd w:id="7"/>
    <w:bookmarkEnd w:id="8"/>
    <w:bookmarkEnd w:id="9"/>
    <w:p w14:paraId="2930AE19" w14:textId="282F2F02" w:rsidR="00270A41" w:rsidRPr="001B35D3" w:rsidRDefault="001B35D3" w:rsidP="001B35D3">
      <w:pPr>
        <w:pStyle w:val="Sraopastraipa"/>
        <w:numPr>
          <w:ilvl w:val="0"/>
          <w:numId w:val="1"/>
        </w:numPr>
        <w:tabs>
          <w:tab w:val="left" w:pos="1134"/>
        </w:tabs>
        <w:jc w:val="both"/>
        <w:rPr>
          <w:sz w:val="24"/>
          <w:szCs w:val="24"/>
        </w:rPr>
      </w:pPr>
      <w:r w:rsidRPr="001B35D3">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1B35D3">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1B35D3">
        <w:rPr>
          <w:sz w:val="24"/>
          <w:szCs w:val="24"/>
        </w:rPr>
        <w:t>.</w:t>
      </w:r>
      <w:r w:rsidR="00270A41" w:rsidRPr="001B35D3">
        <w:t xml:space="preserve"> </w:t>
      </w:r>
    </w:p>
    <w:p w14:paraId="0F0841CB" w14:textId="537BBA1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5239C7">
        <w:rPr>
          <w:sz w:val="24"/>
          <w:szCs w:val="24"/>
        </w:rPr>
        <w:t>6</w:t>
      </w:r>
      <w:r w:rsidRPr="00945061">
        <w:rPr>
          <w:sz w:val="24"/>
          <w:szCs w:val="24"/>
        </w:rPr>
        <w:t xml:space="preserve"> priede</w:t>
      </w:r>
      <w:r w:rsidR="00C82676" w:rsidRPr="00945061">
        <w:rPr>
          <w:sz w:val="24"/>
          <w:szCs w:val="24"/>
        </w:rPr>
        <w:t>.</w:t>
      </w:r>
      <w:bookmarkStart w:id="10" w:name="_Hlk154661649"/>
    </w:p>
    <w:p w14:paraId="6A7CEAAF" w14:textId="5209D601" w:rsidR="009B710C" w:rsidRPr="001B1589" w:rsidRDefault="001B1589" w:rsidP="00A8651C">
      <w:pPr>
        <w:widowControl w:val="0"/>
        <w:numPr>
          <w:ilvl w:val="0"/>
          <w:numId w:val="1"/>
        </w:numPr>
        <w:tabs>
          <w:tab w:val="left" w:pos="1134"/>
        </w:tabs>
        <w:jc w:val="both"/>
        <w:rPr>
          <w:b/>
          <w:color w:val="FF0000"/>
        </w:rPr>
      </w:pPr>
      <w:bookmarkStart w:id="11" w:name="_Hlk172626315"/>
      <w:r w:rsidRPr="00A8651C">
        <w:rPr>
          <w:b/>
        </w:rPr>
        <w:t>Šis pirkimas į dalis</w:t>
      </w:r>
      <w:r w:rsidR="005239C7" w:rsidRPr="005239C7">
        <w:rPr>
          <w:b/>
        </w:rPr>
        <w:t xml:space="preserve"> </w:t>
      </w:r>
      <w:r w:rsidR="005239C7">
        <w:rPr>
          <w:b/>
        </w:rPr>
        <w:t>ne</w:t>
      </w:r>
      <w:r w:rsidR="005239C7" w:rsidRPr="00A8651C">
        <w:rPr>
          <w:b/>
        </w:rPr>
        <w:t>skaidomas</w:t>
      </w:r>
      <w:r w:rsidRPr="00A8651C">
        <w:rPr>
          <w:b/>
        </w:rPr>
        <w:t xml:space="preserve">, todėl tiekėjas </w:t>
      </w:r>
      <w:r w:rsidR="005239C7">
        <w:rPr>
          <w:b/>
        </w:rPr>
        <w:t>turi</w:t>
      </w:r>
      <w:r w:rsidRPr="00A8651C">
        <w:rPr>
          <w:b/>
        </w:rPr>
        <w:t xml:space="preserve"> pateikti pasiūlymą </w:t>
      </w:r>
      <w:r w:rsidR="005239C7">
        <w:rPr>
          <w:b/>
        </w:rPr>
        <w:t>visai pirkimo apimčiai bendrai</w:t>
      </w:r>
      <w:r w:rsidRPr="00A8651C">
        <w:rPr>
          <w:b/>
        </w:rPr>
        <w:t xml:space="preserve">. </w:t>
      </w:r>
      <w:r w:rsidR="005239C7">
        <w:rPr>
          <w:bCs/>
        </w:rPr>
        <w:t>Alternatyvūs pasiūlymai neleidžiami.</w:t>
      </w:r>
    </w:p>
    <w:p w14:paraId="21B15301" w14:textId="4755D28B" w:rsidR="00F717AA" w:rsidRDefault="00904F7E" w:rsidP="008728AB">
      <w:pPr>
        <w:widowControl w:val="0"/>
        <w:numPr>
          <w:ilvl w:val="0"/>
          <w:numId w:val="8"/>
        </w:numPr>
        <w:tabs>
          <w:tab w:val="left" w:pos="993"/>
          <w:tab w:val="left" w:pos="1134"/>
        </w:tabs>
        <w:jc w:val="both"/>
      </w:pPr>
      <w:bookmarkStart w:id="12" w:name="_Hlk183780180"/>
      <w:bookmarkEnd w:id="10"/>
      <w:bookmarkEnd w:id="11"/>
      <w:r w:rsidRPr="00DA5F9E">
        <w:t xml:space="preserve">Vadovaujantis </w:t>
      </w:r>
      <w:hyperlink r:id="rId15" w:history="1">
        <w:r w:rsidRPr="00904F7E">
          <w:rPr>
            <w:rStyle w:val="Hipersaitas"/>
            <w:color w:val="auto"/>
            <w:u w:val="none"/>
          </w:rPr>
          <w:t xml:space="preserve">Aplinkos apsaugos kriterijų, kuriuos perkančiosios organizacijos ir </w:t>
        </w:r>
        <w:r w:rsidRPr="00904F7E">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w:t>
      </w:r>
      <w:r w:rsidR="00DB0389">
        <w:t>II</w:t>
      </w:r>
      <w:r w:rsidRPr="00322F43">
        <w:t xml:space="preserve"> skyriaus </w:t>
      </w:r>
      <w:r w:rsidR="00DB0389">
        <w:t>15</w:t>
      </w:r>
      <w:r w:rsidR="000A1387">
        <w:t>.1</w:t>
      </w:r>
      <w:r w:rsidR="00DB0389">
        <w:t>, 15</w:t>
      </w:r>
      <w:r w:rsidR="000A1387">
        <w:t>.2</w:t>
      </w:r>
      <w:r w:rsidRPr="00322F43">
        <w:t xml:space="preserve"> p</w:t>
      </w:r>
      <w:r w:rsidR="00F717AA" w:rsidRPr="00322F43">
        <w:t xml:space="preserve">.). </w:t>
      </w:r>
      <w:r w:rsidR="004522AC">
        <w:t>S</w:t>
      </w:r>
      <w:r w:rsidR="00F717AA" w:rsidRPr="00322F43">
        <w:t>utartyje nustatomi reikalavimai tiekėjui, nustatoma šių įsipareigojimų vykdymo kontrolė bei sankcijos už šių įsipareigojimų nesilaikymą.</w:t>
      </w:r>
    </w:p>
    <w:bookmarkEnd w:id="12"/>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57128CC3"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DB0389">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6"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031EB2">
              <w:lastRenderedPageBreak/>
              <w:t>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w:t>
            </w:r>
            <w:r w:rsidRPr="0068041F">
              <w:rPr>
                <w:i/>
              </w:rPr>
              <w:lastRenderedPageBreak/>
              <w:t>(pasiūlymų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68041F">
              <w:rPr>
                <w:i/>
              </w:rPr>
              <w:lastRenderedPageBreak/>
              <w:t>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w:t>
            </w:r>
            <w:r w:rsidRPr="00031EB2">
              <w:lastRenderedPageBreak/>
              <w:t xml:space="preserve">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w:t>
            </w:r>
            <w:r w:rsidRPr="00031EB2">
              <w:rPr>
                <w:rFonts w:eastAsia="Yu Mincho"/>
                <w:bCs/>
              </w:rPr>
              <w:lastRenderedPageBreak/>
              <w:t xml:space="preserve">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0872BA" w:rsidP="005962BB">
            <w:pPr>
              <w:jc w:val="both"/>
            </w:pPr>
            <w:hyperlink r:id="rId17"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0872BA" w:rsidP="005962BB">
            <w:pPr>
              <w:jc w:val="both"/>
            </w:pPr>
            <w:hyperlink r:id="rId18"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lastRenderedPageBreak/>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w:t>
            </w:r>
            <w:r w:rsidRPr="00031EB2">
              <w:rPr>
                <w:rFonts w:cstheme="minorHAnsi"/>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0872BA" w:rsidP="005962BB">
            <w:pPr>
              <w:jc w:val="both"/>
            </w:pPr>
            <w:hyperlink r:id="rId19"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0872BA" w:rsidP="005962BB">
            <w:pPr>
              <w:jc w:val="both"/>
            </w:pPr>
            <w:hyperlink r:id="rId20"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lastRenderedPageBreak/>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paskelbtą informaciją, taip pat į šiame informaciniame pranešime pateiktą informaciją:</w:t>
            </w:r>
          </w:p>
          <w:p w14:paraId="74F35EDA" w14:textId="77777777" w:rsidR="000A1387" w:rsidRPr="00031EB2" w:rsidDel="005335F4" w:rsidRDefault="000872BA" w:rsidP="005962BB">
            <w:pPr>
              <w:jc w:val="both"/>
            </w:pPr>
            <w:hyperlink r:id="rId22"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lastRenderedPageBreak/>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0872BA" w:rsidP="005962BB">
            <w:pPr>
              <w:jc w:val="both"/>
            </w:pPr>
            <w:hyperlink r:id="rId24"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0872BA" w:rsidP="005962BB">
            <w:pPr>
              <w:jc w:val="both"/>
              <w:rPr>
                <w:rFonts w:eastAsia="Yu Mincho"/>
                <w:bCs/>
              </w:rPr>
            </w:pPr>
            <w:hyperlink r:id="rId25"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w:t>
            </w:r>
            <w:r w:rsidRPr="00031EB2">
              <w:rPr>
                <w:rFonts w:eastAsia="Yu Mincho"/>
                <w:iCs/>
                <w:color w:val="000000" w:themeColor="text1"/>
              </w:rPr>
              <w:lastRenderedPageBreak/>
              <w:t>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006F55C0" w:rsidRPr="005C01AE">
        <w:rPr>
          <w:sz w:val="24"/>
          <w:szCs w:val="24"/>
        </w:rPr>
        <w:lastRenderedPageBreak/>
        <w:t xml:space="preserve">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DB0389" w:rsidRDefault="00344478" w:rsidP="008728AB">
      <w:pPr>
        <w:pStyle w:val="Sraopastraipa"/>
        <w:numPr>
          <w:ilvl w:val="0"/>
          <w:numId w:val="5"/>
        </w:numPr>
        <w:tabs>
          <w:tab w:val="left" w:pos="1134"/>
          <w:tab w:val="left" w:pos="1276"/>
          <w:tab w:val="left" w:pos="1418"/>
        </w:tabs>
        <w:jc w:val="both"/>
        <w:rPr>
          <w:rFonts w:eastAsia="Calibri"/>
          <w:bCs/>
          <w:sz w:val="24"/>
          <w:szCs w:val="24"/>
        </w:rPr>
      </w:pPr>
      <w:r w:rsidRPr="00DB0389">
        <w:rPr>
          <w:rFonts w:eastAsia="Calibri"/>
          <w:bCs/>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DB0389" w14:paraId="1972CE3A" w14:textId="77777777" w:rsidTr="000A1387">
        <w:tc>
          <w:tcPr>
            <w:tcW w:w="704" w:type="dxa"/>
            <w:shd w:val="clear" w:color="auto" w:fill="F2F2F2"/>
            <w:vAlign w:val="center"/>
          </w:tcPr>
          <w:p w14:paraId="50524CE3" w14:textId="43C2C089" w:rsidR="00C53290" w:rsidRPr="00DB0389" w:rsidRDefault="00C53290" w:rsidP="00C53290">
            <w:pPr>
              <w:jc w:val="center"/>
              <w:rPr>
                <w:bCs/>
              </w:rPr>
            </w:pPr>
            <w:bookmarkStart w:id="15" w:name="_Hlk183780250"/>
            <w:r w:rsidRPr="00DB0389">
              <w:rPr>
                <w:bCs/>
              </w:rPr>
              <w:t>Eil. Nr.</w:t>
            </w:r>
          </w:p>
        </w:tc>
        <w:tc>
          <w:tcPr>
            <w:tcW w:w="4678" w:type="dxa"/>
            <w:shd w:val="clear" w:color="auto" w:fill="F2F2F2"/>
            <w:vAlign w:val="center"/>
          </w:tcPr>
          <w:p w14:paraId="005C70A4" w14:textId="266FEE0D" w:rsidR="00C53290" w:rsidRPr="00DB0389" w:rsidRDefault="00C53290" w:rsidP="00C53290">
            <w:pPr>
              <w:jc w:val="center"/>
              <w:rPr>
                <w:bCs/>
              </w:rPr>
            </w:pPr>
            <w:r w:rsidRPr="00DB0389">
              <w:rPr>
                <w:bCs/>
              </w:rPr>
              <w:t>Kvalifikacijos reikalavimai</w:t>
            </w:r>
          </w:p>
        </w:tc>
        <w:tc>
          <w:tcPr>
            <w:tcW w:w="4252" w:type="dxa"/>
            <w:shd w:val="clear" w:color="auto" w:fill="F2F2F2"/>
            <w:vAlign w:val="center"/>
          </w:tcPr>
          <w:p w14:paraId="755A04B0" w14:textId="03E3E5AE" w:rsidR="00C53290" w:rsidRPr="00DB0389" w:rsidRDefault="00C53290" w:rsidP="00C53290">
            <w:pPr>
              <w:jc w:val="center"/>
              <w:rPr>
                <w:bCs/>
              </w:rPr>
            </w:pPr>
            <w:r w:rsidRPr="00DB0389">
              <w:rPr>
                <w:bCs/>
              </w:rPr>
              <w:t>Kvalifikacijos atitikimą įrodantys dokumentai</w:t>
            </w:r>
          </w:p>
        </w:tc>
      </w:tr>
      <w:tr w:rsidR="00DB0389" w:rsidRPr="00031EB2" w14:paraId="2BAA0396" w14:textId="77777777" w:rsidTr="000A1387">
        <w:tc>
          <w:tcPr>
            <w:tcW w:w="704" w:type="dxa"/>
            <w:shd w:val="clear" w:color="auto" w:fill="auto"/>
          </w:tcPr>
          <w:p w14:paraId="41BC2A6B" w14:textId="5567ADEB" w:rsidR="00DB0389" w:rsidRDefault="00DB0389" w:rsidP="00FF3C9B">
            <w:pPr>
              <w:widowControl w:val="0"/>
            </w:pPr>
            <w:r>
              <w:t>18</w:t>
            </w:r>
            <w:r w:rsidRPr="00031EB2">
              <w:t>.</w:t>
            </w:r>
            <w:r>
              <w:t>1</w:t>
            </w:r>
            <w:r w:rsidRPr="00031EB2">
              <w:t>.</w:t>
            </w:r>
          </w:p>
        </w:tc>
        <w:tc>
          <w:tcPr>
            <w:tcW w:w="4678" w:type="dxa"/>
            <w:shd w:val="clear" w:color="auto" w:fill="auto"/>
          </w:tcPr>
          <w:p w14:paraId="562E341C" w14:textId="3746E96A" w:rsidR="00DB0389" w:rsidRPr="00DB0389" w:rsidRDefault="00DB0389" w:rsidP="00DB0389">
            <w:pPr>
              <w:autoSpaceDE w:val="0"/>
              <w:autoSpaceDN w:val="0"/>
              <w:adjustRightInd w:val="0"/>
              <w:jc w:val="both"/>
              <w:rPr>
                <w:rFonts w:eastAsiaTheme="minorHAnsi"/>
              </w:rPr>
            </w:pPr>
            <w:r w:rsidRPr="00DB0389">
              <w:rPr>
                <w:rFonts w:eastAsiaTheme="minorHAnsi"/>
              </w:rPr>
              <w:t xml:space="preserve">Tiekėjas turi turėti teisę būti ypatingojo statinio statybos rangovu </w:t>
            </w:r>
            <w:r w:rsidR="008811CE" w:rsidRPr="00E0507E">
              <w:rPr>
                <w:rFonts w:eastAsiaTheme="minorHAnsi"/>
              </w:rPr>
              <w:t>(</w:t>
            </w:r>
            <w:bookmarkStart w:id="16" w:name="_Hlk184041081"/>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bookmarkEnd w:id="16"/>
            <w:r w:rsidR="008811CE">
              <w:rPr>
                <w:rFonts w:eastAsiaTheme="minorHAnsi"/>
              </w:rPr>
              <w:t>)</w:t>
            </w:r>
            <w:r w:rsidRPr="00DB0389">
              <w:rPr>
                <w:rFonts w:eastAsiaTheme="minorHAnsi"/>
              </w:rPr>
              <w:t>, statybos darbų sritys:</w:t>
            </w:r>
          </w:p>
          <w:p w14:paraId="4592007F"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 bendrieji statybos darbai:</w:t>
            </w:r>
          </w:p>
          <w:p w14:paraId="0D29D850"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1.1. žemės darbai (statybos sklypo reljefo tvarkymas, pamatų duobių, iškasų, tranšėjų kasimas ir užpylimas);</w:t>
            </w:r>
          </w:p>
          <w:p w14:paraId="195C362E" w14:textId="77777777" w:rsidR="00DB0389" w:rsidRPr="00DB0389" w:rsidRDefault="00DB0389" w:rsidP="00DB0389">
            <w:pPr>
              <w:autoSpaceDE w:val="0"/>
              <w:autoSpaceDN w:val="0"/>
              <w:adjustRightInd w:val="0"/>
              <w:jc w:val="both"/>
              <w:rPr>
                <w:rFonts w:eastAsiaTheme="minorHAnsi"/>
              </w:rPr>
            </w:pPr>
            <w:r w:rsidRPr="00DB0389">
              <w:rPr>
                <w:rFonts w:eastAsiaTheme="minorHAnsi"/>
              </w:rPr>
              <w:t xml:space="preserve">1.2. statybinių konstrukcijų (gelžbetonio, betono, metalo, mūro) statyba ir montavimas; hidroizoliacija; stogų įrengimas; apdailos darbai; </w:t>
            </w:r>
          </w:p>
          <w:p w14:paraId="01973045" w14:textId="77777777" w:rsidR="00DB0389" w:rsidRPr="00DB0389" w:rsidRDefault="00DB0389" w:rsidP="00DB0389">
            <w:pPr>
              <w:autoSpaceDE w:val="0"/>
              <w:autoSpaceDN w:val="0"/>
              <w:adjustRightInd w:val="0"/>
              <w:jc w:val="both"/>
              <w:rPr>
                <w:rFonts w:eastAsiaTheme="minorHAnsi"/>
              </w:rPr>
            </w:pPr>
            <w:r w:rsidRPr="00DB0389">
              <w:rPr>
                <w:rFonts w:eastAsiaTheme="minorHAnsi"/>
              </w:rPr>
              <w:t>2) specialieji statybos darbai:</w:t>
            </w:r>
          </w:p>
          <w:p w14:paraId="20238B54" w14:textId="19F448FF" w:rsidR="00DB0389" w:rsidRPr="00DB0389" w:rsidRDefault="00DB0389" w:rsidP="00DB0389">
            <w:pPr>
              <w:autoSpaceDE w:val="0"/>
              <w:autoSpaceDN w:val="0"/>
              <w:adjustRightInd w:val="0"/>
              <w:jc w:val="both"/>
              <w:rPr>
                <w:rFonts w:eastAsiaTheme="minorHAnsi"/>
              </w:rPr>
            </w:pPr>
            <w:r w:rsidRPr="00DB0389">
              <w:rPr>
                <w:rFonts w:eastAsiaTheme="minorHAnsi"/>
              </w:rPr>
              <w:t xml:space="preserve">2.1 </w:t>
            </w:r>
            <w:r w:rsidR="00E01523" w:rsidRPr="00E01523">
              <w:rPr>
                <w:rFonts w:eastAsiaTheme="minorHAnsi"/>
              </w:rPr>
              <w:t xml:space="preserve">mechanikos darbai </w:t>
            </w:r>
            <w:r w:rsidR="0000522B">
              <w:rPr>
                <w:rFonts w:eastAsiaTheme="minorHAnsi"/>
              </w:rPr>
              <w:t>(</w:t>
            </w:r>
            <w:r w:rsidR="00E01523" w:rsidRPr="00E01523">
              <w:rPr>
                <w:rFonts w:eastAsiaTheme="minorHAnsi"/>
              </w:rPr>
              <w:t>statinio vandentiekio ir nuotekų šalinimo inžinerinių sistemų įrengimas; statinio šildymo, vėdinimo, oro kondicionavimo inžinerinių sistemų įrengimas</w:t>
            </w:r>
            <w:r w:rsidR="00AE53A1">
              <w:rPr>
                <w:rFonts w:eastAsiaTheme="minorHAnsi"/>
              </w:rPr>
              <w:t>)</w:t>
            </w:r>
            <w:r w:rsidR="00E01523" w:rsidRPr="00E01523">
              <w:rPr>
                <w:rFonts w:eastAsiaTheme="minorHAnsi"/>
              </w:rPr>
              <w:t>;</w:t>
            </w:r>
          </w:p>
          <w:p w14:paraId="0EA4DB34" w14:textId="453805CD" w:rsidR="00DB0389" w:rsidRPr="00DB0389" w:rsidRDefault="00DB0389" w:rsidP="00DB0389">
            <w:pPr>
              <w:autoSpaceDE w:val="0"/>
              <w:autoSpaceDN w:val="0"/>
              <w:adjustRightInd w:val="0"/>
              <w:jc w:val="both"/>
              <w:rPr>
                <w:rFonts w:eastAsiaTheme="minorHAnsi"/>
              </w:rPr>
            </w:pPr>
            <w:r w:rsidRPr="00DB0389">
              <w:rPr>
                <w:rFonts w:eastAsiaTheme="minorHAnsi"/>
              </w:rPr>
              <w:t xml:space="preserve">2.2 elektrotechnikos darbai (statinio elektros inžinerinių sistemų įrengimas; statinio nuotolinio ryšio (telekomunikacijų) </w:t>
            </w:r>
            <w:r w:rsidRPr="00DB0389">
              <w:rPr>
                <w:rFonts w:eastAsiaTheme="minorHAnsi"/>
              </w:rPr>
              <w:lastRenderedPageBreak/>
              <w:t xml:space="preserve">inžinerinių sistemų įrengimas; </w:t>
            </w:r>
            <w:r w:rsidR="008811CE" w:rsidRPr="00B7196D">
              <w:rPr>
                <w:rFonts w:eastAsiaTheme="minorHAnsi"/>
              </w:rPr>
              <w:t>statinio apsauginės signalizacijos, gaisrinės saugos inžinerinių sistemų įrengimas</w:t>
            </w:r>
            <w:r w:rsidR="00E01523" w:rsidRPr="00AE53A1">
              <w:rPr>
                <w:rFonts w:eastAsiaTheme="minorHAnsi"/>
                <w:color w:val="000000" w:themeColor="text1"/>
              </w:rPr>
              <w:t>)</w:t>
            </w:r>
            <w:r w:rsidR="008811CE" w:rsidRPr="00B7196D">
              <w:rPr>
                <w:rFonts w:eastAsiaTheme="minorHAnsi"/>
              </w:rPr>
              <w:t>.</w:t>
            </w:r>
          </w:p>
          <w:p w14:paraId="6AB42635" w14:textId="657A1605" w:rsidR="00DB0389" w:rsidRPr="00EF7058" w:rsidRDefault="00DB0389" w:rsidP="00DB0389">
            <w:pPr>
              <w:autoSpaceDE w:val="0"/>
              <w:autoSpaceDN w:val="0"/>
              <w:adjustRightInd w:val="0"/>
              <w:jc w:val="both"/>
              <w:rPr>
                <w:rFonts w:eastAsiaTheme="minorHAnsi"/>
              </w:rPr>
            </w:pPr>
            <w:r w:rsidRPr="00DB0389">
              <w:rPr>
                <w:rFonts w:eastAsiaTheme="minorHAnsi"/>
              </w:rPr>
              <w:t>Teisinis pagrindas – Lietuvos Respublikos statybos įstatymo 18 str. 2 d.</w:t>
            </w:r>
          </w:p>
        </w:tc>
        <w:tc>
          <w:tcPr>
            <w:tcW w:w="4252" w:type="dxa"/>
            <w:shd w:val="clear" w:color="auto" w:fill="auto"/>
          </w:tcPr>
          <w:p w14:paraId="17F047F8" w14:textId="77777777" w:rsidR="00DB0389" w:rsidRDefault="00DB0389" w:rsidP="00DB0389">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7805A3B2" w14:textId="77777777" w:rsidR="00DB0389" w:rsidRDefault="00DB0389" w:rsidP="00DB0389">
            <w:pPr>
              <w:jc w:val="both"/>
            </w:pPr>
          </w:p>
          <w:p w14:paraId="0B65E31F" w14:textId="77777777" w:rsidR="00DB0389" w:rsidRPr="00D35F7B" w:rsidRDefault="00DB0389" w:rsidP="00DB0389">
            <w:pPr>
              <w:pBdr>
                <w:top w:val="nil"/>
                <w:left w:val="nil"/>
                <w:bottom w:val="nil"/>
                <w:right w:val="nil"/>
                <w:between w:val="nil"/>
                <w:bar w:val="nil"/>
              </w:pBdr>
              <w:jc w:val="both"/>
              <w:rPr>
                <w:i/>
                <w:iCs/>
              </w:rPr>
            </w:pPr>
            <w:r w:rsidRPr="00D35F7B">
              <w:rPr>
                <w:i/>
                <w:iCs/>
              </w:rPr>
              <w:t>Pastabos:</w:t>
            </w:r>
          </w:p>
          <w:p w14:paraId="5EC6CEB0" w14:textId="77777777" w:rsidR="00DB0389" w:rsidRPr="00D35F7B" w:rsidRDefault="00DB0389" w:rsidP="00DB0389">
            <w:pPr>
              <w:tabs>
                <w:tab w:val="left" w:pos="344"/>
                <w:tab w:val="left" w:pos="1665"/>
              </w:tabs>
              <w:jc w:val="both"/>
              <w:rPr>
                <w:i/>
                <w:iCs/>
              </w:rPr>
            </w:pPr>
            <w:r w:rsidRPr="00D35F7B">
              <w:rPr>
                <w:i/>
                <w:iCs/>
              </w:rPr>
              <w:lastRenderedPageBreak/>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p>
          <w:p w14:paraId="0BF41925" w14:textId="77777777" w:rsidR="00DB0389" w:rsidRDefault="00DB0389" w:rsidP="00DB0389">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E7566CD" w14:textId="77777777" w:rsidR="00DB0389" w:rsidRDefault="00DB0389" w:rsidP="00DB0389">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pateikimo datos, tačiau pačią teisę </w:t>
            </w:r>
            <w:r w:rsidRPr="00701D94">
              <w:rPr>
                <w:i/>
                <w:iCs/>
              </w:rPr>
              <w:lastRenderedPageBreak/>
              <w:t>tiekėjas kilmės šalyje turi būti įgijęs iki pasiūlymų pateikimo termino pabaigos</w:t>
            </w:r>
            <w:r>
              <w:rPr>
                <w:i/>
                <w:iCs/>
              </w:rPr>
              <w:t>;</w:t>
            </w:r>
          </w:p>
          <w:p w14:paraId="68F58F73" w14:textId="77777777" w:rsidR="00DB0389" w:rsidRDefault="00DB0389" w:rsidP="00DB0389">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Pr>
                <w:i/>
                <w:iCs/>
              </w:rPr>
              <w:t>s</w:t>
            </w:r>
            <w:r w:rsidRPr="00114628">
              <w:rPr>
                <w:i/>
                <w:iCs/>
              </w:rPr>
              <w:t>utart</w:t>
            </w:r>
            <w:bookmarkEnd w:id="18"/>
            <w:r>
              <w:rPr>
                <w:i/>
                <w:iCs/>
              </w:rPr>
              <w:t>ies sudarymo.</w:t>
            </w:r>
          </w:p>
          <w:p w14:paraId="2F8D2BD6" w14:textId="77777777" w:rsidR="00DB0389" w:rsidRDefault="00DB0389" w:rsidP="00DB0389">
            <w:pPr>
              <w:pBdr>
                <w:top w:val="nil"/>
                <w:left w:val="nil"/>
                <w:bottom w:val="nil"/>
                <w:right w:val="nil"/>
                <w:between w:val="nil"/>
                <w:bar w:val="nil"/>
              </w:pBdr>
              <w:jc w:val="both"/>
              <w:rPr>
                <w:i/>
                <w:iCs/>
              </w:rPr>
            </w:pPr>
          </w:p>
          <w:p w14:paraId="1C2AA934" w14:textId="55D76A49" w:rsidR="00DB0389" w:rsidRPr="006B7D6F" w:rsidRDefault="00DB0389" w:rsidP="00DB0389">
            <w:pPr>
              <w:widowControl w:val="0"/>
              <w:tabs>
                <w:tab w:val="left" w:pos="344"/>
              </w:tabs>
              <w:jc w:val="both"/>
            </w:pPr>
            <w:r w:rsidRPr="008247BF">
              <w:rPr>
                <w:i/>
                <w:iCs/>
              </w:rPr>
              <w:t>Pateikiami skenuoti arba el. parašu pasirašyti dokumentai</w:t>
            </w:r>
            <w:r w:rsidRPr="00D35F7B">
              <w:rPr>
                <w:i/>
                <w:iCs/>
              </w:rPr>
              <w:t>.</w:t>
            </w:r>
          </w:p>
        </w:tc>
      </w:tr>
      <w:tr w:rsidR="00FF3C9B" w:rsidRPr="00031EB2" w14:paraId="4C20C0A0" w14:textId="77777777" w:rsidTr="000A1387">
        <w:tc>
          <w:tcPr>
            <w:tcW w:w="704" w:type="dxa"/>
            <w:shd w:val="clear" w:color="auto" w:fill="auto"/>
          </w:tcPr>
          <w:p w14:paraId="44ED60FB" w14:textId="4D8C649F" w:rsidR="00FF3C9B" w:rsidRPr="00031EB2" w:rsidRDefault="00DB7644" w:rsidP="00FF3C9B">
            <w:pPr>
              <w:widowControl w:val="0"/>
            </w:pPr>
            <w:bookmarkStart w:id="19" w:name="_Hlk180660430"/>
            <w:r>
              <w:lastRenderedPageBreak/>
              <w:t>18</w:t>
            </w:r>
            <w:r w:rsidR="00FF3C9B" w:rsidRPr="00031EB2">
              <w:t>.</w:t>
            </w:r>
            <w:r w:rsidR="00DB0389">
              <w:t>2</w:t>
            </w:r>
            <w:r w:rsidR="00FF3C9B" w:rsidRPr="00031EB2">
              <w:t>.</w:t>
            </w:r>
          </w:p>
        </w:tc>
        <w:tc>
          <w:tcPr>
            <w:tcW w:w="4678" w:type="dxa"/>
            <w:shd w:val="clear" w:color="auto" w:fill="auto"/>
          </w:tcPr>
          <w:p w14:paraId="41C81F46" w14:textId="02E84ABC" w:rsidR="00DB0389" w:rsidRDefault="00DB0389" w:rsidP="00EF7058">
            <w:pPr>
              <w:autoSpaceDE w:val="0"/>
              <w:autoSpaceDN w:val="0"/>
              <w:adjustRightInd w:val="0"/>
              <w:jc w:val="both"/>
              <w:rPr>
                <w:rFonts w:eastAsiaTheme="minorHAnsi"/>
              </w:rPr>
            </w:pPr>
            <w:bookmarkStart w:id="20" w:name="_Hlk172289747"/>
            <w:r w:rsidRPr="00DB0389">
              <w:rPr>
                <w:rFonts w:eastAsiaTheme="minorHAnsi"/>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w:t>
            </w:r>
            <w:r w:rsidR="00E0507E">
              <w:rPr>
                <w:rFonts w:eastAsiaTheme="minorHAnsi"/>
              </w:rPr>
              <w:t>,</w:t>
            </w:r>
            <w:r w:rsidR="008811CE">
              <w:rPr>
                <w:rFonts w:eastAsiaTheme="minorHAnsi"/>
              </w:rPr>
              <w:t xml:space="preserve"> </w:t>
            </w:r>
            <w:r w:rsidR="008811CE" w:rsidRPr="008811CE">
              <w:rPr>
                <w:rFonts w:eastAsiaTheme="minorHAnsi"/>
              </w:rPr>
              <w:t>pastatai pagal paskirtį: gyvenamieji pastatai</w:t>
            </w:r>
            <w:r w:rsidR="00EF0608">
              <w:rPr>
                <w:rFonts w:eastAsiaTheme="minorHAnsi"/>
              </w:rPr>
              <w:t xml:space="preserve"> ir (ar) negyvenamieji pastatai</w:t>
            </w:r>
            <w:r w:rsidRPr="00DB0389">
              <w:rPr>
                <w:rFonts w:eastAsiaTheme="minorHAnsi"/>
              </w:rPr>
              <w:t xml:space="preserve">) naujos statybos ir (ar) rekonstravimo </w:t>
            </w:r>
            <w:r w:rsidR="004941BC" w:rsidRPr="00DB0389">
              <w:rPr>
                <w:rFonts w:eastAsiaTheme="minorHAnsi"/>
              </w:rPr>
              <w:t xml:space="preserve"> ir (ar) </w:t>
            </w:r>
            <w:r w:rsidR="004941BC">
              <w:rPr>
                <w:rFonts w:eastAsiaTheme="minorHAnsi"/>
              </w:rPr>
              <w:t xml:space="preserve">kapitalinio remonto </w:t>
            </w:r>
            <w:r w:rsidRPr="00DB0389">
              <w:rPr>
                <w:rFonts w:eastAsiaTheme="minorHAnsi"/>
              </w:rPr>
              <w:t>darbų už ne mažiau kaip 250</w:t>
            </w:r>
            <w:r>
              <w:rPr>
                <w:rFonts w:eastAsiaTheme="minorHAnsi"/>
              </w:rPr>
              <w:t> </w:t>
            </w:r>
            <w:r w:rsidRPr="00DB0389">
              <w:rPr>
                <w:rFonts w:eastAsiaTheme="minorHAnsi"/>
              </w:rPr>
              <w:t>000</w:t>
            </w:r>
            <w:r>
              <w:rPr>
                <w:rFonts w:eastAsiaTheme="minorHAnsi"/>
              </w:rPr>
              <w:t>,00</w:t>
            </w:r>
            <w:r w:rsidRPr="00DB0389">
              <w:rPr>
                <w:rFonts w:eastAsiaTheme="minorHAnsi"/>
              </w:rPr>
              <w:t xml:space="preserve"> Eur be PVM ir svarbiausių darbų atlikimas (statybinių konstrukcijų (gelžbetonio, betono, metalo, mūro) statyba ir montavimas; apdailos darbai; žemės darbai: pamatų duobių, iškasų, tranšėjų kasimas ir užpylimas; stogų įrengimas) bei galutiniai rezultatai buvo tinkami.</w:t>
            </w:r>
          </w:p>
          <w:p w14:paraId="68FCAFB4" w14:textId="77777777" w:rsidR="00601189" w:rsidRDefault="00601189" w:rsidP="00EF7058">
            <w:pPr>
              <w:autoSpaceDE w:val="0"/>
              <w:autoSpaceDN w:val="0"/>
              <w:adjustRightInd w:val="0"/>
              <w:jc w:val="both"/>
              <w:rPr>
                <w:rFonts w:eastAsiaTheme="minorHAnsi"/>
              </w:rPr>
            </w:pPr>
          </w:p>
          <w:p w14:paraId="4776D84B" w14:textId="473B9B79" w:rsidR="00FF3C9B" w:rsidRDefault="00FF3C9B" w:rsidP="00FF3C9B">
            <w:pPr>
              <w:widowControl w:val="0"/>
              <w:suppressAutoHyphens/>
              <w:jc w:val="both"/>
              <w:rPr>
                <w:i/>
              </w:rPr>
            </w:pPr>
            <w:bookmarkStart w:id="21" w:name="_Hlk132269587"/>
            <w:bookmarkEnd w:id="20"/>
            <w:r w:rsidRPr="00B33743">
              <w:rPr>
                <w:i/>
              </w:rPr>
              <w:t>Pastabos:</w:t>
            </w:r>
          </w:p>
          <w:p w14:paraId="6A5D4A3F" w14:textId="77777777" w:rsidR="000B4BD5" w:rsidRPr="000B4BD5" w:rsidRDefault="000B4BD5" w:rsidP="000B4BD5">
            <w:pPr>
              <w:widowControl w:val="0"/>
              <w:tabs>
                <w:tab w:val="left" w:pos="179"/>
              </w:tabs>
              <w:suppressAutoHyphens/>
              <w:jc w:val="both"/>
              <w:rPr>
                <w:i/>
              </w:rPr>
            </w:pPr>
            <w:r w:rsidRPr="000B4BD5">
              <w:rPr>
                <w:i/>
              </w:rPr>
              <w:t>-</w:t>
            </w:r>
            <w:r w:rsidRPr="000B4BD5">
              <w:rPr>
                <w:i/>
              </w:rPr>
              <w:tab/>
              <w:t>tiekėjas gali teikti informaciją apie atliktus darbus, kurie pradėti ir baigti vykdyti per paskutinius 5 metus iki pasiūlymo pateikimo termino pabaigos;</w:t>
            </w:r>
          </w:p>
          <w:p w14:paraId="17F65377" w14:textId="46524B9F" w:rsidR="000B4BD5" w:rsidRPr="000B4BD5" w:rsidRDefault="000B4BD5" w:rsidP="000B4BD5">
            <w:pPr>
              <w:widowControl w:val="0"/>
              <w:suppressAutoHyphens/>
              <w:jc w:val="both"/>
              <w:rPr>
                <w:i/>
              </w:rPr>
            </w:pPr>
            <w:r w:rsidRPr="000B4BD5">
              <w:rPr>
                <w:i/>
              </w:rPr>
              <w:t xml:space="preserve">- tiekėjas gali teikti informaciją apie  darbus, kurie pradėti vykdyti </w:t>
            </w:r>
            <w:r>
              <w:rPr>
                <w:i/>
              </w:rPr>
              <w:t xml:space="preserve">ir </w:t>
            </w:r>
            <w:r w:rsidRPr="000B4BD5">
              <w:rPr>
                <w:i/>
              </w:rPr>
              <w:t>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5FECCA61" w14:textId="77777777" w:rsidR="000B4BD5" w:rsidRPr="000B4BD5" w:rsidRDefault="000B4BD5" w:rsidP="000B4BD5">
            <w:pPr>
              <w:widowControl w:val="0"/>
              <w:suppressAutoHyphens/>
              <w:jc w:val="both"/>
              <w:rPr>
                <w:i/>
              </w:rPr>
            </w:pPr>
            <w:r w:rsidRPr="000B4BD5">
              <w:rPr>
                <w:i/>
              </w:rPr>
              <w:t>- darbai, kuriais grindžiama tiekėjo patirtis, turi būti užbaigti;</w:t>
            </w:r>
          </w:p>
          <w:p w14:paraId="01EDC58D" w14:textId="06776F22" w:rsidR="00FF3C9B" w:rsidRPr="000B4BD5" w:rsidRDefault="000B4BD5" w:rsidP="000B4BD5">
            <w:pPr>
              <w:widowControl w:val="0"/>
              <w:suppressAutoHyphens/>
              <w:jc w:val="both"/>
              <w:rPr>
                <w:i/>
              </w:rPr>
            </w:pPr>
            <w:r w:rsidRPr="000B4BD5">
              <w:rPr>
                <w:i/>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t>Pateikiama:</w:t>
            </w:r>
          </w:p>
          <w:p w14:paraId="3B26CD37" w14:textId="3D92C98C"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BC10FB">
              <w:rPr>
                <w:color w:val="000000"/>
                <w:sz w:val="24"/>
                <w:szCs w:val="24"/>
              </w:rPr>
              <w:t>4</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7EB8F3DD" w:rsidR="00CA117C" w:rsidRPr="00031EB2" w:rsidRDefault="00DD561A" w:rsidP="00CA117C">
            <w:pPr>
              <w:widowControl w:val="0"/>
            </w:pPr>
            <w:bookmarkStart w:id="22" w:name="_Hlk126918054"/>
            <w:bookmarkEnd w:id="19"/>
            <w:r>
              <w:t>18</w:t>
            </w:r>
            <w:r w:rsidR="00CA117C" w:rsidRPr="00031EB2">
              <w:t>.</w:t>
            </w:r>
            <w:r w:rsidR="009B08C0">
              <w:t>3</w:t>
            </w:r>
            <w:r w:rsidR="00CA117C" w:rsidRPr="00031EB2">
              <w:t>.</w:t>
            </w:r>
          </w:p>
        </w:tc>
        <w:tc>
          <w:tcPr>
            <w:tcW w:w="4678" w:type="dxa"/>
            <w:shd w:val="clear" w:color="auto" w:fill="auto"/>
          </w:tcPr>
          <w:p w14:paraId="12611151" w14:textId="244D21FC" w:rsidR="00D20068" w:rsidRDefault="00D20068" w:rsidP="00D20068">
            <w:pPr>
              <w:autoSpaceDE w:val="0"/>
              <w:autoSpaceDN w:val="0"/>
              <w:adjustRightInd w:val="0"/>
              <w:jc w:val="both"/>
              <w:rPr>
                <w:bCs/>
              </w:rPr>
            </w:pPr>
            <w:r w:rsidRPr="00D20068">
              <w:rPr>
                <w:bCs/>
              </w:rPr>
              <w:t>Tiekėjas sutarčiai vykdyti turi pasiūlyti:</w:t>
            </w:r>
          </w:p>
          <w:p w14:paraId="30E1F8BD" w14:textId="2A1BCF70" w:rsidR="00D20068" w:rsidRDefault="00D20068" w:rsidP="00D20068">
            <w:pPr>
              <w:autoSpaceDE w:val="0"/>
              <w:autoSpaceDN w:val="0"/>
              <w:adjustRightInd w:val="0"/>
              <w:jc w:val="both"/>
              <w:rPr>
                <w:bCs/>
              </w:rPr>
            </w:pPr>
            <w:r w:rsidRPr="00D20068">
              <w:rPr>
                <w:bCs/>
              </w:rPr>
              <w:t xml:space="preserve">1) kvalifikuotą statinio statybos vadovą, turintį teisę eiti </w:t>
            </w:r>
            <w:r w:rsidR="009B08C0">
              <w:rPr>
                <w:bCs/>
              </w:rPr>
              <w:t xml:space="preserve">statinio </w:t>
            </w:r>
            <w:r w:rsidRPr="00D20068">
              <w:rPr>
                <w:bCs/>
              </w:rPr>
              <w:t xml:space="preserve">statybos vadovo pareigas (statinio kategorija – ypatingasis statinys, </w:t>
            </w:r>
            <w:r w:rsidR="008811CE" w:rsidRPr="008811CE">
              <w:rPr>
                <w:rFonts w:eastAsiaTheme="minorHAnsi"/>
              </w:rPr>
              <w:lastRenderedPageBreak/>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r w:rsidR="008811CE" w:rsidRPr="00D20068">
              <w:rPr>
                <w:bCs/>
              </w:rPr>
              <w:t xml:space="preserve"> </w:t>
            </w:r>
            <w:r w:rsidRPr="00D20068">
              <w:rPr>
                <w:bCs/>
              </w:rPr>
              <w:t>pastatai;</w:t>
            </w:r>
          </w:p>
          <w:p w14:paraId="416E03F4" w14:textId="399D56B7" w:rsidR="00CA117C" w:rsidRPr="004849D5" w:rsidRDefault="00D20068" w:rsidP="004941BC">
            <w:pPr>
              <w:autoSpaceDE w:val="0"/>
              <w:autoSpaceDN w:val="0"/>
              <w:adjustRightInd w:val="0"/>
              <w:jc w:val="both"/>
              <w:rPr>
                <w:bCs/>
              </w:rPr>
            </w:pPr>
            <w:r w:rsidRPr="00D20068">
              <w:rPr>
                <w:bCs/>
              </w:rPr>
              <w:t>2) kvalifikuotą statinio projekto vadovą, turintį teisę eiti projekto vadovo pareigas (statinio kategorija – ypatingasis statinys</w:t>
            </w:r>
            <w:r w:rsidR="00E0507E">
              <w:rPr>
                <w:bCs/>
              </w:rPr>
              <w:t xml:space="preserve">, </w:t>
            </w:r>
            <w:r w:rsidR="008811CE" w:rsidRPr="008811CE">
              <w:rPr>
                <w:bCs/>
              </w:rPr>
              <w:t xml:space="preserve">pastatai pagal paskirtį: gyvenamieji pastatai, pastatų paskirtis </w:t>
            </w:r>
            <w:r w:rsidR="00E0507E" w:rsidRPr="00DB0389">
              <w:rPr>
                <w:rFonts w:eastAsiaTheme="minorHAnsi"/>
              </w:rPr>
              <w:t>–</w:t>
            </w:r>
            <w:r w:rsidR="008811CE" w:rsidRPr="008811CE">
              <w:rPr>
                <w:bCs/>
              </w:rPr>
              <w:t xml:space="preserve"> įvairių socialinių grupių </w:t>
            </w:r>
            <w:r w:rsidRPr="00D20068">
              <w:rPr>
                <w:bCs/>
              </w:rPr>
              <w:t>pastatai</w:t>
            </w:r>
            <w:r w:rsidR="004941BC">
              <w:rPr>
                <w:bCs/>
              </w:rPr>
              <w:t>.</w:t>
            </w:r>
          </w:p>
          <w:p w14:paraId="3B72FF7C" w14:textId="77777777" w:rsidR="004849D5" w:rsidRDefault="004849D5" w:rsidP="004849D5">
            <w:pPr>
              <w:pStyle w:val="Sraopastraipa"/>
              <w:tabs>
                <w:tab w:val="left" w:pos="316"/>
              </w:tabs>
              <w:autoSpaceDE w:val="0"/>
              <w:autoSpaceDN w:val="0"/>
              <w:adjustRightInd w:val="0"/>
              <w:ind w:left="0"/>
              <w:jc w:val="both"/>
            </w:pPr>
          </w:p>
          <w:p w14:paraId="100E5678" w14:textId="600304EC" w:rsidR="00BB5F96" w:rsidRDefault="00AC041D" w:rsidP="00AC041D">
            <w:pPr>
              <w:autoSpaceDE w:val="0"/>
              <w:autoSpaceDN w:val="0"/>
              <w:adjustRightInd w:val="0"/>
              <w:jc w:val="both"/>
              <w:rPr>
                <w:rFonts w:eastAsiaTheme="minorHAnsi"/>
                <w:i/>
                <w:iCs/>
              </w:rPr>
            </w:pPr>
            <w:r>
              <w:rPr>
                <w:rFonts w:eastAsiaTheme="minorHAnsi"/>
                <w:i/>
                <w:iCs/>
              </w:rPr>
              <w:t>Pastab</w:t>
            </w:r>
            <w:r w:rsidR="00D20068">
              <w:rPr>
                <w:rFonts w:eastAsiaTheme="minorHAnsi"/>
                <w:i/>
                <w:iCs/>
              </w:rPr>
              <w:t>a</w:t>
            </w:r>
            <w:r>
              <w:rPr>
                <w:rFonts w:eastAsiaTheme="minorHAnsi"/>
                <w:i/>
                <w:iCs/>
              </w:rPr>
              <w:t>:</w:t>
            </w:r>
            <w:r w:rsidR="00BB5F96">
              <w:rPr>
                <w:i/>
                <w:iCs/>
                <w:lang w:eastAsia="lt-LT"/>
              </w:rPr>
              <w:t xml:space="preserve"> </w:t>
            </w:r>
            <w:r w:rsidR="00BB5F96" w:rsidRPr="003D4B94">
              <w:rPr>
                <w:rFonts w:eastAsiaTheme="minorHAnsi"/>
                <w:i/>
                <w:iCs/>
              </w:rPr>
              <w:t>tas pats specialistas gali būti siūlomas</w:t>
            </w:r>
            <w:r w:rsidR="00BB5F96">
              <w:rPr>
                <w:rFonts w:eastAsiaTheme="minorHAnsi"/>
                <w:i/>
                <w:iCs/>
              </w:rPr>
              <w:t xml:space="preserve"> kelioms ar visoms pozicijoms, jei atitinka atitinkamoms pozicijoms nustatytus reikalavimus</w:t>
            </w:r>
            <w:r w:rsidR="00D20068">
              <w:rPr>
                <w:rFonts w:eastAsiaTheme="minorHAnsi"/>
                <w:i/>
                <w:iCs/>
              </w:rPr>
              <w:t>.</w:t>
            </w:r>
          </w:p>
          <w:p w14:paraId="5BF13F08" w14:textId="1917CF07" w:rsidR="00AC041D" w:rsidRPr="00986D5B" w:rsidRDefault="00AC041D" w:rsidP="00D20068">
            <w:pPr>
              <w:autoSpaceDE w:val="0"/>
              <w:autoSpaceDN w:val="0"/>
              <w:adjustRightInd w:val="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29F8D4EA"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BC10FB">
              <w:rPr>
                <w:sz w:val="24"/>
                <w:szCs w:val="24"/>
              </w:rPr>
              <w:t>5</w:t>
            </w:r>
            <w:r w:rsidRPr="0045489A">
              <w:rPr>
                <w:sz w:val="24"/>
                <w:szCs w:val="24"/>
              </w:rPr>
              <w:t xml:space="preserve"> priedą;</w:t>
            </w:r>
          </w:p>
          <w:p w14:paraId="130FBBB7" w14:textId="6DF1E4FE" w:rsidR="009B08C0" w:rsidRPr="009B08C0" w:rsidRDefault="009B08C0" w:rsidP="009B08C0">
            <w:pPr>
              <w:pStyle w:val="Sraopastraipa"/>
              <w:numPr>
                <w:ilvl w:val="0"/>
                <w:numId w:val="7"/>
              </w:numPr>
              <w:tabs>
                <w:tab w:val="left" w:pos="319"/>
              </w:tabs>
              <w:ind w:left="36" w:hanging="4"/>
              <w:jc w:val="both"/>
              <w:rPr>
                <w:sz w:val="24"/>
                <w:szCs w:val="24"/>
                <w:lang w:eastAsia="en-US"/>
              </w:rPr>
            </w:pPr>
            <w:r w:rsidRPr="009B08C0">
              <w:rPr>
                <w:sz w:val="24"/>
                <w:szCs w:val="24"/>
                <w:lang w:eastAsia="en-US"/>
              </w:rPr>
              <w:lastRenderedPageBreak/>
              <w:t>Lietuvos Respublikos ir trečiųjų šalių piliečiams ir kitiems fiziniams asmenims (išskyrus užsienio šalies specialistus) SSVA (iki 2022-04-30 SPSC)</w:t>
            </w:r>
            <w:r>
              <w:rPr>
                <w:sz w:val="24"/>
                <w:szCs w:val="24"/>
                <w:lang w:eastAsia="en-US"/>
              </w:rPr>
              <w:t xml:space="preserve"> ar </w:t>
            </w:r>
            <w:r w:rsidRPr="009B08C0">
              <w:rPr>
                <w:sz w:val="24"/>
                <w:szCs w:val="24"/>
                <w:lang w:eastAsia="en-US"/>
              </w:rPr>
              <w:t>Lietuvos architektų rūm</w:t>
            </w:r>
            <w:r>
              <w:rPr>
                <w:sz w:val="24"/>
                <w:szCs w:val="24"/>
                <w:lang w:eastAsia="en-US"/>
              </w:rPr>
              <w:t>ų</w:t>
            </w:r>
            <w:r w:rsidRPr="009B08C0">
              <w:rPr>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4941BC">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lastRenderedPageBreak/>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bookmarkEnd w:id="15"/>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w:t>
      </w:r>
      <w:r w:rsidRPr="009B55EC">
        <w:rPr>
          <w:b/>
          <w:i/>
          <w:iCs/>
          <w:sz w:val="24"/>
          <w:szCs w:val="24"/>
        </w:rPr>
        <w:lastRenderedPageBreak/>
        <w:t xml:space="preserve">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2CB6366D"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BC10FB">
        <w:rPr>
          <w:rFonts w:eastAsia="Calibri"/>
        </w:rPr>
        <w:t>kitaip pavadintą dvišalį susitarimą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w:t>
      </w:r>
      <w:r w:rsidRPr="00B12300">
        <w:rPr>
          <w:rFonts w:eastAsia="Calibri"/>
        </w:rPr>
        <w:lastRenderedPageBreak/>
        <w:t xml:space="preserve">subjekto kitu, atitinkančiu nustatytus reikalavimus, tiekėjas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5E5F35B"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 xml:space="preserve">teikdamas pasiūlymą, pateikia dvišalį susitarimą arba ketinimų protokolą, arba kitą </w:t>
      </w:r>
      <w:r w:rsidR="009A6AB2">
        <w:rPr>
          <w:b/>
          <w:bCs/>
        </w:rPr>
        <w:t xml:space="preserve">lygiavertį </w:t>
      </w:r>
      <w:r w:rsidRPr="00B12300">
        <w:rPr>
          <w:b/>
          <w:bCs/>
        </w:rPr>
        <w:t>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5"/>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8E1D30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9A6AB2" w:rsidRPr="009A6AB2">
          <w:rPr>
            <w:rStyle w:val="Hipersaitas"/>
            <w:sz w:val="24"/>
            <w:szCs w:val="24"/>
          </w:rPr>
          <w:t>https://viesiejipirkimai.lt</w:t>
        </w:r>
      </w:hyperlink>
      <w:hyperlink r:id="rId28" w:history="1"/>
      <w:r w:rsidRPr="009A6AB2">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10ABFB71"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BC10FB">
        <w:t>os</w:t>
      </w:r>
      <w:r w:rsidRPr="000270C4">
        <w:t xml:space="preserve"> eurais užpildant konkurso sąlygų aprašo 1 priedą. Apskaičiuojant</w:t>
      </w:r>
      <w:r w:rsidR="008F02F6">
        <w:t xml:space="preserve"> kainą </w:t>
      </w:r>
      <w:r w:rsidRPr="000270C4">
        <w:t xml:space="preserve">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 xml:space="preserve">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BC10FB">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 xml:space="preserve">Pasiūlymą sudaro tiekėjo pateiktų duomenų, dokumentų elektroninėje formoje, skaitmeninių dokumentų kopijų ir atsakymų į CVP IS priemonėmis pateiktus klausimus </w:t>
      </w:r>
      <w:r w:rsidRPr="00041070">
        <w:rPr>
          <w:b/>
        </w:rPr>
        <w:lastRenderedPageBreak/>
        <w:t>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05B93B12"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896B33">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5DC18901"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9A6AB2"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1E75246B"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BC10FB">
        <w:rPr>
          <w:b/>
          <w:sz w:val="24"/>
          <w:szCs w:val="24"/>
        </w:rPr>
        <w:t xml:space="preserve">iki </w:t>
      </w:r>
      <w:r w:rsidR="00D93B59" w:rsidRPr="00BC10FB">
        <w:rPr>
          <w:b/>
          <w:sz w:val="24"/>
          <w:szCs w:val="24"/>
        </w:rPr>
        <w:t>2025-03-</w:t>
      </w:r>
      <w:r w:rsidR="00BC10FB" w:rsidRPr="00BC10FB">
        <w:rPr>
          <w:b/>
          <w:sz w:val="24"/>
          <w:szCs w:val="24"/>
        </w:rPr>
        <w:t>31</w:t>
      </w:r>
      <w:r w:rsidR="00D93B59" w:rsidRPr="00BC10FB">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48073C17" w14:textId="77777777" w:rsidR="004522AC" w:rsidRDefault="004522AC" w:rsidP="00B45AD1">
      <w:pPr>
        <w:widowControl w:val="0"/>
        <w:tabs>
          <w:tab w:val="left" w:pos="567"/>
          <w:tab w:val="left" w:pos="1134"/>
          <w:tab w:val="left" w:pos="1276"/>
        </w:tabs>
        <w:ind w:firstLine="851"/>
        <w:contextualSpacing/>
        <w:jc w:val="center"/>
        <w:rPr>
          <w:b/>
        </w:rPr>
      </w:pPr>
    </w:p>
    <w:p w14:paraId="3F4AEC28" w14:textId="5BF7AF2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5"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1120F95E"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BC10FB">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lastRenderedPageBreak/>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bookmarkEnd w:id="4"/>
    <w:bookmarkEnd w:id="5"/>
    <w:p w14:paraId="04B7468A" w14:textId="77777777" w:rsidR="009A6AB2" w:rsidRDefault="009A6AB2" w:rsidP="00B45AD1">
      <w:pPr>
        <w:widowControl w:val="0"/>
        <w:ind w:firstLine="851"/>
        <w:contextualSpacing/>
        <w:jc w:val="center"/>
        <w:rPr>
          <w:b/>
        </w:rPr>
      </w:pPr>
    </w:p>
    <w:p w14:paraId="5750DF0A" w14:textId="41FF9300"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lastRenderedPageBreak/>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059597C1" w14:textId="77777777" w:rsidR="00977E83" w:rsidRDefault="00977E83" w:rsidP="0015334C">
      <w:pPr>
        <w:widowControl w:val="0"/>
        <w:spacing w:after="120"/>
        <w:contextualSpacing/>
        <w:jc w:val="center"/>
        <w:rPr>
          <w:b/>
        </w:rPr>
      </w:pPr>
    </w:p>
    <w:p w14:paraId="2428EB37" w14:textId="2EE796EC"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 xml:space="preserve">neįvykdo sutarties įsigaliojimo sąlygų, ir tokio (-ių) tiekėjo (-ų) pasiūlymo kaina (pagal kriterijų </w:t>
      </w:r>
      <w:r w:rsidRPr="00D55D8F">
        <w:rPr>
          <w:sz w:val="24"/>
          <w:szCs w:val="24"/>
        </w:rPr>
        <w:lastRenderedPageBreak/>
        <w:t>(</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4592E770" w:rsidR="001C3D6E"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810"/>
        <w:gridCol w:w="2254"/>
      </w:tblGrid>
      <w:tr w:rsidR="00465B25" w:rsidRPr="00465B25" w14:paraId="60B246A9" w14:textId="77777777" w:rsidTr="00465B25">
        <w:tc>
          <w:tcPr>
            <w:tcW w:w="570" w:type="dxa"/>
            <w:shd w:val="clear" w:color="auto" w:fill="F2F2F2" w:themeFill="background1" w:themeFillShade="F2"/>
            <w:tcMar>
              <w:top w:w="0" w:type="dxa"/>
              <w:left w:w="108" w:type="dxa"/>
              <w:bottom w:w="0" w:type="dxa"/>
              <w:right w:w="108" w:type="dxa"/>
            </w:tcMar>
            <w:vAlign w:val="center"/>
            <w:hideMark/>
          </w:tcPr>
          <w:p w14:paraId="7080BFF5" w14:textId="77777777" w:rsidR="00465B25" w:rsidRPr="00465B25" w:rsidRDefault="00465B25" w:rsidP="00465B25">
            <w:pPr>
              <w:jc w:val="center"/>
            </w:pPr>
            <w:bookmarkStart w:id="52" w:name="_Hlk116471301"/>
            <w:r w:rsidRPr="00465B25">
              <w:t>Eil. Nr.</w:t>
            </w:r>
          </w:p>
        </w:tc>
        <w:tc>
          <w:tcPr>
            <w:tcW w:w="6810" w:type="dxa"/>
            <w:shd w:val="clear" w:color="auto" w:fill="F2F2F2" w:themeFill="background1" w:themeFillShade="F2"/>
            <w:tcMar>
              <w:top w:w="0" w:type="dxa"/>
              <w:left w:w="108" w:type="dxa"/>
              <w:bottom w:w="0" w:type="dxa"/>
              <w:right w:w="108" w:type="dxa"/>
            </w:tcMar>
            <w:vAlign w:val="center"/>
            <w:hideMark/>
          </w:tcPr>
          <w:p w14:paraId="16510621" w14:textId="77777777" w:rsidR="00465B25" w:rsidRPr="00465B25" w:rsidRDefault="00465B25" w:rsidP="00465B25">
            <w:pPr>
              <w:jc w:val="center"/>
            </w:pPr>
            <w:r w:rsidRPr="00465B25">
              <w:t>Vertinimo kriterijai</w:t>
            </w:r>
          </w:p>
        </w:tc>
        <w:tc>
          <w:tcPr>
            <w:tcW w:w="2254" w:type="dxa"/>
            <w:shd w:val="clear" w:color="auto" w:fill="F2F2F2" w:themeFill="background1" w:themeFillShade="F2"/>
            <w:tcMar>
              <w:top w:w="0" w:type="dxa"/>
              <w:left w:w="108" w:type="dxa"/>
              <w:bottom w:w="0" w:type="dxa"/>
              <w:right w:w="108" w:type="dxa"/>
            </w:tcMar>
            <w:vAlign w:val="center"/>
            <w:hideMark/>
          </w:tcPr>
          <w:p w14:paraId="3D64D7A9" w14:textId="77777777" w:rsidR="00465B25" w:rsidRPr="00465B25" w:rsidRDefault="00465B25" w:rsidP="00465B25">
            <w:pPr>
              <w:jc w:val="center"/>
            </w:pPr>
            <w:r w:rsidRPr="00465B25">
              <w:t>Kriterijaus lyginamasis svoris</w:t>
            </w:r>
          </w:p>
        </w:tc>
      </w:tr>
      <w:tr w:rsidR="00465B25" w:rsidRPr="00441EEE" w14:paraId="073FC0F0" w14:textId="77777777" w:rsidTr="00465B25">
        <w:tc>
          <w:tcPr>
            <w:tcW w:w="570" w:type="dxa"/>
            <w:tcMar>
              <w:top w:w="0" w:type="dxa"/>
              <w:left w:w="108" w:type="dxa"/>
              <w:bottom w:w="0" w:type="dxa"/>
              <w:right w:w="108" w:type="dxa"/>
            </w:tcMar>
            <w:hideMark/>
          </w:tcPr>
          <w:p w14:paraId="324D9A30" w14:textId="77777777" w:rsidR="00465B25" w:rsidRPr="00441EEE" w:rsidRDefault="00465B25" w:rsidP="00573E7B">
            <w:r w:rsidRPr="00441EEE">
              <w:t>1.</w:t>
            </w:r>
          </w:p>
        </w:tc>
        <w:tc>
          <w:tcPr>
            <w:tcW w:w="6810" w:type="dxa"/>
            <w:tcMar>
              <w:top w:w="0" w:type="dxa"/>
              <w:left w:w="108" w:type="dxa"/>
              <w:bottom w:w="0" w:type="dxa"/>
              <w:right w:w="108" w:type="dxa"/>
            </w:tcMar>
            <w:hideMark/>
          </w:tcPr>
          <w:p w14:paraId="6620E047" w14:textId="77777777" w:rsidR="00465B25" w:rsidRPr="00441EEE" w:rsidRDefault="00465B25" w:rsidP="00573E7B">
            <w:r w:rsidRPr="00441EEE">
              <w:t>Kaina (C)</w:t>
            </w:r>
          </w:p>
        </w:tc>
        <w:tc>
          <w:tcPr>
            <w:tcW w:w="2254" w:type="dxa"/>
            <w:tcMar>
              <w:top w:w="0" w:type="dxa"/>
              <w:left w:w="108" w:type="dxa"/>
              <w:bottom w:w="0" w:type="dxa"/>
              <w:right w:w="108" w:type="dxa"/>
            </w:tcMar>
            <w:vAlign w:val="center"/>
            <w:hideMark/>
          </w:tcPr>
          <w:p w14:paraId="1648F084" w14:textId="77777777" w:rsidR="00465B25" w:rsidRPr="00441EEE" w:rsidRDefault="00465B25" w:rsidP="00465B25">
            <w:pPr>
              <w:jc w:val="center"/>
            </w:pPr>
            <w:r w:rsidRPr="00441EEE">
              <w:t>X = 77</w:t>
            </w:r>
          </w:p>
        </w:tc>
      </w:tr>
      <w:tr w:rsidR="00465B25" w:rsidRPr="00441EEE" w14:paraId="0C59F868" w14:textId="77777777" w:rsidTr="00465B25">
        <w:tc>
          <w:tcPr>
            <w:tcW w:w="570" w:type="dxa"/>
            <w:tcMar>
              <w:top w:w="0" w:type="dxa"/>
              <w:left w:w="108" w:type="dxa"/>
              <w:bottom w:w="0" w:type="dxa"/>
              <w:right w:w="108" w:type="dxa"/>
            </w:tcMar>
            <w:hideMark/>
          </w:tcPr>
          <w:p w14:paraId="33D96784" w14:textId="77777777" w:rsidR="00465B25" w:rsidRPr="00441EEE" w:rsidRDefault="00465B25" w:rsidP="00573E7B">
            <w:r w:rsidRPr="00441EEE">
              <w:t>2.</w:t>
            </w:r>
          </w:p>
        </w:tc>
        <w:tc>
          <w:tcPr>
            <w:tcW w:w="6810" w:type="dxa"/>
            <w:tcMar>
              <w:top w:w="0" w:type="dxa"/>
              <w:left w:w="108" w:type="dxa"/>
              <w:bottom w:w="0" w:type="dxa"/>
              <w:right w:w="108" w:type="dxa"/>
            </w:tcMar>
            <w:hideMark/>
          </w:tcPr>
          <w:p w14:paraId="366512DD" w14:textId="77777777" w:rsidR="00465B25" w:rsidRPr="00441EEE" w:rsidRDefault="00465B25" w:rsidP="00573E7B">
            <w:pPr>
              <w:rPr>
                <w:lang w:val="fi-FI"/>
              </w:rPr>
            </w:pPr>
            <w:r w:rsidRPr="00441EEE">
              <w:t>Papildoma statinio garantinio termino trukmė metais (</w:t>
            </w:r>
            <w:r w:rsidRPr="00441EEE">
              <w:rPr>
                <w:lang w:val="fi-FI"/>
              </w:rPr>
              <w:t>G)</w:t>
            </w:r>
          </w:p>
        </w:tc>
        <w:tc>
          <w:tcPr>
            <w:tcW w:w="2254" w:type="dxa"/>
            <w:tcMar>
              <w:top w:w="0" w:type="dxa"/>
              <w:left w:w="108" w:type="dxa"/>
              <w:bottom w:w="0" w:type="dxa"/>
              <w:right w:w="108" w:type="dxa"/>
            </w:tcMar>
            <w:vAlign w:val="center"/>
            <w:hideMark/>
          </w:tcPr>
          <w:p w14:paraId="5E916EF1" w14:textId="77777777" w:rsidR="00465B25" w:rsidRPr="00441EEE" w:rsidRDefault="00465B25" w:rsidP="00465B25">
            <w:pPr>
              <w:jc w:val="center"/>
            </w:pPr>
            <w:r w:rsidRPr="00441EEE">
              <w:t>Y = 5</w:t>
            </w:r>
          </w:p>
        </w:tc>
      </w:tr>
      <w:tr w:rsidR="00465B25" w:rsidRPr="00441EEE" w14:paraId="711E0494" w14:textId="77777777" w:rsidTr="00465B25">
        <w:tc>
          <w:tcPr>
            <w:tcW w:w="570" w:type="dxa"/>
            <w:tcMar>
              <w:top w:w="0" w:type="dxa"/>
              <w:left w:w="108" w:type="dxa"/>
              <w:bottom w:w="0" w:type="dxa"/>
              <w:right w:w="108" w:type="dxa"/>
            </w:tcMar>
            <w:hideMark/>
          </w:tcPr>
          <w:p w14:paraId="729B73FC" w14:textId="77777777" w:rsidR="00465B25" w:rsidRPr="00441EEE" w:rsidRDefault="00465B25" w:rsidP="00573E7B">
            <w:r w:rsidRPr="00441EEE">
              <w:t>3.</w:t>
            </w:r>
          </w:p>
        </w:tc>
        <w:tc>
          <w:tcPr>
            <w:tcW w:w="6810" w:type="dxa"/>
            <w:tcMar>
              <w:top w:w="0" w:type="dxa"/>
              <w:left w:w="108" w:type="dxa"/>
              <w:bottom w:w="0" w:type="dxa"/>
              <w:right w:w="108" w:type="dxa"/>
            </w:tcMar>
            <w:hideMark/>
          </w:tcPr>
          <w:p w14:paraId="50BD9251" w14:textId="77777777" w:rsidR="00465B25" w:rsidRPr="00441EEE" w:rsidRDefault="00465B25" w:rsidP="00573E7B">
            <w:bookmarkStart w:id="53" w:name="_Hlk131412823"/>
            <w:r w:rsidRPr="00441EEE">
              <w:t>Statinio statybos vadovo patirtis (StatV)</w:t>
            </w:r>
            <w:bookmarkEnd w:id="53"/>
          </w:p>
        </w:tc>
        <w:tc>
          <w:tcPr>
            <w:tcW w:w="2254" w:type="dxa"/>
            <w:tcMar>
              <w:top w:w="0" w:type="dxa"/>
              <w:left w:w="108" w:type="dxa"/>
              <w:bottom w:w="0" w:type="dxa"/>
              <w:right w:w="108" w:type="dxa"/>
            </w:tcMar>
            <w:vAlign w:val="center"/>
            <w:hideMark/>
          </w:tcPr>
          <w:p w14:paraId="13A30C5D" w14:textId="77777777" w:rsidR="00465B25" w:rsidRPr="00441EEE" w:rsidRDefault="00465B25" w:rsidP="00465B25">
            <w:pPr>
              <w:jc w:val="center"/>
              <w:rPr>
                <w:lang w:val="en-US"/>
              </w:rPr>
            </w:pPr>
            <w:r w:rsidRPr="00441EEE">
              <w:t xml:space="preserve">Q = </w:t>
            </w:r>
            <w:r w:rsidRPr="00441EEE">
              <w:rPr>
                <w:lang w:val="en-US"/>
              </w:rPr>
              <w:t>18</w:t>
            </w:r>
          </w:p>
        </w:tc>
      </w:tr>
      <w:bookmarkEnd w:id="52"/>
    </w:tbl>
    <w:p w14:paraId="2FC595C5" w14:textId="77777777" w:rsidR="00465B25" w:rsidRPr="00465B25" w:rsidRDefault="00465B25" w:rsidP="00465B25">
      <w:pPr>
        <w:tabs>
          <w:tab w:val="left" w:pos="1134"/>
          <w:tab w:val="left" w:pos="1276"/>
          <w:tab w:val="left" w:pos="1418"/>
        </w:tabs>
        <w:ind w:left="-10"/>
        <w:jc w:val="both"/>
      </w:pPr>
    </w:p>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525482C" w:rsidR="001C3D6E" w:rsidRPr="001C3D6E" w:rsidRDefault="001C3D6E" w:rsidP="001C3D6E">
      <w:pPr>
        <w:tabs>
          <w:tab w:val="left" w:pos="1276"/>
          <w:tab w:val="left" w:pos="1418"/>
        </w:tabs>
        <w:ind w:left="-10" w:firstLine="861"/>
        <w:jc w:val="center"/>
        <w:rPr>
          <w:i/>
          <w:lang w:val="fi-FI"/>
        </w:rPr>
      </w:pPr>
      <w:r w:rsidRPr="001C3D6E">
        <w:rPr>
          <w:i/>
          <w:lang w:val="fi-FI"/>
        </w:rPr>
        <w:t>S= C + G</w:t>
      </w:r>
      <w:r w:rsidR="00465B25">
        <w:rPr>
          <w:i/>
          <w:lang w:val="fi-FI"/>
        </w:rPr>
        <w:t xml:space="preserve"> + StatV</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4" w:name="_Hlk170727013"/>
      <w:r w:rsidRPr="000461E2">
        <w:rPr>
          <w:sz w:val="24"/>
          <w:szCs w:val="24"/>
        </w:rPr>
        <w:t>Pasiūlymo kainos (C) balai apskaičiuojami mažiausios pasiūlytos kainos (C</w:t>
      </w:r>
      <w:r w:rsidRPr="000461E2">
        <w:rPr>
          <w:sz w:val="24"/>
          <w:szCs w:val="24"/>
          <w:vertAlign w:val="subscript"/>
        </w:rPr>
        <w:t>min</w:t>
      </w:r>
      <w:r w:rsidRPr="000461E2">
        <w:rPr>
          <w:sz w:val="24"/>
          <w:szCs w:val="24"/>
        </w:rPr>
        <w:t>) ir vertinamo pasiūlymo kainos (C</w:t>
      </w:r>
      <w:r w:rsidRPr="000461E2">
        <w:rPr>
          <w:sz w:val="24"/>
          <w:szCs w:val="24"/>
          <w:vertAlign w:val="subscript"/>
        </w:rPr>
        <w:t>p</w:t>
      </w:r>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7" o:title=""/>
          </v:shape>
          <o:OLEObject Type="Embed" ProgID="Equation.3" ShapeID="_x0000_i1025" DrawAspect="Content" ObjectID="_1797751602" r:id="rId38"/>
        </w:object>
      </w:r>
    </w:p>
    <w:p w14:paraId="2FA159FF" w14:textId="705B9006"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5" w:name="_Hlk183420070"/>
      <w:bookmarkEnd w:id="50"/>
      <w:bookmarkEnd w:id="54"/>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w:t>
      </w:r>
      <w:r w:rsidR="00465B25">
        <w:rPr>
          <w:bCs/>
          <w:sz w:val="24"/>
          <w:szCs w:val="24"/>
        </w:rPr>
        <w:t>5</w:t>
      </w:r>
      <w:r w:rsidR="0036476B" w:rsidRPr="0098597F">
        <w:rPr>
          <w:bCs/>
          <w:sz w:val="24"/>
          <w:szCs w:val="24"/>
        </w:rPr>
        <w:t xml:space="preserve"> bal</w:t>
      </w:r>
      <w:r w:rsidR="00465B25">
        <w:rPr>
          <w:bCs/>
          <w:sz w:val="24"/>
          <w:szCs w:val="24"/>
        </w:rPr>
        <w:t>ai</w:t>
      </w:r>
      <w:r w:rsidR="0036476B" w:rsidRPr="0098597F">
        <w:rPr>
          <w:bCs/>
          <w:sz w:val="24"/>
          <w:szCs w:val="24"/>
        </w:rPr>
        <w:t>.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29309E90" w:rsidR="0036476B" w:rsidRPr="0098597F"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2,</w:t>
      </w:r>
      <w:r w:rsidR="0036476B" w:rsidRPr="0098597F">
        <w:rPr>
          <w:bCs/>
          <w:sz w:val="24"/>
          <w:szCs w:val="24"/>
        </w:rPr>
        <w:t>5 balai skiriam</w:t>
      </w:r>
      <w:r>
        <w:rPr>
          <w:bCs/>
          <w:sz w:val="24"/>
          <w:szCs w:val="24"/>
        </w:rPr>
        <w:t>i</w:t>
      </w:r>
      <w:r w:rsidR="0036476B" w:rsidRPr="0098597F">
        <w:rPr>
          <w:bCs/>
          <w:sz w:val="24"/>
          <w:szCs w:val="24"/>
        </w:rPr>
        <w:t>, jeigu papildoma statinio garantinio termino trukmė nurodoma 1 metai;</w:t>
      </w:r>
    </w:p>
    <w:p w14:paraId="263CF80D" w14:textId="0165E0C0" w:rsidR="00B50FBB"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5</w:t>
      </w:r>
      <w:r w:rsidR="0036476B" w:rsidRPr="0098597F">
        <w:rPr>
          <w:bCs/>
          <w:sz w:val="24"/>
          <w:szCs w:val="24"/>
        </w:rPr>
        <w:t xml:space="preserve"> bal</w:t>
      </w:r>
      <w:r>
        <w:rPr>
          <w:bCs/>
          <w:sz w:val="24"/>
          <w:szCs w:val="24"/>
        </w:rPr>
        <w:t>ai</w:t>
      </w:r>
      <w:r w:rsidR="0036476B" w:rsidRPr="0098597F">
        <w:rPr>
          <w:bCs/>
          <w:sz w:val="24"/>
          <w:szCs w:val="24"/>
        </w:rPr>
        <w:t xml:space="preserve"> skiriam</w:t>
      </w:r>
      <w:r>
        <w:rPr>
          <w:bCs/>
          <w:sz w:val="24"/>
          <w:szCs w:val="24"/>
        </w:rPr>
        <w:t>i</w:t>
      </w:r>
      <w:r w:rsidR="0036476B" w:rsidRPr="0098597F">
        <w:rPr>
          <w:bCs/>
          <w:sz w:val="24"/>
          <w:szCs w:val="24"/>
        </w:rPr>
        <w:t>, jeigu papildoma statinio garantinio termino trukmė nurodoma 2 metai.</w:t>
      </w:r>
    </w:p>
    <w:p w14:paraId="65433167" w14:textId="1719E1E2" w:rsidR="00465B25" w:rsidRPr="0059602E" w:rsidRDefault="0059602E" w:rsidP="0059602E">
      <w:pPr>
        <w:ind w:firstLine="709"/>
        <w:jc w:val="both"/>
      </w:pPr>
      <w:bookmarkStart w:id="56" w:name="_Hlk161906853"/>
      <w:bookmarkStart w:id="57" w:name="_Hlk143784405"/>
      <w:bookmarkStart w:id="58" w:name="_Hlk132266688"/>
      <w:bookmarkStart w:id="59" w:name="_Hlk174438684"/>
      <w:r w:rsidRPr="0059602E">
        <w:t>73.</w:t>
      </w:r>
      <w:r>
        <w:rPr>
          <w:b/>
          <w:bCs/>
        </w:rPr>
        <w:t xml:space="preserve"> </w:t>
      </w:r>
      <w:r w:rsidR="00465B25" w:rsidRPr="00441EEE">
        <w:rPr>
          <w:b/>
          <w:bCs/>
        </w:rPr>
        <w:t>Statinio statybos vadovo patirtis (StatV)</w:t>
      </w:r>
      <w:r w:rsidR="00465B25" w:rsidRPr="00441EEE">
        <w:t xml:space="preserve"> </w:t>
      </w:r>
      <w:r w:rsidR="00465B25" w:rsidRPr="00441EEE">
        <w:rPr>
          <w:b/>
          <w:bCs/>
        </w:rPr>
        <w:t xml:space="preserve">–  </w:t>
      </w:r>
      <w:bookmarkEnd w:id="56"/>
      <w:bookmarkEnd w:id="57"/>
      <w:r w:rsidR="00465B25" w:rsidRPr="00441EEE">
        <w:t>balai skiriami už 1 (vieno) siūlomo statinio statybos vadovo, atitinkančio konkurso sąlygų aprašo 18.3 p. 1) pozicijai nustatytus kvalifikacijos reikalavimus, per paskutinius 5 metus iki pasiūlymų pateikimo termino pabaigos įvykdytų objektų</w:t>
      </w:r>
      <w:r w:rsidR="00465B25" w:rsidRPr="00465B25">
        <w:rPr>
          <w:b/>
          <w:bCs/>
        </w:rPr>
        <w:t xml:space="preserve"> </w:t>
      </w:r>
      <w:r w:rsidR="00465B25" w:rsidRPr="00441EEE">
        <w:t>(t. y. objektas, kuriame tiekėjo siūlomas asmuo ėjo statinio statybos vadovo pareigas</w:t>
      </w:r>
      <w:r w:rsidR="00465B25">
        <w:t>,</w:t>
      </w:r>
      <w:r w:rsidR="00465B25" w:rsidRPr="00441EEE">
        <w:t xml:space="preserve"> </w:t>
      </w:r>
      <w:r w:rsidR="00BC10FB">
        <w:t>turi būti</w:t>
      </w:r>
      <w:r w:rsidR="00465B25" w:rsidRPr="00441EEE">
        <w:t xml:space="preserve"> užbaigtas)</w:t>
      </w:r>
      <w:r w:rsidR="00465B25" w:rsidRPr="00441EEE">
        <w:rPr>
          <w:b/>
          <w:bCs/>
          <w:u w:val="single"/>
        </w:rPr>
        <w:t xml:space="preserve"> </w:t>
      </w:r>
      <w:r w:rsidR="00465B25" w:rsidRPr="00441EEE">
        <w:t>vertę, kuriuos</w:t>
      </w:r>
      <w:r w:rsidR="00465B25">
        <w:t>e</w:t>
      </w:r>
      <w:r w:rsidR="00465B25" w:rsidRPr="00441EEE">
        <w:t xml:space="preserve"> specialistas ėjo ypatingojo </w:t>
      </w:r>
      <w:r w:rsidR="00465B25" w:rsidRPr="0059602E">
        <w:t>statinio statybos vadovo pareigas</w:t>
      </w:r>
      <w:r w:rsidR="00465B25" w:rsidRPr="00441EEE">
        <w:t xml:space="preserve"> ir kurių kiekvieno apimtyje buvo atlikti statybos darbai (bet kuri iš šių statybos rūšių, kaip apibrėžta Lietuvos Respublikos statybos įstatyme: </w:t>
      </w:r>
      <w:r w:rsidR="00465B25" w:rsidRPr="00441EEE">
        <w:rPr>
          <w:b/>
          <w:bCs/>
        </w:rPr>
        <w:t>naujo statinio statyba ir (ar) statinio rekonstravimas</w:t>
      </w:r>
      <w:r w:rsidR="00465B25" w:rsidRPr="00441EEE">
        <w:t xml:space="preserve">) </w:t>
      </w:r>
      <w:r w:rsidR="00465B25" w:rsidRPr="00441EEE">
        <w:rPr>
          <w:b/>
          <w:bCs/>
        </w:rPr>
        <w:t>statinių kategorijoje: ypatingi statiniai</w:t>
      </w:r>
      <w:r w:rsidR="00465B25" w:rsidRPr="007C11BB">
        <w:rPr>
          <w:b/>
          <w:bCs/>
        </w:rPr>
        <w:t xml:space="preserve">; </w:t>
      </w:r>
      <w:r w:rsidR="003E685D" w:rsidRPr="00950D41">
        <w:rPr>
          <w:rFonts w:eastAsiaTheme="minorHAnsi"/>
          <w:b/>
          <w:bCs/>
        </w:rPr>
        <w:t xml:space="preserve">pastatai pagal paskirtį: gyvenamieji pastatai, pastatų paskirtis </w:t>
      </w:r>
      <w:r w:rsidR="007C11BB" w:rsidRPr="00950D41">
        <w:rPr>
          <w:b/>
          <w:bCs/>
        </w:rPr>
        <w:t>–</w:t>
      </w:r>
      <w:r w:rsidR="003E685D" w:rsidRPr="00950D41">
        <w:rPr>
          <w:rFonts w:eastAsiaTheme="minorHAnsi"/>
          <w:b/>
          <w:bCs/>
        </w:rPr>
        <w:t xml:space="preserve"> įvairių socialinių grupių</w:t>
      </w:r>
      <w:r w:rsidR="003E685D" w:rsidRPr="00950D41">
        <w:rPr>
          <w:b/>
          <w:bCs/>
        </w:rPr>
        <w:t xml:space="preserve">, </w:t>
      </w:r>
      <w:r w:rsidR="00BC10FB">
        <w:rPr>
          <w:b/>
          <w:bCs/>
        </w:rPr>
        <w:t xml:space="preserve">ir (ar) </w:t>
      </w:r>
      <w:r w:rsidR="007C11BB" w:rsidRPr="00950D41">
        <w:rPr>
          <w:rFonts w:eastAsiaTheme="minorHAnsi"/>
          <w:b/>
          <w:bCs/>
        </w:rPr>
        <w:t>pastatai pagal paskirtį:</w:t>
      </w:r>
      <w:r w:rsidR="00465B25" w:rsidRPr="00950D41">
        <w:rPr>
          <w:b/>
          <w:bCs/>
        </w:rPr>
        <w:t xml:space="preserve"> negyvenamieji pastatai: viešbučių paskirties pastatai ir (ar) administracinės paskirties pastatai</w:t>
      </w:r>
      <w:r w:rsidR="00465B25" w:rsidRPr="00441EEE">
        <w:rPr>
          <w:b/>
          <w:bCs/>
        </w:rPr>
        <w:t xml:space="preserve"> ir (ar) kultūros paskirties pastatai ir (ar) mokslo paskirties pastatai ir (ar) gydymo paskirties pastatai ir (ar) sporto paskirties pastatai.</w:t>
      </w:r>
      <w:r>
        <w:rPr>
          <w:b/>
          <w:bCs/>
        </w:rPr>
        <w:t xml:space="preserve"> </w:t>
      </w:r>
      <w:r w:rsidR="00465B25" w:rsidRPr="0059602E">
        <w:t>Šiai pozicijai siūlomas specialistas turi būti tas pats, kuris būtų siūlomas konkurso sąlygų aprašo 18.3 p. 1) pozicijai.</w:t>
      </w:r>
      <w:r w:rsidR="00465B25" w:rsidRPr="00441EEE">
        <w:rPr>
          <w:i/>
          <w:iCs/>
        </w:rPr>
        <w:t xml:space="preserve"> </w:t>
      </w:r>
      <w:r w:rsidR="00465B25" w:rsidRPr="00441EEE">
        <w:t>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r w:rsidR="00792E2F">
        <w:t xml:space="preserve"> (</w:t>
      </w:r>
      <w:r w:rsidR="00BC10FB">
        <w:t xml:space="preserve">tokiu atveju </w:t>
      </w:r>
      <w:r w:rsidR="00792E2F">
        <w:t>bus vertinama visa darbų vertė)</w:t>
      </w:r>
      <w:r w:rsidR="00465B25" w:rsidRPr="00441EEE">
        <w:t xml:space="preserve">. </w:t>
      </w:r>
      <w:r w:rsidRPr="00441EEE">
        <w:lastRenderedPageBreak/>
        <w:t>Tiekėjui pasiūlius kelis specialistus, bus vertinamas tas specialistas, kurio įvykdytų atitinkamų objektų suminė vertė yra didžiausia</w:t>
      </w:r>
      <w:r w:rsidRPr="00441EEE">
        <w:rPr>
          <w:i/>
          <w:iCs/>
        </w:rPr>
        <w:t>.</w:t>
      </w:r>
    </w:p>
    <w:p w14:paraId="5DCB392C" w14:textId="77777777" w:rsidR="00465B25" w:rsidRPr="00441EEE" w:rsidRDefault="00465B25" w:rsidP="0059602E">
      <w:pPr>
        <w:ind w:firstLine="709"/>
        <w:jc w:val="both"/>
        <w:rPr>
          <w:b/>
          <w:bCs/>
        </w:rPr>
      </w:pPr>
      <w:r w:rsidRPr="00441EEE">
        <w:rPr>
          <w:b/>
          <w:bCs/>
        </w:rPr>
        <w:t>Maksimaliai bus vertinami 5 objektai. Skiriami balai skaičiuojami sumuojant objektų vertes:</w:t>
      </w:r>
    </w:p>
    <w:p w14:paraId="585D3762" w14:textId="75940E83" w:rsidR="00465B25" w:rsidRPr="00441EEE" w:rsidRDefault="00465B25" w:rsidP="0059602E">
      <w:pPr>
        <w:numPr>
          <w:ilvl w:val="0"/>
          <w:numId w:val="21"/>
        </w:numPr>
        <w:tabs>
          <w:tab w:val="left" w:pos="851"/>
        </w:tabs>
        <w:ind w:left="0" w:firstLine="709"/>
        <w:jc w:val="both"/>
      </w:pPr>
      <w:r w:rsidRPr="00441EEE">
        <w:t xml:space="preserve">6 balai skiriami, jeigu įvykdytų objektų suminė vertė yra nuo 0 Eur be PVM iki </w:t>
      </w:r>
      <w:r w:rsidR="00977E83">
        <w:t>499 999,99</w:t>
      </w:r>
      <w:r w:rsidR="00697547">
        <w:t xml:space="preserve"> </w:t>
      </w:r>
      <w:r w:rsidRPr="00441EEE">
        <w:t>Eur be PVM;</w:t>
      </w:r>
    </w:p>
    <w:p w14:paraId="0B2281BF" w14:textId="77777777" w:rsidR="00465B25" w:rsidRPr="00441EEE" w:rsidRDefault="00465B25" w:rsidP="0059602E">
      <w:pPr>
        <w:numPr>
          <w:ilvl w:val="0"/>
          <w:numId w:val="21"/>
        </w:numPr>
        <w:tabs>
          <w:tab w:val="left" w:pos="851"/>
        </w:tabs>
        <w:ind w:left="0" w:firstLine="709"/>
        <w:jc w:val="both"/>
      </w:pPr>
      <w:r w:rsidRPr="00441EEE">
        <w:t>12 balų skiriama, jeigu įvykdytų objektų suminė vertė yra nuo 500 000,00 Eur be PVM iki 999 999,99 Eur be PVM;</w:t>
      </w:r>
    </w:p>
    <w:p w14:paraId="45D83961" w14:textId="142CB73B" w:rsidR="00465B25" w:rsidRPr="00441EEE" w:rsidRDefault="00465B25" w:rsidP="0059602E">
      <w:pPr>
        <w:numPr>
          <w:ilvl w:val="0"/>
          <w:numId w:val="21"/>
        </w:numPr>
        <w:tabs>
          <w:tab w:val="left" w:pos="851"/>
        </w:tabs>
        <w:ind w:left="0" w:firstLine="709"/>
        <w:jc w:val="both"/>
      </w:pPr>
      <w:r w:rsidRPr="00441EEE">
        <w:t xml:space="preserve">18 balų skiriama, jeigu įvykdytų objektų suminė vertė yra </w:t>
      </w:r>
      <w:r w:rsidR="00E0507E">
        <w:t>lygi ar didesnė nei</w:t>
      </w:r>
      <w:r w:rsidRPr="00441EEE">
        <w:t xml:space="preserve"> 1 000 000,00 Eur be PVM. </w:t>
      </w:r>
    </w:p>
    <w:p w14:paraId="5997C1B8" w14:textId="77777777" w:rsidR="00465B25" w:rsidRPr="00441EEE" w:rsidRDefault="00465B25" w:rsidP="0059602E">
      <w:pPr>
        <w:ind w:firstLine="709"/>
      </w:pPr>
      <w:bookmarkStart w:id="60" w:name="_Hlk161906887"/>
      <w:bookmarkEnd w:id="58"/>
      <w:r w:rsidRPr="0059602E">
        <w:rPr>
          <w:b/>
          <w:bCs/>
        </w:rPr>
        <w:t>Kartu su pasiūlymu turi būti pateikti šie dokumentai dėl statinio statybos vadovo</w:t>
      </w:r>
      <w:r w:rsidRPr="00441EEE">
        <w:t>:</w:t>
      </w:r>
    </w:p>
    <w:p w14:paraId="2DEF9872" w14:textId="77777777" w:rsidR="00465B25" w:rsidRPr="0059602E" w:rsidRDefault="00465B25" w:rsidP="0059602E">
      <w:pPr>
        <w:ind w:firstLine="709"/>
        <w:jc w:val="both"/>
      </w:pPr>
      <w:r w:rsidRPr="0059602E">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p>
    <w:p w14:paraId="5BB816C4" w14:textId="77777777" w:rsidR="00465B25" w:rsidRPr="0059602E" w:rsidRDefault="00465B25" w:rsidP="0059602E">
      <w:pPr>
        <w:ind w:firstLine="709"/>
        <w:jc w:val="both"/>
      </w:pPr>
      <w:r w:rsidRPr="0059602E">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404E56BD" w14:textId="77777777" w:rsidR="00465B25" w:rsidRPr="0059602E" w:rsidRDefault="00465B25" w:rsidP="0059602E">
      <w:pPr>
        <w:ind w:firstLine="709"/>
        <w:jc w:val="both"/>
      </w:pPr>
      <w:r w:rsidRPr="0059602E">
        <w:t>b) siūlomo statinio statybos vadovo įvykdytų objektų sąrašas, užpildytas konkurso sąlygų aprašo 1 priede;</w:t>
      </w:r>
    </w:p>
    <w:p w14:paraId="18625BF7" w14:textId="77777777" w:rsidR="00465B25" w:rsidRPr="0059602E" w:rsidRDefault="00465B25" w:rsidP="0059602E">
      <w:pPr>
        <w:ind w:firstLine="709"/>
        <w:jc w:val="both"/>
      </w:pPr>
      <w:r w:rsidRPr="0059602E">
        <w:t>c) statinio statybos vadovo paskyrimo į atitinkamas pareigas įsakymai ar kiti lygiaverčiai dokumentai, įrodantys, kad siūlomas specialistas tikrai ėjo nurodytas pareigas pagal įvykdytų objektų sąraše nurodytus objektus;</w:t>
      </w:r>
    </w:p>
    <w:p w14:paraId="106EDB44" w14:textId="77777777" w:rsidR="00465B25" w:rsidRPr="0059602E" w:rsidRDefault="00465B25" w:rsidP="0059602E">
      <w:pPr>
        <w:ind w:firstLine="709"/>
        <w:jc w:val="both"/>
      </w:pPr>
      <w:r w:rsidRPr="0059602E">
        <w:t>d) įvykdytų objektų sąraše nurodytų objektų statybų užbaigimą įrodantys dokumentai</w:t>
      </w:r>
      <w:bookmarkEnd w:id="60"/>
      <w:r w:rsidRPr="0059602E">
        <w:t>;</w:t>
      </w:r>
    </w:p>
    <w:p w14:paraId="07DE6C97" w14:textId="2BC05FD1" w:rsidR="00465B25" w:rsidRPr="0059602E" w:rsidRDefault="00465B25" w:rsidP="0059602E">
      <w:pPr>
        <w:ind w:firstLine="709"/>
        <w:jc w:val="both"/>
      </w:pPr>
      <w:r w:rsidRPr="0059602E">
        <w:t>e) objektų vertę (kainas) pagrindžiantys dokumentai (atliktų darbų priėmimo–perdavimo aktai su įvardijama objekto verte ir (ar) patvirtintas užsakovo</w:t>
      </w:r>
      <w:r w:rsidR="00D02861">
        <w:t>/</w:t>
      </w:r>
      <w:r w:rsidRPr="0059602E">
        <w:t xml:space="preserve">statytojo įkainotas darbų kiekių žiniaraštis (sąmata), ir (ar) užsakovo pažyma su įvardinta objekto verte, ir (ar) įvykdyto objekto rangos sutartis </w:t>
      </w:r>
      <w:r w:rsidR="00BC10FB">
        <w:t>bei</w:t>
      </w:r>
      <w:r w:rsidRPr="0059602E">
        <w:t xml:space="preserve"> </w:t>
      </w:r>
      <w:r w:rsidR="00D02861">
        <w:t xml:space="preserve">sudaryti </w:t>
      </w:r>
      <w:r w:rsidRPr="0059602E">
        <w:t>papildomi susitarimai</w:t>
      </w:r>
      <w:r w:rsidR="00D02861">
        <w:t xml:space="preserve"> (jei buvo)</w:t>
      </w:r>
      <w:r w:rsidRPr="0059602E">
        <w:t>, kuriuose užfiksuota galutinė objekto vertė</w:t>
      </w:r>
      <w:r w:rsidR="00D02861">
        <w:t>,</w:t>
      </w:r>
      <w:r w:rsidRPr="0059602E">
        <w:t xml:space="preserve"> ar </w:t>
      </w:r>
      <w:r w:rsidR="00D02861">
        <w:t>kiti lygiaverčiai dokumentai, kuriuose vertė yra patvirtinama užsakovo</w:t>
      </w:r>
      <w:r w:rsidRPr="0059602E">
        <w:t>).</w:t>
      </w:r>
    </w:p>
    <w:p w14:paraId="3C6BCB11" w14:textId="4940D65E" w:rsidR="00465B25" w:rsidRPr="0059602E" w:rsidRDefault="0059602E" w:rsidP="0059602E">
      <w:pPr>
        <w:ind w:firstLine="709"/>
        <w:jc w:val="both"/>
      </w:pPr>
      <w:r>
        <w:t>T</w:t>
      </w:r>
      <w:r w:rsidR="00465B25" w:rsidRPr="0059602E">
        <w:t>eikdamas pasiūlymą, tiekėjas turi įvertinti, kad net jei jis pasiūlymų teikimo metu ir gali pasiūlyti didelę patirtį turintį statinio statybos vadovą, ar atsiradus poreikiui (pvz., specialistui išėjus iš darbo, susirgus ir pan.) tiekėjas galės rasti kitą</w:t>
      </w:r>
      <w:r w:rsidR="00BC10FB">
        <w:t>,</w:t>
      </w:r>
      <w:r w:rsidR="00465B25" w:rsidRPr="0059602E">
        <w:t xml:space="preserve"> tokios pačios (už kurią buvo skaičiuojama StatV kriterijaus reikšmė vertinant laimėjusį pasiūlymą) kvalifikacijos ir patirties statinio statybos vadovą.</w:t>
      </w:r>
      <w:bookmarkEnd w:id="59"/>
    </w:p>
    <w:bookmarkEnd w:id="55"/>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1138622E" w:rsidR="00F97C0B" w:rsidRPr="00E82C73" w:rsidRDefault="00F97C0B" w:rsidP="0059602E">
      <w:pPr>
        <w:pStyle w:val="Sraopastraipa"/>
        <w:widowControl w:val="0"/>
        <w:numPr>
          <w:ilvl w:val="0"/>
          <w:numId w:val="2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1B01A9">
        <w:rPr>
          <w:rFonts w:eastAsia="Calibri"/>
          <w:sz w:val="24"/>
          <w:szCs w:val="24"/>
        </w:rPr>
        <w:t>j</w:t>
      </w:r>
      <w:r w:rsidRPr="00E82C73">
        <w:rPr>
          <w:rFonts w:eastAsia="Calibri"/>
          <w:sz w:val="24"/>
          <w:szCs w:val="24"/>
        </w:rPr>
        <w:t>e eilė</w:t>
      </w:r>
      <w:r w:rsidR="001B01A9">
        <w:rPr>
          <w:rFonts w:eastAsia="Calibri"/>
          <w:sz w:val="24"/>
          <w:szCs w:val="24"/>
        </w:rPr>
        <w:t>j</w:t>
      </w:r>
      <w:r w:rsidRPr="00E82C73">
        <w:rPr>
          <w:rFonts w:eastAsia="Calibri"/>
          <w:sz w:val="24"/>
          <w:szCs w:val="24"/>
        </w:rPr>
        <w:t xml:space="preserve">e surašomi ekonominio naudingumo mažėjimo tvarka. </w:t>
      </w:r>
      <w:bookmarkStart w:id="61" w:name="_Hlk131429937"/>
      <w:r w:rsidRPr="00E82C73">
        <w:rPr>
          <w:rFonts w:eastAsia="Calibri"/>
          <w:sz w:val="24"/>
          <w:szCs w:val="24"/>
        </w:rPr>
        <w:t>Pasiūlymų eilė nenustatoma, jeigu buvo pateiktas arba, įvertinus pasiūlymus, liko tik vienas pasiūlymas</w:t>
      </w:r>
      <w:bookmarkEnd w:id="61"/>
      <w:r w:rsidRPr="00E82C73">
        <w:rPr>
          <w:sz w:val="24"/>
          <w:szCs w:val="24"/>
        </w:rPr>
        <w:t>.</w:t>
      </w:r>
    </w:p>
    <w:p w14:paraId="5F9200D7" w14:textId="77777777" w:rsidR="00F97C0B" w:rsidRPr="00381EFA" w:rsidRDefault="00F97C0B" w:rsidP="0059602E">
      <w:pPr>
        <w:pStyle w:val="Sraopastraipa"/>
        <w:widowControl w:val="0"/>
        <w:numPr>
          <w:ilvl w:val="0"/>
          <w:numId w:val="22"/>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59602E">
      <w:pPr>
        <w:numPr>
          <w:ilvl w:val="0"/>
          <w:numId w:val="22"/>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59602E">
      <w:pPr>
        <w:numPr>
          <w:ilvl w:val="0"/>
          <w:numId w:val="22"/>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59602E">
      <w:pPr>
        <w:pStyle w:val="Sraopastraipa"/>
        <w:numPr>
          <w:ilvl w:val="0"/>
          <w:numId w:val="22"/>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59602E">
      <w:pPr>
        <w:widowControl w:val="0"/>
        <w:numPr>
          <w:ilvl w:val="0"/>
          <w:numId w:val="22"/>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59602E">
      <w:pPr>
        <w:widowControl w:val="0"/>
        <w:numPr>
          <w:ilvl w:val="0"/>
          <w:numId w:val="22"/>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59602E">
      <w:pPr>
        <w:numPr>
          <w:ilvl w:val="0"/>
          <w:numId w:val="22"/>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59602E">
      <w:pPr>
        <w:pStyle w:val="Sraopastraipa1"/>
        <w:widowControl w:val="0"/>
        <w:numPr>
          <w:ilvl w:val="0"/>
          <w:numId w:val="22"/>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91D3AF9" w:rsidR="00C94A4B" w:rsidRPr="00C94A4B" w:rsidRDefault="00C94A4B" w:rsidP="0059602E">
      <w:pPr>
        <w:pStyle w:val="Sraopastraipa1"/>
        <w:widowControl w:val="0"/>
        <w:numPr>
          <w:ilvl w:val="0"/>
          <w:numId w:val="22"/>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w:t>
      </w:r>
      <w:r w:rsidRPr="00673783">
        <w:rPr>
          <w:sz w:val="24"/>
          <w:szCs w:val="24"/>
        </w:rPr>
        <w:lastRenderedPageBreak/>
        <w:t xml:space="preserve">aprašo </w:t>
      </w:r>
      <w:r w:rsidR="001B01A9">
        <w:rPr>
          <w:sz w:val="24"/>
          <w:szCs w:val="24"/>
        </w:rPr>
        <w:t>6</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59602E">
      <w:pPr>
        <w:widowControl w:val="0"/>
        <w:numPr>
          <w:ilvl w:val="0"/>
          <w:numId w:val="22"/>
        </w:numPr>
        <w:tabs>
          <w:tab w:val="left" w:pos="900"/>
          <w:tab w:val="left" w:pos="1134"/>
          <w:tab w:val="left" w:pos="1276"/>
        </w:tabs>
        <w:jc w:val="both"/>
      </w:pPr>
      <w:bookmarkStart w:id="62"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62"/>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1EC77545" w:rsidR="007E1964" w:rsidRDefault="00895F1E" w:rsidP="007E1964">
      <w:pPr>
        <w:shd w:val="clear" w:color="auto" w:fill="FFFFFF"/>
        <w:jc w:val="center"/>
        <w:rPr>
          <w:b/>
          <w:bCs/>
        </w:rPr>
      </w:pPr>
      <w:r w:rsidRPr="000022DD">
        <w:rPr>
          <w:rFonts w:eastAsia="TimesNewRomanPS-BoldMT"/>
          <w:b/>
          <w:bCs/>
        </w:rPr>
        <w:t>MOK</w:t>
      </w:r>
      <w:r w:rsidR="00275C19">
        <w:rPr>
          <w:rFonts w:eastAsia="TimesNewRomanPS-BoldMT"/>
          <w:b/>
          <w:bCs/>
        </w:rPr>
        <w:t>SLO</w:t>
      </w:r>
      <w:r w:rsidRPr="000022DD">
        <w:rPr>
          <w:rFonts w:eastAsia="TimesNewRomanPS-BoldMT"/>
          <w:b/>
          <w:bCs/>
        </w:rPr>
        <w:t xml:space="preserve"> PASKIRTIES PASTATO PATALPŲ</w:t>
      </w:r>
      <w:r>
        <w:rPr>
          <w:rFonts w:eastAsia="TimesNewRomanPS-BoldMT"/>
          <w:b/>
          <w:bCs/>
        </w:rPr>
        <w:t>,</w:t>
      </w:r>
      <w:r w:rsidRPr="000022DD">
        <w:rPr>
          <w:rFonts w:eastAsia="TimesNewRomanPS-BoldMT"/>
          <w:b/>
          <w:bCs/>
        </w:rPr>
        <w:t xml:space="preserve"> KEIČIANT PASKIRTĮ Į GYVENAMĄJĄ, </w:t>
      </w:r>
      <w:r>
        <w:rPr>
          <w:rFonts w:eastAsia="TimesNewRomanPS-BoldMT"/>
          <w:b/>
          <w:bCs/>
        </w:rPr>
        <w:t xml:space="preserve">ADRESU </w:t>
      </w:r>
      <w:r w:rsidRPr="000022DD">
        <w:rPr>
          <w:rFonts w:eastAsia="TimesNewRomanPS-BoldMT"/>
          <w:b/>
          <w:bCs/>
        </w:rPr>
        <w:t>DEBRECENO G. 48,</w:t>
      </w:r>
      <w:r>
        <w:rPr>
          <w:rFonts w:eastAsia="TimesNewRomanPS-BoldMT"/>
          <w:b/>
          <w:bCs/>
        </w:rPr>
        <w:t xml:space="preserve"> KLAIPĖDA,</w:t>
      </w:r>
      <w:r w:rsidRPr="000022DD">
        <w:rPr>
          <w:rFonts w:eastAsia="TimesNewRomanPS-BoldMT"/>
          <w:b/>
          <w:bCs/>
        </w:rPr>
        <w:t xml:space="preserve"> REKONSTRAVIMO</w:t>
      </w:r>
      <w:r w:rsidR="00D66AAC">
        <w:rPr>
          <w:rFonts w:eastAsia="TimesNewRomanPS-BoldMT"/>
          <w:b/>
          <w:bCs/>
        </w:rPr>
        <w:t xml:space="preserve"> DARBŲ SU DARBO PROJEKTO PARENGIMU </w:t>
      </w:r>
      <w:r w:rsidR="00D66AAC">
        <w:rPr>
          <w:b/>
          <w:lang w:eastAsia="lt-LT"/>
        </w:rPr>
        <w:t>PIRKIM</w:t>
      </w:r>
      <w:r w:rsidR="00BC10FB">
        <w:rPr>
          <w:b/>
          <w:lang w:eastAsia="lt-LT"/>
        </w:rPr>
        <w:t>UI</w:t>
      </w:r>
      <w:r w:rsidR="00D66AAC">
        <w:rPr>
          <w:b/>
          <w:lang w:eastAsia="lt-LT"/>
        </w:rPr>
        <w:t xml:space="preserve"> SUPAPRASTINTO </w:t>
      </w:r>
      <w:r w:rsidR="00D66AAC" w:rsidRPr="00031EB2">
        <w:rPr>
          <w:b/>
          <w:bCs/>
        </w:rPr>
        <w:t xml:space="preserve">ATVIRO KONKURSO BŪDU </w:t>
      </w:r>
    </w:p>
    <w:p w14:paraId="09907C73" w14:textId="77777777" w:rsidR="00D66AAC" w:rsidRDefault="00D66AAC"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D66AAC">
      <w:pPr>
        <w:shd w:val="clear" w:color="auto" w:fill="FFFFFF"/>
        <w:ind w:left="2592" w:firstLine="129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63" w:name="_Hlk131343763"/>
    </w:p>
    <w:p w14:paraId="588BF9D4" w14:textId="77777777" w:rsidR="007E1964" w:rsidRDefault="007E1964" w:rsidP="007E1964">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E374A5" w:rsidRPr="0007312D" w14:paraId="67DAF223" w14:textId="77777777" w:rsidTr="0074689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E374A5" w:rsidRPr="00135E71" w:rsidRDefault="00E374A5"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E374A5" w:rsidRPr="00135E71" w:rsidRDefault="00E374A5" w:rsidP="00BB300A">
            <w:pPr>
              <w:widowControl w:val="0"/>
              <w:ind w:left="-142" w:firstLine="720"/>
              <w:jc w:val="both"/>
            </w:pPr>
          </w:p>
        </w:tc>
      </w:tr>
      <w:tr w:rsidR="00E374A5" w:rsidRPr="0007312D" w14:paraId="78414F15" w14:textId="77777777" w:rsidTr="00974395">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E374A5" w:rsidRPr="00135E71" w:rsidRDefault="00E374A5" w:rsidP="00BB300A">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5441B81F" w14:textId="77777777" w:rsidR="00E374A5" w:rsidRPr="00135E71" w:rsidRDefault="00E374A5" w:rsidP="00BB300A">
            <w:pPr>
              <w:widowControl w:val="0"/>
              <w:ind w:left="-142" w:firstLine="720"/>
              <w:jc w:val="both"/>
            </w:pPr>
          </w:p>
        </w:tc>
      </w:tr>
      <w:tr w:rsidR="00E374A5" w:rsidRPr="0007312D" w14:paraId="21072635" w14:textId="77777777" w:rsidTr="001C570D">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E374A5" w:rsidRPr="00135E71" w:rsidRDefault="00E374A5" w:rsidP="00BB300A">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5D0B995B" w14:textId="77777777" w:rsidR="00E374A5" w:rsidRPr="00135E71" w:rsidRDefault="00E374A5" w:rsidP="00BB300A">
            <w:pPr>
              <w:widowControl w:val="0"/>
              <w:ind w:left="-142" w:firstLine="720"/>
              <w:jc w:val="both"/>
            </w:pPr>
          </w:p>
        </w:tc>
      </w:tr>
      <w:tr w:rsidR="007E1964" w:rsidRPr="0007312D" w14:paraId="11BC80D5" w14:textId="77777777" w:rsidTr="00E374A5">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r w:rsidRPr="00943BA6">
              <w:rPr>
                <w:b/>
                <w:bCs/>
                <w:color w:val="000000" w:themeColor="text1"/>
              </w:rPr>
              <w:t xml:space="preserve">Kvazisubtiekėjas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E374A5" w:rsidRPr="0007312D" w14:paraId="03841192" w14:textId="77777777" w:rsidTr="0047366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099B6720" w:rsidR="00E374A5" w:rsidRPr="00135E71" w:rsidRDefault="00950D41" w:rsidP="00950D41">
            <w:pPr>
              <w:autoSpaceDE w:val="0"/>
              <w:autoSpaceDN w:val="0"/>
              <w:adjustRightInd w:val="0"/>
              <w:jc w:val="both"/>
            </w:pPr>
            <w:r>
              <w:rPr>
                <w:bCs/>
              </w:rPr>
              <w:t>K</w:t>
            </w:r>
            <w:r w:rsidRPr="00D20068">
              <w:rPr>
                <w:bCs/>
              </w:rPr>
              <w:t>valifikuot</w:t>
            </w:r>
            <w:r>
              <w:rPr>
                <w:bCs/>
              </w:rPr>
              <w:t>as</w:t>
            </w:r>
            <w:r w:rsidRPr="00D20068">
              <w:rPr>
                <w:bCs/>
              </w:rPr>
              <w:t xml:space="preserve"> statinio statybos vadov</w:t>
            </w:r>
            <w:r>
              <w:rPr>
                <w:bCs/>
              </w:rPr>
              <w:t>as</w:t>
            </w:r>
            <w:r w:rsidRPr="00D20068">
              <w:rPr>
                <w:bCs/>
              </w:rPr>
              <w:t>, turint</w:t>
            </w:r>
            <w:r>
              <w:rPr>
                <w:bCs/>
              </w:rPr>
              <w:t>is</w:t>
            </w:r>
            <w:r w:rsidRPr="00D20068">
              <w:rPr>
                <w:bCs/>
              </w:rPr>
              <w:t xml:space="preserve"> teisę eiti </w:t>
            </w:r>
            <w:r>
              <w:rPr>
                <w:bCs/>
              </w:rPr>
              <w:t xml:space="preserve">statinio </w:t>
            </w:r>
            <w:r w:rsidRPr="00D20068">
              <w:rPr>
                <w:bCs/>
              </w:rPr>
              <w:t xml:space="preserve">statybos vadovo pareigas (statinio kategorija – ypatingasis statinys, </w:t>
            </w:r>
            <w:r w:rsidRPr="008811CE">
              <w:rPr>
                <w:rFonts w:eastAsiaTheme="minorHAnsi"/>
              </w:rPr>
              <w:t xml:space="preserve">pastatai pagal paskirtį: gyvenamieji pastatai, pastatų paskirtis </w:t>
            </w:r>
            <w:r w:rsidRPr="00DB0389">
              <w:rPr>
                <w:rFonts w:eastAsiaTheme="minorHAnsi"/>
              </w:rPr>
              <w:t>–</w:t>
            </w:r>
            <w:r w:rsidRPr="008811CE">
              <w:rPr>
                <w:rFonts w:eastAsiaTheme="minorHAnsi"/>
              </w:rPr>
              <w:t xml:space="preserve"> įvairių socialinių grupių</w:t>
            </w:r>
            <w:r w:rsidRPr="00D20068">
              <w:rPr>
                <w:bCs/>
              </w:rPr>
              <w:t xml:space="preserve"> 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6A14294" w14:textId="77777777" w:rsidR="00E374A5" w:rsidRPr="00135E71" w:rsidRDefault="00E374A5" w:rsidP="00BB300A">
            <w:pPr>
              <w:widowControl w:val="0"/>
              <w:ind w:left="-142" w:firstLine="720"/>
              <w:jc w:val="both"/>
            </w:pPr>
          </w:p>
        </w:tc>
      </w:tr>
      <w:tr w:rsidR="00E374A5" w:rsidRPr="0007312D" w14:paraId="2877EC94" w14:textId="77777777" w:rsidTr="00E6167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31D2C184" w:rsidR="00E374A5" w:rsidRPr="00135E71" w:rsidRDefault="00950D41" w:rsidP="00BB300A">
            <w:pPr>
              <w:widowControl w:val="0"/>
              <w:jc w:val="both"/>
            </w:pPr>
            <w:r>
              <w:rPr>
                <w:bCs/>
              </w:rPr>
              <w:t>K</w:t>
            </w:r>
            <w:r w:rsidRPr="00D20068">
              <w:rPr>
                <w:bCs/>
              </w:rPr>
              <w:t>valifikuot</w:t>
            </w:r>
            <w:r>
              <w:rPr>
                <w:bCs/>
              </w:rPr>
              <w:t>as</w:t>
            </w:r>
            <w:r w:rsidRPr="00D20068">
              <w:rPr>
                <w:bCs/>
              </w:rPr>
              <w:t xml:space="preserve"> statinio projekto vadov</w:t>
            </w:r>
            <w:r>
              <w:rPr>
                <w:bCs/>
              </w:rPr>
              <w:t>as</w:t>
            </w:r>
            <w:r w:rsidRPr="00D20068">
              <w:rPr>
                <w:bCs/>
              </w:rPr>
              <w:t>, turint</w:t>
            </w:r>
            <w:r>
              <w:rPr>
                <w:bCs/>
              </w:rPr>
              <w:t>is</w:t>
            </w:r>
            <w:r w:rsidRPr="00D20068">
              <w:rPr>
                <w:bCs/>
              </w:rPr>
              <w:t xml:space="preserve"> teisę eiti projekto vadovo pareigas (statinio kategorija – ypatingasis statinys</w:t>
            </w:r>
            <w:r>
              <w:rPr>
                <w:bCs/>
              </w:rPr>
              <w:t xml:space="preserve">, </w:t>
            </w:r>
            <w:r w:rsidRPr="008811CE">
              <w:rPr>
                <w:bCs/>
              </w:rPr>
              <w:t xml:space="preserve">pastatai pagal paskirtį: gyvenamieji pastatai, pastatų paskirtis </w:t>
            </w:r>
            <w:r w:rsidRPr="00DB0389">
              <w:rPr>
                <w:rFonts w:eastAsiaTheme="minorHAnsi"/>
              </w:rPr>
              <w:t>–</w:t>
            </w:r>
            <w:r w:rsidRPr="008811CE">
              <w:rPr>
                <w:bCs/>
              </w:rPr>
              <w:t xml:space="preserve"> įvairių socialinių grupių </w:t>
            </w:r>
            <w:r w:rsidRPr="00D20068">
              <w:rPr>
                <w:bCs/>
              </w:rPr>
              <w:t>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E4216F7" w14:textId="77777777" w:rsidR="00E374A5" w:rsidRPr="00135E71" w:rsidRDefault="00E374A5"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2D522266" w14:textId="77777777" w:rsidR="007E1964" w:rsidRDefault="007E1964" w:rsidP="007E1964">
      <w:pPr>
        <w:widowControl w:val="0"/>
        <w:ind w:firstLine="709"/>
        <w:jc w:val="center"/>
        <w:rPr>
          <w:b/>
        </w:rPr>
      </w:pPr>
      <w:r>
        <w:rPr>
          <w: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E374A5" w:rsidRPr="00135E71" w14:paraId="11A66D06" w14:textId="77777777" w:rsidTr="00715B9E">
        <w:tc>
          <w:tcPr>
            <w:tcW w:w="5665" w:type="dxa"/>
            <w:shd w:val="clear" w:color="auto" w:fill="F2F2F2" w:themeFill="background1" w:themeFillShade="F2"/>
            <w:tcMar>
              <w:top w:w="0" w:type="dxa"/>
              <w:left w:w="108" w:type="dxa"/>
              <w:bottom w:w="0" w:type="dxa"/>
              <w:right w:w="108" w:type="dxa"/>
            </w:tcMar>
          </w:tcPr>
          <w:p w14:paraId="445BE50D" w14:textId="77777777" w:rsidR="00E374A5" w:rsidRPr="001C629B" w:rsidRDefault="00E374A5" w:rsidP="00BB300A">
            <w:pPr>
              <w:jc w:val="both"/>
              <w:rPr>
                <w:b/>
                <w:bCs/>
                <w:color w:val="000000" w:themeColor="text1"/>
              </w:rPr>
            </w:pPr>
            <w:r w:rsidRPr="001C629B">
              <w:rPr>
                <w:b/>
                <w:bCs/>
                <w:color w:val="000000" w:themeColor="text1"/>
              </w:rPr>
              <w:t xml:space="preserve">Subrangovo pavadinimas </w:t>
            </w:r>
          </w:p>
          <w:p w14:paraId="146F0881" w14:textId="77777777" w:rsidR="00E374A5" w:rsidRPr="00135E71" w:rsidRDefault="00E374A5"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w:t>
            </w:r>
            <w:r w:rsidRPr="00053CF8">
              <w:rPr>
                <w:i/>
                <w:iCs/>
              </w:rPr>
              <w:lastRenderedPageBreak/>
              <w:t>p.))</w:t>
            </w:r>
          </w:p>
        </w:tc>
        <w:tc>
          <w:tcPr>
            <w:tcW w:w="3828" w:type="dxa"/>
            <w:shd w:val="clear" w:color="auto" w:fill="FFFFFF" w:themeFill="background1"/>
            <w:tcMar>
              <w:top w:w="0" w:type="dxa"/>
              <w:left w:w="108" w:type="dxa"/>
              <w:bottom w:w="0" w:type="dxa"/>
              <w:right w:w="108" w:type="dxa"/>
            </w:tcMar>
          </w:tcPr>
          <w:p w14:paraId="34C556F9" w14:textId="77777777" w:rsidR="00E374A5" w:rsidRPr="00135E71" w:rsidRDefault="00E374A5" w:rsidP="00BB300A">
            <w:pPr>
              <w:widowControl w:val="0"/>
              <w:jc w:val="both"/>
            </w:pPr>
          </w:p>
        </w:tc>
      </w:tr>
      <w:tr w:rsidR="00E374A5" w:rsidRPr="00135E71" w14:paraId="62BF3764" w14:textId="77777777" w:rsidTr="00D87863">
        <w:tc>
          <w:tcPr>
            <w:tcW w:w="5665" w:type="dxa"/>
            <w:shd w:val="clear" w:color="auto" w:fill="F2F2F2" w:themeFill="background1" w:themeFillShade="F2"/>
            <w:tcMar>
              <w:top w:w="0" w:type="dxa"/>
              <w:left w:w="108" w:type="dxa"/>
              <w:bottom w:w="0" w:type="dxa"/>
              <w:right w:w="108" w:type="dxa"/>
            </w:tcMar>
          </w:tcPr>
          <w:p w14:paraId="38B12C23" w14:textId="77777777" w:rsidR="00E374A5" w:rsidRPr="00135E71" w:rsidRDefault="00E374A5"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3828" w:type="dxa"/>
          </w:tcPr>
          <w:p w14:paraId="44C55E4B" w14:textId="77777777" w:rsidR="00E374A5" w:rsidRPr="00135E71" w:rsidRDefault="00E374A5" w:rsidP="00BB300A">
            <w:pPr>
              <w:widowControl w:val="0"/>
              <w:jc w:val="both"/>
            </w:pPr>
          </w:p>
        </w:tc>
      </w:tr>
      <w:tr w:rsidR="00E374A5" w:rsidRPr="00135E71" w14:paraId="7609179D" w14:textId="77777777" w:rsidTr="00EB3B18">
        <w:tc>
          <w:tcPr>
            <w:tcW w:w="5665" w:type="dxa"/>
            <w:shd w:val="clear" w:color="auto" w:fill="F2F2F2" w:themeFill="background1" w:themeFillShade="F2"/>
            <w:tcMar>
              <w:top w:w="0" w:type="dxa"/>
              <w:left w:w="108" w:type="dxa"/>
              <w:bottom w:w="0" w:type="dxa"/>
              <w:right w:w="108" w:type="dxa"/>
            </w:tcMar>
          </w:tcPr>
          <w:p w14:paraId="5CBCD07E" w14:textId="77777777" w:rsidR="00E374A5" w:rsidRPr="00135E71" w:rsidRDefault="00E374A5"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3828" w:type="dxa"/>
          </w:tcPr>
          <w:p w14:paraId="121CCD9F" w14:textId="77777777" w:rsidR="00E374A5" w:rsidRPr="00135E71" w:rsidRDefault="00E374A5"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63"/>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0B7FBF6B" w14:textId="36452400" w:rsidR="007E1964" w:rsidRDefault="007E1964" w:rsidP="00A35B05">
      <w:pPr>
        <w:ind w:firstLine="709"/>
        <w:jc w:val="both"/>
      </w:pPr>
      <w:bookmarkStart w:id="64" w:name="_Hlk150257690"/>
      <w:r w:rsidRPr="00135E71">
        <w:t xml:space="preserve">Mes siūlome: </w:t>
      </w:r>
    </w:p>
    <w:p w14:paraId="1582E719" w14:textId="59E86E6A" w:rsidR="00A35B05" w:rsidRDefault="00A35B05" w:rsidP="00A35B05">
      <w:pPr>
        <w:ind w:firstLine="709"/>
        <w:jc w:val="both"/>
      </w:pPr>
    </w:p>
    <w:tbl>
      <w:tblPr>
        <w:tblStyle w:val="Lentelstinklelis"/>
        <w:tblW w:w="9630" w:type="dxa"/>
        <w:tblLook w:val="04A0" w:firstRow="1" w:lastRow="0" w:firstColumn="1" w:lastColumn="0" w:noHBand="0" w:noVBand="1"/>
      </w:tblPr>
      <w:tblGrid>
        <w:gridCol w:w="704"/>
        <w:gridCol w:w="6943"/>
        <w:gridCol w:w="1983"/>
      </w:tblGrid>
      <w:tr w:rsidR="00A35B05" w14:paraId="46454436" w14:textId="77777777" w:rsidTr="00573E7B">
        <w:tc>
          <w:tcPr>
            <w:tcW w:w="704" w:type="dxa"/>
            <w:shd w:val="clear" w:color="auto" w:fill="F2F2F2" w:themeFill="background1" w:themeFillShade="F2"/>
            <w:hideMark/>
          </w:tcPr>
          <w:p w14:paraId="7EECA68C" w14:textId="77777777" w:rsidR="00A35B05" w:rsidRDefault="00A35B05" w:rsidP="00573E7B">
            <w:pPr>
              <w:jc w:val="center"/>
              <w:rPr>
                <w:b/>
                <w:bCs/>
              </w:rPr>
            </w:pPr>
            <w:r>
              <w:rPr>
                <w:b/>
                <w:bCs/>
              </w:rPr>
              <w:t>Eil. Nr.</w:t>
            </w:r>
          </w:p>
        </w:tc>
        <w:tc>
          <w:tcPr>
            <w:tcW w:w="6943" w:type="dxa"/>
            <w:shd w:val="clear" w:color="auto" w:fill="F2F2F2" w:themeFill="background1" w:themeFillShade="F2"/>
            <w:vAlign w:val="center"/>
            <w:hideMark/>
          </w:tcPr>
          <w:p w14:paraId="57BE4504" w14:textId="77777777" w:rsidR="00A35B05" w:rsidRDefault="00A35B05" w:rsidP="00573E7B">
            <w:pPr>
              <w:jc w:val="center"/>
              <w:rPr>
                <w:b/>
                <w:bCs/>
              </w:rPr>
            </w:pPr>
            <w:r>
              <w:rPr>
                <w:b/>
                <w:bCs/>
              </w:rPr>
              <w:t>Darbų ir paslaugų pavadinimas</w:t>
            </w:r>
          </w:p>
        </w:tc>
        <w:tc>
          <w:tcPr>
            <w:tcW w:w="1983" w:type="dxa"/>
            <w:shd w:val="clear" w:color="auto" w:fill="F2F2F2" w:themeFill="background1" w:themeFillShade="F2"/>
            <w:vAlign w:val="center"/>
          </w:tcPr>
          <w:p w14:paraId="396A838B" w14:textId="77777777" w:rsidR="00A35B05" w:rsidRDefault="00A35B05" w:rsidP="00573E7B">
            <w:pPr>
              <w:jc w:val="center"/>
              <w:rPr>
                <w:b/>
                <w:bCs/>
              </w:rPr>
            </w:pPr>
            <w:r>
              <w:rPr>
                <w:b/>
                <w:bCs/>
              </w:rPr>
              <w:t>Kaina Eur be PVM</w:t>
            </w:r>
          </w:p>
        </w:tc>
      </w:tr>
      <w:tr w:rsidR="00A35B05" w14:paraId="601AE55F" w14:textId="77777777" w:rsidTr="00573E7B">
        <w:tc>
          <w:tcPr>
            <w:tcW w:w="704" w:type="dxa"/>
            <w:hideMark/>
          </w:tcPr>
          <w:p w14:paraId="6A56A7DA" w14:textId="77777777" w:rsidR="00A35B05" w:rsidRDefault="00A35B05" w:rsidP="00573E7B">
            <w:pPr>
              <w:jc w:val="center"/>
              <w:rPr>
                <w:lang w:val="en-US"/>
              </w:rPr>
            </w:pPr>
            <w:r>
              <w:rPr>
                <w:lang w:val="en-US"/>
              </w:rPr>
              <w:t>1.</w:t>
            </w:r>
          </w:p>
        </w:tc>
        <w:tc>
          <w:tcPr>
            <w:tcW w:w="6943" w:type="dxa"/>
          </w:tcPr>
          <w:p w14:paraId="1972470A" w14:textId="6FBB3241" w:rsidR="00A35B05" w:rsidRPr="008C58FA" w:rsidRDefault="00895F1E" w:rsidP="00573E7B">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501C133D" w14:textId="77777777" w:rsidR="00A35B05" w:rsidRDefault="00A35B05" w:rsidP="00573E7B">
            <w:pPr>
              <w:jc w:val="center"/>
            </w:pPr>
            <w:r>
              <w:rPr>
                <w:i/>
                <w:iCs/>
                <w:highlight w:val="lightGray"/>
              </w:rPr>
              <w:t>(įrašyti skaičiais</w:t>
            </w:r>
            <w:r>
              <w:rPr>
                <w:highlight w:val="lightGray"/>
              </w:rPr>
              <w:t>)</w:t>
            </w:r>
          </w:p>
        </w:tc>
      </w:tr>
      <w:tr w:rsidR="00A35B05" w14:paraId="29908F8C" w14:textId="77777777" w:rsidTr="00573E7B">
        <w:tc>
          <w:tcPr>
            <w:tcW w:w="704" w:type="dxa"/>
          </w:tcPr>
          <w:p w14:paraId="02DE6207" w14:textId="77777777" w:rsidR="00A35B05" w:rsidRDefault="00A35B05" w:rsidP="00573E7B">
            <w:pPr>
              <w:jc w:val="center"/>
              <w:rPr>
                <w:lang w:val="en-US"/>
              </w:rPr>
            </w:pPr>
            <w:r>
              <w:rPr>
                <w:lang w:val="en-US"/>
              </w:rPr>
              <w:t>2.</w:t>
            </w:r>
          </w:p>
        </w:tc>
        <w:tc>
          <w:tcPr>
            <w:tcW w:w="6943" w:type="dxa"/>
          </w:tcPr>
          <w:p w14:paraId="28636B54" w14:textId="68FFEC82" w:rsidR="00A35B05" w:rsidRDefault="00895F1E" w:rsidP="00573E7B">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rsidR="00A35B05">
              <w:t xml:space="preserve"> </w:t>
            </w:r>
            <w:r w:rsidR="00A35B05" w:rsidRPr="002219C3">
              <w:t>darb</w:t>
            </w:r>
            <w:r w:rsidR="00A35B05">
              <w:t>ai</w:t>
            </w:r>
          </w:p>
        </w:tc>
        <w:tc>
          <w:tcPr>
            <w:tcW w:w="1983" w:type="dxa"/>
          </w:tcPr>
          <w:p w14:paraId="0919459F" w14:textId="77777777" w:rsidR="00A35B05" w:rsidRDefault="00A35B05" w:rsidP="00573E7B">
            <w:pPr>
              <w:rPr>
                <w:i/>
                <w:iCs/>
                <w:highlight w:val="lightGray"/>
              </w:rPr>
            </w:pPr>
            <w:r>
              <w:rPr>
                <w:i/>
                <w:iCs/>
                <w:highlight w:val="lightGray"/>
              </w:rPr>
              <w:t>(įrašyti skaičiais</w:t>
            </w:r>
            <w:r>
              <w:rPr>
                <w:highlight w:val="lightGray"/>
              </w:rPr>
              <w:t>)</w:t>
            </w:r>
          </w:p>
        </w:tc>
      </w:tr>
      <w:tr w:rsidR="00A35B05" w14:paraId="19DF8CB3" w14:textId="77777777" w:rsidTr="00573E7B">
        <w:tc>
          <w:tcPr>
            <w:tcW w:w="704" w:type="dxa"/>
          </w:tcPr>
          <w:p w14:paraId="29DFBCD6" w14:textId="77777777" w:rsidR="00A35B05" w:rsidRDefault="00A35B05" w:rsidP="00573E7B">
            <w:pPr>
              <w:jc w:val="center"/>
              <w:rPr>
                <w:lang w:val="en-US"/>
              </w:rPr>
            </w:pPr>
            <w:r>
              <w:rPr>
                <w:lang w:val="en-US"/>
              </w:rPr>
              <w:t>3.</w:t>
            </w:r>
          </w:p>
        </w:tc>
        <w:tc>
          <w:tcPr>
            <w:tcW w:w="6943" w:type="dxa"/>
          </w:tcPr>
          <w:p w14:paraId="075C2275" w14:textId="77777777" w:rsidR="00A35B05" w:rsidRDefault="00A35B05" w:rsidP="00573E7B">
            <w:pPr>
              <w:jc w:val="both"/>
            </w:pPr>
            <w:r>
              <w:t>Išpildomosios dokumentacijos parengimas</w:t>
            </w:r>
          </w:p>
        </w:tc>
        <w:tc>
          <w:tcPr>
            <w:tcW w:w="1983" w:type="dxa"/>
            <w:vAlign w:val="center"/>
          </w:tcPr>
          <w:p w14:paraId="74A28545" w14:textId="77777777" w:rsidR="00A35B05" w:rsidRDefault="00A35B05" w:rsidP="00573E7B">
            <w:pPr>
              <w:jc w:val="center"/>
              <w:rPr>
                <w:i/>
                <w:iCs/>
                <w:highlight w:val="lightGray"/>
              </w:rPr>
            </w:pPr>
            <w:r w:rsidRPr="0031069F">
              <w:rPr>
                <w:i/>
                <w:iCs/>
                <w:highlight w:val="lightGray"/>
              </w:rPr>
              <w:t>(įrašyti skaičiais</w:t>
            </w:r>
            <w:r w:rsidRPr="0031069F">
              <w:rPr>
                <w:highlight w:val="lightGray"/>
              </w:rPr>
              <w:t>)</w:t>
            </w:r>
          </w:p>
        </w:tc>
      </w:tr>
      <w:tr w:rsidR="00A35B05" w14:paraId="30738C39" w14:textId="77777777" w:rsidTr="00573E7B">
        <w:tc>
          <w:tcPr>
            <w:tcW w:w="7647" w:type="dxa"/>
            <w:gridSpan w:val="2"/>
            <w:shd w:val="clear" w:color="auto" w:fill="F2F2F2" w:themeFill="background1" w:themeFillShade="F2"/>
          </w:tcPr>
          <w:p w14:paraId="30256068" w14:textId="77777777" w:rsidR="00A35B05" w:rsidRPr="0062511A" w:rsidRDefault="00A35B05" w:rsidP="00573E7B">
            <w:pPr>
              <w:jc w:val="right"/>
              <w:rPr>
                <w:b/>
              </w:rPr>
            </w:pPr>
            <w:r w:rsidRPr="0062511A">
              <w:rPr>
                <w:b/>
              </w:rPr>
              <w:t xml:space="preserve">Pasiūlymo kaina </w:t>
            </w:r>
            <w:r>
              <w:rPr>
                <w:b/>
              </w:rPr>
              <w:t xml:space="preserve">(1-3 eil. suma) </w:t>
            </w:r>
            <w:r w:rsidRPr="0062511A">
              <w:rPr>
                <w:b/>
              </w:rPr>
              <w:t>Eur be PVM:</w:t>
            </w:r>
          </w:p>
        </w:tc>
        <w:tc>
          <w:tcPr>
            <w:tcW w:w="1983" w:type="dxa"/>
          </w:tcPr>
          <w:p w14:paraId="24F04429"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r w:rsidR="00A35B05" w14:paraId="2DCD910D" w14:textId="77777777" w:rsidTr="00573E7B">
        <w:tc>
          <w:tcPr>
            <w:tcW w:w="7647" w:type="dxa"/>
            <w:gridSpan w:val="2"/>
            <w:shd w:val="clear" w:color="auto" w:fill="F2F2F2" w:themeFill="background1" w:themeFillShade="F2"/>
          </w:tcPr>
          <w:p w14:paraId="5BD72A71" w14:textId="6355348B" w:rsidR="00A35B05" w:rsidRPr="0062511A" w:rsidRDefault="00A35B05" w:rsidP="00573E7B">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88412AE" w14:textId="77777777" w:rsidR="00A35B05" w:rsidRDefault="00A35B05" w:rsidP="00573E7B">
            <w:pPr>
              <w:jc w:val="center"/>
              <w:rPr>
                <w:i/>
                <w:iCs/>
                <w:highlight w:val="lightGray"/>
              </w:rPr>
            </w:pPr>
            <w:r>
              <w:rPr>
                <w:i/>
                <w:iCs/>
                <w:highlight w:val="lightGray"/>
              </w:rPr>
              <w:t>(įrašyti skaičiais</w:t>
            </w:r>
            <w:r>
              <w:rPr>
                <w:highlight w:val="lightGray"/>
              </w:rPr>
              <w:t>)</w:t>
            </w:r>
          </w:p>
        </w:tc>
      </w:tr>
      <w:tr w:rsidR="00A35B05" w14:paraId="745A6D36" w14:textId="77777777" w:rsidTr="00573E7B">
        <w:tc>
          <w:tcPr>
            <w:tcW w:w="7647" w:type="dxa"/>
            <w:gridSpan w:val="2"/>
            <w:shd w:val="clear" w:color="auto" w:fill="F2F2F2" w:themeFill="background1" w:themeFillShade="F2"/>
          </w:tcPr>
          <w:p w14:paraId="42427285" w14:textId="77777777" w:rsidR="00A35B05" w:rsidRPr="0062511A" w:rsidRDefault="00A35B05" w:rsidP="00573E7B">
            <w:pPr>
              <w:jc w:val="right"/>
              <w:rPr>
                <w:b/>
              </w:rPr>
            </w:pPr>
            <w:r w:rsidRPr="0062511A">
              <w:rPr>
                <w:b/>
              </w:rPr>
              <w:t>Pasiūlymo kaina Eur su PVM:</w:t>
            </w:r>
          </w:p>
        </w:tc>
        <w:tc>
          <w:tcPr>
            <w:tcW w:w="1983" w:type="dxa"/>
          </w:tcPr>
          <w:p w14:paraId="0A302725"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bl>
    <w:p w14:paraId="18AEA70E" w14:textId="77777777" w:rsidR="007E1964" w:rsidRPr="00C07237" w:rsidRDefault="007E1964" w:rsidP="007E1964">
      <w:pPr>
        <w:widowControl w:val="0"/>
        <w:ind w:firstLine="709"/>
        <w:rPr>
          <w:i/>
        </w:rPr>
      </w:pPr>
      <w:r w:rsidRPr="00C07237">
        <w:rPr>
          <w:i/>
        </w:rPr>
        <w:t>Pastabos:</w:t>
      </w:r>
    </w:p>
    <w:p w14:paraId="7F4B80A0" w14:textId="297E9EEB" w:rsidR="007E1964" w:rsidRDefault="007E1964" w:rsidP="007E1964">
      <w:pPr>
        <w:widowControl w:val="0"/>
        <w:ind w:firstLine="709"/>
        <w:rPr>
          <w:i/>
        </w:rPr>
      </w:pPr>
      <w:r w:rsidRPr="00C07237">
        <w:rPr>
          <w:i/>
        </w:rPr>
        <w:t xml:space="preserve">- </w:t>
      </w:r>
      <w:r>
        <w:rPr>
          <w:i/>
        </w:rPr>
        <w:t>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52F0FD0"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A35B05">
        <w:rPr>
          <w:i/>
        </w:rPr>
        <w:t>.</w:t>
      </w:r>
    </w:p>
    <w:p w14:paraId="31895533" w14:textId="77777777" w:rsidR="007E1964" w:rsidRDefault="007E1964" w:rsidP="007E1964">
      <w:pPr>
        <w:widowControl w:val="0"/>
        <w:ind w:right="-31" w:firstLine="709"/>
        <w:jc w:val="both"/>
      </w:pPr>
    </w:p>
    <w:p w14:paraId="3D6D23E8" w14:textId="77777777" w:rsidR="007E1964" w:rsidRDefault="007E1964" w:rsidP="007E1964">
      <w:pPr>
        <w:tabs>
          <w:tab w:val="left" w:pos="851"/>
        </w:tabs>
        <w:jc w:val="both"/>
        <w:rPr>
          <w:b/>
          <w:bCs/>
        </w:rPr>
      </w:pPr>
    </w:p>
    <w:bookmarkEnd w:id="64"/>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16"/>
        <w:gridCol w:w="3543"/>
      </w:tblGrid>
      <w:tr w:rsidR="00435DBC" w:rsidRPr="00492CAB" w14:paraId="410C6758" w14:textId="77777777" w:rsidTr="00BF467E">
        <w:tc>
          <w:tcPr>
            <w:tcW w:w="675" w:type="dxa"/>
            <w:shd w:val="clear" w:color="auto" w:fill="F2F2F2"/>
            <w:vAlign w:val="center"/>
          </w:tcPr>
          <w:p w14:paraId="76736247" w14:textId="77777777" w:rsidR="00435DBC" w:rsidRPr="00492CAB" w:rsidRDefault="00435DBC" w:rsidP="00BB300A">
            <w:pPr>
              <w:suppressAutoHyphens/>
              <w:jc w:val="center"/>
              <w:rPr>
                <w:b/>
              </w:rPr>
            </w:pPr>
            <w:r w:rsidRPr="00492CAB">
              <w:rPr>
                <w:b/>
              </w:rPr>
              <w:t>Eil. Nr.</w:t>
            </w:r>
          </w:p>
        </w:tc>
        <w:tc>
          <w:tcPr>
            <w:tcW w:w="5416" w:type="dxa"/>
            <w:shd w:val="clear" w:color="auto" w:fill="F2F2F2"/>
            <w:vAlign w:val="center"/>
          </w:tcPr>
          <w:p w14:paraId="438E2DF6" w14:textId="77777777" w:rsidR="00435DBC" w:rsidRPr="00492CAB" w:rsidRDefault="00435DBC" w:rsidP="00BB300A">
            <w:pPr>
              <w:suppressAutoHyphens/>
              <w:jc w:val="center"/>
              <w:rPr>
                <w:b/>
              </w:rPr>
            </w:pPr>
            <w:r w:rsidRPr="00492CAB">
              <w:rPr>
                <w:b/>
              </w:rPr>
              <w:t>Vertinimo kriterijus</w:t>
            </w:r>
          </w:p>
        </w:tc>
        <w:tc>
          <w:tcPr>
            <w:tcW w:w="3543" w:type="dxa"/>
            <w:shd w:val="clear" w:color="auto" w:fill="F2F2F2"/>
            <w:vAlign w:val="center"/>
          </w:tcPr>
          <w:p w14:paraId="229ECC32" w14:textId="5442E45D" w:rsidR="00435DBC" w:rsidRPr="00492CAB" w:rsidRDefault="00435DBC" w:rsidP="00435DBC">
            <w:pPr>
              <w:suppressAutoHyphens/>
              <w:jc w:val="center"/>
              <w:rPr>
                <w:b/>
              </w:rPr>
            </w:pPr>
            <w:r w:rsidRPr="00492CAB">
              <w:rPr>
                <w:b/>
              </w:rPr>
              <w:t>Siūloma kriterijaus reikšmė</w:t>
            </w:r>
          </w:p>
        </w:tc>
      </w:tr>
      <w:tr w:rsidR="00435DBC" w:rsidRPr="00492CAB" w14:paraId="057292A6" w14:textId="77777777" w:rsidTr="00BF467E">
        <w:tc>
          <w:tcPr>
            <w:tcW w:w="675" w:type="dxa"/>
          </w:tcPr>
          <w:p w14:paraId="13E568E6" w14:textId="77777777" w:rsidR="00435DBC" w:rsidRPr="00492CAB" w:rsidRDefault="00435DBC" w:rsidP="00727305">
            <w:pPr>
              <w:suppressAutoHyphens/>
              <w:jc w:val="center"/>
            </w:pPr>
            <w:r w:rsidRPr="00492CAB">
              <w:t>1.</w:t>
            </w:r>
          </w:p>
        </w:tc>
        <w:tc>
          <w:tcPr>
            <w:tcW w:w="5416" w:type="dxa"/>
          </w:tcPr>
          <w:p w14:paraId="62F5EF6F" w14:textId="77777777" w:rsidR="00435DBC" w:rsidRDefault="00435DBC"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terminą (5 metus). </w:t>
            </w:r>
          </w:p>
          <w:p w14:paraId="0FEF51CA" w14:textId="77777777" w:rsidR="00435DBC" w:rsidRDefault="00435DBC" w:rsidP="00BB300A">
            <w:pPr>
              <w:widowControl w:val="0"/>
              <w:tabs>
                <w:tab w:val="left" w:pos="1134"/>
                <w:tab w:val="left" w:pos="1276"/>
                <w:tab w:val="left" w:pos="1418"/>
              </w:tabs>
              <w:contextualSpacing/>
              <w:jc w:val="both"/>
              <w:rPr>
                <w:bCs/>
              </w:rPr>
            </w:pPr>
          </w:p>
          <w:p w14:paraId="6B216B67" w14:textId="77777777" w:rsidR="00435DBC" w:rsidRPr="00492CAB" w:rsidRDefault="00435DBC"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543" w:type="dxa"/>
            <w:vAlign w:val="center"/>
          </w:tcPr>
          <w:p w14:paraId="1648E643" w14:textId="1A8BD383" w:rsidR="00435DBC" w:rsidRPr="00492CAB" w:rsidRDefault="00D02861" w:rsidP="00BB300A">
            <w:pPr>
              <w:jc w:val="center"/>
              <w:rPr>
                <w:b/>
              </w:rPr>
            </w:pPr>
            <w:r w:rsidRPr="00BD1135">
              <w:rPr>
                <w:highlight w:val="lightGray"/>
              </w:rPr>
              <w:t>(nurodyti)</w:t>
            </w:r>
            <w:r w:rsidR="00435DBC" w:rsidRPr="00492CAB">
              <w:rPr>
                <w:b/>
              </w:rPr>
              <w:t xml:space="preserve"> metai</w:t>
            </w:r>
          </w:p>
          <w:p w14:paraId="3A951C7C" w14:textId="05B64A8C" w:rsidR="00435DBC" w:rsidRPr="00492CAB" w:rsidRDefault="00435DBC" w:rsidP="00BB300A">
            <w:pPr>
              <w:jc w:val="center"/>
              <w:rPr>
                <w:b/>
              </w:rPr>
            </w:pPr>
            <w:r w:rsidRPr="00492CAB">
              <w:rPr>
                <w:i/>
                <w:iCs/>
              </w:rPr>
              <w:t>(nurodomas metų skaičius sveiku skaičiumi)</w:t>
            </w:r>
          </w:p>
        </w:tc>
      </w:tr>
      <w:tr w:rsidR="00A35B05" w:rsidRPr="00492CAB" w14:paraId="5A204ECB" w14:textId="77777777" w:rsidTr="00BF467E">
        <w:tc>
          <w:tcPr>
            <w:tcW w:w="675" w:type="dxa"/>
          </w:tcPr>
          <w:p w14:paraId="1A4CD118" w14:textId="0444BE53" w:rsidR="00A35B05" w:rsidRPr="00492CAB" w:rsidRDefault="00727305" w:rsidP="00BF467E">
            <w:pPr>
              <w:suppressAutoHyphens/>
              <w:jc w:val="center"/>
            </w:pPr>
            <w:r>
              <w:t>2.</w:t>
            </w:r>
          </w:p>
        </w:tc>
        <w:tc>
          <w:tcPr>
            <w:tcW w:w="5416" w:type="dxa"/>
          </w:tcPr>
          <w:p w14:paraId="0FFE4722" w14:textId="5D90DF21" w:rsidR="00A35B05" w:rsidRPr="003D59D4" w:rsidRDefault="003D59D4" w:rsidP="00BF467E">
            <w:pPr>
              <w:jc w:val="both"/>
            </w:pPr>
            <w:r w:rsidRPr="00441EEE">
              <w:rPr>
                <w:b/>
                <w:bCs/>
              </w:rPr>
              <w:t>Statinio statybos vadovo patirtis (StatV)</w:t>
            </w:r>
            <w:r w:rsidRPr="00441EEE">
              <w:t xml:space="preserve"> </w:t>
            </w:r>
            <w:r w:rsidRPr="00441EEE">
              <w:rPr>
                <w:b/>
                <w:bCs/>
              </w:rPr>
              <w:t>– </w:t>
            </w:r>
            <w:r w:rsidRPr="00441EEE">
              <w:t xml:space="preserve">siūlomo statinio statybos vadovo, atitinkančio konkurso sąlygų aprašo 18.3 p. 1) pozicijai nustatytus kvalifikacijos </w:t>
            </w:r>
            <w:r w:rsidRPr="00441EEE">
              <w:lastRenderedPageBreak/>
              <w:t>reikalavimus, per paskutinius 5 metus iki pasiūlymų pateikimo termino pabaigos įvykdytų objektų</w:t>
            </w:r>
            <w:r w:rsidRPr="00465B25">
              <w:rPr>
                <w:b/>
                <w:bCs/>
              </w:rPr>
              <w:t xml:space="preserve"> </w:t>
            </w:r>
            <w:r w:rsidRPr="00441EEE">
              <w:t>(t. y. objektas, kuriame tiekėjo siūlomas asmuo ėjo statinio statybos vadovo pareigas</w:t>
            </w:r>
            <w:r>
              <w:t>,</w:t>
            </w:r>
            <w:r w:rsidRPr="00441EEE">
              <w:t xml:space="preserve"> </w:t>
            </w:r>
            <w:r w:rsidR="00D02861">
              <w:t>turi būti</w:t>
            </w:r>
            <w:r w:rsidRPr="00441EEE">
              <w:t xml:space="preserve"> užbaigtas)</w:t>
            </w:r>
            <w:r w:rsidRPr="003D59D4">
              <w:rPr>
                <w:b/>
                <w:bCs/>
              </w:rPr>
              <w:t xml:space="preserve"> </w:t>
            </w:r>
            <w:r w:rsidRPr="00441EEE">
              <w:t>vertę, kuriuos</w:t>
            </w:r>
            <w:r>
              <w:t>e</w:t>
            </w:r>
            <w:r w:rsidRPr="00441EEE">
              <w:t xml:space="preserve"> specialistas ėjo ypatingojo </w:t>
            </w:r>
            <w:r w:rsidRPr="0059602E">
              <w:t>statinio statybos vadovo pareigas</w:t>
            </w:r>
            <w:r w:rsidRPr="00441EEE">
              <w:t xml:space="preserve"> ir kurių kiekvieno apimtyje buvo atlikti statybos darbai (bet kuri iš šių statybos rūšių, kaip apibrėžta Lietuvos Respublikos statybos įstatyme: </w:t>
            </w:r>
            <w:r w:rsidR="00950D41" w:rsidRPr="00441EEE">
              <w:rPr>
                <w:b/>
                <w:bCs/>
              </w:rPr>
              <w:t>naujo statinio statyba ir (ar) statinio rekonstravimas</w:t>
            </w:r>
            <w:r w:rsidR="00950D41" w:rsidRPr="00441EEE">
              <w:t xml:space="preserve">) </w:t>
            </w:r>
            <w:r w:rsidR="00950D41" w:rsidRPr="00441EEE">
              <w:rPr>
                <w:b/>
                <w:bCs/>
              </w:rPr>
              <w:t>statinių kategorijoje: ypatingi statiniai</w:t>
            </w:r>
            <w:r w:rsidR="00950D41" w:rsidRPr="007C11BB">
              <w:rPr>
                <w:b/>
                <w:bCs/>
              </w:rPr>
              <w:t xml:space="preserve">; </w:t>
            </w:r>
            <w:r w:rsidR="00950D41" w:rsidRPr="00950D41">
              <w:rPr>
                <w:rFonts w:eastAsiaTheme="minorHAnsi"/>
                <w:b/>
                <w:bCs/>
              </w:rPr>
              <w:t xml:space="preserve">pastatai pagal paskirtį: gyvenamieji pastatai, pastatų paskirtis </w:t>
            </w:r>
            <w:r w:rsidR="00950D41" w:rsidRPr="00950D41">
              <w:rPr>
                <w:b/>
                <w:bCs/>
              </w:rPr>
              <w:t>–</w:t>
            </w:r>
            <w:r w:rsidR="00950D41" w:rsidRPr="00950D41">
              <w:rPr>
                <w:rFonts w:eastAsiaTheme="minorHAnsi"/>
                <w:b/>
                <w:bCs/>
              </w:rPr>
              <w:t xml:space="preserve"> įvairių socialinių grupių</w:t>
            </w:r>
            <w:r w:rsidR="00D02861">
              <w:rPr>
                <w:b/>
                <w:bCs/>
              </w:rPr>
              <w:t xml:space="preserve"> ir (ar)</w:t>
            </w:r>
            <w:r w:rsidR="00950D41" w:rsidRPr="00950D41">
              <w:rPr>
                <w:b/>
                <w:bCs/>
              </w:rPr>
              <w:t xml:space="preserve"> </w:t>
            </w:r>
            <w:r w:rsidR="00950D41" w:rsidRPr="00950D41">
              <w:rPr>
                <w:rFonts w:eastAsiaTheme="minorHAnsi"/>
                <w:b/>
                <w:bCs/>
              </w:rPr>
              <w:t>pastatai pagal paskirtį:</w:t>
            </w:r>
            <w:r w:rsidR="00950D41" w:rsidRPr="00950D41">
              <w:rPr>
                <w:b/>
                <w:bCs/>
              </w:rPr>
              <w:t xml:space="preserve"> negyvenamieji pastatai: viešbučių paskirties pastatai ir (ar) administracinės paskirties pastatai</w:t>
            </w:r>
            <w:r w:rsidR="00950D41" w:rsidRPr="00441EEE">
              <w:rPr>
                <w:b/>
                <w:bCs/>
              </w:rPr>
              <w:t xml:space="preserve"> ir (ar) kultūros paskirties pastatai ir (ar) mokslo paskirties pastatai ir (ar) gydymo paskirties pastatai ir (ar) sporto paskirties pastatai</w:t>
            </w:r>
            <w:r w:rsidRPr="00441EEE">
              <w:rPr>
                <w:b/>
                <w:bCs/>
              </w:rPr>
              <w:t>.</w:t>
            </w:r>
            <w:r>
              <w:rPr>
                <w:b/>
                <w:bCs/>
              </w:rPr>
              <w:t xml:space="preserve"> </w:t>
            </w:r>
          </w:p>
        </w:tc>
        <w:tc>
          <w:tcPr>
            <w:tcW w:w="3543" w:type="dxa"/>
            <w:vAlign w:val="center"/>
          </w:tcPr>
          <w:p w14:paraId="2E8FC341" w14:textId="77777777" w:rsidR="003D59D4" w:rsidRPr="00807491" w:rsidRDefault="003D59D4" w:rsidP="003D59D4">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5C424DB5" w14:textId="77777777" w:rsidR="003D59D4" w:rsidRDefault="003D59D4" w:rsidP="003D59D4">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 xml:space="preserve">(yra įdarbintas tiekėjo, kito </w:t>
            </w:r>
            <w:r w:rsidRPr="00BD1135">
              <w:rPr>
                <w:i/>
                <w:sz w:val="20"/>
                <w:szCs w:val="20"/>
              </w:rPr>
              <w:lastRenderedPageBreak/>
              <w:t>ūkio subjekto, kurio pajėgumais remiamasi, planuojamas įdarbinti laimėjus konkursą, ar yra pasitelkiamas kaip kitas ūkio subjektas, kurio pajėgumais remiamasi)</w:t>
            </w:r>
          </w:p>
          <w:p w14:paraId="76AC0253" w14:textId="77777777" w:rsidR="003D59D4" w:rsidRDefault="003D59D4" w:rsidP="003D59D4">
            <w:pPr>
              <w:widowControl w:val="0"/>
              <w:tabs>
                <w:tab w:val="left" w:pos="1080"/>
              </w:tabs>
              <w:contextualSpacing/>
              <w:jc w:val="both"/>
              <w:rPr>
                <w:i/>
              </w:rPr>
            </w:pPr>
          </w:p>
          <w:p w14:paraId="3FE227BC" w14:textId="77777777" w:rsidR="003D59D4" w:rsidRPr="00BD1135" w:rsidRDefault="003D59D4" w:rsidP="003D59D4">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621B1B41" w14:textId="58C505CF" w:rsidR="003D59D4" w:rsidRDefault="003D59D4" w:rsidP="003D59D4">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4F18326" w14:textId="63CFCF62" w:rsidR="003D59D4" w:rsidRDefault="003D59D4" w:rsidP="003D59D4">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00413049" w14:textId="3653D086" w:rsidR="003D59D4" w:rsidRDefault="003D59D4" w:rsidP="003D59D4">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FE60E13" w14:textId="620F2826" w:rsidR="003D59D4" w:rsidRDefault="003D59D4" w:rsidP="003D59D4">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17B6D988" w14:textId="4FCA0517" w:rsidR="003D59D4" w:rsidRDefault="003D59D4" w:rsidP="003D59D4">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D92B447" w14:textId="77777777" w:rsidR="003D59D4" w:rsidRDefault="003D59D4" w:rsidP="003D59D4">
            <w:pPr>
              <w:rPr>
                <w:b/>
                <w:bCs/>
              </w:rPr>
            </w:pPr>
          </w:p>
          <w:p w14:paraId="1AA4D8CD" w14:textId="72A45AAA" w:rsidR="003D59D4" w:rsidRPr="003D59D4" w:rsidRDefault="003D59D4" w:rsidP="003D59D4">
            <w:r w:rsidRPr="003D59D4">
              <w:t>Pridedama:</w:t>
            </w:r>
          </w:p>
          <w:p w14:paraId="411E0059" w14:textId="77777777" w:rsidR="003D59D4" w:rsidRPr="0059602E" w:rsidRDefault="003D59D4" w:rsidP="003D59D4">
            <w:pPr>
              <w:jc w:val="both"/>
            </w:pPr>
            <w:r w:rsidRPr="0059602E">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w:t>
            </w:r>
            <w:r w:rsidRPr="0059602E">
              <w:lastRenderedPageBreak/>
              <w:t>siūlomam specialistui išduoto dokumento numeris);</w:t>
            </w:r>
          </w:p>
          <w:p w14:paraId="370021F0" w14:textId="77777777" w:rsidR="003D59D4" w:rsidRPr="003D59D4" w:rsidRDefault="003D59D4" w:rsidP="003D59D4">
            <w:pPr>
              <w:jc w:val="both"/>
              <w:rPr>
                <w:i/>
                <w:iCs/>
                <w:sz w:val="20"/>
                <w:szCs w:val="20"/>
              </w:rPr>
            </w:pPr>
            <w:r w:rsidRPr="003D59D4">
              <w:rPr>
                <w:i/>
                <w:iCs/>
                <w:sz w:val="20"/>
                <w:szCs w:val="20"/>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1D1C4432" w14:textId="3C5C5435" w:rsidR="003D59D4" w:rsidRPr="0059602E" w:rsidRDefault="001C3702" w:rsidP="003D59D4">
            <w:pPr>
              <w:jc w:val="both"/>
            </w:pPr>
            <w:r>
              <w:t>b</w:t>
            </w:r>
            <w:r w:rsidR="003D59D4" w:rsidRPr="0059602E">
              <w:t>) statinio statybos vadovo paskyrimo į atitinkamas pareigas įsakymai ar kiti lygiaverčiai dokumentai, įrodantys, kad siūlomas specialistas tikrai ėjo nurodytas pareigas pagal įvykdytų objektų sąraše nurodytus objektus;</w:t>
            </w:r>
          </w:p>
          <w:p w14:paraId="607105EF" w14:textId="41144AF8" w:rsidR="003D59D4" w:rsidRPr="0059602E" w:rsidRDefault="001C3702" w:rsidP="003D59D4">
            <w:pPr>
              <w:jc w:val="both"/>
            </w:pPr>
            <w:r>
              <w:t>c</w:t>
            </w:r>
            <w:r w:rsidR="003D59D4" w:rsidRPr="0059602E">
              <w:t>) įvykdytų objektų sąraše nurodytų objektų statybų užbaigimą įrodantys dokumentai;</w:t>
            </w:r>
          </w:p>
          <w:p w14:paraId="28FBACC8" w14:textId="4F6560EE" w:rsidR="00A35B05" w:rsidRPr="00492CAB" w:rsidRDefault="001C3702" w:rsidP="003D59D4">
            <w:pPr>
              <w:jc w:val="both"/>
              <w:rPr>
                <w:b/>
              </w:rPr>
            </w:pPr>
            <w:r>
              <w:t>d</w:t>
            </w:r>
            <w:r w:rsidR="003D59D4" w:rsidRPr="0059602E">
              <w:t xml:space="preserve">) </w:t>
            </w:r>
            <w:r w:rsidR="00D02861" w:rsidRPr="0059602E">
              <w:t>objektų vertę (kainas) pagrindžiantys dokumentai (atliktų darbų priėmimo–perdavimo aktai su įvardijama objekto verte ir (ar) patvirtintas užsakovo</w:t>
            </w:r>
            <w:r w:rsidR="00D02861">
              <w:t>/</w:t>
            </w:r>
            <w:r w:rsidR="00D02861" w:rsidRPr="0059602E">
              <w:t xml:space="preserve">statytojo įkainotas darbų kiekių žiniaraštis (sąmata), ir (ar) užsakovo pažyma su įvardinta objekto verte, ir (ar) įvykdyto objekto rangos sutartis </w:t>
            </w:r>
            <w:r w:rsidR="00D02861">
              <w:t>bei</w:t>
            </w:r>
            <w:r w:rsidR="00D02861" w:rsidRPr="0059602E">
              <w:t xml:space="preserve"> </w:t>
            </w:r>
            <w:r w:rsidR="00D02861">
              <w:t xml:space="preserve">sudaryti </w:t>
            </w:r>
            <w:r w:rsidR="00D02861" w:rsidRPr="0059602E">
              <w:t>papildomi susitarimai</w:t>
            </w:r>
            <w:r w:rsidR="00D02861">
              <w:t xml:space="preserve"> (jei buvo)</w:t>
            </w:r>
            <w:r w:rsidR="00D02861" w:rsidRPr="0059602E">
              <w:t>, kuriuose užfiksuota galutinė objekto vertė</w:t>
            </w:r>
            <w:r w:rsidR="00D02861">
              <w:t>,</w:t>
            </w:r>
            <w:r w:rsidR="00D02861" w:rsidRPr="0059602E">
              <w:t xml:space="preserve"> ar </w:t>
            </w:r>
            <w:r w:rsidR="00D02861">
              <w:t>kiti lygiaverčiai dokumentai, kuriuose vertė yra patvirtinama užsakovo</w:t>
            </w:r>
            <w:r w:rsidR="00D02861" w:rsidRPr="0059602E">
              <w:t>)</w:t>
            </w:r>
            <w:r w:rsidR="003D59D4" w:rsidRPr="0059602E">
              <w:t>.</w:t>
            </w:r>
          </w:p>
        </w:tc>
      </w:tr>
    </w:tbl>
    <w:p w14:paraId="1770965E" w14:textId="77777777" w:rsidR="007E1964" w:rsidRPr="00B603CF" w:rsidRDefault="007E1964" w:rsidP="007E1964">
      <w:pPr>
        <w:tabs>
          <w:tab w:val="left" w:pos="1134"/>
        </w:tabs>
        <w:ind w:firstLine="709"/>
        <w:jc w:val="both"/>
        <w:rPr>
          <w:i/>
          <w:iCs/>
        </w:rPr>
      </w:pPr>
      <w:r w:rsidRPr="00B603CF">
        <w:rPr>
          <w:i/>
          <w:iCs/>
        </w:rPr>
        <w:lastRenderedPageBreak/>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13BAC80B" w:rsidR="007E1964" w:rsidRPr="00C07237" w:rsidRDefault="007E1964" w:rsidP="007E1964">
      <w:pPr>
        <w:widowControl w:val="0"/>
        <w:ind w:left="-27" w:firstLine="736"/>
        <w:jc w:val="both"/>
      </w:pPr>
      <w:r w:rsidRPr="00C07237">
        <w:t>Teikdami šį pasiūlymą mes patvirtiname, kad siūlom</w:t>
      </w:r>
      <w:r>
        <w:t xml:space="preserve">i darbai </w:t>
      </w:r>
      <w:r w:rsidR="001C3702">
        <w:t xml:space="preserve">ir paslaugos </w:t>
      </w:r>
      <w:r w:rsidRPr="00C07237">
        <w:t>visiškai atitinka pirkimo dokumentuose nurody</w:t>
      </w:r>
      <w:r>
        <w:t xml:space="preserve">tus reikalavimus, į mūsų siūlomą kainą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r w:rsidRPr="00C07237">
        <w:t>.</w:t>
      </w:r>
    </w:p>
    <w:p w14:paraId="6BF98C6E" w14:textId="77777777" w:rsidR="007E1964" w:rsidRPr="00BD7D40" w:rsidRDefault="007E1964" w:rsidP="007E1964">
      <w:pPr>
        <w:widowControl w:val="0"/>
        <w:ind w:left="-27" w:firstLine="736"/>
        <w:jc w:val="both"/>
        <w:rPr>
          <w:i/>
        </w:rPr>
      </w:pPr>
    </w:p>
    <w:p w14:paraId="5F8D4D72" w14:textId="5AFB62A9"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4C1C03C3" w14:textId="77777777" w:rsidR="003D59D4" w:rsidRDefault="003D59D4" w:rsidP="007E1964">
      <w:pPr>
        <w:widowControl w:val="0"/>
        <w:ind w:firstLine="709"/>
        <w:jc w:val="both"/>
        <w:rPr>
          <w:b/>
        </w:rPr>
      </w:pPr>
    </w:p>
    <w:p w14:paraId="38C38F2A" w14:textId="7904E6ED"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pirkimo dokumentuose nurodyto 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743A9D97" w14:textId="709A58FD" w:rsidR="001C3702" w:rsidRDefault="001C3702" w:rsidP="001C3702">
      <w:pPr>
        <w:jc w:val="center"/>
        <w:rPr>
          <w:b/>
          <w:bCs/>
          <w:caps/>
          <w:color w:val="000000"/>
          <w:lang w:eastAsia="lt-LT"/>
        </w:rPr>
      </w:pPr>
      <w:r>
        <w:rPr>
          <w:b/>
          <w:bCs/>
          <w:caps/>
          <w:color w:val="000000"/>
          <w:lang w:eastAsia="lt-LT"/>
        </w:rPr>
        <w:t xml:space="preserve">Techninė specifikacija </w:t>
      </w:r>
    </w:p>
    <w:p w14:paraId="6C54CAA8" w14:textId="77777777" w:rsidR="001C3702" w:rsidRDefault="001C3702" w:rsidP="001C3702">
      <w:pPr>
        <w:jc w:val="center"/>
        <w:rPr>
          <w:b/>
          <w:bCs/>
          <w:caps/>
          <w:color w:val="000000"/>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1"/>
        <w:gridCol w:w="2015"/>
        <w:gridCol w:w="6950"/>
      </w:tblGrid>
      <w:tr w:rsidR="001C3702" w:rsidRPr="00AB77D5" w14:paraId="6B78D755" w14:textId="77777777" w:rsidTr="00573E7B">
        <w:trPr>
          <w:trHeight w:val="94"/>
        </w:trPr>
        <w:tc>
          <w:tcPr>
            <w:tcW w:w="9634" w:type="dxa"/>
            <w:gridSpan w:val="4"/>
          </w:tcPr>
          <w:p w14:paraId="07BCA7AA" w14:textId="77777777" w:rsidR="001C3702" w:rsidRPr="00AB77D5" w:rsidRDefault="001C3702" w:rsidP="001C3702">
            <w:pPr>
              <w:numPr>
                <w:ilvl w:val="0"/>
                <w:numId w:val="23"/>
              </w:numPr>
              <w:rPr>
                <w:b/>
                <w:bCs/>
                <w:color w:val="000000"/>
                <w:lang w:eastAsia="lt-LT"/>
              </w:rPr>
            </w:pPr>
            <w:r w:rsidRPr="00AB77D5">
              <w:rPr>
                <w:b/>
                <w:bCs/>
                <w:color w:val="000000"/>
                <w:lang w:eastAsia="lt-LT"/>
              </w:rPr>
              <w:t>Bendri duomenys:</w:t>
            </w:r>
          </w:p>
        </w:tc>
      </w:tr>
      <w:tr w:rsidR="001C3702" w:rsidRPr="00AB77D5" w14:paraId="3BA4D924" w14:textId="77777777" w:rsidTr="00FD1195">
        <w:trPr>
          <w:trHeight w:val="384"/>
        </w:trPr>
        <w:tc>
          <w:tcPr>
            <w:tcW w:w="638" w:type="dxa"/>
          </w:tcPr>
          <w:p w14:paraId="15E9C906" w14:textId="77777777" w:rsidR="001C3702" w:rsidRPr="00AB77D5" w:rsidRDefault="001C3702" w:rsidP="00573E7B">
            <w:pPr>
              <w:rPr>
                <w:color w:val="000000"/>
              </w:rPr>
            </w:pPr>
            <w:r w:rsidRPr="00AB77D5">
              <w:rPr>
                <w:color w:val="000000"/>
              </w:rPr>
              <w:t>1.1.</w:t>
            </w:r>
          </w:p>
        </w:tc>
        <w:tc>
          <w:tcPr>
            <w:tcW w:w="2046" w:type="dxa"/>
            <w:gridSpan w:val="2"/>
          </w:tcPr>
          <w:p w14:paraId="44D1A972" w14:textId="77777777" w:rsidR="001C3702" w:rsidRPr="00AB77D5" w:rsidRDefault="001C3702" w:rsidP="00573E7B">
            <w:pPr>
              <w:rPr>
                <w:color w:val="000000"/>
                <w:lang w:eastAsia="lt-LT"/>
              </w:rPr>
            </w:pPr>
            <w:r w:rsidRPr="00AB77D5">
              <w:rPr>
                <w:color w:val="000000"/>
                <w:lang w:eastAsia="lt-LT"/>
              </w:rPr>
              <w:t xml:space="preserve"> Statytojo (Užsakovo) pavadinimas, adresas, kontaktinis asmuo</w:t>
            </w:r>
          </w:p>
        </w:tc>
        <w:tc>
          <w:tcPr>
            <w:tcW w:w="6950" w:type="dxa"/>
          </w:tcPr>
          <w:p w14:paraId="3A5E5215" w14:textId="77777777" w:rsidR="001C3702" w:rsidRPr="00AB77D5" w:rsidRDefault="001C3702" w:rsidP="00573E7B">
            <w:pPr>
              <w:ind w:firstLine="6"/>
              <w:jc w:val="both"/>
            </w:pPr>
            <w:r w:rsidRPr="00AB77D5">
              <w:t xml:space="preserve">Klaipėdos miesto savivaldybė, a.k. 111100775, </w:t>
            </w:r>
          </w:p>
          <w:p w14:paraId="4F7FB709" w14:textId="6A0B04A5" w:rsidR="001C3702" w:rsidRPr="00AB77D5" w:rsidRDefault="001C3702" w:rsidP="00573E7B">
            <w:pPr>
              <w:ind w:firstLine="6"/>
              <w:jc w:val="both"/>
            </w:pPr>
            <w:r w:rsidRPr="00AB77D5">
              <w:t>Liepų g. 11, LT</w:t>
            </w:r>
            <w:r>
              <w:t xml:space="preserve">-92138, </w:t>
            </w:r>
            <w:r w:rsidRPr="00AB77D5">
              <w:t>Klaipėda.</w:t>
            </w:r>
          </w:p>
          <w:p w14:paraId="719DB214" w14:textId="77777777" w:rsidR="001C3702" w:rsidRPr="006F17A6" w:rsidRDefault="001C3702" w:rsidP="00573E7B">
            <w:pPr>
              <w:spacing w:line="252" w:lineRule="auto"/>
              <w:rPr>
                <w:rFonts w:eastAsia="Calibri"/>
                <w:noProof/>
                <w:lang w:eastAsia="lt-LT"/>
              </w:rPr>
            </w:pPr>
            <w:r w:rsidRPr="00AB77D5">
              <w:t xml:space="preserve">Kontaktinis asmuo </w:t>
            </w:r>
            <w:r w:rsidRPr="006F17A6">
              <w:t>–</w:t>
            </w:r>
            <w:r>
              <w:rPr>
                <w:rFonts w:eastAsia="Calibri"/>
                <w:noProof/>
                <w:lang w:eastAsia="lt-LT"/>
              </w:rPr>
              <w:t xml:space="preserve"> </w:t>
            </w:r>
            <w:r w:rsidRPr="006F17A6">
              <w:rPr>
                <w:rFonts w:eastAsia="Calibri"/>
                <w:noProof/>
                <w:lang w:eastAsia="lt-LT"/>
              </w:rPr>
              <w:t>Miesto vystymo ir priežiūros departamentas</w:t>
            </w:r>
          </w:p>
          <w:p w14:paraId="49C592FD" w14:textId="222B42AF" w:rsidR="001C3702" w:rsidRPr="006F17A6" w:rsidRDefault="001C3702" w:rsidP="00573E7B">
            <w:pPr>
              <w:spacing w:line="252" w:lineRule="auto"/>
              <w:rPr>
                <w:noProof/>
                <w:lang w:eastAsia="lt-LT"/>
              </w:rPr>
            </w:pPr>
            <w:r w:rsidRPr="006F17A6">
              <w:rPr>
                <w:rFonts w:eastAsia="Calibri"/>
                <w:noProof/>
                <w:lang w:eastAsia="lt-LT"/>
              </w:rPr>
              <w:t xml:space="preserve">Statybos </w:t>
            </w:r>
            <w:r w:rsidRPr="00AB77D5">
              <w:rPr>
                <w:noProof/>
                <w:lang w:eastAsia="lt-LT"/>
              </w:rPr>
              <w:t xml:space="preserve">skyriaus </w:t>
            </w:r>
            <w:r w:rsidRPr="006F17A6">
              <w:t>vyriausioji specialistė</w:t>
            </w:r>
            <w:r>
              <w:t xml:space="preserve"> Jovita Šilkūnaitė</w:t>
            </w:r>
            <w:r w:rsidRPr="00AB77D5">
              <w:t xml:space="preserve">, tel. </w:t>
            </w:r>
            <w:r w:rsidRPr="006F17A6">
              <w:t>(</w:t>
            </w:r>
            <w:r>
              <w:t>0</w:t>
            </w:r>
            <w:r w:rsidRPr="006F17A6">
              <w:t xml:space="preserve"> 46) 39 60 71. Mob.tel. +370 616 13029</w:t>
            </w:r>
            <w:r w:rsidRPr="00AB77D5">
              <w:t>, el. p.</w:t>
            </w:r>
            <w:r>
              <w:t xml:space="preserve"> </w:t>
            </w:r>
            <w:hyperlink r:id="rId40" w:history="1">
              <w:r w:rsidRPr="007D5AB0">
                <w:rPr>
                  <w:rStyle w:val="Hipersaitas"/>
                </w:rPr>
                <w:t>jovita.silkunaite@klaipeda.lt</w:t>
              </w:r>
            </w:hyperlink>
          </w:p>
        </w:tc>
      </w:tr>
      <w:tr w:rsidR="001C3702" w:rsidRPr="00AB77D5" w14:paraId="313F2989" w14:textId="77777777" w:rsidTr="00FD1195">
        <w:trPr>
          <w:trHeight w:val="419"/>
        </w:trPr>
        <w:tc>
          <w:tcPr>
            <w:tcW w:w="638" w:type="dxa"/>
          </w:tcPr>
          <w:p w14:paraId="3E2AFCC4" w14:textId="77777777" w:rsidR="001C3702" w:rsidRPr="00AB77D5" w:rsidRDefault="001C3702" w:rsidP="00573E7B">
            <w:pPr>
              <w:rPr>
                <w:color w:val="000000"/>
                <w:lang w:eastAsia="lt-LT"/>
              </w:rPr>
            </w:pPr>
            <w:r w:rsidRPr="00AB77D5">
              <w:rPr>
                <w:color w:val="000000"/>
                <w:lang w:eastAsia="lt-LT"/>
              </w:rPr>
              <w:t>1.2.</w:t>
            </w:r>
          </w:p>
        </w:tc>
        <w:tc>
          <w:tcPr>
            <w:tcW w:w="2046" w:type="dxa"/>
            <w:gridSpan w:val="2"/>
          </w:tcPr>
          <w:p w14:paraId="4BB2DF2C" w14:textId="6E459DEB" w:rsidR="001C3702" w:rsidRPr="00AB77D5" w:rsidRDefault="001C3702" w:rsidP="00573E7B">
            <w:pPr>
              <w:rPr>
                <w:spacing w:val="-1"/>
                <w:lang w:eastAsia="lt-LT"/>
              </w:rPr>
            </w:pPr>
            <w:r w:rsidRPr="00AB77D5">
              <w:rPr>
                <w:spacing w:val="-1"/>
                <w:lang w:eastAsia="lt-LT"/>
              </w:rPr>
              <w:t>Statinys</w:t>
            </w:r>
            <w:r>
              <w:rPr>
                <w:spacing w:val="-1"/>
                <w:lang w:eastAsia="lt-LT"/>
              </w:rPr>
              <w:t xml:space="preserve"> </w:t>
            </w:r>
          </w:p>
        </w:tc>
        <w:tc>
          <w:tcPr>
            <w:tcW w:w="6950" w:type="dxa"/>
          </w:tcPr>
          <w:p w14:paraId="28286889" w14:textId="77777777" w:rsidR="001C3702" w:rsidRPr="001F6A60" w:rsidRDefault="001C3702" w:rsidP="00573E7B">
            <w:pPr>
              <w:ind w:firstLine="6"/>
              <w:jc w:val="both"/>
            </w:pPr>
            <w:r>
              <w:t>Globos namai</w:t>
            </w:r>
            <w:r w:rsidRPr="001F6A60">
              <w:t>, Debreceno g. 48</w:t>
            </w:r>
            <w:r>
              <w:t>,</w:t>
            </w:r>
            <w:r w:rsidRPr="001F6A60">
              <w:t xml:space="preserve"> Klaipėdos m.</w:t>
            </w:r>
          </w:p>
        </w:tc>
      </w:tr>
      <w:tr w:rsidR="001C3702" w:rsidRPr="00AB77D5" w14:paraId="60E60E47" w14:textId="77777777" w:rsidTr="00FD1195">
        <w:trPr>
          <w:trHeight w:val="455"/>
        </w:trPr>
        <w:tc>
          <w:tcPr>
            <w:tcW w:w="638" w:type="dxa"/>
          </w:tcPr>
          <w:p w14:paraId="5F293779" w14:textId="77777777" w:rsidR="001C3702" w:rsidRPr="00AB77D5" w:rsidRDefault="001C3702" w:rsidP="00573E7B">
            <w:pPr>
              <w:rPr>
                <w:color w:val="000000"/>
                <w:lang w:eastAsia="lt-LT"/>
              </w:rPr>
            </w:pPr>
            <w:r w:rsidRPr="00AB77D5">
              <w:rPr>
                <w:color w:val="000000"/>
                <w:lang w:eastAsia="lt-LT"/>
              </w:rPr>
              <w:t>1.3.</w:t>
            </w:r>
          </w:p>
        </w:tc>
        <w:tc>
          <w:tcPr>
            <w:tcW w:w="2046" w:type="dxa"/>
            <w:gridSpan w:val="2"/>
          </w:tcPr>
          <w:p w14:paraId="4B41FA78" w14:textId="77777777" w:rsidR="001C3702" w:rsidRPr="00AB77D5" w:rsidRDefault="001C3702" w:rsidP="00573E7B">
            <w:pPr>
              <w:rPr>
                <w:color w:val="000000"/>
                <w:lang w:eastAsia="lt-LT"/>
              </w:rPr>
            </w:pPr>
            <w:r w:rsidRPr="00AB77D5">
              <w:rPr>
                <w:color w:val="000000"/>
                <w:lang w:eastAsia="lt-LT"/>
              </w:rPr>
              <w:t>Statinių kategorija,  ir naudojimo paskirtis</w:t>
            </w:r>
          </w:p>
        </w:tc>
        <w:tc>
          <w:tcPr>
            <w:tcW w:w="6950" w:type="dxa"/>
          </w:tcPr>
          <w:p w14:paraId="3D329B72" w14:textId="3498C367" w:rsidR="001C3702" w:rsidRPr="00A00D3F" w:rsidRDefault="001C3702" w:rsidP="00573E7B">
            <w:pPr>
              <w:jc w:val="both"/>
              <w:rPr>
                <w:bCs/>
              </w:rPr>
            </w:pPr>
            <w:r w:rsidRPr="00A00D3F">
              <w:rPr>
                <w:b/>
              </w:rPr>
              <w:t>Statinio kategorija</w:t>
            </w:r>
            <w:r w:rsidRPr="00A00D3F">
              <w:rPr>
                <w:bCs/>
              </w:rPr>
              <w:t>: Ypatingas</w:t>
            </w:r>
            <w:r>
              <w:rPr>
                <w:bCs/>
              </w:rPr>
              <w:t>is</w:t>
            </w:r>
            <w:r w:rsidRPr="00A00D3F">
              <w:rPr>
                <w:bCs/>
              </w:rPr>
              <w:t xml:space="preserve"> statinys (STR 1.01.03:2017 </w:t>
            </w:r>
            <w:r>
              <w:rPr>
                <w:bCs/>
              </w:rPr>
              <w:t>„</w:t>
            </w:r>
            <w:r w:rsidRPr="00A00D3F">
              <w:rPr>
                <w:bCs/>
              </w:rPr>
              <w:t>Statinių klasifikavimas</w:t>
            </w:r>
            <w:r>
              <w:rPr>
                <w:bCs/>
              </w:rPr>
              <w:t>“</w:t>
            </w:r>
            <w:r w:rsidRPr="00A00D3F">
              <w:rPr>
                <w:bCs/>
              </w:rPr>
              <w:t xml:space="preserve">) </w:t>
            </w:r>
            <w:r w:rsidR="0013639B">
              <w:rPr>
                <w:bCs/>
              </w:rPr>
              <w:t>4 priedo</w:t>
            </w:r>
            <w:r w:rsidRPr="00A00D3F">
              <w:rPr>
                <w:bCs/>
              </w:rPr>
              <w:t xml:space="preserve"> lentelės </w:t>
            </w:r>
            <w:r w:rsidR="0013639B">
              <w:rPr>
                <w:bCs/>
              </w:rPr>
              <w:t>1.1</w:t>
            </w:r>
            <w:r w:rsidRPr="00A00D3F">
              <w:rPr>
                <w:bCs/>
              </w:rPr>
              <w:t xml:space="preserve"> punktu </w:t>
            </w:r>
            <w:r w:rsidRPr="00496803">
              <w:t>–</w:t>
            </w:r>
            <w:r w:rsidRPr="00A00D3F">
              <w:rPr>
                <w:bCs/>
              </w:rPr>
              <w:t xml:space="preserve"> pastatas, kurio bendras plotas didesnis kaip 2000 m</w:t>
            </w:r>
            <w:r w:rsidRPr="00A00D3F">
              <w:rPr>
                <w:bCs/>
                <w:vertAlign w:val="superscript"/>
              </w:rPr>
              <w:t>2</w:t>
            </w:r>
            <w:r w:rsidRPr="00A00D3F">
              <w:rPr>
                <w:bCs/>
              </w:rPr>
              <w:t>.</w:t>
            </w:r>
          </w:p>
          <w:p w14:paraId="598233B0" w14:textId="462781AD" w:rsidR="001C3702" w:rsidRPr="00A00D3F" w:rsidRDefault="001C3702" w:rsidP="00573E7B">
            <w:pPr>
              <w:jc w:val="both"/>
              <w:rPr>
                <w:bCs/>
              </w:rPr>
            </w:pPr>
            <w:r w:rsidRPr="00A00D3F">
              <w:rPr>
                <w:b/>
              </w:rPr>
              <w:t xml:space="preserve">Rekonstruojamų patalpų paskirtis prieš </w:t>
            </w:r>
            <w:r w:rsidR="004327AB">
              <w:rPr>
                <w:b/>
              </w:rPr>
              <w:t>rekonstravimo</w:t>
            </w:r>
            <w:r w:rsidRPr="00A00D3F">
              <w:rPr>
                <w:b/>
              </w:rPr>
              <w:t xml:space="preserve"> projektą: </w:t>
            </w:r>
            <w:r w:rsidRPr="00A00D3F">
              <w:rPr>
                <w:bCs/>
              </w:rPr>
              <w:t>negyvenamoji: mokslo paskirties pastatai</w:t>
            </w:r>
            <w:r w:rsidR="004130D0">
              <w:rPr>
                <w:bCs/>
              </w:rPr>
              <w:t>.</w:t>
            </w:r>
          </w:p>
          <w:p w14:paraId="7305C784" w14:textId="36D714A3" w:rsidR="001C3702" w:rsidRPr="00A00D3F" w:rsidRDefault="001C3702" w:rsidP="00573E7B">
            <w:pPr>
              <w:jc w:val="both"/>
              <w:rPr>
                <w:bCs/>
              </w:rPr>
            </w:pPr>
            <w:r w:rsidRPr="00A00D3F">
              <w:rPr>
                <w:b/>
              </w:rPr>
              <w:t xml:space="preserve">Rekonstruojamų patalpų paskirtis po </w:t>
            </w:r>
            <w:r w:rsidR="004327AB">
              <w:rPr>
                <w:b/>
              </w:rPr>
              <w:t>rekonstravimo</w:t>
            </w:r>
            <w:r w:rsidRPr="00A00D3F">
              <w:rPr>
                <w:b/>
              </w:rPr>
              <w:t xml:space="preserve"> projekto: </w:t>
            </w:r>
            <w:r w:rsidRPr="00A00D3F">
              <w:rPr>
                <w:bCs/>
              </w:rPr>
              <w:t>gyvenamoji (įvairių socialinių grupių asmenims): globos namai</w:t>
            </w:r>
            <w:r w:rsidR="004130D0">
              <w:rPr>
                <w:bCs/>
              </w:rPr>
              <w:t>.</w:t>
            </w:r>
          </w:p>
          <w:p w14:paraId="3FC41853" w14:textId="77777777" w:rsidR="001C3702" w:rsidRPr="00764430" w:rsidRDefault="001C3702" w:rsidP="00573E7B">
            <w:pPr>
              <w:jc w:val="both"/>
              <w:rPr>
                <w:i/>
              </w:rPr>
            </w:pPr>
            <w:r w:rsidRPr="00A00D3F">
              <w:rPr>
                <w:b/>
              </w:rPr>
              <w:t>Statybos rūšis:</w:t>
            </w:r>
            <w:r w:rsidRPr="00A00D3F">
              <w:rPr>
                <w:rFonts w:eastAsiaTheme="minorHAnsi"/>
              </w:rPr>
              <w:t xml:space="preserve"> statinio rekonstravimas (pagal STR 1.01.08:2002 „Statinio statybos rūšys”).</w:t>
            </w:r>
            <w:r w:rsidRPr="00AB77D5">
              <w:t xml:space="preserve"> </w:t>
            </w:r>
          </w:p>
        </w:tc>
      </w:tr>
      <w:tr w:rsidR="001C3702" w:rsidRPr="00AB77D5" w14:paraId="4797CEEB" w14:textId="77777777" w:rsidTr="00FD1195">
        <w:trPr>
          <w:trHeight w:val="495"/>
        </w:trPr>
        <w:tc>
          <w:tcPr>
            <w:tcW w:w="638" w:type="dxa"/>
          </w:tcPr>
          <w:p w14:paraId="74BEA9BC" w14:textId="77777777" w:rsidR="001C3702" w:rsidRPr="00AB77D5" w:rsidRDefault="001C3702" w:rsidP="00573E7B">
            <w:pPr>
              <w:rPr>
                <w:color w:val="000000"/>
                <w:sz w:val="22"/>
                <w:szCs w:val="22"/>
                <w:lang w:eastAsia="lt-LT"/>
              </w:rPr>
            </w:pPr>
            <w:r w:rsidRPr="00AB77D5">
              <w:rPr>
                <w:color w:val="000000"/>
                <w:sz w:val="22"/>
                <w:szCs w:val="22"/>
                <w:lang w:eastAsia="lt-LT"/>
              </w:rPr>
              <w:t>1.4.</w:t>
            </w:r>
          </w:p>
        </w:tc>
        <w:tc>
          <w:tcPr>
            <w:tcW w:w="2046" w:type="dxa"/>
            <w:gridSpan w:val="2"/>
          </w:tcPr>
          <w:p w14:paraId="5182795F" w14:textId="77777777" w:rsidR="001C3702" w:rsidRPr="00AB77D5" w:rsidRDefault="001C3702" w:rsidP="00573E7B">
            <w:pPr>
              <w:rPr>
                <w:color w:val="000000"/>
              </w:rPr>
            </w:pPr>
            <w:r w:rsidRPr="00AB77D5">
              <w:rPr>
                <w:color w:val="000000"/>
                <w:lang w:eastAsia="lt-LT"/>
              </w:rPr>
              <w:t>Statinio apibūdinimas, esama padėtis</w:t>
            </w:r>
          </w:p>
        </w:tc>
        <w:tc>
          <w:tcPr>
            <w:tcW w:w="6950" w:type="dxa"/>
          </w:tcPr>
          <w:p w14:paraId="157716E5" w14:textId="4B33EE0F" w:rsidR="001C3702" w:rsidRPr="00496803" w:rsidRDefault="001C3702" w:rsidP="00573E7B">
            <w:pPr>
              <w:tabs>
                <w:tab w:val="left" w:pos="389"/>
              </w:tabs>
              <w:ind w:firstLine="31"/>
              <w:jc w:val="both"/>
            </w:pPr>
            <w:r w:rsidRPr="00496803">
              <w:rPr>
                <w:b/>
                <w:bCs/>
              </w:rPr>
              <w:t xml:space="preserve">Technologijos. </w:t>
            </w:r>
            <w:r w:rsidRPr="00496803">
              <w:t>Rekonstruojamo pastato dalyje (korpuse) – antrame ir trečiame aukštuose šiuo metu nėra</w:t>
            </w:r>
            <w:r>
              <w:t xml:space="preserve"> </w:t>
            </w:r>
            <w:r w:rsidRPr="00496803">
              <w:t>vykdoma jokia veikla – patalpos yra nenaudojamos.</w:t>
            </w:r>
          </w:p>
          <w:p w14:paraId="242F9BB4" w14:textId="3F74E38A" w:rsidR="001C3702" w:rsidRPr="00496803" w:rsidRDefault="001C3702" w:rsidP="00573E7B">
            <w:pPr>
              <w:tabs>
                <w:tab w:val="left" w:pos="389"/>
              </w:tabs>
              <w:ind w:firstLine="31"/>
              <w:jc w:val="both"/>
            </w:pPr>
            <w:r w:rsidRPr="00496803">
              <w:rPr>
                <w:b/>
                <w:bCs/>
              </w:rPr>
              <w:t xml:space="preserve">Statiniai. </w:t>
            </w:r>
            <w:r w:rsidRPr="00496803">
              <w:t>Pagal NT registro Nr. 50/113627 išrašą rekonstruojamo pastato fizinis nusidėvėjimas –</w:t>
            </w:r>
            <w:r>
              <w:t xml:space="preserve"> </w:t>
            </w:r>
            <w:r w:rsidRPr="00496803">
              <w:t>37</w:t>
            </w:r>
            <w:r>
              <w:t xml:space="preserve"> </w:t>
            </w:r>
            <w:r w:rsidRPr="00496803">
              <w:t>%.</w:t>
            </w:r>
            <w:r>
              <w:t xml:space="preserve"> </w:t>
            </w:r>
            <w:r w:rsidRPr="00496803">
              <w:t>Rekonstruojamo korpuso lauko sienų apdaila (silikatinių bei raudonų plytų mūras) bei stogo danga</w:t>
            </w:r>
            <w:r>
              <w:t xml:space="preserve"> </w:t>
            </w:r>
            <w:r w:rsidRPr="00496803">
              <w:t>patenkinamos būklės, vietomis lauko sienų mūras aptrupėjęs. Esama išorinė lietaus nuvedimo sistema – prastos būklės, aprūdijusi. Lauko laiptai pietvakarinėje korpuso dalyje</w:t>
            </w:r>
            <w:r>
              <w:t xml:space="preserve"> </w:t>
            </w:r>
            <w:r w:rsidRPr="00496803">
              <w:t>– patenkinamos būklės.</w:t>
            </w:r>
          </w:p>
          <w:p w14:paraId="51750395" w14:textId="77777777" w:rsidR="001C3702" w:rsidRDefault="001C3702" w:rsidP="00573E7B">
            <w:pPr>
              <w:tabs>
                <w:tab w:val="left" w:pos="389"/>
              </w:tabs>
              <w:ind w:firstLine="31"/>
              <w:jc w:val="both"/>
            </w:pPr>
            <w:r w:rsidRPr="00496803">
              <w:rPr>
                <w:b/>
                <w:bCs/>
              </w:rPr>
              <w:t>Konstrukcijos.</w:t>
            </w:r>
            <w:r>
              <w:t xml:space="preserve"> </w:t>
            </w:r>
            <w:r w:rsidRPr="001C3702">
              <w:t>Pamatai – betoniniai, sienos – plytų mūras, perdangos – gelžbetoninės, stogas – sutapdintas, padengtas rulonine danga, vidaus pertvaros – plytų mūras, langai – plastikiniai.</w:t>
            </w:r>
          </w:p>
          <w:p w14:paraId="11175801" w14:textId="77777777" w:rsidR="001C3702" w:rsidRPr="00721317" w:rsidRDefault="001C3702" w:rsidP="00573E7B">
            <w:pPr>
              <w:tabs>
                <w:tab w:val="left" w:pos="389"/>
              </w:tabs>
              <w:jc w:val="both"/>
            </w:pPr>
            <w:r w:rsidRPr="00496803">
              <w:rPr>
                <w:b/>
                <w:bCs/>
              </w:rPr>
              <w:t>Inžineriniai tinklai.</w:t>
            </w:r>
            <w:r>
              <w:t xml:space="preserve"> Vidaus inžineriniai tinklai susidėvėję, būklė patenkinama.</w:t>
            </w:r>
          </w:p>
        </w:tc>
      </w:tr>
      <w:tr w:rsidR="001C3702" w:rsidRPr="00AB77D5" w14:paraId="17A2E7F3" w14:textId="77777777" w:rsidTr="00573E7B">
        <w:tc>
          <w:tcPr>
            <w:tcW w:w="9634" w:type="dxa"/>
            <w:gridSpan w:val="4"/>
          </w:tcPr>
          <w:p w14:paraId="25E9DBD3" w14:textId="77777777" w:rsidR="001C3702" w:rsidRPr="00AB77D5" w:rsidRDefault="001C3702" w:rsidP="00573E7B">
            <w:pPr>
              <w:tabs>
                <w:tab w:val="left" w:pos="7395"/>
              </w:tabs>
              <w:jc w:val="both"/>
              <w:rPr>
                <w:b/>
                <w:bCs/>
                <w:color w:val="000000"/>
              </w:rPr>
            </w:pPr>
            <w:r w:rsidRPr="00AB77D5">
              <w:rPr>
                <w:b/>
                <w:bCs/>
                <w:color w:val="000000"/>
                <w:lang w:eastAsia="lt-LT"/>
              </w:rPr>
              <w:t xml:space="preserve">2. </w:t>
            </w:r>
            <w:r w:rsidRPr="00AB77D5">
              <w:rPr>
                <w:b/>
                <w:lang w:eastAsia="lt-LT"/>
              </w:rPr>
              <w:t>Perkami darbai/paslaugos ir su jais susijusios paslaugos:</w:t>
            </w:r>
            <w:r w:rsidRPr="00AB77D5">
              <w:rPr>
                <w:b/>
                <w:bCs/>
                <w:color w:val="000000"/>
                <w:lang w:eastAsia="lt-LT"/>
              </w:rPr>
              <w:tab/>
            </w:r>
          </w:p>
        </w:tc>
      </w:tr>
      <w:tr w:rsidR="001C3702" w:rsidRPr="00AB77D5" w14:paraId="62E28404" w14:textId="77777777" w:rsidTr="00FD1195">
        <w:trPr>
          <w:trHeight w:val="557"/>
        </w:trPr>
        <w:tc>
          <w:tcPr>
            <w:tcW w:w="669" w:type="dxa"/>
            <w:gridSpan w:val="2"/>
            <w:tcBorders>
              <w:bottom w:val="single" w:sz="4" w:space="0" w:color="auto"/>
            </w:tcBorders>
          </w:tcPr>
          <w:p w14:paraId="5FA914E4" w14:textId="77777777" w:rsidR="001C3702" w:rsidRPr="00AB77D5" w:rsidRDefault="001C3702" w:rsidP="00573E7B">
            <w:pPr>
              <w:rPr>
                <w:color w:val="000000"/>
                <w:sz w:val="22"/>
                <w:szCs w:val="22"/>
                <w:lang w:eastAsia="lt-LT"/>
              </w:rPr>
            </w:pPr>
            <w:r w:rsidRPr="00AB77D5">
              <w:rPr>
                <w:color w:val="000000"/>
                <w:sz w:val="22"/>
                <w:szCs w:val="22"/>
                <w:lang w:eastAsia="lt-LT"/>
              </w:rPr>
              <w:t>2.1.</w:t>
            </w:r>
          </w:p>
        </w:tc>
        <w:tc>
          <w:tcPr>
            <w:tcW w:w="2015" w:type="dxa"/>
            <w:tcBorders>
              <w:bottom w:val="single" w:sz="4" w:space="0" w:color="auto"/>
            </w:tcBorders>
          </w:tcPr>
          <w:p w14:paraId="749350D5" w14:textId="77777777" w:rsidR="001C3702" w:rsidRPr="00AB77D5" w:rsidRDefault="001C3702" w:rsidP="00573E7B">
            <w:pPr>
              <w:rPr>
                <w:lang w:eastAsia="lt-LT"/>
              </w:rPr>
            </w:pPr>
            <w:r w:rsidRPr="00AB77D5">
              <w:rPr>
                <w:lang w:eastAsia="lt-LT"/>
              </w:rPr>
              <w:t>Perkamų darbų ir susijusių paslaugų apimtis</w:t>
            </w:r>
          </w:p>
        </w:tc>
        <w:tc>
          <w:tcPr>
            <w:tcW w:w="6950" w:type="dxa"/>
            <w:tcBorders>
              <w:bottom w:val="single" w:sz="4" w:space="0" w:color="auto"/>
            </w:tcBorders>
          </w:tcPr>
          <w:p w14:paraId="5290EBB2" w14:textId="77777777" w:rsidR="001C3702" w:rsidRPr="00AB77D5" w:rsidRDefault="001C3702" w:rsidP="00573E7B">
            <w:pPr>
              <w:jc w:val="both"/>
              <w:rPr>
                <w:b/>
              </w:rPr>
            </w:pPr>
            <w:r w:rsidRPr="00AB77D5">
              <w:rPr>
                <w:b/>
              </w:rPr>
              <w:t>Perkamų statybos darbų ir paslaugų apimtys:</w:t>
            </w:r>
          </w:p>
          <w:p w14:paraId="1CAEF04C"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 xml:space="preserve">Rangos darbų atlikimas (įvykdymas) pagal parengtą ir patvirtintą Techninį projektą.  </w:t>
            </w:r>
          </w:p>
          <w:p w14:paraId="7E4544E9"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Darbo projekto parengimas.</w:t>
            </w:r>
          </w:p>
          <w:p w14:paraId="42718C6A" w14:textId="77777777" w:rsidR="001C3702" w:rsidRPr="003C0289" w:rsidRDefault="001C3702" w:rsidP="00573E7B">
            <w:pPr>
              <w:tabs>
                <w:tab w:val="left" w:pos="0"/>
              </w:tabs>
              <w:ind w:firstLine="457"/>
              <w:jc w:val="both"/>
            </w:pPr>
          </w:p>
          <w:p w14:paraId="19249C65" w14:textId="77777777" w:rsidR="001C3702" w:rsidRPr="003C0289" w:rsidRDefault="001C3702" w:rsidP="00573E7B">
            <w:pPr>
              <w:tabs>
                <w:tab w:val="left" w:pos="-33"/>
              </w:tabs>
              <w:contextualSpacing/>
              <w:jc w:val="both"/>
              <w:rPr>
                <w:b/>
                <w:color w:val="0000FF"/>
                <w:u w:val="single"/>
              </w:rPr>
            </w:pPr>
            <w:r w:rsidRPr="003C0289">
              <w:rPr>
                <w:b/>
              </w:rPr>
              <w:t>Susijusių paslaugų apimtis:</w:t>
            </w:r>
          </w:p>
          <w:p w14:paraId="2C909906" w14:textId="77777777" w:rsidR="001C3702" w:rsidRPr="00AB77D5" w:rsidRDefault="001C3702" w:rsidP="00573E7B">
            <w:pPr>
              <w:tabs>
                <w:tab w:val="left" w:pos="0"/>
                <w:tab w:val="left" w:pos="335"/>
                <w:tab w:val="left" w:pos="417"/>
              </w:tabs>
              <w:ind w:firstLine="457"/>
              <w:jc w:val="both"/>
              <w:rPr>
                <w:lang w:eastAsia="lt-LT"/>
              </w:rPr>
            </w:pPr>
            <w:r w:rsidRPr="00AB77D5">
              <w:rPr>
                <w:lang w:eastAsia="lt-LT"/>
              </w:rPr>
              <w:t>Statybvietės, laikinų privažiavimo kelių įsirengimas, energetinių išteklių užsitikrinimas statybos darbų vykdymui ir jų kaštų padengimas statybos laikotarpiu.</w:t>
            </w:r>
          </w:p>
          <w:p w14:paraId="424B35D9" w14:textId="21967180" w:rsidR="001C3702" w:rsidRDefault="001C3702" w:rsidP="00573E7B">
            <w:pPr>
              <w:tabs>
                <w:tab w:val="left" w:pos="0"/>
                <w:tab w:val="left" w:pos="335"/>
                <w:tab w:val="left" w:pos="417"/>
              </w:tabs>
              <w:ind w:firstLine="457"/>
              <w:jc w:val="both"/>
            </w:pPr>
            <w:r w:rsidRPr="00AB77D5">
              <w:t>Aiškinamojo–informacinio stendo (po sutarties pasirašymo, prieš pradedant darbus) įrengimas statybos laikotarpiu ir nuolatinio stendo (po statybos darbų) įrengimas. Stendų vaizdinę informaciją suderinti su Statytoju.</w:t>
            </w:r>
          </w:p>
          <w:p w14:paraId="5A5DA849" w14:textId="1FE33A23" w:rsidR="001C3702" w:rsidRPr="00FC1131" w:rsidRDefault="001C3702" w:rsidP="00573E7B">
            <w:pPr>
              <w:tabs>
                <w:tab w:val="left" w:pos="0"/>
                <w:tab w:val="left" w:pos="335"/>
                <w:tab w:val="left" w:pos="417"/>
              </w:tabs>
              <w:ind w:firstLine="457"/>
              <w:jc w:val="both"/>
            </w:pPr>
            <w:r w:rsidRPr="006D3A1A">
              <w:lastRenderedPageBreak/>
              <w:t xml:space="preserve">Užsakovui įgaliojus, Rangovas, </w:t>
            </w:r>
            <w:r w:rsidRPr="006D3A1A">
              <w:rPr>
                <w:shd w:val="clear" w:color="auto" w:fill="FFFFFF"/>
              </w:rPr>
              <w:t>vadovaudamasis Lietuvos Respublikos statybos įstatymo 14 straipsnio 1 dalies 12 punktu,</w:t>
            </w:r>
            <w:r w:rsidRPr="006D3A1A">
              <w:t xml:space="preserve"> pateikia pranešimą apie statybos darbų pradžią </w:t>
            </w:r>
            <w:r w:rsidRPr="006D3A1A">
              <w:rPr>
                <w:shd w:val="clear" w:color="auto" w:fill="FFFFFF"/>
              </w:rPr>
              <w:t>Lietuvos Respublikos statybos leidimų ir statybos valstybinės priežiūros informacinėje sistemoje „Infostatyba“ arba</w:t>
            </w:r>
            <w:r w:rsidRPr="006D3A1A">
              <w:t xml:space="preserve"> raštu Valstybinei teritorijų planavimo ir statybos inspekcijai prie Aplinkos ministerijos</w:t>
            </w:r>
            <w:r w:rsidRPr="006D3A1A">
              <w:rPr>
                <w:shd w:val="clear" w:color="auto" w:fill="FFFFFF"/>
              </w:rPr>
              <w:t>, nurodydamas statybos pradžios datą ir statybos techninio reglamento STR 1.05.01:2017 „</w:t>
            </w:r>
            <w:r w:rsidR="00C0077E" w:rsidRPr="006D3A1A">
              <w:rPr>
                <w:shd w:val="clear" w:color="auto" w:fill="FFFFFF"/>
              </w:rPr>
              <w:t xml:space="preserve">Statybą leidžiantys dokumentai. Statybos užbaigimas. </w:t>
            </w:r>
            <w:r w:rsidR="00C0077E">
              <w:rPr>
                <w:shd w:val="clear" w:color="auto" w:fill="FFFFFF"/>
              </w:rPr>
              <w:t>Nebaigto statinio registravimas ir perleidimas</w:t>
            </w:r>
            <w:r w:rsidR="00C0077E" w:rsidRPr="006D3A1A">
              <w:rPr>
                <w:shd w:val="clear" w:color="auto" w:fill="FFFFFF"/>
              </w:rPr>
              <w:t>.</w:t>
            </w:r>
            <w:r w:rsidR="00C0077E">
              <w:rPr>
                <w:shd w:val="clear" w:color="auto" w:fill="FFFFFF"/>
              </w:rPr>
              <w:t xml:space="preserve"> Statybos sustabdymas.</w:t>
            </w:r>
            <w:r w:rsidR="00C0077E" w:rsidRPr="006D3A1A">
              <w:rPr>
                <w:shd w:val="clear" w:color="auto" w:fill="FFFFFF"/>
              </w:rPr>
              <w:t xml:space="preserve"> Savavališkos statybos padarinių šalinimas. Statybos pagal neteisėtai išduotą statybą leidžiantį dokumentą padarinių šalinimas“</w:t>
            </w:r>
            <w:r w:rsidRPr="006D3A1A">
              <w:rPr>
                <w:shd w:val="clear" w:color="auto" w:fill="FFFFFF"/>
              </w:rPr>
              <w:t xml:space="preserve"> (toliau – Reglamentas) 39 punkte nurodytus duomenis.</w:t>
            </w:r>
          </w:p>
          <w:p w14:paraId="560DEC48" w14:textId="77777777" w:rsidR="001C3702" w:rsidRDefault="001C3702" w:rsidP="00573E7B">
            <w:pPr>
              <w:tabs>
                <w:tab w:val="left" w:pos="0"/>
                <w:tab w:val="left" w:pos="335"/>
                <w:tab w:val="left" w:pos="417"/>
              </w:tabs>
              <w:ind w:firstLine="457"/>
              <w:jc w:val="both"/>
            </w:pPr>
            <w:r w:rsidRPr="00AB77D5">
              <w:t>Statybos darbų organizavimo plano su eismo organizavimo schemomis parengimas, nustatyta tvarka derinimas su eismo organizavimo, leidimo eismo uždarymui ar ribojimui gavimas, užtikrinant patekimą į savininkų ar naudotojų teritorijas (pagal poreikį).</w:t>
            </w:r>
          </w:p>
          <w:p w14:paraId="6F2E7858" w14:textId="77777777" w:rsidR="001C3702" w:rsidRPr="000A1024" w:rsidRDefault="001C3702" w:rsidP="00573E7B">
            <w:pPr>
              <w:tabs>
                <w:tab w:val="left" w:pos="0"/>
                <w:tab w:val="left" w:pos="335"/>
                <w:tab w:val="left" w:pos="417"/>
              </w:tabs>
              <w:ind w:firstLine="457"/>
              <w:jc w:val="both"/>
            </w:pPr>
            <w:r w:rsidRPr="006D3A1A">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w:t>
            </w:r>
            <w:r w:rsidRPr="000A1024">
              <w:t>. Esant poreikiui po objekto užbaigimo ir dokumentacijos perdavimo Užsakovui, sudaroma papildoma galimybė prisijungti prie Elektroninio statybos darbų žurnalo (įvertinti 3 kartus).</w:t>
            </w:r>
          </w:p>
          <w:p w14:paraId="64CBC147" w14:textId="77777777" w:rsidR="001C3702" w:rsidRPr="00AB77D5" w:rsidRDefault="001C3702" w:rsidP="00573E7B">
            <w:pPr>
              <w:tabs>
                <w:tab w:val="left" w:pos="0"/>
                <w:tab w:val="left" w:pos="335"/>
              </w:tabs>
              <w:ind w:firstLine="457"/>
              <w:contextualSpacing/>
              <w:jc w:val="both"/>
            </w:pPr>
            <w:r w:rsidRPr="000A1024">
              <w:t>Žemės sklypo su statiniais</w:t>
            </w:r>
            <w:r w:rsidRPr="00AB77D5">
              <w:t xml:space="preserve"> geodezinių nuotraukų atlikimas (pagal poreikį).</w:t>
            </w:r>
          </w:p>
          <w:p w14:paraId="77C29DA0" w14:textId="77777777" w:rsidR="001C3702" w:rsidRDefault="001C3702" w:rsidP="00573E7B">
            <w:pPr>
              <w:tabs>
                <w:tab w:val="left" w:pos="0"/>
                <w:tab w:val="left" w:pos="173"/>
              </w:tabs>
              <w:ind w:firstLine="457"/>
              <w:contextualSpacing/>
              <w:jc w:val="both"/>
            </w:pPr>
            <w:r w:rsidRPr="00AB77D5">
              <w:t>Pastato energinio naudingumo sertifikato parengimas ir pateikimas (arba kaip nurodyta teisės aktuose).</w:t>
            </w:r>
          </w:p>
          <w:p w14:paraId="0026055B" w14:textId="77777777" w:rsidR="001C3702" w:rsidRPr="003C53DE" w:rsidRDefault="001C3702" w:rsidP="00573E7B">
            <w:pPr>
              <w:autoSpaceDE w:val="0"/>
              <w:autoSpaceDN w:val="0"/>
              <w:adjustRightInd w:val="0"/>
              <w:ind w:firstLine="456"/>
              <w:jc w:val="both"/>
              <w:rPr>
                <w:rFonts w:eastAsiaTheme="minorHAnsi"/>
              </w:rPr>
            </w:pPr>
            <w:r w:rsidRPr="003C53DE">
              <w:t>Triukšmo, mikroklimato ir apšvietimo matavimų atlikimas</w:t>
            </w:r>
            <w:r w:rsidRPr="003C53DE">
              <w:rPr>
                <w:rFonts w:eastAsiaTheme="minorHAnsi"/>
              </w:rPr>
              <w:t>, geriamojo vandens mikrobiologinis tyrinimas legionelėms nustatyti ir vandens temperatūros matavimai toliausiai nuo karšto vandens paruošimo vietos nutolusiame taške (atlikti atestuotų ar akredituotų atitinkamiems tyrimams subjektų).</w:t>
            </w:r>
          </w:p>
          <w:p w14:paraId="4DA81BD8" w14:textId="71D83D0F" w:rsidR="001C3702" w:rsidRPr="00AB77D5" w:rsidRDefault="001C3702" w:rsidP="00573E7B">
            <w:pPr>
              <w:tabs>
                <w:tab w:val="left" w:pos="0"/>
                <w:tab w:val="left" w:pos="173"/>
              </w:tabs>
              <w:ind w:firstLine="457"/>
              <w:contextualSpacing/>
              <w:jc w:val="both"/>
            </w:pPr>
            <w:r w:rsidRPr="003C53DE">
              <w:t>Pastato techninio–energetinio paso parengimas ir pateikimas</w:t>
            </w:r>
            <w:r w:rsidRPr="00AB77D5">
              <w:t>.</w:t>
            </w:r>
          </w:p>
          <w:p w14:paraId="4541189E" w14:textId="77777777" w:rsidR="001C3702" w:rsidRPr="00AB77D5" w:rsidRDefault="001C3702" w:rsidP="00573E7B">
            <w:pPr>
              <w:tabs>
                <w:tab w:val="left" w:pos="0"/>
                <w:tab w:val="left" w:pos="335"/>
              </w:tabs>
              <w:ind w:firstLine="457"/>
              <w:contextualSpacing/>
              <w:jc w:val="both"/>
              <w:rPr>
                <w:sz w:val="22"/>
                <w:szCs w:val="22"/>
              </w:rPr>
            </w:pPr>
            <w:r w:rsidRPr="00AB77D5">
              <w:t>Užbaigus rangos darbus visa rangos metu pažeista (-i) / sugadinta (-i) infrastruktūra, inžineriniai tinklai, želdiniai ir kt. objektai/elementai privalo būti atstatyti į buvusią padėtį.</w:t>
            </w:r>
          </w:p>
          <w:p w14:paraId="6D5A43E1" w14:textId="2914F209" w:rsidR="001C3702" w:rsidRPr="00AB77D5" w:rsidRDefault="001C3702" w:rsidP="00573E7B">
            <w:pPr>
              <w:tabs>
                <w:tab w:val="left" w:pos="0"/>
                <w:tab w:val="left" w:pos="335"/>
              </w:tabs>
              <w:ind w:firstLine="457"/>
              <w:contextualSpacing/>
              <w:jc w:val="both"/>
            </w:pPr>
            <w:r w:rsidRPr="00AB77D5">
              <w:t>Visos reikalingos dokumentacijos pagal STR 1.05.01:2017 „</w:t>
            </w:r>
            <w:r w:rsidR="00830B69" w:rsidRPr="006D3A1A">
              <w:rPr>
                <w:shd w:val="clear" w:color="auto" w:fill="FFFFFF"/>
              </w:rPr>
              <w:t xml:space="preserve">Statybą leidžiantys dokumentai. Statybos užbaigimas. </w:t>
            </w:r>
            <w:r w:rsidR="00830B69">
              <w:rPr>
                <w:shd w:val="clear" w:color="auto" w:fill="FFFFFF"/>
              </w:rPr>
              <w:t>Nebaigto statinio registravimas ir perleidimas</w:t>
            </w:r>
            <w:r w:rsidR="00830B69" w:rsidRPr="006D3A1A">
              <w:rPr>
                <w:shd w:val="clear" w:color="auto" w:fill="FFFFFF"/>
              </w:rPr>
              <w:t>.</w:t>
            </w:r>
            <w:r w:rsidR="00830B69">
              <w:rPr>
                <w:shd w:val="clear" w:color="auto" w:fill="FFFFFF"/>
              </w:rPr>
              <w:t xml:space="preserve"> Statybos sustabdymas.</w:t>
            </w:r>
            <w:r w:rsidR="00830B69" w:rsidRPr="006D3A1A">
              <w:rPr>
                <w:shd w:val="clear" w:color="auto" w:fill="FFFFFF"/>
              </w:rPr>
              <w:t xml:space="preserve"> Savavališkos statybos padarinių šalinimas. Statybos pagal neteisėtai išduotą statybą leidžiantį dokumentą padarinių šalinimas</w:t>
            </w:r>
            <w:r w:rsidRPr="00AB77D5">
              <w:t>“ sukomplektavimas ir pateikimas Statytojui.</w:t>
            </w:r>
          </w:p>
          <w:p w14:paraId="66F0E1FD" w14:textId="77777777" w:rsidR="001C3702" w:rsidRPr="00AB77D5" w:rsidRDefault="001C3702" w:rsidP="00573E7B">
            <w:pPr>
              <w:tabs>
                <w:tab w:val="left" w:pos="0"/>
                <w:tab w:val="left" w:pos="335"/>
              </w:tabs>
              <w:ind w:firstLine="457"/>
              <w:jc w:val="both"/>
              <w:rPr>
                <w:lang w:eastAsia="lt-LT"/>
              </w:rPr>
            </w:pPr>
            <w:r w:rsidRPr="00AB77D5">
              <w:rPr>
                <w:lang w:eastAsia="lt-LT"/>
              </w:rPr>
              <w:t>Statybinių medžiagų, gaminių, paslėptų darbų kokybės tyrimai (rangovo savikontrolė), pateikiant Statytojui (jo atstovui) ataskaitas.</w:t>
            </w:r>
          </w:p>
          <w:p w14:paraId="421A8C5D" w14:textId="77777777" w:rsidR="001C3702" w:rsidRPr="00AB77D5" w:rsidRDefault="001C3702" w:rsidP="00573E7B">
            <w:pPr>
              <w:tabs>
                <w:tab w:val="left" w:pos="0"/>
                <w:tab w:val="left" w:pos="335"/>
              </w:tabs>
              <w:ind w:firstLine="457"/>
              <w:contextualSpacing/>
              <w:jc w:val="both"/>
            </w:pPr>
            <w:r w:rsidRPr="00AB77D5">
              <w:t>Visa reikalinga išpildomoji dokumentacija objekto pridavimui įteisinti.</w:t>
            </w:r>
          </w:p>
          <w:p w14:paraId="0F87A361" w14:textId="77777777" w:rsidR="001C3702" w:rsidRPr="000A1024" w:rsidRDefault="001C3702" w:rsidP="00573E7B">
            <w:pPr>
              <w:tabs>
                <w:tab w:val="left" w:pos="0"/>
                <w:tab w:val="left" w:pos="335"/>
              </w:tabs>
              <w:ind w:firstLine="457"/>
              <w:jc w:val="both"/>
            </w:pPr>
            <w:r w:rsidRPr="006D3A1A">
              <w:lastRenderedPageBreak/>
              <w:t>Nekilnojamojo daikto kadastro duomenų bylų parengimas/</w:t>
            </w:r>
            <w:r w:rsidRPr="000A1024">
              <w:t>patikslinimas/papildymas/taisymas su kadastro tvarkytojo išankstine patikra ir suderinimas su VĮ Registro centru (pateikti PDF ir DWG formatu).</w:t>
            </w:r>
          </w:p>
          <w:p w14:paraId="619380AD" w14:textId="77777777" w:rsidR="001C3702" w:rsidRPr="000A1024" w:rsidRDefault="001C3702" w:rsidP="00573E7B">
            <w:pPr>
              <w:tabs>
                <w:tab w:val="left" w:pos="0"/>
                <w:tab w:val="left" w:pos="335"/>
              </w:tabs>
              <w:ind w:firstLine="457"/>
              <w:jc w:val="both"/>
            </w:pPr>
            <w:r w:rsidRPr="000A1024">
              <w:t>Pateikti suderintą su Klaipėdos m. sav., GIS skyriumi geodezinę (topografinę) nuotrauką atlikus visus statybinius darbus (dwg formatu).</w:t>
            </w:r>
          </w:p>
          <w:p w14:paraId="72BC4EC7" w14:textId="7243D4DB" w:rsidR="001C3702" w:rsidRPr="000A1024" w:rsidRDefault="001C3702" w:rsidP="00573E7B">
            <w:pPr>
              <w:tabs>
                <w:tab w:val="left" w:pos="0"/>
                <w:tab w:val="left" w:pos="335"/>
              </w:tabs>
              <w:ind w:firstLine="457"/>
              <w:jc w:val="both"/>
            </w:pPr>
            <w:r w:rsidRPr="000A1024">
              <w:t>Žemės sklypo kadastro duomenų pakeitimas–atnaujinimas (pateikti PDF ir DWG formatu)</w:t>
            </w:r>
          </w:p>
          <w:p w14:paraId="3D2711A5" w14:textId="77777777" w:rsidR="001C3702" w:rsidRPr="006D3A1A" w:rsidRDefault="001C3702" w:rsidP="00573E7B">
            <w:pPr>
              <w:tabs>
                <w:tab w:val="left" w:pos="0"/>
                <w:tab w:val="left" w:pos="335"/>
              </w:tabs>
              <w:ind w:firstLine="457"/>
              <w:jc w:val="both"/>
            </w:pPr>
            <w:r w:rsidRPr="000A1024">
              <w:t>Apmokėjimas už</w:t>
            </w:r>
            <w:r w:rsidRPr="00AB77D5">
              <w:t xml:space="preserve"> Statybos užbaigimo akto pažymos ar </w:t>
            </w:r>
            <w:r w:rsidRPr="006D3A1A">
              <w:t>Deklaracijos išdavimą, teikiant dokumentaciją per „Infostatybą“ el. sistemą.</w:t>
            </w:r>
            <w:bookmarkStart w:id="65" w:name="_Hlk149220734"/>
          </w:p>
          <w:p w14:paraId="1EDCA968" w14:textId="3B8C8EC4" w:rsidR="001C3702" w:rsidRPr="000164B2" w:rsidRDefault="001C3702" w:rsidP="00573E7B">
            <w:pPr>
              <w:tabs>
                <w:tab w:val="left" w:pos="0"/>
                <w:tab w:val="left" w:pos="335"/>
              </w:tabs>
              <w:ind w:firstLine="457"/>
              <w:jc w:val="both"/>
            </w:pPr>
            <w:r w:rsidRPr="006D3A1A">
              <w:t>Užsakovui suteikus įgaliojimą teikti prašymą į el. sistemą „Infostatyba“ dėl objekto pripažinimo tinkamu naudoti ir gauti deklaraciją apie statybos užbaigimą (</w:t>
            </w:r>
            <w:r w:rsidRPr="006D3A1A">
              <w:rPr>
                <w:i/>
              </w:rPr>
              <w:t xml:space="preserve">rekomenduojame informuoti įgaliotus asmenis, įmones, kuriems suteikta teisė atlikti būtinus veiksmus „Infostatyboje“, užpildžius deklaraciją apie statybos užbaigimą, perduoti peržiūrai Turto valdymo skyriui (el. paštu </w:t>
            </w:r>
            <w:hyperlink r:id="rId41" w:history="1">
              <w:r w:rsidRPr="006D3A1A">
                <w:rPr>
                  <w:rStyle w:val="Hipersaitas"/>
                  <w:i/>
                </w:rPr>
                <w:t>ausra.rulien</w:t>
              </w:r>
              <w:r w:rsidRPr="006D3A1A">
                <w:rPr>
                  <w:rStyle w:val="Hipersaitas"/>
                  <w:i/>
                  <w:lang w:val="en-US"/>
                </w:rPr>
                <w:t>e@klaipeda.lt</w:t>
              </w:r>
            </w:hyperlink>
            <w:r w:rsidRPr="006D3A1A">
              <w:rPr>
                <w:i/>
                <w:lang w:val="en-US"/>
              </w:rPr>
              <w:t xml:space="preserve">); statytojas </w:t>
            </w:r>
            <w:r w:rsidR="00E3150D" w:rsidRPr="00496803">
              <w:t>–</w:t>
            </w:r>
            <w:r w:rsidRPr="006D3A1A">
              <w:rPr>
                <w:i/>
                <w:lang w:val="en-US"/>
              </w:rPr>
              <w:t xml:space="preserve"> </w:t>
            </w:r>
            <w:r w:rsidRPr="006D3A1A">
              <w:rPr>
                <w:i/>
              </w:rPr>
              <w:t>Klaipėdos miesto savivaldybė, kodas – 111100775</w:t>
            </w:r>
            <w:r w:rsidRPr="006D3A1A">
              <w:rPr>
                <w:lang w:val="en-US"/>
              </w:rPr>
              <w:t>)</w:t>
            </w:r>
            <w:r w:rsidRPr="006D3A1A">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65"/>
          <w:p w14:paraId="125BB2AE" w14:textId="77777777" w:rsidR="001C3702" w:rsidRPr="00AB77D5" w:rsidRDefault="001C3702" w:rsidP="00573E7B">
            <w:pPr>
              <w:tabs>
                <w:tab w:val="left" w:pos="0"/>
                <w:tab w:val="left" w:pos="335"/>
                <w:tab w:val="left" w:pos="417"/>
              </w:tabs>
              <w:ind w:firstLine="457"/>
              <w:jc w:val="both"/>
            </w:pPr>
            <w:r>
              <w:t>S</w:t>
            </w:r>
            <w:r w:rsidRPr="008F238D">
              <w:t>tatinio (dalies) ekspertizės paslaugos užsakymas dėl deklaracijų apie statybos užbaigimą tvirtinimo (esant poreikiui)</w:t>
            </w:r>
            <w:r>
              <w:t>.</w:t>
            </w:r>
          </w:p>
        </w:tc>
      </w:tr>
      <w:tr w:rsidR="001C3702" w:rsidRPr="00AB77D5" w14:paraId="4D17AEDA" w14:textId="77777777" w:rsidTr="00573E7B">
        <w:trPr>
          <w:trHeight w:val="226"/>
        </w:trPr>
        <w:tc>
          <w:tcPr>
            <w:tcW w:w="9634" w:type="dxa"/>
            <w:gridSpan w:val="4"/>
          </w:tcPr>
          <w:p w14:paraId="26EF803F" w14:textId="77777777" w:rsidR="001C3702" w:rsidRPr="00AB77D5" w:rsidRDefault="001C3702" w:rsidP="00573E7B">
            <w:pPr>
              <w:tabs>
                <w:tab w:val="num" w:pos="-86"/>
                <w:tab w:val="left" w:pos="-33"/>
                <w:tab w:val="left" w:pos="335"/>
              </w:tabs>
              <w:contextualSpacing/>
              <w:jc w:val="both"/>
              <w:rPr>
                <w:b/>
                <w:highlight w:val="yellow"/>
              </w:rPr>
            </w:pPr>
            <w:r w:rsidRPr="00AB77D5">
              <w:rPr>
                <w:b/>
              </w:rPr>
              <w:lastRenderedPageBreak/>
              <w:t>3. Kiti reikalavimai:</w:t>
            </w:r>
          </w:p>
        </w:tc>
      </w:tr>
      <w:tr w:rsidR="001C3702" w:rsidRPr="00AB77D5" w14:paraId="09D47804" w14:textId="77777777" w:rsidTr="00FD1195">
        <w:tc>
          <w:tcPr>
            <w:tcW w:w="669" w:type="dxa"/>
            <w:gridSpan w:val="2"/>
            <w:tcBorders>
              <w:top w:val="single" w:sz="4" w:space="0" w:color="auto"/>
              <w:bottom w:val="single" w:sz="4" w:space="0" w:color="auto"/>
              <w:right w:val="single" w:sz="4" w:space="0" w:color="auto"/>
            </w:tcBorders>
          </w:tcPr>
          <w:p w14:paraId="209BC35B" w14:textId="77777777" w:rsidR="001C3702" w:rsidRPr="00AB77D5" w:rsidRDefault="001C3702" w:rsidP="00573E7B">
            <w:pPr>
              <w:rPr>
                <w:lang w:eastAsia="lt-LT"/>
              </w:rPr>
            </w:pPr>
            <w:r>
              <w:rPr>
                <w:lang w:eastAsia="lt-LT"/>
              </w:rPr>
              <w:t>3.1</w:t>
            </w:r>
            <w:r w:rsidRPr="00AB77D5">
              <w:rPr>
                <w:lang w:eastAsia="lt-LT"/>
              </w:rPr>
              <w:t>.</w:t>
            </w:r>
          </w:p>
        </w:tc>
        <w:tc>
          <w:tcPr>
            <w:tcW w:w="2015" w:type="dxa"/>
            <w:tcBorders>
              <w:top w:val="single" w:sz="4" w:space="0" w:color="auto"/>
              <w:left w:val="single" w:sz="4" w:space="0" w:color="auto"/>
              <w:bottom w:val="single" w:sz="4" w:space="0" w:color="auto"/>
              <w:right w:val="single" w:sz="4" w:space="0" w:color="auto"/>
            </w:tcBorders>
          </w:tcPr>
          <w:p w14:paraId="12A22B97" w14:textId="77777777" w:rsidR="001C3702" w:rsidRPr="00AB77D5" w:rsidRDefault="001C3702" w:rsidP="00573E7B">
            <w:r w:rsidRPr="00AB77D5">
              <w:t xml:space="preserve">Papildomi reikalavimai </w:t>
            </w:r>
          </w:p>
        </w:tc>
        <w:tc>
          <w:tcPr>
            <w:tcW w:w="6950" w:type="dxa"/>
            <w:tcBorders>
              <w:top w:val="single" w:sz="4" w:space="0" w:color="auto"/>
              <w:left w:val="single" w:sz="4" w:space="0" w:color="auto"/>
              <w:bottom w:val="single" w:sz="4" w:space="0" w:color="auto"/>
              <w:right w:val="single" w:sz="4" w:space="0" w:color="auto"/>
            </w:tcBorders>
          </w:tcPr>
          <w:p w14:paraId="726EF5CD"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privalo netrukdyti dirbti specialistams, atliekantiems darbus, vykdantiems techninę priežiūrą, statytojo atstovams bei atsižvelgti į jų teikiamas pastabas ir teisėtus reikalavimus;</w:t>
            </w:r>
          </w:p>
          <w:p w14:paraId="25D8B149"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Tinkamai ir saugiai įrengti statybvietę, turėti įrengtas patalpas joje  su galimybe organizuoti gamybinius pasitarimus;</w:t>
            </w:r>
          </w:p>
          <w:p w14:paraId="05160215"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Gamybinių pasitarimų protokolavimas;</w:t>
            </w:r>
          </w:p>
          <w:p w14:paraId="385A9AD3"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L</w:t>
            </w:r>
            <w:r w:rsidRPr="00AB77D5">
              <w:t>aikytis darbo saugos reikalavimų, užtikrinti saugumą žmonių sveikatai ir aplinkai,</w:t>
            </w:r>
            <w:r w:rsidRPr="00AB77D5">
              <w:rPr>
                <w:rFonts w:ascii="Calibri" w:eastAsia="Calibri" w:hAnsi="Calibri"/>
                <w:sz w:val="22"/>
                <w:szCs w:val="22"/>
              </w:rPr>
              <w:t xml:space="preserve"> </w:t>
            </w:r>
            <w:r w:rsidRPr="00AB77D5">
              <w:rPr>
                <w:rFonts w:eastAsia="Calibri"/>
              </w:rPr>
              <w:t>nepažeisti trečiųjų asmenų interesų;</w:t>
            </w:r>
          </w:p>
          <w:p w14:paraId="06F2572A"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visus iškilusius klausimus ir problemas, susijusias su šioje techninėje specifikacijoje nustatytomis apimtimis, turi spręsti savarankiškai (savo pastangomis), tačiau galutinius sprendinius priimti tik suderinęs su statytoju;</w:t>
            </w:r>
          </w:p>
          <w:p w14:paraId="1A0696D0"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Darbų vykdymo eigoje susidariusias atliekas tvarkyti laikantis visų galiojančių įstatymų, Klaipėdos miesto atliekų tvarkymo taisyklių, patvirtintų Klaipėdos miesto savivaldybės tarybos 2011-11-24 sprendimu Nr. T2-370.</w:t>
            </w:r>
          </w:p>
        </w:tc>
      </w:tr>
    </w:tbl>
    <w:p w14:paraId="05BCE45E" w14:textId="77777777" w:rsidR="001C3702" w:rsidRPr="00A828A1" w:rsidRDefault="001C3702" w:rsidP="001C3702">
      <w:pPr>
        <w:rPr>
          <w:vanish/>
          <w:sz w:val="22"/>
          <w:szCs w:val="22"/>
        </w:rPr>
      </w:pPr>
    </w:p>
    <w:p w14:paraId="34050460" w14:textId="77777777" w:rsidR="007E1964" w:rsidRDefault="007E1964" w:rsidP="007E1964">
      <w:pPr>
        <w:rPr>
          <w:vanish/>
        </w:rPr>
      </w:pPr>
    </w:p>
    <w:p w14:paraId="42462A24" w14:textId="77777777" w:rsidR="007E1964" w:rsidRDefault="007E1964" w:rsidP="007E1964">
      <w:pPr>
        <w:pBdr>
          <w:bottom w:val="single" w:sz="12" w:space="1" w:color="auto"/>
        </w:pBdr>
        <w:rPr>
          <w:vanish/>
        </w:rPr>
      </w:pPr>
    </w:p>
    <w:p w14:paraId="01C63DC9" w14:textId="2349EFDB" w:rsidR="000862C1" w:rsidRDefault="00FD1195" w:rsidP="00FD1195">
      <w:pPr>
        <w:spacing w:after="200" w:line="276" w:lineRule="auto"/>
        <w:jc w:val="center"/>
      </w:pPr>
      <w:r>
        <w:t>___________</w:t>
      </w:r>
    </w:p>
    <w:p w14:paraId="7E3E232A" w14:textId="77777777" w:rsidR="000862C1" w:rsidRDefault="000862C1">
      <w:pPr>
        <w:spacing w:after="200" w:line="276" w:lineRule="auto"/>
      </w:pPr>
      <w:r>
        <w:br w:type="page"/>
      </w:r>
    </w:p>
    <w:p w14:paraId="5A25F98A" w14:textId="77777777" w:rsidR="000862C1" w:rsidRDefault="000862C1" w:rsidP="00D94611">
      <w:pPr>
        <w:widowControl w:val="0"/>
        <w:sectPr w:rsidR="000862C1" w:rsidSect="00BF467E">
          <w:headerReference w:type="default" r:id="rId42"/>
          <w:pgSz w:w="11906" w:h="16838" w:code="9"/>
          <w:pgMar w:top="1134" w:right="567" w:bottom="1134" w:left="1701"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0862C1" w14:paraId="6682019D" w14:textId="77777777" w:rsidTr="00D94611">
        <w:tc>
          <w:tcPr>
            <w:tcW w:w="2608" w:type="dxa"/>
          </w:tcPr>
          <w:p w14:paraId="30D7EBE8" w14:textId="1B9FBD18" w:rsidR="000862C1" w:rsidRPr="001F06D8" w:rsidRDefault="000862C1" w:rsidP="00D94611">
            <w:pPr>
              <w:widowControl w:val="0"/>
            </w:pPr>
            <w:r w:rsidRPr="001F06D8">
              <w:lastRenderedPageBreak/>
              <w:t>Konkurso sąlygų aprašo</w:t>
            </w:r>
          </w:p>
        </w:tc>
      </w:tr>
      <w:tr w:rsidR="000862C1" w14:paraId="1765FEA8" w14:textId="77777777" w:rsidTr="00D94611">
        <w:tc>
          <w:tcPr>
            <w:tcW w:w="2608" w:type="dxa"/>
          </w:tcPr>
          <w:p w14:paraId="2484D82D" w14:textId="00EE3FC4" w:rsidR="000862C1" w:rsidRPr="001F06D8" w:rsidRDefault="008411C5" w:rsidP="00D94611">
            <w:pPr>
              <w:widowControl w:val="0"/>
            </w:pPr>
            <w:r>
              <w:t>4</w:t>
            </w:r>
            <w:r w:rsidR="000862C1" w:rsidRPr="001F06D8">
              <w:t xml:space="preserve"> priedas</w:t>
            </w:r>
          </w:p>
        </w:tc>
      </w:tr>
    </w:tbl>
    <w:p w14:paraId="7FC3F12E" w14:textId="77777777" w:rsidR="00D75D8F" w:rsidRDefault="00D75D8F" w:rsidP="00011BDF">
      <w:pPr>
        <w:keepNext/>
        <w:keepLines/>
        <w:jc w:val="center"/>
        <w:rPr>
          <w:b/>
          <w:bCs/>
          <w:lang w:eastAsia="lt-LT"/>
        </w:rPr>
      </w:pPr>
    </w:p>
    <w:p w14:paraId="5D690201" w14:textId="1B086015"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2FC84D83"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008411C5">
        <w:rPr>
          <w:i/>
          <w:iCs/>
          <w:sz w:val="20"/>
          <w:szCs w:val="20"/>
        </w:rPr>
        <w:t>V</w:t>
      </w:r>
      <w:r w:rsidR="00D75D8F"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8C3165" w:rsidRPr="008728AB" w14:paraId="1A1622F2" w14:textId="77777777" w:rsidTr="00D75D8F">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8C3165" w:rsidRPr="008728AB" w:rsidRDefault="008C3165" w:rsidP="00BB300A">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8C3165" w:rsidRPr="008728AB" w:rsidRDefault="008C3165" w:rsidP="00BB300A">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8C3165" w:rsidRPr="008728AB" w:rsidRDefault="008C3165" w:rsidP="00BB300A">
            <w:pPr>
              <w:keepNext/>
              <w:keepLines/>
              <w:jc w:val="center"/>
              <w:rPr>
                <w:b/>
                <w:sz w:val="20"/>
                <w:szCs w:val="20"/>
              </w:rPr>
            </w:pPr>
            <w:r w:rsidRPr="008728AB">
              <w:rPr>
                <w:b/>
                <w:sz w:val="20"/>
                <w:szCs w:val="20"/>
              </w:rPr>
              <w:t>Statinio kategorija; statinių grupė, pogrupis;</w:t>
            </w:r>
          </w:p>
          <w:p w14:paraId="2B634C16" w14:textId="77777777" w:rsidR="008C3165" w:rsidRPr="008728AB" w:rsidRDefault="008C3165" w:rsidP="00BB300A">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8C3165" w:rsidRPr="008728AB" w:rsidRDefault="008C3165"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8C3165" w:rsidRPr="008728AB" w:rsidRDefault="008C3165" w:rsidP="00BB300A">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54B54F08" w14:textId="35BFDE9D" w:rsidR="008C3165" w:rsidRPr="008728AB" w:rsidRDefault="008C3165" w:rsidP="00BB300A">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4E8B652D" w:rsidR="008C3165" w:rsidRPr="008728AB" w:rsidRDefault="008C3165" w:rsidP="00BB300A">
            <w:pPr>
              <w:keepNext/>
              <w:keepLines/>
              <w:jc w:val="center"/>
              <w:rPr>
                <w:b/>
                <w:sz w:val="20"/>
                <w:szCs w:val="20"/>
              </w:rPr>
            </w:pPr>
            <w:r w:rsidRPr="008728AB">
              <w:rPr>
                <w:b/>
                <w:sz w:val="20"/>
                <w:szCs w:val="20"/>
              </w:rPr>
              <w:t>Užsakovo pavadinimas, kontaktinis asmuo</w:t>
            </w:r>
          </w:p>
        </w:tc>
      </w:tr>
      <w:tr w:rsidR="008C3165" w:rsidRPr="00616DC0" w14:paraId="47E9B759" w14:textId="77777777" w:rsidTr="00D75D8F">
        <w:trPr>
          <w:cantSplit/>
          <w:trHeight w:val="224"/>
        </w:trPr>
        <w:tc>
          <w:tcPr>
            <w:tcW w:w="567" w:type="dxa"/>
            <w:tcBorders>
              <w:top w:val="single" w:sz="4" w:space="0" w:color="000000"/>
              <w:left w:val="single" w:sz="4" w:space="0" w:color="000000"/>
              <w:bottom w:val="single" w:sz="4" w:space="0" w:color="000000"/>
            </w:tcBorders>
          </w:tcPr>
          <w:p w14:paraId="4426C290" w14:textId="77777777" w:rsidR="008C3165" w:rsidRPr="00153B06" w:rsidRDefault="008C3165" w:rsidP="00BB300A">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1E02E9A7"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0CA6F40"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1FB5807F"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110F3ACB"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377B70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104F2922" w14:textId="4AA5BE06" w:rsidR="008C3165" w:rsidRPr="00616DC0" w:rsidRDefault="008C3165" w:rsidP="00BB300A">
            <w:pPr>
              <w:keepNext/>
              <w:keepLines/>
            </w:pPr>
          </w:p>
        </w:tc>
      </w:tr>
      <w:tr w:rsidR="008C3165" w:rsidRPr="00616DC0" w14:paraId="44352E50" w14:textId="77777777" w:rsidTr="00D75D8F">
        <w:trPr>
          <w:cantSplit/>
          <w:trHeight w:val="224"/>
        </w:trPr>
        <w:tc>
          <w:tcPr>
            <w:tcW w:w="567" w:type="dxa"/>
            <w:tcBorders>
              <w:top w:val="single" w:sz="4" w:space="0" w:color="000000"/>
              <w:left w:val="single" w:sz="4" w:space="0" w:color="000000"/>
              <w:bottom w:val="single" w:sz="4" w:space="0" w:color="000000"/>
            </w:tcBorders>
          </w:tcPr>
          <w:p w14:paraId="6C2B9B6F" w14:textId="74DD3733" w:rsidR="008C3165" w:rsidRPr="00153B06" w:rsidRDefault="008C3165" w:rsidP="00BB300A">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5FF6E3D0"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1D8E9162"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2D691622"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382DA64"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7BC8FDAA"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3E00EA9C" w14:textId="32B5995B" w:rsidR="008C3165" w:rsidRPr="00616DC0" w:rsidRDefault="008C3165" w:rsidP="00BB300A">
            <w:pPr>
              <w:keepNext/>
              <w:keepLines/>
            </w:pPr>
          </w:p>
        </w:tc>
      </w:tr>
      <w:tr w:rsidR="008C3165" w:rsidRPr="00616DC0" w14:paraId="1B412CAB" w14:textId="77777777" w:rsidTr="00D75D8F">
        <w:trPr>
          <w:cantSplit/>
          <w:trHeight w:val="224"/>
        </w:trPr>
        <w:tc>
          <w:tcPr>
            <w:tcW w:w="567" w:type="dxa"/>
            <w:tcBorders>
              <w:top w:val="single" w:sz="4" w:space="0" w:color="000000"/>
              <w:left w:val="single" w:sz="4" w:space="0" w:color="000000"/>
              <w:bottom w:val="single" w:sz="4" w:space="0" w:color="000000"/>
            </w:tcBorders>
          </w:tcPr>
          <w:p w14:paraId="5E562ECA" w14:textId="1AFE80B4" w:rsidR="008C3165" w:rsidRDefault="008C3165" w:rsidP="00BB300A">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2B4DD61F"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41C3BD3"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0ED5B026"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6D369A9"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0340B9FC"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78959A6" w14:textId="68B85924" w:rsidR="008C3165" w:rsidRPr="00616DC0" w:rsidRDefault="008C3165" w:rsidP="00BB300A">
            <w:pPr>
              <w:keepNext/>
              <w:keepLines/>
            </w:pPr>
          </w:p>
        </w:tc>
      </w:tr>
      <w:tr w:rsidR="008C3165" w:rsidRPr="00616DC0" w14:paraId="291D1D1B" w14:textId="77777777" w:rsidTr="00D75D8F">
        <w:trPr>
          <w:cantSplit/>
          <w:trHeight w:val="224"/>
        </w:trPr>
        <w:tc>
          <w:tcPr>
            <w:tcW w:w="567" w:type="dxa"/>
            <w:tcBorders>
              <w:top w:val="single" w:sz="4" w:space="0" w:color="000000"/>
              <w:left w:val="single" w:sz="4" w:space="0" w:color="000000"/>
              <w:bottom w:val="single" w:sz="4" w:space="0" w:color="000000"/>
            </w:tcBorders>
          </w:tcPr>
          <w:p w14:paraId="2E5B5D29" w14:textId="77777777" w:rsidR="008C3165" w:rsidRDefault="008C3165" w:rsidP="00BB300A">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0211BADA"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39DF36"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7D3F3665"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7D16C802"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7CC4FD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E03F6BA" w14:textId="652BAE58" w:rsidR="008C3165" w:rsidRPr="00616DC0" w:rsidRDefault="008C3165" w:rsidP="00BB300A">
            <w:pPr>
              <w:keepNext/>
              <w:keepLines/>
            </w:pPr>
          </w:p>
        </w:tc>
      </w:tr>
    </w:tbl>
    <w:p w14:paraId="0C0BFF08" w14:textId="12BEC218" w:rsidR="00D75D8F" w:rsidRPr="00D75D8F" w:rsidRDefault="00D75D8F" w:rsidP="00D75D8F">
      <w:pPr>
        <w:widowControl w:val="0"/>
        <w:suppressAutoHyphens/>
        <w:jc w:val="both"/>
        <w:rPr>
          <w:i/>
          <w:sz w:val="20"/>
          <w:szCs w:val="20"/>
        </w:rPr>
      </w:pPr>
      <w:r w:rsidRPr="00D75D8F">
        <w:rPr>
          <w:i/>
          <w:sz w:val="20"/>
          <w:szCs w:val="20"/>
        </w:rPr>
        <w:t>Pastabos:</w:t>
      </w:r>
    </w:p>
    <w:p w14:paraId="43438EB4"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w:t>
      </w:r>
      <w:r w:rsidRPr="00D75D8F">
        <w:rPr>
          <w:i/>
          <w:sz w:val="20"/>
          <w:szCs w:val="20"/>
        </w:rPr>
        <w:tab/>
        <w:t>tiekėjas gali teikti informaciją apie atliktus darbus, kurie pradėti ir baigti vykdyti per paskutinius 5 metus iki pasiūlymo pateikimo termino pabaigos;</w:t>
      </w:r>
    </w:p>
    <w:p w14:paraId="11C65D18"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tiekėjas gali teikti informaciją apie  darbus, kurie pradėti vykdyti ir 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01EE230F"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darbai, kuriais grindžiama tiekėjo patirtis, turi būti užbaigti;</w:t>
      </w:r>
    </w:p>
    <w:p w14:paraId="09E9F8CB" w14:textId="77777777" w:rsidR="000862C1" w:rsidRDefault="00D75D8F" w:rsidP="00D75D8F">
      <w:pPr>
        <w:widowControl w:val="0"/>
        <w:tabs>
          <w:tab w:val="left" w:pos="142"/>
        </w:tabs>
        <w:suppressAutoHyphens/>
        <w:jc w:val="both"/>
        <w:rPr>
          <w:i/>
          <w:sz w:val="20"/>
          <w:szCs w:val="20"/>
        </w:rPr>
        <w:sectPr w:rsidR="000862C1" w:rsidSect="000862C1">
          <w:pgSz w:w="16838" w:h="11906" w:orient="landscape" w:code="9"/>
          <w:pgMar w:top="1701" w:right="678" w:bottom="567" w:left="1134" w:header="567" w:footer="567" w:gutter="0"/>
          <w:pgNumType w:start="1"/>
          <w:cols w:space="1296"/>
          <w:titlePg/>
          <w:docGrid w:linePitch="360"/>
        </w:sectPr>
      </w:pPr>
      <w:r w:rsidRPr="00D75D8F">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7EC7EB61" w:rsidR="008728AB" w:rsidRPr="001F06D8" w:rsidRDefault="008411C5" w:rsidP="00BB300A">
            <w:pPr>
              <w:widowControl w:val="0"/>
            </w:pPr>
            <w:r>
              <w:t>5</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5C77A94" w:rsidR="00011BDF" w:rsidRPr="008728AB" w:rsidRDefault="008728AB" w:rsidP="008728AB">
      <w:pPr>
        <w:tabs>
          <w:tab w:val="left" w:pos="709"/>
        </w:tabs>
        <w:jc w:val="both"/>
        <w:rPr>
          <w:bCs/>
          <w:i/>
          <w:iCs/>
          <w:sz w:val="20"/>
          <w:szCs w:val="20"/>
        </w:rPr>
      </w:pPr>
      <w:r>
        <w:rPr>
          <w:bCs/>
          <w:i/>
          <w:iCs/>
          <w:sz w:val="20"/>
          <w:szCs w:val="20"/>
        </w:rPr>
        <w:tab/>
      </w:r>
      <w:r w:rsidR="008411C5">
        <w:rPr>
          <w:i/>
          <w:iCs/>
          <w:sz w:val="20"/>
          <w:szCs w:val="20"/>
        </w:rPr>
        <w:t>V</w:t>
      </w:r>
      <w:r w:rsidR="008411C5"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862C1" w:rsidRPr="005326D5" w14:paraId="35E7220C" w14:textId="77777777" w:rsidTr="000862C1">
        <w:tc>
          <w:tcPr>
            <w:tcW w:w="691" w:type="dxa"/>
            <w:shd w:val="clear" w:color="auto" w:fill="F2F2F2" w:themeFill="background1" w:themeFillShade="F2"/>
            <w:vAlign w:val="center"/>
          </w:tcPr>
          <w:p w14:paraId="03FFD4E9" w14:textId="77777777" w:rsidR="000862C1" w:rsidRPr="005326D5" w:rsidRDefault="000862C1"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0862C1" w:rsidRPr="005326D5" w:rsidRDefault="000862C1"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0862C1" w:rsidRPr="005326D5" w:rsidRDefault="000862C1" w:rsidP="00BB300A">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8B91881" w14:textId="77777777" w:rsidR="000862C1" w:rsidRPr="005326D5" w:rsidRDefault="000862C1" w:rsidP="00BB300A">
            <w:pPr>
              <w:jc w:val="center"/>
              <w:rPr>
                <w:b/>
                <w:bCs/>
                <w:sz w:val="20"/>
                <w:szCs w:val="20"/>
              </w:rPr>
            </w:pPr>
            <w:r w:rsidRPr="005326D5">
              <w:rPr>
                <w:b/>
                <w:bCs/>
                <w:sz w:val="20"/>
                <w:szCs w:val="20"/>
              </w:rPr>
              <w:t>Kokiu pagrindu specialistas yra pasitelkiamas:</w:t>
            </w:r>
          </w:p>
          <w:p w14:paraId="1FEDEFFF" w14:textId="77777777" w:rsidR="000862C1" w:rsidRPr="005326D5" w:rsidRDefault="000862C1"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1958DEA6" w14:textId="035C03CC" w:rsidR="000862C1" w:rsidRPr="000862C1" w:rsidRDefault="000862C1" w:rsidP="000862C1">
            <w:pPr>
              <w:tabs>
                <w:tab w:val="left" w:pos="700"/>
                <w:tab w:val="left" w:pos="900"/>
              </w:tabs>
              <w:jc w:val="center"/>
              <w:rPr>
                <w:b/>
                <w:sz w:val="20"/>
                <w:szCs w:val="20"/>
              </w:rPr>
            </w:pPr>
            <w:r>
              <w:rPr>
                <w:b/>
                <w:sz w:val="20"/>
                <w:szCs w:val="20"/>
              </w:rPr>
              <w:t>K</w:t>
            </w:r>
            <w:r w:rsidRPr="005326D5">
              <w:rPr>
                <w:b/>
                <w:sz w:val="20"/>
                <w:szCs w:val="20"/>
              </w:rPr>
              <w:t>valifikacijos atestato / pažymėjimo numeris</w:t>
            </w:r>
          </w:p>
        </w:tc>
      </w:tr>
      <w:tr w:rsidR="000862C1" w14:paraId="66116A5A" w14:textId="77777777" w:rsidTr="000862C1">
        <w:tc>
          <w:tcPr>
            <w:tcW w:w="691" w:type="dxa"/>
          </w:tcPr>
          <w:p w14:paraId="7F11EE79" w14:textId="77777777" w:rsidR="000862C1" w:rsidRPr="005326D5" w:rsidRDefault="000862C1"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0862C1" w:rsidRDefault="000862C1" w:rsidP="00D71838">
            <w:pPr>
              <w:tabs>
                <w:tab w:val="left" w:pos="700"/>
                <w:tab w:val="left" w:pos="900"/>
              </w:tabs>
              <w:jc w:val="center"/>
              <w:rPr>
                <w:b/>
              </w:rPr>
            </w:pPr>
          </w:p>
        </w:tc>
        <w:tc>
          <w:tcPr>
            <w:tcW w:w="1773" w:type="dxa"/>
          </w:tcPr>
          <w:p w14:paraId="2A1DF8B6" w14:textId="20A7B084" w:rsidR="000862C1" w:rsidRPr="00D71838" w:rsidRDefault="000862C1" w:rsidP="000862C1">
            <w:pPr>
              <w:jc w:val="center"/>
              <w:rPr>
                <w:bCs/>
                <w:sz w:val="20"/>
                <w:szCs w:val="20"/>
              </w:rPr>
            </w:pPr>
            <w:r>
              <w:rPr>
                <w:bCs/>
                <w:sz w:val="20"/>
                <w:szCs w:val="20"/>
              </w:rPr>
              <w:t>S</w:t>
            </w:r>
            <w:r w:rsidRPr="000862C1">
              <w:rPr>
                <w:bCs/>
                <w:sz w:val="20"/>
                <w:szCs w:val="20"/>
              </w:rPr>
              <w:t>tatinio statybos vadov</w:t>
            </w:r>
            <w:r>
              <w:rPr>
                <w:bCs/>
                <w:sz w:val="20"/>
                <w:szCs w:val="20"/>
              </w:rPr>
              <w:t>as</w:t>
            </w:r>
          </w:p>
        </w:tc>
        <w:tc>
          <w:tcPr>
            <w:tcW w:w="2996" w:type="dxa"/>
          </w:tcPr>
          <w:p w14:paraId="5ADB31A9" w14:textId="77777777" w:rsidR="000862C1" w:rsidRDefault="000862C1" w:rsidP="00D71838">
            <w:pPr>
              <w:tabs>
                <w:tab w:val="left" w:pos="700"/>
                <w:tab w:val="left" w:pos="900"/>
              </w:tabs>
              <w:jc w:val="center"/>
              <w:rPr>
                <w:b/>
              </w:rPr>
            </w:pPr>
          </w:p>
        </w:tc>
        <w:tc>
          <w:tcPr>
            <w:tcW w:w="2126" w:type="dxa"/>
          </w:tcPr>
          <w:p w14:paraId="260D0E8B" w14:textId="77777777" w:rsidR="000862C1" w:rsidRDefault="000862C1" w:rsidP="00D71838">
            <w:pPr>
              <w:tabs>
                <w:tab w:val="left" w:pos="700"/>
                <w:tab w:val="left" w:pos="900"/>
              </w:tabs>
              <w:jc w:val="center"/>
              <w:rPr>
                <w:b/>
              </w:rPr>
            </w:pPr>
          </w:p>
        </w:tc>
      </w:tr>
      <w:tr w:rsidR="000862C1" w14:paraId="3995E903" w14:textId="77777777" w:rsidTr="000862C1">
        <w:tc>
          <w:tcPr>
            <w:tcW w:w="691" w:type="dxa"/>
          </w:tcPr>
          <w:p w14:paraId="4529E5B9" w14:textId="77777777" w:rsidR="000862C1" w:rsidRPr="005326D5" w:rsidRDefault="000862C1"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0862C1" w:rsidRDefault="000862C1" w:rsidP="00D71838">
            <w:pPr>
              <w:tabs>
                <w:tab w:val="left" w:pos="700"/>
                <w:tab w:val="left" w:pos="900"/>
              </w:tabs>
              <w:jc w:val="center"/>
              <w:rPr>
                <w:b/>
              </w:rPr>
            </w:pPr>
          </w:p>
        </w:tc>
        <w:tc>
          <w:tcPr>
            <w:tcW w:w="1773" w:type="dxa"/>
          </w:tcPr>
          <w:p w14:paraId="142C8233" w14:textId="0C8B012F" w:rsidR="000862C1" w:rsidRPr="00D71838" w:rsidRDefault="000862C1" w:rsidP="00D71838">
            <w:pPr>
              <w:tabs>
                <w:tab w:val="left" w:pos="700"/>
                <w:tab w:val="left" w:pos="900"/>
              </w:tabs>
              <w:jc w:val="center"/>
              <w:rPr>
                <w:bCs/>
                <w:sz w:val="20"/>
                <w:szCs w:val="20"/>
              </w:rPr>
            </w:pPr>
            <w:r>
              <w:rPr>
                <w:bCs/>
                <w:sz w:val="20"/>
                <w:szCs w:val="20"/>
              </w:rPr>
              <w:t>S</w:t>
            </w:r>
            <w:r w:rsidRPr="000862C1">
              <w:rPr>
                <w:bCs/>
                <w:sz w:val="20"/>
                <w:szCs w:val="20"/>
              </w:rPr>
              <w:t>tatinio projekto vadov</w:t>
            </w:r>
            <w:r>
              <w:rPr>
                <w:bCs/>
                <w:sz w:val="20"/>
                <w:szCs w:val="20"/>
              </w:rPr>
              <w:t>as</w:t>
            </w:r>
          </w:p>
        </w:tc>
        <w:tc>
          <w:tcPr>
            <w:tcW w:w="2996" w:type="dxa"/>
          </w:tcPr>
          <w:p w14:paraId="0A8BA20B" w14:textId="77777777" w:rsidR="000862C1" w:rsidRDefault="000862C1" w:rsidP="00D71838">
            <w:pPr>
              <w:tabs>
                <w:tab w:val="left" w:pos="700"/>
                <w:tab w:val="left" w:pos="900"/>
              </w:tabs>
              <w:jc w:val="center"/>
              <w:rPr>
                <w:b/>
              </w:rPr>
            </w:pPr>
          </w:p>
        </w:tc>
        <w:tc>
          <w:tcPr>
            <w:tcW w:w="2126" w:type="dxa"/>
          </w:tcPr>
          <w:p w14:paraId="29D4265C" w14:textId="77777777" w:rsidR="000862C1" w:rsidRDefault="000862C1" w:rsidP="00D71838">
            <w:pPr>
              <w:tabs>
                <w:tab w:val="left" w:pos="700"/>
                <w:tab w:val="left" w:pos="900"/>
              </w:tabs>
              <w:jc w:val="center"/>
              <w:rPr>
                <w:b/>
              </w:rPr>
            </w:pPr>
          </w:p>
        </w:tc>
      </w:tr>
      <w:tr w:rsidR="000862C1" w14:paraId="57FD878F" w14:textId="77777777" w:rsidTr="000862C1">
        <w:tc>
          <w:tcPr>
            <w:tcW w:w="691" w:type="dxa"/>
          </w:tcPr>
          <w:p w14:paraId="4718F17B" w14:textId="341963E3" w:rsidR="000862C1" w:rsidRPr="005326D5" w:rsidRDefault="004941BC" w:rsidP="00D71838">
            <w:pPr>
              <w:tabs>
                <w:tab w:val="left" w:pos="700"/>
                <w:tab w:val="left" w:pos="900"/>
              </w:tabs>
              <w:jc w:val="center"/>
              <w:rPr>
                <w:bCs/>
                <w:sz w:val="20"/>
                <w:szCs w:val="20"/>
              </w:rPr>
            </w:pPr>
            <w:r>
              <w:rPr>
                <w:bCs/>
                <w:sz w:val="20"/>
                <w:szCs w:val="20"/>
              </w:rPr>
              <w:t>...</w:t>
            </w:r>
          </w:p>
        </w:tc>
        <w:tc>
          <w:tcPr>
            <w:tcW w:w="2048" w:type="dxa"/>
          </w:tcPr>
          <w:p w14:paraId="22F4C9E9" w14:textId="77777777" w:rsidR="000862C1" w:rsidRDefault="000862C1" w:rsidP="00D71838">
            <w:pPr>
              <w:tabs>
                <w:tab w:val="left" w:pos="700"/>
                <w:tab w:val="left" w:pos="900"/>
              </w:tabs>
              <w:jc w:val="center"/>
              <w:rPr>
                <w:b/>
              </w:rPr>
            </w:pPr>
          </w:p>
        </w:tc>
        <w:tc>
          <w:tcPr>
            <w:tcW w:w="1773" w:type="dxa"/>
          </w:tcPr>
          <w:p w14:paraId="23F2BB66" w14:textId="4BBA8D3A" w:rsidR="000862C1" w:rsidRPr="00D71838" w:rsidRDefault="000862C1" w:rsidP="00D71838">
            <w:pPr>
              <w:tabs>
                <w:tab w:val="left" w:pos="700"/>
                <w:tab w:val="left" w:pos="900"/>
              </w:tabs>
              <w:jc w:val="center"/>
              <w:rPr>
                <w:bCs/>
                <w:sz w:val="20"/>
                <w:szCs w:val="20"/>
              </w:rPr>
            </w:pPr>
          </w:p>
        </w:tc>
        <w:tc>
          <w:tcPr>
            <w:tcW w:w="2996" w:type="dxa"/>
          </w:tcPr>
          <w:p w14:paraId="320C0408" w14:textId="77777777" w:rsidR="000862C1" w:rsidRDefault="000862C1" w:rsidP="00D71838">
            <w:pPr>
              <w:tabs>
                <w:tab w:val="left" w:pos="700"/>
                <w:tab w:val="left" w:pos="900"/>
              </w:tabs>
              <w:jc w:val="center"/>
              <w:rPr>
                <w:b/>
              </w:rPr>
            </w:pPr>
          </w:p>
        </w:tc>
        <w:tc>
          <w:tcPr>
            <w:tcW w:w="2126" w:type="dxa"/>
          </w:tcPr>
          <w:p w14:paraId="120387CB" w14:textId="77777777" w:rsidR="000862C1" w:rsidRDefault="000862C1" w:rsidP="00D71838">
            <w:pPr>
              <w:tabs>
                <w:tab w:val="left" w:pos="700"/>
                <w:tab w:val="left" w:pos="900"/>
              </w:tabs>
              <w:jc w:val="center"/>
              <w:rPr>
                <w:b/>
              </w:rPr>
            </w:pPr>
          </w:p>
        </w:tc>
      </w:tr>
    </w:tbl>
    <w:p w14:paraId="693A824D" w14:textId="3CCD92A0" w:rsidR="00D71838" w:rsidRPr="00D71838" w:rsidRDefault="00D71838" w:rsidP="000862C1">
      <w:pPr>
        <w:autoSpaceDE w:val="0"/>
        <w:autoSpaceDN w:val="0"/>
        <w:adjustRightInd w:val="0"/>
        <w:jc w:val="both"/>
        <w:rPr>
          <w:rFonts w:eastAsiaTheme="minorHAnsi"/>
          <w:i/>
          <w:iCs/>
          <w:sz w:val="20"/>
          <w:szCs w:val="20"/>
        </w:rPr>
      </w:pPr>
      <w:r w:rsidRPr="00D71838">
        <w:rPr>
          <w:i/>
          <w:iCs/>
          <w:sz w:val="20"/>
          <w:szCs w:val="20"/>
          <w:lang w:eastAsia="lt-LT"/>
        </w:rPr>
        <w:t>Pastab</w:t>
      </w:r>
      <w:r w:rsidR="000862C1">
        <w:rPr>
          <w:i/>
          <w:iCs/>
          <w:sz w:val="20"/>
          <w:szCs w:val="20"/>
          <w:lang w:eastAsia="lt-LT"/>
        </w:rPr>
        <w:t>a</w:t>
      </w:r>
      <w:r w:rsidRPr="00D71838">
        <w:rPr>
          <w:i/>
          <w:iCs/>
          <w:sz w:val="20"/>
          <w:szCs w:val="20"/>
          <w:lang w:eastAsia="lt-LT"/>
        </w:rPr>
        <w:t>:</w:t>
      </w:r>
      <w:r w:rsidR="000862C1">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r w:rsidR="000862C1">
        <w:rPr>
          <w:rFonts w:eastAsiaTheme="minorHAnsi"/>
          <w:i/>
          <w:iCs/>
          <w:sz w:val="20"/>
          <w:szCs w:val="20"/>
        </w:rPr>
        <w:t>.</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44CD5B49" w:rsidR="00011BDF" w:rsidRPr="00F8699D" w:rsidRDefault="008411C5" w:rsidP="00BB300A">
            <w:pPr>
              <w:widowControl w:val="0"/>
            </w:pPr>
            <w:r>
              <w:t>6</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FF01DE7" w:rsidR="00011BDF" w:rsidRPr="00C4697C" w:rsidRDefault="00011BDF" w:rsidP="00011BDF">
      <w:pPr>
        <w:tabs>
          <w:tab w:val="left" w:pos="700"/>
          <w:tab w:val="left" w:pos="1134"/>
        </w:tabs>
        <w:ind w:firstLine="709"/>
        <w:jc w:val="both"/>
      </w:pPr>
      <w:r w:rsidRPr="00C4697C">
        <w:t xml:space="preserve">Sutartis sudaroma įvykdžius visas </w:t>
      </w:r>
      <w:r w:rsidR="00275C19">
        <w:rPr>
          <w:rFonts w:eastAsia="TimesNewRomanPS-BoldMT"/>
        </w:rPr>
        <w:t>mokslo</w:t>
      </w:r>
      <w:r w:rsidR="003242CD" w:rsidRPr="003242CD">
        <w:rPr>
          <w:rFonts w:eastAsia="TimesNewRomanPS-BoldMT"/>
        </w:rPr>
        <w:t xml:space="preserve"> paskirties pastato patalpų, keičiant paskirtį į gyvenamąją, adresu Debreceno g. 48, Klaipėda, rekonstravimo darb</w:t>
      </w:r>
      <w:r w:rsidR="003242CD">
        <w:rPr>
          <w:rFonts w:eastAsia="TimesNewRomanPS-BoldMT"/>
        </w:rPr>
        <w:t>ų</w:t>
      </w:r>
      <w:r w:rsidR="003242CD" w:rsidRPr="003242CD">
        <w:rPr>
          <w:rFonts w:eastAsia="TimesNewRomanPS-BoldMT"/>
        </w:rPr>
        <w:t xml:space="preserve"> su darbo projekto parengimu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1E13E2EE"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3242CD" w:rsidRPr="00895F1E">
        <w:rPr>
          <w:rFonts w:eastAsia="TimesNewRomanPS-BoldMT"/>
          <w:b/>
          <w:bCs/>
          <w:sz w:val="24"/>
          <w:szCs w:val="24"/>
        </w:rPr>
        <w:t>mok</w:t>
      </w:r>
      <w:r w:rsidR="00275C19">
        <w:rPr>
          <w:rFonts w:eastAsia="TimesNewRomanPS-BoldMT"/>
          <w:b/>
          <w:bCs/>
          <w:sz w:val="24"/>
          <w:szCs w:val="24"/>
        </w:rPr>
        <w:t>slo</w:t>
      </w:r>
      <w:r w:rsidR="003242CD" w:rsidRPr="00895F1E">
        <w:rPr>
          <w:rFonts w:eastAsia="TimesNewRomanPS-BoldMT"/>
          <w:b/>
          <w:bCs/>
          <w:sz w:val="24"/>
          <w:szCs w:val="24"/>
        </w:rPr>
        <w:t xml:space="preserve"> paskirties pastato patalpų, keičiant paskirtį į gyvenamąją, adresu Debreceno g. 48, Klaipėda, rekonstravimo darb</w:t>
      </w:r>
      <w:r w:rsidR="003242CD">
        <w:rPr>
          <w:rFonts w:eastAsia="TimesNewRomanPS-BoldMT"/>
          <w:b/>
          <w:bCs/>
          <w:sz w:val="24"/>
          <w:szCs w:val="24"/>
        </w:rPr>
        <w:t>ai</w:t>
      </w:r>
      <w:r w:rsidR="003242CD" w:rsidRPr="00895F1E">
        <w:rPr>
          <w:rFonts w:eastAsia="TimesNewRomanPS-BoldMT"/>
          <w:b/>
          <w:bCs/>
          <w:sz w:val="24"/>
          <w:szCs w:val="24"/>
        </w:rPr>
        <w:t xml:space="preserve"> su darbo projekto parengimu</w:t>
      </w:r>
      <w:r w:rsidR="003242CD">
        <w:rPr>
          <w:rFonts w:eastAsia="TimesNewRomanPS-BoldMT"/>
          <w:sz w:val="24"/>
          <w:szCs w:val="24"/>
        </w:rPr>
        <w:t xml:space="preserve"> (toliau – darbai ir paslaugos)</w:t>
      </w:r>
      <w:r w:rsidR="003242CD" w:rsidRPr="003242CD">
        <w:rPr>
          <w:rFonts w:eastAsia="TimesNewRomanPS-BoldMT"/>
          <w:sz w:val="24"/>
          <w:szCs w:val="24"/>
        </w:rPr>
        <w:t>.</w:t>
      </w:r>
      <w:r w:rsidR="003242CD" w:rsidRPr="005A46DC">
        <w:t xml:space="preserve"> </w:t>
      </w:r>
      <w:r w:rsidR="003242CD" w:rsidRPr="005A46DC">
        <w:rPr>
          <w:rFonts w:eastAsia="TimesNewRomanPS-BoldMT"/>
          <w:sz w:val="24"/>
          <w:szCs w:val="24"/>
        </w:rPr>
        <w:t xml:space="preserve">Darbai perkami pagal parengtą </w:t>
      </w:r>
      <w:r w:rsidR="003242CD">
        <w:rPr>
          <w:rFonts w:eastAsia="TimesNewRomanPS-BoldMT"/>
          <w:sz w:val="24"/>
          <w:szCs w:val="24"/>
        </w:rPr>
        <w:t>t</w:t>
      </w:r>
      <w:r w:rsidR="003242CD" w:rsidRPr="005A46DC">
        <w:rPr>
          <w:rFonts w:eastAsia="TimesNewRomanPS-BoldMT"/>
          <w:sz w:val="24"/>
          <w:szCs w:val="24"/>
        </w:rPr>
        <w:t>echninį projektą (</w:t>
      </w:r>
      <w:r w:rsidR="004327AB" w:rsidRPr="004327AB">
        <w:rPr>
          <w:rFonts w:eastAsia="TimesNewRomanPS-BoldMT"/>
          <w:sz w:val="24"/>
          <w:szCs w:val="24"/>
        </w:rPr>
        <w:t>UAB „Progresyvūs projektai“ parengtas techninis projektas „Mokyklos paskirties pastato patalpų (nuo 2-20 iki 2-30 ir nuo 4-17 iki 4-25) keičiant į gyvenamąją paskirtį, Klaipėdos m., Debreceno g. 48, rekonstravimo projektas“ Nr. 17.02.114-TP, 2018 m.</w:t>
      </w:r>
      <w:r w:rsidR="003242CD" w:rsidRPr="005A46DC">
        <w:rPr>
          <w:rFonts w:eastAsia="TimesNewRomanPS-BoldMT"/>
          <w:sz w:val="24"/>
          <w:szCs w:val="24"/>
        </w:rPr>
        <w:t xml:space="preserve">) ir </w:t>
      </w:r>
      <w:r w:rsidR="003242CD">
        <w:rPr>
          <w:rFonts w:eastAsia="TimesNewRomanPS-BoldMT"/>
          <w:sz w:val="24"/>
          <w:szCs w:val="24"/>
        </w:rPr>
        <w:t>T</w:t>
      </w:r>
      <w:r w:rsidR="003242CD" w:rsidRPr="005A46DC">
        <w:rPr>
          <w:rFonts w:eastAsia="TimesNewRomanPS-BoldMT"/>
          <w:sz w:val="24"/>
          <w:szCs w:val="24"/>
        </w:rPr>
        <w:t>echninę specifikaciją</w:t>
      </w:r>
      <w:r w:rsidR="003242CD">
        <w:rPr>
          <w:rFonts w:eastAsia="TimesNewRomanPS-BoldMT"/>
          <w:sz w:val="24"/>
          <w:szCs w:val="24"/>
        </w:rPr>
        <w:t xml:space="preserve"> </w:t>
      </w:r>
      <w:r w:rsidR="003242CD">
        <w:rPr>
          <w:sz w:val="24"/>
          <w:szCs w:val="24"/>
        </w:rPr>
        <w:t>(Sutarties priedai)</w:t>
      </w:r>
      <w:r w:rsidR="003242CD" w:rsidRPr="005A46DC">
        <w:rPr>
          <w:rFonts w:eastAsia="TimesNewRomanPS-BoldMT"/>
          <w:sz w:val="24"/>
          <w:szCs w:val="24"/>
        </w:rPr>
        <w:t>.</w:t>
      </w:r>
    </w:p>
    <w:p w14:paraId="19A07152" w14:textId="214ED8CA" w:rsidR="00376104" w:rsidRPr="006D01B5" w:rsidRDefault="00011BDF" w:rsidP="006D01B5">
      <w:pPr>
        <w:pStyle w:val="Sraopastraipa"/>
        <w:numPr>
          <w:ilvl w:val="0"/>
          <w:numId w:val="14"/>
        </w:numPr>
        <w:tabs>
          <w:tab w:val="left" w:pos="993"/>
        </w:tabs>
        <w:jc w:val="both"/>
        <w:rPr>
          <w:b/>
          <w:sz w:val="24"/>
          <w:szCs w:val="24"/>
        </w:rPr>
      </w:pPr>
      <w:r w:rsidRPr="00544372">
        <w:rPr>
          <w:b/>
          <w:sz w:val="24"/>
          <w:szCs w:val="24"/>
        </w:rPr>
        <w:t xml:space="preserve">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w:t>
      </w:r>
      <w:r w:rsidR="003242CD">
        <w:rPr>
          <w:sz w:val="24"/>
          <w:szCs w:val="24"/>
        </w:rPr>
        <w:t xml:space="preserve"> </w:t>
      </w:r>
      <w:r w:rsidR="00376104" w:rsidRPr="00376104">
        <w:rPr>
          <w:sz w:val="24"/>
          <w:szCs w:val="24"/>
        </w:rPr>
        <w:t>–</w:t>
      </w:r>
      <w:r w:rsidRPr="00544372">
        <w:rPr>
          <w:sz w:val="24"/>
          <w:szCs w:val="24"/>
        </w:rPr>
        <w:t xml:space="preserve"> </w:t>
      </w:r>
      <w:r w:rsidRPr="00544372">
        <w:rPr>
          <w:sz w:val="24"/>
          <w:szCs w:val="24"/>
          <w:highlight w:val="lightGray"/>
        </w:rPr>
        <w:t>(įrašyti)</w:t>
      </w:r>
      <w:r w:rsidR="003242CD">
        <w:rPr>
          <w:sz w:val="24"/>
          <w:szCs w:val="24"/>
        </w:rPr>
        <w:t xml:space="preserve"> Eur</w:t>
      </w:r>
      <w:r w:rsidR="00376104">
        <w:rPr>
          <w:sz w:val="24"/>
          <w:szCs w:val="24"/>
        </w:rPr>
        <w:t>:</w:t>
      </w:r>
    </w:p>
    <w:tbl>
      <w:tblPr>
        <w:tblStyle w:val="Lentelstinklelis"/>
        <w:tblW w:w="9630" w:type="dxa"/>
        <w:tblLook w:val="04A0" w:firstRow="1" w:lastRow="0" w:firstColumn="1" w:lastColumn="0" w:noHBand="0" w:noVBand="1"/>
      </w:tblPr>
      <w:tblGrid>
        <w:gridCol w:w="704"/>
        <w:gridCol w:w="6943"/>
        <w:gridCol w:w="1983"/>
      </w:tblGrid>
      <w:tr w:rsidR="003242CD" w14:paraId="34862161" w14:textId="77777777" w:rsidTr="00D94611">
        <w:tc>
          <w:tcPr>
            <w:tcW w:w="704" w:type="dxa"/>
            <w:shd w:val="clear" w:color="auto" w:fill="F2F2F2" w:themeFill="background1" w:themeFillShade="F2"/>
            <w:hideMark/>
          </w:tcPr>
          <w:p w14:paraId="7E8AD090" w14:textId="77777777" w:rsidR="003242CD" w:rsidRDefault="003242CD" w:rsidP="00D94611">
            <w:pPr>
              <w:jc w:val="center"/>
              <w:rPr>
                <w:b/>
                <w:bCs/>
              </w:rPr>
            </w:pPr>
            <w:r>
              <w:rPr>
                <w:b/>
                <w:bCs/>
              </w:rPr>
              <w:t>Eil. Nr.</w:t>
            </w:r>
          </w:p>
        </w:tc>
        <w:tc>
          <w:tcPr>
            <w:tcW w:w="6943" w:type="dxa"/>
            <w:shd w:val="clear" w:color="auto" w:fill="F2F2F2" w:themeFill="background1" w:themeFillShade="F2"/>
            <w:vAlign w:val="center"/>
            <w:hideMark/>
          </w:tcPr>
          <w:p w14:paraId="2E701621" w14:textId="77777777" w:rsidR="003242CD" w:rsidRDefault="003242CD" w:rsidP="00D94611">
            <w:pPr>
              <w:jc w:val="center"/>
              <w:rPr>
                <w:b/>
                <w:bCs/>
              </w:rPr>
            </w:pPr>
            <w:r>
              <w:rPr>
                <w:b/>
                <w:bCs/>
              </w:rPr>
              <w:t>Darbų ir paslaugų pavadinimas</w:t>
            </w:r>
          </w:p>
        </w:tc>
        <w:tc>
          <w:tcPr>
            <w:tcW w:w="1983" w:type="dxa"/>
            <w:shd w:val="clear" w:color="auto" w:fill="F2F2F2" w:themeFill="background1" w:themeFillShade="F2"/>
            <w:vAlign w:val="center"/>
          </w:tcPr>
          <w:p w14:paraId="1D0DC688" w14:textId="77777777" w:rsidR="003242CD" w:rsidRDefault="003242CD" w:rsidP="00D94611">
            <w:pPr>
              <w:jc w:val="center"/>
              <w:rPr>
                <w:b/>
                <w:bCs/>
              </w:rPr>
            </w:pPr>
            <w:r>
              <w:rPr>
                <w:b/>
                <w:bCs/>
              </w:rPr>
              <w:t>Kaina Eur be PVM</w:t>
            </w:r>
          </w:p>
        </w:tc>
      </w:tr>
      <w:tr w:rsidR="003242CD" w14:paraId="73DBFE62" w14:textId="77777777" w:rsidTr="00D94611">
        <w:tc>
          <w:tcPr>
            <w:tcW w:w="704" w:type="dxa"/>
            <w:hideMark/>
          </w:tcPr>
          <w:p w14:paraId="18BB5524" w14:textId="77777777" w:rsidR="003242CD" w:rsidRDefault="003242CD" w:rsidP="00D94611">
            <w:pPr>
              <w:jc w:val="center"/>
              <w:rPr>
                <w:lang w:val="en-US"/>
              </w:rPr>
            </w:pPr>
            <w:r>
              <w:rPr>
                <w:lang w:val="en-US"/>
              </w:rPr>
              <w:t>1.</w:t>
            </w:r>
          </w:p>
        </w:tc>
        <w:tc>
          <w:tcPr>
            <w:tcW w:w="6943" w:type="dxa"/>
          </w:tcPr>
          <w:p w14:paraId="65BE03D1" w14:textId="661CD461" w:rsidR="003242CD" w:rsidRPr="008C58FA" w:rsidRDefault="003242CD" w:rsidP="00D94611">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45A55C8A" w14:textId="77777777" w:rsidR="003242CD" w:rsidRDefault="003242CD" w:rsidP="00D94611">
            <w:pPr>
              <w:jc w:val="center"/>
            </w:pPr>
            <w:r>
              <w:rPr>
                <w:i/>
                <w:iCs/>
                <w:highlight w:val="lightGray"/>
              </w:rPr>
              <w:t>(įrašyti skaičiais</w:t>
            </w:r>
            <w:r>
              <w:rPr>
                <w:highlight w:val="lightGray"/>
              </w:rPr>
              <w:t>)</w:t>
            </w:r>
          </w:p>
        </w:tc>
      </w:tr>
      <w:tr w:rsidR="003242CD" w14:paraId="114B062B" w14:textId="77777777" w:rsidTr="00D94611">
        <w:tc>
          <w:tcPr>
            <w:tcW w:w="704" w:type="dxa"/>
          </w:tcPr>
          <w:p w14:paraId="59BAF727" w14:textId="77777777" w:rsidR="003242CD" w:rsidRDefault="003242CD" w:rsidP="00D94611">
            <w:pPr>
              <w:jc w:val="center"/>
              <w:rPr>
                <w:lang w:val="en-US"/>
              </w:rPr>
            </w:pPr>
            <w:r>
              <w:rPr>
                <w:lang w:val="en-US"/>
              </w:rPr>
              <w:t>2.</w:t>
            </w:r>
          </w:p>
        </w:tc>
        <w:tc>
          <w:tcPr>
            <w:tcW w:w="6943" w:type="dxa"/>
          </w:tcPr>
          <w:p w14:paraId="74A86F40" w14:textId="1DB61263" w:rsidR="003242CD" w:rsidRDefault="003242CD" w:rsidP="00D94611">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t xml:space="preserve"> </w:t>
            </w:r>
            <w:r w:rsidRPr="002219C3">
              <w:t>darb</w:t>
            </w:r>
            <w:r>
              <w:t>ai</w:t>
            </w:r>
          </w:p>
        </w:tc>
        <w:tc>
          <w:tcPr>
            <w:tcW w:w="1983" w:type="dxa"/>
          </w:tcPr>
          <w:p w14:paraId="7CC0F384" w14:textId="77777777" w:rsidR="003242CD" w:rsidRDefault="003242CD" w:rsidP="00D94611">
            <w:pPr>
              <w:rPr>
                <w:i/>
                <w:iCs/>
                <w:highlight w:val="lightGray"/>
              </w:rPr>
            </w:pPr>
            <w:r>
              <w:rPr>
                <w:i/>
                <w:iCs/>
                <w:highlight w:val="lightGray"/>
              </w:rPr>
              <w:t>(įrašyti skaičiais</w:t>
            </w:r>
            <w:r>
              <w:rPr>
                <w:highlight w:val="lightGray"/>
              </w:rPr>
              <w:t>)</w:t>
            </w:r>
          </w:p>
        </w:tc>
      </w:tr>
      <w:tr w:rsidR="003242CD" w14:paraId="129C2248" w14:textId="77777777" w:rsidTr="00D94611">
        <w:tc>
          <w:tcPr>
            <w:tcW w:w="704" w:type="dxa"/>
          </w:tcPr>
          <w:p w14:paraId="063852CD" w14:textId="77777777" w:rsidR="003242CD" w:rsidRDefault="003242CD" w:rsidP="00D94611">
            <w:pPr>
              <w:jc w:val="center"/>
              <w:rPr>
                <w:lang w:val="en-US"/>
              </w:rPr>
            </w:pPr>
            <w:r>
              <w:rPr>
                <w:lang w:val="en-US"/>
              </w:rPr>
              <w:t>3.</w:t>
            </w:r>
          </w:p>
        </w:tc>
        <w:tc>
          <w:tcPr>
            <w:tcW w:w="6943" w:type="dxa"/>
          </w:tcPr>
          <w:p w14:paraId="39CD3846" w14:textId="77777777" w:rsidR="003242CD" w:rsidRDefault="003242CD" w:rsidP="00D94611">
            <w:pPr>
              <w:jc w:val="both"/>
            </w:pPr>
            <w:r>
              <w:t>Išpildomosios dokumentacijos parengimas</w:t>
            </w:r>
          </w:p>
        </w:tc>
        <w:tc>
          <w:tcPr>
            <w:tcW w:w="1983" w:type="dxa"/>
            <w:vAlign w:val="center"/>
          </w:tcPr>
          <w:p w14:paraId="10F498F1" w14:textId="77777777" w:rsidR="003242CD" w:rsidRDefault="003242CD" w:rsidP="00D94611">
            <w:pPr>
              <w:jc w:val="center"/>
              <w:rPr>
                <w:i/>
                <w:iCs/>
                <w:highlight w:val="lightGray"/>
              </w:rPr>
            </w:pPr>
            <w:r w:rsidRPr="0031069F">
              <w:rPr>
                <w:i/>
                <w:iCs/>
                <w:highlight w:val="lightGray"/>
              </w:rPr>
              <w:t>(įrašyti skaičiais</w:t>
            </w:r>
            <w:r w:rsidRPr="0031069F">
              <w:rPr>
                <w:highlight w:val="lightGray"/>
              </w:rPr>
              <w:t>)</w:t>
            </w:r>
          </w:p>
        </w:tc>
      </w:tr>
      <w:tr w:rsidR="003242CD" w14:paraId="36817512" w14:textId="77777777" w:rsidTr="00D94611">
        <w:tc>
          <w:tcPr>
            <w:tcW w:w="7647" w:type="dxa"/>
            <w:gridSpan w:val="2"/>
            <w:shd w:val="clear" w:color="auto" w:fill="F2F2F2" w:themeFill="background1" w:themeFillShade="F2"/>
          </w:tcPr>
          <w:p w14:paraId="0ADBD7A3" w14:textId="4F07AFF2" w:rsidR="003242CD" w:rsidRPr="0062511A" w:rsidRDefault="003242CD" w:rsidP="00D94611">
            <w:pPr>
              <w:jc w:val="right"/>
              <w:rPr>
                <w:b/>
              </w:rPr>
            </w:pPr>
            <w:r>
              <w:rPr>
                <w:b/>
              </w:rPr>
              <w:t xml:space="preserve">Sutarties </w:t>
            </w:r>
            <w:r w:rsidRPr="0062511A">
              <w:rPr>
                <w:b/>
              </w:rPr>
              <w:t xml:space="preserve">kaina </w:t>
            </w:r>
            <w:r>
              <w:rPr>
                <w:b/>
              </w:rPr>
              <w:t xml:space="preserve">(1-3 eil. suma) </w:t>
            </w:r>
            <w:r w:rsidRPr="0062511A">
              <w:rPr>
                <w:b/>
              </w:rPr>
              <w:t>Eur be PVM:</w:t>
            </w:r>
          </w:p>
        </w:tc>
        <w:tc>
          <w:tcPr>
            <w:tcW w:w="1983" w:type="dxa"/>
          </w:tcPr>
          <w:p w14:paraId="2EEC3386"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r w:rsidR="003242CD" w14:paraId="0F598DFC" w14:textId="77777777" w:rsidTr="00D94611">
        <w:tc>
          <w:tcPr>
            <w:tcW w:w="7647" w:type="dxa"/>
            <w:gridSpan w:val="2"/>
            <w:shd w:val="clear" w:color="auto" w:fill="F2F2F2" w:themeFill="background1" w:themeFillShade="F2"/>
          </w:tcPr>
          <w:p w14:paraId="1F7501C4" w14:textId="77777777" w:rsidR="003242CD" w:rsidRPr="0062511A" w:rsidRDefault="003242CD" w:rsidP="00D94611">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6D187F4" w14:textId="77777777" w:rsidR="003242CD" w:rsidRDefault="003242CD" w:rsidP="00D94611">
            <w:pPr>
              <w:jc w:val="center"/>
              <w:rPr>
                <w:i/>
                <w:iCs/>
                <w:highlight w:val="lightGray"/>
              </w:rPr>
            </w:pPr>
            <w:r>
              <w:rPr>
                <w:i/>
                <w:iCs/>
                <w:highlight w:val="lightGray"/>
              </w:rPr>
              <w:t>(įrašyti skaičiais</w:t>
            </w:r>
            <w:r>
              <w:rPr>
                <w:highlight w:val="lightGray"/>
              </w:rPr>
              <w:t>)</w:t>
            </w:r>
          </w:p>
        </w:tc>
      </w:tr>
      <w:tr w:rsidR="003242CD" w14:paraId="5590114E" w14:textId="77777777" w:rsidTr="00D94611">
        <w:tc>
          <w:tcPr>
            <w:tcW w:w="7647" w:type="dxa"/>
            <w:gridSpan w:val="2"/>
            <w:shd w:val="clear" w:color="auto" w:fill="F2F2F2" w:themeFill="background1" w:themeFillShade="F2"/>
          </w:tcPr>
          <w:p w14:paraId="79A8B710" w14:textId="0FA44AED" w:rsidR="003242CD" w:rsidRPr="0062511A" w:rsidRDefault="003242CD" w:rsidP="00D94611">
            <w:pPr>
              <w:jc w:val="right"/>
              <w:rPr>
                <w:b/>
              </w:rPr>
            </w:pPr>
            <w:r>
              <w:rPr>
                <w:b/>
              </w:rPr>
              <w:t>Sutarties</w:t>
            </w:r>
            <w:r w:rsidRPr="0062511A">
              <w:rPr>
                <w:b/>
              </w:rPr>
              <w:t xml:space="preserve"> kaina Eur su PVM:</w:t>
            </w:r>
          </w:p>
        </w:tc>
        <w:tc>
          <w:tcPr>
            <w:tcW w:w="1983" w:type="dxa"/>
          </w:tcPr>
          <w:p w14:paraId="5883DBB2"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CF4746"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bookmarkStart w:id="66" w:name="_Hlk183780598"/>
      <w:r w:rsidRPr="00BA4958">
        <w:rPr>
          <w:sz w:val="24"/>
          <w:szCs w:val="24"/>
        </w:rPr>
        <w:t xml:space="preserve">Sutartyje </w:t>
      </w:r>
      <w:r w:rsidRPr="008E5D6C">
        <w:rPr>
          <w:bCs/>
          <w:sz w:val="24"/>
          <w:szCs w:val="24"/>
        </w:rPr>
        <w:t xml:space="preserve">nustatomas kainos apskaičiavimo būdas – </w:t>
      </w:r>
      <w:r w:rsidR="00D016C0">
        <w:rPr>
          <w:bCs/>
          <w:sz w:val="24"/>
          <w:szCs w:val="24"/>
        </w:rPr>
        <w:t>fiksuota kaina</w:t>
      </w:r>
      <w:r w:rsidR="003242CD">
        <w:rPr>
          <w:bCs/>
          <w:sz w:val="24"/>
          <w:szCs w:val="24"/>
        </w:rPr>
        <w:t>.</w:t>
      </w:r>
    </w:p>
    <w:bookmarkEnd w:id="66"/>
    <w:p w14:paraId="2B27BCB4" w14:textId="6EDD975A"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w:t>
      </w:r>
      <w:r w:rsidRPr="00D016C0">
        <w:rPr>
          <w:bCs/>
          <w:color w:val="000000" w:themeColor="text1"/>
          <w:sz w:val="24"/>
          <w:szCs w:val="24"/>
        </w:rPr>
        <w:t>gali būti keičiam</w:t>
      </w:r>
      <w:r w:rsidR="003242CD">
        <w:rPr>
          <w:bCs/>
          <w:color w:val="000000" w:themeColor="text1"/>
          <w:sz w:val="24"/>
          <w:szCs w:val="24"/>
        </w:rPr>
        <w:t>a</w:t>
      </w:r>
      <w:r w:rsidRPr="00D016C0">
        <w:rPr>
          <w:bCs/>
          <w:color w:val="000000" w:themeColor="text1"/>
          <w:sz w:val="24"/>
          <w:szCs w:val="24"/>
        </w:rPr>
        <w:t xml:space="preserve">, taikant šias peržiūros taisykles: </w:t>
      </w:r>
    </w:p>
    <w:p w14:paraId="2E7F1D95" w14:textId="069D58AD"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w:t>
      </w:r>
      <w:r w:rsidRPr="00BA4958">
        <w:rPr>
          <w:sz w:val="24"/>
          <w:szCs w:val="24"/>
        </w:rPr>
        <w:t xml:space="preserve">be PVM </w:t>
      </w:r>
      <w:r w:rsidR="003242CD" w:rsidRPr="008E5D6C">
        <w:rPr>
          <w:bCs/>
          <w:sz w:val="24"/>
          <w:szCs w:val="24"/>
        </w:rPr>
        <w:t>–</w:t>
      </w:r>
      <w:r w:rsidR="003242CD">
        <w:rPr>
          <w:bCs/>
          <w:sz w:val="24"/>
          <w:szCs w:val="24"/>
        </w:rPr>
        <w:t xml:space="preserve"> </w:t>
      </w:r>
      <w:r w:rsidRPr="00BA4958">
        <w:rPr>
          <w:sz w:val="24"/>
          <w:szCs w:val="24"/>
        </w:rPr>
        <w:t>nekeičiam</w:t>
      </w:r>
      <w:r w:rsidR="003242CD">
        <w:rPr>
          <w:sz w:val="24"/>
          <w:szCs w:val="24"/>
        </w:rPr>
        <w:t>a</w:t>
      </w:r>
      <w:r w:rsidRPr="00BA4958">
        <w:rPr>
          <w:sz w:val="24"/>
          <w:szCs w:val="24"/>
        </w:rPr>
        <w:t xml:space="preserve">. Kitus, nei PVM, mokesčius reglamentuojančių teisės aktų pakeitimai negali būti pagrindas peržiūrėti Sutarties </w:t>
      </w:r>
      <w:r w:rsidR="00997D23">
        <w:rPr>
          <w:sz w:val="24"/>
          <w:szCs w:val="24"/>
        </w:rPr>
        <w:t xml:space="preserve">kainą, </w:t>
      </w:r>
      <w:r w:rsidRPr="00BA4958">
        <w:rPr>
          <w:sz w:val="24"/>
          <w:szCs w:val="24"/>
        </w:rPr>
        <w:t>kuri</w:t>
      </w:r>
      <w:r w:rsidR="003242CD">
        <w:rPr>
          <w:sz w:val="24"/>
          <w:szCs w:val="24"/>
        </w:rPr>
        <w:t>ai</w:t>
      </w:r>
      <w:r w:rsidRPr="00BA4958">
        <w:rPr>
          <w:sz w:val="24"/>
          <w:szCs w:val="24"/>
        </w:rPr>
        <w:t xml:space="preserve"> taikoma peržiūra.</w:t>
      </w:r>
    </w:p>
    <w:p w14:paraId="5D9EAEF3" w14:textId="31B5F9D6"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003242CD">
        <w:t>, dėl tam tikrų priežasčių</w:t>
      </w:r>
      <w:r w:rsidR="00B85B71">
        <w:t>,</w:t>
      </w:r>
      <w:r w:rsidRPr="005838DB">
        <w:t xml:space="preserve"> fiksuojam</w:t>
      </w:r>
      <w:r w:rsidR="00997D23">
        <w:t>a kaina</w:t>
      </w:r>
      <w:r w:rsidRPr="005838DB">
        <w:t xml:space="preserve"> be PVM</w:t>
      </w:r>
      <w:r w:rsidR="00B85B71">
        <w:t xml:space="preserve"> (pvz. Rangovas nėra PVM mokėtojas)</w:t>
      </w:r>
      <w:r w:rsidRPr="005838DB">
        <w:t xml:space="preserve">, o Sutarties vykdymo metu Rangovui atsiranda pareiga mokėti PVM tarifą </w:t>
      </w:r>
      <w:r w:rsidRPr="005838DB">
        <w:lastRenderedPageBreak/>
        <w:t>(pvz. Rangovas tampa PVM mokėtoju ir pan.), tokiu atveju vykdant Sutartį, Sutarties</w:t>
      </w:r>
      <w:r w:rsidR="00997D23">
        <w:t xml:space="preserve"> kaina</w:t>
      </w:r>
      <w:r w:rsidRPr="005838DB">
        <w:t xml:space="preserve"> </w:t>
      </w:r>
      <w:r w:rsidR="00997D23" w:rsidRPr="005838DB">
        <w:t>–</w:t>
      </w:r>
      <w:r w:rsidRPr="005838DB">
        <w:t xml:space="preserve"> nekeičiam</w:t>
      </w:r>
      <w:r w:rsidR="00B85B71">
        <w:t>a</w:t>
      </w:r>
      <w:r w:rsidRPr="005838DB">
        <w:t>.</w:t>
      </w:r>
    </w:p>
    <w:p w14:paraId="2BAA879B" w14:textId="6D5391C0"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7" w:name="_Hlk183780611"/>
      <w:bookmarkStart w:id="68"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pagal bendrą kainų lygio kitimą perskaičiuojam</w:t>
      </w:r>
      <w:r w:rsidR="00B85B71">
        <w:rPr>
          <w:color w:val="000000" w:themeColor="text1"/>
          <w:sz w:val="24"/>
          <w:szCs w:val="24"/>
        </w:rPr>
        <w:t>a</w:t>
      </w:r>
      <w:r w:rsidRPr="008E38E2">
        <w:rPr>
          <w:color w:val="000000" w:themeColor="text1"/>
          <w:sz w:val="24"/>
          <w:szCs w:val="24"/>
        </w:rPr>
        <w:t xml:space="preserve"> (didinam</w:t>
      </w:r>
      <w:r w:rsidR="00B85B71">
        <w:rPr>
          <w:color w:val="000000" w:themeColor="text1"/>
          <w:sz w:val="24"/>
          <w:szCs w:val="24"/>
        </w:rPr>
        <w:t>a</w:t>
      </w:r>
      <w:r w:rsidRPr="008E38E2">
        <w:rPr>
          <w:color w:val="000000" w:themeColor="text1"/>
          <w:sz w:val="24"/>
          <w:szCs w:val="24"/>
        </w:rPr>
        <w:t xml:space="preserve"> arba mažinam</w:t>
      </w:r>
      <w:r w:rsidR="00B85B71">
        <w:rPr>
          <w:color w:val="000000" w:themeColor="text1"/>
          <w:sz w:val="24"/>
          <w:szCs w:val="24"/>
        </w:rPr>
        <w:t>a</w:t>
      </w:r>
      <w:r w:rsidRPr="008E38E2">
        <w:rPr>
          <w:color w:val="000000" w:themeColor="text1"/>
          <w:sz w:val="24"/>
          <w:szCs w:val="24"/>
        </w:rPr>
        <w:t xml:space="preserve">) ne anksčiau kaip praėjus </w:t>
      </w:r>
      <w:r w:rsidR="000435EB">
        <w:rPr>
          <w:color w:val="000000" w:themeColor="text1"/>
          <w:sz w:val="24"/>
          <w:szCs w:val="24"/>
        </w:rPr>
        <w:t>9</w:t>
      </w:r>
      <w:r w:rsidRPr="008E38E2">
        <w:rPr>
          <w:color w:val="000000" w:themeColor="text1"/>
          <w:sz w:val="24"/>
          <w:szCs w:val="24"/>
        </w:rPr>
        <w:t xml:space="preserve"> mėnesi</w:t>
      </w:r>
      <w:r w:rsidR="00081035">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 xml:space="preserve">Sekantys perskaičiavimai atliekami kas 12 mėnesių nuo paskutinės atliktos </w:t>
      </w:r>
      <w:r w:rsidR="00B85B71">
        <w:rPr>
          <w:color w:val="000000" w:themeColor="text1"/>
          <w:sz w:val="24"/>
          <w:szCs w:val="24"/>
        </w:rPr>
        <w:t>kainos</w:t>
      </w:r>
      <w:r w:rsidR="008E38E2" w:rsidRPr="008E38E2">
        <w:rPr>
          <w:color w:val="000000" w:themeColor="text1"/>
          <w:sz w:val="24"/>
          <w:szCs w:val="24"/>
        </w:rPr>
        <w:t xml:space="preserve"> peržiūros dėl kainų pokyčio, jeigu kainų pokytis per 12 mėnesių laikotarpį nuo paskutinės atliktos </w:t>
      </w:r>
      <w:r w:rsidR="00B85B71">
        <w:rPr>
          <w:color w:val="000000" w:themeColor="text1"/>
          <w:sz w:val="24"/>
          <w:szCs w:val="24"/>
        </w:rPr>
        <w:t>kainos</w:t>
      </w:r>
      <w:r w:rsidR="008E38E2" w:rsidRPr="008E38E2">
        <w:rPr>
          <w:color w:val="000000" w:themeColor="text1"/>
          <w:sz w:val="24"/>
          <w:szCs w:val="24"/>
        </w:rPr>
        <w:t xml:space="preserve"> peržiūros yra didesnis kaip 10 procentų</w:t>
      </w:r>
      <w:r w:rsidRPr="008E38E2">
        <w:rPr>
          <w:color w:val="000000" w:themeColor="text1"/>
          <w:sz w:val="24"/>
          <w:szCs w:val="24"/>
        </w:rPr>
        <w:t>.</w:t>
      </w:r>
    </w:p>
    <w:p w14:paraId="48210B4B" w14:textId="415D118E"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perskaičiuojam</w:t>
      </w:r>
      <w:r w:rsidR="00B85B71">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bookmarkEnd w:id="67"/>
    </w:p>
    <w:bookmarkEnd w:id="68"/>
    <w:p w14:paraId="36BB08C0" w14:textId="3F16B11D"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D71CF6A" w:rsidR="00011BDF" w:rsidRPr="006A7472" w:rsidRDefault="00DB4D6A"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statybos darbų kaina padauginama iš pataisymo daugiklio</w:t>
      </w:r>
      <w:r w:rsidR="00B85B71">
        <w:rPr>
          <w:sz w:val="24"/>
          <w:szCs w:val="24"/>
        </w:rPr>
        <w:t>;</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45A1432C"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8504EB">
        <w:rPr>
          <w:rFonts w:eastAsia="Calibri"/>
          <w:sz w:val="24"/>
          <w:szCs w:val="24"/>
        </w:rPr>
        <w:t>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1AE131E6"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00B85B71">
        <w:rPr>
          <w:color w:val="000000"/>
          <w:sz w:val="24"/>
          <w:szCs w:val="24"/>
        </w:rPr>
        <w:t>Rangovo</w:t>
      </w:r>
      <w:r w:rsidR="00B85B71" w:rsidRPr="00B85B71">
        <w:rPr>
          <w:color w:val="000000"/>
          <w:sz w:val="24"/>
          <w:szCs w:val="24"/>
        </w:rPr>
        <w:t xml:space="preserve"> pasiūlymo kainai be PVM, nurodytai už visą perkamų darbų apimtį</w:t>
      </w:r>
      <w:r w:rsidR="00B85B71">
        <w:rPr>
          <w:color w:val="000000"/>
          <w:sz w:val="24"/>
          <w:szCs w:val="24"/>
        </w:rPr>
        <w:t xml:space="preserve"> </w:t>
      </w:r>
      <w:r w:rsidRPr="00544372">
        <w:rPr>
          <w:sz w:val="24"/>
          <w:szCs w:val="24"/>
        </w:rPr>
        <w:t xml:space="preserve">– </w:t>
      </w:r>
      <w:r w:rsidR="00B85B71" w:rsidRPr="00B85B71">
        <w:rPr>
          <w:sz w:val="24"/>
          <w:szCs w:val="24"/>
          <w:highlight w:val="lightGray"/>
        </w:rPr>
        <w:t>(įrašyti)</w:t>
      </w:r>
      <w:r w:rsidR="00DB4D6A" w:rsidRPr="00376104">
        <w:rPr>
          <w:sz w:val="24"/>
          <w:szCs w:val="24"/>
        </w:rPr>
        <w:t xml:space="preserve">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33F8C381" w14:textId="4BB61D92" w:rsidR="0097711E" w:rsidRPr="006E4DCF" w:rsidRDefault="0097711E" w:rsidP="00B85B71">
      <w:pPr>
        <w:pStyle w:val="Sraopastraipa"/>
        <w:numPr>
          <w:ilvl w:val="1"/>
          <w:numId w:val="14"/>
        </w:numPr>
        <w:tabs>
          <w:tab w:val="left" w:pos="1134"/>
        </w:tabs>
        <w:ind w:left="0"/>
        <w:jc w:val="both"/>
        <w:rPr>
          <w:sz w:val="24"/>
          <w:szCs w:val="24"/>
        </w:rPr>
      </w:pPr>
      <w:r>
        <w:rPr>
          <w:sz w:val="24"/>
          <w:szCs w:val="24"/>
        </w:rPr>
        <w:t>Techniniame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pradinės Sutarties vertės.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lastRenderedPageBreak/>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0872BA"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725D0AB6" w:rsidR="0097711E" w:rsidRPr="000B343F" w:rsidRDefault="000B343F" w:rsidP="000B343F">
      <w:pPr>
        <w:pStyle w:val="Sraopastraipa"/>
        <w:widowControl w:val="0"/>
        <w:numPr>
          <w:ilvl w:val="1"/>
          <w:numId w:val="14"/>
        </w:numPr>
        <w:tabs>
          <w:tab w:val="left" w:pos="851"/>
          <w:tab w:val="left" w:pos="1134"/>
        </w:tabs>
        <w:ind w:left="0"/>
        <w:jc w:val="both"/>
        <w:rPr>
          <w:sz w:val="24"/>
          <w:szCs w:val="24"/>
        </w:rPr>
      </w:pPr>
      <w:r w:rsidRPr="00B4761C">
        <w:rPr>
          <w:sz w:val="24"/>
          <w:szCs w:val="24"/>
        </w:rPr>
        <w:t xml:space="preserve">Jeigu papildomus darbus sąlygojo Projekto pakeitimai, kurie atlikti ne Užsakovo iniciatyva, o dėl to, kad Rangovas parengė darbo projektą, kuris neatitinka Projekto, arba atliko darbus ne pagal Projektą, Sutarties </w:t>
      </w:r>
      <w:r>
        <w:rPr>
          <w:sz w:val="24"/>
          <w:szCs w:val="24"/>
        </w:rPr>
        <w:t>Š</w:t>
      </w:r>
      <w:r w:rsidRPr="00B4761C">
        <w:rPr>
          <w:sz w:val="24"/>
          <w:szCs w:val="24"/>
        </w:rPr>
        <w:t>alys susitaria, kad tokie darbai nėra laikomi papildomais darbais ir už juos papildomai nebus sumokama</w:t>
      </w:r>
      <w:r w:rsidR="0097711E" w:rsidRPr="000B343F">
        <w:t>.</w:t>
      </w:r>
    </w:p>
    <w:p w14:paraId="6B39326D" w14:textId="77777777" w:rsidR="00011BDF" w:rsidRPr="0010591A" w:rsidRDefault="00011BDF" w:rsidP="000B343F">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04AC05D3" w:rsidR="00342FA4" w:rsidRDefault="00342FA4" w:rsidP="00342FA4">
      <w:pPr>
        <w:pStyle w:val="Sraopastraipa"/>
        <w:numPr>
          <w:ilvl w:val="0"/>
          <w:numId w:val="14"/>
        </w:numPr>
        <w:tabs>
          <w:tab w:val="left" w:pos="993"/>
        </w:tabs>
        <w:autoSpaceDE w:val="0"/>
        <w:autoSpaceDN w:val="0"/>
        <w:adjustRightInd w:val="0"/>
        <w:jc w:val="both"/>
        <w:rPr>
          <w:sz w:val="24"/>
          <w:szCs w:val="24"/>
        </w:rPr>
      </w:pPr>
      <w:bookmarkStart w:id="69" w:name="_Hlk183780634"/>
      <w:bookmarkStart w:id="70" w:name="_Hlk128732401"/>
      <w:r>
        <w:rPr>
          <w:sz w:val="24"/>
          <w:szCs w:val="24"/>
        </w:rPr>
        <w:t xml:space="preserve">Rangovas turi parengi darbo projektą ir atlikti rangos darbus (neįskaitant ir statybos užbaigimo procedūras) </w:t>
      </w:r>
      <w:r w:rsidRPr="00750B8C">
        <w:rPr>
          <w:sz w:val="24"/>
          <w:szCs w:val="24"/>
        </w:rPr>
        <w:t xml:space="preserve">ne vėliau kaip per </w:t>
      </w:r>
      <w:r>
        <w:rPr>
          <w:sz w:val="24"/>
          <w:szCs w:val="24"/>
        </w:rPr>
        <w:t>10</w:t>
      </w:r>
      <w:r w:rsidRPr="00750B8C">
        <w:rPr>
          <w:sz w:val="24"/>
          <w:szCs w:val="24"/>
        </w:rPr>
        <w:t xml:space="preserve"> mėn. nuo </w:t>
      </w:r>
      <w:r w:rsidRPr="005C1E54">
        <w:rPr>
          <w:sz w:val="24"/>
          <w:szCs w:val="24"/>
        </w:rPr>
        <w:t xml:space="preserve">Sutarties įsigaliojimo dienos. </w:t>
      </w:r>
      <w:r w:rsidR="005C1E54" w:rsidRPr="005C1E54">
        <w:rPr>
          <w:sz w:val="24"/>
          <w:szCs w:val="24"/>
        </w:rPr>
        <w:t>Paslaugos ir darbai negali būti pradėti, kol Rangovas nepateikia Sutarties 17.1, 18, 19 p.</w:t>
      </w:r>
      <w:r w:rsidR="005C1E54">
        <w:rPr>
          <w:sz w:val="24"/>
          <w:szCs w:val="24"/>
        </w:rPr>
        <w:t xml:space="preserve"> nurodytų dokumentų.</w:t>
      </w:r>
    </w:p>
    <w:p w14:paraId="25B6378D" w14:textId="62366524" w:rsidR="00342FA4" w:rsidRPr="00342FA4" w:rsidRDefault="00FD0D05" w:rsidP="00342FA4">
      <w:pPr>
        <w:pStyle w:val="Sraopastraipa"/>
        <w:numPr>
          <w:ilvl w:val="0"/>
          <w:numId w:val="14"/>
        </w:numPr>
        <w:tabs>
          <w:tab w:val="left" w:pos="993"/>
        </w:tabs>
        <w:autoSpaceDE w:val="0"/>
        <w:autoSpaceDN w:val="0"/>
        <w:adjustRightInd w:val="0"/>
        <w:jc w:val="both"/>
        <w:rPr>
          <w:sz w:val="24"/>
          <w:szCs w:val="24"/>
        </w:rPr>
      </w:pPr>
      <w:r w:rsidRPr="00FD0D05">
        <w:rPr>
          <w:sz w:val="24"/>
          <w:szCs w:val="24"/>
        </w:rPr>
        <w:t>Statybos darbų užbaigimo procedūros (statybos užbaigimo akto ir (ar) deklaracijos apie statybos užbaigimą gavimas)</w:t>
      </w:r>
      <w:r>
        <w:rPr>
          <w:sz w:val="24"/>
          <w:szCs w:val="24"/>
        </w:rPr>
        <w:t xml:space="preserve"> </w:t>
      </w:r>
      <w:r w:rsidRPr="00FD0D05">
        <w:rPr>
          <w:sz w:val="24"/>
          <w:szCs w:val="24"/>
        </w:rPr>
        <w:t>turi būti atliktos ne vėliau kaip per 2 mėnesius nuo darbų priėmimo-perdavimo akto pasirašymo dienos.</w:t>
      </w:r>
    </w:p>
    <w:bookmarkEnd w:id="69"/>
    <w:p w14:paraId="6B0DF708" w14:textId="6C7DB2BC" w:rsidR="00342FA4" w:rsidRDefault="00342FA4" w:rsidP="00342FA4">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p>
    <w:p w14:paraId="11CADCCE" w14:textId="26297C5E" w:rsidR="00342FA4" w:rsidRPr="00662C42" w:rsidRDefault="00342FA4" w:rsidP="00342FA4">
      <w:pPr>
        <w:pStyle w:val="Sraopastraipa1"/>
        <w:widowControl w:val="0"/>
        <w:numPr>
          <w:ilvl w:val="0"/>
          <w:numId w:val="14"/>
        </w:numPr>
        <w:tabs>
          <w:tab w:val="left" w:pos="993"/>
          <w:tab w:val="left" w:pos="1134"/>
          <w:tab w:val="left" w:pos="1276"/>
        </w:tabs>
        <w:jc w:val="both"/>
        <w:rPr>
          <w:sz w:val="24"/>
          <w:szCs w:val="24"/>
        </w:rPr>
      </w:pPr>
      <w:bookmarkStart w:id="71" w:name="_Hlk162351459"/>
      <w:r w:rsidRPr="00662C42">
        <w:rPr>
          <w:sz w:val="24"/>
          <w:szCs w:val="24"/>
        </w:rPr>
        <w:t xml:space="preserve">Prievolių vykdymo </w:t>
      </w:r>
      <w:r w:rsidRPr="00EB222E">
        <w:rPr>
          <w:sz w:val="24"/>
          <w:szCs w:val="24"/>
        </w:rPr>
        <w:t>termina</w:t>
      </w:r>
      <w:r w:rsidR="00FD0D05">
        <w:rPr>
          <w:sz w:val="24"/>
          <w:szCs w:val="24"/>
        </w:rPr>
        <w:t>i</w:t>
      </w:r>
      <w:r w:rsidRPr="00EB222E">
        <w:rPr>
          <w:sz w:val="24"/>
          <w:szCs w:val="24"/>
        </w:rPr>
        <w:t xml:space="preserve">, </w:t>
      </w:r>
      <w:bookmarkStart w:id="72" w:name="_Hlk119404806"/>
      <w:r w:rsidRPr="00EB222E">
        <w:rPr>
          <w:sz w:val="24"/>
          <w:szCs w:val="24"/>
        </w:rPr>
        <w:t>nurodyt</w:t>
      </w:r>
      <w:r w:rsidR="00FD0D05">
        <w:rPr>
          <w:sz w:val="24"/>
          <w:szCs w:val="24"/>
        </w:rPr>
        <w:t>i</w:t>
      </w:r>
      <w:r w:rsidRPr="00EB222E">
        <w:rPr>
          <w:sz w:val="24"/>
          <w:szCs w:val="24"/>
        </w:rPr>
        <w:t xml:space="preserve"> </w:t>
      </w:r>
      <w:r>
        <w:rPr>
          <w:sz w:val="24"/>
          <w:szCs w:val="24"/>
        </w:rPr>
        <w:t>4</w:t>
      </w:r>
      <w:r w:rsidR="00FD0D05">
        <w:rPr>
          <w:sz w:val="24"/>
          <w:szCs w:val="24"/>
        </w:rPr>
        <w:t>-5</w:t>
      </w:r>
      <w:r w:rsidRPr="00EB222E">
        <w:rPr>
          <w:sz w:val="24"/>
          <w:szCs w:val="24"/>
        </w:rPr>
        <w:t xml:space="preserve"> p.,</w:t>
      </w:r>
      <w:bookmarkEnd w:id="72"/>
      <w:r w:rsidRPr="00EB222E">
        <w:rPr>
          <w:sz w:val="24"/>
          <w:szCs w:val="24"/>
        </w:rPr>
        <w:t xml:space="preserve"> gali</w:t>
      </w:r>
      <w:r w:rsidRPr="00662C42">
        <w:rPr>
          <w:sz w:val="24"/>
          <w:szCs w:val="24"/>
        </w:rPr>
        <w:t xml:space="preserve"> būti pratęst</w:t>
      </w:r>
      <w:r w:rsidR="00FD0D05">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E8577B8"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14EA01D"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Užsakovo Rangovui pateikiami nurodymai turi įtakos Rangovo prievolių įvykdymo terminams;</w:t>
      </w:r>
    </w:p>
    <w:p w14:paraId="5061634F"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pasikeičia arba panaikinami teisės aktai, kurie turi įtakos sutartinių prievolių vykdymui, arba įsigalioja nauji teisės aktai.</w:t>
      </w:r>
    </w:p>
    <w:bookmarkEnd w:id="71"/>
    <w:p w14:paraId="2D76CD24" w14:textId="096F65D1" w:rsidR="00BF5F12" w:rsidRPr="00342FA4" w:rsidRDefault="00342FA4" w:rsidP="00342FA4">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FD0D05">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 Pratęsus </w:t>
      </w:r>
      <w:r>
        <w:rPr>
          <w:sz w:val="24"/>
          <w:szCs w:val="24"/>
        </w:rPr>
        <w:t>prievolių vykdymo</w:t>
      </w:r>
      <w:r w:rsidRPr="00E77F17">
        <w:rPr>
          <w:sz w:val="24"/>
          <w:szCs w:val="24"/>
        </w:rPr>
        <w:t xml:space="preserve"> terminą, fiksuota Sutarties kaina nesikeičia</w:t>
      </w:r>
      <w:r w:rsidRPr="00F63F8F">
        <w:rPr>
          <w:sz w:val="24"/>
          <w:szCs w:val="24"/>
        </w:rPr>
        <w:t>.</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70"/>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7BF4F3BE"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 xml:space="preserve">Mokėjimai atliekami pateikus dokumentus, patvirtinančius </w:t>
      </w:r>
      <w:r w:rsidR="00B76C58">
        <w:rPr>
          <w:sz w:val="24"/>
          <w:szCs w:val="24"/>
        </w:rPr>
        <w:t xml:space="preserve">suteiktas paslaugas ir </w:t>
      </w:r>
      <w:r w:rsidRPr="00A85728">
        <w:rPr>
          <w:sz w:val="24"/>
          <w:szCs w:val="24"/>
        </w:rPr>
        <w:t>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w:t>
      </w:r>
      <w:r w:rsidR="00A85728" w:rsidRPr="005C1E54">
        <w:rPr>
          <w:sz w:val="24"/>
          <w:szCs w:val="24"/>
        </w:rPr>
        <w:t>Sutarties 1</w:t>
      </w:r>
      <w:r w:rsidR="005C1E54" w:rsidRPr="005C1E54">
        <w:rPr>
          <w:sz w:val="24"/>
          <w:szCs w:val="24"/>
        </w:rPr>
        <w:t>5.5.2</w:t>
      </w:r>
      <w:r w:rsidR="00A85728" w:rsidRPr="005C1E54">
        <w:rPr>
          <w:sz w:val="24"/>
          <w:szCs w:val="24"/>
        </w:rPr>
        <w:t xml:space="preserve"> p. numatytos</w:t>
      </w:r>
      <w:r w:rsidR="00A85728" w:rsidRPr="00FC611E">
        <w:rPr>
          <w:sz w:val="24"/>
          <w:szCs w:val="24"/>
        </w:rPr>
        <w:t xml:space="preserve"> ataskaitos</w:t>
      </w:r>
      <w:r w:rsidR="00A85728">
        <w:rPr>
          <w:sz w:val="24"/>
          <w:szCs w:val="24"/>
        </w:rPr>
        <w:t>*</w:t>
      </w:r>
      <w:r w:rsidR="00A85728" w:rsidRPr="00FC611E">
        <w:rPr>
          <w:sz w:val="24"/>
          <w:szCs w:val="24"/>
        </w:rPr>
        <w:t>)</w:t>
      </w:r>
      <w:r w:rsidRPr="00BC4E47">
        <w:rPr>
          <w:sz w:val="24"/>
          <w:szCs w:val="24"/>
        </w:rPr>
        <w:t xml:space="preserve">, ne vėliau kaip per </w:t>
      </w:r>
      <w:r w:rsidR="00A85728" w:rsidRPr="00A85728">
        <w:rPr>
          <w:sz w:val="24"/>
          <w:szCs w:val="24"/>
        </w:rPr>
        <w:t>30 kalendorinių dienų.</w:t>
      </w:r>
    </w:p>
    <w:p w14:paraId="2FAF8A99" w14:textId="72FE99D2"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 xml:space="preserve">*Ataskaita teikiama tik tuo atveju, jei Rangovas dėl Sutarties </w:t>
      </w:r>
      <w:r w:rsidR="005C1E54">
        <w:rPr>
          <w:rFonts w:eastAsiaTheme="minorHAnsi"/>
          <w:i/>
          <w:iCs/>
          <w:sz w:val="24"/>
          <w:szCs w:val="24"/>
        </w:rPr>
        <w:t>15.5.2</w:t>
      </w:r>
      <w:r w:rsidRPr="00A85728">
        <w:rPr>
          <w:rFonts w:eastAsiaTheme="minorHAnsi"/>
          <w:i/>
          <w:iCs/>
          <w:sz w:val="24"/>
          <w:szCs w:val="24"/>
        </w:rPr>
        <w:t xml:space="preserve">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0220A0">
      <w:pPr>
        <w:widowControl w:val="0"/>
        <w:numPr>
          <w:ilvl w:val="0"/>
          <w:numId w:val="14"/>
        </w:numPr>
        <w:tabs>
          <w:tab w:val="left" w:pos="993"/>
          <w:tab w:val="left" w:pos="1134"/>
        </w:tabs>
        <w:ind w:left="-11" w:firstLine="862"/>
        <w:jc w:val="both"/>
      </w:pPr>
      <w:r w:rsidRPr="00FC06F5">
        <w:lastRenderedPageBreak/>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66124843" w:rsidR="00011BDF" w:rsidRPr="00A542DE" w:rsidRDefault="00011BDF" w:rsidP="000220A0">
      <w:pPr>
        <w:widowControl w:val="0"/>
        <w:numPr>
          <w:ilvl w:val="0"/>
          <w:numId w:val="14"/>
        </w:numPr>
        <w:tabs>
          <w:tab w:val="left" w:pos="993"/>
          <w:tab w:val="left" w:pos="1134"/>
        </w:tabs>
        <w:ind w:left="-11" w:firstLine="862"/>
        <w:jc w:val="both"/>
      </w:pPr>
      <w:r w:rsidRPr="00A542DE">
        <w:rPr>
          <w:b/>
        </w:rPr>
        <w:t>Finansavimo šaltinis</w:t>
      </w:r>
      <w:r w:rsidRPr="00A542DE">
        <w:t>:</w:t>
      </w:r>
      <w:r w:rsidR="00B76C58">
        <w:t xml:space="preserve"> </w:t>
      </w:r>
      <w:r w:rsidR="00B76C58" w:rsidRPr="00B76C58">
        <w:t xml:space="preserve">012 Socialinės atskirties mažinimo programa, priemonės kodas 012-03-01-05 (RP) </w:t>
      </w:r>
      <w:r w:rsidR="00B76C58">
        <w:t>„</w:t>
      </w:r>
      <w:r w:rsidR="00B76C58" w:rsidRPr="00B76C58">
        <w:t>Globos namų paslaugų plėtra, teikiant laikino atokvėpio paslaugą (Debreceno g. 48)</w:t>
      </w:r>
      <w:r w:rsidR="00B76C58">
        <w:t>“</w:t>
      </w:r>
      <w:r w:rsidR="00B76C58" w:rsidRPr="00B76C58">
        <w:t>. Apmokėjimo šaltinis – Savivaldybės biudžeto ir ES lėšos.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2EC781C4" w14:textId="77777777" w:rsidR="004A3EBC" w:rsidRPr="00D35024" w:rsidRDefault="004A3EBC" w:rsidP="000220A0">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36CA07CF"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7F9A4E3C"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5DB86348" w14:textId="77777777" w:rsidR="004A3EBC" w:rsidRPr="006E31FB" w:rsidRDefault="004A3EBC" w:rsidP="004A3EBC">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05C5BB5E" w14:textId="77777777" w:rsidR="004A3EBC" w:rsidRPr="004338CA" w:rsidRDefault="004A3EBC" w:rsidP="004A3EBC">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0DB1C271"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kontroliuoti ir prižiūrėti, ar atliekamų darbų atlikimo eiga, kiekiai, kaina, medžiagų kokybė atitinka Sutarties reikalavimus, pareikšti reikalavimus dėl darbų atlikimo rezultato trūkumų, kurie buvo nustatyti per garantinį terminą;</w:t>
      </w:r>
    </w:p>
    <w:p w14:paraId="777D32D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914D22E"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4ECFE149"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18029EA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378D9DE0"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4EEE641B" w14:textId="77777777" w:rsidR="004A3EBC" w:rsidRPr="00667549" w:rsidRDefault="004A3EBC" w:rsidP="004A3EBC">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 iki kol bus ištaisyti nurodyti trūkumai</w:t>
      </w:r>
      <w:r w:rsidRPr="00667549">
        <w:t>.</w:t>
      </w:r>
    </w:p>
    <w:p w14:paraId="2A832F76" w14:textId="77777777" w:rsidR="004A3EBC" w:rsidRPr="00A5321F" w:rsidRDefault="004A3EBC" w:rsidP="004A3EBC">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05C07892" w14:textId="77777777" w:rsidR="004A3EBC" w:rsidRPr="00A5321F" w:rsidRDefault="004A3EBC" w:rsidP="004A3EBC">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43DE1D14" w14:textId="77777777" w:rsidR="004A3EBC" w:rsidRDefault="004A3EBC" w:rsidP="004A3EBC">
      <w:pPr>
        <w:pStyle w:val="Sraopastraipa"/>
        <w:numPr>
          <w:ilvl w:val="1"/>
          <w:numId w:val="19"/>
        </w:numPr>
        <w:tabs>
          <w:tab w:val="left" w:pos="1418"/>
        </w:tabs>
        <w:ind w:left="0" w:firstLine="851"/>
        <w:jc w:val="both"/>
        <w:rPr>
          <w:sz w:val="24"/>
          <w:szCs w:val="24"/>
        </w:rPr>
      </w:pPr>
      <w:bookmarkStart w:id="74" w:name="_Hlk183780973"/>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 xml:space="preserve">.2 p. </w:t>
      </w:r>
      <w:r w:rsidRPr="0017516F">
        <w:rPr>
          <w:sz w:val="24"/>
          <w:szCs w:val="24"/>
        </w:rPr>
        <w:lastRenderedPageBreak/>
        <w:t>nurodytais atvejais, taip pat pateiktose sąmatose gali būti taisomos klaidos, jeigu dėl to nenukenčia Užsakovo</w:t>
      </w:r>
      <w:r w:rsidRPr="006A7933">
        <w:rPr>
          <w:sz w:val="24"/>
          <w:szCs w:val="24"/>
        </w:rPr>
        <w:t xml:space="preserve"> interesai</w:t>
      </w:r>
      <w:r>
        <w:rPr>
          <w:sz w:val="24"/>
          <w:szCs w:val="24"/>
        </w:rPr>
        <w:t>;</w:t>
      </w:r>
    </w:p>
    <w:p w14:paraId="3B0E7044" w14:textId="77777777" w:rsidR="004A3EBC" w:rsidRPr="00C26A77" w:rsidRDefault="004A3EBC" w:rsidP="004A3EBC">
      <w:pPr>
        <w:pStyle w:val="Sraopastraipa"/>
        <w:numPr>
          <w:ilvl w:val="1"/>
          <w:numId w:val="19"/>
        </w:numPr>
        <w:tabs>
          <w:tab w:val="left" w:pos="1418"/>
        </w:tabs>
        <w:ind w:left="0" w:firstLine="851"/>
        <w:jc w:val="both"/>
        <w:rPr>
          <w:sz w:val="24"/>
          <w:szCs w:val="24"/>
        </w:rPr>
      </w:pPr>
      <w:r w:rsidRPr="00C26A77">
        <w:rPr>
          <w:b/>
          <w:bCs/>
          <w:sz w:val="24"/>
          <w:szCs w:val="24"/>
        </w:rPr>
        <w:t xml:space="preserve">ne vėliau kaip per 10 darbo dienų nuo Sutarties įsigaliojimo dienos, pateikti darbų vykdymo </w:t>
      </w:r>
      <w:bookmarkStart w:id="75" w:name="_Hlk183780984"/>
      <w:r w:rsidRPr="00C26A77">
        <w:rPr>
          <w:b/>
          <w:bCs/>
          <w:sz w:val="24"/>
          <w:szCs w:val="24"/>
        </w:rPr>
        <w:t>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C0A9DD7" w14:textId="77777777" w:rsidR="00DB1005" w:rsidRDefault="004A3EBC" w:rsidP="00DB1005">
      <w:pPr>
        <w:pStyle w:val="Sraopastraipa"/>
        <w:numPr>
          <w:ilvl w:val="1"/>
          <w:numId w:val="19"/>
        </w:numPr>
        <w:tabs>
          <w:tab w:val="left" w:pos="1418"/>
        </w:tabs>
        <w:ind w:left="0" w:firstLine="851"/>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6E83BA9D" w14:textId="77777777" w:rsidR="00DB1005" w:rsidRDefault="000872BA" w:rsidP="00DB1005">
      <w:pPr>
        <w:pStyle w:val="Sraopastraipa"/>
        <w:numPr>
          <w:ilvl w:val="1"/>
          <w:numId w:val="19"/>
        </w:numPr>
        <w:tabs>
          <w:tab w:val="left" w:pos="1418"/>
        </w:tabs>
        <w:ind w:left="0" w:firstLine="851"/>
        <w:jc w:val="both"/>
        <w:rPr>
          <w:sz w:val="24"/>
          <w:szCs w:val="24"/>
        </w:rPr>
      </w:pPr>
      <w:hyperlink r:id="rId44" w:history="1">
        <w:r w:rsidR="00DB1005" w:rsidRPr="00DB1005">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DB1005" w:rsidRPr="00DB1005">
        <w:rPr>
          <w:sz w:val="24"/>
          <w:szCs w:val="24"/>
        </w:rPr>
        <w:t xml:space="preserve"> (toliau – Aprašas) 2 priedo XII skyriuje 15.1 p. ir 15.2 p. nustatytų kriterijų taikymas:</w:t>
      </w:r>
    </w:p>
    <w:p w14:paraId="17A8FB58" w14:textId="2B4AA16F" w:rsidR="00DB1005" w:rsidRDefault="00DB1005" w:rsidP="00DB1005">
      <w:pPr>
        <w:pStyle w:val="Sraopastraipa"/>
        <w:numPr>
          <w:ilvl w:val="2"/>
          <w:numId w:val="19"/>
        </w:numPr>
        <w:tabs>
          <w:tab w:val="left" w:pos="1560"/>
        </w:tabs>
        <w:ind w:left="0" w:firstLine="851"/>
        <w:jc w:val="both"/>
        <w:rPr>
          <w:sz w:val="24"/>
          <w:szCs w:val="24"/>
        </w:rPr>
      </w:pPr>
      <w:r w:rsidRPr="00DB1005">
        <w:rPr>
          <w:sz w:val="24"/>
          <w:szCs w:val="24"/>
        </w:rPr>
        <w:t>Rangovas įsipareigoja, teikdamas darbo projekto parengimo paslaugas, darbo projekte numatyti, kad statyboje naudojamos statybinės medžiagos atitiktų minimalius aplinkos apsaugos kriterijus (</w:t>
      </w:r>
      <w:hyperlink r:id="rId45" w:history="1">
        <w:r w:rsidRPr="00DB1005">
          <w:rPr>
            <w:rStyle w:val="Hipersaitas"/>
            <w:color w:val="000000" w:themeColor="text1"/>
            <w:sz w:val="24"/>
            <w:szCs w:val="24"/>
            <w:u w:val="none"/>
          </w:rPr>
          <w:t>Aprašo</w:t>
        </w:r>
      </w:hyperlink>
      <w:r w:rsidRPr="00DB1005">
        <w:rPr>
          <w:sz w:val="24"/>
          <w:szCs w:val="24"/>
        </w:rPr>
        <w:t xml:space="preserve"> 2 priedo XIII skyrius „Statybinės medžiagos“) </w:t>
      </w:r>
      <w:r w:rsidRPr="00DB1005">
        <w:rPr>
          <w:color w:val="000000"/>
          <w:sz w:val="24"/>
          <w:szCs w:val="24"/>
        </w:rPr>
        <w:t>ir kad kiti su pastato projektu susiję produktai atitiktų jiems taikomus minimalius aplinkos apsaugos kriterijus (</w:t>
      </w:r>
      <w:hyperlink r:id="rId46" w:history="1">
        <w:r w:rsidRPr="00DB1005">
          <w:rPr>
            <w:rStyle w:val="Hipersaitas"/>
            <w:color w:val="000000" w:themeColor="text1"/>
            <w:sz w:val="24"/>
            <w:szCs w:val="24"/>
            <w:u w:val="none"/>
          </w:rPr>
          <w:t>Aprašo</w:t>
        </w:r>
      </w:hyperlink>
      <w:r w:rsidRPr="00DB1005">
        <w:rPr>
          <w:rStyle w:val="Hipersaitas"/>
          <w:color w:val="auto"/>
          <w:sz w:val="24"/>
          <w:szCs w:val="24"/>
          <w:u w:val="none"/>
        </w:rPr>
        <w:t xml:space="preserve"> 2 priedo </w:t>
      </w:r>
      <w:r w:rsidRPr="00DB1005">
        <w:rPr>
          <w:color w:val="000000"/>
          <w:sz w:val="24"/>
          <w:szCs w:val="24"/>
        </w:rPr>
        <w:t>XIV skyrius „Patalpų apšvietimas“; XV skyrius „Vandens maišytuvai ir dušai“; XVI skyrius „Vandens šildytuvai“).</w:t>
      </w:r>
      <w:r w:rsidRPr="00DB1005">
        <w:rPr>
          <w:sz w:val="24"/>
          <w:szCs w:val="24"/>
        </w:rPr>
        <w:t xml:space="preserve">Užsakovui nustačius, kad parengtame darbo projekte nebuvo numatyta, kad statyboje naudojamos statybinės medžiagos atitiktų minimalius aplinkos apsaugos kriterijus (Aprašo 2 priedo XIII skyrius „Statybinės medžiagos“) </w:t>
      </w:r>
      <w:r w:rsidRPr="00DB1005">
        <w:rPr>
          <w:color w:val="000000"/>
          <w:sz w:val="24"/>
          <w:szCs w:val="24"/>
        </w:rPr>
        <w:t>ir (ar) kad kiti su pastato projektu susiję produktai atitiktų jiems taikomus minimalius aplinkos apsaugos kriterijus (</w:t>
      </w:r>
      <w:hyperlink r:id="rId47" w:history="1">
        <w:r w:rsidRPr="00DB1005">
          <w:rPr>
            <w:rStyle w:val="Hipersaitas"/>
            <w:color w:val="000000" w:themeColor="text1"/>
            <w:sz w:val="24"/>
            <w:szCs w:val="24"/>
            <w:u w:val="none"/>
          </w:rPr>
          <w:t>Aprašo</w:t>
        </w:r>
      </w:hyperlink>
      <w:r w:rsidRPr="00DB1005">
        <w:rPr>
          <w:rStyle w:val="Hipersaitas"/>
          <w:color w:val="000000" w:themeColor="text1"/>
          <w:sz w:val="24"/>
          <w:szCs w:val="24"/>
          <w:u w:val="none"/>
        </w:rPr>
        <w:t xml:space="preserve"> </w:t>
      </w:r>
      <w:r w:rsidRPr="00DB1005">
        <w:rPr>
          <w:rStyle w:val="Hipersaitas"/>
          <w:color w:val="auto"/>
          <w:sz w:val="24"/>
          <w:szCs w:val="24"/>
          <w:u w:val="none"/>
        </w:rPr>
        <w:t xml:space="preserve">2 priedo </w:t>
      </w:r>
      <w:r w:rsidRPr="00DB1005">
        <w:rPr>
          <w:color w:val="000000"/>
          <w:sz w:val="24"/>
          <w:szCs w:val="24"/>
        </w:rPr>
        <w:t>XIV skyrius „Patalpų apšvietimas“; XV skyrius „Vandens maišytuvai ir dušai“; XVI skyrius „Vandens šildytuvai“)</w:t>
      </w:r>
      <w:r w:rsidRPr="00DB1005">
        <w:rPr>
          <w:sz w:val="24"/>
          <w:szCs w:val="24"/>
        </w:rPr>
        <w:t xml:space="preserve"> – Rangovas privalo</w:t>
      </w:r>
      <w:r w:rsidRPr="00DB1005">
        <w:rPr>
          <w:b/>
          <w:bCs/>
          <w:sz w:val="24"/>
          <w:szCs w:val="24"/>
        </w:rPr>
        <w:t xml:space="preserve"> </w:t>
      </w:r>
      <w:r w:rsidRPr="00DB1005">
        <w:rPr>
          <w:sz w:val="24"/>
          <w:szCs w:val="24"/>
        </w:rPr>
        <w:t xml:space="preserve">sumokėti Užsakovui </w:t>
      </w:r>
      <w:r>
        <w:rPr>
          <w:sz w:val="24"/>
          <w:szCs w:val="24"/>
        </w:rPr>
        <w:t>S</w:t>
      </w:r>
      <w:r w:rsidRPr="00DB1005">
        <w:rPr>
          <w:sz w:val="24"/>
          <w:szCs w:val="24"/>
        </w:rPr>
        <w:t>utart</w:t>
      </w:r>
      <w:r>
        <w:rPr>
          <w:sz w:val="24"/>
          <w:szCs w:val="24"/>
        </w:rPr>
        <w:t xml:space="preserve">ies </w:t>
      </w:r>
      <w:r w:rsidR="005C1E54">
        <w:rPr>
          <w:sz w:val="24"/>
          <w:szCs w:val="24"/>
        </w:rPr>
        <w:t>22</w:t>
      </w:r>
      <w:r>
        <w:rPr>
          <w:sz w:val="24"/>
          <w:szCs w:val="24"/>
        </w:rPr>
        <w:t xml:space="preserve"> p.</w:t>
      </w:r>
      <w:r w:rsidRPr="00DB1005">
        <w:rPr>
          <w:sz w:val="24"/>
          <w:szCs w:val="24"/>
        </w:rPr>
        <w:t xml:space="preserve"> nurodytą baudą.</w:t>
      </w:r>
    </w:p>
    <w:p w14:paraId="267736F7" w14:textId="33F9F7ED" w:rsidR="00DB1005" w:rsidRPr="00DB1005" w:rsidRDefault="00DB1005" w:rsidP="00DB1005">
      <w:pPr>
        <w:pStyle w:val="Sraopastraipa"/>
        <w:numPr>
          <w:ilvl w:val="2"/>
          <w:numId w:val="19"/>
        </w:numPr>
        <w:tabs>
          <w:tab w:val="left" w:pos="1560"/>
        </w:tabs>
        <w:ind w:left="0" w:firstLine="851"/>
        <w:jc w:val="both"/>
        <w:rPr>
          <w:sz w:val="24"/>
          <w:szCs w:val="24"/>
        </w:rPr>
      </w:pPr>
      <w:r w:rsidRPr="00DB1005">
        <w:rPr>
          <w:bCs/>
          <w:color w:val="000000" w:themeColor="text1"/>
          <w:sz w:val="24"/>
          <w:szCs w:val="24"/>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DB1005">
        <w:rPr>
          <w:b/>
          <w:color w:val="000000" w:themeColor="text1"/>
          <w:sz w:val="24"/>
          <w:szCs w:val="24"/>
        </w:rPr>
        <w:t>Rangovas įsipareigoja ne vėliau kaip per 10 darbo dienų nuo Sutarties įsigaliojimo dienos Užsakovui pateikti</w:t>
      </w:r>
      <w:r w:rsidRPr="00DB1005">
        <w:rPr>
          <w:bCs/>
          <w:color w:val="000000" w:themeColor="text1"/>
          <w:sz w:val="24"/>
          <w:szCs w:val="24"/>
        </w:rPr>
        <w:t xml:space="preserve"> arba </w:t>
      </w:r>
      <w:r w:rsidRPr="00DB1005">
        <w:rPr>
          <w:b/>
          <w:color w:val="000000" w:themeColor="text1"/>
          <w:sz w:val="24"/>
          <w:szCs w:val="24"/>
        </w:rPr>
        <w:t>(1)</w:t>
      </w:r>
      <w:r w:rsidRPr="00DB1005">
        <w:rPr>
          <w:bCs/>
          <w:color w:val="000000" w:themeColor="text1"/>
          <w:sz w:val="24"/>
          <w:szCs w:val="24"/>
        </w:rPr>
        <w:t xml:space="preserve"> nepriklausomos įstaigos išduotą galiojantį sertifikatą* dėl nustatytų aplinkos apsaugos vadybos sistemos standartų arba </w:t>
      </w:r>
      <w:r w:rsidRPr="00DB1005">
        <w:rPr>
          <w:b/>
          <w:color w:val="000000" w:themeColor="text1"/>
          <w:sz w:val="24"/>
          <w:szCs w:val="24"/>
        </w:rPr>
        <w:t>(2)</w:t>
      </w:r>
      <w:r w:rsidRPr="00DB1005">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arba </w:t>
      </w:r>
      <w:r w:rsidRPr="00DB1005">
        <w:rPr>
          <w:b/>
          <w:color w:val="000000" w:themeColor="text1"/>
          <w:sz w:val="24"/>
          <w:szCs w:val="24"/>
        </w:rPr>
        <w:t>(3)</w:t>
      </w:r>
      <w:r w:rsidRPr="00DB1005">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w:t>
      </w:r>
    </w:p>
    <w:p w14:paraId="46846444" w14:textId="40DB00D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nepateikia ties numeriu (1) arba (2) arba (3) nurodytų dokumentų/informacijos, Rangovui bus taikoma </w:t>
      </w:r>
      <w:r w:rsidR="005C1E54">
        <w:rPr>
          <w:bCs/>
          <w:color w:val="000000" w:themeColor="text1"/>
          <w:lang w:eastAsia="lt-LT"/>
        </w:rPr>
        <w:t>S</w:t>
      </w:r>
      <w:r>
        <w:rPr>
          <w:bCs/>
          <w:color w:val="000000" w:themeColor="text1"/>
          <w:lang w:eastAsia="lt-LT"/>
        </w:rPr>
        <w:t>utart</w:t>
      </w:r>
      <w:r w:rsidR="005C1E54">
        <w:rPr>
          <w:bCs/>
          <w:color w:val="000000" w:themeColor="text1"/>
          <w:lang w:eastAsia="lt-LT"/>
        </w:rPr>
        <w:t>ies 22 p.</w:t>
      </w:r>
      <w:r w:rsidRPr="009A204E">
        <w:rPr>
          <w:bCs/>
          <w:color w:val="000000" w:themeColor="text1"/>
          <w:lang w:eastAsia="lt-LT"/>
        </w:rPr>
        <w:t xml:space="preserve"> numatyta atsakomybė.</w:t>
      </w:r>
    </w:p>
    <w:p w14:paraId="600769EE" w14:textId="7907980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pasirenka teikti ties numeriu (3) nurodytą informaciją, tai Rangovas kartu su atliktų darbų priėmimo-perdavimo aktu Užsakovui pateikia ataskaitą apie taikytas aplinkos apsaugos priemones. </w:t>
      </w:r>
      <w:r>
        <w:rPr>
          <w:bCs/>
          <w:color w:val="000000" w:themeColor="text1"/>
          <w:lang w:eastAsia="lt-LT"/>
        </w:rPr>
        <w:t>Sutart</w:t>
      </w:r>
      <w:r w:rsidR="005C1E54">
        <w:rPr>
          <w:bCs/>
          <w:color w:val="000000" w:themeColor="text1"/>
          <w:lang w:eastAsia="lt-LT"/>
        </w:rPr>
        <w:t>ies 22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66EE4664" w14:textId="2BAE2DD3" w:rsidR="00DB1005" w:rsidRPr="00DB1005" w:rsidRDefault="00DB1005" w:rsidP="00DB1005">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r>
        <w:rPr>
          <w:bCs/>
          <w:i/>
          <w:iCs/>
          <w:color w:val="000000" w:themeColor="text1"/>
          <w:lang w:eastAsia="lt-LT"/>
        </w:rPr>
        <w:t>.</w:t>
      </w:r>
    </w:p>
    <w:p w14:paraId="1694E131" w14:textId="335E25BC" w:rsidR="004A3EBC" w:rsidRPr="00771327" w:rsidRDefault="00DB1005" w:rsidP="00DB1005">
      <w:pPr>
        <w:widowControl w:val="0"/>
        <w:tabs>
          <w:tab w:val="left" w:pos="851"/>
          <w:tab w:val="left" w:pos="1276"/>
          <w:tab w:val="left" w:pos="1418"/>
        </w:tabs>
        <w:ind w:firstLine="851"/>
        <w:jc w:val="both"/>
        <w:rPr>
          <w:i/>
          <w:iCs/>
        </w:rPr>
      </w:pPr>
      <w:r>
        <w:rPr>
          <w:color w:val="000000"/>
        </w:rPr>
        <w:t>1</w:t>
      </w:r>
      <w:r w:rsidR="000220A0">
        <w:rPr>
          <w:color w:val="000000"/>
        </w:rPr>
        <w:t>5</w:t>
      </w:r>
      <w:r>
        <w:rPr>
          <w:color w:val="000000"/>
        </w:rPr>
        <w:t xml:space="preserve">.5.3. </w:t>
      </w:r>
      <w:r w:rsidRPr="00DB1005">
        <w:rPr>
          <w:color w:val="000000"/>
        </w:rPr>
        <w:t xml:space="preserve">Rangovas įsipareigoja darbų vykdymui naudoti statybines medžiagas, atitinkančias </w:t>
      </w:r>
      <w:r w:rsidRPr="00E3150D">
        <w:t>parengtame darbo projekte</w:t>
      </w:r>
      <w:r w:rsidRPr="00DB1005">
        <w:rPr>
          <w:color w:val="000000"/>
        </w:rPr>
        <w:t xml:space="preserve"> joms nustatytus </w:t>
      </w:r>
      <w:r w:rsidRPr="00E3150D">
        <w:t>minimalius</w:t>
      </w:r>
      <w:r w:rsidRPr="00DB1005">
        <w:rPr>
          <w:color w:val="000000"/>
        </w:rPr>
        <w:t xml:space="preserve"> aplinkos apsaugos reikalavimus</w:t>
      </w:r>
      <w:r w:rsidRPr="00E3150D">
        <w:t xml:space="preserve"> ir kitus su pastato projektu susijusius produktus, atitinkančius jiems taikomus minimalius aplinkos apsaugos </w:t>
      </w:r>
      <w:r w:rsidRPr="00E3150D">
        <w:lastRenderedPageBreak/>
        <w:t>kriterijus.</w:t>
      </w:r>
      <w:r w:rsidRPr="00DB1005">
        <w:rPr>
          <w:color w:val="000000"/>
        </w:rPr>
        <w:t xml:space="preserve"> Visos statybinės medžiagos ir </w:t>
      </w:r>
      <w:r w:rsidRPr="00E3150D">
        <w:t>kiti su pastato projektu susiję produktai</w:t>
      </w:r>
      <w:r w:rsidRPr="00DB1005">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E3150D">
        <w:t xml:space="preserve">galimi pateikti dokumentai nurodyti Aprašo 9 p. (tiekėjas taip gali teikti </w:t>
      </w:r>
      <w:hyperlink r:id="rId48" w:history="1">
        <w:r w:rsidRPr="00DB1005">
          <w:rPr>
            <w:color w:val="0000FF"/>
            <w:u w:val="single"/>
          </w:rPr>
          <w:t>2023-12-22 Viešųjų pirkimų tarnybos rekomendacijose dėl minimalių aplinkos apsaugos kriterijų nustatymo</w:t>
        </w:r>
      </w:hyperlink>
      <w:r w:rsidRPr="00E3150D">
        <w:t xml:space="preserve"> dėl minėtų produktų nurodytus rekomenduojamus teikti dokumentus).</w:t>
      </w:r>
      <w:r w:rsidRPr="00DB1005">
        <w:rPr>
          <w:b/>
          <w:bCs/>
        </w:rPr>
        <w:t xml:space="preserve"> </w:t>
      </w:r>
      <w:r w:rsidRPr="00E3150D">
        <w:t xml:space="preserve">Užsakovui nustačius, kad Rangovas nesilaiko šiame papunktyje nurodyto įsipareigojimo, Rangovas privalo sumokėti Užsakovui </w:t>
      </w:r>
      <w:r>
        <w:t>S</w:t>
      </w:r>
      <w:r w:rsidRPr="00DB1005">
        <w:t>utart</w:t>
      </w:r>
      <w:r>
        <w:t xml:space="preserve">ies </w:t>
      </w:r>
      <w:r w:rsidR="005C1E54">
        <w:t>22</w:t>
      </w:r>
      <w:r>
        <w:t xml:space="preserve"> p.</w:t>
      </w:r>
      <w:r w:rsidRPr="00E3150D">
        <w:t xml:space="preserve"> nurodytą baudą</w:t>
      </w:r>
      <w:r w:rsidR="005C1E54">
        <w:t xml:space="preserve"> ir ištaisyti neatitik</w:t>
      </w:r>
      <w:r w:rsidR="00671783">
        <w:t>i</w:t>
      </w:r>
      <w:r w:rsidR="005C1E54">
        <w:t>mus</w:t>
      </w:r>
      <w:r w:rsidRPr="00DB1005">
        <w:rPr>
          <w:color w:val="000000"/>
        </w:rPr>
        <w:t>.</w:t>
      </w:r>
    </w:p>
    <w:p w14:paraId="2B7BA7A8" w14:textId="785BB812" w:rsidR="00421976" w:rsidRDefault="00421976" w:rsidP="000220A0">
      <w:pPr>
        <w:pStyle w:val="Sraopastraipa"/>
        <w:widowControl w:val="0"/>
        <w:numPr>
          <w:ilvl w:val="1"/>
          <w:numId w:val="19"/>
        </w:numPr>
        <w:tabs>
          <w:tab w:val="left" w:pos="1418"/>
        </w:tabs>
        <w:spacing w:after="96"/>
        <w:ind w:left="0" w:firstLine="851"/>
        <w:jc w:val="both"/>
        <w:rPr>
          <w:sz w:val="24"/>
          <w:szCs w:val="24"/>
        </w:rPr>
      </w:pPr>
      <w:bookmarkStart w:id="76" w:name="_Hlk183781016"/>
      <w:r w:rsidRPr="00F71CDA">
        <w:rPr>
          <w:b/>
          <w:bCs/>
          <w:sz w:val="24"/>
          <w:szCs w:val="24"/>
        </w:rPr>
        <w:t xml:space="preserve">užtikrinti </w:t>
      </w:r>
      <w:bookmarkStart w:id="77" w:name="_Hlk133949055"/>
      <w:r w:rsidRPr="00F71CDA">
        <w:rPr>
          <w:b/>
          <w:bCs/>
          <w:sz w:val="24"/>
          <w:szCs w:val="24"/>
        </w:rPr>
        <w:t>ekonominio naudingumo (</w:t>
      </w:r>
      <w:r w:rsidR="00081035">
        <w:rPr>
          <w:b/>
          <w:bCs/>
          <w:sz w:val="24"/>
          <w:szCs w:val="24"/>
        </w:rPr>
        <w:t>statinio statybos vadovo patirtis</w:t>
      </w:r>
      <w:r w:rsidRPr="00F71CDA">
        <w:rPr>
          <w:b/>
          <w:bCs/>
          <w:sz w:val="24"/>
          <w:szCs w:val="24"/>
        </w:rPr>
        <w:t>) kriterijaus įgyvendinimą</w:t>
      </w:r>
      <w:bookmarkEnd w:id="77"/>
      <w:r w:rsidRPr="00F71CDA">
        <w:rPr>
          <w:b/>
          <w:bCs/>
          <w:sz w:val="24"/>
          <w:szCs w:val="24"/>
        </w:rPr>
        <w:t xml:space="preserve"> Sutarties vykdymo metu</w:t>
      </w:r>
      <w:bookmarkEnd w:id="76"/>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Sutarties </w:t>
      </w:r>
      <w:r w:rsidR="005C14DF">
        <w:rPr>
          <w:sz w:val="24"/>
          <w:szCs w:val="24"/>
        </w:rPr>
        <w:t>37.7</w:t>
      </w:r>
      <w:r w:rsidRPr="006C658C">
        <w:rPr>
          <w:sz w:val="24"/>
          <w:szCs w:val="24"/>
        </w:rPr>
        <w:t xml:space="preserve"> p.;</w:t>
      </w:r>
    </w:p>
    <w:p w14:paraId="688FD3F7" w14:textId="7D07B36F" w:rsidR="004A3EBC" w:rsidRPr="00C31E48" w:rsidRDefault="004A3EBC" w:rsidP="004A3EBC">
      <w:pPr>
        <w:pStyle w:val="Sraopastraipa"/>
        <w:widowControl w:val="0"/>
        <w:numPr>
          <w:ilvl w:val="1"/>
          <w:numId w:val="19"/>
        </w:numPr>
        <w:tabs>
          <w:tab w:val="left" w:pos="1418"/>
        </w:tabs>
        <w:spacing w:after="96"/>
        <w:ind w:left="0" w:firstLine="851"/>
        <w:jc w:val="both"/>
        <w:rPr>
          <w:sz w:val="24"/>
          <w:szCs w:val="24"/>
        </w:rPr>
      </w:pPr>
      <w:r w:rsidRPr="00C31E48">
        <w:rPr>
          <w:sz w:val="24"/>
          <w:szCs w:val="24"/>
        </w:rPr>
        <w:t>raštu informuoti Užsakovą apie Projekto klaidas, kurias Rangovas pastebėjo rengdamas darbo projektą;</w:t>
      </w:r>
    </w:p>
    <w:p w14:paraId="70C3894A"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pataisyti darbo projektą pagal ekspertizės išvadas, jeigu tokia ekspertizė būtų atlikta;</w:t>
      </w:r>
    </w:p>
    <w:p w14:paraId="1876BE91"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perduoti darbo projektą Užsakovui;</w:t>
      </w:r>
      <w:bookmarkStart w:id="78" w:name="_1mrcu09" w:colFirst="0" w:colLast="0"/>
      <w:bookmarkStart w:id="79" w:name="_46r0co2" w:colFirst="0" w:colLast="0"/>
      <w:bookmarkEnd w:id="78"/>
      <w:bookmarkEnd w:id="79"/>
    </w:p>
    <w:p w14:paraId="1E797CB2" w14:textId="77777777" w:rsidR="004A3EBC" w:rsidRPr="00C31E48" w:rsidRDefault="004A3EBC" w:rsidP="00421976">
      <w:pPr>
        <w:pStyle w:val="Sraopastraipa"/>
        <w:widowControl w:val="0"/>
        <w:numPr>
          <w:ilvl w:val="1"/>
          <w:numId w:val="19"/>
        </w:numPr>
        <w:tabs>
          <w:tab w:val="left" w:pos="1560"/>
        </w:tabs>
        <w:spacing w:before="96" w:after="96"/>
        <w:ind w:left="0" w:firstLine="851"/>
        <w:jc w:val="both"/>
        <w:rPr>
          <w:sz w:val="24"/>
          <w:szCs w:val="24"/>
        </w:rPr>
      </w:pPr>
      <w:r w:rsidRPr="00C31E48">
        <w:rPr>
          <w:sz w:val="24"/>
          <w:szCs w:val="24"/>
        </w:rPr>
        <w:t>darbo projektą rengti vadovaudamasis įstatymais, Projektu, Rangovo pasirinktais statybos darbų vykdymo metodais ir technologijomis, statybos produktų, įrenginių ir priemonių gamintojų ar tiekėjų instrukcijomis</w:t>
      </w:r>
      <w:bookmarkStart w:id="80" w:name="_2lwamvv" w:colFirst="0" w:colLast="0"/>
      <w:bookmarkEnd w:id="80"/>
      <w:r w:rsidRPr="00C31E48">
        <w:rPr>
          <w:sz w:val="24"/>
          <w:szCs w:val="24"/>
        </w:rPr>
        <w:t>;</w:t>
      </w:r>
    </w:p>
    <w:p w14:paraId="35B17F19" w14:textId="77777777" w:rsidR="004A3EBC" w:rsidRPr="00C31E48" w:rsidRDefault="004A3EBC" w:rsidP="004A3EBC">
      <w:pPr>
        <w:pStyle w:val="Sraopastraipa"/>
        <w:widowControl w:val="0"/>
        <w:numPr>
          <w:ilvl w:val="1"/>
          <w:numId w:val="19"/>
        </w:numPr>
        <w:tabs>
          <w:tab w:val="left" w:pos="1560"/>
        </w:tabs>
        <w:ind w:left="0" w:firstLine="851"/>
        <w:jc w:val="both"/>
        <w:rPr>
          <w:sz w:val="24"/>
          <w:szCs w:val="24"/>
        </w:rPr>
      </w:pPr>
      <w:r w:rsidRPr="00C31E48">
        <w:rPr>
          <w:sz w:val="24"/>
          <w:szCs w:val="24"/>
        </w:rPr>
        <w:t>parengti visus dokumentus, brėžinius ir duomenis, reikalingus tam, kad Užsakovas patvirtintų darbo projektą;</w:t>
      </w:r>
    </w:p>
    <w:p w14:paraId="7565B207" w14:textId="77777777" w:rsidR="004A3EBC" w:rsidRPr="00344C0F" w:rsidRDefault="004A3EBC" w:rsidP="004A3EBC">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1337BBC2" w14:textId="77777777" w:rsidR="004A3EBC"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C2AAC2F" w14:textId="77777777" w:rsidR="004A3EBC" w:rsidRPr="00BF5D90"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7469B0">
        <w:t>Lietuvos Respublikos statybos įstatymo (toliau – Statybos įstatymas) 22</w:t>
      </w:r>
      <w:r w:rsidRPr="00633DE8">
        <w:rPr>
          <w:vertAlign w:val="superscript"/>
        </w:rPr>
        <w:t>1</w:t>
      </w:r>
      <w:r w:rsidRPr="007469B0">
        <w:t xml:space="preserve"> str. nustatyta </w:t>
      </w:r>
      <w:hyperlink r:id="rId49" w:history="1">
        <w:r w:rsidRPr="00145C5A">
          <w:rPr>
            <w:rStyle w:val="Hipersaitas"/>
            <w:color w:val="000000" w:themeColor="text1"/>
            <w:u w:val="none"/>
          </w:rPr>
          <w:t>tvarka</w:t>
        </w:r>
      </w:hyperlink>
      <w:r w:rsidRPr="007469B0">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33DE8">
        <w:rPr>
          <w:vertAlign w:val="superscript"/>
        </w:rPr>
        <w:t>1</w:t>
      </w:r>
      <w:r w:rsidRPr="007469B0">
        <w:t xml:space="preserve"> 1 ir 2 dalyse nustatytais atvejais ir tvarka. Už šios pareigos nevykdymą atsakyti Statybos įstatymo ir Lietuvos Respublikos administracinių nusižengimų kodekso nustatyta tvarka. Šiuo </w:t>
      </w:r>
      <w:r>
        <w:t>Sutartyje</w:t>
      </w:r>
      <w:r w:rsidRPr="007469B0">
        <w:t xml:space="preserve"> numatomu įsipareigojimu </w:t>
      </w:r>
      <w:r>
        <w:t xml:space="preserve">yra </w:t>
      </w:r>
      <w:r w:rsidRPr="007469B0">
        <w:t>išreiškiamas Užsakovo įgaliojimas Rangovui pagal Statybos įstatymo 22</w:t>
      </w:r>
      <w:r w:rsidRPr="00633DE8">
        <w:rPr>
          <w:vertAlign w:val="superscript"/>
        </w:rPr>
        <w:t>1</w:t>
      </w:r>
      <w:r w:rsidRPr="007469B0">
        <w:t xml:space="preserve"> str.</w:t>
      </w:r>
      <w:r w:rsidRPr="00BF5D90">
        <w:t>;</w:t>
      </w:r>
    </w:p>
    <w:p w14:paraId="6C1C7571" w14:textId="77777777" w:rsidR="004A3EBC" w:rsidRPr="00344C0F" w:rsidRDefault="004A3EBC" w:rsidP="004A3EBC">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Projektą</w:t>
      </w:r>
      <w:r w:rsidRPr="00344C0F">
        <w:t>. Garantuoti, kad darbų priėmimo metu darbai atitiks normatyvinių statybos dokumentų reikalavimus nustatytas savybes, normatyvinių statybos dokumentų reikalavimus;</w:t>
      </w:r>
    </w:p>
    <w:p w14:paraId="1AD25F3F" w14:textId="77777777" w:rsidR="004A3EBC" w:rsidRPr="00344C0F" w:rsidRDefault="004A3EBC" w:rsidP="004A3EBC">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139CBCA5" w14:textId="77777777" w:rsidR="004A3EBC" w:rsidRDefault="004A3EBC" w:rsidP="004A3EBC">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EFDC7BA" w14:textId="77777777" w:rsidR="004A3EBC" w:rsidRPr="0053644F" w:rsidRDefault="004A3EBC" w:rsidP="004A3EBC">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68E416D7" w14:textId="77777777" w:rsidR="004A3EBC" w:rsidRDefault="004A3EBC" w:rsidP="004A3EBC">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w:t>
      </w:r>
      <w:r>
        <w:lastRenderedPageBreak/>
        <w:t>kokybiškai atlikti, užbaigti ir perduoti Užsakovui visus Sutartyje nurodytus darbus ir ištaisyti defektus, nustatytus iki darbų perdavimo Užsakovui ir per garantinį laikotarpį;</w:t>
      </w:r>
    </w:p>
    <w:p w14:paraId="114D2215" w14:textId="77777777" w:rsidR="004A3EBC" w:rsidRDefault="004A3EBC" w:rsidP="004A3EBC">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21294A" w14:textId="77777777" w:rsidR="004A3EBC" w:rsidRDefault="004A3EBC" w:rsidP="004A3EBC">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77777777" w:rsidR="004A3EBC" w:rsidRPr="00DB7A67" w:rsidRDefault="004A3EBC" w:rsidP="004A3EBC">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BBD6C65" w14:textId="77777777" w:rsidR="004A3EBC" w:rsidRPr="00DB7A67"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290AF7A"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73A8BC20"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2B460B8A"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393586F9"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5587D021"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56485B6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30E6667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11F5AEFC"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46C58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4B14869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6D7B16D4"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2627BF0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5DD81455"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4590E1D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lastRenderedPageBreak/>
        <w:t>po statybos darbų likusias senas medžiagas Rangovas naudoja ir jomis disponuoja savo nuožiūra. Šių senų statybinių medžiagų vertę Rangovas įsivertina teikdamas pasiūlymą.</w:t>
      </w:r>
    </w:p>
    <w:p w14:paraId="6234AA3A" w14:textId="77777777" w:rsidR="004A3EBC" w:rsidRPr="0053644F" w:rsidRDefault="004A3EBC" w:rsidP="004A3EBC">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19736AF5"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7BDB0474"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1010884E" w14:textId="52A21334" w:rsidR="00011BDF" w:rsidRPr="00BC6446" w:rsidRDefault="00011BDF" w:rsidP="004A3EBC">
      <w:pPr>
        <w:pStyle w:val="Pagrindinistekstas"/>
        <w:widowControl w:val="0"/>
        <w:tabs>
          <w:tab w:val="left" w:pos="851"/>
          <w:tab w:val="left" w:pos="993"/>
        </w:tabs>
        <w:suppressAutoHyphens/>
        <w:ind w:left="709"/>
        <w:rPr>
          <w:rFonts w:ascii="Times New Roman" w:hAnsi="Times New Roman"/>
          <w:b/>
          <w:szCs w:val="24"/>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0220A0">
      <w:pPr>
        <w:pStyle w:val="Sraopastraipa"/>
        <w:widowControl w:val="0"/>
        <w:numPr>
          <w:ilvl w:val="0"/>
          <w:numId w:val="28"/>
        </w:numPr>
        <w:tabs>
          <w:tab w:val="left" w:pos="1134"/>
        </w:tabs>
        <w:ind w:firstLine="861"/>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59922178" w:rsidR="00011BDF" w:rsidRPr="0044008A" w:rsidRDefault="00011BDF" w:rsidP="00695DC6">
      <w:pPr>
        <w:pStyle w:val="Sraopastraipa"/>
        <w:widowControl w:val="0"/>
        <w:numPr>
          <w:ilvl w:val="1"/>
          <w:numId w:val="28"/>
        </w:numPr>
        <w:tabs>
          <w:tab w:val="left" w:pos="1418"/>
        </w:tabs>
        <w:ind w:firstLine="851"/>
        <w:jc w:val="both"/>
        <w:rPr>
          <w:b/>
          <w:sz w:val="24"/>
          <w:szCs w:val="24"/>
        </w:rPr>
      </w:pPr>
      <w:bookmarkStart w:id="81" w:name="_Hlk183781303"/>
      <w:bookmarkStart w:id="82"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bookmarkEnd w:id="81"/>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5C14DF">
        <w:rPr>
          <w:b/>
          <w:bCs/>
          <w:sz w:val="24"/>
          <w:szCs w:val="24"/>
        </w:rPr>
        <w:t>23</w:t>
      </w:r>
      <w:r w:rsidRPr="006D78FD">
        <w:rPr>
          <w:b/>
          <w:bCs/>
          <w:sz w:val="24"/>
          <w:szCs w:val="24"/>
        </w:rPr>
        <w:t xml:space="preserve"> p.</w:t>
      </w:r>
      <w:r w:rsidRPr="0044008A">
        <w:rPr>
          <w:b/>
          <w:bCs/>
          <w:sz w:val="24"/>
          <w:szCs w:val="24"/>
        </w:rPr>
        <w:t xml:space="preserve"> nustatyti delspinigiai.</w:t>
      </w:r>
      <w:bookmarkEnd w:id="82"/>
    </w:p>
    <w:p w14:paraId="2F02AACA" w14:textId="77777777" w:rsidR="00011BDF" w:rsidRPr="00312286" w:rsidRDefault="00011BDF" w:rsidP="00695DC6">
      <w:pPr>
        <w:pStyle w:val="Sraopastraipa"/>
        <w:widowControl w:val="0"/>
        <w:numPr>
          <w:ilvl w:val="1"/>
          <w:numId w:val="28"/>
        </w:numPr>
        <w:tabs>
          <w:tab w:val="clear" w:pos="720"/>
          <w:tab w:val="num" w:pos="1418"/>
        </w:tabs>
        <w:ind w:firstLine="851"/>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695DC6">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padaro Sutarties esminį pažeidimą.</w:t>
      </w:r>
    </w:p>
    <w:p w14:paraId="1E319162"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491F796" w14:textId="789963AC" w:rsidR="00695DC6" w:rsidRDefault="00695DC6" w:rsidP="000220A0">
      <w:pPr>
        <w:pStyle w:val="Sraopastraipa"/>
        <w:numPr>
          <w:ilvl w:val="0"/>
          <w:numId w:val="28"/>
        </w:numPr>
        <w:tabs>
          <w:tab w:val="num" w:pos="1134"/>
        </w:tabs>
        <w:ind w:firstLine="861"/>
        <w:jc w:val="both"/>
        <w:rPr>
          <w:b/>
          <w:sz w:val="24"/>
          <w:szCs w:val="24"/>
        </w:rPr>
      </w:pPr>
      <w:bookmarkStart w:id="83" w:name="_Hlk183781322"/>
      <w:r w:rsidRPr="00503270">
        <w:rPr>
          <w:b/>
          <w:sz w:val="24"/>
          <w:szCs w:val="24"/>
        </w:rPr>
        <w:t xml:space="preserve">Projektuotojas privalo būti apsidraudęs </w:t>
      </w:r>
      <w:r w:rsidRPr="00503270">
        <w:rPr>
          <w:bCs/>
          <w:sz w:val="24"/>
          <w:szCs w:val="24"/>
        </w:rPr>
        <w:t>civilinę atsakomybę pagal Statinio projektuotojo civilinės atsakomybės privalomojo draudimo taisykles. Šis draudimas turi galioti visą Sutartyje numatytą Sutarties vykdymo terminą.</w:t>
      </w:r>
      <w:r w:rsidRPr="00503270">
        <w:rPr>
          <w:b/>
          <w:sz w:val="24"/>
          <w:szCs w:val="24"/>
        </w:rPr>
        <w:t xml:space="preserve"> </w:t>
      </w:r>
      <w:r w:rsidRPr="00213735">
        <w:rPr>
          <w:b/>
          <w:sz w:val="24"/>
          <w:szCs w:val="24"/>
        </w:rPr>
        <w:t xml:space="preserve">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33CADAB9" w14:textId="16368F4C" w:rsidR="00695DC6" w:rsidRPr="00695DC6" w:rsidRDefault="00695DC6" w:rsidP="000220A0">
      <w:pPr>
        <w:pStyle w:val="Sraopastraipa"/>
        <w:widowControl w:val="0"/>
        <w:numPr>
          <w:ilvl w:val="0"/>
          <w:numId w:val="28"/>
        </w:numPr>
        <w:tabs>
          <w:tab w:val="left" w:pos="1134"/>
        </w:tabs>
        <w:ind w:firstLine="861"/>
        <w:jc w:val="both"/>
        <w:rPr>
          <w:b/>
          <w:sz w:val="24"/>
          <w:szCs w:val="24"/>
        </w:rPr>
      </w:pPr>
      <w:r w:rsidRPr="00213735">
        <w:rPr>
          <w:b/>
          <w:sz w:val="24"/>
          <w:szCs w:val="24"/>
        </w:rPr>
        <w:t xml:space="preserve">Rangovas privalo būti apsidraudęs </w:t>
      </w:r>
      <w:r w:rsidRPr="00213735">
        <w:rPr>
          <w:bCs/>
          <w:sz w:val="24"/>
          <w:szCs w:val="24"/>
        </w:rPr>
        <w:t>pagal Statinio statybos, rekonstravimo, remonto, atnaujinimo (modernizavimo), griovimo ar kultūros paveldo statinio tvarkomųjų statybos darbų ir civilinės atsakomybės privalomojo draudimo taisykles. Draudimas turi galioti visą Sutartyje numatytą prievolių vykdymo terminą.</w:t>
      </w:r>
      <w:r w:rsidRPr="00213735">
        <w:rPr>
          <w:b/>
          <w:sz w:val="24"/>
          <w:szCs w:val="24"/>
        </w:rPr>
        <w:t xml:space="preserve"> 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0466F601" w14:textId="73FB47B8" w:rsidR="00011BDF" w:rsidRPr="00312286" w:rsidRDefault="00011BDF" w:rsidP="000220A0">
      <w:pPr>
        <w:pStyle w:val="Sraopastraipa"/>
        <w:widowControl w:val="0"/>
        <w:numPr>
          <w:ilvl w:val="0"/>
          <w:numId w:val="28"/>
        </w:numPr>
        <w:tabs>
          <w:tab w:val="left" w:pos="1134"/>
        </w:tabs>
        <w:ind w:left="0" w:firstLine="861"/>
        <w:jc w:val="both"/>
        <w:rPr>
          <w:b/>
          <w:sz w:val="24"/>
          <w:szCs w:val="24"/>
        </w:rPr>
      </w:pPr>
      <w:bookmarkStart w:id="84" w:name="_Hlk183781379"/>
      <w:bookmarkEnd w:id="83"/>
      <w:r w:rsidRPr="00312286">
        <w:rPr>
          <w:sz w:val="24"/>
          <w:szCs w:val="24"/>
        </w:rPr>
        <w:t xml:space="preserve">Užsakovas, nesumokėjęs už atliktus darbus </w:t>
      </w:r>
      <w:r w:rsidR="00081035">
        <w:rPr>
          <w:sz w:val="24"/>
          <w:szCs w:val="24"/>
        </w:rPr>
        <w:t xml:space="preserve">ar suteiktas paslaugas </w:t>
      </w:r>
      <w:r w:rsidRPr="00312286">
        <w:rPr>
          <w:sz w:val="24"/>
          <w:szCs w:val="24"/>
        </w:rPr>
        <w:t xml:space="preserve">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17973DEF" w:rsidR="00011BDF" w:rsidRPr="00CD7D52" w:rsidRDefault="00011BDF" w:rsidP="000220A0">
      <w:pPr>
        <w:pStyle w:val="Sraopastraipa"/>
        <w:widowControl w:val="0"/>
        <w:numPr>
          <w:ilvl w:val="0"/>
          <w:numId w:val="28"/>
        </w:numPr>
        <w:tabs>
          <w:tab w:val="left" w:pos="1134"/>
        </w:tabs>
        <w:ind w:left="0" w:firstLine="861"/>
        <w:jc w:val="both"/>
        <w:rPr>
          <w:b/>
          <w:sz w:val="24"/>
          <w:szCs w:val="24"/>
        </w:rPr>
      </w:pPr>
      <w:bookmarkStart w:id="85"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w:t>
      </w:r>
      <w:r w:rsidR="00081035">
        <w:rPr>
          <w:sz w:val="24"/>
          <w:szCs w:val="24"/>
        </w:rPr>
        <w:t xml:space="preserve">ar paslaugų teikimo </w:t>
      </w:r>
      <w:r w:rsidR="006D0798">
        <w:rPr>
          <w:sz w:val="24"/>
          <w:szCs w:val="24"/>
        </w:rPr>
        <w:t xml:space="preserve">terminus (tarpinius, nustatytus suderintame kalendoriniame-finansiniame grafike, ar galutinius, nustatytus </w:t>
      </w:r>
      <w:r w:rsidR="008E38E2">
        <w:rPr>
          <w:sz w:val="24"/>
          <w:szCs w:val="24"/>
        </w:rPr>
        <w:t>S</w:t>
      </w:r>
      <w:r w:rsidR="006D0798">
        <w:rPr>
          <w:sz w:val="24"/>
          <w:szCs w:val="24"/>
        </w:rPr>
        <w:t xml:space="preserve">utartyje (bet </w:t>
      </w:r>
      <w:r w:rsidR="006D0798">
        <w:rPr>
          <w:sz w:val="24"/>
          <w:szCs w:val="24"/>
        </w:rPr>
        <w:lastRenderedPageBreak/>
        <w:t>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E168AAB" w:rsidR="00011BDF" w:rsidRPr="00FC0B80" w:rsidRDefault="00011BDF" w:rsidP="009B350D">
      <w:pPr>
        <w:pStyle w:val="Sraopastraipa"/>
        <w:widowControl w:val="0"/>
        <w:numPr>
          <w:ilvl w:val="0"/>
          <w:numId w:val="28"/>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w:t>
      </w:r>
      <w:r w:rsidR="00081035">
        <w:rPr>
          <w:sz w:val="24"/>
          <w:szCs w:val="24"/>
        </w:rPr>
        <w:t>, nekokybiškai suteiktas paslaugas</w:t>
      </w:r>
      <w:r w:rsidRPr="006D78FD">
        <w:rPr>
          <w:sz w:val="24"/>
          <w:szCs w:val="24"/>
        </w:rPr>
        <w:t>, Sutarties 1</w:t>
      </w:r>
      <w:r w:rsidR="00883790">
        <w:rPr>
          <w:sz w:val="24"/>
          <w:szCs w:val="24"/>
        </w:rPr>
        <w:t>5</w:t>
      </w:r>
      <w:r w:rsidR="006D0798">
        <w:rPr>
          <w:sz w:val="24"/>
          <w:szCs w:val="24"/>
        </w:rPr>
        <w:t>.5</w:t>
      </w:r>
      <w:r w:rsidRPr="006D78FD">
        <w:rPr>
          <w:sz w:val="24"/>
          <w:szCs w:val="24"/>
        </w:rPr>
        <w:t xml:space="preserve"> p. nustatyto reikalavimo pažeidimą,</w:t>
      </w:r>
      <w:r w:rsidR="006D0798">
        <w:rPr>
          <w:sz w:val="24"/>
          <w:szCs w:val="24"/>
        </w:rPr>
        <w:t xml:space="preserve"> </w:t>
      </w:r>
      <w:r w:rsidRPr="006D78FD">
        <w:rPr>
          <w:sz w:val="24"/>
          <w:szCs w:val="24"/>
        </w:rPr>
        <w:t>Sutarties 2</w:t>
      </w:r>
      <w:r w:rsidR="00883790">
        <w:rPr>
          <w:sz w:val="24"/>
          <w:szCs w:val="24"/>
        </w:rPr>
        <w:t>9</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 xml:space="preserve">(jeigu </w:t>
      </w:r>
      <w:r w:rsidR="00E9179A">
        <w:rPr>
          <w:sz w:val="24"/>
          <w:szCs w:val="24"/>
        </w:rPr>
        <w:t>Rangovas jį nurodė pasiūlyme</w:t>
      </w:r>
      <w:r w:rsidRPr="006D78FD">
        <w:rPr>
          <w:sz w:val="24"/>
          <w:szCs w:val="24"/>
        </w:rPr>
        <w:t>),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w:t>
      </w:r>
      <w:r w:rsidR="00883790">
        <w:rPr>
          <w:sz w:val="24"/>
          <w:szCs w:val="24"/>
        </w:rPr>
        <w:t>1</w:t>
      </w:r>
      <w:r w:rsidR="00553D76">
        <w:rPr>
          <w:sz w:val="24"/>
          <w:szCs w:val="24"/>
        </w:rPr>
        <w:t>, 2</w:t>
      </w:r>
      <w:r w:rsidR="00883790">
        <w:rPr>
          <w:sz w:val="24"/>
          <w:szCs w:val="24"/>
        </w:rPr>
        <w:t>3</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2428BC74" w:rsidR="00011BDF" w:rsidRPr="007D460C" w:rsidRDefault="00011BDF" w:rsidP="00695DC6">
      <w:pPr>
        <w:widowControl w:val="0"/>
        <w:numPr>
          <w:ilvl w:val="0"/>
          <w:numId w:val="28"/>
        </w:numPr>
        <w:tabs>
          <w:tab w:val="left" w:pos="1134"/>
        </w:tabs>
        <w:ind w:left="0" w:firstLine="710"/>
        <w:jc w:val="both"/>
      </w:pPr>
      <w:r>
        <w:t xml:space="preserve">Rangovui </w:t>
      </w:r>
      <w:r w:rsidRPr="00E772B1">
        <w:t>vėluojant pateikti</w:t>
      </w:r>
      <w:r w:rsidRPr="00C223B5">
        <w:t xml:space="preserve"> </w:t>
      </w:r>
      <w:r w:rsidRPr="006D78FD">
        <w:t>Sutarties</w:t>
      </w:r>
      <w:r w:rsidR="00883790">
        <w:t xml:space="preserve"> 15.2, 15.3, 17.1, 18, 19 p. (bet kuriame iš jų) n</w:t>
      </w:r>
      <w:r w:rsidRPr="006D78FD">
        <w:t>urodyt</w:t>
      </w:r>
      <w:r w:rsidR="006D0798">
        <w:t>us</w:t>
      </w:r>
      <w:r w:rsidRPr="006D78FD">
        <w:t xml:space="preserve"> dokument</w:t>
      </w:r>
      <w:r w:rsidR="006D0798">
        <w:t>us</w:t>
      </w:r>
      <w:r w:rsidRPr="006D78FD">
        <w:t>, Rangovas Užsakovui moka 100 Eur dydžio delspinigius už kiekvieną pavėluotą dieną, iki kol pateikiam</w:t>
      </w:r>
      <w:r w:rsidR="00883790">
        <w:t>i</w:t>
      </w:r>
      <w:r w:rsidRPr="006D78FD">
        <w:t xml:space="preserve"> Sutarties </w:t>
      </w:r>
      <w:r w:rsidR="00883790">
        <w:t>15.2, 15.3, 17.1, 18, 19 p.</w:t>
      </w:r>
      <w:r w:rsidR="00E9179A">
        <w:t xml:space="preserve"> </w:t>
      </w:r>
      <w:r w:rsidRPr="006D78FD">
        <w:t>nurodyt</w:t>
      </w:r>
      <w:r w:rsidR="006D0798">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85"/>
    <w:p w14:paraId="76F5AC9A" w14:textId="77777777" w:rsidR="00011BDF" w:rsidRPr="00312286" w:rsidRDefault="00011BDF" w:rsidP="00695DC6">
      <w:pPr>
        <w:widowControl w:val="0"/>
        <w:numPr>
          <w:ilvl w:val="0"/>
          <w:numId w:val="28"/>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A118F12" w:rsidR="00011BDF" w:rsidRPr="00F014B2" w:rsidRDefault="00011BDF" w:rsidP="00695DC6">
      <w:pPr>
        <w:pStyle w:val="Sraopastraipa"/>
        <w:widowControl w:val="0"/>
        <w:numPr>
          <w:ilvl w:val="0"/>
          <w:numId w:val="28"/>
        </w:numPr>
        <w:tabs>
          <w:tab w:val="left" w:pos="1134"/>
        </w:tabs>
        <w:ind w:left="0" w:firstLine="710"/>
        <w:jc w:val="both"/>
        <w:rPr>
          <w:b/>
          <w:sz w:val="24"/>
          <w:szCs w:val="24"/>
        </w:rPr>
      </w:pPr>
      <w:r w:rsidRPr="00312286">
        <w:rPr>
          <w:sz w:val="24"/>
          <w:szCs w:val="24"/>
        </w:rPr>
        <w:t>Rangovui vėluojant atlikti darbus</w:t>
      </w:r>
      <w:r w:rsidR="00081035">
        <w:rPr>
          <w:sz w:val="24"/>
          <w:szCs w:val="24"/>
        </w:rPr>
        <w:t xml:space="preserve">, suteikti paslaugas, </w:t>
      </w:r>
      <w:r w:rsidRPr="00312286">
        <w:rPr>
          <w:sz w:val="24"/>
          <w:szCs w:val="24"/>
        </w:rPr>
        <w:t>ar darbus atlikus</w:t>
      </w:r>
      <w:r w:rsidR="00081035">
        <w:rPr>
          <w:sz w:val="24"/>
          <w:szCs w:val="24"/>
        </w:rPr>
        <w:t>, paslaugas suteikus</w:t>
      </w:r>
      <w:r w:rsidRPr="00312286">
        <w:rPr>
          <w:sz w:val="24"/>
          <w:szCs w:val="24"/>
        </w:rPr>
        <w:t xml:space="preserve"> nekokybiškai, su defektais, taip pat vilkinant darbus ar piktnaudžiaujant, Užsakovas, siekdamas apginti savo teisėtus interesus, gali atlikti neapmokėtų sumų įskaitymus į nuostolius (vienašalius sandorius).</w:t>
      </w:r>
    </w:p>
    <w:p w14:paraId="6D05D38D" w14:textId="60F2CFF8" w:rsidR="00011BDF" w:rsidRPr="000C191B" w:rsidRDefault="00011BDF" w:rsidP="00695DC6">
      <w:pPr>
        <w:pStyle w:val="Sraopastraipa"/>
        <w:widowControl w:val="0"/>
        <w:numPr>
          <w:ilvl w:val="0"/>
          <w:numId w:val="28"/>
        </w:numPr>
        <w:tabs>
          <w:tab w:val="left" w:pos="1134"/>
        </w:tabs>
        <w:ind w:left="0" w:firstLine="710"/>
        <w:jc w:val="both"/>
        <w:rPr>
          <w:b/>
          <w:sz w:val="24"/>
          <w:szCs w:val="24"/>
        </w:rPr>
      </w:pPr>
      <w:bookmarkStart w:id="86"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p>
    <w:bookmarkEnd w:id="86"/>
    <w:p w14:paraId="7E6F27C6" w14:textId="791AF4FA" w:rsidR="00E9179A" w:rsidRPr="00E9179A" w:rsidRDefault="00E9179A" w:rsidP="00E9179A">
      <w:pPr>
        <w:pStyle w:val="Sraopastraipa"/>
        <w:widowControl w:val="0"/>
        <w:numPr>
          <w:ilvl w:val="0"/>
          <w:numId w:val="28"/>
        </w:numPr>
        <w:tabs>
          <w:tab w:val="left" w:pos="1134"/>
        </w:tabs>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84"/>
    <w:p w14:paraId="1391A895" w14:textId="4D02C5E8" w:rsidR="00011BDF" w:rsidRPr="00312286" w:rsidRDefault="00011BDF" w:rsidP="00695DC6">
      <w:pPr>
        <w:pStyle w:val="Sraopastraipa"/>
        <w:widowControl w:val="0"/>
        <w:numPr>
          <w:ilvl w:val="0"/>
          <w:numId w:val="28"/>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95DC6">
      <w:pPr>
        <w:widowControl w:val="0"/>
        <w:numPr>
          <w:ilvl w:val="1"/>
          <w:numId w:val="28"/>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95DC6">
      <w:pPr>
        <w:widowControl w:val="0"/>
        <w:numPr>
          <w:ilvl w:val="1"/>
          <w:numId w:val="28"/>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695DC6">
      <w:pPr>
        <w:pStyle w:val="Sraopastraipa"/>
        <w:widowControl w:val="0"/>
        <w:numPr>
          <w:ilvl w:val="1"/>
          <w:numId w:val="28"/>
        </w:numPr>
        <w:tabs>
          <w:tab w:val="left" w:pos="1276"/>
          <w:tab w:val="left" w:pos="1418"/>
          <w:tab w:val="left" w:pos="1701"/>
        </w:tabs>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sidRPr="00164A7E">
        <w:rPr>
          <w:sz w:val="24"/>
          <w:szCs w:val="24"/>
        </w:rPr>
        <w:t>4</w:t>
      </w:r>
      <w:r w:rsidR="00553D76" w:rsidRPr="00164A7E">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1AE0EB1" w14:textId="21A9D9A3" w:rsidR="00E9179A" w:rsidRPr="00E9179A" w:rsidRDefault="00E9179A" w:rsidP="00E9179A">
      <w:pPr>
        <w:pStyle w:val="Pagrindinistekstas"/>
        <w:widowControl w:val="0"/>
        <w:numPr>
          <w:ilvl w:val="1"/>
          <w:numId w:val="28"/>
        </w:numPr>
        <w:tabs>
          <w:tab w:val="left" w:pos="1134"/>
          <w:tab w:val="left" w:pos="1200"/>
          <w:tab w:val="left" w:pos="1276"/>
          <w:tab w:val="left" w:pos="1418"/>
        </w:tabs>
        <w:suppressAutoHyphens/>
        <w:rPr>
          <w:rFonts w:ascii="Times New Roman" w:hAnsi="Times New Roman"/>
          <w:szCs w:val="24"/>
        </w:rPr>
      </w:pPr>
      <w:r w:rsidRPr="00F71CDA">
        <w:rPr>
          <w:rFonts w:ascii="Times New Roman" w:hAnsi="Times New Roman"/>
          <w:szCs w:val="24"/>
        </w:rPr>
        <w:t>pažeidimas, kai Paslaugų teikėjas pažeidžia Sutarties</w:t>
      </w:r>
      <w:r w:rsidR="00164A7E">
        <w:rPr>
          <w:rFonts w:ascii="Times New Roman" w:hAnsi="Times New Roman"/>
          <w:szCs w:val="24"/>
        </w:rPr>
        <w:t xml:space="preserve"> 15.6 p.</w:t>
      </w:r>
      <w:r w:rsidRPr="00F71CDA">
        <w:rPr>
          <w:rFonts w:ascii="Times New Roman" w:hAnsi="Times New Roman"/>
          <w:szCs w:val="24"/>
        </w:rPr>
        <w:t xml:space="preserve"> numatytą įsipareigojimą;</w:t>
      </w:r>
    </w:p>
    <w:p w14:paraId="43AFDF58" w14:textId="1A351688" w:rsidR="00011BDF" w:rsidRPr="00F26F19" w:rsidRDefault="00011BDF" w:rsidP="00695DC6">
      <w:pPr>
        <w:pStyle w:val="Sraopastraipa"/>
        <w:widowControl w:val="0"/>
        <w:numPr>
          <w:ilvl w:val="1"/>
          <w:numId w:val="28"/>
        </w:numPr>
        <w:tabs>
          <w:tab w:val="left" w:pos="1276"/>
          <w:tab w:val="left" w:pos="1418"/>
        </w:tabs>
        <w:ind w:firstLine="710"/>
        <w:jc w:val="both"/>
        <w:rPr>
          <w:sz w:val="24"/>
          <w:szCs w:val="24"/>
        </w:rPr>
      </w:pPr>
      <w:r w:rsidRPr="00F26F19">
        <w:rPr>
          <w:sz w:val="24"/>
          <w:szCs w:val="24"/>
        </w:rPr>
        <w:lastRenderedPageBreak/>
        <w:t>pažeidimas, kai Rangovas neištaiso Sutarties pažeidimo per Užsakovo nurodytą terminą;</w:t>
      </w:r>
    </w:p>
    <w:p w14:paraId="4D180949" w14:textId="77777777" w:rsidR="00011BDF" w:rsidRPr="00F26F19" w:rsidRDefault="00011BDF" w:rsidP="00695DC6">
      <w:pPr>
        <w:pStyle w:val="Sraopastraipa"/>
        <w:widowControl w:val="0"/>
        <w:numPr>
          <w:ilvl w:val="1"/>
          <w:numId w:val="28"/>
        </w:numPr>
        <w:tabs>
          <w:tab w:val="left" w:pos="1276"/>
        </w:tabs>
        <w:ind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95DC6">
      <w:pPr>
        <w:pStyle w:val="Sraopastraipa"/>
        <w:widowControl w:val="0"/>
        <w:numPr>
          <w:ilvl w:val="0"/>
          <w:numId w:val="28"/>
        </w:numPr>
        <w:tabs>
          <w:tab w:val="left" w:pos="1134"/>
        </w:tabs>
        <w:ind w:left="0" w:firstLine="710"/>
        <w:jc w:val="both"/>
        <w:rPr>
          <w:b/>
          <w:sz w:val="24"/>
          <w:szCs w:val="24"/>
        </w:rPr>
      </w:pPr>
      <w:bookmarkStart w:id="87" w:name="_Hlk183420472"/>
      <w:r w:rsidRPr="00926C18">
        <w:rPr>
          <w:b/>
          <w:sz w:val="24"/>
          <w:szCs w:val="24"/>
        </w:rPr>
        <w:t>Garantijos:</w:t>
      </w:r>
    </w:p>
    <w:p w14:paraId="49417A1D" w14:textId="3EBE1305" w:rsidR="00011BDF" w:rsidRPr="007354FC" w:rsidRDefault="007354FC" w:rsidP="00695DC6">
      <w:pPr>
        <w:pStyle w:val="Sraopastraipa"/>
        <w:numPr>
          <w:ilvl w:val="1"/>
          <w:numId w:val="28"/>
        </w:numPr>
        <w:suppressAutoHyphens/>
        <w:autoSpaceDE w:val="0"/>
        <w:autoSpaceDN w:val="0"/>
        <w:adjustRightInd w:val="0"/>
        <w:ind w:firstLine="710"/>
        <w:jc w:val="both"/>
        <w:rPr>
          <w:sz w:val="24"/>
          <w:szCs w:val="24"/>
        </w:rPr>
      </w:pPr>
      <w:bookmarkStart w:id="88" w:name="_Hlk114591408"/>
      <w:bookmarkStart w:id="89"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695DC6">
      <w:pPr>
        <w:pStyle w:val="Pagrindinistekstas"/>
        <w:numPr>
          <w:ilvl w:val="1"/>
          <w:numId w:val="28"/>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90" w:name="_Hlk114603144"/>
      <w:bookmarkStart w:id="91"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38866FD9"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90"/>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8"/>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sidRPr="00164A7E">
        <w:rPr>
          <w:rFonts w:ascii="Times New Roman" w:hAnsi="Times New Roman"/>
          <w:b/>
          <w:bCs/>
          <w:szCs w:val="24"/>
        </w:rPr>
        <w:t>2</w:t>
      </w:r>
      <w:r w:rsidR="00164A7E" w:rsidRPr="00164A7E">
        <w:rPr>
          <w:rFonts w:ascii="Times New Roman" w:hAnsi="Times New Roman"/>
          <w:b/>
          <w:bCs/>
          <w:szCs w:val="24"/>
        </w:rPr>
        <w:t>2</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91"/>
      <w:r w:rsidRPr="00031F2B">
        <w:rPr>
          <w:rFonts w:ascii="Times New Roman" w:hAnsi="Times New Roman"/>
          <w:b/>
          <w:bCs/>
          <w:szCs w:val="24"/>
        </w:rPr>
        <w:t>.</w:t>
      </w:r>
      <w:r w:rsidRPr="00D17E8F">
        <w:rPr>
          <w:rFonts w:ascii="Times New Roman" w:hAnsi="Times New Roman"/>
          <w:szCs w:val="24"/>
        </w:rPr>
        <w:t xml:space="preserve"> </w:t>
      </w:r>
    </w:p>
    <w:p w14:paraId="2E969B18" w14:textId="15A487A7" w:rsidR="00011BDF" w:rsidRPr="00D17E8F" w:rsidRDefault="00011BDF" w:rsidP="00695DC6">
      <w:pPr>
        <w:pStyle w:val="Sraopastraipa"/>
        <w:numPr>
          <w:ilvl w:val="1"/>
          <w:numId w:val="28"/>
        </w:numPr>
        <w:tabs>
          <w:tab w:val="left" w:pos="142"/>
          <w:tab w:val="left" w:pos="993"/>
          <w:tab w:val="left" w:pos="1276"/>
        </w:tabs>
        <w:ind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164A7E">
        <w:rPr>
          <w:rFonts w:eastAsia="Batang"/>
          <w:sz w:val="24"/>
          <w:szCs w:val="24"/>
        </w:rPr>
        <w:t>29.2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7"/>
    <w:bookmarkEnd w:id="89"/>
    <w:p w14:paraId="62C8AC34" w14:textId="77777777" w:rsidR="00011BDF" w:rsidRPr="00A138EF" w:rsidRDefault="00011BDF" w:rsidP="00695DC6">
      <w:pPr>
        <w:pStyle w:val="Pagrindinistekstas"/>
        <w:widowControl w:val="0"/>
        <w:numPr>
          <w:ilvl w:val="1"/>
          <w:numId w:val="28"/>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95DC6">
      <w:pPr>
        <w:pStyle w:val="Pagrindinistekstas"/>
        <w:widowControl w:val="0"/>
        <w:numPr>
          <w:ilvl w:val="1"/>
          <w:numId w:val="28"/>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95DC6">
      <w:pPr>
        <w:pStyle w:val="Sraopastraipa"/>
        <w:widowControl w:val="0"/>
        <w:numPr>
          <w:ilvl w:val="1"/>
          <w:numId w:val="28"/>
        </w:numPr>
        <w:tabs>
          <w:tab w:val="left" w:pos="1134"/>
          <w:tab w:val="left" w:pos="1276"/>
        </w:tabs>
        <w:ind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695DC6">
      <w:pPr>
        <w:pStyle w:val="Sraopastraipa"/>
        <w:widowControl w:val="0"/>
        <w:numPr>
          <w:ilvl w:val="0"/>
          <w:numId w:val="28"/>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95DC6">
      <w:pPr>
        <w:pStyle w:val="Pagrindinistekstas"/>
        <w:widowControl w:val="0"/>
        <w:numPr>
          <w:ilvl w:val="1"/>
          <w:numId w:val="28"/>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695DC6">
      <w:pPr>
        <w:pStyle w:val="Sraopastraipa"/>
        <w:widowControl w:val="0"/>
        <w:numPr>
          <w:ilvl w:val="0"/>
          <w:numId w:val="28"/>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 xml:space="preserve">laikydamasis Sutarties, Lietuvos Respublikos įstatymų ir kitų norminių aktų nuostatų. Darbai taip pat apima reikalingų leidimų ir </w:t>
      </w:r>
      <w:r w:rsidRPr="008D6B53">
        <w:rPr>
          <w:rFonts w:ascii="Times New Roman" w:hAnsi="Times New Roman"/>
          <w:szCs w:val="24"/>
        </w:rPr>
        <w:lastRenderedPageBreak/>
        <w:t>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695DC6">
      <w:pPr>
        <w:pStyle w:val="Pagrindinistekstas"/>
        <w:widowControl w:val="0"/>
        <w:numPr>
          <w:ilvl w:val="1"/>
          <w:numId w:val="28"/>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695DC6">
      <w:pPr>
        <w:pStyle w:val="Sraopastraipa"/>
        <w:widowControl w:val="0"/>
        <w:numPr>
          <w:ilvl w:val="1"/>
          <w:numId w:val="28"/>
        </w:numPr>
        <w:tabs>
          <w:tab w:val="left" w:pos="1276"/>
        </w:tabs>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„Infostatyba“</w:t>
      </w:r>
      <w:r w:rsidR="00011BDF" w:rsidRPr="000975DA">
        <w:t>.</w:t>
      </w:r>
    </w:p>
    <w:p w14:paraId="2E707FDD" w14:textId="77777777" w:rsidR="00E9179A" w:rsidRPr="005716C2" w:rsidRDefault="00E9179A" w:rsidP="00E9179A">
      <w:pPr>
        <w:numPr>
          <w:ilvl w:val="0"/>
          <w:numId w:val="28"/>
        </w:numPr>
        <w:tabs>
          <w:tab w:val="left" w:pos="851"/>
          <w:tab w:val="left" w:pos="1080"/>
          <w:tab w:val="left" w:pos="1276"/>
        </w:tabs>
        <w:contextualSpacing/>
        <w:jc w:val="both"/>
      </w:pPr>
      <w:r w:rsidRPr="00A410DD">
        <w:rPr>
          <w:b/>
          <w:szCs w:val="20"/>
        </w:rPr>
        <w:t>Intelektinės nuosavybės teisės:</w:t>
      </w:r>
    </w:p>
    <w:p w14:paraId="2CE6065F" w14:textId="77777777" w:rsidR="00E9179A" w:rsidRPr="00D10DA2" w:rsidRDefault="00E9179A" w:rsidP="00E9179A">
      <w:pPr>
        <w:widowControl w:val="0"/>
        <w:numPr>
          <w:ilvl w:val="1"/>
          <w:numId w:val="28"/>
        </w:numPr>
        <w:tabs>
          <w:tab w:val="left" w:pos="1080"/>
          <w:tab w:val="left" w:pos="1260"/>
          <w:tab w:val="left" w:pos="1440"/>
        </w:tabs>
        <w:jc w:val="both"/>
      </w:pPr>
      <w:r>
        <w:t>Darbo p</w:t>
      </w:r>
      <w:r w:rsidRPr="00E626D7">
        <w:t>rojekto</w:t>
      </w:r>
      <w:r>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darbo p</w:t>
      </w:r>
      <w:r w:rsidRPr="00CE0294">
        <w:t>rojekto rengimo (toliau šiame punkte bendrai vadinami Autoriais).</w:t>
      </w:r>
    </w:p>
    <w:p w14:paraId="0F8F3020" w14:textId="77777777" w:rsidR="00E9179A" w:rsidRPr="00CE0294" w:rsidRDefault="00E9179A" w:rsidP="00E9179A">
      <w:pPr>
        <w:widowControl w:val="0"/>
        <w:numPr>
          <w:ilvl w:val="1"/>
          <w:numId w:val="28"/>
        </w:numPr>
        <w:tabs>
          <w:tab w:val="left" w:pos="1080"/>
          <w:tab w:val="left" w:pos="1260"/>
          <w:tab w:val="left" w:pos="1440"/>
        </w:tabs>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t>darbo p</w:t>
      </w:r>
      <w:r w:rsidRPr="00CE0294">
        <w:t>rojektą</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335E54A" w14:textId="77777777" w:rsidR="00E9179A" w:rsidRDefault="00E9179A" w:rsidP="00E9179A">
      <w:pPr>
        <w:widowControl w:val="0"/>
        <w:numPr>
          <w:ilvl w:val="1"/>
          <w:numId w:val="28"/>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45A9FB0F"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darbo p</w:t>
      </w:r>
      <w:r w:rsidRPr="006270C0">
        <w:t>rojektą ir atskiras j</w:t>
      </w:r>
      <w:r>
        <w:t>o</w:t>
      </w:r>
      <w:r w:rsidRPr="006270C0">
        <w:t xml:space="preserve"> dalis, pastatus, jų brėžinius, eskizus, modelius bei nereikš pretenzijų dėl jų panaudojimo kituose objektuose).</w:t>
      </w:r>
    </w:p>
    <w:p w14:paraId="08AB17CA"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Autoriams tenka visa atsak</w:t>
      </w:r>
      <w:r>
        <w:t>omybė, jeigu, rengiant darbo p</w:t>
      </w:r>
      <w:r w:rsidRPr="006270C0">
        <w:t>rojektą</w:t>
      </w:r>
      <w:r>
        <w:t xml:space="preserve">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24C5E3A9" w14:textId="23BF9B07" w:rsidR="00E9179A" w:rsidRPr="00E9179A" w:rsidRDefault="00E9179A" w:rsidP="00E9179A">
      <w:pPr>
        <w:widowControl w:val="0"/>
        <w:numPr>
          <w:ilvl w:val="1"/>
          <w:numId w:val="28"/>
        </w:numPr>
        <w:tabs>
          <w:tab w:val="left" w:pos="1080"/>
          <w:tab w:val="left" w:pos="1276"/>
          <w:tab w:val="left" w:pos="1418"/>
        </w:tabs>
        <w:jc w:val="both"/>
        <w:rPr>
          <w:b/>
          <w:szCs w:val="20"/>
        </w:rPr>
      </w:pPr>
      <w:r w:rsidRPr="00E9179A">
        <w:rPr>
          <w:bCs/>
        </w:rPr>
        <w:t>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w:t>
      </w:r>
    </w:p>
    <w:p w14:paraId="7D611323" w14:textId="4607654C"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lastRenderedPageBreak/>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92" w:name="_Hlk113371944"/>
    </w:p>
    <w:bookmarkEnd w:id="92"/>
    <w:p w14:paraId="01BEE6B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695DC6">
      <w:pPr>
        <w:pStyle w:val="Sraopastraipa1"/>
        <w:widowControl w:val="0"/>
        <w:numPr>
          <w:ilvl w:val="1"/>
          <w:numId w:val="28"/>
        </w:numPr>
        <w:tabs>
          <w:tab w:val="left" w:pos="1276"/>
        </w:tabs>
        <w:ind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695DC6">
      <w:pPr>
        <w:pStyle w:val="Sraopastraipa"/>
        <w:numPr>
          <w:ilvl w:val="1"/>
          <w:numId w:val="28"/>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695DC6">
      <w:pPr>
        <w:widowControl w:val="0"/>
        <w:numPr>
          <w:ilvl w:val="1"/>
          <w:numId w:val="28"/>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695DC6">
      <w:pPr>
        <w:widowControl w:val="0"/>
        <w:numPr>
          <w:ilvl w:val="1"/>
          <w:numId w:val="28"/>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695DC6">
      <w:pPr>
        <w:widowControl w:val="0"/>
        <w:numPr>
          <w:ilvl w:val="1"/>
          <w:numId w:val="28"/>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695DC6">
      <w:pPr>
        <w:widowControl w:val="0"/>
        <w:numPr>
          <w:ilvl w:val="1"/>
          <w:numId w:val="28"/>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695DC6">
      <w:pPr>
        <w:widowControl w:val="0"/>
        <w:numPr>
          <w:ilvl w:val="1"/>
          <w:numId w:val="28"/>
        </w:numPr>
        <w:tabs>
          <w:tab w:val="left" w:pos="1276"/>
          <w:tab w:val="left" w:pos="1418"/>
        </w:tabs>
        <w:ind w:firstLine="710"/>
        <w:jc w:val="both"/>
      </w:pPr>
      <w:r w:rsidRPr="003B1A5D">
        <w:t>Rangovas patvirtina, kad jis nežino apie nenugalimos jėgos (</w:t>
      </w:r>
      <w:r w:rsidRPr="003B1A5D">
        <w:rPr>
          <w:i/>
        </w:rPr>
        <w:t>force majeure</w:t>
      </w:r>
      <w:r w:rsidRPr="003B1A5D">
        <w:t xml:space="preserve">) aplinkybes, </w:t>
      </w:r>
      <w:r w:rsidRPr="003B1A5D">
        <w:lastRenderedPageBreak/>
        <w:t>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695DC6">
      <w:pPr>
        <w:widowControl w:val="0"/>
        <w:numPr>
          <w:ilvl w:val="1"/>
          <w:numId w:val="28"/>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vykdymo sustabdymas:</w:t>
      </w:r>
    </w:p>
    <w:p w14:paraId="3A5CD63A" w14:textId="3050D5D8" w:rsidR="00011BDF" w:rsidRPr="00B64266"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w:t>
      </w:r>
      <w:r w:rsidR="00AF1BDD">
        <w:rPr>
          <w:sz w:val="24"/>
          <w:szCs w:val="24"/>
        </w:rPr>
        <w:t>5</w:t>
      </w:r>
      <w:r w:rsidRPr="00B64266">
        <w:rPr>
          <w:sz w:val="24"/>
          <w:szCs w:val="24"/>
        </w:rPr>
        <w:t xml:space="preserve">.1.4. p. aplinkybių): </w:t>
      </w:r>
    </w:p>
    <w:p w14:paraId="16933CEC"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bookmarkStart w:id="93" w:name="_Hlk113372094"/>
      <w:r w:rsidRPr="00F002A7">
        <w:rPr>
          <w:sz w:val="24"/>
          <w:szCs w:val="24"/>
        </w:rPr>
        <w:t xml:space="preserve">po Sutarties pasirašymo </w:t>
      </w:r>
      <w:bookmarkEnd w:id="93"/>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bookmarkStart w:id="94" w:name="_Hlk113372122"/>
      <w:r w:rsidRPr="00F002A7">
        <w:rPr>
          <w:sz w:val="24"/>
          <w:szCs w:val="24"/>
        </w:rPr>
        <w:t>dėl po Sutarties pasirašymo atsiradusios</w:t>
      </w:r>
      <w:bookmarkEnd w:id="94"/>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375AAB36" w:rsidR="00011BDF" w:rsidRPr="00B64266"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w:t>
      </w:r>
      <w:r w:rsidR="00AF1BDD">
        <w:rPr>
          <w:sz w:val="24"/>
          <w:szCs w:val="24"/>
        </w:rPr>
        <w:t>5</w:t>
      </w:r>
      <w:r w:rsidRPr="00B64266">
        <w:rPr>
          <w:sz w:val="24"/>
          <w:szCs w:val="24"/>
        </w:rPr>
        <w:t xml:space="preserve">.1 p. nurodytoms aplinkybėms, Sutartis gali būti stabdoma iki atsiradusių aplinkybių pasibaigimo. </w:t>
      </w:r>
    </w:p>
    <w:p w14:paraId="7D98BD8F" w14:textId="1B86DB1E"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B64266">
        <w:rPr>
          <w:sz w:val="24"/>
          <w:szCs w:val="24"/>
        </w:rPr>
        <w:lastRenderedPageBreak/>
        <w:t xml:space="preserve">Sutarties </w:t>
      </w:r>
      <w:r w:rsidR="00BE6D2B">
        <w:rPr>
          <w:sz w:val="24"/>
          <w:szCs w:val="24"/>
        </w:rPr>
        <w:t>3</w:t>
      </w:r>
      <w:r w:rsidR="00AF1BDD">
        <w:rPr>
          <w:sz w:val="24"/>
          <w:szCs w:val="24"/>
        </w:rPr>
        <w:t>5</w:t>
      </w:r>
      <w:r w:rsidRPr="00B64266">
        <w:rPr>
          <w:sz w:val="24"/>
          <w:szCs w:val="24"/>
        </w:rPr>
        <w:t>.1–</w:t>
      </w:r>
      <w:r w:rsidR="00BE6D2B">
        <w:rPr>
          <w:sz w:val="24"/>
          <w:szCs w:val="24"/>
        </w:rPr>
        <w:t>3</w:t>
      </w:r>
      <w:r w:rsidR="00AF1BDD">
        <w:rPr>
          <w:sz w:val="24"/>
          <w:szCs w:val="24"/>
        </w:rPr>
        <w:t>5</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w:t>
      </w:r>
      <w:r w:rsidR="00AF1BDD">
        <w:rPr>
          <w:sz w:val="24"/>
          <w:szCs w:val="24"/>
        </w:rPr>
        <w:t>5</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09772BD3" w:rsidR="00011BDF" w:rsidRPr="006C521B"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AF1BDD">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567069DF" w:rsidR="00011BDF" w:rsidRPr="00151EB3"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w:t>
      </w:r>
      <w:r w:rsidR="00AF1BDD">
        <w:rPr>
          <w:sz w:val="24"/>
          <w:szCs w:val="24"/>
        </w:rPr>
        <w:t>5</w:t>
      </w:r>
      <w:r w:rsidRPr="00B64266">
        <w:rPr>
          <w:sz w:val="24"/>
          <w:szCs w:val="24"/>
        </w:rPr>
        <w:t xml:space="preserve">.1.4. p. nurodytų priežasčių. Jei Sutartis buvo stabdoma dėl Sutarties </w:t>
      </w:r>
      <w:r w:rsidR="00BE6D2B">
        <w:rPr>
          <w:sz w:val="24"/>
          <w:szCs w:val="24"/>
        </w:rPr>
        <w:t>3</w:t>
      </w:r>
      <w:r w:rsidR="00AF1BDD">
        <w:rPr>
          <w:sz w:val="24"/>
          <w:szCs w:val="24"/>
        </w:rPr>
        <w:t>5</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w:t>
      </w:r>
      <w:r w:rsidR="00AF1BDD">
        <w:rPr>
          <w:sz w:val="24"/>
          <w:szCs w:val="24"/>
        </w:rPr>
        <w:t>5</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695DC6">
      <w:pPr>
        <w:pStyle w:val="Sraopastraipa"/>
        <w:widowControl w:val="0"/>
        <w:numPr>
          <w:ilvl w:val="0"/>
          <w:numId w:val="28"/>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695DC6">
      <w:pPr>
        <w:widowControl w:val="0"/>
        <w:numPr>
          <w:ilvl w:val="0"/>
          <w:numId w:val="28"/>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695DC6">
      <w:pPr>
        <w:pStyle w:val="Sraopastraipa"/>
        <w:numPr>
          <w:ilvl w:val="1"/>
          <w:numId w:val="28"/>
        </w:numPr>
        <w:tabs>
          <w:tab w:val="left" w:pos="0"/>
          <w:tab w:val="left" w:pos="1100"/>
          <w:tab w:val="left" w:pos="1276"/>
          <w:tab w:val="left" w:pos="1418"/>
        </w:tabs>
        <w:ind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4861ED0"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695DC6">
      <w:pPr>
        <w:numPr>
          <w:ilvl w:val="1"/>
          <w:numId w:val="28"/>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036B362B" w:rsidR="00011BDF" w:rsidRPr="00BA198C" w:rsidRDefault="00184A97"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4309D05C" w14:textId="4037A72C" w:rsidR="00BA198C" w:rsidRPr="00184A97" w:rsidRDefault="00BA198C"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bookmarkStart w:id="95"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96" w:name="_Hlk153445709"/>
      <w:r w:rsidRPr="00B719AA">
        <w:rPr>
          <w:b/>
          <w:bCs/>
          <w:sz w:val="24"/>
          <w:szCs w:val="24"/>
        </w:rPr>
        <w:t>konkurso</w:t>
      </w:r>
      <w:r w:rsidR="00B719AA" w:rsidRPr="00B719AA">
        <w:rPr>
          <w:b/>
          <w:bCs/>
          <w:sz w:val="24"/>
          <w:szCs w:val="24"/>
        </w:rPr>
        <w:t xml:space="preserve">, kurio pagrindu sudaryta ši </w:t>
      </w:r>
      <w:r w:rsidR="00B719AA" w:rsidRPr="008D7808">
        <w:rPr>
          <w:b/>
          <w:bCs/>
          <w:sz w:val="24"/>
          <w:szCs w:val="24"/>
        </w:rPr>
        <w:t>Sutartis,</w:t>
      </w:r>
      <w:r w:rsidRPr="008D7808">
        <w:rPr>
          <w:b/>
          <w:bCs/>
          <w:sz w:val="24"/>
          <w:szCs w:val="24"/>
        </w:rPr>
        <w:t xml:space="preserve"> sąlygų aprašo </w:t>
      </w:r>
      <w:r w:rsidR="00B719AA" w:rsidRPr="008D7808">
        <w:rPr>
          <w:b/>
          <w:bCs/>
          <w:sz w:val="24"/>
          <w:szCs w:val="24"/>
        </w:rPr>
        <w:t>73 p.</w:t>
      </w:r>
      <w:r w:rsidRPr="008D7808">
        <w:rPr>
          <w:b/>
          <w:bCs/>
          <w:sz w:val="24"/>
          <w:szCs w:val="24"/>
        </w:rPr>
        <w:t xml:space="preserve"> ek. n. kriterijaus (</w:t>
      </w:r>
      <w:r w:rsidR="00B719AA" w:rsidRPr="008D7808">
        <w:rPr>
          <w:b/>
          <w:bCs/>
          <w:sz w:val="24"/>
          <w:szCs w:val="24"/>
        </w:rPr>
        <w:t>Statinio statybos vadovo patirtis (StatV)</w:t>
      </w:r>
      <w:r w:rsidRPr="008D7808">
        <w:rPr>
          <w:b/>
          <w:bCs/>
          <w:sz w:val="24"/>
          <w:szCs w:val="24"/>
        </w:rPr>
        <w:t>)</w:t>
      </w:r>
      <w:bookmarkEnd w:id="96"/>
      <w:r w:rsidRPr="008D7808">
        <w:rPr>
          <w:b/>
          <w:bCs/>
          <w:sz w:val="24"/>
          <w:szCs w:val="24"/>
        </w:rPr>
        <w:t>,</w:t>
      </w:r>
      <w:r w:rsidRPr="008D7808">
        <w:rPr>
          <w:sz w:val="24"/>
          <w:szCs w:val="24"/>
        </w:rPr>
        <w:t xml:space="preserve"> kandidatas į jo vietą privalo turėti ne žemesnę kvalifikaciją ir patirtį</w:t>
      </w:r>
      <w:bookmarkStart w:id="97" w:name="_Hlk153445477"/>
      <w:r w:rsidRPr="008D7808">
        <w:rPr>
          <w:sz w:val="24"/>
          <w:szCs w:val="24"/>
        </w:rPr>
        <w:t xml:space="preserve">, </w:t>
      </w:r>
      <w:bookmarkEnd w:id="97"/>
      <w:r w:rsidR="00081035">
        <w:rPr>
          <w:sz w:val="24"/>
          <w:szCs w:val="24"/>
        </w:rPr>
        <w:t>nei buvo nurodyta konkurso metu ekonominio naudingumo balais vertinto specialisto.</w:t>
      </w:r>
      <w:r w:rsidRPr="008D7808">
        <w:rPr>
          <w:sz w:val="24"/>
          <w:szCs w:val="24"/>
        </w:rPr>
        <w:t xml:space="preserve"> </w:t>
      </w:r>
      <w:r w:rsidR="003F69A8" w:rsidRPr="008D7808">
        <w:rPr>
          <w:sz w:val="24"/>
          <w:szCs w:val="24"/>
        </w:rPr>
        <w:t>Rangovas</w:t>
      </w:r>
      <w:r w:rsidRPr="008D7808">
        <w:rPr>
          <w:sz w:val="24"/>
          <w:szCs w:val="24"/>
        </w:rPr>
        <w:t xml:space="preserve"> privalo pateikti siūlomo specialisto kvalifikaciją ir patirtį patvirtinančius dokumentus. </w:t>
      </w:r>
      <w:r w:rsidR="003F69A8" w:rsidRPr="008D7808">
        <w:rPr>
          <w:sz w:val="24"/>
          <w:szCs w:val="24"/>
        </w:rPr>
        <w:t>Užsakovas</w:t>
      </w:r>
      <w:r w:rsidRPr="00F71CDA">
        <w:rPr>
          <w:sz w:val="24"/>
          <w:szCs w:val="24"/>
        </w:rPr>
        <w:t xml:space="preserve"> patikrina, ar siūlomo specialisto kvalifikacija ir patirtis atitinka keltus reikalavimus. Jei </w:t>
      </w:r>
      <w:r w:rsidR="003F69A8">
        <w:rPr>
          <w:sz w:val="24"/>
          <w:szCs w:val="24"/>
        </w:rPr>
        <w:t>Rangovas</w:t>
      </w:r>
      <w:r w:rsidRPr="00F71CDA">
        <w:rPr>
          <w:sz w:val="24"/>
          <w:szCs w:val="24"/>
        </w:rPr>
        <w:t xml:space="preserve"> neranda naujo specialisto su tokia pat ar aukštesne kvalifikacija ir patirtimi, </w:t>
      </w:r>
      <w:r w:rsidR="003F69A8">
        <w:rPr>
          <w:sz w:val="24"/>
          <w:szCs w:val="24"/>
        </w:rPr>
        <w:t>Užsakovas</w:t>
      </w:r>
      <w:r w:rsidRPr="00F71CDA">
        <w:rPr>
          <w:sz w:val="24"/>
          <w:szCs w:val="24"/>
        </w:rPr>
        <w:t xml:space="preserve"> turi teisę vienašališkai nutraukti Sutartį.</w:t>
      </w:r>
      <w:bookmarkEnd w:id="95"/>
    </w:p>
    <w:p w14:paraId="69716BED"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695DC6">
      <w:pPr>
        <w:pStyle w:val="Sraopastraipa"/>
        <w:widowControl w:val="0"/>
        <w:numPr>
          <w:ilvl w:val="1"/>
          <w:numId w:val="28"/>
        </w:numPr>
        <w:tabs>
          <w:tab w:val="left" w:pos="851"/>
          <w:tab w:val="left" w:pos="1276"/>
          <w:tab w:val="left" w:pos="1560"/>
        </w:tabs>
        <w:autoSpaceDE w:val="0"/>
        <w:autoSpaceDN w:val="0"/>
        <w:adjustRightInd w:val="0"/>
        <w:ind w:firstLine="710"/>
        <w:jc w:val="both"/>
      </w:pPr>
      <w:bookmarkStart w:id="9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483650E6" w:rsidR="00011BDF" w:rsidRPr="00184A97" w:rsidRDefault="00011BDF" w:rsidP="00695DC6">
      <w:pPr>
        <w:pStyle w:val="Sraopastraipa"/>
        <w:numPr>
          <w:ilvl w:val="1"/>
          <w:numId w:val="28"/>
        </w:numPr>
        <w:ind w:firstLine="709"/>
        <w:jc w:val="both"/>
        <w:rPr>
          <w:sz w:val="24"/>
          <w:szCs w:val="24"/>
        </w:rPr>
      </w:pPr>
      <w:bookmarkStart w:id="99" w:name="_Hlk183781546"/>
      <w:r w:rsidRPr="00EC2718">
        <w:rPr>
          <w:sz w:val="24"/>
          <w:szCs w:val="24"/>
        </w:rPr>
        <w:t>Sutarties terminas –</w:t>
      </w:r>
      <w:r w:rsidR="00184A97">
        <w:rPr>
          <w:sz w:val="24"/>
          <w:szCs w:val="24"/>
        </w:rPr>
        <w:t xml:space="preserve"> </w:t>
      </w:r>
      <w:r w:rsidR="0023017E">
        <w:rPr>
          <w:sz w:val="24"/>
          <w:szCs w:val="24"/>
        </w:rPr>
        <w:t>13</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98"/>
    <w:bookmarkEnd w:id="99"/>
    <w:p w14:paraId="78D1E5A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695DC6">
      <w:pPr>
        <w:pStyle w:val="Sraopastraipa"/>
        <w:numPr>
          <w:ilvl w:val="1"/>
          <w:numId w:val="28"/>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w:t>
      </w:r>
      <w:r w:rsidRPr="003B1A5D">
        <w:rPr>
          <w:sz w:val="24"/>
          <w:szCs w:val="24"/>
        </w:rPr>
        <w:lastRenderedPageBreak/>
        <w:t xml:space="preserve">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695DC6">
      <w:pPr>
        <w:pStyle w:val="Sraopastraipa"/>
        <w:widowControl w:val="0"/>
        <w:numPr>
          <w:ilvl w:val="0"/>
          <w:numId w:val="28"/>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2A0B44E0"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62898FA5" w:rsidR="00011BDF" w:rsidRPr="00007596" w:rsidRDefault="00011BDF" w:rsidP="000220A0">
      <w:pPr>
        <w:pStyle w:val="Sraopastraipa"/>
        <w:widowControl w:val="0"/>
        <w:numPr>
          <w:ilvl w:val="0"/>
          <w:numId w:val="28"/>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0023017E">
        <w:rPr>
          <w:sz w:val="24"/>
          <w:szCs w:val="24"/>
        </w:rPr>
        <w:t>Projektų</w:t>
      </w:r>
      <w:r w:rsidRPr="000107D7">
        <w:rPr>
          <w:rFonts w:eastAsiaTheme="minorHAnsi"/>
          <w:sz w:val="24"/>
          <w:szCs w:val="24"/>
        </w:rPr>
        <w:t xml:space="preserve"> skyriaus</w:t>
      </w:r>
      <w:r w:rsidRPr="000107D7">
        <w:rPr>
          <w:color w:val="000000" w:themeColor="text1"/>
          <w:sz w:val="24"/>
          <w:szCs w:val="24"/>
        </w:rPr>
        <w:t xml:space="preserve"> vyr. specialistė </w:t>
      </w:r>
      <w:r w:rsidR="0023017E">
        <w:rPr>
          <w:color w:val="000000" w:themeColor="text1"/>
          <w:sz w:val="24"/>
          <w:szCs w:val="24"/>
        </w:rPr>
        <w:t>Loreta Katinienė</w:t>
      </w:r>
      <w:r w:rsidRPr="00E950F7">
        <w:rPr>
          <w:color w:val="000000" w:themeColor="text1"/>
          <w:sz w:val="24"/>
          <w:szCs w:val="24"/>
        </w:rPr>
        <w:t xml:space="preserve">, tel. (0 46) </w:t>
      </w:r>
      <w:r w:rsidR="0023017E" w:rsidRPr="0023017E">
        <w:rPr>
          <w:color w:val="000000" w:themeColor="text1"/>
          <w:sz w:val="24"/>
          <w:szCs w:val="24"/>
        </w:rPr>
        <w:t>39</w:t>
      </w:r>
      <w:r w:rsidR="0023017E">
        <w:rPr>
          <w:color w:val="000000" w:themeColor="text1"/>
          <w:sz w:val="24"/>
          <w:szCs w:val="24"/>
        </w:rPr>
        <w:t xml:space="preserve"> </w:t>
      </w:r>
      <w:r w:rsidR="0023017E" w:rsidRPr="0023017E">
        <w:rPr>
          <w:color w:val="000000" w:themeColor="text1"/>
          <w:sz w:val="24"/>
          <w:szCs w:val="24"/>
        </w:rPr>
        <w:t>61</w:t>
      </w:r>
      <w:r w:rsidR="0023017E">
        <w:rPr>
          <w:color w:val="000000" w:themeColor="text1"/>
          <w:sz w:val="24"/>
          <w:szCs w:val="24"/>
        </w:rPr>
        <w:t xml:space="preserve"> </w:t>
      </w:r>
      <w:r w:rsidR="0023017E" w:rsidRPr="0023017E">
        <w:rPr>
          <w:color w:val="000000" w:themeColor="text1"/>
          <w:sz w:val="24"/>
          <w:szCs w:val="24"/>
        </w:rPr>
        <w:t>10</w:t>
      </w:r>
      <w:r w:rsidRPr="00E950F7">
        <w:rPr>
          <w:color w:val="000000" w:themeColor="text1"/>
          <w:sz w:val="24"/>
          <w:szCs w:val="24"/>
        </w:rPr>
        <w:t xml:space="preserve">, el. p. </w:t>
      </w:r>
      <w:hyperlink r:id="rId50" w:history="1">
        <w:r w:rsidR="0023017E" w:rsidRPr="00F06A29">
          <w:rPr>
            <w:rStyle w:val="Hipersaitas"/>
            <w:sz w:val="24"/>
            <w:szCs w:val="24"/>
          </w:rPr>
          <w:t>loreta.katiniene@klaipeda.lt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w:t>
      </w:r>
      <w:r w:rsidR="0023017E">
        <w:rPr>
          <w:sz w:val="24"/>
          <w:szCs w:val="24"/>
        </w:rPr>
        <w:t>, civilinės atsakomybės draudimo, objekto defektų šalinimo garantijos</w:t>
      </w:r>
      <w:r w:rsidR="00E950F7" w:rsidRPr="008D6B53">
        <w:rPr>
          <w:sz w:val="24"/>
          <w:szCs w:val="24"/>
        </w:rPr>
        <w:t xml:space="preserve"> savalaikį pareikalavimą/priėmimą iš Rangovo, Sutarties įvykdymo užtikrinimo</w:t>
      </w:r>
      <w:r w:rsidR="0023017E">
        <w:rPr>
          <w:sz w:val="24"/>
          <w:szCs w:val="24"/>
        </w:rPr>
        <w:t>, civilinės atsakomybės draudimo, 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695DC6">
      <w:pPr>
        <w:pStyle w:val="Sraopastraipa"/>
        <w:widowControl w:val="0"/>
        <w:numPr>
          <w:ilvl w:val="0"/>
          <w:numId w:val="28"/>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51"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2217E84"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9FF42D9" w:rsidR="00011BDF" w:rsidRPr="007E4BB6" w:rsidRDefault="00011BDF" w:rsidP="00011BDF">
      <w:pPr>
        <w:tabs>
          <w:tab w:val="left" w:pos="1134"/>
          <w:tab w:val="left" w:pos="1276"/>
        </w:tabs>
        <w:ind w:firstLine="710"/>
        <w:jc w:val="both"/>
      </w:pPr>
      <w:r w:rsidRPr="007E4BB6">
        <w:t xml:space="preserve">1 priedas – </w:t>
      </w:r>
      <w:r>
        <w:t>Techninis projektas.</w:t>
      </w:r>
    </w:p>
    <w:p w14:paraId="64C032A8" w14:textId="38D8FE3D" w:rsidR="00011BDF" w:rsidRDefault="00011BDF" w:rsidP="0023017E">
      <w:pPr>
        <w:tabs>
          <w:tab w:val="left" w:pos="1134"/>
          <w:tab w:val="left" w:pos="1276"/>
        </w:tabs>
        <w:ind w:firstLine="710"/>
        <w:jc w:val="both"/>
      </w:pPr>
      <w:r w:rsidRPr="007E4BB6">
        <w:t>2 priedas – Techninė specifikacija</w:t>
      </w:r>
      <w:r w:rsidR="0023017E">
        <w:t>.</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r w:rsidRPr="00100500">
                          <w:rPr>
                            <w:highlight w:val="lightGray"/>
                            <w:lang w:val="en-US" w:eastAsia="lt-LT"/>
                          </w:rPr>
                          <w:t>A.s.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0872BA"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7"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21"/>
  </w:num>
  <w:num w:numId="4">
    <w:abstractNumId w:val="22"/>
  </w:num>
  <w:num w:numId="5">
    <w:abstractNumId w:val="23"/>
  </w:num>
  <w:num w:numId="6">
    <w:abstractNumId w:val="9"/>
  </w:num>
  <w:num w:numId="7">
    <w:abstractNumId w:val="14"/>
  </w:num>
  <w:num w:numId="8">
    <w:abstractNumId w:val="8"/>
  </w:num>
  <w:num w:numId="9">
    <w:abstractNumId w:val="1"/>
  </w:num>
  <w:num w:numId="10">
    <w:abstractNumId w:val="26"/>
  </w:num>
  <w:num w:numId="11">
    <w:abstractNumId w:val="3"/>
  </w:num>
  <w:num w:numId="12">
    <w:abstractNumId w:val="17"/>
  </w:num>
  <w:num w:numId="13">
    <w:abstractNumId w:val="19"/>
  </w:num>
  <w:num w:numId="14">
    <w:abstractNumId w:val="18"/>
  </w:num>
  <w:num w:numId="15">
    <w:abstractNumId w:val="11"/>
  </w:num>
  <w:num w:numId="16">
    <w:abstractNumId w:val="24"/>
  </w:num>
  <w:num w:numId="17">
    <w:abstractNumId w:val="15"/>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
  </w:num>
  <w:num w:numId="24">
    <w:abstractNumId w:val="16"/>
  </w:num>
  <w:num w:numId="25">
    <w:abstractNumId w:val="5"/>
  </w:num>
  <w:num w:numId="26">
    <w:abstractNumId w:val="25"/>
  </w:num>
  <w:num w:numId="27">
    <w:abstractNumId w:val="20"/>
  </w:num>
  <w:num w:numId="28">
    <w:abstractNumId w:val="13"/>
  </w:num>
  <w:num w:numId="29">
    <w:abstractNumId w:val="0"/>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035"/>
    <w:rsid w:val="000811D0"/>
    <w:rsid w:val="000813B7"/>
    <w:rsid w:val="00081A86"/>
    <w:rsid w:val="00081E88"/>
    <w:rsid w:val="000826FD"/>
    <w:rsid w:val="00082E91"/>
    <w:rsid w:val="00082F6C"/>
    <w:rsid w:val="00083096"/>
    <w:rsid w:val="000834E1"/>
    <w:rsid w:val="00083767"/>
    <w:rsid w:val="000862C1"/>
    <w:rsid w:val="00086B12"/>
    <w:rsid w:val="000872BA"/>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39B"/>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E0"/>
    <w:rsid w:val="001A3227"/>
    <w:rsid w:val="001A4B40"/>
    <w:rsid w:val="001A4D6F"/>
    <w:rsid w:val="001A4FE0"/>
    <w:rsid w:val="001A53E8"/>
    <w:rsid w:val="001A606B"/>
    <w:rsid w:val="001A646F"/>
    <w:rsid w:val="001A6710"/>
    <w:rsid w:val="001A7694"/>
    <w:rsid w:val="001A76C9"/>
    <w:rsid w:val="001B00CC"/>
    <w:rsid w:val="001B01A9"/>
    <w:rsid w:val="001B10D9"/>
    <w:rsid w:val="001B11B0"/>
    <w:rsid w:val="001B11CD"/>
    <w:rsid w:val="001B1589"/>
    <w:rsid w:val="001B18F2"/>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702"/>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790"/>
    <w:rsid w:val="003C4AEE"/>
    <w:rsid w:val="003C4FD2"/>
    <w:rsid w:val="003C68FC"/>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A35"/>
    <w:rsid w:val="00411E57"/>
    <w:rsid w:val="004130D0"/>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27AB"/>
    <w:rsid w:val="00433261"/>
    <w:rsid w:val="00433360"/>
    <w:rsid w:val="00433457"/>
    <w:rsid w:val="0043351B"/>
    <w:rsid w:val="004335CB"/>
    <w:rsid w:val="00433A43"/>
    <w:rsid w:val="00433AA9"/>
    <w:rsid w:val="00433CB7"/>
    <w:rsid w:val="00434386"/>
    <w:rsid w:val="00434D01"/>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DC"/>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783"/>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1B5"/>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0B69"/>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1C5"/>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5F1E"/>
    <w:rsid w:val="0089666D"/>
    <w:rsid w:val="00896B33"/>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0D41"/>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8EB"/>
    <w:rsid w:val="009A6AB2"/>
    <w:rsid w:val="009A6CAF"/>
    <w:rsid w:val="009A6E91"/>
    <w:rsid w:val="009A711A"/>
    <w:rsid w:val="009A74E7"/>
    <w:rsid w:val="009B0001"/>
    <w:rsid w:val="009B08C0"/>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45C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B05"/>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9AA"/>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71"/>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67E"/>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1FC2"/>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865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ta.katin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header" Target="header1.xml"/><Relationship Id="rId47" Type="http://schemas.openxmlformats.org/officeDocument/2006/relationships/hyperlink" Target="https://e-seimas.lrs.lt/portal/legalAct/lt/TAD/TAIS.403512/asr" TargetMode="External"/><Relationship Id="rId50" Type="http://schemas.openxmlformats.org/officeDocument/2006/relationships/hyperlink" Target="mailto:loreta.katin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pt.lrv.lt/uploads/vpt/documents/files/mp/tiekejo_abc.pdf" TargetMode="Externa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www.youtube.com/watch?v=V9buN_j76cY" TargetMode="External"/><Relationship Id="rId37" Type="http://schemas.openxmlformats.org/officeDocument/2006/relationships/image" Target="media/image1.wmf"/><Relationship Id="rId40" Type="http://schemas.openxmlformats.org/officeDocument/2006/relationships/hyperlink" Target="mailto:jovita.silkunaite@klaipeda.lt" TargetMode="External"/><Relationship Id="rId45" Type="http://schemas.openxmlformats.org/officeDocument/2006/relationships/hyperlink" Target="https://e-seimas.lrs.lt/portal/legalAct/lt/TAD/TAIS.403512/as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4" Type="http://schemas.openxmlformats.org/officeDocument/2006/relationships/hyperlink" Target="https://e-seimas.lrs.lt/portal/legalAct/lt/TAD/TAIS.403512/as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https://osp.stat.gov.lt" TargetMode="External"/><Relationship Id="rId48" Type="http://schemas.openxmlformats.org/officeDocument/2006/relationships/hyperlink" Target="https://vpt.lrv.lt/media/viesa/saugykla/2023/12/PMBwTt00yKI.pdf" TargetMode="External"/><Relationship Id="rId8" Type="http://schemas.openxmlformats.org/officeDocument/2006/relationships/hyperlink" Target="mailto:info@klaipeda.lt" TargetMode="External"/><Relationship Id="rId51" Type="http://schemas.openxmlformats.org/officeDocument/2006/relationships/hyperlink" Target="mailto:gitana.marciene@klaipeda.lt" TargetMode="External"/><Relationship Id="rId3" Type="http://schemas.openxmlformats.org/officeDocument/2006/relationships/styles" Target="styles.xml"/><Relationship Id="rId12" Type="http://schemas.openxmlformats.org/officeDocument/2006/relationships/hyperlink" Target="mailto:jovita.silkunait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oleObject" Target="embeddings/oleObject1.bin"/><Relationship Id="rId46" Type="http://schemas.openxmlformats.org/officeDocument/2006/relationships/hyperlink" Target="https://e-seimas.lrs.lt/portal/legalAct/lt/TAD/TAIS.403512/asr"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4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121355</Words>
  <Characters>69173</Characters>
  <Application>Microsoft Office Word</Application>
  <DocSecurity>0</DocSecurity>
  <Lines>576</Lines>
  <Paragraphs>380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3</cp:revision>
  <cp:lastPrinted>2024-11-22T08:10:00Z</cp:lastPrinted>
  <dcterms:created xsi:type="dcterms:W3CDTF">2025-01-06T07:33:00Z</dcterms:created>
  <dcterms:modified xsi:type="dcterms:W3CDTF">2025-01-07T08:40:00Z</dcterms:modified>
</cp:coreProperties>
</file>