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0B923" w14:textId="5D09326F" w:rsidR="006E01F6" w:rsidRPr="0053340E" w:rsidRDefault="006E01F6" w:rsidP="006E01F6">
      <w:pPr>
        <w:pStyle w:val="Body2"/>
        <w:ind w:left="11520" w:firstLine="720"/>
        <w:jc w:val="right"/>
        <w:rPr>
          <w:rFonts w:ascii="Verdana" w:hAnsi="Verdana" w:cs="Tahoma"/>
          <w:color w:val="auto"/>
          <w:lang w:val="lt-LT"/>
        </w:rPr>
      </w:pPr>
      <w:bookmarkStart w:id="0" w:name="_Toc142651676"/>
      <w:r w:rsidRPr="0053340E">
        <w:rPr>
          <w:rFonts w:ascii="Verdana" w:hAnsi="Verdana" w:cs="Tahoma"/>
          <w:color w:val="auto"/>
          <w:lang w:val="lt-LT"/>
        </w:rPr>
        <w:t xml:space="preserve">Pirkimo </w:t>
      </w:r>
      <w:r w:rsidR="00EE1168" w:rsidRPr="0053340E">
        <w:rPr>
          <w:rFonts w:ascii="Verdana" w:hAnsi="Verdana" w:cs="Tahoma"/>
          <w:color w:val="auto"/>
          <w:lang w:val="lt-LT"/>
        </w:rPr>
        <w:t>Spe</w:t>
      </w:r>
      <w:r w:rsidR="00686AE9" w:rsidRPr="0053340E">
        <w:rPr>
          <w:rFonts w:ascii="Verdana" w:hAnsi="Verdana" w:cs="Tahoma"/>
          <w:color w:val="auto"/>
          <w:lang w:val="lt-LT"/>
        </w:rPr>
        <w:t xml:space="preserve">cialiųjų </w:t>
      </w:r>
      <w:r w:rsidRPr="0053340E">
        <w:rPr>
          <w:rFonts w:ascii="Verdana" w:hAnsi="Verdana" w:cs="Tahoma"/>
          <w:color w:val="auto"/>
          <w:lang w:val="lt-LT"/>
        </w:rPr>
        <w:t xml:space="preserve">sąlygų </w:t>
      </w:r>
      <w:r w:rsidR="0053340E" w:rsidRPr="0053340E">
        <w:rPr>
          <w:rFonts w:ascii="Verdana" w:hAnsi="Verdana" w:cs="Tahoma"/>
          <w:color w:val="auto"/>
          <w:lang w:val="lt-LT"/>
        </w:rPr>
        <w:t>X</w:t>
      </w:r>
      <w:r w:rsidRPr="0053340E">
        <w:rPr>
          <w:rFonts w:ascii="Verdana" w:hAnsi="Verdana" w:cs="Tahoma"/>
          <w:color w:val="auto"/>
          <w:lang w:val="lt-LT"/>
        </w:rPr>
        <w:t xml:space="preserve"> priedas </w:t>
      </w:r>
    </w:p>
    <w:p w14:paraId="6DA992B7" w14:textId="77777777" w:rsidR="006E01F6" w:rsidRPr="0053340E" w:rsidRDefault="006E01F6" w:rsidP="006E01F6">
      <w:pPr>
        <w:pStyle w:val="Body2"/>
        <w:jc w:val="right"/>
        <w:rPr>
          <w:rFonts w:ascii="Verdana" w:hAnsi="Verdana" w:cs="Tahoma"/>
          <w:color w:val="auto"/>
          <w:lang w:val="lt-LT"/>
        </w:rPr>
      </w:pPr>
      <w:r w:rsidRPr="0053340E">
        <w:rPr>
          <w:rFonts w:ascii="Verdana" w:hAnsi="Verdana" w:cs="Tahoma"/>
          <w:color w:val="auto"/>
          <w:lang w:val="lt-LT"/>
        </w:rPr>
        <w:t xml:space="preserve">„Tiekėjų kvalifikacijos </w:t>
      </w:r>
    </w:p>
    <w:p w14:paraId="31840CA1" w14:textId="77777777" w:rsidR="006E01F6" w:rsidRPr="0053340E" w:rsidRDefault="006E01F6" w:rsidP="006E01F6">
      <w:pPr>
        <w:pStyle w:val="Body2"/>
        <w:jc w:val="right"/>
        <w:rPr>
          <w:rFonts w:ascii="Verdana" w:hAnsi="Verdana" w:cs="Tahoma"/>
          <w:color w:val="auto"/>
          <w:lang w:val="lt-LT"/>
        </w:rPr>
      </w:pPr>
      <w:r w:rsidRPr="0053340E">
        <w:rPr>
          <w:rFonts w:ascii="Verdana" w:hAnsi="Verdana" w:cs="Tahoma"/>
          <w:color w:val="auto"/>
          <w:lang w:val="lt-LT"/>
        </w:rPr>
        <w:t xml:space="preserve">reikalavimai ir reikalaujami </w:t>
      </w:r>
    </w:p>
    <w:p w14:paraId="466443BB" w14:textId="77777777" w:rsidR="006E01F6" w:rsidRPr="0053340E" w:rsidRDefault="006E01F6" w:rsidP="006E01F6">
      <w:pPr>
        <w:pStyle w:val="Body2"/>
        <w:jc w:val="right"/>
        <w:rPr>
          <w:rFonts w:ascii="Verdana" w:hAnsi="Verdana" w:cs="Tahoma"/>
          <w:color w:val="auto"/>
          <w:lang w:val="lt-LT"/>
        </w:rPr>
      </w:pPr>
      <w:r w:rsidRPr="0053340E">
        <w:rPr>
          <w:rFonts w:ascii="Verdana" w:hAnsi="Verdana" w:cs="Tahoma"/>
          <w:color w:val="auto"/>
          <w:lang w:val="lt-LT"/>
        </w:rPr>
        <w:t xml:space="preserve">kokybės bei aplinkos apsaugos </w:t>
      </w:r>
    </w:p>
    <w:p w14:paraId="62604E8C" w14:textId="31E557C1" w:rsidR="006E01F6" w:rsidRPr="0053340E" w:rsidRDefault="006E01F6" w:rsidP="006E01F6">
      <w:pPr>
        <w:pStyle w:val="Body2"/>
        <w:jc w:val="right"/>
        <w:rPr>
          <w:rFonts w:ascii="Verdana" w:hAnsi="Verdana" w:cs="Tahoma"/>
          <w:color w:val="auto"/>
          <w:lang w:val="lt-LT"/>
        </w:rPr>
      </w:pPr>
      <w:r w:rsidRPr="0053340E">
        <w:rPr>
          <w:rFonts w:ascii="Verdana" w:hAnsi="Verdana" w:cs="Tahoma"/>
          <w:color w:val="auto"/>
          <w:lang w:val="lt-LT"/>
        </w:rPr>
        <w:t>vadybos sistemų standartai“</w:t>
      </w:r>
      <w:bookmarkEnd w:id="0"/>
    </w:p>
    <w:p w14:paraId="06920BF3" w14:textId="77777777" w:rsidR="006E01F6" w:rsidRPr="0053340E" w:rsidRDefault="006E01F6" w:rsidP="006E01F6">
      <w:pPr>
        <w:pStyle w:val="Body2"/>
        <w:rPr>
          <w:rFonts w:ascii="Verdana" w:hAnsi="Verdana" w:cs="Tahoma"/>
          <w:color w:val="auto"/>
          <w:lang w:val="lt-LT"/>
        </w:rPr>
      </w:pPr>
    </w:p>
    <w:p w14:paraId="2E87DD0C" w14:textId="6FA3171F" w:rsidR="001428B7" w:rsidRPr="0053340E" w:rsidRDefault="005113B3" w:rsidP="001428B7">
      <w:pPr>
        <w:pStyle w:val="Heading"/>
        <w:jc w:val="center"/>
        <w:rPr>
          <w:rFonts w:ascii="Verdana" w:hAnsi="Verdana" w:cs="Tahoma"/>
          <w:color w:val="auto"/>
          <w:lang w:val="lt-LT"/>
        </w:rPr>
      </w:pPr>
      <w:r w:rsidRPr="0053340E">
        <w:rPr>
          <w:rFonts w:ascii="Verdana" w:hAnsi="Verdana" w:cs="Tahoma"/>
          <w:color w:val="auto"/>
          <w:lang w:val="lt-LT"/>
        </w:rPr>
        <w:t xml:space="preserve">TIEKĖJŲ </w:t>
      </w:r>
      <w:r w:rsidR="001428B7" w:rsidRPr="0053340E">
        <w:rPr>
          <w:rFonts w:ascii="Verdana" w:hAnsi="Verdana" w:cs="Tahoma"/>
          <w:color w:val="auto"/>
          <w:lang w:val="lt-LT"/>
        </w:rPr>
        <w:t xml:space="preserve">KVALIFIKACIJOS </w:t>
      </w:r>
      <w:r w:rsidR="007A0FE4" w:rsidRPr="0053340E">
        <w:rPr>
          <w:rFonts w:ascii="Verdana" w:hAnsi="Verdana" w:cs="Tahoma"/>
          <w:color w:val="auto"/>
          <w:lang w:val="lt-LT"/>
        </w:rPr>
        <w:t xml:space="preserve">REIKALAVIMAI </w:t>
      </w:r>
      <w:r w:rsidRPr="0053340E">
        <w:rPr>
          <w:rFonts w:ascii="Verdana" w:hAnsi="Verdana" w:cs="Tahoma"/>
          <w:color w:val="auto"/>
          <w:lang w:val="lt-LT"/>
        </w:rPr>
        <w:t>IR REIKALAUJAMI KOKYBĖS BEI APLINKOS APSAUGOS SISTEMŲ STANDARTAI</w:t>
      </w:r>
    </w:p>
    <w:p w14:paraId="413C81F0" w14:textId="2CE7A3A7" w:rsidR="001428B7" w:rsidRPr="0053340E" w:rsidRDefault="001428B7" w:rsidP="00A82094">
      <w:pPr>
        <w:pStyle w:val="BodyA"/>
        <w:jc w:val="both"/>
        <w:rPr>
          <w:rFonts w:ascii="Verdana" w:eastAsia="Times New Roman" w:hAnsi="Verdana" w:cs="Tahoma"/>
          <w:color w:val="auto"/>
          <w:sz w:val="22"/>
          <w:szCs w:val="22"/>
          <w:lang w:val="lt-LT"/>
        </w:rPr>
      </w:pPr>
    </w:p>
    <w:p w14:paraId="704823BF" w14:textId="3E8AA081" w:rsidR="00B52B7D" w:rsidRPr="0053340E" w:rsidRDefault="00B52B7D" w:rsidP="00F43DC8">
      <w:pPr>
        <w:pStyle w:val="BodyA"/>
        <w:numPr>
          <w:ilvl w:val="0"/>
          <w:numId w:val="2"/>
        </w:numPr>
        <w:spacing w:line="240" w:lineRule="auto"/>
        <w:ind w:left="0" w:firstLine="426"/>
        <w:jc w:val="both"/>
        <w:rPr>
          <w:rFonts w:ascii="Verdana" w:eastAsia="Times New Roman" w:hAnsi="Verdana" w:cs="Tahoma"/>
          <w:color w:val="auto"/>
          <w:sz w:val="22"/>
          <w:szCs w:val="22"/>
          <w:lang w:val="lt-LT"/>
        </w:rPr>
      </w:pPr>
      <w:r w:rsidRPr="0053340E">
        <w:rPr>
          <w:rFonts w:ascii="Verdana" w:hAnsi="Verdana" w:cs="Tahoma"/>
          <w:color w:val="auto"/>
          <w:sz w:val="22"/>
          <w:szCs w:val="22"/>
          <w:lang w:val="lt-LT"/>
        </w:rPr>
        <w:t>Tiekėjo kvalifikacija turi atitikti šiame priede nustatytus reikalavimus kvalifikacijai.</w:t>
      </w:r>
    </w:p>
    <w:p w14:paraId="6CBDC7A0" w14:textId="4E13FFC6" w:rsidR="00804FE9" w:rsidRPr="0053340E" w:rsidRDefault="00804FE9" w:rsidP="00A64DB9">
      <w:pPr>
        <w:pStyle w:val="BodyA"/>
        <w:numPr>
          <w:ilvl w:val="0"/>
          <w:numId w:val="2"/>
        </w:numPr>
        <w:spacing w:line="240" w:lineRule="auto"/>
        <w:ind w:left="0" w:firstLine="426"/>
        <w:jc w:val="both"/>
        <w:rPr>
          <w:rFonts w:ascii="Verdana" w:eastAsia="Times New Roman" w:hAnsi="Verdana" w:cs="Tahoma"/>
          <w:color w:val="7030A0"/>
          <w:sz w:val="22"/>
          <w:szCs w:val="22"/>
          <w:lang w:val="lt-LT"/>
        </w:rPr>
      </w:pPr>
      <w:r w:rsidRPr="0053340E">
        <w:rPr>
          <w:rFonts w:ascii="Verdana" w:hAnsi="Verdana" w:cs="Tahoma"/>
          <w:sz w:val="22"/>
          <w:szCs w:val="22"/>
          <w:lang w:val="lt-LT"/>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pirkimo vykdytojui įsipareigoja, kad pirkimo sutartį vykdys tik tokią teisę turintys asmenys</w:t>
      </w:r>
      <w:r w:rsidR="00C448A0" w:rsidRPr="0053340E">
        <w:rPr>
          <w:rFonts w:ascii="Verdana" w:hAnsi="Verdana" w:cs="Tahoma"/>
          <w:sz w:val="22"/>
          <w:szCs w:val="22"/>
          <w:lang w:val="lt-LT"/>
        </w:rPr>
        <w:t>.</w:t>
      </w:r>
    </w:p>
    <w:p w14:paraId="6745A577" w14:textId="77777777" w:rsidR="00F43DC8" w:rsidRPr="0053340E" w:rsidRDefault="00F43DC8" w:rsidP="00F43DC8">
      <w:pPr>
        <w:pStyle w:val="ListParagraph"/>
        <w:numPr>
          <w:ilvl w:val="0"/>
          <w:numId w:val="2"/>
        </w:numPr>
        <w:ind w:left="0" w:firstLine="426"/>
        <w:rPr>
          <w:rFonts w:ascii="Verdana" w:hAnsi="Verdana" w:cs="Tahoma"/>
        </w:rPr>
      </w:pPr>
      <w:r w:rsidRPr="0053340E">
        <w:rPr>
          <w:rFonts w:ascii="Verdana" w:hAnsi="Verdana" w:cs="Tahoma"/>
        </w:rPr>
        <w:t>Tiekėjas gali remtis tik tokiais kitų ūkio subjektų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w:t>
      </w:r>
    </w:p>
    <w:p w14:paraId="6C3EB1AF" w14:textId="67E36427" w:rsidR="00B4079F" w:rsidRPr="0053340E" w:rsidRDefault="00B4079F" w:rsidP="00A64DB9">
      <w:pPr>
        <w:pStyle w:val="ListParagraph"/>
        <w:numPr>
          <w:ilvl w:val="0"/>
          <w:numId w:val="2"/>
        </w:numPr>
        <w:ind w:left="0" w:firstLine="426"/>
        <w:rPr>
          <w:rFonts w:ascii="Verdana" w:hAnsi="Verdana" w:cs="Tahoma"/>
        </w:rPr>
      </w:pPr>
      <w:r w:rsidRPr="0053340E">
        <w:rPr>
          <w:rFonts w:ascii="Verdana" w:hAnsi="Verdana" w:cs="Tahoma"/>
          <w:color w:val="000000"/>
        </w:rPr>
        <w:t>Jeigu tiekėjas teikia lygiaverčius dokumentus, tai teikiamų dokumentų lygiavertiškumą turi įrodyti pats tiekėjas.</w:t>
      </w:r>
    </w:p>
    <w:p w14:paraId="2A50A923" w14:textId="5330F685" w:rsidR="00A41DF3" w:rsidRPr="0053340E" w:rsidRDefault="004A3A30" w:rsidP="00A64DB9">
      <w:pPr>
        <w:pStyle w:val="ListParagraph"/>
        <w:numPr>
          <w:ilvl w:val="0"/>
          <w:numId w:val="2"/>
        </w:numPr>
        <w:ind w:left="0" w:firstLine="426"/>
        <w:rPr>
          <w:rFonts w:ascii="Verdana" w:hAnsi="Verdana" w:cs="Tahoma"/>
        </w:rPr>
      </w:pPr>
      <w:r w:rsidRPr="0053340E">
        <w:rPr>
          <w:rFonts w:ascii="Verdana" w:hAnsi="Verdana" w:cs="Tahoma"/>
          <w:color w:val="000000"/>
        </w:rPr>
        <w:t>Prieš nustatant</w:t>
      </w:r>
      <w:r w:rsidR="006C3093" w:rsidRPr="0053340E">
        <w:rPr>
          <w:rFonts w:ascii="Verdana" w:hAnsi="Verdana" w:cs="Tahoma"/>
          <w:color w:val="000000"/>
        </w:rPr>
        <w:t xml:space="preserve"> laimėjusį pasiūlymą, </w:t>
      </w:r>
      <w:r w:rsidR="004329B8" w:rsidRPr="0053340E">
        <w:rPr>
          <w:rFonts w:ascii="Verdana" w:hAnsi="Verdana" w:cs="Tahoma"/>
          <w:color w:val="000000"/>
        </w:rPr>
        <w:t xml:space="preserve">bus prašoma tiekėjo, kurio pasiūlymas gali būti pripažintas </w:t>
      </w:r>
      <w:r w:rsidR="00E82241" w:rsidRPr="0053340E">
        <w:rPr>
          <w:rFonts w:ascii="Verdana" w:hAnsi="Verdana" w:cs="Tahoma"/>
          <w:color w:val="000000"/>
        </w:rPr>
        <w:t xml:space="preserve">ekonomiškai naudingiausiu pasiūlymu, pateikti dokumentus, įrodančius atitiktį </w:t>
      </w:r>
      <w:r w:rsidR="00B65ED8" w:rsidRPr="0053340E">
        <w:rPr>
          <w:rFonts w:ascii="Verdana" w:hAnsi="Verdana" w:cs="Tahoma"/>
          <w:color w:val="000000"/>
        </w:rPr>
        <w:t>keliamiems kvalifikacijos reikalavimams.</w:t>
      </w:r>
    </w:p>
    <w:p w14:paraId="0339A1E2" w14:textId="01D36021" w:rsidR="00C448A0" w:rsidRPr="0053340E" w:rsidRDefault="00336607" w:rsidP="00A64DB9">
      <w:pPr>
        <w:pStyle w:val="BodyA"/>
        <w:ind w:left="720"/>
        <w:jc w:val="both"/>
        <w:rPr>
          <w:rFonts w:ascii="Verdana" w:eastAsia="Times New Roman" w:hAnsi="Verdana" w:cs="Tahoma"/>
          <w:i/>
          <w:iCs/>
          <w:color w:val="000000" w:themeColor="text1"/>
          <w:sz w:val="22"/>
          <w:szCs w:val="22"/>
          <w:lang w:val="lt-LT"/>
        </w:rPr>
      </w:pPr>
      <w:r w:rsidRPr="0053340E">
        <w:rPr>
          <w:rFonts w:ascii="Verdana" w:eastAsia="Times New Roman" w:hAnsi="Verdana" w:cs="Tahoma"/>
          <w:i/>
          <w:iCs/>
          <w:color w:val="000000" w:themeColor="text1"/>
          <w:sz w:val="22"/>
          <w:szCs w:val="22"/>
          <w:lang w:val="lt-LT"/>
        </w:rPr>
        <w:t>1 lentelė:</w:t>
      </w:r>
    </w:p>
    <w:tbl>
      <w:tblPr>
        <w:tblStyle w:val="TableGrid"/>
        <w:tblW w:w="15735" w:type="dxa"/>
        <w:tblInd w:w="-5" w:type="dxa"/>
        <w:tblLayout w:type="fixed"/>
        <w:tblLook w:val="04A0" w:firstRow="1" w:lastRow="0" w:firstColumn="1" w:lastColumn="0" w:noHBand="0" w:noVBand="1"/>
      </w:tblPr>
      <w:tblGrid>
        <w:gridCol w:w="567"/>
        <w:gridCol w:w="4962"/>
        <w:gridCol w:w="4961"/>
        <w:gridCol w:w="5245"/>
      </w:tblGrid>
      <w:tr w:rsidR="003B1AFC" w:rsidRPr="0053340E" w14:paraId="2B79B9C7" w14:textId="77777777" w:rsidTr="009A6A9A">
        <w:tc>
          <w:tcPr>
            <w:tcW w:w="567" w:type="dxa"/>
            <w:shd w:val="clear" w:color="auto" w:fill="BABABA" w:themeFill="background2" w:themeFillTint="66"/>
          </w:tcPr>
          <w:p w14:paraId="4884798E" w14:textId="77777777" w:rsidR="003B1AFC" w:rsidRPr="0053340E" w:rsidRDefault="003B1AFC"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Verdana" w:eastAsia="Times New Roman" w:hAnsi="Verdana" w:cs="Tahoma"/>
                <w:b/>
                <w:bCs/>
                <w:color w:val="auto"/>
                <w:sz w:val="22"/>
                <w:szCs w:val="22"/>
                <w:lang w:val="lt-LT"/>
              </w:rPr>
            </w:pPr>
            <w:r w:rsidRPr="0053340E">
              <w:rPr>
                <w:rFonts w:ascii="Verdana" w:eastAsia="Times New Roman" w:hAnsi="Verdana" w:cs="Tahoma"/>
                <w:b/>
                <w:bCs/>
                <w:color w:val="auto"/>
                <w:sz w:val="22"/>
                <w:szCs w:val="22"/>
                <w:lang w:val="lt-LT"/>
              </w:rPr>
              <w:t>Eil. Nr.</w:t>
            </w:r>
          </w:p>
        </w:tc>
        <w:tc>
          <w:tcPr>
            <w:tcW w:w="4962" w:type="dxa"/>
            <w:shd w:val="clear" w:color="auto" w:fill="BABABA" w:themeFill="background2" w:themeFillTint="66"/>
            <w:vAlign w:val="center"/>
          </w:tcPr>
          <w:p w14:paraId="1D380CD6" w14:textId="77777777" w:rsidR="003B1AFC" w:rsidRPr="0053340E" w:rsidRDefault="003B1AFC" w:rsidP="009A5427">
            <w:pPr>
              <w:spacing w:line="276" w:lineRule="auto"/>
              <w:jc w:val="center"/>
              <w:rPr>
                <w:rFonts w:ascii="Verdana" w:hAnsi="Verdana" w:cs="Tahoma"/>
                <w:b/>
                <w:bCs/>
              </w:rPr>
            </w:pPr>
            <w:r w:rsidRPr="0053340E">
              <w:rPr>
                <w:rFonts w:ascii="Verdana" w:hAnsi="Verdana" w:cs="Tahoma"/>
                <w:b/>
                <w:bCs/>
              </w:rPr>
              <w:t>Kvalifikacinis reikalavimas</w:t>
            </w:r>
          </w:p>
        </w:tc>
        <w:tc>
          <w:tcPr>
            <w:tcW w:w="4961" w:type="dxa"/>
            <w:shd w:val="clear" w:color="auto" w:fill="BABABA" w:themeFill="background2" w:themeFillTint="66"/>
            <w:vAlign w:val="center"/>
          </w:tcPr>
          <w:p w14:paraId="0A5135D4" w14:textId="77777777" w:rsidR="003B1AFC" w:rsidRPr="0053340E" w:rsidRDefault="003B1AFC" w:rsidP="009A5427">
            <w:pPr>
              <w:spacing w:line="276" w:lineRule="auto"/>
              <w:jc w:val="center"/>
              <w:rPr>
                <w:rFonts w:ascii="Verdana" w:eastAsia="Times New Roman" w:hAnsi="Verdana" w:cs="Tahoma"/>
                <w:b/>
                <w:bCs/>
              </w:rPr>
            </w:pPr>
            <w:r w:rsidRPr="0053340E">
              <w:rPr>
                <w:rFonts w:ascii="Verdana" w:hAnsi="Verdana" w:cs="Tahoma"/>
                <w:b/>
                <w:bCs/>
              </w:rPr>
              <w:t>Atitikį pagrindžiantys dokumentai</w:t>
            </w:r>
          </w:p>
        </w:tc>
        <w:tc>
          <w:tcPr>
            <w:tcW w:w="5245" w:type="dxa"/>
            <w:shd w:val="clear" w:color="auto" w:fill="BABABA" w:themeFill="background2" w:themeFillTint="66"/>
            <w:vAlign w:val="center"/>
          </w:tcPr>
          <w:p w14:paraId="688AAF73" w14:textId="77777777" w:rsidR="003B1AFC" w:rsidRPr="0053340E" w:rsidRDefault="003B1AFC" w:rsidP="009A5427">
            <w:pPr>
              <w:spacing w:line="276" w:lineRule="auto"/>
              <w:jc w:val="center"/>
              <w:rPr>
                <w:rFonts w:ascii="Verdana" w:eastAsia="Times New Roman" w:hAnsi="Verdana" w:cs="Tahoma"/>
                <w:b/>
                <w:bCs/>
              </w:rPr>
            </w:pPr>
            <w:r w:rsidRPr="0053340E">
              <w:rPr>
                <w:rFonts w:ascii="Verdana" w:hAnsi="Verdana" w:cs="Tahoma"/>
                <w:b/>
                <w:bCs/>
              </w:rPr>
              <w:t>Subjektas, kuris turi atitikti reikalavimą</w:t>
            </w:r>
          </w:p>
        </w:tc>
      </w:tr>
      <w:tr w:rsidR="003B1AFC" w:rsidRPr="0053340E" w14:paraId="3DE997A1" w14:textId="77777777" w:rsidTr="009A6A9A">
        <w:trPr>
          <w:trHeight w:val="484"/>
        </w:trPr>
        <w:tc>
          <w:tcPr>
            <w:tcW w:w="15735" w:type="dxa"/>
            <w:gridSpan w:val="4"/>
          </w:tcPr>
          <w:p w14:paraId="054B8994" w14:textId="6C733B68" w:rsidR="003B1AFC" w:rsidRPr="0053340E" w:rsidRDefault="003B1AFC" w:rsidP="000F650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Verdana" w:eastAsia="Times New Roman" w:hAnsi="Verdana" w:cs="Tahoma"/>
                <w:color w:val="auto"/>
                <w:sz w:val="22"/>
                <w:szCs w:val="22"/>
                <w:lang w:val="lt-LT"/>
              </w:rPr>
            </w:pPr>
            <w:r w:rsidRPr="0053340E">
              <w:rPr>
                <w:rFonts w:ascii="Verdana" w:eastAsia="Times New Roman" w:hAnsi="Verdana" w:cs="Tahoma"/>
                <w:color w:val="auto"/>
                <w:sz w:val="22"/>
                <w:szCs w:val="22"/>
                <w:lang w:val="lt-LT"/>
              </w:rPr>
              <w:t>Techninis ir profesinis pajėgumas</w:t>
            </w:r>
          </w:p>
        </w:tc>
      </w:tr>
      <w:tr w:rsidR="003B1AFC" w:rsidRPr="0053340E" w14:paraId="2766921F" w14:textId="77777777" w:rsidTr="009A6A9A">
        <w:tc>
          <w:tcPr>
            <w:tcW w:w="15735" w:type="dxa"/>
            <w:gridSpan w:val="4"/>
          </w:tcPr>
          <w:p w14:paraId="5A1D0C1D" w14:textId="106C7F99" w:rsidR="003B1AFC" w:rsidRPr="0053340E" w:rsidRDefault="003B1AFC"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Verdana" w:eastAsia="Times New Roman" w:hAnsi="Verdana" w:cs="Tahoma"/>
                <w:i/>
                <w:iCs/>
                <w:color w:val="auto"/>
                <w:sz w:val="22"/>
                <w:szCs w:val="22"/>
                <w:lang w:val="lt-LT"/>
              </w:rPr>
            </w:pPr>
            <w:r w:rsidRPr="0053340E">
              <w:rPr>
                <w:rFonts w:ascii="Verdana" w:eastAsia="Times New Roman" w:hAnsi="Verdana" w:cs="Tahoma"/>
                <w:i/>
                <w:iCs/>
                <w:color w:val="auto"/>
                <w:sz w:val="22"/>
                <w:szCs w:val="22"/>
                <w:lang w:val="lt-LT"/>
              </w:rPr>
              <w:t>Panašių prekių tiekimo ar panašių paslaugų teikimo patirtis (objektas dalus) (16.2 p.)</w:t>
            </w:r>
          </w:p>
        </w:tc>
      </w:tr>
      <w:tr w:rsidR="006D29F7" w:rsidRPr="0053340E" w14:paraId="1F331090" w14:textId="77777777" w:rsidTr="009A6A9A">
        <w:tc>
          <w:tcPr>
            <w:tcW w:w="567" w:type="dxa"/>
          </w:tcPr>
          <w:p w14:paraId="25008415" w14:textId="77777777" w:rsidR="006D29F7" w:rsidRPr="0053340E" w:rsidRDefault="006D29F7" w:rsidP="006D29F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Verdana" w:eastAsia="Times New Roman" w:hAnsi="Verdana" w:cs="Tahoma"/>
                <w:color w:val="auto"/>
                <w:sz w:val="22"/>
                <w:szCs w:val="22"/>
                <w:lang w:val="lt-LT"/>
              </w:rPr>
            </w:pPr>
          </w:p>
        </w:tc>
        <w:tc>
          <w:tcPr>
            <w:tcW w:w="4962" w:type="dxa"/>
          </w:tcPr>
          <w:p w14:paraId="4CD77626" w14:textId="5C926F06" w:rsidR="004A1D79" w:rsidRPr="004A1D79" w:rsidRDefault="006D29F7" w:rsidP="004A1D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hAnsi="Verdana" w:cs="Tahoma"/>
                <w:color w:val="auto"/>
                <w:sz w:val="22"/>
                <w:szCs w:val="22"/>
                <w:bdr w:val="none" w:sz="0" w:space="0" w:color="auto" w:frame="1"/>
                <w:lang w:val="lt-LT"/>
              </w:rPr>
            </w:pPr>
            <w:r w:rsidRPr="0053340E">
              <w:rPr>
                <w:rFonts w:ascii="Verdana" w:hAnsi="Verdana" w:cs="Tahoma"/>
                <w:color w:val="auto"/>
                <w:sz w:val="22"/>
                <w:szCs w:val="22"/>
                <w:bdr w:val="none" w:sz="0" w:space="0" w:color="auto" w:frame="1"/>
                <w:lang w:val="lt-LT"/>
              </w:rPr>
              <w:t xml:space="preserve">Tiekėjas per pastaruosius </w:t>
            </w:r>
            <w:r w:rsidR="001D249A" w:rsidRPr="0053340E">
              <w:rPr>
                <w:rFonts w:ascii="Verdana" w:hAnsi="Verdana" w:cs="Tahoma"/>
                <w:color w:val="auto"/>
                <w:sz w:val="22"/>
                <w:szCs w:val="22"/>
                <w:bdr w:val="none" w:sz="0" w:space="0" w:color="auto" w:frame="1"/>
                <w:lang w:val="lt-LT"/>
              </w:rPr>
              <w:t>3</w:t>
            </w:r>
            <w:r w:rsidRPr="0053340E">
              <w:rPr>
                <w:rFonts w:ascii="Verdana" w:hAnsi="Verdana" w:cs="Tahoma"/>
                <w:color w:val="auto"/>
                <w:sz w:val="22"/>
                <w:szCs w:val="22"/>
                <w:bdr w:val="none" w:sz="0" w:space="0" w:color="auto" w:frame="1"/>
                <w:lang w:val="lt-LT"/>
              </w:rPr>
              <w:t xml:space="preserve"> metus iki pasiūlym</w:t>
            </w:r>
            <w:r w:rsidR="00890C4B" w:rsidRPr="0053340E">
              <w:rPr>
                <w:rFonts w:ascii="Verdana" w:hAnsi="Verdana" w:cs="Tahoma"/>
                <w:color w:val="auto"/>
                <w:sz w:val="22"/>
                <w:szCs w:val="22"/>
                <w:bdr w:val="none" w:sz="0" w:space="0" w:color="auto" w:frame="1"/>
                <w:lang w:val="lt-LT"/>
              </w:rPr>
              <w:t>ų</w:t>
            </w:r>
            <w:r w:rsidRPr="0053340E">
              <w:rPr>
                <w:rFonts w:ascii="Verdana" w:hAnsi="Verdana" w:cs="Tahoma"/>
                <w:color w:val="auto"/>
                <w:sz w:val="22"/>
                <w:szCs w:val="22"/>
                <w:bdr w:val="none" w:sz="0" w:space="0" w:color="auto" w:frame="1"/>
                <w:lang w:val="lt-LT"/>
              </w:rPr>
              <w:t xml:space="preserve"> pateikimo termino pabaigos, o jeigu tiekėjas įregistruotas vėliau, per laiką nuo tiekėjo registracijos dienos turi būti </w:t>
            </w:r>
            <w:r w:rsidR="001C12C8" w:rsidRPr="0053340E">
              <w:rPr>
                <w:rFonts w:ascii="Verdana" w:hAnsi="Verdana" w:cs="Tahoma"/>
                <w:color w:val="auto"/>
                <w:sz w:val="22"/>
                <w:szCs w:val="22"/>
                <w:bdr w:val="none" w:sz="0" w:space="0" w:color="auto" w:frame="1"/>
                <w:lang w:val="lt-LT"/>
              </w:rPr>
              <w:lastRenderedPageBreak/>
              <w:t xml:space="preserve">tinkamai </w:t>
            </w:r>
            <w:r w:rsidRPr="0053340E">
              <w:rPr>
                <w:rFonts w:ascii="Verdana" w:hAnsi="Verdana" w:cs="Tahoma"/>
                <w:color w:val="auto"/>
                <w:sz w:val="22"/>
                <w:szCs w:val="22"/>
                <w:bdr w:val="none" w:sz="0" w:space="0" w:color="auto" w:frame="1"/>
                <w:lang w:val="lt-LT"/>
              </w:rPr>
              <w:t xml:space="preserve">suteikęs </w:t>
            </w:r>
            <w:r w:rsidR="004A1D79" w:rsidRPr="004A1D79">
              <w:rPr>
                <w:rFonts w:ascii="Verdana" w:hAnsi="Verdana" w:cs="Tahoma"/>
                <w:color w:val="auto"/>
                <w:sz w:val="22"/>
                <w:szCs w:val="22"/>
                <w:bdr w:val="none" w:sz="0" w:space="0" w:color="auto" w:frame="1"/>
                <w:lang w:val="lt-LT"/>
              </w:rPr>
              <w:t>bent vieno edukacinio arba informacinio arba konsultacinio pobūdžio renginio</w:t>
            </w:r>
            <w:r w:rsidR="004A1D79">
              <w:rPr>
                <w:rFonts w:ascii="Verdana" w:hAnsi="Verdana" w:cs="Tahoma"/>
                <w:color w:val="auto"/>
                <w:sz w:val="22"/>
                <w:szCs w:val="22"/>
                <w:bdr w:val="none" w:sz="0" w:space="0" w:color="auto" w:frame="1"/>
                <w:lang w:val="lt-LT"/>
              </w:rPr>
              <w:t xml:space="preserve"> </w:t>
            </w:r>
            <w:r w:rsidR="004A1D79" w:rsidRPr="004A1D79">
              <w:rPr>
                <w:rFonts w:ascii="Verdana" w:hAnsi="Verdana" w:cs="Tahoma"/>
                <w:color w:val="auto"/>
                <w:sz w:val="22"/>
                <w:szCs w:val="22"/>
                <w:bdr w:val="none" w:sz="0" w:space="0" w:color="auto" w:frame="1"/>
                <w:lang w:val="lt-LT"/>
              </w:rPr>
              <w:t>(pvz.: konferencijos</w:t>
            </w:r>
            <w:r w:rsidR="004A1D79">
              <w:rPr>
                <w:rFonts w:ascii="Verdana" w:hAnsi="Verdana" w:cs="Tahoma"/>
                <w:color w:val="auto"/>
                <w:sz w:val="22"/>
                <w:szCs w:val="22"/>
                <w:bdr w:val="none" w:sz="0" w:space="0" w:color="auto" w:frame="1"/>
                <w:lang w:val="lt-LT"/>
              </w:rPr>
              <w:t xml:space="preserve"> </w:t>
            </w:r>
            <w:r w:rsidR="004A1D79" w:rsidRPr="004A1D79">
              <w:rPr>
                <w:rFonts w:ascii="Verdana" w:hAnsi="Verdana" w:cs="Tahoma"/>
                <w:color w:val="auto"/>
                <w:sz w:val="22"/>
                <w:szCs w:val="22"/>
                <w:bdr w:val="none" w:sz="0" w:space="0" w:color="auto" w:frame="1"/>
                <w:lang w:val="lt-LT"/>
              </w:rPr>
              <w:t>/</w:t>
            </w:r>
            <w:r w:rsidR="004A1D79">
              <w:rPr>
                <w:rFonts w:ascii="Verdana" w:hAnsi="Verdana" w:cs="Tahoma"/>
                <w:color w:val="auto"/>
                <w:sz w:val="22"/>
                <w:szCs w:val="22"/>
                <w:bdr w:val="none" w:sz="0" w:space="0" w:color="auto" w:frame="1"/>
                <w:lang w:val="lt-LT"/>
              </w:rPr>
              <w:t xml:space="preserve"> </w:t>
            </w:r>
            <w:r w:rsidR="004A1D79" w:rsidRPr="004A1D79">
              <w:rPr>
                <w:rFonts w:ascii="Verdana" w:hAnsi="Verdana" w:cs="Tahoma"/>
                <w:color w:val="auto"/>
                <w:sz w:val="22"/>
                <w:szCs w:val="22"/>
                <w:bdr w:val="none" w:sz="0" w:space="0" w:color="auto" w:frame="1"/>
                <w:lang w:val="lt-LT"/>
              </w:rPr>
              <w:t>seminaro</w:t>
            </w:r>
            <w:r w:rsidR="004A1D79">
              <w:rPr>
                <w:rFonts w:ascii="Verdana" w:hAnsi="Verdana" w:cs="Tahoma"/>
                <w:color w:val="auto"/>
                <w:sz w:val="22"/>
                <w:szCs w:val="22"/>
                <w:bdr w:val="none" w:sz="0" w:space="0" w:color="auto" w:frame="1"/>
                <w:lang w:val="lt-LT"/>
              </w:rPr>
              <w:t xml:space="preserve"> </w:t>
            </w:r>
            <w:r w:rsidR="004A1D79" w:rsidRPr="004A1D79">
              <w:rPr>
                <w:rFonts w:ascii="Verdana" w:hAnsi="Verdana" w:cs="Tahoma"/>
                <w:color w:val="auto"/>
                <w:sz w:val="22"/>
                <w:szCs w:val="22"/>
                <w:bdr w:val="none" w:sz="0" w:space="0" w:color="auto" w:frame="1"/>
                <w:lang w:val="lt-LT"/>
              </w:rPr>
              <w:t>/</w:t>
            </w:r>
            <w:r w:rsidR="004A1D79">
              <w:rPr>
                <w:rFonts w:ascii="Verdana" w:hAnsi="Verdana" w:cs="Tahoma"/>
                <w:color w:val="auto"/>
                <w:sz w:val="22"/>
                <w:szCs w:val="22"/>
                <w:bdr w:val="none" w:sz="0" w:space="0" w:color="auto" w:frame="1"/>
                <w:lang w:val="lt-LT"/>
              </w:rPr>
              <w:t xml:space="preserve"> </w:t>
            </w:r>
            <w:r w:rsidR="004A1D79" w:rsidRPr="004A1D79">
              <w:rPr>
                <w:rFonts w:ascii="Verdana" w:hAnsi="Verdana" w:cs="Tahoma"/>
                <w:color w:val="auto"/>
                <w:sz w:val="22"/>
                <w:szCs w:val="22"/>
                <w:bdr w:val="none" w:sz="0" w:space="0" w:color="auto" w:frame="1"/>
                <w:lang w:val="lt-LT"/>
              </w:rPr>
              <w:t>mokymų</w:t>
            </w:r>
            <w:r w:rsidR="004A1D79">
              <w:rPr>
                <w:rFonts w:ascii="Verdana" w:hAnsi="Verdana" w:cs="Tahoma"/>
                <w:color w:val="auto"/>
                <w:sz w:val="22"/>
                <w:szCs w:val="22"/>
                <w:bdr w:val="none" w:sz="0" w:space="0" w:color="auto" w:frame="1"/>
                <w:lang w:val="lt-LT"/>
              </w:rPr>
              <w:t xml:space="preserve"> </w:t>
            </w:r>
            <w:r w:rsidR="004A1D79" w:rsidRPr="004A1D79">
              <w:rPr>
                <w:rFonts w:ascii="Verdana" w:hAnsi="Verdana" w:cs="Tahoma"/>
                <w:color w:val="auto"/>
                <w:sz w:val="22"/>
                <w:szCs w:val="22"/>
                <w:bdr w:val="none" w:sz="0" w:space="0" w:color="auto" w:frame="1"/>
                <w:lang w:val="lt-LT"/>
              </w:rPr>
              <w:t>/</w:t>
            </w:r>
            <w:r w:rsidR="004A1D79">
              <w:rPr>
                <w:rFonts w:ascii="Verdana" w:hAnsi="Verdana" w:cs="Tahoma"/>
                <w:color w:val="auto"/>
                <w:sz w:val="22"/>
                <w:szCs w:val="22"/>
                <w:bdr w:val="none" w:sz="0" w:space="0" w:color="auto" w:frame="1"/>
                <w:lang w:val="lt-LT"/>
              </w:rPr>
              <w:t xml:space="preserve"> </w:t>
            </w:r>
            <w:r w:rsidR="004A1D79" w:rsidRPr="004A1D79">
              <w:rPr>
                <w:rFonts w:ascii="Verdana" w:hAnsi="Verdana" w:cs="Tahoma"/>
                <w:color w:val="auto"/>
                <w:sz w:val="22"/>
                <w:szCs w:val="22"/>
                <w:bdr w:val="none" w:sz="0" w:space="0" w:color="auto" w:frame="1"/>
                <w:lang w:val="lt-LT"/>
              </w:rPr>
              <w:t>dirbtuvių)*, kuriame dalyvavo ne mažiau kaip 21 dalyvis</w:t>
            </w:r>
            <w:r w:rsidR="004A1D79">
              <w:rPr>
                <w:rFonts w:ascii="Verdana" w:hAnsi="Verdana" w:cs="Tahoma"/>
                <w:color w:val="auto"/>
                <w:sz w:val="22"/>
                <w:szCs w:val="22"/>
                <w:bdr w:val="none" w:sz="0" w:space="0" w:color="auto" w:frame="1"/>
                <w:lang w:val="lt-LT"/>
              </w:rPr>
              <w:t xml:space="preserve"> </w:t>
            </w:r>
            <w:r w:rsidR="004A1D79" w:rsidRPr="004A1D79">
              <w:rPr>
                <w:rFonts w:ascii="Verdana" w:hAnsi="Verdana" w:cs="Tahoma"/>
                <w:color w:val="auto"/>
                <w:sz w:val="22"/>
                <w:szCs w:val="22"/>
                <w:bdr w:val="none" w:sz="0" w:space="0" w:color="auto" w:frame="1"/>
                <w:lang w:val="lt-LT"/>
              </w:rPr>
              <w:t>/</w:t>
            </w:r>
            <w:r w:rsidR="004A1D79">
              <w:rPr>
                <w:rFonts w:ascii="Verdana" w:hAnsi="Verdana" w:cs="Tahoma"/>
                <w:color w:val="auto"/>
                <w:sz w:val="22"/>
                <w:szCs w:val="22"/>
                <w:bdr w:val="none" w:sz="0" w:space="0" w:color="auto" w:frame="1"/>
                <w:lang w:val="lt-LT"/>
              </w:rPr>
              <w:t xml:space="preserve"> </w:t>
            </w:r>
            <w:r w:rsidR="004A1D79" w:rsidRPr="004A1D79">
              <w:rPr>
                <w:rFonts w:ascii="Verdana" w:hAnsi="Verdana" w:cs="Tahoma"/>
                <w:color w:val="auto"/>
                <w:sz w:val="22"/>
                <w:szCs w:val="22"/>
                <w:bdr w:val="none" w:sz="0" w:space="0" w:color="auto" w:frame="1"/>
                <w:lang w:val="lt-LT"/>
              </w:rPr>
              <w:t>lankytojas gyvai renginio vietoje, organizavimo paslaugas.</w:t>
            </w:r>
          </w:p>
          <w:p w14:paraId="31451EAD" w14:textId="243B6BF4" w:rsidR="00E2696A" w:rsidRPr="0053340E" w:rsidRDefault="004A1D79" w:rsidP="004A1D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hAnsi="Verdana" w:cs="Tahoma"/>
                <w:color w:val="auto"/>
                <w:sz w:val="22"/>
                <w:szCs w:val="22"/>
                <w:bdr w:val="none" w:sz="0" w:space="0" w:color="auto" w:frame="1"/>
                <w:lang w:val="lt-LT"/>
              </w:rPr>
            </w:pPr>
            <w:r w:rsidRPr="004A1D79">
              <w:rPr>
                <w:rFonts w:ascii="Verdana" w:hAnsi="Verdana" w:cs="Tahoma"/>
                <w:color w:val="auto"/>
                <w:sz w:val="22"/>
                <w:szCs w:val="22"/>
                <w:bdr w:val="none" w:sz="0" w:space="0" w:color="auto" w:frame="1"/>
                <w:lang w:val="lt-LT"/>
              </w:rPr>
              <w:t>Renginio organizavimo paslaugos turi apimti</w:t>
            </w:r>
            <w:r w:rsidR="00625918">
              <w:rPr>
                <w:rFonts w:ascii="Verdana" w:hAnsi="Verdana" w:cs="Tahoma"/>
                <w:color w:val="auto"/>
                <w:sz w:val="22"/>
                <w:szCs w:val="22"/>
                <w:bdr w:val="none" w:sz="0" w:space="0" w:color="auto" w:frame="1"/>
                <w:lang w:val="lt-LT"/>
              </w:rPr>
              <w:t xml:space="preserve"> </w:t>
            </w:r>
            <w:r w:rsidRPr="004A1D79">
              <w:rPr>
                <w:rFonts w:ascii="Verdana" w:hAnsi="Verdana" w:cs="Tahoma"/>
                <w:color w:val="auto"/>
                <w:sz w:val="22"/>
                <w:szCs w:val="22"/>
                <w:bdr w:val="none" w:sz="0" w:space="0" w:color="auto" w:frame="1"/>
                <w:lang w:val="lt-LT"/>
              </w:rPr>
              <w:t>lektorių</w:t>
            </w:r>
            <w:r w:rsidR="00625918">
              <w:rPr>
                <w:rFonts w:ascii="Verdana" w:hAnsi="Verdana" w:cs="Tahoma"/>
                <w:color w:val="auto"/>
                <w:sz w:val="22"/>
                <w:szCs w:val="22"/>
                <w:bdr w:val="none" w:sz="0" w:space="0" w:color="auto" w:frame="1"/>
                <w:lang w:val="lt-LT"/>
              </w:rPr>
              <w:t xml:space="preserve"> </w:t>
            </w:r>
            <w:r w:rsidRPr="004A1D79">
              <w:rPr>
                <w:rFonts w:ascii="Verdana" w:hAnsi="Verdana" w:cs="Tahoma"/>
                <w:color w:val="auto"/>
                <w:sz w:val="22"/>
                <w:szCs w:val="22"/>
                <w:bdr w:val="none" w:sz="0" w:space="0" w:color="auto" w:frame="1"/>
                <w:lang w:val="lt-LT"/>
              </w:rPr>
              <w:t>/</w:t>
            </w:r>
            <w:r w:rsidR="00625918">
              <w:rPr>
                <w:rFonts w:ascii="Verdana" w:hAnsi="Verdana" w:cs="Tahoma"/>
                <w:color w:val="auto"/>
                <w:sz w:val="22"/>
                <w:szCs w:val="22"/>
                <w:bdr w:val="none" w:sz="0" w:space="0" w:color="auto" w:frame="1"/>
                <w:lang w:val="lt-LT"/>
              </w:rPr>
              <w:t xml:space="preserve"> </w:t>
            </w:r>
            <w:r w:rsidRPr="004A1D79">
              <w:rPr>
                <w:rFonts w:ascii="Verdana" w:hAnsi="Verdana" w:cs="Tahoma"/>
                <w:color w:val="auto"/>
                <w:sz w:val="22"/>
                <w:szCs w:val="22"/>
                <w:bdr w:val="none" w:sz="0" w:space="0" w:color="auto" w:frame="1"/>
                <w:lang w:val="lt-LT"/>
              </w:rPr>
              <w:t>pranešėjų parinkimą</w:t>
            </w:r>
            <w:r w:rsidR="00625918">
              <w:rPr>
                <w:rFonts w:ascii="Verdana" w:hAnsi="Verdana" w:cs="Tahoma"/>
                <w:color w:val="auto"/>
                <w:sz w:val="22"/>
                <w:szCs w:val="22"/>
                <w:bdr w:val="none" w:sz="0" w:space="0" w:color="auto" w:frame="1"/>
                <w:lang w:val="lt-LT"/>
              </w:rPr>
              <w:t xml:space="preserve"> </w:t>
            </w:r>
            <w:r w:rsidRPr="004A1D79">
              <w:rPr>
                <w:rFonts w:ascii="Verdana" w:hAnsi="Verdana" w:cs="Tahoma"/>
                <w:color w:val="auto"/>
                <w:sz w:val="22"/>
                <w:szCs w:val="22"/>
                <w:bdr w:val="none" w:sz="0" w:space="0" w:color="auto" w:frame="1"/>
                <w:lang w:val="lt-LT"/>
              </w:rPr>
              <w:t>/</w:t>
            </w:r>
            <w:r w:rsidR="00625918">
              <w:rPr>
                <w:rFonts w:ascii="Verdana" w:hAnsi="Verdana" w:cs="Tahoma"/>
                <w:color w:val="auto"/>
                <w:sz w:val="22"/>
                <w:szCs w:val="22"/>
                <w:bdr w:val="none" w:sz="0" w:space="0" w:color="auto" w:frame="1"/>
                <w:lang w:val="lt-LT"/>
              </w:rPr>
              <w:t xml:space="preserve"> </w:t>
            </w:r>
            <w:r w:rsidRPr="004A1D79">
              <w:rPr>
                <w:rFonts w:ascii="Verdana" w:hAnsi="Verdana" w:cs="Tahoma"/>
                <w:color w:val="auto"/>
                <w:sz w:val="22"/>
                <w:szCs w:val="22"/>
                <w:bdr w:val="none" w:sz="0" w:space="0" w:color="auto" w:frame="1"/>
                <w:lang w:val="lt-LT"/>
              </w:rPr>
              <w:t>samdymą, maitinimo organizavimą ir techninį renginio įgyvendinimą.</w:t>
            </w:r>
          </w:p>
          <w:p w14:paraId="05A56607" w14:textId="77777777" w:rsidR="00E2696A" w:rsidRPr="0053340E" w:rsidRDefault="00E2696A" w:rsidP="004A1D79">
            <w:pPr>
              <w:pStyle w:val="BodyA"/>
              <w:spacing w:line="240" w:lineRule="auto"/>
              <w:jc w:val="both"/>
              <w:rPr>
                <w:rFonts w:ascii="Verdana" w:hAnsi="Verdana" w:cs="Tahoma"/>
                <w:color w:val="auto"/>
                <w:sz w:val="22"/>
                <w:szCs w:val="22"/>
                <w:bdr w:val="none" w:sz="0" w:space="0" w:color="auto" w:frame="1"/>
                <w:lang w:val="lt-LT"/>
              </w:rPr>
            </w:pPr>
          </w:p>
          <w:p w14:paraId="1FD7E4C9" w14:textId="092E06D4" w:rsidR="00D111DA" w:rsidRPr="0053340E" w:rsidRDefault="00E2696A" w:rsidP="004A1D79">
            <w:pPr>
              <w:pStyle w:val="BodyA"/>
              <w:spacing w:line="240" w:lineRule="auto"/>
              <w:jc w:val="both"/>
              <w:rPr>
                <w:rFonts w:ascii="Verdana" w:eastAsia="Times New Roman" w:hAnsi="Verdana" w:cs="Tahoma"/>
                <w:b/>
                <w:sz w:val="22"/>
                <w:szCs w:val="22"/>
                <w:lang w:val="lt-LT"/>
              </w:rPr>
            </w:pPr>
            <w:r w:rsidRPr="0053340E">
              <w:rPr>
                <w:rFonts w:ascii="Verdana" w:hAnsi="Verdana" w:cs="Tahoma"/>
                <w:color w:val="auto"/>
                <w:sz w:val="22"/>
                <w:szCs w:val="22"/>
                <w:bdr w:val="none" w:sz="0" w:space="0" w:color="auto" w:frame="1"/>
                <w:lang w:val="lt-LT"/>
              </w:rPr>
              <w:t>Galutinį rezultatą tiekėjas gali būti pasiekęs pagal vieną ar kelias sutartis, sudarytas dėl to paties objekto (</w:t>
            </w:r>
            <w:r w:rsidRPr="0053340E">
              <w:rPr>
                <w:rFonts w:ascii="Verdana" w:hAnsi="Verdana" w:cs="Tahoma"/>
                <w:i/>
                <w:iCs/>
                <w:color w:val="auto"/>
                <w:sz w:val="22"/>
                <w:szCs w:val="22"/>
                <w:bdr w:val="none" w:sz="0" w:space="0" w:color="auto" w:frame="1"/>
                <w:lang w:val="lt-LT"/>
              </w:rPr>
              <w:t>tos pačios konkrečios konferencijos</w:t>
            </w:r>
            <w:r w:rsidRPr="0053340E">
              <w:rPr>
                <w:rFonts w:ascii="Verdana" w:hAnsi="Verdana" w:cs="Tahoma"/>
                <w:color w:val="auto"/>
                <w:sz w:val="22"/>
                <w:szCs w:val="22"/>
                <w:bdr w:val="none" w:sz="0" w:space="0" w:color="auto" w:frame="1"/>
                <w:lang w:val="lt-LT"/>
              </w:rPr>
              <w:t>).</w:t>
            </w:r>
          </w:p>
        </w:tc>
        <w:tc>
          <w:tcPr>
            <w:tcW w:w="4961" w:type="dxa"/>
          </w:tcPr>
          <w:p w14:paraId="29626963" w14:textId="77777777" w:rsidR="006D29F7" w:rsidRPr="0053340E" w:rsidRDefault="006D29F7" w:rsidP="0097100D">
            <w:pPr>
              <w:pStyle w:val="BodyA"/>
              <w:spacing w:line="276" w:lineRule="auto"/>
              <w:jc w:val="both"/>
              <w:rPr>
                <w:rFonts w:ascii="Verdana" w:hAnsi="Verdana" w:cs="Tahoma"/>
                <w:color w:val="auto"/>
                <w:sz w:val="22"/>
                <w:szCs w:val="22"/>
                <w:bdr w:val="none" w:sz="0" w:space="0" w:color="auto" w:frame="1"/>
                <w:lang w:val="lt-LT"/>
              </w:rPr>
            </w:pPr>
            <w:r w:rsidRPr="0053340E">
              <w:rPr>
                <w:rFonts w:ascii="Verdana" w:hAnsi="Verdana" w:cs="Tahoma"/>
                <w:color w:val="auto"/>
                <w:sz w:val="22"/>
                <w:szCs w:val="22"/>
                <w:bdr w:val="none" w:sz="0" w:space="0" w:color="auto" w:frame="1"/>
                <w:lang w:val="lt-LT"/>
              </w:rPr>
              <w:lastRenderedPageBreak/>
              <w:t xml:space="preserve">Pateikiama: </w:t>
            </w:r>
          </w:p>
          <w:p w14:paraId="12D9F961" w14:textId="71849E6B" w:rsidR="0097100D" w:rsidRPr="0053340E" w:rsidRDefault="006D29F7" w:rsidP="0097100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hAnsi="Verdana" w:cs="Tahoma"/>
                <w:color w:val="auto"/>
                <w:sz w:val="22"/>
                <w:szCs w:val="22"/>
                <w:bdr w:val="none" w:sz="0" w:space="0" w:color="auto" w:frame="1"/>
                <w:lang w:val="lt-LT"/>
              </w:rPr>
            </w:pPr>
            <w:r w:rsidRPr="0053340E">
              <w:rPr>
                <w:rFonts w:ascii="Verdana" w:hAnsi="Verdana" w:cs="Tahoma"/>
                <w:color w:val="auto"/>
                <w:sz w:val="22"/>
                <w:szCs w:val="22"/>
                <w:bdr w:val="none" w:sz="0" w:space="0" w:color="auto" w:frame="1"/>
                <w:lang w:val="lt-LT"/>
              </w:rPr>
              <w:t xml:space="preserve">1) </w:t>
            </w:r>
            <w:r w:rsidR="0097100D" w:rsidRPr="0053340E">
              <w:rPr>
                <w:rFonts w:ascii="Verdana" w:hAnsi="Verdana" w:cs="Tahoma"/>
                <w:color w:val="auto"/>
                <w:sz w:val="22"/>
                <w:szCs w:val="22"/>
                <w:bdr w:val="none" w:sz="0" w:space="0" w:color="auto" w:frame="1"/>
                <w:lang w:val="lt-LT"/>
              </w:rPr>
              <w:t xml:space="preserve">Įvykdytos(-ų) sutarties(-čių) aprašymas (užpildytas Pirkimo sąlygų </w:t>
            </w:r>
            <w:r w:rsidR="00AD5638">
              <w:rPr>
                <w:rFonts w:ascii="Verdana" w:hAnsi="Verdana" w:cs="Tahoma"/>
                <w:color w:val="auto"/>
                <w:sz w:val="22"/>
                <w:szCs w:val="22"/>
                <w:bdr w:val="none" w:sz="0" w:space="0" w:color="auto" w:frame="1"/>
                <w:lang w:val="lt-LT"/>
              </w:rPr>
              <w:t>X</w:t>
            </w:r>
            <w:r w:rsidR="0097100D" w:rsidRPr="0053340E">
              <w:rPr>
                <w:rFonts w:ascii="Verdana" w:hAnsi="Verdana" w:cs="Tahoma"/>
                <w:color w:val="auto"/>
                <w:sz w:val="22"/>
                <w:szCs w:val="22"/>
                <w:bdr w:val="none" w:sz="0" w:space="0" w:color="auto" w:frame="1"/>
                <w:lang w:val="lt-LT"/>
              </w:rPr>
              <w:t xml:space="preserve"> priedas), kuriame nurodoma:</w:t>
            </w:r>
          </w:p>
          <w:p w14:paraId="4F40C0B3" w14:textId="2F64A17A" w:rsidR="0097100D" w:rsidRPr="0053340E" w:rsidRDefault="0097100D" w:rsidP="0097100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hAnsi="Verdana" w:cs="Tahoma"/>
                <w:color w:val="auto"/>
                <w:sz w:val="22"/>
                <w:szCs w:val="22"/>
                <w:bdr w:val="none" w:sz="0" w:space="0" w:color="auto" w:frame="1"/>
                <w:lang w:val="lt-LT"/>
              </w:rPr>
            </w:pPr>
            <w:r w:rsidRPr="0053340E">
              <w:rPr>
                <w:rFonts w:ascii="Verdana" w:hAnsi="Verdana" w:cs="Tahoma"/>
                <w:color w:val="auto"/>
                <w:sz w:val="22"/>
                <w:szCs w:val="22"/>
                <w:bdr w:val="none" w:sz="0" w:space="0" w:color="auto" w:frame="1"/>
                <w:lang w:val="lt-LT"/>
              </w:rPr>
              <w:lastRenderedPageBreak/>
              <w:t>a) suteiktų organizavimo paslaugų detalus aprašymas, dalyvių/lankytojų skaičius;</w:t>
            </w:r>
          </w:p>
          <w:p w14:paraId="022D714B" w14:textId="34BB2B1D" w:rsidR="0097100D" w:rsidRPr="0053340E" w:rsidRDefault="0097100D" w:rsidP="0097100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hAnsi="Verdana" w:cs="Tahoma"/>
                <w:color w:val="auto"/>
                <w:sz w:val="22"/>
                <w:szCs w:val="22"/>
                <w:bdr w:val="none" w:sz="0" w:space="0" w:color="auto" w:frame="1"/>
                <w:lang w:val="lt-LT"/>
              </w:rPr>
            </w:pPr>
            <w:r w:rsidRPr="0053340E">
              <w:rPr>
                <w:rFonts w:ascii="Verdana" w:hAnsi="Verdana" w:cs="Tahoma"/>
                <w:color w:val="auto"/>
                <w:sz w:val="22"/>
                <w:szCs w:val="22"/>
                <w:bdr w:val="none" w:sz="0" w:space="0" w:color="auto" w:frame="1"/>
                <w:lang w:val="lt-LT"/>
              </w:rPr>
              <w:t>b) informacija apie konferenciją*</w:t>
            </w:r>
            <w:r w:rsidR="007B353F">
              <w:rPr>
                <w:rFonts w:ascii="Verdana" w:hAnsi="Verdana" w:cs="Tahoma"/>
                <w:color w:val="auto"/>
                <w:sz w:val="22"/>
                <w:szCs w:val="22"/>
                <w:bdr w:val="none" w:sz="0" w:space="0" w:color="auto" w:frame="1"/>
                <w:lang w:val="lt-LT"/>
              </w:rPr>
              <w:t>;</w:t>
            </w:r>
          </w:p>
          <w:p w14:paraId="245FEAB1" w14:textId="77777777" w:rsidR="0097100D" w:rsidRPr="0053340E" w:rsidRDefault="0097100D" w:rsidP="0097100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hAnsi="Verdana" w:cs="Tahoma"/>
                <w:color w:val="auto"/>
                <w:sz w:val="22"/>
                <w:szCs w:val="22"/>
                <w:bdr w:val="none" w:sz="0" w:space="0" w:color="auto" w:frame="1"/>
                <w:lang w:val="lt-LT"/>
              </w:rPr>
            </w:pPr>
            <w:r w:rsidRPr="0053340E">
              <w:rPr>
                <w:rFonts w:ascii="Verdana" w:hAnsi="Verdana" w:cs="Tahoma"/>
                <w:color w:val="auto"/>
                <w:sz w:val="22"/>
                <w:szCs w:val="22"/>
                <w:bdr w:val="none" w:sz="0" w:space="0" w:color="auto" w:frame="1"/>
                <w:lang w:val="lt-LT"/>
              </w:rPr>
              <w:t>c) paslaugų suteikimo data (metai- mėnesis-diena);</w:t>
            </w:r>
          </w:p>
          <w:p w14:paraId="47ACED86" w14:textId="0EBB54BC" w:rsidR="001A0D00" w:rsidRPr="0053340E" w:rsidRDefault="0097100D" w:rsidP="0097100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hAnsi="Verdana" w:cs="Tahoma"/>
                <w:color w:val="auto"/>
                <w:sz w:val="22"/>
                <w:szCs w:val="22"/>
                <w:bdr w:val="none" w:sz="0" w:space="0" w:color="auto" w:frame="1"/>
                <w:lang w:val="lt-LT"/>
              </w:rPr>
            </w:pPr>
            <w:r w:rsidRPr="0053340E">
              <w:rPr>
                <w:rFonts w:ascii="Verdana" w:hAnsi="Verdana" w:cs="Tahoma"/>
                <w:color w:val="auto"/>
                <w:sz w:val="22"/>
                <w:szCs w:val="22"/>
                <w:bdr w:val="none" w:sz="0" w:space="0" w:color="auto" w:frame="1"/>
                <w:lang w:val="lt-LT"/>
              </w:rPr>
              <w:t>d) duomenys apie paslaugų užsakovą (įmonės/ įstaigos/ organizacijos pavadinimas, adresas, telefono Nr., kontaktinis asmuo).</w:t>
            </w:r>
            <w:r w:rsidR="006D29F7" w:rsidRPr="0053340E">
              <w:rPr>
                <w:rFonts w:ascii="Verdana" w:hAnsi="Verdana" w:cs="Tahoma"/>
                <w:color w:val="auto"/>
                <w:sz w:val="22"/>
                <w:szCs w:val="22"/>
                <w:bdr w:val="none" w:sz="0" w:space="0" w:color="auto" w:frame="1"/>
                <w:lang w:val="lt-LT"/>
              </w:rPr>
              <w:t xml:space="preserve"> </w:t>
            </w:r>
          </w:p>
          <w:p w14:paraId="55C13B86" w14:textId="1D66E787" w:rsidR="006D29F7" w:rsidRPr="0053340E" w:rsidRDefault="006D29F7" w:rsidP="0097100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eastAsia="Times New Roman" w:hAnsi="Verdana" w:cs="Tahoma"/>
                <w:color w:val="auto"/>
                <w:sz w:val="22"/>
                <w:szCs w:val="22"/>
                <w:lang w:val="lt-LT"/>
              </w:rPr>
            </w:pPr>
            <w:r w:rsidRPr="0053340E">
              <w:rPr>
                <w:rFonts w:ascii="Verdana" w:hAnsi="Verdana" w:cs="Tahoma"/>
                <w:color w:val="auto"/>
                <w:sz w:val="22"/>
                <w:szCs w:val="22"/>
                <w:bdr w:val="none" w:sz="0" w:space="0" w:color="auto" w:frame="1"/>
                <w:lang w:val="lt-LT"/>
              </w:rPr>
              <w:t>2) Įrodymui apie tinkamą sutarties (jos dalies) įvykdymą tiekėjas pateikia užsakovo pažymos arba sutarties šalių pasirašyto perdavimo - priėmimo akto kopijas arba kitą lygiavertį dokumentą</w:t>
            </w:r>
            <w:r w:rsidR="007B353F">
              <w:rPr>
                <w:rFonts w:ascii="Verdana" w:hAnsi="Verdana" w:cs="Tahoma"/>
                <w:color w:val="auto"/>
                <w:sz w:val="22"/>
                <w:szCs w:val="22"/>
                <w:bdr w:val="none" w:sz="0" w:space="0" w:color="auto" w:frame="1"/>
                <w:lang w:val="lt-LT"/>
              </w:rPr>
              <w:t>, kuriame yra visa šiame reikalavime reikalaujama informacija</w:t>
            </w:r>
            <w:r w:rsidRPr="0053340E">
              <w:rPr>
                <w:rFonts w:ascii="Verdana" w:hAnsi="Verdana" w:cs="Tahoma"/>
                <w:color w:val="auto"/>
                <w:sz w:val="22"/>
                <w:szCs w:val="22"/>
                <w:bdr w:val="none" w:sz="0" w:space="0" w:color="auto" w:frame="1"/>
                <w:lang w:val="lt-LT"/>
              </w:rPr>
              <w:t>.</w:t>
            </w:r>
          </w:p>
        </w:tc>
        <w:tc>
          <w:tcPr>
            <w:tcW w:w="5245" w:type="dxa"/>
          </w:tcPr>
          <w:p w14:paraId="3FD5F791" w14:textId="77777777" w:rsidR="006D29F7" w:rsidRPr="0053340E" w:rsidRDefault="006D29F7" w:rsidP="006D29F7">
            <w:pPr>
              <w:pStyle w:val="BodyA"/>
              <w:spacing w:line="276" w:lineRule="auto"/>
              <w:rPr>
                <w:rFonts w:ascii="Verdana" w:hAnsi="Verdana" w:cs="Tahoma"/>
                <w:color w:val="auto"/>
                <w:sz w:val="22"/>
                <w:szCs w:val="22"/>
                <w:bdr w:val="none" w:sz="0" w:space="0" w:color="auto" w:frame="1"/>
                <w:lang w:val="lt-LT"/>
              </w:rPr>
            </w:pPr>
            <w:r w:rsidRPr="0053340E">
              <w:rPr>
                <w:rFonts w:ascii="Verdana" w:hAnsi="Verdana" w:cs="Tahoma"/>
                <w:color w:val="auto"/>
                <w:sz w:val="22"/>
                <w:szCs w:val="22"/>
                <w:bdr w:val="none" w:sz="0" w:space="0" w:color="auto" w:frame="1"/>
                <w:lang w:val="lt-LT"/>
              </w:rPr>
              <w:lastRenderedPageBreak/>
              <w:t>Tiekėjas, visi tiekėjų grupės nariai, jeigu pasiūlymą teikia ūkio subjektų grupė (pajėgumai sumuojami), ir kiti ūkio subjektai, kuriais remiasi tiekėjas, kartu.</w:t>
            </w:r>
          </w:p>
          <w:p w14:paraId="0E875523" w14:textId="77777777" w:rsidR="006D29F7" w:rsidRPr="0053340E" w:rsidRDefault="006D29F7" w:rsidP="006D29F7">
            <w:pPr>
              <w:spacing w:line="276" w:lineRule="auto"/>
              <w:rPr>
                <w:rFonts w:ascii="Verdana" w:hAnsi="Verdana" w:cs="Tahoma"/>
                <w:bdr w:val="none" w:sz="0" w:space="0" w:color="auto" w:frame="1"/>
              </w:rPr>
            </w:pPr>
          </w:p>
          <w:p w14:paraId="74594182" w14:textId="78D9E2EC" w:rsidR="006D29F7" w:rsidRPr="0053340E" w:rsidRDefault="006D29F7" w:rsidP="006D29F7">
            <w:pPr>
              <w:spacing w:line="276" w:lineRule="auto"/>
              <w:rPr>
                <w:rFonts w:ascii="Verdana" w:hAnsi="Verdana" w:cs="Tahoma"/>
                <w:lang w:eastAsia="en-GB"/>
              </w:rPr>
            </w:pPr>
            <w:r w:rsidRPr="0053340E">
              <w:rPr>
                <w:rFonts w:ascii="Verdana" w:hAnsi="Verdana" w:cs="Tahoma"/>
                <w:bdr w:val="none" w:sz="0" w:space="0" w:color="auto" w:frame="1"/>
              </w:rPr>
              <w:t>Tiekėjas gali remtis kitų ūkio subjektų pajėgumais tik tuo atveju, jeigu tie subjektai patys vykdys tą pirkimo sutarties dalį, kuriai reikia jų turimų pajėgumų.</w:t>
            </w:r>
          </w:p>
        </w:tc>
      </w:tr>
      <w:tr w:rsidR="001B3EDB" w:rsidRPr="0053340E" w14:paraId="5769E1FB" w14:textId="77777777" w:rsidTr="009A6A9A">
        <w:tc>
          <w:tcPr>
            <w:tcW w:w="15735" w:type="dxa"/>
            <w:gridSpan w:val="4"/>
          </w:tcPr>
          <w:p w14:paraId="0D2173F3" w14:textId="03DDA264" w:rsidR="001B3EDB" w:rsidRPr="0053340E" w:rsidRDefault="001B3EDB" w:rsidP="001B3EDB">
            <w:pPr>
              <w:pStyle w:val="BodyA"/>
              <w:spacing w:line="276" w:lineRule="auto"/>
              <w:jc w:val="center"/>
              <w:rPr>
                <w:rFonts w:ascii="Verdana" w:hAnsi="Verdana" w:cs="Tahoma"/>
                <w:i/>
                <w:iCs/>
                <w:color w:val="auto"/>
                <w:sz w:val="22"/>
                <w:szCs w:val="22"/>
                <w:bdr w:val="none" w:sz="0" w:space="0" w:color="auto" w:frame="1"/>
                <w:lang w:val="lt-LT"/>
              </w:rPr>
            </w:pPr>
            <w:r w:rsidRPr="0053340E">
              <w:rPr>
                <w:rFonts w:ascii="Verdana" w:hAnsi="Verdana" w:cs="Tahoma"/>
                <w:i/>
                <w:iCs/>
                <w:color w:val="auto"/>
                <w:sz w:val="22"/>
                <w:szCs w:val="22"/>
                <w:bdr w:val="none" w:sz="0" w:space="0" w:color="auto" w:frame="1"/>
                <w:lang w:val="lt-LT"/>
              </w:rPr>
              <w:lastRenderedPageBreak/>
              <w:t>Personalo išsilavinimas ir profesinė kvalifikacija (21 p.)</w:t>
            </w:r>
          </w:p>
        </w:tc>
      </w:tr>
      <w:tr w:rsidR="00D5617B" w:rsidRPr="0053340E" w14:paraId="751174E4" w14:textId="77777777" w:rsidTr="009A6A9A">
        <w:tc>
          <w:tcPr>
            <w:tcW w:w="567" w:type="dxa"/>
          </w:tcPr>
          <w:p w14:paraId="3F11C41C" w14:textId="77777777" w:rsidR="00D5617B" w:rsidRPr="0053340E" w:rsidRDefault="00D5617B" w:rsidP="00D5617B">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Verdana" w:eastAsia="Times New Roman" w:hAnsi="Verdana" w:cs="Tahoma"/>
                <w:color w:val="auto"/>
                <w:sz w:val="22"/>
                <w:szCs w:val="22"/>
                <w:lang w:val="lt-LT"/>
              </w:rPr>
            </w:pPr>
          </w:p>
        </w:tc>
        <w:tc>
          <w:tcPr>
            <w:tcW w:w="4962" w:type="dxa"/>
          </w:tcPr>
          <w:p w14:paraId="0FA6FEC9" w14:textId="18D22650" w:rsidR="00D5617B" w:rsidRPr="0053340E" w:rsidRDefault="00D5617B" w:rsidP="00256D2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eastAsia="Times New Roman" w:hAnsi="Verdana" w:cs="Tahoma"/>
                <w:color w:val="auto"/>
                <w:sz w:val="22"/>
                <w:szCs w:val="22"/>
                <w:lang w:val="lt-LT"/>
              </w:rPr>
            </w:pPr>
            <w:r w:rsidRPr="0053340E">
              <w:rPr>
                <w:rFonts w:ascii="Verdana" w:eastAsia="Times New Roman" w:hAnsi="Verdana" w:cs="Tahoma"/>
                <w:color w:val="auto"/>
                <w:sz w:val="22"/>
                <w:szCs w:val="22"/>
                <w:lang w:val="lt-LT"/>
              </w:rPr>
              <w:t xml:space="preserve">Tiekėjas pirkimo sutarties vykdymui turi paskirti ne mažiau kaip 1 (vieną) specialistą - </w:t>
            </w:r>
            <w:r w:rsidRPr="0053340E">
              <w:rPr>
                <w:rFonts w:ascii="Verdana" w:eastAsia="Times New Roman" w:hAnsi="Verdana" w:cs="Tahoma"/>
                <w:b/>
                <w:bCs/>
                <w:i/>
                <w:iCs/>
                <w:color w:val="auto"/>
                <w:sz w:val="22"/>
                <w:szCs w:val="22"/>
                <w:lang w:val="lt-LT"/>
              </w:rPr>
              <w:t>Projekto vadovą</w:t>
            </w:r>
            <w:r w:rsidRPr="0053340E">
              <w:rPr>
                <w:rFonts w:ascii="Verdana" w:eastAsia="Times New Roman" w:hAnsi="Verdana" w:cs="Tahoma"/>
                <w:color w:val="auto"/>
                <w:sz w:val="22"/>
                <w:szCs w:val="22"/>
                <w:lang w:val="lt-LT"/>
              </w:rPr>
              <w:t xml:space="preserve">, </w:t>
            </w:r>
            <w:r w:rsidR="00905854" w:rsidRPr="0053340E">
              <w:rPr>
                <w:rFonts w:ascii="Verdana" w:eastAsia="Times New Roman" w:hAnsi="Verdana" w:cs="Tahoma"/>
                <w:color w:val="auto"/>
                <w:sz w:val="22"/>
                <w:szCs w:val="22"/>
                <w:lang w:val="lt-LT"/>
              </w:rPr>
              <w:t xml:space="preserve">kuris bus pagrindinis kontaktinis asmuo ir atsakingas už renginio organizavimo paslaugų darbuotojų komandos koordinavimą ir tinkamą sutarties vykdymą ir </w:t>
            </w:r>
            <w:r w:rsidRPr="0053340E">
              <w:rPr>
                <w:rFonts w:ascii="Verdana" w:eastAsia="Times New Roman" w:hAnsi="Verdana" w:cs="Tahoma"/>
                <w:color w:val="auto"/>
                <w:sz w:val="22"/>
                <w:szCs w:val="22"/>
                <w:lang w:val="lt-LT"/>
              </w:rPr>
              <w:t>kuris turi atitikti šiuos reikalavimus:</w:t>
            </w:r>
          </w:p>
          <w:p w14:paraId="770BF576" w14:textId="77777777" w:rsidR="00282582" w:rsidRPr="0053340E" w:rsidRDefault="00282582" w:rsidP="00256D2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eastAsia="Times New Roman" w:hAnsi="Verdana" w:cs="Tahoma"/>
                <w:color w:val="auto"/>
                <w:sz w:val="22"/>
                <w:szCs w:val="22"/>
                <w:lang w:val="lt-LT"/>
              </w:rPr>
            </w:pPr>
          </w:p>
          <w:p w14:paraId="40602E60" w14:textId="363E2BDB" w:rsidR="00256D2D" w:rsidRPr="0053340E" w:rsidRDefault="009D356E" w:rsidP="00256D2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eastAsia="Times New Roman" w:hAnsi="Verdana" w:cs="Tahoma"/>
                <w:color w:val="auto"/>
                <w:sz w:val="22"/>
                <w:szCs w:val="22"/>
                <w:lang w:val="lt-LT"/>
              </w:rPr>
            </w:pPr>
            <w:r w:rsidRPr="0053340E">
              <w:rPr>
                <w:rFonts w:ascii="Verdana" w:eastAsia="Times New Roman" w:hAnsi="Verdana" w:cs="Tahoma"/>
                <w:color w:val="auto"/>
                <w:sz w:val="22"/>
                <w:szCs w:val="22"/>
                <w:lang w:val="lt-LT"/>
              </w:rPr>
              <w:t>-</w:t>
            </w:r>
            <w:r w:rsidR="00256D2D" w:rsidRPr="0053340E">
              <w:rPr>
                <w:rFonts w:ascii="Verdana" w:hAnsi="Verdana"/>
                <w:sz w:val="22"/>
                <w:szCs w:val="22"/>
                <w:lang w:val="lt-LT"/>
              </w:rPr>
              <w:t xml:space="preserve"> </w:t>
            </w:r>
            <w:r w:rsidR="00256D2D" w:rsidRPr="0053340E">
              <w:rPr>
                <w:rFonts w:ascii="Verdana" w:eastAsia="Times New Roman" w:hAnsi="Verdana" w:cs="Tahoma"/>
                <w:color w:val="auto"/>
                <w:sz w:val="22"/>
                <w:szCs w:val="22"/>
                <w:lang w:val="lt-LT"/>
              </w:rPr>
              <w:t xml:space="preserve">per pastaruosius 5 (penkerius) metus (iki pasiūlymų pateikimo termino pabaigos), turi būti sėkmingai vadovavęs (projekto vadovo pozicijoje) ne mažiau kaip 1 </w:t>
            </w:r>
            <w:r w:rsidR="00256D2D" w:rsidRPr="0053340E">
              <w:rPr>
                <w:rFonts w:ascii="Verdana" w:eastAsia="Times New Roman" w:hAnsi="Verdana" w:cs="Tahoma"/>
                <w:color w:val="auto"/>
                <w:sz w:val="22"/>
                <w:szCs w:val="22"/>
                <w:lang w:val="lt-LT"/>
              </w:rPr>
              <w:lastRenderedPageBreak/>
              <w:t>(vienai) konferencijai*, kurioje gyvai dalyvavo bent 2</w:t>
            </w:r>
            <w:r w:rsidR="00BF46C6">
              <w:rPr>
                <w:rFonts w:ascii="Verdana" w:eastAsia="Times New Roman" w:hAnsi="Verdana" w:cs="Tahoma"/>
                <w:color w:val="auto"/>
                <w:sz w:val="22"/>
                <w:szCs w:val="22"/>
                <w:lang w:val="lt-LT"/>
              </w:rPr>
              <w:t>1</w:t>
            </w:r>
            <w:r w:rsidR="00256D2D" w:rsidRPr="0053340E">
              <w:rPr>
                <w:rFonts w:ascii="Verdana" w:eastAsia="Times New Roman" w:hAnsi="Verdana" w:cs="Tahoma"/>
                <w:color w:val="auto"/>
                <w:sz w:val="22"/>
                <w:szCs w:val="22"/>
                <w:lang w:val="lt-LT"/>
              </w:rPr>
              <w:t xml:space="preserve"> dalyvi</w:t>
            </w:r>
            <w:r w:rsidR="00BF46C6">
              <w:rPr>
                <w:rFonts w:ascii="Verdana" w:eastAsia="Times New Roman" w:hAnsi="Verdana" w:cs="Tahoma"/>
                <w:color w:val="auto"/>
                <w:sz w:val="22"/>
                <w:szCs w:val="22"/>
                <w:lang w:val="lt-LT"/>
              </w:rPr>
              <w:t>s</w:t>
            </w:r>
            <w:r w:rsidR="00736243" w:rsidRPr="0053340E">
              <w:rPr>
                <w:rFonts w:ascii="Verdana" w:eastAsia="Times New Roman" w:hAnsi="Verdana" w:cs="Tahoma"/>
                <w:color w:val="auto"/>
                <w:sz w:val="22"/>
                <w:szCs w:val="22"/>
                <w:lang w:val="lt-LT"/>
              </w:rPr>
              <w:t>/lankytoj</w:t>
            </w:r>
            <w:r w:rsidR="00BF46C6">
              <w:rPr>
                <w:rFonts w:ascii="Verdana" w:eastAsia="Times New Roman" w:hAnsi="Verdana" w:cs="Tahoma"/>
                <w:color w:val="auto"/>
                <w:sz w:val="22"/>
                <w:szCs w:val="22"/>
                <w:lang w:val="lt-LT"/>
              </w:rPr>
              <w:t>as</w:t>
            </w:r>
            <w:r w:rsidR="00256D2D" w:rsidRPr="0053340E">
              <w:rPr>
                <w:rFonts w:ascii="Verdana" w:eastAsia="Times New Roman" w:hAnsi="Verdana" w:cs="Tahoma"/>
                <w:color w:val="auto"/>
                <w:sz w:val="22"/>
                <w:szCs w:val="22"/>
                <w:lang w:val="lt-LT"/>
              </w:rPr>
              <w:t>.</w:t>
            </w:r>
          </w:p>
          <w:p w14:paraId="1B0BCD5C" w14:textId="4ABFA62F" w:rsidR="00905854" w:rsidRPr="0053340E" w:rsidRDefault="00256D2D" w:rsidP="00256D2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eastAsia="Times New Roman" w:hAnsi="Verdana" w:cs="Tahoma"/>
                <w:color w:val="auto"/>
                <w:sz w:val="22"/>
                <w:szCs w:val="22"/>
                <w:lang w:val="lt-LT"/>
              </w:rPr>
            </w:pPr>
            <w:r w:rsidRPr="0053340E">
              <w:rPr>
                <w:rFonts w:ascii="Verdana" w:eastAsia="Times New Roman" w:hAnsi="Verdana" w:cs="Tahoma"/>
                <w:color w:val="auto"/>
                <w:sz w:val="22"/>
                <w:szCs w:val="22"/>
                <w:lang w:val="lt-LT"/>
              </w:rPr>
              <w:t>(</w:t>
            </w:r>
            <w:r w:rsidRPr="0053340E">
              <w:rPr>
                <w:rFonts w:ascii="Verdana" w:eastAsia="Times New Roman" w:hAnsi="Verdana" w:cs="Tahoma"/>
                <w:i/>
                <w:iCs/>
                <w:color w:val="auto"/>
                <w:sz w:val="22"/>
                <w:szCs w:val="22"/>
                <w:lang w:val="lt-LT"/>
              </w:rPr>
              <w:t>vadovavimas konferencijai suprantamas kaip vieno asmens (projekto vadovo) vadovavimas projekto komandai, būnant atsakingu už visų projekto veiklų įgyvendinimą</w:t>
            </w:r>
            <w:r w:rsidRPr="0053340E">
              <w:rPr>
                <w:rFonts w:ascii="Verdana" w:eastAsia="Times New Roman" w:hAnsi="Verdana" w:cs="Tahoma"/>
                <w:color w:val="auto"/>
                <w:sz w:val="22"/>
                <w:szCs w:val="22"/>
                <w:lang w:val="lt-LT"/>
              </w:rPr>
              <w:t>.)</w:t>
            </w:r>
          </w:p>
          <w:p w14:paraId="279D4662" w14:textId="68627460" w:rsidR="00D5617B" w:rsidRPr="0053340E" w:rsidRDefault="00D5617B" w:rsidP="00256D2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eastAsia="Times New Roman" w:hAnsi="Verdana" w:cs="Tahoma"/>
                <w:color w:val="auto"/>
                <w:sz w:val="22"/>
                <w:szCs w:val="22"/>
                <w:lang w:val="lt-LT"/>
              </w:rPr>
            </w:pPr>
          </w:p>
        </w:tc>
        <w:tc>
          <w:tcPr>
            <w:tcW w:w="4961" w:type="dxa"/>
          </w:tcPr>
          <w:p w14:paraId="369CE954" w14:textId="77777777" w:rsidR="00D5617B" w:rsidRPr="0053340E"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eastAsia="Times New Roman" w:hAnsi="Verdana" w:cs="Tahoma"/>
                <w:color w:val="auto"/>
                <w:sz w:val="22"/>
                <w:szCs w:val="22"/>
                <w:lang w:val="lt-LT"/>
              </w:rPr>
            </w:pPr>
            <w:r w:rsidRPr="0053340E">
              <w:rPr>
                <w:rFonts w:ascii="Verdana" w:eastAsia="Times New Roman" w:hAnsi="Verdana" w:cs="Tahoma"/>
                <w:color w:val="auto"/>
                <w:sz w:val="22"/>
                <w:szCs w:val="22"/>
                <w:lang w:val="lt-LT"/>
              </w:rPr>
              <w:lastRenderedPageBreak/>
              <w:t xml:space="preserve">Pateikiami dokumentai: </w:t>
            </w:r>
          </w:p>
          <w:p w14:paraId="20D6A482" w14:textId="5078DD79" w:rsidR="000241CC" w:rsidRPr="0053340E"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eastAsia="Times New Roman" w:hAnsi="Verdana" w:cs="Tahoma"/>
                <w:color w:val="auto"/>
                <w:sz w:val="22"/>
                <w:szCs w:val="22"/>
                <w:lang w:val="lt-LT"/>
              </w:rPr>
            </w:pPr>
            <w:r w:rsidRPr="0053340E">
              <w:rPr>
                <w:rFonts w:ascii="Verdana" w:eastAsia="Times New Roman" w:hAnsi="Verdana" w:cs="Tahoma"/>
                <w:color w:val="auto"/>
                <w:sz w:val="22"/>
                <w:szCs w:val="22"/>
                <w:lang w:val="lt-LT"/>
              </w:rPr>
              <w:t>1) sutarties vykdymui paskirto specialisto patirties aprašymas</w:t>
            </w:r>
            <w:r w:rsidR="00735291" w:rsidRPr="0053340E">
              <w:rPr>
                <w:rFonts w:ascii="Verdana" w:eastAsia="Times New Roman" w:hAnsi="Verdana" w:cs="Tahoma"/>
                <w:color w:val="auto"/>
                <w:sz w:val="22"/>
                <w:szCs w:val="22"/>
                <w:lang w:val="lt-LT"/>
              </w:rPr>
              <w:t xml:space="preserve"> (</w:t>
            </w:r>
            <w:r w:rsidR="00735291" w:rsidRPr="0053340E">
              <w:rPr>
                <w:rFonts w:ascii="Verdana" w:hAnsi="Verdana" w:cs="Tahoma"/>
                <w:color w:val="auto"/>
                <w:sz w:val="22"/>
                <w:szCs w:val="22"/>
                <w:bdr w:val="none" w:sz="0" w:space="0" w:color="auto" w:frame="1"/>
                <w:lang w:val="lt-LT"/>
              </w:rPr>
              <w:t xml:space="preserve">užpildytas Pirkimo sąlygų </w:t>
            </w:r>
            <w:r w:rsidR="007A42C7">
              <w:rPr>
                <w:rFonts w:ascii="Verdana" w:hAnsi="Verdana" w:cs="Tahoma"/>
                <w:color w:val="auto"/>
                <w:sz w:val="22"/>
                <w:szCs w:val="22"/>
                <w:bdr w:val="none" w:sz="0" w:space="0" w:color="auto" w:frame="1"/>
                <w:lang w:val="lt-LT"/>
              </w:rPr>
              <w:t>X</w:t>
            </w:r>
            <w:r w:rsidR="00735291" w:rsidRPr="0053340E">
              <w:rPr>
                <w:rFonts w:ascii="Verdana" w:hAnsi="Verdana" w:cs="Tahoma"/>
                <w:color w:val="auto"/>
                <w:sz w:val="22"/>
                <w:szCs w:val="22"/>
                <w:bdr w:val="none" w:sz="0" w:space="0" w:color="auto" w:frame="1"/>
                <w:lang w:val="lt-LT"/>
              </w:rPr>
              <w:t xml:space="preserve"> priedas</w:t>
            </w:r>
            <w:r w:rsidR="00735291" w:rsidRPr="0053340E">
              <w:rPr>
                <w:rFonts w:ascii="Verdana" w:eastAsia="Times New Roman" w:hAnsi="Verdana" w:cs="Tahoma"/>
                <w:color w:val="auto"/>
                <w:sz w:val="22"/>
                <w:szCs w:val="22"/>
                <w:lang w:val="lt-LT"/>
              </w:rPr>
              <w:t>)</w:t>
            </w:r>
            <w:r w:rsidRPr="0053340E">
              <w:rPr>
                <w:rFonts w:ascii="Verdana" w:eastAsia="Times New Roman" w:hAnsi="Verdana" w:cs="Tahoma"/>
                <w:color w:val="auto"/>
                <w:sz w:val="22"/>
                <w:szCs w:val="22"/>
                <w:lang w:val="lt-LT"/>
              </w:rPr>
              <w:t>, nurodant</w:t>
            </w:r>
            <w:r w:rsidR="000241CC" w:rsidRPr="0053340E">
              <w:rPr>
                <w:rFonts w:ascii="Verdana" w:eastAsia="Times New Roman" w:hAnsi="Verdana" w:cs="Tahoma"/>
                <w:color w:val="auto"/>
                <w:sz w:val="22"/>
                <w:szCs w:val="22"/>
                <w:lang w:val="lt-LT"/>
              </w:rPr>
              <w:t>:</w:t>
            </w:r>
          </w:p>
          <w:p w14:paraId="1BCAC7C7" w14:textId="47D5477F" w:rsidR="000241CC" w:rsidRPr="0053340E" w:rsidRDefault="00124B54"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hAnsi="Verdana" w:cs="Tahoma"/>
                <w:color w:val="auto"/>
                <w:sz w:val="22"/>
                <w:szCs w:val="22"/>
                <w:bdr w:val="none" w:sz="0" w:space="0" w:color="auto" w:frame="1"/>
                <w:lang w:val="lt-LT"/>
              </w:rPr>
            </w:pPr>
            <w:r w:rsidRPr="0053340E">
              <w:rPr>
                <w:rFonts w:ascii="Verdana" w:eastAsia="Times New Roman" w:hAnsi="Verdana" w:cs="Tahoma"/>
                <w:color w:val="auto"/>
                <w:sz w:val="22"/>
                <w:szCs w:val="22"/>
                <w:lang w:val="lt-LT"/>
              </w:rPr>
              <w:t xml:space="preserve">a) </w:t>
            </w:r>
            <w:r w:rsidR="00CC74CB" w:rsidRPr="0053340E">
              <w:rPr>
                <w:rFonts w:ascii="Verdana" w:hAnsi="Verdana" w:cs="Tahoma"/>
                <w:color w:val="auto"/>
                <w:sz w:val="22"/>
                <w:szCs w:val="22"/>
                <w:bdr w:val="none" w:sz="0" w:space="0" w:color="auto" w:frame="1"/>
                <w:lang w:val="lt-LT"/>
              </w:rPr>
              <w:t>informaciją apie konferenciją*</w:t>
            </w:r>
            <w:r w:rsidR="00CF6F6D" w:rsidRPr="0053340E">
              <w:rPr>
                <w:rFonts w:ascii="Verdana" w:hAnsi="Verdana" w:cs="Tahoma"/>
                <w:color w:val="auto"/>
                <w:sz w:val="22"/>
                <w:szCs w:val="22"/>
                <w:bdr w:val="none" w:sz="0" w:space="0" w:color="auto" w:frame="1"/>
                <w:lang w:val="lt-LT"/>
              </w:rPr>
              <w:t xml:space="preserve"> (</w:t>
            </w:r>
            <w:r w:rsidR="00617DC5" w:rsidRPr="0053340E">
              <w:rPr>
                <w:rFonts w:ascii="Verdana" w:hAnsi="Verdana" w:cs="Tahoma"/>
                <w:color w:val="auto"/>
                <w:sz w:val="22"/>
                <w:szCs w:val="22"/>
                <w:bdr w:val="none" w:sz="0" w:space="0" w:color="auto" w:frame="1"/>
                <w:lang w:val="lt-LT"/>
              </w:rPr>
              <w:t>konferencijos pavadinimas/aprašymas, dalyvių/lankytojų skaičius</w:t>
            </w:r>
            <w:r w:rsidR="00CF6F6D" w:rsidRPr="0053340E">
              <w:rPr>
                <w:rFonts w:ascii="Verdana" w:hAnsi="Verdana" w:cs="Tahoma"/>
                <w:color w:val="auto"/>
                <w:sz w:val="22"/>
                <w:szCs w:val="22"/>
                <w:bdr w:val="none" w:sz="0" w:space="0" w:color="auto" w:frame="1"/>
                <w:lang w:val="lt-LT"/>
              </w:rPr>
              <w:t>)</w:t>
            </w:r>
            <w:r w:rsidR="00FB61E7" w:rsidRPr="0053340E">
              <w:rPr>
                <w:rFonts w:ascii="Verdana" w:hAnsi="Verdana" w:cs="Tahoma"/>
                <w:color w:val="auto"/>
                <w:sz w:val="22"/>
                <w:szCs w:val="22"/>
                <w:bdr w:val="none" w:sz="0" w:space="0" w:color="auto" w:frame="1"/>
                <w:lang w:val="lt-LT"/>
              </w:rPr>
              <w:t>, kuriai vadovavo siūlomas specialistas;</w:t>
            </w:r>
          </w:p>
          <w:p w14:paraId="0A82CC00" w14:textId="66F3C02B" w:rsidR="00736243" w:rsidRPr="0053340E" w:rsidRDefault="00736243"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hAnsi="Verdana" w:cs="Tahoma"/>
                <w:color w:val="auto"/>
                <w:sz w:val="22"/>
                <w:szCs w:val="22"/>
                <w:bdr w:val="none" w:sz="0" w:space="0" w:color="auto" w:frame="1"/>
                <w:lang w:val="lt-LT"/>
              </w:rPr>
            </w:pPr>
            <w:r w:rsidRPr="0053340E">
              <w:rPr>
                <w:rFonts w:ascii="Verdana" w:hAnsi="Verdana" w:cs="Tahoma"/>
                <w:color w:val="auto"/>
                <w:sz w:val="22"/>
                <w:szCs w:val="22"/>
                <w:bdr w:val="none" w:sz="0" w:space="0" w:color="auto" w:frame="1"/>
                <w:lang w:val="lt-LT"/>
              </w:rPr>
              <w:t xml:space="preserve">b) </w:t>
            </w:r>
            <w:r w:rsidR="00884613" w:rsidRPr="0053340E">
              <w:rPr>
                <w:rFonts w:ascii="Verdana" w:hAnsi="Verdana" w:cs="Tahoma"/>
                <w:color w:val="auto"/>
                <w:sz w:val="22"/>
                <w:szCs w:val="22"/>
                <w:bdr w:val="none" w:sz="0" w:space="0" w:color="auto" w:frame="1"/>
                <w:lang w:val="lt-LT"/>
              </w:rPr>
              <w:t>paslaugų suteikimo data (metai- mėnesis-diena);</w:t>
            </w:r>
          </w:p>
          <w:p w14:paraId="3A9F919B" w14:textId="77777777" w:rsidR="00BA6716" w:rsidRPr="0053340E" w:rsidRDefault="00884613"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eastAsia="Times New Roman" w:hAnsi="Verdana" w:cs="Tahoma"/>
                <w:color w:val="auto"/>
                <w:sz w:val="22"/>
                <w:szCs w:val="22"/>
                <w:lang w:val="lt-LT"/>
              </w:rPr>
            </w:pPr>
            <w:r w:rsidRPr="0053340E">
              <w:rPr>
                <w:rFonts w:ascii="Verdana" w:hAnsi="Verdana" w:cs="Tahoma"/>
                <w:color w:val="auto"/>
                <w:sz w:val="22"/>
                <w:szCs w:val="22"/>
                <w:bdr w:val="none" w:sz="0" w:space="0" w:color="auto" w:frame="1"/>
                <w:lang w:val="lt-LT"/>
              </w:rPr>
              <w:t xml:space="preserve">c) </w:t>
            </w:r>
            <w:r w:rsidRPr="0053340E">
              <w:rPr>
                <w:rFonts w:ascii="Verdana" w:eastAsia="Times New Roman" w:hAnsi="Verdana" w:cs="Tahoma"/>
                <w:color w:val="auto"/>
                <w:sz w:val="22"/>
                <w:szCs w:val="22"/>
                <w:lang w:val="lt-LT"/>
              </w:rPr>
              <w:t xml:space="preserve">konferencijoje </w:t>
            </w:r>
            <w:r w:rsidR="005B13B5" w:rsidRPr="0053340E">
              <w:rPr>
                <w:rFonts w:ascii="Verdana" w:eastAsia="Times New Roman" w:hAnsi="Verdana" w:cs="Tahoma"/>
                <w:color w:val="auto"/>
                <w:sz w:val="22"/>
                <w:szCs w:val="22"/>
                <w:lang w:val="lt-LT"/>
              </w:rPr>
              <w:t xml:space="preserve">vykdytų </w:t>
            </w:r>
            <w:r w:rsidR="00D5617B" w:rsidRPr="0053340E">
              <w:rPr>
                <w:rFonts w:ascii="Verdana" w:eastAsia="Times New Roman" w:hAnsi="Verdana" w:cs="Tahoma"/>
                <w:color w:val="auto"/>
                <w:sz w:val="22"/>
                <w:szCs w:val="22"/>
                <w:lang w:val="lt-LT"/>
              </w:rPr>
              <w:t xml:space="preserve">pareigų pavadinimą ir </w:t>
            </w:r>
            <w:r w:rsidR="005B13B5" w:rsidRPr="0053340E">
              <w:rPr>
                <w:rFonts w:ascii="Verdana" w:eastAsia="Times New Roman" w:hAnsi="Verdana" w:cs="Tahoma"/>
                <w:color w:val="auto"/>
                <w:sz w:val="22"/>
                <w:szCs w:val="22"/>
                <w:lang w:val="lt-LT"/>
              </w:rPr>
              <w:t>aprašymą</w:t>
            </w:r>
            <w:r w:rsidR="00E600CB" w:rsidRPr="0053340E">
              <w:rPr>
                <w:rFonts w:ascii="Verdana" w:eastAsia="Times New Roman" w:hAnsi="Verdana" w:cs="Tahoma"/>
                <w:color w:val="auto"/>
                <w:sz w:val="22"/>
                <w:szCs w:val="22"/>
                <w:lang w:val="lt-LT"/>
              </w:rPr>
              <w:t>.</w:t>
            </w:r>
          </w:p>
          <w:p w14:paraId="3CB002B3" w14:textId="26938D4E" w:rsidR="00D5617B" w:rsidRPr="0053340E" w:rsidRDefault="00BA6716"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eastAsia="Times New Roman" w:hAnsi="Verdana" w:cs="Tahoma"/>
                <w:color w:val="auto"/>
                <w:sz w:val="22"/>
                <w:szCs w:val="22"/>
                <w:lang w:val="lt-LT"/>
              </w:rPr>
            </w:pPr>
            <w:r w:rsidRPr="0053340E">
              <w:rPr>
                <w:rFonts w:ascii="Verdana" w:eastAsia="Times New Roman" w:hAnsi="Verdana" w:cs="Tahoma"/>
                <w:color w:val="auto"/>
                <w:sz w:val="22"/>
                <w:szCs w:val="22"/>
                <w:lang w:val="lt-LT"/>
              </w:rPr>
              <w:lastRenderedPageBreak/>
              <w:t xml:space="preserve">2) </w:t>
            </w:r>
            <w:r w:rsidR="00D5617B" w:rsidRPr="0053340E">
              <w:rPr>
                <w:rFonts w:ascii="Verdana" w:eastAsia="Times New Roman" w:hAnsi="Verdana" w:cs="Tahoma"/>
                <w:color w:val="auto"/>
                <w:sz w:val="22"/>
                <w:szCs w:val="22"/>
                <w:lang w:val="lt-LT"/>
              </w:rPr>
              <w:t xml:space="preserve"> </w:t>
            </w:r>
            <w:r w:rsidRPr="0053340E">
              <w:rPr>
                <w:rFonts w:ascii="Verdana" w:hAnsi="Verdana" w:cs="Tahoma"/>
                <w:color w:val="auto"/>
                <w:sz w:val="22"/>
                <w:szCs w:val="22"/>
                <w:bdr w:val="none" w:sz="0" w:space="0" w:color="auto" w:frame="1"/>
                <w:lang w:val="lt-LT"/>
              </w:rPr>
              <w:t xml:space="preserve">Įrodymui apie sėkmingą </w:t>
            </w:r>
            <w:r w:rsidR="00061A2D" w:rsidRPr="0053340E">
              <w:rPr>
                <w:rFonts w:ascii="Verdana" w:hAnsi="Verdana" w:cs="Tahoma"/>
                <w:color w:val="auto"/>
                <w:sz w:val="22"/>
                <w:szCs w:val="22"/>
                <w:bdr w:val="none" w:sz="0" w:space="0" w:color="auto" w:frame="1"/>
                <w:lang w:val="lt-LT"/>
              </w:rPr>
              <w:t xml:space="preserve">siūlomo specialisto </w:t>
            </w:r>
            <w:r w:rsidR="00A67051" w:rsidRPr="0053340E">
              <w:rPr>
                <w:rFonts w:ascii="Verdana" w:hAnsi="Verdana" w:cs="Tahoma"/>
                <w:color w:val="auto"/>
                <w:sz w:val="22"/>
                <w:szCs w:val="22"/>
                <w:bdr w:val="none" w:sz="0" w:space="0" w:color="auto" w:frame="1"/>
                <w:lang w:val="lt-LT"/>
              </w:rPr>
              <w:t>vadovavimo konferencijai patirtį</w:t>
            </w:r>
            <w:r w:rsidRPr="0053340E">
              <w:rPr>
                <w:rFonts w:ascii="Verdana" w:hAnsi="Verdana" w:cs="Tahoma"/>
                <w:color w:val="auto"/>
                <w:sz w:val="22"/>
                <w:szCs w:val="22"/>
                <w:bdr w:val="none" w:sz="0" w:space="0" w:color="auto" w:frame="1"/>
                <w:lang w:val="lt-LT"/>
              </w:rPr>
              <w:t xml:space="preserve"> tiekėjas pateikia </w:t>
            </w:r>
            <w:r w:rsidR="00146BAA" w:rsidRPr="0053340E">
              <w:rPr>
                <w:rFonts w:ascii="Verdana" w:hAnsi="Verdana" w:cs="Tahoma"/>
                <w:color w:val="auto"/>
                <w:sz w:val="22"/>
                <w:szCs w:val="22"/>
                <w:bdr w:val="none" w:sz="0" w:space="0" w:color="auto" w:frame="1"/>
                <w:lang w:val="lt-LT"/>
              </w:rPr>
              <w:t xml:space="preserve">paslaugų/konferencijos </w:t>
            </w:r>
            <w:r w:rsidRPr="0053340E">
              <w:rPr>
                <w:rFonts w:ascii="Verdana" w:hAnsi="Verdana" w:cs="Tahoma"/>
                <w:color w:val="auto"/>
                <w:sz w:val="22"/>
                <w:szCs w:val="22"/>
                <w:bdr w:val="none" w:sz="0" w:space="0" w:color="auto" w:frame="1"/>
                <w:lang w:val="lt-LT"/>
              </w:rPr>
              <w:t>užsakovo pažym</w:t>
            </w:r>
            <w:r w:rsidR="00A67051" w:rsidRPr="0053340E">
              <w:rPr>
                <w:rFonts w:ascii="Verdana" w:hAnsi="Verdana" w:cs="Tahoma"/>
                <w:color w:val="auto"/>
                <w:sz w:val="22"/>
                <w:szCs w:val="22"/>
                <w:bdr w:val="none" w:sz="0" w:space="0" w:color="auto" w:frame="1"/>
                <w:lang w:val="lt-LT"/>
              </w:rPr>
              <w:t>ą</w:t>
            </w:r>
            <w:r w:rsidR="003770E1" w:rsidRPr="0053340E">
              <w:rPr>
                <w:rFonts w:ascii="Verdana" w:hAnsi="Verdana" w:cs="Tahoma"/>
                <w:color w:val="auto"/>
                <w:sz w:val="22"/>
                <w:szCs w:val="22"/>
                <w:bdr w:val="none" w:sz="0" w:space="0" w:color="auto" w:frame="1"/>
                <w:lang w:val="lt-LT"/>
              </w:rPr>
              <w:t>, pagal kurią galima patikimai įsitikinti</w:t>
            </w:r>
            <w:r w:rsidR="007A22F0" w:rsidRPr="0053340E">
              <w:rPr>
                <w:rFonts w:ascii="Verdana" w:hAnsi="Verdana" w:cs="Tahoma"/>
                <w:color w:val="auto"/>
                <w:sz w:val="22"/>
                <w:szCs w:val="22"/>
                <w:bdr w:val="none" w:sz="0" w:space="0" w:color="auto" w:frame="1"/>
                <w:lang w:val="lt-LT"/>
              </w:rPr>
              <w:t xml:space="preserve"> reikalaujama siūlomo specialisto patirtimi </w:t>
            </w:r>
            <w:r w:rsidR="0047640B" w:rsidRPr="0053340E">
              <w:rPr>
                <w:rFonts w:ascii="Verdana" w:hAnsi="Verdana" w:cs="Tahoma"/>
                <w:color w:val="auto"/>
                <w:sz w:val="22"/>
                <w:szCs w:val="22"/>
                <w:bdr w:val="none" w:sz="0" w:space="0" w:color="auto" w:frame="1"/>
                <w:lang w:val="lt-LT"/>
              </w:rPr>
              <w:t xml:space="preserve">(sėkmingu siūlomo specialisto vadovavimu konferencijai) </w:t>
            </w:r>
            <w:r w:rsidRPr="0053340E">
              <w:rPr>
                <w:rFonts w:ascii="Verdana" w:hAnsi="Verdana" w:cs="Tahoma"/>
                <w:color w:val="auto"/>
                <w:sz w:val="22"/>
                <w:szCs w:val="22"/>
                <w:bdr w:val="none" w:sz="0" w:space="0" w:color="auto" w:frame="1"/>
                <w:lang w:val="lt-LT"/>
              </w:rPr>
              <w:t>arba kitą lygiavertį dokumentą.</w:t>
            </w:r>
          </w:p>
          <w:p w14:paraId="57A1D9C5" w14:textId="32AB6EF9" w:rsidR="00E57AAE" w:rsidRPr="0053340E" w:rsidRDefault="00BA6716" w:rsidP="009A630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eastAsia="Times New Roman" w:hAnsi="Verdana" w:cs="Tahoma"/>
                <w:color w:val="auto"/>
                <w:sz w:val="22"/>
                <w:szCs w:val="22"/>
                <w:lang w:val="lt-LT"/>
              </w:rPr>
            </w:pPr>
            <w:r w:rsidRPr="0053340E">
              <w:rPr>
                <w:rFonts w:ascii="Verdana" w:eastAsia="Times New Roman" w:hAnsi="Verdana" w:cs="Tahoma"/>
                <w:color w:val="auto"/>
                <w:sz w:val="22"/>
                <w:szCs w:val="22"/>
                <w:lang w:val="lt-LT"/>
              </w:rPr>
              <w:t>3</w:t>
            </w:r>
            <w:r w:rsidR="00D5617B" w:rsidRPr="0053340E">
              <w:rPr>
                <w:rFonts w:ascii="Verdana" w:eastAsia="Times New Roman" w:hAnsi="Verdana" w:cs="Tahoma"/>
                <w:color w:val="auto"/>
                <w:sz w:val="22"/>
                <w:szCs w:val="22"/>
                <w:lang w:val="lt-LT"/>
              </w:rPr>
              <w:t>) jeigu specialistas nėra tiekėjo darbuotojas, pateikiamas specialisto pasirašytas sutikimas teikti paslaugas, jeigu tiekėjas laimės viešąjį pirkimą ir bus pasirašyta pirkimo sutartis</w:t>
            </w:r>
            <w:r w:rsidR="009A630D" w:rsidRPr="0053340E">
              <w:rPr>
                <w:rFonts w:ascii="Verdana" w:eastAsia="Times New Roman" w:hAnsi="Verdana" w:cs="Tahoma"/>
                <w:color w:val="auto"/>
                <w:sz w:val="22"/>
                <w:szCs w:val="22"/>
                <w:lang w:val="lt-LT"/>
              </w:rPr>
              <w:t>.</w:t>
            </w:r>
          </w:p>
        </w:tc>
        <w:tc>
          <w:tcPr>
            <w:tcW w:w="5245" w:type="dxa"/>
          </w:tcPr>
          <w:p w14:paraId="731BE02F" w14:textId="77777777" w:rsidR="00D5617B" w:rsidRPr="0053340E"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eastAsia="Times New Roman" w:hAnsi="Verdana" w:cs="Tahoma"/>
                <w:color w:val="auto"/>
                <w:sz w:val="22"/>
                <w:szCs w:val="22"/>
                <w:lang w:val="lt-LT"/>
              </w:rPr>
            </w:pPr>
            <w:r w:rsidRPr="0053340E">
              <w:rPr>
                <w:rFonts w:ascii="Verdana" w:eastAsia="Times New Roman" w:hAnsi="Verdana" w:cs="Tahoma"/>
                <w:color w:val="auto"/>
                <w:sz w:val="22"/>
                <w:szCs w:val="22"/>
                <w:lang w:val="lt-LT"/>
              </w:rPr>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0F745A6C" w14:textId="77777777" w:rsidR="00D5617B" w:rsidRPr="0053340E"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eastAsia="Times New Roman" w:hAnsi="Verdana" w:cs="Tahoma"/>
                <w:color w:val="auto"/>
                <w:sz w:val="22"/>
                <w:szCs w:val="22"/>
                <w:lang w:val="lt-LT"/>
              </w:rPr>
            </w:pPr>
          </w:p>
          <w:p w14:paraId="7DBD91B6" w14:textId="77777777" w:rsidR="00D5617B" w:rsidRPr="0053340E"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eastAsia="Times New Roman" w:hAnsi="Verdana" w:cs="Tahoma"/>
                <w:color w:val="auto"/>
                <w:sz w:val="22"/>
                <w:szCs w:val="22"/>
                <w:lang w:val="lt-LT"/>
              </w:rPr>
            </w:pPr>
            <w:r w:rsidRPr="0053340E">
              <w:rPr>
                <w:rFonts w:ascii="Verdana" w:eastAsia="Times New Roman" w:hAnsi="Verdana" w:cs="Tahoma"/>
                <w:color w:val="auto"/>
                <w:sz w:val="22"/>
                <w:szCs w:val="22"/>
                <w:lang w:val="lt-LT"/>
              </w:rPr>
              <w:t>Tiekėjas gali remtis kitų ūkio subjektų pajėgumais tik tuo atveju, jeigu tie subjektai (jų darbuotojai) patys vykdys tą pirkimo sutarties dalį, kuriai reikia jų turimų pajėgumų.</w:t>
            </w:r>
          </w:p>
          <w:p w14:paraId="6C8BE0F6" w14:textId="77777777" w:rsidR="00D5617B" w:rsidRPr="0053340E"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eastAsia="Times New Roman" w:hAnsi="Verdana" w:cs="Tahoma"/>
                <w:color w:val="auto"/>
                <w:sz w:val="22"/>
                <w:szCs w:val="22"/>
                <w:lang w:val="lt-LT"/>
              </w:rPr>
            </w:pPr>
          </w:p>
          <w:p w14:paraId="772C2EEF" w14:textId="61897DEC" w:rsidR="00D5617B" w:rsidRPr="0053340E" w:rsidRDefault="00D5617B" w:rsidP="0095388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eastAsia="Times New Roman" w:hAnsi="Verdana" w:cs="Tahoma"/>
                <w:color w:val="auto"/>
                <w:sz w:val="22"/>
                <w:szCs w:val="22"/>
                <w:lang w:val="lt-LT"/>
              </w:rPr>
            </w:pPr>
            <w:r w:rsidRPr="0053340E">
              <w:rPr>
                <w:rFonts w:ascii="Verdana" w:eastAsia="Times New Roman" w:hAnsi="Verdana" w:cs="Tahoma"/>
                <w:color w:val="auto"/>
                <w:sz w:val="22"/>
                <w:szCs w:val="22"/>
                <w:lang w:val="lt-LT"/>
              </w:rPr>
              <w:lastRenderedPageBreak/>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08FEF8A5" w14:textId="4ED13669" w:rsidR="00533305" w:rsidRDefault="008E3BC4" w:rsidP="008E3BC4">
      <w:pPr>
        <w:pStyle w:val="BodyA"/>
        <w:spacing w:line="240" w:lineRule="auto"/>
        <w:jc w:val="both"/>
        <w:rPr>
          <w:rFonts w:ascii="Verdana" w:eastAsia="Calibri" w:hAnsi="Verdana" w:cs="Tahoma"/>
          <w:color w:val="auto"/>
          <w:sz w:val="22"/>
          <w:szCs w:val="22"/>
          <w:lang w:val="lt-LT"/>
        </w:rPr>
      </w:pPr>
      <w:r w:rsidRPr="0053340E">
        <w:rPr>
          <w:rFonts w:ascii="Verdana" w:eastAsia="Arial Unicode MS" w:hAnsi="Verdana" w:cs="Tahoma"/>
          <w:color w:val="auto"/>
          <w:sz w:val="22"/>
          <w:szCs w:val="22"/>
          <w:lang w:val="lt-LT" w:eastAsia="lt-LT"/>
          <w14:textOutline w14:w="0" w14:cap="rnd" w14:cmpd="sng" w14:algn="ctr">
            <w14:noFill/>
            <w14:prstDash w14:val="solid"/>
            <w14:bevel/>
          </w14:textOutline>
        </w:rPr>
        <w:lastRenderedPageBreak/>
        <w:t>*</w:t>
      </w:r>
      <w:r w:rsidR="00625918" w:rsidRPr="00625918">
        <w:t xml:space="preserve"> </w:t>
      </w:r>
      <w:r w:rsidR="00625918" w:rsidRPr="00625918">
        <w:rPr>
          <w:rFonts w:ascii="Verdana" w:eastAsia="Arial Unicode MS" w:hAnsi="Verdana" w:cs="Tahoma"/>
          <w:color w:val="auto"/>
          <w:sz w:val="22"/>
          <w:szCs w:val="22"/>
          <w:lang w:val="lt-LT" w:eastAsia="lt-LT"/>
          <w14:textOutline w14:w="0" w14:cap="rnd" w14:cmpd="sng" w14:algn="ctr">
            <w14:noFill/>
            <w14:prstDash w14:val="solid"/>
            <w14:bevel/>
          </w14:textOutline>
        </w:rPr>
        <w:t>Renginys – organizuotas susibūrimas (konferencija/seminaras/mokymai/dirbtuvės), skirtas žinių sklaidai/kompetencijų ugdymui/klausimų aptarimui/ konsultacijoms.“</w:t>
      </w:r>
      <w:r w:rsidR="001D0DFF" w:rsidRPr="0053340E">
        <w:rPr>
          <w:rFonts w:ascii="Verdana" w:eastAsia="Calibri" w:hAnsi="Verdana" w:cs="Tahoma"/>
          <w:color w:val="auto"/>
          <w:sz w:val="22"/>
          <w:szCs w:val="22"/>
          <w:lang w:val="lt-LT"/>
        </w:rPr>
        <w:t xml:space="preserve"> </w:t>
      </w:r>
    </w:p>
    <w:p w14:paraId="230072B3" w14:textId="685D9845" w:rsidR="00261F93" w:rsidRPr="0053340E" w:rsidRDefault="00261F93" w:rsidP="00261F93">
      <w:pPr>
        <w:pStyle w:val="BodyA"/>
        <w:rPr>
          <w:rFonts w:ascii="Verdana" w:eastAsia="Arial Unicode MS" w:hAnsi="Verdana" w:cs="Tahoma"/>
          <w:color w:val="auto"/>
          <w:sz w:val="22"/>
          <w:szCs w:val="22"/>
          <w:lang w:val="lt-LT" w:eastAsia="lt-LT"/>
          <w14:textOutline w14:w="0" w14:cap="rnd" w14:cmpd="sng" w14:algn="ctr">
            <w14:noFill/>
            <w14:prstDash w14:val="solid"/>
            <w14:bevel/>
          </w14:textOutline>
        </w:rPr>
      </w:pPr>
      <w:r w:rsidRPr="0053340E">
        <w:rPr>
          <w:rFonts w:ascii="Verdana" w:eastAsia="Arial Unicode MS" w:hAnsi="Verdana" w:cs="Tahoma"/>
          <w:color w:val="auto"/>
          <w:sz w:val="22"/>
          <w:szCs w:val="22"/>
          <w:lang w:val="lt-LT" w:eastAsia="lt-LT"/>
          <w14:textOutline w14:w="0" w14:cap="rnd" w14:cmpd="sng" w14:algn="ctr">
            <w14:noFill/>
            <w14:prstDash w14:val="solid"/>
            <w14:bevel/>
          </w14:textOutline>
        </w:rPr>
        <w:t>*</w:t>
      </w:r>
      <w:r w:rsidR="0089689D" w:rsidRPr="0053340E">
        <w:rPr>
          <w:rFonts w:ascii="Verdana" w:eastAsia="Arial Unicode MS" w:hAnsi="Verdana" w:cs="Tahoma"/>
          <w:color w:val="auto"/>
          <w:sz w:val="22"/>
          <w:szCs w:val="22"/>
          <w:lang w:val="lt-LT" w:eastAsia="lt-LT"/>
          <w14:textOutline w14:w="0" w14:cap="rnd" w14:cmpd="sng" w14:algn="ctr">
            <w14:noFill/>
            <w14:prstDash w14:val="solid"/>
            <w14:bevel/>
          </w14:textOutline>
        </w:rPr>
        <w:t>*</w:t>
      </w:r>
      <w:r w:rsidRPr="0053340E">
        <w:rPr>
          <w:rFonts w:ascii="Verdana" w:eastAsia="Arial Unicode MS" w:hAnsi="Verdana" w:cs="Tahoma"/>
          <w:color w:val="auto"/>
          <w:sz w:val="22"/>
          <w:szCs w:val="22"/>
          <w:lang w:val="lt-LT" w:eastAsia="lt-LT"/>
          <w14:textOutline w14:w="0" w14:cap="rnd" w14:cmpd="sng" w14:algn="ctr">
            <w14:noFill/>
            <w14:prstDash w14:val="solid"/>
            <w14:bevel/>
          </w14:textOutline>
        </w:rPr>
        <w:t>Kvalifikacijos reikalavimų lentelėje naudojamas simbolis „/“ atitinka reikšmę „arba“.</w:t>
      </w:r>
    </w:p>
    <w:p w14:paraId="5CBE9970" w14:textId="77777777" w:rsidR="00533305" w:rsidRPr="00D65D93" w:rsidRDefault="00533305" w:rsidP="00631D02">
      <w:pPr>
        <w:pStyle w:val="BodyA"/>
        <w:spacing w:line="240" w:lineRule="auto"/>
        <w:jc w:val="both"/>
        <w:rPr>
          <w:rFonts w:ascii="Verdana" w:eastAsia="Calibri" w:hAnsi="Verdana" w:cs="Tahoma"/>
          <w:color w:val="auto"/>
          <w:sz w:val="22"/>
          <w:szCs w:val="22"/>
          <w:lang w:val="lt-LT"/>
        </w:rPr>
      </w:pPr>
    </w:p>
    <w:p w14:paraId="14103E60" w14:textId="16AE1A77" w:rsidR="00037B67" w:rsidRPr="00D65D93" w:rsidRDefault="00037B67" w:rsidP="00631D02">
      <w:pPr>
        <w:pStyle w:val="BodyA"/>
        <w:spacing w:line="240" w:lineRule="auto"/>
        <w:jc w:val="both"/>
        <w:rPr>
          <w:rFonts w:ascii="Verdana" w:eastAsia="Calibri" w:hAnsi="Verdana" w:cs="Tahoma"/>
          <w:color w:val="auto"/>
          <w:sz w:val="22"/>
          <w:szCs w:val="22"/>
          <w:lang w:val="lt-LT"/>
        </w:rPr>
      </w:pPr>
      <w:r w:rsidRPr="00D65D93">
        <w:rPr>
          <w:rFonts w:ascii="Verdana" w:eastAsia="Calibri" w:hAnsi="Verdana" w:cs="Tahoma"/>
          <w:color w:val="auto"/>
          <w:sz w:val="22"/>
          <w:szCs w:val="22"/>
          <w:lang w:val="lt-LT"/>
        </w:rPr>
        <w:t>Perkančiajai organizacijai kilus abejonėms dėl tiekėjo</w:t>
      </w:r>
      <w:r w:rsidR="00DB0519" w:rsidRPr="00D65D93">
        <w:rPr>
          <w:rFonts w:ascii="Verdana" w:eastAsia="Calibri" w:hAnsi="Verdana" w:cs="Tahoma"/>
          <w:color w:val="auto"/>
          <w:sz w:val="22"/>
          <w:szCs w:val="22"/>
          <w:lang w:val="lt-LT"/>
        </w:rPr>
        <w:t xml:space="preserve"> ir/ar jo siūlomų specialistų turimos kvalifikacijos</w:t>
      </w:r>
      <w:r w:rsidR="00A92E5C" w:rsidRPr="00D65D93">
        <w:rPr>
          <w:rFonts w:ascii="Verdana" w:eastAsia="Calibri" w:hAnsi="Verdana" w:cs="Tahoma"/>
          <w:color w:val="auto"/>
          <w:sz w:val="22"/>
          <w:szCs w:val="22"/>
          <w:lang w:val="lt-LT"/>
        </w:rPr>
        <w:t xml:space="preserve"> (patirties)</w:t>
      </w:r>
      <w:r w:rsidR="00DB0519" w:rsidRPr="00D65D93">
        <w:rPr>
          <w:rFonts w:ascii="Verdana" w:eastAsia="Calibri" w:hAnsi="Verdana" w:cs="Tahoma"/>
          <w:color w:val="auto"/>
          <w:sz w:val="22"/>
          <w:szCs w:val="22"/>
          <w:lang w:val="lt-LT"/>
        </w:rPr>
        <w:t xml:space="preserve">, </w:t>
      </w:r>
      <w:r w:rsidR="00A92E5C" w:rsidRPr="00D65D93">
        <w:rPr>
          <w:rFonts w:ascii="Verdana" w:eastAsia="Calibri" w:hAnsi="Verdana" w:cs="Tahoma"/>
          <w:color w:val="auto"/>
          <w:sz w:val="22"/>
          <w:szCs w:val="22"/>
          <w:lang w:val="lt-LT"/>
        </w:rPr>
        <w:t xml:space="preserve">ji pasilieka teisę reikalauti iš tiekėjų pateikti paslaugų užsakovų, kuriems buvo teikiamos paslaugos, patvirtinimus dėl tiekėjo ir/ar jo siūlomų specialistų turimos kvalifikacijos (patirties). </w:t>
      </w:r>
    </w:p>
    <w:p w14:paraId="3B0B8EDC" w14:textId="77777777" w:rsidR="00D65D93" w:rsidRPr="00D65D93" w:rsidRDefault="00D65D93" w:rsidP="00631D02">
      <w:pPr>
        <w:pStyle w:val="BodyA"/>
        <w:spacing w:line="240" w:lineRule="auto"/>
        <w:jc w:val="both"/>
        <w:rPr>
          <w:rFonts w:ascii="Verdana" w:eastAsia="Calibri" w:hAnsi="Verdana" w:cs="Tahoma"/>
          <w:color w:val="auto"/>
          <w:sz w:val="22"/>
          <w:szCs w:val="22"/>
          <w:lang w:val="lt-LT"/>
        </w:rPr>
      </w:pPr>
    </w:p>
    <w:sectPr w:rsidR="00D65D93" w:rsidRPr="00D65D93" w:rsidSect="009A6A9A">
      <w:headerReference w:type="default" r:id="rId10"/>
      <w:footerReference w:type="default" r:id="rId11"/>
      <w:pgSz w:w="16840" w:h="11900" w:orient="landscape"/>
      <w:pgMar w:top="567" w:right="567" w:bottom="56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D657" w14:textId="77777777" w:rsidR="001C1775" w:rsidRPr="000F3649" w:rsidRDefault="001C1775" w:rsidP="00992543">
      <w:r w:rsidRPr="000F3649">
        <w:separator/>
      </w:r>
    </w:p>
  </w:endnote>
  <w:endnote w:type="continuationSeparator" w:id="0">
    <w:p w14:paraId="60605AD4" w14:textId="77777777" w:rsidR="001C1775" w:rsidRPr="000F3649" w:rsidRDefault="001C1775" w:rsidP="00992543">
      <w:r w:rsidRPr="000F3649">
        <w:continuationSeparator/>
      </w:r>
    </w:p>
  </w:endnote>
  <w:endnote w:type="continuationNotice" w:id="1">
    <w:p w14:paraId="12174362" w14:textId="77777777" w:rsidR="001C1775" w:rsidRPr="000F3649" w:rsidRDefault="001C1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1CDFC4C7" w:rsidR="00805393" w:rsidRPr="000F3649"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lang w:val="lt-LT"/>
      </w:rPr>
    </w:pPr>
    <w:r w:rsidRPr="000F3649">
      <w:rPr>
        <w:rFonts w:ascii="Times New Roman" w:hAnsi="Times New Roman"/>
        <w:sz w:val="18"/>
        <w:szCs w:val="18"/>
        <w:lang w:val="lt-LT"/>
      </w:rPr>
      <w:tab/>
    </w:r>
    <w:r w:rsidRPr="000F3649">
      <w:rPr>
        <w:rFonts w:ascii="Times New Roman" w:hAnsi="Times New Roman"/>
        <w:sz w:val="18"/>
        <w:szCs w:val="18"/>
        <w:lang w:val="lt-LT"/>
      </w:rPr>
      <w:tab/>
    </w:r>
    <w:r w:rsidR="00092C15" w:rsidRPr="000F3649">
      <w:rPr>
        <w:rFonts w:ascii="Times New Roman" w:hAnsi="Times New Roman"/>
        <w:sz w:val="18"/>
        <w:szCs w:val="18"/>
        <w:lang w:val="lt-LT"/>
      </w:rPr>
      <w:tab/>
    </w:r>
    <w:r w:rsidR="00092C15" w:rsidRPr="000F3649">
      <w:rPr>
        <w:rFonts w:ascii="Times New Roman" w:hAnsi="Times New Roman"/>
        <w:sz w:val="18"/>
        <w:szCs w:val="18"/>
        <w:lang w:val="lt-LT"/>
      </w:rPr>
      <w:tab/>
    </w:r>
    <w:r w:rsidR="00092C15" w:rsidRPr="000F3649">
      <w:rPr>
        <w:rFonts w:ascii="Times New Roman" w:hAnsi="Times New Roman"/>
        <w:sz w:val="18"/>
        <w:szCs w:val="18"/>
        <w:lang w:val="lt-LT"/>
      </w:rPr>
      <w:tab/>
    </w:r>
    <w:r w:rsidR="00092C15" w:rsidRPr="000F3649">
      <w:rPr>
        <w:rFonts w:ascii="Times New Roman" w:hAnsi="Times New Roman"/>
        <w:sz w:val="18"/>
        <w:szCs w:val="18"/>
        <w:lang w:val="lt-LT"/>
      </w:rPr>
      <w:tab/>
    </w:r>
    <w:r w:rsidR="00092C15" w:rsidRPr="000F3649">
      <w:rPr>
        <w:rFonts w:ascii="Times New Roman" w:hAnsi="Times New Roman"/>
        <w:sz w:val="18"/>
        <w:szCs w:val="18"/>
        <w:lang w:val="lt-LT"/>
      </w:rPr>
      <w:tab/>
    </w:r>
    <w:r w:rsidRPr="000F3649">
      <w:rPr>
        <w:rFonts w:ascii="Times New Roman" w:hAnsi="Times New Roman"/>
        <w:sz w:val="18"/>
        <w:szCs w:val="18"/>
        <w:lang w:val="lt-LT"/>
      </w:rPr>
      <w:t xml:space="preserve">Puslapis </w:t>
    </w:r>
    <w:r w:rsidRPr="000F3649">
      <w:rPr>
        <w:rFonts w:ascii="Times New Roman" w:eastAsia="Times New Roman" w:hAnsi="Times New Roman" w:cs="Times New Roman"/>
        <w:sz w:val="18"/>
        <w:szCs w:val="18"/>
        <w:lang w:val="lt-LT"/>
      </w:rPr>
      <w:fldChar w:fldCharType="begin"/>
    </w:r>
    <w:r w:rsidRPr="000F3649">
      <w:rPr>
        <w:rFonts w:ascii="Times New Roman" w:eastAsia="Times New Roman" w:hAnsi="Times New Roman" w:cs="Times New Roman"/>
        <w:sz w:val="18"/>
        <w:szCs w:val="18"/>
        <w:lang w:val="lt-LT"/>
      </w:rPr>
      <w:instrText xml:space="preserve"> PAGE </w:instrText>
    </w:r>
    <w:r w:rsidRPr="000F3649">
      <w:rPr>
        <w:rFonts w:ascii="Times New Roman" w:eastAsia="Times New Roman" w:hAnsi="Times New Roman" w:cs="Times New Roman"/>
        <w:sz w:val="18"/>
        <w:szCs w:val="18"/>
        <w:lang w:val="lt-LT"/>
      </w:rPr>
      <w:fldChar w:fldCharType="separate"/>
    </w:r>
    <w:r w:rsidR="0099191E" w:rsidRPr="000F3649">
      <w:rPr>
        <w:rFonts w:ascii="Times New Roman" w:eastAsia="Times New Roman" w:hAnsi="Times New Roman" w:cs="Times New Roman"/>
        <w:sz w:val="18"/>
        <w:szCs w:val="18"/>
        <w:lang w:val="lt-LT"/>
      </w:rPr>
      <w:t>1</w:t>
    </w:r>
    <w:r w:rsidRPr="000F3649">
      <w:rPr>
        <w:rFonts w:ascii="Times New Roman" w:eastAsia="Times New Roman" w:hAnsi="Times New Roman" w:cs="Times New Roman"/>
        <w:sz w:val="18"/>
        <w:szCs w:val="18"/>
        <w:lang w:val="lt-LT"/>
      </w:rPr>
      <w:fldChar w:fldCharType="end"/>
    </w:r>
    <w:r w:rsidRPr="000F3649">
      <w:rPr>
        <w:rFonts w:ascii="Times New Roman" w:hAnsi="Times New Roman"/>
        <w:sz w:val="18"/>
        <w:szCs w:val="18"/>
        <w:lang w:val="lt-LT"/>
      </w:rPr>
      <w:t xml:space="preserve"> iš </w:t>
    </w:r>
    <w:r w:rsidRPr="000F3649">
      <w:rPr>
        <w:rFonts w:ascii="Times New Roman" w:eastAsia="Times New Roman" w:hAnsi="Times New Roman" w:cs="Times New Roman"/>
        <w:sz w:val="18"/>
        <w:szCs w:val="18"/>
        <w:lang w:val="lt-LT"/>
      </w:rPr>
      <w:fldChar w:fldCharType="begin"/>
    </w:r>
    <w:r w:rsidRPr="000F3649">
      <w:rPr>
        <w:rFonts w:ascii="Times New Roman" w:eastAsia="Times New Roman" w:hAnsi="Times New Roman" w:cs="Times New Roman"/>
        <w:sz w:val="18"/>
        <w:szCs w:val="18"/>
        <w:lang w:val="lt-LT"/>
      </w:rPr>
      <w:instrText xml:space="preserve"> NUMPAGES </w:instrText>
    </w:r>
    <w:r w:rsidRPr="000F3649">
      <w:rPr>
        <w:rFonts w:ascii="Times New Roman" w:eastAsia="Times New Roman" w:hAnsi="Times New Roman" w:cs="Times New Roman"/>
        <w:sz w:val="18"/>
        <w:szCs w:val="18"/>
        <w:lang w:val="lt-LT"/>
      </w:rPr>
      <w:fldChar w:fldCharType="separate"/>
    </w:r>
    <w:r w:rsidR="0099191E" w:rsidRPr="000F3649">
      <w:rPr>
        <w:rFonts w:ascii="Times New Roman" w:eastAsia="Times New Roman" w:hAnsi="Times New Roman" w:cs="Times New Roman"/>
        <w:sz w:val="18"/>
        <w:szCs w:val="18"/>
        <w:lang w:val="lt-LT"/>
      </w:rPr>
      <w:t>1</w:t>
    </w:r>
    <w:r w:rsidRPr="000F3649">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497B9" w14:textId="77777777" w:rsidR="001C1775" w:rsidRPr="000F3649" w:rsidRDefault="001C1775" w:rsidP="00992543">
      <w:r w:rsidRPr="000F3649">
        <w:separator/>
      </w:r>
    </w:p>
  </w:footnote>
  <w:footnote w:type="continuationSeparator" w:id="0">
    <w:p w14:paraId="71D02D60" w14:textId="77777777" w:rsidR="001C1775" w:rsidRPr="000F3649" w:rsidRDefault="001C1775" w:rsidP="00992543">
      <w:r w:rsidRPr="000F3649">
        <w:continuationSeparator/>
      </w:r>
    </w:p>
  </w:footnote>
  <w:footnote w:type="continuationNotice" w:id="1">
    <w:p w14:paraId="25A05A2B" w14:textId="77777777" w:rsidR="001C1775" w:rsidRPr="000F3649" w:rsidRDefault="001C17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312C" w14:textId="77777777" w:rsidR="001F2B81" w:rsidRPr="000F3649" w:rsidRDefault="001F2B81" w:rsidP="001F2B81">
    <w:pPr>
      <w:pStyle w:val="Footer"/>
      <w:rPr>
        <w:rFonts w:ascii="Verdana" w:hAnsi="Verdana" w:cs="Calibri"/>
        <w:sz w:val="18"/>
        <w:szCs w:val="18"/>
      </w:rPr>
    </w:pPr>
    <w:r w:rsidRPr="000F3649">
      <w:rPr>
        <w:noProof/>
        <w:sz w:val="24"/>
        <w:szCs w:val="20"/>
      </w:rPr>
      <mc:AlternateContent>
        <mc:Choice Requires="wps">
          <w:drawing>
            <wp:anchor distT="0" distB="0" distL="114300" distR="114300" simplePos="0" relativeHeight="251660288" behindDoc="0" locked="0" layoutInCell="1" allowOverlap="1" wp14:anchorId="13FBEFA4" wp14:editId="432522BF">
              <wp:simplePos x="0" y="0"/>
              <wp:positionH relativeFrom="page">
                <wp:posOffset>735330</wp:posOffset>
              </wp:positionH>
              <wp:positionV relativeFrom="paragraph">
                <wp:posOffset>-436245</wp:posOffset>
              </wp:positionV>
              <wp:extent cx="9037320" cy="182880"/>
              <wp:effectExtent l="0" t="0" r="11430" b="26670"/>
              <wp:wrapNone/>
              <wp:docPr id="11282820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7320" cy="18288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8B60C2" id="Rectangle 1" o:spid="_x0000_s1026" style="position:absolute;margin-left:57.9pt;margin-top:-34.35pt;width:711.6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" fillcolor="#332a58" strokecolor="#336473 [1604]" strokeweight="2pt">
              <v:path arrowok="t"/>
              <w10:wrap anchorx="page"/>
            </v:rect>
          </w:pict>
        </mc:Fallback>
      </mc:AlternateContent>
    </w:r>
    <w:r w:rsidRPr="000F3649">
      <w:rPr>
        <w:rFonts w:ascii="Verdana" w:hAnsi="Verdana" w:cs="Calibri"/>
        <w:noProof/>
        <w:sz w:val="18"/>
        <w:szCs w:val="18"/>
      </w:rPr>
      <w:drawing>
        <wp:anchor distT="0" distB="0" distL="114300" distR="114300" simplePos="0" relativeHeight="251659264" behindDoc="1" locked="0" layoutInCell="1" allowOverlap="1" wp14:anchorId="02B2CDC3" wp14:editId="208C532F">
          <wp:simplePos x="0" y="0"/>
          <wp:positionH relativeFrom="margin">
            <wp:align>right</wp:align>
          </wp:positionH>
          <wp:positionV relativeFrom="paragraph">
            <wp:posOffset>-128905</wp:posOffset>
          </wp:positionV>
          <wp:extent cx="1239392" cy="525942"/>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Pr="000F3649">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42600566" wp14:editId="78BBE3EE">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p w14:paraId="3D6D1C0F" w14:textId="77777777" w:rsidR="001F2B81" w:rsidRPr="000F3649" w:rsidRDefault="001F2B81" w:rsidP="001F2B81">
    <w:pPr>
      <w:pStyle w:val="tekstas"/>
      <w:ind w:firstLine="0"/>
      <w:jc w:val="center"/>
      <w:rPr>
        <w:sz w:val="2"/>
        <w:szCs w:val="2"/>
      </w:rPr>
    </w:pPr>
  </w:p>
  <w:p w14:paraId="6842F67E" w14:textId="77777777" w:rsidR="001F2B81" w:rsidRPr="000F3649" w:rsidRDefault="001F2B81">
    <w:pPr>
      <w:pStyle w:val="Header"/>
      <w:rPr>
        <w:rFonts w:ascii="Garamond" w:hAnsi="Garamond"/>
        <w:b/>
        <w:color w:val="264A97"/>
        <w:sz w:val="26"/>
        <w:szCs w:val="26"/>
      </w:rPr>
    </w:pPr>
  </w:p>
  <w:p w14:paraId="31C8F970" w14:textId="77777777" w:rsidR="001F2B81" w:rsidRPr="000F3649" w:rsidRDefault="001F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E6F53"/>
    <w:multiLevelType w:val="hybridMultilevel"/>
    <w:tmpl w:val="C5C462F4"/>
    <w:lvl w:ilvl="0" w:tplc="5978C1C8">
      <w:start w:val="1"/>
      <w:numFmt w:val="decimal"/>
      <w:lvlText w:val="%1."/>
      <w:lvlJc w:val="left"/>
      <w:pPr>
        <w:ind w:left="720" w:hanging="360"/>
      </w:pPr>
      <w:rPr>
        <w:rFonts w:ascii="Arial" w:eastAsia="Helvetica Neue Light" w:hAnsi="Arial" w:cs="Arial" w:hint="default"/>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78554142">
    <w:abstractNumId w:val="1"/>
  </w:num>
  <w:num w:numId="2" w16cid:durableId="169322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22B2"/>
    <w:rsid w:val="00006EF1"/>
    <w:rsid w:val="0000784A"/>
    <w:rsid w:val="00011E6A"/>
    <w:rsid w:val="00013CB5"/>
    <w:rsid w:val="00014C41"/>
    <w:rsid w:val="000241CC"/>
    <w:rsid w:val="000276F8"/>
    <w:rsid w:val="0003062F"/>
    <w:rsid w:val="00037B67"/>
    <w:rsid w:val="00037BA2"/>
    <w:rsid w:val="00045C6F"/>
    <w:rsid w:val="00046EED"/>
    <w:rsid w:val="00051663"/>
    <w:rsid w:val="00055D7B"/>
    <w:rsid w:val="0006194A"/>
    <w:rsid w:val="00061A2D"/>
    <w:rsid w:val="0007340C"/>
    <w:rsid w:val="00073BF2"/>
    <w:rsid w:val="00074879"/>
    <w:rsid w:val="0008474E"/>
    <w:rsid w:val="00084934"/>
    <w:rsid w:val="00084D04"/>
    <w:rsid w:val="00092C15"/>
    <w:rsid w:val="0009563B"/>
    <w:rsid w:val="00096318"/>
    <w:rsid w:val="000A6A34"/>
    <w:rsid w:val="000A7062"/>
    <w:rsid w:val="000B46B5"/>
    <w:rsid w:val="000B5C2B"/>
    <w:rsid w:val="000B7F26"/>
    <w:rsid w:val="000C2B4D"/>
    <w:rsid w:val="000D2AC3"/>
    <w:rsid w:val="000D2F84"/>
    <w:rsid w:val="000E7CF9"/>
    <w:rsid w:val="000F3649"/>
    <w:rsid w:val="000F634B"/>
    <w:rsid w:val="000F6505"/>
    <w:rsid w:val="0010193F"/>
    <w:rsid w:val="00124B54"/>
    <w:rsid w:val="00125AB0"/>
    <w:rsid w:val="001310D3"/>
    <w:rsid w:val="001337C6"/>
    <w:rsid w:val="001428B7"/>
    <w:rsid w:val="00143C06"/>
    <w:rsid w:val="001443A3"/>
    <w:rsid w:val="00145C0A"/>
    <w:rsid w:val="00146BAA"/>
    <w:rsid w:val="00151570"/>
    <w:rsid w:val="00155C21"/>
    <w:rsid w:val="00157E73"/>
    <w:rsid w:val="001701C1"/>
    <w:rsid w:val="00183A51"/>
    <w:rsid w:val="0018582C"/>
    <w:rsid w:val="00191328"/>
    <w:rsid w:val="00193440"/>
    <w:rsid w:val="00197FEE"/>
    <w:rsid w:val="001A071A"/>
    <w:rsid w:val="001A0D00"/>
    <w:rsid w:val="001B3EDB"/>
    <w:rsid w:val="001B488B"/>
    <w:rsid w:val="001B614D"/>
    <w:rsid w:val="001B78A0"/>
    <w:rsid w:val="001C12C8"/>
    <w:rsid w:val="001C1775"/>
    <w:rsid w:val="001D0379"/>
    <w:rsid w:val="001D0DFF"/>
    <w:rsid w:val="001D249A"/>
    <w:rsid w:val="001D29A6"/>
    <w:rsid w:val="001E7EA9"/>
    <w:rsid w:val="001F0074"/>
    <w:rsid w:val="001F2B81"/>
    <w:rsid w:val="00202C35"/>
    <w:rsid w:val="00207E8C"/>
    <w:rsid w:val="0021403A"/>
    <w:rsid w:val="002174E0"/>
    <w:rsid w:val="00232799"/>
    <w:rsid w:val="00233C9C"/>
    <w:rsid w:val="00242345"/>
    <w:rsid w:val="00246187"/>
    <w:rsid w:val="002470CC"/>
    <w:rsid w:val="002538F1"/>
    <w:rsid w:val="002560CC"/>
    <w:rsid w:val="00256D2D"/>
    <w:rsid w:val="00261F93"/>
    <w:rsid w:val="002628FD"/>
    <w:rsid w:val="00262F66"/>
    <w:rsid w:val="00263945"/>
    <w:rsid w:val="00267E64"/>
    <w:rsid w:val="0027024E"/>
    <w:rsid w:val="00273732"/>
    <w:rsid w:val="0027594E"/>
    <w:rsid w:val="002775EE"/>
    <w:rsid w:val="002776A8"/>
    <w:rsid w:val="002801E5"/>
    <w:rsid w:val="00280A92"/>
    <w:rsid w:val="00282364"/>
    <w:rsid w:val="00282582"/>
    <w:rsid w:val="00284364"/>
    <w:rsid w:val="00286728"/>
    <w:rsid w:val="00292D93"/>
    <w:rsid w:val="00295E68"/>
    <w:rsid w:val="00297477"/>
    <w:rsid w:val="002A014B"/>
    <w:rsid w:val="002A1230"/>
    <w:rsid w:val="002A1D36"/>
    <w:rsid w:val="002B583C"/>
    <w:rsid w:val="002D7D46"/>
    <w:rsid w:val="002E7661"/>
    <w:rsid w:val="002F1093"/>
    <w:rsid w:val="002F53AD"/>
    <w:rsid w:val="002F7369"/>
    <w:rsid w:val="00302AB3"/>
    <w:rsid w:val="00307DDA"/>
    <w:rsid w:val="0031630A"/>
    <w:rsid w:val="003171EC"/>
    <w:rsid w:val="00317288"/>
    <w:rsid w:val="00323B20"/>
    <w:rsid w:val="00325293"/>
    <w:rsid w:val="00325BD8"/>
    <w:rsid w:val="003304F9"/>
    <w:rsid w:val="00330F1B"/>
    <w:rsid w:val="00331B6A"/>
    <w:rsid w:val="00335528"/>
    <w:rsid w:val="00336607"/>
    <w:rsid w:val="00347A1D"/>
    <w:rsid w:val="00347D32"/>
    <w:rsid w:val="00352B10"/>
    <w:rsid w:val="003550B8"/>
    <w:rsid w:val="003563AD"/>
    <w:rsid w:val="00361AE5"/>
    <w:rsid w:val="003770E1"/>
    <w:rsid w:val="003813FD"/>
    <w:rsid w:val="00381AA7"/>
    <w:rsid w:val="00381F67"/>
    <w:rsid w:val="003848AE"/>
    <w:rsid w:val="00385D9C"/>
    <w:rsid w:val="00390E93"/>
    <w:rsid w:val="003936CA"/>
    <w:rsid w:val="003B1AFC"/>
    <w:rsid w:val="003B3917"/>
    <w:rsid w:val="003D0BFF"/>
    <w:rsid w:val="003D2219"/>
    <w:rsid w:val="003D58D3"/>
    <w:rsid w:val="003E0407"/>
    <w:rsid w:val="003E45ED"/>
    <w:rsid w:val="003F77EB"/>
    <w:rsid w:val="00407BD5"/>
    <w:rsid w:val="00413DAC"/>
    <w:rsid w:val="0041659D"/>
    <w:rsid w:val="00426865"/>
    <w:rsid w:val="00427F5E"/>
    <w:rsid w:val="004311E1"/>
    <w:rsid w:val="004329B8"/>
    <w:rsid w:val="004340E3"/>
    <w:rsid w:val="00435CFB"/>
    <w:rsid w:val="00436708"/>
    <w:rsid w:val="00442EAF"/>
    <w:rsid w:val="004450A0"/>
    <w:rsid w:val="00445BAB"/>
    <w:rsid w:val="00447B75"/>
    <w:rsid w:val="00464557"/>
    <w:rsid w:val="00464F52"/>
    <w:rsid w:val="00471163"/>
    <w:rsid w:val="00471661"/>
    <w:rsid w:val="004757D6"/>
    <w:rsid w:val="0047640B"/>
    <w:rsid w:val="0048021C"/>
    <w:rsid w:val="004805F6"/>
    <w:rsid w:val="00484614"/>
    <w:rsid w:val="0048718B"/>
    <w:rsid w:val="00490923"/>
    <w:rsid w:val="00493BD3"/>
    <w:rsid w:val="00494714"/>
    <w:rsid w:val="00497035"/>
    <w:rsid w:val="004A1D79"/>
    <w:rsid w:val="004A3A30"/>
    <w:rsid w:val="004A69BE"/>
    <w:rsid w:val="004B0D09"/>
    <w:rsid w:val="004B4664"/>
    <w:rsid w:val="004C668F"/>
    <w:rsid w:val="004D1E3C"/>
    <w:rsid w:val="004D298F"/>
    <w:rsid w:val="004D423C"/>
    <w:rsid w:val="004F0975"/>
    <w:rsid w:val="004F1065"/>
    <w:rsid w:val="004F3C68"/>
    <w:rsid w:val="004F584D"/>
    <w:rsid w:val="004F633B"/>
    <w:rsid w:val="005022BD"/>
    <w:rsid w:val="00502793"/>
    <w:rsid w:val="00503D75"/>
    <w:rsid w:val="00504DC3"/>
    <w:rsid w:val="00504EF1"/>
    <w:rsid w:val="005063CB"/>
    <w:rsid w:val="00507E28"/>
    <w:rsid w:val="005113B3"/>
    <w:rsid w:val="00520BCE"/>
    <w:rsid w:val="00521828"/>
    <w:rsid w:val="00521BC4"/>
    <w:rsid w:val="00524057"/>
    <w:rsid w:val="00533305"/>
    <w:rsid w:val="0053340E"/>
    <w:rsid w:val="005361DA"/>
    <w:rsid w:val="005540D7"/>
    <w:rsid w:val="005546CA"/>
    <w:rsid w:val="00561CBD"/>
    <w:rsid w:val="00567307"/>
    <w:rsid w:val="0057083E"/>
    <w:rsid w:val="005749FE"/>
    <w:rsid w:val="00582D47"/>
    <w:rsid w:val="0058424F"/>
    <w:rsid w:val="00586272"/>
    <w:rsid w:val="005874D2"/>
    <w:rsid w:val="005919DE"/>
    <w:rsid w:val="00592A50"/>
    <w:rsid w:val="005A0448"/>
    <w:rsid w:val="005B13B5"/>
    <w:rsid w:val="005B2995"/>
    <w:rsid w:val="005B2C78"/>
    <w:rsid w:val="005C4C18"/>
    <w:rsid w:val="005C6BB5"/>
    <w:rsid w:val="005D045E"/>
    <w:rsid w:val="005D2C1D"/>
    <w:rsid w:val="005D725F"/>
    <w:rsid w:val="005D7D55"/>
    <w:rsid w:val="005E2575"/>
    <w:rsid w:val="005E4C58"/>
    <w:rsid w:val="005F4213"/>
    <w:rsid w:val="005F75BD"/>
    <w:rsid w:val="00600223"/>
    <w:rsid w:val="00600427"/>
    <w:rsid w:val="00601D24"/>
    <w:rsid w:val="00602D74"/>
    <w:rsid w:val="00602FB9"/>
    <w:rsid w:val="00617DC5"/>
    <w:rsid w:val="0062016C"/>
    <w:rsid w:val="00620D6C"/>
    <w:rsid w:val="00625918"/>
    <w:rsid w:val="006275D7"/>
    <w:rsid w:val="0062765C"/>
    <w:rsid w:val="006310E2"/>
    <w:rsid w:val="00631D02"/>
    <w:rsid w:val="006407EF"/>
    <w:rsid w:val="006519D0"/>
    <w:rsid w:val="00670C15"/>
    <w:rsid w:val="00677638"/>
    <w:rsid w:val="00682AF4"/>
    <w:rsid w:val="00684216"/>
    <w:rsid w:val="00686AE9"/>
    <w:rsid w:val="006A1300"/>
    <w:rsid w:val="006A5295"/>
    <w:rsid w:val="006A66D3"/>
    <w:rsid w:val="006B621E"/>
    <w:rsid w:val="006C1BF4"/>
    <w:rsid w:val="006C3093"/>
    <w:rsid w:val="006C77CA"/>
    <w:rsid w:val="006C7C0F"/>
    <w:rsid w:val="006D29F7"/>
    <w:rsid w:val="006E01F6"/>
    <w:rsid w:val="006E0399"/>
    <w:rsid w:val="006E4C46"/>
    <w:rsid w:val="006F581A"/>
    <w:rsid w:val="00700B8D"/>
    <w:rsid w:val="00702E28"/>
    <w:rsid w:val="00710BB0"/>
    <w:rsid w:val="0072611D"/>
    <w:rsid w:val="00726270"/>
    <w:rsid w:val="00731F1F"/>
    <w:rsid w:val="00732513"/>
    <w:rsid w:val="00735291"/>
    <w:rsid w:val="0073556D"/>
    <w:rsid w:val="00736243"/>
    <w:rsid w:val="00743D4C"/>
    <w:rsid w:val="0074542B"/>
    <w:rsid w:val="0077063D"/>
    <w:rsid w:val="00774E03"/>
    <w:rsid w:val="00776EF1"/>
    <w:rsid w:val="0078302C"/>
    <w:rsid w:val="00784CA9"/>
    <w:rsid w:val="007907B4"/>
    <w:rsid w:val="0079145A"/>
    <w:rsid w:val="0079199D"/>
    <w:rsid w:val="00796FC0"/>
    <w:rsid w:val="007A0FE4"/>
    <w:rsid w:val="007A22F0"/>
    <w:rsid w:val="007A42C7"/>
    <w:rsid w:val="007B353F"/>
    <w:rsid w:val="007B7480"/>
    <w:rsid w:val="007B7C85"/>
    <w:rsid w:val="007C67A7"/>
    <w:rsid w:val="007C76BD"/>
    <w:rsid w:val="007D47DB"/>
    <w:rsid w:val="007D7756"/>
    <w:rsid w:val="007E7679"/>
    <w:rsid w:val="007F536A"/>
    <w:rsid w:val="007F5ACB"/>
    <w:rsid w:val="007F687D"/>
    <w:rsid w:val="008019DE"/>
    <w:rsid w:val="00804FE9"/>
    <w:rsid w:val="00805393"/>
    <w:rsid w:val="00806937"/>
    <w:rsid w:val="00810F61"/>
    <w:rsid w:val="00811D4C"/>
    <w:rsid w:val="00814FFD"/>
    <w:rsid w:val="008162D6"/>
    <w:rsid w:val="0082075C"/>
    <w:rsid w:val="0082112A"/>
    <w:rsid w:val="00821B63"/>
    <w:rsid w:val="0083707B"/>
    <w:rsid w:val="00837F4A"/>
    <w:rsid w:val="00841517"/>
    <w:rsid w:val="00842255"/>
    <w:rsid w:val="008457F2"/>
    <w:rsid w:val="008557D4"/>
    <w:rsid w:val="00857222"/>
    <w:rsid w:val="00860DD0"/>
    <w:rsid w:val="00874482"/>
    <w:rsid w:val="00884613"/>
    <w:rsid w:val="00885BFE"/>
    <w:rsid w:val="00890C4B"/>
    <w:rsid w:val="008964BC"/>
    <w:rsid w:val="0089689D"/>
    <w:rsid w:val="008B2FB1"/>
    <w:rsid w:val="008C0AA1"/>
    <w:rsid w:val="008C5299"/>
    <w:rsid w:val="008C64F3"/>
    <w:rsid w:val="008E3BC4"/>
    <w:rsid w:val="008F5D16"/>
    <w:rsid w:val="008F6BCD"/>
    <w:rsid w:val="00905854"/>
    <w:rsid w:val="0091373A"/>
    <w:rsid w:val="00921536"/>
    <w:rsid w:val="00927667"/>
    <w:rsid w:val="009321BC"/>
    <w:rsid w:val="0093362C"/>
    <w:rsid w:val="0093686F"/>
    <w:rsid w:val="00940951"/>
    <w:rsid w:val="00942FBB"/>
    <w:rsid w:val="009523A5"/>
    <w:rsid w:val="00952AC1"/>
    <w:rsid w:val="00953889"/>
    <w:rsid w:val="009562A1"/>
    <w:rsid w:val="00964262"/>
    <w:rsid w:val="0097100D"/>
    <w:rsid w:val="00975BA7"/>
    <w:rsid w:val="00985379"/>
    <w:rsid w:val="0098584D"/>
    <w:rsid w:val="0099191E"/>
    <w:rsid w:val="00992543"/>
    <w:rsid w:val="009A2F9A"/>
    <w:rsid w:val="009A56CF"/>
    <w:rsid w:val="009A630D"/>
    <w:rsid w:val="009A6A9A"/>
    <w:rsid w:val="009B5142"/>
    <w:rsid w:val="009B5A18"/>
    <w:rsid w:val="009C08A6"/>
    <w:rsid w:val="009C344C"/>
    <w:rsid w:val="009C7F81"/>
    <w:rsid w:val="009D356E"/>
    <w:rsid w:val="009D3D0C"/>
    <w:rsid w:val="009D600A"/>
    <w:rsid w:val="009E0C5C"/>
    <w:rsid w:val="009E1237"/>
    <w:rsid w:val="009E1C94"/>
    <w:rsid w:val="009E2B98"/>
    <w:rsid w:val="009E597F"/>
    <w:rsid w:val="009F1325"/>
    <w:rsid w:val="009F4E9E"/>
    <w:rsid w:val="00A0322D"/>
    <w:rsid w:val="00A0758B"/>
    <w:rsid w:val="00A24D9F"/>
    <w:rsid w:val="00A31A93"/>
    <w:rsid w:val="00A324BA"/>
    <w:rsid w:val="00A3798A"/>
    <w:rsid w:val="00A41DF3"/>
    <w:rsid w:val="00A4489C"/>
    <w:rsid w:val="00A47888"/>
    <w:rsid w:val="00A50BCF"/>
    <w:rsid w:val="00A565B8"/>
    <w:rsid w:val="00A57AD6"/>
    <w:rsid w:val="00A64DB9"/>
    <w:rsid w:val="00A65BCB"/>
    <w:rsid w:val="00A67051"/>
    <w:rsid w:val="00A712A5"/>
    <w:rsid w:val="00A72795"/>
    <w:rsid w:val="00A741EF"/>
    <w:rsid w:val="00A7676D"/>
    <w:rsid w:val="00A82094"/>
    <w:rsid w:val="00A82A9E"/>
    <w:rsid w:val="00A85726"/>
    <w:rsid w:val="00A87897"/>
    <w:rsid w:val="00A92E5C"/>
    <w:rsid w:val="00A9322A"/>
    <w:rsid w:val="00A9443F"/>
    <w:rsid w:val="00AA370E"/>
    <w:rsid w:val="00AA5B3A"/>
    <w:rsid w:val="00AB11E9"/>
    <w:rsid w:val="00AC2862"/>
    <w:rsid w:val="00AC4A91"/>
    <w:rsid w:val="00AC5DDC"/>
    <w:rsid w:val="00AC71FA"/>
    <w:rsid w:val="00AD20F6"/>
    <w:rsid w:val="00AD5638"/>
    <w:rsid w:val="00AD683C"/>
    <w:rsid w:val="00AD684C"/>
    <w:rsid w:val="00AD7AAF"/>
    <w:rsid w:val="00AE532B"/>
    <w:rsid w:val="00B10E18"/>
    <w:rsid w:val="00B125BD"/>
    <w:rsid w:val="00B161FF"/>
    <w:rsid w:val="00B16F18"/>
    <w:rsid w:val="00B22D42"/>
    <w:rsid w:val="00B25B40"/>
    <w:rsid w:val="00B2726B"/>
    <w:rsid w:val="00B33037"/>
    <w:rsid w:val="00B35A50"/>
    <w:rsid w:val="00B4079F"/>
    <w:rsid w:val="00B46526"/>
    <w:rsid w:val="00B47799"/>
    <w:rsid w:val="00B47A77"/>
    <w:rsid w:val="00B52B7D"/>
    <w:rsid w:val="00B54D3C"/>
    <w:rsid w:val="00B560E8"/>
    <w:rsid w:val="00B602D7"/>
    <w:rsid w:val="00B61DCD"/>
    <w:rsid w:val="00B65ED8"/>
    <w:rsid w:val="00B73D5E"/>
    <w:rsid w:val="00B769B0"/>
    <w:rsid w:val="00BA37F7"/>
    <w:rsid w:val="00BA6716"/>
    <w:rsid w:val="00BB7FCF"/>
    <w:rsid w:val="00BC09D2"/>
    <w:rsid w:val="00BC1767"/>
    <w:rsid w:val="00BC3953"/>
    <w:rsid w:val="00BD01B5"/>
    <w:rsid w:val="00BD1D43"/>
    <w:rsid w:val="00BE5733"/>
    <w:rsid w:val="00BE5BFC"/>
    <w:rsid w:val="00BE6BE1"/>
    <w:rsid w:val="00BE775F"/>
    <w:rsid w:val="00BF13AB"/>
    <w:rsid w:val="00BF27E4"/>
    <w:rsid w:val="00BF37A6"/>
    <w:rsid w:val="00BF46C6"/>
    <w:rsid w:val="00BF6ABF"/>
    <w:rsid w:val="00C069B6"/>
    <w:rsid w:val="00C075D3"/>
    <w:rsid w:val="00C12750"/>
    <w:rsid w:val="00C27F64"/>
    <w:rsid w:val="00C32115"/>
    <w:rsid w:val="00C351C2"/>
    <w:rsid w:val="00C42A3D"/>
    <w:rsid w:val="00C43650"/>
    <w:rsid w:val="00C448A0"/>
    <w:rsid w:val="00C4756C"/>
    <w:rsid w:val="00C51BF6"/>
    <w:rsid w:val="00C53DC3"/>
    <w:rsid w:val="00C6587B"/>
    <w:rsid w:val="00C76473"/>
    <w:rsid w:val="00C81F96"/>
    <w:rsid w:val="00C8299B"/>
    <w:rsid w:val="00C944D2"/>
    <w:rsid w:val="00C979E3"/>
    <w:rsid w:val="00CA0B53"/>
    <w:rsid w:val="00CA641E"/>
    <w:rsid w:val="00CB76A6"/>
    <w:rsid w:val="00CC34F0"/>
    <w:rsid w:val="00CC74CB"/>
    <w:rsid w:val="00CD1ACE"/>
    <w:rsid w:val="00CD2DB1"/>
    <w:rsid w:val="00CE0510"/>
    <w:rsid w:val="00CE68BE"/>
    <w:rsid w:val="00CF08F3"/>
    <w:rsid w:val="00CF0B40"/>
    <w:rsid w:val="00CF1DE0"/>
    <w:rsid w:val="00CF2B88"/>
    <w:rsid w:val="00CF6F6D"/>
    <w:rsid w:val="00D026F1"/>
    <w:rsid w:val="00D03A4D"/>
    <w:rsid w:val="00D111DA"/>
    <w:rsid w:val="00D1550E"/>
    <w:rsid w:val="00D265AD"/>
    <w:rsid w:val="00D26A7C"/>
    <w:rsid w:val="00D27949"/>
    <w:rsid w:val="00D37A9B"/>
    <w:rsid w:val="00D439AD"/>
    <w:rsid w:val="00D532B1"/>
    <w:rsid w:val="00D542B3"/>
    <w:rsid w:val="00D5617B"/>
    <w:rsid w:val="00D65D93"/>
    <w:rsid w:val="00D661F2"/>
    <w:rsid w:val="00D75DAD"/>
    <w:rsid w:val="00D9086E"/>
    <w:rsid w:val="00D9438B"/>
    <w:rsid w:val="00DA61C2"/>
    <w:rsid w:val="00DB0519"/>
    <w:rsid w:val="00DB28F8"/>
    <w:rsid w:val="00DB370E"/>
    <w:rsid w:val="00DB7AF8"/>
    <w:rsid w:val="00DC66F1"/>
    <w:rsid w:val="00DD3774"/>
    <w:rsid w:val="00DD5562"/>
    <w:rsid w:val="00DD7022"/>
    <w:rsid w:val="00DE2461"/>
    <w:rsid w:val="00DF04E0"/>
    <w:rsid w:val="00DF0E54"/>
    <w:rsid w:val="00DF7177"/>
    <w:rsid w:val="00E00372"/>
    <w:rsid w:val="00E062F3"/>
    <w:rsid w:val="00E10859"/>
    <w:rsid w:val="00E17847"/>
    <w:rsid w:val="00E224EC"/>
    <w:rsid w:val="00E2293A"/>
    <w:rsid w:val="00E2696A"/>
    <w:rsid w:val="00E2701C"/>
    <w:rsid w:val="00E31A1E"/>
    <w:rsid w:val="00E37C9C"/>
    <w:rsid w:val="00E5319D"/>
    <w:rsid w:val="00E554E2"/>
    <w:rsid w:val="00E57AAE"/>
    <w:rsid w:val="00E600CB"/>
    <w:rsid w:val="00E61EAF"/>
    <w:rsid w:val="00E6250F"/>
    <w:rsid w:val="00E76885"/>
    <w:rsid w:val="00E81566"/>
    <w:rsid w:val="00E82241"/>
    <w:rsid w:val="00EA5BBB"/>
    <w:rsid w:val="00EA7115"/>
    <w:rsid w:val="00EB0AC7"/>
    <w:rsid w:val="00EC379C"/>
    <w:rsid w:val="00ED5483"/>
    <w:rsid w:val="00EE0C7D"/>
    <w:rsid w:val="00EE1168"/>
    <w:rsid w:val="00EE2047"/>
    <w:rsid w:val="00EE2688"/>
    <w:rsid w:val="00EF011E"/>
    <w:rsid w:val="00EF3AE3"/>
    <w:rsid w:val="00EF48FB"/>
    <w:rsid w:val="00F128F3"/>
    <w:rsid w:val="00F15C97"/>
    <w:rsid w:val="00F1708B"/>
    <w:rsid w:val="00F32252"/>
    <w:rsid w:val="00F32BD0"/>
    <w:rsid w:val="00F35B28"/>
    <w:rsid w:val="00F40AD5"/>
    <w:rsid w:val="00F42684"/>
    <w:rsid w:val="00F42A81"/>
    <w:rsid w:val="00F43DC8"/>
    <w:rsid w:val="00F657DA"/>
    <w:rsid w:val="00F75579"/>
    <w:rsid w:val="00F863E7"/>
    <w:rsid w:val="00F871BD"/>
    <w:rsid w:val="00F92F60"/>
    <w:rsid w:val="00FA08BD"/>
    <w:rsid w:val="00FA22DC"/>
    <w:rsid w:val="00FA5AA9"/>
    <w:rsid w:val="00FA76CB"/>
    <w:rsid w:val="00FA7B98"/>
    <w:rsid w:val="00FB18B7"/>
    <w:rsid w:val="00FB61E7"/>
    <w:rsid w:val="00FB7E18"/>
    <w:rsid w:val="00FD0FE9"/>
    <w:rsid w:val="00FD1B33"/>
    <w:rsid w:val="00FE05B7"/>
    <w:rsid w:val="00FE2154"/>
    <w:rsid w:val="00FE332E"/>
    <w:rsid w:val="00FE5FD3"/>
    <w:rsid w:val="0665DA24"/>
    <w:rsid w:val="15685503"/>
    <w:rsid w:val="3442CC4C"/>
    <w:rsid w:val="4C42EA77"/>
    <w:rsid w:val="505D7DB6"/>
    <w:rsid w:val="5DCDE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nhideWhenUsed/>
    <w:rsid w:val="001B614D"/>
    <w:pPr>
      <w:tabs>
        <w:tab w:val="center" w:pos="4513"/>
        <w:tab w:val="right" w:pos="9026"/>
      </w:tabs>
    </w:pPr>
  </w:style>
  <w:style w:type="character" w:customStyle="1" w:styleId="HeaderChar">
    <w:name w:val="Header Char"/>
    <w:basedOn w:val="DefaultParagraphFont"/>
    <w:link w:val="Header"/>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A712A5"/>
    <w:pPr>
      <w:ind w:left="720"/>
      <w:contextualSpacing/>
    </w:pPr>
  </w:style>
  <w:style w:type="character" w:styleId="FootnoteReference">
    <w:name w:val="footnote reference"/>
    <w:aliases w:val="fr"/>
    <w:uiPriority w:val="99"/>
    <w:unhideWhenUsed/>
    <w:rsid w:val="00631D02"/>
    <w:rPr>
      <w:vertAlign w:val="superscript"/>
    </w:rPr>
  </w:style>
  <w:style w:type="paragraph" w:customStyle="1" w:styleId="tekstas">
    <w:name w:val="tekstas"/>
    <w:basedOn w:val="Normal"/>
    <w:rsid w:val="001F2B81"/>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eastAsia="Times New Roman"/>
      <w:sz w:val="24"/>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7699">
      <w:bodyDiv w:val="1"/>
      <w:marLeft w:val="0"/>
      <w:marRight w:val="0"/>
      <w:marTop w:val="0"/>
      <w:marBottom w:val="0"/>
      <w:divBdr>
        <w:top w:val="none" w:sz="0" w:space="0" w:color="auto"/>
        <w:left w:val="none" w:sz="0" w:space="0" w:color="auto"/>
        <w:bottom w:val="none" w:sz="0" w:space="0" w:color="auto"/>
        <w:right w:val="none" w:sz="0" w:space="0" w:color="auto"/>
      </w:divBdr>
    </w:div>
    <w:div w:id="155537229">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439372129">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00601187">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65426262">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19349032">
      <w:bodyDiv w:val="1"/>
      <w:marLeft w:val="0"/>
      <w:marRight w:val="0"/>
      <w:marTop w:val="0"/>
      <w:marBottom w:val="0"/>
      <w:divBdr>
        <w:top w:val="none" w:sz="0" w:space="0" w:color="auto"/>
        <w:left w:val="none" w:sz="0" w:space="0" w:color="auto"/>
        <w:bottom w:val="none" w:sz="0" w:space="0" w:color="auto"/>
        <w:right w:val="none" w:sz="0" w:space="0" w:color="auto"/>
      </w:divBdr>
    </w:div>
    <w:div w:id="832454493">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02659276">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03817275">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17776564">
      <w:bodyDiv w:val="1"/>
      <w:marLeft w:val="0"/>
      <w:marRight w:val="0"/>
      <w:marTop w:val="0"/>
      <w:marBottom w:val="0"/>
      <w:divBdr>
        <w:top w:val="none" w:sz="0" w:space="0" w:color="auto"/>
        <w:left w:val="none" w:sz="0" w:space="0" w:color="auto"/>
        <w:bottom w:val="none" w:sz="0" w:space="0" w:color="auto"/>
        <w:right w:val="none" w:sz="0" w:space="0" w:color="auto"/>
      </w:divBdr>
    </w:div>
    <w:div w:id="1767920694">
      <w:bodyDiv w:val="1"/>
      <w:marLeft w:val="0"/>
      <w:marRight w:val="0"/>
      <w:marTop w:val="0"/>
      <w:marBottom w:val="0"/>
      <w:divBdr>
        <w:top w:val="none" w:sz="0" w:space="0" w:color="auto"/>
        <w:left w:val="none" w:sz="0" w:space="0" w:color="auto"/>
        <w:bottom w:val="none" w:sz="0" w:space="0" w:color="auto"/>
        <w:right w:val="none" w:sz="0" w:space="0" w:color="auto"/>
      </w:divBdr>
    </w:div>
    <w:div w:id="1863280335">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199401957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64269-930D-48DF-B377-03FE1E895BDA}">
  <ds:schemaRefs>
    <ds:schemaRef ds:uri="http://schemas.microsoft.com/sharepoint/v3/contenttype/forms"/>
  </ds:schemaRefs>
</ds:datastoreItem>
</file>

<file path=customXml/itemProps2.xml><?xml version="1.0" encoding="utf-8"?>
<ds:datastoreItem xmlns:ds="http://schemas.openxmlformats.org/officeDocument/2006/customXml" ds:itemID="{5C75DEC9-DF60-4E1E-AA0E-B2CB3F3F7894}">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703EB503-1D70-4145-99B4-1D0CC19B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810</Words>
  <Characters>5756</Characters>
  <Application>Microsoft Office Word</Application>
  <DocSecurity>0</DocSecurity>
  <Lines>91</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Karolis Urbanavičius</cp:lastModifiedBy>
  <cp:revision>72</cp:revision>
  <cp:lastPrinted>2022-04-26T11:38:00Z</cp:lastPrinted>
  <dcterms:created xsi:type="dcterms:W3CDTF">2025-01-20T06:15:00Z</dcterms:created>
  <dcterms:modified xsi:type="dcterms:W3CDTF">2026-03-12T10:08:00Z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