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9856" w14:textId="77777777" w:rsidR="00126B3F" w:rsidRDefault="00126B3F">
      <w:pPr>
        <w:spacing w:after="120" w:line="20" w:lineRule="atLeast"/>
        <w:contextualSpacing/>
        <w:jc w:val="center"/>
        <w:rPr>
          <w:rFonts w:ascii="Times New Roman" w:hAnsi="Times New Roman" w:cs="Times New Roman"/>
          <w:b/>
          <w:bCs/>
          <w:color w:val="00B050"/>
        </w:rPr>
      </w:pPr>
    </w:p>
    <w:p w14:paraId="2F41DE28" w14:textId="49489FB2" w:rsidR="00126B3F" w:rsidRDefault="00126B3F">
      <w:pPr>
        <w:spacing w:after="120" w:line="20" w:lineRule="atLeast"/>
        <w:contextualSpacing/>
        <w:jc w:val="center"/>
        <w:rPr>
          <w:rFonts w:ascii="Times New Roman" w:hAnsi="Times New Roman" w:cs="Times New Roman"/>
          <w:b/>
          <w:bCs/>
          <w:color w:val="00B050"/>
          <w:sz w:val="24"/>
          <w:szCs w:val="24"/>
        </w:rPr>
      </w:pPr>
    </w:p>
    <w:p w14:paraId="0CF45FE1" w14:textId="77777777" w:rsidR="00126B3F" w:rsidRDefault="00126B3F">
      <w:pPr>
        <w:spacing w:after="120" w:line="20" w:lineRule="atLeast"/>
        <w:contextualSpacing/>
        <w:jc w:val="center"/>
        <w:rPr>
          <w:rFonts w:ascii="Times New Roman" w:hAnsi="Times New Roman" w:cs="Times New Roman"/>
          <w:color w:val="C00000"/>
          <w:sz w:val="24"/>
          <w:szCs w:val="24"/>
        </w:rPr>
      </w:pPr>
    </w:p>
    <w:p w14:paraId="160EE8D2" w14:textId="7111561A" w:rsidR="00126B3F" w:rsidRDefault="00F11D89">
      <w:pPr>
        <w:keepNext/>
        <w:spacing w:before="160" w:after="0" w:line="240" w:lineRule="auto"/>
        <w:ind w:right="-108"/>
        <w:jc w:val="center"/>
        <w:outlineLvl w:val="0"/>
        <w:rPr>
          <w:rFonts w:ascii="Times New Roman" w:hAnsi="Times New Roman" w:cs="Times New Roman"/>
          <w:b/>
          <w:sz w:val="24"/>
          <w:szCs w:val="24"/>
        </w:rPr>
      </w:pPr>
      <w:r w:rsidRPr="00256E99">
        <w:rPr>
          <w:noProof/>
        </w:rPr>
        <w:drawing>
          <wp:inline distT="0" distB="0" distL="0" distR="0" wp14:anchorId="6897C49E" wp14:editId="6FD24797">
            <wp:extent cx="1019175" cy="838200"/>
            <wp:effectExtent l="0" t="0" r="0" b="0"/>
            <wp:docPr id="3"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eskizas, baltas, dizain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pic:spPr>
                </pic:pic>
              </a:graphicData>
            </a:graphic>
          </wp:inline>
        </w:drawing>
      </w:r>
    </w:p>
    <w:p w14:paraId="55068EF6" w14:textId="77777777" w:rsidR="00126B3F" w:rsidRDefault="00000000">
      <w:pPr>
        <w:keepNext/>
        <w:spacing w:before="160" w:after="0" w:line="240" w:lineRule="auto"/>
        <w:ind w:right="-108"/>
        <w:jc w:val="center"/>
        <w:outlineLvl w:val="0"/>
        <w:rPr>
          <w:rFonts w:ascii="Times New Roman" w:hAnsi="Times New Roman" w:cs="Times New Roman"/>
          <w:sz w:val="24"/>
          <w:szCs w:val="24"/>
        </w:rPr>
      </w:pPr>
      <w:r>
        <w:rPr>
          <w:rFonts w:ascii="Times New Roman" w:hAnsi="Times New Roman" w:cs="Times New Roman"/>
          <w:b/>
          <w:sz w:val="24"/>
          <w:szCs w:val="24"/>
        </w:rPr>
        <w:t>VIEŠOJI ĮSTAIGA PRIENŲ LIGONINĖ</w:t>
      </w:r>
    </w:p>
    <w:p w14:paraId="77A768ED" w14:textId="77777777" w:rsidR="00126B3F" w:rsidRDefault="00126B3F">
      <w:pPr>
        <w:spacing w:after="0" w:line="240" w:lineRule="auto"/>
        <w:jc w:val="center"/>
        <w:rPr>
          <w:rFonts w:ascii="Times New Roman" w:eastAsia="Arial Unicode MS" w:hAnsi="Times New Roman" w:cs="Times New Roman"/>
          <w:sz w:val="24"/>
          <w:szCs w:val="24"/>
          <w:lang w:eastAsia="en-US"/>
        </w:rPr>
      </w:pPr>
    </w:p>
    <w:p w14:paraId="6C714C13" w14:textId="77777777" w:rsidR="00126B3F" w:rsidRDefault="00000000">
      <w:pPr>
        <w:spacing w:after="0" w:line="240" w:lineRule="auto"/>
        <w:jc w:val="center"/>
        <w:rPr>
          <w:rFonts w:ascii="Times New Roman" w:eastAsia="Arial Unicode MS" w:hAnsi="Times New Roman" w:cs="Times New Roman"/>
          <w:sz w:val="20"/>
          <w:szCs w:val="20"/>
          <w:lang w:eastAsia="en-US"/>
        </w:rPr>
      </w:pPr>
      <w:r>
        <w:rPr>
          <w:rFonts w:ascii="Times New Roman" w:eastAsia="Arial Unicode MS" w:hAnsi="Times New Roman" w:cs="Times New Roman"/>
          <w:sz w:val="20"/>
          <w:szCs w:val="20"/>
          <w:lang w:eastAsia="en-US"/>
        </w:rPr>
        <w:t>Viešoji įstaiga, Pušyno g. 2, Prienai, tel. tel. (+370-319) 60 465, faks. (+370-319) 60 462</w:t>
      </w:r>
    </w:p>
    <w:p w14:paraId="51805808" w14:textId="77777777" w:rsidR="00126B3F" w:rsidRDefault="00000000">
      <w:pPr>
        <w:spacing w:after="0" w:line="240" w:lineRule="auto"/>
        <w:jc w:val="center"/>
        <w:rPr>
          <w:rFonts w:ascii="Times New Roman" w:eastAsia="Arial Unicode MS" w:hAnsi="Times New Roman" w:cs="Times New Roman"/>
          <w:sz w:val="20"/>
          <w:szCs w:val="20"/>
          <w:lang w:eastAsia="en-US"/>
        </w:rPr>
      </w:pPr>
      <w:r>
        <w:rPr>
          <w:rFonts w:ascii="Times New Roman" w:eastAsia="Arial Unicode MS" w:hAnsi="Times New Roman" w:cs="Times New Roman"/>
          <w:sz w:val="20"/>
          <w:szCs w:val="20"/>
          <w:lang w:eastAsia="en-US"/>
        </w:rPr>
        <w:t xml:space="preserve">el. p. info@prienuligonine.lt, </w:t>
      </w:r>
      <w:hyperlink r:id="rId12">
        <w:r w:rsidR="00126B3F">
          <w:rPr>
            <w:rFonts w:ascii="Times New Roman" w:eastAsia="Arial Unicode MS" w:hAnsi="Times New Roman" w:cs="Times New Roman"/>
            <w:sz w:val="20"/>
            <w:szCs w:val="20"/>
            <w:u w:val="single"/>
            <w:lang w:eastAsia="en-US"/>
          </w:rPr>
          <w:t>www.prienųligonine.lt</w:t>
        </w:r>
      </w:hyperlink>
      <w:r>
        <w:rPr>
          <w:rFonts w:ascii="Times New Roman" w:eastAsia="Arial Unicode MS" w:hAnsi="Times New Roman" w:cs="Times New Roman"/>
          <w:sz w:val="20"/>
          <w:szCs w:val="20"/>
          <w:lang w:eastAsia="en-US"/>
        </w:rPr>
        <w:t>.</w:t>
      </w:r>
    </w:p>
    <w:p w14:paraId="43BE10BC" w14:textId="77777777" w:rsidR="00126B3F" w:rsidRDefault="00000000">
      <w:pPr>
        <w:spacing w:after="120" w:line="20" w:lineRule="atLeast"/>
        <w:contextualSpacing/>
        <w:jc w:val="center"/>
        <w:rPr>
          <w:rFonts w:ascii="Times New Roman" w:hAnsi="Times New Roman" w:cs="Times New Roman"/>
          <w:sz w:val="24"/>
          <w:szCs w:val="24"/>
        </w:rPr>
      </w:pPr>
      <w:r>
        <w:rPr>
          <w:rFonts w:ascii="Times New Roman" w:eastAsia="Arial Unicode MS" w:hAnsi="Times New Roman" w:cs="Times New Roman"/>
          <w:sz w:val="20"/>
          <w:szCs w:val="20"/>
          <w:lang w:eastAsia="en-US"/>
        </w:rPr>
        <w:t xml:space="preserve">Duomenys kaupiami ir saugomi Juridinių asmenų registre, kodas </w:t>
      </w:r>
      <w:bookmarkStart w:id="0" w:name="_Hlk179968795"/>
      <w:r>
        <w:rPr>
          <w:rFonts w:ascii="Times New Roman" w:eastAsia="Arial Unicode MS" w:hAnsi="Times New Roman" w:cs="Times New Roman"/>
          <w:sz w:val="20"/>
          <w:szCs w:val="20"/>
          <w:lang w:eastAsia="en-US"/>
        </w:rPr>
        <w:t>190160991</w:t>
      </w:r>
      <w:bookmarkEnd w:id="0"/>
    </w:p>
    <w:p w14:paraId="6D94D05D" w14:textId="77777777" w:rsidR="00126B3F" w:rsidRDefault="0000000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010A7859" w14:textId="35A30020" w:rsidR="00126B3F" w:rsidRDefault="00126B3F">
      <w:pPr>
        <w:spacing w:after="0" w:line="240" w:lineRule="auto"/>
        <w:jc w:val="center"/>
        <w:rPr>
          <w:rFonts w:ascii="Times New Roman" w:hAnsi="Times New Roman" w:cs="Times New Roman"/>
          <w:bCs/>
          <w:sz w:val="24"/>
          <w:szCs w:val="24"/>
          <w:lang w:eastAsia="en-US"/>
        </w:rPr>
      </w:pPr>
    </w:p>
    <w:tbl>
      <w:tblPr>
        <w:tblW w:w="3948" w:type="dxa"/>
        <w:tblInd w:w="5141" w:type="dxa"/>
        <w:tblLayout w:type="fixed"/>
        <w:tblLook w:val="04A0" w:firstRow="1" w:lastRow="0" w:firstColumn="1" w:lastColumn="0" w:noHBand="0" w:noVBand="1"/>
      </w:tblPr>
      <w:tblGrid>
        <w:gridCol w:w="3948"/>
      </w:tblGrid>
      <w:tr w:rsidR="00126B3F" w:rsidRPr="002224A2" w14:paraId="6648828A" w14:textId="77777777">
        <w:trPr>
          <w:trHeight w:val="277"/>
        </w:trPr>
        <w:tc>
          <w:tcPr>
            <w:tcW w:w="3948" w:type="dxa"/>
          </w:tcPr>
          <w:p w14:paraId="09B7ABDA" w14:textId="77777777" w:rsidR="00126B3F" w:rsidRDefault="00000000">
            <w:pPr>
              <w:widowControl w:val="0"/>
              <w:spacing w:after="0" w:line="240" w:lineRule="auto"/>
              <w:rPr>
                <w:rFonts w:ascii="Times New Roman" w:hAnsi="Times New Roman" w:cs="Times New Roman"/>
                <w:i/>
                <w:sz w:val="24"/>
                <w:szCs w:val="24"/>
                <w:lang w:eastAsia="en-US"/>
              </w:rPr>
            </w:pPr>
            <w:r>
              <w:rPr>
                <w:rFonts w:ascii="Times New Roman" w:hAnsi="Times New Roman" w:cs="Times New Roman"/>
                <w:i/>
                <w:sz w:val="24"/>
                <w:szCs w:val="24"/>
                <w:lang w:eastAsia="en-US"/>
              </w:rPr>
              <w:t>PATVIRTINTA</w:t>
            </w:r>
          </w:p>
        </w:tc>
      </w:tr>
      <w:tr w:rsidR="00126B3F" w:rsidRPr="002224A2" w14:paraId="17CF172D" w14:textId="77777777">
        <w:trPr>
          <w:trHeight w:val="875"/>
        </w:trPr>
        <w:tc>
          <w:tcPr>
            <w:tcW w:w="3948" w:type="dxa"/>
            <w:tcBorders>
              <w:bottom w:val="single" w:sz="4" w:space="0" w:color="000000"/>
            </w:tcBorders>
          </w:tcPr>
          <w:p w14:paraId="06C4E441" w14:textId="77777777" w:rsidR="00126B3F" w:rsidRDefault="00000000">
            <w:pPr>
              <w:widowControl w:val="0"/>
              <w:tabs>
                <w:tab w:val="right" w:leader="underscore" w:pos="8640"/>
              </w:tabs>
              <w:spacing w:after="0" w:line="240" w:lineRule="auto"/>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 xml:space="preserve">Viešųjų pirkimų komisijos </w:t>
            </w:r>
          </w:p>
          <w:p w14:paraId="4A755400" w14:textId="2FB7E441" w:rsidR="00126B3F" w:rsidRDefault="00000000">
            <w:pPr>
              <w:widowControl w:val="0"/>
              <w:tabs>
                <w:tab w:val="right" w:leader="underscore" w:pos="8640"/>
              </w:tabs>
              <w:spacing w:after="0" w:line="240" w:lineRule="auto"/>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202</w:t>
            </w:r>
            <w:r w:rsidR="00EE0B06">
              <w:rPr>
                <w:rFonts w:ascii="Times New Roman" w:hAnsi="Times New Roman" w:cs="Times New Roman"/>
                <w:i/>
                <w:sz w:val="24"/>
                <w:szCs w:val="24"/>
                <w:lang w:eastAsia="en-US"/>
              </w:rPr>
              <w:t>5</w:t>
            </w:r>
            <w:r>
              <w:rPr>
                <w:rFonts w:ascii="Times New Roman" w:hAnsi="Times New Roman" w:cs="Times New Roman"/>
                <w:i/>
                <w:sz w:val="24"/>
                <w:szCs w:val="24"/>
                <w:lang w:eastAsia="en-US"/>
              </w:rPr>
              <w:t xml:space="preserve"> m.  </w:t>
            </w:r>
            <w:r w:rsidR="00EE0B06">
              <w:rPr>
                <w:rFonts w:ascii="Times New Roman" w:hAnsi="Times New Roman" w:cs="Times New Roman"/>
                <w:i/>
                <w:sz w:val="24"/>
                <w:szCs w:val="24"/>
                <w:lang w:eastAsia="en-US"/>
              </w:rPr>
              <w:t xml:space="preserve">sausio 7 d. </w:t>
            </w:r>
            <w:r>
              <w:rPr>
                <w:rFonts w:ascii="Times New Roman" w:hAnsi="Times New Roman" w:cs="Times New Roman"/>
                <w:i/>
                <w:sz w:val="24"/>
                <w:szCs w:val="24"/>
                <w:lang w:eastAsia="en-US"/>
              </w:rPr>
              <w:t xml:space="preserve"> </w:t>
            </w:r>
          </w:p>
          <w:p w14:paraId="12245B4B" w14:textId="77777777" w:rsidR="00126B3F" w:rsidRDefault="00000000">
            <w:pPr>
              <w:widowControl w:val="0"/>
              <w:tabs>
                <w:tab w:val="right" w:leader="underscore" w:pos="8640"/>
              </w:tabs>
              <w:spacing w:after="0" w:line="240" w:lineRule="auto"/>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posėdžio protokolu Nr. 1</w:t>
            </w:r>
          </w:p>
        </w:tc>
      </w:tr>
    </w:tbl>
    <w:p w14:paraId="7EB8E565" w14:textId="77777777" w:rsidR="00126B3F" w:rsidRDefault="00126B3F">
      <w:pPr>
        <w:spacing w:after="120" w:line="20" w:lineRule="atLeast"/>
        <w:contextualSpacing/>
        <w:jc w:val="center"/>
        <w:rPr>
          <w:rFonts w:ascii="Times New Roman" w:hAnsi="Times New Roman" w:cs="Times New Roman"/>
          <w:sz w:val="24"/>
          <w:szCs w:val="24"/>
        </w:rPr>
      </w:pPr>
    </w:p>
    <w:p w14:paraId="164561E8" w14:textId="77777777" w:rsidR="00126B3F" w:rsidRDefault="00126B3F">
      <w:pPr>
        <w:spacing w:after="120" w:line="20" w:lineRule="atLeast"/>
        <w:contextualSpacing/>
        <w:jc w:val="center"/>
        <w:rPr>
          <w:rFonts w:ascii="Times New Roman" w:hAnsi="Times New Roman" w:cs="Times New Roman"/>
          <w:sz w:val="24"/>
          <w:szCs w:val="24"/>
        </w:rPr>
      </w:pPr>
    </w:p>
    <w:p w14:paraId="7EC9D1D3" w14:textId="77777777" w:rsidR="00126B3F" w:rsidRDefault="00126B3F">
      <w:pPr>
        <w:spacing w:after="120" w:line="20" w:lineRule="atLeast"/>
        <w:contextualSpacing/>
        <w:jc w:val="center"/>
        <w:rPr>
          <w:rFonts w:ascii="Times New Roman" w:hAnsi="Times New Roman" w:cs="Times New Roman"/>
          <w:i/>
          <w:iCs/>
          <w:color w:val="0070C0"/>
          <w:sz w:val="24"/>
          <w:szCs w:val="24"/>
        </w:rPr>
      </w:pPr>
    </w:p>
    <w:p w14:paraId="1F8395F9" w14:textId="77777777" w:rsidR="00126B3F" w:rsidRDefault="00126B3F">
      <w:pPr>
        <w:spacing w:after="120" w:line="20" w:lineRule="atLeast"/>
        <w:contextualSpacing/>
        <w:jc w:val="center"/>
        <w:rPr>
          <w:rFonts w:ascii="Times New Roman" w:hAnsi="Times New Roman" w:cs="Times New Roman"/>
          <w:sz w:val="24"/>
          <w:szCs w:val="24"/>
        </w:rPr>
      </w:pPr>
    </w:p>
    <w:p w14:paraId="161D30ED" w14:textId="77777777" w:rsidR="00126B3F" w:rsidRDefault="00126B3F">
      <w:pPr>
        <w:spacing w:after="120" w:line="20" w:lineRule="atLeast"/>
        <w:contextualSpacing/>
        <w:jc w:val="center"/>
        <w:rPr>
          <w:rFonts w:ascii="Times New Roman" w:hAnsi="Times New Roman" w:cs="Times New Roman"/>
          <w:sz w:val="24"/>
          <w:szCs w:val="24"/>
        </w:rPr>
      </w:pPr>
    </w:p>
    <w:p w14:paraId="78EAA1CD" w14:textId="77777777" w:rsidR="00126B3F"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VIEŠOJO PIRKIMO </w:t>
      </w:r>
    </w:p>
    <w:p w14:paraId="5C4E2E08" w14:textId="77777777" w:rsidR="00126B3F" w:rsidRDefault="00126B3F">
      <w:pPr>
        <w:spacing w:after="120" w:line="20" w:lineRule="atLeast"/>
        <w:contextualSpacing/>
        <w:jc w:val="center"/>
        <w:rPr>
          <w:rFonts w:ascii="Times New Roman" w:hAnsi="Times New Roman" w:cs="Times New Roman"/>
          <w:b/>
          <w:bCs/>
          <w:sz w:val="28"/>
          <w:szCs w:val="28"/>
        </w:rPr>
      </w:pPr>
    </w:p>
    <w:p w14:paraId="3E48CCC9" w14:textId="77777777" w:rsidR="00126B3F"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„VŠĮ JIEZNO PSPC </w:t>
      </w:r>
    </w:p>
    <w:p w14:paraId="09E519BC" w14:textId="77777777" w:rsidR="00126B3F"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PALAIKOMOJO GYDYMO IR SLAUGOS SKYRIAUS PACIENTŲ </w:t>
      </w:r>
    </w:p>
    <w:p w14:paraId="3518E530" w14:textId="77777777" w:rsidR="00126B3F"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DIETINIO MAITINIMO PASLAUGŲ PIRKIMAS“</w:t>
      </w:r>
    </w:p>
    <w:p w14:paraId="171D3C81" w14:textId="77777777" w:rsidR="00126B3F" w:rsidRDefault="00126B3F">
      <w:pPr>
        <w:spacing w:after="120" w:line="20" w:lineRule="atLeast"/>
        <w:contextualSpacing/>
        <w:jc w:val="center"/>
        <w:rPr>
          <w:rFonts w:ascii="Times New Roman" w:hAnsi="Times New Roman" w:cs="Times New Roman"/>
          <w:b/>
          <w:bCs/>
          <w:color w:val="00B050"/>
          <w:sz w:val="28"/>
          <w:szCs w:val="28"/>
        </w:rPr>
      </w:pPr>
    </w:p>
    <w:p w14:paraId="57A6E113" w14:textId="77777777" w:rsidR="00126B3F" w:rsidRDefault="0000000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3815894B" w14:textId="77777777" w:rsidR="00126B3F" w:rsidRDefault="00000000">
      <w:pPr>
        <w:spacing w:after="120" w:line="20" w:lineRule="atLeast"/>
        <w:contextualSpacing/>
        <w:jc w:val="center"/>
        <w:rPr>
          <w:rFonts w:ascii="Times New Roman" w:hAnsi="Times New Roman" w:cs="Times New Roman"/>
          <w:b/>
          <w:bCs/>
          <w:color w:val="0070C0"/>
          <w:sz w:val="28"/>
          <w:szCs w:val="28"/>
        </w:rPr>
      </w:pPr>
      <w:r>
        <w:rPr>
          <w:rFonts w:ascii="Times New Roman" w:hAnsi="Times New Roman" w:cs="Times New Roman"/>
          <w:b/>
          <w:bCs/>
          <w:sz w:val="28"/>
          <w:szCs w:val="28"/>
        </w:rPr>
        <w:t>Versija Nr. 1</w:t>
      </w:r>
    </w:p>
    <w:p w14:paraId="2D40D199" w14:textId="77777777" w:rsidR="00126B3F" w:rsidRDefault="00126B3F">
      <w:pPr>
        <w:spacing w:after="120" w:line="20" w:lineRule="atLeast"/>
        <w:contextualSpacing/>
        <w:rPr>
          <w:rFonts w:ascii="Times New Roman" w:hAnsi="Times New Roman" w:cs="Times New Roman"/>
          <w:sz w:val="28"/>
          <w:szCs w:val="28"/>
        </w:rPr>
      </w:pPr>
    </w:p>
    <w:p w14:paraId="2AB59BC5" w14:textId="77777777" w:rsidR="00126B3F" w:rsidRDefault="00126B3F">
      <w:pPr>
        <w:spacing w:after="120" w:line="20" w:lineRule="atLeast"/>
        <w:contextualSpacing/>
        <w:rPr>
          <w:rFonts w:ascii="Times New Roman" w:hAnsi="Times New Roman" w:cs="Times New Roman"/>
        </w:rPr>
      </w:pPr>
    </w:p>
    <w:p w14:paraId="1425AF75" w14:textId="77777777" w:rsidR="00126B3F" w:rsidRDefault="00000000">
      <w:pPr>
        <w:spacing w:after="120" w:line="20" w:lineRule="atLeast"/>
        <w:contextualSpacing/>
        <w:jc w:val="center"/>
        <w:rPr>
          <w:rFonts w:ascii="Times New Roman" w:hAnsi="Times New Roman" w:cs="Times New Roman"/>
        </w:rPr>
      </w:pPr>
      <w:r>
        <w:rPr>
          <w:rFonts w:ascii="Times New Roman" w:hAnsi="Times New Roman" w:cs="Times New Roman"/>
        </w:rPr>
        <w:t>Pirkimas atliekamas VšĮ Jiezno pirminės sveikatos priežiūros centrui</w:t>
      </w:r>
    </w:p>
    <w:p w14:paraId="04C8DBA5" w14:textId="77777777" w:rsidR="00126B3F" w:rsidRDefault="00126B3F">
      <w:pPr>
        <w:spacing w:after="120" w:line="20" w:lineRule="atLeast"/>
        <w:contextualSpacing/>
        <w:rPr>
          <w:rFonts w:ascii="Times New Roman" w:hAnsi="Times New Roman" w:cs="Times New Roman"/>
        </w:rPr>
      </w:pPr>
    </w:p>
    <w:p w14:paraId="289F0F00" w14:textId="77777777" w:rsidR="00126B3F" w:rsidRDefault="00126B3F">
      <w:pPr>
        <w:spacing w:after="120" w:line="20" w:lineRule="atLeast"/>
        <w:contextualSpacing/>
        <w:rPr>
          <w:rFonts w:ascii="Times New Roman" w:hAnsi="Times New Roman" w:cs="Times New Roman"/>
        </w:rPr>
      </w:pPr>
    </w:p>
    <w:p w14:paraId="790F4678" w14:textId="77777777" w:rsidR="00126B3F" w:rsidRDefault="00126B3F">
      <w:pPr>
        <w:spacing w:after="120" w:line="20" w:lineRule="atLeast"/>
        <w:contextualSpacing/>
        <w:rPr>
          <w:rFonts w:ascii="Times New Roman" w:hAnsi="Times New Roman" w:cs="Times New Roman"/>
        </w:rPr>
      </w:pPr>
    </w:p>
    <w:p w14:paraId="5A0F50C5" w14:textId="77777777" w:rsidR="00126B3F" w:rsidRDefault="00126B3F">
      <w:pPr>
        <w:spacing w:after="120" w:line="20" w:lineRule="atLeast"/>
        <w:contextualSpacing/>
        <w:rPr>
          <w:rFonts w:ascii="Times New Roman" w:hAnsi="Times New Roman" w:cs="Times New Roman"/>
        </w:rPr>
      </w:pPr>
    </w:p>
    <w:p w14:paraId="189A740E" w14:textId="77777777" w:rsidR="00126B3F" w:rsidRDefault="00126B3F">
      <w:pPr>
        <w:spacing w:after="120" w:line="20" w:lineRule="atLeast"/>
        <w:contextualSpacing/>
        <w:rPr>
          <w:rFonts w:ascii="Times New Roman" w:hAnsi="Times New Roman" w:cs="Times New Roman"/>
        </w:rPr>
      </w:pPr>
    </w:p>
    <w:p w14:paraId="7862F26F" w14:textId="77777777" w:rsidR="00126B3F" w:rsidRDefault="00126B3F">
      <w:pPr>
        <w:spacing w:after="120" w:line="20" w:lineRule="atLeast"/>
        <w:contextualSpacing/>
        <w:rPr>
          <w:rFonts w:ascii="Times New Roman" w:hAnsi="Times New Roman" w:cs="Times New Roman"/>
        </w:rPr>
      </w:pPr>
    </w:p>
    <w:p w14:paraId="06FB72C1" w14:textId="77777777" w:rsidR="00126B3F" w:rsidRDefault="00126B3F">
      <w:pPr>
        <w:spacing w:after="120" w:line="20" w:lineRule="atLeast"/>
        <w:contextualSpacing/>
        <w:rPr>
          <w:rFonts w:ascii="Times New Roman" w:hAnsi="Times New Roman" w:cs="Times New Roman"/>
        </w:rPr>
      </w:pPr>
    </w:p>
    <w:p w14:paraId="776E1546" w14:textId="77777777" w:rsidR="00126B3F" w:rsidRDefault="00126B3F">
      <w:pPr>
        <w:spacing w:after="120" w:line="20" w:lineRule="atLeast"/>
        <w:contextualSpacing/>
        <w:rPr>
          <w:rFonts w:ascii="Times New Roman" w:hAnsi="Times New Roman" w:cs="Times New Roman"/>
        </w:rPr>
      </w:pPr>
    </w:p>
    <w:p w14:paraId="5533235A" w14:textId="77777777" w:rsidR="00126B3F" w:rsidRDefault="00126B3F">
      <w:pPr>
        <w:spacing w:after="120" w:line="20" w:lineRule="atLeast"/>
        <w:contextualSpacing/>
        <w:rPr>
          <w:rFonts w:ascii="Times New Roman" w:hAnsi="Times New Roman" w:cs="Times New Roman"/>
        </w:rPr>
      </w:pPr>
    </w:p>
    <w:p w14:paraId="25E01687" w14:textId="77777777" w:rsidR="00126B3F" w:rsidRDefault="00126B3F">
      <w:pPr>
        <w:spacing w:after="120" w:line="20" w:lineRule="atLeast"/>
        <w:contextualSpacing/>
        <w:rPr>
          <w:rFonts w:ascii="Times New Roman" w:hAnsi="Times New Roman" w:cs="Times New Roman"/>
        </w:rPr>
      </w:pPr>
    </w:p>
    <w:p w14:paraId="20CD02ED" w14:textId="77777777" w:rsidR="00126B3F" w:rsidRDefault="00126B3F">
      <w:pPr>
        <w:spacing w:after="120" w:line="20" w:lineRule="atLeast"/>
        <w:contextualSpacing/>
        <w:rPr>
          <w:rFonts w:ascii="Times New Roman" w:hAnsi="Times New Roman" w:cs="Times New Roman"/>
        </w:rPr>
      </w:pPr>
    </w:p>
    <w:p w14:paraId="73F5F551" w14:textId="77777777" w:rsidR="00126B3F" w:rsidRDefault="00126B3F">
      <w:pPr>
        <w:spacing w:after="120" w:line="20" w:lineRule="atLeast"/>
        <w:contextualSpacing/>
        <w:rPr>
          <w:rFonts w:ascii="Times New Roman" w:hAnsi="Times New Roman" w:cs="Times New Roman"/>
        </w:rPr>
      </w:pPr>
    </w:p>
    <w:p w14:paraId="3DD11F9C" w14:textId="77777777" w:rsidR="00126B3F" w:rsidRDefault="00126B3F">
      <w:pPr>
        <w:spacing w:after="120" w:line="20" w:lineRule="atLeast"/>
        <w:contextualSpacing/>
        <w:rPr>
          <w:rFonts w:ascii="Times New Roman" w:hAnsi="Times New Roman" w:cs="Times New Roman"/>
        </w:rPr>
      </w:pPr>
    </w:p>
    <w:p w14:paraId="1AB66ED4" w14:textId="4726C6BC" w:rsidR="00126B3F" w:rsidRDefault="00000000">
      <w:pPr>
        <w:pStyle w:val="Turinioantrat"/>
        <w:spacing w:before="0" w:line="20" w:lineRule="atLeast"/>
        <w:ind w:left="432" w:hanging="432"/>
        <w:contextualSpacing/>
        <w:rPr>
          <w:rFonts w:ascii="Times New Roman" w:hAnsi="Times New Roman"/>
        </w:rPr>
      </w:pPr>
      <w:r>
        <w:rPr>
          <w:rFonts w:ascii="Times New Roman" w:hAnsi="Times New Roman"/>
        </w:rPr>
        <w:t>TURINYS</w:t>
      </w:r>
    </w:p>
    <w:p w14:paraId="63C6759C" w14:textId="77777777" w:rsidR="00126B3F" w:rsidRDefault="00000000">
      <w:pPr>
        <w:pStyle w:val="Turinys1"/>
        <w:rPr>
          <w:rFonts w:ascii="Times New Roman" w:hAnsi="Times New Roman" w:cs="Times New Roman"/>
          <w:sz w:val="22"/>
          <w:szCs w:val="22"/>
          <w:lang w:val="en-US" w:eastAsia="en-US"/>
        </w:rPr>
      </w:pPr>
      <w:r w:rsidRPr="002224A2">
        <w:fldChar w:fldCharType="begin"/>
      </w:r>
      <w:r>
        <w:rPr>
          <w:rStyle w:val="Rodyklssaitas"/>
          <w:rFonts w:ascii="Times New Roman" w:hAnsi="Times New Roman" w:cs="Times New Roman"/>
          <w:webHidden/>
        </w:rPr>
        <w:instrText xml:space="preserve"> TOC \z \o "1-3" \u \h</w:instrText>
      </w:r>
      <w:r w:rsidRPr="002224A2">
        <w:rPr>
          <w:rStyle w:val="Rodyklssaitas"/>
        </w:rPr>
        <w:fldChar w:fldCharType="separate"/>
      </w:r>
      <w:hyperlink w:anchor="_Toc126333928">
        <w:r w:rsidR="00126B3F">
          <w:rPr>
            <w:rStyle w:val="Rodyklssaitas"/>
            <w:rFonts w:ascii="Times New Roman" w:hAnsi="Times New Roman" w:cs="Times New Roman"/>
            <w:webHidden/>
          </w:rPr>
          <w:t>1.</w:t>
        </w:r>
        <w:r w:rsidR="00126B3F">
          <w:rPr>
            <w:rStyle w:val="Rodyklssaitas"/>
            <w:rFonts w:ascii="Times New Roman" w:hAnsi="Times New Roman" w:cs="Times New Roman"/>
            <w:sz w:val="22"/>
            <w:szCs w:val="22"/>
            <w:lang w:val="en-US" w:eastAsia="en-US"/>
          </w:rPr>
          <w:tab/>
        </w:r>
        <w:r w:rsidR="00126B3F">
          <w:rPr>
            <w:rStyle w:val="Rodyklssaitas"/>
            <w:rFonts w:ascii="Times New Roman" w:hAnsi="Times New Roman" w:cs="Times New Roman"/>
          </w:rPr>
          <w:t>Bendra informacija</w:t>
        </w:r>
        <w:r w:rsidR="00126B3F">
          <w:rPr>
            <w:webHidden/>
          </w:rPr>
          <w:fldChar w:fldCharType="begin"/>
        </w:r>
        <w:r w:rsidR="00126B3F">
          <w:rPr>
            <w:webHidden/>
          </w:rPr>
          <w:instrText>PAGEREF _Toc126333928 \h</w:instrText>
        </w:r>
        <w:r w:rsidR="00126B3F">
          <w:rPr>
            <w:webHidden/>
          </w:rPr>
        </w:r>
        <w:r w:rsidR="00126B3F">
          <w:rPr>
            <w:webHidden/>
          </w:rPr>
          <w:fldChar w:fldCharType="separate"/>
        </w:r>
        <w:r w:rsidR="00126B3F">
          <w:rPr>
            <w:rStyle w:val="Rodyklssaitas"/>
            <w:rFonts w:ascii="Times New Roman" w:hAnsi="Times New Roman" w:cs="Times New Roman"/>
          </w:rPr>
          <w:tab/>
          <w:t>2</w:t>
        </w:r>
        <w:r w:rsidR="00126B3F">
          <w:rPr>
            <w:webHidden/>
          </w:rPr>
          <w:fldChar w:fldCharType="end"/>
        </w:r>
      </w:hyperlink>
    </w:p>
    <w:p w14:paraId="4F9ABD29" w14:textId="77777777" w:rsidR="00126B3F" w:rsidRDefault="00126B3F">
      <w:pPr>
        <w:pStyle w:val="Turinys1"/>
        <w:rPr>
          <w:rFonts w:ascii="Times New Roman" w:hAnsi="Times New Roman" w:cs="Times New Roman"/>
          <w:sz w:val="22"/>
          <w:szCs w:val="22"/>
          <w:lang w:val="en-US" w:eastAsia="en-US"/>
        </w:rPr>
      </w:pPr>
      <w:hyperlink w:anchor="_Toc126333929">
        <w:r>
          <w:rPr>
            <w:webHidden/>
          </w:rPr>
          <w:fldChar w:fldCharType="begin"/>
        </w:r>
        <w:r>
          <w:rPr>
            <w:webHidden/>
          </w:rPr>
          <w:instrText>PAGEREF _Toc126333929 \h</w:instrText>
        </w:r>
        <w:r>
          <w:rPr>
            <w:webHidden/>
          </w:rPr>
        </w:r>
        <w:r>
          <w:rPr>
            <w:webHidden/>
          </w:rPr>
          <w:fldChar w:fldCharType="separate"/>
        </w:r>
        <w:r>
          <w:rPr>
            <w:rStyle w:val="Rodyklssaitas"/>
            <w:rFonts w:ascii="Times New Roman" w:hAnsi="Times New Roman" w:cs="Times New Roman"/>
            <w:webHidden/>
          </w:rPr>
          <w:t>2.  Pirkimo objektas</w:t>
        </w:r>
        <w:r>
          <w:rPr>
            <w:rStyle w:val="Rodyklssaitas"/>
            <w:rFonts w:ascii="Times New Roman" w:hAnsi="Times New Roman" w:cs="Times New Roman"/>
            <w:webHidden/>
          </w:rPr>
          <w:tab/>
          <w:t>3</w:t>
        </w:r>
        <w:r>
          <w:rPr>
            <w:webHidden/>
          </w:rPr>
          <w:fldChar w:fldCharType="end"/>
        </w:r>
      </w:hyperlink>
    </w:p>
    <w:p w14:paraId="7E579F6A" w14:textId="77777777" w:rsidR="00126B3F" w:rsidRDefault="00126B3F">
      <w:pPr>
        <w:pStyle w:val="Turinys1"/>
        <w:rPr>
          <w:rFonts w:ascii="Times New Roman" w:hAnsi="Times New Roman" w:cs="Times New Roman"/>
          <w:sz w:val="22"/>
          <w:szCs w:val="22"/>
          <w:lang w:val="en-US" w:eastAsia="en-US"/>
        </w:rPr>
      </w:pPr>
      <w:hyperlink w:anchor="_Toc126333930">
        <w:r>
          <w:rPr>
            <w:webHidden/>
          </w:rPr>
          <w:fldChar w:fldCharType="begin"/>
        </w:r>
        <w:r>
          <w:rPr>
            <w:webHidden/>
          </w:rPr>
          <w:instrText>PAGEREF _Toc126333930 \h</w:instrText>
        </w:r>
        <w:r>
          <w:rPr>
            <w:webHidden/>
          </w:rPr>
        </w:r>
        <w:r>
          <w:rPr>
            <w:webHidden/>
          </w:rPr>
          <w:fldChar w:fldCharType="separate"/>
        </w:r>
        <w:r>
          <w:rPr>
            <w:rStyle w:val="Rodyklssaitas"/>
            <w:rFonts w:ascii="Times New Roman" w:hAnsi="Times New Roman" w:cs="Times New Roman"/>
            <w:webHidden/>
          </w:rPr>
          <w:t>3.  Susitikimai su tiekėjais ir objekto apžiūra</w:t>
        </w:r>
        <w:r>
          <w:rPr>
            <w:rStyle w:val="Rodyklssaitas"/>
            <w:rFonts w:ascii="Times New Roman" w:hAnsi="Times New Roman" w:cs="Times New Roman"/>
            <w:webHidden/>
          </w:rPr>
          <w:tab/>
          <w:t>3</w:t>
        </w:r>
        <w:r>
          <w:rPr>
            <w:webHidden/>
          </w:rPr>
          <w:fldChar w:fldCharType="end"/>
        </w:r>
      </w:hyperlink>
    </w:p>
    <w:p w14:paraId="028B9754" w14:textId="77777777" w:rsidR="00126B3F" w:rsidRDefault="00126B3F">
      <w:pPr>
        <w:pStyle w:val="Turinys1"/>
        <w:rPr>
          <w:rFonts w:ascii="Times New Roman" w:hAnsi="Times New Roman" w:cs="Times New Roman"/>
          <w:sz w:val="22"/>
          <w:szCs w:val="22"/>
          <w:lang w:val="en-US" w:eastAsia="en-US"/>
        </w:rPr>
      </w:pPr>
      <w:hyperlink w:anchor="_Toc126333931">
        <w:r>
          <w:rPr>
            <w:webHidden/>
          </w:rPr>
          <w:fldChar w:fldCharType="begin"/>
        </w:r>
        <w:r>
          <w:rPr>
            <w:webHidden/>
          </w:rPr>
          <w:instrText>PAGEREF _Toc126333931 \h</w:instrText>
        </w:r>
        <w:r>
          <w:rPr>
            <w:webHidden/>
          </w:rPr>
        </w:r>
        <w:r>
          <w:rPr>
            <w:webHidden/>
          </w:rPr>
          <w:fldChar w:fldCharType="separate"/>
        </w:r>
        <w:r>
          <w:rPr>
            <w:rStyle w:val="Rodyklssaitas"/>
            <w:rFonts w:ascii="Times New Roman" w:hAnsi="Times New Roman" w:cs="Times New Roman"/>
            <w:webHidden/>
          </w:rPr>
          <w:t>4.  Tiekėjų pašalinimo pagrindai ir kvalifikacijos reikalavimai</w:t>
        </w:r>
        <w:r>
          <w:rPr>
            <w:rStyle w:val="Rodyklssaitas"/>
            <w:rFonts w:ascii="Times New Roman" w:hAnsi="Times New Roman" w:cs="Times New Roman"/>
            <w:webHidden/>
          </w:rPr>
          <w:tab/>
          <w:t>4</w:t>
        </w:r>
        <w:r>
          <w:rPr>
            <w:webHidden/>
          </w:rPr>
          <w:fldChar w:fldCharType="end"/>
        </w:r>
      </w:hyperlink>
    </w:p>
    <w:p w14:paraId="403921B2" w14:textId="77777777" w:rsidR="00126B3F" w:rsidRDefault="00126B3F">
      <w:pPr>
        <w:pStyle w:val="Turinys1"/>
        <w:rPr>
          <w:rFonts w:ascii="Times New Roman" w:hAnsi="Times New Roman" w:cs="Times New Roman"/>
          <w:sz w:val="22"/>
          <w:szCs w:val="22"/>
          <w:lang w:val="en-US" w:eastAsia="en-US"/>
        </w:rPr>
      </w:pPr>
      <w:hyperlink w:anchor="_Toc126333932">
        <w:r>
          <w:rPr>
            <w:webHidden/>
          </w:rPr>
          <w:fldChar w:fldCharType="begin"/>
        </w:r>
        <w:r>
          <w:rPr>
            <w:webHidden/>
          </w:rPr>
          <w:instrText>PAGEREF _Toc126333932 \h</w:instrText>
        </w:r>
        <w:r>
          <w:rPr>
            <w:webHidden/>
          </w:rPr>
        </w:r>
        <w:r>
          <w:rPr>
            <w:webHidden/>
          </w:rPr>
          <w:fldChar w:fldCharType="separate"/>
        </w:r>
        <w:r>
          <w:rPr>
            <w:rStyle w:val="Rodyklssaitas"/>
            <w:rFonts w:ascii="Times New Roman" w:hAnsi="Times New Roman" w:cs="Times New Roman"/>
            <w:webHidden/>
          </w:rPr>
          <w:t>5.  Reikalavimai, susiję su nacionaliniu saugumu</w:t>
        </w:r>
        <w:r>
          <w:rPr>
            <w:rStyle w:val="Rodyklssaitas"/>
            <w:rFonts w:ascii="Times New Roman" w:hAnsi="Times New Roman" w:cs="Times New Roman"/>
            <w:webHidden/>
          </w:rPr>
          <w:tab/>
          <w:t>4</w:t>
        </w:r>
        <w:r>
          <w:rPr>
            <w:webHidden/>
          </w:rPr>
          <w:fldChar w:fldCharType="end"/>
        </w:r>
      </w:hyperlink>
    </w:p>
    <w:p w14:paraId="6ACE7BA3" w14:textId="77777777" w:rsidR="00126B3F" w:rsidRDefault="00126B3F">
      <w:pPr>
        <w:pStyle w:val="Turinys1"/>
        <w:rPr>
          <w:rFonts w:ascii="Times New Roman" w:hAnsi="Times New Roman" w:cs="Times New Roman"/>
          <w:sz w:val="22"/>
          <w:szCs w:val="22"/>
          <w:lang w:val="en-US" w:eastAsia="en-US"/>
        </w:rPr>
      </w:pPr>
      <w:hyperlink w:anchor="_Toc126333933">
        <w:r>
          <w:rPr>
            <w:webHidden/>
          </w:rPr>
          <w:fldChar w:fldCharType="begin"/>
        </w:r>
        <w:r>
          <w:rPr>
            <w:webHidden/>
          </w:rPr>
          <w:instrText>PAGEREF _Toc126333933 \h</w:instrText>
        </w:r>
        <w:r>
          <w:rPr>
            <w:webHidden/>
          </w:rPr>
        </w:r>
        <w:r>
          <w:rPr>
            <w:webHidden/>
          </w:rPr>
          <w:fldChar w:fldCharType="separate"/>
        </w:r>
        <w:r>
          <w:rPr>
            <w:rStyle w:val="Rodyklssaitas"/>
            <w:rFonts w:ascii="Times New Roman" w:hAnsi="Times New Roman" w:cs="Times New Roman"/>
            <w:webHidden/>
          </w:rPr>
          <w:t>6.  Specialieji reikalavimai pasiūlymų rengimui ir pateikimui</w:t>
        </w:r>
        <w:r>
          <w:rPr>
            <w:rStyle w:val="Rodyklssaitas"/>
            <w:rFonts w:ascii="Times New Roman" w:hAnsi="Times New Roman" w:cs="Times New Roman"/>
            <w:webHidden/>
          </w:rPr>
          <w:tab/>
          <w:t>7</w:t>
        </w:r>
        <w:r>
          <w:rPr>
            <w:webHidden/>
          </w:rPr>
          <w:fldChar w:fldCharType="end"/>
        </w:r>
      </w:hyperlink>
    </w:p>
    <w:p w14:paraId="0E6A021F" w14:textId="77777777" w:rsidR="00126B3F" w:rsidRDefault="00126B3F">
      <w:pPr>
        <w:pStyle w:val="Turinys1"/>
        <w:rPr>
          <w:rFonts w:ascii="Times New Roman" w:hAnsi="Times New Roman" w:cs="Times New Roman"/>
          <w:sz w:val="22"/>
          <w:szCs w:val="22"/>
          <w:lang w:val="en-US" w:eastAsia="en-US"/>
        </w:rPr>
      </w:pPr>
      <w:hyperlink w:anchor="_Toc126333934">
        <w:r>
          <w:rPr>
            <w:rStyle w:val="Rodyklssaitas"/>
            <w:rFonts w:ascii="Times New Roman" w:hAnsi="Times New Roman" w:cs="Times New Roman"/>
            <w:webHidden/>
          </w:rPr>
          <w:t>7.</w:t>
        </w:r>
        <w:r>
          <w:rPr>
            <w:rStyle w:val="Rodyklssaitas"/>
            <w:rFonts w:ascii="Times New Roman" w:hAnsi="Times New Roman" w:cs="Times New Roman"/>
            <w:sz w:val="22"/>
            <w:szCs w:val="22"/>
            <w:lang w:val="en-US" w:eastAsia="en-US"/>
          </w:rPr>
          <w:tab/>
        </w:r>
        <w:r>
          <w:rPr>
            <w:rStyle w:val="Rodyklssaitas"/>
            <w:rFonts w:ascii="Times New Roman" w:hAnsi="Times New Roman" w:cs="Times New Roman"/>
          </w:rPr>
          <w:t>Pasiūlymo galiojimo užtikrinimas</w:t>
        </w:r>
        <w:r>
          <w:rPr>
            <w:webHidden/>
          </w:rPr>
          <w:fldChar w:fldCharType="begin"/>
        </w:r>
        <w:r>
          <w:rPr>
            <w:webHidden/>
          </w:rPr>
          <w:instrText>PAGEREF _Toc126333934 \h</w:instrText>
        </w:r>
        <w:r>
          <w:rPr>
            <w:webHidden/>
          </w:rPr>
        </w:r>
        <w:r>
          <w:rPr>
            <w:webHidden/>
          </w:rPr>
          <w:fldChar w:fldCharType="separate"/>
        </w:r>
        <w:r>
          <w:rPr>
            <w:rStyle w:val="Rodyklssaitas"/>
            <w:rFonts w:ascii="Times New Roman" w:hAnsi="Times New Roman" w:cs="Times New Roman"/>
          </w:rPr>
          <w:tab/>
          <w:t>9</w:t>
        </w:r>
        <w:r>
          <w:rPr>
            <w:webHidden/>
          </w:rPr>
          <w:fldChar w:fldCharType="end"/>
        </w:r>
      </w:hyperlink>
    </w:p>
    <w:p w14:paraId="13E013F0" w14:textId="77777777" w:rsidR="00126B3F" w:rsidRDefault="00126B3F">
      <w:pPr>
        <w:pStyle w:val="Turinys1"/>
        <w:rPr>
          <w:rFonts w:ascii="Times New Roman" w:hAnsi="Times New Roman" w:cs="Times New Roman"/>
          <w:sz w:val="22"/>
          <w:szCs w:val="22"/>
          <w:lang w:val="en-US" w:eastAsia="en-US"/>
        </w:rPr>
      </w:pPr>
      <w:hyperlink w:anchor="_Toc126333935">
        <w:r>
          <w:rPr>
            <w:rStyle w:val="Rodyklssaitas"/>
            <w:rFonts w:ascii="Times New Roman" w:hAnsi="Times New Roman" w:cs="Times New Roman"/>
            <w:webHidden/>
          </w:rPr>
          <w:t>8.</w:t>
        </w:r>
        <w:r>
          <w:rPr>
            <w:rStyle w:val="Rodyklssaitas"/>
            <w:rFonts w:ascii="Times New Roman" w:hAnsi="Times New Roman" w:cs="Times New Roman"/>
            <w:sz w:val="22"/>
            <w:szCs w:val="22"/>
            <w:lang w:val="en-US" w:eastAsia="en-US"/>
          </w:rPr>
          <w:tab/>
        </w:r>
        <w:r>
          <w:rPr>
            <w:rStyle w:val="Rodyklssaitas"/>
            <w:rFonts w:ascii="Times New Roman" w:hAnsi="Times New Roman" w:cs="Times New Roman"/>
          </w:rPr>
          <w:t>Elektroninis aukcionas</w:t>
        </w:r>
        <w:r>
          <w:rPr>
            <w:webHidden/>
          </w:rPr>
          <w:fldChar w:fldCharType="begin"/>
        </w:r>
        <w:r>
          <w:rPr>
            <w:webHidden/>
          </w:rPr>
          <w:instrText>PAGEREF _Toc126333935 \h</w:instrText>
        </w:r>
        <w:r>
          <w:rPr>
            <w:webHidden/>
          </w:rPr>
        </w:r>
        <w:r>
          <w:rPr>
            <w:webHidden/>
          </w:rPr>
          <w:fldChar w:fldCharType="separate"/>
        </w:r>
        <w:r>
          <w:rPr>
            <w:rStyle w:val="Rodyklssaitas"/>
            <w:rFonts w:ascii="Times New Roman" w:hAnsi="Times New Roman" w:cs="Times New Roman"/>
          </w:rPr>
          <w:tab/>
          <w:t>10</w:t>
        </w:r>
        <w:r>
          <w:rPr>
            <w:webHidden/>
          </w:rPr>
          <w:fldChar w:fldCharType="end"/>
        </w:r>
      </w:hyperlink>
    </w:p>
    <w:p w14:paraId="1669AC44" w14:textId="77777777" w:rsidR="00126B3F" w:rsidRDefault="00126B3F">
      <w:pPr>
        <w:pStyle w:val="Turinys1"/>
        <w:rPr>
          <w:rFonts w:ascii="Times New Roman" w:hAnsi="Times New Roman" w:cs="Times New Roman"/>
          <w:sz w:val="22"/>
          <w:szCs w:val="22"/>
          <w:lang w:val="en-US" w:eastAsia="en-US"/>
        </w:rPr>
      </w:pPr>
      <w:hyperlink w:anchor="_Toc126333936">
        <w:r>
          <w:rPr>
            <w:rStyle w:val="Rodyklssaitas"/>
            <w:rFonts w:ascii="Times New Roman" w:hAnsi="Times New Roman" w:cs="Times New Roman"/>
            <w:webHidden/>
          </w:rPr>
          <w:t>9.</w:t>
        </w:r>
        <w:r>
          <w:rPr>
            <w:rStyle w:val="Rodyklssaitas"/>
            <w:rFonts w:ascii="Times New Roman" w:hAnsi="Times New Roman" w:cs="Times New Roman"/>
            <w:sz w:val="22"/>
            <w:szCs w:val="22"/>
            <w:lang w:val="en-US" w:eastAsia="en-US"/>
          </w:rPr>
          <w:tab/>
        </w:r>
        <w:r>
          <w:rPr>
            <w:rStyle w:val="Rodyklssaitas"/>
            <w:rFonts w:ascii="Times New Roman" w:hAnsi="Times New Roman" w:cs="Times New Roman"/>
          </w:rPr>
          <w:t>Pasiūlymų vertinimas</w:t>
        </w:r>
        <w:r>
          <w:rPr>
            <w:webHidden/>
          </w:rPr>
          <w:fldChar w:fldCharType="begin"/>
        </w:r>
        <w:r>
          <w:rPr>
            <w:webHidden/>
          </w:rPr>
          <w:instrText>PAGEREF _Toc126333936 \h</w:instrText>
        </w:r>
        <w:r>
          <w:rPr>
            <w:webHidden/>
          </w:rPr>
        </w:r>
        <w:r>
          <w:rPr>
            <w:webHidden/>
          </w:rPr>
          <w:fldChar w:fldCharType="separate"/>
        </w:r>
        <w:r>
          <w:rPr>
            <w:rStyle w:val="Rodyklssaitas"/>
            <w:rFonts w:ascii="Times New Roman" w:hAnsi="Times New Roman" w:cs="Times New Roman"/>
          </w:rPr>
          <w:tab/>
          <w:t>11</w:t>
        </w:r>
        <w:r>
          <w:rPr>
            <w:webHidden/>
          </w:rPr>
          <w:fldChar w:fldCharType="end"/>
        </w:r>
      </w:hyperlink>
    </w:p>
    <w:p w14:paraId="6F026A84" w14:textId="77777777" w:rsidR="00126B3F" w:rsidRDefault="00126B3F">
      <w:pPr>
        <w:pStyle w:val="Turinys1"/>
        <w:rPr>
          <w:rFonts w:ascii="Times New Roman" w:hAnsi="Times New Roman" w:cs="Times New Roman"/>
          <w:sz w:val="22"/>
          <w:szCs w:val="22"/>
          <w:lang w:val="en-US" w:eastAsia="en-US"/>
        </w:rPr>
      </w:pPr>
      <w:hyperlink w:anchor="_Toc126333937">
        <w:r>
          <w:rPr>
            <w:rStyle w:val="Rodyklssaitas"/>
            <w:rFonts w:ascii="Times New Roman" w:hAnsi="Times New Roman" w:cs="Times New Roman"/>
            <w:webHidden/>
          </w:rPr>
          <w:t>10.</w:t>
        </w:r>
        <w:r>
          <w:rPr>
            <w:rStyle w:val="Rodyklssaitas"/>
            <w:rFonts w:ascii="Times New Roman" w:hAnsi="Times New Roman" w:cs="Times New Roman"/>
            <w:sz w:val="22"/>
            <w:szCs w:val="22"/>
            <w:lang w:val="en-US" w:eastAsia="en-US"/>
          </w:rPr>
          <w:tab/>
        </w:r>
        <w:r>
          <w:rPr>
            <w:rStyle w:val="Rodyklssaitas"/>
            <w:rFonts w:ascii="Times New Roman" w:hAnsi="Times New Roman" w:cs="Times New Roman"/>
          </w:rPr>
          <w:t>Sutarties sudarymas</w:t>
        </w:r>
        <w:r>
          <w:rPr>
            <w:webHidden/>
          </w:rPr>
          <w:fldChar w:fldCharType="begin"/>
        </w:r>
        <w:r>
          <w:rPr>
            <w:webHidden/>
          </w:rPr>
          <w:instrText>PAGEREF _Toc126333937 \h</w:instrText>
        </w:r>
        <w:r>
          <w:rPr>
            <w:webHidden/>
          </w:rPr>
        </w:r>
        <w:r>
          <w:rPr>
            <w:webHidden/>
          </w:rPr>
          <w:fldChar w:fldCharType="separate"/>
        </w:r>
        <w:r>
          <w:rPr>
            <w:rStyle w:val="Rodyklssaitas"/>
            <w:rFonts w:ascii="Times New Roman" w:hAnsi="Times New Roman" w:cs="Times New Roman"/>
          </w:rPr>
          <w:tab/>
          <w:t>12</w:t>
        </w:r>
        <w:r>
          <w:rPr>
            <w:webHidden/>
          </w:rPr>
          <w:fldChar w:fldCharType="end"/>
        </w:r>
      </w:hyperlink>
    </w:p>
    <w:p w14:paraId="4ABD4489" w14:textId="77777777" w:rsidR="00126B3F" w:rsidRDefault="00126B3F">
      <w:pPr>
        <w:pStyle w:val="Turinys1"/>
        <w:rPr>
          <w:rFonts w:ascii="Times New Roman" w:hAnsi="Times New Roman" w:cs="Times New Roman"/>
          <w:sz w:val="22"/>
          <w:szCs w:val="22"/>
          <w:lang w:val="en-US" w:eastAsia="en-US"/>
        </w:rPr>
      </w:pPr>
      <w:hyperlink w:anchor="_Toc126333938">
        <w:r>
          <w:rPr>
            <w:rStyle w:val="Rodyklssaitas"/>
            <w:rFonts w:ascii="Times New Roman" w:hAnsi="Times New Roman" w:cs="Times New Roman"/>
            <w:webHidden/>
          </w:rPr>
          <w:t>11.</w:t>
        </w:r>
        <w:r>
          <w:rPr>
            <w:rStyle w:val="Rodyklssaitas"/>
            <w:rFonts w:ascii="Times New Roman" w:hAnsi="Times New Roman" w:cs="Times New Roman"/>
            <w:sz w:val="22"/>
            <w:szCs w:val="22"/>
            <w:lang w:val="en-US" w:eastAsia="en-US"/>
          </w:rPr>
          <w:tab/>
          <w:t xml:space="preserve"> </w:t>
        </w:r>
        <w:r>
          <w:rPr>
            <w:rStyle w:val="Rodyklssaitas"/>
            <w:rFonts w:ascii="Times New Roman" w:hAnsi="Times New Roman" w:cs="Times New Roman"/>
          </w:rPr>
          <w:t>Kitos sąlygos</w:t>
        </w:r>
        <w:r>
          <w:rPr>
            <w:webHidden/>
          </w:rPr>
          <w:fldChar w:fldCharType="begin"/>
        </w:r>
        <w:r>
          <w:rPr>
            <w:webHidden/>
          </w:rPr>
          <w:instrText>PAGEREF _Toc126333938 \h</w:instrText>
        </w:r>
        <w:r>
          <w:rPr>
            <w:webHidden/>
          </w:rPr>
        </w:r>
        <w:r>
          <w:rPr>
            <w:webHidden/>
          </w:rPr>
          <w:fldChar w:fldCharType="separate"/>
        </w:r>
        <w:r>
          <w:rPr>
            <w:rStyle w:val="Rodyklssaitas"/>
            <w:rFonts w:ascii="Times New Roman" w:hAnsi="Times New Roman" w:cs="Times New Roman"/>
          </w:rPr>
          <w:tab/>
          <w:t>13</w:t>
        </w:r>
        <w:r>
          <w:rPr>
            <w:webHidden/>
          </w:rPr>
          <w:fldChar w:fldCharType="end"/>
        </w:r>
      </w:hyperlink>
    </w:p>
    <w:p w14:paraId="59FB1BE7" w14:textId="77777777" w:rsidR="00126B3F" w:rsidRDefault="00000000">
      <w:pPr>
        <w:pStyle w:val="Turinys1"/>
        <w:rPr>
          <w:rFonts w:ascii="Times New Roman" w:hAnsi="Times New Roman" w:cs="Times New Roman"/>
          <w:sz w:val="22"/>
          <w:szCs w:val="22"/>
          <w:lang w:val="en-US" w:eastAsia="en-US"/>
        </w:rPr>
      </w:pPr>
      <w:r>
        <w:rPr>
          <w:rFonts w:ascii="Times New Roman" w:hAnsi="Times New Roman" w:cs="Times New Roman"/>
        </w:rPr>
        <w:t xml:space="preserve">  </w:t>
      </w:r>
      <w:hyperlink w:anchor="_Toc126333939">
        <w:r w:rsidR="00126B3F">
          <w:rPr>
            <w:webHidden/>
          </w:rPr>
          <w:fldChar w:fldCharType="begin"/>
        </w:r>
        <w:r w:rsidR="00126B3F">
          <w:rPr>
            <w:webHidden/>
          </w:rPr>
          <w:instrText>PAGEREF _Toc126333939 \h</w:instrText>
        </w:r>
        <w:r w:rsidR="00126B3F">
          <w:rPr>
            <w:webHidden/>
          </w:rPr>
        </w:r>
        <w:r w:rsidR="00126B3F">
          <w:rPr>
            <w:webHidden/>
          </w:rPr>
          <w:fldChar w:fldCharType="separate"/>
        </w:r>
        <w:r w:rsidR="00126B3F">
          <w:rPr>
            <w:rStyle w:val="Rodyklssaitas"/>
            <w:rFonts w:ascii="Times New Roman" w:hAnsi="Times New Roman" w:cs="Times New Roman"/>
            <w:webHidden/>
          </w:rPr>
          <w:t>Pirkimo sąlygų 1 priedas „Terminai“</w:t>
        </w:r>
        <w:r w:rsidR="00126B3F">
          <w:rPr>
            <w:rStyle w:val="Rodyklssaitas"/>
            <w:rFonts w:ascii="Times New Roman" w:hAnsi="Times New Roman" w:cs="Times New Roman"/>
            <w:webHidden/>
          </w:rPr>
          <w:tab/>
          <w:t>13</w:t>
        </w:r>
        <w:r w:rsidR="00126B3F">
          <w:rPr>
            <w:webHidden/>
          </w:rPr>
          <w:fldChar w:fldCharType="end"/>
        </w:r>
      </w:hyperlink>
    </w:p>
    <w:p w14:paraId="116A487C" w14:textId="77777777" w:rsidR="00126B3F" w:rsidRDefault="00126B3F">
      <w:pPr>
        <w:pStyle w:val="Turinys2"/>
        <w:rPr>
          <w:rFonts w:ascii="Times New Roman" w:hAnsi="Times New Roman" w:cs="Times New Roman"/>
          <w:sz w:val="22"/>
          <w:szCs w:val="22"/>
          <w:lang w:val="en-US" w:eastAsia="en-US"/>
        </w:rPr>
      </w:pPr>
      <w:hyperlink w:anchor="_Toc126333940">
        <w:r>
          <w:rPr>
            <w:rStyle w:val="Rodyklssaitas"/>
            <w:rFonts w:ascii="Times New Roman" w:hAnsi="Times New Roman" w:cs="Times New Roman"/>
            <w:webHidden/>
          </w:rPr>
          <w:t>Pirkimo sąlygų 2 priedas „Techninė specifikacija“</w:t>
        </w:r>
        <w:r>
          <w:rPr>
            <w:webHidden/>
          </w:rPr>
          <w:fldChar w:fldCharType="begin"/>
        </w:r>
        <w:r>
          <w:rPr>
            <w:webHidden/>
          </w:rPr>
          <w:instrText>PAGEREF _Toc126333940 \h</w:instrText>
        </w:r>
        <w:r>
          <w:rPr>
            <w:webHidden/>
          </w:rPr>
        </w:r>
        <w:r>
          <w:rPr>
            <w:webHidden/>
          </w:rPr>
          <w:fldChar w:fldCharType="separate"/>
        </w:r>
        <w:r>
          <w:rPr>
            <w:rStyle w:val="Rodyklssaitas"/>
            <w:rFonts w:ascii="Times New Roman" w:hAnsi="Times New Roman" w:cs="Times New Roman"/>
          </w:rPr>
          <w:tab/>
          <w:t>18</w:t>
        </w:r>
        <w:r>
          <w:rPr>
            <w:webHidden/>
          </w:rPr>
          <w:fldChar w:fldCharType="end"/>
        </w:r>
      </w:hyperlink>
    </w:p>
    <w:p w14:paraId="356B6F2D" w14:textId="77777777" w:rsidR="00126B3F" w:rsidRDefault="00126B3F">
      <w:pPr>
        <w:pStyle w:val="Turinys2"/>
        <w:rPr>
          <w:rFonts w:ascii="Times New Roman" w:hAnsi="Times New Roman" w:cs="Times New Roman"/>
          <w:sz w:val="22"/>
          <w:szCs w:val="22"/>
          <w:lang w:val="en-US" w:eastAsia="en-US"/>
        </w:rPr>
      </w:pPr>
      <w:hyperlink w:anchor="_Toc126333941">
        <w:r>
          <w:rPr>
            <w:rStyle w:val="Rodyklssaitas"/>
            <w:rFonts w:ascii="Times New Roman" w:hAnsi="Times New Roman" w:cs="Times New Roman"/>
            <w:webHidden/>
          </w:rPr>
          <w:t>Pirkimo sąlygų 3 priedas „Tiekėjų pašalinimo pagrindai“</w:t>
        </w:r>
        <w:r>
          <w:rPr>
            <w:webHidden/>
          </w:rPr>
          <w:fldChar w:fldCharType="begin"/>
        </w:r>
        <w:r>
          <w:rPr>
            <w:webHidden/>
          </w:rPr>
          <w:instrText>PAGEREF _Toc126333941 \h</w:instrText>
        </w:r>
        <w:r>
          <w:rPr>
            <w:webHidden/>
          </w:rPr>
        </w:r>
        <w:r>
          <w:rPr>
            <w:webHidden/>
          </w:rPr>
          <w:fldChar w:fldCharType="separate"/>
        </w:r>
        <w:r>
          <w:rPr>
            <w:rStyle w:val="Rodyklssaitas"/>
            <w:rFonts w:ascii="Times New Roman" w:hAnsi="Times New Roman" w:cs="Times New Roman"/>
          </w:rPr>
          <w:tab/>
          <w:t>19</w:t>
        </w:r>
        <w:r>
          <w:rPr>
            <w:webHidden/>
          </w:rPr>
          <w:fldChar w:fldCharType="end"/>
        </w:r>
      </w:hyperlink>
    </w:p>
    <w:p w14:paraId="7594D8AD" w14:textId="77777777" w:rsidR="00126B3F" w:rsidRDefault="00126B3F">
      <w:pPr>
        <w:pStyle w:val="Turinys2"/>
        <w:rPr>
          <w:rFonts w:ascii="Times New Roman" w:hAnsi="Times New Roman" w:cs="Times New Roman"/>
          <w:sz w:val="22"/>
          <w:szCs w:val="22"/>
          <w:lang w:val="en-US" w:eastAsia="en-US"/>
        </w:rPr>
      </w:pPr>
      <w:hyperlink w:anchor="_Toc126333942">
        <w:r>
          <w:rPr>
            <w:rStyle w:val="Rodyklssaitas"/>
            <w:rFonts w:ascii="Times New Roman" w:hAnsi="Times New Roman" w:cs="Times New Roman"/>
            <w:webHidden/>
          </w:rPr>
          <w:t>Pirkimo sąlygų 4 priedas „Tiekėjų kvalifikacijos reikalavimai ir reikalaujami kokybės bei aplinkos apsaugos vadybos sistemų standartai“</w:t>
        </w:r>
        <w:r>
          <w:rPr>
            <w:webHidden/>
          </w:rPr>
          <w:fldChar w:fldCharType="begin"/>
        </w:r>
        <w:r>
          <w:rPr>
            <w:webHidden/>
          </w:rPr>
          <w:instrText>PAGEREF _Toc126333942 \h</w:instrText>
        </w:r>
        <w:r>
          <w:rPr>
            <w:webHidden/>
          </w:rPr>
        </w:r>
        <w:r>
          <w:rPr>
            <w:webHidden/>
          </w:rPr>
          <w:fldChar w:fldCharType="separate"/>
        </w:r>
        <w:r>
          <w:rPr>
            <w:rStyle w:val="Rodyklssaitas"/>
            <w:rFonts w:ascii="Times New Roman" w:hAnsi="Times New Roman" w:cs="Times New Roman"/>
          </w:rPr>
          <w:tab/>
          <w:t>20</w:t>
        </w:r>
        <w:r>
          <w:rPr>
            <w:webHidden/>
          </w:rPr>
          <w:fldChar w:fldCharType="end"/>
        </w:r>
      </w:hyperlink>
    </w:p>
    <w:p w14:paraId="6A49620D" w14:textId="77777777" w:rsidR="00126B3F" w:rsidRDefault="00126B3F">
      <w:pPr>
        <w:pStyle w:val="Turinys2"/>
        <w:rPr>
          <w:rFonts w:ascii="Times New Roman" w:hAnsi="Times New Roman" w:cs="Times New Roman"/>
          <w:sz w:val="22"/>
          <w:szCs w:val="22"/>
          <w:lang w:val="en-US" w:eastAsia="en-US"/>
        </w:rPr>
      </w:pPr>
      <w:hyperlink w:anchor="_Toc126333943">
        <w:r>
          <w:rPr>
            <w:rStyle w:val="Rodyklssaitas"/>
            <w:rFonts w:ascii="Times New Roman" w:hAnsi="Times New Roman" w:cs="Times New Roman"/>
            <w:webHidden/>
          </w:rPr>
          <w:t xml:space="preserve">Pirkimo sąlygų 5 priedas „EBVPD“ </w:t>
        </w:r>
        <w:r>
          <w:rPr>
            <w:rStyle w:val="Rodyklssaitas"/>
            <w:rFonts w:ascii="Times New Roman" w:hAnsi="Times New Roman" w:cs="Times New Roman"/>
          </w:rPr>
          <w:t>(XML formatu)</w:t>
        </w:r>
        <w:r>
          <w:rPr>
            <w:webHidden/>
          </w:rPr>
          <w:fldChar w:fldCharType="begin"/>
        </w:r>
        <w:r>
          <w:rPr>
            <w:webHidden/>
          </w:rPr>
          <w:instrText>PAGEREF _Toc126333943 \h</w:instrText>
        </w:r>
        <w:r>
          <w:rPr>
            <w:webHidden/>
          </w:rPr>
        </w:r>
        <w:r>
          <w:rPr>
            <w:webHidden/>
          </w:rPr>
          <w:fldChar w:fldCharType="separate"/>
        </w:r>
        <w:r>
          <w:rPr>
            <w:rStyle w:val="Rodyklssaitas"/>
            <w:rFonts w:ascii="Times New Roman" w:hAnsi="Times New Roman" w:cs="Times New Roman"/>
          </w:rPr>
          <w:tab/>
          <w:t>24</w:t>
        </w:r>
        <w:r>
          <w:rPr>
            <w:webHidden/>
          </w:rPr>
          <w:fldChar w:fldCharType="end"/>
        </w:r>
      </w:hyperlink>
    </w:p>
    <w:p w14:paraId="1C437AA5" w14:textId="77777777" w:rsidR="00126B3F" w:rsidRDefault="00126B3F">
      <w:pPr>
        <w:pStyle w:val="Turinys2"/>
        <w:rPr>
          <w:rFonts w:ascii="Times New Roman" w:hAnsi="Times New Roman" w:cs="Times New Roman"/>
          <w:sz w:val="22"/>
          <w:szCs w:val="22"/>
          <w:lang w:val="en-US" w:eastAsia="en-US"/>
        </w:rPr>
      </w:pPr>
      <w:hyperlink w:anchor="_Toc126333944">
        <w:r>
          <w:rPr>
            <w:rStyle w:val="Rodyklssaitas"/>
            <w:rFonts w:ascii="Times New Roman" w:hAnsi="Times New Roman" w:cs="Times New Roman"/>
            <w:webHidden/>
          </w:rPr>
          <w:t>Pirkimo sąlygų 6 priedas „Pasiūlymo forma“</w:t>
        </w:r>
        <w:r>
          <w:rPr>
            <w:webHidden/>
          </w:rPr>
          <w:fldChar w:fldCharType="begin"/>
        </w:r>
        <w:r>
          <w:rPr>
            <w:webHidden/>
          </w:rPr>
          <w:instrText>PAGEREF _Toc126333944 \h</w:instrText>
        </w:r>
        <w:r>
          <w:rPr>
            <w:webHidden/>
          </w:rPr>
        </w:r>
        <w:r>
          <w:rPr>
            <w:webHidden/>
          </w:rPr>
          <w:fldChar w:fldCharType="separate"/>
        </w:r>
        <w:r>
          <w:rPr>
            <w:rStyle w:val="Rodyklssaitas"/>
            <w:rFonts w:ascii="Times New Roman" w:hAnsi="Times New Roman" w:cs="Times New Roman"/>
          </w:rPr>
          <w:tab/>
          <w:t>25</w:t>
        </w:r>
        <w:r>
          <w:rPr>
            <w:webHidden/>
          </w:rPr>
          <w:fldChar w:fldCharType="end"/>
        </w:r>
      </w:hyperlink>
    </w:p>
    <w:p w14:paraId="63C4D153" w14:textId="77777777" w:rsidR="00126B3F" w:rsidRDefault="00126B3F">
      <w:pPr>
        <w:pStyle w:val="Turinys2"/>
        <w:rPr>
          <w:rFonts w:ascii="Times New Roman" w:hAnsi="Times New Roman" w:cs="Times New Roman"/>
          <w:sz w:val="22"/>
          <w:szCs w:val="22"/>
          <w:lang w:val="en-US" w:eastAsia="en-US"/>
        </w:rPr>
      </w:pPr>
      <w:hyperlink w:anchor="_Toc126333945">
        <w:r>
          <w:rPr>
            <w:rStyle w:val="Rodyklssaitas"/>
            <w:rFonts w:ascii="Times New Roman" w:hAnsi="Times New Roman" w:cs="Times New Roman"/>
            <w:webHidden/>
          </w:rPr>
          <w:t>Pirkimo sąlygų 7 priedas „Pasiūlymų vertinimo kriterijai ir sąlygos“</w:t>
        </w:r>
        <w:r>
          <w:rPr>
            <w:webHidden/>
          </w:rPr>
          <w:fldChar w:fldCharType="begin"/>
        </w:r>
        <w:r>
          <w:rPr>
            <w:webHidden/>
          </w:rPr>
          <w:instrText>PAGEREF _Toc126333945 \h</w:instrText>
        </w:r>
        <w:r>
          <w:rPr>
            <w:webHidden/>
          </w:rPr>
        </w:r>
        <w:r>
          <w:rPr>
            <w:webHidden/>
          </w:rPr>
          <w:fldChar w:fldCharType="separate"/>
        </w:r>
        <w:r>
          <w:rPr>
            <w:rStyle w:val="Rodyklssaitas"/>
            <w:rFonts w:ascii="Times New Roman" w:hAnsi="Times New Roman" w:cs="Times New Roman"/>
          </w:rPr>
          <w:tab/>
          <w:t>26</w:t>
        </w:r>
        <w:r>
          <w:rPr>
            <w:webHidden/>
          </w:rPr>
          <w:fldChar w:fldCharType="end"/>
        </w:r>
      </w:hyperlink>
    </w:p>
    <w:p w14:paraId="109F3EA3" w14:textId="77777777" w:rsidR="00126B3F" w:rsidRDefault="00126B3F">
      <w:pPr>
        <w:pStyle w:val="Turinys2"/>
        <w:rPr>
          <w:rFonts w:ascii="Times New Roman" w:hAnsi="Times New Roman" w:cs="Times New Roman"/>
          <w:sz w:val="22"/>
          <w:szCs w:val="22"/>
          <w:lang w:val="en-US" w:eastAsia="en-US"/>
        </w:rPr>
      </w:pPr>
      <w:hyperlink w:anchor="_Toc126333946">
        <w:r>
          <w:rPr>
            <w:webHidden/>
          </w:rPr>
          <w:fldChar w:fldCharType="begin"/>
        </w:r>
        <w:r>
          <w:rPr>
            <w:webHidden/>
          </w:rPr>
          <w:instrText>PAGEREF _Toc126333946 \h</w:instrText>
        </w:r>
        <w:r>
          <w:rPr>
            <w:webHidden/>
          </w:rPr>
        </w:r>
        <w:r>
          <w:rPr>
            <w:webHidden/>
          </w:rPr>
          <w:fldChar w:fldCharType="separate"/>
        </w:r>
        <w:r>
          <w:rPr>
            <w:rStyle w:val="Rodyklssaitas"/>
            <w:rFonts w:ascii="Times New Roman" w:hAnsi="Times New Roman" w:cs="Times New Roman"/>
            <w:webHidden/>
          </w:rPr>
          <w:t>Pirkimo sąlygų 8 priedas „Tiekėjo deklaracija dėl atitikties Reglamento nuostatoms juridiniam asmeniui“</w:t>
        </w:r>
        <w:r>
          <w:rPr>
            <w:rStyle w:val="Rodyklssaitas"/>
            <w:rFonts w:ascii="Times New Roman" w:hAnsi="Times New Roman" w:cs="Times New Roman"/>
            <w:webHidden/>
          </w:rPr>
          <w:tab/>
          <w:t>27</w:t>
        </w:r>
        <w:r>
          <w:rPr>
            <w:webHidden/>
          </w:rPr>
          <w:fldChar w:fldCharType="end"/>
        </w:r>
      </w:hyperlink>
    </w:p>
    <w:p w14:paraId="4832B2C1" w14:textId="77777777" w:rsidR="00126B3F" w:rsidRDefault="00126B3F">
      <w:pPr>
        <w:pStyle w:val="Turinys2"/>
        <w:rPr>
          <w:rFonts w:ascii="Times New Roman" w:hAnsi="Times New Roman" w:cs="Times New Roman"/>
          <w:sz w:val="22"/>
          <w:szCs w:val="22"/>
          <w:lang w:val="en-US" w:eastAsia="en-US"/>
        </w:rPr>
      </w:pPr>
      <w:hyperlink w:anchor="_Toc126333947">
        <w:r>
          <w:rPr>
            <w:webHidden/>
          </w:rPr>
          <w:fldChar w:fldCharType="begin"/>
        </w:r>
        <w:r>
          <w:rPr>
            <w:webHidden/>
          </w:rPr>
          <w:instrText>PAGEREF _Toc126333947 \h</w:instrText>
        </w:r>
        <w:r>
          <w:rPr>
            <w:webHidden/>
          </w:rPr>
        </w:r>
        <w:r>
          <w:rPr>
            <w:webHidden/>
          </w:rPr>
          <w:fldChar w:fldCharType="separate"/>
        </w:r>
        <w:r>
          <w:rPr>
            <w:rStyle w:val="Rodyklssaitas"/>
            <w:rFonts w:ascii="Times New Roman" w:hAnsi="Times New Roman" w:cs="Times New Roman"/>
            <w:webHidden/>
          </w:rPr>
          <w:t>Pirkimo sąlygų 9 priedas „Tiekėjo deklaracija dėl atitikties Reglamento nuostatoms fiziniam asmeniui“</w:t>
        </w:r>
        <w:r>
          <w:rPr>
            <w:rStyle w:val="Rodyklssaitas"/>
            <w:rFonts w:ascii="Times New Roman" w:hAnsi="Times New Roman" w:cs="Times New Roman"/>
            <w:webHidden/>
          </w:rPr>
          <w:tab/>
          <w:t>29</w:t>
        </w:r>
        <w:r>
          <w:rPr>
            <w:webHidden/>
          </w:rPr>
          <w:fldChar w:fldCharType="end"/>
        </w:r>
      </w:hyperlink>
    </w:p>
    <w:p w14:paraId="5C007126" w14:textId="77777777" w:rsidR="00126B3F" w:rsidRDefault="00126B3F">
      <w:pPr>
        <w:pStyle w:val="Turinys2"/>
        <w:rPr>
          <w:rFonts w:ascii="Times New Roman" w:hAnsi="Times New Roman" w:cs="Times New Roman"/>
        </w:rPr>
      </w:pPr>
      <w:hyperlink w:anchor="_Toc126333948">
        <w:r>
          <w:rPr>
            <w:webHidden/>
          </w:rPr>
          <w:fldChar w:fldCharType="begin"/>
        </w:r>
        <w:r>
          <w:rPr>
            <w:webHidden/>
          </w:rPr>
          <w:instrText>PAGEREF _Toc126333948 \h</w:instrText>
        </w:r>
        <w:r>
          <w:rPr>
            <w:webHidden/>
          </w:rPr>
        </w:r>
        <w:r>
          <w:rPr>
            <w:webHidden/>
          </w:rPr>
          <w:fldChar w:fldCharType="separate"/>
        </w:r>
        <w:r>
          <w:rPr>
            <w:rStyle w:val="Rodyklssaitas"/>
            <w:rFonts w:ascii="Times New Roman" w:hAnsi="Times New Roman" w:cs="Times New Roman"/>
            <w:webHidden/>
          </w:rPr>
          <w:t>Pirkimo sąlygų 10 priedas „Sutarties projektas“</w:t>
        </w:r>
        <w:r>
          <w:rPr>
            <w:rStyle w:val="Rodyklssaitas"/>
            <w:rFonts w:ascii="Times New Roman" w:hAnsi="Times New Roman" w:cs="Times New Roman"/>
            <w:webHidden/>
          </w:rPr>
          <w:tab/>
          <w:t>30</w:t>
        </w:r>
        <w:r>
          <w:rPr>
            <w:webHidden/>
          </w:rPr>
          <w:fldChar w:fldCharType="end"/>
        </w:r>
      </w:hyperlink>
    </w:p>
    <w:p w14:paraId="1801B33F" w14:textId="77777777" w:rsidR="00126B3F" w:rsidRDefault="00000000">
      <w:pPr>
        <w:rPr>
          <w:rFonts w:ascii="Times New Roman" w:hAnsi="Times New Roman" w:cs="Times New Roman"/>
        </w:rPr>
      </w:pPr>
      <w:r>
        <w:rPr>
          <w:rFonts w:ascii="Times New Roman" w:hAnsi="Times New Roman" w:cs="Times New Roman"/>
        </w:rPr>
        <w:t xml:space="preserve">    </w:t>
      </w:r>
    </w:p>
    <w:p w14:paraId="144635B5" w14:textId="77777777" w:rsidR="00126B3F" w:rsidRDefault="00126B3F">
      <w:pPr>
        <w:pStyle w:val="Turinys2"/>
        <w:rPr>
          <w:rFonts w:ascii="Times New Roman" w:hAnsi="Times New Roman" w:cs="Times New Roman"/>
          <w:sz w:val="22"/>
          <w:szCs w:val="22"/>
          <w:lang w:eastAsia="en-US"/>
        </w:rPr>
      </w:pPr>
    </w:p>
    <w:p w14:paraId="64870E9C" w14:textId="7DA89345" w:rsidR="00126B3F" w:rsidRDefault="00000000">
      <w:pPr>
        <w:spacing w:after="120" w:line="20" w:lineRule="atLeast"/>
        <w:contextualSpacing/>
        <w:rPr>
          <w:rFonts w:ascii="Times New Roman" w:hAnsi="Times New Roman" w:cs="Times New Roman"/>
        </w:rPr>
      </w:pPr>
      <w:r>
        <w:rPr>
          <w:rFonts w:ascii="Times New Roman" w:hAnsi="Times New Roman" w:cs="Times New Roman"/>
        </w:rPr>
        <w:fldChar w:fldCharType="end"/>
      </w:r>
    </w:p>
    <w:p w14:paraId="2C4856CE" w14:textId="77777777" w:rsidR="00126B3F" w:rsidRDefault="00000000">
      <w:pPr>
        <w:spacing w:after="120" w:line="20" w:lineRule="atLeast"/>
        <w:contextualSpacing/>
        <w:rPr>
          <w:rFonts w:ascii="Times New Roman" w:hAnsi="Times New Roman" w:cs="Times New Roman"/>
        </w:rPr>
      </w:pPr>
      <w:r>
        <w:br w:type="page"/>
      </w:r>
    </w:p>
    <w:p w14:paraId="6E36F865" w14:textId="77777777" w:rsidR="00126B3F" w:rsidRDefault="00000000">
      <w:pPr>
        <w:pStyle w:val="Antrat1"/>
        <w:numPr>
          <w:ilvl w:val="0"/>
          <w:numId w:val="1"/>
        </w:numPr>
        <w:spacing w:line="20" w:lineRule="atLeast"/>
        <w:ind w:left="567" w:hanging="567"/>
        <w:contextualSpacing/>
        <w:rPr>
          <w:rFonts w:ascii="Times New Roman" w:hAnsi="Times New Roman"/>
        </w:rPr>
      </w:pPr>
      <w:bookmarkStart w:id="1" w:name="_Toc335201954"/>
      <w:bookmarkStart w:id="2" w:name="_Toc126333928"/>
      <w:bookmarkStart w:id="3" w:name="_Toc147739116"/>
      <w:bookmarkEnd w:id="1"/>
      <w:r>
        <w:rPr>
          <w:rFonts w:ascii="Times New Roman" w:hAnsi="Times New Roman"/>
        </w:rPr>
        <w:t>Bendra informacija</w:t>
      </w:r>
      <w:bookmarkEnd w:id="2"/>
    </w:p>
    <w:p w14:paraId="4DE4398B" w14:textId="77777777" w:rsidR="00126B3F" w:rsidRDefault="00000000">
      <w:pPr>
        <w:pStyle w:val="Sraopastraipa"/>
        <w:numPr>
          <w:ilvl w:val="1"/>
          <w:numId w:val="1"/>
        </w:numPr>
        <w:spacing w:after="0" w:line="20" w:lineRule="atLeast"/>
        <w:ind w:left="0" w:firstLine="567"/>
        <w:jc w:val="both"/>
        <w:rPr>
          <w:rFonts w:ascii="Times New Roman" w:hAnsi="Times New Roman" w:cs="Times New Roman"/>
        </w:rPr>
      </w:pPr>
      <w:r>
        <w:rPr>
          <w:rFonts w:ascii="Times New Roman" w:hAnsi="Times New Roman" w:cs="Times New Roman"/>
        </w:rPr>
        <w:t>Perkančioji organizacija – Viešoji įstaiga Jiezno pirminės sveikatos priežiūros centras, juridinio asmens kodas 290161560</w:t>
      </w:r>
      <w:r>
        <w:rPr>
          <w:rFonts w:ascii="Times New Roman" w:hAnsi="Times New Roman" w:cs="Times New Roman"/>
          <w:shd w:val="clear" w:color="auto" w:fill="FFFFFF"/>
        </w:rPr>
        <w:t>,</w:t>
      </w:r>
      <w:r>
        <w:rPr>
          <w:rFonts w:ascii="Times New Roman" w:hAnsi="Times New Roman" w:cs="Times New Roman"/>
        </w:rPr>
        <w:t xml:space="preserve"> adresas </w:t>
      </w:r>
      <w:r>
        <w:rPr>
          <w:rFonts w:ascii="Times New Roman" w:hAnsi="Times New Roman" w:cs="Times New Roman"/>
          <w:shd w:val="clear" w:color="auto" w:fill="FFFFFF"/>
        </w:rPr>
        <w:t>Vilniaus g. 5, Jieznas 59428, Prienų raj.</w:t>
      </w:r>
      <w:r>
        <w:rPr>
          <w:rFonts w:ascii="Times New Roman" w:hAnsi="Times New Roman" w:cs="Times New Roman"/>
        </w:rPr>
        <w:t xml:space="preserve"> </w:t>
      </w:r>
    </w:p>
    <w:p w14:paraId="47807744" w14:textId="77777777" w:rsidR="00126B3F" w:rsidRDefault="00000000">
      <w:pPr>
        <w:pStyle w:val="Sraopastraipa"/>
        <w:numPr>
          <w:ilvl w:val="1"/>
          <w:numId w:val="1"/>
        </w:numPr>
        <w:spacing w:after="0" w:line="20" w:lineRule="atLeast"/>
        <w:ind w:left="0" w:firstLine="567"/>
        <w:jc w:val="both"/>
        <w:rPr>
          <w:rFonts w:ascii="Times New Roman" w:hAnsi="Times New Roman" w:cs="Times New Roman"/>
        </w:rPr>
      </w:pPr>
      <w:r>
        <w:rPr>
          <w:rFonts w:ascii="Times New Roman" w:hAnsi="Times New Roman" w:cs="Times New Roman"/>
        </w:rPr>
        <w:t>Pirkimą perkančiosios organizacijos vardu atlieka VšĮ Prienų ligoninė, juridinio asmens kodas 190160991, adresas Pušyno g. 2, Prienai. Sutartį pasirašys perkančioji organizacija.</w:t>
      </w:r>
    </w:p>
    <w:p w14:paraId="266C4984" w14:textId="77777777" w:rsidR="00126B3F" w:rsidRDefault="00000000">
      <w:pPr>
        <w:pStyle w:val="Sraopastraipa"/>
        <w:spacing w:after="0" w:line="240" w:lineRule="auto"/>
        <w:ind w:left="0" w:firstLine="567"/>
        <w:jc w:val="both"/>
        <w:rPr>
          <w:rFonts w:ascii="Times New Roman" w:hAnsi="Times New Roman" w:cs="Times New Roman"/>
        </w:rPr>
      </w:pPr>
      <w:r w:rsidRPr="002224A2">
        <w:rPr>
          <w:rFonts w:ascii="Times New Roman" w:hAnsi="Times New Roman" w:cs="Times New Roman"/>
          <w:color w:val="000000"/>
        </w:rPr>
        <w:t>1.3. Pirkimas neatliekamas naudojantis centralizuotų pirkimų katalogu, nes Perkančiosios organizacijos vykdytas pirkimas Nr</w:t>
      </w:r>
      <w:r w:rsidRPr="002224A2">
        <w:rPr>
          <w:rFonts w:ascii="Times New Roman" w:hAnsi="Times New Roman" w:cs="Times New Roman"/>
          <w:color w:val="000000"/>
          <w:shd w:val="clear" w:color="auto" w:fill="FFFFFF"/>
        </w:rPr>
        <w:t>. 328582</w:t>
      </w:r>
      <w:r w:rsidRPr="002224A2">
        <w:rPr>
          <w:rFonts w:ascii="Times New Roman" w:hAnsi="Times New Roman" w:cs="Times New Roman"/>
          <w:color w:val="000000"/>
        </w:rPr>
        <w:t xml:space="preserve"> iš CPO.LT </w:t>
      </w:r>
      <w:r>
        <w:rPr>
          <w:rFonts w:ascii="Times New Roman" w:hAnsi="Times New Roman" w:cs="Times New Roman"/>
        </w:rPr>
        <w:t xml:space="preserve">katalogo neįvyko, nes iki pasiūlymų pateikimo termino pabaigos nė vienas tiekėjas nepateikė pasiūlymo.  </w:t>
      </w:r>
    </w:p>
    <w:p w14:paraId="234D1051" w14:textId="77777777" w:rsidR="00126B3F" w:rsidRDefault="00000000">
      <w:pPr>
        <w:spacing w:after="0" w:line="240" w:lineRule="auto"/>
        <w:ind w:firstLine="567"/>
        <w:rPr>
          <w:rFonts w:ascii="Times New Roman" w:hAnsi="Times New Roman" w:cs="Times New Roman"/>
        </w:rPr>
      </w:pPr>
      <w:r>
        <w:rPr>
          <w:rFonts w:ascii="Times New Roman" w:hAnsi="Times New Roman" w:cs="Times New Roman"/>
        </w:rPr>
        <w:t xml:space="preserve">1.4. </w:t>
      </w:r>
      <w:r>
        <w:rPr>
          <w:rFonts w:ascii="Times New Roman" w:eastAsia="Times New Roman" w:hAnsi="Times New Roman" w:cs="Times New Roman"/>
        </w:rPr>
        <w:t>Perkančioji organizacija nerezervuoja teisės dalyvauti pirkime.</w:t>
      </w:r>
    </w:p>
    <w:p w14:paraId="5E77B237" w14:textId="77777777" w:rsidR="00126B3F" w:rsidRDefault="00000000">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1.5. Stebėtojai dalyvauti Komisijos posėdžiuose nėra kviečiami.</w:t>
      </w:r>
    </w:p>
    <w:p w14:paraId="30FCCA10" w14:textId="77777777" w:rsidR="00126B3F" w:rsidRDefault="00000000">
      <w:pPr>
        <w:pStyle w:val="Sraopastraipa"/>
        <w:spacing w:after="0" w:line="240" w:lineRule="auto"/>
        <w:ind w:left="0" w:firstLine="567"/>
        <w:jc w:val="both"/>
        <w:rPr>
          <w:rFonts w:ascii="Times New Roman" w:eastAsia="Times New Roman" w:hAnsi="Times New Roman" w:cs="Times New Roman"/>
        </w:rPr>
      </w:pPr>
      <w:r>
        <w:rPr>
          <w:rFonts w:ascii="Times New Roman" w:hAnsi="Times New Roman" w:cs="Times New Roman"/>
        </w:rPr>
        <w:t>1.6. Atliekamas žaliasis pirkimas. Pirkimas vykdomas vadovaujantis Lietuvos Respublikos aplinkos ministro 2022 m. gruodžio 13 d. įsakymu Nr. D1-401 „Dėl Lietuvos Respublikos aplinkos ministro 2011 m. birželio 28 d. įsakymo Nr. D1-508 „</w:t>
      </w:r>
      <w:hyperlink r:id="rId13">
        <w:r w:rsidR="00126B3F">
          <w:rPr>
            <w:rStyle w:val="Internetosaitas"/>
            <w:rFonts w:ascii="Times New Roman" w:hAnsi="Times New Roman" w:cs="Times New Roman"/>
          </w:rPr>
          <w:t>Dėl Aplinkos apsaugos kriterijų taikymo, vykdant žaliuosius pirkimus, tvarkos aprašo patvirtinimo</w:t>
        </w:r>
      </w:hyperlink>
      <w:r>
        <w:rPr>
          <w:rFonts w:ascii="Times New Roman" w:hAnsi="Times New Roman" w:cs="Times New Roman"/>
        </w:rPr>
        <w:t xml:space="preserve">“ pakeitimo“ </w:t>
      </w:r>
      <w:r>
        <w:rPr>
          <w:rFonts w:ascii="Times New Roman" w:hAnsi="Times New Roman" w:cs="Times New Roman"/>
          <w:bCs/>
        </w:rPr>
        <w:t>4.1.</w:t>
      </w:r>
      <w:r>
        <w:rPr>
          <w:rFonts w:ascii="Times New Roman" w:hAnsi="Times New Roman" w:cs="Times New Roman"/>
          <w:bCs/>
          <w:i/>
        </w:rPr>
        <w:t xml:space="preserve"> </w:t>
      </w:r>
      <w:r>
        <w:rPr>
          <w:rFonts w:ascii="Times New Roman" w:hAnsi="Times New Roman" w:cs="Times New Roman"/>
          <w:bCs/>
        </w:rPr>
        <w:t>punktu.</w:t>
      </w:r>
      <w:r>
        <w:rPr>
          <w:rFonts w:ascii="Times New Roman" w:hAnsi="Times New Roman" w:cs="Times New Roman"/>
        </w:rPr>
        <w:t xml:space="preserve"> Aplinkos apaugos kriterijai nustatyti </w:t>
      </w:r>
      <w:bookmarkStart w:id="4" w:name="_Hlk164375737"/>
      <w:r>
        <w:rPr>
          <w:rFonts w:ascii="Times New Roman" w:hAnsi="Times New Roman" w:cs="Times New Roman"/>
        </w:rPr>
        <w:t xml:space="preserve">Specialiųjų sąlygų 2 priede „Techninė specifikacija“ ir 10 priede „Sutarties projektas. </w:t>
      </w:r>
      <w:bookmarkEnd w:id="4"/>
    </w:p>
    <w:p w14:paraId="6CE098BC" w14:textId="77777777" w:rsidR="00126B3F" w:rsidRDefault="00000000">
      <w:pPr>
        <w:spacing w:after="0" w:line="240" w:lineRule="auto"/>
        <w:ind w:firstLine="567"/>
        <w:jc w:val="both"/>
        <w:rPr>
          <w:rFonts w:ascii="Times New Roman" w:eastAsia="Arial" w:hAnsi="Times New Roman" w:cs="Times New Roman"/>
        </w:rPr>
      </w:pPr>
      <w:r>
        <w:rPr>
          <w:rFonts w:ascii="Times New Roman" w:hAnsi="Times New Roman" w:cs="Times New Roman"/>
        </w:rPr>
        <w:t xml:space="preserve">1.7. </w:t>
      </w:r>
      <w:r>
        <w:rPr>
          <w:rFonts w:ascii="Times New Roman" w:eastAsia="Arial" w:hAnsi="Times New Roman" w:cs="Times New Roman"/>
        </w:rPr>
        <w:t>Išankstinis skelbimas apie pirkimą nebuvo paskelbtas.</w:t>
      </w:r>
    </w:p>
    <w:p w14:paraId="7F5044BA" w14:textId="77777777" w:rsidR="00126B3F" w:rsidRDefault="00000000">
      <w:pPr>
        <w:pStyle w:val="Sraopastraipa"/>
        <w:spacing w:after="0" w:line="240" w:lineRule="auto"/>
        <w:ind w:left="0" w:firstLine="567"/>
        <w:jc w:val="both"/>
        <w:rPr>
          <w:rFonts w:ascii="Times New Roman" w:hAnsi="Times New Roman" w:cs="Times New Roman"/>
          <w:lang w:eastAsia="en-US"/>
        </w:rPr>
      </w:pPr>
      <w:r>
        <w:rPr>
          <w:rFonts w:ascii="Times New Roman" w:eastAsia="Arial" w:hAnsi="Times New Roman" w:cs="Times New Roman"/>
        </w:rPr>
        <w:t xml:space="preserve">1.8. </w:t>
      </w:r>
      <w:r>
        <w:rPr>
          <w:rFonts w:ascii="Times New Roman" w:hAnsi="Times New Roman" w:cs="Times New Roman"/>
          <w:lang w:eastAsia="en-US"/>
        </w:rPr>
        <w:t xml:space="preserve">Pirkime </w:t>
      </w:r>
      <w:r>
        <w:rPr>
          <w:rFonts w:ascii="Times New Roman" w:hAnsi="Times New Roman" w:cs="Times New Roman"/>
        </w:rPr>
        <w:t xml:space="preserve"> perkančioji organizacija</w:t>
      </w:r>
      <w:r>
        <w:rPr>
          <w:rFonts w:ascii="Times New Roman" w:hAnsi="Times New Roman" w:cs="Times New Roman"/>
          <w:lang w:eastAsia="en-US"/>
        </w:rPr>
        <w:t xml:space="preserve"> nenumato skelbti pranešimo dėl savanoriško </w:t>
      </w:r>
      <w:r>
        <w:rPr>
          <w:rFonts w:ascii="Times New Roman" w:hAnsi="Times New Roman" w:cs="Times New Roman"/>
          <w:i/>
          <w:iCs/>
          <w:lang w:eastAsia="en-US"/>
        </w:rPr>
        <w:t>ex ante</w:t>
      </w:r>
      <w:r>
        <w:rPr>
          <w:rFonts w:ascii="Times New Roman" w:hAnsi="Times New Roman" w:cs="Times New Roman"/>
          <w:lang w:eastAsia="en-US"/>
        </w:rPr>
        <w:t xml:space="preserve"> skaidrumo.</w:t>
      </w:r>
    </w:p>
    <w:p w14:paraId="45698B15" w14:textId="77777777" w:rsidR="00126B3F" w:rsidRDefault="00000000">
      <w:pPr>
        <w:pStyle w:val="Sraopastraipa"/>
        <w:spacing w:after="0" w:line="240" w:lineRule="auto"/>
        <w:ind w:left="0" w:firstLine="567"/>
        <w:jc w:val="both"/>
        <w:rPr>
          <w:rFonts w:ascii="Times New Roman" w:hAnsi="Times New Roman" w:cs="Times New Roman"/>
        </w:rPr>
      </w:pPr>
      <w:r>
        <w:rPr>
          <w:rFonts w:ascii="Times New Roman" w:hAnsi="Times New Roman" w:cs="Times New Roman"/>
          <w:lang w:eastAsia="en-US"/>
        </w:rPr>
        <w:t xml:space="preserve">1.9. </w:t>
      </w:r>
      <w:r>
        <w:rPr>
          <w:rFonts w:ascii="Times New Roman" w:hAnsi="Times New Roman" w:cs="Times New Roman"/>
        </w:rPr>
        <w:t xml:space="preserve">Pirkime neleidžiama pateikti alternatyvių pasiūlymų. </w:t>
      </w:r>
    </w:p>
    <w:p w14:paraId="7D0973AD" w14:textId="77777777" w:rsidR="00126B3F" w:rsidRDefault="00000000">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1.10. </w:t>
      </w:r>
      <w:r>
        <w:rPr>
          <w:rFonts w:ascii="Times New Roman" w:eastAsia="Arial" w:hAnsi="Times New Roman" w:cs="Times New Roman"/>
          <w:color w:val="333333"/>
        </w:rPr>
        <w:t>Bendrosios pirkimo sąlygos yra neatskiriama šių pirkimo sąlygų dalis.</w:t>
      </w:r>
    </w:p>
    <w:p w14:paraId="6EA7A5E3" w14:textId="77777777" w:rsidR="00126B3F" w:rsidRDefault="00000000">
      <w:pPr>
        <w:pStyle w:val="Antrat1"/>
        <w:spacing w:line="20" w:lineRule="atLeast"/>
        <w:contextualSpacing/>
        <w:rPr>
          <w:rFonts w:ascii="Times New Roman" w:hAnsi="Times New Roman"/>
        </w:rPr>
      </w:pPr>
      <w:bookmarkStart w:id="5" w:name="_Toc3352019541"/>
      <w:bookmarkStart w:id="6" w:name="_Ref39426332"/>
      <w:bookmarkStart w:id="7" w:name="_Ref39426338"/>
      <w:bookmarkStart w:id="8" w:name="_Toc126333929"/>
      <w:bookmarkEnd w:id="5"/>
      <w:r>
        <w:rPr>
          <w:rFonts w:ascii="Times New Roman" w:hAnsi="Times New Roman"/>
        </w:rPr>
        <w:t>2. Pirkimo objektas</w:t>
      </w:r>
      <w:bookmarkEnd w:id="6"/>
      <w:bookmarkEnd w:id="7"/>
      <w:bookmarkEnd w:id="8"/>
    </w:p>
    <w:p w14:paraId="3093E0FD" w14:textId="77777777" w:rsidR="00126B3F" w:rsidRDefault="00000000">
      <w:pPr>
        <w:pStyle w:val="Betarp"/>
        <w:numPr>
          <w:ilvl w:val="1"/>
          <w:numId w:val="3"/>
        </w:numPr>
        <w:spacing w:after="120"/>
        <w:ind w:left="0" w:firstLine="709"/>
        <w:contextualSpacing/>
        <w:jc w:val="both"/>
        <w:rPr>
          <w:rFonts w:ascii="Times New Roman" w:hAnsi="Times New Roman" w:cs="Times New Roman"/>
          <w:color w:val="FF0000"/>
        </w:rPr>
      </w:pPr>
      <w:r w:rsidRPr="002224A2">
        <w:rPr>
          <w:rFonts w:ascii="Times New Roman" w:hAnsi="Times New Roman" w:cs="Times New Roman"/>
          <w:color w:val="000000"/>
        </w:rPr>
        <w:t xml:space="preserve">Perkančioji organizacija numato </w:t>
      </w:r>
      <w:r>
        <w:rPr>
          <w:rFonts w:ascii="Times New Roman" w:hAnsi="Times New Roman" w:cs="Times New Roman"/>
        </w:rPr>
        <w:t xml:space="preserve">įsigyti palaikomojo gydymo ir slaugos ligoninės pacientams dietinio maitinimo paslaugas. Preliminarus paslaugų skaičius – </w:t>
      </w:r>
      <w:r>
        <w:rPr>
          <w:rFonts w:ascii="Times New Roman" w:hAnsi="Times New Roman" w:cs="Times New Roman"/>
          <w:shd w:val="clear" w:color="auto" w:fill="FFFFFF"/>
        </w:rPr>
        <w:t>29</w:t>
      </w:r>
      <w:r>
        <w:rPr>
          <w:rFonts w:ascii="Times New Roman" w:hAnsi="Times New Roman" w:cs="Times New Roman"/>
        </w:rPr>
        <w:t xml:space="preserve"> pacientų per parą. Reikalavimai pirkimo objektui nustatyti specialiųjų pirkimo sąlygų 2 priede „Techninė specifikacija“.</w:t>
      </w:r>
    </w:p>
    <w:p w14:paraId="342B1690" w14:textId="77777777" w:rsidR="00126B3F" w:rsidRDefault="00000000">
      <w:pPr>
        <w:pStyle w:val="Betarp"/>
        <w:numPr>
          <w:ilvl w:val="1"/>
          <w:numId w:val="3"/>
        </w:numPr>
        <w:spacing w:after="120"/>
        <w:ind w:left="0" w:firstLine="709"/>
        <w:contextualSpacing/>
        <w:jc w:val="both"/>
        <w:rPr>
          <w:rFonts w:ascii="Times New Roman" w:hAnsi="Times New Roman" w:cs="Times New Roman"/>
        </w:rPr>
      </w:pPr>
      <w:r>
        <w:rPr>
          <w:rFonts w:ascii="Times New Roman" w:hAnsi="Times New Roman" w:cs="Times New Roman"/>
        </w:rPr>
        <w:t>Pirkimo objektas į dalis neskaidomas.</w:t>
      </w:r>
    </w:p>
    <w:p w14:paraId="740D652E" w14:textId="77777777" w:rsidR="00126B3F" w:rsidRDefault="00000000">
      <w:pPr>
        <w:pStyle w:val="Betarp"/>
        <w:numPr>
          <w:ilvl w:val="1"/>
          <w:numId w:val="3"/>
        </w:numPr>
        <w:spacing w:after="120"/>
        <w:ind w:left="0" w:firstLine="709"/>
        <w:contextualSpacing/>
        <w:jc w:val="both"/>
        <w:rPr>
          <w:rFonts w:ascii="Times New Roman" w:hAnsi="Times New Roman" w:cs="Times New Roman"/>
        </w:rPr>
      </w:pPr>
      <w:r>
        <w:rPr>
          <w:rFonts w:ascii="Times New Roman" w:hAnsi="Times New Roman" w:cs="Times New Roman"/>
        </w:rPr>
        <w:t>Perkančioji organizacija neišnuomos patalpų, įrangos maisto gaminimui, maistas pristatomas į ligoninę paruoštas tiekėjo patalpose.</w:t>
      </w:r>
    </w:p>
    <w:p w14:paraId="40EF91DE" w14:textId="77777777" w:rsidR="00126B3F" w:rsidRDefault="00000000">
      <w:pPr>
        <w:pStyle w:val="Betarp"/>
        <w:numPr>
          <w:ilvl w:val="1"/>
          <w:numId w:val="3"/>
        </w:numPr>
        <w:spacing w:after="120"/>
        <w:ind w:left="0" w:firstLine="709"/>
        <w:contextualSpacing/>
        <w:jc w:val="both"/>
        <w:rPr>
          <w:rFonts w:ascii="Times New Roman" w:hAnsi="Times New Roman" w:cs="Times New Roman"/>
          <w:color w:val="FF0000"/>
        </w:rPr>
      </w:pPr>
      <w:r>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1BBCABD" w14:textId="77777777" w:rsidR="00126B3F" w:rsidRDefault="00000000">
      <w:pPr>
        <w:pStyle w:val="Betarp"/>
        <w:numPr>
          <w:ilvl w:val="1"/>
          <w:numId w:val="3"/>
        </w:numPr>
        <w:spacing w:after="120"/>
        <w:ind w:left="0" w:firstLine="709"/>
        <w:contextualSpacing/>
        <w:jc w:val="both"/>
        <w:rPr>
          <w:rFonts w:ascii="Times New Roman" w:hAnsi="Times New Roman" w:cs="Times New Roman"/>
          <w:color w:val="FF0000"/>
        </w:rPr>
      </w:pPr>
      <w:r>
        <w:rPr>
          <w:rFonts w:ascii="Times New Roman" w:hAnsi="Times New Roman" w:cs="Times New Roman"/>
        </w:rPr>
        <w:t xml:space="preserve">Jeigu apibūdinant pirkimo objektą techninėje specifikacijoje nurodytas standartas, </w:t>
      </w:r>
      <w:r>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rPr>
        <w:t>turi būti laikoma, kad kiekviena tokia nuoroda yra pateikta su žodžiais „arba lygiavertis“.</w:t>
      </w:r>
    </w:p>
    <w:p w14:paraId="5C5D8D60" w14:textId="77777777" w:rsidR="00126B3F" w:rsidRDefault="00000000">
      <w:pPr>
        <w:pStyle w:val="Antrat1"/>
        <w:spacing w:line="20" w:lineRule="atLeast"/>
        <w:contextualSpacing/>
        <w:rPr>
          <w:rFonts w:ascii="Times New Roman" w:hAnsi="Times New Roman"/>
        </w:rPr>
      </w:pPr>
      <w:bookmarkStart w:id="9" w:name="_Toc126333930"/>
      <w:r>
        <w:rPr>
          <w:rFonts w:ascii="Times New Roman" w:hAnsi="Times New Roman"/>
        </w:rPr>
        <w:t xml:space="preserve">3. </w:t>
      </w:r>
      <w:bookmarkStart w:id="10" w:name="_Ref39427921"/>
      <w:bookmarkStart w:id="11" w:name="_Ref39427927"/>
      <w:bookmarkStart w:id="12" w:name="_Ref39740354"/>
      <w:r>
        <w:rPr>
          <w:rFonts w:ascii="Times New Roman" w:hAnsi="Times New Roman"/>
        </w:rPr>
        <w:t>Susitikimai su tiekėjais</w:t>
      </w:r>
      <w:bookmarkEnd w:id="10"/>
      <w:bookmarkEnd w:id="11"/>
      <w:r>
        <w:rPr>
          <w:rFonts w:ascii="Times New Roman" w:hAnsi="Times New Roman"/>
        </w:rPr>
        <w:t xml:space="preserve"> ir objekto apžiūra</w:t>
      </w:r>
      <w:bookmarkEnd w:id="9"/>
      <w:bookmarkEnd w:id="12"/>
    </w:p>
    <w:p w14:paraId="0C05781D" w14:textId="77777777" w:rsidR="00126B3F" w:rsidRDefault="00000000">
      <w:pPr>
        <w:pStyle w:val="Sraopastraipa"/>
        <w:spacing w:after="0"/>
        <w:ind w:left="0" w:firstLine="567"/>
        <w:jc w:val="both"/>
        <w:rPr>
          <w:rFonts w:ascii="Times New Roman" w:hAnsi="Times New Roman" w:cs="Times New Roman"/>
        </w:rPr>
      </w:pPr>
      <w:r>
        <w:rPr>
          <w:rFonts w:ascii="Times New Roman" w:hAnsi="Times New Roman" w:cs="Times New Roman"/>
          <w:iCs/>
        </w:rPr>
        <w:t>3.1.</w:t>
      </w:r>
      <w:r>
        <w:rPr>
          <w:rFonts w:ascii="Times New Roman" w:hAnsi="Times New Roman" w:cs="Times New Roman"/>
          <w:i/>
          <w:color w:val="FF0000"/>
        </w:rPr>
        <w:t xml:space="preserve"> </w:t>
      </w:r>
      <w:r>
        <w:rPr>
          <w:rFonts w:ascii="Times New Roman" w:hAnsi="Times New Roman" w:cs="Times New Roman"/>
        </w:rPr>
        <w:t>Perkančioji organizacija nerengs susitikimo su tiekėjais dėl pirkimo sąlygų paaiškinimo.</w:t>
      </w:r>
    </w:p>
    <w:p w14:paraId="48DDBB03" w14:textId="77777777" w:rsidR="00126B3F" w:rsidRDefault="00000000">
      <w:pPr>
        <w:pStyle w:val="Sraopastraipa"/>
        <w:spacing w:after="0"/>
        <w:ind w:left="0" w:firstLine="567"/>
        <w:jc w:val="both"/>
        <w:rPr>
          <w:rFonts w:ascii="Times New Roman" w:hAnsi="Times New Roman" w:cs="Times New Roman"/>
          <w:i/>
          <w:color w:val="FF0000"/>
        </w:rPr>
      </w:pPr>
      <w:r>
        <w:rPr>
          <w:rFonts w:ascii="Times New Roman" w:hAnsi="Times New Roman" w:cs="Times New Roman"/>
        </w:rPr>
        <w:t xml:space="preserve">3.2. </w:t>
      </w:r>
      <w:r w:rsidRPr="002224A2">
        <w:rPr>
          <w:rFonts w:ascii="Times New Roman" w:hAnsi="Times New Roman" w:cs="Times New Roman"/>
          <w:lang w:eastAsia="en-US"/>
        </w:rPr>
        <w:t>P</w:t>
      </w:r>
      <w:r>
        <w:rPr>
          <w:rFonts w:ascii="Times New Roman" w:hAnsi="Times New Roman" w:cs="Times New Roman"/>
        </w:rPr>
        <w:t>erkančioji organizacija nerengs objekto apžiūros.</w:t>
      </w:r>
    </w:p>
    <w:p w14:paraId="7D5C510E" w14:textId="77777777" w:rsidR="00126B3F" w:rsidRDefault="00000000">
      <w:pPr>
        <w:pStyle w:val="Antrat1"/>
        <w:spacing w:line="20" w:lineRule="atLeast"/>
        <w:contextualSpacing/>
        <w:rPr>
          <w:rFonts w:ascii="Times New Roman" w:hAnsi="Times New Roman"/>
        </w:rPr>
      </w:pPr>
      <w:bookmarkStart w:id="13" w:name="_Ref39473754"/>
      <w:bookmarkStart w:id="14" w:name="_Ref39473761"/>
      <w:bookmarkStart w:id="15" w:name="_Ref39474188"/>
      <w:bookmarkStart w:id="16" w:name="_Toc126333931"/>
      <w:r>
        <w:rPr>
          <w:rFonts w:ascii="Times New Roman" w:hAnsi="Times New Roman"/>
        </w:rPr>
        <w:lastRenderedPageBreak/>
        <w:t>4. Tiekėjų pašalinimo pagrindai</w:t>
      </w:r>
      <w:bookmarkEnd w:id="13"/>
      <w:bookmarkEnd w:id="14"/>
      <w:bookmarkEnd w:id="15"/>
      <w:r>
        <w:rPr>
          <w:rFonts w:ascii="Times New Roman" w:hAnsi="Times New Roman"/>
        </w:rPr>
        <w:t xml:space="preserve"> ir kvalifikacijos reikalavimai</w:t>
      </w:r>
      <w:bookmarkEnd w:id="16"/>
    </w:p>
    <w:p w14:paraId="599E86A9" w14:textId="77777777" w:rsidR="00126B3F" w:rsidRPr="002224A2" w:rsidRDefault="00000000">
      <w:pPr>
        <w:pStyle w:val="Sraopastraipa"/>
        <w:spacing w:after="120" w:line="20" w:lineRule="atLeast"/>
        <w:ind w:left="0" w:firstLine="567"/>
        <w:jc w:val="both"/>
        <w:rPr>
          <w:rFonts w:ascii="Times New Roman" w:hAnsi="Times New Roman" w:cs="Times New Roman"/>
          <w:color w:val="000000"/>
        </w:rPr>
      </w:pPr>
      <w:r>
        <w:rPr>
          <w:rFonts w:ascii="Times New Roman" w:hAnsi="Times New Roman" w:cs="Times New Roman"/>
        </w:rPr>
        <w:t>4.1. Reikalavimai dėl tiekėjo ir</w:t>
      </w:r>
      <w:bookmarkStart w:id="17" w:name="_Hlk41039660"/>
      <w:r>
        <w:rPr>
          <w:rFonts w:ascii="Times New Roman" w:hAnsi="Times New Roman" w:cs="Times New Roman"/>
        </w:rPr>
        <w:t xml:space="preserve"> subtiekėjų (jei taikoma), ūkio subjektų, kurių pajėgumais tiekėjas remiasi, </w:t>
      </w:r>
      <w:bookmarkEnd w:id="17"/>
      <w:r>
        <w:rPr>
          <w:rFonts w:ascii="Times New Roman" w:hAnsi="Times New Roman" w:cs="Times New Roman"/>
        </w:rPr>
        <w:t xml:space="preserve">pašalinimo pagrindų nebuvimo bei jų nebuvimą patvirtinantys dokumentai nurodyti specialiųjų pirkimo </w:t>
      </w:r>
      <w:r w:rsidRPr="002224A2">
        <w:rPr>
          <w:rFonts w:ascii="Times New Roman" w:hAnsi="Times New Roman" w:cs="Times New Roman"/>
          <w:color w:val="000000"/>
        </w:rPr>
        <w:t xml:space="preserve">sąlygų 3  priede „Tiekėjų pašalinimo pagrindai“. </w:t>
      </w:r>
    </w:p>
    <w:p w14:paraId="31A0F5E9" w14:textId="77777777" w:rsidR="00126B3F" w:rsidRDefault="00000000">
      <w:pPr>
        <w:pStyle w:val="Sraopastraipa"/>
        <w:tabs>
          <w:tab w:val="left" w:pos="851"/>
        </w:tabs>
        <w:spacing w:after="0" w:line="20" w:lineRule="atLeast"/>
        <w:ind w:left="0" w:firstLine="567"/>
        <w:jc w:val="both"/>
        <w:rPr>
          <w:rFonts w:ascii="Times New Roman" w:hAnsi="Times New Roman" w:cs="Times New Roman"/>
        </w:rPr>
      </w:pPr>
      <w:r>
        <w:rPr>
          <w:rFonts w:ascii="Times New Roman" w:hAnsi="Times New Roman" w:cs="Times New Roman"/>
        </w:rPr>
        <w:t xml:space="preserve">4.2. </w:t>
      </w:r>
      <w:r w:rsidRPr="002224A2">
        <w:rPr>
          <w:rFonts w:ascii="Times New Roman" w:hAnsi="Times New Roman" w:cs="Times New Roman"/>
          <w:color w:val="000000"/>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0706B06F" w14:textId="77777777" w:rsidR="00126B3F" w:rsidRDefault="00000000">
      <w:pPr>
        <w:pStyle w:val="Antrat1"/>
        <w:tabs>
          <w:tab w:val="left" w:pos="567"/>
        </w:tabs>
        <w:spacing w:after="0"/>
        <w:contextualSpacing/>
        <w:jc w:val="both"/>
        <w:rPr>
          <w:rFonts w:ascii="Times New Roman" w:hAnsi="Times New Roman"/>
        </w:rPr>
      </w:pPr>
      <w:bookmarkStart w:id="18" w:name="_Toc126333932"/>
      <w:r>
        <w:rPr>
          <w:rFonts w:ascii="Times New Roman" w:hAnsi="Times New Roman"/>
        </w:rPr>
        <w:t>5. Reikalavimai, susiję su nacionaliniu saugumu</w:t>
      </w:r>
      <w:bookmarkEnd w:id="18"/>
      <w:r>
        <w:rPr>
          <w:rFonts w:ascii="Times New Roman" w:hAnsi="Times New Roman"/>
        </w:rPr>
        <w:t xml:space="preserve"> </w:t>
      </w:r>
    </w:p>
    <w:p w14:paraId="26AB3C10" w14:textId="77777777" w:rsidR="00126B3F" w:rsidRPr="002224A2" w:rsidRDefault="00000000">
      <w:pPr>
        <w:spacing w:after="0" w:line="240" w:lineRule="auto"/>
        <w:ind w:firstLine="567"/>
        <w:jc w:val="both"/>
        <w:rPr>
          <w:rFonts w:ascii="Times New Roman" w:hAnsi="Times New Roman" w:cs="Times New Roman"/>
          <w:color w:val="000000"/>
        </w:rPr>
      </w:pPr>
      <w:r w:rsidRPr="002224A2">
        <w:rPr>
          <w:rFonts w:ascii="Times New Roman" w:hAnsi="Times New Roman" w:cs="Times New Roman"/>
          <w:color w:val="000000"/>
        </w:rPr>
        <w:t>5.1</w:t>
      </w:r>
      <w:bookmarkStart w:id="19" w:name="_Ref39666794"/>
      <w:bookmarkStart w:id="20" w:name="_Ref39666796"/>
      <w:bookmarkStart w:id="21" w:name="_Toc126333933"/>
      <w:r w:rsidRPr="002224A2">
        <w:rPr>
          <w:rFonts w:ascii="Times New Roman" w:hAnsi="Times New Roman" w:cs="Times New Roman"/>
          <w:color w:val="000000"/>
        </w:rPr>
        <w:t>. Perkančioji organizacija atmes tiekėjo pasiūlymą, jei bus tenkinama bent viena VPĮ 45 straipsnio 21 dalies 1-3 punktuose nurodytų sąlygų.  Tiekėjas kartu su pasiūlymu turi pateikti pirkimo dokumentų 8 priede arba 9 priede pateiktą atitikties deklaraciją.</w:t>
      </w:r>
    </w:p>
    <w:p w14:paraId="122BEBF6" w14:textId="77777777" w:rsidR="00126B3F" w:rsidRDefault="00000000">
      <w:pPr>
        <w:spacing w:after="0" w:line="240" w:lineRule="auto"/>
        <w:ind w:firstLine="567"/>
        <w:jc w:val="both"/>
        <w:rPr>
          <w:rFonts w:ascii="Times New Roman" w:hAnsi="Times New Roman" w:cs="Times New Roman"/>
        </w:rPr>
      </w:pPr>
      <w:r w:rsidRPr="002224A2">
        <w:rPr>
          <w:rFonts w:ascii="Times New Roman" w:hAnsi="Times New Roman" w:cs="Times New Roman"/>
          <w:color w:val="000000"/>
        </w:rPr>
        <w:t>5.2.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3A07EE0C" w14:textId="77777777" w:rsidR="00126B3F" w:rsidRDefault="00000000">
      <w:pPr>
        <w:pStyle w:val="Antrat1"/>
        <w:spacing w:line="20" w:lineRule="atLeast"/>
        <w:contextualSpacing/>
        <w:rPr>
          <w:rFonts w:ascii="Times New Roman" w:hAnsi="Times New Roman"/>
        </w:rPr>
      </w:pPr>
      <w:r>
        <w:rPr>
          <w:rFonts w:ascii="Times New Roman" w:hAnsi="Times New Roman"/>
        </w:rPr>
        <w:t xml:space="preserve"> Specialieji reikalavimai pasiūlymų rengimui ir pateikimui</w:t>
      </w:r>
      <w:bookmarkEnd w:id="19"/>
      <w:bookmarkEnd w:id="20"/>
      <w:bookmarkEnd w:id="21"/>
    </w:p>
    <w:p w14:paraId="5D44063E" w14:textId="77777777" w:rsidR="00126B3F" w:rsidRDefault="00000000">
      <w:pPr>
        <w:spacing w:after="0" w:line="20" w:lineRule="atLeast"/>
        <w:ind w:firstLine="709"/>
        <w:jc w:val="both"/>
        <w:rPr>
          <w:rFonts w:ascii="Times New Roman" w:hAnsi="Times New Roman" w:cs="Times New Roman"/>
          <w:i/>
          <w:iCs/>
          <w:color w:val="7030A0"/>
        </w:rPr>
      </w:pPr>
      <w:r>
        <w:rPr>
          <w:rFonts w:ascii="Times New Roman" w:hAnsi="Times New Roman" w:cs="Times New Roman"/>
        </w:rPr>
        <w:t>6.1. Tiekėjo pasiūlymą sudaro CVP IS pateikiamų ir žemiau nurodytų dokumentų visuma:</w:t>
      </w:r>
    </w:p>
    <w:p w14:paraId="15B06818" w14:textId="77777777" w:rsidR="00126B3F" w:rsidRPr="002224A2" w:rsidRDefault="00000000">
      <w:pPr>
        <w:pStyle w:val="Sraopastraipa"/>
        <w:numPr>
          <w:ilvl w:val="2"/>
          <w:numId w:val="5"/>
        </w:numPr>
        <w:spacing w:after="0" w:line="240" w:lineRule="auto"/>
        <w:ind w:left="0" w:firstLine="709"/>
        <w:jc w:val="both"/>
        <w:rPr>
          <w:rFonts w:ascii="Times New Roman" w:hAnsi="Times New Roman" w:cs="Times New Roman"/>
          <w:color w:val="000000"/>
          <w:u w:val="single"/>
        </w:rPr>
      </w:pPr>
      <w:r>
        <w:rPr>
          <w:rFonts w:ascii="Times New Roman" w:hAnsi="Times New Roman" w:cs="Times New Roman"/>
        </w:rPr>
        <w:t xml:space="preserve">tiekėjo pasirašytas pasiūlymas, parengtas pagal specialiųjų pirkimo sąlygų </w:t>
      </w:r>
      <w:r w:rsidRPr="002224A2">
        <w:rPr>
          <w:rFonts w:ascii="Times New Roman" w:hAnsi="Times New Roman" w:cs="Times New Roman"/>
          <w:color w:val="000000"/>
          <w:shd w:val="clear" w:color="auto" w:fill="FFFFFF"/>
        </w:rPr>
        <w:t xml:space="preserve">6 </w:t>
      </w:r>
      <w:r w:rsidRPr="002224A2">
        <w:rPr>
          <w:rFonts w:ascii="Times New Roman" w:hAnsi="Times New Roman" w:cs="Times New Roman"/>
          <w:color w:val="000000"/>
        </w:rPr>
        <w:t>priede pateiktą pasiūlymo formą.</w:t>
      </w:r>
    </w:p>
    <w:p w14:paraId="2B9625F4" w14:textId="77777777" w:rsidR="00126B3F" w:rsidRDefault="00000000">
      <w:pPr>
        <w:pStyle w:val="Sraopastraipa"/>
        <w:numPr>
          <w:ilvl w:val="2"/>
          <w:numId w:val="5"/>
        </w:numPr>
        <w:spacing w:after="0" w:line="240" w:lineRule="auto"/>
        <w:ind w:left="0" w:firstLine="709"/>
        <w:jc w:val="both"/>
        <w:rPr>
          <w:rFonts w:ascii="Times New Roman" w:hAnsi="Times New Roman" w:cs="Times New Roman"/>
          <w:u w:val="single"/>
        </w:rPr>
      </w:pPr>
      <w:r w:rsidRPr="002224A2">
        <w:rPr>
          <w:rFonts w:ascii="Times New Roman" w:hAnsi="Times New Roman" w:cs="Times New Roman"/>
          <w:color w:val="000000"/>
        </w:rPr>
        <w:t xml:space="preserve">užpildytas EBVPD (specialiųjų pirkimo sąlygų 5 priedas). Pasirašydamas </w:t>
      </w:r>
      <w:r>
        <w:rPr>
          <w:rFonts w:ascii="Times New Roman" w:hAnsi="Times New Roman" w:cs="Times New Roman"/>
        </w:rPr>
        <w:t>pasiūlymą, tiekėjas patvirtina ir EBVPD tikrumą;</w:t>
      </w:r>
    </w:p>
    <w:p w14:paraId="3A3AD530" w14:textId="77777777" w:rsidR="00126B3F" w:rsidRDefault="00000000">
      <w:pPr>
        <w:pStyle w:val="Sraopastraipa"/>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jungtinės veiklos sutarties kopija (jeigu pirkime dalyvauja ūkio subjektų grupė jungtinės veiklos sutarties pagrindu);</w:t>
      </w:r>
    </w:p>
    <w:p w14:paraId="7E115A37" w14:textId="77777777" w:rsidR="00126B3F" w:rsidRDefault="00000000">
      <w:pPr>
        <w:pStyle w:val="Sraopastraipa"/>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dokumentas, patvirtinantis, kad asmuo, kuris pasirašė pasiūlymą (jei jis ne tiekėjo vadovas), turėjo teisę jį pasirašyti;</w:t>
      </w:r>
    </w:p>
    <w:p w14:paraId="7ABEF0A1" w14:textId="77777777" w:rsidR="00126B3F" w:rsidRDefault="00000000">
      <w:pPr>
        <w:pStyle w:val="Sraopastraipa"/>
        <w:numPr>
          <w:ilvl w:val="2"/>
          <w:numId w:val="5"/>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pasiūlymo galiojimą užtikrinantis dokumentas (jeigu reikalaujama);</w:t>
      </w:r>
    </w:p>
    <w:p w14:paraId="0A224C0C" w14:textId="77777777" w:rsidR="00126B3F" w:rsidRDefault="00000000">
      <w:pPr>
        <w:pStyle w:val="Sraopastraipa"/>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jei tiekėjas pasitelkia ūkio subjektus, kurių pajėgumais remiasi, – įrodymai, kad šie ištekliai bus prieinami per visą sutartinių įsipareigojimų vykdymo laikotarpį;</w:t>
      </w:r>
    </w:p>
    <w:p w14:paraId="60CC3010" w14:textId="77777777" w:rsidR="00126B3F" w:rsidRDefault="00000000">
      <w:pPr>
        <w:pStyle w:val="Sraopastraipa"/>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 xml:space="preserve"> jei tiekėjas pasitelkia subtiekėjus, subtiekėjo deklaracija ar kitas dokumentas, patvirtinantis jo sutikimą būti subtiekėju pirkime;</w:t>
      </w:r>
    </w:p>
    <w:p w14:paraId="145CCF80" w14:textId="77777777" w:rsidR="00126B3F" w:rsidRDefault="00000000">
      <w:pPr>
        <w:pStyle w:val="Sraopastraipa"/>
        <w:numPr>
          <w:ilvl w:val="2"/>
          <w:numId w:val="5"/>
        </w:numPr>
        <w:spacing w:after="0" w:line="240" w:lineRule="auto"/>
        <w:ind w:left="0" w:firstLine="709"/>
        <w:jc w:val="both"/>
        <w:rPr>
          <w:rFonts w:ascii="Times New Roman" w:hAnsi="Times New Roman" w:cs="Times New Roman"/>
          <w:u w:val="single"/>
        </w:rPr>
      </w:pPr>
      <w:r>
        <w:rPr>
          <w:rFonts w:ascii="Times New Roman" w:hAnsi="Times New Roman" w:cs="Times New Roman"/>
        </w:rPr>
        <w:t xml:space="preserve">dokumentai, patvirtinantys, kad ūkio subjektas, kurio pajėgumais tiekėjas remiasi, atsižvelgdamas į specialiųjų pirkimo </w:t>
      </w:r>
      <w:r w:rsidRPr="002224A2">
        <w:rPr>
          <w:rFonts w:ascii="Times New Roman" w:hAnsi="Times New Roman" w:cs="Times New Roman"/>
          <w:color w:val="000000"/>
        </w:rPr>
        <w:t xml:space="preserve">sąlygų </w:t>
      </w:r>
      <w:r w:rsidRPr="002224A2">
        <w:rPr>
          <w:rFonts w:ascii="Times New Roman" w:hAnsi="Times New Roman" w:cs="Times New Roman"/>
          <w:color w:val="000000"/>
          <w:shd w:val="clear" w:color="auto" w:fill="FFFFFF"/>
        </w:rPr>
        <w:t xml:space="preserve">4 </w:t>
      </w:r>
      <w:r w:rsidRPr="002224A2">
        <w:rPr>
          <w:rFonts w:ascii="Times New Roman" w:hAnsi="Times New Roman" w:cs="Times New Roman"/>
          <w:color w:val="000000"/>
        </w:rPr>
        <w:t xml:space="preserve">priede </w:t>
      </w:r>
      <w:r>
        <w:rPr>
          <w:rFonts w:ascii="Times New Roman" w:hAnsi="Times New Roman" w:cs="Times New Roman"/>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rPr>
        <w:t xml:space="preserve"> </w:t>
      </w:r>
    </w:p>
    <w:p w14:paraId="47911460" w14:textId="77777777" w:rsidR="00126B3F" w:rsidRDefault="00000000">
      <w:pPr>
        <w:pStyle w:val="Sraopastraipa"/>
        <w:numPr>
          <w:ilvl w:val="2"/>
          <w:numId w:val="5"/>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rPr>
        <w:t>kvalifikaciją įrodantys dokumentai, pagal specialiųjų pirkimo sąlygų 4 priedą</w:t>
      </w:r>
      <w:r>
        <w:rPr>
          <w:rFonts w:ascii="Times New Roman" w:hAnsi="Times New Roman" w:cs="Times New Roman"/>
          <w:i/>
          <w:iCs/>
        </w:rPr>
        <w:t>.</w:t>
      </w:r>
    </w:p>
    <w:p w14:paraId="23C78D87" w14:textId="77777777" w:rsidR="00126B3F" w:rsidRDefault="00000000">
      <w:pPr>
        <w:pStyle w:val="Sraopastraipa"/>
        <w:numPr>
          <w:ilvl w:val="2"/>
          <w:numId w:val="5"/>
        </w:numPr>
        <w:tabs>
          <w:tab w:val="left" w:pos="1276"/>
        </w:tabs>
        <w:spacing w:after="0" w:line="240" w:lineRule="auto"/>
        <w:ind w:left="2127" w:hanging="1431"/>
        <w:jc w:val="both"/>
        <w:rPr>
          <w:rFonts w:ascii="Times New Roman" w:hAnsi="Times New Roman" w:cs="Times New Roman"/>
          <w:u w:val="single"/>
        </w:rPr>
      </w:pPr>
      <w:r>
        <w:rPr>
          <w:rFonts w:ascii="Times New Roman" w:hAnsi="Times New Roman" w:cs="Times New Roman"/>
          <w:i/>
          <w:iCs/>
        </w:rPr>
        <w:t xml:space="preserve"> </w:t>
      </w:r>
      <w:r>
        <w:rPr>
          <w:rFonts w:ascii="Times New Roman" w:hAnsi="Times New Roman" w:cs="Times New Roman"/>
        </w:rPr>
        <w:t xml:space="preserve">kiti pirkimo dokumentuose nurodyti dokumentai ar duomenys. </w:t>
      </w:r>
    </w:p>
    <w:p w14:paraId="398D480A" w14:textId="77777777" w:rsidR="00126B3F" w:rsidRDefault="00000000">
      <w:pPr>
        <w:spacing w:after="0" w:line="240" w:lineRule="auto"/>
        <w:ind w:firstLine="709"/>
        <w:jc w:val="both"/>
        <w:rPr>
          <w:rFonts w:ascii="Times New Roman" w:hAnsi="Times New Roman" w:cs="Times New Roman"/>
        </w:rPr>
      </w:pPr>
      <w:r>
        <w:rPr>
          <w:rFonts w:ascii="Times New Roman" w:hAnsi="Times New Roman" w:cs="Times New Roman"/>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C1172DC" w14:textId="77777777" w:rsidR="00126B3F" w:rsidRDefault="00000000">
      <w:pPr>
        <w:pStyle w:val="Sraopastraipa"/>
        <w:spacing w:after="0" w:line="240" w:lineRule="auto"/>
        <w:ind w:left="0" w:firstLine="709"/>
        <w:jc w:val="both"/>
        <w:rPr>
          <w:rFonts w:ascii="Times New Roman" w:hAnsi="Times New Roman" w:cs="Times New Roman"/>
          <w:bCs/>
          <w:iCs/>
          <w:u w:val="single"/>
        </w:rPr>
      </w:pPr>
      <w:r>
        <w:rPr>
          <w:rFonts w:ascii="Times New Roman" w:hAnsi="Times New Roman" w:cs="Times New Roman"/>
          <w:bCs/>
          <w:iCs/>
        </w:rPr>
        <w:t>6.2.1 pateikiami kvalifikuotu elektroniniu parašu pasirašyti elektroninėmis priemonėmis suformuoti dokumentai;</w:t>
      </w:r>
    </w:p>
    <w:p w14:paraId="447049D9" w14:textId="77777777" w:rsidR="00126B3F" w:rsidRDefault="00000000">
      <w:pPr>
        <w:pStyle w:val="Sraopastraipa"/>
        <w:numPr>
          <w:ilvl w:val="2"/>
          <w:numId w:val="6"/>
        </w:numPr>
        <w:tabs>
          <w:tab w:val="left" w:pos="1418"/>
        </w:tabs>
        <w:spacing w:after="0" w:line="240" w:lineRule="auto"/>
        <w:ind w:left="0" w:firstLine="851"/>
        <w:jc w:val="both"/>
        <w:rPr>
          <w:rFonts w:ascii="Times New Roman" w:hAnsi="Times New Roman" w:cs="Times New Roman"/>
          <w:bCs/>
          <w:iCs/>
        </w:rPr>
      </w:pPr>
      <w:r>
        <w:rPr>
          <w:rFonts w:ascii="Times New Roman" w:hAnsi="Times New Roman" w:cs="Times New Roman"/>
          <w:bCs/>
          <w:iCs/>
        </w:rPr>
        <w:t>skaitmeninės dokumentų kopijos (</w:t>
      </w:r>
      <w:r>
        <w:rPr>
          <w:rFonts w:ascii="Times New Roman" w:hAnsi="Times New Roman" w:cs="Times New Roman"/>
          <w:iCs/>
        </w:rPr>
        <w:t>fiziniu parašu tvirtinami dokumentai turi būti pateikiami pasirašyti ir nuskenuoti)</w:t>
      </w:r>
      <w:r>
        <w:rPr>
          <w:rFonts w:ascii="Times New Roman" w:hAnsi="Times New Roman" w:cs="Times New Roman"/>
          <w:bCs/>
          <w:iCs/>
        </w:rPr>
        <w:t>.</w:t>
      </w:r>
    </w:p>
    <w:p w14:paraId="22CDE147" w14:textId="77777777" w:rsidR="00126B3F" w:rsidRDefault="00000000">
      <w:pPr>
        <w:tabs>
          <w:tab w:val="left" w:pos="709"/>
        </w:tabs>
        <w:spacing w:after="0" w:line="240" w:lineRule="auto"/>
        <w:jc w:val="both"/>
        <w:rPr>
          <w:rFonts w:ascii="Times New Roman" w:hAnsi="Times New Roman" w:cs="Times New Roman"/>
          <w:bCs/>
          <w:iCs/>
        </w:rPr>
      </w:pPr>
      <w:r>
        <w:rPr>
          <w:rFonts w:ascii="Times New Roman" w:hAnsi="Times New Roman" w:cs="Times New Roman"/>
        </w:rPr>
        <w:tab/>
        <w:t>6.3. Pasiūlymas turi būti parengtas lietuvių kalba</w:t>
      </w:r>
      <w:r>
        <w:rPr>
          <w:rFonts w:ascii="Times New Roman" w:hAnsi="Times New Roman" w:cs="Times New Roman"/>
          <w:color w:val="00B050"/>
        </w:rPr>
        <w:t xml:space="preserve">. </w:t>
      </w:r>
      <w:r>
        <w:rPr>
          <w:rFonts w:ascii="Times New Roman" w:eastAsia="Arial" w:hAnsi="Times New Roman" w:cs="Times New Roman"/>
        </w:rPr>
        <w:t xml:space="preserve">Jei kurie nors su pasiūlymu teikiami dokumentai parengti ne ta kalba, kuria reikalaujama, turi būti pateiktas tikslus vertimas į reikalaujamą kalbą. </w:t>
      </w:r>
      <w:r>
        <w:rPr>
          <w:rFonts w:ascii="Times New Roman" w:hAnsi="Times New Roman" w:cs="Times New Roman"/>
        </w:rPr>
        <w:t xml:space="preserve">Perkančiajai organizacijai </w:t>
      </w:r>
      <w:r>
        <w:rPr>
          <w:rFonts w:ascii="Times New Roman" w:hAnsi="Times New Roman" w:cs="Times New Roman"/>
        </w:rPr>
        <w:lastRenderedPageBreak/>
        <w:t xml:space="preserve">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F48134B" w14:textId="77777777" w:rsidR="00126B3F" w:rsidRDefault="00000000">
      <w:pPr>
        <w:tabs>
          <w:tab w:val="left" w:pos="709"/>
        </w:tabs>
        <w:spacing w:after="0" w:line="240" w:lineRule="auto"/>
        <w:jc w:val="both"/>
        <w:rPr>
          <w:rFonts w:ascii="Times New Roman" w:hAnsi="Times New Roman" w:cs="Times New Roman"/>
          <w:bCs/>
          <w:iCs/>
        </w:rPr>
      </w:pPr>
      <w:r>
        <w:rPr>
          <w:rFonts w:ascii="Times New Roman" w:eastAsia="Arial" w:hAnsi="Times New Roman" w:cs="Times New Roman"/>
        </w:rPr>
        <w:tab/>
        <w:t>6.4. Bendra pasiūlymo kaina (sąnaudos) su PVM  turi būti nurodoma dviejų skaičių po kablelio tikslumu. Šią kainą sudarančios kainos sudedamosios dalys ar įkainiai gali būti išreikštos neribojant skaičių po kablelio kiekio.</w:t>
      </w:r>
      <w:r>
        <w:rPr>
          <w:rFonts w:ascii="Times New Roman" w:eastAsia="Arial" w:hAnsi="Times New Roman" w:cs="Times New Roman"/>
          <w:color w:val="7030A0"/>
        </w:rPr>
        <w:t>.</w:t>
      </w:r>
    </w:p>
    <w:p w14:paraId="1B190E6C" w14:textId="77777777" w:rsidR="00126B3F" w:rsidRDefault="00000000">
      <w:pPr>
        <w:tabs>
          <w:tab w:val="left" w:pos="709"/>
        </w:tabs>
        <w:spacing w:after="0" w:line="240" w:lineRule="auto"/>
        <w:jc w:val="both"/>
        <w:rPr>
          <w:rFonts w:ascii="Times New Roman" w:hAnsi="Times New Roman" w:cs="Times New Roman"/>
          <w:bCs/>
          <w:iCs/>
        </w:rPr>
      </w:pPr>
      <w:r>
        <w:rPr>
          <w:rFonts w:ascii="Times New Roman" w:eastAsia="Arial" w:hAnsi="Times New Roman" w:cs="Times New Roman"/>
        </w:rPr>
        <w:tab/>
        <w:t xml:space="preserve">6.5. Tiekėjų pasiūlymuose nurodytos kainos bus vertinamos </w:t>
      </w:r>
      <w:r>
        <w:rPr>
          <w:rFonts w:ascii="Times New Roman" w:hAnsi="Times New Roman" w:cs="Times New Roman"/>
        </w:rPr>
        <w:t xml:space="preserve">ir lyginamos su visais mokesčiais, įskaitant PVM. </w:t>
      </w:r>
    </w:p>
    <w:p w14:paraId="2B4B0779" w14:textId="77777777" w:rsidR="00126B3F" w:rsidRDefault="00000000">
      <w:pPr>
        <w:pStyle w:val="Antrat1"/>
        <w:numPr>
          <w:ilvl w:val="0"/>
          <w:numId w:val="6"/>
        </w:numPr>
        <w:tabs>
          <w:tab w:val="left" w:pos="709"/>
        </w:tabs>
        <w:rPr>
          <w:rFonts w:ascii="Times New Roman" w:hAnsi="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imes New Roman" w:hAnsi="Times New Roman"/>
        </w:rPr>
        <w:t>Pasiūlymo galiojimo užtikrinimas</w:t>
      </w:r>
      <w:bookmarkEnd w:id="27"/>
      <w:bookmarkEnd w:id="28"/>
      <w:bookmarkEnd w:id="29"/>
    </w:p>
    <w:p w14:paraId="786A764F" w14:textId="77777777" w:rsidR="00126B3F" w:rsidRDefault="00000000">
      <w:pPr>
        <w:pStyle w:val="Sraopastraipa"/>
        <w:spacing w:after="0" w:line="240" w:lineRule="auto"/>
        <w:ind w:left="1214" w:hanging="647"/>
        <w:jc w:val="both"/>
        <w:rPr>
          <w:rFonts w:ascii="Times New Roman" w:hAnsi="Times New Roman" w:cs="Times New Roman"/>
        </w:rPr>
      </w:pPr>
      <w:r>
        <w:rPr>
          <w:rFonts w:ascii="Times New Roman" w:hAnsi="Times New Roman" w:cs="Times New Roman"/>
        </w:rPr>
        <w:t>7.1.  Perkančioji organizacija nereikalauja užtikrinti pasiūlymo galiojimą, tačiau pasilieka teisę kreiptis į teismą</w:t>
      </w:r>
    </w:p>
    <w:p w14:paraId="2749AE3C" w14:textId="77777777" w:rsidR="00126B3F" w:rsidRDefault="00000000">
      <w:pPr>
        <w:spacing w:after="0" w:line="240" w:lineRule="auto"/>
        <w:jc w:val="both"/>
        <w:rPr>
          <w:rFonts w:ascii="Times New Roman" w:hAnsi="Times New Roman" w:cs="Times New Roman"/>
        </w:rPr>
      </w:pPr>
      <w:r>
        <w:rPr>
          <w:rFonts w:ascii="Times New Roman" w:hAnsi="Times New Roman" w:cs="Times New Roman"/>
        </w:rPr>
        <w:t>dėl žalos, atsiradusios dėl to, kad pasiūlymo galiojimo laikotarpiu tiekėjas pakeičia ar atšaukia savo pasiūlymą ar pirkimo laimėtojas atsisako sudaryti sutartį, atlyginimo.</w:t>
      </w:r>
    </w:p>
    <w:p w14:paraId="50ADFF40" w14:textId="77777777" w:rsidR="00126B3F" w:rsidRDefault="00000000">
      <w:pPr>
        <w:pStyle w:val="Antrat1"/>
        <w:numPr>
          <w:ilvl w:val="0"/>
          <w:numId w:val="6"/>
        </w:numPr>
        <w:tabs>
          <w:tab w:val="left" w:pos="709"/>
        </w:tabs>
        <w:spacing w:line="20" w:lineRule="atLeast"/>
        <w:contextualSpacing/>
        <w:rPr>
          <w:rFonts w:ascii="Times New Roman" w:hAnsi="Times New Roman"/>
        </w:rPr>
      </w:pPr>
      <w:bookmarkStart w:id="30" w:name="_Ref39658218"/>
      <w:bookmarkStart w:id="31" w:name="_Ref39658226"/>
      <w:bookmarkStart w:id="32" w:name="_Ref39658248"/>
      <w:bookmarkStart w:id="33" w:name="_Ref39658251"/>
      <w:bookmarkStart w:id="34" w:name="_Toc126333935"/>
      <w:r>
        <w:rPr>
          <w:rFonts w:ascii="Times New Roman" w:hAnsi="Times New Roman"/>
        </w:rPr>
        <w:t>Elektroninis aukcionas</w:t>
      </w:r>
      <w:bookmarkEnd w:id="30"/>
      <w:bookmarkEnd w:id="31"/>
      <w:bookmarkEnd w:id="32"/>
      <w:bookmarkEnd w:id="33"/>
      <w:bookmarkEnd w:id="34"/>
    </w:p>
    <w:p w14:paraId="3E2610B8" w14:textId="77777777" w:rsidR="00126B3F" w:rsidRDefault="00000000">
      <w:pPr>
        <w:spacing w:after="0" w:line="240" w:lineRule="auto"/>
        <w:ind w:left="710"/>
        <w:rPr>
          <w:rFonts w:ascii="Times New Roman" w:hAnsi="Times New Roman" w:cs="Times New Roman"/>
        </w:rPr>
      </w:pPr>
      <w:r>
        <w:rPr>
          <w:rFonts w:ascii="Times New Roman" w:hAnsi="Times New Roman" w:cs="Times New Roman"/>
        </w:rPr>
        <w:t>8.1. Perkančioji organizacija pirkime netaikys elektroninio aukciono.</w:t>
      </w:r>
    </w:p>
    <w:p w14:paraId="555C2DD9" w14:textId="77777777" w:rsidR="00126B3F" w:rsidRDefault="00000000">
      <w:pPr>
        <w:pStyle w:val="Antrat1"/>
        <w:numPr>
          <w:ilvl w:val="0"/>
          <w:numId w:val="6"/>
        </w:numPr>
        <w:tabs>
          <w:tab w:val="left" w:pos="709"/>
        </w:tabs>
        <w:spacing w:line="20" w:lineRule="atLeast"/>
        <w:contextualSpacing/>
        <w:rPr>
          <w:rFonts w:ascii="Times New Roman" w:hAnsi="Times New Roman"/>
        </w:rPr>
      </w:pPr>
      <w:bookmarkStart w:id="35" w:name="_Ref39667303"/>
      <w:bookmarkStart w:id="36" w:name="_Ref39667308"/>
      <w:bookmarkStart w:id="37" w:name="_Toc126333936"/>
      <w:bookmarkStart w:id="38" w:name="_Ref39485250"/>
      <w:bookmarkStart w:id="39" w:name="_Ref39485258"/>
      <w:r>
        <w:rPr>
          <w:rFonts w:ascii="Times New Roman" w:hAnsi="Times New Roman"/>
        </w:rPr>
        <w:t>Pasiūlymų vertinimas</w:t>
      </w:r>
      <w:bookmarkEnd w:id="35"/>
      <w:bookmarkEnd w:id="36"/>
      <w:bookmarkEnd w:id="37"/>
      <w:bookmarkEnd w:id="38"/>
      <w:bookmarkEnd w:id="39"/>
    </w:p>
    <w:p w14:paraId="4C57B0DA" w14:textId="77777777" w:rsidR="00126B3F" w:rsidRDefault="00000000">
      <w:pPr>
        <w:spacing w:after="0" w:line="240" w:lineRule="auto"/>
        <w:ind w:left="710"/>
        <w:jc w:val="both"/>
        <w:rPr>
          <w:rFonts w:ascii="Times New Roman" w:hAnsi="Times New Roman" w:cs="Times New Roman"/>
        </w:rPr>
      </w:pPr>
      <w:r>
        <w:rPr>
          <w:rFonts w:ascii="Times New Roman" w:hAnsi="Times New Roman" w:cs="Times New Roman"/>
        </w:rPr>
        <w:t xml:space="preserve">9.1. Perkančioji organizacija ekonomiškai naudingiausią pasiūlymą išrenka pagal kainos ir kokybės santykį. </w:t>
      </w:r>
    </w:p>
    <w:p w14:paraId="5B287EEC" w14:textId="77777777" w:rsidR="00126B3F" w:rsidRDefault="00000000">
      <w:pPr>
        <w:spacing w:after="0" w:line="240" w:lineRule="auto"/>
        <w:jc w:val="both"/>
        <w:rPr>
          <w:rFonts w:ascii="Times New Roman" w:hAnsi="Times New Roman" w:cs="Times New Roman"/>
        </w:rPr>
      </w:pPr>
      <w:r>
        <w:rPr>
          <w:rFonts w:ascii="Times New Roman" w:hAnsi="Times New Roman" w:cs="Times New Roman"/>
        </w:rPr>
        <w:t xml:space="preserve">Duomenys, kuriuos savo pasiūlyme turi pateikti tiekėjas, vertinimo kriterijai ir tvarka, pagal kurią vertinami tiekėjo pateikti duomenys, pateikiama specialiųjų pirkimo sąlygų </w:t>
      </w:r>
      <w:r w:rsidRPr="002224A2">
        <w:rPr>
          <w:rFonts w:ascii="Times New Roman" w:hAnsi="Times New Roman" w:cs="Times New Roman"/>
          <w:color w:val="000000"/>
          <w:shd w:val="clear" w:color="auto" w:fill="FFFFFF"/>
        </w:rPr>
        <w:t xml:space="preserve">7 </w:t>
      </w:r>
      <w:r w:rsidRPr="002224A2">
        <w:rPr>
          <w:rFonts w:ascii="Times New Roman" w:hAnsi="Times New Roman" w:cs="Times New Roman"/>
          <w:color w:val="000000"/>
        </w:rPr>
        <w:t xml:space="preserve">priede. </w:t>
      </w:r>
    </w:p>
    <w:p w14:paraId="3B9A1ADF" w14:textId="77777777" w:rsidR="00126B3F" w:rsidRPr="002224A2" w:rsidRDefault="00000000">
      <w:pPr>
        <w:pStyle w:val="Sraopastraipa"/>
        <w:spacing w:after="0" w:line="240" w:lineRule="auto"/>
        <w:ind w:left="0" w:firstLine="567"/>
        <w:jc w:val="both"/>
        <w:rPr>
          <w:rFonts w:ascii="Times New Roman" w:hAnsi="Times New Roman" w:cs="Times New Roman"/>
          <w:color w:val="000000"/>
        </w:rPr>
      </w:pPr>
      <w:r>
        <w:rPr>
          <w:rFonts w:ascii="Times New Roman" w:hAnsi="Times New Roman" w:cs="Times New Roman"/>
        </w:rPr>
        <w:t xml:space="preserve">   9.2. </w:t>
      </w:r>
      <w:r w:rsidRPr="002224A2">
        <w:rPr>
          <w:rFonts w:ascii="Times New Roman" w:hAnsi="Times New Roman" w:cs="Times New Roman"/>
          <w:color w:val="000000"/>
        </w:rPr>
        <w:t xml:space="preserve">Laimėjusiu pasiūlymu galės būti pripažintas tik 1 (vienas) ekonomiškai naudingiausias pasiūlymas, esantis pasiūlymų eilės pirmojoje vietoje. </w:t>
      </w:r>
    </w:p>
    <w:p w14:paraId="2205AF83" w14:textId="77777777" w:rsidR="00126B3F" w:rsidRDefault="00000000">
      <w:pPr>
        <w:pStyle w:val="Antrat1"/>
        <w:numPr>
          <w:ilvl w:val="0"/>
          <w:numId w:val="6"/>
        </w:numPr>
        <w:tabs>
          <w:tab w:val="left" w:pos="567"/>
        </w:tabs>
        <w:spacing w:line="20" w:lineRule="atLeast"/>
        <w:contextualSpacing/>
        <w:rPr>
          <w:rFonts w:ascii="Times New Roman" w:hAnsi="Times New Roman"/>
        </w:rPr>
      </w:pPr>
      <w:bookmarkStart w:id="40" w:name="_Ref39425999"/>
      <w:bookmarkStart w:id="41" w:name="_Ref39426005"/>
      <w:bookmarkStart w:id="42" w:name="_Toc126333937"/>
      <w:r>
        <w:rPr>
          <w:rFonts w:ascii="Times New Roman" w:hAnsi="Times New Roman"/>
        </w:rPr>
        <w:t>Sutarties sudarymas</w:t>
      </w:r>
      <w:bookmarkEnd w:id="40"/>
      <w:bookmarkEnd w:id="41"/>
      <w:bookmarkEnd w:id="42"/>
    </w:p>
    <w:p w14:paraId="4F2AE78A" w14:textId="77777777" w:rsidR="00126B3F" w:rsidRPr="002224A2" w:rsidRDefault="00000000">
      <w:pPr>
        <w:spacing w:after="0" w:line="240" w:lineRule="auto"/>
        <w:ind w:firstLine="444"/>
        <w:jc w:val="both"/>
        <w:rPr>
          <w:rFonts w:ascii="Times New Roman" w:hAnsi="Times New Roman" w:cs="Times New Roman"/>
          <w:color w:val="000000"/>
        </w:rPr>
      </w:pPr>
      <w:r w:rsidRPr="002224A2">
        <w:rPr>
          <w:rFonts w:ascii="Times New Roman" w:hAnsi="Times New Roman" w:cs="Times New Roman"/>
          <w:color w:val="000000"/>
        </w:rPr>
        <w:t>10.1. Ši pirkimo procedūra atliekama siekiant sudaryti sutartį su tiekėju, kurio pasiūlymas, vadovaujantis pirkimo sąlygose</w:t>
      </w:r>
      <w:r>
        <w:rPr>
          <w:rFonts w:ascii="Times New Roman" w:hAnsi="Times New Roman" w:cs="Times New Roman"/>
          <w:color w:val="0070C0"/>
        </w:rPr>
        <w:t xml:space="preserve"> </w:t>
      </w:r>
      <w:r w:rsidRPr="002224A2">
        <w:rPr>
          <w:rFonts w:ascii="Times New Roman" w:hAnsi="Times New Roman" w:cs="Times New Roman"/>
          <w:color w:val="000000"/>
        </w:rPr>
        <w:t xml:space="preserve">nustatyta tvarka, bus pripažintas laimėjęs, o jei pirkimas skaidomas į dalis – su tiekėjais, kurių pasiūlymai bus pripažinti laimėję. </w:t>
      </w:r>
      <w:r>
        <w:rPr>
          <w:rFonts w:ascii="Times New Roman" w:hAnsi="Times New Roman" w:cs="Times New Roman"/>
        </w:rPr>
        <w:t>Sutarties sąlygos pateikiamos Pirkimo sąlygų 10 priede „Sutarties projektas“.</w:t>
      </w:r>
      <w:bookmarkStart w:id="43" w:name="_Toc126333939"/>
      <w:bookmarkEnd w:id="3"/>
    </w:p>
    <w:p w14:paraId="3C0186C1" w14:textId="77777777" w:rsidR="00126B3F" w:rsidRDefault="00126B3F"/>
    <w:p w14:paraId="219B69FD" w14:textId="77777777" w:rsidR="00126B3F" w:rsidRDefault="00126B3F"/>
    <w:p w14:paraId="623DDA83" w14:textId="77777777" w:rsidR="00126B3F" w:rsidRDefault="00126B3F"/>
    <w:p w14:paraId="79F4B7FE" w14:textId="77777777" w:rsidR="00126B3F" w:rsidRDefault="00126B3F"/>
    <w:p w14:paraId="3C437466" w14:textId="77777777" w:rsidR="00126B3F" w:rsidRDefault="00126B3F"/>
    <w:p w14:paraId="02D540E7" w14:textId="77777777" w:rsidR="00126B3F" w:rsidRDefault="00126B3F"/>
    <w:p w14:paraId="4A279B36" w14:textId="77777777" w:rsidR="00126B3F" w:rsidRDefault="00126B3F"/>
    <w:p w14:paraId="6C7A306C" w14:textId="77777777" w:rsidR="00126B3F" w:rsidRDefault="00126B3F"/>
    <w:p w14:paraId="26A08CDB" w14:textId="77777777" w:rsidR="00126B3F" w:rsidRDefault="00126B3F"/>
    <w:p w14:paraId="78487D81" w14:textId="77777777" w:rsidR="00126B3F" w:rsidRDefault="00126B3F"/>
    <w:p w14:paraId="1003B6CD" w14:textId="77777777" w:rsidR="00126B3F" w:rsidRDefault="00126B3F"/>
    <w:p w14:paraId="7988908A" w14:textId="77777777" w:rsidR="00126B3F" w:rsidRDefault="00126B3F"/>
    <w:p w14:paraId="071DF593" w14:textId="77777777" w:rsidR="00126B3F" w:rsidRDefault="00126B3F"/>
    <w:p w14:paraId="2362AA32" w14:textId="77777777" w:rsidR="00126B3F" w:rsidRDefault="00126B3F"/>
    <w:p w14:paraId="1B2816EF" w14:textId="77777777" w:rsidR="00126B3F" w:rsidRDefault="00000000">
      <w:pPr>
        <w:pStyle w:val="Antrat1"/>
        <w:jc w:val="right"/>
        <w:rPr>
          <w:rFonts w:ascii="Times New Roman" w:hAnsi="Times New Roman"/>
          <w:sz w:val="21"/>
          <w:szCs w:val="21"/>
        </w:rPr>
      </w:pPr>
      <w:r>
        <w:rPr>
          <w:rFonts w:ascii="Times New Roman" w:hAnsi="Times New Roman"/>
          <w:color w:val="0070C0"/>
          <w:sz w:val="21"/>
          <w:szCs w:val="21"/>
        </w:rPr>
        <w:t>Pirkimo sąlygų 1 priedas „Terminai“</w:t>
      </w:r>
      <w:bookmarkEnd w:id="43"/>
    </w:p>
    <w:p w14:paraId="6C048F56" w14:textId="77777777" w:rsidR="00126B3F" w:rsidRDefault="00126B3F">
      <w:pPr>
        <w:shd w:val="clear" w:color="auto" w:fill="FFFFFF"/>
        <w:spacing w:after="0" w:line="240" w:lineRule="auto"/>
        <w:jc w:val="right"/>
        <w:rPr>
          <w:rFonts w:ascii="Times New Roman" w:hAnsi="Times New Roman" w:cs="Times New Roman"/>
          <w:color w:val="0070C0"/>
        </w:rPr>
      </w:pPr>
    </w:p>
    <w:tbl>
      <w:tblPr>
        <w:tblW w:w="9854" w:type="dxa"/>
        <w:tblInd w:w="108" w:type="dxa"/>
        <w:tblLayout w:type="fixed"/>
        <w:tblLook w:val="0000" w:firstRow="0" w:lastRow="0" w:firstColumn="0" w:lastColumn="0" w:noHBand="0" w:noVBand="0"/>
      </w:tblPr>
      <w:tblGrid>
        <w:gridCol w:w="727"/>
        <w:gridCol w:w="2530"/>
        <w:gridCol w:w="3643"/>
        <w:gridCol w:w="2954"/>
      </w:tblGrid>
      <w:tr w:rsidR="00126B3F" w:rsidRPr="002224A2" w14:paraId="183DECA5" w14:textId="77777777" w:rsidTr="002224A2">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D9D9D9"/>
          </w:tcPr>
          <w:p w14:paraId="05FBBF25" w14:textId="77777777" w:rsidR="00126B3F" w:rsidRPr="002224A2" w:rsidRDefault="00000000">
            <w:pPr>
              <w:widowControl w:val="0"/>
              <w:jc w:val="center"/>
              <w:rPr>
                <w:rFonts w:ascii="Times New Roman" w:hAnsi="Times New Roman" w:cs="Times New Roman"/>
                <w:b/>
                <w:bCs/>
              </w:rPr>
            </w:pPr>
            <w:r w:rsidRPr="002224A2">
              <w:rPr>
                <w:rFonts w:ascii="Times New Roman" w:hAnsi="Times New Roman" w:cs="Times New Roman"/>
                <w:b/>
                <w:bCs/>
              </w:rPr>
              <w:t>Eil. Nr.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cPr>
          <w:p w14:paraId="25E0AD4F" w14:textId="77777777" w:rsidR="00126B3F" w:rsidRPr="002224A2" w:rsidRDefault="00000000">
            <w:pPr>
              <w:widowControl w:val="0"/>
              <w:jc w:val="center"/>
              <w:rPr>
                <w:rFonts w:ascii="Times New Roman" w:hAnsi="Times New Roman" w:cs="Times New Roman"/>
                <w:b/>
                <w:bCs/>
              </w:rPr>
            </w:pPr>
            <w:r w:rsidRPr="002224A2">
              <w:rPr>
                <w:rFonts w:ascii="Times New Roman" w:hAnsi="Times New Roman" w:cs="Times New Roman"/>
                <w:b/>
                <w:bCs/>
              </w:rPr>
              <w:t>VEIKSMAS</w:t>
            </w:r>
          </w:p>
        </w:tc>
        <w:tc>
          <w:tcPr>
            <w:tcW w:w="3643" w:type="dxa"/>
            <w:tcBorders>
              <w:top w:val="single" w:sz="4" w:space="0" w:color="000000"/>
              <w:left w:val="single" w:sz="4" w:space="0" w:color="000000"/>
              <w:bottom w:val="single" w:sz="4" w:space="0" w:color="000000"/>
              <w:right w:val="single" w:sz="4" w:space="0" w:color="000000"/>
            </w:tcBorders>
            <w:shd w:val="clear" w:color="auto" w:fill="D9D9D9"/>
          </w:tcPr>
          <w:p w14:paraId="37657263" w14:textId="77777777" w:rsidR="00126B3F" w:rsidRPr="002224A2" w:rsidRDefault="00000000">
            <w:pPr>
              <w:widowControl w:val="0"/>
              <w:spacing w:after="0"/>
              <w:jc w:val="center"/>
              <w:rPr>
                <w:rFonts w:ascii="Times New Roman" w:hAnsi="Times New Roman" w:cs="Times New Roman"/>
                <w:b/>
              </w:rPr>
            </w:pPr>
            <w:r w:rsidRPr="002224A2">
              <w:rPr>
                <w:rFonts w:ascii="Times New Roman" w:hAnsi="Times New Roman" w:cs="Times New Roman"/>
                <w:b/>
              </w:rPr>
              <w:t>DATA/DIENŲ SKAIČIUS/ LAIKAS</w:t>
            </w:r>
          </w:p>
          <w:p w14:paraId="49E20CC4" w14:textId="77777777" w:rsidR="00126B3F" w:rsidRPr="002224A2" w:rsidRDefault="00000000">
            <w:pPr>
              <w:widowControl w:val="0"/>
              <w:spacing w:after="0"/>
              <w:jc w:val="center"/>
              <w:rPr>
                <w:rFonts w:ascii="Times New Roman" w:hAnsi="Times New Roman" w:cs="Times New Roman"/>
              </w:rPr>
            </w:pPr>
            <w:r w:rsidRPr="002224A2">
              <w:rPr>
                <w:rFonts w:ascii="Times New Roman" w:hAnsi="Times New Roman" w:cs="Times New Roman"/>
              </w:rPr>
              <w:t>(Lietuvos laiku)</w:t>
            </w:r>
          </w:p>
        </w:tc>
        <w:tc>
          <w:tcPr>
            <w:tcW w:w="2954" w:type="dxa"/>
            <w:tcBorders>
              <w:top w:val="single" w:sz="4" w:space="0" w:color="000000"/>
              <w:left w:val="single" w:sz="4" w:space="0" w:color="000000"/>
              <w:bottom w:val="single" w:sz="4" w:space="0" w:color="000000"/>
              <w:right w:val="single" w:sz="4" w:space="0" w:color="000000"/>
            </w:tcBorders>
            <w:shd w:val="clear" w:color="auto" w:fill="D9D9D9"/>
          </w:tcPr>
          <w:p w14:paraId="00109C04" w14:textId="77777777" w:rsidR="00126B3F" w:rsidRPr="002224A2" w:rsidRDefault="00000000">
            <w:pPr>
              <w:widowControl w:val="0"/>
              <w:jc w:val="center"/>
              <w:rPr>
                <w:rFonts w:ascii="Times New Roman" w:hAnsi="Times New Roman" w:cs="Times New Roman"/>
                <w:b/>
              </w:rPr>
            </w:pPr>
            <w:r w:rsidRPr="002224A2">
              <w:rPr>
                <w:rFonts w:ascii="Times New Roman" w:hAnsi="Times New Roman" w:cs="Times New Roman"/>
                <w:b/>
              </w:rPr>
              <w:t>PASTABOS</w:t>
            </w:r>
          </w:p>
        </w:tc>
      </w:tr>
      <w:tr w:rsidR="00126B3F" w:rsidRPr="002224A2" w14:paraId="08DEB5C0"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1AAC2959" w14:textId="77777777" w:rsidR="00126B3F" w:rsidRPr="002224A2" w:rsidRDefault="00000000">
            <w:pPr>
              <w:keepNext/>
              <w:widowControl w:val="0"/>
              <w:spacing w:after="0" w:line="240" w:lineRule="auto"/>
              <w:rPr>
                <w:rFonts w:ascii="Times New Roman" w:hAnsi="Times New Roman" w:cs="Times New Roman"/>
                <w:bCs/>
              </w:rPr>
            </w:pPr>
            <w:r w:rsidRPr="002224A2">
              <w:rPr>
                <w:rFonts w:ascii="Times New Roman" w:hAnsi="Times New Roman" w:cs="Times New Roman"/>
                <w:bCs/>
              </w:rPr>
              <w:t>1.</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59BAED54" w14:textId="77777777" w:rsidR="00126B3F" w:rsidRPr="002224A2" w:rsidRDefault="00000000">
            <w:pPr>
              <w:keepNext/>
              <w:widowControl w:val="0"/>
              <w:spacing w:after="0" w:line="240" w:lineRule="auto"/>
              <w:jc w:val="both"/>
              <w:rPr>
                <w:rFonts w:ascii="Times New Roman" w:hAnsi="Times New Roman" w:cs="Times New Roman"/>
                <w:sz w:val="22"/>
                <w:szCs w:val="22"/>
              </w:rPr>
            </w:pPr>
            <w:r w:rsidRPr="002224A2">
              <w:rPr>
                <w:rFonts w:ascii="Times New Roman" w:hAnsi="Times New Roman" w:cs="Times New Roman"/>
                <w:bCs/>
              </w:rPr>
              <w:t>Pasiūlymų pateikimo terminas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732F876C"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 xml:space="preserve">nurodytas skelbime </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016B350C" w14:textId="77777777" w:rsidR="00126B3F" w:rsidRPr="002224A2" w:rsidRDefault="00000000">
            <w:pPr>
              <w:widowControl w:val="0"/>
              <w:spacing w:after="0" w:line="240" w:lineRule="auto"/>
              <w:jc w:val="both"/>
              <w:rPr>
                <w:rFonts w:ascii="Times New Roman" w:hAnsi="Times New Roman" w:cs="Times New Roman"/>
                <w:iCs/>
              </w:rPr>
            </w:pPr>
            <w:r w:rsidRPr="002224A2">
              <w:rPr>
                <w:rFonts w:ascii="Times New Roman" w:hAnsi="Times New Roman" w:cs="Times New Roman"/>
              </w:rPr>
              <w:t>Perkančioji organizacija turi teisę pratęsti pasiūlymų pateikimo terminą.</w:t>
            </w:r>
          </w:p>
        </w:tc>
      </w:tr>
      <w:tr w:rsidR="00126B3F" w:rsidRPr="002224A2" w14:paraId="26EC410A"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62EF368E" w14:textId="77777777" w:rsidR="00126B3F" w:rsidRPr="002224A2" w:rsidRDefault="00000000">
            <w:pPr>
              <w:keepNext/>
              <w:widowControl w:val="0"/>
              <w:spacing w:after="0" w:line="240" w:lineRule="auto"/>
              <w:rPr>
                <w:rFonts w:ascii="Times New Roman" w:hAnsi="Times New Roman" w:cs="Times New Roman"/>
                <w:bCs/>
              </w:rPr>
            </w:pPr>
            <w:r w:rsidRPr="002224A2">
              <w:rPr>
                <w:rFonts w:ascii="Times New Roman" w:hAnsi="Times New Roman" w:cs="Times New Roman"/>
                <w:bCs/>
              </w:rPr>
              <w:t>2.</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0E0CC696" w14:textId="77777777" w:rsidR="00126B3F" w:rsidRPr="002224A2" w:rsidRDefault="00000000">
            <w:pPr>
              <w:keepNext/>
              <w:widowControl w:val="0"/>
              <w:spacing w:after="0" w:line="240" w:lineRule="auto"/>
              <w:jc w:val="both"/>
              <w:rPr>
                <w:rFonts w:ascii="Times New Roman" w:hAnsi="Times New Roman" w:cs="Times New Roman"/>
                <w:sz w:val="22"/>
                <w:szCs w:val="22"/>
              </w:rPr>
            </w:pPr>
            <w:r>
              <w:rPr>
                <w:rFonts w:ascii="Times New Roman" w:eastAsia="Times New Roman" w:hAnsi="Times New Roman" w:cs="Times New Roman"/>
              </w:rPr>
              <w:t>Pradinis susipažinimas su CVP IS priemonėmis gautais pasiūlymais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B2B0DF5"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 xml:space="preserve">Pradedamas ne anksčiau nei </w:t>
            </w:r>
            <w:r w:rsidRPr="002224A2">
              <w:rPr>
                <w:rFonts w:ascii="Times New Roman" w:hAnsi="Times New Roman" w:cs="Times New Roman"/>
                <w:color w:val="000000"/>
              </w:rPr>
              <w:t>po 45 minučių</w:t>
            </w:r>
            <w:r w:rsidRPr="002224A2">
              <w:rPr>
                <w:rFonts w:ascii="Times New Roman" w:hAnsi="Times New Roman" w:cs="Times New Roman"/>
              </w:rPr>
              <w:t xml:space="preserve"> po pasiūlymų pateikimo termino pabaigos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5DC342F3" w14:textId="77777777" w:rsidR="00126B3F" w:rsidRPr="002224A2" w:rsidRDefault="00126B3F">
            <w:pPr>
              <w:widowControl w:val="0"/>
              <w:spacing w:after="0" w:line="240" w:lineRule="auto"/>
              <w:jc w:val="both"/>
              <w:rPr>
                <w:rFonts w:ascii="Times New Roman" w:hAnsi="Times New Roman" w:cs="Times New Roman"/>
                <w:iCs/>
              </w:rPr>
            </w:pPr>
          </w:p>
        </w:tc>
      </w:tr>
      <w:tr w:rsidR="00126B3F" w:rsidRPr="002224A2" w14:paraId="41A7B021"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087F187" w14:textId="77777777" w:rsidR="00126B3F" w:rsidRPr="002224A2" w:rsidRDefault="00000000">
            <w:pPr>
              <w:keepNext/>
              <w:widowControl w:val="0"/>
              <w:spacing w:after="0" w:line="240" w:lineRule="auto"/>
              <w:rPr>
                <w:rFonts w:ascii="Times New Roman" w:hAnsi="Times New Roman" w:cs="Times New Roman"/>
                <w:bCs/>
              </w:rPr>
            </w:pPr>
            <w:r w:rsidRPr="002224A2">
              <w:rPr>
                <w:rFonts w:ascii="Times New Roman" w:hAnsi="Times New Roman" w:cs="Times New Roman"/>
                <w:bCs/>
              </w:rPr>
              <w:t>3.</w:t>
            </w: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0A499A2B" w14:textId="77777777" w:rsidR="00126B3F" w:rsidRPr="002224A2" w:rsidRDefault="00000000">
            <w:pPr>
              <w:keepNext/>
              <w:widowControl w:val="0"/>
              <w:spacing w:after="0" w:line="240" w:lineRule="auto"/>
              <w:jc w:val="both"/>
              <w:rPr>
                <w:rFonts w:ascii="Times New Roman" w:hAnsi="Times New Roman" w:cs="Times New Roman"/>
                <w:bCs/>
              </w:rPr>
            </w:pPr>
            <w:r w:rsidRPr="002224A2">
              <w:rPr>
                <w:rFonts w:ascii="Times New Roman" w:hAnsi="Times New Roman" w:cs="Times New Roman"/>
              </w:rPr>
              <w:t>Prašymą paaiškinti, patikslinti pirkimo sąlygas tiekėjas turi pateikti ne vėliau kaip:</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4AC1A18"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6 (šešios) dienos iki pasiūlymų pateikimo termino pabaigos.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1971E695" w14:textId="77777777" w:rsidR="00126B3F" w:rsidRPr="002224A2" w:rsidRDefault="00126B3F">
            <w:pPr>
              <w:widowControl w:val="0"/>
              <w:spacing w:after="0" w:line="240" w:lineRule="auto"/>
              <w:jc w:val="both"/>
              <w:rPr>
                <w:rFonts w:ascii="Times New Roman" w:hAnsi="Times New Roman" w:cs="Times New Roman"/>
                <w:iCs/>
                <w:color w:val="7030A0"/>
              </w:rPr>
            </w:pPr>
          </w:p>
        </w:tc>
      </w:tr>
      <w:tr w:rsidR="00126B3F" w:rsidRPr="002224A2" w14:paraId="5F21CE61"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91CBF33"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3EDFDFDE"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sz w:val="22"/>
                <w:szCs w:val="22"/>
              </w:rPr>
              <w:t>Perkančioji organizacija pirkimo sąlygų paaiškinimą, patikslinimą pateikia visiems tiekėjams ne vėliau kaip:</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2D9C2769"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4 (keturios) dienos iki pasiūlymų pateikimo termino dienos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5AA09FDD"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336ADC96"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2EF74B10"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600766E6" w14:textId="77777777" w:rsidR="00126B3F" w:rsidRPr="002224A2" w:rsidRDefault="00000000">
            <w:pPr>
              <w:widowControl w:val="0"/>
              <w:spacing w:after="0" w:line="240" w:lineRule="auto"/>
              <w:rPr>
                <w:rFonts w:ascii="Times New Roman" w:hAnsi="Times New Roman" w:cs="Times New Roman"/>
                <w:sz w:val="22"/>
                <w:szCs w:val="22"/>
              </w:rPr>
            </w:pPr>
            <w:r w:rsidRPr="002224A2">
              <w:rPr>
                <w:rFonts w:ascii="Times New Roman" w:hAnsi="Times New Roman" w:cs="Times New Roman"/>
                <w:sz w:val="22"/>
                <w:szCs w:val="22"/>
              </w:rPr>
              <w:t>Objekto apžiūra bus vykdoma:</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17036757" w14:textId="77777777" w:rsidR="00126B3F" w:rsidRPr="002224A2" w:rsidRDefault="00000000">
            <w:pPr>
              <w:widowControl w:val="0"/>
              <w:spacing w:after="0" w:line="240" w:lineRule="auto"/>
              <w:rPr>
                <w:rFonts w:ascii="Times New Roman" w:hAnsi="Times New Roman" w:cs="Times New Roman"/>
                <w:iCs/>
                <w:color w:val="FF0000"/>
              </w:rPr>
            </w:pPr>
            <w:r w:rsidRPr="002224A2">
              <w:rPr>
                <w:rFonts w:ascii="Times New Roman" w:hAnsi="Times New Roman" w:cs="Times New Roman"/>
                <w:iCs/>
              </w:rPr>
              <w:t>NETAIKOMA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78A029A7"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42459CE9"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259D3625"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1B32E024" w14:textId="77777777" w:rsidR="00126B3F" w:rsidRPr="002224A2" w:rsidRDefault="00000000">
            <w:pPr>
              <w:widowControl w:val="0"/>
              <w:spacing w:after="0" w:line="240" w:lineRule="auto"/>
              <w:rPr>
                <w:rFonts w:ascii="Times New Roman" w:hAnsi="Times New Roman" w:cs="Times New Roman"/>
              </w:rPr>
            </w:pPr>
            <w:r w:rsidRPr="002224A2">
              <w:rPr>
                <w:rFonts w:ascii="Times New Roman" w:hAnsi="Times New Roman" w:cs="Times New Roman"/>
              </w:rPr>
              <w:t>Perkančioji organizacija rengs susitikimus su tiekėjais dėl pirkimo sąlygų paaiškinimo</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9CD8F7C" w14:textId="77777777" w:rsidR="00126B3F" w:rsidRPr="002224A2" w:rsidRDefault="00000000">
            <w:pPr>
              <w:widowControl w:val="0"/>
              <w:spacing w:after="0" w:line="240" w:lineRule="auto"/>
              <w:rPr>
                <w:rFonts w:ascii="Times New Roman" w:hAnsi="Times New Roman" w:cs="Times New Roman"/>
                <w:iCs/>
              </w:rPr>
            </w:pPr>
            <w:r w:rsidRPr="002224A2">
              <w:rPr>
                <w:rFonts w:ascii="Times New Roman" w:hAnsi="Times New Roman" w:cs="Times New Roman"/>
                <w:iCs/>
              </w:rPr>
              <w:t>NETAIKOMA</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2E0649AF"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30641404"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03A1646D"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61964B8A" w14:textId="77777777" w:rsidR="00126B3F" w:rsidRPr="002224A2" w:rsidRDefault="00000000">
            <w:pPr>
              <w:widowControl w:val="0"/>
              <w:spacing w:after="0" w:line="240" w:lineRule="auto"/>
              <w:rPr>
                <w:rFonts w:ascii="Times New Roman" w:hAnsi="Times New Roman" w:cs="Times New Roman"/>
              </w:rPr>
            </w:pPr>
            <w:r w:rsidRPr="002224A2">
              <w:rPr>
                <w:rFonts w:ascii="Times New Roman" w:hAnsi="Times New Roman" w:cs="Times New Roman"/>
              </w:rPr>
              <w:t>Tiekėjai turi pateikti prekių pavyzdžius</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DDCD1D6" w14:textId="77777777" w:rsidR="00126B3F" w:rsidRDefault="00000000">
            <w:pPr>
              <w:pStyle w:val="Body2"/>
              <w:widowControl w:val="0"/>
              <w:spacing w:after="0"/>
              <w:rPr>
                <w:rFonts w:cs="Times New Roman"/>
                <w:color w:val="auto"/>
                <w:lang w:val="lt-LT"/>
              </w:rPr>
            </w:pPr>
            <w:r>
              <w:rPr>
                <w:rFonts w:cs="Times New Roman"/>
                <w:color w:val="auto"/>
                <w:lang w:val="lt-LT"/>
              </w:rPr>
              <w:t>NETAIKOMA</w:t>
            </w:r>
          </w:p>
          <w:p w14:paraId="7B6ADD60" w14:textId="77777777" w:rsidR="00126B3F" w:rsidRPr="002224A2" w:rsidRDefault="00000000">
            <w:pPr>
              <w:widowControl w:val="0"/>
              <w:spacing w:after="0" w:line="240" w:lineRule="auto"/>
              <w:rPr>
                <w:rFonts w:ascii="Times New Roman" w:hAnsi="Times New Roman" w:cs="Times New Roman"/>
                <w:iCs/>
                <w:color w:val="00B050"/>
              </w:rPr>
            </w:pPr>
            <w:r w:rsidRPr="002224A2">
              <w:rPr>
                <w:rFonts w:ascii="Times New Roman" w:hAnsi="Times New Roman" w:cs="Times New Roman"/>
                <w:i/>
                <w:iCs/>
                <w:color w:val="7030A0"/>
              </w:rPr>
              <w:t xml:space="preserve"> </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4DBB9586"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6EC1AD84"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0A60AB3B"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3995BEBD" w14:textId="77777777" w:rsidR="00126B3F" w:rsidRPr="002224A2" w:rsidRDefault="00000000">
            <w:pPr>
              <w:widowControl w:val="0"/>
              <w:spacing w:after="0" w:line="240" w:lineRule="auto"/>
              <w:jc w:val="both"/>
              <w:rPr>
                <w:rFonts w:ascii="Times New Roman" w:hAnsi="Times New Roman" w:cs="Times New Roman"/>
                <w:bCs/>
                <w:color w:val="000000"/>
              </w:rPr>
            </w:pPr>
            <w:r w:rsidRPr="002224A2">
              <w:rPr>
                <w:rFonts w:ascii="Times New Roman" w:hAnsi="Times New Roman" w:cs="Times New Roman"/>
                <w:bCs/>
                <w:color w:val="000000"/>
              </w:rPr>
              <w:t>Pasiūlymo galiojimo ir pasiūlymo galiojimo užtikrinimo (jei taikoma) terminas ne trumpesnis kaip</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0C33D5D" w14:textId="77777777" w:rsidR="00126B3F" w:rsidRPr="002224A2" w:rsidRDefault="00000000">
            <w:pPr>
              <w:widowControl w:val="0"/>
              <w:spacing w:after="0" w:line="240" w:lineRule="auto"/>
              <w:jc w:val="both"/>
              <w:rPr>
                <w:rFonts w:ascii="Times New Roman" w:hAnsi="Times New Roman" w:cs="Times New Roman"/>
                <w:iCs/>
                <w:color w:val="000000"/>
              </w:rPr>
            </w:pPr>
            <w:r w:rsidRPr="002224A2">
              <w:rPr>
                <w:rFonts w:ascii="Times New Roman" w:hAnsi="Times New Roman" w:cs="Times New Roman"/>
                <w:iCs/>
                <w:color w:val="000000"/>
              </w:rPr>
              <w:t>90 (devyniasdešimt) dienų nuo pasiūlymų pateikimo galutinio termino pabaigos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1D15F76C"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3D2894C4"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172AA581"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5A1C05C7" w14:textId="77777777" w:rsidR="00126B3F" w:rsidRPr="002224A2" w:rsidRDefault="00000000">
            <w:pPr>
              <w:widowControl w:val="0"/>
              <w:spacing w:after="0" w:line="240" w:lineRule="auto"/>
              <w:jc w:val="both"/>
              <w:rPr>
                <w:rFonts w:ascii="Times New Roman" w:hAnsi="Times New Roman" w:cs="Times New Roman"/>
                <w:bCs/>
                <w:color w:val="000000"/>
              </w:rPr>
            </w:pPr>
            <w:r w:rsidRPr="002224A2">
              <w:rPr>
                <w:rFonts w:ascii="Times New Roman" w:hAnsi="Times New Roman" w:cs="Times New Roman"/>
                <w:color w:val="000000"/>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0167AD0" w14:textId="77777777" w:rsidR="00126B3F" w:rsidRPr="002224A2" w:rsidRDefault="00000000">
            <w:pPr>
              <w:widowControl w:val="0"/>
              <w:spacing w:after="0" w:line="240" w:lineRule="auto"/>
              <w:jc w:val="both"/>
              <w:rPr>
                <w:rFonts w:ascii="Times New Roman" w:hAnsi="Times New Roman" w:cs="Times New Roman"/>
                <w:color w:val="000000"/>
              </w:rPr>
            </w:pPr>
            <w:r w:rsidRPr="002224A2">
              <w:rPr>
                <w:rFonts w:ascii="Times New Roman" w:hAnsi="Times New Roman" w:cs="Times New Roman"/>
                <w:iCs/>
                <w:color w:val="000000"/>
              </w:rPr>
              <w:t>NETAIKOMA</w:t>
            </w:r>
          </w:p>
          <w:p w14:paraId="79723708" w14:textId="77777777" w:rsidR="00126B3F" w:rsidRPr="002224A2" w:rsidRDefault="00126B3F">
            <w:pPr>
              <w:widowControl w:val="0"/>
              <w:spacing w:after="0" w:line="240" w:lineRule="auto"/>
              <w:jc w:val="both"/>
              <w:rPr>
                <w:rFonts w:ascii="Times New Roman" w:hAnsi="Times New Roman" w:cs="Times New Roman"/>
                <w:iCs/>
                <w:color w:val="000000"/>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2DB613F6"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7EA7F7F5"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8DFF938"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2368C744" w14:textId="77777777" w:rsidR="00126B3F" w:rsidRPr="002224A2" w:rsidRDefault="00000000">
            <w:pPr>
              <w:widowControl w:val="0"/>
              <w:spacing w:after="0" w:line="240" w:lineRule="auto"/>
              <w:jc w:val="both"/>
              <w:rPr>
                <w:rFonts w:ascii="Times New Roman" w:hAnsi="Times New Roman" w:cs="Times New Roman"/>
                <w:bCs/>
                <w:color w:val="000000"/>
              </w:rPr>
            </w:pPr>
            <w:r w:rsidRPr="002224A2">
              <w:rPr>
                <w:rFonts w:ascii="Times New Roman" w:hAnsi="Times New Roman" w:cs="Times New Roman"/>
                <w:color w:val="000000"/>
              </w:rPr>
              <w:t>Pasiūlymo galiojimo užtikrinimas pirkimo dalyviui grąžinamas (arba atsisakoma teisių į jį) per</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05B14117" w14:textId="77777777" w:rsidR="00126B3F" w:rsidRPr="002224A2" w:rsidRDefault="00000000">
            <w:pPr>
              <w:widowControl w:val="0"/>
              <w:spacing w:after="0" w:line="240" w:lineRule="auto"/>
              <w:jc w:val="both"/>
              <w:rPr>
                <w:rFonts w:ascii="Times New Roman" w:hAnsi="Times New Roman" w:cs="Times New Roman"/>
                <w:color w:val="000000"/>
              </w:rPr>
            </w:pPr>
            <w:r w:rsidRPr="002224A2">
              <w:rPr>
                <w:rFonts w:ascii="Times New Roman" w:hAnsi="Times New Roman" w:cs="Times New Roman"/>
                <w:iCs/>
                <w:color w:val="000000"/>
              </w:rPr>
              <w:t>NETAIKOMA</w:t>
            </w:r>
          </w:p>
          <w:p w14:paraId="7C1ACA78" w14:textId="77777777" w:rsidR="00126B3F" w:rsidRPr="002224A2" w:rsidRDefault="00126B3F">
            <w:pPr>
              <w:widowControl w:val="0"/>
              <w:spacing w:after="0" w:line="240" w:lineRule="auto"/>
              <w:jc w:val="both"/>
              <w:rPr>
                <w:rFonts w:ascii="Times New Roman" w:hAnsi="Times New Roman" w:cs="Times New Roman"/>
                <w:color w:val="000000"/>
              </w:rPr>
            </w:pP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2AD669DC"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40996A71"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0CE06672"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17C6E162"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bCs/>
              </w:rPr>
              <w:t xml:space="preserve">Perkančioji organizacija informuoja pirkimo dalyvius apie EBVPD vertinimo rezultatus ne </w:t>
            </w:r>
            <w:r w:rsidRPr="002224A2">
              <w:rPr>
                <w:rFonts w:ascii="Times New Roman" w:hAnsi="Times New Roman" w:cs="Times New Roman"/>
                <w:bCs/>
              </w:rPr>
              <w:lastRenderedPageBreak/>
              <w:t>vėliau kaip per</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3C12865"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bCs/>
              </w:rPr>
              <w:lastRenderedPageBreak/>
              <w:t>3 (tris) darbo dienas nuo sprendimo priėmimo dienos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64378295" w14:textId="77777777" w:rsidR="00126B3F" w:rsidRPr="002224A2" w:rsidRDefault="00126B3F">
            <w:pPr>
              <w:widowControl w:val="0"/>
              <w:spacing w:after="0" w:line="240" w:lineRule="auto"/>
              <w:rPr>
                <w:rFonts w:ascii="Times New Roman" w:hAnsi="Times New Roman" w:cs="Times New Roman"/>
                <w:bCs/>
              </w:rPr>
            </w:pPr>
          </w:p>
        </w:tc>
      </w:tr>
      <w:tr w:rsidR="00126B3F" w:rsidRPr="002224A2" w14:paraId="4B7CD562"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5895427F"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124ECFB"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bCs/>
              </w:rPr>
              <w:t xml:space="preserve">Perkančioji organizacija pirkimo dalyviams praneša apie priimtą sprendimą nustatyti laimėjusį pasiūlymą, </w:t>
            </w:r>
            <w:r w:rsidRPr="002224A2">
              <w:rPr>
                <w:rFonts w:ascii="Times New Roman" w:hAnsi="Times New Roman" w:cs="Times New Roman"/>
              </w:rPr>
              <w:t>dėl kurio bus sudaroma</w:t>
            </w:r>
            <w:r w:rsidRPr="002224A2">
              <w:rPr>
                <w:rFonts w:ascii="Times New Roman" w:hAnsi="Times New Roman" w:cs="Times New Roman"/>
                <w:bCs/>
              </w:rPr>
              <w:t xml:space="preserve"> sutartis ne vėliau kaip per</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30A45A23"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bCs/>
              </w:rPr>
              <w:t>3 (tris) darbo dienas nuo sprendimo priėmimo dienos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2C22BB6B"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053290EB"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0F12DE75"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61ECD76A"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610DE17"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bCs/>
              </w:rPr>
              <w:t>15 (penkiolika) dienų nuo pirkimo dalyvio raštu pateikto prašymo gavimo dienos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6024F75D" w14:textId="77777777" w:rsidR="00126B3F" w:rsidRDefault="00126B3F">
            <w:pPr>
              <w:pStyle w:val="tajtip"/>
              <w:widowControl w:val="0"/>
              <w:shd w:val="clear" w:color="auto" w:fill="FFFFFF"/>
              <w:spacing w:beforeAutospacing="0" w:after="0" w:afterAutospacing="0"/>
              <w:ind w:firstLine="313"/>
              <w:rPr>
                <w:sz w:val="20"/>
                <w:szCs w:val="20"/>
              </w:rPr>
            </w:pPr>
          </w:p>
        </w:tc>
      </w:tr>
      <w:tr w:rsidR="00126B3F" w:rsidRPr="002224A2" w14:paraId="6B81CF4B"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7FEE2A95"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6EE4A491"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224A2">
              <w:rPr>
                <w:rFonts w:ascii="Times New Roman" w:hAnsi="Times New Roman" w:cs="Times New Roman"/>
                <w:bCs/>
              </w:rPr>
              <w:t>ne vėliau kaip per</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48A340E"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 xml:space="preserve">5 (penkias) darbo dienas nuo </w:t>
            </w:r>
            <w:r>
              <w:rPr>
                <w:rFonts w:ascii="Times New Roman" w:eastAsia="Arial" w:hAnsi="Times New Roman" w:cs="Times New Roman"/>
              </w:rPr>
              <w:t>perkančiosios organizacijos</w:t>
            </w:r>
            <w:r w:rsidRPr="002224A2">
              <w:rPr>
                <w:rFonts w:ascii="Times New Roman" w:hAnsi="Times New Roman" w:cs="Times New Roman"/>
              </w:rPr>
              <w:t xml:space="preserve"> pranešimo raštu apie jos priimtą sprendimą išsiuntimo tiekėjams dienos arba nuo paskelbimo apie </w:t>
            </w:r>
            <w:r>
              <w:rPr>
                <w:rFonts w:ascii="Times New Roman" w:eastAsia="Arial" w:hAnsi="Times New Roman" w:cs="Times New Roman"/>
              </w:rPr>
              <w:t>perkančiosios organizacijos</w:t>
            </w:r>
            <w:r w:rsidRPr="002224A2">
              <w:rPr>
                <w:rFonts w:ascii="Times New Roman" w:hAnsi="Times New Roman" w:cs="Times New Roman"/>
              </w:rPr>
              <w:t xml:space="preserve"> priimtus sprendimus dienos, jei VPĮ nenumato reikalavimo raštu informuoti tiekėjus apie </w:t>
            </w:r>
            <w:r>
              <w:rPr>
                <w:rFonts w:ascii="Times New Roman" w:eastAsia="Arial" w:hAnsi="Times New Roman" w:cs="Times New Roman"/>
              </w:rPr>
              <w:t xml:space="preserve"> perkančiosios organizacijos</w:t>
            </w:r>
            <w:r w:rsidRPr="002224A2">
              <w:rPr>
                <w:rFonts w:ascii="Times New Roman" w:hAnsi="Times New Roman" w:cs="Times New Roman"/>
              </w:rPr>
              <w:t xml:space="preserve"> priimtus sprendimus;</w:t>
            </w:r>
          </w:p>
          <w:p w14:paraId="54FBCDC8"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15 (penkiolika) dienų nuo pranešimo išsiuntimo tiekėjams dienos, jeigu šis pranešimas nebuvo siunčiamas elektroninėmis priemonėmis.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5B12638C" w14:textId="77777777" w:rsidR="00126B3F" w:rsidRPr="002224A2" w:rsidRDefault="00126B3F">
            <w:pPr>
              <w:widowControl w:val="0"/>
              <w:spacing w:after="0" w:line="240" w:lineRule="auto"/>
              <w:rPr>
                <w:rFonts w:ascii="Times New Roman" w:hAnsi="Times New Roman" w:cs="Times New Roman"/>
                <w:bCs/>
              </w:rPr>
            </w:pPr>
          </w:p>
        </w:tc>
      </w:tr>
      <w:tr w:rsidR="00126B3F" w:rsidRPr="002224A2" w14:paraId="24D29387"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6DFA5D7D"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38E17E52"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3DB7D7A5"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6 (šešias) darbo dienas nuo pretenzijos gavimo dienos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50D8B633"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65ECE911"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3D726315"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bCs/>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684FE994" w14:textId="77777777" w:rsidR="00126B3F" w:rsidRPr="002224A2" w:rsidRDefault="00000000">
            <w:pPr>
              <w:widowControl w:val="0"/>
              <w:spacing w:after="0" w:line="240" w:lineRule="auto"/>
              <w:jc w:val="both"/>
              <w:rPr>
                <w:rFonts w:ascii="Times New Roman" w:hAnsi="Times New Roman" w:cs="Times New Roman"/>
                <w:bCs/>
              </w:rPr>
            </w:pPr>
            <w:r w:rsidRPr="002224A2">
              <w:rPr>
                <w:rFonts w:ascii="Times New Roman" w:hAnsi="Times New Roman" w:cs="Times New Roman"/>
              </w:rPr>
              <w:t>Jeigu perkančioji organizacija per nustatytą terminą neišnagrinėja jai pateiktos pretenzijos, tiekėjas turi teisę pateikti prašymą ar pareikšti ieškinį teismui per</w:t>
            </w:r>
            <w:r w:rsidRPr="002224A2">
              <w:rPr>
                <w:rFonts w:ascii="Times New Roman" w:hAnsi="Times New Roman" w:cs="Times New Roman"/>
                <w:bCs/>
              </w:rPr>
              <w:t xml:space="preserve"> (išskyrus ieškinį dėl sutarties pripažinimo negaliojančia) </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5CC0C182"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69CC83E5"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5997AC21"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4CB61B33"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013E4E32"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Perkančioji organizacija negali sudaryti sutarties anksčiau kaip po</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E4A7F66"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bCs/>
              </w:rPr>
              <w:t>5 (penkių) darbo dienų,</w:t>
            </w:r>
            <w:r w:rsidRPr="002224A2">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w:t>
            </w:r>
            <w:r w:rsidRPr="002224A2">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1B063E7B" w14:textId="77777777" w:rsidR="00126B3F" w:rsidRPr="002224A2" w:rsidRDefault="00126B3F">
            <w:pPr>
              <w:widowControl w:val="0"/>
              <w:spacing w:after="0" w:line="240" w:lineRule="auto"/>
              <w:rPr>
                <w:rFonts w:ascii="Times New Roman" w:hAnsi="Times New Roman" w:cs="Times New Roman"/>
              </w:rPr>
            </w:pPr>
          </w:p>
        </w:tc>
      </w:tr>
      <w:tr w:rsidR="00126B3F" w:rsidRPr="002224A2" w14:paraId="604A9900" w14:textId="77777777">
        <w:trPr>
          <w:trHeight w:val="20"/>
        </w:trPr>
        <w:tc>
          <w:tcPr>
            <w:tcW w:w="726" w:type="dxa"/>
            <w:tcBorders>
              <w:top w:val="single" w:sz="4" w:space="0" w:color="000000"/>
              <w:left w:val="single" w:sz="4" w:space="0" w:color="000000"/>
              <w:bottom w:val="single" w:sz="4" w:space="0" w:color="000000"/>
              <w:right w:val="single" w:sz="4" w:space="0" w:color="000000"/>
            </w:tcBorders>
            <w:shd w:val="clear" w:color="auto" w:fill="auto"/>
          </w:tcPr>
          <w:p w14:paraId="2AB357B7" w14:textId="77777777" w:rsidR="00126B3F" w:rsidRPr="002224A2" w:rsidRDefault="00126B3F">
            <w:pPr>
              <w:pStyle w:val="Sraopastraipa"/>
              <w:widowControl w:val="0"/>
              <w:numPr>
                <w:ilvl w:val="0"/>
                <w:numId w:val="4"/>
              </w:numPr>
              <w:spacing w:after="0" w:line="240" w:lineRule="auto"/>
              <w:rPr>
                <w:rFonts w:ascii="Times New Roman" w:hAnsi="Times New Roman" w:cs="Times New Roman"/>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3D38C645" w14:textId="77777777" w:rsidR="00126B3F" w:rsidRPr="002224A2" w:rsidRDefault="00000000">
            <w:pPr>
              <w:widowControl w:val="0"/>
              <w:spacing w:after="0" w:line="240" w:lineRule="auto"/>
              <w:jc w:val="both"/>
              <w:rPr>
                <w:rFonts w:ascii="Times New Roman" w:hAnsi="Times New Roman" w:cs="Times New Roman"/>
              </w:rPr>
            </w:pPr>
            <w:r w:rsidRPr="002224A2">
              <w:rPr>
                <w:rFonts w:ascii="Times New Roman" w:hAnsi="Times New Roman" w:cs="Times New Roman"/>
              </w:rPr>
              <w:t xml:space="preserve">Jeigu </w:t>
            </w:r>
            <w:r w:rsidRPr="002224A2">
              <w:rPr>
                <w:rFonts w:ascii="Times New Roman" w:hAnsi="Times New Roman" w:cs="Times New Roman"/>
                <w:iCs/>
              </w:rPr>
              <w:t>suinteresuotas dalyvis paprašys perkančiosios organizacijos pateikti laimėjusį pasiūlymą</w:t>
            </w:r>
          </w:p>
        </w:tc>
        <w:tc>
          <w:tcPr>
            <w:tcW w:w="3643" w:type="dxa"/>
            <w:tcBorders>
              <w:top w:val="single" w:sz="4" w:space="0" w:color="000000"/>
              <w:left w:val="single" w:sz="4" w:space="0" w:color="000000"/>
              <w:bottom w:val="single" w:sz="4" w:space="0" w:color="000000"/>
              <w:right w:val="single" w:sz="4" w:space="0" w:color="000000"/>
            </w:tcBorders>
            <w:shd w:val="clear" w:color="auto" w:fill="auto"/>
          </w:tcPr>
          <w:p w14:paraId="461B2726" w14:textId="77777777" w:rsidR="00126B3F" w:rsidRPr="002224A2" w:rsidRDefault="00000000">
            <w:pPr>
              <w:widowControl w:val="0"/>
              <w:spacing w:after="0" w:line="240" w:lineRule="auto"/>
              <w:jc w:val="both"/>
              <w:rPr>
                <w:rFonts w:ascii="Times New Roman" w:hAnsi="Times New Roman" w:cs="Times New Roman"/>
                <w:i/>
                <w:iCs/>
              </w:rPr>
            </w:pPr>
            <w:r w:rsidRPr="002224A2">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14:paraId="1AB9ADBB" w14:textId="77777777" w:rsidR="00126B3F" w:rsidRPr="002224A2" w:rsidRDefault="00126B3F">
            <w:pPr>
              <w:widowControl w:val="0"/>
              <w:spacing w:after="0" w:line="240" w:lineRule="auto"/>
              <w:rPr>
                <w:rFonts w:ascii="Times New Roman" w:hAnsi="Times New Roman" w:cs="Times New Roman"/>
              </w:rPr>
            </w:pPr>
          </w:p>
        </w:tc>
      </w:tr>
    </w:tbl>
    <w:p w14:paraId="28DC8C70" w14:textId="77777777" w:rsidR="00126B3F" w:rsidRDefault="00126B3F">
      <w:pPr>
        <w:tabs>
          <w:tab w:val="left" w:pos="2977"/>
        </w:tabs>
        <w:spacing w:after="120" w:line="20" w:lineRule="atLeast"/>
        <w:jc w:val="center"/>
        <w:rPr>
          <w:rFonts w:ascii="Times New Roman" w:hAnsi="Times New Roman" w:cs="Times New Roman"/>
        </w:rPr>
      </w:pPr>
    </w:p>
    <w:p w14:paraId="30046CB2" w14:textId="77777777" w:rsidR="00126B3F" w:rsidRDefault="00000000">
      <w:pPr>
        <w:rPr>
          <w:rFonts w:ascii="Times New Roman" w:hAnsi="Times New Roman" w:cs="Times New Roman"/>
        </w:rPr>
      </w:pPr>
      <w:r>
        <w:br w:type="page"/>
      </w:r>
    </w:p>
    <w:p w14:paraId="34CAB17F" w14:textId="77777777" w:rsidR="00126B3F" w:rsidRDefault="00000000">
      <w:pPr>
        <w:pStyle w:val="Antrat2"/>
        <w:ind w:left="5103"/>
        <w:rPr>
          <w:rFonts w:ascii="Times New Roman" w:eastAsia="Calibri" w:hAnsi="Times New Roman"/>
          <w:color w:val="0070C0"/>
          <w:sz w:val="21"/>
          <w:szCs w:val="21"/>
        </w:rPr>
      </w:pPr>
      <w:bookmarkStart w:id="44" w:name="_Ref38539939"/>
      <w:bookmarkStart w:id="45" w:name="_Ref38541068"/>
      <w:bookmarkStart w:id="46" w:name="_Ref38885053"/>
      <w:bookmarkStart w:id="47" w:name="_Ref38899023"/>
      <w:bookmarkStart w:id="48" w:name="_Toc126333940"/>
      <w:r>
        <w:rPr>
          <w:rFonts w:ascii="Times New Roman" w:eastAsia="Calibri" w:hAnsi="Times New Roman"/>
          <w:color w:val="0070C0"/>
          <w:sz w:val="21"/>
          <w:szCs w:val="21"/>
        </w:rPr>
        <w:t>Pirkimo sąlygų 2 priedas „Techninė specifikacija“</w:t>
      </w:r>
      <w:bookmarkEnd w:id="44"/>
      <w:bookmarkEnd w:id="45"/>
      <w:bookmarkEnd w:id="46"/>
      <w:bookmarkEnd w:id="47"/>
      <w:bookmarkEnd w:id="48"/>
    </w:p>
    <w:p w14:paraId="5F081DE4" w14:textId="77777777" w:rsidR="00126B3F" w:rsidRDefault="00126B3F">
      <w:pPr>
        <w:jc w:val="center"/>
        <w:rPr>
          <w:rFonts w:ascii="Times New Roman" w:hAnsi="Times New Roman" w:cs="Times New Roman"/>
          <w:b/>
          <w:bCs/>
        </w:rPr>
      </w:pPr>
    </w:p>
    <w:p w14:paraId="556F9BFA" w14:textId="77777777" w:rsidR="00126B3F" w:rsidRDefault="00000000">
      <w:pPr>
        <w:pStyle w:val="Paantrat"/>
        <w:jc w:val="center"/>
        <w:rPr>
          <w:rFonts w:ascii="Times New Roman" w:hAnsi="Times New Roman" w:cs="Times New Roman"/>
        </w:rPr>
      </w:pPr>
      <w:r>
        <w:rPr>
          <w:rFonts w:ascii="Times New Roman" w:hAnsi="Times New Roman" w:cs="Times New Roman"/>
        </w:rPr>
        <w:t>TECHNINĖ SPECIFIKACIJA</w:t>
      </w:r>
      <w:bookmarkStart w:id="49" w:name="_Ref38285444"/>
      <w:bookmarkStart w:id="50" w:name="_Ref38291496"/>
      <w:bookmarkStart w:id="51" w:name="_Toc126333941"/>
    </w:p>
    <w:p w14:paraId="35BFB218" w14:textId="77777777" w:rsidR="00126B3F" w:rsidRDefault="00000000">
      <w:pPr>
        <w:tabs>
          <w:tab w:val="left" w:pos="810"/>
          <w:tab w:val="left" w:pos="990"/>
        </w:tabs>
        <w:spacing w:after="0" w:line="240" w:lineRule="auto"/>
        <w:ind w:firstLine="720"/>
        <w:rPr>
          <w:rFonts w:ascii="Times New Roman" w:hAnsi="Times New Roman" w:cs="Times New Roman"/>
          <w:i/>
          <w:iCs/>
          <w:color w:val="7030A0"/>
        </w:rPr>
      </w:pPr>
      <w:r>
        <w:rPr>
          <w:rFonts w:ascii="Times New Roman" w:hAnsi="Times New Roman" w:cs="Times New Roman"/>
          <w:i/>
          <w:iCs/>
          <w:color w:val="7030A0"/>
        </w:rPr>
        <w:t xml:space="preserve">                                              Pridedama CVP IS atskiru dokumentu</w:t>
      </w:r>
    </w:p>
    <w:p w14:paraId="16200841"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65E96EAB"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474773C8"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1B319B72"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59252B72"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020095C0"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6B7D985A"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4C4A97FA"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64B53626"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16EB31F7"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57E88242"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0DD9FA4B"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E63BA54"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52F0135D"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5F23B186"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75E3A3E"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4ED512F"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4F50713C"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5C14D9B2"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26F065C5"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6F7D03D1"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2A084D2E"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1B85B90D"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418EB4E"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B080964"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E5D3D7B"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5A0C9723"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300EF282"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487A2211"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1079D2E6"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2C9C8A89"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0C7B8077"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8FC0EC6"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8CFAEF2"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52778534"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4E3E0F81"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3DE5AC1E"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2F08D616"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0109E602" w14:textId="77777777" w:rsidR="00126B3F" w:rsidRDefault="00126B3F">
      <w:pPr>
        <w:tabs>
          <w:tab w:val="left" w:pos="810"/>
          <w:tab w:val="left" w:pos="990"/>
        </w:tabs>
        <w:spacing w:after="0" w:line="240" w:lineRule="auto"/>
        <w:ind w:firstLine="720"/>
        <w:rPr>
          <w:rFonts w:ascii="Times New Roman" w:hAnsi="Times New Roman" w:cs="Times New Roman"/>
          <w:i/>
          <w:iCs/>
          <w:color w:val="7030A0"/>
        </w:rPr>
      </w:pPr>
    </w:p>
    <w:p w14:paraId="73C9904C" w14:textId="77777777" w:rsidR="00126B3F" w:rsidRDefault="00126B3F">
      <w:pPr>
        <w:pStyle w:val="Antrat2"/>
        <w:ind w:left="5103"/>
        <w:rPr>
          <w:rFonts w:ascii="Times New Roman" w:eastAsia="Calibri" w:hAnsi="Times New Roman"/>
          <w:color w:val="0070C0"/>
          <w:sz w:val="21"/>
          <w:szCs w:val="21"/>
        </w:rPr>
      </w:pPr>
    </w:p>
    <w:p w14:paraId="16B1AEF2" w14:textId="77777777" w:rsidR="00126B3F" w:rsidRDefault="00126B3F"/>
    <w:p w14:paraId="3991382E" w14:textId="77777777" w:rsidR="00126B3F" w:rsidRDefault="00126B3F"/>
    <w:p w14:paraId="13251461" w14:textId="77777777" w:rsidR="00126B3F" w:rsidRDefault="00126B3F"/>
    <w:p w14:paraId="108B94A6" w14:textId="77777777" w:rsidR="00126B3F" w:rsidRDefault="00126B3F">
      <w:pPr>
        <w:pStyle w:val="Antrat2"/>
        <w:ind w:left="5103"/>
        <w:rPr>
          <w:rFonts w:ascii="Times New Roman" w:eastAsia="Calibri" w:hAnsi="Times New Roman"/>
          <w:color w:val="0070C0"/>
          <w:sz w:val="21"/>
          <w:szCs w:val="21"/>
        </w:rPr>
      </w:pPr>
    </w:p>
    <w:p w14:paraId="55D25BC0" w14:textId="77777777" w:rsidR="00126B3F" w:rsidRDefault="00126B3F">
      <w:pPr>
        <w:pStyle w:val="Antrat2"/>
        <w:ind w:left="5103"/>
        <w:rPr>
          <w:rFonts w:ascii="Times New Roman" w:eastAsia="Calibri" w:hAnsi="Times New Roman"/>
          <w:color w:val="0070C0"/>
          <w:sz w:val="21"/>
          <w:szCs w:val="21"/>
        </w:rPr>
      </w:pPr>
    </w:p>
    <w:p w14:paraId="0216BE7A" w14:textId="77777777" w:rsidR="00126B3F" w:rsidRDefault="00000000">
      <w:pPr>
        <w:pStyle w:val="Antrat2"/>
        <w:ind w:left="5103"/>
        <w:rPr>
          <w:rFonts w:ascii="Times New Roman" w:eastAsia="Calibri" w:hAnsi="Times New Roman"/>
          <w:color w:val="0070C0"/>
          <w:sz w:val="21"/>
          <w:szCs w:val="21"/>
        </w:rPr>
      </w:pPr>
      <w:r>
        <w:rPr>
          <w:rFonts w:ascii="Times New Roman" w:eastAsia="Calibri" w:hAnsi="Times New Roman"/>
          <w:color w:val="0070C0"/>
          <w:sz w:val="21"/>
          <w:szCs w:val="21"/>
        </w:rPr>
        <w:t>Pirkimo sąlygų 3 priedas „Tiekėjų pašalinimo pagrindai“</w:t>
      </w:r>
      <w:bookmarkEnd w:id="49"/>
      <w:bookmarkEnd w:id="50"/>
      <w:bookmarkEnd w:id="51"/>
    </w:p>
    <w:p w14:paraId="3D960D1C" w14:textId="77777777" w:rsidR="00126B3F" w:rsidRDefault="00126B3F">
      <w:pPr>
        <w:jc w:val="center"/>
        <w:rPr>
          <w:rFonts w:ascii="Times New Roman" w:hAnsi="Times New Roman" w:cs="Times New Roman"/>
          <w:b/>
          <w:bCs/>
          <w:smallCaps/>
          <w:sz w:val="22"/>
          <w:szCs w:val="22"/>
        </w:rPr>
      </w:pPr>
    </w:p>
    <w:p w14:paraId="4081CD41" w14:textId="77777777" w:rsidR="00126B3F" w:rsidRDefault="00000000">
      <w:pPr>
        <w:pStyle w:val="Paantrat"/>
        <w:jc w:val="center"/>
        <w:rPr>
          <w:rFonts w:ascii="Times New Roman" w:hAnsi="Times New Roman" w:cs="Times New Roman"/>
        </w:rPr>
      </w:pPr>
      <w:r>
        <w:rPr>
          <w:rFonts w:ascii="Times New Roman" w:hAnsi="Times New Roman" w:cs="Times New Roman"/>
        </w:rPr>
        <w:t>TIEKĖJŲ PAŠALINIMO PAGRINDAI</w:t>
      </w:r>
    </w:p>
    <w:p w14:paraId="4EAC1E8A" w14:textId="77777777" w:rsidR="00126B3F" w:rsidRDefault="00000000">
      <w:pPr>
        <w:tabs>
          <w:tab w:val="left" w:pos="810"/>
          <w:tab w:val="left" w:pos="990"/>
        </w:tabs>
        <w:spacing w:after="0" w:line="240" w:lineRule="auto"/>
        <w:ind w:firstLine="720"/>
        <w:rPr>
          <w:rFonts w:ascii="Times New Roman" w:hAnsi="Times New Roman" w:cs="Times New Roman"/>
          <w:i/>
          <w:iCs/>
          <w:color w:val="7030A0"/>
        </w:rPr>
      </w:pPr>
      <w:r>
        <w:rPr>
          <w:rFonts w:ascii="Times New Roman" w:hAnsi="Times New Roman" w:cs="Times New Roman"/>
          <w:i/>
          <w:iCs/>
          <w:color w:val="7030A0"/>
        </w:rPr>
        <w:t xml:space="preserve">                                              </w:t>
      </w:r>
      <w:bookmarkStart w:id="52" w:name="_Hlk179279556"/>
      <w:r>
        <w:rPr>
          <w:rFonts w:ascii="Times New Roman" w:hAnsi="Times New Roman" w:cs="Times New Roman"/>
          <w:i/>
          <w:iCs/>
          <w:color w:val="7030A0"/>
        </w:rPr>
        <w:t>Pridedama CVP IS atskiru dokumentu</w:t>
      </w:r>
      <w:bookmarkEnd w:id="52"/>
    </w:p>
    <w:p w14:paraId="3C1C6B80" w14:textId="77777777" w:rsidR="00126B3F" w:rsidRDefault="00000000">
      <w:pPr>
        <w:jc w:val="center"/>
        <w:rPr>
          <w:rFonts w:ascii="Times New Roman" w:hAnsi="Times New Roman" w:cs="Times New Roman"/>
          <w:b/>
          <w:bCs/>
          <w:smallCaps/>
          <w:sz w:val="22"/>
          <w:szCs w:val="22"/>
        </w:rPr>
      </w:pPr>
      <w:bookmarkStart w:id="53" w:name="_Hlk181190501"/>
      <w:r>
        <w:rPr>
          <w:rFonts w:ascii="Times New Roman" w:hAnsi="Times New Roman" w:cs="Times New Roman"/>
          <w:smallCaps/>
          <w:sz w:val="22"/>
          <w:szCs w:val="22"/>
        </w:rPr>
        <w:t>__________</w:t>
      </w:r>
      <w:bookmarkEnd w:id="53"/>
      <w:r>
        <w:br w:type="page"/>
      </w:r>
    </w:p>
    <w:p w14:paraId="2954DF66" w14:textId="77777777" w:rsidR="00126B3F" w:rsidRDefault="00000000">
      <w:pPr>
        <w:pStyle w:val="Antrat2"/>
        <w:ind w:left="5103"/>
        <w:rPr>
          <w:rFonts w:ascii="Times New Roman" w:eastAsia="Calibri" w:hAnsi="Times New Roman"/>
          <w:color w:val="0070C0"/>
          <w:sz w:val="21"/>
          <w:szCs w:val="21"/>
        </w:rPr>
      </w:pPr>
      <w:bookmarkStart w:id="54" w:name="_Ref38291223"/>
      <w:bookmarkStart w:id="55" w:name="_Ref38291334"/>
      <w:bookmarkStart w:id="56" w:name="_Ref38533412"/>
      <w:bookmarkStart w:id="57" w:name="_Toc126333942"/>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4"/>
      <w:bookmarkEnd w:id="55"/>
      <w:bookmarkEnd w:id="56"/>
      <w:bookmarkEnd w:id="57"/>
    </w:p>
    <w:p w14:paraId="380B13FD" w14:textId="77777777" w:rsidR="00126B3F" w:rsidRDefault="00126B3F">
      <w:pPr>
        <w:rPr>
          <w:rFonts w:ascii="Times New Roman" w:hAnsi="Times New Roman" w:cs="Times New Roman"/>
          <w:b/>
          <w:bCs/>
          <w:smallCaps/>
          <w:sz w:val="22"/>
          <w:szCs w:val="22"/>
        </w:rPr>
      </w:pPr>
    </w:p>
    <w:p w14:paraId="1C0A92C6" w14:textId="77777777" w:rsidR="00126B3F" w:rsidRDefault="00000000">
      <w:pPr>
        <w:pStyle w:val="Paantrat"/>
        <w:spacing w:line="240" w:lineRule="auto"/>
        <w:jc w:val="center"/>
        <w:rPr>
          <w:rFonts w:ascii="Times New Roman" w:hAnsi="Times New Roman" w:cs="Times New Roman"/>
          <w:lang w:eastAsia="en-US"/>
        </w:rP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5CAD82CE" w14:textId="77777777" w:rsidR="00126B3F" w:rsidRDefault="00126B3F">
      <w:pPr>
        <w:rPr>
          <w:lang w:eastAsia="en-US"/>
        </w:rPr>
      </w:pPr>
    </w:p>
    <w:p w14:paraId="0780009E" w14:textId="77777777" w:rsidR="00126B3F" w:rsidRDefault="00000000">
      <w:pPr>
        <w:tabs>
          <w:tab w:val="left" w:pos="810"/>
          <w:tab w:val="left" w:pos="990"/>
        </w:tabs>
        <w:spacing w:after="0" w:line="240" w:lineRule="auto"/>
        <w:ind w:firstLine="720"/>
        <w:rPr>
          <w:rFonts w:ascii="Times New Roman" w:hAnsi="Times New Roman" w:cs="Times New Roman"/>
          <w:i/>
          <w:iCs/>
          <w:color w:val="7030A0"/>
        </w:rPr>
      </w:pPr>
      <w:r>
        <w:rPr>
          <w:rFonts w:ascii="Times New Roman" w:hAnsi="Times New Roman" w:cs="Times New Roman"/>
          <w:i/>
          <w:iCs/>
          <w:color w:val="7030A0"/>
        </w:rPr>
        <w:t xml:space="preserve">                                              Pridedama CVP IS atskiru dokumentu</w:t>
      </w:r>
    </w:p>
    <w:p w14:paraId="54A45077" w14:textId="77777777" w:rsidR="00126B3F" w:rsidRPr="002224A2" w:rsidRDefault="00000000">
      <w:pPr>
        <w:spacing w:before="60" w:after="60" w:line="252" w:lineRule="auto"/>
        <w:jc w:val="center"/>
        <w:rPr>
          <w:rFonts w:ascii="Times New Roman" w:hAnsi="Times New Roman" w:cs="Times New Roman"/>
          <w:b/>
          <w:bCs/>
        </w:rPr>
        <w:sectPr w:rsidR="00126B3F" w:rsidRPr="002224A2">
          <w:footerReference w:type="first" r:id="rId14"/>
          <w:pgSz w:w="12240" w:h="15840"/>
          <w:pgMar w:top="1134" w:right="567" w:bottom="1134" w:left="1701" w:header="0" w:footer="720" w:gutter="0"/>
          <w:pgNumType w:start="13"/>
          <w:cols w:space="1296"/>
          <w:formProt w:val="0"/>
          <w:titlePg/>
          <w:docGrid w:linePitch="360" w:charSpace="5938"/>
        </w:sectPr>
      </w:pPr>
      <w:r>
        <w:rPr>
          <w:rFonts w:ascii="Times New Roman" w:hAnsi="Times New Roman" w:cs="Times New Roman"/>
          <w:smallCaps/>
          <w:sz w:val="22"/>
          <w:szCs w:val="22"/>
        </w:rPr>
        <w:t>__________</w:t>
      </w:r>
    </w:p>
    <w:p w14:paraId="3EAFBF5F" w14:textId="77777777" w:rsidR="00126B3F" w:rsidRDefault="00000000">
      <w:pPr>
        <w:pStyle w:val="Antrat2"/>
        <w:ind w:left="5103"/>
        <w:rPr>
          <w:rFonts w:ascii="Times New Roman" w:hAnsi="Times New Roman"/>
          <w:color w:val="0070C0"/>
          <w:sz w:val="21"/>
          <w:szCs w:val="21"/>
        </w:rPr>
      </w:pPr>
      <w:bookmarkStart w:id="58" w:name="_Ref38291379"/>
      <w:bookmarkStart w:id="59" w:name="_Ref38291394"/>
      <w:bookmarkStart w:id="60" w:name="_Ref38898251"/>
      <w:bookmarkStart w:id="61" w:name="_Toc126333943"/>
      <w:r>
        <w:rPr>
          <w:rFonts w:ascii="Times New Roman" w:eastAsia="Calibri" w:hAnsi="Times New Roman"/>
          <w:color w:val="0070C0"/>
          <w:sz w:val="21"/>
          <w:szCs w:val="21"/>
        </w:rPr>
        <w:lastRenderedPageBreak/>
        <w:t xml:space="preserve">Pirkimo sąlygų 5 priedas „EBVPD“ </w:t>
      </w:r>
      <w:r>
        <w:rPr>
          <w:rFonts w:ascii="Times New Roman" w:hAnsi="Times New Roman"/>
          <w:color w:val="0070C0"/>
          <w:sz w:val="21"/>
          <w:szCs w:val="21"/>
        </w:rPr>
        <w:t>(XML formatu)</w:t>
      </w:r>
      <w:bookmarkEnd w:id="58"/>
      <w:bookmarkEnd w:id="59"/>
      <w:bookmarkEnd w:id="60"/>
      <w:bookmarkEnd w:id="61"/>
    </w:p>
    <w:p w14:paraId="774D66B1" w14:textId="77777777" w:rsidR="00126B3F" w:rsidRDefault="00126B3F">
      <w:pPr>
        <w:rPr>
          <w:rFonts w:ascii="Times New Roman" w:hAnsi="Times New Roman" w:cs="Times New Roman"/>
          <w:b/>
          <w:bCs/>
          <w:smallCaps/>
          <w:sz w:val="22"/>
          <w:szCs w:val="22"/>
        </w:rPr>
      </w:pPr>
    </w:p>
    <w:p w14:paraId="6F698391" w14:textId="77777777" w:rsidR="00126B3F" w:rsidRDefault="00000000">
      <w:pPr>
        <w:pStyle w:val="Paantrat"/>
        <w:jc w:val="center"/>
        <w:rPr>
          <w:rFonts w:ascii="Times New Roman" w:hAnsi="Times New Roman" w:cs="Times New Roman"/>
          <w:b/>
          <w:bCs/>
          <w:smallCaps/>
        </w:rPr>
      </w:pPr>
      <w:bookmarkStart w:id="62" w:name="_Hlk179970678"/>
      <w:r>
        <w:rPr>
          <w:rFonts w:ascii="Times New Roman" w:hAnsi="Times New Roman" w:cs="Times New Roman"/>
        </w:rPr>
        <w:t>EUROPOS BENDRASIS VIEŠŲJŲ PIRKIMŲ DOKUMENTAS</w:t>
      </w:r>
      <w:bookmarkEnd w:id="62"/>
    </w:p>
    <w:p w14:paraId="3DE947D7" w14:textId="77777777" w:rsidR="00126B3F" w:rsidRDefault="00000000">
      <w:pPr>
        <w:tabs>
          <w:tab w:val="left" w:pos="810"/>
          <w:tab w:val="left" w:pos="990"/>
        </w:tabs>
        <w:spacing w:after="0" w:line="240" w:lineRule="auto"/>
        <w:ind w:firstLine="720"/>
        <w:rPr>
          <w:rFonts w:ascii="Times New Roman" w:hAnsi="Times New Roman" w:cs="Times New Roman"/>
          <w:i/>
          <w:iCs/>
          <w:color w:val="7030A0"/>
        </w:rPr>
      </w:pPr>
      <w:r>
        <w:rPr>
          <w:rFonts w:ascii="Times New Roman" w:hAnsi="Times New Roman" w:cs="Times New Roman"/>
          <w:i/>
          <w:iCs/>
          <w:color w:val="7030A0"/>
        </w:rPr>
        <w:t xml:space="preserve">                                              Pridedama CVP IS atskiru dokumentu</w:t>
      </w:r>
    </w:p>
    <w:p w14:paraId="3975C7D1" w14:textId="77777777" w:rsidR="00126B3F" w:rsidRDefault="00126B3F">
      <w:pPr>
        <w:jc w:val="center"/>
        <w:rPr>
          <w:rFonts w:ascii="Times New Roman" w:hAnsi="Times New Roman" w:cs="Times New Roman"/>
          <w:sz w:val="22"/>
          <w:szCs w:val="22"/>
        </w:rPr>
      </w:pPr>
    </w:p>
    <w:p w14:paraId="767F660E" w14:textId="77777777" w:rsidR="00126B3F" w:rsidRDefault="00000000">
      <w:pPr>
        <w:jc w:val="center"/>
        <w:rPr>
          <w:rFonts w:ascii="Times New Roman" w:hAnsi="Times New Roman" w:cs="Times New Roman"/>
          <w:smallCaps/>
          <w:sz w:val="22"/>
          <w:szCs w:val="22"/>
        </w:rPr>
      </w:pPr>
      <w:r>
        <w:rPr>
          <w:rFonts w:ascii="Times New Roman" w:hAnsi="Times New Roman" w:cs="Times New Roman"/>
          <w:smallCaps/>
          <w:sz w:val="22"/>
          <w:szCs w:val="22"/>
        </w:rPr>
        <w:t>__________</w:t>
      </w:r>
    </w:p>
    <w:p w14:paraId="107B0BB8" w14:textId="77777777" w:rsidR="00126B3F" w:rsidRDefault="00000000">
      <w:pPr>
        <w:rPr>
          <w:rFonts w:ascii="Times New Roman" w:hAnsi="Times New Roman" w:cs="Times New Roman"/>
          <w:b/>
          <w:bCs/>
          <w:smallCaps/>
          <w:sz w:val="22"/>
          <w:szCs w:val="22"/>
        </w:rPr>
      </w:pPr>
      <w:r>
        <w:br w:type="page"/>
      </w:r>
    </w:p>
    <w:p w14:paraId="5B7D4338" w14:textId="77777777" w:rsidR="00126B3F" w:rsidRDefault="00000000">
      <w:pPr>
        <w:pStyle w:val="Antrat2"/>
        <w:ind w:left="5103"/>
        <w:rPr>
          <w:rFonts w:ascii="Times New Roman" w:eastAsia="Calibri" w:hAnsi="Times New Roman"/>
          <w:color w:val="0070C0"/>
          <w:sz w:val="21"/>
          <w:szCs w:val="21"/>
        </w:rPr>
      </w:pPr>
      <w:bookmarkStart w:id="63" w:name="_Ref38540913"/>
      <w:bookmarkStart w:id="64" w:name="_Ref38898051"/>
      <w:bookmarkStart w:id="65" w:name="_Ref38901392"/>
      <w:bookmarkStart w:id="66" w:name="_Toc126333944"/>
      <w:r>
        <w:rPr>
          <w:rFonts w:ascii="Times New Roman" w:eastAsia="Calibri" w:hAnsi="Times New Roman"/>
          <w:color w:val="0070C0"/>
          <w:sz w:val="21"/>
          <w:szCs w:val="21"/>
        </w:rPr>
        <w:t>Pirkimo sąlygų 6 priedas „Pasiūlymo forma“</w:t>
      </w:r>
      <w:bookmarkEnd w:id="63"/>
      <w:bookmarkEnd w:id="64"/>
      <w:bookmarkEnd w:id="65"/>
      <w:bookmarkEnd w:id="66"/>
    </w:p>
    <w:p w14:paraId="6F88B014" w14:textId="77777777" w:rsidR="00126B3F" w:rsidRDefault="00126B3F">
      <w:pPr>
        <w:rPr>
          <w:rFonts w:ascii="Times New Roman" w:hAnsi="Times New Roman" w:cs="Times New Roman"/>
          <w:color w:val="7030A0"/>
        </w:rPr>
      </w:pPr>
    </w:p>
    <w:p w14:paraId="69D7EF51" w14:textId="77777777" w:rsidR="00126B3F" w:rsidRDefault="00000000">
      <w:pPr>
        <w:pStyle w:val="Paantrat"/>
        <w:jc w:val="center"/>
        <w:rPr>
          <w:rFonts w:ascii="Times New Roman" w:hAnsi="Times New Roman" w:cs="Times New Roman"/>
          <w:b/>
          <w:bCs/>
          <w:smallCaps/>
        </w:rPr>
      </w:pPr>
      <w:r>
        <w:rPr>
          <w:rFonts w:ascii="Times New Roman" w:hAnsi="Times New Roman" w:cs="Times New Roman"/>
        </w:rPr>
        <w:t>pasiūlymo forma</w:t>
      </w:r>
    </w:p>
    <w:p w14:paraId="1C04E09A" w14:textId="77777777" w:rsidR="00126B3F" w:rsidRDefault="00000000">
      <w:pPr>
        <w:tabs>
          <w:tab w:val="left" w:pos="810"/>
          <w:tab w:val="left" w:pos="990"/>
        </w:tabs>
        <w:spacing w:after="0" w:line="240" w:lineRule="auto"/>
        <w:ind w:firstLine="720"/>
        <w:rPr>
          <w:rFonts w:ascii="Times New Roman" w:hAnsi="Times New Roman" w:cs="Times New Roman"/>
          <w:i/>
          <w:iCs/>
          <w:color w:val="7030A0"/>
        </w:rPr>
      </w:pPr>
      <w:r>
        <w:rPr>
          <w:rFonts w:ascii="Times New Roman" w:hAnsi="Times New Roman" w:cs="Times New Roman"/>
          <w:i/>
          <w:iCs/>
          <w:color w:val="7030A0"/>
        </w:rPr>
        <w:t xml:space="preserve">                                              </w:t>
      </w:r>
      <w:bookmarkStart w:id="67" w:name="_Hlk179970738"/>
      <w:r>
        <w:rPr>
          <w:rFonts w:ascii="Times New Roman" w:hAnsi="Times New Roman" w:cs="Times New Roman"/>
          <w:i/>
          <w:iCs/>
          <w:color w:val="7030A0"/>
        </w:rPr>
        <w:t>Pridedama CVP IS atskiru dokumentu</w:t>
      </w:r>
      <w:bookmarkEnd w:id="67"/>
    </w:p>
    <w:p w14:paraId="02293630" w14:textId="77777777" w:rsidR="00126B3F" w:rsidRDefault="00000000">
      <w:pPr>
        <w:jc w:val="center"/>
        <w:rPr>
          <w:rFonts w:ascii="Times New Roman" w:hAnsi="Times New Roman" w:cs="Times New Roman"/>
          <w:color w:val="7030A0"/>
        </w:rPr>
      </w:pPr>
      <w:r>
        <w:rPr>
          <w:rFonts w:ascii="Times New Roman" w:hAnsi="Times New Roman" w:cs="Times New Roman"/>
        </w:rPr>
        <w:t>_____</w:t>
      </w:r>
    </w:p>
    <w:p w14:paraId="0210726F" w14:textId="77777777" w:rsidR="00126B3F" w:rsidRDefault="00000000">
      <w:pPr>
        <w:rPr>
          <w:rFonts w:ascii="Times New Roman" w:hAnsi="Times New Roman" w:cs="Times New Roman"/>
          <w:color w:val="7030A0"/>
        </w:rPr>
      </w:pPr>
      <w:r>
        <w:br w:type="page"/>
      </w:r>
    </w:p>
    <w:p w14:paraId="4C02B922" w14:textId="77777777" w:rsidR="00126B3F" w:rsidRDefault="00126B3F">
      <w:pPr>
        <w:rPr>
          <w:rFonts w:ascii="Times New Roman" w:hAnsi="Times New Roman" w:cs="Times New Roman"/>
          <w:b/>
          <w:bCs/>
          <w:smallCaps/>
          <w:sz w:val="22"/>
          <w:szCs w:val="22"/>
        </w:rPr>
      </w:pPr>
    </w:p>
    <w:p w14:paraId="1F852FA8" w14:textId="77777777" w:rsidR="00126B3F" w:rsidRDefault="00000000">
      <w:pPr>
        <w:pStyle w:val="Antrat2"/>
        <w:ind w:left="5103"/>
        <w:rPr>
          <w:rFonts w:ascii="Times New Roman" w:eastAsia="Calibri" w:hAnsi="Times New Roman"/>
          <w:color w:val="0070C0"/>
          <w:sz w:val="21"/>
          <w:szCs w:val="21"/>
        </w:rPr>
      </w:pPr>
      <w:bookmarkStart w:id="68" w:name="_Ref39484039"/>
      <w:bookmarkStart w:id="69" w:name="_Ref40278562"/>
      <w:bookmarkStart w:id="70" w:name="_Toc126333945"/>
      <w:r>
        <w:rPr>
          <w:rFonts w:ascii="Times New Roman" w:eastAsia="Calibri" w:hAnsi="Times New Roman"/>
          <w:color w:val="0070C0"/>
          <w:sz w:val="21"/>
          <w:szCs w:val="21"/>
        </w:rPr>
        <w:t>Pirkimo sąlygų 7 priedas „Pasiūlymų vertinimo kriterijai ir sąlygos“</w:t>
      </w:r>
      <w:bookmarkEnd w:id="68"/>
      <w:bookmarkEnd w:id="69"/>
      <w:bookmarkEnd w:id="70"/>
    </w:p>
    <w:p w14:paraId="5381F7DA" w14:textId="77777777" w:rsidR="00126B3F" w:rsidRDefault="00126B3F">
      <w:pPr>
        <w:jc w:val="center"/>
        <w:rPr>
          <w:rFonts w:ascii="Times New Roman" w:hAnsi="Times New Roman" w:cs="Times New Roman"/>
          <w:b/>
          <w:szCs w:val="24"/>
        </w:rPr>
      </w:pPr>
    </w:p>
    <w:p w14:paraId="3C0E4C66" w14:textId="77777777" w:rsidR="00126B3F" w:rsidRDefault="00000000">
      <w:pPr>
        <w:pStyle w:val="Paantrat"/>
        <w:jc w:val="center"/>
        <w:rPr>
          <w:rFonts w:ascii="Times New Roman" w:hAnsi="Times New Roman" w:cs="Times New Roman"/>
          <w:bCs/>
          <w:smallCaps/>
          <w:sz w:val="22"/>
          <w:szCs w:val="22"/>
        </w:rPr>
      </w:pPr>
      <w:r>
        <w:rPr>
          <w:rFonts w:ascii="Times New Roman" w:hAnsi="Times New Roman" w:cs="Times New Roman"/>
        </w:rPr>
        <w:t>PASIŪLYMŲ VERTINIMO KRITERIJAI ir Sąlygos</w:t>
      </w:r>
    </w:p>
    <w:p w14:paraId="0B95B59B" w14:textId="77777777" w:rsidR="00126B3F" w:rsidRDefault="00000000">
      <w:pPr>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Vertinamas kainos ir kokybės santykis</w:t>
      </w:r>
    </w:p>
    <w:p w14:paraId="0964B8E7" w14:textId="77777777" w:rsidR="00126B3F" w:rsidRDefault="00126B3F">
      <w:pPr>
        <w:spacing w:after="0" w:line="240" w:lineRule="auto"/>
        <w:jc w:val="center"/>
        <w:rPr>
          <w:rFonts w:ascii="Times New Roman" w:eastAsia="MS Mincho" w:hAnsi="Times New Roman" w:cs="Times New Roman"/>
          <w:b/>
          <w:sz w:val="24"/>
          <w:szCs w:val="24"/>
        </w:rPr>
      </w:pPr>
    </w:p>
    <w:tbl>
      <w:tblPr>
        <w:tblW w:w="5000" w:type="pct"/>
        <w:jc w:val="center"/>
        <w:tblLayout w:type="fixed"/>
        <w:tblLook w:val="04A0" w:firstRow="1" w:lastRow="0" w:firstColumn="1" w:lastColumn="0" w:noHBand="0" w:noVBand="1"/>
      </w:tblPr>
      <w:tblGrid>
        <w:gridCol w:w="438"/>
        <w:gridCol w:w="2283"/>
        <w:gridCol w:w="1105"/>
        <w:gridCol w:w="1045"/>
        <w:gridCol w:w="1574"/>
        <w:gridCol w:w="1324"/>
        <w:gridCol w:w="1191"/>
        <w:gridCol w:w="1002"/>
      </w:tblGrid>
      <w:tr w:rsidR="00126B3F" w:rsidRPr="002224A2" w14:paraId="339C0882" w14:textId="77777777">
        <w:trPr>
          <w:jc w:val="center"/>
        </w:trPr>
        <w:tc>
          <w:tcPr>
            <w:tcW w:w="438" w:type="dxa"/>
            <w:vMerge w:val="restart"/>
            <w:tcBorders>
              <w:top w:val="single" w:sz="4" w:space="0" w:color="000000"/>
              <w:left w:val="single" w:sz="4" w:space="0" w:color="000000"/>
              <w:bottom w:val="single" w:sz="4" w:space="0" w:color="000000"/>
              <w:right w:val="single" w:sz="4" w:space="0" w:color="000000"/>
            </w:tcBorders>
          </w:tcPr>
          <w:p w14:paraId="7816353B" w14:textId="77777777" w:rsidR="00126B3F" w:rsidRDefault="00000000">
            <w:pPr>
              <w:widowControl w:val="0"/>
              <w:spacing w:after="0" w:line="240" w:lineRule="auto"/>
              <w:ind w:left="-1779" w:firstLine="1766"/>
              <w:jc w:val="center"/>
              <w:rPr>
                <w:rFonts w:ascii="Times New Roman" w:hAnsi="Times New Roman" w:cs="Times New Roman"/>
                <w:b/>
                <w:sz w:val="16"/>
                <w:szCs w:val="16"/>
              </w:rPr>
            </w:pPr>
            <w:r>
              <w:rPr>
                <w:rFonts w:ascii="Times New Roman" w:hAnsi="Times New Roman" w:cs="Times New Roman"/>
                <w:b/>
                <w:sz w:val="16"/>
                <w:szCs w:val="16"/>
              </w:rPr>
              <w:t>Eil.</w:t>
            </w:r>
          </w:p>
          <w:p w14:paraId="070504EF" w14:textId="77777777" w:rsidR="00126B3F" w:rsidRDefault="00000000">
            <w:pPr>
              <w:widowControl w:val="0"/>
              <w:ind w:left="-1779" w:firstLine="1766"/>
              <w:jc w:val="center"/>
              <w:rPr>
                <w:rFonts w:ascii="Times New Roman" w:hAnsi="Times New Roman" w:cs="Times New Roman"/>
                <w:b/>
                <w:sz w:val="16"/>
                <w:szCs w:val="16"/>
              </w:rPr>
            </w:pPr>
            <w:r>
              <w:rPr>
                <w:rFonts w:ascii="Times New Roman" w:hAnsi="Times New Roman" w:cs="Times New Roman"/>
                <w:b/>
                <w:sz w:val="16"/>
                <w:szCs w:val="16"/>
              </w:rPr>
              <w:t>Nr.</w:t>
            </w:r>
          </w:p>
        </w:tc>
        <w:tc>
          <w:tcPr>
            <w:tcW w:w="2285" w:type="dxa"/>
            <w:tcBorders>
              <w:top w:val="single" w:sz="4" w:space="0" w:color="000000"/>
              <w:left w:val="single" w:sz="4" w:space="0" w:color="000000"/>
              <w:bottom w:val="single" w:sz="4" w:space="0" w:color="000000"/>
              <w:right w:val="single" w:sz="4" w:space="0" w:color="000000"/>
            </w:tcBorders>
          </w:tcPr>
          <w:p w14:paraId="669AF8E6" w14:textId="77777777" w:rsidR="00126B3F" w:rsidRDefault="00000000">
            <w:pPr>
              <w:widowControl w:val="0"/>
              <w:jc w:val="center"/>
              <w:rPr>
                <w:rFonts w:ascii="Times New Roman" w:hAnsi="Times New Roman" w:cs="Times New Roman"/>
                <w:b/>
                <w:sz w:val="16"/>
                <w:szCs w:val="16"/>
              </w:rPr>
            </w:pPr>
            <w:r>
              <w:rPr>
                <w:rFonts w:ascii="Times New Roman" w:hAnsi="Times New Roman" w:cs="Times New Roman"/>
                <w:b/>
                <w:spacing w:val="-4"/>
                <w:sz w:val="16"/>
                <w:szCs w:val="16"/>
              </w:rPr>
              <w:t>Paslaugos</w:t>
            </w:r>
            <w:r>
              <w:rPr>
                <w:rFonts w:ascii="Times New Roman" w:hAnsi="Times New Roman" w:cs="Times New Roman"/>
                <w:b/>
                <w:sz w:val="16"/>
                <w:szCs w:val="16"/>
              </w:rPr>
              <w:t xml:space="preserve"> pavadinimas</w:t>
            </w:r>
          </w:p>
        </w:tc>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624B729C" w14:textId="77777777" w:rsidR="00126B3F" w:rsidRDefault="00000000">
            <w:pPr>
              <w:widowControl w:val="0"/>
              <w:spacing w:after="0" w:line="240" w:lineRule="auto"/>
              <w:ind w:left="-80" w:right="-84"/>
              <w:jc w:val="center"/>
              <w:rPr>
                <w:rFonts w:ascii="Times New Roman" w:hAnsi="Times New Roman" w:cs="Times New Roman"/>
                <w:b/>
                <w:sz w:val="16"/>
                <w:szCs w:val="16"/>
              </w:rPr>
            </w:pPr>
            <w:r>
              <w:rPr>
                <w:rFonts w:ascii="Times New Roman" w:hAnsi="Times New Roman" w:cs="Times New Roman"/>
                <w:b/>
                <w:sz w:val="16"/>
                <w:szCs w:val="16"/>
              </w:rPr>
              <w:t>Preliminarus maitinamų asmenų skaičius per parą*, vnt.</w:t>
            </w:r>
          </w:p>
          <w:p w14:paraId="0378A976" w14:textId="77777777" w:rsidR="00126B3F" w:rsidRDefault="00126B3F">
            <w:pPr>
              <w:widowControl w:val="0"/>
              <w:spacing w:after="0" w:line="240" w:lineRule="auto"/>
              <w:ind w:left="-80" w:right="-84"/>
              <w:jc w:val="center"/>
              <w:rPr>
                <w:rFonts w:ascii="Times New Roman" w:hAnsi="Times New Roman" w:cs="Times New Roman"/>
                <w:b/>
                <w:sz w:val="16"/>
                <w:szCs w:val="16"/>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4709BEBA" w14:textId="77777777" w:rsidR="00126B3F" w:rsidRDefault="00000000">
            <w:pPr>
              <w:widowControl w:val="0"/>
              <w:spacing w:after="0" w:line="240" w:lineRule="auto"/>
              <w:ind w:left="-80" w:right="-84"/>
              <w:jc w:val="center"/>
              <w:rPr>
                <w:rFonts w:ascii="Times New Roman" w:hAnsi="Times New Roman" w:cs="Times New Roman"/>
                <w:b/>
                <w:sz w:val="16"/>
                <w:szCs w:val="16"/>
              </w:rPr>
            </w:pPr>
            <w:r>
              <w:rPr>
                <w:rFonts w:ascii="Times New Roman" w:hAnsi="Times New Roman" w:cs="Times New Roman"/>
                <w:b/>
                <w:sz w:val="16"/>
                <w:szCs w:val="16"/>
              </w:rPr>
              <w:t xml:space="preserve">Parų skaičius per vienerius metus, vnt. </w:t>
            </w:r>
          </w:p>
          <w:p w14:paraId="5BE6BB83" w14:textId="77777777" w:rsidR="00126B3F" w:rsidRDefault="00126B3F">
            <w:pPr>
              <w:widowControl w:val="0"/>
              <w:spacing w:after="0" w:line="240" w:lineRule="auto"/>
              <w:ind w:left="-80" w:right="-84"/>
              <w:jc w:val="center"/>
              <w:rPr>
                <w:rFonts w:ascii="Times New Roman" w:hAnsi="Times New Roman" w:cs="Times New Roman"/>
                <w:b/>
                <w:i/>
                <w:sz w:val="16"/>
                <w:szCs w:val="16"/>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14:paraId="3DB4778B" w14:textId="77777777" w:rsidR="00126B3F" w:rsidRDefault="00000000">
            <w:pPr>
              <w:widowControl w:val="0"/>
              <w:tabs>
                <w:tab w:val="left" w:pos="16"/>
                <w:tab w:val="left" w:pos="200"/>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Maksimali priimtina vieno asmens vienos paros dietinio maitinimo paslaugos kaina,</w:t>
            </w:r>
          </w:p>
          <w:p w14:paraId="4F5AD900" w14:textId="77777777" w:rsidR="00126B3F" w:rsidRDefault="00000000">
            <w:pPr>
              <w:widowControl w:val="0"/>
              <w:tabs>
                <w:tab w:val="left" w:pos="16"/>
                <w:tab w:val="left" w:pos="200"/>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Eur su PVM</w:t>
            </w:r>
          </w:p>
          <w:p w14:paraId="6B43B61B" w14:textId="77777777" w:rsidR="00126B3F" w:rsidRDefault="00000000">
            <w:pPr>
              <w:widowControl w:val="0"/>
              <w:tabs>
                <w:tab w:val="left" w:pos="16"/>
                <w:tab w:val="left" w:pos="200"/>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(maisto produktų kaina+ gaminimo išlaidų kaina)**</w:t>
            </w:r>
          </w:p>
          <w:p w14:paraId="1FAE133C" w14:textId="77777777" w:rsidR="00126B3F" w:rsidRDefault="00126B3F">
            <w:pPr>
              <w:widowControl w:val="0"/>
              <w:tabs>
                <w:tab w:val="left" w:pos="16"/>
                <w:tab w:val="left" w:pos="200"/>
              </w:tabs>
              <w:spacing w:after="0" w:line="240" w:lineRule="auto"/>
              <w:ind w:firstLine="16"/>
              <w:jc w:val="center"/>
              <w:rPr>
                <w:rFonts w:ascii="Times New Roman" w:hAnsi="Times New Roman" w:cs="Times New Roman"/>
                <w:b/>
                <w:sz w:val="16"/>
                <w:szCs w:val="16"/>
              </w:rPr>
            </w:pPr>
          </w:p>
        </w:tc>
        <w:tc>
          <w:tcPr>
            <w:tcW w:w="1325" w:type="dxa"/>
            <w:tcBorders>
              <w:top w:val="single" w:sz="4" w:space="0" w:color="000000"/>
              <w:left w:val="single" w:sz="4" w:space="0" w:color="000000"/>
              <w:bottom w:val="single" w:sz="4" w:space="0" w:color="000000"/>
              <w:right w:val="single" w:sz="4" w:space="0" w:color="000000"/>
            </w:tcBorders>
          </w:tcPr>
          <w:p w14:paraId="7424AE26" w14:textId="77777777" w:rsidR="00126B3F" w:rsidRDefault="00000000">
            <w:pPr>
              <w:widowControl w:val="0"/>
              <w:tabs>
                <w:tab w:val="left" w:pos="16"/>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 xml:space="preserve">Vieno asmens vienos paros dietinio maitinimo paslaugos kaina, </w:t>
            </w:r>
          </w:p>
          <w:p w14:paraId="3E39E157" w14:textId="77777777" w:rsidR="00126B3F" w:rsidRDefault="00000000">
            <w:pPr>
              <w:widowControl w:val="0"/>
              <w:tabs>
                <w:tab w:val="left" w:pos="16"/>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Eur be PVM</w:t>
            </w:r>
          </w:p>
          <w:p w14:paraId="4D86920F" w14:textId="77777777" w:rsidR="00126B3F" w:rsidRDefault="00126B3F">
            <w:pPr>
              <w:widowControl w:val="0"/>
              <w:tabs>
                <w:tab w:val="left" w:pos="16"/>
              </w:tabs>
              <w:spacing w:after="0" w:line="240" w:lineRule="auto"/>
              <w:ind w:firstLine="16"/>
              <w:jc w:val="center"/>
              <w:rPr>
                <w:rFonts w:ascii="Times New Roman" w:hAnsi="Times New Roman" w:cs="Times New Roman"/>
                <w:b/>
                <w:sz w:val="16"/>
                <w:szCs w:val="16"/>
              </w:rPr>
            </w:pPr>
          </w:p>
        </w:tc>
        <w:tc>
          <w:tcPr>
            <w:tcW w:w="1192" w:type="dxa"/>
            <w:tcBorders>
              <w:top w:val="single" w:sz="4" w:space="0" w:color="000000"/>
              <w:left w:val="single" w:sz="4" w:space="0" w:color="000000"/>
              <w:bottom w:val="single" w:sz="4" w:space="0" w:color="000000"/>
              <w:right w:val="single" w:sz="4" w:space="0" w:color="000000"/>
            </w:tcBorders>
          </w:tcPr>
          <w:p w14:paraId="3E9E1FEB" w14:textId="77777777" w:rsidR="00126B3F" w:rsidRDefault="00000000">
            <w:pPr>
              <w:widowControl w:val="0"/>
              <w:tabs>
                <w:tab w:val="left" w:pos="16"/>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 xml:space="preserve">Vieno asmens vienos paros dietinio maitinimo paslaugos kaina, </w:t>
            </w:r>
          </w:p>
          <w:p w14:paraId="533B4560" w14:textId="77777777" w:rsidR="00126B3F" w:rsidRDefault="00000000">
            <w:pPr>
              <w:widowControl w:val="0"/>
              <w:tabs>
                <w:tab w:val="left" w:pos="16"/>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Eur su PVM</w:t>
            </w:r>
          </w:p>
          <w:p w14:paraId="23E146E6" w14:textId="77777777" w:rsidR="00126B3F" w:rsidRDefault="00126B3F">
            <w:pPr>
              <w:widowControl w:val="0"/>
              <w:tabs>
                <w:tab w:val="left" w:pos="16"/>
                <w:tab w:val="left" w:pos="200"/>
              </w:tabs>
              <w:spacing w:after="0" w:line="240" w:lineRule="auto"/>
              <w:ind w:firstLine="16"/>
              <w:jc w:val="center"/>
              <w:rPr>
                <w:rFonts w:ascii="Times New Roman" w:hAnsi="Times New Roman" w:cs="Times New Roman"/>
                <w:b/>
                <w:sz w:val="16"/>
                <w:szCs w:val="16"/>
              </w:rPr>
            </w:pPr>
          </w:p>
        </w:tc>
        <w:tc>
          <w:tcPr>
            <w:tcW w:w="1003" w:type="dxa"/>
            <w:tcBorders>
              <w:top w:val="single" w:sz="4" w:space="0" w:color="000000"/>
              <w:left w:val="single" w:sz="4" w:space="0" w:color="000000"/>
              <w:bottom w:val="single" w:sz="4" w:space="0" w:color="000000"/>
              <w:right w:val="single" w:sz="4" w:space="0" w:color="000000"/>
            </w:tcBorders>
          </w:tcPr>
          <w:p w14:paraId="1469A2ED" w14:textId="77777777" w:rsidR="00126B3F" w:rsidRDefault="00000000">
            <w:pPr>
              <w:widowControl w:val="0"/>
              <w:tabs>
                <w:tab w:val="left" w:pos="200"/>
              </w:tabs>
              <w:spacing w:after="0" w:line="240" w:lineRule="auto"/>
              <w:ind w:firstLine="16"/>
              <w:jc w:val="center"/>
              <w:rPr>
                <w:rFonts w:ascii="Times New Roman" w:hAnsi="Times New Roman" w:cs="Times New Roman"/>
                <w:b/>
                <w:sz w:val="16"/>
                <w:szCs w:val="16"/>
              </w:rPr>
            </w:pPr>
            <w:r>
              <w:rPr>
                <w:rFonts w:ascii="Times New Roman" w:hAnsi="Times New Roman" w:cs="Times New Roman"/>
                <w:b/>
                <w:sz w:val="16"/>
                <w:szCs w:val="16"/>
              </w:rPr>
              <w:t>Bendra dietinio maitinimo paslaugų kaina, Eur su PVM (2x3x6)</w:t>
            </w:r>
          </w:p>
        </w:tc>
      </w:tr>
      <w:tr w:rsidR="00126B3F" w:rsidRPr="002224A2" w14:paraId="0BD5CED7" w14:textId="77777777">
        <w:trPr>
          <w:trHeight w:val="413"/>
          <w:jc w:val="center"/>
        </w:trPr>
        <w:tc>
          <w:tcPr>
            <w:tcW w:w="438" w:type="dxa"/>
            <w:vMerge/>
            <w:tcBorders>
              <w:top w:val="single" w:sz="4" w:space="0" w:color="000000"/>
              <w:left w:val="single" w:sz="4" w:space="0" w:color="000000"/>
              <w:bottom w:val="single" w:sz="4" w:space="0" w:color="000000"/>
              <w:right w:val="single" w:sz="4" w:space="0" w:color="000000"/>
            </w:tcBorders>
          </w:tcPr>
          <w:p w14:paraId="03FF35BA" w14:textId="77777777" w:rsidR="00126B3F" w:rsidRDefault="00126B3F">
            <w:pPr>
              <w:widowControl w:val="0"/>
              <w:spacing w:after="0" w:line="240" w:lineRule="auto"/>
              <w:ind w:left="-1779" w:firstLine="1766"/>
              <w:jc w:val="center"/>
              <w:rPr>
                <w:rFonts w:ascii="Times New Roman" w:hAnsi="Times New Roman" w:cs="Times New Roman"/>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CD385" w14:textId="77777777" w:rsidR="00126B3F" w:rsidRDefault="00000000">
            <w:pPr>
              <w:widowControl w:val="0"/>
              <w:spacing w:after="0" w:line="240" w:lineRule="auto"/>
              <w:jc w:val="center"/>
              <w:rPr>
                <w:rFonts w:ascii="Times New Roman" w:hAnsi="Times New Roman" w:cs="Times New Roman"/>
                <w:i/>
                <w:spacing w:val="-4"/>
                <w:sz w:val="16"/>
                <w:szCs w:val="16"/>
              </w:rPr>
            </w:pPr>
            <w:r>
              <w:rPr>
                <w:rFonts w:ascii="Times New Roman" w:hAnsi="Times New Roman" w:cs="Times New Roman"/>
                <w:i/>
                <w:spacing w:val="-4"/>
                <w:sz w:val="16"/>
                <w:szCs w:val="16"/>
              </w:rPr>
              <w:t>1</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82F0" w14:textId="77777777" w:rsidR="00126B3F" w:rsidRDefault="00000000">
            <w:pPr>
              <w:widowControl w:val="0"/>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2</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B0123" w14:textId="77777777" w:rsidR="00126B3F" w:rsidRDefault="00000000">
            <w:pPr>
              <w:widowControl w:val="0"/>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3</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76E49" w14:textId="77777777" w:rsidR="00126B3F" w:rsidRDefault="00000000">
            <w:pPr>
              <w:widowControl w:val="0"/>
              <w:tabs>
                <w:tab w:val="left" w:pos="200"/>
              </w:tabs>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C6CE" w14:textId="77777777" w:rsidR="00126B3F" w:rsidRDefault="00000000">
            <w:pPr>
              <w:widowControl w:val="0"/>
              <w:tabs>
                <w:tab w:val="left" w:pos="200"/>
              </w:tabs>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5</w:t>
            </w:r>
          </w:p>
        </w:tc>
        <w:tc>
          <w:tcPr>
            <w:tcW w:w="1192" w:type="dxa"/>
            <w:tcBorders>
              <w:top w:val="single" w:sz="4" w:space="0" w:color="000000"/>
              <w:left w:val="single" w:sz="4" w:space="0" w:color="000000"/>
              <w:bottom w:val="single" w:sz="4" w:space="0" w:color="000000"/>
              <w:right w:val="single" w:sz="4" w:space="0" w:color="000000"/>
            </w:tcBorders>
            <w:vAlign w:val="center"/>
          </w:tcPr>
          <w:p w14:paraId="1C8D8FF9" w14:textId="77777777" w:rsidR="00126B3F" w:rsidRDefault="00000000">
            <w:pPr>
              <w:widowControl w:val="0"/>
              <w:tabs>
                <w:tab w:val="left" w:pos="200"/>
              </w:tabs>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6</w:t>
            </w:r>
          </w:p>
        </w:tc>
        <w:tc>
          <w:tcPr>
            <w:tcW w:w="1003" w:type="dxa"/>
            <w:tcBorders>
              <w:top w:val="single" w:sz="4" w:space="0" w:color="000000"/>
              <w:left w:val="single" w:sz="4" w:space="0" w:color="000000"/>
              <w:bottom w:val="single" w:sz="4" w:space="0" w:color="000000"/>
              <w:right w:val="single" w:sz="4" w:space="0" w:color="000000"/>
            </w:tcBorders>
            <w:vAlign w:val="center"/>
          </w:tcPr>
          <w:p w14:paraId="7DD913B4" w14:textId="77777777" w:rsidR="00126B3F" w:rsidRDefault="00000000">
            <w:pPr>
              <w:widowControl w:val="0"/>
              <w:tabs>
                <w:tab w:val="left" w:pos="200"/>
              </w:tabs>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7</w:t>
            </w:r>
          </w:p>
        </w:tc>
      </w:tr>
      <w:tr w:rsidR="00126B3F" w:rsidRPr="002224A2" w14:paraId="2A18C08B" w14:textId="77777777">
        <w:trPr>
          <w:trHeight w:val="892"/>
          <w:jc w:val="center"/>
        </w:trPr>
        <w:tc>
          <w:tcPr>
            <w:tcW w:w="438" w:type="dxa"/>
            <w:tcBorders>
              <w:top w:val="single" w:sz="4" w:space="0" w:color="000000"/>
              <w:left w:val="single" w:sz="4" w:space="0" w:color="000000"/>
              <w:bottom w:val="single" w:sz="4" w:space="0" w:color="000000"/>
              <w:right w:val="single" w:sz="4" w:space="0" w:color="000000"/>
            </w:tcBorders>
          </w:tcPr>
          <w:p w14:paraId="246CB7B1" w14:textId="77777777" w:rsidR="00126B3F" w:rsidRPr="00620C90" w:rsidRDefault="00000000">
            <w:pPr>
              <w:widowControl w:val="0"/>
              <w:spacing w:after="0" w:line="240" w:lineRule="auto"/>
              <w:ind w:left="-1779" w:firstLine="1766"/>
              <w:jc w:val="center"/>
              <w:rPr>
                <w:rFonts w:ascii="Times New Roman" w:hAnsi="Times New Roman" w:cs="Times New Roman"/>
                <w:sz w:val="16"/>
                <w:szCs w:val="16"/>
              </w:rPr>
            </w:pPr>
            <w:r w:rsidRPr="00620C90">
              <w:rPr>
                <w:rFonts w:ascii="Times New Roman" w:hAnsi="Times New Roman" w:cs="Times New Roman"/>
                <w:sz w:val="16"/>
                <w:szCs w:val="16"/>
              </w:rPr>
              <w:t>1.</w:t>
            </w:r>
          </w:p>
        </w:tc>
        <w:tc>
          <w:tcPr>
            <w:tcW w:w="22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D3DE" w14:textId="77777777" w:rsidR="00126B3F" w:rsidRPr="00620C90" w:rsidRDefault="00000000">
            <w:pPr>
              <w:widowControl w:val="0"/>
              <w:spacing w:after="0" w:line="240" w:lineRule="auto"/>
              <w:rPr>
                <w:rFonts w:ascii="Times New Roman" w:hAnsi="Times New Roman" w:cs="Times New Roman"/>
                <w:sz w:val="16"/>
                <w:szCs w:val="16"/>
              </w:rPr>
            </w:pPr>
            <w:r w:rsidRPr="00620C90">
              <w:rPr>
                <w:rFonts w:ascii="Times New Roman" w:hAnsi="Times New Roman" w:cs="Times New Roman"/>
                <w:sz w:val="16"/>
                <w:szCs w:val="16"/>
              </w:rPr>
              <w:t>Slaugos ir palaikomojo gydymo ligoninės pacientams dietinio maitinimo paslaugos pagal techninės specifikacijos ir jos priedų reikalavimus</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FF24C" w14:textId="77777777" w:rsidR="00126B3F" w:rsidRPr="00620C90" w:rsidRDefault="00000000">
            <w:pPr>
              <w:widowControl w:val="0"/>
              <w:spacing w:after="0" w:line="240" w:lineRule="auto"/>
              <w:jc w:val="center"/>
              <w:rPr>
                <w:rFonts w:ascii="Times New Roman" w:hAnsi="Times New Roman" w:cs="Times New Roman"/>
                <w:b/>
                <w:sz w:val="16"/>
                <w:szCs w:val="16"/>
              </w:rPr>
            </w:pPr>
            <w:r w:rsidRPr="00620C90">
              <w:rPr>
                <w:rFonts w:ascii="Times New Roman" w:hAnsi="Times New Roman" w:cs="Times New Roman"/>
                <w:b/>
                <w:sz w:val="16"/>
                <w:szCs w:val="16"/>
              </w:rPr>
              <w:t>29</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10D2" w14:textId="77777777" w:rsidR="00126B3F" w:rsidRPr="00620C90" w:rsidRDefault="00000000">
            <w:pPr>
              <w:widowControl w:val="0"/>
              <w:spacing w:after="0" w:line="240" w:lineRule="auto"/>
              <w:jc w:val="center"/>
              <w:rPr>
                <w:rFonts w:ascii="Times New Roman" w:hAnsi="Times New Roman" w:cs="Times New Roman"/>
                <w:b/>
                <w:sz w:val="16"/>
                <w:szCs w:val="16"/>
              </w:rPr>
            </w:pPr>
            <w:r w:rsidRPr="00620C90">
              <w:rPr>
                <w:rFonts w:ascii="Times New Roman" w:hAnsi="Times New Roman" w:cs="Times New Roman"/>
                <w:b/>
                <w:sz w:val="16"/>
                <w:szCs w:val="16"/>
              </w:rPr>
              <w:t>365</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51F82" w14:textId="77777777" w:rsidR="00126B3F" w:rsidRPr="00620C90" w:rsidRDefault="00000000">
            <w:pPr>
              <w:widowControl w:val="0"/>
              <w:spacing w:after="0" w:line="240" w:lineRule="auto"/>
              <w:jc w:val="center"/>
              <w:rPr>
                <w:rFonts w:ascii="Times New Roman" w:hAnsi="Times New Roman" w:cs="Times New Roman"/>
                <w:b/>
                <w:sz w:val="16"/>
                <w:szCs w:val="16"/>
              </w:rPr>
            </w:pPr>
            <w:r w:rsidRPr="00620C90">
              <w:rPr>
                <w:rFonts w:ascii="Times New Roman" w:hAnsi="Times New Roman" w:cs="Times New Roman"/>
                <w:b/>
                <w:sz w:val="16"/>
                <w:szCs w:val="16"/>
              </w:rPr>
              <w:t>6,92</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822F" w14:textId="77777777" w:rsidR="00126B3F" w:rsidRPr="00620C90" w:rsidRDefault="00126B3F">
            <w:pPr>
              <w:widowControl w:val="0"/>
              <w:spacing w:after="0" w:line="240" w:lineRule="auto"/>
              <w:jc w:val="center"/>
              <w:rPr>
                <w:rFonts w:ascii="Times New Roman" w:hAnsi="Times New Roman" w:cs="Times New Roman"/>
                <w:b/>
                <w:sz w:val="16"/>
                <w:szCs w:val="16"/>
              </w:rPr>
            </w:pPr>
          </w:p>
        </w:tc>
        <w:tc>
          <w:tcPr>
            <w:tcW w:w="1192" w:type="dxa"/>
            <w:tcBorders>
              <w:top w:val="single" w:sz="4" w:space="0" w:color="000000"/>
              <w:left w:val="single" w:sz="4" w:space="0" w:color="000000"/>
              <w:bottom w:val="single" w:sz="4" w:space="0" w:color="000000"/>
              <w:right w:val="single" w:sz="4" w:space="0" w:color="000000"/>
            </w:tcBorders>
            <w:vAlign w:val="center"/>
          </w:tcPr>
          <w:p w14:paraId="72BD3B9C" w14:textId="77777777" w:rsidR="00126B3F" w:rsidRPr="00620C90" w:rsidRDefault="00126B3F">
            <w:pPr>
              <w:widowControl w:val="0"/>
              <w:spacing w:after="0" w:line="240" w:lineRule="auto"/>
              <w:jc w:val="center"/>
              <w:rPr>
                <w:rFonts w:ascii="Times New Roman" w:hAnsi="Times New Roman" w:cs="Times New Roman"/>
                <w:b/>
                <w:sz w:val="16"/>
                <w:szCs w:val="16"/>
              </w:rPr>
            </w:pPr>
          </w:p>
        </w:tc>
        <w:tc>
          <w:tcPr>
            <w:tcW w:w="1003" w:type="dxa"/>
            <w:tcBorders>
              <w:top w:val="single" w:sz="4" w:space="0" w:color="000000"/>
              <w:left w:val="single" w:sz="4" w:space="0" w:color="000000"/>
              <w:bottom w:val="single" w:sz="4" w:space="0" w:color="000000"/>
              <w:right w:val="single" w:sz="4" w:space="0" w:color="000000"/>
            </w:tcBorders>
            <w:vAlign w:val="center"/>
          </w:tcPr>
          <w:p w14:paraId="60A4B74C" w14:textId="77777777" w:rsidR="00126B3F" w:rsidRPr="00620C90" w:rsidRDefault="00126B3F">
            <w:pPr>
              <w:widowControl w:val="0"/>
              <w:spacing w:after="0" w:line="240" w:lineRule="auto"/>
              <w:jc w:val="center"/>
              <w:rPr>
                <w:rFonts w:ascii="Times New Roman" w:hAnsi="Times New Roman" w:cs="Times New Roman"/>
                <w:b/>
                <w:sz w:val="16"/>
                <w:szCs w:val="16"/>
              </w:rPr>
            </w:pPr>
          </w:p>
        </w:tc>
      </w:tr>
      <w:tr w:rsidR="00126B3F" w:rsidRPr="002224A2" w14:paraId="4C740570" w14:textId="77777777">
        <w:trPr>
          <w:trHeight w:val="429"/>
          <w:jc w:val="center"/>
        </w:trPr>
        <w:tc>
          <w:tcPr>
            <w:tcW w:w="438" w:type="dxa"/>
            <w:tcBorders>
              <w:top w:val="single" w:sz="4" w:space="0" w:color="000000"/>
              <w:left w:val="single" w:sz="4" w:space="0" w:color="000000"/>
              <w:bottom w:val="single" w:sz="4" w:space="0" w:color="000000"/>
              <w:right w:val="single" w:sz="4" w:space="0" w:color="000000"/>
            </w:tcBorders>
          </w:tcPr>
          <w:p w14:paraId="129F577C" w14:textId="77777777" w:rsidR="00126B3F" w:rsidRPr="00620C90" w:rsidRDefault="00000000">
            <w:pPr>
              <w:widowControl w:val="0"/>
              <w:spacing w:after="0" w:line="240" w:lineRule="auto"/>
              <w:ind w:left="-1779" w:firstLine="1766"/>
              <w:jc w:val="center"/>
              <w:rPr>
                <w:rFonts w:ascii="Times New Roman" w:hAnsi="Times New Roman" w:cs="Times New Roman"/>
                <w:sz w:val="16"/>
                <w:szCs w:val="16"/>
              </w:rPr>
            </w:pPr>
            <w:r w:rsidRPr="00620C90">
              <w:rPr>
                <w:rFonts w:ascii="Times New Roman" w:hAnsi="Times New Roman" w:cs="Times New Roman"/>
                <w:sz w:val="16"/>
                <w:szCs w:val="16"/>
              </w:rPr>
              <w:t>2.</w:t>
            </w:r>
          </w:p>
        </w:tc>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5EBF25D" w14:textId="77777777" w:rsidR="00126B3F" w:rsidRPr="00620C90" w:rsidRDefault="00000000">
            <w:pPr>
              <w:widowControl w:val="0"/>
              <w:spacing w:after="0" w:line="240" w:lineRule="auto"/>
              <w:jc w:val="right"/>
              <w:rPr>
                <w:rFonts w:ascii="Times New Roman" w:hAnsi="Times New Roman" w:cs="Times New Roman"/>
                <w:b/>
                <w:sz w:val="16"/>
                <w:szCs w:val="16"/>
              </w:rPr>
            </w:pPr>
            <w:r w:rsidRPr="00620C90">
              <w:rPr>
                <w:rFonts w:ascii="Times New Roman" w:hAnsi="Times New Roman" w:cs="Times New Roman"/>
                <w:b/>
                <w:sz w:val="16"/>
                <w:szCs w:val="16"/>
              </w:rPr>
              <w:t>Iš jų PVM suma, EUR</w:t>
            </w:r>
          </w:p>
        </w:tc>
        <w:tc>
          <w:tcPr>
            <w:tcW w:w="1003" w:type="dxa"/>
            <w:tcBorders>
              <w:top w:val="single" w:sz="4" w:space="0" w:color="000000"/>
              <w:left w:val="single" w:sz="4" w:space="0" w:color="000000"/>
              <w:bottom w:val="single" w:sz="4" w:space="0" w:color="000000"/>
              <w:right w:val="single" w:sz="4" w:space="0" w:color="000000"/>
            </w:tcBorders>
            <w:vAlign w:val="center"/>
          </w:tcPr>
          <w:p w14:paraId="47BD83BF" w14:textId="77777777" w:rsidR="00126B3F" w:rsidRPr="00620C90" w:rsidRDefault="00126B3F">
            <w:pPr>
              <w:widowControl w:val="0"/>
              <w:spacing w:after="0" w:line="240" w:lineRule="auto"/>
              <w:jc w:val="center"/>
              <w:rPr>
                <w:rFonts w:ascii="Times New Roman" w:hAnsi="Times New Roman" w:cs="Times New Roman"/>
                <w:b/>
                <w:sz w:val="16"/>
                <w:szCs w:val="16"/>
              </w:rPr>
            </w:pPr>
          </w:p>
        </w:tc>
      </w:tr>
      <w:tr w:rsidR="00126B3F" w:rsidRPr="002224A2" w14:paraId="1763BEEB" w14:textId="77777777">
        <w:trPr>
          <w:trHeight w:val="429"/>
          <w:jc w:val="center"/>
        </w:trPr>
        <w:tc>
          <w:tcPr>
            <w:tcW w:w="438" w:type="dxa"/>
            <w:tcBorders>
              <w:top w:val="single" w:sz="4" w:space="0" w:color="000000"/>
              <w:left w:val="single" w:sz="4" w:space="0" w:color="000000"/>
              <w:bottom w:val="single" w:sz="4" w:space="0" w:color="000000"/>
              <w:right w:val="single" w:sz="4" w:space="0" w:color="000000"/>
            </w:tcBorders>
          </w:tcPr>
          <w:p w14:paraId="1A01655E" w14:textId="77777777" w:rsidR="00126B3F" w:rsidRPr="00620C90" w:rsidRDefault="00000000">
            <w:pPr>
              <w:widowControl w:val="0"/>
              <w:spacing w:after="0" w:line="240" w:lineRule="auto"/>
              <w:ind w:left="-1779" w:firstLine="1766"/>
              <w:jc w:val="center"/>
              <w:rPr>
                <w:rFonts w:ascii="Times New Roman" w:hAnsi="Times New Roman" w:cs="Times New Roman"/>
                <w:sz w:val="16"/>
                <w:szCs w:val="16"/>
              </w:rPr>
            </w:pPr>
            <w:r w:rsidRPr="00620C90">
              <w:rPr>
                <w:rFonts w:ascii="Times New Roman" w:hAnsi="Times New Roman" w:cs="Times New Roman"/>
                <w:sz w:val="16"/>
                <w:szCs w:val="16"/>
              </w:rPr>
              <w:t>3</w:t>
            </w:r>
          </w:p>
        </w:tc>
        <w:tc>
          <w:tcPr>
            <w:tcW w:w="852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9A8C28" w14:textId="77777777" w:rsidR="00126B3F" w:rsidRPr="00620C90" w:rsidRDefault="00000000">
            <w:pPr>
              <w:widowControl w:val="0"/>
              <w:spacing w:after="0" w:line="240" w:lineRule="auto"/>
              <w:jc w:val="right"/>
              <w:rPr>
                <w:rFonts w:ascii="Times New Roman" w:hAnsi="Times New Roman" w:cs="Times New Roman"/>
                <w:b/>
                <w:sz w:val="16"/>
                <w:szCs w:val="16"/>
              </w:rPr>
            </w:pPr>
            <w:r w:rsidRPr="00620C90">
              <w:rPr>
                <w:rFonts w:ascii="Times New Roman" w:hAnsi="Times New Roman" w:cs="Times New Roman"/>
                <w:b/>
                <w:sz w:val="16"/>
                <w:szCs w:val="16"/>
              </w:rPr>
              <w:t>PVM tarifas procentais:</w:t>
            </w:r>
          </w:p>
        </w:tc>
        <w:tc>
          <w:tcPr>
            <w:tcW w:w="1003" w:type="dxa"/>
            <w:tcBorders>
              <w:top w:val="single" w:sz="4" w:space="0" w:color="000000"/>
              <w:left w:val="single" w:sz="4" w:space="0" w:color="000000"/>
              <w:bottom w:val="single" w:sz="4" w:space="0" w:color="000000"/>
              <w:right w:val="single" w:sz="4" w:space="0" w:color="000000"/>
            </w:tcBorders>
            <w:vAlign w:val="center"/>
          </w:tcPr>
          <w:p w14:paraId="3DFFBF89" w14:textId="77777777" w:rsidR="00126B3F" w:rsidRPr="00620C90" w:rsidRDefault="00126B3F">
            <w:pPr>
              <w:widowControl w:val="0"/>
              <w:spacing w:after="0" w:line="240" w:lineRule="auto"/>
              <w:jc w:val="center"/>
              <w:rPr>
                <w:rFonts w:ascii="Times New Roman" w:hAnsi="Times New Roman" w:cs="Times New Roman"/>
                <w:b/>
                <w:sz w:val="16"/>
                <w:szCs w:val="16"/>
              </w:rPr>
            </w:pPr>
          </w:p>
        </w:tc>
      </w:tr>
    </w:tbl>
    <w:p w14:paraId="689FF02C" w14:textId="77777777" w:rsidR="00126B3F" w:rsidRPr="00620C90" w:rsidRDefault="00126B3F">
      <w:pPr>
        <w:widowControl w:val="0"/>
        <w:spacing w:after="0" w:line="240" w:lineRule="auto"/>
        <w:jc w:val="both"/>
        <w:rPr>
          <w:rFonts w:ascii="Times New Roman" w:hAnsi="Times New Roman" w:cs="Times New Roman"/>
          <w:i/>
          <w:sz w:val="20"/>
          <w:szCs w:val="20"/>
        </w:rPr>
      </w:pPr>
    </w:p>
    <w:p w14:paraId="5ACDA7AB" w14:textId="77777777" w:rsidR="00126B3F" w:rsidRPr="00620C90" w:rsidRDefault="00000000">
      <w:pPr>
        <w:widowControl w:val="0"/>
        <w:spacing w:after="0" w:line="240" w:lineRule="auto"/>
        <w:jc w:val="both"/>
        <w:rPr>
          <w:rFonts w:ascii="Times New Roman" w:hAnsi="Times New Roman" w:cs="Times New Roman"/>
          <w:i/>
          <w:sz w:val="20"/>
          <w:szCs w:val="20"/>
        </w:rPr>
      </w:pPr>
      <w:r w:rsidRPr="00620C90">
        <w:rPr>
          <w:rFonts w:ascii="Times New Roman" w:hAnsi="Times New Roman" w:cs="Times New Roman"/>
          <w:i/>
          <w:sz w:val="20"/>
          <w:szCs w:val="20"/>
        </w:rPr>
        <w:t>Pastabos: *Preliminarus kiekis nurodytas tik pasiūlymų vertinimo tikslais. Tikslus perkamų paslaugų kiekis priklausys nuo perkančiosios organizacijos poreikio (slaugos ir palaikomojo gydymo ligoninės pacientų skaičiaus). Perkančioji organizacija neįsipareigoja įsigyti viso nurodyto paslaugų kiekio.</w:t>
      </w:r>
    </w:p>
    <w:p w14:paraId="1EA6233D" w14:textId="77777777" w:rsidR="00126B3F" w:rsidRPr="00620C90" w:rsidRDefault="00126B3F">
      <w:pPr>
        <w:widowControl w:val="0"/>
        <w:spacing w:after="0" w:line="240" w:lineRule="auto"/>
        <w:jc w:val="both"/>
        <w:rPr>
          <w:rFonts w:ascii="Times New Roman" w:hAnsi="Times New Roman" w:cs="Times New Roman"/>
          <w:i/>
          <w:sz w:val="20"/>
          <w:szCs w:val="20"/>
        </w:rPr>
      </w:pPr>
    </w:p>
    <w:p w14:paraId="66A2A603" w14:textId="77777777" w:rsidR="00126B3F" w:rsidRPr="00620C90" w:rsidRDefault="00000000">
      <w:pPr>
        <w:spacing w:after="0" w:line="240" w:lineRule="auto"/>
        <w:jc w:val="both"/>
        <w:rPr>
          <w:rFonts w:ascii="Times New Roman" w:hAnsi="Times New Roman" w:cs="Times New Roman"/>
          <w:iCs/>
          <w:sz w:val="16"/>
          <w:szCs w:val="20"/>
        </w:rPr>
      </w:pPr>
      <w:r w:rsidRPr="00620C90">
        <w:rPr>
          <w:rFonts w:ascii="Times New Roman" w:hAnsi="Times New Roman" w:cs="Times New Roman"/>
          <w:iCs/>
          <w:sz w:val="20"/>
          <w:szCs w:val="20"/>
        </w:rPr>
        <w:t>**</w:t>
      </w:r>
      <w:r w:rsidRPr="00620C90">
        <w:rPr>
          <w:rFonts w:ascii="Times New Roman" w:hAnsi="Times New Roman" w:cs="Times New Roman"/>
          <w:sz w:val="24"/>
          <w:szCs w:val="24"/>
        </w:rPr>
        <w:t xml:space="preserve"> </w:t>
      </w:r>
      <w:r w:rsidRPr="00620C90">
        <w:rPr>
          <w:rFonts w:ascii="Times New Roman" w:hAnsi="Times New Roman" w:cs="Times New Roman"/>
          <w:color w:val="000000"/>
          <w:sz w:val="20"/>
          <w:szCs w:val="24"/>
        </w:rPr>
        <w:t>Maksimali priimtina vieno paciento vienos paros dietinio maitinimo paslaugos kaina</w:t>
      </w:r>
      <w:r w:rsidRPr="00620C90">
        <w:rPr>
          <w:rFonts w:ascii="Times New Roman" w:hAnsi="Times New Roman" w:cs="Times New Roman"/>
          <w:sz w:val="20"/>
          <w:szCs w:val="24"/>
        </w:rPr>
        <w:t xml:space="preserve"> su PVM naudojama per didelės, perkančiajai organizacijai nepriimtinos kainos nustatymui. </w:t>
      </w:r>
    </w:p>
    <w:p w14:paraId="08C7AC8A" w14:textId="77777777" w:rsidR="00126B3F" w:rsidRPr="00620C90" w:rsidRDefault="00126B3F">
      <w:pPr>
        <w:widowControl w:val="0"/>
        <w:spacing w:after="0" w:line="240" w:lineRule="auto"/>
        <w:jc w:val="both"/>
        <w:rPr>
          <w:rFonts w:ascii="Times New Roman" w:hAnsi="Times New Roman" w:cs="Times New Roman"/>
          <w:iCs/>
          <w:sz w:val="16"/>
          <w:szCs w:val="20"/>
        </w:rPr>
      </w:pPr>
    </w:p>
    <w:p w14:paraId="6F32EFBD" w14:textId="77777777" w:rsidR="00126B3F" w:rsidRDefault="00000000">
      <w:pPr>
        <w:widowControl w:val="0"/>
        <w:spacing w:after="0" w:line="240" w:lineRule="auto"/>
        <w:jc w:val="both"/>
        <w:rPr>
          <w:rFonts w:ascii="Times New Roman" w:hAnsi="Times New Roman" w:cs="Times New Roman"/>
          <w:b/>
          <w:iCs/>
          <w:sz w:val="20"/>
          <w:szCs w:val="20"/>
        </w:rPr>
      </w:pPr>
      <w:r w:rsidRPr="00620C90">
        <w:rPr>
          <w:rFonts w:ascii="Times New Roman" w:hAnsi="Times New Roman" w:cs="Times New Roman"/>
          <w:iCs/>
          <w:sz w:val="20"/>
          <w:szCs w:val="20"/>
        </w:rPr>
        <w:t xml:space="preserve">*** </w:t>
      </w:r>
      <w:r w:rsidRPr="00620C90">
        <w:rPr>
          <w:rFonts w:ascii="Times New Roman" w:hAnsi="Times New Roman" w:cs="Times New Roman"/>
          <w:iCs/>
          <w:sz w:val="20"/>
          <w:szCs w:val="20"/>
          <w:shd w:val="clear" w:color="auto" w:fill="FFFFFF"/>
          <w:lang w:val="es-ES_tradnl"/>
        </w:rPr>
        <w:t xml:space="preserve">Minimalaus vieno asmens vienos paros maitinimo įkainis, eurais su PVM. </w:t>
      </w:r>
      <w:r w:rsidRPr="00620C90">
        <w:rPr>
          <w:rFonts w:ascii="Times New Roman" w:hAnsi="Times New Roman" w:cs="Times New Roman"/>
          <w:iCs/>
          <w:sz w:val="20"/>
          <w:szCs w:val="20"/>
          <w:u w:val="single"/>
          <w:shd w:val="clear" w:color="auto" w:fill="FFFFFF"/>
          <w:lang w:val="es-ES_tradnl"/>
        </w:rPr>
        <w:t>(</w:t>
      </w:r>
      <w:r w:rsidRPr="00620C90">
        <w:rPr>
          <w:rFonts w:ascii="Times New Roman" w:hAnsi="Times New Roman" w:cs="Times New Roman"/>
          <w:b/>
          <w:iCs/>
          <w:sz w:val="20"/>
          <w:szCs w:val="20"/>
          <w:shd w:val="clear" w:color="auto" w:fill="FFFFFF"/>
          <w:lang w:val="es-ES_tradnl"/>
        </w:rPr>
        <w:t>naudojama tik ekonominio naudingumo vertinime): 6,92 Eur</w:t>
      </w:r>
    </w:p>
    <w:p w14:paraId="10241C0D" w14:textId="77777777" w:rsidR="00126B3F" w:rsidRDefault="00126B3F">
      <w:pPr>
        <w:spacing w:after="0" w:line="240" w:lineRule="auto"/>
        <w:jc w:val="center"/>
        <w:rPr>
          <w:rFonts w:ascii="Times New Roman" w:eastAsia="MS Mincho" w:hAnsi="Times New Roman" w:cs="Times New Roman"/>
          <w:b/>
          <w:sz w:val="24"/>
          <w:szCs w:val="24"/>
          <w:u w:val="single"/>
        </w:rPr>
      </w:pPr>
    </w:p>
    <w:p w14:paraId="5454D1E6" w14:textId="77777777" w:rsidR="00126B3F" w:rsidRDefault="00000000">
      <w:pPr>
        <w:spacing w:after="0" w:line="240" w:lineRule="auto"/>
        <w:rPr>
          <w:rFonts w:ascii="Times New Roman" w:eastAsia="MS Mincho" w:hAnsi="Times New Roman" w:cs="Times New Roman"/>
          <w:b/>
          <w:sz w:val="20"/>
          <w:szCs w:val="20"/>
        </w:rPr>
      </w:pPr>
      <w:r>
        <w:rPr>
          <w:rFonts w:ascii="Times New Roman" w:eastAsia="MS Mincho" w:hAnsi="Times New Roman" w:cs="Times New Roman"/>
          <w:b/>
          <w:sz w:val="20"/>
          <w:szCs w:val="20"/>
        </w:rPr>
        <w:t xml:space="preserve">Ekonominio naudingumo kriterijai du – kaina C ir </w:t>
      </w:r>
      <w:r>
        <w:rPr>
          <w:rFonts w:ascii="Times New Roman" w:eastAsia="Times New Roman" w:hAnsi="Times New Roman" w:cs="Times New Roman"/>
          <w:b/>
          <w:sz w:val="20"/>
          <w:szCs w:val="20"/>
        </w:rPr>
        <w:t>Tiekėjo pasirinkta  dietinio maitinimo įvairovė</w:t>
      </w:r>
      <w:r>
        <w:rPr>
          <w:rFonts w:ascii="Times New Roman" w:hAnsi="Times New Roman" w:cs="Times New Roman"/>
          <w:b/>
          <w:sz w:val="20"/>
          <w:szCs w:val="20"/>
        </w:rPr>
        <w:t xml:space="preserve"> R</w:t>
      </w:r>
    </w:p>
    <w:p w14:paraId="550540B7" w14:textId="77777777" w:rsidR="00126B3F" w:rsidRDefault="00126B3F">
      <w:pPr>
        <w:tabs>
          <w:tab w:val="left" w:pos="1276"/>
        </w:tabs>
        <w:spacing w:after="0" w:line="240" w:lineRule="auto"/>
        <w:jc w:val="both"/>
        <w:rPr>
          <w:rFonts w:ascii="Times New Roman" w:eastAsia="Times New Roman" w:hAnsi="Times New Roman" w:cs="Times New Roman"/>
          <w:sz w:val="20"/>
          <w:szCs w:val="20"/>
        </w:rPr>
      </w:pPr>
    </w:p>
    <w:p w14:paraId="4590965B" w14:textId="77777777" w:rsidR="00126B3F" w:rsidRDefault="00000000">
      <w:pPr>
        <w:tabs>
          <w:tab w:val="left" w:pos="127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Ekonomiškai naudingiausias pasiūlymas bus išrenkamas pagal šiuos vertinimo kriterijus:</w:t>
      </w:r>
    </w:p>
    <w:tbl>
      <w:tblPr>
        <w:tblW w:w="7284" w:type="dxa"/>
        <w:tblInd w:w="-5" w:type="dxa"/>
        <w:tblLayout w:type="fixed"/>
        <w:tblLook w:val="01E0" w:firstRow="1" w:lastRow="1" w:firstColumn="1" w:lastColumn="1" w:noHBand="0" w:noVBand="0"/>
      </w:tblPr>
      <w:tblGrid>
        <w:gridCol w:w="842"/>
        <w:gridCol w:w="4435"/>
        <w:gridCol w:w="2007"/>
      </w:tblGrid>
      <w:tr w:rsidR="00126B3F" w:rsidRPr="002224A2" w14:paraId="3F10FE9C" w14:textId="77777777">
        <w:trPr>
          <w:tblHeader/>
        </w:trPr>
        <w:tc>
          <w:tcPr>
            <w:tcW w:w="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4EDC9" w14:textId="77777777" w:rsidR="00126B3F" w:rsidRDefault="00000000">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Nr.</w:t>
            </w:r>
          </w:p>
        </w:tc>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11DC" w14:textId="77777777" w:rsidR="00126B3F" w:rsidRDefault="00000000">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Kriterijus</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F697" w14:textId="77777777" w:rsidR="00126B3F" w:rsidRDefault="00000000">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Kriterijaus svoris</w:t>
            </w:r>
          </w:p>
        </w:tc>
      </w:tr>
      <w:tr w:rsidR="00126B3F" w:rsidRPr="002224A2" w14:paraId="1D6E86BB" w14:textId="77777777">
        <w:tc>
          <w:tcPr>
            <w:tcW w:w="842" w:type="dxa"/>
            <w:tcBorders>
              <w:top w:val="single" w:sz="4" w:space="0" w:color="000000"/>
              <w:left w:val="single" w:sz="4" w:space="0" w:color="000000"/>
              <w:bottom w:val="single" w:sz="4" w:space="0" w:color="000000"/>
              <w:right w:val="single" w:sz="4" w:space="0" w:color="000000"/>
            </w:tcBorders>
          </w:tcPr>
          <w:p w14:paraId="0A0474E7" w14:textId="77777777" w:rsidR="00126B3F" w:rsidRDefault="00000000">
            <w:pPr>
              <w:widowControl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1</w:t>
            </w:r>
          </w:p>
        </w:tc>
        <w:tc>
          <w:tcPr>
            <w:tcW w:w="4435" w:type="dxa"/>
            <w:tcBorders>
              <w:top w:val="single" w:sz="4" w:space="0" w:color="000000"/>
              <w:left w:val="single" w:sz="4" w:space="0" w:color="000000"/>
              <w:bottom w:val="single" w:sz="4" w:space="0" w:color="000000"/>
              <w:right w:val="single" w:sz="4" w:space="0" w:color="000000"/>
            </w:tcBorders>
          </w:tcPr>
          <w:p w14:paraId="6805674E" w14:textId="77777777" w:rsidR="00126B3F" w:rsidRDefault="00000000">
            <w:pPr>
              <w:widowControl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Pirmas kriterijus - Kaina (C)</w:t>
            </w:r>
          </w:p>
        </w:tc>
        <w:tc>
          <w:tcPr>
            <w:tcW w:w="2007" w:type="dxa"/>
            <w:tcBorders>
              <w:top w:val="single" w:sz="4" w:space="0" w:color="000000"/>
              <w:left w:val="single" w:sz="4" w:space="0" w:color="000000"/>
              <w:bottom w:val="single" w:sz="4" w:space="0" w:color="000000"/>
              <w:right w:val="single" w:sz="4" w:space="0" w:color="000000"/>
            </w:tcBorders>
            <w:vAlign w:val="center"/>
          </w:tcPr>
          <w:p w14:paraId="32590DAD" w14:textId="77777777" w:rsidR="00126B3F" w:rsidRDefault="00000000">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X = 90</w:t>
            </w:r>
          </w:p>
        </w:tc>
      </w:tr>
      <w:tr w:rsidR="00126B3F" w:rsidRPr="002224A2" w14:paraId="59F97212" w14:textId="77777777">
        <w:tc>
          <w:tcPr>
            <w:tcW w:w="842" w:type="dxa"/>
            <w:tcBorders>
              <w:top w:val="single" w:sz="4" w:space="0" w:color="000000"/>
              <w:left w:val="single" w:sz="4" w:space="0" w:color="000000"/>
              <w:bottom w:val="single" w:sz="4" w:space="0" w:color="000000"/>
              <w:right w:val="single" w:sz="4" w:space="0" w:color="000000"/>
            </w:tcBorders>
          </w:tcPr>
          <w:p w14:paraId="34338874" w14:textId="77777777" w:rsidR="00126B3F" w:rsidRDefault="00000000">
            <w:pPr>
              <w:widowControl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2</w:t>
            </w:r>
          </w:p>
        </w:tc>
        <w:tc>
          <w:tcPr>
            <w:tcW w:w="4435" w:type="dxa"/>
            <w:tcBorders>
              <w:top w:val="single" w:sz="4" w:space="0" w:color="000000"/>
              <w:left w:val="single" w:sz="4" w:space="0" w:color="000000"/>
              <w:bottom w:val="single" w:sz="4" w:space="0" w:color="000000"/>
              <w:right w:val="single" w:sz="4" w:space="0" w:color="000000"/>
            </w:tcBorders>
          </w:tcPr>
          <w:p w14:paraId="38069FC9" w14:textId="77777777" w:rsidR="00126B3F" w:rsidRDefault="00000000">
            <w:pPr>
              <w:widowControl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Antras kriterijus - </w:t>
            </w:r>
            <w:r>
              <w:rPr>
                <w:rFonts w:ascii="Times New Roman" w:eastAsia="Times New Roman" w:hAnsi="Times New Roman" w:cs="Times New Roman"/>
                <w:b/>
                <w:sz w:val="20"/>
                <w:szCs w:val="20"/>
              </w:rPr>
              <w:t xml:space="preserve">dietinio maitinimo įvairovė </w:t>
            </w:r>
            <w:r>
              <w:rPr>
                <w:rFonts w:ascii="Times New Roman" w:hAnsi="Times New Roman" w:cs="Times New Roman"/>
                <w:b/>
                <w:sz w:val="20"/>
                <w:szCs w:val="20"/>
              </w:rPr>
              <w:t>(R)</w:t>
            </w:r>
          </w:p>
        </w:tc>
        <w:tc>
          <w:tcPr>
            <w:tcW w:w="2007" w:type="dxa"/>
            <w:tcBorders>
              <w:top w:val="single" w:sz="4" w:space="0" w:color="000000"/>
              <w:left w:val="single" w:sz="4" w:space="0" w:color="000000"/>
              <w:bottom w:val="single" w:sz="4" w:space="0" w:color="000000"/>
              <w:right w:val="single" w:sz="4" w:space="0" w:color="000000"/>
            </w:tcBorders>
            <w:vAlign w:val="center"/>
          </w:tcPr>
          <w:p w14:paraId="712CAD18" w14:textId="77777777" w:rsidR="00126B3F" w:rsidRDefault="00000000">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Y = 10</w:t>
            </w:r>
          </w:p>
        </w:tc>
      </w:tr>
    </w:tbl>
    <w:p w14:paraId="5199FC39" w14:textId="77777777" w:rsidR="00126B3F" w:rsidRDefault="00126B3F">
      <w:pPr>
        <w:spacing w:after="0" w:line="240" w:lineRule="auto"/>
        <w:rPr>
          <w:rFonts w:ascii="Times New Roman" w:eastAsia="MS Mincho" w:hAnsi="Times New Roman" w:cs="Times New Roman"/>
          <w:sz w:val="20"/>
          <w:szCs w:val="20"/>
        </w:rPr>
      </w:pPr>
    </w:p>
    <w:p w14:paraId="1B6DEED3" w14:textId="77777777" w:rsidR="00126B3F" w:rsidRDefault="00126B3F">
      <w:pPr>
        <w:spacing w:after="0" w:line="240" w:lineRule="auto"/>
        <w:rPr>
          <w:rFonts w:ascii="Times New Roman" w:eastAsia="MS Mincho" w:hAnsi="Times New Roman" w:cs="Times New Roman"/>
          <w:sz w:val="20"/>
          <w:szCs w:val="20"/>
        </w:rPr>
      </w:pPr>
    </w:p>
    <w:tbl>
      <w:tblPr>
        <w:tblW w:w="5000" w:type="pct"/>
        <w:tblLayout w:type="fixed"/>
        <w:tblLook w:val="04A0" w:firstRow="1" w:lastRow="0" w:firstColumn="1" w:lastColumn="0" w:noHBand="0" w:noVBand="1"/>
      </w:tblPr>
      <w:tblGrid>
        <w:gridCol w:w="622"/>
        <w:gridCol w:w="1240"/>
        <w:gridCol w:w="8090"/>
      </w:tblGrid>
      <w:tr w:rsidR="00126B3F" w:rsidRPr="002224A2" w14:paraId="1FEAAB83" w14:textId="77777777">
        <w:tc>
          <w:tcPr>
            <w:tcW w:w="622" w:type="dxa"/>
            <w:tcBorders>
              <w:top w:val="single" w:sz="8" w:space="0" w:color="000000"/>
              <w:left w:val="single" w:sz="8" w:space="0" w:color="000000"/>
              <w:bottom w:val="single" w:sz="8" w:space="0" w:color="000000"/>
              <w:right w:val="single" w:sz="4" w:space="0" w:color="000000"/>
            </w:tcBorders>
          </w:tcPr>
          <w:p w14:paraId="636FDF81"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hAnsi="Times New Roman" w:cs="Times New Roman"/>
                <w:sz w:val="20"/>
                <w:szCs w:val="20"/>
              </w:rPr>
              <w:t>Nr.</w:t>
            </w:r>
          </w:p>
        </w:tc>
        <w:tc>
          <w:tcPr>
            <w:tcW w:w="1243" w:type="dxa"/>
            <w:tcBorders>
              <w:top w:val="single" w:sz="8" w:space="0" w:color="000000"/>
              <w:left w:val="single" w:sz="4" w:space="0" w:color="000000"/>
              <w:bottom w:val="single" w:sz="8" w:space="0" w:color="000000"/>
              <w:right w:val="single" w:sz="8" w:space="0" w:color="000000"/>
            </w:tcBorders>
            <w:tcMar>
              <w:left w:w="10" w:type="dxa"/>
              <w:right w:w="5" w:type="dxa"/>
            </w:tcMar>
          </w:tcPr>
          <w:p w14:paraId="55DE434F"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hAnsi="Times New Roman" w:cs="Times New Roman"/>
                <w:sz w:val="20"/>
                <w:szCs w:val="20"/>
              </w:rPr>
              <w:t>Balų skaičius</w:t>
            </w:r>
          </w:p>
        </w:tc>
        <w:tc>
          <w:tcPr>
            <w:tcW w:w="8107" w:type="dxa"/>
            <w:tcBorders>
              <w:top w:val="single" w:sz="8" w:space="0" w:color="000000"/>
              <w:bottom w:val="single" w:sz="8" w:space="0" w:color="000000"/>
              <w:right w:val="single" w:sz="8" w:space="0" w:color="000000"/>
            </w:tcBorders>
          </w:tcPr>
          <w:p w14:paraId="4AC919AC"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hAnsi="Times New Roman" w:cs="Times New Roman"/>
                <w:sz w:val="20"/>
                <w:szCs w:val="20"/>
              </w:rPr>
              <w:t>Vertinimo kriterijaus aprašymas*</w:t>
            </w:r>
          </w:p>
        </w:tc>
      </w:tr>
      <w:tr w:rsidR="00126B3F" w:rsidRPr="002224A2" w14:paraId="5578871F" w14:textId="77777777">
        <w:tc>
          <w:tcPr>
            <w:tcW w:w="622" w:type="dxa"/>
            <w:tcBorders>
              <w:left w:val="single" w:sz="8" w:space="0" w:color="000000"/>
              <w:bottom w:val="single" w:sz="4" w:space="0" w:color="000000"/>
              <w:right w:val="single" w:sz="4" w:space="0" w:color="000000"/>
            </w:tcBorders>
          </w:tcPr>
          <w:p w14:paraId="08C273C5"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eastAsia="Cambria" w:hAnsi="Times New Roman" w:cs="Times New Roman"/>
                <w:sz w:val="20"/>
                <w:szCs w:val="20"/>
              </w:rPr>
              <w:t>R</w:t>
            </w:r>
            <w:r>
              <w:rPr>
                <w:rFonts w:ascii="Times New Roman" w:eastAsia="Cambria" w:hAnsi="Times New Roman" w:cs="Times New Roman"/>
                <w:sz w:val="20"/>
                <w:szCs w:val="20"/>
                <w:vertAlign w:val="subscript"/>
              </w:rPr>
              <w:t>1</w:t>
            </w:r>
          </w:p>
        </w:tc>
        <w:tc>
          <w:tcPr>
            <w:tcW w:w="1243" w:type="dxa"/>
            <w:tcBorders>
              <w:left w:val="single" w:sz="4" w:space="0" w:color="000000"/>
              <w:bottom w:val="single" w:sz="4" w:space="0" w:color="000000"/>
              <w:right w:val="single" w:sz="8" w:space="0" w:color="000000"/>
            </w:tcBorders>
            <w:tcMar>
              <w:left w:w="10" w:type="dxa"/>
              <w:right w:w="5" w:type="dxa"/>
            </w:tcMar>
          </w:tcPr>
          <w:p w14:paraId="26E0025E"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hAnsi="Times New Roman" w:cs="Times New Roman"/>
                <w:sz w:val="20"/>
                <w:szCs w:val="20"/>
              </w:rPr>
              <w:t>0 balų</w:t>
            </w:r>
          </w:p>
        </w:tc>
        <w:tc>
          <w:tcPr>
            <w:tcW w:w="8107" w:type="dxa"/>
            <w:tcBorders>
              <w:bottom w:val="single" w:sz="4" w:space="0" w:color="000000"/>
              <w:right w:val="single" w:sz="8" w:space="0" w:color="000000"/>
            </w:tcBorders>
          </w:tcPr>
          <w:p w14:paraId="7AC793A8" w14:textId="77777777" w:rsidR="00126B3F" w:rsidRDefault="00000000">
            <w:pPr>
              <w:widowControl w:val="0"/>
              <w:spacing w:after="0" w:line="240" w:lineRule="auto"/>
              <w:ind w:right="-1"/>
              <w:jc w:val="both"/>
              <w:rPr>
                <w:rFonts w:ascii="Times New Roman" w:eastAsia="Cambria" w:hAnsi="Times New Roman" w:cs="Times New Roman"/>
                <w:sz w:val="20"/>
                <w:szCs w:val="20"/>
              </w:rPr>
            </w:pPr>
            <w:r w:rsidRPr="002224A2">
              <w:rPr>
                <w:rFonts w:ascii="Times New Roman" w:hAnsi="Times New Roman" w:cs="Times New Roman"/>
                <w:b/>
                <w:sz w:val="20"/>
                <w:szCs w:val="20"/>
              </w:rPr>
              <w:t xml:space="preserve">maistas pakankamai įvairus </w:t>
            </w:r>
            <w:r w:rsidRPr="002224A2">
              <w:rPr>
                <w:rFonts w:ascii="Times New Roman" w:hAnsi="Times New Roman" w:cs="Times New Roman"/>
                <w:sz w:val="20"/>
                <w:szCs w:val="20"/>
              </w:rPr>
              <w:t>– tie patys patiekalai pateikiami ne daugiau nei 3 kartus per 14 dienų:  ne daugiau kaip 1 kartą per 7 dienas ir 2 kartus per likusias 7 dienas.</w:t>
            </w:r>
            <w:r>
              <w:rPr>
                <w:rFonts w:ascii="Times New Roman" w:eastAsia="Cambria" w:hAnsi="Times New Roman" w:cs="Times New Roman"/>
                <w:sz w:val="20"/>
                <w:szCs w:val="20"/>
              </w:rPr>
              <w:t xml:space="preserve"> Tiekėjas pasiūlymo formoje nurodo, kuris vienas iš trijų dietinio maitinimo įvairovės tipų bus pasirinktas vykdant sutartį.</w:t>
            </w:r>
          </w:p>
        </w:tc>
      </w:tr>
      <w:tr w:rsidR="00126B3F" w:rsidRPr="002224A2" w14:paraId="28F63E1C" w14:textId="77777777">
        <w:trPr>
          <w:trHeight w:val="259"/>
        </w:trPr>
        <w:tc>
          <w:tcPr>
            <w:tcW w:w="622" w:type="dxa"/>
            <w:tcBorders>
              <w:top w:val="single" w:sz="4" w:space="0" w:color="000000"/>
              <w:left w:val="single" w:sz="8" w:space="0" w:color="000000"/>
              <w:bottom w:val="single" w:sz="4" w:space="0" w:color="000000"/>
              <w:right w:val="single" w:sz="4" w:space="0" w:color="000000"/>
            </w:tcBorders>
          </w:tcPr>
          <w:p w14:paraId="0BE48A1B"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eastAsia="Cambria" w:hAnsi="Times New Roman" w:cs="Times New Roman"/>
                <w:sz w:val="20"/>
                <w:szCs w:val="20"/>
              </w:rPr>
              <w:t>R</w:t>
            </w:r>
            <w:r>
              <w:rPr>
                <w:rFonts w:ascii="Times New Roman" w:eastAsia="Cambria" w:hAnsi="Times New Roman" w:cs="Times New Roman"/>
                <w:sz w:val="20"/>
                <w:szCs w:val="20"/>
                <w:vertAlign w:val="subscript"/>
              </w:rPr>
              <w:t>2</w:t>
            </w:r>
          </w:p>
        </w:tc>
        <w:tc>
          <w:tcPr>
            <w:tcW w:w="1243" w:type="dxa"/>
            <w:tcBorders>
              <w:top w:val="single" w:sz="4" w:space="0" w:color="000000"/>
              <w:left w:val="single" w:sz="4" w:space="0" w:color="000000"/>
              <w:bottom w:val="single" w:sz="4" w:space="0" w:color="000000"/>
              <w:right w:val="single" w:sz="8" w:space="0" w:color="000000"/>
            </w:tcBorders>
            <w:tcMar>
              <w:left w:w="10" w:type="dxa"/>
              <w:right w:w="5" w:type="dxa"/>
            </w:tcMar>
          </w:tcPr>
          <w:p w14:paraId="5992D91E"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hAnsi="Times New Roman" w:cs="Times New Roman"/>
                <w:sz w:val="20"/>
                <w:szCs w:val="20"/>
                <w:lang w:val="en-GB"/>
              </w:rPr>
              <w:t>2,5</w:t>
            </w:r>
            <w:r>
              <w:rPr>
                <w:rFonts w:ascii="Times New Roman" w:hAnsi="Times New Roman" w:cs="Times New Roman"/>
                <w:sz w:val="20"/>
                <w:szCs w:val="20"/>
              </w:rPr>
              <w:t xml:space="preserve"> balai</w:t>
            </w:r>
          </w:p>
        </w:tc>
        <w:tc>
          <w:tcPr>
            <w:tcW w:w="8107" w:type="dxa"/>
            <w:tcBorders>
              <w:top w:val="single" w:sz="4" w:space="0" w:color="000000"/>
              <w:bottom w:val="single" w:sz="4" w:space="0" w:color="000000"/>
              <w:right w:val="single" w:sz="8" w:space="0" w:color="000000"/>
            </w:tcBorders>
          </w:tcPr>
          <w:p w14:paraId="71A02D49" w14:textId="77777777" w:rsidR="00126B3F" w:rsidRDefault="00000000">
            <w:pPr>
              <w:widowControl w:val="0"/>
              <w:tabs>
                <w:tab w:val="left" w:pos="0"/>
              </w:tabs>
              <w:spacing w:after="0" w:line="240" w:lineRule="auto"/>
              <w:ind w:right="-1"/>
              <w:jc w:val="both"/>
              <w:rPr>
                <w:rFonts w:ascii="Times New Roman" w:eastAsia="Cambria" w:hAnsi="Times New Roman" w:cs="Times New Roman"/>
                <w:sz w:val="20"/>
                <w:szCs w:val="20"/>
              </w:rPr>
            </w:pPr>
            <w:r w:rsidRPr="002224A2">
              <w:rPr>
                <w:rFonts w:ascii="Times New Roman" w:hAnsi="Times New Roman" w:cs="Times New Roman"/>
                <w:b/>
                <w:sz w:val="20"/>
                <w:szCs w:val="20"/>
              </w:rPr>
              <w:t xml:space="preserve">maistas įvairus </w:t>
            </w:r>
            <w:r w:rsidRPr="002224A2">
              <w:rPr>
                <w:rFonts w:ascii="Times New Roman" w:hAnsi="Times New Roman" w:cs="Times New Roman"/>
                <w:sz w:val="20"/>
                <w:szCs w:val="20"/>
              </w:rPr>
              <w:t>–</w:t>
            </w:r>
            <w:r w:rsidRPr="002224A2">
              <w:rPr>
                <w:rFonts w:ascii="Times New Roman" w:hAnsi="Times New Roman" w:cs="Times New Roman"/>
                <w:b/>
                <w:sz w:val="20"/>
                <w:szCs w:val="20"/>
              </w:rPr>
              <w:t xml:space="preserve"> </w:t>
            </w:r>
            <w:r w:rsidRPr="002224A2">
              <w:rPr>
                <w:rFonts w:ascii="Times New Roman" w:hAnsi="Times New Roman" w:cs="Times New Roman"/>
                <w:sz w:val="20"/>
                <w:szCs w:val="20"/>
              </w:rPr>
              <w:t>tie patys patiekalai pateikiami ne daugiau nei 2 kartus per 14 dienų: ne daugiau kaip 1 kartą per 7 dienas ir 1 kartą per likusias 7 dienas.</w:t>
            </w:r>
            <w:r>
              <w:rPr>
                <w:rFonts w:ascii="Times New Roman" w:eastAsia="Cambria" w:hAnsi="Times New Roman" w:cs="Times New Roman"/>
                <w:sz w:val="20"/>
                <w:szCs w:val="20"/>
              </w:rPr>
              <w:t xml:space="preserve"> Tiekėjas pasiūlymo formoje nurodo, kuris vienas iš trijų dietinio maitinimo įvairovės tipų bus pasirinktas vykdant sutartį.</w:t>
            </w:r>
          </w:p>
        </w:tc>
      </w:tr>
      <w:tr w:rsidR="00126B3F" w:rsidRPr="002224A2" w14:paraId="114D878B" w14:textId="77777777">
        <w:tc>
          <w:tcPr>
            <w:tcW w:w="622" w:type="dxa"/>
            <w:tcBorders>
              <w:top w:val="single" w:sz="4" w:space="0" w:color="000000"/>
              <w:left w:val="single" w:sz="8" w:space="0" w:color="000000"/>
              <w:bottom w:val="single" w:sz="8" w:space="0" w:color="000000"/>
              <w:right w:val="single" w:sz="4" w:space="0" w:color="000000"/>
            </w:tcBorders>
          </w:tcPr>
          <w:p w14:paraId="09B983EE"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eastAsia="Cambria" w:hAnsi="Times New Roman" w:cs="Times New Roman"/>
                <w:sz w:val="20"/>
                <w:szCs w:val="20"/>
              </w:rPr>
              <w:lastRenderedPageBreak/>
              <w:t>R</w:t>
            </w:r>
            <w:r>
              <w:rPr>
                <w:rFonts w:ascii="Times New Roman" w:eastAsia="Cambria" w:hAnsi="Times New Roman" w:cs="Times New Roman"/>
                <w:sz w:val="20"/>
                <w:szCs w:val="20"/>
                <w:vertAlign w:val="subscript"/>
              </w:rPr>
              <w:t>3</w:t>
            </w:r>
          </w:p>
        </w:tc>
        <w:tc>
          <w:tcPr>
            <w:tcW w:w="1243" w:type="dxa"/>
            <w:tcBorders>
              <w:top w:val="single" w:sz="4" w:space="0" w:color="000000"/>
              <w:left w:val="single" w:sz="4" w:space="0" w:color="000000"/>
              <w:bottom w:val="single" w:sz="8" w:space="0" w:color="000000"/>
              <w:right w:val="single" w:sz="8" w:space="0" w:color="000000"/>
            </w:tcBorders>
            <w:tcMar>
              <w:left w:w="10" w:type="dxa"/>
              <w:right w:w="5" w:type="dxa"/>
            </w:tcMar>
          </w:tcPr>
          <w:p w14:paraId="2D06E714" w14:textId="77777777" w:rsidR="00126B3F" w:rsidRDefault="00000000">
            <w:pPr>
              <w:widowControl w:val="0"/>
              <w:spacing w:after="0" w:line="240" w:lineRule="auto"/>
              <w:ind w:right="-1"/>
              <w:jc w:val="both"/>
              <w:rPr>
                <w:rFonts w:ascii="Times New Roman" w:eastAsia="Cambria" w:hAnsi="Times New Roman" w:cs="Times New Roman"/>
                <w:sz w:val="20"/>
                <w:szCs w:val="20"/>
              </w:rPr>
            </w:pPr>
            <w:r>
              <w:rPr>
                <w:rFonts w:ascii="Times New Roman" w:hAnsi="Times New Roman" w:cs="Times New Roman"/>
                <w:sz w:val="20"/>
                <w:szCs w:val="20"/>
              </w:rPr>
              <w:t>5 balai</w:t>
            </w:r>
          </w:p>
        </w:tc>
        <w:tc>
          <w:tcPr>
            <w:tcW w:w="8107" w:type="dxa"/>
            <w:tcBorders>
              <w:top w:val="single" w:sz="4" w:space="0" w:color="000000"/>
              <w:bottom w:val="single" w:sz="8" w:space="0" w:color="000000"/>
              <w:right w:val="single" w:sz="8" w:space="0" w:color="000000"/>
            </w:tcBorders>
          </w:tcPr>
          <w:p w14:paraId="7CDBA4C8" w14:textId="77777777" w:rsidR="00126B3F" w:rsidRDefault="00000000">
            <w:pPr>
              <w:widowControl w:val="0"/>
              <w:spacing w:after="0" w:line="240" w:lineRule="auto"/>
              <w:ind w:right="-1"/>
              <w:jc w:val="both"/>
              <w:rPr>
                <w:rFonts w:ascii="Times New Roman" w:hAnsi="Times New Roman" w:cs="Times New Roman"/>
                <w:sz w:val="20"/>
                <w:szCs w:val="20"/>
              </w:rPr>
            </w:pPr>
            <w:r w:rsidRPr="002224A2">
              <w:rPr>
                <w:rFonts w:ascii="Times New Roman" w:hAnsi="Times New Roman" w:cs="Times New Roman"/>
                <w:b/>
                <w:sz w:val="20"/>
                <w:szCs w:val="20"/>
              </w:rPr>
              <w:t xml:space="preserve">maistas labai įvairus </w:t>
            </w:r>
            <w:r w:rsidRPr="002224A2">
              <w:rPr>
                <w:rFonts w:ascii="Times New Roman" w:hAnsi="Times New Roman" w:cs="Times New Roman"/>
                <w:sz w:val="20"/>
                <w:szCs w:val="20"/>
              </w:rPr>
              <w:t>–</w:t>
            </w:r>
            <w:r w:rsidRPr="002224A2">
              <w:rPr>
                <w:rFonts w:ascii="Times New Roman" w:hAnsi="Times New Roman" w:cs="Times New Roman"/>
                <w:b/>
                <w:sz w:val="20"/>
                <w:szCs w:val="20"/>
              </w:rPr>
              <w:t xml:space="preserve"> </w:t>
            </w:r>
            <w:r w:rsidRPr="002224A2">
              <w:rPr>
                <w:rFonts w:ascii="Times New Roman" w:hAnsi="Times New Roman" w:cs="Times New Roman"/>
                <w:sz w:val="20"/>
                <w:szCs w:val="20"/>
              </w:rPr>
              <w:t xml:space="preserve">tie patys patiekalai pateikiami ne daugiau nei 1 kartą per 14 dienų. </w:t>
            </w:r>
            <w:r>
              <w:rPr>
                <w:rFonts w:ascii="Times New Roman" w:eastAsia="Cambria" w:hAnsi="Times New Roman" w:cs="Times New Roman"/>
                <w:sz w:val="20"/>
                <w:szCs w:val="20"/>
              </w:rPr>
              <w:t>Tiekėjas pasiūlymo formoje nurodo, kuris vienas iš trijų dietinio maitinimo įvairovės tipų bus pasirinktas vykdant sutartį.</w:t>
            </w:r>
          </w:p>
        </w:tc>
      </w:tr>
    </w:tbl>
    <w:p w14:paraId="66558EC6" w14:textId="77777777" w:rsidR="00126B3F" w:rsidRDefault="00000000">
      <w:pPr>
        <w:pStyle w:val="Sraopastraipa"/>
        <w:tabs>
          <w:tab w:val="left" w:pos="1134"/>
        </w:tabs>
        <w:ind w:left="0" w:right="40" w:firstLine="284"/>
        <w:jc w:val="both"/>
        <w:rPr>
          <w:rFonts w:ascii="Times New Roman" w:hAnsi="Times New Roman" w:cs="Times New Roman"/>
          <w:b/>
          <w:i/>
          <w:sz w:val="20"/>
          <w:szCs w:val="20"/>
          <w:u w:val="single"/>
        </w:rPr>
      </w:pPr>
      <w:r>
        <w:rPr>
          <w:rFonts w:ascii="Times New Roman" w:hAnsi="Times New Roman" w:cs="Times New Roman"/>
          <w:b/>
          <w:sz w:val="20"/>
          <w:szCs w:val="20"/>
        </w:rPr>
        <w:t>*Pastaba:</w:t>
      </w:r>
      <w:r>
        <w:rPr>
          <w:rFonts w:ascii="Times New Roman" w:hAnsi="Times New Roman" w:cs="Times New Roman"/>
          <w:sz w:val="20"/>
          <w:szCs w:val="20"/>
        </w:rPr>
        <w:t xml:space="preserve"> </w:t>
      </w:r>
      <w:r>
        <w:rPr>
          <w:rFonts w:ascii="Times New Roman" w:hAnsi="Times New Roman" w:cs="Times New Roman"/>
          <w:i/>
          <w:sz w:val="20"/>
          <w:szCs w:val="20"/>
        </w:rPr>
        <w:t xml:space="preserve">lentelėje nurodytu dažnumu </w:t>
      </w:r>
      <w:r>
        <w:rPr>
          <w:rFonts w:ascii="Times New Roman" w:hAnsi="Times New Roman" w:cs="Times New Roman"/>
          <w:b/>
          <w:i/>
          <w:sz w:val="20"/>
          <w:szCs w:val="20"/>
        </w:rPr>
        <w:t>negali būti pateikiamas kiekvienas</w:t>
      </w:r>
      <w:r>
        <w:rPr>
          <w:rFonts w:ascii="Times New Roman" w:hAnsi="Times New Roman" w:cs="Times New Roman"/>
          <w:i/>
          <w:sz w:val="20"/>
          <w:szCs w:val="20"/>
        </w:rPr>
        <w:t xml:space="preserve"> valgiaraščio patiekalas, t. y. negalima sudaryti 1-7 dienai valgiaraštį, kuriame kiekvieną dieną būtų pateikiami skirtingi patiekalai, ir tuos pačius patiekalus pakartoti 8-14 dienos meniu teigiant, kad tie patys patiekalai valgiaraščiuose pateikiami ne daugiau nei 2 kartus per 14 dienų ir ne daugiau kaip 1 kartą per 7 dienas.</w:t>
      </w:r>
      <w:r>
        <w:rPr>
          <w:rFonts w:ascii="Times New Roman" w:hAnsi="Times New Roman" w:cs="Times New Roman"/>
          <w:sz w:val="20"/>
          <w:szCs w:val="20"/>
        </w:rPr>
        <w:t xml:space="preserve"> </w:t>
      </w:r>
      <w:r>
        <w:rPr>
          <w:rFonts w:ascii="Times New Roman" w:hAnsi="Times New Roman" w:cs="Times New Roman"/>
          <w:i/>
          <w:sz w:val="20"/>
          <w:szCs w:val="20"/>
        </w:rPr>
        <w:t>Todėl</w:t>
      </w:r>
      <w:r>
        <w:rPr>
          <w:rFonts w:ascii="Times New Roman" w:hAnsi="Times New Roman" w:cs="Times New Roman"/>
          <w:sz w:val="20"/>
          <w:szCs w:val="20"/>
        </w:rPr>
        <w:t xml:space="preserve"> </w:t>
      </w:r>
      <w:r>
        <w:rPr>
          <w:rFonts w:ascii="Times New Roman" w:hAnsi="Times New Roman" w:cs="Times New Roman"/>
          <w:b/>
          <w:i/>
          <w:sz w:val="20"/>
          <w:szCs w:val="20"/>
          <w:u w:val="single"/>
        </w:rPr>
        <w:t>lentelėje nurodytas patiekalų pateikimo dažnumas valgiaraščiuose gali būti pritaikytas ne daugiau kaip vienam pusryčių, vienam pietų, vienam pavakarių, vienam vakarienės ir vienam priešnakčių pagrindiniam patiekalui</w:t>
      </w:r>
      <w:r>
        <w:rPr>
          <w:rFonts w:ascii="Times New Roman" w:hAnsi="Times New Roman" w:cs="Times New Roman"/>
          <w:b/>
          <w:i/>
          <w:sz w:val="20"/>
          <w:szCs w:val="20"/>
        </w:rPr>
        <w:t xml:space="preserve"> </w:t>
      </w:r>
      <w:r>
        <w:rPr>
          <w:rFonts w:ascii="Times New Roman" w:hAnsi="Times New Roman" w:cs="Times New Roman"/>
          <w:i/>
          <w:sz w:val="20"/>
          <w:szCs w:val="20"/>
        </w:rPr>
        <w:t xml:space="preserve">(šioje pastaboje </w:t>
      </w:r>
      <w:r>
        <w:rPr>
          <w:rFonts w:ascii="Times New Roman" w:eastAsia="Times New Roman" w:hAnsi="Times New Roman" w:cs="Times New Roman"/>
          <w:i/>
          <w:sz w:val="20"/>
          <w:szCs w:val="20"/>
        </w:rPr>
        <w:t>pietų atveju pagrindiniu patiekalu laikomas karštas be sriubos)</w:t>
      </w:r>
      <w:r>
        <w:rPr>
          <w:rFonts w:ascii="Times New Roman" w:hAnsi="Times New Roman" w:cs="Times New Roman"/>
          <w:i/>
          <w:sz w:val="20"/>
          <w:szCs w:val="20"/>
        </w:rPr>
        <w:t>.</w:t>
      </w:r>
      <w:r>
        <w:rPr>
          <w:rFonts w:ascii="Times New Roman" w:hAnsi="Times New Roman" w:cs="Times New Roman"/>
          <w:b/>
          <w:i/>
          <w:sz w:val="20"/>
          <w:szCs w:val="20"/>
          <w:u w:val="single"/>
        </w:rPr>
        <w:t xml:space="preserve"> </w:t>
      </w:r>
    </w:p>
    <w:p w14:paraId="7B53335E" w14:textId="77777777" w:rsidR="00126B3F" w:rsidRDefault="00126B3F">
      <w:pPr>
        <w:tabs>
          <w:tab w:val="left" w:pos="567"/>
        </w:tabs>
        <w:spacing w:after="0" w:line="240" w:lineRule="auto"/>
        <w:ind w:left="567" w:hanging="567"/>
        <w:contextualSpacing/>
        <w:jc w:val="both"/>
        <w:rPr>
          <w:rFonts w:ascii="Times New Roman" w:eastAsia="MS Mincho" w:hAnsi="Times New Roman" w:cs="Times New Roman"/>
          <w:b/>
          <w:sz w:val="20"/>
          <w:szCs w:val="20"/>
          <w:lang w:eastAsia="ar-SA"/>
        </w:rPr>
      </w:pPr>
    </w:p>
    <w:p w14:paraId="41E69D80" w14:textId="77777777" w:rsidR="00126B3F" w:rsidRDefault="00000000">
      <w:pPr>
        <w:numPr>
          <w:ilvl w:val="0"/>
          <w:numId w:val="7"/>
        </w:numPr>
        <w:tabs>
          <w:tab w:val="left" w:pos="1134"/>
        </w:tabs>
        <w:spacing w:after="0" w:line="240" w:lineRule="auto"/>
        <w:ind w:right="40" w:firstLine="840"/>
        <w:contextualSpacing/>
        <w:jc w:val="both"/>
        <w:rPr>
          <w:rFonts w:ascii="Times New Roman" w:eastAsia="MS Mincho" w:hAnsi="Times New Roman" w:cs="Times New Roman"/>
          <w:sz w:val="20"/>
          <w:szCs w:val="20"/>
          <w:lang w:eastAsia="ar-SA"/>
        </w:rPr>
      </w:pPr>
      <w:r>
        <w:rPr>
          <w:rFonts w:ascii="Times New Roman" w:eastAsia="MS Mincho" w:hAnsi="Times New Roman" w:cs="Times New Roman"/>
          <w:sz w:val="20"/>
          <w:szCs w:val="20"/>
          <w:lang w:eastAsia="ar-SA"/>
        </w:rPr>
        <w:t>Pasiūlymo ekonominis naudingumas (S) apskaičiuojamas sudedant tiekėjo pasiūlymo kainos C ir kitų kriterijų (R) balus:</w:t>
      </w:r>
    </w:p>
    <w:p w14:paraId="4735172F" w14:textId="77777777" w:rsidR="00126B3F" w:rsidRDefault="00000000">
      <w:pPr>
        <w:pStyle w:val="Betarp"/>
        <w:jc w:val="center"/>
        <w:rPr>
          <w:rFonts w:ascii="Times New Roman" w:hAnsi="Times New Roman" w:cs="Times New Roman"/>
          <w:lang w:eastAsia="ar-SA"/>
        </w:rPr>
      </w:pPr>
      <w:r>
        <w:rPr>
          <w:rFonts w:ascii="Times New Roman" w:hAnsi="Times New Roman" w:cs="Times New Roman"/>
          <w:lang w:eastAsia="ar-SA"/>
        </w:rPr>
        <w:t>S=C+R</w:t>
      </w:r>
    </w:p>
    <w:p w14:paraId="5AC73E30" w14:textId="77777777" w:rsidR="00126B3F" w:rsidRDefault="00000000">
      <w:pPr>
        <w:numPr>
          <w:ilvl w:val="0"/>
          <w:numId w:val="7"/>
        </w:numPr>
        <w:tabs>
          <w:tab w:val="left" w:pos="1134"/>
        </w:tabs>
        <w:spacing w:after="0" w:line="240" w:lineRule="auto"/>
        <w:ind w:right="40" w:firstLine="840"/>
        <w:contextualSpacing/>
        <w:jc w:val="both"/>
        <w:rPr>
          <w:rFonts w:ascii="Times New Roman" w:eastAsia="MS Mincho" w:hAnsi="Times New Roman" w:cs="Times New Roman"/>
          <w:sz w:val="20"/>
          <w:szCs w:val="20"/>
          <w:lang w:eastAsia="ar-SA"/>
        </w:rPr>
      </w:pPr>
      <w:r>
        <w:rPr>
          <w:rFonts w:ascii="Times New Roman" w:eastAsia="MS Mincho" w:hAnsi="Times New Roman" w:cs="Times New Roman"/>
          <w:sz w:val="20"/>
          <w:szCs w:val="20"/>
          <w:lang w:eastAsia="ar-SA"/>
        </w:rPr>
        <w:t>Pasiūlymo kainos (C) balai apskaičiuojami pagal formulę:</w:t>
      </w:r>
    </w:p>
    <w:p w14:paraId="28A9A8A8" w14:textId="792B74C5" w:rsidR="00126B3F" w:rsidRDefault="00F11D89">
      <w:pPr>
        <w:tabs>
          <w:tab w:val="left" w:pos="360"/>
          <w:tab w:val="left" w:pos="1134"/>
        </w:tabs>
        <w:spacing w:after="0" w:line="240" w:lineRule="auto"/>
        <w:ind w:left="567"/>
        <w:contextualSpacing/>
        <w:jc w:val="center"/>
        <w:rPr>
          <w:rFonts w:ascii="Times New Roman" w:eastAsia="MS Mincho" w:hAnsi="Times New Roman" w:cs="Times New Roman"/>
          <w:color w:val="000000"/>
          <w:sz w:val="20"/>
          <w:szCs w:val="20"/>
        </w:rPr>
      </w:pPr>
      <m:oMath>
        <m:r>
          <w:rPr>
            <w:rFonts w:ascii="Cambria Math" w:hAnsi="Cambria Math"/>
          </w:rPr>
          <m:t>C=</m:t>
        </m:r>
        <m:d>
          <m:dPr>
            <m:ctrlPr>
              <w:rPr>
                <w:rFonts w:ascii="Cambria Math" w:hAnsi="Cambria Math"/>
              </w:rPr>
            </m:ctrlPr>
          </m:dPr>
          <m:e>
            <m:f>
              <m:fPr>
                <m:ctrlPr>
                  <w:rPr>
                    <w:rFonts w:ascii="Cambria Math" w:hAnsi="Cambria Math"/>
                  </w:rPr>
                </m:ctrlPr>
              </m:fPr>
              <m:num>
                <m:r>
                  <w:rPr>
                    <w:rFonts w:ascii="Cambria Math" w:hAnsi="Cambria Math"/>
                  </w:rPr>
                  <m:t>Cmax-Cp</m:t>
                </m:r>
              </m:num>
              <m:den>
                <m:r>
                  <w:rPr>
                    <w:rFonts w:ascii="Cambria Math" w:hAnsi="Cambria Math"/>
                  </w:rPr>
                  <m:t>Cmax-Cmin</m:t>
                </m:r>
              </m:den>
            </m:f>
          </m:e>
        </m:d>
        <m:r>
          <w:rPr>
            <w:rFonts w:ascii="Cambria Math" w:hAnsi="Cambria Math"/>
          </w:rPr>
          <m:t>×X</m:t>
        </m:r>
      </m:oMath>
      <w:r w:rsidR="00000000">
        <w:rPr>
          <w:rFonts w:ascii="Times New Roman" w:eastAsia="MS Mincho" w:hAnsi="Times New Roman" w:cs="Times New Roman"/>
          <w:color w:val="000000"/>
          <w:sz w:val="20"/>
          <w:szCs w:val="20"/>
        </w:rPr>
        <w:t>, kur</w:t>
      </w:r>
    </w:p>
    <w:p w14:paraId="0FB7FA1E" w14:textId="77777777" w:rsidR="00126B3F" w:rsidRDefault="00000000">
      <w:pPr>
        <w:tabs>
          <w:tab w:val="left" w:pos="360"/>
          <w:tab w:val="left" w:pos="1134"/>
        </w:tabs>
        <w:spacing w:after="0" w:line="240" w:lineRule="auto"/>
        <w:ind w:left="567"/>
        <w:contextualSpacing/>
        <w:rPr>
          <w:rFonts w:ascii="Times New Roman" w:eastAsia="MS Mincho" w:hAnsi="Times New Roman" w:cs="Times New Roman"/>
          <w:sz w:val="20"/>
          <w:szCs w:val="20"/>
          <w:lang w:eastAsia="ar-SA"/>
        </w:rPr>
      </w:pPr>
      <w:r>
        <w:rPr>
          <w:rFonts w:ascii="Times New Roman" w:eastAsia="MS Mincho" w:hAnsi="Times New Roman" w:cs="Times New Roman"/>
          <w:sz w:val="20"/>
          <w:szCs w:val="20"/>
          <w:lang w:eastAsia="ar-SA"/>
        </w:rPr>
        <w:t>X – kriterijaus svoris;</w:t>
      </w:r>
    </w:p>
    <w:p w14:paraId="20031682" w14:textId="77777777" w:rsidR="00126B3F" w:rsidRDefault="00000000">
      <w:pPr>
        <w:tabs>
          <w:tab w:val="left" w:pos="360"/>
          <w:tab w:val="left" w:pos="1134"/>
        </w:tabs>
        <w:spacing w:after="0" w:line="240" w:lineRule="auto"/>
        <w:ind w:left="1361" w:hanging="794"/>
        <w:contextualSpacing/>
        <w:jc w:val="both"/>
        <w:rPr>
          <w:rFonts w:ascii="Times New Roman" w:eastAsia="MS Mincho" w:hAnsi="Times New Roman" w:cs="Times New Roman"/>
          <w:sz w:val="20"/>
          <w:szCs w:val="20"/>
          <w:lang w:eastAsia="ar-SA"/>
        </w:rPr>
      </w:pPr>
      <w:r>
        <w:rPr>
          <w:rFonts w:ascii="Times New Roman" w:eastAsia="MS Mincho" w:hAnsi="Times New Roman" w:cs="Times New Roman"/>
          <w:sz w:val="20"/>
          <w:szCs w:val="20"/>
          <w:lang w:eastAsia="ar-SA"/>
        </w:rPr>
        <w:t>Cmax – maksimali priimtina pasiūlymo kaina. Kaina apskaičiuojama preliminarų maitinamų asmenų skaičių per parą, vnt. padauginus iš parų skaičius per 1 metų laikotarpį, vnt. ir padauginus iš maksimalios priimtinos vieno asmens vienos paros dietinio maitinimo paslaugos kainos, eurais su PVM;</w:t>
      </w:r>
    </w:p>
    <w:p w14:paraId="31834940" w14:textId="77777777" w:rsidR="00126B3F" w:rsidRDefault="00000000">
      <w:pPr>
        <w:tabs>
          <w:tab w:val="left" w:pos="360"/>
          <w:tab w:val="left" w:pos="1134"/>
        </w:tabs>
        <w:spacing w:after="0" w:line="240" w:lineRule="auto"/>
        <w:ind w:left="1361" w:hanging="794"/>
        <w:contextualSpacing/>
        <w:jc w:val="both"/>
        <w:rPr>
          <w:rFonts w:ascii="Times New Roman" w:eastAsia="MS Mincho" w:hAnsi="Times New Roman" w:cs="Times New Roman"/>
          <w:sz w:val="20"/>
          <w:szCs w:val="20"/>
          <w:lang w:eastAsia="ar-SA"/>
        </w:rPr>
      </w:pPr>
      <w:r>
        <w:rPr>
          <w:rFonts w:ascii="Times New Roman" w:eastAsia="MS Mincho" w:hAnsi="Times New Roman" w:cs="Times New Roman"/>
          <w:sz w:val="20"/>
          <w:szCs w:val="20"/>
          <w:lang w:eastAsia="ar-SA"/>
        </w:rPr>
        <w:t xml:space="preserve">Cmin – minimali kaina*, </w:t>
      </w:r>
      <w:r>
        <w:rPr>
          <w:rFonts w:ascii="Times New Roman" w:eastAsia="MS Mincho" w:hAnsi="Times New Roman" w:cs="Times New Roman"/>
          <w:b/>
          <w:sz w:val="20"/>
          <w:szCs w:val="20"/>
          <w:lang w:eastAsia="ar-SA"/>
        </w:rPr>
        <w:t>kuri bus naudojama tik ekonominio naudingumo vertinime</w:t>
      </w:r>
      <w:r>
        <w:rPr>
          <w:rFonts w:ascii="Times New Roman" w:eastAsia="MS Mincho" w:hAnsi="Times New Roman" w:cs="Times New Roman"/>
          <w:sz w:val="20"/>
          <w:szCs w:val="20"/>
          <w:lang w:eastAsia="ar-SA"/>
        </w:rPr>
        <w:t xml:space="preserve">. </w:t>
      </w:r>
    </w:p>
    <w:p w14:paraId="149DF5CB" w14:textId="77777777" w:rsidR="00126B3F" w:rsidRDefault="00000000">
      <w:pPr>
        <w:tabs>
          <w:tab w:val="left" w:pos="360"/>
          <w:tab w:val="left" w:pos="1134"/>
        </w:tabs>
        <w:spacing w:after="0" w:line="240" w:lineRule="auto"/>
        <w:ind w:left="1361" w:hanging="794"/>
        <w:contextualSpacing/>
        <w:jc w:val="both"/>
        <w:rPr>
          <w:rFonts w:ascii="Times New Roman" w:eastAsia="MS Mincho" w:hAnsi="Times New Roman" w:cs="Times New Roman"/>
          <w:sz w:val="20"/>
          <w:szCs w:val="20"/>
          <w:lang w:eastAsia="ar-SA"/>
        </w:rPr>
      </w:pPr>
      <w:r>
        <w:rPr>
          <w:rFonts w:ascii="Times New Roman" w:eastAsia="MS Mincho" w:hAnsi="Times New Roman" w:cs="Times New Roman"/>
          <w:sz w:val="20"/>
          <w:szCs w:val="20"/>
          <w:lang w:eastAsia="ar-SA"/>
        </w:rPr>
        <w:t>*Minimali kaina apskaičiuojama:</w:t>
      </w:r>
    </w:p>
    <w:p w14:paraId="0AEB228C" w14:textId="77777777" w:rsidR="00126B3F" w:rsidRDefault="00000000">
      <w:pPr>
        <w:tabs>
          <w:tab w:val="left" w:pos="360"/>
          <w:tab w:val="left" w:pos="1134"/>
        </w:tabs>
        <w:spacing w:after="0" w:line="240" w:lineRule="auto"/>
        <w:ind w:left="1361" w:hanging="794"/>
        <w:contextualSpacing/>
        <w:jc w:val="both"/>
        <w:rPr>
          <w:rFonts w:ascii="Times New Roman" w:eastAsia="MS Mincho" w:hAnsi="Times New Roman" w:cs="Times New Roman"/>
          <w:sz w:val="20"/>
          <w:szCs w:val="20"/>
          <w:lang w:eastAsia="ar-SA"/>
        </w:rPr>
      </w:pPr>
      <w:r>
        <w:rPr>
          <w:rFonts w:ascii="Times New Roman" w:eastAsia="MS Mincho" w:hAnsi="Times New Roman" w:cs="Times New Roman"/>
          <w:sz w:val="20"/>
          <w:szCs w:val="20"/>
          <w:lang w:eastAsia="ar-SA"/>
        </w:rPr>
        <w:tab/>
        <w:t>preliminarų maitinamų asmenų skaičių per parą, vnt. padauginus iš parų skaičius per sutarties galiojimo laikotarpį, vnt. ir padauginus iš Perkančiosios organizacijos nurodyto minimalaus vieno asmens vienos paros maitinimo įkainio 7,30 Eur su PVM. (</w:t>
      </w:r>
      <w:r>
        <w:rPr>
          <w:rFonts w:ascii="Times New Roman" w:eastAsia="MS Mincho" w:hAnsi="Times New Roman" w:cs="Times New Roman"/>
          <w:b/>
          <w:sz w:val="20"/>
          <w:szCs w:val="20"/>
          <w:u w:val="single"/>
          <w:lang w:eastAsia="ar-SA"/>
        </w:rPr>
        <w:t>naudojama tik ekonominio naudingumo vertinime</w:t>
      </w:r>
      <w:r>
        <w:rPr>
          <w:rFonts w:ascii="Times New Roman" w:hAnsi="Times New Roman" w:cs="Times New Roman"/>
          <w:b/>
          <w:bCs/>
          <w:color w:val="000000"/>
          <w:sz w:val="20"/>
          <w:szCs w:val="20"/>
        </w:rPr>
        <w:t>).</w:t>
      </w:r>
    </w:p>
    <w:p w14:paraId="7999185E" w14:textId="77777777" w:rsidR="00126B3F" w:rsidRDefault="00000000">
      <w:pPr>
        <w:tabs>
          <w:tab w:val="left" w:pos="360"/>
          <w:tab w:val="left" w:pos="1134"/>
        </w:tabs>
        <w:spacing w:after="0" w:line="240" w:lineRule="auto"/>
        <w:ind w:left="1361" w:hanging="794"/>
        <w:contextualSpacing/>
        <w:rPr>
          <w:rFonts w:ascii="Times New Roman" w:eastAsia="MS Mincho" w:hAnsi="Times New Roman" w:cs="Times New Roman"/>
          <w:sz w:val="22"/>
          <w:szCs w:val="22"/>
          <w:lang w:eastAsia="ar-SA"/>
        </w:rPr>
      </w:pPr>
      <w:r>
        <w:rPr>
          <w:rFonts w:ascii="Times New Roman" w:eastAsia="MS Mincho" w:hAnsi="Times New Roman" w:cs="Times New Roman"/>
          <w:sz w:val="22"/>
          <w:szCs w:val="22"/>
          <w:lang w:eastAsia="ar-SA"/>
        </w:rPr>
        <w:t>Cp – vertinamo pasiūlymo kaina</w:t>
      </w:r>
    </w:p>
    <w:p w14:paraId="0148C13E" w14:textId="77777777" w:rsidR="00126B3F" w:rsidRDefault="00126B3F">
      <w:pPr>
        <w:tabs>
          <w:tab w:val="left" w:pos="1134"/>
        </w:tabs>
        <w:spacing w:after="0" w:line="240" w:lineRule="auto"/>
        <w:ind w:left="567" w:right="40"/>
        <w:contextualSpacing/>
        <w:jc w:val="both"/>
        <w:rPr>
          <w:rFonts w:ascii="Times New Roman" w:eastAsia="MS Mincho" w:hAnsi="Times New Roman" w:cs="Times New Roman"/>
          <w:sz w:val="22"/>
          <w:szCs w:val="22"/>
          <w:lang w:eastAsia="ar-SA"/>
        </w:rPr>
      </w:pPr>
    </w:p>
    <w:p w14:paraId="5F2A1AFF" w14:textId="77777777" w:rsidR="00126B3F" w:rsidRDefault="00000000">
      <w:pPr>
        <w:numPr>
          <w:ilvl w:val="0"/>
          <w:numId w:val="7"/>
        </w:numPr>
        <w:tabs>
          <w:tab w:val="left" w:pos="1134"/>
        </w:tabs>
        <w:spacing w:after="0" w:line="240" w:lineRule="auto"/>
        <w:ind w:right="40" w:firstLine="840"/>
        <w:contextualSpacing/>
        <w:jc w:val="both"/>
        <w:rPr>
          <w:rFonts w:ascii="Times New Roman" w:eastAsia="MS Mincho" w:hAnsi="Times New Roman" w:cs="Times New Roman"/>
          <w:sz w:val="22"/>
          <w:szCs w:val="22"/>
          <w:lang w:eastAsia="ar-SA"/>
        </w:rPr>
      </w:pPr>
      <w:bookmarkStart w:id="71" w:name="_Ref60441219"/>
      <w:bookmarkStart w:id="72" w:name="_Ref60482388"/>
      <w:r>
        <w:rPr>
          <w:rFonts w:ascii="Times New Roman" w:eastAsia="MS Mincho" w:hAnsi="Times New Roman" w:cs="Times New Roman"/>
          <w:sz w:val="22"/>
          <w:szCs w:val="22"/>
          <w:lang w:eastAsia="ar-SA"/>
        </w:rPr>
        <w:t xml:space="preserve">Pasiūlymo kokybės kriterijaus </w:t>
      </w:r>
      <w:r>
        <w:rPr>
          <w:rFonts w:ascii="Times New Roman" w:eastAsia="MS Mincho" w:hAnsi="Times New Roman" w:cs="Times New Roman"/>
          <w:b/>
          <w:sz w:val="22"/>
          <w:szCs w:val="22"/>
          <w:lang w:eastAsia="ar-SA"/>
        </w:rPr>
        <w:t>„Dietinio maisto įvairovė“</w:t>
      </w:r>
      <w:r>
        <w:rPr>
          <w:rFonts w:ascii="Times New Roman" w:eastAsia="MS Mincho" w:hAnsi="Times New Roman" w:cs="Times New Roman"/>
          <w:sz w:val="22"/>
          <w:szCs w:val="22"/>
          <w:lang w:eastAsia="ar-SA"/>
        </w:rPr>
        <w:t xml:space="preserve"> (R) balai </w:t>
      </w:r>
      <w:bookmarkEnd w:id="71"/>
      <w:bookmarkEnd w:id="72"/>
      <w:r>
        <w:rPr>
          <w:rFonts w:ascii="Times New Roman" w:eastAsia="MS Mincho" w:hAnsi="Times New Roman" w:cs="Times New Roman"/>
          <w:sz w:val="22"/>
          <w:szCs w:val="22"/>
          <w:lang w:eastAsia="ar-SA"/>
        </w:rPr>
        <w:t>suteikiami tiesiogiai.</w:t>
      </w:r>
    </w:p>
    <w:p w14:paraId="6D5AA0AC" w14:textId="77777777" w:rsidR="00126B3F" w:rsidRDefault="00126B3F">
      <w:pPr>
        <w:tabs>
          <w:tab w:val="left" w:pos="1134"/>
        </w:tabs>
        <w:spacing w:after="0" w:line="240" w:lineRule="auto"/>
        <w:ind w:left="2040" w:right="40"/>
        <w:contextualSpacing/>
        <w:jc w:val="both"/>
        <w:rPr>
          <w:rFonts w:ascii="Times New Roman" w:eastAsia="MS Mincho" w:hAnsi="Times New Roman" w:cs="Times New Roman"/>
          <w:sz w:val="22"/>
          <w:szCs w:val="22"/>
          <w:lang w:eastAsia="ar-SA"/>
        </w:rPr>
      </w:pPr>
    </w:p>
    <w:tbl>
      <w:tblPr>
        <w:tblW w:w="5000" w:type="pct"/>
        <w:tblLayout w:type="fixed"/>
        <w:tblCellMar>
          <w:left w:w="5" w:type="dxa"/>
          <w:right w:w="10" w:type="dxa"/>
        </w:tblCellMar>
        <w:tblLook w:val="04A0" w:firstRow="1" w:lastRow="0" w:firstColumn="1" w:lastColumn="0" w:noHBand="0" w:noVBand="1"/>
      </w:tblPr>
      <w:tblGrid>
        <w:gridCol w:w="1324"/>
        <w:gridCol w:w="8633"/>
      </w:tblGrid>
      <w:tr w:rsidR="00126B3F" w:rsidRPr="002224A2" w14:paraId="0AAC62B7" w14:textId="77777777">
        <w:tc>
          <w:tcPr>
            <w:tcW w:w="1326" w:type="dxa"/>
            <w:tcBorders>
              <w:top w:val="single" w:sz="8" w:space="0" w:color="000000"/>
              <w:left w:val="single" w:sz="4" w:space="0" w:color="000000"/>
              <w:bottom w:val="single" w:sz="8" w:space="0" w:color="000000"/>
              <w:right w:val="single" w:sz="8" w:space="0" w:color="000000"/>
            </w:tcBorders>
          </w:tcPr>
          <w:p w14:paraId="48D2CB56" w14:textId="77777777" w:rsidR="00126B3F" w:rsidRDefault="00000000">
            <w:pPr>
              <w:widowControl w:val="0"/>
              <w:spacing w:after="0" w:line="240" w:lineRule="auto"/>
              <w:ind w:right="-1"/>
              <w:jc w:val="center"/>
              <w:rPr>
                <w:rFonts w:ascii="Times New Roman" w:eastAsia="Cambria" w:hAnsi="Times New Roman" w:cs="Times New Roman"/>
                <w:sz w:val="22"/>
                <w:szCs w:val="22"/>
              </w:rPr>
            </w:pPr>
            <w:r>
              <w:rPr>
                <w:rFonts w:ascii="Times New Roman" w:hAnsi="Times New Roman" w:cs="Times New Roman"/>
                <w:sz w:val="22"/>
                <w:szCs w:val="22"/>
              </w:rPr>
              <w:t>R</w:t>
            </w:r>
          </w:p>
        </w:tc>
        <w:tc>
          <w:tcPr>
            <w:tcW w:w="8645" w:type="dxa"/>
            <w:tcBorders>
              <w:top w:val="single" w:sz="8" w:space="0" w:color="000000"/>
              <w:bottom w:val="single" w:sz="8" w:space="0" w:color="000000"/>
              <w:right w:val="single" w:sz="8" w:space="0" w:color="000000"/>
            </w:tcBorders>
            <w:tcMar>
              <w:left w:w="108" w:type="dxa"/>
              <w:right w:w="108" w:type="dxa"/>
            </w:tcMar>
          </w:tcPr>
          <w:p w14:paraId="59CF8EF6" w14:textId="77777777" w:rsidR="00126B3F" w:rsidRDefault="00000000">
            <w:pPr>
              <w:widowControl w:val="0"/>
              <w:spacing w:after="0" w:line="240" w:lineRule="auto"/>
              <w:ind w:right="-1"/>
              <w:jc w:val="both"/>
              <w:rPr>
                <w:rFonts w:ascii="Times New Roman" w:eastAsia="Cambria" w:hAnsi="Times New Roman" w:cs="Times New Roman"/>
                <w:sz w:val="22"/>
                <w:szCs w:val="22"/>
              </w:rPr>
            </w:pPr>
            <w:r>
              <w:rPr>
                <w:rFonts w:ascii="Times New Roman" w:hAnsi="Times New Roman" w:cs="Times New Roman"/>
                <w:sz w:val="22"/>
                <w:szCs w:val="22"/>
              </w:rPr>
              <w:t>Vertinimo kriterijaus aprašymas</w:t>
            </w:r>
          </w:p>
        </w:tc>
      </w:tr>
      <w:tr w:rsidR="00126B3F" w:rsidRPr="002224A2" w14:paraId="79190FD3" w14:textId="77777777">
        <w:tc>
          <w:tcPr>
            <w:tcW w:w="1326" w:type="dxa"/>
            <w:tcBorders>
              <w:left w:val="single" w:sz="4" w:space="0" w:color="000000"/>
              <w:bottom w:val="single" w:sz="8" w:space="0" w:color="000000"/>
              <w:right w:val="single" w:sz="8" w:space="0" w:color="000000"/>
            </w:tcBorders>
          </w:tcPr>
          <w:p w14:paraId="1253B6D0" w14:textId="77777777" w:rsidR="00126B3F" w:rsidRDefault="00000000">
            <w:pPr>
              <w:widowControl w:val="0"/>
              <w:spacing w:after="0" w:line="240" w:lineRule="auto"/>
              <w:ind w:right="-1"/>
              <w:jc w:val="both"/>
              <w:rPr>
                <w:rFonts w:ascii="Times New Roman" w:eastAsia="Cambria" w:hAnsi="Times New Roman" w:cs="Times New Roman"/>
                <w:sz w:val="22"/>
                <w:szCs w:val="22"/>
              </w:rPr>
            </w:pPr>
            <w:r>
              <w:rPr>
                <w:rFonts w:ascii="Times New Roman" w:hAnsi="Times New Roman" w:cs="Times New Roman"/>
                <w:sz w:val="22"/>
                <w:szCs w:val="22"/>
              </w:rPr>
              <w:t>0 balų</w:t>
            </w:r>
          </w:p>
        </w:tc>
        <w:tc>
          <w:tcPr>
            <w:tcW w:w="8645" w:type="dxa"/>
            <w:tcBorders>
              <w:bottom w:val="single" w:sz="8" w:space="0" w:color="000000"/>
              <w:right w:val="single" w:sz="8" w:space="0" w:color="000000"/>
            </w:tcBorders>
            <w:tcMar>
              <w:left w:w="108" w:type="dxa"/>
              <w:right w:w="108" w:type="dxa"/>
            </w:tcMar>
          </w:tcPr>
          <w:p w14:paraId="3099031C" w14:textId="77777777" w:rsidR="00126B3F" w:rsidRDefault="00000000">
            <w:pPr>
              <w:widowControl w:val="0"/>
              <w:spacing w:after="0" w:line="240" w:lineRule="auto"/>
              <w:ind w:right="-1"/>
              <w:jc w:val="both"/>
              <w:rPr>
                <w:rFonts w:ascii="Times New Roman" w:eastAsia="Cambria" w:hAnsi="Times New Roman" w:cs="Times New Roman"/>
                <w:sz w:val="22"/>
                <w:szCs w:val="22"/>
              </w:rPr>
            </w:pPr>
            <w:r w:rsidRPr="002224A2">
              <w:rPr>
                <w:rFonts w:ascii="Times New Roman" w:hAnsi="Times New Roman" w:cs="Times New Roman"/>
                <w:b/>
                <w:sz w:val="20"/>
                <w:szCs w:val="20"/>
              </w:rPr>
              <w:t xml:space="preserve">maistas pakankamai įvairus </w:t>
            </w:r>
            <w:r w:rsidRPr="002224A2">
              <w:rPr>
                <w:rFonts w:ascii="Times New Roman" w:hAnsi="Times New Roman" w:cs="Times New Roman"/>
                <w:sz w:val="20"/>
                <w:szCs w:val="20"/>
              </w:rPr>
              <w:t>– tie patys patiekalai pateikiami ne daugiau nei 3 kartus per 14 dienų:  ne daugiau kaip 1 kartą per 7 dienas ir 2 kartus per likusias 7 dienas.</w:t>
            </w:r>
            <w:r>
              <w:rPr>
                <w:rFonts w:ascii="Times New Roman" w:eastAsia="Cambria" w:hAnsi="Times New Roman" w:cs="Times New Roman"/>
                <w:sz w:val="20"/>
                <w:szCs w:val="20"/>
              </w:rPr>
              <w:t xml:space="preserve"> Tiekėjas pasiūlymo formoje nurodo, kuris vienas iš trijų dietinio maitinimo įvairovės tipų bus pasirinktas vykdant sutartį.</w:t>
            </w:r>
          </w:p>
        </w:tc>
      </w:tr>
      <w:tr w:rsidR="00126B3F" w:rsidRPr="002224A2" w14:paraId="0A33CE7F" w14:textId="77777777">
        <w:trPr>
          <w:trHeight w:val="259"/>
        </w:trPr>
        <w:tc>
          <w:tcPr>
            <w:tcW w:w="1326" w:type="dxa"/>
            <w:tcBorders>
              <w:left w:val="single" w:sz="4" w:space="0" w:color="000000"/>
              <w:bottom w:val="single" w:sz="8" w:space="0" w:color="000000"/>
              <w:right w:val="single" w:sz="8" w:space="0" w:color="000000"/>
            </w:tcBorders>
          </w:tcPr>
          <w:p w14:paraId="51811CDE" w14:textId="77777777" w:rsidR="00126B3F" w:rsidRDefault="00000000">
            <w:pPr>
              <w:widowControl w:val="0"/>
              <w:spacing w:after="0" w:line="240" w:lineRule="auto"/>
              <w:ind w:right="-1"/>
              <w:jc w:val="both"/>
              <w:rPr>
                <w:rFonts w:ascii="Times New Roman" w:eastAsia="Cambria" w:hAnsi="Times New Roman" w:cs="Times New Roman"/>
                <w:sz w:val="22"/>
                <w:szCs w:val="22"/>
              </w:rPr>
            </w:pPr>
            <w:r>
              <w:rPr>
                <w:rFonts w:ascii="Times New Roman" w:hAnsi="Times New Roman" w:cs="Times New Roman"/>
                <w:sz w:val="22"/>
                <w:szCs w:val="22"/>
                <w:lang w:val="en-GB"/>
              </w:rPr>
              <w:t>2,5</w:t>
            </w:r>
            <w:r>
              <w:rPr>
                <w:rFonts w:ascii="Times New Roman" w:hAnsi="Times New Roman" w:cs="Times New Roman"/>
                <w:sz w:val="22"/>
                <w:szCs w:val="22"/>
              </w:rPr>
              <w:t xml:space="preserve"> balai</w:t>
            </w:r>
          </w:p>
        </w:tc>
        <w:tc>
          <w:tcPr>
            <w:tcW w:w="8645" w:type="dxa"/>
            <w:tcBorders>
              <w:bottom w:val="single" w:sz="8" w:space="0" w:color="000000"/>
              <w:right w:val="single" w:sz="8" w:space="0" w:color="000000"/>
            </w:tcBorders>
            <w:tcMar>
              <w:left w:w="108" w:type="dxa"/>
              <w:right w:w="108" w:type="dxa"/>
            </w:tcMar>
          </w:tcPr>
          <w:p w14:paraId="613D5D5E" w14:textId="77777777" w:rsidR="00126B3F" w:rsidRDefault="00000000">
            <w:pPr>
              <w:widowControl w:val="0"/>
              <w:tabs>
                <w:tab w:val="left" w:pos="0"/>
              </w:tabs>
              <w:spacing w:after="0" w:line="240" w:lineRule="auto"/>
              <w:ind w:right="-1"/>
              <w:jc w:val="both"/>
              <w:rPr>
                <w:rFonts w:ascii="Times New Roman" w:eastAsia="Cambria" w:hAnsi="Times New Roman" w:cs="Times New Roman"/>
                <w:sz w:val="22"/>
                <w:szCs w:val="22"/>
              </w:rPr>
            </w:pPr>
            <w:r w:rsidRPr="002224A2">
              <w:rPr>
                <w:rFonts w:ascii="Times New Roman" w:hAnsi="Times New Roman" w:cs="Times New Roman"/>
                <w:b/>
                <w:sz w:val="20"/>
                <w:szCs w:val="20"/>
              </w:rPr>
              <w:t xml:space="preserve">maistas įvairus </w:t>
            </w:r>
            <w:r w:rsidRPr="002224A2">
              <w:rPr>
                <w:rFonts w:ascii="Times New Roman" w:hAnsi="Times New Roman" w:cs="Times New Roman"/>
                <w:sz w:val="20"/>
                <w:szCs w:val="20"/>
              </w:rPr>
              <w:t>–</w:t>
            </w:r>
            <w:r w:rsidRPr="002224A2">
              <w:rPr>
                <w:rFonts w:ascii="Times New Roman" w:hAnsi="Times New Roman" w:cs="Times New Roman"/>
                <w:b/>
                <w:sz w:val="20"/>
                <w:szCs w:val="20"/>
              </w:rPr>
              <w:t xml:space="preserve"> </w:t>
            </w:r>
            <w:r w:rsidRPr="002224A2">
              <w:rPr>
                <w:rFonts w:ascii="Times New Roman" w:hAnsi="Times New Roman" w:cs="Times New Roman"/>
                <w:sz w:val="20"/>
                <w:szCs w:val="20"/>
              </w:rPr>
              <w:t>tie patys patiekalai pateikiami ne daugiau nei 2 kartus per 14 dienų: ne daugiau kaip 1 kartą per 7 dienas ir 1 kartą per likusias 7 dienas.</w:t>
            </w:r>
            <w:r>
              <w:rPr>
                <w:rFonts w:ascii="Times New Roman" w:eastAsia="Cambria" w:hAnsi="Times New Roman" w:cs="Times New Roman"/>
                <w:sz w:val="20"/>
                <w:szCs w:val="20"/>
              </w:rPr>
              <w:t xml:space="preserve"> Tiekėjas pasiūlymo formoje nurodo, kuris vienas iš trijų dietinio maitinimo įvairovės tipų bus pasirinktas vykdant sutartį.</w:t>
            </w:r>
          </w:p>
        </w:tc>
      </w:tr>
      <w:tr w:rsidR="00126B3F" w:rsidRPr="002224A2" w14:paraId="78CA6ABC" w14:textId="77777777">
        <w:tc>
          <w:tcPr>
            <w:tcW w:w="1326" w:type="dxa"/>
            <w:tcBorders>
              <w:left w:val="single" w:sz="4" w:space="0" w:color="000000"/>
              <w:bottom w:val="single" w:sz="8" w:space="0" w:color="000000"/>
              <w:right w:val="single" w:sz="8" w:space="0" w:color="000000"/>
            </w:tcBorders>
          </w:tcPr>
          <w:p w14:paraId="00858E78" w14:textId="77777777" w:rsidR="00126B3F" w:rsidRDefault="00000000">
            <w:pPr>
              <w:widowControl w:val="0"/>
              <w:spacing w:after="0" w:line="240" w:lineRule="auto"/>
              <w:ind w:right="-1"/>
              <w:jc w:val="both"/>
              <w:rPr>
                <w:rFonts w:ascii="Times New Roman" w:eastAsia="Cambria" w:hAnsi="Times New Roman" w:cs="Times New Roman"/>
                <w:sz w:val="22"/>
                <w:szCs w:val="22"/>
              </w:rPr>
            </w:pPr>
            <w:r>
              <w:rPr>
                <w:rFonts w:ascii="Times New Roman" w:hAnsi="Times New Roman" w:cs="Times New Roman"/>
                <w:sz w:val="22"/>
                <w:szCs w:val="22"/>
              </w:rPr>
              <w:t>5 balai</w:t>
            </w:r>
          </w:p>
        </w:tc>
        <w:tc>
          <w:tcPr>
            <w:tcW w:w="8645" w:type="dxa"/>
            <w:tcBorders>
              <w:bottom w:val="single" w:sz="8" w:space="0" w:color="000000"/>
              <w:right w:val="single" w:sz="8" w:space="0" w:color="000000"/>
            </w:tcBorders>
            <w:tcMar>
              <w:left w:w="108" w:type="dxa"/>
              <w:right w:w="108" w:type="dxa"/>
            </w:tcMar>
          </w:tcPr>
          <w:p w14:paraId="1EB74B24" w14:textId="77777777" w:rsidR="00126B3F" w:rsidRDefault="00000000">
            <w:pPr>
              <w:widowControl w:val="0"/>
              <w:spacing w:after="0" w:line="240" w:lineRule="auto"/>
              <w:ind w:right="-1"/>
              <w:jc w:val="both"/>
              <w:rPr>
                <w:rFonts w:ascii="Times New Roman" w:hAnsi="Times New Roman" w:cs="Times New Roman"/>
                <w:sz w:val="22"/>
                <w:szCs w:val="22"/>
              </w:rPr>
            </w:pPr>
            <w:r w:rsidRPr="002224A2">
              <w:rPr>
                <w:rFonts w:ascii="Times New Roman" w:hAnsi="Times New Roman" w:cs="Times New Roman"/>
                <w:b/>
                <w:sz w:val="20"/>
                <w:szCs w:val="20"/>
              </w:rPr>
              <w:t xml:space="preserve">maistas labai įvairus </w:t>
            </w:r>
            <w:r w:rsidRPr="002224A2">
              <w:rPr>
                <w:rFonts w:ascii="Times New Roman" w:hAnsi="Times New Roman" w:cs="Times New Roman"/>
                <w:sz w:val="20"/>
                <w:szCs w:val="20"/>
              </w:rPr>
              <w:t>–</w:t>
            </w:r>
            <w:r w:rsidRPr="002224A2">
              <w:rPr>
                <w:rFonts w:ascii="Times New Roman" w:hAnsi="Times New Roman" w:cs="Times New Roman"/>
                <w:b/>
                <w:sz w:val="20"/>
                <w:szCs w:val="20"/>
              </w:rPr>
              <w:t xml:space="preserve"> </w:t>
            </w:r>
            <w:r w:rsidRPr="002224A2">
              <w:rPr>
                <w:rFonts w:ascii="Times New Roman" w:hAnsi="Times New Roman" w:cs="Times New Roman"/>
                <w:sz w:val="20"/>
                <w:szCs w:val="20"/>
              </w:rPr>
              <w:t xml:space="preserve">tie patys patiekalai pateikiami ne daugiau nei 1 kartą per 14 dienų. </w:t>
            </w:r>
            <w:r>
              <w:rPr>
                <w:rFonts w:ascii="Times New Roman" w:eastAsia="Cambria" w:hAnsi="Times New Roman" w:cs="Times New Roman"/>
                <w:sz w:val="20"/>
                <w:szCs w:val="20"/>
              </w:rPr>
              <w:t>Tiekėjas pasiūlymo formoje nurodo, kuris vienas iš trijų dietinio maitinimo įvairovės tipų bus pasirinktas vykdant sutartį.</w:t>
            </w:r>
          </w:p>
        </w:tc>
      </w:tr>
    </w:tbl>
    <w:p w14:paraId="086D9EA8" w14:textId="77777777" w:rsidR="00126B3F" w:rsidRDefault="00126B3F">
      <w:pPr>
        <w:pStyle w:val="paragrafesrasas2lygis"/>
        <w:jc w:val="left"/>
        <w:rPr>
          <w:color w:val="7030A0"/>
        </w:rPr>
      </w:pPr>
    </w:p>
    <w:p w14:paraId="706C418F" w14:textId="77777777" w:rsidR="00126B3F" w:rsidRDefault="00000000">
      <w:pPr>
        <w:jc w:val="center"/>
        <w:rPr>
          <w:rFonts w:ascii="Times New Roman" w:hAnsi="Times New Roman" w:cs="Times New Roman"/>
          <w:b/>
          <w:bCs/>
          <w:smallCaps/>
          <w:sz w:val="22"/>
          <w:szCs w:val="22"/>
        </w:rPr>
      </w:pPr>
      <w:r>
        <w:rPr>
          <w:rFonts w:ascii="Times New Roman" w:hAnsi="Times New Roman" w:cs="Times New Roman"/>
        </w:rPr>
        <w:t>__________</w:t>
      </w:r>
      <w:r>
        <w:br w:type="page"/>
      </w:r>
    </w:p>
    <w:p w14:paraId="041C0370" w14:textId="77777777" w:rsidR="00126B3F" w:rsidRDefault="00000000">
      <w:pPr>
        <w:pStyle w:val="Antrat2"/>
        <w:ind w:left="5103"/>
        <w:rPr>
          <w:rFonts w:ascii="Times New Roman" w:hAnsi="Times New Roman"/>
          <w:color w:val="0070C0"/>
          <w:sz w:val="21"/>
          <w:szCs w:val="21"/>
        </w:rPr>
      </w:pPr>
      <w:bookmarkStart w:id="73" w:name="_Toc126333946"/>
      <w:r>
        <w:rPr>
          <w:rFonts w:ascii="Times New Roman" w:hAnsi="Times New Roman"/>
          <w:color w:val="0070C0"/>
          <w:sz w:val="21"/>
          <w:szCs w:val="21"/>
        </w:rPr>
        <w:t>Pirkimo sąlygų 8 priedas „Tiekėjo deklaracija dėl atitikties Reglamento nuostatoms juridiniam asmeniui“</w:t>
      </w:r>
      <w:bookmarkEnd w:id="73"/>
    </w:p>
    <w:p w14:paraId="41BC9629" w14:textId="77777777" w:rsidR="00126B3F" w:rsidRDefault="00126B3F">
      <w:pPr>
        <w:rPr>
          <w:rFonts w:ascii="Times New Roman" w:hAnsi="Times New Roman" w:cs="Times New Roman"/>
        </w:rPr>
      </w:pPr>
    </w:p>
    <w:p w14:paraId="7AD97EC1" w14:textId="77777777" w:rsidR="00126B3F" w:rsidRDefault="00000000">
      <w:pPr>
        <w:jc w:val="center"/>
        <w:rPr>
          <w:rFonts w:ascii="Times New Roman" w:hAnsi="Times New Roman" w:cs="Times New Roman"/>
        </w:rPr>
      </w:pPr>
      <w:r>
        <w:rPr>
          <w:rFonts w:ascii="Times New Roman" w:hAnsi="Times New Roman" w:cs="Times New Roman"/>
        </w:rPr>
        <w:t>Herbas arba prekių ženklas</w:t>
      </w:r>
    </w:p>
    <w:p w14:paraId="04E0A67B" w14:textId="77777777" w:rsidR="00126B3F" w:rsidRDefault="00000000">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395F739B"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E2E09F" w14:textId="77777777" w:rsidR="00126B3F" w:rsidRDefault="00126B3F">
      <w:pPr>
        <w:jc w:val="both"/>
        <w:rPr>
          <w:rFonts w:ascii="Times New Roman" w:hAnsi="Times New Roman" w:cs="Times New Roman"/>
          <w:sz w:val="20"/>
          <w:szCs w:val="20"/>
        </w:rPr>
      </w:pPr>
    </w:p>
    <w:p w14:paraId="23CFE90A" w14:textId="77777777" w:rsidR="00126B3F" w:rsidRDefault="00000000">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7A2BDDBA" w14:textId="77777777" w:rsidR="00126B3F" w:rsidRDefault="00000000">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7FE61224" w14:textId="77777777" w:rsidR="00126B3F" w:rsidRDefault="00126B3F">
      <w:pPr>
        <w:jc w:val="center"/>
        <w:rPr>
          <w:rFonts w:ascii="Times New Roman" w:hAnsi="Times New Roman" w:cs="Times New Roman"/>
          <w:b/>
          <w:sz w:val="24"/>
          <w:szCs w:val="24"/>
        </w:rPr>
      </w:pPr>
    </w:p>
    <w:p w14:paraId="3852ECBC" w14:textId="77777777" w:rsidR="00126B3F" w:rsidRDefault="00000000">
      <w:pPr>
        <w:jc w:val="center"/>
        <w:rPr>
          <w:rFonts w:ascii="Times New Roman" w:hAnsi="Times New Roman" w:cs="Times New Roman"/>
        </w:rPr>
      </w:pPr>
      <w:r>
        <w:rPr>
          <w:rFonts w:ascii="Times New Roman" w:hAnsi="Times New Roman" w:cs="Times New Roman"/>
          <w:b/>
          <w:bCs/>
        </w:rPr>
        <w:t>TIEKĖJO DEKLARACIJA</w:t>
      </w:r>
    </w:p>
    <w:p w14:paraId="6050B34C" w14:textId="77777777" w:rsidR="00126B3F" w:rsidRDefault="00000000">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12FB63FF" w14:textId="77777777" w:rsidR="00126B3F" w:rsidRDefault="00000000">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5137EB01" w14:textId="77777777" w:rsidR="00126B3F" w:rsidRDefault="00126B3F">
      <w:pPr>
        <w:shd w:val="clear" w:color="auto" w:fill="FFFFFF"/>
        <w:spacing w:after="0" w:line="240" w:lineRule="auto"/>
        <w:ind w:firstLine="3969"/>
        <w:rPr>
          <w:rFonts w:ascii="Times New Roman" w:hAnsi="Times New Roman" w:cs="Times New Roman"/>
          <w:bCs/>
          <w:color w:val="000000"/>
          <w:sz w:val="20"/>
          <w:szCs w:val="20"/>
        </w:rPr>
      </w:pPr>
    </w:p>
    <w:p w14:paraId="693F5622" w14:textId="77777777" w:rsidR="00126B3F" w:rsidRDefault="00000000">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3DD84F36" w14:textId="77777777" w:rsidR="00126B3F" w:rsidRDefault="00000000">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2E63A3EF" w14:textId="77777777" w:rsidR="00126B3F" w:rsidRDefault="00126B3F">
      <w:pPr>
        <w:shd w:val="clear" w:color="auto" w:fill="FFFFFF"/>
        <w:jc w:val="center"/>
        <w:rPr>
          <w:rFonts w:ascii="Times New Roman" w:hAnsi="Times New Roman" w:cs="Times New Roman"/>
          <w:bCs/>
          <w:color w:val="000000"/>
          <w:sz w:val="20"/>
          <w:szCs w:val="20"/>
        </w:rPr>
      </w:pPr>
    </w:p>
    <w:p w14:paraId="3F94CF15" w14:textId="77777777" w:rsidR="00126B3F" w:rsidRDefault="00000000">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w:t>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t>____________________ ,</w:t>
      </w:r>
    </w:p>
    <w:p w14:paraId="4AD92881" w14:textId="77777777" w:rsidR="00126B3F" w:rsidRDefault="00000000">
      <w:pPr>
        <w:tabs>
          <w:tab w:val="left" w:pos="851"/>
        </w:tabs>
        <w:snapToGrid w:val="0"/>
        <w:ind w:right="-1"/>
        <w:jc w:val="both"/>
        <w:rPr>
          <w:rFonts w:ascii="Times New Roman" w:hAnsi="Times New Roman" w:cs="Times New Roman"/>
          <w:i/>
          <w:iCs/>
          <w:spacing w:val="-2"/>
          <w:sz w:val="20"/>
          <w:szCs w:val="20"/>
        </w:rPr>
      </w:pP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vadovo ar jo įgalioto asmens pareigų pavadinimas, vardas ir pavardė)</w:t>
      </w:r>
    </w:p>
    <w:p w14:paraId="07F3A878" w14:textId="77777777" w:rsidR="00126B3F" w:rsidRDefault="00126B3F">
      <w:pPr>
        <w:snapToGrid w:val="0"/>
        <w:spacing w:after="0" w:line="240" w:lineRule="auto"/>
        <w:jc w:val="both"/>
        <w:rPr>
          <w:rFonts w:ascii="Times New Roman" w:hAnsi="Times New Roman" w:cs="Times New Roman"/>
          <w:spacing w:val="-2"/>
        </w:rPr>
      </w:pPr>
    </w:p>
    <w:p w14:paraId="2992C1A3" w14:textId="77777777" w:rsidR="00126B3F" w:rsidRDefault="00000000">
      <w:pPr>
        <w:snapToGrid w:val="0"/>
        <w:spacing w:after="0" w:line="240" w:lineRule="auto"/>
        <w:jc w:val="both"/>
        <w:rPr>
          <w:rFonts w:ascii="Times New Roman" w:hAnsi="Times New Roman" w:cs="Times New Roman"/>
          <w:spacing w:val="-2"/>
        </w:rPr>
      </w:pPr>
      <w:r>
        <w:rPr>
          <w:rFonts w:ascii="Times New Roman" w:hAnsi="Times New Roman" w:cs="Times New Roman"/>
          <w:spacing w:val="-2"/>
        </w:rPr>
        <w:t>tvirtinu, kad mano vadovaujamas (-a) (atstovaujamas (-a))_______________________________________________ ,</w:t>
      </w:r>
    </w:p>
    <w:p w14:paraId="7E1B4CF9" w14:textId="77777777" w:rsidR="00126B3F" w:rsidRDefault="00000000">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14:paraId="7864E696" w14:textId="77777777" w:rsidR="00126B3F" w:rsidRDefault="00126B3F">
      <w:pPr>
        <w:snapToGrid w:val="0"/>
        <w:ind w:right="-1"/>
        <w:jc w:val="both"/>
        <w:rPr>
          <w:rFonts w:ascii="Times New Roman" w:hAnsi="Times New Roman" w:cs="Times New Roman"/>
          <w:spacing w:val="-2"/>
        </w:rPr>
      </w:pPr>
    </w:p>
    <w:p w14:paraId="51EF0BB1" w14:textId="77777777" w:rsidR="00126B3F" w:rsidRDefault="0000000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dalyvaujantis (-i) ________________________________________________________________________________</w:t>
      </w:r>
    </w:p>
    <w:p w14:paraId="5AA0613D" w14:textId="77777777" w:rsidR="00126B3F" w:rsidRDefault="00000000">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55BF3621" w14:textId="77777777" w:rsidR="00126B3F" w:rsidRDefault="00126B3F">
      <w:pPr>
        <w:snapToGrid w:val="0"/>
        <w:ind w:right="-1"/>
        <w:jc w:val="both"/>
        <w:rPr>
          <w:rFonts w:ascii="Times New Roman" w:hAnsi="Times New Roman" w:cs="Times New Roman"/>
          <w:spacing w:val="-2"/>
        </w:rPr>
      </w:pPr>
    </w:p>
    <w:p w14:paraId="238C6915" w14:textId="77777777" w:rsidR="00126B3F" w:rsidRDefault="0000000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5CA7FCFB" w14:textId="77777777" w:rsidR="00126B3F" w:rsidRDefault="00000000">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33A1056C" w14:textId="77777777" w:rsidR="00126B3F" w:rsidRDefault="00126B3F">
      <w:pPr>
        <w:snapToGrid w:val="0"/>
        <w:ind w:right="-1"/>
        <w:jc w:val="both"/>
        <w:rPr>
          <w:rFonts w:ascii="Times New Roman" w:hAnsi="Times New Roman" w:cs="Times New Roman"/>
          <w:spacing w:val="-2"/>
        </w:rPr>
      </w:pPr>
    </w:p>
    <w:p w14:paraId="4359CAB7" w14:textId="77777777" w:rsidR="00126B3F" w:rsidRDefault="00000000">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66C29715" w14:textId="77777777" w:rsidR="00126B3F" w:rsidRDefault="00000000">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522B0134" w14:textId="77777777" w:rsidR="00126B3F" w:rsidRDefault="00126B3F">
      <w:pPr>
        <w:jc w:val="both"/>
        <w:rPr>
          <w:rFonts w:ascii="Times New Roman" w:hAnsi="Times New Roman" w:cs="Times New Roman"/>
          <w:sz w:val="24"/>
          <w:szCs w:val="24"/>
        </w:rPr>
      </w:pPr>
    </w:p>
    <w:p w14:paraId="56DA1C67"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 xml:space="preserve">nėra įtakojama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08808692"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(a) mano atstovaujama įmonė (ir nė viena iš bendrovių, kurios yra mūsų konsorciumo nariais) nėra įsteigta Rusijoje;</w:t>
      </w:r>
    </w:p>
    <w:p w14:paraId="45B738C6"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 xml:space="preserve">(b) mano atstovaujama įmonė (ir nė viena iš įmonių, kurios yra mūsų konsorciumo nariais) nėra juridinis asmuo, subjektas ar įstaiga, </w:t>
      </w:r>
      <w:r>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Pr>
          <w:rFonts w:ascii="Times New Roman" w:hAnsi="Times New Roman" w:cs="Times New Roman"/>
          <w:sz w:val="20"/>
          <w:szCs w:val="20"/>
        </w:rPr>
        <w:t xml:space="preserve">; </w:t>
      </w:r>
    </w:p>
    <w:p w14:paraId="2109E471" w14:textId="77777777" w:rsidR="00126B3F" w:rsidRDefault="00000000">
      <w:pPr>
        <w:jc w:val="both"/>
        <w:rPr>
          <w:rFonts w:ascii="Times New Roman" w:hAnsi="Times New Roman" w:cs="Times New Roman"/>
          <w:sz w:val="20"/>
          <w:szCs w:val="20"/>
          <w:shd w:val="clear" w:color="auto" w:fill="FFFFFF"/>
        </w:rPr>
      </w:pPr>
      <w:r>
        <w:rPr>
          <w:rFonts w:ascii="Times New Roman" w:hAnsi="Times New Roman" w:cs="Times New Roman"/>
          <w:sz w:val="20"/>
          <w:szCs w:val="20"/>
        </w:rPr>
        <w:lastRenderedPageBreak/>
        <w:t xml:space="preserve">(c) nei aš, nei mano atstovaujama bendrovė nesame </w:t>
      </w:r>
      <w:r>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38D74BB"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34C3EDD2" w14:textId="77777777" w:rsidR="00126B3F" w:rsidRDefault="00126B3F">
      <w:pPr>
        <w:rPr>
          <w:rFonts w:ascii="Times New Roman" w:hAnsi="Times New Roman" w:cs="Times New Roman"/>
          <w:sz w:val="20"/>
          <w:szCs w:val="20"/>
        </w:rPr>
      </w:pPr>
    </w:p>
    <w:p w14:paraId="5B875A7E" w14:textId="77777777" w:rsidR="00126B3F" w:rsidRDefault="00000000">
      <w:pPr>
        <w:rPr>
          <w:rFonts w:ascii="Times New Roman" w:hAnsi="Times New Roman" w:cs="Times New Roman"/>
          <w:sz w:val="20"/>
          <w:szCs w:val="20"/>
        </w:rPr>
      </w:pPr>
      <w:r>
        <w:br w:type="page"/>
      </w:r>
    </w:p>
    <w:p w14:paraId="72A77F5E" w14:textId="77777777" w:rsidR="00126B3F" w:rsidRDefault="00000000">
      <w:pPr>
        <w:pStyle w:val="Antrat2"/>
        <w:ind w:left="5103"/>
        <w:rPr>
          <w:rFonts w:ascii="Times New Roman" w:hAnsi="Times New Roman"/>
          <w:color w:val="0070C0"/>
          <w:sz w:val="21"/>
          <w:szCs w:val="21"/>
        </w:rPr>
      </w:pPr>
      <w:bookmarkStart w:id="74" w:name="_Toc126333947"/>
      <w:r>
        <w:rPr>
          <w:rFonts w:ascii="Times New Roman" w:hAnsi="Times New Roman"/>
          <w:color w:val="0070C0"/>
          <w:sz w:val="21"/>
          <w:szCs w:val="21"/>
        </w:rPr>
        <w:t>Pirkimo sąlygų 9 priedas „Tiekėjo deklaracija dėl atitikties Reglamento nuostatoms fiziniam asmeniui“</w:t>
      </w:r>
      <w:bookmarkEnd w:id="74"/>
    </w:p>
    <w:p w14:paraId="1ECE330F" w14:textId="77777777" w:rsidR="00126B3F" w:rsidRDefault="00126B3F">
      <w:pPr>
        <w:rPr>
          <w:rFonts w:ascii="Times New Roman" w:hAnsi="Times New Roman" w:cs="Times New Roman"/>
          <w:sz w:val="20"/>
          <w:szCs w:val="20"/>
        </w:rPr>
      </w:pPr>
    </w:p>
    <w:p w14:paraId="67898E4E" w14:textId="77777777" w:rsidR="00126B3F" w:rsidRDefault="00126B3F">
      <w:pPr>
        <w:rPr>
          <w:rFonts w:ascii="Times New Roman" w:hAnsi="Times New Roman" w:cs="Times New Roman"/>
        </w:rPr>
      </w:pPr>
    </w:p>
    <w:p w14:paraId="23252798" w14:textId="77777777" w:rsidR="00126B3F" w:rsidRDefault="00000000">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636CC337"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(Fizinio asmens vardas, pavardė, kontaktinė informacija, registro, kuriame kaupiami ir saugomi duomenys apie tiekėją, pavadinimas)</w:t>
      </w:r>
    </w:p>
    <w:p w14:paraId="5E89FC61" w14:textId="77777777" w:rsidR="00126B3F" w:rsidRDefault="00126B3F">
      <w:pPr>
        <w:jc w:val="both"/>
        <w:rPr>
          <w:rFonts w:ascii="Times New Roman" w:hAnsi="Times New Roman" w:cs="Times New Roman"/>
          <w:sz w:val="20"/>
          <w:szCs w:val="20"/>
        </w:rPr>
      </w:pPr>
    </w:p>
    <w:p w14:paraId="6EA4088D" w14:textId="77777777" w:rsidR="00126B3F" w:rsidRDefault="00000000">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25E8F7F8" w14:textId="77777777" w:rsidR="00126B3F" w:rsidRDefault="00000000">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757DAA8D" w14:textId="77777777" w:rsidR="00126B3F" w:rsidRDefault="00126B3F">
      <w:pPr>
        <w:jc w:val="center"/>
        <w:rPr>
          <w:rFonts w:ascii="Times New Roman" w:hAnsi="Times New Roman" w:cs="Times New Roman"/>
          <w:b/>
          <w:sz w:val="24"/>
          <w:szCs w:val="24"/>
        </w:rPr>
      </w:pPr>
    </w:p>
    <w:p w14:paraId="7104CBAC" w14:textId="77777777" w:rsidR="00126B3F" w:rsidRDefault="00000000">
      <w:pPr>
        <w:jc w:val="center"/>
        <w:rPr>
          <w:rFonts w:ascii="Times New Roman" w:hAnsi="Times New Roman" w:cs="Times New Roman"/>
        </w:rPr>
      </w:pPr>
      <w:r>
        <w:rPr>
          <w:rFonts w:ascii="Times New Roman" w:hAnsi="Times New Roman" w:cs="Times New Roman"/>
          <w:b/>
          <w:bCs/>
        </w:rPr>
        <w:t>TIEKĖJO DEKLARACIJA</w:t>
      </w:r>
    </w:p>
    <w:p w14:paraId="6006676A" w14:textId="77777777" w:rsidR="00126B3F" w:rsidRDefault="00000000">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70BA36EE" w14:textId="77777777" w:rsidR="00126B3F" w:rsidRDefault="00000000">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32DA381B" w14:textId="77777777" w:rsidR="00126B3F" w:rsidRDefault="00126B3F">
      <w:pPr>
        <w:shd w:val="clear" w:color="auto" w:fill="FFFFFF"/>
        <w:spacing w:after="0" w:line="240" w:lineRule="auto"/>
        <w:ind w:firstLine="3969"/>
        <w:rPr>
          <w:rFonts w:ascii="Times New Roman" w:hAnsi="Times New Roman" w:cs="Times New Roman"/>
          <w:bCs/>
          <w:color w:val="000000"/>
          <w:sz w:val="20"/>
          <w:szCs w:val="20"/>
        </w:rPr>
      </w:pPr>
    </w:p>
    <w:p w14:paraId="78A73028" w14:textId="77777777" w:rsidR="00126B3F" w:rsidRDefault="00000000">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40EF7241" w14:textId="77777777" w:rsidR="00126B3F" w:rsidRDefault="00000000">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3CFF0E0A" w14:textId="77777777" w:rsidR="00126B3F" w:rsidRDefault="00126B3F">
      <w:pPr>
        <w:shd w:val="clear" w:color="auto" w:fill="FFFFFF"/>
        <w:jc w:val="center"/>
        <w:rPr>
          <w:rFonts w:ascii="Times New Roman" w:hAnsi="Times New Roman" w:cs="Times New Roman"/>
          <w:bCs/>
          <w:color w:val="000000"/>
          <w:sz w:val="20"/>
          <w:szCs w:val="20"/>
        </w:rPr>
      </w:pPr>
    </w:p>
    <w:p w14:paraId="1FCA7B17" w14:textId="77777777" w:rsidR="00126B3F" w:rsidRDefault="00000000">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____________________________________________________________________________________________ ,</w:t>
      </w:r>
    </w:p>
    <w:p w14:paraId="35E0D296" w14:textId="77777777" w:rsidR="00126B3F" w:rsidRDefault="00000000">
      <w:pPr>
        <w:tabs>
          <w:tab w:val="left" w:pos="851"/>
        </w:tabs>
        <w:snapToGrid w:val="0"/>
        <w:ind w:right="-1"/>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(Tiekėjo vardas ir pavardė)</w:t>
      </w:r>
    </w:p>
    <w:p w14:paraId="0CFB84EF" w14:textId="77777777" w:rsidR="00126B3F" w:rsidRDefault="00000000">
      <w:pPr>
        <w:snapToGrid w:val="0"/>
        <w:spacing w:after="0" w:line="240" w:lineRule="auto"/>
        <w:rPr>
          <w:rFonts w:ascii="Times New Roman" w:hAnsi="Times New Roman" w:cs="Times New Roman"/>
          <w:spacing w:val="-2"/>
        </w:rPr>
      </w:pPr>
      <w:r>
        <w:rPr>
          <w:rFonts w:ascii="Times New Roman" w:hAnsi="Times New Roman" w:cs="Times New Roman"/>
          <w:spacing w:val="-2"/>
        </w:rPr>
        <w:t>tvirtinu, kad dalyvaudamas (-a) _______________________________________________________________________________________________</w:t>
      </w:r>
    </w:p>
    <w:p w14:paraId="28278065" w14:textId="77777777" w:rsidR="00126B3F" w:rsidRDefault="00000000">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0E7565AE" w14:textId="77777777" w:rsidR="00126B3F" w:rsidRDefault="00126B3F">
      <w:pPr>
        <w:snapToGrid w:val="0"/>
        <w:ind w:right="-1"/>
        <w:jc w:val="both"/>
        <w:rPr>
          <w:rFonts w:ascii="Times New Roman" w:hAnsi="Times New Roman" w:cs="Times New Roman"/>
          <w:spacing w:val="-2"/>
        </w:rPr>
      </w:pPr>
    </w:p>
    <w:p w14:paraId="48CA8686" w14:textId="77777777" w:rsidR="00126B3F" w:rsidRDefault="0000000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1C979301" w14:textId="77777777" w:rsidR="00126B3F" w:rsidRDefault="00000000">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7DEF5C69" w14:textId="77777777" w:rsidR="00126B3F" w:rsidRDefault="00126B3F">
      <w:pPr>
        <w:snapToGrid w:val="0"/>
        <w:ind w:right="-1"/>
        <w:jc w:val="both"/>
        <w:rPr>
          <w:rFonts w:ascii="Times New Roman" w:hAnsi="Times New Roman" w:cs="Times New Roman"/>
          <w:spacing w:val="-2"/>
        </w:rPr>
      </w:pPr>
    </w:p>
    <w:p w14:paraId="62B91A2F" w14:textId="77777777" w:rsidR="00126B3F" w:rsidRDefault="00000000">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722E6898" w14:textId="77777777" w:rsidR="00126B3F" w:rsidRDefault="00000000">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796F8228" w14:textId="77777777" w:rsidR="00126B3F" w:rsidRDefault="00126B3F">
      <w:pPr>
        <w:jc w:val="both"/>
        <w:rPr>
          <w:rFonts w:ascii="Times New Roman" w:hAnsi="Times New Roman" w:cs="Times New Roman"/>
          <w:sz w:val="24"/>
          <w:szCs w:val="24"/>
        </w:rPr>
      </w:pPr>
    </w:p>
    <w:p w14:paraId="45E12AF2"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 xml:space="preserve">nesu įtakojamas (-a)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6A396DD6"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(a) nesu Rusijos pilietis (-ė) ar įsisteigęs Rusijoje;</w:t>
      </w:r>
    </w:p>
    <w:p w14:paraId="3837A879" w14:textId="77777777" w:rsidR="00126B3F" w:rsidRDefault="00000000">
      <w:pPr>
        <w:jc w:val="both"/>
        <w:rPr>
          <w:rFonts w:ascii="Times New Roman" w:hAnsi="Times New Roman" w:cs="Times New Roman"/>
          <w:sz w:val="20"/>
          <w:szCs w:val="20"/>
        </w:rPr>
      </w:pPr>
      <w:r>
        <w:rPr>
          <w:rFonts w:ascii="Times New Roman" w:hAnsi="Times New Roman" w:cs="Times New Roman"/>
          <w:sz w:val="20"/>
          <w:szCs w:val="20"/>
        </w:rPr>
        <w:t xml:space="preserve">(b) neveikiu </w:t>
      </w:r>
      <w:r>
        <w:rPr>
          <w:rFonts w:ascii="Times New Roman" w:hAnsi="Times New Roman" w:cs="Times New Roman"/>
          <w:sz w:val="20"/>
          <w:szCs w:val="20"/>
          <w:shd w:val="clear" w:color="auto" w:fill="FFFFFF"/>
        </w:rPr>
        <w:t>šios deklaracijos a) punkte nurodyto subjekto vardu ar jo nurodymu;</w:t>
      </w:r>
    </w:p>
    <w:p w14:paraId="4A46FBDA" w14:textId="77777777" w:rsidR="00126B3F" w:rsidRDefault="00000000">
      <w:pPr>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2038C87E" w14:textId="77777777" w:rsidR="00126B3F" w:rsidRDefault="00126B3F">
      <w:pPr>
        <w:jc w:val="both"/>
        <w:rPr>
          <w:rFonts w:ascii="Times New Roman" w:hAnsi="Times New Roman" w:cs="Times New Roman"/>
          <w:sz w:val="20"/>
          <w:szCs w:val="20"/>
        </w:rPr>
      </w:pPr>
    </w:p>
    <w:p w14:paraId="3D704BA3" w14:textId="77777777" w:rsidR="00126B3F" w:rsidRDefault="00126B3F">
      <w:pPr>
        <w:jc w:val="both"/>
        <w:rPr>
          <w:rFonts w:ascii="Times New Roman" w:hAnsi="Times New Roman" w:cs="Times New Roman"/>
          <w:sz w:val="20"/>
          <w:szCs w:val="20"/>
        </w:rPr>
      </w:pPr>
    </w:p>
    <w:p w14:paraId="18127918" w14:textId="77777777" w:rsidR="00126B3F" w:rsidRDefault="00126B3F">
      <w:pPr>
        <w:jc w:val="both"/>
        <w:rPr>
          <w:rFonts w:ascii="Times New Roman" w:hAnsi="Times New Roman" w:cs="Times New Roman"/>
          <w:sz w:val="20"/>
          <w:szCs w:val="20"/>
        </w:rPr>
      </w:pPr>
    </w:p>
    <w:p w14:paraId="17BC4F22" w14:textId="77777777" w:rsidR="00126B3F" w:rsidRDefault="00000000">
      <w:pPr>
        <w:pStyle w:val="Antrat2"/>
        <w:ind w:left="5103"/>
        <w:rPr>
          <w:rFonts w:ascii="Times New Roman" w:hAnsi="Times New Roman"/>
          <w:color w:val="0070C0"/>
          <w:sz w:val="21"/>
          <w:szCs w:val="21"/>
        </w:rPr>
      </w:pPr>
      <w:bookmarkStart w:id="75" w:name="_Toc126333948"/>
      <w:bookmarkStart w:id="76" w:name="_Ref39586171"/>
      <w:bookmarkStart w:id="77" w:name="_Ref39673580"/>
      <w:bookmarkStart w:id="78" w:name="_Ref39674283"/>
      <w:r>
        <w:rPr>
          <w:rFonts w:ascii="Times New Roman" w:hAnsi="Times New Roman"/>
          <w:color w:val="0070C0"/>
          <w:sz w:val="21"/>
          <w:szCs w:val="21"/>
        </w:rPr>
        <w:lastRenderedPageBreak/>
        <w:t>Pirkimo sąlygų 10 priedas „Sutarties projektas“</w:t>
      </w:r>
      <w:bookmarkEnd w:id="75"/>
      <w:bookmarkEnd w:id="76"/>
      <w:bookmarkEnd w:id="77"/>
      <w:bookmarkEnd w:id="78"/>
    </w:p>
    <w:p w14:paraId="2E3494C8" w14:textId="77777777" w:rsidR="00126B3F" w:rsidRDefault="00126B3F">
      <w:pPr>
        <w:rPr>
          <w:rFonts w:ascii="Times New Roman" w:hAnsi="Times New Roman" w:cs="Times New Roman"/>
        </w:rPr>
      </w:pPr>
    </w:p>
    <w:p w14:paraId="323C96CC" w14:textId="77777777" w:rsidR="00126B3F" w:rsidRDefault="00000000">
      <w:pPr>
        <w:pStyle w:val="Paantrat"/>
        <w:jc w:val="center"/>
        <w:rPr>
          <w:rFonts w:ascii="Times New Roman" w:hAnsi="Times New Roman" w:cs="Times New Roman"/>
          <w:b/>
          <w:bCs/>
          <w:smallCaps/>
        </w:rPr>
      </w:pPr>
      <w:r>
        <w:rPr>
          <w:rFonts w:ascii="Times New Roman" w:hAnsi="Times New Roman" w:cs="Times New Roman"/>
        </w:rPr>
        <w:t xml:space="preserve">sutarties projektas </w:t>
      </w:r>
    </w:p>
    <w:p w14:paraId="5971D74A" w14:textId="77777777" w:rsidR="00126B3F" w:rsidRDefault="00000000">
      <w:pPr>
        <w:jc w:val="center"/>
        <w:rPr>
          <w:rFonts w:ascii="Times New Roman" w:hAnsi="Times New Roman" w:cs="Times New Roman"/>
          <w:b/>
          <w:bCs/>
          <w:smallCaps/>
          <w:sz w:val="22"/>
          <w:szCs w:val="22"/>
        </w:rPr>
      </w:pPr>
      <w:r>
        <w:rPr>
          <w:rFonts w:ascii="Times New Roman" w:hAnsi="Times New Roman" w:cs="Times New Roman"/>
          <w:i/>
          <w:iCs/>
          <w:color w:val="7030A0"/>
        </w:rPr>
        <w:t>Pridedama CVP IS atskiru dokumentu</w:t>
      </w:r>
    </w:p>
    <w:p w14:paraId="7F5D2126" w14:textId="77777777" w:rsidR="00126B3F" w:rsidRDefault="00126B3F">
      <w:pPr>
        <w:tabs>
          <w:tab w:val="left" w:pos="2977"/>
        </w:tabs>
        <w:spacing w:after="120" w:line="20" w:lineRule="atLeast"/>
        <w:rPr>
          <w:rFonts w:ascii="Times New Roman" w:hAnsi="Times New Roman" w:cs="Times New Roman"/>
          <w:color w:val="0070C0"/>
        </w:rPr>
      </w:pPr>
    </w:p>
    <w:sectPr w:rsidR="00126B3F">
      <w:footerReference w:type="first" r:id="rId15"/>
      <w:pgSz w:w="12240" w:h="15840"/>
      <w:pgMar w:top="1134" w:right="567" w:bottom="1134" w:left="1701" w:header="0" w:footer="720" w:gutter="0"/>
      <w:pgNumType w:start="22"/>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1D7A" w14:textId="77777777" w:rsidR="00081983" w:rsidRDefault="00081983">
      <w:pPr>
        <w:spacing w:after="0" w:line="240" w:lineRule="auto"/>
      </w:pPr>
      <w:r>
        <w:separator/>
      </w:r>
    </w:p>
  </w:endnote>
  <w:endnote w:type="continuationSeparator" w:id="0">
    <w:p w14:paraId="2EB50300" w14:textId="77777777" w:rsidR="00081983" w:rsidRDefault="0008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C5CB" w14:textId="77777777" w:rsidR="00126B3F" w:rsidRDefault="00000000">
    <w:pPr>
      <w:pStyle w:val="Porat"/>
      <w:jc w:val="right"/>
    </w:pPr>
    <w:r>
      <w:fldChar w:fldCharType="begin"/>
    </w:r>
    <w:r>
      <w:instrText xml:space="preserve"> PAGE </w:instrText>
    </w:r>
    <w:r>
      <w:fldChar w:fldCharType="separate"/>
    </w:r>
    <w:r>
      <w:t>13</w:t>
    </w:r>
    <w:r>
      <w:fldChar w:fldCharType="end"/>
    </w:r>
  </w:p>
  <w:p w14:paraId="0294B83E" w14:textId="77777777" w:rsidR="00126B3F" w:rsidRDefault="00126B3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40EE" w14:textId="77777777" w:rsidR="00126B3F" w:rsidRDefault="00000000">
    <w:pPr>
      <w:pStyle w:val="Porat"/>
      <w:jc w:val="right"/>
    </w:pPr>
    <w:r>
      <w:fldChar w:fldCharType="begin"/>
    </w:r>
    <w:r>
      <w:instrText xml:space="preserve"> PAGE </w:instrText>
    </w:r>
    <w:r>
      <w:fldChar w:fldCharType="separate"/>
    </w:r>
    <w:r>
      <w:t>22</w:t>
    </w:r>
    <w:r>
      <w:fldChar w:fldCharType="end"/>
    </w:r>
  </w:p>
  <w:p w14:paraId="58A1D169" w14:textId="77777777" w:rsidR="00126B3F" w:rsidRDefault="00126B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557E" w14:textId="77777777" w:rsidR="00081983" w:rsidRDefault="00081983">
      <w:pPr>
        <w:spacing w:after="0" w:line="240" w:lineRule="auto"/>
      </w:pPr>
      <w:r>
        <w:separator/>
      </w:r>
    </w:p>
  </w:footnote>
  <w:footnote w:type="continuationSeparator" w:id="0">
    <w:p w14:paraId="34D006F7" w14:textId="77777777" w:rsidR="00081983" w:rsidRDefault="00081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AE9"/>
    <w:multiLevelType w:val="multilevel"/>
    <w:tmpl w:val="C9EA9740"/>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9E5452C"/>
    <w:multiLevelType w:val="multilevel"/>
    <w:tmpl w:val="E054B0E4"/>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 w15:restartNumberingAfterBreak="0">
    <w:nsid w:val="0CB242F6"/>
    <w:multiLevelType w:val="multilevel"/>
    <w:tmpl w:val="553C72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347D35"/>
    <w:multiLevelType w:val="multilevel"/>
    <w:tmpl w:val="57EA0F5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587B31F6"/>
    <w:multiLevelType w:val="multilevel"/>
    <w:tmpl w:val="F1E69CF0"/>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5" w15:restartNumberingAfterBreak="0">
    <w:nsid w:val="5E786290"/>
    <w:multiLevelType w:val="multilevel"/>
    <w:tmpl w:val="FA787070"/>
    <w:lvl w:ilvl="0">
      <w:start w:val="1"/>
      <w:numFmt w:val="decimal"/>
      <w:lvlText w:val="%1."/>
      <w:lvlJc w:val="left"/>
      <w:pPr>
        <w:tabs>
          <w:tab w:val="num" w:pos="0"/>
        </w:tabs>
        <w:ind w:left="120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EAC0543"/>
    <w:multiLevelType w:val="multilevel"/>
    <w:tmpl w:val="13A635F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7AFC56C3"/>
    <w:multiLevelType w:val="multilevel"/>
    <w:tmpl w:val="6E00767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954169255">
    <w:abstractNumId w:val="7"/>
  </w:num>
  <w:num w:numId="2" w16cid:durableId="1258445411">
    <w:abstractNumId w:val="3"/>
  </w:num>
  <w:num w:numId="3" w16cid:durableId="996612699">
    <w:abstractNumId w:val="1"/>
  </w:num>
  <w:num w:numId="4" w16cid:durableId="1628244856">
    <w:abstractNumId w:val="0"/>
  </w:num>
  <w:num w:numId="5" w16cid:durableId="151678640">
    <w:abstractNumId w:val="6"/>
  </w:num>
  <w:num w:numId="6" w16cid:durableId="508180021">
    <w:abstractNumId w:val="4"/>
  </w:num>
  <w:num w:numId="7" w16cid:durableId="1391732063">
    <w:abstractNumId w:val="5"/>
  </w:num>
  <w:num w:numId="8" w16cid:durableId="1110859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3F"/>
    <w:rsid w:val="00081983"/>
    <w:rsid w:val="00126B3F"/>
    <w:rsid w:val="001416F4"/>
    <w:rsid w:val="00184CF5"/>
    <w:rsid w:val="002224A2"/>
    <w:rsid w:val="00541514"/>
    <w:rsid w:val="00620C90"/>
    <w:rsid w:val="00E76FA7"/>
    <w:rsid w:val="00EE0B06"/>
    <w:rsid w:val="00F11D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C624"/>
  <w15:docId w15:val="{EA535645-EC6D-4B6B-B21A-2E197C93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51A"/>
    <w:pPr>
      <w:suppressAutoHyphens/>
      <w:spacing w:after="160" w:line="276" w:lineRule="auto"/>
    </w:pPr>
    <w:rPr>
      <w:sz w:val="21"/>
      <w:szCs w:val="21"/>
    </w:rPr>
  </w:style>
  <w:style w:type="paragraph" w:styleId="Antrat1">
    <w:name w:val="heading 1"/>
    <w:basedOn w:val="prastasis"/>
    <w:next w:val="prastasis"/>
    <w:link w:val="Antrat1Diagrama"/>
    <w:uiPriority w:val="9"/>
    <w:qFormat/>
    <w:rsid w:val="00EB164F"/>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EB164F"/>
    <w:rPr>
      <w:rFonts w:ascii="Calibri Light" w:eastAsia="Calibri Light" w:hAnsi="Calibri Light" w:cs="Times New Roman"/>
      <w:color w:val="262626"/>
      <w:sz w:val="40"/>
      <w:szCs w:val="40"/>
    </w:rPr>
  </w:style>
  <w:style w:type="character" w:customStyle="1" w:styleId="Internetosaitas">
    <w:name w:val="Interneto saitas"/>
    <w:qFormat/>
    <w:rsid w:val="00FA144D"/>
    <w:rPr>
      <w:color w:val="000080"/>
      <w:u w:val="single"/>
    </w:rPr>
  </w:style>
  <w:style w:type="character" w:customStyle="1" w:styleId="PuslapioinaostekstasDiagrama">
    <w:name w:val="Puslapio išnašos tekstas Diagrama"/>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link w:val="Paantrat"/>
    <w:uiPriority w:val="11"/>
    <w:qFormat/>
    <w:rsid w:val="00EB164F"/>
    <w:rPr>
      <w:caps/>
      <w:color w:val="404040"/>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uiPriority w:val="99"/>
    <w:unhideWhenUsed/>
    <w:qFormat/>
    <w:rsid w:val="00D05666"/>
    <w:rPr>
      <w:vertAlign w:val="superscript"/>
    </w:rPr>
  </w:style>
  <w:style w:type="character" w:styleId="Komentaronuoroda">
    <w:name w:val="annotation reference"/>
    <w:uiPriority w:val="99"/>
    <w:unhideWhenUsed/>
    <w:qFormat/>
    <w:rsid w:val="00D05666"/>
    <w:rPr>
      <w:sz w:val="16"/>
      <w:szCs w:val="16"/>
    </w:rPr>
  </w:style>
  <w:style w:type="character" w:customStyle="1" w:styleId="DebesliotekstasDiagrama">
    <w:name w:val="Debesėlio tekstas Diagrama"/>
    <w:link w:val="Debesliotekstas"/>
    <w:uiPriority w:val="99"/>
    <w:semiHidden/>
    <w:qFormat/>
    <w:rsid w:val="00D05666"/>
    <w:rPr>
      <w:rFonts w:ascii="Segoe UI" w:hAnsi="Segoe UI" w:cs="Segoe UI"/>
      <w:sz w:val="18"/>
      <w:szCs w:val="18"/>
      <w:lang w:eastAsia="en-US"/>
    </w:rPr>
  </w:style>
  <w:style w:type="character" w:styleId="Neapdorotaspaminjimas">
    <w:name w:val="Unresolved Mention"/>
    <w:uiPriority w:val="99"/>
    <w:semiHidden/>
    <w:unhideWhenUsed/>
    <w:qFormat/>
    <w:rsid w:val="002E3C32"/>
    <w:rPr>
      <w:color w:val="808080"/>
      <w:shd w:val="clear" w:color="auto" w:fill="E6E6E6"/>
    </w:rPr>
  </w:style>
  <w:style w:type="character" w:customStyle="1" w:styleId="KomentarotemaDiagrama">
    <w:name w:val="Komentaro tema 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link w:val="Pagrindinistekstas"/>
    <w:qFormat/>
    <w:rsid w:val="00FA144D"/>
    <w:rPr>
      <w:rFonts w:ascii="Times New Roman" w:hAnsi="Times New Roman"/>
      <w:sz w:val="24"/>
      <w:szCs w:val="20"/>
      <w:lang w:eastAsia="en-US"/>
    </w:rPr>
  </w:style>
  <w:style w:type="character" w:customStyle="1" w:styleId="AntratsDiagrama">
    <w:name w:val="Antraštės Diagrama"/>
    <w:link w:val="Antrats"/>
    <w:uiPriority w:val="99"/>
    <w:qFormat/>
    <w:rsid w:val="00F560B4"/>
    <w:rPr>
      <w:rFonts w:ascii="Times New Roman" w:hAnsi="Times New Roman"/>
      <w:sz w:val="24"/>
      <w:szCs w:val="24"/>
      <w:lang w:eastAsia="en-US"/>
    </w:rPr>
  </w:style>
  <w:style w:type="character" w:customStyle="1" w:styleId="PoratDiagrama">
    <w:name w:val="Poraštė Diagrama"/>
    <w:link w:val="Porat"/>
    <w:uiPriority w:val="99"/>
    <w:qFormat/>
    <w:rsid w:val="00F560B4"/>
    <w:rPr>
      <w:rFonts w:ascii="Times New Roman" w:hAnsi="Times New Roman"/>
      <w:sz w:val="24"/>
      <w:szCs w:val="24"/>
      <w:lang w:eastAsia="en-US"/>
    </w:rPr>
  </w:style>
  <w:style w:type="character" w:styleId="Nerykuspabraukimas">
    <w:name w:val="Subtle Emphasis"/>
    <w:uiPriority w:val="19"/>
    <w:qFormat/>
    <w:rsid w:val="00EB164F"/>
    <w:rPr>
      <w:i/>
      <w:iCs/>
      <w:color w:val="595959"/>
    </w:rPr>
  </w:style>
  <w:style w:type="character" w:customStyle="1" w:styleId="Antrat2Diagrama">
    <w:name w:val="Antraštė 2 Diagrama"/>
    <w:link w:val="Antrat2"/>
    <w:uiPriority w:val="9"/>
    <w:semiHidden/>
    <w:qFormat/>
    <w:rsid w:val="00EB164F"/>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qFormat/>
    <w:rsid w:val="00EB164F"/>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qFormat/>
    <w:rsid w:val="00EB164F"/>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qFormat/>
    <w:rsid w:val="00EB164F"/>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qFormat/>
    <w:rsid w:val="00EB164F"/>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qFormat/>
    <w:rsid w:val="00EB164F"/>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qFormat/>
    <w:rsid w:val="00EB164F"/>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qFormat/>
    <w:rsid w:val="00EB164F"/>
    <w:rPr>
      <w:rFonts w:ascii="Calibri Light" w:eastAsia="Calibri Light" w:hAnsi="Calibri Light" w:cs="Times New Roman"/>
      <w:i/>
      <w:iCs/>
      <w:color w:val="833C0B"/>
      <w:sz w:val="22"/>
      <w:szCs w:val="22"/>
    </w:rPr>
  </w:style>
  <w:style w:type="character" w:customStyle="1" w:styleId="PavadinimasDiagrama">
    <w:name w:val="Pavadinimas Diagrama"/>
    <w:link w:val="Pavadinimas"/>
    <w:uiPriority w:val="10"/>
    <w:qFormat/>
    <w:rsid w:val="00EB164F"/>
    <w:rPr>
      <w:rFonts w:ascii="Calibri Light" w:eastAsia="Calibri Light" w:hAnsi="Calibri Light" w:cs="Times New Roman"/>
      <w:color w:val="262626"/>
      <w:sz w:val="96"/>
      <w:szCs w:val="96"/>
    </w:rPr>
  </w:style>
  <w:style w:type="character" w:styleId="Grietas">
    <w:name w:val="Strong"/>
    <w:uiPriority w:val="22"/>
    <w:qFormat/>
    <w:rsid w:val="00EB164F"/>
    <w:rPr>
      <w:b/>
      <w:bCs/>
    </w:rPr>
  </w:style>
  <w:style w:type="character" w:customStyle="1" w:styleId="Iskyrimas">
    <w:name w:val="Išskyrimas"/>
    <w:uiPriority w:val="20"/>
    <w:qFormat/>
    <w:rsid w:val="00EB164F"/>
    <w:rPr>
      <w:i/>
      <w:iCs/>
      <w:color w:val="000000"/>
    </w:rPr>
  </w:style>
  <w:style w:type="character" w:customStyle="1" w:styleId="CitataDiagrama">
    <w:name w:val="Citata Diagrama"/>
    <w:link w:val="Citata"/>
    <w:uiPriority w:val="29"/>
    <w:qFormat/>
    <w:rsid w:val="00EB164F"/>
    <w:rPr>
      <w:rFonts w:ascii="Calibri Light" w:eastAsia="Calibri Light" w:hAnsi="Calibri Light" w:cs="Times New Roman"/>
      <w:color w:val="000000"/>
      <w:sz w:val="24"/>
      <w:szCs w:val="24"/>
    </w:rPr>
  </w:style>
  <w:style w:type="character" w:customStyle="1" w:styleId="IskirtacitataDiagrama">
    <w:name w:val="Išskirta citata Diagrama"/>
    <w:link w:val="Iskirtacitata"/>
    <w:uiPriority w:val="30"/>
    <w:qFormat/>
    <w:rsid w:val="00EB164F"/>
    <w:rPr>
      <w:rFonts w:ascii="Calibri Light" w:eastAsia="Calibri Light" w:hAnsi="Calibri Light" w:cs="Times New Roman"/>
      <w:sz w:val="24"/>
      <w:szCs w:val="24"/>
    </w:rPr>
  </w:style>
  <w:style w:type="character" w:styleId="Rykuspabraukimas">
    <w:name w:val="Intense Emphasis"/>
    <w:uiPriority w:val="21"/>
    <w:qFormat/>
    <w:rsid w:val="00EB164F"/>
    <w:rPr>
      <w:b/>
      <w:bCs/>
      <w:i/>
      <w:iCs/>
      <w:caps w:val="0"/>
      <w:smallCaps w:val="0"/>
      <w:strike w:val="0"/>
      <w:dstrike w:val="0"/>
      <w:color w:val="ED7D31"/>
    </w:rPr>
  </w:style>
  <w:style w:type="character" w:styleId="Nerykinuoroda">
    <w:name w:val="Subtle Reference"/>
    <w:uiPriority w:val="31"/>
    <w:qFormat/>
    <w:rsid w:val="00EB164F"/>
    <w:rPr>
      <w:smallCaps/>
      <w:color w:val="404040"/>
      <w:spacing w:val="0"/>
      <w:u w:val="single" w:color="7F7F7F"/>
    </w:rPr>
  </w:style>
  <w:style w:type="character" w:styleId="Rykinuoroda">
    <w:name w:val="Intense Reference"/>
    <w:uiPriority w:val="32"/>
    <w:qFormat/>
    <w:rsid w:val="00EB164F"/>
    <w:rPr>
      <w:b/>
      <w:bCs/>
      <w:smallCaps/>
      <w:color w:val="auto"/>
      <w:spacing w:val="0"/>
      <w:u w:val="single"/>
    </w:rPr>
  </w:style>
  <w:style w:type="character" w:styleId="Knygospavadinimas">
    <w:name w:val="Book Title"/>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uiPriority w:val="99"/>
    <w:semiHidden/>
    <w:qFormat/>
    <w:rsid w:val="00321B1F"/>
    <w:rPr>
      <w:color w:val="808080"/>
    </w:rPr>
  </w:style>
  <w:style w:type="character" w:customStyle="1" w:styleId="Aplankytasinternetosaitas">
    <w:name w:val="Aplankytas interneto saitas"/>
    <w:uiPriority w:val="99"/>
    <w:semiHidden/>
    <w:unhideWhenUsed/>
    <w:rsid w:val="00C47CE7"/>
    <w:rPr>
      <w:color w:val="954F72"/>
      <w:u w:val="single"/>
    </w:rPr>
  </w:style>
  <w:style w:type="character" w:customStyle="1" w:styleId="DokumentoinaostekstasDiagrama">
    <w:name w:val="Dokumento išnašos tekstas Diagrama"/>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qFormat/>
    <w:rsid w:val="009743D3"/>
    <w:rPr>
      <w:rFonts w:ascii="Segoe UI" w:hAnsi="Segoe UI" w:cs="Segoe UI"/>
      <w:sz w:val="18"/>
      <w:szCs w:val="18"/>
    </w:rPr>
  </w:style>
  <w:style w:type="character" w:styleId="Paminjimas">
    <w:name w:val="Mention"/>
    <w:uiPriority w:val="99"/>
    <w:unhideWhenUsed/>
    <w:qFormat/>
    <w:rPr>
      <w:color w:val="2B579A"/>
      <w:shd w:val="clear" w:color="auto" w:fill="E6E6E6"/>
    </w:rPr>
  </w:style>
  <w:style w:type="character" w:customStyle="1" w:styleId="paragrafesrasas2lygisDiagrama">
    <w:name w:val="_paragrafe sąrasas 2 lygis Diagrama"/>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qFormat/>
    <w:rsid w:val="0067282A"/>
    <w:rPr>
      <w:rFonts w:ascii="Segoe UI" w:hAnsi="Segoe UI" w:cs="Segoe UI"/>
      <w:color w:val="0000FF"/>
      <w:sz w:val="18"/>
      <w:szCs w:val="18"/>
    </w:rPr>
  </w:style>
  <w:style w:type="character" w:customStyle="1" w:styleId="cf21">
    <w:name w:val="cf21"/>
    <w:qFormat/>
    <w:rsid w:val="0067282A"/>
    <w:rPr>
      <w:rFonts w:ascii="Segoe UI" w:hAnsi="Segoe UI" w:cs="Segoe UI"/>
      <w:color w:val="538135"/>
      <w:sz w:val="18"/>
      <w:szCs w:val="18"/>
    </w:rPr>
  </w:style>
  <w:style w:type="character" w:customStyle="1" w:styleId="Rodyklssaitas">
    <w:name w:val="Rodyklės saitas"/>
    <w:qFormat/>
  </w:style>
  <w:style w:type="paragraph" w:customStyle="1" w:styleId="Antrat10">
    <w:name w:val="Antraštė1"/>
    <w:next w:val="Body2"/>
    <w:qFormat/>
    <w:rsid w:val="00072FE6"/>
    <w:pPr>
      <w:suppressAutoHyphens/>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style>
  <w:style w:type="paragraph" w:styleId="Antrat">
    <w:name w:val="caption"/>
    <w:basedOn w:val="prastasis"/>
    <w:next w:val="prastasis"/>
    <w:uiPriority w:val="35"/>
    <w:semiHidden/>
    <w:unhideWhenUsed/>
    <w:qFormat/>
    <w:rsid w:val="00EB164F"/>
    <w:pPr>
      <w:spacing w:line="240" w:lineRule="auto"/>
    </w:pPr>
    <w:rPr>
      <w:b/>
      <w:bCs/>
      <w:color w:val="404040"/>
      <w:sz w:val="16"/>
      <w:szCs w:val="16"/>
    </w:rPr>
  </w:style>
  <w:style w:type="paragraph" w:customStyle="1" w:styleId="Rodykl">
    <w:name w:val="Rodyklė"/>
    <w:basedOn w:val="prastasis"/>
    <w:qFormat/>
    <w:pPr>
      <w:suppressLineNumbers/>
    </w:p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suppressAutoHyphens/>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EB164F"/>
    <w:pPr>
      <w:spacing w:after="0" w:line="240" w:lineRule="auto"/>
      <w:contextualSpacing/>
    </w:pPr>
    <w:rPr>
      <w:rFonts w:ascii="Calibri Light" w:eastAsia="Calibri Light" w:hAnsi="Calibri Light" w:cs="Times New Roman"/>
      <w:color w:val="262626"/>
      <w:sz w:val="96"/>
      <w:szCs w:val="96"/>
    </w:rPr>
  </w:style>
  <w:style w:type="paragraph" w:styleId="Betarp">
    <w:name w:val="No Spacing"/>
    <w:link w:val="BetarpDiagrama"/>
    <w:uiPriority w:val="1"/>
    <w:qFormat/>
    <w:rsid w:val="00EB164F"/>
    <w:pPr>
      <w:suppressAutoHyphens/>
    </w:pPr>
    <w:rPr>
      <w:sz w:val="21"/>
      <w:szCs w:val="21"/>
    </w:rPr>
  </w:style>
  <w:style w:type="paragraph" w:styleId="Citata">
    <w:name w:val="Quote"/>
    <w:basedOn w:val="prastasis"/>
    <w:next w:val="prastasis"/>
    <w:link w:val="CitataDiagrama"/>
    <w:uiPriority w:val="29"/>
    <w:qFormat/>
    <w:rsid w:val="00EB164F"/>
    <w:pPr>
      <w:spacing w:before="160"/>
      <w:ind w:left="720" w:right="720"/>
      <w:jc w:val="center"/>
    </w:pPr>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paragraph" w:styleId="Indeksoantrat">
    <w:name w:val="index heading"/>
    <w:basedOn w:val="Antrat10"/>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uppressAutoHyphens/>
      <w:spacing w:after="40"/>
      <w:jc w:val="both"/>
    </w:pPr>
    <w:rPr>
      <w:rFonts w:ascii="Times New Roman" w:eastAsia="Arial Unicode MS" w:hAnsi="Times New Roman" w:cs="Arial Unicode MS"/>
      <w:color w:val="000000"/>
      <w:sz w:val="21"/>
      <w:szCs w:val="21"/>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numbering" w:customStyle="1" w:styleId="List51">
    <w:name w:val="List 51"/>
    <w:qFormat/>
    <w:rsid w:val="00197943"/>
  </w:style>
  <w:style w:type="table" w:styleId="Lentelstinklelis">
    <w:name w:val="Table Grid"/>
    <w:basedOn w:val="prastojilentel"/>
    <w:uiPriority w:val="39"/>
    <w:rsid w:val="00D0566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en&#371;ligonine.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A8DB5-524E-424D-867A-4B5F30CDC54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17392</Words>
  <Characters>9915</Characters>
  <Application>Microsoft Office Word</Application>
  <DocSecurity>0</DocSecurity>
  <Lines>82</Lines>
  <Paragraphs>54</Paragraphs>
  <ScaleCrop>false</ScaleCrop>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Laura Adamonė</cp:lastModifiedBy>
  <cp:revision>2</cp:revision>
  <dcterms:created xsi:type="dcterms:W3CDTF">2025-01-07T09:01:00Z</dcterms:created>
  <dcterms:modified xsi:type="dcterms:W3CDTF">2025-01-07T09:01:00Z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