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73DD4" w14:textId="7D37E04C" w:rsidR="247BC08A" w:rsidRDefault="247BC08A" w:rsidP="5718EF4B">
      <w:pPr>
        <w:spacing w:after="0" w:line="240" w:lineRule="auto"/>
        <w:jc w:val="right"/>
        <w:rPr>
          <w:rFonts w:ascii="Arial" w:eastAsia="Times New Roman" w:hAnsi="Arial" w:cs="Arial"/>
          <w:b/>
          <w:bCs/>
          <w:sz w:val="20"/>
          <w:szCs w:val="20"/>
          <w:lang w:eastAsia="lt-LT"/>
        </w:rPr>
      </w:pPr>
      <w:r w:rsidRPr="5718EF4B">
        <w:rPr>
          <w:rFonts w:ascii="Arial" w:eastAsia="Arial" w:hAnsi="Arial" w:cs="Arial"/>
          <w:i/>
          <w:iCs/>
          <w:sz w:val="20"/>
          <w:szCs w:val="20"/>
        </w:rPr>
        <w:t>Konkretaus pirkimo, atliekamo dinaminės pirkimų sistemos pagrindu, priedas Nr. 1</w:t>
      </w:r>
    </w:p>
    <w:p w14:paraId="79BC7D62" w14:textId="072CEF09" w:rsidR="00C71538" w:rsidRPr="00D42220" w:rsidRDefault="00C71538">
      <w:pPr>
        <w:rPr>
          <w:rFonts w:ascii="Arial" w:eastAsia="Calibri" w:hAnsi="Arial" w:cs="Arial"/>
          <w:b/>
          <w:bCs/>
          <w:sz w:val="20"/>
          <w:szCs w:val="20"/>
        </w:rPr>
      </w:pPr>
    </w:p>
    <w:p w14:paraId="62D9844E" w14:textId="53DD7EFF" w:rsidR="004A5BDE" w:rsidRPr="00A3768C" w:rsidRDefault="00B86484" w:rsidP="00B86484">
      <w:pPr>
        <w:tabs>
          <w:tab w:val="left" w:pos="8137"/>
        </w:tabs>
        <w:spacing w:after="0" w:line="240" w:lineRule="auto"/>
        <w:jc w:val="center"/>
        <w:rPr>
          <w:rFonts w:ascii="Arial" w:eastAsia="Calibri" w:hAnsi="Arial" w:cs="Arial"/>
          <w:b/>
          <w:bCs/>
          <w:sz w:val="20"/>
          <w:szCs w:val="20"/>
        </w:rPr>
      </w:pPr>
      <w:r w:rsidRPr="00D42220">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42220">
        <w:rPr>
          <w:rFonts w:ascii="Arial" w:hAnsi="Arial" w:cs="Arial"/>
          <w:color w:val="000000"/>
          <w:sz w:val="20"/>
          <w:szCs w:val="20"/>
          <w:shd w:val="clear" w:color="auto" w:fill="FFFFFF"/>
        </w:rPr>
        <w:br/>
      </w:r>
    </w:p>
    <w:p w14:paraId="4DB5964D" w14:textId="77777777" w:rsidR="004A0C48" w:rsidRPr="00A3768C" w:rsidRDefault="004A0C48" w:rsidP="004A0C48">
      <w:pPr>
        <w:tabs>
          <w:tab w:val="left" w:pos="8137"/>
        </w:tabs>
        <w:spacing w:after="0" w:line="240" w:lineRule="auto"/>
        <w:ind w:firstLine="851"/>
        <w:jc w:val="center"/>
        <w:rPr>
          <w:rFonts w:ascii="Arial" w:eastAsia="Calibri" w:hAnsi="Arial" w:cs="Arial"/>
          <w:b/>
          <w:bCs/>
          <w:sz w:val="20"/>
          <w:szCs w:val="20"/>
        </w:rPr>
      </w:pPr>
      <w:r w:rsidRPr="00A3768C">
        <w:rPr>
          <w:rFonts w:ascii="Arial" w:eastAsia="Calibri" w:hAnsi="Arial" w:cs="Arial"/>
          <w:b/>
          <w:bCs/>
          <w:sz w:val="20"/>
          <w:szCs w:val="20"/>
        </w:rPr>
        <w:t>TECHNINĖ SPECIFIKACIJA</w:t>
      </w:r>
    </w:p>
    <w:p w14:paraId="4A53F7D7" w14:textId="77777777" w:rsidR="004A0C48" w:rsidRPr="00A3768C"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A3768C"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A3768C">
        <w:rPr>
          <w:rFonts w:ascii="Arial" w:eastAsia="Calibri" w:hAnsi="Arial" w:cs="Arial"/>
          <w:b/>
          <w:sz w:val="20"/>
          <w:szCs w:val="20"/>
        </w:rPr>
        <w:t>SĄVOKOS IR SUTRUMPINIMAI</w:t>
      </w:r>
      <w:r w:rsidR="00B12E41" w:rsidRPr="00A3768C">
        <w:rPr>
          <w:rFonts w:ascii="Arial" w:eastAsia="Calibri" w:hAnsi="Arial" w:cs="Arial"/>
          <w:b/>
          <w:sz w:val="20"/>
          <w:szCs w:val="20"/>
        </w:rPr>
        <w:t>/ BENDRA INFORMACIJA</w:t>
      </w:r>
    </w:p>
    <w:p w14:paraId="4E75050A" w14:textId="0FAC7B8F" w:rsidR="004A0C48" w:rsidRPr="00A3768C" w:rsidRDefault="004A0C48" w:rsidP="004A0C48">
      <w:pPr>
        <w:numPr>
          <w:ilvl w:val="1"/>
          <w:numId w:val="2"/>
        </w:numPr>
        <w:tabs>
          <w:tab w:val="left" w:pos="567"/>
          <w:tab w:val="left" w:pos="851"/>
        </w:tabs>
        <w:spacing w:after="0" w:line="240" w:lineRule="auto"/>
        <w:ind w:left="0" w:firstLine="0"/>
        <w:jc w:val="both"/>
        <w:rPr>
          <w:rFonts w:ascii="Arial" w:eastAsia="Calibri" w:hAnsi="Arial" w:cs="Arial"/>
          <w:sz w:val="20"/>
          <w:szCs w:val="20"/>
        </w:rPr>
      </w:pPr>
      <w:r w:rsidRPr="00A3768C">
        <w:rPr>
          <w:rFonts w:ascii="Arial" w:eastAsia="Calibri" w:hAnsi="Arial" w:cs="Arial"/>
          <w:b/>
          <w:sz w:val="20"/>
          <w:szCs w:val="20"/>
        </w:rPr>
        <w:t>Pirkėjas / P</w:t>
      </w:r>
      <w:r w:rsidR="00682323" w:rsidRPr="00A3768C">
        <w:rPr>
          <w:rFonts w:ascii="Arial" w:eastAsia="Calibri" w:hAnsi="Arial" w:cs="Arial"/>
          <w:b/>
          <w:sz w:val="20"/>
          <w:szCs w:val="20"/>
        </w:rPr>
        <w:t>erkančioji organizacija</w:t>
      </w:r>
      <w:r w:rsidRPr="00A3768C">
        <w:rPr>
          <w:rFonts w:ascii="Arial" w:eastAsia="Calibri" w:hAnsi="Arial" w:cs="Arial"/>
          <w:b/>
          <w:sz w:val="20"/>
          <w:szCs w:val="20"/>
        </w:rPr>
        <w:t xml:space="preserve"> –</w:t>
      </w:r>
      <w:r w:rsidR="00D42220" w:rsidRPr="00A3768C">
        <w:rPr>
          <w:rFonts w:ascii="Arial" w:eastAsia="Calibri" w:hAnsi="Arial" w:cs="Arial"/>
          <w:b/>
          <w:sz w:val="20"/>
          <w:szCs w:val="20"/>
        </w:rPr>
        <w:t xml:space="preserve"> </w:t>
      </w:r>
      <w:r w:rsidR="00B06A26" w:rsidRPr="00A3768C">
        <w:rPr>
          <w:rFonts w:ascii="Arial" w:eastAsia="Calibri" w:hAnsi="Arial" w:cs="Arial"/>
          <w:b/>
          <w:sz w:val="20"/>
          <w:szCs w:val="20"/>
        </w:rPr>
        <w:t>Vilniaus universitetas</w:t>
      </w:r>
      <w:r w:rsidR="00E733C2" w:rsidRPr="00A3768C">
        <w:rPr>
          <w:rFonts w:ascii="Arial" w:eastAsia="Calibri" w:hAnsi="Arial" w:cs="Arial"/>
          <w:b/>
          <w:sz w:val="20"/>
          <w:szCs w:val="20"/>
        </w:rPr>
        <w:t>.</w:t>
      </w:r>
    </w:p>
    <w:p w14:paraId="7A4F4046" w14:textId="77777777" w:rsidR="004A0C48" w:rsidRPr="00A3768C" w:rsidRDefault="004A0C48" w:rsidP="004A0C48">
      <w:pPr>
        <w:numPr>
          <w:ilvl w:val="1"/>
          <w:numId w:val="2"/>
        </w:numPr>
        <w:tabs>
          <w:tab w:val="left" w:pos="567"/>
          <w:tab w:val="left" w:pos="851"/>
        </w:tabs>
        <w:spacing w:after="0" w:line="240" w:lineRule="auto"/>
        <w:ind w:left="0" w:firstLine="0"/>
        <w:jc w:val="both"/>
        <w:rPr>
          <w:rFonts w:ascii="Arial" w:eastAsia="Calibri" w:hAnsi="Arial" w:cs="Arial"/>
          <w:sz w:val="20"/>
          <w:szCs w:val="20"/>
        </w:rPr>
      </w:pPr>
      <w:r w:rsidRPr="00A3768C">
        <w:rPr>
          <w:rFonts w:ascii="Arial" w:eastAsia="Calibri" w:hAnsi="Arial" w:cs="Arial"/>
          <w:b/>
          <w:bCs/>
          <w:sz w:val="20"/>
          <w:szCs w:val="20"/>
        </w:rPr>
        <w:t>Tiekėjas</w:t>
      </w:r>
      <w:r w:rsidRPr="00A3768C">
        <w:rPr>
          <w:rFonts w:ascii="Arial" w:eastAsia="Calibri" w:hAnsi="Arial" w:cs="Arial"/>
          <w:bCs/>
          <w:sz w:val="20"/>
          <w:szCs w:val="20"/>
        </w:rPr>
        <w:t xml:space="preserve"> –</w:t>
      </w:r>
      <w:r w:rsidR="00F83FAA" w:rsidRPr="00A3768C">
        <w:rPr>
          <w:rFonts w:ascii="Arial" w:eastAsia="Calibri" w:hAnsi="Arial" w:cs="Arial"/>
          <w:bCs/>
          <w:sz w:val="20"/>
          <w:szCs w:val="20"/>
        </w:rPr>
        <w:t xml:space="preserve"> </w:t>
      </w:r>
      <w:r w:rsidR="009A4D65" w:rsidRPr="00A3768C">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A3768C">
        <w:rPr>
          <w:rFonts w:ascii="Arial" w:eastAsia="Calibri" w:hAnsi="Arial" w:cs="Arial"/>
          <w:sz w:val="20"/>
          <w:szCs w:val="20"/>
        </w:rPr>
        <w:t>su kuriuo Pirkėjas sudarys šio Pirkimo</w:t>
      </w:r>
      <w:r w:rsidRPr="00A3768C">
        <w:rPr>
          <w:rFonts w:ascii="Arial" w:eastAsia="Calibri" w:hAnsi="Arial" w:cs="Arial"/>
          <w:sz w:val="20"/>
          <w:szCs w:val="20"/>
        </w:rPr>
        <w:t xml:space="preserve"> sutartį.</w:t>
      </w:r>
      <w:r w:rsidR="009A4D65" w:rsidRPr="00A3768C">
        <w:rPr>
          <w:rFonts w:ascii="Arial" w:hAnsi="Arial" w:cs="Arial"/>
          <w:color w:val="000000"/>
          <w:sz w:val="20"/>
          <w:szCs w:val="20"/>
        </w:rPr>
        <w:t xml:space="preserve"> </w:t>
      </w:r>
    </w:p>
    <w:p w14:paraId="4D61AFFF" w14:textId="77777777" w:rsidR="004A0C48" w:rsidRPr="00A3768C" w:rsidRDefault="004A0C48" w:rsidP="004A0C48">
      <w:pPr>
        <w:numPr>
          <w:ilvl w:val="1"/>
          <w:numId w:val="2"/>
        </w:numPr>
        <w:tabs>
          <w:tab w:val="left" w:pos="567"/>
          <w:tab w:val="left" w:pos="851"/>
        </w:tabs>
        <w:spacing w:after="0" w:line="240" w:lineRule="auto"/>
        <w:ind w:left="0" w:firstLine="0"/>
        <w:jc w:val="both"/>
        <w:rPr>
          <w:rFonts w:ascii="Arial" w:eastAsia="Calibri" w:hAnsi="Arial" w:cs="Arial"/>
          <w:sz w:val="20"/>
          <w:szCs w:val="20"/>
        </w:rPr>
      </w:pPr>
      <w:r w:rsidRPr="00A3768C">
        <w:rPr>
          <w:rFonts w:ascii="Arial" w:eastAsia="Calibri" w:hAnsi="Arial" w:cs="Arial"/>
          <w:b/>
          <w:sz w:val="20"/>
          <w:szCs w:val="20"/>
        </w:rPr>
        <w:t>Sutartis</w:t>
      </w:r>
      <w:r w:rsidRPr="00A3768C">
        <w:rPr>
          <w:rFonts w:ascii="Arial" w:eastAsia="Calibri" w:hAnsi="Arial" w:cs="Arial"/>
          <w:sz w:val="20"/>
          <w:szCs w:val="20"/>
        </w:rPr>
        <w:t xml:space="preserve"> – </w:t>
      </w:r>
      <w:r w:rsidR="009A4D65" w:rsidRPr="00A3768C">
        <w:rPr>
          <w:rFonts w:ascii="Arial" w:eastAsia="Calibri" w:hAnsi="Arial" w:cs="Arial"/>
          <w:sz w:val="20"/>
          <w:szCs w:val="20"/>
        </w:rPr>
        <w:t>P</w:t>
      </w:r>
      <w:r w:rsidRPr="00A3768C">
        <w:rPr>
          <w:rFonts w:ascii="Arial" w:eastAsia="Calibri" w:hAnsi="Arial" w:cs="Arial"/>
          <w:sz w:val="20"/>
          <w:szCs w:val="20"/>
        </w:rPr>
        <w:t>irkimo sutartis, sudaroma tarp Tiekėjo ir Pirkėjo dėl šio Pirkimo objekto.</w:t>
      </w:r>
    </w:p>
    <w:p w14:paraId="37A99923" w14:textId="5E293892" w:rsidR="004A0C48" w:rsidRPr="00A3768C" w:rsidRDefault="00E223CB" w:rsidP="00E223CB">
      <w:pPr>
        <w:numPr>
          <w:ilvl w:val="1"/>
          <w:numId w:val="2"/>
        </w:numPr>
        <w:tabs>
          <w:tab w:val="left" w:pos="567"/>
          <w:tab w:val="left" w:pos="851"/>
        </w:tabs>
        <w:spacing w:after="0" w:line="240" w:lineRule="auto"/>
        <w:ind w:left="0" w:firstLine="0"/>
        <w:jc w:val="both"/>
        <w:rPr>
          <w:rFonts w:ascii="Arial" w:eastAsia="Calibri" w:hAnsi="Arial" w:cs="Arial"/>
          <w:bCs/>
          <w:sz w:val="20"/>
          <w:szCs w:val="20"/>
        </w:rPr>
      </w:pPr>
      <w:r w:rsidRPr="00A3768C">
        <w:rPr>
          <w:rFonts w:ascii="Arial" w:eastAsia="Calibri" w:hAnsi="Arial" w:cs="Arial"/>
          <w:b/>
          <w:sz w:val="20"/>
          <w:szCs w:val="20"/>
        </w:rPr>
        <w:t>Projektas</w:t>
      </w:r>
      <w:r w:rsidR="00AE7599" w:rsidRPr="00A3768C">
        <w:rPr>
          <w:rFonts w:ascii="Arial" w:eastAsia="Calibri" w:hAnsi="Arial" w:cs="Arial"/>
          <w:i/>
          <w:color w:val="FF0000"/>
          <w:sz w:val="20"/>
          <w:szCs w:val="20"/>
        </w:rPr>
        <w:t xml:space="preserve"> </w:t>
      </w:r>
      <w:r w:rsidRPr="00A3768C">
        <w:rPr>
          <w:rFonts w:ascii="Arial" w:eastAsia="Calibri" w:hAnsi="Arial" w:cs="Arial"/>
          <w:sz w:val="20"/>
          <w:szCs w:val="20"/>
        </w:rPr>
        <w:t xml:space="preserve">– </w:t>
      </w:r>
      <w:r w:rsidRPr="00A3768C">
        <w:rPr>
          <w:rFonts w:ascii="Arial" w:eastAsia="Calibri" w:hAnsi="Arial" w:cs="Arial"/>
          <w:bCs/>
          <w:sz w:val="20"/>
          <w:szCs w:val="20"/>
        </w:rPr>
        <w:t xml:space="preserve">Vilniaus universitetas, siekdamas įgyvendinti projektą, Nr. </w:t>
      </w:r>
      <w:r w:rsidR="00AE7599" w:rsidRPr="00A3768C">
        <w:rPr>
          <w:rFonts w:ascii="Arial" w:eastAsia="Calibri" w:hAnsi="Arial" w:cs="Arial"/>
          <w:bCs/>
          <w:sz w:val="20"/>
          <w:szCs w:val="20"/>
        </w:rPr>
        <w:t>10-061-P-0001</w:t>
      </w:r>
      <w:r w:rsidRPr="00A3768C">
        <w:rPr>
          <w:rFonts w:ascii="Arial" w:eastAsia="Calibri" w:hAnsi="Arial" w:cs="Arial"/>
          <w:bCs/>
          <w:sz w:val="20"/>
          <w:szCs w:val="20"/>
        </w:rPr>
        <w:t xml:space="preserve"> </w:t>
      </w:r>
      <w:r w:rsidR="00AE7599" w:rsidRPr="00A3768C">
        <w:rPr>
          <w:rFonts w:ascii="Arial" w:eastAsia="Calibri" w:hAnsi="Arial" w:cs="Arial"/>
          <w:bCs/>
          <w:sz w:val="20"/>
          <w:szCs w:val="20"/>
        </w:rPr>
        <w:t>„STEAM centrų modernizavimas</w:t>
      </w:r>
      <w:r w:rsidRPr="00A3768C">
        <w:rPr>
          <w:rFonts w:ascii="Arial" w:eastAsia="Calibri" w:hAnsi="Arial" w:cs="Arial"/>
          <w:bCs/>
          <w:sz w:val="20"/>
          <w:szCs w:val="20"/>
        </w:rPr>
        <w:t xml:space="preserve">“, numato įsigyti </w:t>
      </w:r>
      <w:r w:rsidR="00E51A27" w:rsidRPr="00A3768C">
        <w:rPr>
          <w:rFonts w:ascii="Arial" w:eastAsia="Calibri" w:hAnsi="Arial" w:cs="Arial"/>
          <w:bCs/>
          <w:sz w:val="20"/>
          <w:szCs w:val="20"/>
        </w:rPr>
        <w:t>toliau įvardintas p</w:t>
      </w:r>
      <w:r w:rsidRPr="00A3768C">
        <w:rPr>
          <w:rFonts w:ascii="Arial" w:eastAsia="Calibri" w:hAnsi="Arial" w:cs="Arial"/>
          <w:bCs/>
          <w:sz w:val="20"/>
          <w:szCs w:val="20"/>
        </w:rPr>
        <w:t>rek</w:t>
      </w:r>
      <w:r w:rsidR="00E51A27" w:rsidRPr="00A3768C">
        <w:rPr>
          <w:rFonts w:ascii="Arial" w:eastAsia="Calibri" w:hAnsi="Arial" w:cs="Arial"/>
          <w:bCs/>
          <w:sz w:val="20"/>
          <w:szCs w:val="20"/>
        </w:rPr>
        <w:t>e</w:t>
      </w:r>
      <w:r w:rsidRPr="00A3768C">
        <w:rPr>
          <w:rFonts w:ascii="Arial" w:eastAsia="Calibri" w:hAnsi="Arial" w:cs="Arial"/>
          <w:bCs/>
          <w:sz w:val="20"/>
          <w:szCs w:val="20"/>
        </w:rPr>
        <w:t>s</w:t>
      </w:r>
      <w:r w:rsidR="00E51A27" w:rsidRPr="00A3768C">
        <w:rPr>
          <w:rFonts w:ascii="Arial" w:eastAsia="Calibri" w:hAnsi="Arial" w:cs="Arial"/>
          <w:bCs/>
          <w:sz w:val="20"/>
          <w:szCs w:val="20"/>
        </w:rPr>
        <w:t>.</w:t>
      </w:r>
    </w:p>
    <w:p w14:paraId="0064A2D8" w14:textId="77777777" w:rsidR="002C4223" w:rsidRPr="00A3768C"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A3768C"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A3768C">
        <w:rPr>
          <w:rFonts w:ascii="Arial" w:eastAsia="Calibri" w:hAnsi="Arial" w:cs="Arial"/>
          <w:b/>
          <w:sz w:val="20"/>
          <w:szCs w:val="20"/>
          <w:shd w:val="clear" w:color="auto" w:fill="D9D9D9" w:themeFill="background1" w:themeFillShade="D9"/>
        </w:rPr>
        <w:t>PIRKIMO OBJEKTAS</w:t>
      </w:r>
    </w:p>
    <w:p w14:paraId="229F8101" w14:textId="461CBF5A" w:rsidR="004A0C48" w:rsidRPr="00A3768C" w:rsidRDefault="004A0C48" w:rsidP="00212FAB">
      <w:pPr>
        <w:pStyle w:val="ListParagraph"/>
        <w:numPr>
          <w:ilvl w:val="1"/>
          <w:numId w:val="3"/>
        </w:numPr>
        <w:tabs>
          <w:tab w:val="left" w:pos="567"/>
        </w:tabs>
        <w:spacing w:after="0" w:line="240" w:lineRule="auto"/>
        <w:ind w:left="0" w:firstLine="0"/>
        <w:jc w:val="both"/>
        <w:rPr>
          <w:rFonts w:ascii="Arial" w:hAnsi="Arial" w:cs="Arial"/>
          <w:sz w:val="20"/>
          <w:szCs w:val="20"/>
        </w:rPr>
      </w:pPr>
      <w:r w:rsidRPr="00A3768C">
        <w:rPr>
          <w:rFonts w:ascii="Arial" w:hAnsi="Arial" w:cs="Arial"/>
          <w:sz w:val="20"/>
          <w:szCs w:val="20"/>
        </w:rPr>
        <w:t xml:space="preserve">Pirkimo objektas – </w:t>
      </w:r>
      <w:r w:rsidR="00B7351F" w:rsidRPr="00A3768C">
        <w:rPr>
          <w:rFonts w:ascii="Arial" w:hAnsi="Arial" w:cs="Arial"/>
          <w:sz w:val="20"/>
          <w:szCs w:val="20"/>
          <w:u w:val="single"/>
        </w:rPr>
        <w:t xml:space="preserve">Konstrukcinės inžinerijos mokomieji rinkiniai </w:t>
      </w:r>
      <w:r w:rsidRPr="00A3768C">
        <w:rPr>
          <w:rFonts w:ascii="Arial" w:hAnsi="Arial" w:cs="Arial"/>
          <w:sz w:val="20"/>
          <w:szCs w:val="20"/>
        </w:rPr>
        <w:t>(toliau – prekės).</w:t>
      </w:r>
    </w:p>
    <w:p w14:paraId="7238F4D9" w14:textId="77777777" w:rsidR="004A0C48" w:rsidRPr="00A3768C" w:rsidRDefault="004A0C48" w:rsidP="003D4EE1">
      <w:pPr>
        <w:pStyle w:val="ListParagraph"/>
        <w:numPr>
          <w:ilvl w:val="1"/>
          <w:numId w:val="4"/>
        </w:numPr>
        <w:tabs>
          <w:tab w:val="left" w:pos="567"/>
        </w:tabs>
        <w:spacing w:after="0" w:line="240" w:lineRule="auto"/>
        <w:ind w:left="0" w:firstLine="0"/>
        <w:jc w:val="both"/>
        <w:rPr>
          <w:rFonts w:ascii="Arial" w:hAnsi="Arial" w:cs="Arial"/>
          <w:sz w:val="20"/>
          <w:szCs w:val="20"/>
        </w:rPr>
      </w:pPr>
      <w:r w:rsidRPr="00A3768C">
        <w:rPr>
          <w:rFonts w:ascii="Arial" w:hAnsi="Arial" w:cs="Arial"/>
          <w:sz w:val="20"/>
          <w:szCs w:val="20"/>
        </w:rPr>
        <w:t>Pirkimo objektas skaidomas</w:t>
      </w:r>
      <w:r w:rsidR="00E35870" w:rsidRPr="00A3768C">
        <w:rPr>
          <w:rFonts w:ascii="Arial" w:hAnsi="Arial" w:cs="Arial"/>
          <w:sz w:val="20"/>
          <w:szCs w:val="20"/>
        </w:rPr>
        <w:t xml:space="preserve"> į šias dalis</w:t>
      </w:r>
      <w:r w:rsidRPr="00A3768C">
        <w:rPr>
          <w:rFonts w:ascii="Arial" w:hAnsi="Arial" w:cs="Arial"/>
          <w:sz w:val="20"/>
          <w:szCs w:val="20"/>
        </w:rPr>
        <w:t>:</w:t>
      </w:r>
    </w:p>
    <w:p w14:paraId="0E162BF6" w14:textId="52A9F3DB" w:rsidR="004A0C48" w:rsidRPr="00A3768C" w:rsidRDefault="004A0C48" w:rsidP="003D4EE1">
      <w:pPr>
        <w:pStyle w:val="ListParagraph"/>
        <w:numPr>
          <w:ilvl w:val="2"/>
          <w:numId w:val="4"/>
        </w:numPr>
        <w:tabs>
          <w:tab w:val="left" w:pos="567"/>
          <w:tab w:val="left" w:pos="1418"/>
        </w:tabs>
        <w:spacing w:after="0" w:line="240" w:lineRule="auto"/>
        <w:ind w:left="0" w:firstLine="0"/>
        <w:jc w:val="both"/>
        <w:rPr>
          <w:rFonts w:ascii="Arial" w:hAnsi="Arial" w:cs="Arial"/>
          <w:sz w:val="20"/>
          <w:szCs w:val="20"/>
        </w:rPr>
      </w:pPr>
      <w:r w:rsidRPr="00A3768C">
        <w:rPr>
          <w:rFonts w:ascii="Arial" w:hAnsi="Arial" w:cs="Arial"/>
          <w:sz w:val="20"/>
          <w:szCs w:val="20"/>
        </w:rPr>
        <w:t xml:space="preserve">I (pirmoji) pirkimo objekto dalis </w:t>
      </w:r>
      <w:r w:rsidR="00EB642E" w:rsidRPr="00A3768C">
        <w:rPr>
          <w:rFonts w:ascii="Arial" w:hAnsi="Arial" w:cs="Arial"/>
          <w:sz w:val="20"/>
          <w:szCs w:val="20"/>
        </w:rPr>
        <w:t>–</w:t>
      </w:r>
      <w:r w:rsidRPr="00A3768C">
        <w:rPr>
          <w:rFonts w:ascii="Arial" w:hAnsi="Arial" w:cs="Arial"/>
          <w:sz w:val="20"/>
          <w:szCs w:val="20"/>
        </w:rPr>
        <w:t xml:space="preserve"> </w:t>
      </w:r>
      <w:r w:rsidR="00B7351F" w:rsidRPr="00A3768C">
        <w:rPr>
          <w:rFonts w:ascii="Arial" w:hAnsi="Arial" w:cs="Arial"/>
          <w:sz w:val="20"/>
          <w:szCs w:val="20"/>
          <w:u w:val="single"/>
        </w:rPr>
        <w:t>Pastatų inžinerijos mokomieji rinkiniai</w:t>
      </w:r>
      <w:r w:rsidRPr="00A3768C">
        <w:rPr>
          <w:rFonts w:ascii="Arial" w:hAnsi="Arial" w:cs="Arial"/>
          <w:sz w:val="20"/>
          <w:szCs w:val="20"/>
        </w:rPr>
        <w:t>;</w:t>
      </w:r>
    </w:p>
    <w:p w14:paraId="03A12B0D" w14:textId="01198797" w:rsidR="004A0C48" w:rsidRPr="00A3768C" w:rsidRDefault="004A0C48" w:rsidP="003D4EE1">
      <w:pPr>
        <w:pStyle w:val="ListParagraph"/>
        <w:numPr>
          <w:ilvl w:val="2"/>
          <w:numId w:val="4"/>
        </w:numPr>
        <w:tabs>
          <w:tab w:val="left" w:pos="567"/>
          <w:tab w:val="left" w:pos="1418"/>
        </w:tabs>
        <w:spacing w:after="0" w:line="240" w:lineRule="auto"/>
        <w:ind w:left="0" w:firstLine="0"/>
        <w:jc w:val="both"/>
        <w:rPr>
          <w:rFonts w:ascii="Arial" w:hAnsi="Arial" w:cs="Arial"/>
          <w:sz w:val="20"/>
          <w:szCs w:val="20"/>
        </w:rPr>
      </w:pPr>
      <w:r w:rsidRPr="00A3768C">
        <w:rPr>
          <w:rFonts w:ascii="Arial" w:hAnsi="Arial" w:cs="Arial"/>
          <w:sz w:val="20"/>
          <w:szCs w:val="20"/>
        </w:rPr>
        <w:t xml:space="preserve">II (antroji) pirkimo objekto dalis </w:t>
      </w:r>
      <w:r w:rsidR="00EB642E" w:rsidRPr="00A3768C">
        <w:rPr>
          <w:rFonts w:ascii="Arial" w:hAnsi="Arial" w:cs="Arial"/>
          <w:sz w:val="20"/>
          <w:szCs w:val="20"/>
        </w:rPr>
        <w:t>–</w:t>
      </w:r>
      <w:r w:rsidRPr="00A3768C">
        <w:rPr>
          <w:rFonts w:ascii="Arial" w:hAnsi="Arial" w:cs="Arial"/>
          <w:sz w:val="20"/>
          <w:szCs w:val="20"/>
        </w:rPr>
        <w:t xml:space="preserve"> </w:t>
      </w:r>
      <w:r w:rsidR="00B7351F" w:rsidRPr="00A3768C">
        <w:rPr>
          <w:rFonts w:ascii="Arial" w:hAnsi="Arial" w:cs="Arial"/>
          <w:sz w:val="20"/>
          <w:szCs w:val="20"/>
          <w:u w:val="single"/>
        </w:rPr>
        <w:t>Tiltų testavimo mašina;</w:t>
      </w:r>
    </w:p>
    <w:p w14:paraId="1EB92F76" w14:textId="7988326D" w:rsidR="00B7351F" w:rsidRPr="00A3768C" w:rsidRDefault="00B7351F" w:rsidP="003D4EE1">
      <w:pPr>
        <w:pStyle w:val="ListParagraph"/>
        <w:numPr>
          <w:ilvl w:val="2"/>
          <w:numId w:val="4"/>
        </w:numPr>
        <w:tabs>
          <w:tab w:val="left" w:pos="567"/>
          <w:tab w:val="left" w:pos="1418"/>
        </w:tabs>
        <w:spacing w:after="0" w:line="240" w:lineRule="auto"/>
        <w:ind w:left="0" w:firstLine="0"/>
        <w:jc w:val="both"/>
        <w:rPr>
          <w:rFonts w:ascii="Arial" w:hAnsi="Arial" w:cs="Arial"/>
          <w:sz w:val="20"/>
          <w:szCs w:val="20"/>
        </w:rPr>
      </w:pPr>
      <w:r w:rsidRPr="00A3768C">
        <w:rPr>
          <w:rFonts w:ascii="Arial" w:hAnsi="Arial" w:cs="Arial"/>
          <w:sz w:val="20"/>
          <w:szCs w:val="20"/>
        </w:rPr>
        <w:t xml:space="preserve">III (trečioji) pirkimo objekto dalis - </w:t>
      </w:r>
      <w:r w:rsidRPr="00A3768C">
        <w:rPr>
          <w:rFonts w:ascii="Arial" w:hAnsi="Arial" w:cs="Arial"/>
          <w:sz w:val="20"/>
          <w:szCs w:val="20"/>
          <w:u w:val="single"/>
        </w:rPr>
        <w:t>Bev</w:t>
      </w:r>
      <w:r w:rsidR="00D21609" w:rsidRPr="00A3768C">
        <w:rPr>
          <w:rFonts w:ascii="Arial" w:hAnsi="Arial" w:cs="Arial"/>
          <w:sz w:val="20"/>
          <w:szCs w:val="20"/>
          <w:u w:val="single"/>
        </w:rPr>
        <w:t>i</w:t>
      </w:r>
      <w:r w:rsidRPr="00A3768C">
        <w:rPr>
          <w:rFonts w:ascii="Arial" w:hAnsi="Arial" w:cs="Arial"/>
          <w:sz w:val="20"/>
          <w:szCs w:val="20"/>
          <w:u w:val="single"/>
        </w:rPr>
        <w:t>elis platformą veikiančios jėgos jutiklis</w:t>
      </w:r>
      <w:r w:rsidR="001036D2">
        <w:rPr>
          <w:rFonts w:ascii="Arial" w:hAnsi="Arial" w:cs="Arial"/>
          <w:sz w:val="20"/>
          <w:szCs w:val="20"/>
          <w:u w:val="single"/>
        </w:rPr>
        <w:t>.</w:t>
      </w:r>
    </w:p>
    <w:p w14:paraId="240746CA" w14:textId="645C5DEA" w:rsidR="00314040" w:rsidRPr="00A3768C" w:rsidRDefault="003D4EE1" w:rsidP="00736515">
      <w:pPr>
        <w:pStyle w:val="ListParagraph"/>
        <w:numPr>
          <w:ilvl w:val="1"/>
          <w:numId w:val="4"/>
        </w:numPr>
        <w:tabs>
          <w:tab w:val="left" w:pos="426"/>
        </w:tabs>
        <w:spacing w:after="0" w:line="240" w:lineRule="auto"/>
        <w:ind w:left="0" w:firstLine="0"/>
        <w:jc w:val="both"/>
        <w:rPr>
          <w:rFonts w:ascii="Arial" w:hAnsi="Arial" w:cs="Arial"/>
          <w:sz w:val="20"/>
          <w:szCs w:val="20"/>
        </w:rPr>
      </w:pPr>
      <w:r w:rsidRPr="00A3768C">
        <w:rPr>
          <w:rFonts w:ascii="Arial" w:hAnsi="Arial" w:cs="Arial"/>
          <w:sz w:val="20"/>
          <w:szCs w:val="20"/>
        </w:rPr>
        <w:t xml:space="preserve"> </w:t>
      </w:r>
      <w:r w:rsidR="00C73886" w:rsidRPr="00A3768C">
        <w:rPr>
          <w:rFonts w:ascii="Arial" w:hAnsi="Arial" w:cs="Arial"/>
          <w:sz w:val="20"/>
          <w:szCs w:val="20"/>
        </w:rPr>
        <w:t>Prekių pristatymo</w:t>
      </w:r>
      <w:r w:rsidRPr="00A3768C">
        <w:rPr>
          <w:rFonts w:ascii="Arial" w:hAnsi="Arial" w:cs="Arial"/>
          <w:sz w:val="20"/>
          <w:szCs w:val="20"/>
        </w:rPr>
        <w:t xml:space="preserve"> vieta </w:t>
      </w:r>
      <w:r w:rsidR="00314040" w:rsidRPr="00A3768C">
        <w:rPr>
          <w:rFonts w:ascii="Arial" w:hAnsi="Arial" w:cs="Arial"/>
          <w:i/>
          <w:color w:val="FF0000"/>
          <w:sz w:val="20"/>
          <w:szCs w:val="20"/>
        </w:rPr>
        <w:t xml:space="preserve"> </w:t>
      </w:r>
      <w:r w:rsidR="00314040" w:rsidRPr="00A3768C">
        <w:rPr>
          <w:rFonts w:ascii="Arial" w:hAnsi="Arial" w:cs="Arial"/>
          <w:sz w:val="20"/>
          <w:szCs w:val="20"/>
        </w:rPr>
        <w:t xml:space="preserve">– </w:t>
      </w:r>
      <w:r w:rsidR="00AE7599" w:rsidRPr="00A3768C">
        <w:rPr>
          <w:rFonts w:ascii="Arial" w:hAnsi="Arial" w:cs="Arial"/>
          <w:sz w:val="20"/>
          <w:szCs w:val="20"/>
        </w:rPr>
        <w:t>Konstitucijos 12A, Vilnius.</w:t>
      </w:r>
    </w:p>
    <w:p w14:paraId="40287320" w14:textId="1CF1719A" w:rsidR="004A0C48" w:rsidRPr="00A3768C" w:rsidRDefault="00DC79E6" w:rsidP="00736515">
      <w:pPr>
        <w:pStyle w:val="ListParagraph"/>
        <w:numPr>
          <w:ilvl w:val="1"/>
          <w:numId w:val="4"/>
        </w:numPr>
        <w:tabs>
          <w:tab w:val="left" w:pos="426"/>
        </w:tabs>
        <w:spacing w:after="0" w:line="240" w:lineRule="auto"/>
        <w:ind w:left="0" w:firstLine="0"/>
        <w:jc w:val="both"/>
        <w:rPr>
          <w:rFonts w:ascii="Arial" w:hAnsi="Arial" w:cs="Arial"/>
          <w:i/>
          <w:color w:val="FF0000"/>
          <w:sz w:val="20"/>
          <w:szCs w:val="20"/>
        </w:rPr>
      </w:pPr>
      <w:r w:rsidRPr="00A3768C">
        <w:rPr>
          <w:rFonts w:ascii="Arial" w:hAnsi="Arial" w:cs="Arial"/>
          <w:sz w:val="20"/>
          <w:szCs w:val="20"/>
        </w:rPr>
        <w:t>Prekių</w:t>
      </w:r>
      <w:r w:rsidR="00245CBF" w:rsidRPr="00A3768C">
        <w:rPr>
          <w:rFonts w:ascii="Arial" w:hAnsi="Arial" w:cs="Arial"/>
          <w:sz w:val="20"/>
          <w:szCs w:val="20"/>
        </w:rPr>
        <w:t xml:space="preserve"> kiekiai</w:t>
      </w:r>
      <w:r w:rsidR="00914EFB">
        <w:rPr>
          <w:rFonts w:ascii="Arial" w:hAnsi="Arial" w:cs="Arial"/>
          <w:sz w:val="20"/>
          <w:szCs w:val="20"/>
        </w:rPr>
        <w:t xml:space="preserve"> ir (ar) apim</w:t>
      </w:r>
      <w:r w:rsidR="008A66B7">
        <w:rPr>
          <w:rFonts w:ascii="Arial" w:hAnsi="Arial" w:cs="Arial"/>
          <w:sz w:val="20"/>
          <w:szCs w:val="20"/>
        </w:rPr>
        <w:t>tys</w:t>
      </w:r>
      <w:r w:rsidR="004A0C48" w:rsidRPr="00A3768C">
        <w:rPr>
          <w:rFonts w:ascii="Arial" w:hAnsi="Arial" w:cs="Arial"/>
          <w:sz w:val="20"/>
          <w:szCs w:val="20"/>
        </w:rPr>
        <w:t>:</w:t>
      </w:r>
    </w:p>
    <w:p w14:paraId="555B0A83" w14:textId="77777777" w:rsidR="004A0C48" w:rsidRPr="00A3768C" w:rsidRDefault="00CC3B99" w:rsidP="004A0C48">
      <w:pPr>
        <w:spacing w:after="0" w:line="240" w:lineRule="auto"/>
        <w:jc w:val="right"/>
        <w:rPr>
          <w:rFonts w:ascii="Arial" w:hAnsi="Arial" w:cs="Arial"/>
          <w:b/>
          <w:sz w:val="20"/>
          <w:szCs w:val="20"/>
        </w:rPr>
      </w:pPr>
      <w:r w:rsidRPr="00A3768C">
        <w:rPr>
          <w:rFonts w:ascii="Arial" w:hAnsi="Arial" w:cs="Arial"/>
          <w:b/>
          <w:sz w:val="20"/>
          <w:szCs w:val="20"/>
        </w:rPr>
        <w:t xml:space="preserve">1 lentelė. </w:t>
      </w:r>
    </w:p>
    <w:tbl>
      <w:tblPr>
        <w:tblStyle w:val="TableGrid"/>
        <w:tblW w:w="9634" w:type="dxa"/>
        <w:jc w:val="center"/>
        <w:tblLook w:val="04A0" w:firstRow="1" w:lastRow="0" w:firstColumn="1" w:lastColumn="0" w:noHBand="0" w:noVBand="1"/>
      </w:tblPr>
      <w:tblGrid>
        <w:gridCol w:w="812"/>
        <w:gridCol w:w="2772"/>
        <w:gridCol w:w="1229"/>
        <w:gridCol w:w="313"/>
        <w:gridCol w:w="1238"/>
        <w:gridCol w:w="34"/>
        <w:gridCol w:w="1228"/>
        <w:gridCol w:w="24"/>
        <w:gridCol w:w="1971"/>
        <w:gridCol w:w="13"/>
      </w:tblGrid>
      <w:tr w:rsidR="0043073D" w:rsidRPr="00A3768C" w14:paraId="6DB4DB1C" w14:textId="77777777" w:rsidTr="71F72927">
        <w:trPr>
          <w:gridAfter w:val="1"/>
          <w:wAfter w:w="13" w:type="dxa"/>
          <w:trHeight w:val="20"/>
          <w:jc w:val="center"/>
        </w:trPr>
        <w:tc>
          <w:tcPr>
            <w:tcW w:w="812" w:type="dxa"/>
            <w:vMerge w:val="restart"/>
            <w:vAlign w:val="center"/>
          </w:tcPr>
          <w:p w14:paraId="20AF3209" w14:textId="77777777" w:rsidR="004D7ECA" w:rsidRPr="00A3768C" w:rsidRDefault="004D7ECA" w:rsidP="00890D1D">
            <w:pPr>
              <w:jc w:val="center"/>
              <w:rPr>
                <w:rFonts w:ascii="Arial" w:hAnsi="Arial" w:cs="Arial"/>
                <w:b/>
              </w:rPr>
            </w:pPr>
            <w:r w:rsidRPr="00A3768C">
              <w:rPr>
                <w:rFonts w:ascii="Arial" w:hAnsi="Arial" w:cs="Arial"/>
                <w:b/>
              </w:rPr>
              <w:t>Eil. Nr.</w:t>
            </w:r>
          </w:p>
        </w:tc>
        <w:tc>
          <w:tcPr>
            <w:tcW w:w="2772" w:type="dxa"/>
            <w:vMerge w:val="restart"/>
            <w:vAlign w:val="center"/>
          </w:tcPr>
          <w:p w14:paraId="7C1F5311" w14:textId="77777777" w:rsidR="004D7ECA" w:rsidRPr="00A3768C" w:rsidRDefault="004D7ECA" w:rsidP="00890D1D">
            <w:pPr>
              <w:jc w:val="center"/>
              <w:rPr>
                <w:rFonts w:ascii="Arial" w:hAnsi="Arial" w:cs="Arial"/>
                <w:b/>
              </w:rPr>
            </w:pPr>
            <w:r w:rsidRPr="00A3768C">
              <w:rPr>
                <w:rFonts w:ascii="Arial" w:hAnsi="Arial" w:cs="Arial"/>
                <w:b/>
              </w:rPr>
              <w:t>Prekės pavadinimas</w:t>
            </w:r>
          </w:p>
        </w:tc>
        <w:tc>
          <w:tcPr>
            <w:tcW w:w="1542" w:type="dxa"/>
            <w:gridSpan w:val="2"/>
            <w:vMerge w:val="restart"/>
            <w:vAlign w:val="center"/>
          </w:tcPr>
          <w:p w14:paraId="58C29E2C" w14:textId="17D98C45" w:rsidR="004D7ECA" w:rsidRPr="00A3768C" w:rsidRDefault="004D7ECA" w:rsidP="00890D1D">
            <w:pPr>
              <w:jc w:val="center"/>
              <w:rPr>
                <w:rFonts w:ascii="Arial" w:hAnsi="Arial" w:cs="Arial"/>
                <w:b/>
              </w:rPr>
            </w:pPr>
            <w:r w:rsidRPr="00A3768C">
              <w:rPr>
                <w:rFonts w:ascii="Arial" w:hAnsi="Arial" w:cs="Arial"/>
                <w:b/>
              </w:rPr>
              <w:t xml:space="preserve">Prekių </w:t>
            </w:r>
            <w:r w:rsidR="004A5BDE" w:rsidRPr="00A3768C">
              <w:rPr>
                <w:rFonts w:ascii="Arial" w:hAnsi="Arial" w:cs="Arial"/>
                <w:b/>
              </w:rPr>
              <w:t xml:space="preserve">kiekis </w:t>
            </w:r>
            <w:r w:rsidR="00F03619" w:rsidRPr="00A3768C">
              <w:rPr>
                <w:rFonts w:ascii="Arial" w:hAnsi="Arial" w:cs="Arial"/>
                <w:b/>
              </w:rPr>
              <w:t xml:space="preserve">ir mato vnt. </w:t>
            </w:r>
          </w:p>
        </w:tc>
        <w:tc>
          <w:tcPr>
            <w:tcW w:w="2500" w:type="dxa"/>
            <w:gridSpan w:val="3"/>
            <w:tcBorders>
              <w:bottom w:val="single" w:sz="4" w:space="0" w:color="auto"/>
            </w:tcBorders>
            <w:vAlign w:val="center"/>
          </w:tcPr>
          <w:p w14:paraId="3D3AE683" w14:textId="77777777" w:rsidR="004D7ECA" w:rsidRPr="00A3768C" w:rsidRDefault="004D7ECA" w:rsidP="00890D1D">
            <w:pPr>
              <w:jc w:val="center"/>
              <w:rPr>
                <w:rFonts w:ascii="Arial" w:hAnsi="Arial" w:cs="Arial"/>
                <w:b/>
              </w:rPr>
            </w:pPr>
            <w:r w:rsidRPr="00A3768C">
              <w:rPr>
                <w:rFonts w:ascii="Arial" w:hAnsi="Arial" w:cs="Arial"/>
                <w:b/>
              </w:rPr>
              <w:t>Užsakymų teikimas</w:t>
            </w:r>
          </w:p>
        </w:tc>
        <w:tc>
          <w:tcPr>
            <w:tcW w:w="1995" w:type="dxa"/>
            <w:gridSpan w:val="2"/>
            <w:vMerge w:val="restart"/>
            <w:vAlign w:val="center"/>
          </w:tcPr>
          <w:p w14:paraId="17A9F1FB" w14:textId="155689AC" w:rsidR="004D7ECA" w:rsidRPr="00A3768C" w:rsidRDefault="004D7ECA" w:rsidP="00890D1D">
            <w:pPr>
              <w:jc w:val="center"/>
              <w:rPr>
                <w:rFonts w:ascii="Arial" w:hAnsi="Arial" w:cs="Arial"/>
                <w:b/>
              </w:rPr>
            </w:pPr>
            <w:r w:rsidRPr="00A3768C">
              <w:rPr>
                <w:rFonts w:ascii="Arial" w:hAnsi="Arial" w:cs="Arial"/>
                <w:b/>
              </w:rPr>
              <w:t>Prekių pristatymo</w:t>
            </w:r>
            <w:r w:rsidR="005B21AE" w:rsidRPr="00A3768C">
              <w:rPr>
                <w:rFonts w:ascii="Arial" w:hAnsi="Arial" w:cs="Arial"/>
                <w:b/>
              </w:rPr>
              <w:t>/tiekimo</w:t>
            </w:r>
            <w:r w:rsidRPr="00A3768C">
              <w:rPr>
                <w:rFonts w:ascii="Arial" w:hAnsi="Arial" w:cs="Arial"/>
                <w:b/>
              </w:rPr>
              <w:t xml:space="preserve"> terminas nuo Sutarties įsigaliojimo (</w:t>
            </w:r>
            <w:proofErr w:type="spellStart"/>
            <w:r w:rsidRPr="00A3768C">
              <w:rPr>
                <w:rFonts w:ascii="Arial" w:hAnsi="Arial" w:cs="Arial"/>
                <w:b/>
              </w:rPr>
              <w:t>k.d</w:t>
            </w:r>
            <w:proofErr w:type="spellEnd"/>
            <w:r w:rsidRPr="00A3768C">
              <w:rPr>
                <w:rFonts w:ascii="Arial" w:hAnsi="Arial" w:cs="Arial"/>
                <w:b/>
              </w:rPr>
              <w:t>.)</w:t>
            </w:r>
          </w:p>
        </w:tc>
      </w:tr>
      <w:tr w:rsidR="0043073D" w:rsidRPr="00A3768C" w14:paraId="05E1D5A6" w14:textId="77777777" w:rsidTr="71F72927">
        <w:trPr>
          <w:gridAfter w:val="1"/>
          <w:wAfter w:w="13" w:type="dxa"/>
          <w:trHeight w:val="2044"/>
          <w:jc w:val="center"/>
        </w:trPr>
        <w:tc>
          <w:tcPr>
            <w:tcW w:w="812" w:type="dxa"/>
            <w:vMerge/>
            <w:vAlign w:val="center"/>
          </w:tcPr>
          <w:p w14:paraId="4E46B277" w14:textId="77777777" w:rsidR="004D7ECA" w:rsidRPr="00A3768C" w:rsidRDefault="004D7ECA" w:rsidP="00890D1D">
            <w:pPr>
              <w:jc w:val="center"/>
              <w:rPr>
                <w:rFonts w:ascii="Arial" w:hAnsi="Arial" w:cs="Arial"/>
              </w:rPr>
            </w:pPr>
          </w:p>
        </w:tc>
        <w:tc>
          <w:tcPr>
            <w:tcW w:w="2772" w:type="dxa"/>
            <w:vMerge/>
            <w:vAlign w:val="center"/>
          </w:tcPr>
          <w:p w14:paraId="09394B49" w14:textId="77777777" w:rsidR="004D7ECA" w:rsidRPr="00A3768C" w:rsidRDefault="004D7ECA" w:rsidP="00890D1D">
            <w:pPr>
              <w:jc w:val="center"/>
              <w:rPr>
                <w:rFonts w:ascii="Arial" w:hAnsi="Arial" w:cs="Arial"/>
              </w:rPr>
            </w:pPr>
          </w:p>
        </w:tc>
        <w:tc>
          <w:tcPr>
            <w:tcW w:w="1542" w:type="dxa"/>
            <w:gridSpan w:val="2"/>
            <w:vMerge/>
            <w:vAlign w:val="center"/>
          </w:tcPr>
          <w:p w14:paraId="7609F101" w14:textId="77777777" w:rsidR="004D7ECA" w:rsidRPr="00A3768C" w:rsidRDefault="004D7ECA" w:rsidP="00890D1D">
            <w:pPr>
              <w:jc w:val="center"/>
              <w:rPr>
                <w:rFonts w:ascii="Arial" w:hAnsi="Arial" w:cs="Arial"/>
              </w:rPr>
            </w:pPr>
          </w:p>
        </w:tc>
        <w:tc>
          <w:tcPr>
            <w:tcW w:w="1272" w:type="dxa"/>
            <w:gridSpan w:val="2"/>
            <w:tcBorders>
              <w:top w:val="single" w:sz="4" w:space="0" w:color="auto"/>
              <w:right w:val="single" w:sz="4" w:space="0" w:color="auto"/>
            </w:tcBorders>
            <w:vAlign w:val="center"/>
          </w:tcPr>
          <w:p w14:paraId="766FAA1F" w14:textId="175E965B" w:rsidR="004D7ECA" w:rsidRPr="00A3768C" w:rsidRDefault="004D7ECA" w:rsidP="71F72927">
            <w:pPr>
              <w:jc w:val="center"/>
              <w:rPr>
                <w:rFonts w:ascii="Arial" w:hAnsi="Arial" w:cs="Arial"/>
                <w:b/>
                <w:bCs/>
                <w:color w:val="FF0000"/>
              </w:rPr>
            </w:pPr>
            <w:r w:rsidRPr="00A3768C">
              <w:rPr>
                <w:rFonts w:ascii="Arial" w:hAnsi="Arial" w:cs="Arial"/>
                <w:b/>
                <w:bCs/>
              </w:rPr>
              <w:t>Taip</w:t>
            </w:r>
            <w:r w:rsidR="00094A35" w:rsidRPr="00A3768C">
              <w:rPr>
                <w:rFonts w:ascii="Arial" w:hAnsi="Arial" w:cs="Arial"/>
                <w:b/>
                <w:bCs/>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7B2B8810" w:rsidR="004D7ECA" w:rsidRPr="00A3768C" w:rsidRDefault="004D7ECA" w:rsidP="71F72927">
            <w:pPr>
              <w:jc w:val="center"/>
              <w:rPr>
                <w:rFonts w:ascii="Arial" w:hAnsi="Arial" w:cs="Arial"/>
                <w:b/>
                <w:bCs/>
                <w:color w:val="FF0000"/>
              </w:rPr>
            </w:pPr>
            <w:r w:rsidRPr="00A3768C">
              <w:rPr>
                <w:rFonts w:ascii="Arial" w:hAnsi="Arial" w:cs="Arial"/>
                <w:b/>
                <w:bCs/>
              </w:rPr>
              <w:t>Ne</w:t>
            </w:r>
            <w:r w:rsidR="00094A35" w:rsidRPr="00A3768C">
              <w:rPr>
                <w:rFonts w:ascii="Arial" w:hAnsi="Arial" w:cs="Arial"/>
                <w:b/>
                <w:bCs/>
              </w:rPr>
              <w:t xml:space="preserve"> (žymėti, jei </w:t>
            </w:r>
            <w:r w:rsidR="0043073D" w:rsidRPr="00A3768C">
              <w:rPr>
                <w:rFonts w:ascii="Arial" w:hAnsi="Arial" w:cs="Arial"/>
                <w:b/>
                <w:bCs/>
              </w:rPr>
              <w:t>nurodytu laiku bus pristatytas visas perkamas prekių kiekis</w:t>
            </w:r>
            <w:r w:rsidR="00094A35" w:rsidRPr="00A3768C">
              <w:rPr>
                <w:rFonts w:ascii="Arial" w:hAnsi="Arial" w:cs="Arial"/>
                <w:b/>
                <w:bCs/>
              </w:rPr>
              <w:t>)</w:t>
            </w:r>
          </w:p>
        </w:tc>
        <w:tc>
          <w:tcPr>
            <w:tcW w:w="1995" w:type="dxa"/>
            <w:gridSpan w:val="2"/>
            <w:vMerge/>
            <w:vAlign w:val="center"/>
          </w:tcPr>
          <w:p w14:paraId="52A45871" w14:textId="77777777" w:rsidR="004D7ECA" w:rsidRPr="00A3768C" w:rsidRDefault="004D7ECA" w:rsidP="00890D1D">
            <w:pPr>
              <w:jc w:val="center"/>
              <w:rPr>
                <w:rFonts w:ascii="Arial" w:hAnsi="Arial" w:cs="Arial"/>
              </w:rPr>
            </w:pPr>
          </w:p>
        </w:tc>
      </w:tr>
      <w:tr w:rsidR="00EB642E" w:rsidRPr="00A3768C" w14:paraId="7C27C802" w14:textId="77777777" w:rsidTr="71F72927">
        <w:trPr>
          <w:gridAfter w:val="1"/>
          <w:wAfter w:w="13" w:type="dxa"/>
          <w:trHeight w:val="387"/>
          <w:jc w:val="center"/>
        </w:trPr>
        <w:tc>
          <w:tcPr>
            <w:tcW w:w="9621" w:type="dxa"/>
            <w:gridSpan w:val="9"/>
            <w:vAlign w:val="center"/>
          </w:tcPr>
          <w:p w14:paraId="47254729" w14:textId="169A5B4F" w:rsidR="00EB642E" w:rsidRPr="00A3768C" w:rsidRDefault="00EB642E" w:rsidP="00EB642E">
            <w:pPr>
              <w:rPr>
                <w:rFonts w:ascii="Arial" w:hAnsi="Arial" w:cs="Arial"/>
              </w:rPr>
            </w:pPr>
            <w:r w:rsidRPr="00A3768C">
              <w:rPr>
                <w:rFonts w:ascii="Arial" w:hAnsi="Arial" w:cs="Arial"/>
              </w:rPr>
              <w:t xml:space="preserve">1 </w:t>
            </w:r>
            <w:r w:rsidR="008A66B7" w:rsidRPr="00A3768C">
              <w:rPr>
                <w:rFonts w:ascii="Arial" w:hAnsi="Arial" w:cs="Arial"/>
              </w:rPr>
              <w:t xml:space="preserve">pirkimo objekto </w:t>
            </w:r>
            <w:r w:rsidRPr="00A3768C">
              <w:rPr>
                <w:rFonts w:ascii="Arial" w:hAnsi="Arial" w:cs="Arial"/>
              </w:rPr>
              <w:t xml:space="preserve">dalis. </w:t>
            </w:r>
            <w:r w:rsidR="00B7351F" w:rsidRPr="00A3768C">
              <w:rPr>
                <w:rFonts w:ascii="Arial" w:hAnsi="Arial" w:cs="Arial"/>
                <w:u w:val="single"/>
              </w:rPr>
              <w:t>Pastatų inžinerijos mokomieji rinkiniai</w:t>
            </w:r>
          </w:p>
        </w:tc>
      </w:tr>
      <w:tr w:rsidR="00E73FB4" w:rsidRPr="00A3768C" w14:paraId="2DF177F6" w14:textId="77777777" w:rsidTr="71F72927">
        <w:trPr>
          <w:gridAfter w:val="1"/>
          <w:wAfter w:w="13" w:type="dxa"/>
          <w:trHeight w:val="20"/>
          <w:jc w:val="center"/>
        </w:trPr>
        <w:tc>
          <w:tcPr>
            <w:tcW w:w="812" w:type="dxa"/>
          </w:tcPr>
          <w:p w14:paraId="43CDF8AD" w14:textId="77777777" w:rsidR="00E73FB4" w:rsidRPr="00A3768C" w:rsidRDefault="00E73FB4" w:rsidP="00D7696A">
            <w:pPr>
              <w:ind w:firstLine="313"/>
              <w:jc w:val="center"/>
              <w:rPr>
                <w:rFonts w:ascii="Arial" w:hAnsi="Arial" w:cs="Arial"/>
              </w:rPr>
            </w:pPr>
            <w:r w:rsidRPr="00A3768C">
              <w:rPr>
                <w:rFonts w:ascii="Arial" w:hAnsi="Arial" w:cs="Arial"/>
              </w:rPr>
              <w:t>1.</w:t>
            </w:r>
          </w:p>
        </w:tc>
        <w:tc>
          <w:tcPr>
            <w:tcW w:w="2772" w:type="dxa"/>
            <w:vAlign w:val="bottom"/>
          </w:tcPr>
          <w:p w14:paraId="4FC9E79A" w14:textId="5A118403" w:rsidR="00E73FB4" w:rsidRPr="00A3768C" w:rsidRDefault="00E73FB4" w:rsidP="00D7696A">
            <w:pPr>
              <w:rPr>
                <w:rFonts w:ascii="Arial" w:hAnsi="Arial" w:cs="Arial"/>
                <w:i/>
                <w:iCs/>
              </w:rPr>
            </w:pPr>
            <w:r w:rsidRPr="00A3768C">
              <w:rPr>
                <w:rFonts w:ascii="Arial" w:hAnsi="Arial" w:cs="Arial"/>
                <w:color w:val="000000"/>
              </w:rPr>
              <w:t>Pažangus konstrukcijų rinkinys</w:t>
            </w:r>
          </w:p>
        </w:tc>
        <w:tc>
          <w:tcPr>
            <w:tcW w:w="1542" w:type="dxa"/>
            <w:gridSpan w:val="2"/>
          </w:tcPr>
          <w:p w14:paraId="0FC6E839" w14:textId="46E2FCF1" w:rsidR="00E73FB4" w:rsidRPr="00A3768C" w:rsidRDefault="00E73FB4" w:rsidP="71F72927">
            <w:pPr>
              <w:rPr>
                <w:rFonts w:ascii="Arial" w:hAnsi="Arial" w:cs="Arial"/>
                <w:i/>
                <w:iCs/>
              </w:rPr>
            </w:pPr>
            <w:r w:rsidRPr="00A3768C">
              <w:rPr>
                <w:rFonts w:ascii="Arial" w:hAnsi="Arial" w:cs="Arial"/>
              </w:rPr>
              <w:t xml:space="preserve">4 </w:t>
            </w:r>
            <w:proofErr w:type="spellStart"/>
            <w:r w:rsidR="001475F2" w:rsidRPr="00A3768C">
              <w:rPr>
                <w:rFonts w:ascii="Arial" w:hAnsi="Arial" w:cs="Arial"/>
              </w:rPr>
              <w:t>kompl</w:t>
            </w:r>
            <w:proofErr w:type="spellEnd"/>
            <w:r w:rsidR="001475F2" w:rsidRPr="00A3768C">
              <w:rPr>
                <w:rFonts w:ascii="Arial" w:hAnsi="Arial" w:cs="Arial"/>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gridSpan w:val="2"/>
                <w:vMerge w:val="restart"/>
                <w:tcBorders>
                  <w:right w:val="single" w:sz="4" w:space="0" w:color="auto"/>
                </w:tcBorders>
                <w:vAlign w:val="center"/>
              </w:tcPr>
              <w:p w14:paraId="5CC78E0C" w14:textId="37716DCD" w:rsidR="00E73FB4" w:rsidRPr="00A3768C" w:rsidRDefault="00E73FB4" w:rsidP="00D7696A">
                <w:pPr>
                  <w:jc w:val="center"/>
                  <w:rPr>
                    <w:rFonts w:ascii="Arial" w:hAnsi="Arial" w:cs="Arial"/>
                  </w:rPr>
                </w:pPr>
                <w:r w:rsidRPr="00A3768C">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vMerge w:val="restart"/>
                <w:tcBorders>
                  <w:left w:val="single" w:sz="4" w:space="0" w:color="auto"/>
                </w:tcBorders>
                <w:vAlign w:val="center"/>
              </w:tcPr>
              <w:p w14:paraId="6EA15D2A" w14:textId="793AEAF6" w:rsidR="00E73FB4" w:rsidRPr="00A3768C" w:rsidRDefault="00FF338E" w:rsidP="00D7696A">
                <w:pPr>
                  <w:jc w:val="center"/>
                  <w:rPr>
                    <w:rFonts w:ascii="Arial" w:hAnsi="Arial" w:cs="Arial"/>
                  </w:rPr>
                </w:pPr>
                <w:r w:rsidRPr="00A3768C">
                  <w:rPr>
                    <w:rFonts w:ascii="Segoe UI Symbol" w:eastAsia="MS Gothic" w:hAnsi="Segoe UI Symbol" w:cs="Segoe UI Symbol"/>
                  </w:rPr>
                  <w:t>☒</w:t>
                </w:r>
              </w:p>
            </w:tc>
          </w:sdtContent>
        </w:sdt>
        <w:tc>
          <w:tcPr>
            <w:tcW w:w="1995" w:type="dxa"/>
            <w:gridSpan w:val="2"/>
            <w:vMerge w:val="restart"/>
            <w:vAlign w:val="center"/>
          </w:tcPr>
          <w:p w14:paraId="3F80094C" w14:textId="4666359C" w:rsidR="00E73FB4" w:rsidRPr="00A3768C" w:rsidRDefault="00E73FB4" w:rsidP="00D7696A">
            <w:pPr>
              <w:ind w:hanging="16"/>
              <w:jc w:val="center"/>
              <w:rPr>
                <w:rFonts w:ascii="Arial" w:hAnsi="Arial" w:cs="Arial"/>
                <w:i/>
                <w:iCs/>
              </w:rPr>
            </w:pPr>
            <w:r w:rsidRPr="00A3768C">
              <w:rPr>
                <w:rFonts w:ascii="Arial" w:hAnsi="Arial" w:cs="Arial"/>
                <w:i/>
                <w:iCs/>
              </w:rPr>
              <w:t xml:space="preserve">20 </w:t>
            </w:r>
            <w:proofErr w:type="spellStart"/>
            <w:r w:rsidRPr="00A3768C">
              <w:rPr>
                <w:rFonts w:ascii="Arial" w:hAnsi="Arial" w:cs="Arial"/>
                <w:i/>
                <w:iCs/>
              </w:rPr>
              <w:t>k.d</w:t>
            </w:r>
            <w:proofErr w:type="spellEnd"/>
            <w:r w:rsidRPr="00A3768C">
              <w:rPr>
                <w:rFonts w:ascii="Arial" w:hAnsi="Arial" w:cs="Arial"/>
                <w:i/>
                <w:iCs/>
              </w:rPr>
              <w:t xml:space="preserve">. </w:t>
            </w:r>
          </w:p>
        </w:tc>
      </w:tr>
      <w:tr w:rsidR="00E73FB4" w:rsidRPr="00A3768C" w14:paraId="3DF48C59" w14:textId="77777777" w:rsidTr="71F72927">
        <w:trPr>
          <w:gridAfter w:val="1"/>
          <w:wAfter w:w="13" w:type="dxa"/>
          <w:trHeight w:val="20"/>
          <w:jc w:val="center"/>
        </w:trPr>
        <w:tc>
          <w:tcPr>
            <w:tcW w:w="812" w:type="dxa"/>
          </w:tcPr>
          <w:p w14:paraId="2393D98F" w14:textId="77777777" w:rsidR="00E73FB4" w:rsidRPr="00A3768C" w:rsidRDefault="00E73FB4" w:rsidP="00D7696A">
            <w:pPr>
              <w:ind w:firstLine="313"/>
              <w:jc w:val="center"/>
              <w:rPr>
                <w:rFonts w:ascii="Arial" w:hAnsi="Arial" w:cs="Arial"/>
              </w:rPr>
            </w:pPr>
            <w:r w:rsidRPr="00A3768C">
              <w:rPr>
                <w:rFonts w:ascii="Arial" w:hAnsi="Arial" w:cs="Arial"/>
              </w:rPr>
              <w:t>2.</w:t>
            </w:r>
          </w:p>
        </w:tc>
        <w:tc>
          <w:tcPr>
            <w:tcW w:w="2772" w:type="dxa"/>
            <w:vAlign w:val="bottom"/>
          </w:tcPr>
          <w:p w14:paraId="7A0DF779" w14:textId="7CDF1035" w:rsidR="00E73FB4" w:rsidRPr="00A3768C" w:rsidRDefault="00E73FB4" w:rsidP="00D7696A">
            <w:pPr>
              <w:rPr>
                <w:rFonts w:ascii="Arial" w:hAnsi="Arial" w:cs="Arial"/>
                <w:i/>
                <w:iCs/>
              </w:rPr>
            </w:pPr>
            <w:r w:rsidRPr="00A3768C">
              <w:rPr>
                <w:rFonts w:ascii="Arial" w:hAnsi="Arial" w:cs="Arial"/>
                <w:color w:val="000000"/>
              </w:rPr>
              <w:t>Bevielė jėgos matavimo platforma</w:t>
            </w:r>
          </w:p>
        </w:tc>
        <w:tc>
          <w:tcPr>
            <w:tcW w:w="1542" w:type="dxa"/>
            <w:gridSpan w:val="2"/>
          </w:tcPr>
          <w:p w14:paraId="04DBC376" w14:textId="566BFC1E" w:rsidR="00E73FB4" w:rsidRPr="00A3768C" w:rsidRDefault="00E73FB4" w:rsidP="71F72927">
            <w:pPr>
              <w:rPr>
                <w:rFonts w:ascii="Arial" w:hAnsi="Arial" w:cs="Arial"/>
              </w:rPr>
            </w:pPr>
            <w:r w:rsidRPr="00A3768C">
              <w:rPr>
                <w:rFonts w:ascii="Arial" w:hAnsi="Arial" w:cs="Arial"/>
              </w:rPr>
              <w:t xml:space="preserve">2 </w:t>
            </w:r>
            <w:proofErr w:type="spellStart"/>
            <w:r w:rsidR="001475F2" w:rsidRPr="00A3768C">
              <w:rPr>
                <w:rFonts w:ascii="Arial" w:hAnsi="Arial" w:cs="Arial"/>
              </w:rPr>
              <w:t>kompl</w:t>
            </w:r>
            <w:proofErr w:type="spellEnd"/>
            <w:r w:rsidR="00156D8C">
              <w:rPr>
                <w:rFonts w:ascii="Arial" w:hAnsi="Arial" w:cs="Arial"/>
              </w:rPr>
              <w:t>.</w:t>
            </w:r>
            <w:r w:rsidR="001475F2" w:rsidRPr="00A3768C">
              <w:rPr>
                <w:rFonts w:ascii="Arial" w:hAnsi="Arial" w:cs="Arial"/>
              </w:rPr>
              <w:t xml:space="preserve"> </w:t>
            </w:r>
          </w:p>
        </w:tc>
        <w:tc>
          <w:tcPr>
            <w:tcW w:w="1272" w:type="dxa"/>
            <w:gridSpan w:val="2"/>
            <w:vMerge/>
          </w:tcPr>
          <w:p w14:paraId="7DE64BEC" w14:textId="77777777" w:rsidR="00E73FB4" w:rsidRPr="00A3768C" w:rsidRDefault="00E73FB4" w:rsidP="00D7696A">
            <w:pPr>
              <w:ind w:firstLine="851"/>
              <w:rPr>
                <w:rFonts w:ascii="Arial" w:hAnsi="Arial" w:cs="Arial"/>
              </w:rPr>
            </w:pPr>
          </w:p>
        </w:tc>
        <w:tc>
          <w:tcPr>
            <w:tcW w:w="1228" w:type="dxa"/>
            <w:vMerge/>
          </w:tcPr>
          <w:p w14:paraId="06FB9692" w14:textId="77777777" w:rsidR="00E73FB4" w:rsidRPr="00A3768C" w:rsidRDefault="00E73FB4" w:rsidP="00D7696A">
            <w:pPr>
              <w:ind w:firstLine="851"/>
              <w:rPr>
                <w:rFonts w:ascii="Arial" w:hAnsi="Arial" w:cs="Arial"/>
              </w:rPr>
            </w:pPr>
          </w:p>
        </w:tc>
        <w:tc>
          <w:tcPr>
            <w:tcW w:w="1995" w:type="dxa"/>
            <w:gridSpan w:val="2"/>
            <w:vMerge/>
          </w:tcPr>
          <w:p w14:paraId="7CCC2000" w14:textId="77777777" w:rsidR="00E73FB4" w:rsidRPr="00A3768C" w:rsidRDefault="00E73FB4" w:rsidP="00D7696A">
            <w:pPr>
              <w:ind w:firstLine="851"/>
              <w:jc w:val="both"/>
              <w:rPr>
                <w:rFonts w:ascii="Arial" w:hAnsi="Arial" w:cs="Arial"/>
              </w:rPr>
            </w:pPr>
          </w:p>
        </w:tc>
      </w:tr>
      <w:tr w:rsidR="00E73FB4" w:rsidRPr="00A3768C" w14:paraId="6551E9B2" w14:textId="77777777" w:rsidTr="71F72927">
        <w:trPr>
          <w:gridAfter w:val="1"/>
          <w:wAfter w:w="13" w:type="dxa"/>
          <w:trHeight w:val="20"/>
          <w:jc w:val="center"/>
        </w:trPr>
        <w:tc>
          <w:tcPr>
            <w:tcW w:w="812" w:type="dxa"/>
          </w:tcPr>
          <w:p w14:paraId="39EC1065" w14:textId="6522C350" w:rsidR="00E73FB4" w:rsidRPr="00A3768C" w:rsidRDefault="00E73FB4" w:rsidP="00D7696A">
            <w:pPr>
              <w:ind w:firstLine="313"/>
              <w:jc w:val="center"/>
              <w:rPr>
                <w:rFonts w:ascii="Arial" w:hAnsi="Arial" w:cs="Arial"/>
              </w:rPr>
            </w:pPr>
            <w:r w:rsidRPr="00A3768C">
              <w:rPr>
                <w:rFonts w:ascii="Arial" w:hAnsi="Arial" w:cs="Arial"/>
              </w:rPr>
              <w:t>3.</w:t>
            </w:r>
          </w:p>
        </w:tc>
        <w:tc>
          <w:tcPr>
            <w:tcW w:w="2772" w:type="dxa"/>
            <w:vAlign w:val="bottom"/>
          </w:tcPr>
          <w:p w14:paraId="303DBD8C" w14:textId="791AF3BC" w:rsidR="00E73FB4" w:rsidRPr="00A3768C" w:rsidRDefault="00E73FB4" w:rsidP="00D7696A">
            <w:pPr>
              <w:rPr>
                <w:rFonts w:ascii="Arial" w:hAnsi="Arial" w:cs="Arial"/>
                <w:i/>
                <w:iCs/>
              </w:rPr>
            </w:pPr>
            <w:r w:rsidRPr="00A3768C">
              <w:rPr>
                <w:rFonts w:ascii="Arial" w:hAnsi="Arial" w:cs="Arial"/>
                <w:color w:val="000000"/>
              </w:rPr>
              <w:t xml:space="preserve">Statinis jėgų jutiklis su </w:t>
            </w:r>
            <w:proofErr w:type="spellStart"/>
            <w:r w:rsidRPr="00A3768C">
              <w:rPr>
                <w:rFonts w:ascii="Arial" w:hAnsi="Arial" w:cs="Arial"/>
                <w:color w:val="000000"/>
              </w:rPr>
              <w:t>akseleometru</w:t>
            </w:r>
            <w:proofErr w:type="spellEnd"/>
          </w:p>
        </w:tc>
        <w:tc>
          <w:tcPr>
            <w:tcW w:w="1542" w:type="dxa"/>
            <w:gridSpan w:val="2"/>
          </w:tcPr>
          <w:p w14:paraId="4B9D68F1" w14:textId="09B5425B" w:rsidR="00E73FB4" w:rsidRPr="00A3768C" w:rsidRDefault="00E73FB4" w:rsidP="71F72927">
            <w:pPr>
              <w:rPr>
                <w:rFonts w:ascii="Arial" w:hAnsi="Arial" w:cs="Arial"/>
              </w:rPr>
            </w:pPr>
            <w:r w:rsidRPr="00A3768C">
              <w:rPr>
                <w:rFonts w:ascii="Arial" w:hAnsi="Arial" w:cs="Arial"/>
              </w:rPr>
              <w:t xml:space="preserve">10 </w:t>
            </w:r>
            <w:proofErr w:type="spellStart"/>
            <w:r w:rsidR="001475F2" w:rsidRPr="00A3768C">
              <w:rPr>
                <w:rFonts w:ascii="Arial" w:hAnsi="Arial" w:cs="Arial"/>
              </w:rPr>
              <w:t>kompl</w:t>
            </w:r>
            <w:proofErr w:type="spellEnd"/>
            <w:r w:rsidR="00156D8C">
              <w:rPr>
                <w:rFonts w:ascii="Arial" w:hAnsi="Arial" w:cs="Arial"/>
              </w:rPr>
              <w:t>.</w:t>
            </w:r>
          </w:p>
        </w:tc>
        <w:tc>
          <w:tcPr>
            <w:tcW w:w="1272" w:type="dxa"/>
            <w:gridSpan w:val="2"/>
            <w:vMerge/>
          </w:tcPr>
          <w:p w14:paraId="70CFD185" w14:textId="77777777" w:rsidR="00E73FB4" w:rsidRPr="00A3768C" w:rsidRDefault="00E73FB4" w:rsidP="00D7696A">
            <w:pPr>
              <w:ind w:firstLine="851"/>
              <w:rPr>
                <w:rFonts w:ascii="Arial" w:hAnsi="Arial" w:cs="Arial"/>
              </w:rPr>
            </w:pPr>
          </w:p>
        </w:tc>
        <w:tc>
          <w:tcPr>
            <w:tcW w:w="1228" w:type="dxa"/>
            <w:vMerge/>
          </w:tcPr>
          <w:p w14:paraId="6FA5D1B3" w14:textId="77777777" w:rsidR="00E73FB4" w:rsidRPr="00A3768C" w:rsidRDefault="00E73FB4" w:rsidP="00D7696A">
            <w:pPr>
              <w:ind w:firstLine="851"/>
              <w:rPr>
                <w:rFonts w:ascii="Arial" w:hAnsi="Arial" w:cs="Arial"/>
              </w:rPr>
            </w:pPr>
          </w:p>
        </w:tc>
        <w:tc>
          <w:tcPr>
            <w:tcW w:w="1995" w:type="dxa"/>
            <w:gridSpan w:val="2"/>
            <w:vMerge/>
          </w:tcPr>
          <w:p w14:paraId="476ABFEE" w14:textId="77777777" w:rsidR="00E73FB4" w:rsidRPr="00A3768C" w:rsidRDefault="00E73FB4" w:rsidP="00D7696A">
            <w:pPr>
              <w:ind w:firstLine="851"/>
              <w:jc w:val="both"/>
              <w:rPr>
                <w:rFonts w:ascii="Arial" w:hAnsi="Arial" w:cs="Arial"/>
              </w:rPr>
            </w:pPr>
          </w:p>
        </w:tc>
      </w:tr>
      <w:tr w:rsidR="00E73FB4" w:rsidRPr="00A3768C" w14:paraId="3BC4F127" w14:textId="77777777" w:rsidTr="71F72927">
        <w:trPr>
          <w:gridAfter w:val="1"/>
          <w:wAfter w:w="13" w:type="dxa"/>
          <w:trHeight w:val="20"/>
          <w:jc w:val="center"/>
        </w:trPr>
        <w:tc>
          <w:tcPr>
            <w:tcW w:w="812" w:type="dxa"/>
          </w:tcPr>
          <w:p w14:paraId="127F4282" w14:textId="3388B997" w:rsidR="00E73FB4" w:rsidRPr="00A3768C" w:rsidRDefault="00E73FB4" w:rsidP="00D7696A">
            <w:pPr>
              <w:ind w:firstLine="313"/>
              <w:jc w:val="center"/>
              <w:rPr>
                <w:rFonts w:ascii="Arial" w:hAnsi="Arial" w:cs="Arial"/>
              </w:rPr>
            </w:pPr>
            <w:r w:rsidRPr="00A3768C">
              <w:rPr>
                <w:rFonts w:ascii="Arial" w:hAnsi="Arial" w:cs="Arial"/>
              </w:rPr>
              <w:t>4.</w:t>
            </w:r>
          </w:p>
        </w:tc>
        <w:tc>
          <w:tcPr>
            <w:tcW w:w="2772" w:type="dxa"/>
            <w:vAlign w:val="bottom"/>
          </w:tcPr>
          <w:p w14:paraId="37273DD5" w14:textId="5F573CD6" w:rsidR="00E73FB4" w:rsidRPr="00A3768C" w:rsidRDefault="00E73FB4" w:rsidP="00D7696A">
            <w:pPr>
              <w:rPr>
                <w:rFonts w:ascii="Arial" w:hAnsi="Arial" w:cs="Arial"/>
                <w:i/>
                <w:iCs/>
              </w:rPr>
            </w:pPr>
            <w:r w:rsidRPr="00A3768C">
              <w:rPr>
                <w:rFonts w:ascii="Arial" w:hAnsi="Arial" w:cs="Arial"/>
                <w:color w:val="000000"/>
              </w:rPr>
              <w:t>Didelių konstrukcijų modeliavimo rinkinys</w:t>
            </w:r>
          </w:p>
        </w:tc>
        <w:tc>
          <w:tcPr>
            <w:tcW w:w="1542" w:type="dxa"/>
            <w:gridSpan w:val="2"/>
          </w:tcPr>
          <w:p w14:paraId="777BEE97" w14:textId="6408D190" w:rsidR="00E73FB4" w:rsidRPr="00A3768C" w:rsidRDefault="00E73FB4" w:rsidP="71F72927">
            <w:pPr>
              <w:rPr>
                <w:rFonts w:ascii="Arial" w:hAnsi="Arial" w:cs="Arial"/>
              </w:rPr>
            </w:pPr>
            <w:r w:rsidRPr="00A3768C">
              <w:rPr>
                <w:rFonts w:ascii="Arial" w:hAnsi="Arial" w:cs="Arial"/>
              </w:rPr>
              <w:t xml:space="preserve">1 </w:t>
            </w:r>
            <w:proofErr w:type="spellStart"/>
            <w:r w:rsidR="001475F2" w:rsidRPr="00A3768C">
              <w:rPr>
                <w:rFonts w:ascii="Arial" w:hAnsi="Arial" w:cs="Arial"/>
              </w:rPr>
              <w:t>kompl</w:t>
            </w:r>
            <w:proofErr w:type="spellEnd"/>
            <w:r w:rsidR="5B2FF138" w:rsidRPr="00A3768C">
              <w:rPr>
                <w:rFonts w:ascii="Arial" w:hAnsi="Arial" w:cs="Arial"/>
              </w:rPr>
              <w:t>.</w:t>
            </w:r>
            <w:r w:rsidR="001475F2" w:rsidRPr="00A3768C">
              <w:rPr>
                <w:rFonts w:ascii="Arial" w:hAnsi="Arial" w:cs="Arial"/>
              </w:rPr>
              <w:t xml:space="preserve"> </w:t>
            </w:r>
          </w:p>
        </w:tc>
        <w:tc>
          <w:tcPr>
            <w:tcW w:w="1272" w:type="dxa"/>
            <w:gridSpan w:val="2"/>
            <w:vMerge/>
          </w:tcPr>
          <w:p w14:paraId="687D0B5E" w14:textId="77777777" w:rsidR="00E73FB4" w:rsidRPr="00A3768C" w:rsidRDefault="00E73FB4" w:rsidP="00D7696A">
            <w:pPr>
              <w:ind w:firstLine="851"/>
              <w:rPr>
                <w:rFonts w:ascii="Arial" w:hAnsi="Arial" w:cs="Arial"/>
              </w:rPr>
            </w:pPr>
          </w:p>
        </w:tc>
        <w:tc>
          <w:tcPr>
            <w:tcW w:w="1228" w:type="dxa"/>
            <w:vMerge/>
          </w:tcPr>
          <w:p w14:paraId="202A0060" w14:textId="77777777" w:rsidR="00E73FB4" w:rsidRPr="00A3768C" w:rsidRDefault="00E73FB4" w:rsidP="00D7696A">
            <w:pPr>
              <w:ind w:firstLine="851"/>
              <w:rPr>
                <w:rFonts w:ascii="Arial" w:hAnsi="Arial" w:cs="Arial"/>
              </w:rPr>
            </w:pPr>
          </w:p>
        </w:tc>
        <w:tc>
          <w:tcPr>
            <w:tcW w:w="1995" w:type="dxa"/>
            <w:gridSpan w:val="2"/>
            <w:vMerge/>
          </w:tcPr>
          <w:p w14:paraId="065D1395" w14:textId="77777777" w:rsidR="00E73FB4" w:rsidRPr="00A3768C" w:rsidRDefault="00E73FB4" w:rsidP="00D7696A">
            <w:pPr>
              <w:ind w:firstLine="851"/>
              <w:jc w:val="both"/>
              <w:rPr>
                <w:rFonts w:ascii="Arial" w:hAnsi="Arial" w:cs="Arial"/>
              </w:rPr>
            </w:pPr>
          </w:p>
        </w:tc>
      </w:tr>
      <w:tr w:rsidR="00E73FB4" w:rsidRPr="00A3768C" w14:paraId="6D55BDB4" w14:textId="77777777" w:rsidTr="71F72927">
        <w:trPr>
          <w:gridAfter w:val="1"/>
          <w:wAfter w:w="13" w:type="dxa"/>
          <w:trHeight w:val="20"/>
          <w:jc w:val="center"/>
        </w:trPr>
        <w:tc>
          <w:tcPr>
            <w:tcW w:w="812" w:type="dxa"/>
          </w:tcPr>
          <w:p w14:paraId="1F4E8C95" w14:textId="265D87A3" w:rsidR="00E73FB4" w:rsidRPr="00A3768C" w:rsidRDefault="00E73FB4" w:rsidP="00D7696A">
            <w:pPr>
              <w:ind w:firstLine="313"/>
              <w:jc w:val="center"/>
              <w:rPr>
                <w:rFonts w:ascii="Arial" w:hAnsi="Arial" w:cs="Arial"/>
              </w:rPr>
            </w:pPr>
            <w:r w:rsidRPr="00A3768C">
              <w:rPr>
                <w:rFonts w:ascii="Arial" w:hAnsi="Arial" w:cs="Arial"/>
              </w:rPr>
              <w:t>5.</w:t>
            </w:r>
          </w:p>
        </w:tc>
        <w:tc>
          <w:tcPr>
            <w:tcW w:w="2772" w:type="dxa"/>
            <w:vAlign w:val="bottom"/>
          </w:tcPr>
          <w:p w14:paraId="237400E7" w14:textId="1C13BFCE" w:rsidR="00E73FB4" w:rsidRPr="00A3768C" w:rsidRDefault="00E73FB4" w:rsidP="00D7696A">
            <w:pPr>
              <w:rPr>
                <w:rFonts w:ascii="Arial" w:hAnsi="Arial" w:cs="Arial"/>
                <w:i/>
                <w:iCs/>
              </w:rPr>
            </w:pPr>
            <w:r w:rsidRPr="00A3768C">
              <w:rPr>
                <w:rFonts w:ascii="Arial" w:hAnsi="Arial" w:cs="Arial"/>
                <w:color w:val="000000"/>
              </w:rPr>
              <w:t>Tiltų statybos rinkinys</w:t>
            </w:r>
          </w:p>
        </w:tc>
        <w:tc>
          <w:tcPr>
            <w:tcW w:w="1542" w:type="dxa"/>
            <w:gridSpan w:val="2"/>
          </w:tcPr>
          <w:p w14:paraId="3453706A" w14:textId="436C6032" w:rsidR="00E73FB4" w:rsidRPr="00A3768C" w:rsidRDefault="00E73FB4" w:rsidP="71F72927">
            <w:pPr>
              <w:rPr>
                <w:rFonts w:ascii="Arial" w:hAnsi="Arial" w:cs="Arial"/>
              </w:rPr>
            </w:pPr>
            <w:r w:rsidRPr="00A3768C">
              <w:rPr>
                <w:rFonts w:ascii="Arial" w:eastAsiaTheme="minorEastAsia" w:hAnsi="Arial" w:cs="Arial"/>
              </w:rPr>
              <w:t xml:space="preserve">4 </w:t>
            </w:r>
            <w:r w:rsidR="001475F2" w:rsidRPr="00A3768C">
              <w:rPr>
                <w:rFonts w:ascii="Arial" w:hAnsi="Arial" w:cs="Arial"/>
              </w:rPr>
              <w:t xml:space="preserve"> </w:t>
            </w:r>
            <w:proofErr w:type="spellStart"/>
            <w:r w:rsidR="001475F2" w:rsidRPr="00A3768C">
              <w:rPr>
                <w:rFonts w:ascii="Arial" w:eastAsiaTheme="minorEastAsia" w:hAnsi="Arial" w:cs="Arial"/>
              </w:rPr>
              <w:t>kompl</w:t>
            </w:r>
            <w:proofErr w:type="spellEnd"/>
            <w:r w:rsidR="00156D8C">
              <w:rPr>
                <w:rFonts w:ascii="Arial" w:eastAsiaTheme="minorEastAsia" w:hAnsi="Arial" w:cs="Arial"/>
              </w:rPr>
              <w:t>.</w:t>
            </w:r>
            <w:r w:rsidR="001475F2" w:rsidRPr="00A3768C">
              <w:rPr>
                <w:rFonts w:ascii="Arial" w:eastAsiaTheme="minorEastAsia" w:hAnsi="Arial" w:cs="Arial"/>
              </w:rPr>
              <w:t xml:space="preserve"> </w:t>
            </w:r>
          </w:p>
        </w:tc>
        <w:tc>
          <w:tcPr>
            <w:tcW w:w="1272" w:type="dxa"/>
            <w:gridSpan w:val="2"/>
            <w:vMerge/>
          </w:tcPr>
          <w:p w14:paraId="000C6BD4" w14:textId="77777777" w:rsidR="00E73FB4" w:rsidRPr="00A3768C" w:rsidRDefault="00E73FB4" w:rsidP="00D7696A">
            <w:pPr>
              <w:ind w:firstLine="851"/>
              <w:rPr>
                <w:rFonts w:ascii="Arial" w:hAnsi="Arial" w:cs="Arial"/>
              </w:rPr>
            </w:pPr>
          </w:p>
        </w:tc>
        <w:tc>
          <w:tcPr>
            <w:tcW w:w="1228" w:type="dxa"/>
            <w:vMerge/>
          </w:tcPr>
          <w:p w14:paraId="779144E8" w14:textId="77777777" w:rsidR="00E73FB4" w:rsidRPr="00A3768C" w:rsidRDefault="00E73FB4" w:rsidP="00D7696A">
            <w:pPr>
              <w:ind w:firstLine="851"/>
              <w:rPr>
                <w:rFonts w:ascii="Arial" w:hAnsi="Arial" w:cs="Arial"/>
              </w:rPr>
            </w:pPr>
          </w:p>
        </w:tc>
        <w:tc>
          <w:tcPr>
            <w:tcW w:w="1995" w:type="dxa"/>
            <w:gridSpan w:val="2"/>
            <w:vMerge/>
          </w:tcPr>
          <w:p w14:paraId="1B0D6E86" w14:textId="77777777" w:rsidR="00E73FB4" w:rsidRPr="00A3768C" w:rsidRDefault="00E73FB4" w:rsidP="00D7696A">
            <w:pPr>
              <w:ind w:firstLine="851"/>
              <w:jc w:val="both"/>
              <w:rPr>
                <w:rFonts w:ascii="Arial" w:hAnsi="Arial" w:cs="Arial"/>
              </w:rPr>
            </w:pPr>
          </w:p>
        </w:tc>
      </w:tr>
      <w:tr w:rsidR="00E73FB4" w:rsidRPr="00A3768C" w14:paraId="6F8F7B09" w14:textId="77777777" w:rsidTr="71F72927">
        <w:trPr>
          <w:gridAfter w:val="1"/>
          <w:wAfter w:w="13" w:type="dxa"/>
          <w:trHeight w:val="20"/>
          <w:jc w:val="center"/>
        </w:trPr>
        <w:tc>
          <w:tcPr>
            <w:tcW w:w="812" w:type="dxa"/>
          </w:tcPr>
          <w:p w14:paraId="0D5B96FC" w14:textId="63CAE570" w:rsidR="00E73FB4" w:rsidRPr="00A3768C" w:rsidRDefault="00E73FB4" w:rsidP="00D7696A">
            <w:pPr>
              <w:ind w:firstLine="313"/>
              <w:jc w:val="center"/>
              <w:rPr>
                <w:rFonts w:ascii="Arial" w:hAnsi="Arial" w:cs="Arial"/>
              </w:rPr>
            </w:pPr>
            <w:r w:rsidRPr="00A3768C">
              <w:rPr>
                <w:rFonts w:ascii="Arial" w:hAnsi="Arial" w:cs="Arial"/>
              </w:rPr>
              <w:t>6.</w:t>
            </w:r>
          </w:p>
        </w:tc>
        <w:tc>
          <w:tcPr>
            <w:tcW w:w="2772" w:type="dxa"/>
            <w:vAlign w:val="bottom"/>
          </w:tcPr>
          <w:p w14:paraId="0DBBE6F1" w14:textId="6C291401" w:rsidR="00E73FB4" w:rsidRPr="00A3768C" w:rsidRDefault="00E73FB4" w:rsidP="00D7696A">
            <w:pPr>
              <w:rPr>
                <w:rFonts w:ascii="Arial" w:hAnsi="Arial" w:cs="Arial"/>
                <w:i/>
                <w:iCs/>
              </w:rPr>
            </w:pPr>
            <w:r w:rsidRPr="00A3768C">
              <w:rPr>
                <w:rFonts w:ascii="Arial" w:hAnsi="Arial" w:cs="Arial"/>
                <w:color w:val="000000"/>
              </w:rPr>
              <w:t>Virpančio bokšto modeliavimo rinkinys</w:t>
            </w:r>
          </w:p>
        </w:tc>
        <w:tc>
          <w:tcPr>
            <w:tcW w:w="1542" w:type="dxa"/>
            <w:gridSpan w:val="2"/>
          </w:tcPr>
          <w:p w14:paraId="7C975129" w14:textId="7E48E353" w:rsidR="00E73FB4" w:rsidRPr="00A3768C" w:rsidRDefault="00E73FB4" w:rsidP="71F72927">
            <w:pPr>
              <w:rPr>
                <w:rFonts w:ascii="Arial" w:hAnsi="Arial" w:cs="Arial"/>
              </w:rPr>
            </w:pPr>
            <w:r w:rsidRPr="00A3768C">
              <w:rPr>
                <w:rFonts w:ascii="Arial" w:hAnsi="Arial" w:cs="Arial"/>
              </w:rPr>
              <w:t xml:space="preserve">4 </w:t>
            </w:r>
            <w:proofErr w:type="spellStart"/>
            <w:r w:rsidR="001475F2" w:rsidRPr="00A3768C">
              <w:rPr>
                <w:rFonts w:ascii="Arial" w:hAnsi="Arial" w:cs="Arial"/>
              </w:rPr>
              <w:t>kompl</w:t>
            </w:r>
            <w:proofErr w:type="spellEnd"/>
            <w:r w:rsidR="001475F2" w:rsidRPr="00A3768C">
              <w:rPr>
                <w:rFonts w:ascii="Arial" w:hAnsi="Arial" w:cs="Arial"/>
              </w:rPr>
              <w:t>.</w:t>
            </w:r>
          </w:p>
        </w:tc>
        <w:tc>
          <w:tcPr>
            <w:tcW w:w="1272" w:type="dxa"/>
            <w:gridSpan w:val="2"/>
            <w:vMerge/>
          </w:tcPr>
          <w:p w14:paraId="54119924" w14:textId="77777777" w:rsidR="00E73FB4" w:rsidRPr="00A3768C" w:rsidRDefault="00E73FB4" w:rsidP="00D7696A">
            <w:pPr>
              <w:ind w:firstLine="851"/>
              <w:rPr>
                <w:rFonts w:ascii="Arial" w:hAnsi="Arial" w:cs="Arial"/>
              </w:rPr>
            </w:pPr>
          </w:p>
        </w:tc>
        <w:tc>
          <w:tcPr>
            <w:tcW w:w="1228" w:type="dxa"/>
            <w:vMerge/>
          </w:tcPr>
          <w:p w14:paraId="422CCEAC" w14:textId="77777777" w:rsidR="00E73FB4" w:rsidRPr="00A3768C" w:rsidRDefault="00E73FB4" w:rsidP="00D7696A">
            <w:pPr>
              <w:ind w:firstLine="851"/>
              <w:rPr>
                <w:rFonts w:ascii="Arial" w:hAnsi="Arial" w:cs="Arial"/>
              </w:rPr>
            </w:pPr>
          </w:p>
        </w:tc>
        <w:tc>
          <w:tcPr>
            <w:tcW w:w="1995" w:type="dxa"/>
            <w:gridSpan w:val="2"/>
            <w:vMerge/>
          </w:tcPr>
          <w:p w14:paraId="4C017918" w14:textId="77777777" w:rsidR="00E73FB4" w:rsidRPr="00A3768C" w:rsidRDefault="00E73FB4" w:rsidP="00D7696A">
            <w:pPr>
              <w:ind w:firstLine="851"/>
              <w:jc w:val="both"/>
              <w:rPr>
                <w:rFonts w:ascii="Arial" w:hAnsi="Arial" w:cs="Arial"/>
              </w:rPr>
            </w:pPr>
          </w:p>
        </w:tc>
      </w:tr>
      <w:tr w:rsidR="00E73FB4" w:rsidRPr="00A3768C" w14:paraId="4350CA04" w14:textId="77777777" w:rsidTr="71F72927">
        <w:trPr>
          <w:gridAfter w:val="1"/>
          <w:wAfter w:w="13" w:type="dxa"/>
          <w:trHeight w:val="20"/>
          <w:jc w:val="center"/>
        </w:trPr>
        <w:tc>
          <w:tcPr>
            <w:tcW w:w="812" w:type="dxa"/>
          </w:tcPr>
          <w:p w14:paraId="200E9E1C" w14:textId="602F3B96" w:rsidR="00E73FB4" w:rsidRPr="00A3768C" w:rsidRDefault="00E73FB4" w:rsidP="00D7696A">
            <w:pPr>
              <w:ind w:firstLine="313"/>
              <w:jc w:val="center"/>
              <w:rPr>
                <w:rFonts w:ascii="Arial" w:hAnsi="Arial" w:cs="Arial"/>
              </w:rPr>
            </w:pPr>
            <w:r w:rsidRPr="00A3768C">
              <w:rPr>
                <w:rFonts w:ascii="Arial" w:hAnsi="Arial" w:cs="Arial"/>
              </w:rPr>
              <w:t>7.</w:t>
            </w:r>
          </w:p>
        </w:tc>
        <w:tc>
          <w:tcPr>
            <w:tcW w:w="2772" w:type="dxa"/>
            <w:vAlign w:val="bottom"/>
          </w:tcPr>
          <w:p w14:paraId="6BD45469" w14:textId="06CDEC3F" w:rsidR="00E73FB4" w:rsidRPr="00A3768C" w:rsidRDefault="00E73FB4" w:rsidP="00D7696A">
            <w:pPr>
              <w:rPr>
                <w:rFonts w:ascii="Arial" w:hAnsi="Arial" w:cs="Arial"/>
                <w:i/>
                <w:iCs/>
              </w:rPr>
            </w:pPr>
            <w:r w:rsidRPr="00A3768C">
              <w:rPr>
                <w:rFonts w:ascii="Arial" w:hAnsi="Arial" w:cs="Arial"/>
                <w:color w:val="000000"/>
              </w:rPr>
              <w:t>Lankstus I formos sijų rinkinys</w:t>
            </w:r>
          </w:p>
        </w:tc>
        <w:tc>
          <w:tcPr>
            <w:tcW w:w="1542" w:type="dxa"/>
            <w:gridSpan w:val="2"/>
          </w:tcPr>
          <w:p w14:paraId="4BB741D8" w14:textId="543DD287" w:rsidR="00E73FB4" w:rsidRPr="00A3768C" w:rsidRDefault="00E73FB4" w:rsidP="71F72927">
            <w:pPr>
              <w:rPr>
                <w:rFonts w:ascii="Arial" w:hAnsi="Arial" w:cs="Arial"/>
              </w:rPr>
            </w:pPr>
            <w:r w:rsidRPr="00A3768C">
              <w:rPr>
                <w:rFonts w:ascii="Arial" w:hAnsi="Arial" w:cs="Arial"/>
              </w:rPr>
              <w:t xml:space="preserve">2 </w:t>
            </w:r>
            <w:proofErr w:type="spellStart"/>
            <w:r w:rsidR="001475F2" w:rsidRPr="00A3768C">
              <w:rPr>
                <w:rFonts w:ascii="Arial" w:hAnsi="Arial" w:cs="Arial"/>
              </w:rPr>
              <w:t>kompl</w:t>
            </w:r>
            <w:proofErr w:type="spellEnd"/>
            <w:r w:rsidR="001475F2" w:rsidRPr="00A3768C">
              <w:rPr>
                <w:rFonts w:ascii="Arial" w:hAnsi="Arial" w:cs="Arial"/>
              </w:rPr>
              <w:t>.</w:t>
            </w:r>
          </w:p>
        </w:tc>
        <w:tc>
          <w:tcPr>
            <w:tcW w:w="1272" w:type="dxa"/>
            <w:gridSpan w:val="2"/>
            <w:vMerge/>
          </w:tcPr>
          <w:p w14:paraId="5065E57E" w14:textId="77777777" w:rsidR="00E73FB4" w:rsidRPr="00A3768C" w:rsidRDefault="00E73FB4" w:rsidP="00D7696A">
            <w:pPr>
              <w:ind w:firstLine="851"/>
              <w:rPr>
                <w:rFonts w:ascii="Arial" w:hAnsi="Arial" w:cs="Arial"/>
              </w:rPr>
            </w:pPr>
          </w:p>
        </w:tc>
        <w:tc>
          <w:tcPr>
            <w:tcW w:w="1228" w:type="dxa"/>
            <w:vMerge/>
          </w:tcPr>
          <w:p w14:paraId="7021ED6F" w14:textId="77777777" w:rsidR="00E73FB4" w:rsidRPr="00A3768C" w:rsidRDefault="00E73FB4" w:rsidP="00D7696A">
            <w:pPr>
              <w:ind w:firstLine="851"/>
              <w:rPr>
                <w:rFonts w:ascii="Arial" w:hAnsi="Arial" w:cs="Arial"/>
              </w:rPr>
            </w:pPr>
          </w:p>
        </w:tc>
        <w:tc>
          <w:tcPr>
            <w:tcW w:w="1995" w:type="dxa"/>
            <w:gridSpan w:val="2"/>
            <w:vMerge/>
          </w:tcPr>
          <w:p w14:paraId="609EB348" w14:textId="77777777" w:rsidR="00E73FB4" w:rsidRPr="00A3768C" w:rsidRDefault="00E73FB4" w:rsidP="00D7696A">
            <w:pPr>
              <w:ind w:firstLine="851"/>
              <w:jc w:val="both"/>
              <w:rPr>
                <w:rFonts w:ascii="Arial" w:hAnsi="Arial" w:cs="Arial"/>
              </w:rPr>
            </w:pPr>
          </w:p>
        </w:tc>
      </w:tr>
      <w:tr w:rsidR="00E73FB4" w:rsidRPr="00A3768C" w14:paraId="7E2C8B8F" w14:textId="77777777" w:rsidTr="71F72927">
        <w:trPr>
          <w:gridAfter w:val="1"/>
          <w:wAfter w:w="13" w:type="dxa"/>
          <w:trHeight w:val="20"/>
          <w:jc w:val="center"/>
        </w:trPr>
        <w:tc>
          <w:tcPr>
            <w:tcW w:w="812" w:type="dxa"/>
          </w:tcPr>
          <w:p w14:paraId="0D62D4C5" w14:textId="2027CD3D" w:rsidR="00E73FB4" w:rsidRPr="00A3768C" w:rsidRDefault="00E73FB4" w:rsidP="00D7696A">
            <w:pPr>
              <w:ind w:firstLine="313"/>
              <w:jc w:val="center"/>
              <w:rPr>
                <w:rFonts w:ascii="Arial" w:hAnsi="Arial" w:cs="Arial"/>
              </w:rPr>
            </w:pPr>
            <w:r w:rsidRPr="00A3768C">
              <w:rPr>
                <w:rFonts w:ascii="Arial" w:hAnsi="Arial" w:cs="Arial"/>
              </w:rPr>
              <w:t>8.</w:t>
            </w:r>
          </w:p>
        </w:tc>
        <w:tc>
          <w:tcPr>
            <w:tcW w:w="2772" w:type="dxa"/>
            <w:vAlign w:val="bottom"/>
          </w:tcPr>
          <w:p w14:paraId="238950D3" w14:textId="0D4589F2" w:rsidR="00E73FB4" w:rsidRPr="00A3768C" w:rsidRDefault="00E73FB4" w:rsidP="00D7696A">
            <w:pPr>
              <w:rPr>
                <w:rFonts w:ascii="Arial" w:hAnsi="Arial" w:cs="Arial"/>
                <w:i/>
                <w:iCs/>
              </w:rPr>
            </w:pPr>
            <w:r w:rsidRPr="00A3768C">
              <w:rPr>
                <w:rFonts w:ascii="Arial" w:hAnsi="Arial" w:cs="Arial"/>
                <w:color w:val="000000"/>
              </w:rPr>
              <w:t>Jungiamųjų laidų komplektas</w:t>
            </w:r>
          </w:p>
        </w:tc>
        <w:tc>
          <w:tcPr>
            <w:tcW w:w="1542" w:type="dxa"/>
            <w:gridSpan w:val="2"/>
          </w:tcPr>
          <w:p w14:paraId="65EE7E86" w14:textId="45B18B2C" w:rsidR="00E73FB4" w:rsidRPr="00A3768C" w:rsidRDefault="00E73FB4" w:rsidP="71F72927">
            <w:pPr>
              <w:rPr>
                <w:rFonts w:ascii="Arial" w:hAnsi="Arial" w:cs="Arial"/>
              </w:rPr>
            </w:pPr>
            <w:r w:rsidRPr="00A3768C">
              <w:rPr>
                <w:rFonts w:ascii="Arial" w:hAnsi="Arial" w:cs="Arial"/>
              </w:rPr>
              <w:t xml:space="preserve">4 </w:t>
            </w:r>
            <w:proofErr w:type="spellStart"/>
            <w:r w:rsidR="001475F2" w:rsidRPr="00A3768C">
              <w:rPr>
                <w:rFonts w:ascii="Arial" w:hAnsi="Arial" w:cs="Arial"/>
              </w:rPr>
              <w:t>kompl</w:t>
            </w:r>
            <w:proofErr w:type="spellEnd"/>
            <w:r w:rsidR="001475F2" w:rsidRPr="00A3768C">
              <w:rPr>
                <w:rFonts w:ascii="Arial" w:hAnsi="Arial" w:cs="Arial"/>
              </w:rPr>
              <w:t>.</w:t>
            </w:r>
          </w:p>
        </w:tc>
        <w:tc>
          <w:tcPr>
            <w:tcW w:w="1272" w:type="dxa"/>
            <w:gridSpan w:val="2"/>
            <w:vMerge/>
          </w:tcPr>
          <w:p w14:paraId="0978CCA6" w14:textId="77777777" w:rsidR="00E73FB4" w:rsidRPr="00A3768C" w:rsidRDefault="00E73FB4" w:rsidP="00D7696A">
            <w:pPr>
              <w:ind w:firstLine="851"/>
              <w:rPr>
                <w:rFonts w:ascii="Arial" w:hAnsi="Arial" w:cs="Arial"/>
              </w:rPr>
            </w:pPr>
          </w:p>
        </w:tc>
        <w:tc>
          <w:tcPr>
            <w:tcW w:w="1228" w:type="dxa"/>
            <w:vMerge/>
          </w:tcPr>
          <w:p w14:paraId="7A4FBA58" w14:textId="77777777" w:rsidR="00E73FB4" w:rsidRPr="00A3768C" w:rsidRDefault="00E73FB4" w:rsidP="00D7696A">
            <w:pPr>
              <w:ind w:firstLine="851"/>
              <w:rPr>
                <w:rFonts w:ascii="Arial" w:hAnsi="Arial" w:cs="Arial"/>
              </w:rPr>
            </w:pPr>
          </w:p>
        </w:tc>
        <w:tc>
          <w:tcPr>
            <w:tcW w:w="1995" w:type="dxa"/>
            <w:gridSpan w:val="2"/>
            <w:vMerge/>
          </w:tcPr>
          <w:p w14:paraId="5FACAB17" w14:textId="77777777" w:rsidR="00E73FB4" w:rsidRPr="00A3768C" w:rsidRDefault="00E73FB4" w:rsidP="00D7696A">
            <w:pPr>
              <w:ind w:firstLine="851"/>
              <w:jc w:val="both"/>
              <w:rPr>
                <w:rFonts w:ascii="Arial" w:hAnsi="Arial" w:cs="Arial"/>
              </w:rPr>
            </w:pPr>
          </w:p>
        </w:tc>
      </w:tr>
      <w:tr w:rsidR="00E73FB4" w:rsidRPr="00A3768C" w14:paraId="3EE9BB1A" w14:textId="77777777" w:rsidTr="71F72927">
        <w:trPr>
          <w:gridAfter w:val="1"/>
          <w:wAfter w:w="13" w:type="dxa"/>
          <w:trHeight w:val="20"/>
          <w:jc w:val="center"/>
        </w:trPr>
        <w:tc>
          <w:tcPr>
            <w:tcW w:w="812" w:type="dxa"/>
          </w:tcPr>
          <w:p w14:paraId="0DF2F6F8" w14:textId="49265A61" w:rsidR="00E73FB4" w:rsidRPr="00A3768C" w:rsidRDefault="00E73FB4" w:rsidP="00D7696A">
            <w:pPr>
              <w:ind w:firstLine="313"/>
              <w:jc w:val="center"/>
              <w:rPr>
                <w:rFonts w:ascii="Arial" w:hAnsi="Arial" w:cs="Arial"/>
              </w:rPr>
            </w:pPr>
            <w:r w:rsidRPr="00A3768C">
              <w:rPr>
                <w:rFonts w:ascii="Arial" w:hAnsi="Arial" w:cs="Arial"/>
              </w:rPr>
              <w:t>9.</w:t>
            </w:r>
          </w:p>
        </w:tc>
        <w:tc>
          <w:tcPr>
            <w:tcW w:w="2772" w:type="dxa"/>
            <w:vAlign w:val="bottom"/>
          </w:tcPr>
          <w:p w14:paraId="3CF9520C" w14:textId="3CF421DF" w:rsidR="00E73FB4" w:rsidRPr="00A3768C" w:rsidRDefault="00E73FB4" w:rsidP="00D7696A">
            <w:pPr>
              <w:rPr>
                <w:rFonts w:ascii="Arial" w:hAnsi="Arial" w:cs="Arial"/>
                <w:i/>
                <w:iCs/>
              </w:rPr>
            </w:pPr>
            <w:r w:rsidRPr="00A3768C">
              <w:rPr>
                <w:rFonts w:ascii="Arial" w:hAnsi="Arial" w:cs="Arial"/>
                <w:color w:val="000000"/>
              </w:rPr>
              <w:t>Platformų laikikliai</w:t>
            </w:r>
          </w:p>
        </w:tc>
        <w:tc>
          <w:tcPr>
            <w:tcW w:w="1542" w:type="dxa"/>
            <w:gridSpan w:val="2"/>
          </w:tcPr>
          <w:p w14:paraId="43CD7AEA" w14:textId="7A65F713" w:rsidR="00E73FB4" w:rsidRPr="00A3768C" w:rsidRDefault="00E73FB4" w:rsidP="71F72927">
            <w:pPr>
              <w:rPr>
                <w:rFonts w:ascii="Arial" w:hAnsi="Arial" w:cs="Arial"/>
              </w:rPr>
            </w:pPr>
            <w:r w:rsidRPr="00A3768C">
              <w:rPr>
                <w:rFonts w:ascii="Arial" w:hAnsi="Arial" w:cs="Arial"/>
              </w:rPr>
              <w:t xml:space="preserve">2 </w:t>
            </w:r>
            <w:proofErr w:type="spellStart"/>
            <w:r w:rsidR="001475F2" w:rsidRPr="00A3768C">
              <w:rPr>
                <w:rFonts w:ascii="Arial" w:hAnsi="Arial" w:cs="Arial"/>
              </w:rPr>
              <w:t>kompl</w:t>
            </w:r>
            <w:proofErr w:type="spellEnd"/>
            <w:r w:rsidR="001475F2" w:rsidRPr="00A3768C">
              <w:rPr>
                <w:rFonts w:ascii="Arial" w:hAnsi="Arial" w:cs="Arial"/>
              </w:rPr>
              <w:t>.</w:t>
            </w:r>
          </w:p>
        </w:tc>
        <w:tc>
          <w:tcPr>
            <w:tcW w:w="1272" w:type="dxa"/>
            <w:gridSpan w:val="2"/>
            <w:vMerge/>
          </w:tcPr>
          <w:p w14:paraId="3CF133B5" w14:textId="77777777" w:rsidR="00E73FB4" w:rsidRPr="00A3768C" w:rsidRDefault="00E73FB4" w:rsidP="00D7696A">
            <w:pPr>
              <w:ind w:firstLine="851"/>
              <w:rPr>
                <w:rFonts w:ascii="Arial" w:hAnsi="Arial" w:cs="Arial"/>
              </w:rPr>
            </w:pPr>
          </w:p>
        </w:tc>
        <w:tc>
          <w:tcPr>
            <w:tcW w:w="1228" w:type="dxa"/>
            <w:vMerge/>
          </w:tcPr>
          <w:p w14:paraId="0C597249" w14:textId="77777777" w:rsidR="00E73FB4" w:rsidRPr="00A3768C" w:rsidRDefault="00E73FB4" w:rsidP="00D7696A">
            <w:pPr>
              <w:ind w:firstLine="851"/>
              <w:rPr>
                <w:rFonts w:ascii="Arial" w:hAnsi="Arial" w:cs="Arial"/>
              </w:rPr>
            </w:pPr>
          </w:p>
        </w:tc>
        <w:tc>
          <w:tcPr>
            <w:tcW w:w="1995" w:type="dxa"/>
            <w:gridSpan w:val="2"/>
            <w:vMerge/>
          </w:tcPr>
          <w:p w14:paraId="5E821197" w14:textId="77777777" w:rsidR="00E73FB4" w:rsidRPr="00A3768C" w:rsidRDefault="00E73FB4" w:rsidP="00D7696A">
            <w:pPr>
              <w:ind w:firstLine="851"/>
              <w:jc w:val="both"/>
              <w:rPr>
                <w:rFonts w:ascii="Arial" w:hAnsi="Arial" w:cs="Arial"/>
              </w:rPr>
            </w:pPr>
          </w:p>
        </w:tc>
      </w:tr>
      <w:tr w:rsidR="00EB642E" w:rsidRPr="00A3768C" w14:paraId="62B1B980" w14:textId="77777777" w:rsidTr="71F72927">
        <w:trPr>
          <w:trHeight w:val="387"/>
          <w:jc w:val="center"/>
        </w:trPr>
        <w:tc>
          <w:tcPr>
            <w:tcW w:w="9634" w:type="dxa"/>
            <w:gridSpan w:val="10"/>
            <w:vAlign w:val="center"/>
          </w:tcPr>
          <w:p w14:paraId="4F6EA4B6" w14:textId="3AADA7B6" w:rsidR="00EB642E" w:rsidRPr="00A3768C" w:rsidRDefault="00EB642E" w:rsidP="0007101C">
            <w:pPr>
              <w:rPr>
                <w:rFonts w:ascii="Arial" w:hAnsi="Arial" w:cs="Arial"/>
              </w:rPr>
            </w:pPr>
            <w:r w:rsidRPr="00A3768C">
              <w:rPr>
                <w:rFonts w:ascii="Arial" w:hAnsi="Arial" w:cs="Arial"/>
              </w:rPr>
              <w:t xml:space="preserve">2 </w:t>
            </w:r>
            <w:r w:rsidR="008A66B7" w:rsidRPr="00A3768C">
              <w:rPr>
                <w:rFonts w:ascii="Arial" w:hAnsi="Arial" w:cs="Arial"/>
              </w:rPr>
              <w:t xml:space="preserve">pirkimo objekto </w:t>
            </w:r>
            <w:r w:rsidRPr="00A3768C">
              <w:rPr>
                <w:rFonts w:ascii="Arial" w:hAnsi="Arial" w:cs="Arial"/>
              </w:rPr>
              <w:t xml:space="preserve">dalis. </w:t>
            </w:r>
            <w:r w:rsidR="00D7696A" w:rsidRPr="00A3768C">
              <w:rPr>
                <w:rFonts w:ascii="Arial" w:hAnsi="Arial" w:cs="Arial"/>
                <w:u w:val="single"/>
              </w:rPr>
              <w:t>Tiltų testavimo mašina</w:t>
            </w:r>
          </w:p>
        </w:tc>
      </w:tr>
      <w:tr w:rsidR="00EB642E" w:rsidRPr="00A3768C" w14:paraId="39AD2838" w14:textId="77777777" w:rsidTr="71F72927">
        <w:trPr>
          <w:trHeight w:val="20"/>
          <w:jc w:val="center"/>
        </w:trPr>
        <w:tc>
          <w:tcPr>
            <w:tcW w:w="812" w:type="dxa"/>
          </w:tcPr>
          <w:p w14:paraId="5726461B" w14:textId="77777777" w:rsidR="00EB642E" w:rsidRPr="00A3768C" w:rsidRDefault="00EB642E" w:rsidP="00EB642E">
            <w:pPr>
              <w:ind w:firstLine="313"/>
              <w:rPr>
                <w:rFonts w:ascii="Arial" w:hAnsi="Arial" w:cs="Arial"/>
              </w:rPr>
            </w:pPr>
            <w:r w:rsidRPr="00A3768C">
              <w:rPr>
                <w:rFonts w:ascii="Arial" w:hAnsi="Arial" w:cs="Arial"/>
              </w:rPr>
              <w:t>1.</w:t>
            </w:r>
          </w:p>
        </w:tc>
        <w:tc>
          <w:tcPr>
            <w:tcW w:w="2772" w:type="dxa"/>
          </w:tcPr>
          <w:p w14:paraId="725C5525" w14:textId="075A6CBA" w:rsidR="00EB642E" w:rsidRPr="00A3768C" w:rsidRDefault="002544E8" w:rsidP="00EB642E">
            <w:pPr>
              <w:rPr>
                <w:rFonts w:ascii="Arial" w:hAnsi="Arial" w:cs="Arial"/>
                <w:i/>
                <w:iCs/>
              </w:rPr>
            </w:pPr>
            <w:r w:rsidRPr="00A3768C">
              <w:rPr>
                <w:rFonts w:ascii="Arial" w:hAnsi="Arial" w:cs="Arial"/>
              </w:rPr>
              <w:t>Tiltų testavimo mašina</w:t>
            </w:r>
          </w:p>
        </w:tc>
        <w:tc>
          <w:tcPr>
            <w:tcW w:w="1229" w:type="dxa"/>
          </w:tcPr>
          <w:p w14:paraId="5B3B5664" w14:textId="1CED7E11" w:rsidR="00EB642E" w:rsidRPr="00A3768C" w:rsidRDefault="002544E8" w:rsidP="00EB642E">
            <w:pPr>
              <w:rPr>
                <w:rFonts w:ascii="Arial" w:hAnsi="Arial" w:cs="Arial"/>
              </w:rPr>
            </w:pPr>
            <w:r w:rsidRPr="00A3768C">
              <w:rPr>
                <w:rFonts w:ascii="Arial" w:hAnsi="Arial" w:cs="Arial"/>
              </w:rPr>
              <w:t>2</w:t>
            </w:r>
            <w:r w:rsidR="00EB642E" w:rsidRPr="00A3768C">
              <w:rPr>
                <w:rFonts w:ascii="Arial" w:hAnsi="Arial" w:cs="Arial"/>
              </w:rPr>
              <w:t xml:space="preserve"> </w:t>
            </w:r>
            <w:proofErr w:type="spellStart"/>
            <w:r w:rsidR="001475F2" w:rsidRPr="00A3768C">
              <w:rPr>
                <w:rFonts w:ascii="Arial" w:hAnsi="Arial" w:cs="Arial"/>
              </w:rPr>
              <w:t>kompl</w:t>
            </w:r>
            <w:proofErr w:type="spellEnd"/>
            <w:r w:rsidR="001475F2" w:rsidRPr="00A3768C">
              <w:rPr>
                <w:rFonts w:ascii="Arial" w:hAnsi="Arial" w:cs="Arial"/>
              </w:rPr>
              <w:t>.</w:t>
            </w:r>
          </w:p>
        </w:tc>
        <w:sdt>
          <w:sdtPr>
            <w:rPr>
              <w:rFonts w:ascii="Arial" w:hAnsi="Arial" w:cs="Arial"/>
            </w:rPr>
            <w:id w:val="1218092887"/>
            <w14:checkbox>
              <w14:checked w14:val="0"/>
              <w14:checkedState w14:val="2612" w14:font="MS Gothic"/>
              <w14:uncheckedState w14:val="2610" w14:font="MS Gothic"/>
            </w14:checkbox>
          </w:sdtPr>
          <w:sdtEndPr/>
          <w:sdtContent>
            <w:tc>
              <w:tcPr>
                <w:tcW w:w="1551" w:type="dxa"/>
                <w:gridSpan w:val="2"/>
                <w:tcBorders>
                  <w:right w:val="single" w:sz="4" w:space="0" w:color="auto"/>
                </w:tcBorders>
                <w:vAlign w:val="center"/>
              </w:tcPr>
              <w:p w14:paraId="0E6E0E2D" w14:textId="55530B09" w:rsidR="00EB642E" w:rsidRPr="00A3768C" w:rsidRDefault="00EB642E" w:rsidP="00EB642E">
                <w:pPr>
                  <w:jc w:val="center"/>
                  <w:rPr>
                    <w:rFonts w:ascii="Arial" w:hAnsi="Arial" w:cs="Arial"/>
                  </w:rPr>
                </w:pPr>
                <w:r w:rsidRPr="00A3768C">
                  <w:rPr>
                    <w:rFonts w:ascii="Segoe UI Symbol" w:eastAsia="MS Gothic" w:hAnsi="Segoe UI Symbol" w:cs="Segoe UI Symbol"/>
                  </w:rPr>
                  <w:t>☐</w:t>
                </w:r>
              </w:p>
            </w:tc>
          </w:sdtContent>
        </w:sdt>
        <w:sdt>
          <w:sdtPr>
            <w:rPr>
              <w:rFonts w:ascii="Arial" w:hAnsi="Arial" w:cs="Arial"/>
            </w:rPr>
            <w:id w:val="1026529127"/>
            <w14:checkbox>
              <w14:checked w14:val="1"/>
              <w14:checkedState w14:val="2612" w14:font="MS Gothic"/>
              <w14:uncheckedState w14:val="2610" w14:font="MS Gothic"/>
            </w14:checkbox>
          </w:sdtPr>
          <w:sdtEndPr/>
          <w:sdtContent>
            <w:tc>
              <w:tcPr>
                <w:tcW w:w="1286" w:type="dxa"/>
                <w:gridSpan w:val="3"/>
                <w:tcBorders>
                  <w:left w:val="single" w:sz="4" w:space="0" w:color="auto"/>
                </w:tcBorders>
                <w:vAlign w:val="center"/>
              </w:tcPr>
              <w:p w14:paraId="2F2291A4" w14:textId="2955177F" w:rsidR="00EB642E" w:rsidRPr="00A3768C" w:rsidRDefault="00EB642E" w:rsidP="00EB642E">
                <w:pPr>
                  <w:jc w:val="center"/>
                  <w:rPr>
                    <w:rFonts w:ascii="Arial" w:hAnsi="Arial" w:cs="Arial"/>
                  </w:rPr>
                </w:pPr>
                <w:r w:rsidRPr="00A3768C">
                  <w:rPr>
                    <w:rFonts w:ascii="Segoe UI Symbol" w:eastAsia="MS Gothic" w:hAnsi="Segoe UI Symbol" w:cs="Segoe UI Symbol"/>
                  </w:rPr>
                  <w:t>☒</w:t>
                </w:r>
              </w:p>
            </w:tc>
          </w:sdtContent>
        </w:sdt>
        <w:tc>
          <w:tcPr>
            <w:tcW w:w="1984" w:type="dxa"/>
            <w:gridSpan w:val="2"/>
            <w:vAlign w:val="center"/>
          </w:tcPr>
          <w:p w14:paraId="5C3A0A62" w14:textId="2D1540B8" w:rsidR="00EB642E" w:rsidRPr="00A3768C" w:rsidRDefault="4BFB99B8" w:rsidP="5718EF4B">
            <w:pPr>
              <w:ind w:hanging="16"/>
              <w:jc w:val="center"/>
              <w:rPr>
                <w:rFonts w:ascii="Arial" w:hAnsi="Arial" w:cs="Arial"/>
                <w:i/>
                <w:iCs/>
              </w:rPr>
            </w:pPr>
            <w:r w:rsidRPr="00A3768C">
              <w:rPr>
                <w:rFonts w:ascii="Arial" w:hAnsi="Arial" w:cs="Arial"/>
                <w:i/>
                <w:iCs/>
              </w:rPr>
              <w:t>2</w:t>
            </w:r>
            <w:r w:rsidR="64BA9B04" w:rsidRPr="00A3768C">
              <w:rPr>
                <w:rFonts w:ascii="Arial" w:hAnsi="Arial" w:cs="Arial"/>
                <w:i/>
                <w:iCs/>
              </w:rPr>
              <w:t xml:space="preserve">0 </w:t>
            </w:r>
            <w:proofErr w:type="spellStart"/>
            <w:r w:rsidR="64BA9B04" w:rsidRPr="00A3768C">
              <w:rPr>
                <w:rFonts w:ascii="Arial" w:hAnsi="Arial" w:cs="Arial"/>
                <w:i/>
                <w:iCs/>
              </w:rPr>
              <w:t>k.d</w:t>
            </w:r>
            <w:proofErr w:type="spellEnd"/>
            <w:r w:rsidR="64BA9B04" w:rsidRPr="00A3768C">
              <w:rPr>
                <w:rFonts w:ascii="Arial" w:hAnsi="Arial" w:cs="Arial"/>
                <w:i/>
                <w:iCs/>
              </w:rPr>
              <w:t xml:space="preserve">. </w:t>
            </w:r>
          </w:p>
        </w:tc>
      </w:tr>
      <w:tr w:rsidR="002544E8" w:rsidRPr="00A3768C" w14:paraId="4CE66610" w14:textId="77777777" w:rsidTr="71F72927">
        <w:trPr>
          <w:trHeight w:val="387"/>
          <w:jc w:val="center"/>
        </w:trPr>
        <w:tc>
          <w:tcPr>
            <w:tcW w:w="9634" w:type="dxa"/>
            <w:gridSpan w:val="10"/>
            <w:vAlign w:val="center"/>
          </w:tcPr>
          <w:p w14:paraId="06ECFE5A" w14:textId="3307CBEE" w:rsidR="002544E8" w:rsidRPr="00A3768C" w:rsidRDefault="002544E8" w:rsidP="00D06234">
            <w:pPr>
              <w:rPr>
                <w:rFonts w:ascii="Arial" w:hAnsi="Arial" w:cs="Arial"/>
              </w:rPr>
            </w:pPr>
            <w:r w:rsidRPr="00A3768C">
              <w:rPr>
                <w:rFonts w:ascii="Arial" w:hAnsi="Arial" w:cs="Arial"/>
              </w:rPr>
              <w:t xml:space="preserve">3 </w:t>
            </w:r>
            <w:r w:rsidR="008A66B7" w:rsidRPr="00A3768C">
              <w:rPr>
                <w:rFonts w:ascii="Arial" w:hAnsi="Arial" w:cs="Arial"/>
              </w:rPr>
              <w:t xml:space="preserve">pirkimo objekto </w:t>
            </w:r>
            <w:r w:rsidRPr="00A3768C">
              <w:rPr>
                <w:rFonts w:ascii="Arial" w:hAnsi="Arial" w:cs="Arial"/>
              </w:rPr>
              <w:t xml:space="preserve">dalis. </w:t>
            </w:r>
            <w:proofErr w:type="spellStart"/>
            <w:r w:rsidRPr="00A3768C">
              <w:rPr>
                <w:rFonts w:ascii="Arial" w:hAnsi="Arial" w:cs="Arial"/>
                <w:u w:val="single"/>
              </w:rPr>
              <w:t>Bevelis</w:t>
            </w:r>
            <w:proofErr w:type="spellEnd"/>
            <w:r w:rsidRPr="00A3768C">
              <w:rPr>
                <w:rFonts w:ascii="Arial" w:hAnsi="Arial" w:cs="Arial"/>
                <w:u w:val="single"/>
              </w:rPr>
              <w:t xml:space="preserve"> platformą veikiančios jėgos jutiklis</w:t>
            </w:r>
          </w:p>
        </w:tc>
      </w:tr>
      <w:tr w:rsidR="002544E8" w:rsidRPr="00A3768C" w14:paraId="224B91AF" w14:textId="77777777" w:rsidTr="71F72927">
        <w:trPr>
          <w:trHeight w:val="20"/>
          <w:jc w:val="center"/>
        </w:trPr>
        <w:tc>
          <w:tcPr>
            <w:tcW w:w="812" w:type="dxa"/>
          </w:tcPr>
          <w:p w14:paraId="21E8899B" w14:textId="77777777" w:rsidR="002544E8" w:rsidRPr="00A3768C" w:rsidRDefault="002544E8" w:rsidP="00D06234">
            <w:pPr>
              <w:ind w:firstLine="313"/>
              <w:rPr>
                <w:rFonts w:ascii="Arial" w:hAnsi="Arial" w:cs="Arial"/>
              </w:rPr>
            </w:pPr>
            <w:r w:rsidRPr="00A3768C">
              <w:rPr>
                <w:rFonts w:ascii="Arial" w:hAnsi="Arial" w:cs="Arial"/>
              </w:rPr>
              <w:lastRenderedPageBreak/>
              <w:t>1.</w:t>
            </w:r>
          </w:p>
        </w:tc>
        <w:tc>
          <w:tcPr>
            <w:tcW w:w="2772" w:type="dxa"/>
          </w:tcPr>
          <w:p w14:paraId="70F3CC42" w14:textId="112AEBA1" w:rsidR="002544E8" w:rsidRPr="00A3768C" w:rsidRDefault="002544E8" w:rsidP="00D06234">
            <w:pPr>
              <w:rPr>
                <w:rFonts w:ascii="Arial" w:hAnsi="Arial" w:cs="Arial"/>
                <w:i/>
                <w:iCs/>
              </w:rPr>
            </w:pPr>
            <w:proofErr w:type="spellStart"/>
            <w:r w:rsidRPr="00A3768C">
              <w:rPr>
                <w:rFonts w:ascii="Arial" w:hAnsi="Arial" w:cs="Arial"/>
              </w:rPr>
              <w:t>Bevelis</w:t>
            </w:r>
            <w:proofErr w:type="spellEnd"/>
            <w:r w:rsidRPr="00A3768C">
              <w:rPr>
                <w:rFonts w:ascii="Arial" w:hAnsi="Arial" w:cs="Arial"/>
              </w:rPr>
              <w:t xml:space="preserve"> platformą veikiančios jėgos jutiklis</w:t>
            </w:r>
          </w:p>
        </w:tc>
        <w:tc>
          <w:tcPr>
            <w:tcW w:w="1229" w:type="dxa"/>
          </w:tcPr>
          <w:p w14:paraId="53EFEEB8" w14:textId="08788533" w:rsidR="002544E8" w:rsidRPr="00A3768C" w:rsidRDefault="002544E8" w:rsidP="00D06234">
            <w:pPr>
              <w:rPr>
                <w:rFonts w:ascii="Arial" w:hAnsi="Arial" w:cs="Arial"/>
              </w:rPr>
            </w:pPr>
            <w:r w:rsidRPr="00A3768C">
              <w:rPr>
                <w:rFonts w:ascii="Arial" w:hAnsi="Arial" w:cs="Arial"/>
              </w:rPr>
              <w:t xml:space="preserve">1 </w:t>
            </w:r>
            <w:proofErr w:type="spellStart"/>
            <w:r w:rsidR="001475F2" w:rsidRPr="00A3768C">
              <w:rPr>
                <w:rFonts w:ascii="Arial" w:hAnsi="Arial" w:cs="Arial"/>
              </w:rPr>
              <w:t>kompl</w:t>
            </w:r>
            <w:proofErr w:type="spellEnd"/>
            <w:r w:rsidR="001475F2" w:rsidRPr="00A3768C">
              <w:rPr>
                <w:rFonts w:ascii="Arial" w:hAnsi="Arial" w:cs="Arial"/>
              </w:rPr>
              <w:t>.</w:t>
            </w:r>
          </w:p>
        </w:tc>
        <w:sdt>
          <w:sdtPr>
            <w:rPr>
              <w:rFonts w:ascii="Arial" w:hAnsi="Arial" w:cs="Arial"/>
            </w:rPr>
            <w:id w:val="1840964957"/>
            <w14:checkbox>
              <w14:checked w14:val="0"/>
              <w14:checkedState w14:val="2612" w14:font="MS Gothic"/>
              <w14:uncheckedState w14:val="2610" w14:font="MS Gothic"/>
            </w14:checkbox>
          </w:sdtPr>
          <w:sdtEndPr/>
          <w:sdtContent>
            <w:tc>
              <w:tcPr>
                <w:tcW w:w="1551" w:type="dxa"/>
                <w:gridSpan w:val="2"/>
                <w:tcBorders>
                  <w:right w:val="single" w:sz="4" w:space="0" w:color="auto"/>
                </w:tcBorders>
                <w:vAlign w:val="center"/>
              </w:tcPr>
              <w:p w14:paraId="36A5F4AB" w14:textId="5D153DB0" w:rsidR="002544E8" w:rsidRPr="00A3768C" w:rsidRDefault="002544E8" w:rsidP="00D06234">
                <w:pPr>
                  <w:jc w:val="center"/>
                  <w:rPr>
                    <w:rFonts w:ascii="Arial" w:hAnsi="Arial" w:cs="Arial"/>
                  </w:rPr>
                </w:pPr>
                <w:r w:rsidRPr="00A3768C">
                  <w:rPr>
                    <w:rFonts w:ascii="Segoe UI Symbol" w:eastAsia="MS Gothic" w:hAnsi="Segoe UI Symbol" w:cs="Segoe UI Symbol"/>
                  </w:rPr>
                  <w:t>☐</w:t>
                </w:r>
              </w:p>
            </w:tc>
          </w:sdtContent>
        </w:sdt>
        <w:sdt>
          <w:sdtPr>
            <w:rPr>
              <w:rFonts w:ascii="Arial" w:hAnsi="Arial" w:cs="Arial"/>
            </w:rPr>
            <w:id w:val="-1751110182"/>
            <w14:checkbox>
              <w14:checked w14:val="1"/>
              <w14:checkedState w14:val="2612" w14:font="MS Gothic"/>
              <w14:uncheckedState w14:val="2610" w14:font="MS Gothic"/>
            </w14:checkbox>
          </w:sdtPr>
          <w:sdtEndPr/>
          <w:sdtContent>
            <w:tc>
              <w:tcPr>
                <w:tcW w:w="1286" w:type="dxa"/>
                <w:gridSpan w:val="3"/>
                <w:tcBorders>
                  <w:left w:val="single" w:sz="4" w:space="0" w:color="auto"/>
                </w:tcBorders>
                <w:vAlign w:val="center"/>
              </w:tcPr>
              <w:p w14:paraId="17A80636" w14:textId="4329A69B" w:rsidR="002544E8" w:rsidRPr="00A3768C" w:rsidRDefault="002544E8" w:rsidP="00D06234">
                <w:pPr>
                  <w:jc w:val="center"/>
                  <w:rPr>
                    <w:rFonts w:ascii="Arial" w:hAnsi="Arial" w:cs="Arial"/>
                  </w:rPr>
                </w:pPr>
                <w:r w:rsidRPr="00A3768C">
                  <w:rPr>
                    <w:rFonts w:ascii="Segoe UI Symbol" w:eastAsia="MS Gothic" w:hAnsi="Segoe UI Symbol" w:cs="Segoe UI Symbol"/>
                  </w:rPr>
                  <w:t>☒</w:t>
                </w:r>
              </w:p>
            </w:tc>
          </w:sdtContent>
        </w:sdt>
        <w:tc>
          <w:tcPr>
            <w:tcW w:w="1984" w:type="dxa"/>
            <w:gridSpan w:val="2"/>
            <w:vAlign w:val="center"/>
          </w:tcPr>
          <w:p w14:paraId="2403010A" w14:textId="77777777" w:rsidR="002544E8" w:rsidRPr="00A3768C" w:rsidRDefault="002544E8" w:rsidP="00D06234">
            <w:pPr>
              <w:ind w:hanging="16"/>
              <w:jc w:val="center"/>
              <w:rPr>
                <w:rFonts w:ascii="Arial" w:hAnsi="Arial" w:cs="Arial"/>
                <w:i/>
                <w:iCs/>
              </w:rPr>
            </w:pPr>
            <w:r w:rsidRPr="00A3768C">
              <w:rPr>
                <w:rFonts w:ascii="Arial" w:hAnsi="Arial" w:cs="Arial"/>
                <w:i/>
                <w:iCs/>
              </w:rPr>
              <w:t xml:space="preserve">20 </w:t>
            </w:r>
            <w:proofErr w:type="spellStart"/>
            <w:r w:rsidRPr="00A3768C">
              <w:rPr>
                <w:rFonts w:ascii="Arial" w:hAnsi="Arial" w:cs="Arial"/>
                <w:i/>
                <w:iCs/>
              </w:rPr>
              <w:t>k.d</w:t>
            </w:r>
            <w:proofErr w:type="spellEnd"/>
            <w:r w:rsidRPr="00A3768C">
              <w:rPr>
                <w:rFonts w:ascii="Arial" w:hAnsi="Arial" w:cs="Arial"/>
                <w:i/>
                <w:iCs/>
              </w:rPr>
              <w:t xml:space="preserve">. </w:t>
            </w:r>
          </w:p>
        </w:tc>
      </w:tr>
    </w:tbl>
    <w:p w14:paraId="69B8FEFB" w14:textId="77777777" w:rsidR="004A0C48" w:rsidRPr="00A3768C" w:rsidRDefault="004A0C48" w:rsidP="00D7696A">
      <w:pPr>
        <w:spacing w:after="0" w:line="240" w:lineRule="auto"/>
        <w:jc w:val="both"/>
        <w:rPr>
          <w:rFonts w:ascii="Arial" w:hAnsi="Arial" w:cs="Arial"/>
          <w:sz w:val="20"/>
          <w:szCs w:val="20"/>
        </w:rPr>
      </w:pPr>
    </w:p>
    <w:p w14:paraId="2569566B" w14:textId="0462EB38" w:rsidR="007B5B1C" w:rsidRPr="00A3768C" w:rsidRDefault="007B5B1C" w:rsidP="00FA75F6">
      <w:pPr>
        <w:pStyle w:val="ListParagraph"/>
        <w:numPr>
          <w:ilvl w:val="1"/>
          <w:numId w:val="10"/>
        </w:numPr>
        <w:tabs>
          <w:tab w:val="left" w:pos="426"/>
        </w:tabs>
        <w:spacing w:after="0" w:line="240" w:lineRule="auto"/>
        <w:ind w:left="0" w:firstLine="0"/>
        <w:jc w:val="both"/>
        <w:rPr>
          <w:rFonts w:ascii="Arial" w:hAnsi="Arial" w:cs="Arial"/>
          <w:sz w:val="20"/>
          <w:szCs w:val="20"/>
        </w:rPr>
      </w:pPr>
      <w:r w:rsidRPr="00A3768C">
        <w:rPr>
          <w:rFonts w:ascii="Arial" w:hAnsi="Arial" w:cs="Arial"/>
          <w:sz w:val="20"/>
          <w:szCs w:val="20"/>
        </w:rPr>
        <w:t>Aukščiau esančiose lentelėse nurodyti prekių kiekiai</w:t>
      </w:r>
      <w:r w:rsidR="005748EE">
        <w:rPr>
          <w:rFonts w:ascii="Arial" w:hAnsi="Arial" w:cs="Arial"/>
          <w:sz w:val="20"/>
          <w:szCs w:val="20"/>
        </w:rPr>
        <w:t xml:space="preserve"> ir (ar) apimtys</w:t>
      </w:r>
      <w:r w:rsidRPr="00A3768C">
        <w:rPr>
          <w:rFonts w:ascii="Arial" w:hAnsi="Arial" w:cs="Arial"/>
          <w:sz w:val="20"/>
          <w:szCs w:val="20"/>
        </w:rPr>
        <w:t xml:space="preserve"> kiekvienai pirkimo objekto daliai yra tikslūs ir vykdant Sutartį nesikeis.</w:t>
      </w:r>
    </w:p>
    <w:p w14:paraId="7392CCB5" w14:textId="6A541B09" w:rsidR="00E30CF3" w:rsidRPr="00A3768C" w:rsidRDefault="004A0C48" w:rsidP="00FA75F6">
      <w:pPr>
        <w:pStyle w:val="ListParagraph"/>
        <w:numPr>
          <w:ilvl w:val="2"/>
          <w:numId w:val="10"/>
        </w:numPr>
        <w:tabs>
          <w:tab w:val="left" w:pos="567"/>
        </w:tabs>
        <w:spacing w:after="0" w:line="240" w:lineRule="auto"/>
        <w:ind w:left="0" w:firstLine="0"/>
        <w:jc w:val="both"/>
        <w:rPr>
          <w:rFonts w:ascii="Arial" w:hAnsi="Arial" w:cs="Arial"/>
          <w:sz w:val="20"/>
          <w:szCs w:val="20"/>
        </w:rPr>
      </w:pPr>
      <w:r w:rsidRPr="00A3768C">
        <w:rPr>
          <w:rFonts w:ascii="Arial" w:hAnsi="Arial" w:cs="Arial"/>
          <w:sz w:val="20"/>
          <w:szCs w:val="20"/>
        </w:rPr>
        <w:t>Užsakymų teikimo tvarka</w:t>
      </w:r>
      <w:r w:rsidR="004B55FF" w:rsidRPr="00A3768C">
        <w:rPr>
          <w:rFonts w:ascii="Arial" w:hAnsi="Arial" w:cs="Arial"/>
          <w:sz w:val="20"/>
          <w:szCs w:val="20"/>
        </w:rPr>
        <w:t>:</w:t>
      </w:r>
      <w:r w:rsidR="00A3768C" w:rsidRPr="00A3768C">
        <w:rPr>
          <w:rFonts w:ascii="Arial" w:hAnsi="Arial" w:cs="Arial"/>
          <w:sz w:val="20"/>
          <w:szCs w:val="20"/>
        </w:rPr>
        <w:t xml:space="preserve"> </w:t>
      </w:r>
      <w:r w:rsidR="00A3768C">
        <w:rPr>
          <w:rFonts w:ascii="Arial" w:hAnsi="Arial" w:cs="Arial"/>
          <w:sz w:val="20"/>
          <w:szCs w:val="20"/>
        </w:rPr>
        <w:t>u</w:t>
      </w:r>
      <w:r w:rsidR="00314040" w:rsidRPr="00A3768C">
        <w:rPr>
          <w:rFonts w:ascii="Arial" w:hAnsi="Arial" w:cs="Arial"/>
          <w:sz w:val="20"/>
          <w:szCs w:val="20"/>
        </w:rPr>
        <w:t>žsakymai Sutarties galiojimo laikotarpi</w:t>
      </w:r>
      <w:r w:rsidR="00E30CF3" w:rsidRPr="00A3768C">
        <w:rPr>
          <w:rFonts w:ascii="Arial" w:hAnsi="Arial" w:cs="Arial"/>
          <w:sz w:val="20"/>
          <w:szCs w:val="20"/>
        </w:rPr>
        <w:t>u</w:t>
      </w:r>
      <w:r w:rsidR="00314040" w:rsidRPr="00A3768C">
        <w:rPr>
          <w:rFonts w:ascii="Arial" w:hAnsi="Arial" w:cs="Arial"/>
          <w:sz w:val="20"/>
          <w:szCs w:val="20"/>
        </w:rPr>
        <w:t xml:space="preserve"> </w:t>
      </w:r>
      <w:r w:rsidR="00314040" w:rsidRPr="00A3768C">
        <w:rPr>
          <w:rFonts w:ascii="Arial" w:hAnsi="Arial" w:cs="Arial"/>
          <w:sz w:val="20"/>
          <w:szCs w:val="20"/>
          <w:u w:val="single"/>
        </w:rPr>
        <w:t>neteikiami</w:t>
      </w:r>
      <w:r w:rsidR="00314040" w:rsidRPr="00A3768C">
        <w:rPr>
          <w:rFonts w:ascii="Arial" w:hAnsi="Arial" w:cs="Arial"/>
          <w:sz w:val="20"/>
          <w:szCs w:val="20"/>
        </w:rPr>
        <w:t xml:space="preserve">. </w:t>
      </w:r>
      <w:r w:rsidR="00E30CF3" w:rsidRPr="00A3768C">
        <w:rPr>
          <w:rFonts w:ascii="Arial" w:hAnsi="Arial" w:cs="Arial"/>
          <w:sz w:val="20"/>
          <w:szCs w:val="20"/>
        </w:rPr>
        <w:t xml:space="preserve">Prekės turi būti pristatomos </w:t>
      </w:r>
      <w:r w:rsidR="00A7651F" w:rsidRPr="00A3768C">
        <w:rPr>
          <w:rFonts w:ascii="Arial" w:hAnsi="Arial" w:cs="Arial"/>
          <w:sz w:val="20"/>
          <w:szCs w:val="20"/>
        </w:rPr>
        <w:t xml:space="preserve">nedelsiant po Sutarties įsigaliojimo dienos per </w:t>
      </w:r>
      <w:r w:rsidR="00285F0C" w:rsidRPr="00A3768C">
        <w:rPr>
          <w:rFonts w:ascii="Arial" w:hAnsi="Arial" w:cs="Arial"/>
          <w:sz w:val="20"/>
          <w:szCs w:val="20"/>
        </w:rPr>
        <w:t>1 lentelėje</w:t>
      </w:r>
      <w:r w:rsidR="00A7651F" w:rsidRPr="00A3768C">
        <w:rPr>
          <w:rFonts w:ascii="Arial" w:hAnsi="Arial" w:cs="Arial"/>
          <w:sz w:val="20"/>
          <w:szCs w:val="20"/>
        </w:rPr>
        <w:t xml:space="preserve"> nustatytą terminą</w:t>
      </w:r>
      <w:r w:rsidR="00E30CF3" w:rsidRPr="00A3768C">
        <w:rPr>
          <w:rFonts w:ascii="Arial" w:hAnsi="Arial" w:cs="Arial"/>
          <w:sz w:val="20"/>
          <w:szCs w:val="20"/>
        </w:rPr>
        <w:t>.</w:t>
      </w:r>
    </w:p>
    <w:p w14:paraId="6A9DFA4A" w14:textId="77777777" w:rsidR="004A0C48" w:rsidRPr="00A3768C"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A3768C" w:rsidRDefault="004A0C48" w:rsidP="00EF7DF5">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A3768C">
        <w:rPr>
          <w:rFonts w:ascii="Arial" w:eastAsia="Calibri" w:hAnsi="Arial" w:cs="Arial"/>
          <w:b/>
          <w:sz w:val="20"/>
          <w:szCs w:val="20"/>
        </w:rPr>
        <w:t>REIKALAVIMAI PREKĖMS</w:t>
      </w:r>
    </w:p>
    <w:p w14:paraId="5DC71A1B" w14:textId="7803CB40" w:rsidR="00C344D3" w:rsidRPr="00A3768C" w:rsidRDefault="002D5BBD" w:rsidP="002D5BBD">
      <w:pPr>
        <w:spacing w:after="0" w:line="240" w:lineRule="auto"/>
        <w:jc w:val="both"/>
        <w:rPr>
          <w:rFonts w:ascii="Arial" w:eastAsia="Calibri" w:hAnsi="Arial" w:cs="Arial"/>
          <w:sz w:val="20"/>
          <w:szCs w:val="20"/>
        </w:rPr>
      </w:pPr>
      <w:r w:rsidRPr="00A3768C">
        <w:rPr>
          <w:rFonts w:ascii="Arial" w:eastAsia="Calibri" w:hAnsi="Arial" w:cs="Arial"/>
          <w:sz w:val="20"/>
          <w:szCs w:val="20"/>
        </w:rPr>
        <w:t>3.1. Jei pirkimo dokumentuose naudojami konkretūs modeliai ar šaltiniai, konkretūs procesai ar prekės ženklai, patentai, tipai, konkreti kilmė ar gamyba</w:t>
      </w:r>
      <w:r w:rsidR="0059479D">
        <w:rPr>
          <w:rFonts w:ascii="Arial" w:eastAsia="Calibri" w:hAnsi="Arial" w:cs="Arial"/>
          <w:sz w:val="20"/>
          <w:szCs w:val="20"/>
        </w:rPr>
        <w:t>, standartai</w:t>
      </w:r>
      <w:r w:rsidRPr="00A3768C">
        <w:rPr>
          <w:rFonts w:ascii="Arial" w:eastAsia="Calibri" w:hAnsi="Arial" w:cs="Arial"/>
          <w:sz w:val="20"/>
          <w:szCs w:val="20"/>
        </w:rPr>
        <w:t xml:space="preserve"> ir pan., jie gali būti pakeisti lygiaverčiais.</w:t>
      </w:r>
      <w:r w:rsidR="00455D3D" w:rsidRPr="00A3768C">
        <w:rPr>
          <w:rStyle w:val="FootnoteReference"/>
          <w:rFonts w:ascii="Arial" w:eastAsia="Calibri" w:hAnsi="Arial" w:cs="Arial"/>
          <w:sz w:val="20"/>
          <w:szCs w:val="20"/>
        </w:rPr>
        <w:footnoteReference w:id="2"/>
      </w:r>
    </w:p>
    <w:p w14:paraId="29DADB55" w14:textId="7C38D2EE" w:rsidR="00254C30" w:rsidRPr="00A3768C" w:rsidRDefault="00254C30" w:rsidP="00254C30">
      <w:pPr>
        <w:spacing w:after="0" w:line="240" w:lineRule="auto"/>
        <w:jc w:val="both"/>
        <w:rPr>
          <w:rFonts w:ascii="Arial" w:eastAsia="Calibri" w:hAnsi="Arial" w:cs="Arial"/>
          <w:sz w:val="20"/>
          <w:szCs w:val="20"/>
        </w:rPr>
      </w:pPr>
      <w:r w:rsidRPr="00A3768C">
        <w:rPr>
          <w:rFonts w:ascii="Arial" w:eastAsia="Calibri" w:hAnsi="Arial" w:cs="Arial"/>
          <w:sz w:val="20"/>
          <w:szCs w:val="20"/>
        </w:rPr>
        <w:t xml:space="preserve">3.2 Konkretūs perkamų prekių kiekiai </w:t>
      </w:r>
      <w:r w:rsidR="00CC19B0">
        <w:rPr>
          <w:rFonts w:ascii="Arial" w:hAnsi="Arial" w:cs="Arial"/>
          <w:sz w:val="20"/>
          <w:szCs w:val="20"/>
        </w:rPr>
        <w:t>ir (ar) apimtys,</w:t>
      </w:r>
      <w:r w:rsidRPr="00A3768C">
        <w:rPr>
          <w:rFonts w:ascii="Arial" w:eastAsia="Calibri" w:hAnsi="Arial" w:cs="Arial"/>
          <w:sz w:val="20"/>
          <w:szCs w:val="20"/>
        </w:rPr>
        <w:t xml:space="preserve"> jų techninės savybės (funkciniai bei kokybiniai reikalavimai) yra nurodyti šios techninės specifikacijos atitinkamuose skyriuose. Tiekėjas, teikdamas pasiūlymą, privalo pasiūlyti visas konkrečios pirkimo dalies nurodytas prekes (pilną dalį).</w:t>
      </w:r>
    </w:p>
    <w:p w14:paraId="4C1D1409" w14:textId="77777777" w:rsidR="00254C30" w:rsidRPr="00A3768C" w:rsidRDefault="00254C30" w:rsidP="00254C30">
      <w:pPr>
        <w:spacing w:after="0" w:line="240" w:lineRule="auto"/>
        <w:jc w:val="both"/>
        <w:rPr>
          <w:rFonts w:ascii="Arial" w:eastAsia="Calibri" w:hAnsi="Arial" w:cs="Arial"/>
          <w:sz w:val="20"/>
          <w:szCs w:val="20"/>
        </w:rPr>
      </w:pPr>
      <w:r w:rsidRPr="00A3768C">
        <w:rPr>
          <w:rFonts w:ascii="Arial" w:eastAsia="Calibri" w:hAnsi="Arial" w:cs="Arial"/>
          <w:sz w:val="20"/>
          <w:szCs w:val="20"/>
        </w:rPr>
        <w:t xml:space="preserve">3.3  Visi siūlomi gaminiai turi būti nauji, nenaudoti, negali būti demonstraciniai ar atnaujinti. Gaminiams turi būti suteikta gamintojo kokybės garantija, ne trumpesnė kaip 12 mėn. </w:t>
      </w:r>
    </w:p>
    <w:p w14:paraId="1296740A" w14:textId="12660346" w:rsidR="00254C30" w:rsidRPr="00A3768C" w:rsidRDefault="00254C30" w:rsidP="00254C30">
      <w:pPr>
        <w:spacing w:after="0" w:line="240" w:lineRule="auto"/>
        <w:jc w:val="both"/>
        <w:rPr>
          <w:rFonts w:ascii="Arial" w:eastAsia="Calibri" w:hAnsi="Arial" w:cs="Arial"/>
          <w:sz w:val="20"/>
          <w:szCs w:val="20"/>
        </w:rPr>
      </w:pPr>
      <w:r w:rsidRPr="00A3768C">
        <w:rPr>
          <w:rFonts w:ascii="Arial" w:eastAsia="Calibri" w:hAnsi="Arial" w:cs="Arial"/>
          <w:sz w:val="20"/>
          <w:szCs w:val="20"/>
        </w:rPr>
        <w:t>3.4 Jei techninėje specifikacijoje nurodomas konkretus įrangos, jos komplektuojančių dalių dydis, svoris</w:t>
      </w:r>
      <w:r w:rsidR="00EA6617">
        <w:rPr>
          <w:rFonts w:ascii="Arial" w:eastAsia="Calibri" w:hAnsi="Arial" w:cs="Arial"/>
          <w:sz w:val="20"/>
          <w:szCs w:val="20"/>
        </w:rPr>
        <w:t>,</w:t>
      </w:r>
      <w:r w:rsidRPr="00A3768C">
        <w:rPr>
          <w:rFonts w:ascii="Arial" w:eastAsia="Calibri" w:hAnsi="Arial" w:cs="Arial"/>
          <w:sz w:val="20"/>
          <w:szCs w:val="20"/>
        </w:rPr>
        <w:t xml:space="preserve"> nurodyta vertė pateikiama su žodžiu „apie“, ženklu „~“ ar „±“  ar pan. leidžiamas iki 10 proc. nuokrypis nuo nurodytos vertės,</w:t>
      </w:r>
      <w:r w:rsidRPr="00893A7F">
        <w:t xml:space="preserve"> </w:t>
      </w:r>
      <w:r w:rsidR="00893A7F" w:rsidRPr="00893A7F">
        <w:rPr>
          <w:rFonts w:ascii="Arial" w:eastAsia="Calibri" w:hAnsi="Arial" w:cs="Arial"/>
          <w:sz w:val="20"/>
          <w:szCs w:val="20"/>
        </w:rPr>
        <w:t>jeigu siūloma įranga atlieka tą pačią funkciją, užtikrina ne prastesnį funkcionalumą ir tinkamumą numatytai paskirčiai</w:t>
      </w:r>
      <w:r w:rsidR="00947FA1">
        <w:rPr>
          <w:rFonts w:ascii="Arial" w:eastAsia="Calibri" w:hAnsi="Arial" w:cs="Arial"/>
          <w:sz w:val="20"/>
          <w:szCs w:val="20"/>
        </w:rPr>
        <w:t>,</w:t>
      </w:r>
      <w:r w:rsidRPr="00A3768C">
        <w:rPr>
          <w:rFonts w:ascii="Arial" w:eastAsia="Calibri" w:hAnsi="Arial" w:cs="Arial"/>
          <w:sz w:val="20"/>
          <w:szCs w:val="20"/>
        </w:rPr>
        <w:t xml:space="preserve"> nebent konkrečiame techninės specifikacijos p</w:t>
      </w:r>
      <w:r w:rsidR="000C649E">
        <w:rPr>
          <w:rFonts w:ascii="Arial" w:eastAsia="Calibri" w:hAnsi="Arial" w:cs="Arial"/>
          <w:sz w:val="20"/>
          <w:szCs w:val="20"/>
        </w:rPr>
        <w:t>unkte</w:t>
      </w:r>
      <w:r w:rsidRPr="00A3768C">
        <w:rPr>
          <w:rFonts w:ascii="Arial" w:eastAsia="Calibri" w:hAnsi="Arial" w:cs="Arial"/>
          <w:sz w:val="20"/>
          <w:szCs w:val="20"/>
        </w:rPr>
        <w:t xml:space="preserve"> nurodytas k</w:t>
      </w:r>
      <w:r w:rsidR="000C649E">
        <w:rPr>
          <w:rFonts w:ascii="Arial" w:eastAsia="Calibri" w:hAnsi="Arial" w:cs="Arial"/>
          <w:sz w:val="20"/>
          <w:szCs w:val="20"/>
        </w:rPr>
        <w:t>itas</w:t>
      </w:r>
      <w:r w:rsidRPr="00A3768C">
        <w:rPr>
          <w:rFonts w:ascii="Arial" w:eastAsia="Calibri" w:hAnsi="Arial" w:cs="Arial"/>
          <w:sz w:val="20"/>
          <w:szCs w:val="20"/>
        </w:rPr>
        <w:t xml:space="preserve"> </w:t>
      </w:r>
      <w:r w:rsidR="00441554">
        <w:rPr>
          <w:rFonts w:ascii="Arial" w:eastAsia="Calibri" w:hAnsi="Arial" w:cs="Arial"/>
          <w:sz w:val="20"/>
          <w:szCs w:val="20"/>
        </w:rPr>
        <w:t>le</w:t>
      </w:r>
      <w:r w:rsidR="003C6596">
        <w:rPr>
          <w:rFonts w:ascii="Arial" w:eastAsia="Calibri" w:hAnsi="Arial" w:cs="Arial"/>
          <w:sz w:val="20"/>
          <w:szCs w:val="20"/>
        </w:rPr>
        <w:t xml:space="preserve">istinas </w:t>
      </w:r>
      <w:r w:rsidRPr="00A3768C">
        <w:rPr>
          <w:rFonts w:ascii="Arial" w:eastAsia="Calibri" w:hAnsi="Arial" w:cs="Arial"/>
          <w:sz w:val="20"/>
          <w:szCs w:val="20"/>
        </w:rPr>
        <w:t xml:space="preserve">nuokrypis. </w:t>
      </w:r>
    </w:p>
    <w:p w14:paraId="30EE6426" w14:textId="3DBD2E4C" w:rsidR="00254C30" w:rsidRPr="00A3768C" w:rsidRDefault="00254C30" w:rsidP="00254C30">
      <w:pPr>
        <w:spacing w:after="0" w:line="240" w:lineRule="auto"/>
        <w:jc w:val="both"/>
        <w:rPr>
          <w:rFonts w:ascii="Arial" w:eastAsia="Calibri" w:hAnsi="Arial" w:cs="Arial"/>
          <w:sz w:val="20"/>
          <w:szCs w:val="20"/>
        </w:rPr>
      </w:pPr>
      <w:r w:rsidRPr="00A3768C">
        <w:rPr>
          <w:rFonts w:ascii="Arial" w:eastAsia="Calibri" w:hAnsi="Arial" w:cs="Arial"/>
          <w:sz w:val="20"/>
          <w:szCs w:val="20"/>
        </w:rPr>
        <w:t>3.5 Jei techninėje specifikacijoje nurodomas konkretus technologinis sprendimas, jungties tipas ar konstrukcinis elementas, laikoma, kad leidžiami ir lygiaverčiai techniniai sprendimai, užtikrinantys tokį pat funkcionalumą.</w:t>
      </w:r>
    </w:p>
    <w:p w14:paraId="639B898E" w14:textId="4EAD4F3D" w:rsidR="007249E8" w:rsidRPr="00A3768C" w:rsidRDefault="007249E8" w:rsidP="00F2412D">
      <w:pPr>
        <w:spacing w:after="0" w:line="240" w:lineRule="auto"/>
        <w:ind w:firstLine="851"/>
        <w:jc w:val="center"/>
        <w:rPr>
          <w:rFonts w:ascii="Arial" w:eastAsia="Calibri" w:hAnsi="Arial" w:cs="Arial"/>
          <w:b/>
          <w:i/>
          <w:iCs/>
          <w:color w:val="00B0F0"/>
          <w:sz w:val="20"/>
          <w:szCs w:val="20"/>
        </w:rPr>
      </w:pPr>
    </w:p>
    <w:p w14:paraId="637B9013" w14:textId="363806A1" w:rsidR="004A0C48" w:rsidRPr="00A3768C" w:rsidRDefault="00CC3B99" w:rsidP="004A0C48">
      <w:pPr>
        <w:spacing w:after="0" w:line="240" w:lineRule="auto"/>
        <w:ind w:firstLine="851"/>
        <w:jc w:val="right"/>
        <w:rPr>
          <w:rFonts w:ascii="Arial" w:eastAsia="Calibri" w:hAnsi="Arial" w:cs="Arial"/>
          <w:b/>
          <w:sz w:val="20"/>
          <w:szCs w:val="20"/>
        </w:rPr>
      </w:pPr>
      <w:r w:rsidRPr="00A3768C">
        <w:rPr>
          <w:rFonts w:ascii="Arial" w:eastAsia="Calibri" w:hAnsi="Arial" w:cs="Arial"/>
          <w:b/>
          <w:sz w:val="20"/>
          <w:szCs w:val="20"/>
        </w:rPr>
        <w:t>2 lentelė</w:t>
      </w:r>
      <w:r w:rsidR="00DB7B5F" w:rsidRPr="00A3768C">
        <w:rPr>
          <w:rFonts w:ascii="Arial" w:eastAsia="Calibri" w:hAnsi="Arial" w:cs="Arial"/>
          <w:b/>
          <w:sz w:val="20"/>
          <w:szCs w:val="2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5"/>
        <w:gridCol w:w="17"/>
        <w:gridCol w:w="1808"/>
        <w:gridCol w:w="172"/>
        <w:gridCol w:w="3119"/>
        <w:gridCol w:w="318"/>
        <w:gridCol w:w="2760"/>
        <w:gridCol w:w="172"/>
      </w:tblGrid>
      <w:tr w:rsidR="00FF7252" w:rsidRPr="00A3768C" w14:paraId="3DBC9E19" w14:textId="045F32DE" w:rsidTr="78B9976C">
        <w:trPr>
          <w:gridAfter w:val="1"/>
          <w:wAfter w:w="172" w:type="dxa"/>
          <w:trHeight w:val="687"/>
        </w:trPr>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31208" w14:textId="77777777" w:rsidR="007249E8" w:rsidRPr="00A3768C" w:rsidRDefault="007249E8" w:rsidP="00890D1D">
            <w:pPr>
              <w:jc w:val="center"/>
              <w:rPr>
                <w:rFonts w:ascii="Arial" w:hAnsi="Arial" w:cs="Arial"/>
                <w:b/>
                <w:color w:val="000000"/>
                <w:sz w:val="20"/>
                <w:szCs w:val="20"/>
              </w:rPr>
            </w:pPr>
            <w:r w:rsidRPr="00A3768C">
              <w:rPr>
                <w:rFonts w:ascii="Arial" w:hAnsi="Arial" w:cs="Arial"/>
                <w:b/>
                <w:color w:val="000000"/>
                <w:sz w:val="20"/>
                <w:szCs w:val="20"/>
              </w:rPr>
              <w:t>Eil.</w:t>
            </w:r>
          </w:p>
          <w:p w14:paraId="0BE78152" w14:textId="77777777" w:rsidR="007249E8" w:rsidRPr="00A3768C" w:rsidRDefault="007249E8" w:rsidP="00890D1D">
            <w:pPr>
              <w:tabs>
                <w:tab w:val="left" w:pos="567"/>
              </w:tabs>
              <w:jc w:val="center"/>
              <w:rPr>
                <w:rFonts w:ascii="Arial" w:hAnsi="Arial" w:cs="Arial"/>
                <w:b/>
                <w:color w:val="000000"/>
                <w:sz w:val="20"/>
                <w:szCs w:val="20"/>
              </w:rPr>
            </w:pPr>
            <w:r w:rsidRPr="00A3768C">
              <w:rPr>
                <w:rFonts w:ascii="Arial" w:hAnsi="Arial" w:cs="Arial"/>
                <w:b/>
                <w:color w:val="000000"/>
                <w:sz w:val="20"/>
                <w:szCs w:val="20"/>
              </w:rPr>
              <w:t>Nr.</w:t>
            </w:r>
          </w:p>
        </w:tc>
        <w:tc>
          <w:tcPr>
            <w:tcW w:w="184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8D40C" w14:textId="758258BE" w:rsidR="007249E8" w:rsidRPr="00A3768C" w:rsidRDefault="007249E8" w:rsidP="00F558F0">
            <w:pPr>
              <w:jc w:val="center"/>
              <w:rPr>
                <w:rFonts w:ascii="Arial" w:hAnsi="Arial" w:cs="Arial"/>
                <w:b/>
                <w:color w:val="000000"/>
                <w:sz w:val="20"/>
                <w:szCs w:val="20"/>
              </w:rPr>
            </w:pPr>
            <w:r w:rsidRPr="00A3768C">
              <w:rPr>
                <w:rFonts w:ascii="Arial" w:hAnsi="Arial" w:cs="Arial"/>
                <w:b/>
                <w:color w:val="000000"/>
                <w:sz w:val="20"/>
                <w:szCs w:val="20"/>
              </w:rPr>
              <w:t>Parametras</w:t>
            </w:r>
          </w:p>
        </w:tc>
        <w:tc>
          <w:tcPr>
            <w:tcW w:w="329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3CB58" w14:textId="6F11DA0F" w:rsidR="007249E8" w:rsidRPr="00A3768C" w:rsidRDefault="007249E8" w:rsidP="00F63246">
            <w:pPr>
              <w:spacing w:after="0" w:line="240" w:lineRule="auto"/>
              <w:jc w:val="center"/>
              <w:rPr>
                <w:rFonts w:ascii="Arial" w:hAnsi="Arial" w:cs="Arial"/>
                <w:b/>
                <w:color w:val="000000"/>
                <w:sz w:val="20"/>
                <w:szCs w:val="20"/>
              </w:rPr>
            </w:pPr>
            <w:r w:rsidRPr="00A3768C">
              <w:rPr>
                <w:rFonts w:ascii="Arial" w:hAnsi="Arial" w:cs="Arial"/>
                <w:b/>
                <w:color w:val="000000"/>
                <w:sz w:val="20"/>
                <w:szCs w:val="20"/>
              </w:rPr>
              <w:t>Reikalaujama reikšmė</w:t>
            </w:r>
            <w:r w:rsidRPr="00A3768C">
              <w:rPr>
                <w:rFonts w:ascii="Arial" w:hAnsi="Arial" w:cs="Arial"/>
                <w:bCs/>
                <w:i/>
                <w:iCs/>
                <w:color w:val="000000"/>
                <w:sz w:val="20"/>
                <w:szCs w:val="20"/>
              </w:rPr>
              <w:t xml:space="preserve"> </w:t>
            </w:r>
          </w:p>
        </w:tc>
        <w:tc>
          <w:tcPr>
            <w:tcW w:w="3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D7E0D" w14:textId="7E984CD4" w:rsidR="007249E8" w:rsidRPr="00A3768C" w:rsidRDefault="007249E8" w:rsidP="00F63246">
            <w:pPr>
              <w:spacing w:after="0" w:line="240" w:lineRule="auto"/>
              <w:jc w:val="center"/>
              <w:rPr>
                <w:rFonts w:ascii="Arial" w:hAnsi="Arial" w:cs="Arial"/>
                <w:b/>
                <w:color w:val="000000"/>
                <w:sz w:val="20"/>
                <w:szCs w:val="20"/>
              </w:rPr>
            </w:pPr>
            <w:r w:rsidRPr="00A3768C">
              <w:rPr>
                <w:rFonts w:ascii="Arial" w:hAnsi="Arial" w:cs="Arial"/>
                <w:b/>
                <w:color w:val="000000"/>
                <w:sz w:val="20"/>
                <w:szCs w:val="20"/>
              </w:rPr>
              <w:t>Reikalaujamos reikšmės atitikimas</w:t>
            </w:r>
            <w:r w:rsidR="008A05C2">
              <w:rPr>
                <w:rStyle w:val="FootnoteReference"/>
                <w:rFonts w:ascii="Arial" w:hAnsi="Arial" w:cs="Arial"/>
                <w:b/>
                <w:color w:val="000000"/>
                <w:sz w:val="20"/>
                <w:szCs w:val="20"/>
              </w:rPr>
              <w:footnoteReference w:id="3"/>
            </w:r>
          </w:p>
          <w:p w14:paraId="532F3382" w14:textId="67F012D5" w:rsidR="007249E8" w:rsidRPr="00A3768C" w:rsidRDefault="007249E8" w:rsidP="00F63246">
            <w:pPr>
              <w:spacing w:after="0" w:line="240" w:lineRule="auto"/>
              <w:jc w:val="center"/>
              <w:rPr>
                <w:rFonts w:ascii="Arial" w:hAnsi="Arial" w:cs="Arial"/>
                <w:bCs/>
                <w:i/>
                <w:iCs/>
                <w:color w:val="000000"/>
                <w:sz w:val="20"/>
                <w:szCs w:val="20"/>
              </w:rPr>
            </w:pPr>
            <w:r w:rsidRPr="0069443F">
              <w:rPr>
                <w:rFonts w:ascii="Arial" w:hAnsi="Arial" w:cs="Arial"/>
                <w:bCs/>
                <w:i/>
                <w:iCs/>
                <w:color w:val="4472C4" w:themeColor="accent1"/>
                <w:sz w:val="20"/>
                <w:szCs w:val="20"/>
              </w:rPr>
              <w:t>(pildo tiekėjas)</w:t>
            </w:r>
          </w:p>
        </w:tc>
      </w:tr>
      <w:tr w:rsidR="004037A2" w:rsidRPr="00A3768C" w14:paraId="3825306D" w14:textId="77777777" w:rsidTr="78B9976C">
        <w:trPr>
          <w:gridAfter w:val="1"/>
          <w:wAfter w:w="172" w:type="dxa"/>
          <w:trHeight w:val="383"/>
        </w:trPr>
        <w:tc>
          <w:tcPr>
            <w:tcW w:w="9467"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56BCB" w14:textId="4FC7D3E2" w:rsidR="004037A2" w:rsidRPr="00A3768C" w:rsidRDefault="004037A2" w:rsidP="00F63246">
            <w:pPr>
              <w:spacing w:after="0" w:line="240" w:lineRule="auto"/>
              <w:jc w:val="center"/>
              <w:rPr>
                <w:rFonts w:ascii="Arial" w:hAnsi="Arial" w:cs="Arial"/>
                <w:b/>
                <w:color w:val="000000"/>
                <w:sz w:val="20"/>
                <w:szCs w:val="20"/>
              </w:rPr>
            </w:pPr>
            <w:r w:rsidRPr="00A3768C">
              <w:rPr>
                <w:rFonts w:ascii="Arial" w:hAnsi="Arial" w:cs="Arial"/>
                <w:sz w:val="20"/>
                <w:szCs w:val="20"/>
              </w:rPr>
              <w:t xml:space="preserve">1 </w:t>
            </w:r>
            <w:r w:rsidR="00883C25" w:rsidRPr="00A3768C">
              <w:rPr>
                <w:rFonts w:ascii="Arial" w:hAnsi="Arial" w:cs="Arial"/>
                <w:sz w:val="20"/>
                <w:szCs w:val="20"/>
              </w:rPr>
              <w:t xml:space="preserve">pirkimo objekto </w:t>
            </w:r>
            <w:r w:rsidRPr="00A3768C">
              <w:rPr>
                <w:rFonts w:ascii="Arial" w:hAnsi="Arial" w:cs="Arial"/>
                <w:sz w:val="20"/>
                <w:szCs w:val="20"/>
              </w:rPr>
              <w:t xml:space="preserve">dalis. </w:t>
            </w:r>
            <w:r w:rsidR="00B52813" w:rsidRPr="00A3768C">
              <w:rPr>
                <w:rFonts w:ascii="Arial" w:hAnsi="Arial" w:cs="Arial"/>
                <w:sz w:val="20"/>
                <w:szCs w:val="20"/>
                <w:u w:val="single"/>
              </w:rPr>
              <w:t>Pastatų inžinerijos mokomieji rinkiniai</w:t>
            </w:r>
          </w:p>
        </w:tc>
      </w:tr>
      <w:tr w:rsidR="007008CC" w:rsidRPr="00A3768C" w14:paraId="2380005E" w14:textId="54D7D94B" w:rsidTr="78B9976C">
        <w:trPr>
          <w:gridAfter w:val="1"/>
          <w:wAfter w:w="172" w:type="dxa"/>
          <w:trHeight w:val="300"/>
        </w:trPr>
        <w:tc>
          <w:tcPr>
            <w:tcW w:w="9467" w:type="dxa"/>
            <w:gridSpan w:val="8"/>
            <w:tcBorders>
              <w:top w:val="single" w:sz="4" w:space="0" w:color="auto"/>
              <w:left w:val="single" w:sz="4" w:space="0" w:color="auto"/>
              <w:bottom w:val="single" w:sz="4" w:space="0" w:color="auto"/>
              <w:right w:val="single" w:sz="4" w:space="0" w:color="auto"/>
            </w:tcBorders>
            <w:vAlign w:val="center"/>
          </w:tcPr>
          <w:p w14:paraId="77B7EEA1" w14:textId="32F61878" w:rsidR="007008CC" w:rsidRPr="00A3768C" w:rsidRDefault="0A362FD9" w:rsidP="00F2412D">
            <w:pPr>
              <w:jc w:val="center"/>
              <w:rPr>
                <w:rFonts w:ascii="Arial" w:hAnsi="Arial" w:cs="Arial"/>
                <w:b/>
                <w:bCs/>
                <w:color w:val="000000"/>
                <w:sz w:val="20"/>
                <w:szCs w:val="20"/>
                <w:lang w:eastAsia="lt-LT"/>
              </w:rPr>
            </w:pPr>
            <w:r w:rsidRPr="00A3768C">
              <w:rPr>
                <w:rFonts w:ascii="Arial" w:hAnsi="Arial" w:cs="Arial"/>
                <w:b/>
                <w:bCs/>
                <w:sz w:val="20"/>
                <w:szCs w:val="20"/>
              </w:rPr>
              <w:t xml:space="preserve">1. </w:t>
            </w:r>
            <w:r w:rsidR="00B52813" w:rsidRPr="00A3768C">
              <w:rPr>
                <w:rFonts w:ascii="Arial" w:hAnsi="Arial" w:cs="Arial"/>
                <w:b/>
                <w:bCs/>
                <w:sz w:val="20"/>
                <w:szCs w:val="20"/>
              </w:rPr>
              <w:t>Pažangus konstrukcijų rinkinys</w:t>
            </w:r>
          </w:p>
        </w:tc>
      </w:tr>
      <w:tr w:rsidR="00FF7252" w:rsidRPr="00A3768C" w14:paraId="2D531950" w14:textId="664A9544"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009AE7F9" w14:textId="191FC494" w:rsidR="004037A2" w:rsidRPr="00A3768C" w:rsidRDefault="004037A2" w:rsidP="004037A2">
            <w:pPr>
              <w:jc w:val="center"/>
              <w:rPr>
                <w:rFonts w:ascii="Arial" w:hAnsi="Arial" w:cs="Arial"/>
                <w:color w:val="000000"/>
                <w:sz w:val="20"/>
                <w:szCs w:val="20"/>
              </w:rPr>
            </w:pPr>
            <w:r w:rsidRPr="00A3768C">
              <w:rPr>
                <w:rFonts w:ascii="Arial" w:hAnsi="Arial" w:cs="Arial"/>
                <w:sz w:val="20"/>
                <w:szCs w:val="20"/>
              </w:rPr>
              <w:t>1</w:t>
            </w:r>
            <w:r w:rsidR="00D64739" w:rsidRPr="00A3768C">
              <w:rPr>
                <w:rFonts w:ascii="Arial" w:hAnsi="Arial" w:cs="Arial"/>
                <w:sz w:val="20"/>
                <w:szCs w:val="20"/>
              </w:rPr>
              <w:t>.</w:t>
            </w:r>
          </w:p>
        </w:tc>
        <w:tc>
          <w:tcPr>
            <w:tcW w:w="1840" w:type="dxa"/>
            <w:gridSpan w:val="3"/>
            <w:tcBorders>
              <w:top w:val="single" w:sz="4" w:space="0" w:color="auto"/>
              <w:left w:val="single" w:sz="4" w:space="0" w:color="auto"/>
              <w:bottom w:val="single" w:sz="4" w:space="0" w:color="auto"/>
              <w:right w:val="single" w:sz="4" w:space="0" w:color="auto"/>
            </w:tcBorders>
          </w:tcPr>
          <w:p w14:paraId="51C1FC6B" w14:textId="60B3D551" w:rsidR="004037A2" w:rsidRPr="00A3768C" w:rsidRDefault="004037A2" w:rsidP="004037A2">
            <w:pPr>
              <w:spacing w:after="0" w:line="240" w:lineRule="auto"/>
              <w:rPr>
                <w:rFonts w:ascii="Arial" w:hAnsi="Arial" w:cs="Arial"/>
                <w:i/>
                <w:iCs/>
                <w:sz w:val="20"/>
                <w:szCs w:val="20"/>
              </w:rPr>
            </w:pPr>
            <w:r w:rsidRPr="00A3768C">
              <w:rPr>
                <w:rFonts w:ascii="Arial" w:eastAsia="Times New Roman" w:hAnsi="Arial" w:cs="Arial"/>
                <w:i/>
                <w:iCs/>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071FDF07" w14:textId="77777777" w:rsidR="004037A2" w:rsidRPr="00A3768C" w:rsidRDefault="565E4407" w:rsidP="5718EF4B">
            <w:pPr>
              <w:spacing w:after="0" w:line="240" w:lineRule="auto"/>
              <w:rPr>
                <w:rFonts w:ascii="Arial" w:hAnsi="Arial" w:cs="Arial"/>
                <w:i/>
                <w:iCs/>
                <w:sz w:val="20"/>
                <w:szCs w:val="20"/>
              </w:rPr>
            </w:pPr>
            <w:r w:rsidRPr="00A3768C">
              <w:rPr>
                <w:rFonts w:ascii="Arial" w:hAnsi="Arial" w:cs="Arial"/>
                <w:i/>
                <w:iCs/>
                <w:sz w:val="20"/>
                <w:szCs w:val="20"/>
              </w:rPr>
              <w:t>Nurodyti</w:t>
            </w:r>
          </w:p>
          <w:p w14:paraId="19FD8139" w14:textId="33067868" w:rsidR="004037A2" w:rsidRPr="00A3768C" w:rsidRDefault="565E4407" w:rsidP="5718EF4B">
            <w:pPr>
              <w:spacing w:after="0" w:line="240" w:lineRule="auto"/>
              <w:rPr>
                <w:rFonts w:ascii="Arial" w:hAnsi="Arial" w:cs="Arial"/>
                <w:i/>
                <w:iCs/>
                <w:sz w:val="20"/>
                <w:szCs w:val="20"/>
                <w:lang w:eastAsia="lt-LT"/>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3078" w:type="dxa"/>
            <w:gridSpan w:val="2"/>
            <w:tcBorders>
              <w:top w:val="single" w:sz="4" w:space="0" w:color="auto"/>
              <w:left w:val="single" w:sz="4" w:space="0" w:color="auto"/>
              <w:bottom w:val="single" w:sz="4" w:space="0" w:color="auto"/>
              <w:right w:val="single" w:sz="4" w:space="0" w:color="auto"/>
            </w:tcBorders>
          </w:tcPr>
          <w:p w14:paraId="564D386E" w14:textId="7941334C" w:rsidR="004037A2" w:rsidRPr="00A3768C" w:rsidRDefault="000B3681" w:rsidP="004037A2">
            <w:pPr>
              <w:rPr>
                <w:rFonts w:ascii="Arial" w:hAnsi="Arial" w:cs="Arial"/>
                <w:color w:val="000000"/>
                <w:sz w:val="20"/>
                <w:szCs w:val="20"/>
                <w:lang w:eastAsia="lt-LT"/>
              </w:rPr>
            </w:pPr>
            <w:r w:rsidRPr="00CA2414">
              <w:rPr>
                <w:rFonts w:ascii="Arial" w:eastAsia="Times New Roman" w:hAnsi="Arial" w:cs="Arial"/>
                <w:i/>
                <w:iCs/>
                <w:color w:val="4472C4" w:themeColor="accent1"/>
                <w:sz w:val="20"/>
                <w:szCs w:val="20"/>
                <w:lang w:eastAsia="lt-LT"/>
              </w:rPr>
              <w:t>(pildo tiekėjas)</w:t>
            </w:r>
          </w:p>
        </w:tc>
      </w:tr>
      <w:tr w:rsidR="001620F0" w:rsidRPr="00A3768C" w14:paraId="581BB471" w14:textId="6E8A9043"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32381B02" w14:textId="6471DC7C" w:rsidR="001620F0" w:rsidRPr="00A3768C" w:rsidRDefault="001620F0" w:rsidP="00D22EC4">
            <w:pPr>
              <w:spacing w:before="60" w:after="60"/>
              <w:jc w:val="center"/>
              <w:rPr>
                <w:rFonts w:ascii="Arial" w:hAnsi="Arial" w:cs="Arial"/>
                <w:color w:val="000000"/>
                <w:sz w:val="20"/>
                <w:szCs w:val="20"/>
              </w:rPr>
            </w:pPr>
            <w:r w:rsidRPr="00A3768C">
              <w:rPr>
                <w:rFonts w:ascii="Arial" w:hAnsi="Arial" w:cs="Arial"/>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21D97BCA" w14:textId="08BE5592" w:rsidR="001620F0" w:rsidRPr="00A3768C" w:rsidRDefault="001620F0" w:rsidP="00D22EC4">
            <w:pPr>
              <w:spacing w:before="60" w:after="60"/>
              <w:rPr>
                <w:rFonts w:ascii="Arial" w:hAnsi="Arial" w:cs="Arial"/>
                <w:sz w:val="20"/>
                <w:szCs w:val="20"/>
              </w:rPr>
            </w:pPr>
            <w:r w:rsidRPr="00A3768C">
              <w:rPr>
                <w:rFonts w:ascii="Arial" w:hAnsi="Arial" w:cs="Arial"/>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54CD5B84" w14:textId="3B1EB448" w:rsidR="001620F0" w:rsidRPr="00A3768C" w:rsidRDefault="73E1D19E" w:rsidP="78B9976C">
            <w:pPr>
              <w:spacing w:after="0" w:line="240" w:lineRule="auto"/>
              <w:rPr>
                <w:rFonts w:ascii="Arial" w:eastAsia="Times New Roman" w:hAnsi="Arial" w:cs="Arial"/>
                <w:i/>
                <w:iCs/>
                <w:sz w:val="20"/>
                <w:szCs w:val="20"/>
              </w:rPr>
            </w:pPr>
            <w:r w:rsidRPr="78B9976C">
              <w:rPr>
                <w:rFonts w:ascii="Arial" w:hAnsi="Arial" w:cs="Arial"/>
                <w:sz w:val="20"/>
                <w:szCs w:val="20"/>
              </w:rPr>
              <w:t xml:space="preserve">Edukacinis inžinerinės mechanikos ir fizikos rinkinys, skirtas sudėtingoms erdvinėms konstrukcijoms (kabantiesiems tiltams, bokštams, kranams, </w:t>
            </w:r>
            <w:proofErr w:type="spellStart"/>
            <w:r w:rsidRPr="78B9976C">
              <w:rPr>
                <w:rFonts w:ascii="Arial" w:hAnsi="Arial" w:cs="Arial"/>
                <w:sz w:val="20"/>
                <w:szCs w:val="20"/>
              </w:rPr>
              <w:t>katapultoms</w:t>
            </w:r>
            <w:proofErr w:type="spellEnd"/>
            <w:r w:rsidRPr="78B9976C">
              <w:rPr>
                <w:rFonts w:ascii="Arial" w:hAnsi="Arial" w:cs="Arial"/>
                <w:sz w:val="20"/>
                <w:szCs w:val="20"/>
              </w:rPr>
              <w:t xml:space="preserve"> ir pan.) konstruoti bei jų mechaninėms savybėms tirti. Priemonė turi padėti praktiškai suprasti statikos, dinamikos, rezonanso bei jėgų (tempimo ir gniuždymo) pasiskirstymo dėsnius. Įrenginio modulinė sistema turi būti pritaikyta integruoti išorinius skaitmeninius jėgos jutiklius į patį konstrukcijos karkasą.</w:t>
            </w:r>
          </w:p>
        </w:tc>
      </w:tr>
      <w:tr w:rsidR="001620F0" w:rsidRPr="00A3768C" w14:paraId="1CB54861"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277336A2" w14:textId="313282F7" w:rsidR="001620F0" w:rsidRPr="00A3768C" w:rsidRDefault="001620F0" w:rsidP="00D22EC4">
            <w:pPr>
              <w:spacing w:before="60" w:after="60"/>
              <w:jc w:val="center"/>
              <w:rPr>
                <w:rFonts w:ascii="Arial" w:hAnsi="Arial" w:cs="Arial"/>
                <w:color w:val="000000"/>
                <w:sz w:val="20"/>
                <w:szCs w:val="20"/>
              </w:rPr>
            </w:pPr>
            <w:r w:rsidRPr="00A3768C">
              <w:rPr>
                <w:rFonts w:ascii="Arial" w:hAnsi="Arial" w:cs="Arial"/>
                <w:sz w:val="20"/>
                <w:szCs w:val="20"/>
              </w:rPr>
              <w:lastRenderedPageBreak/>
              <w:t>3.</w:t>
            </w:r>
          </w:p>
        </w:tc>
        <w:tc>
          <w:tcPr>
            <w:tcW w:w="1840" w:type="dxa"/>
            <w:gridSpan w:val="3"/>
            <w:tcBorders>
              <w:top w:val="single" w:sz="4" w:space="0" w:color="auto"/>
              <w:left w:val="single" w:sz="4" w:space="0" w:color="auto"/>
              <w:bottom w:val="single" w:sz="4" w:space="0" w:color="auto"/>
              <w:right w:val="single" w:sz="4" w:space="0" w:color="auto"/>
            </w:tcBorders>
          </w:tcPr>
          <w:p w14:paraId="6F2967A9" w14:textId="2D0526C8"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Konstrukcijos tipas</w:t>
            </w:r>
          </w:p>
        </w:tc>
        <w:tc>
          <w:tcPr>
            <w:tcW w:w="6369" w:type="dxa"/>
            <w:gridSpan w:val="4"/>
            <w:tcBorders>
              <w:top w:val="single" w:sz="4" w:space="0" w:color="auto"/>
              <w:left w:val="single" w:sz="4" w:space="0" w:color="auto"/>
              <w:bottom w:val="single" w:sz="4" w:space="0" w:color="auto"/>
              <w:right w:val="single" w:sz="4" w:space="0" w:color="auto"/>
            </w:tcBorders>
          </w:tcPr>
          <w:p w14:paraId="418EC200" w14:textId="461C4E60" w:rsidR="001620F0" w:rsidRPr="00A3768C" w:rsidRDefault="001620F0" w:rsidP="5718EF4B">
            <w:pPr>
              <w:spacing w:after="0" w:line="240" w:lineRule="auto"/>
              <w:rPr>
                <w:rFonts w:ascii="Arial" w:eastAsia="Times New Roman" w:hAnsi="Arial" w:cs="Arial"/>
                <w:i/>
                <w:iCs/>
                <w:sz w:val="20"/>
                <w:szCs w:val="20"/>
              </w:rPr>
            </w:pPr>
            <w:r w:rsidRPr="00A3768C">
              <w:rPr>
                <w:rFonts w:ascii="Arial" w:hAnsi="Arial" w:cs="Arial"/>
                <w:color w:val="000000"/>
                <w:sz w:val="20"/>
                <w:szCs w:val="20"/>
              </w:rPr>
              <w:t>Modulinė, daugkartinio naudojimo inžinerinė sistema, leidžianti sijas ir jungtis tvirtinti sraigtiniais sujungimais.</w:t>
            </w:r>
          </w:p>
        </w:tc>
      </w:tr>
      <w:tr w:rsidR="001620F0" w:rsidRPr="00A3768C" w14:paraId="3DEBD50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59788A45" w14:textId="49EFA1E3" w:rsidR="001620F0" w:rsidRPr="00A3768C" w:rsidRDefault="001620F0" w:rsidP="00D22EC4">
            <w:pPr>
              <w:spacing w:before="60" w:after="60"/>
              <w:jc w:val="center"/>
              <w:rPr>
                <w:rFonts w:ascii="Arial" w:hAnsi="Arial" w:cs="Arial"/>
                <w:color w:val="000000"/>
                <w:sz w:val="20"/>
                <w:szCs w:val="20"/>
              </w:rPr>
            </w:pPr>
            <w:r w:rsidRPr="00A3768C">
              <w:rPr>
                <w:rFonts w:ascii="Arial" w:hAnsi="Arial" w:cs="Arial"/>
                <w:sz w:val="20"/>
                <w:szCs w:val="20"/>
              </w:rPr>
              <w:t>4.</w:t>
            </w:r>
          </w:p>
        </w:tc>
        <w:tc>
          <w:tcPr>
            <w:tcW w:w="1840" w:type="dxa"/>
            <w:gridSpan w:val="3"/>
            <w:tcBorders>
              <w:top w:val="single" w:sz="4" w:space="0" w:color="auto"/>
              <w:left w:val="single" w:sz="4" w:space="0" w:color="auto"/>
              <w:bottom w:val="single" w:sz="4" w:space="0" w:color="auto"/>
              <w:right w:val="single" w:sz="4" w:space="0" w:color="auto"/>
            </w:tcBorders>
          </w:tcPr>
          <w:p w14:paraId="5CF5A325" w14:textId="0013C742"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Standartinės I-formos sijos</w:t>
            </w:r>
          </w:p>
        </w:tc>
        <w:tc>
          <w:tcPr>
            <w:tcW w:w="6369" w:type="dxa"/>
            <w:gridSpan w:val="4"/>
            <w:tcBorders>
              <w:top w:val="single" w:sz="4" w:space="0" w:color="auto"/>
              <w:left w:val="single" w:sz="4" w:space="0" w:color="auto"/>
              <w:bottom w:val="single" w:sz="4" w:space="0" w:color="auto"/>
              <w:right w:val="single" w:sz="4" w:space="0" w:color="auto"/>
            </w:tcBorders>
          </w:tcPr>
          <w:p w14:paraId="15BAE4E5" w14:textId="3F3F03FF" w:rsidR="001620F0" w:rsidRPr="00A3768C" w:rsidRDefault="23AF05A4" w:rsidP="71F72927">
            <w:pPr>
              <w:spacing w:after="0" w:line="240" w:lineRule="auto"/>
              <w:rPr>
                <w:rFonts w:ascii="Arial" w:eastAsia="Times New Roman" w:hAnsi="Arial" w:cs="Arial"/>
                <w:i/>
                <w:iCs/>
                <w:sz w:val="20"/>
                <w:szCs w:val="20"/>
              </w:rPr>
            </w:pPr>
            <w:r w:rsidRPr="00A3768C">
              <w:rPr>
                <w:rFonts w:ascii="Arial" w:hAnsi="Arial" w:cs="Arial"/>
                <w:color w:val="000000" w:themeColor="text1"/>
                <w:sz w:val="20"/>
                <w:szCs w:val="20"/>
              </w:rPr>
              <w:t>Ne mažiau kaip 180 vnt. tvirtų I-formos plastiko (arba lygiaverčių) sijų. Būtinos bent 5 skirtingų ilgių proporcijos (kiekvieno ilgio ne mažiau nei 20 vnt.): pvz., ~5,5 cm , ~8 cm , ~11,5 cm , ~17 cm  ir ~24 cm .</w:t>
            </w:r>
          </w:p>
        </w:tc>
      </w:tr>
      <w:tr w:rsidR="001620F0" w:rsidRPr="00A3768C" w14:paraId="01DA735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13D55F1D" w14:textId="04A5A191" w:rsidR="001620F0" w:rsidRPr="00A3768C" w:rsidRDefault="001620F0" w:rsidP="00D22EC4">
            <w:pPr>
              <w:spacing w:before="60" w:after="60"/>
              <w:jc w:val="center"/>
              <w:rPr>
                <w:rFonts w:ascii="Arial" w:hAnsi="Arial" w:cs="Arial"/>
                <w:color w:val="000000"/>
                <w:sz w:val="20"/>
                <w:szCs w:val="20"/>
              </w:rPr>
            </w:pPr>
            <w:r w:rsidRPr="00A3768C">
              <w:rPr>
                <w:rFonts w:ascii="Arial" w:hAnsi="Arial" w:cs="Arial"/>
                <w:sz w:val="20"/>
                <w:szCs w:val="20"/>
              </w:rPr>
              <w:t>5.</w:t>
            </w:r>
          </w:p>
        </w:tc>
        <w:tc>
          <w:tcPr>
            <w:tcW w:w="1840" w:type="dxa"/>
            <w:gridSpan w:val="3"/>
            <w:tcBorders>
              <w:top w:val="single" w:sz="4" w:space="0" w:color="auto"/>
              <w:left w:val="single" w:sz="4" w:space="0" w:color="auto"/>
              <w:bottom w:val="single" w:sz="4" w:space="0" w:color="auto"/>
              <w:right w:val="single" w:sz="4" w:space="0" w:color="auto"/>
            </w:tcBorders>
          </w:tcPr>
          <w:p w14:paraId="66F9B6C4" w14:textId="5BF45809"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Lanksčios I-formos sijos</w:t>
            </w:r>
          </w:p>
        </w:tc>
        <w:tc>
          <w:tcPr>
            <w:tcW w:w="6369" w:type="dxa"/>
            <w:gridSpan w:val="4"/>
            <w:tcBorders>
              <w:top w:val="single" w:sz="4" w:space="0" w:color="auto"/>
              <w:left w:val="single" w:sz="4" w:space="0" w:color="auto"/>
              <w:bottom w:val="single" w:sz="4" w:space="0" w:color="auto"/>
              <w:right w:val="single" w:sz="4" w:space="0" w:color="auto"/>
            </w:tcBorders>
          </w:tcPr>
          <w:p w14:paraId="1AF3463E" w14:textId="62DBA28F" w:rsidR="001620F0" w:rsidRPr="00A3768C" w:rsidRDefault="23AF05A4" w:rsidP="71F72927">
            <w:pPr>
              <w:spacing w:after="0" w:line="240" w:lineRule="auto"/>
              <w:rPr>
                <w:rFonts w:ascii="Arial" w:eastAsia="Times New Roman" w:hAnsi="Arial" w:cs="Arial"/>
                <w:i/>
                <w:iCs/>
                <w:sz w:val="20"/>
                <w:szCs w:val="20"/>
              </w:rPr>
            </w:pPr>
            <w:r w:rsidRPr="00A3768C">
              <w:rPr>
                <w:rFonts w:ascii="Arial" w:hAnsi="Arial" w:cs="Arial"/>
                <w:color w:val="000000" w:themeColor="text1"/>
                <w:sz w:val="20"/>
                <w:szCs w:val="20"/>
              </w:rPr>
              <w:t xml:space="preserve">Ne mažiau kaip 40 vnt. lanksčių sijų (angl. </w:t>
            </w:r>
            <w:proofErr w:type="spellStart"/>
            <w:r w:rsidRPr="00A3768C">
              <w:rPr>
                <w:rStyle w:val="font141"/>
                <w:sz w:val="20"/>
                <w:szCs w:val="20"/>
              </w:rPr>
              <w:t>Flex</w:t>
            </w:r>
            <w:proofErr w:type="spellEnd"/>
            <w:r w:rsidRPr="00A3768C">
              <w:rPr>
                <w:rStyle w:val="font141"/>
                <w:sz w:val="20"/>
                <w:szCs w:val="20"/>
              </w:rPr>
              <w:t xml:space="preserve"> I-</w:t>
            </w:r>
            <w:proofErr w:type="spellStart"/>
            <w:r w:rsidRPr="00A3768C">
              <w:rPr>
                <w:rStyle w:val="font141"/>
                <w:sz w:val="20"/>
                <w:szCs w:val="20"/>
              </w:rPr>
              <w:t>Beams</w:t>
            </w:r>
            <w:proofErr w:type="spellEnd"/>
            <w:r w:rsidRPr="00A3768C">
              <w:rPr>
                <w:rStyle w:val="font121"/>
                <w:sz w:val="20"/>
                <w:szCs w:val="20"/>
              </w:rPr>
              <w:t>), skirtų lankams ar ryškioms deformacijoms imituoti. Minimalus pasiskirstymas: bent trijų skirtingų ilgių (nuo 10 cm iki 25 cm).</w:t>
            </w:r>
          </w:p>
        </w:tc>
      </w:tr>
      <w:tr w:rsidR="001620F0" w:rsidRPr="00A3768C" w14:paraId="7E23247C"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2D41D8B1" w14:textId="1E4FDA2C" w:rsidR="001620F0" w:rsidRPr="00A3768C" w:rsidRDefault="001620F0" w:rsidP="00D22EC4">
            <w:pPr>
              <w:spacing w:before="60" w:after="60"/>
              <w:jc w:val="center"/>
              <w:rPr>
                <w:rFonts w:ascii="Arial" w:hAnsi="Arial" w:cs="Arial"/>
                <w:color w:val="000000"/>
                <w:sz w:val="20"/>
                <w:szCs w:val="20"/>
              </w:rPr>
            </w:pPr>
            <w:r w:rsidRPr="00A3768C">
              <w:rPr>
                <w:rFonts w:ascii="Arial" w:hAnsi="Arial" w:cs="Arial"/>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68D51965" w14:textId="675EEEB8"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Plokščios sijos</w:t>
            </w:r>
          </w:p>
        </w:tc>
        <w:tc>
          <w:tcPr>
            <w:tcW w:w="6369" w:type="dxa"/>
            <w:gridSpan w:val="4"/>
            <w:tcBorders>
              <w:top w:val="single" w:sz="4" w:space="0" w:color="auto"/>
              <w:left w:val="single" w:sz="4" w:space="0" w:color="auto"/>
              <w:bottom w:val="single" w:sz="4" w:space="0" w:color="auto"/>
              <w:right w:val="single" w:sz="4" w:space="0" w:color="auto"/>
            </w:tcBorders>
          </w:tcPr>
          <w:p w14:paraId="6A2A91AA" w14:textId="1AD83F84" w:rsidR="001620F0" w:rsidRPr="00A3768C" w:rsidRDefault="23AF05A4" w:rsidP="71F72927">
            <w:pPr>
              <w:spacing w:after="0" w:line="240" w:lineRule="auto"/>
              <w:rPr>
                <w:rFonts w:ascii="Arial" w:eastAsia="Times New Roman" w:hAnsi="Arial" w:cs="Arial"/>
                <w:i/>
                <w:iCs/>
                <w:sz w:val="20"/>
                <w:szCs w:val="20"/>
              </w:rPr>
            </w:pPr>
            <w:r w:rsidRPr="00A3768C">
              <w:rPr>
                <w:rFonts w:ascii="Arial" w:hAnsi="Arial" w:cs="Arial"/>
                <w:color w:val="000000" w:themeColor="text1"/>
                <w:sz w:val="20"/>
                <w:szCs w:val="20"/>
              </w:rPr>
              <w:t>Ne mažiau kaip 15 vnt. plokščių sijų (trijų skirtingų ilgių proporcijomis).</w:t>
            </w:r>
          </w:p>
        </w:tc>
      </w:tr>
      <w:tr w:rsidR="001620F0" w:rsidRPr="00A3768C" w14:paraId="55401E23"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144DDE33" w14:textId="371A5031" w:rsidR="001620F0" w:rsidRPr="00A3768C" w:rsidRDefault="001620F0" w:rsidP="00D22EC4">
            <w:pPr>
              <w:spacing w:before="60" w:after="60"/>
              <w:jc w:val="center"/>
              <w:rPr>
                <w:rFonts w:ascii="Arial" w:hAnsi="Arial" w:cs="Arial"/>
                <w:color w:val="000000"/>
                <w:sz w:val="20"/>
                <w:szCs w:val="20"/>
              </w:rPr>
            </w:pPr>
            <w:r w:rsidRPr="00A3768C">
              <w:rPr>
                <w:rFonts w:ascii="Arial" w:hAnsi="Arial" w:cs="Arial"/>
                <w:sz w:val="20"/>
                <w:szCs w:val="20"/>
              </w:rPr>
              <w:t>7.</w:t>
            </w:r>
          </w:p>
        </w:tc>
        <w:tc>
          <w:tcPr>
            <w:tcW w:w="1840" w:type="dxa"/>
            <w:gridSpan w:val="3"/>
            <w:tcBorders>
              <w:top w:val="single" w:sz="4" w:space="0" w:color="auto"/>
              <w:left w:val="single" w:sz="4" w:space="0" w:color="auto"/>
              <w:bottom w:val="single" w:sz="4" w:space="0" w:color="auto"/>
              <w:right w:val="single" w:sz="4" w:space="0" w:color="auto"/>
            </w:tcBorders>
          </w:tcPr>
          <w:p w14:paraId="386060AF" w14:textId="22399EF6"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 xml:space="preserve">Jungiamieji mazgai (angl. </w:t>
            </w:r>
            <w:proofErr w:type="spellStart"/>
            <w:r w:rsidRPr="00A3768C">
              <w:rPr>
                <w:rStyle w:val="font151"/>
                <w:sz w:val="20"/>
                <w:szCs w:val="20"/>
              </w:rPr>
              <w:t>connectors</w:t>
            </w:r>
            <w:proofErr w:type="spellEnd"/>
            <w:r w:rsidRPr="00A3768C">
              <w:rPr>
                <w:rStyle w:val="font131"/>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11B7DA58" w14:textId="4B7D137D" w:rsidR="001620F0" w:rsidRPr="00A3768C" w:rsidRDefault="7761C536" w:rsidP="78B9976C">
            <w:pPr>
              <w:spacing w:after="0" w:line="240" w:lineRule="auto"/>
              <w:rPr>
                <w:rFonts w:ascii="Arial" w:eastAsia="Times New Roman" w:hAnsi="Arial" w:cs="Arial"/>
                <w:i/>
                <w:iCs/>
                <w:sz w:val="20"/>
                <w:szCs w:val="20"/>
              </w:rPr>
            </w:pPr>
            <w:r w:rsidRPr="78B9976C">
              <w:rPr>
                <w:rFonts w:ascii="Arial" w:hAnsi="Arial" w:cs="Arial"/>
                <w:color w:val="000000" w:themeColor="text1"/>
                <w:sz w:val="20"/>
                <w:szCs w:val="20"/>
              </w:rPr>
              <w:t xml:space="preserve">Skirtingos geometrijos jungčių rinkinys sraigtiniams sujungimams: ne mažiau kaip 40 vnt. standartinių, </w:t>
            </w:r>
            <w:r w:rsidR="16701CC4"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20 vnt. kampinių/tiesių,</w:t>
            </w:r>
            <w:r w:rsidR="16701CC4" w:rsidRPr="78B9976C">
              <w:rPr>
                <w:rFonts w:ascii="Arial" w:hAnsi="Arial" w:cs="Arial"/>
                <w:color w:val="000000" w:themeColor="text1"/>
                <w:sz w:val="20"/>
                <w:szCs w:val="20"/>
              </w:rPr>
              <w:t xml:space="preserve"> ne mažiau kaip</w:t>
            </w:r>
            <w:r w:rsidRPr="78B9976C">
              <w:rPr>
                <w:rFonts w:ascii="Arial" w:hAnsi="Arial" w:cs="Arial"/>
                <w:color w:val="000000" w:themeColor="text1"/>
                <w:sz w:val="20"/>
                <w:szCs w:val="20"/>
              </w:rPr>
              <w:t xml:space="preserve"> 12 vnt. slankiojančių (angl. </w:t>
            </w:r>
            <w:proofErr w:type="spellStart"/>
            <w:r w:rsidRPr="78B9976C">
              <w:rPr>
                <w:rStyle w:val="font141"/>
                <w:sz w:val="20"/>
                <w:szCs w:val="20"/>
              </w:rPr>
              <w:t>sliding</w:t>
            </w:r>
            <w:proofErr w:type="spellEnd"/>
            <w:r w:rsidRPr="78B9976C">
              <w:rPr>
                <w:rStyle w:val="font121"/>
                <w:sz w:val="20"/>
                <w:szCs w:val="20"/>
              </w:rPr>
              <w:t xml:space="preserve">), </w:t>
            </w:r>
            <w:r w:rsidR="5C6B34F7" w:rsidRPr="78B9976C">
              <w:rPr>
                <w:rFonts w:ascii="Arial" w:hAnsi="Arial" w:cs="Arial"/>
                <w:color w:val="000000" w:themeColor="text1"/>
                <w:sz w:val="20"/>
                <w:szCs w:val="20"/>
              </w:rPr>
              <w:t xml:space="preserve">ne mažiau kaip </w:t>
            </w:r>
            <w:r w:rsidRPr="78B9976C">
              <w:rPr>
                <w:rStyle w:val="font121"/>
                <w:sz w:val="20"/>
                <w:szCs w:val="20"/>
              </w:rPr>
              <w:t xml:space="preserve">6 vnt. apvalių/plokščių jungčių ir </w:t>
            </w:r>
            <w:r w:rsidR="5C6B34F7" w:rsidRPr="78B9976C">
              <w:rPr>
                <w:rFonts w:ascii="Arial" w:hAnsi="Arial" w:cs="Arial"/>
                <w:color w:val="000000" w:themeColor="text1"/>
                <w:sz w:val="20"/>
                <w:szCs w:val="20"/>
              </w:rPr>
              <w:t xml:space="preserve">ne mažiau kaip </w:t>
            </w:r>
            <w:r w:rsidRPr="78B9976C">
              <w:rPr>
                <w:rStyle w:val="font121"/>
                <w:sz w:val="20"/>
                <w:szCs w:val="20"/>
              </w:rPr>
              <w:t xml:space="preserve">20 vnt. įvorių (angl. </w:t>
            </w:r>
            <w:proofErr w:type="spellStart"/>
            <w:r w:rsidRPr="78B9976C">
              <w:rPr>
                <w:rStyle w:val="font141"/>
                <w:sz w:val="20"/>
                <w:szCs w:val="20"/>
              </w:rPr>
              <w:t>collets</w:t>
            </w:r>
            <w:proofErr w:type="spellEnd"/>
            <w:r w:rsidRPr="78B9976C">
              <w:rPr>
                <w:rStyle w:val="font121"/>
                <w:sz w:val="20"/>
                <w:szCs w:val="20"/>
              </w:rPr>
              <w:t>).</w:t>
            </w:r>
          </w:p>
        </w:tc>
      </w:tr>
      <w:tr w:rsidR="001620F0" w:rsidRPr="00A3768C" w14:paraId="38B7FD9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3CA37A64" w14:textId="511E0663" w:rsidR="001620F0" w:rsidRPr="00A3768C" w:rsidRDefault="001620F0" w:rsidP="00D22EC4">
            <w:pPr>
              <w:spacing w:before="60" w:after="60"/>
              <w:jc w:val="center"/>
              <w:rPr>
                <w:rFonts w:ascii="Arial" w:hAnsi="Arial" w:cs="Arial"/>
                <w:color w:val="000000"/>
                <w:sz w:val="20"/>
                <w:szCs w:val="20"/>
              </w:rPr>
            </w:pPr>
            <w:r w:rsidRPr="00A3768C">
              <w:rPr>
                <w:rFonts w:ascii="Arial" w:hAnsi="Arial" w:cs="Arial"/>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tcPr>
          <w:p w14:paraId="500D8432" w14:textId="5630FEF8"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Judesio / mechanikos elementai</w:t>
            </w:r>
          </w:p>
        </w:tc>
        <w:tc>
          <w:tcPr>
            <w:tcW w:w="6369" w:type="dxa"/>
            <w:gridSpan w:val="4"/>
            <w:tcBorders>
              <w:top w:val="single" w:sz="4" w:space="0" w:color="auto"/>
              <w:left w:val="single" w:sz="4" w:space="0" w:color="auto"/>
              <w:bottom w:val="single" w:sz="4" w:space="0" w:color="auto"/>
              <w:right w:val="single" w:sz="4" w:space="0" w:color="auto"/>
            </w:tcBorders>
          </w:tcPr>
          <w:p w14:paraId="4794F641" w14:textId="05012473" w:rsidR="001620F0" w:rsidRPr="00A3768C" w:rsidRDefault="73E1D19E" w:rsidP="78B9976C">
            <w:pPr>
              <w:spacing w:after="0" w:line="240" w:lineRule="auto"/>
              <w:rPr>
                <w:rFonts w:ascii="Arial" w:eastAsia="Times New Roman" w:hAnsi="Arial" w:cs="Arial"/>
                <w:i/>
                <w:iCs/>
                <w:sz w:val="20"/>
                <w:szCs w:val="20"/>
              </w:rPr>
            </w:pPr>
            <w:r w:rsidRPr="78B9976C">
              <w:rPr>
                <w:rFonts w:ascii="Arial" w:hAnsi="Arial" w:cs="Arial"/>
                <w:color w:val="000000" w:themeColor="text1"/>
                <w:sz w:val="20"/>
                <w:szCs w:val="20"/>
              </w:rPr>
              <w:t xml:space="preserve">Rinkinyje turi būti detalės judančioms konstrukcijoms (gervėms, kranams, vežimėliams): ne mažiau kaip 12 skriemulių (su O-žiedais ir tarpikliais), </w:t>
            </w:r>
            <w:r w:rsidR="7D29C275"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4 varomieji ratai su guminėmis padangomis, </w:t>
            </w:r>
            <w:r w:rsidR="7D29C275" w:rsidRPr="78B9976C">
              <w:rPr>
                <w:rFonts w:ascii="Arial" w:hAnsi="Arial" w:cs="Arial"/>
                <w:color w:val="000000" w:themeColor="text1"/>
                <w:sz w:val="20"/>
                <w:szCs w:val="20"/>
              </w:rPr>
              <w:t>ne mažiau kaip</w:t>
            </w:r>
            <w:r w:rsidRPr="78B9976C">
              <w:rPr>
                <w:rFonts w:ascii="Arial" w:hAnsi="Arial" w:cs="Arial"/>
                <w:color w:val="000000" w:themeColor="text1"/>
                <w:sz w:val="20"/>
                <w:szCs w:val="20"/>
              </w:rPr>
              <w:t xml:space="preserve"> 2 ašys (skirtingų ilgių).</w:t>
            </w:r>
          </w:p>
        </w:tc>
      </w:tr>
      <w:tr w:rsidR="001620F0" w:rsidRPr="00A3768C" w14:paraId="683E610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5EE5EE89" w14:textId="67A79D50" w:rsidR="001620F0" w:rsidRPr="00A3768C" w:rsidRDefault="001620F0" w:rsidP="00EA3712">
            <w:pPr>
              <w:spacing w:before="60" w:after="60" w:line="240" w:lineRule="auto"/>
              <w:jc w:val="center"/>
              <w:rPr>
                <w:rFonts w:ascii="Arial" w:hAnsi="Arial" w:cs="Arial"/>
                <w:sz w:val="20"/>
                <w:szCs w:val="20"/>
              </w:rPr>
            </w:pPr>
            <w:r w:rsidRPr="00A3768C">
              <w:rPr>
                <w:rFonts w:ascii="Arial" w:hAnsi="Arial" w:cs="Arial"/>
                <w:sz w:val="20"/>
                <w:szCs w:val="20"/>
              </w:rPr>
              <w:t>9.</w:t>
            </w:r>
          </w:p>
        </w:tc>
        <w:tc>
          <w:tcPr>
            <w:tcW w:w="1840" w:type="dxa"/>
            <w:gridSpan w:val="3"/>
            <w:tcBorders>
              <w:top w:val="single" w:sz="4" w:space="0" w:color="auto"/>
              <w:left w:val="single" w:sz="4" w:space="0" w:color="auto"/>
              <w:bottom w:val="single" w:sz="4" w:space="0" w:color="auto"/>
              <w:right w:val="single" w:sz="4" w:space="0" w:color="auto"/>
            </w:tcBorders>
          </w:tcPr>
          <w:p w14:paraId="2E7405E0" w14:textId="309AC1F6"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 xml:space="preserve">Lynai ir </w:t>
            </w:r>
            <w:proofErr w:type="spellStart"/>
            <w:r w:rsidRPr="00A3768C">
              <w:rPr>
                <w:rFonts w:ascii="Arial" w:hAnsi="Arial" w:cs="Arial"/>
                <w:color w:val="000000"/>
                <w:sz w:val="20"/>
                <w:szCs w:val="20"/>
              </w:rPr>
              <w:t>įtempėjai</w:t>
            </w:r>
            <w:proofErr w:type="spellEnd"/>
          </w:p>
        </w:tc>
        <w:tc>
          <w:tcPr>
            <w:tcW w:w="6369" w:type="dxa"/>
            <w:gridSpan w:val="4"/>
            <w:tcBorders>
              <w:top w:val="single" w:sz="4" w:space="0" w:color="auto"/>
              <w:left w:val="single" w:sz="4" w:space="0" w:color="auto"/>
              <w:bottom w:val="single" w:sz="4" w:space="0" w:color="auto"/>
              <w:right w:val="single" w:sz="4" w:space="0" w:color="auto"/>
            </w:tcBorders>
          </w:tcPr>
          <w:p w14:paraId="0318C4B1" w14:textId="5C4D869C" w:rsidR="001620F0" w:rsidRPr="00A3768C" w:rsidRDefault="23AF05A4" w:rsidP="71F72927">
            <w:pPr>
              <w:spacing w:after="0" w:line="240" w:lineRule="auto"/>
              <w:rPr>
                <w:rFonts w:ascii="Arial" w:eastAsia="Times New Roman" w:hAnsi="Arial" w:cs="Arial"/>
                <w:i/>
                <w:iCs/>
                <w:sz w:val="20"/>
                <w:szCs w:val="20"/>
              </w:rPr>
            </w:pPr>
            <w:r w:rsidRPr="00A3768C">
              <w:rPr>
                <w:rFonts w:ascii="Arial" w:hAnsi="Arial" w:cs="Arial"/>
                <w:color w:val="000000" w:themeColor="text1"/>
                <w:sz w:val="20"/>
                <w:szCs w:val="20"/>
              </w:rPr>
              <w:t xml:space="preserve">Turi būti įtrauktas lankstus lynas / virvelė (ne mažiau kaip 1 ritinėlis) ir ne mažiau kaip 30 lyno įtempimo spaustukai (angl. </w:t>
            </w:r>
            <w:proofErr w:type="spellStart"/>
            <w:r w:rsidRPr="00A3768C">
              <w:rPr>
                <w:rStyle w:val="font141"/>
                <w:sz w:val="20"/>
                <w:szCs w:val="20"/>
              </w:rPr>
              <w:t>Cord</w:t>
            </w:r>
            <w:proofErr w:type="spellEnd"/>
            <w:r w:rsidRPr="00A3768C">
              <w:rPr>
                <w:rStyle w:val="font141"/>
                <w:sz w:val="20"/>
                <w:szCs w:val="20"/>
              </w:rPr>
              <w:t xml:space="preserve"> </w:t>
            </w:r>
            <w:proofErr w:type="spellStart"/>
            <w:r w:rsidRPr="00A3768C">
              <w:rPr>
                <w:rStyle w:val="font141"/>
                <w:sz w:val="20"/>
                <w:szCs w:val="20"/>
              </w:rPr>
              <w:t>Tensioning</w:t>
            </w:r>
            <w:proofErr w:type="spellEnd"/>
            <w:r w:rsidRPr="00A3768C">
              <w:rPr>
                <w:rStyle w:val="font141"/>
                <w:sz w:val="20"/>
                <w:szCs w:val="20"/>
              </w:rPr>
              <w:t xml:space="preserve"> </w:t>
            </w:r>
            <w:proofErr w:type="spellStart"/>
            <w:r w:rsidRPr="00A3768C">
              <w:rPr>
                <w:rStyle w:val="font141"/>
                <w:sz w:val="20"/>
                <w:szCs w:val="20"/>
              </w:rPr>
              <w:t>Clips</w:t>
            </w:r>
            <w:proofErr w:type="spellEnd"/>
            <w:r w:rsidRPr="00A3768C">
              <w:rPr>
                <w:rStyle w:val="font121"/>
                <w:sz w:val="20"/>
                <w:szCs w:val="20"/>
              </w:rPr>
              <w:t>).</w:t>
            </w:r>
          </w:p>
        </w:tc>
      </w:tr>
      <w:tr w:rsidR="001620F0" w:rsidRPr="00A3768C" w14:paraId="780D7DE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16903058" w14:textId="6AC3CCD3" w:rsidR="001620F0" w:rsidRPr="00A3768C" w:rsidRDefault="001620F0" w:rsidP="00EA3712">
            <w:pPr>
              <w:spacing w:before="60" w:after="60" w:line="240" w:lineRule="auto"/>
              <w:jc w:val="center"/>
              <w:rPr>
                <w:rFonts w:ascii="Arial" w:hAnsi="Arial" w:cs="Arial"/>
                <w:sz w:val="20"/>
                <w:szCs w:val="20"/>
              </w:rPr>
            </w:pPr>
            <w:r w:rsidRPr="00A3768C">
              <w:rPr>
                <w:rFonts w:ascii="Arial" w:hAnsi="Arial" w:cs="Arial"/>
                <w:sz w:val="20"/>
                <w:szCs w:val="20"/>
              </w:rPr>
              <w:t>10.</w:t>
            </w:r>
          </w:p>
        </w:tc>
        <w:tc>
          <w:tcPr>
            <w:tcW w:w="1840" w:type="dxa"/>
            <w:gridSpan w:val="3"/>
            <w:tcBorders>
              <w:top w:val="single" w:sz="4" w:space="0" w:color="auto"/>
              <w:left w:val="single" w:sz="4" w:space="0" w:color="auto"/>
              <w:bottom w:val="single" w:sz="4" w:space="0" w:color="auto"/>
              <w:right w:val="single" w:sz="4" w:space="0" w:color="auto"/>
            </w:tcBorders>
          </w:tcPr>
          <w:p w14:paraId="490A0838" w14:textId="7C62A776"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Tvirtinimo varžtai</w:t>
            </w:r>
          </w:p>
        </w:tc>
        <w:tc>
          <w:tcPr>
            <w:tcW w:w="6369" w:type="dxa"/>
            <w:gridSpan w:val="4"/>
            <w:tcBorders>
              <w:top w:val="single" w:sz="4" w:space="0" w:color="auto"/>
              <w:left w:val="single" w:sz="4" w:space="0" w:color="auto"/>
              <w:bottom w:val="single" w:sz="4" w:space="0" w:color="auto"/>
              <w:right w:val="single" w:sz="4" w:space="0" w:color="auto"/>
            </w:tcBorders>
          </w:tcPr>
          <w:p w14:paraId="12BD024A" w14:textId="45FEBE81" w:rsidR="001620F0" w:rsidRPr="00A3768C" w:rsidRDefault="001620F0" w:rsidP="5718EF4B">
            <w:pPr>
              <w:spacing w:after="0" w:line="240" w:lineRule="auto"/>
              <w:rPr>
                <w:rFonts w:ascii="Arial" w:eastAsia="Times New Roman" w:hAnsi="Arial" w:cs="Arial"/>
                <w:i/>
                <w:iCs/>
                <w:sz w:val="20"/>
                <w:szCs w:val="20"/>
              </w:rPr>
            </w:pPr>
            <w:r w:rsidRPr="00A3768C">
              <w:rPr>
                <w:rFonts w:ascii="Arial" w:hAnsi="Arial" w:cs="Arial"/>
                <w:color w:val="000000"/>
                <w:sz w:val="20"/>
                <w:szCs w:val="20"/>
              </w:rPr>
              <w:t>Ne mažiau kaip 300 vnt. standartinių tvirtinimo varžtų detalėms patikimai sujungti.</w:t>
            </w:r>
          </w:p>
        </w:tc>
      </w:tr>
      <w:tr w:rsidR="001620F0" w:rsidRPr="00A3768C" w14:paraId="62471DEA"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54199072" w14:textId="2D008E52" w:rsidR="001620F0" w:rsidRPr="00A3768C" w:rsidRDefault="001620F0" w:rsidP="00EA3712">
            <w:pPr>
              <w:spacing w:before="60" w:after="60" w:line="240" w:lineRule="auto"/>
              <w:jc w:val="center"/>
              <w:rPr>
                <w:rFonts w:ascii="Arial" w:hAnsi="Arial" w:cs="Arial"/>
                <w:sz w:val="20"/>
                <w:szCs w:val="20"/>
              </w:rPr>
            </w:pPr>
            <w:r w:rsidRPr="00A3768C">
              <w:rPr>
                <w:rFonts w:ascii="Arial" w:hAnsi="Arial" w:cs="Arial"/>
                <w:sz w:val="20"/>
                <w:szCs w:val="20"/>
              </w:rPr>
              <w:t>11.</w:t>
            </w:r>
          </w:p>
        </w:tc>
        <w:tc>
          <w:tcPr>
            <w:tcW w:w="1840" w:type="dxa"/>
            <w:gridSpan w:val="3"/>
            <w:tcBorders>
              <w:top w:val="single" w:sz="4" w:space="0" w:color="auto"/>
              <w:left w:val="single" w:sz="4" w:space="0" w:color="auto"/>
              <w:bottom w:val="single" w:sz="4" w:space="0" w:color="auto"/>
              <w:right w:val="single" w:sz="4" w:space="0" w:color="auto"/>
            </w:tcBorders>
          </w:tcPr>
          <w:p w14:paraId="7B61D4B0" w14:textId="1DE73BF3"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Matavimo ir tvirtinimo priedai</w:t>
            </w:r>
          </w:p>
        </w:tc>
        <w:tc>
          <w:tcPr>
            <w:tcW w:w="6369" w:type="dxa"/>
            <w:gridSpan w:val="4"/>
            <w:tcBorders>
              <w:top w:val="single" w:sz="4" w:space="0" w:color="auto"/>
              <w:left w:val="single" w:sz="4" w:space="0" w:color="auto"/>
              <w:bottom w:val="single" w:sz="4" w:space="0" w:color="auto"/>
              <w:right w:val="single" w:sz="4" w:space="0" w:color="auto"/>
            </w:tcBorders>
          </w:tcPr>
          <w:p w14:paraId="1DA1C674" w14:textId="75397BD6" w:rsidR="001620F0" w:rsidRPr="00A3768C" w:rsidRDefault="73E1D19E" w:rsidP="78B9976C">
            <w:pPr>
              <w:spacing w:after="0" w:line="240" w:lineRule="auto"/>
              <w:rPr>
                <w:rFonts w:ascii="Arial" w:eastAsia="Times New Roman" w:hAnsi="Arial" w:cs="Arial"/>
                <w:i/>
                <w:iCs/>
                <w:sz w:val="20"/>
                <w:szCs w:val="20"/>
              </w:rPr>
            </w:pPr>
            <w:r w:rsidRPr="78B9976C">
              <w:rPr>
                <w:rFonts w:ascii="Arial" w:hAnsi="Arial" w:cs="Arial"/>
                <w:color w:val="000000" w:themeColor="text1"/>
                <w:sz w:val="20"/>
                <w:szCs w:val="20"/>
              </w:rPr>
              <w:t xml:space="preserve">Turi būti ne mažiau kaip 2 vnt. jėgos platformų tvirtinimo laikiklių (angl. </w:t>
            </w:r>
            <w:r w:rsidRPr="78B9976C">
              <w:rPr>
                <w:rStyle w:val="font141"/>
                <w:sz w:val="20"/>
                <w:szCs w:val="20"/>
              </w:rPr>
              <w:t xml:space="preserve">Force </w:t>
            </w:r>
            <w:proofErr w:type="spellStart"/>
            <w:r w:rsidRPr="78B9976C">
              <w:rPr>
                <w:rStyle w:val="font141"/>
                <w:sz w:val="20"/>
                <w:szCs w:val="20"/>
              </w:rPr>
              <w:t>Platform</w:t>
            </w:r>
            <w:proofErr w:type="spellEnd"/>
            <w:r w:rsidRPr="78B9976C">
              <w:rPr>
                <w:rStyle w:val="font141"/>
                <w:sz w:val="20"/>
                <w:szCs w:val="20"/>
              </w:rPr>
              <w:t xml:space="preserve"> </w:t>
            </w:r>
            <w:proofErr w:type="spellStart"/>
            <w:r w:rsidRPr="78B9976C">
              <w:rPr>
                <w:rStyle w:val="font141"/>
                <w:sz w:val="20"/>
                <w:szCs w:val="20"/>
              </w:rPr>
              <w:t>Brackets</w:t>
            </w:r>
            <w:proofErr w:type="spellEnd"/>
            <w:r w:rsidRPr="78B9976C">
              <w:rPr>
                <w:rStyle w:val="font121"/>
                <w:sz w:val="20"/>
                <w:szCs w:val="20"/>
              </w:rPr>
              <w:t xml:space="preserve">) bei </w:t>
            </w:r>
            <w:r w:rsidR="7D29C275" w:rsidRPr="78B9976C">
              <w:rPr>
                <w:rFonts w:ascii="Arial" w:hAnsi="Arial" w:cs="Arial"/>
                <w:color w:val="000000" w:themeColor="text1"/>
                <w:sz w:val="20"/>
                <w:szCs w:val="20"/>
              </w:rPr>
              <w:t>ne mažiau kaip</w:t>
            </w:r>
            <w:r w:rsidRPr="78B9976C">
              <w:rPr>
                <w:rStyle w:val="font121"/>
                <w:sz w:val="20"/>
                <w:szCs w:val="20"/>
              </w:rPr>
              <w:t xml:space="preserve"> 2 vnt. stovo spaustukų (angl. </w:t>
            </w:r>
            <w:proofErr w:type="spellStart"/>
            <w:r w:rsidRPr="78B9976C">
              <w:rPr>
                <w:rStyle w:val="font141"/>
                <w:sz w:val="20"/>
                <w:szCs w:val="20"/>
              </w:rPr>
              <w:t>Structures</w:t>
            </w:r>
            <w:proofErr w:type="spellEnd"/>
            <w:r w:rsidRPr="78B9976C">
              <w:rPr>
                <w:rStyle w:val="font141"/>
                <w:sz w:val="20"/>
                <w:szCs w:val="20"/>
              </w:rPr>
              <w:t xml:space="preserve"> </w:t>
            </w:r>
            <w:proofErr w:type="spellStart"/>
            <w:r w:rsidRPr="78B9976C">
              <w:rPr>
                <w:rStyle w:val="font141"/>
                <w:sz w:val="20"/>
                <w:szCs w:val="20"/>
              </w:rPr>
              <w:t>Rod</w:t>
            </w:r>
            <w:proofErr w:type="spellEnd"/>
            <w:r w:rsidRPr="78B9976C">
              <w:rPr>
                <w:rStyle w:val="font141"/>
                <w:sz w:val="20"/>
                <w:szCs w:val="20"/>
              </w:rPr>
              <w:t xml:space="preserve"> </w:t>
            </w:r>
            <w:proofErr w:type="spellStart"/>
            <w:r w:rsidRPr="78B9976C">
              <w:rPr>
                <w:rStyle w:val="font141"/>
                <w:sz w:val="20"/>
                <w:szCs w:val="20"/>
              </w:rPr>
              <w:t>Clamps</w:t>
            </w:r>
            <w:proofErr w:type="spellEnd"/>
            <w:r w:rsidRPr="78B9976C">
              <w:rPr>
                <w:rStyle w:val="font121"/>
                <w:sz w:val="20"/>
                <w:szCs w:val="20"/>
              </w:rPr>
              <w:t>).</w:t>
            </w:r>
          </w:p>
        </w:tc>
      </w:tr>
      <w:tr w:rsidR="001620F0" w:rsidRPr="00A3768C" w14:paraId="24D75897"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6C030D2C" w14:textId="5DC1328A" w:rsidR="001620F0" w:rsidRPr="00A3768C" w:rsidRDefault="001620F0" w:rsidP="00EA3712">
            <w:pPr>
              <w:spacing w:before="60" w:after="60" w:line="240" w:lineRule="auto"/>
              <w:jc w:val="center"/>
              <w:rPr>
                <w:rFonts w:ascii="Arial" w:hAnsi="Arial" w:cs="Arial"/>
                <w:sz w:val="20"/>
                <w:szCs w:val="20"/>
              </w:rPr>
            </w:pPr>
            <w:r w:rsidRPr="00A3768C">
              <w:rPr>
                <w:rFonts w:ascii="Arial" w:hAnsi="Arial" w:cs="Arial"/>
                <w:sz w:val="20"/>
                <w:szCs w:val="20"/>
              </w:rPr>
              <w:t>12.</w:t>
            </w:r>
          </w:p>
        </w:tc>
        <w:tc>
          <w:tcPr>
            <w:tcW w:w="1840" w:type="dxa"/>
            <w:gridSpan w:val="3"/>
            <w:tcBorders>
              <w:top w:val="single" w:sz="4" w:space="0" w:color="auto"/>
              <w:left w:val="single" w:sz="4" w:space="0" w:color="auto"/>
              <w:bottom w:val="single" w:sz="4" w:space="0" w:color="auto"/>
              <w:right w:val="single" w:sz="4" w:space="0" w:color="auto"/>
            </w:tcBorders>
          </w:tcPr>
          <w:p w14:paraId="64D20FCE" w14:textId="5DAD9B18" w:rsidR="001620F0" w:rsidRPr="00A3768C" w:rsidRDefault="001620F0" w:rsidP="00D22EC4">
            <w:pPr>
              <w:spacing w:before="60" w:after="60"/>
              <w:rPr>
                <w:rFonts w:ascii="Arial" w:hAnsi="Arial" w:cs="Arial"/>
                <w:color w:val="000000"/>
                <w:sz w:val="20"/>
                <w:szCs w:val="20"/>
              </w:rPr>
            </w:pPr>
            <w:r w:rsidRPr="00A3768C">
              <w:rPr>
                <w:rFonts w:ascii="Arial" w:hAnsi="Arial" w:cs="Arial"/>
                <w:color w:val="000000"/>
                <w:sz w:val="20"/>
                <w:szCs w:val="20"/>
              </w:rPr>
              <w:t>Integravimas su jutikliais</w:t>
            </w:r>
          </w:p>
        </w:tc>
        <w:tc>
          <w:tcPr>
            <w:tcW w:w="6369" w:type="dxa"/>
            <w:gridSpan w:val="4"/>
            <w:tcBorders>
              <w:top w:val="single" w:sz="4" w:space="0" w:color="auto"/>
              <w:left w:val="single" w:sz="4" w:space="0" w:color="auto"/>
              <w:bottom w:val="single" w:sz="4" w:space="0" w:color="auto"/>
              <w:right w:val="single" w:sz="4" w:space="0" w:color="auto"/>
            </w:tcBorders>
          </w:tcPr>
          <w:p w14:paraId="38C2D0F7" w14:textId="744F149C" w:rsidR="001620F0" w:rsidRPr="00A3768C" w:rsidRDefault="001620F0" w:rsidP="5718EF4B">
            <w:pPr>
              <w:spacing w:after="0" w:line="240" w:lineRule="auto"/>
              <w:rPr>
                <w:rFonts w:ascii="Arial" w:eastAsia="Times New Roman" w:hAnsi="Arial" w:cs="Arial"/>
                <w:i/>
                <w:iCs/>
                <w:sz w:val="20"/>
                <w:szCs w:val="20"/>
              </w:rPr>
            </w:pPr>
            <w:r w:rsidRPr="00A3768C">
              <w:rPr>
                <w:rFonts w:ascii="Arial" w:hAnsi="Arial" w:cs="Arial"/>
                <w:color w:val="000000"/>
                <w:sz w:val="20"/>
                <w:szCs w:val="20"/>
              </w:rPr>
              <w:t xml:space="preserve">Konstrukcija privalo turėti galimybę bet kurią I-formos siją pakeisti standartiniu jėgos jutikliu (angl. </w:t>
            </w:r>
            <w:proofErr w:type="spellStart"/>
            <w:r w:rsidRPr="00A3768C">
              <w:rPr>
                <w:rStyle w:val="font141"/>
                <w:sz w:val="20"/>
                <w:szCs w:val="20"/>
              </w:rPr>
              <w:t>Load</w:t>
            </w:r>
            <w:proofErr w:type="spellEnd"/>
            <w:r w:rsidRPr="00A3768C">
              <w:rPr>
                <w:rStyle w:val="font141"/>
                <w:sz w:val="20"/>
                <w:szCs w:val="20"/>
              </w:rPr>
              <w:t xml:space="preserve"> </w:t>
            </w:r>
            <w:proofErr w:type="spellStart"/>
            <w:r w:rsidRPr="00A3768C">
              <w:rPr>
                <w:rStyle w:val="font141"/>
                <w:sz w:val="20"/>
                <w:szCs w:val="20"/>
              </w:rPr>
              <w:t>Cell</w:t>
            </w:r>
            <w:proofErr w:type="spellEnd"/>
            <w:r w:rsidRPr="00A3768C">
              <w:rPr>
                <w:rStyle w:val="font121"/>
                <w:sz w:val="20"/>
                <w:szCs w:val="20"/>
              </w:rPr>
              <w:t>), neprarandant konstrukcijos geometrijos ir vientisumo, kad būtų galima tiesiogiai matuoti tos konkrečios vietos patiriamą tempimo arba gniuždymo jėgą.</w:t>
            </w:r>
          </w:p>
        </w:tc>
      </w:tr>
      <w:tr w:rsidR="00692BC2" w:rsidRPr="00A3768C" w14:paraId="4C3B24C1"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center"/>
          </w:tcPr>
          <w:p w14:paraId="7B4975DA" w14:textId="42410AAD" w:rsidR="00692BC2" w:rsidRPr="00A3768C" w:rsidRDefault="4FEA9A19" w:rsidP="00692BC2">
            <w:pPr>
              <w:spacing w:after="0" w:line="240" w:lineRule="auto"/>
              <w:jc w:val="center"/>
              <w:rPr>
                <w:rFonts w:ascii="Arial" w:hAnsi="Arial" w:cs="Arial"/>
                <w:b/>
                <w:bCs/>
                <w:sz w:val="20"/>
                <w:szCs w:val="20"/>
              </w:rPr>
            </w:pPr>
            <w:r w:rsidRPr="00A3768C">
              <w:rPr>
                <w:rFonts w:ascii="Arial" w:hAnsi="Arial" w:cs="Arial"/>
                <w:b/>
                <w:bCs/>
                <w:sz w:val="20"/>
                <w:szCs w:val="20"/>
              </w:rPr>
              <w:t xml:space="preserve">2. </w:t>
            </w:r>
            <w:r w:rsidR="00B52813" w:rsidRPr="00A3768C">
              <w:rPr>
                <w:rFonts w:ascii="Arial" w:hAnsi="Arial" w:cs="Arial"/>
                <w:b/>
                <w:bCs/>
                <w:sz w:val="20"/>
                <w:szCs w:val="20"/>
              </w:rPr>
              <w:t>Bevielė jėgos matavimo platforma</w:t>
            </w:r>
          </w:p>
        </w:tc>
      </w:tr>
      <w:tr w:rsidR="00692BC2" w:rsidRPr="00A3768C" w14:paraId="1D1CF633"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2E7ED6E" w14:textId="313FE016" w:rsidR="00692BC2" w:rsidRPr="00A3768C" w:rsidRDefault="00692BC2" w:rsidP="001C0A80">
            <w:pPr>
              <w:spacing w:after="0" w:line="240" w:lineRule="auto"/>
              <w:jc w:val="center"/>
              <w:rPr>
                <w:rFonts w:ascii="Arial" w:hAnsi="Arial" w:cs="Arial"/>
                <w:sz w:val="20"/>
                <w:szCs w:val="20"/>
              </w:rPr>
            </w:pPr>
            <w:r w:rsidRPr="00A3768C">
              <w:rPr>
                <w:rFonts w:ascii="Arial" w:hAnsi="Arial" w:cs="Arial"/>
                <w:sz w:val="20"/>
                <w:szCs w:val="20"/>
              </w:rPr>
              <w:t>1</w:t>
            </w:r>
            <w:r w:rsidR="00D4736C" w:rsidRPr="00A3768C">
              <w:rPr>
                <w:rFonts w:ascii="Arial" w:hAnsi="Arial" w:cs="Arial"/>
                <w:sz w:val="20"/>
                <w:szCs w:val="20"/>
              </w:rPr>
              <w:t>.</w:t>
            </w:r>
          </w:p>
        </w:tc>
        <w:tc>
          <w:tcPr>
            <w:tcW w:w="1840" w:type="dxa"/>
            <w:gridSpan w:val="3"/>
            <w:tcBorders>
              <w:top w:val="single" w:sz="4" w:space="0" w:color="auto"/>
              <w:left w:val="single" w:sz="4" w:space="0" w:color="auto"/>
              <w:bottom w:val="single" w:sz="4" w:space="0" w:color="auto"/>
              <w:right w:val="single" w:sz="4" w:space="0" w:color="auto"/>
            </w:tcBorders>
          </w:tcPr>
          <w:p w14:paraId="468C8893" w14:textId="77777777" w:rsidR="00692BC2" w:rsidRPr="00A3768C" w:rsidRDefault="00692BC2" w:rsidP="0007101C">
            <w:pPr>
              <w:spacing w:after="0" w:line="240" w:lineRule="auto"/>
              <w:rPr>
                <w:rFonts w:ascii="Arial" w:hAnsi="Arial" w:cs="Arial"/>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186053BC" w14:textId="77777777" w:rsidR="00692BC2" w:rsidRPr="00A3768C" w:rsidRDefault="65B470B3" w:rsidP="5718EF4B">
            <w:pPr>
              <w:spacing w:after="0" w:line="240" w:lineRule="auto"/>
              <w:rPr>
                <w:rFonts w:ascii="Arial" w:hAnsi="Arial" w:cs="Arial"/>
                <w:i/>
                <w:iCs/>
                <w:sz w:val="20"/>
                <w:szCs w:val="20"/>
              </w:rPr>
            </w:pPr>
            <w:r w:rsidRPr="00A3768C">
              <w:rPr>
                <w:rFonts w:ascii="Arial" w:hAnsi="Arial" w:cs="Arial"/>
                <w:i/>
                <w:iCs/>
                <w:sz w:val="20"/>
                <w:szCs w:val="20"/>
              </w:rPr>
              <w:t>Nurodyti</w:t>
            </w:r>
          </w:p>
          <w:p w14:paraId="42790F17" w14:textId="1BA92FCD" w:rsidR="00692BC2" w:rsidRPr="00A3768C" w:rsidRDefault="65B470B3" w:rsidP="5718EF4B">
            <w:pPr>
              <w:spacing w:after="0" w:line="240" w:lineRule="auto"/>
              <w:rPr>
                <w:rFonts w:ascii="Arial" w:hAnsi="Arial" w:cs="Arial"/>
                <w:i/>
                <w:iCs/>
                <w:sz w:val="20"/>
                <w:szCs w:val="20"/>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3078" w:type="dxa"/>
            <w:gridSpan w:val="2"/>
            <w:tcBorders>
              <w:top w:val="single" w:sz="4" w:space="0" w:color="auto"/>
              <w:left w:val="single" w:sz="4" w:space="0" w:color="auto"/>
              <w:bottom w:val="single" w:sz="4" w:space="0" w:color="auto"/>
              <w:right w:val="single" w:sz="4" w:space="0" w:color="auto"/>
            </w:tcBorders>
          </w:tcPr>
          <w:p w14:paraId="3944BD3F" w14:textId="61FDCBA9" w:rsidR="00692BC2" w:rsidRPr="00A3768C" w:rsidRDefault="000B3681" w:rsidP="00692BC2">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t>(pildo tiekėjas)</w:t>
            </w:r>
          </w:p>
        </w:tc>
      </w:tr>
      <w:tr w:rsidR="001620F0" w:rsidRPr="00A3768C" w14:paraId="703C6D03"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01F65FA" w14:textId="7A8489B9"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5AEB720A" w14:textId="677B3677" w:rsidR="001620F0" w:rsidRPr="00A3768C" w:rsidRDefault="001620F0" w:rsidP="00BF656B">
            <w:pPr>
              <w:spacing w:before="60" w:after="60"/>
              <w:rPr>
                <w:rFonts w:ascii="Arial" w:hAnsi="Arial" w:cs="Arial"/>
                <w:sz w:val="20"/>
                <w:szCs w:val="20"/>
              </w:rPr>
            </w:pPr>
            <w:r w:rsidRPr="00A3768C">
              <w:rPr>
                <w:rFonts w:ascii="Arial" w:hAnsi="Arial" w:cs="Arial"/>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76853B2F" w14:textId="53B7DFA5" w:rsidR="001620F0" w:rsidRPr="00A3768C" w:rsidRDefault="001620F0" w:rsidP="00BF656B">
            <w:pPr>
              <w:spacing w:after="0" w:line="240" w:lineRule="auto"/>
              <w:rPr>
                <w:rFonts w:ascii="Arial" w:hAnsi="Arial" w:cs="Arial"/>
                <w:sz w:val="20"/>
                <w:szCs w:val="20"/>
              </w:rPr>
            </w:pPr>
            <w:r w:rsidRPr="00A3768C">
              <w:rPr>
                <w:rFonts w:ascii="Arial" w:hAnsi="Arial" w:cs="Arial"/>
                <w:sz w:val="20"/>
                <w:szCs w:val="20"/>
              </w:rPr>
              <w:t>Edukacinė fizikos ir biomechanikos matavimo priemonė, skirta vienu metu realiuoju laiku registruoti jėgas dviejose ašyse – vertikalioje (normalioji jėga) ir horizontalioje (lygiagrečioji trinties ar traukimo jėga). Platforma pritaikyta atlikti eksperimentus, susijusius su trintimi, impulsu, Niutono dėsniais, bei tirti jėgų pasiskirstymą šokinėjant, vaikštant, atsispiriant ar traukiant objektus paviršiumi.</w:t>
            </w:r>
          </w:p>
        </w:tc>
      </w:tr>
      <w:tr w:rsidR="001620F0" w:rsidRPr="00A3768C" w14:paraId="47981985"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F4C80C3" w14:textId="49A48753"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3.</w:t>
            </w:r>
          </w:p>
        </w:tc>
        <w:tc>
          <w:tcPr>
            <w:tcW w:w="1840" w:type="dxa"/>
            <w:gridSpan w:val="3"/>
            <w:tcBorders>
              <w:top w:val="single" w:sz="4" w:space="0" w:color="auto"/>
              <w:left w:val="single" w:sz="4" w:space="0" w:color="auto"/>
              <w:bottom w:val="single" w:sz="4" w:space="0" w:color="auto"/>
              <w:right w:val="single" w:sz="4" w:space="0" w:color="auto"/>
            </w:tcBorders>
          </w:tcPr>
          <w:p w14:paraId="518BF2AF" w14:textId="65F33D8D" w:rsidR="001620F0" w:rsidRPr="00A3768C" w:rsidRDefault="001620F0" w:rsidP="00BF656B">
            <w:pPr>
              <w:spacing w:before="60" w:after="60"/>
              <w:rPr>
                <w:rFonts w:ascii="Arial" w:hAnsi="Arial" w:cs="Arial"/>
                <w:sz w:val="20"/>
                <w:szCs w:val="20"/>
              </w:rPr>
            </w:pPr>
            <w:r w:rsidRPr="00A3768C">
              <w:rPr>
                <w:rFonts w:ascii="Arial" w:hAnsi="Arial" w:cs="Arial"/>
                <w:color w:val="000000"/>
                <w:sz w:val="20"/>
                <w:szCs w:val="20"/>
              </w:rPr>
              <w:t>Matuojamos ašys</w:t>
            </w:r>
          </w:p>
        </w:tc>
        <w:tc>
          <w:tcPr>
            <w:tcW w:w="6369" w:type="dxa"/>
            <w:gridSpan w:val="4"/>
            <w:tcBorders>
              <w:top w:val="single" w:sz="4" w:space="0" w:color="auto"/>
              <w:left w:val="single" w:sz="4" w:space="0" w:color="auto"/>
              <w:bottom w:val="single" w:sz="4" w:space="0" w:color="auto"/>
              <w:right w:val="single" w:sz="4" w:space="0" w:color="auto"/>
            </w:tcBorders>
          </w:tcPr>
          <w:p w14:paraId="1CB0D996" w14:textId="4D0370C2" w:rsidR="001620F0" w:rsidRPr="00A3768C" w:rsidRDefault="73E1D19E" w:rsidP="00BF656B">
            <w:pPr>
              <w:spacing w:after="0" w:line="240" w:lineRule="auto"/>
              <w:rPr>
                <w:rFonts w:ascii="Arial" w:hAnsi="Arial" w:cs="Arial"/>
                <w:sz w:val="20"/>
                <w:szCs w:val="20"/>
              </w:rPr>
            </w:pPr>
            <w:r w:rsidRPr="78B9976C">
              <w:rPr>
                <w:rFonts w:ascii="Arial" w:hAnsi="Arial" w:cs="Arial"/>
                <w:color w:val="000000" w:themeColor="text1"/>
                <w:sz w:val="20"/>
                <w:szCs w:val="20"/>
              </w:rPr>
              <w:t>Prietaisas privalo turėti integruotus jutiklius, matuojančius jėgą</w:t>
            </w:r>
            <w:r w:rsidR="4123A6FD" w:rsidRPr="78B9976C">
              <w:rPr>
                <w:rFonts w:ascii="Arial" w:hAnsi="Arial" w:cs="Arial"/>
                <w:color w:val="000000" w:themeColor="text1"/>
                <w:sz w:val="20"/>
                <w:szCs w:val="20"/>
              </w:rPr>
              <w:t xml:space="preserve"> ne mažiau kaip</w:t>
            </w:r>
            <w:r w:rsidRPr="78B9976C">
              <w:rPr>
                <w:rFonts w:ascii="Arial" w:hAnsi="Arial" w:cs="Arial"/>
                <w:color w:val="000000" w:themeColor="text1"/>
                <w:sz w:val="20"/>
                <w:szCs w:val="20"/>
              </w:rPr>
              <w:t xml:space="preserve"> dviem kryptimis: statmenai paviršiui (Z ašis) ir lygiagrečiai paviršiui (Y ašis).</w:t>
            </w:r>
          </w:p>
        </w:tc>
      </w:tr>
      <w:tr w:rsidR="001620F0" w:rsidRPr="00A3768C" w14:paraId="306E52B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4CB999A" w14:textId="47E86494"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4.</w:t>
            </w:r>
          </w:p>
        </w:tc>
        <w:tc>
          <w:tcPr>
            <w:tcW w:w="1840" w:type="dxa"/>
            <w:gridSpan w:val="3"/>
            <w:tcBorders>
              <w:top w:val="single" w:sz="4" w:space="0" w:color="auto"/>
              <w:left w:val="single" w:sz="4" w:space="0" w:color="auto"/>
              <w:bottom w:val="single" w:sz="4" w:space="0" w:color="auto"/>
              <w:right w:val="single" w:sz="4" w:space="0" w:color="auto"/>
            </w:tcBorders>
          </w:tcPr>
          <w:p w14:paraId="78037C2D" w14:textId="6D7BB9BF" w:rsidR="001620F0" w:rsidRPr="00A3768C" w:rsidRDefault="001620F0" w:rsidP="00BF656B">
            <w:pPr>
              <w:spacing w:before="60" w:after="60"/>
              <w:rPr>
                <w:rFonts w:ascii="Arial" w:hAnsi="Arial" w:cs="Arial"/>
                <w:color w:val="000000"/>
                <w:sz w:val="20"/>
                <w:szCs w:val="20"/>
              </w:rPr>
            </w:pPr>
            <w:r w:rsidRPr="00A3768C">
              <w:rPr>
                <w:rFonts w:ascii="Arial" w:hAnsi="Arial" w:cs="Arial"/>
                <w:color w:val="000000"/>
                <w:sz w:val="20"/>
                <w:szCs w:val="20"/>
              </w:rPr>
              <w:t>Vertikalios (normaliosios) jėgos matavimo ribos</w:t>
            </w:r>
          </w:p>
        </w:tc>
        <w:tc>
          <w:tcPr>
            <w:tcW w:w="6369" w:type="dxa"/>
            <w:gridSpan w:val="4"/>
            <w:tcBorders>
              <w:top w:val="single" w:sz="4" w:space="0" w:color="auto"/>
              <w:left w:val="single" w:sz="4" w:space="0" w:color="auto"/>
              <w:bottom w:val="single" w:sz="4" w:space="0" w:color="auto"/>
              <w:right w:val="single" w:sz="4" w:space="0" w:color="auto"/>
            </w:tcBorders>
          </w:tcPr>
          <w:p w14:paraId="7BC0D9BE" w14:textId="23F6FF3B" w:rsidR="001620F0" w:rsidRPr="00A3768C" w:rsidRDefault="4DC2FD9A" w:rsidP="00BF656B">
            <w:pPr>
              <w:spacing w:after="0" w:line="240" w:lineRule="auto"/>
              <w:rPr>
                <w:rFonts w:ascii="Arial" w:hAnsi="Arial" w:cs="Arial"/>
                <w:sz w:val="20"/>
                <w:szCs w:val="20"/>
              </w:rPr>
            </w:pPr>
            <w:r w:rsidRPr="78B9976C">
              <w:rPr>
                <w:rFonts w:ascii="Arial" w:hAnsi="Arial" w:cs="Arial"/>
                <w:color w:val="000000" w:themeColor="text1"/>
                <w:sz w:val="20"/>
                <w:szCs w:val="20"/>
              </w:rPr>
              <w:t xml:space="preserve">Ne siauresniame kaip šiame intervale </w:t>
            </w:r>
            <w:r w:rsidR="0485FAF3" w:rsidRPr="78B9976C">
              <w:rPr>
                <w:rFonts w:ascii="Arial" w:hAnsi="Arial" w:cs="Arial"/>
                <w:color w:val="000000" w:themeColor="text1"/>
                <w:sz w:val="20"/>
                <w:szCs w:val="20"/>
              </w:rPr>
              <w:t>n</w:t>
            </w:r>
            <w:r w:rsidR="73E1D19E" w:rsidRPr="78B9976C">
              <w:rPr>
                <w:rFonts w:ascii="Arial" w:hAnsi="Arial" w:cs="Arial"/>
                <w:color w:val="000000" w:themeColor="text1"/>
                <w:sz w:val="20"/>
                <w:szCs w:val="20"/>
              </w:rPr>
              <w:t>uo -1320 N iki 5280 N (vertinant bendrą atstojamąją jėgą). Matavimus turi užtikrinti</w:t>
            </w:r>
            <w:r w:rsidR="34E1948E" w:rsidRPr="78B9976C">
              <w:rPr>
                <w:rFonts w:ascii="Arial" w:hAnsi="Arial" w:cs="Arial"/>
                <w:color w:val="000000" w:themeColor="text1"/>
                <w:sz w:val="20"/>
                <w:szCs w:val="20"/>
              </w:rPr>
              <w:t xml:space="preserve"> ne mažiau kaip</w:t>
            </w:r>
            <w:r w:rsidR="73E1D19E" w:rsidRPr="78B9976C">
              <w:rPr>
                <w:rFonts w:ascii="Arial" w:hAnsi="Arial" w:cs="Arial"/>
                <w:color w:val="000000" w:themeColor="text1"/>
                <w:sz w:val="20"/>
                <w:szCs w:val="20"/>
              </w:rPr>
              <w:t xml:space="preserve"> 4 atskiri vertikalūs jėgos jutikliai (sijos), su galimybe matuoti kiekvieno jutiklio apkrovą atskirai arba bendrą sumą.</w:t>
            </w:r>
          </w:p>
        </w:tc>
      </w:tr>
      <w:tr w:rsidR="001620F0" w:rsidRPr="00A3768C" w14:paraId="21B912C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EEDE1B6" w14:textId="39674B0C"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5.</w:t>
            </w:r>
          </w:p>
        </w:tc>
        <w:tc>
          <w:tcPr>
            <w:tcW w:w="1840" w:type="dxa"/>
            <w:gridSpan w:val="3"/>
            <w:tcBorders>
              <w:top w:val="single" w:sz="4" w:space="0" w:color="auto"/>
              <w:left w:val="single" w:sz="4" w:space="0" w:color="auto"/>
              <w:bottom w:val="single" w:sz="4" w:space="0" w:color="auto"/>
              <w:right w:val="single" w:sz="4" w:space="0" w:color="auto"/>
            </w:tcBorders>
          </w:tcPr>
          <w:p w14:paraId="3D2F1E72" w14:textId="7B463927" w:rsidR="001620F0" w:rsidRPr="00A3768C" w:rsidRDefault="001620F0" w:rsidP="00BF656B">
            <w:pPr>
              <w:spacing w:before="60" w:after="60"/>
              <w:rPr>
                <w:rFonts w:ascii="Arial" w:hAnsi="Arial" w:cs="Arial"/>
                <w:color w:val="000000"/>
                <w:sz w:val="20"/>
                <w:szCs w:val="20"/>
              </w:rPr>
            </w:pPr>
            <w:r w:rsidRPr="00A3768C">
              <w:rPr>
                <w:rFonts w:ascii="Arial" w:hAnsi="Arial" w:cs="Arial"/>
                <w:color w:val="000000"/>
                <w:sz w:val="20"/>
                <w:szCs w:val="20"/>
              </w:rPr>
              <w:t>Horizontalios (lygiagrečiosios) jėgos matavimo ribos</w:t>
            </w:r>
          </w:p>
        </w:tc>
        <w:tc>
          <w:tcPr>
            <w:tcW w:w="6369" w:type="dxa"/>
            <w:gridSpan w:val="4"/>
            <w:tcBorders>
              <w:top w:val="single" w:sz="4" w:space="0" w:color="auto"/>
              <w:left w:val="single" w:sz="4" w:space="0" w:color="auto"/>
              <w:bottom w:val="single" w:sz="4" w:space="0" w:color="auto"/>
              <w:right w:val="single" w:sz="4" w:space="0" w:color="auto"/>
            </w:tcBorders>
          </w:tcPr>
          <w:p w14:paraId="11AFD633" w14:textId="24CF080C" w:rsidR="001620F0" w:rsidRPr="00A3768C" w:rsidRDefault="73E1D19E" w:rsidP="00BF656B">
            <w:pPr>
              <w:spacing w:after="0" w:line="240" w:lineRule="auto"/>
              <w:rPr>
                <w:rFonts w:ascii="Arial" w:hAnsi="Arial" w:cs="Arial"/>
                <w:sz w:val="20"/>
                <w:szCs w:val="20"/>
              </w:rPr>
            </w:pPr>
            <w:r w:rsidRPr="78B9976C">
              <w:rPr>
                <w:rFonts w:ascii="Arial" w:hAnsi="Arial" w:cs="Arial"/>
                <w:color w:val="000000" w:themeColor="text1"/>
                <w:sz w:val="20"/>
                <w:szCs w:val="20"/>
              </w:rPr>
              <w:t xml:space="preserve">Ne siauresnės kaip ±1300 N (matuojama per </w:t>
            </w:r>
            <w:r w:rsidR="49091F26"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1 atskirą horizontalų jutiklį).</w:t>
            </w:r>
          </w:p>
        </w:tc>
      </w:tr>
      <w:tr w:rsidR="001620F0" w:rsidRPr="00A3768C" w14:paraId="7A4C6D2C"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1351C1D" w14:textId="4AB6D790"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091647B2" w14:textId="0FD35024" w:rsidR="001620F0" w:rsidRPr="00A3768C" w:rsidRDefault="001620F0" w:rsidP="00BF656B">
            <w:pPr>
              <w:spacing w:before="60" w:after="60"/>
              <w:rPr>
                <w:rFonts w:ascii="Arial" w:hAnsi="Arial" w:cs="Arial"/>
                <w:color w:val="000000"/>
                <w:sz w:val="20"/>
                <w:szCs w:val="20"/>
              </w:rPr>
            </w:pPr>
            <w:r w:rsidRPr="00A3768C">
              <w:rPr>
                <w:rFonts w:ascii="Arial" w:hAnsi="Arial" w:cs="Arial"/>
                <w:color w:val="000000"/>
                <w:sz w:val="20"/>
                <w:szCs w:val="20"/>
              </w:rPr>
              <w:t>Skiriamoji geba (rezoliucija)</w:t>
            </w:r>
          </w:p>
        </w:tc>
        <w:tc>
          <w:tcPr>
            <w:tcW w:w="6369" w:type="dxa"/>
            <w:gridSpan w:val="4"/>
            <w:tcBorders>
              <w:top w:val="single" w:sz="4" w:space="0" w:color="auto"/>
              <w:left w:val="single" w:sz="4" w:space="0" w:color="auto"/>
              <w:bottom w:val="single" w:sz="4" w:space="0" w:color="auto"/>
              <w:right w:val="single" w:sz="4" w:space="0" w:color="auto"/>
            </w:tcBorders>
          </w:tcPr>
          <w:p w14:paraId="71663D59" w14:textId="4218C5BB" w:rsidR="001620F0" w:rsidRPr="00A3768C" w:rsidRDefault="23AF05A4" w:rsidP="00BF656B">
            <w:pPr>
              <w:spacing w:after="0" w:line="240" w:lineRule="auto"/>
              <w:rPr>
                <w:rFonts w:ascii="Arial" w:hAnsi="Arial" w:cs="Arial"/>
                <w:sz w:val="20"/>
                <w:szCs w:val="20"/>
              </w:rPr>
            </w:pPr>
            <w:r w:rsidRPr="00A3768C">
              <w:rPr>
                <w:rFonts w:ascii="Arial" w:hAnsi="Arial" w:cs="Arial"/>
                <w:color w:val="000000" w:themeColor="text1"/>
                <w:sz w:val="20"/>
                <w:szCs w:val="20"/>
              </w:rPr>
              <w:t>Ne didesnė nei 0,2 N.</w:t>
            </w:r>
          </w:p>
        </w:tc>
      </w:tr>
      <w:tr w:rsidR="001620F0" w:rsidRPr="00A3768C" w14:paraId="7E597ECC"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194CD17" w14:textId="63787EBC"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lastRenderedPageBreak/>
              <w:t>7.</w:t>
            </w:r>
          </w:p>
        </w:tc>
        <w:tc>
          <w:tcPr>
            <w:tcW w:w="1840" w:type="dxa"/>
            <w:gridSpan w:val="3"/>
            <w:tcBorders>
              <w:top w:val="single" w:sz="4" w:space="0" w:color="auto"/>
              <w:left w:val="single" w:sz="4" w:space="0" w:color="auto"/>
              <w:bottom w:val="single" w:sz="4" w:space="0" w:color="auto"/>
              <w:right w:val="single" w:sz="4" w:space="0" w:color="auto"/>
            </w:tcBorders>
          </w:tcPr>
          <w:p w14:paraId="07865CFB" w14:textId="0832F093" w:rsidR="001620F0" w:rsidRPr="00A3768C" w:rsidRDefault="001620F0" w:rsidP="00BF656B">
            <w:pPr>
              <w:spacing w:before="60" w:after="60"/>
              <w:rPr>
                <w:rFonts w:ascii="Arial" w:hAnsi="Arial" w:cs="Arial"/>
                <w:color w:val="000000"/>
                <w:sz w:val="20"/>
                <w:szCs w:val="20"/>
              </w:rPr>
            </w:pPr>
            <w:r w:rsidRPr="00A3768C">
              <w:rPr>
                <w:rFonts w:ascii="Arial" w:hAnsi="Arial" w:cs="Arial"/>
                <w:sz w:val="20"/>
                <w:szCs w:val="20"/>
              </w:rPr>
              <w:t>Duomenų atrankos dažnis (</w:t>
            </w:r>
            <w:proofErr w:type="spellStart"/>
            <w:r w:rsidRPr="00A3768C">
              <w:rPr>
                <w:rFonts w:ascii="Arial" w:hAnsi="Arial" w:cs="Arial"/>
                <w:sz w:val="20"/>
                <w:szCs w:val="20"/>
              </w:rPr>
              <w:t>Sampling</w:t>
            </w:r>
            <w:proofErr w:type="spellEnd"/>
            <w:r w:rsidRPr="00A3768C">
              <w:rPr>
                <w:rFonts w:ascii="Arial" w:hAnsi="Arial" w:cs="Arial"/>
                <w:sz w:val="20"/>
                <w:szCs w:val="20"/>
              </w:rPr>
              <w:t xml:space="preserve"> rate)</w:t>
            </w:r>
          </w:p>
        </w:tc>
        <w:tc>
          <w:tcPr>
            <w:tcW w:w="6369" w:type="dxa"/>
            <w:gridSpan w:val="4"/>
            <w:tcBorders>
              <w:top w:val="single" w:sz="4" w:space="0" w:color="auto"/>
              <w:left w:val="single" w:sz="4" w:space="0" w:color="auto"/>
              <w:bottom w:val="single" w:sz="4" w:space="0" w:color="auto"/>
              <w:right w:val="single" w:sz="4" w:space="0" w:color="auto"/>
            </w:tcBorders>
          </w:tcPr>
          <w:p w14:paraId="5BE86AE3" w14:textId="21F742BC" w:rsidR="001620F0" w:rsidRPr="00A3768C" w:rsidRDefault="001620F0" w:rsidP="00BF656B">
            <w:pPr>
              <w:spacing w:after="0" w:line="240" w:lineRule="auto"/>
              <w:rPr>
                <w:rFonts w:ascii="Arial" w:hAnsi="Arial" w:cs="Arial"/>
                <w:sz w:val="20"/>
                <w:szCs w:val="20"/>
              </w:rPr>
            </w:pPr>
            <w:r w:rsidRPr="00A3768C">
              <w:rPr>
                <w:rFonts w:ascii="Arial" w:hAnsi="Arial" w:cs="Arial"/>
                <w:sz w:val="20"/>
                <w:szCs w:val="20"/>
              </w:rPr>
              <w:t xml:space="preserve">Nuolatinis registravimas: ne mažiau kaip 1 </w:t>
            </w:r>
            <w:proofErr w:type="spellStart"/>
            <w:r w:rsidRPr="00A3768C">
              <w:rPr>
                <w:rFonts w:ascii="Arial" w:hAnsi="Arial" w:cs="Arial"/>
                <w:sz w:val="20"/>
                <w:szCs w:val="20"/>
              </w:rPr>
              <w:t>kHz</w:t>
            </w:r>
            <w:proofErr w:type="spellEnd"/>
            <w:r w:rsidRPr="00A3768C">
              <w:rPr>
                <w:rFonts w:ascii="Arial" w:hAnsi="Arial" w:cs="Arial"/>
                <w:sz w:val="20"/>
                <w:szCs w:val="20"/>
              </w:rPr>
              <w:t>;</w:t>
            </w:r>
            <w:r w:rsidRPr="00A3768C">
              <w:rPr>
                <w:rFonts w:ascii="Arial" w:hAnsi="Arial" w:cs="Arial"/>
                <w:sz w:val="20"/>
                <w:szCs w:val="20"/>
              </w:rPr>
              <w:br/>
              <w:t>Greitųjų įvykių fiksavimo („</w:t>
            </w:r>
            <w:proofErr w:type="spellStart"/>
            <w:r w:rsidRPr="00A3768C">
              <w:rPr>
                <w:rFonts w:ascii="Arial" w:hAnsi="Arial" w:cs="Arial"/>
                <w:sz w:val="20"/>
                <w:szCs w:val="20"/>
              </w:rPr>
              <w:t>Burst</w:t>
            </w:r>
            <w:proofErr w:type="spellEnd"/>
            <w:r w:rsidRPr="00A3768C">
              <w:rPr>
                <w:rFonts w:ascii="Arial" w:hAnsi="Arial" w:cs="Arial"/>
                <w:sz w:val="20"/>
                <w:szCs w:val="20"/>
              </w:rPr>
              <w:t xml:space="preserve">“ / sužadinimo) režimas: ne mažiau kaip 10 </w:t>
            </w:r>
            <w:proofErr w:type="spellStart"/>
            <w:r w:rsidRPr="00A3768C">
              <w:rPr>
                <w:rFonts w:ascii="Arial" w:hAnsi="Arial" w:cs="Arial"/>
                <w:sz w:val="20"/>
                <w:szCs w:val="20"/>
              </w:rPr>
              <w:t>kHz</w:t>
            </w:r>
            <w:proofErr w:type="spellEnd"/>
            <w:r w:rsidRPr="00A3768C">
              <w:rPr>
                <w:rFonts w:ascii="Arial" w:hAnsi="Arial" w:cs="Arial"/>
                <w:sz w:val="20"/>
                <w:szCs w:val="20"/>
              </w:rPr>
              <w:t>, siekiant tiksliai užfiksuoti trumpalaikius smūgius ar atsispyrimus.</w:t>
            </w:r>
          </w:p>
        </w:tc>
      </w:tr>
      <w:tr w:rsidR="001620F0" w:rsidRPr="00A3768C" w14:paraId="7D9E7246"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D036C77" w14:textId="20A2E0D1"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tcPr>
          <w:p w14:paraId="30580A4D" w14:textId="2C0B87A8" w:rsidR="001620F0" w:rsidRPr="00A3768C" w:rsidRDefault="001620F0" w:rsidP="00CD0DE3">
            <w:pPr>
              <w:spacing w:before="60" w:after="60"/>
              <w:rPr>
                <w:rFonts w:ascii="Arial" w:hAnsi="Arial" w:cs="Arial"/>
                <w:sz w:val="20"/>
                <w:szCs w:val="20"/>
              </w:rPr>
            </w:pPr>
            <w:r w:rsidRPr="00A3768C">
              <w:rPr>
                <w:rFonts w:ascii="Arial" w:hAnsi="Arial" w:cs="Arial"/>
                <w:color w:val="000000"/>
                <w:sz w:val="20"/>
                <w:szCs w:val="20"/>
              </w:rPr>
              <w:t>Apsauga nuo perkrovos</w:t>
            </w:r>
          </w:p>
        </w:tc>
        <w:tc>
          <w:tcPr>
            <w:tcW w:w="6369" w:type="dxa"/>
            <w:gridSpan w:val="4"/>
            <w:tcBorders>
              <w:top w:val="single" w:sz="4" w:space="0" w:color="auto"/>
              <w:left w:val="single" w:sz="4" w:space="0" w:color="auto"/>
              <w:bottom w:val="single" w:sz="4" w:space="0" w:color="auto"/>
              <w:right w:val="single" w:sz="4" w:space="0" w:color="auto"/>
            </w:tcBorders>
          </w:tcPr>
          <w:p w14:paraId="4541852A" w14:textId="118BF3DC" w:rsidR="001620F0" w:rsidRPr="00A3768C" w:rsidRDefault="73E1D19E" w:rsidP="78B9976C">
            <w:pPr>
              <w:spacing w:after="0" w:line="240" w:lineRule="auto"/>
              <w:rPr>
                <w:rFonts w:ascii="Arial" w:hAnsi="Arial" w:cs="Arial"/>
                <w:color w:val="000000" w:themeColor="text1"/>
                <w:sz w:val="20"/>
                <w:szCs w:val="20"/>
              </w:rPr>
            </w:pPr>
            <w:r w:rsidRPr="78B9976C">
              <w:rPr>
                <w:rFonts w:ascii="Arial" w:hAnsi="Arial" w:cs="Arial"/>
                <w:color w:val="000000" w:themeColor="text1"/>
                <w:sz w:val="20"/>
                <w:szCs w:val="20"/>
              </w:rPr>
              <w:t xml:space="preserve">Mechaninė jėgos apsauga: vertikaliems jutikliams </w:t>
            </w:r>
            <w:r w:rsidR="6229D07A" w:rsidRPr="78B9976C">
              <w:rPr>
                <w:rFonts w:ascii="Arial" w:hAnsi="Arial" w:cs="Arial"/>
                <w:color w:val="000000" w:themeColor="text1"/>
                <w:sz w:val="20"/>
                <w:szCs w:val="20"/>
              </w:rPr>
              <w:t xml:space="preserve">ne siauresniame kaip šiame intervale </w:t>
            </w:r>
            <w:r w:rsidRPr="78B9976C">
              <w:rPr>
                <w:rFonts w:ascii="Arial" w:hAnsi="Arial" w:cs="Arial"/>
                <w:color w:val="000000" w:themeColor="text1"/>
                <w:sz w:val="20"/>
                <w:szCs w:val="20"/>
              </w:rPr>
              <w:t>nuo -500 N iki 2000 N (kiekvienam atskirai); horizontaliam jutikliui</w:t>
            </w:r>
            <w:r w:rsidR="5C021877" w:rsidRPr="78B9976C">
              <w:rPr>
                <w:rFonts w:ascii="Arial" w:hAnsi="Arial" w:cs="Arial"/>
                <w:color w:val="000000" w:themeColor="text1"/>
                <w:sz w:val="20"/>
                <w:szCs w:val="20"/>
              </w:rPr>
              <w:t xml:space="preserve"> ne siauresniame kaip šiame intervale nuo </w:t>
            </w:r>
            <w:r w:rsidR="5F4C695B" w:rsidRPr="78B9976C">
              <w:rPr>
                <w:rFonts w:ascii="Arial" w:hAnsi="Arial" w:cs="Arial"/>
                <w:color w:val="000000" w:themeColor="text1"/>
                <w:sz w:val="20"/>
                <w:szCs w:val="20"/>
              </w:rPr>
              <w:t>-</w:t>
            </w:r>
            <w:r w:rsidR="5C021877" w:rsidRPr="78B9976C">
              <w:rPr>
                <w:rFonts w:ascii="Arial" w:hAnsi="Arial" w:cs="Arial"/>
                <w:color w:val="000000" w:themeColor="text1"/>
                <w:sz w:val="20"/>
                <w:szCs w:val="20"/>
              </w:rPr>
              <w:t>2000 N iki 2000 N</w:t>
            </w:r>
            <w:r w:rsidR="2809026A" w:rsidRPr="78B9976C">
              <w:rPr>
                <w:rFonts w:ascii="Arial" w:hAnsi="Arial" w:cs="Arial"/>
                <w:color w:val="000000" w:themeColor="text1"/>
                <w:sz w:val="20"/>
                <w:szCs w:val="20"/>
              </w:rPr>
              <w:t>.</w:t>
            </w:r>
            <w:r w:rsidRPr="78B9976C">
              <w:rPr>
                <w:rFonts w:ascii="Arial" w:hAnsi="Arial" w:cs="Arial"/>
                <w:color w:val="000000" w:themeColor="text1"/>
                <w:sz w:val="20"/>
                <w:szCs w:val="20"/>
              </w:rPr>
              <w:t xml:space="preserve"> </w:t>
            </w:r>
          </w:p>
        </w:tc>
      </w:tr>
      <w:tr w:rsidR="001620F0" w:rsidRPr="00A3768C" w14:paraId="7D08BFDB"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04F365D" w14:textId="239788B2"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9.</w:t>
            </w:r>
          </w:p>
        </w:tc>
        <w:tc>
          <w:tcPr>
            <w:tcW w:w="1840" w:type="dxa"/>
            <w:gridSpan w:val="3"/>
            <w:tcBorders>
              <w:top w:val="single" w:sz="4" w:space="0" w:color="auto"/>
              <w:left w:val="single" w:sz="4" w:space="0" w:color="auto"/>
              <w:bottom w:val="single" w:sz="4" w:space="0" w:color="auto"/>
              <w:right w:val="single" w:sz="4" w:space="0" w:color="auto"/>
            </w:tcBorders>
          </w:tcPr>
          <w:p w14:paraId="4B6A2D90" w14:textId="568C8F93" w:rsidR="001620F0" w:rsidRPr="00A3768C" w:rsidRDefault="001620F0" w:rsidP="00CD0DE3">
            <w:pPr>
              <w:spacing w:before="60" w:after="60"/>
              <w:rPr>
                <w:rFonts w:ascii="Arial" w:hAnsi="Arial" w:cs="Arial"/>
                <w:color w:val="000000"/>
                <w:sz w:val="20"/>
                <w:szCs w:val="20"/>
              </w:rPr>
            </w:pPr>
            <w:r w:rsidRPr="00A3768C">
              <w:rPr>
                <w:rFonts w:ascii="Arial" w:hAnsi="Arial" w:cs="Arial"/>
                <w:color w:val="000000"/>
                <w:sz w:val="20"/>
                <w:szCs w:val="20"/>
              </w:rPr>
              <w:t>Konstrukcija ir išmatavimai</w:t>
            </w:r>
          </w:p>
        </w:tc>
        <w:tc>
          <w:tcPr>
            <w:tcW w:w="6369" w:type="dxa"/>
            <w:gridSpan w:val="4"/>
            <w:tcBorders>
              <w:top w:val="single" w:sz="4" w:space="0" w:color="auto"/>
              <w:left w:val="single" w:sz="4" w:space="0" w:color="auto"/>
              <w:bottom w:val="single" w:sz="4" w:space="0" w:color="auto"/>
              <w:right w:val="single" w:sz="4" w:space="0" w:color="auto"/>
            </w:tcBorders>
          </w:tcPr>
          <w:p w14:paraId="1E88B15B" w14:textId="1E8EC083" w:rsidR="001620F0" w:rsidRPr="00A3768C" w:rsidRDefault="001620F0" w:rsidP="00CD0DE3">
            <w:pPr>
              <w:spacing w:after="0" w:line="240" w:lineRule="auto"/>
              <w:rPr>
                <w:rFonts w:ascii="Arial" w:hAnsi="Arial" w:cs="Arial"/>
                <w:sz w:val="20"/>
                <w:szCs w:val="20"/>
              </w:rPr>
            </w:pPr>
            <w:r w:rsidRPr="00A3768C">
              <w:rPr>
                <w:rFonts w:ascii="Arial" w:hAnsi="Arial" w:cs="Arial"/>
                <w:color w:val="000000"/>
                <w:sz w:val="20"/>
                <w:szCs w:val="20"/>
              </w:rPr>
              <w:t xml:space="preserve">Tvirto stiklo pluoštu armuoto nailono (ar lygiaverčio plastiko) bazė su metaliniu viršutiniu paviršiumi. Matmenys: apie 35 cm x 35 cm paviršius, aukštis apie 7 cm. Platforma privalo turėti 4 reguliuojamo aukščio kojeles stabiliam pastatymui ir </w:t>
            </w:r>
            <w:proofErr w:type="spellStart"/>
            <w:r w:rsidRPr="00A3768C">
              <w:rPr>
                <w:rFonts w:ascii="Arial" w:hAnsi="Arial" w:cs="Arial"/>
                <w:color w:val="000000"/>
                <w:sz w:val="20"/>
                <w:szCs w:val="20"/>
              </w:rPr>
              <w:t>gulsčiuotei</w:t>
            </w:r>
            <w:proofErr w:type="spellEnd"/>
            <w:r w:rsidRPr="00A3768C">
              <w:rPr>
                <w:rFonts w:ascii="Arial" w:hAnsi="Arial" w:cs="Arial"/>
                <w:color w:val="000000"/>
                <w:sz w:val="20"/>
                <w:szCs w:val="20"/>
              </w:rPr>
              <w:t xml:space="preserve"> užtikrinti.</w:t>
            </w:r>
          </w:p>
        </w:tc>
      </w:tr>
      <w:tr w:rsidR="001620F0" w:rsidRPr="00A3768C" w14:paraId="4F644E9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A6934D1" w14:textId="0763D52E"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10.</w:t>
            </w:r>
          </w:p>
        </w:tc>
        <w:tc>
          <w:tcPr>
            <w:tcW w:w="1840" w:type="dxa"/>
            <w:gridSpan w:val="3"/>
            <w:tcBorders>
              <w:top w:val="single" w:sz="4" w:space="0" w:color="auto"/>
              <w:left w:val="single" w:sz="4" w:space="0" w:color="auto"/>
              <w:bottom w:val="single" w:sz="4" w:space="0" w:color="auto"/>
              <w:right w:val="single" w:sz="4" w:space="0" w:color="auto"/>
            </w:tcBorders>
          </w:tcPr>
          <w:p w14:paraId="58D0DF97" w14:textId="35260C05" w:rsidR="001620F0" w:rsidRPr="00A3768C" w:rsidRDefault="001620F0" w:rsidP="00CD0DE3">
            <w:pPr>
              <w:spacing w:before="60" w:after="60"/>
              <w:rPr>
                <w:rFonts w:ascii="Arial" w:hAnsi="Arial" w:cs="Arial"/>
                <w:color w:val="000000"/>
                <w:sz w:val="20"/>
                <w:szCs w:val="20"/>
              </w:rPr>
            </w:pPr>
            <w:r w:rsidRPr="00A3768C">
              <w:rPr>
                <w:rFonts w:ascii="Arial" w:hAnsi="Arial" w:cs="Arial"/>
                <w:color w:val="000000"/>
                <w:sz w:val="20"/>
                <w:szCs w:val="20"/>
              </w:rPr>
              <w:t>Sąsaja ir ryšys</w:t>
            </w:r>
          </w:p>
        </w:tc>
        <w:tc>
          <w:tcPr>
            <w:tcW w:w="6369" w:type="dxa"/>
            <w:gridSpan w:val="4"/>
            <w:tcBorders>
              <w:top w:val="single" w:sz="4" w:space="0" w:color="auto"/>
              <w:left w:val="single" w:sz="4" w:space="0" w:color="auto"/>
              <w:bottom w:val="single" w:sz="4" w:space="0" w:color="auto"/>
              <w:right w:val="single" w:sz="4" w:space="0" w:color="auto"/>
            </w:tcBorders>
          </w:tcPr>
          <w:p w14:paraId="76F5D11D" w14:textId="7C4472BB" w:rsidR="001620F0" w:rsidRPr="00A3768C" w:rsidRDefault="001620F0" w:rsidP="00CD0DE3">
            <w:pPr>
              <w:spacing w:after="0" w:line="240" w:lineRule="auto"/>
              <w:rPr>
                <w:rFonts w:ascii="Arial" w:hAnsi="Arial" w:cs="Arial"/>
                <w:sz w:val="20"/>
                <w:szCs w:val="20"/>
              </w:rPr>
            </w:pPr>
            <w:r w:rsidRPr="00A3768C">
              <w:rPr>
                <w:rFonts w:ascii="Arial" w:hAnsi="Arial" w:cs="Arial"/>
                <w:color w:val="000000"/>
                <w:sz w:val="20"/>
                <w:szCs w:val="20"/>
              </w:rPr>
              <w:t>Belaidis ryšys („Bluetooth 5.2“ ar lygiavertis protokolas) tiesioginiam poravimui su išmaniaisiais įrenginiais. Turi būti ir laidinė USB jungtis.</w:t>
            </w:r>
          </w:p>
        </w:tc>
      </w:tr>
      <w:tr w:rsidR="001620F0" w:rsidRPr="00A3768C" w14:paraId="303C1A5B"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605FE2D" w14:textId="1BF60840"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11.</w:t>
            </w:r>
          </w:p>
        </w:tc>
        <w:tc>
          <w:tcPr>
            <w:tcW w:w="1840" w:type="dxa"/>
            <w:gridSpan w:val="3"/>
            <w:tcBorders>
              <w:top w:val="single" w:sz="4" w:space="0" w:color="auto"/>
              <w:left w:val="single" w:sz="4" w:space="0" w:color="auto"/>
              <w:bottom w:val="single" w:sz="4" w:space="0" w:color="auto"/>
              <w:right w:val="single" w:sz="4" w:space="0" w:color="auto"/>
            </w:tcBorders>
          </w:tcPr>
          <w:p w14:paraId="00B433D2" w14:textId="19511483" w:rsidR="001620F0" w:rsidRPr="00A3768C" w:rsidRDefault="001620F0" w:rsidP="00CD0DE3">
            <w:pPr>
              <w:spacing w:before="60" w:after="60"/>
              <w:rPr>
                <w:rFonts w:ascii="Arial" w:hAnsi="Arial" w:cs="Arial"/>
                <w:color w:val="000000"/>
                <w:sz w:val="20"/>
                <w:szCs w:val="20"/>
              </w:rPr>
            </w:pPr>
            <w:r w:rsidRPr="00A3768C">
              <w:rPr>
                <w:rFonts w:ascii="Arial" w:hAnsi="Arial" w:cs="Arial"/>
                <w:color w:val="000000"/>
                <w:sz w:val="20"/>
                <w:szCs w:val="20"/>
              </w:rPr>
              <w:t>Maitinimas</w:t>
            </w:r>
          </w:p>
        </w:tc>
        <w:tc>
          <w:tcPr>
            <w:tcW w:w="6369" w:type="dxa"/>
            <w:gridSpan w:val="4"/>
            <w:tcBorders>
              <w:top w:val="single" w:sz="4" w:space="0" w:color="auto"/>
              <w:left w:val="single" w:sz="4" w:space="0" w:color="auto"/>
              <w:bottom w:val="single" w:sz="4" w:space="0" w:color="auto"/>
              <w:right w:val="single" w:sz="4" w:space="0" w:color="auto"/>
            </w:tcBorders>
          </w:tcPr>
          <w:p w14:paraId="628F5852" w14:textId="6F374FD9" w:rsidR="001620F0" w:rsidRPr="00A3768C" w:rsidRDefault="73E1D19E" w:rsidP="00CD0DE3">
            <w:pPr>
              <w:spacing w:after="0" w:line="240" w:lineRule="auto"/>
              <w:rPr>
                <w:rFonts w:ascii="Arial" w:hAnsi="Arial" w:cs="Arial"/>
                <w:sz w:val="20"/>
                <w:szCs w:val="20"/>
              </w:rPr>
            </w:pPr>
            <w:r w:rsidRPr="78B9976C">
              <w:rPr>
                <w:rFonts w:ascii="Arial" w:hAnsi="Arial" w:cs="Arial"/>
                <w:color w:val="000000" w:themeColor="text1"/>
                <w:sz w:val="20"/>
                <w:szCs w:val="20"/>
              </w:rPr>
              <w:t>Integruotas įkraunamas ličio polimerų (</w:t>
            </w:r>
            <w:proofErr w:type="spellStart"/>
            <w:r w:rsidRPr="78B9976C">
              <w:rPr>
                <w:rFonts w:ascii="Arial" w:hAnsi="Arial" w:cs="Arial"/>
                <w:color w:val="000000" w:themeColor="text1"/>
                <w:sz w:val="20"/>
                <w:szCs w:val="20"/>
              </w:rPr>
              <w:t>LiPo</w:t>
            </w:r>
            <w:proofErr w:type="spellEnd"/>
            <w:r w:rsidRPr="78B9976C">
              <w:rPr>
                <w:rFonts w:ascii="Arial" w:hAnsi="Arial" w:cs="Arial"/>
                <w:color w:val="000000" w:themeColor="text1"/>
                <w:sz w:val="20"/>
                <w:szCs w:val="20"/>
              </w:rPr>
              <w:t>)</w:t>
            </w:r>
            <w:r w:rsidR="5E31B445" w:rsidRPr="78B9976C">
              <w:rPr>
                <w:rFonts w:ascii="Arial" w:hAnsi="Arial" w:cs="Arial"/>
                <w:color w:val="000000" w:themeColor="text1"/>
                <w:sz w:val="20"/>
                <w:szCs w:val="20"/>
              </w:rPr>
              <w:t xml:space="preserve"> arba lygiavertis</w:t>
            </w:r>
            <w:r w:rsidRPr="78B9976C">
              <w:rPr>
                <w:rFonts w:ascii="Arial" w:hAnsi="Arial" w:cs="Arial"/>
                <w:color w:val="000000" w:themeColor="text1"/>
                <w:sz w:val="20"/>
                <w:szCs w:val="20"/>
              </w:rPr>
              <w:t xml:space="preserve"> akumuliatorius, kraunamas per USB laidą.</w:t>
            </w:r>
          </w:p>
        </w:tc>
      </w:tr>
      <w:tr w:rsidR="001620F0" w:rsidRPr="00A3768C" w14:paraId="2B19C0C5"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0A44F99" w14:textId="48A73E1D"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12.</w:t>
            </w:r>
          </w:p>
        </w:tc>
        <w:tc>
          <w:tcPr>
            <w:tcW w:w="1840" w:type="dxa"/>
            <w:gridSpan w:val="3"/>
            <w:tcBorders>
              <w:top w:val="single" w:sz="4" w:space="0" w:color="auto"/>
              <w:left w:val="single" w:sz="4" w:space="0" w:color="auto"/>
              <w:bottom w:val="single" w:sz="4" w:space="0" w:color="auto"/>
              <w:right w:val="single" w:sz="4" w:space="0" w:color="auto"/>
            </w:tcBorders>
          </w:tcPr>
          <w:p w14:paraId="3BE4FF68" w14:textId="3296C269" w:rsidR="001620F0" w:rsidRPr="00A3768C" w:rsidRDefault="001620F0" w:rsidP="00CD0DE3">
            <w:pPr>
              <w:spacing w:before="60" w:after="60"/>
              <w:rPr>
                <w:rFonts w:ascii="Arial" w:hAnsi="Arial" w:cs="Arial"/>
                <w:color w:val="000000"/>
                <w:sz w:val="20"/>
                <w:szCs w:val="20"/>
              </w:rPr>
            </w:pPr>
            <w:r w:rsidRPr="00A3768C">
              <w:rPr>
                <w:rFonts w:ascii="Arial" w:hAnsi="Arial" w:cs="Arial"/>
                <w:color w:val="000000"/>
                <w:sz w:val="20"/>
                <w:szCs w:val="20"/>
              </w:rPr>
              <w:t>Suderinamumas su programine įranga</w:t>
            </w:r>
          </w:p>
        </w:tc>
        <w:tc>
          <w:tcPr>
            <w:tcW w:w="6369" w:type="dxa"/>
            <w:gridSpan w:val="4"/>
            <w:tcBorders>
              <w:top w:val="single" w:sz="4" w:space="0" w:color="auto"/>
              <w:left w:val="single" w:sz="4" w:space="0" w:color="auto"/>
              <w:bottom w:val="single" w:sz="4" w:space="0" w:color="auto"/>
              <w:right w:val="single" w:sz="4" w:space="0" w:color="auto"/>
            </w:tcBorders>
          </w:tcPr>
          <w:p w14:paraId="45676851" w14:textId="1787B6EC" w:rsidR="001620F0" w:rsidRPr="00A3768C" w:rsidRDefault="001620F0" w:rsidP="00CD0DE3">
            <w:pPr>
              <w:spacing w:after="0" w:line="240" w:lineRule="auto"/>
              <w:rPr>
                <w:rFonts w:ascii="Arial" w:hAnsi="Arial" w:cs="Arial"/>
                <w:sz w:val="20"/>
                <w:szCs w:val="20"/>
              </w:rPr>
            </w:pPr>
            <w:r w:rsidRPr="00A3768C">
              <w:rPr>
                <w:rFonts w:ascii="Arial" w:hAnsi="Arial" w:cs="Arial"/>
                <w:color w:val="000000"/>
                <w:sz w:val="20"/>
                <w:szCs w:val="20"/>
              </w:rPr>
              <w:t xml:space="preserve">Prietaisas turi būti suderinamas su edukacine duomenų rinkimo ir vizualizavimo programine įranga (pvz., „PASCO </w:t>
            </w:r>
            <w:proofErr w:type="spellStart"/>
            <w:r w:rsidRPr="00A3768C">
              <w:rPr>
                <w:rFonts w:ascii="Arial" w:hAnsi="Arial" w:cs="Arial"/>
                <w:color w:val="000000"/>
                <w:sz w:val="20"/>
                <w:szCs w:val="20"/>
              </w:rPr>
              <w:t>Capstone</w:t>
            </w:r>
            <w:proofErr w:type="spellEnd"/>
            <w:r w:rsidRPr="00A3768C">
              <w:rPr>
                <w:rFonts w:ascii="Arial" w:hAnsi="Arial" w:cs="Arial"/>
                <w:color w:val="000000"/>
                <w:sz w:val="20"/>
                <w:szCs w:val="20"/>
              </w:rPr>
              <w:t>“, „</w:t>
            </w:r>
            <w:proofErr w:type="spellStart"/>
            <w:r w:rsidRPr="00A3768C">
              <w:rPr>
                <w:rFonts w:ascii="Arial" w:hAnsi="Arial" w:cs="Arial"/>
                <w:color w:val="000000"/>
                <w:sz w:val="20"/>
                <w:szCs w:val="20"/>
              </w:rPr>
              <w:t>SPARKvue</w:t>
            </w:r>
            <w:proofErr w:type="spellEnd"/>
            <w:r w:rsidRPr="00A3768C">
              <w:rPr>
                <w:rFonts w:ascii="Arial" w:hAnsi="Arial" w:cs="Arial"/>
                <w:color w:val="000000"/>
                <w:sz w:val="20"/>
                <w:szCs w:val="20"/>
              </w:rPr>
              <w:t>“ ar lygiaverte), veikiančia „Windows“, „</w:t>
            </w:r>
            <w:proofErr w:type="spellStart"/>
            <w:r w:rsidRPr="00A3768C">
              <w:rPr>
                <w:rFonts w:ascii="Arial" w:hAnsi="Arial" w:cs="Arial"/>
                <w:color w:val="000000"/>
                <w:sz w:val="20"/>
                <w:szCs w:val="20"/>
              </w:rPr>
              <w:t>Mac</w:t>
            </w:r>
            <w:proofErr w:type="spellEnd"/>
            <w:r w:rsidRPr="00A3768C">
              <w:rPr>
                <w:rFonts w:ascii="Arial" w:hAnsi="Arial" w:cs="Arial"/>
                <w:color w:val="000000"/>
                <w:sz w:val="20"/>
                <w:szCs w:val="20"/>
              </w:rPr>
              <w:t>“, „iOS“ ir „Android“ aplinkose.</w:t>
            </w:r>
          </w:p>
        </w:tc>
      </w:tr>
      <w:tr w:rsidR="001620F0" w:rsidRPr="00A3768C" w14:paraId="51F3736F" w14:textId="77777777" w:rsidTr="0069443F">
        <w:trPr>
          <w:gridAfter w:val="1"/>
          <w:wAfter w:w="172" w:type="dxa"/>
          <w:trHeight w:val="1140"/>
        </w:trPr>
        <w:tc>
          <w:tcPr>
            <w:tcW w:w="1258" w:type="dxa"/>
            <w:tcBorders>
              <w:top w:val="single" w:sz="4" w:space="0" w:color="auto"/>
              <w:left w:val="single" w:sz="4" w:space="0" w:color="auto"/>
              <w:bottom w:val="single" w:sz="4" w:space="0" w:color="auto"/>
              <w:right w:val="single" w:sz="4" w:space="0" w:color="auto"/>
            </w:tcBorders>
            <w:vAlign w:val="center"/>
          </w:tcPr>
          <w:p w14:paraId="3F8AD4B4" w14:textId="5306C795" w:rsidR="001620F0" w:rsidRPr="00A3768C" w:rsidRDefault="001620F0" w:rsidP="001C0A80">
            <w:pPr>
              <w:spacing w:after="0"/>
              <w:jc w:val="center"/>
              <w:rPr>
                <w:rFonts w:ascii="Arial" w:hAnsi="Arial" w:cs="Arial"/>
                <w:sz w:val="20"/>
                <w:szCs w:val="20"/>
              </w:rPr>
            </w:pPr>
            <w:r w:rsidRPr="00A3768C">
              <w:rPr>
                <w:rFonts w:ascii="Arial" w:eastAsia="Calibri" w:hAnsi="Arial" w:cs="Arial"/>
                <w:color w:val="000000" w:themeColor="text1"/>
                <w:sz w:val="20"/>
                <w:szCs w:val="20"/>
              </w:rPr>
              <w:t>13.</w:t>
            </w:r>
          </w:p>
        </w:tc>
        <w:tc>
          <w:tcPr>
            <w:tcW w:w="1840" w:type="dxa"/>
            <w:gridSpan w:val="3"/>
            <w:tcBorders>
              <w:top w:val="single" w:sz="4" w:space="0" w:color="auto"/>
              <w:left w:val="single" w:sz="4" w:space="0" w:color="auto"/>
              <w:bottom w:val="single" w:sz="4" w:space="0" w:color="auto"/>
              <w:right w:val="single" w:sz="4" w:space="0" w:color="auto"/>
            </w:tcBorders>
          </w:tcPr>
          <w:p w14:paraId="0DCD1267" w14:textId="3F74079D" w:rsidR="001620F0" w:rsidRPr="00A3768C" w:rsidRDefault="001620F0" w:rsidP="00CD0DE3">
            <w:pPr>
              <w:spacing w:before="60" w:after="60"/>
              <w:rPr>
                <w:rFonts w:ascii="Arial" w:hAnsi="Arial" w:cs="Arial"/>
                <w:color w:val="000000"/>
                <w:sz w:val="20"/>
                <w:szCs w:val="20"/>
              </w:rPr>
            </w:pPr>
            <w:r w:rsidRPr="00A3768C">
              <w:rPr>
                <w:rFonts w:ascii="Arial" w:hAnsi="Arial" w:cs="Arial"/>
                <w:sz w:val="20"/>
                <w:szCs w:val="20"/>
              </w:rPr>
              <w:t>Komplektacija</w:t>
            </w:r>
          </w:p>
        </w:tc>
        <w:tc>
          <w:tcPr>
            <w:tcW w:w="6369" w:type="dxa"/>
            <w:gridSpan w:val="4"/>
            <w:tcBorders>
              <w:top w:val="single" w:sz="4" w:space="0" w:color="auto"/>
              <w:left w:val="single" w:sz="4" w:space="0" w:color="auto"/>
              <w:bottom w:val="single" w:sz="4" w:space="0" w:color="auto"/>
              <w:right w:val="single" w:sz="4" w:space="0" w:color="auto"/>
            </w:tcBorders>
          </w:tcPr>
          <w:p w14:paraId="650D7FFA" w14:textId="6EB797F7" w:rsidR="001620F0" w:rsidRPr="00A3768C" w:rsidRDefault="73E1D19E" w:rsidP="00CD0DE3">
            <w:pPr>
              <w:spacing w:after="0" w:line="240" w:lineRule="auto"/>
              <w:rPr>
                <w:rFonts w:ascii="Arial" w:hAnsi="Arial" w:cs="Arial"/>
                <w:sz w:val="20"/>
                <w:szCs w:val="20"/>
              </w:rPr>
            </w:pPr>
            <w:r w:rsidRPr="78B9976C">
              <w:rPr>
                <w:rFonts w:ascii="Arial" w:hAnsi="Arial" w:cs="Arial"/>
                <w:sz w:val="20"/>
                <w:szCs w:val="20"/>
              </w:rPr>
              <w:t xml:space="preserve">Komplektacijoje turi būti: </w:t>
            </w:r>
            <w:r w:rsidR="001620F0">
              <w:br/>
            </w:r>
            <w:r w:rsidR="6D3C0FE3" w:rsidRPr="78B9976C">
              <w:rPr>
                <w:rFonts w:ascii="Arial" w:hAnsi="Arial" w:cs="Arial"/>
                <w:sz w:val="20"/>
                <w:szCs w:val="20"/>
              </w:rPr>
              <w:t xml:space="preserve">Ne mažiau kaip 1 </w:t>
            </w:r>
            <w:r w:rsidR="6193EB01" w:rsidRPr="78B9976C">
              <w:rPr>
                <w:rFonts w:ascii="Arial" w:hAnsi="Arial" w:cs="Arial"/>
                <w:sz w:val="20"/>
                <w:szCs w:val="20"/>
              </w:rPr>
              <w:t>b</w:t>
            </w:r>
            <w:r w:rsidRPr="78B9976C">
              <w:rPr>
                <w:rFonts w:ascii="Arial" w:hAnsi="Arial" w:cs="Arial"/>
                <w:sz w:val="20"/>
                <w:szCs w:val="20"/>
              </w:rPr>
              <w:t>elaidė dviejų ašių jėgos platforma;</w:t>
            </w:r>
            <w:r w:rsidR="001620F0">
              <w:br/>
            </w:r>
            <w:r w:rsidR="7A85EB81" w:rsidRPr="78B9976C">
              <w:rPr>
                <w:rFonts w:ascii="Arial" w:hAnsi="Arial" w:cs="Arial"/>
                <w:sz w:val="20"/>
                <w:szCs w:val="20"/>
              </w:rPr>
              <w:t xml:space="preserve"> Ne mažiau kaip 1 </w:t>
            </w:r>
            <w:r w:rsidRPr="78B9976C">
              <w:rPr>
                <w:rFonts w:ascii="Arial" w:hAnsi="Arial" w:cs="Arial"/>
                <w:sz w:val="20"/>
                <w:szCs w:val="20"/>
              </w:rPr>
              <w:t>USB kabelis (įkrovimui ir laidiniam duomenų perdavimui);</w:t>
            </w:r>
            <w:r w:rsidR="001620F0">
              <w:br/>
            </w:r>
            <w:r w:rsidRPr="78B9976C">
              <w:rPr>
                <w:rFonts w:ascii="Arial" w:hAnsi="Arial" w:cs="Arial"/>
                <w:sz w:val="20"/>
                <w:szCs w:val="20"/>
              </w:rPr>
              <w:t>Vartotojo vadovas.</w:t>
            </w:r>
          </w:p>
        </w:tc>
      </w:tr>
      <w:tr w:rsidR="00CD0DE3" w:rsidRPr="00A3768C" w14:paraId="0CF3407B"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center"/>
          </w:tcPr>
          <w:p w14:paraId="0871B32B" w14:textId="0C1A4BF1" w:rsidR="00CD0DE3" w:rsidRPr="00A3768C" w:rsidRDefault="00CD0DE3" w:rsidP="00CD0DE3">
            <w:pPr>
              <w:spacing w:after="0" w:line="240" w:lineRule="auto"/>
              <w:jc w:val="center"/>
              <w:rPr>
                <w:rFonts w:ascii="Arial" w:hAnsi="Arial" w:cs="Arial"/>
                <w:b/>
                <w:bCs/>
                <w:sz w:val="20"/>
                <w:szCs w:val="20"/>
              </w:rPr>
            </w:pPr>
            <w:r w:rsidRPr="00A3768C">
              <w:rPr>
                <w:rFonts w:ascii="Arial" w:hAnsi="Arial" w:cs="Arial"/>
                <w:b/>
                <w:bCs/>
                <w:sz w:val="20"/>
                <w:szCs w:val="20"/>
              </w:rPr>
              <w:t xml:space="preserve">3. </w:t>
            </w:r>
            <w:r w:rsidRPr="00A3768C">
              <w:rPr>
                <w:rFonts w:ascii="Arial" w:hAnsi="Arial" w:cs="Arial"/>
                <w:b/>
                <w:bCs/>
                <w:color w:val="000000"/>
                <w:sz w:val="20"/>
                <w:szCs w:val="20"/>
              </w:rPr>
              <w:t xml:space="preserve">Statinis jėgų jutiklis su </w:t>
            </w:r>
            <w:proofErr w:type="spellStart"/>
            <w:r w:rsidRPr="00A3768C">
              <w:rPr>
                <w:rFonts w:ascii="Arial" w:hAnsi="Arial" w:cs="Arial"/>
                <w:b/>
                <w:bCs/>
                <w:color w:val="000000"/>
                <w:sz w:val="20"/>
                <w:szCs w:val="20"/>
              </w:rPr>
              <w:t>akseleometru</w:t>
            </w:r>
            <w:proofErr w:type="spellEnd"/>
          </w:p>
        </w:tc>
      </w:tr>
      <w:tr w:rsidR="00CD0DE3" w:rsidRPr="00A3768C" w14:paraId="15284E0A"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tcPr>
          <w:p w14:paraId="75D4C151" w14:textId="3DC2EEB7" w:rsidR="00CD0DE3" w:rsidRPr="00A3768C" w:rsidRDefault="00CD0DE3" w:rsidP="001C0A80">
            <w:pPr>
              <w:spacing w:after="0" w:line="240" w:lineRule="auto"/>
              <w:jc w:val="center"/>
              <w:rPr>
                <w:rFonts w:ascii="Arial" w:hAnsi="Arial" w:cs="Arial"/>
                <w:sz w:val="20"/>
                <w:szCs w:val="20"/>
              </w:rPr>
            </w:pPr>
            <w:r w:rsidRPr="00A3768C">
              <w:rPr>
                <w:rFonts w:ascii="Arial" w:hAnsi="Arial" w:cs="Arial"/>
                <w:sz w:val="20"/>
                <w:szCs w:val="20"/>
              </w:rPr>
              <w:t>1.</w:t>
            </w:r>
          </w:p>
        </w:tc>
        <w:tc>
          <w:tcPr>
            <w:tcW w:w="1840" w:type="dxa"/>
            <w:gridSpan w:val="3"/>
            <w:tcBorders>
              <w:top w:val="single" w:sz="4" w:space="0" w:color="auto"/>
              <w:left w:val="single" w:sz="4" w:space="0" w:color="auto"/>
              <w:bottom w:val="single" w:sz="4" w:space="0" w:color="auto"/>
              <w:right w:val="single" w:sz="4" w:space="0" w:color="auto"/>
            </w:tcBorders>
          </w:tcPr>
          <w:p w14:paraId="7E0933E3" w14:textId="66986A74" w:rsidR="00CD0DE3" w:rsidRPr="00A3768C" w:rsidRDefault="00CD0DE3" w:rsidP="00CD0DE3">
            <w:pPr>
              <w:spacing w:after="0"/>
              <w:rPr>
                <w:rFonts w:ascii="Arial" w:eastAsia="Calibri" w:hAnsi="Arial" w:cs="Arial"/>
                <w:color w:val="000000" w:themeColor="text1"/>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0038DE17"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42188838" w14:textId="449B9102" w:rsidR="00CD0DE3" w:rsidRPr="00A3768C" w:rsidRDefault="00CD0DE3" w:rsidP="00CD0DE3">
            <w:pPr>
              <w:spacing w:after="0"/>
              <w:rPr>
                <w:rFonts w:ascii="Arial" w:eastAsia="Calibri" w:hAnsi="Arial" w:cs="Arial"/>
                <w:i/>
                <w:iCs/>
                <w:color w:val="000000" w:themeColor="text1"/>
                <w:sz w:val="20"/>
                <w:szCs w:val="20"/>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3078" w:type="dxa"/>
            <w:gridSpan w:val="2"/>
            <w:tcBorders>
              <w:top w:val="single" w:sz="4" w:space="0" w:color="auto"/>
              <w:left w:val="single" w:sz="4" w:space="0" w:color="auto"/>
              <w:bottom w:val="single" w:sz="4" w:space="0" w:color="auto"/>
              <w:right w:val="single" w:sz="4" w:space="0" w:color="auto"/>
            </w:tcBorders>
          </w:tcPr>
          <w:p w14:paraId="422EB6D1" w14:textId="6CEA669B" w:rsidR="00CD0DE3" w:rsidRPr="00A3768C" w:rsidRDefault="000B3681" w:rsidP="00CD0DE3">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t>(pildo tiekėjas)</w:t>
            </w:r>
          </w:p>
        </w:tc>
      </w:tr>
      <w:tr w:rsidR="001620F0" w:rsidRPr="00A3768C" w14:paraId="4077EFF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2F4E57C" w14:textId="75DF2E38" w:rsidR="001620F0" w:rsidRPr="00A3768C" w:rsidRDefault="001620F0" w:rsidP="001C0A80">
            <w:pPr>
              <w:spacing w:after="0" w:line="240" w:lineRule="auto"/>
              <w:jc w:val="center"/>
              <w:rPr>
                <w:rFonts w:ascii="Arial" w:hAnsi="Arial" w:cs="Arial"/>
                <w:sz w:val="20"/>
                <w:szCs w:val="20"/>
              </w:rPr>
            </w:pPr>
            <w:r w:rsidRPr="00A3768C">
              <w:rPr>
                <w:rFonts w:ascii="Arial" w:hAnsi="Arial" w:cs="Arial"/>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6814B071" w14:textId="3B69DB36"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343716F1" w14:textId="7BA11B2A" w:rsidR="001620F0" w:rsidRPr="00A3768C" w:rsidRDefault="73E1D19E" w:rsidP="00CD0DE3">
            <w:pPr>
              <w:spacing w:after="0" w:line="240" w:lineRule="auto"/>
              <w:rPr>
                <w:rFonts w:ascii="Arial" w:hAnsi="Arial" w:cs="Arial"/>
                <w:sz w:val="20"/>
                <w:szCs w:val="20"/>
              </w:rPr>
            </w:pPr>
            <w:r w:rsidRPr="78B9976C">
              <w:rPr>
                <w:rFonts w:ascii="Arial" w:hAnsi="Arial" w:cs="Arial"/>
                <w:sz w:val="20"/>
                <w:szCs w:val="20"/>
              </w:rPr>
              <w:t xml:space="preserve">Dvigubos paskirties edukacinis matavimo prietaisas, skirtas vienu metu matuoti tempimo / gniuždymo jėgas bei pagreitį </w:t>
            </w:r>
            <w:r w:rsidR="4984053A" w:rsidRPr="78B9976C">
              <w:rPr>
                <w:rFonts w:ascii="Arial" w:hAnsi="Arial" w:cs="Arial"/>
                <w:sz w:val="20"/>
                <w:szCs w:val="20"/>
              </w:rPr>
              <w:t xml:space="preserve">ne mažiau kaip </w:t>
            </w:r>
            <w:r w:rsidRPr="78B9976C">
              <w:rPr>
                <w:rFonts w:ascii="Arial" w:hAnsi="Arial" w:cs="Arial"/>
                <w:sz w:val="20"/>
                <w:szCs w:val="20"/>
              </w:rPr>
              <w:t>trijose ašyse. Prietaisas yra specialiai pritaikytas tiesioginiam integravimui į statikos ir dinamikos eksperimentams skirtas inžinerines konstrukcijas (bokštus, tiltus, santvaras). Jis fiziškai pakeičia standartines konstrukcines sijas, todėl leidžia tiesiogiai matuoti konkretaus konstrukcijos mazgo ar elemento patiriamas apkrovas ir virpesius (pavyzdžiui, tiriant rezonansą seisminiuose modeliuose).</w:t>
            </w:r>
          </w:p>
        </w:tc>
      </w:tr>
      <w:tr w:rsidR="001620F0" w:rsidRPr="00A3768C" w14:paraId="233133C0"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45B4B07" w14:textId="195ED6BC" w:rsidR="001620F0" w:rsidRPr="00A3768C" w:rsidRDefault="001620F0" w:rsidP="001C0A80">
            <w:pPr>
              <w:pStyle w:val="ListParagraph"/>
              <w:numPr>
                <w:ilvl w:val="0"/>
                <w:numId w:val="10"/>
              </w:numPr>
              <w:spacing w:after="0" w:line="240" w:lineRule="auto"/>
              <w:jc w:val="center"/>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0D59FAFA" w14:textId="2DC1FABF"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Jėgos matavimo diapazonas</w:t>
            </w:r>
          </w:p>
        </w:tc>
        <w:tc>
          <w:tcPr>
            <w:tcW w:w="6369" w:type="dxa"/>
            <w:gridSpan w:val="4"/>
            <w:tcBorders>
              <w:top w:val="single" w:sz="4" w:space="0" w:color="auto"/>
              <w:left w:val="single" w:sz="4" w:space="0" w:color="auto"/>
              <w:bottom w:val="single" w:sz="4" w:space="0" w:color="auto"/>
              <w:right w:val="single" w:sz="4" w:space="0" w:color="auto"/>
            </w:tcBorders>
          </w:tcPr>
          <w:p w14:paraId="5DA522B4" w14:textId="144DCE87" w:rsidR="001620F0" w:rsidRPr="00A3768C" w:rsidRDefault="329A09A9" w:rsidP="00CD0DE3">
            <w:pPr>
              <w:spacing w:after="0" w:line="240" w:lineRule="auto"/>
              <w:rPr>
                <w:rFonts w:ascii="Arial" w:hAnsi="Arial" w:cs="Arial"/>
                <w:sz w:val="20"/>
                <w:szCs w:val="20"/>
              </w:rPr>
            </w:pPr>
            <w:r w:rsidRPr="78B9976C">
              <w:rPr>
                <w:rFonts w:ascii="Arial" w:hAnsi="Arial" w:cs="Arial"/>
                <w:sz w:val="20"/>
                <w:szCs w:val="20"/>
              </w:rPr>
              <w:t>Ne siauresniame kaip šiame intervale n</w:t>
            </w:r>
            <w:r w:rsidR="73E1D19E" w:rsidRPr="78B9976C">
              <w:rPr>
                <w:rFonts w:ascii="Arial" w:hAnsi="Arial" w:cs="Arial"/>
                <w:sz w:val="20"/>
                <w:szCs w:val="20"/>
              </w:rPr>
              <w:t>uo -50 N iki +50 N (gali matuoti tiek tempimo, tiek gniuždymo jėgas).</w:t>
            </w:r>
          </w:p>
        </w:tc>
      </w:tr>
      <w:tr w:rsidR="001620F0" w:rsidRPr="00A3768C" w14:paraId="7A541E71"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816B3ED" w14:textId="1003801F" w:rsidR="001620F0" w:rsidRPr="00A3768C" w:rsidRDefault="001620F0" w:rsidP="001C0A80">
            <w:pPr>
              <w:spacing w:after="0" w:line="240" w:lineRule="auto"/>
              <w:jc w:val="center"/>
              <w:rPr>
                <w:rFonts w:ascii="Arial" w:hAnsi="Arial" w:cs="Arial"/>
                <w:sz w:val="20"/>
                <w:szCs w:val="20"/>
              </w:rPr>
            </w:pPr>
            <w:r w:rsidRPr="00A3768C">
              <w:rPr>
                <w:rFonts w:ascii="Arial" w:hAnsi="Arial" w:cs="Arial"/>
                <w:sz w:val="20"/>
                <w:szCs w:val="20"/>
              </w:rPr>
              <w:t>4.</w:t>
            </w:r>
          </w:p>
        </w:tc>
        <w:tc>
          <w:tcPr>
            <w:tcW w:w="1840" w:type="dxa"/>
            <w:gridSpan w:val="3"/>
            <w:tcBorders>
              <w:top w:val="single" w:sz="4" w:space="0" w:color="auto"/>
              <w:left w:val="single" w:sz="4" w:space="0" w:color="auto"/>
              <w:bottom w:val="single" w:sz="4" w:space="0" w:color="auto"/>
              <w:right w:val="single" w:sz="4" w:space="0" w:color="auto"/>
            </w:tcBorders>
          </w:tcPr>
          <w:p w14:paraId="4A016E9A" w14:textId="17EB054B"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Jėgos skiriamoji geba</w:t>
            </w:r>
          </w:p>
        </w:tc>
        <w:tc>
          <w:tcPr>
            <w:tcW w:w="6369" w:type="dxa"/>
            <w:gridSpan w:val="4"/>
            <w:tcBorders>
              <w:top w:val="single" w:sz="4" w:space="0" w:color="auto"/>
              <w:left w:val="single" w:sz="4" w:space="0" w:color="auto"/>
              <w:bottom w:val="single" w:sz="4" w:space="0" w:color="auto"/>
              <w:right w:val="single" w:sz="4" w:space="0" w:color="auto"/>
            </w:tcBorders>
          </w:tcPr>
          <w:p w14:paraId="08FD5936" w14:textId="07F8C4D2" w:rsidR="001620F0" w:rsidRPr="00A3768C" w:rsidRDefault="73E1D19E" w:rsidP="00CD0DE3">
            <w:pPr>
              <w:spacing w:after="0" w:line="240" w:lineRule="auto"/>
              <w:rPr>
                <w:rFonts w:ascii="Arial" w:hAnsi="Arial" w:cs="Arial"/>
                <w:sz w:val="20"/>
                <w:szCs w:val="20"/>
              </w:rPr>
            </w:pPr>
            <w:r w:rsidRPr="78B9976C">
              <w:rPr>
                <w:rFonts w:ascii="Arial" w:hAnsi="Arial" w:cs="Arial"/>
                <w:sz w:val="20"/>
                <w:szCs w:val="20"/>
              </w:rPr>
              <w:t>Ne b</w:t>
            </w:r>
            <w:r w:rsidR="76430A17" w:rsidRPr="78B9976C">
              <w:rPr>
                <w:rFonts w:ascii="Arial" w:hAnsi="Arial" w:cs="Arial"/>
                <w:sz w:val="20"/>
                <w:szCs w:val="20"/>
              </w:rPr>
              <w:t xml:space="preserve"> mažesnė</w:t>
            </w:r>
            <w:r w:rsidRPr="78B9976C">
              <w:rPr>
                <w:rFonts w:ascii="Arial" w:hAnsi="Arial" w:cs="Arial"/>
                <w:sz w:val="20"/>
                <w:szCs w:val="20"/>
              </w:rPr>
              <w:t xml:space="preserve"> kaip 0,03 N.</w:t>
            </w:r>
          </w:p>
        </w:tc>
      </w:tr>
      <w:tr w:rsidR="001620F0" w:rsidRPr="00A3768C" w14:paraId="6784B3F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2646B25" w14:textId="7A695CA0" w:rsidR="001620F0" w:rsidRPr="00A3768C" w:rsidRDefault="001620F0" w:rsidP="001C0A80">
            <w:pPr>
              <w:spacing w:after="0" w:line="240" w:lineRule="auto"/>
              <w:jc w:val="center"/>
              <w:rPr>
                <w:rFonts w:ascii="Arial" w:hAnsi="Arial" w:cs="Arial"/>
                <w:sz w:val="20"/>
                <w:szCs w:val="20"/>
              </w:rPr>
            </w:pPr>
            <w:r w:rsidRPr="00A3768C">
              <w:rPr>
                <w:rFonts w:ascii="Arial" w:hAnsi="Arial" w:cs="Arial"/>
                <w:sz w:val="20"/>
                <w:szCs w:val="20"/>
              </w:rPr>
              <w:t>5.</w:t>
            </w:r>
          </w:p>
        </w:tc>
        <w:tc>
          <w:tcPr>
            <w:tcW w:w="1840" w:type="dxa"/>
            <w:gridSpan w:val="3"/>
            <w:tcBorders>
              <w:top w:val="single" w:sz="4" w:space="0" w:color="auto"/>
              <w:left w:val="single" w:sz="4" w:space="0" w:color="auto"/>
              <w:bottom w:val="single" w:sz="4" w:space="0" w:color="auto"/>
              <w:right w:val="single" w:sz="4" w:space="0" w:color="auto"/>
            </w:tcBorders>
          </w:tcPr>
          <w:p w14:paraId="016F4123" w14:textId="4192E1A3"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Apsauga nuo jėgos perkrovos</w:t>
            </w:r>
          </w:p>
        </w:tc>
        <w:tc>
          <w:tcPr>
            <w:tcW w:w="6369" w:type="dxa"/>
            <w:gridSpan w:val="4"/>
            <w:tcBorders>
              <w:top w:val="single" w:sz="4" w:space="0" w:color="auto"/>
              <w:left w:val="single" w:sz="4" w:space="0" w:color="auto"/>
              <w:bottom w:val="single" w:sz="4" w:space="0" w:color="auto"/>
              <w:right w:val="single" w:sz="4" w:space="0" w:color="auto"/>
            </w:tcBorders>
          </w:tcPr>
          <w:p w14:paraId="5DC4F1FF" w14:textId="3291B1DD" w:rsidR="001620F0" w:rsidRPr="00A3768C" w:rsidRDefault="73E1D19E" w:rsidP="00CD0DE3">
            <w:pPr>
              <w:spacing w:after="0" w:line="240" w:lineRule="auto"/>
              <w:rPr>
                <w:rFonts w:ascii="Arial" w:hAnsi="Arial" w:cs="Arial"/>
                <w:sz w:val="20"/>
                <w:szCs w:val="20"/>
              </w:rPr>
            </w:pPr>
            <w:r w:rsidRPr="78B9976C">
              <w:rPr>
                <w:rFonts w:ascii="Arial" w:hAnsi="Arial" w:cs="Arial"/>
                <w:sz w:val="20"/>
                <w:szCs w:val="20"/>
              </w:rPr>
              <w:t xml:space="preserve">Turi atlaikyti jėgas </w:t>
            </w:r>
            <w:r w:rsidR="7E77A2B4" w:rsidRPr="78B9976C">
              <w:rPr>
                <w:rFonts w:ascii="Arial" w:hAnsi="Arial" w:cs="Arial"/>
                <w:sz w:val="20"/>
                <w:szCs w:val="20"/>
              </w:rPr>
              <w:t xml:space="preserve"> ne siauresniame kaip šiame intervale nuo –75 N iki 75 N</w:t>
            </w:r>
            <w:r w:rsidRPr="78B9976C">
              <w:rPr>
                <w:rFonts w:ascii="Arial" w:hAnsi="Arial" w:cs="Arial"/>
                <w:sz w:val="20"/>
                <w:szCs w:val="20"/>
              </w:rPr>
              <w:t xml:space="preserve"> (mechaninė apsauga, nepažeidžiant jutiklio).</w:t>
            </w:r>
          </w:p>
        </w:tc>
      </w:tr>
      <w:tr w:rsidR="001620F0" w:rsidRPr="00A3768C" w14:paraId="411F19F7"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6168B16" w14:textId="7C52785B" w:rsidR="001620F0" w:rsidRPr="00A3768C" w:rsidRDefault="001620F0" w:rsidP="001C0A80">
            <w:pPr>
              <w:spacing w:after="0" w:line="240" w:lineRule="auto"/>
              <w:jc w:val="center"/>
              <w:rPr>
                <w:rFonts w:ascii="Arial" w:hAnsi="Arial" w:cs="Arial"/>
                <w:sz w:val="20"/>
                <w:szCs w:val="20"/>
              </w:rPr>
            </w:pPr>
            <w:r w:rsidRPr="00A3768C">
              <w:rPr>
                <w:rFonts w:ascii="Arial" w:hAnsi="Arial" w:cs="Arial"/>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59E2B829" w14:textId="6F12B1F0"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Pagreičio matavimo ašys</w:t>
            </w:r>
          </w:p>
        </w:tc>
        <w:tc>
          <w:tcPr>
            <w:tcW w:w="6369" w:type="dxa"/>
            <w:gridSpan w:val="4"/>
            <w:tcBorders>
              <w:top w:val="single" w:sz="4" w:space="0" w:color="auto"/>
              <w:left w:val="single" w:sz="4" w:space="0" w:color="auto"/>
              <w:bottom w:val="single" w:sz="4" w:space="0" w:color="auto"/>
              <w:right w:val="single" w:sz="4" w:space="0" w:color="auto"/>
            </w:tcBorders>
          </w:tcPr>
          <w:p w14:paraId="035DD0C7" w14:textId="1A613B16" w:rsidR="001620F0" w:rsidRPr="00A3768C" w:rsidRDefault="01AE7463" w:rsidP="00CD0DE3">
            <w:pPr>
              <w:spacing w:after="0" w:line="240" w:lineRule="auto"/>
              <w:rPr>
                <w:rFonts w:ascii="Arial" w:hAnsi="Arial" w:cs="Arial"/>
                <w:sz w:val="20"/>
                <w:szCs w:val="20"/>
              </w:rPr>
            </w:pPr>
            <w:r w:rsidRPr="78B9976C">
              <w:rPr>
                <w:rFonts w:ascii="Arial" w:hAnsi="Arial" w:cs="Arial"/>
                <w:sz w:val="20"/>
                <w:szCs w:val="20"/>
              </w:rPr>
              <w:t xml:space="preserve">Ne mažiau kaip </w:t>
            </w:r>
            <w:r w:rsidR="73E1D19E" w:rsidRPr="78B9976C">
              <w:rPr>
                <w:rFonts w:ascii="Arial" w:hAnsi="Arial" w:cs="Arial"/>
                <w:sz w:val="20"/>
                <w:szCs w:val="20"/>
              </w:rPr>
              <w:t>3 ašys . Galimybė fiksuoti kiekvienos ašies rodmenis atskirai arba apskaičiuoti atstojamąjį pagreitį.</w:t>
            </w:r>
          </w:p>
        </w:tc>
      </w:tr>
      <w:tr w:rsidR="001620F0" w:rsidRPr="00A3768C" w14:paraId="25188C7C"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8103DBE" w14:textId="6DECBAEB" w:rsidR="001620F0" w:rsidRPr="00A3768C" w:rsidRDefault="001620F0" w:rsidP="001C0A80">
            <w:pPr>
              <w:spacing w:after="0" w:line="240" w:lineRule="auto"/>
              <w:jc w:val="center"/>
              <w:rPr>
                <w:rFonts w:ascii="Arial" w:hAnsi="Arial" w:cs="Arial"/>
                <w:sz w:val="20"/>
                <w:szCs w:val="20"/>
              </w:rPr>
            </w:pPr>
            <w:r w:rsidRPr="00A3768C">
              <w:rPr>
                <w:rFonts w:ascii="Arial" w:hAnsi="Arial" w:cs="Arial"/>
                <w:sz w:val="20"/>
                <w:szCs w:val="20"/>
              </w:rPr>
              <w:t>7.</w:t>
            </w:r>
          </w:p>
        </w:tc>
        <w:tc>
          <w:tcPr>
            <w:tcW w:w="1840" w:type="dxa"/>
            <w:gridSpan w:val="3"/>
            <w:tcBorders>
              <w:top w:val="single" w:sz="4" w:space="0" w:color="auto"/>
              <w:left w:val="single" w:sz="4" w:space="0" w:color="auto"/>
              <w:bottom w:val="single" w:sz="4" w:space="0" w:color="auto"/>
              <w:right w:val="single" w:sz="4" w:space="0" w:color="auto"/>
            </w:tcBorders>
          </w:tcPr>
          <w:p w14:paraId="321D7AF7" w14:textId="1941EB13"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Pagreičio matavimo diapazonas</w:t>
            </w:r>
          </w:p>
        </w:tc>
        <w:tc>
          <w:tcPr>
            <w:tcW w:w="6369" w:type="dxa"/>
            <w:gridSpan w:val="4"/>
            <w:tcBorders>
              <w:top w:val="single" w:sz="4" w:space="0" w:color="auto"/>
              <w:left w:val="single" w:sz="4" w:space="0" w:color="auto"/>
              <w:bottom w:val="single" w:sz="4" w:space="0" w:color="auto"/>
              <w:right w:val="single" w:sz="4" w:space="0" w:color="auto"/>
            </w:tcBorders>
          </w:tcPr>
          <w:p w14:paraId="0302FFB6" w14:textId="11757E28" w:rsidR="001620F0" w:rsidRPr="00A3768C" w:rsidRDefault="001620F0" w:rsidP="00CD0DE3">
            <w:pPr>
              <w:spacing w:after="0" w:line="240" w:lineRule="auto"/>
              <w:rPr>
                <w:rFonts w:ascii="Arial" w:hAnsi="Arial" w:cs="Arial"/>
                <w:sz w:val="20"/>
                <w:szCs w:val="20"/>
              </w:rPr>
            </w:pPr>
            <w:r w:rsidRPr="00A3768C">
              <w:rPr>
                <w:rFonts w:ascii="Arial" w:hAnsi="Arial" w:cs="Arial"/>
                <w:sz w:val="20"/>
                <w:szCs w:val="20"/>
              </w:rPr>
              <w:t>Ne siauresnis kaip ±16 g (kiekvienai ašiai).</w:t>
            </w:r>
          </w:p>
        </w:tc>
      </w:tr>
      <w:tr w:rsidR="001620F0" w:rsidRPr="00A3768C" w14:paraId="36E256F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08A3E2A" w14:textId="79694A0B" w:rsidR="001620F0" w:rsidRPr="00A3768C" w:rsidRDefault="001620F0" w:rsidP="001C0A80">
            <w:pPr>
              <w:spacing w:after="0" w:line="240" w:lineRule="auto"/>
              <w:jc w:val="center"/>
              <w:rPr>
                <w:rFonts w:ascii="Arial" w:hAnsi="Arial" w:cs="Arial"/>
                <w:sz w:val="20"/>
                <w:szCs w:val="20"/>
              </w:rPr>
            </w:pPr>
            <w:r w:rsidRPr="00A3768C">
              <w:rPr>
                <w:rFonts w:ascii="Arial" w:hAnsi="Arial" w:cs="Arial"/>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tcPr>
          <w:p w14:paraId="727F9DC2" w14:textId="46B471E7"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Pagreičio skiriamoji geba</w:t>
            </w:r>
          </w:p>
        </w:tc>
        <w:tc>
          <w:tcPr>
            <w:tcW w:w="6369" w:type="dxa"/>
            <w:gridSpan w:val="4"/>
            <w:tcBorders>
              <w:top w:val="single" w:sz="4" w:space="0" w:color="auto"/>
              <w:left w:val="single" w:sz="4" w:space="0" w:color="auto"/>
              <w:bottom w:val="single" w:sz="4" w:space="0" w:color="auto"/>
              <w:right w:val="single" w:sz="4" w:space="0" w:color="auto"/>
            </w:tcBorders>
          </w:tcPr>
          <w:p w14:paraId="7514B7F6" w14:textId="1F247FA1" w:rsidR="001620F0" w:rsidRPr="00A3768C" w:rsidRDefault="73E1D19E" w:rsidP="00CD0DE3">
            <w:pPr>
              <w:spacing w:after="0" w:line="240" w:lineRule="auto"/>
              <w:rPr>
                <w:rFonts w:ascii="Arial" w:hAnsi="Arial" w:cs="Arial"/>
                <w:sz w:val="20"/>
                <w:szCs w:val="20"/>
              </w:rPr>
            </w:pPr>
            <w:r w:rsidRPr="78B9976C">
              <w:rPr>
                <w:rFonts w:ascii="Arial" w:hAnsi="Arial" w:cs="Arial"/>
                <w:sz w:val="20"/>
                <w:szCs w:val="20"/>
              </w:rPr>
              <w:t xml:space="preserve">Ne </w:t>
            </w:r>
            <w:r w:rsidR="64A41176" w:rsidRPr="78B9976C">
              <w:rPr>
                <w:rFonts w:ascii="Arial" w:hAnsi="Arial" w:cs="Arial"/>
                <w:sz w:val="20"/>
                <w:szCs w:val="20"/>
              </w:rPr>
              <w:t xml:space="preserve"> mažesnė</w:t>
            </w:r>
            <w:r w:rsidRPr="78B9976C">
              <w:rPr>
                <w:rFonts w:ascii="Arial" w:hAnsi="Arial" w:cs="Arial"/>
                <w:sz w:val="20"/>
                <w:szCs w:val="20"/>
              </w:rPr>
              <w:t xml:space="preserve"> kaip 0,002 g.</w:t>
            </w:r>
          </w:p>
        </w:tc>
      </w:tr>
      <w:tr w:rsidR="001620F0" w:rsidRPr="00A3768C" w14:paraId="55820D6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64A0B55" w14:textId="609746DD" w:rsidR="001620F0" w:rsidRPr="00A3768C" w:rsidRDefault="001620F0" w:rsidP="001C0A80">
            <w:pPr>
              <w:spacing w:after="0" w:line="240" w:lineRule="auto"/>
              <w:jc w:val="center"/>
              <w:rPr>
                <w:rFonts w:ascii="Arial" w:hAnsi="Arial" w:cs="Arial"/>
                <w:sz w:val="20"/>
                <w:szCs w:val="20"/>
              </w:rPr>
            </w:pPr>
            <w:r w:rsidRPr="00A3768C">
              <w:rPr>
                <w:rFonts w:ascii="Arial" w:hAnsi="Arial" w:cs="Arial"/>
                <w:sz w:val="20"/>
                <w:szCs w:val="20"/>
              </w:rPr>
              <w:t>9.</w:t>
            </w:r>
          </w:p>
        </w:tc>
        <w:tc>
          <w:tcPr>
            <w:tcW w:w="1840" w:type="dxa"/>
            <w:gridSpan w:val="3"/>
            <w:tcBorders>
              <w:top w:val="single" w:sz="4" w:space="0" w:color="auto"/>
              <w:left w:val="single" w:sz="4" w:space="0" w:color="auto"/>
              <w:bottom w:val="single" w:sz="4" w:space="0" w:color="auto"/>
              <w:right w:val="single" w:sz="4" w:space="0" w:color="auto"/>
            </w:tcBorders>
          </w:tcPr>
          <w:p w14:paraId="31A17FFD" w14:textId="3A8FD732" w:rsidR="001620F0" w:rsidRPr="00A3768C" w:rsidRDefault="001620F0" w:rsidP="00CD0DE3">
            <w:pPr>
              <w:spacing w:before="60" w:after="60"/>
              <w:rPr>
                <w:rFonts w:ascii="Arial" w:hAnsi="Arial" w:cs="Arial"/>
                <w:sz w:val="20"/>
                <w:szCs w:val="20"/>
              </w:rPr>
            </w:pPr>
            <w:r w:rsidRPr="00A3768C">
              <w:rPr>
                <w:rFonts w:ascii="Arial" w:hAnsi="Arial" w:cs="Arial"/>
                <w:sz w:val="20"/>
                <w:szCs w:val="20"/>
              </w:rPr>
              <w:t xml:space="preserve">Duomenų atrankos dažnis (angl. </w:t>
            </w:r>
            <w:proofErr w:type="spellStart"/>
            <w:r w:rsidRPr="00A3768C">
              <w:rPr>
                <w:rStyle w:val="font161"/>
                <w:color w:val="auto"/>
              </w:rPr>
              <w:t>sampling</w:t>
            </w:r>
            <w:proofErr w:type="spellEnd"/>
            <w:r w:rsidRPr="00A3768C">
              <w:rPr>
                <w:rStyle w:val="font161"/>
                <w:color w:val="auto"/>
              </w:rPr>
              <w:t xml:space="preserve"> rate</w:t>
            </w:r>
            <w:r w:rsidRPr="00A3768C">
              <w:rPr>
                <w:rStyle w:val="font151"/>
                <w:b w:val="0"/>
                <w:bCs w:val="0"/>
                <w:i w:val="0"/>
                <w:iCs w:val="0"/>
                <w:color w:val="auto"/>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79BFFE0C" w14:textId="148E748F" w:rsidR="001620F0" w:rsidRPr="00A3768C" w:rsidRDefault="001620F0" w:rsidP="00CD0DE3">
            <w:pPr>
              <w:spacing w:after="0" w:line="240" w:lineRule="auto"/>
              <w:rPr>
                <w:rFonts w:ascii="Arial" w:hAnsi="Arial" w:cs="Arial"/>
                <w:sz w:val="20"/>
                <w:szCs w:val="20"/>
              </w:rPr>
            </w:pPr>
            <w:r w:rsidRPr="00A3768C">
              <w:rPr>
                <w:rFonts w:ascii="Arial" w:hAnsi="Arial" w:cs="Arial"/>
                <w:sz w:val="20"/>
                <w:szCs w:val="20"/>
              </w:rPr>
              <w:t xml:space="preserve">Ne mažiau kaip 1 000 kartų per sekundę (1 </w:t>
            </w:r>
            <w:proofErr w:type="spellStart"/>
            <w:r w:rsidRPr="00A3768C">
              <w:rPr>
                <w:rFonts w:ascii="Arial" w:hAnsi="Arial" w:cs="Arial"/>
                <w:sz w:val="20"/>
                <w:szCs w:val="20"/>
              </w:rPr>
              <w:t>kHz</w:t>
            </w:r>
            <w:proofErr w:type="spellEnd"/>
            <w:r w:rsidRPr="00A3768C">
              <w:rPr>
                <w:rFonts w:ascii="Arial" w:hAnsi="Arial" w:cs="Arial"/>
                <w:sz w:val="20"/>
                <w:szCs w:val="20"/>
              </w:rPr>
              <w:t>).</w:t>
            </w:r>
          </w:p>
        </w:tc>
      </w:tr>
      <w:tr w:rsidR="006A291C" w:rsidRPr="00A3768C" w14:paraId="74744788"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8493B8F" w14:textId="0CC1A79E" w:rsidR="006A291C" w:rsidRPr="00A3768C" w:rsidRDefault="006A291C" w:rsidP="001C0A80">
            <w:pPr>
              <w:spacing w:after="0" w:line="240" w:lineRule="auto"/>
              <w:jc w:val="center"/>
              <w:rPr>
                <w:rFonts w:ascii="Arial" w:hAnsi="Arial" w:cs="Arial"/>
                <w:sz w:val="20"/>
                <w:szCs w:val="20"/>
              </w:rPr>
            </w:pPr>
            <w:r w:rsidRPr="00A3768C">
              <w:rPr>
                <w:rFonts w:ascii="Arial" w:hAnsi="Arial" w:cs="Arial"/>
                <w:sz w:val="20"/>
                <w:szCs w:val="20"/>
              </w:rPr>
              <w:lastRenderedPageBreak/>
              <w:t>10.</w:t>
            </w:r>
          </w:p>
        </w:tc>
        <w:tc>
          <w:tcPr>
            <w:tcW w:w="1840" w:type="dxa"/>
            <w:gridSpan w:val="3"/>
            <w:tcBorders>
              <w:top w:val="single" w:sz="4" w:space="0" w:color="auto"/>
              <w:left w:val="single" w:sz="4" w:space="0" w:color="auto"/>
              <w:bottom w:val="single" w:sz="4" w:space="0" w:color="auto"/>
              <w:right w:val="single" w:sz="4" w:space="0" w:color="auto"/>
            </w:tcBorders>
          </w:tcPr>
          <w:p w14:paraId="4C7E8B2E" w14:textId="4D59BA7E" w:rsidR="006A291C" w:rsidRPr="00A3768C" w:rsidRDefault="006A291C" w:rsidP="00CD0DE3">
            <w:pPr>
              <w:spacing w:before="60" w:after="60"/>
              <w:rPr>
                <w:rFonts w:ascii="Arial" w:hAnsi="Arial" w:cs="Arial"/>
                <w:sz w:val="20"/>
                <w:szCs w:val="20"/>
              </w:rPr>
            </w:pPr>
            <w:r w:rsidRPr="00A3768C">
              <w:rPr>
                <w:rFonts w:ascii="Arial" w:hAnsi="Arial" w:cs="Arial"/>
                <w:sz w:val="20"/>
                <w:szCs w:val="20"/>
              </w:rPr>
              <w:t>Sąsaja ir ryšys</w:t>
            </w:r>
          </w:p>
        </w:tc>
        <w:tc>
          <w:tcPr>
            <w:tcW w:w="6369" w:type="dxa"/>
            <w:gridSpan w:val="4"/>
            <w:tcBorders>
              <w:top w:val="single" w:sz="4" w:space="0" w:color="auto"/>
              <w:left w:val="single" w:sz="4" w:space="0" w:color="auto"/>
              <w:bottom w:val="single" w:sz="4" w:space="0" w:color="auto"/>
              <w:right w:val="single" w:sz="4" w:space="0" w:color="auto"/>
            </w:tcBorders>
          </w:tcPr>
          <w:p w14:paraId="10E6771D" w14:textId="078AC28A" w:rsidR="006A291C" w:rsidRPr="00A3768C" w:rsidRDefault="4FEC1549" w:rsidP="00CD0DE3">
            <w:pPr>
              <w:spacing w:after="0" w:line="240" w:lineRule="auto"/>
              <w:rPr>
                <w:rFonts w:ascii="Arial" w:hAnsi="Arial" w:cs="Arial"/>
                <w:sz w:val="20"/>
                <w:szCs w:val="20"/>
              </w:rPr>
            </w:pPr>
            <w:r w:rsidRPr="78B9976C">
              <w:rPr>
                <w:rFonts w:ascii="Arial" w:hAnsi="Arial" w:cs="Arial"/>
                <w:sz w:val="20"/>
                <w:szCs w:val="20"/>
              </w:rPr>
              <w:t xml:space="preserve">Belaidis ryšys („Bluetooth </w:t>
            </w:r>
            <w:proofErr w:type="spellStart"/>
            <w:r w:rsidRPr="78B9976C">
              <w:rPr>
                <w:rFonts w:ascii="Arial" w:hAnsi="Arial" w:cs="Arial"/>
                <w:sz w:val="20"/>
                <w:szCs w:val="20"/>
              </w:rPr>
              <w:t>Low</w:t>
            </w:r>
            <w:proofErr w:type="spellEnd"/>
            <w:r w:rsidRPr="78B9976C">
              <w:rPr>
                <w:rFonts w:ascii="Arial" w:hAnsi="Arial" w:cs="Arial"/>
                <w:sz w:val="20"/>
                <w:szCs w:val="20"/>
              </w:rPr>
              <w:t xml:space="preserve"> </w:t>
            </w:r>
            <w:proofErr w:type="spellStart"/>
            <w:r w:rsidRPr="78B9976C">
              <w:rPr>
                <w:rFonts w:ascii="Arial" w:hAnsi="Arial" w:cs="Arial"/>
                <w:sz w:val="20"/>
                <w:szCs w:val="20"/>
              </w:rPr>
              <w:t>Energy</w:t>
            </w:r>
            <w:proofErr w:type="spellEnd"/>
            <w:r w:rsidRPr="78B9976C">
              <w:rPr>
                <w:rFonts w:ascii="Arial" w:hAnsi="Arial" w:cs="Arial"/>
                <w:sz w:val="20"/>
                <w:szCs w:val="20"/>
              </w:rPr>
              <w:t>“ / BLE</w:t>
            </w:r>
            <w:r w:rsidR="4AE3E28D" w:rsidRPr="78B9976C">
              <w:rPr>
                <w:rFonts w:ascii="Arial" w:hAnsi="Arial" w:cs="Arial"/>
                <w:sz w:val="20"/>
                <w:szCs w:val="20"/>
              </w:rPr>
              <w:t xml:space="preserve"> ar lygiavertis</w:t>
            </w:r>
            <w:r w:rsidRPr="78B9976C">
              <w:rPr>
                <w:rFonts w:ascii="Arial" w:hAnsi="Arial" w:cs="Arial"/>
                <w:sz w:val="20"/>
                <w:szCs w:val="20"/>
              </w:rPr>
              <w:t>) tiesioginiam susiejimui su įrenginiais. Taip pat turi būti palaikomas laidinis duomenų perdavimas per USB jungtį.</w:t>
            </w:r>
          </w:p>
        </w:tc>
      </w:tr>
      <w:tr w:rsidR="006A291C" w:rsidRPr="00A3768C" w14:paraId="3FD8A60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4019F51" w14:textId="227AD4E5" w:rsidR="006A291C" w:rsidRPr="00A3768C" w:rsidRDefault="006A291C" w:rsidP="001C0A80">
            <w:pPr>
              <w:spacing w:after="0" w:line="240" w:lineRule="auto"/>
              <w:jc w:val="center"/>
              <w:rPr>
                <w:rFonts w:ascii="Arial" w:hAnsi="Arial" w:cs="Arial"/>
                <w:sz w:val="20"/>
                <w:szCs w:val="20"/>
              </w:rPr>
            </w:pPr>
            <w:r w:rsidRPr="00A3768C">
              <w:rPr>
                <w:rFonts w:ascii="Arial" w:hAnsi="Arial" w:cs="Arial"/>
                <w:sz w:val="20"/>
                <w:szCs w:val="20"/>
              </w:rPr>
              <w:t>11.</w:t>
            </w:r>
          </w:p>
        </w:tc>
        <w:tc>
          <w:tcPr>
            <w:tcW w:w="1840" w:type="dxa"/>
            <w:gridSpan w:val="3"/>
            <w:tcBorders>
              <w:top w:val="single" w:sz="4" w:space="0" w:color="auto"/>
              <w:left w:val="single" w:sz="4" w:space="0" w:color="auto"/>
              <w:bottom w:val="single" w:sz="4" w:space="0" w:color="auto"/>
              <w:right w:val="single" w:sz="4" w:space="0" w:color="auto"/>
            </w:tcBorders>
          </w:tcPr>
          <w:p w14:paraId="6D49A61D" w14:textId="21446BD3" w:rsidR="006A291C" w:rsidRPr="00A3768C" w:rsidRDefault="006A291C" w:rsidP="00CD0DE3">
            <w:pPr>
              <w:spacing w:before="60" w:after="60"/>
              <w:rPr>
                <w:rFonts w:ascii="Arial" w:hAnsi="Arial" w:cs="Arial"/>
                <w:sz w:val="20"/>
                <w:szCs w:val="20"/>
              </w:rPr>
            </w:pPr>
            <w:r w:rsidRPr="00A3768C">
              <w:rPr>
                <w:rFonts w:ascii="Arial" w:hAnsi="Arial" w:cs="Arial"/>
                <w:sz w:val="20"/>
                <w:szCs w:val="20"/>
              </w:rPr>
              <w:t>Konstrukcija ir montavimas</w:t>
            </w:r>
          </w:p>
        </w:tc>
        <w:tc>
          <w:tcPr>
            <w:tcW w:w="6369" w:type="dxa"/>
            <w:gridSpan w:val="4"/>
            <w:tcBorders>
              <w:top w:val="single" w:sz="4" w:space="0" w:color="auto"/>
              <w:left w:val="single" w:sz="4" w:space="0" w:color="auto"/>
              <w:bottom w:val="single" w:sz="4" w:space="0" w:color="auto"/>
              <w:right w:val="single" w:sz="4" w:space="0" w:color="auto"/>
            </w:tcBorders>
          </w:tcPr>
          <w:p w14:paraId="086C5A80" w14:textId="7119AC3F" w:rsidR="006A291C" w:rsidRPr="00A3768C" w:rsidRDefault="006A291C" w:rsidP="00CD0DE3">
            <w:pPr>
              <w:spacing w:after="0" w:line="240" w:lineRule="auto"/>
              <w:rPr>
                <w:rFonts w:ascii="Arial" w:hAnsi="Arial" w:cs="Arial"/>
                <w:sz w:val="20"/>
                <w:szCs w:val="20"/>
              </w:rPr>
            </w:pPr>
            <w:r w:rsidRPr="00A3768C">
              <w:rPr>
                <w:rFonts w:ascii="Arial" w:hAnsi="Arial" w:cs="Arial"/>
                <w:sz w:val="20"/>
                <w:szCs w:val="20"/>
              </w:rPr>
              <w:t xml:space="preserve">Korpusas turi turėti specialius tvirtinimo taškus / skyles (angl. </w:t>
            </w:r>
            <w:proofErr w:type="spellStart"/>
            <w:r w:rsidRPr="00A3768C">
              <w:rPr>
                <w:rStyle w:val="font171"/>
                <w:color w:val="auto"/>
              </w:rPr>
              <w:t>mounting</w:t>
            </w:r>
            <w:proofErr w:type="spellEnd"/>
            <w:r w:rsidRPr="00A3768C">
              <w:rPr>
                <w:rStyle w:val="font171"/>
                <w:color w:val="auto"/>
              </w:rPr>
              <w:t xml:space="preserve"> </w:t>
            </w:r>
            <w:proofErr w:type="spellStart"/>
            <w:r w:rsidRPr="00A3768C">
              <w:rPr>
                <w:rStyle w:val="font171"/>
                <w:color w:val="auto"/>
              </w:rPr>
              <w:t>holes</w:t>
            </w:r>
            <w:proofErr w:type="spellEnd"/>
            <w:r w:rsidRPr="00A3768C">
              <w:rPr>
                <w:rStyle w:val="font141"/>
                <w:color w:val="auto"/>
                <w:sz w:val="20"/>
                <w:szCs w:val="20"/>
              </w:rPr>
              <w:t xml:space="preserve">), užtikrinančius greitą sraigtinį jutiklio fiksavimą tiesiai į edukacinių inžinerinių rinkinių (pvz., PASCO </w:t>
            </w:r>
            <w:proofErr w:type="spellStart"/>
            <w:r w:rsidRPr="00A3768C">
              <w:rPr>
                <w:rStyle w:val="font141"/>
                <w:color w:val="auto"/>
                <w:sz w:val="20"/>
                <w:szCs w:val="20"/>
              </w:rPr>
              <w:t>Structures</w:t>
            </w:r>
            <w:proofErr w:type="spellEnd"/>
            <w:r w:rsidRPr="00A3768C">
              <w:rPr>
                <w:rStyle w:val="font141"/>
                <w:color w:val="auto"/>
                <w:sz w:val="20"/>
                <w:szCs w:val="20"/>
              </w:rPr>
              <w:t xml:space="preserve"> sistemų) karkasą.</w:t>
            </w:r>
          </w:p>
        </w:tc>
      </w:tr>
      <w:tr w:rsidR="006A291C" w:rsidRPr="00A3768C" w14:paraId="1FD8253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7F249EC" w14:textId="6F344FA3" w:rsidR="006A291C" w:rsidRPr="00A3768C" w:rsidRDefault="006A291C" w:rsidP="001C0A80">
            <w:pPr>
              <w:spacing w:after="0" w:line="240" w:lineRule="auto"/>
              <w:jc w:val="center"/>
              <w:rPr>
                <w:rFonts w:ascii="Arial" w:hAnsi="Arial" w:cs="Arial"/>
                <w:sz w:val="20"/>
                <w:szCs w:val="20"/>
              </w:rPr>
            </w:pPr>
            <w:r w:rsidRPr="00A3768C">
              <w:rPr>
                <w:rFonts w:ascii="Arial" w:hAnsi="Arial" w:cs="Arial"/>
                <w:sz w:val="20"/>
                <w:szCs w:val="20"/>
              </w:rPr>
              <w:t>12.</w:t>
            </w:r>
          </w:p>
        </w:tc>
        <w:tc>
          <w:tcPr>
            <w:tcW w:w="1840" w:type="dxa"/>
            <w:gridSpan w:val="3"/>
            <w:tcBorders>
              <w:top w:val="single" w:sz="4" w:space="0" w:color="auto"/>
              <w:left w:val="single" w:sz="4" w:space="0" w:color="auto"/>
              <w:bottom w:val="single" w:sz="4" w:space="0" w:color="auto"/>
              <w:right w:val="single" w:sz="4" w:space="0" w:color="auto"/>
            </w:tcBorders>
          </w:tcPr>
          <w:p w14:paraId="650AA5F1" w14:textId="638F8A13" w:rsidR="006A291C" w:rsidRPr="00A3768C" w:rsidRDefault="006A291C" w:rsidP="00CD0DE3">
            <w:pPr>
              <w:spacing w:before="60" w:after="60"/>
              <w:rPr>
                <w:rFonts w:ascii="Arial" w:hAnsi="Arial" w:cs="Arial"/>
                <w:sz w:val="20"/>
                <w:szCs w:val="20"/>
              </w:rPr>
            </w:pPr>
            <w:r w:rsidRPr="00A3768C">
              <w:rPr>
                <w:rFonts w:ascii="Arial" w:hAnsi="Arial" w:cs="Arial"/>
                <w:sz w:val="20"/>
                <w:szCs w:val="20"/>
              </w:rPr>
              <w:t>Maitinimas</w:t>
            </w:r>
          </w:p>
        </w:tc>
        <w:tc>
          <w:tcPr>
            <w:tcW w:w="6369" w:type="dxa"/>
            <w:gridSpan w:val="4"/>
            <w:tcBorders>
              <w:top w:val="single" w:sz="4" w:space="0" w:color="auto"/>
              <w:left w:val="single" w:sz="4" w:space="0" w:color="auto"/>
              <w:bottom w:val="single" w:sz="4" w:space="0" w:color="auto"/>
              <w:right w:val="single" w:sz="4" w:space="0" w:color="auto"/>
            </w:tcBorders>
          </w:tcPr>
          <w:p w14:paraId="12173851" w14:textId="115E2F92" w:rsidR="006A291C" w:rsidRPr="00A3768C" w:rsidRDefault="4FEC1549" w:rsidP="00CD0DE3">
            <w:pPr>
              <w:spacing w:after="0" w:line="240" w:lineRule="auto"/>
              <w:rPr>
                <w:rFonts w:ascii="Arial" w:hAnsi="Arial" w:cs="Arial"/>
                <w:sz w:val="20"/>
                <w:szCs w:val="20"/>
              </w:rPr>
            </w:pPr>
            <w:r w:rsidRPr="78B9976C">
              <w:rPr>
                <w:rFonts w:ascii="Arial" w:hAnsi="Arial" w:cs="Arial"/>
                <w:sz w:val="20"/>
                <w:szCs w:val="20"/>
              </w:rPr>
              <w:t>Integruotas įkraunamas ličio polimerų (</w:t>
            </w:r>
            <w:proofErr w:type="spellStart"/>
            <w:r w:rsidRPr="78B9976C">
              <w:rPr>
                <w:rFonts w:ascii="Arial" w:hAnsi="Arial" w:cs="Arial"/>
                <w:sz w:val="20"/>
                <w:szCs w:val="20"/>
              </w:rPr>
              <w:t>Li</w:t>
            </w:r>
            <w:proofErr w:type="spellEnd"/>
            <w:r w:rsidRPr="78B9976C">
              <w:rPr>
                <w:rFonts w:ascii="Arial" w:hAnsi="Arial" w:cs="Arial"/>
                <w:sz w:val="20"/>
                <w:szCs w:val="20"/>
              </w:rPr>
              <w:t xml:space="preserve">-Po) </w:t>
            </w:r>
            <w:r w:rsidR="6F04464E" w:rsidRPr="78B9976C">
              <w:rPr>
                <w:rFonts w:ascii="Arial" w:hAnsi="Arial" w:cs="Arial"/>
                <w:sz w:val="20"/>
                <w:szCs w:val="20"/>
              </w:rPr>
              <w:t xml:space="preserve">arba lygiavertis </w:t>
            </w:r>
            <w:r w:rsidRPr="78B9976C">
              <w:rPr>
                <w:rFonts w:ascii="Arial" w:hAnsi="Arial" w:cs="Arial"/>
                <w:sz w:val="20"/>
                <w:szCs w:val="20"/>
              </w:rPr>
              <w:t>akumuliatorius. Įkrovimas vykdomas per komplekte esantį USB laidą.</w:t>
            </w:r>
          </w:p>
        </w:tc>
      </w:tr>
      <w:tr w:rsidR="006A291C" w:rsidRPr="00A3768C" w14:paraId="24F15A25"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76B4DEE" w14:textId="1B22A656" w:rsidR="006A291C" w:rsidRPr="00A3768C" w:rsidRDefault="006A291C" w:rsidP="001C0A80">
            <w:pPr>
              <w:spacing w:after="0" w:line="240" w:lineRule="auto"/>
              <w:jc w:val="center"/>
              <w:rPr>
                <w:rFonts w:ascii="Arial" w:hAnsi="Arial" w:cs="Arial"/>
                <w:sz w:val="20"/>
                <w:szCs w:val="20"/>
              </w:rPr>
            </w:pPr>
            <w:r w:rsidRPr="00A3768C">
              <w:rPr>
                <w:rFonts w:ascii="Arial" w:hAnsi="Arial" w:cs="Arial"/>
                <w:sz w:val="20"/>
                <w:szCs w:val="20"/>
              </w:rPr>
              <w:t>13.</w:t>
            </w:r>
          </w:p>
        </w:tc>
        <w:tc>
          <w:tcPr>
            <w:tcW w:w="1840" w:type="dxa"/>
            <w:gridSpan w:val="3"/>
            <w:tcBorders>
              <w:top w:val="single" w:sz="4" w:space="0" w:color="auto"/>
              <w:left w:val="single" w:sz="4" w:space="0" w:color="auto"/>
              <w:bottom w:val="single" w:sz="4" w:space="0" w:color="auto"/>
              <w:right w:val="single" w:sz="4" w:space="0" w:color="auto"/>
            </w:tcBorders>
          </w:tcPr>
          <w:p w14:paraId="5A9978E1" w14:textId="7E87F0F3" w:rsidR="006A291C" w:rsidRPr="00A3768C" w:rsidRDefault="006A291C" w:rsidP="00CD0DE3">
            <w:pPr>
              <w:spacing w:before="60" w:after="60"/>
              <w:rPr>
                <w:rFonts w:ascii="Arial" w:hAnsi="Arial" w:cs="Arial"/>
                <w:sz w:val="20"/>
                <w:szCs w:val="20"/>
              </w:rPr>
            </w:pPr>
            <w:r w:rsidRPr="00A3768C">
              <w:rPr>
                <w:rFonts w:ascii="Arial" w:hAnsi="Arial" w:cs="Arial"/>
                <w:sz w:val="20"/>
                <w:szCs w:val="20"/>
              </w:rPr>
              <w:t>Suderinamumas su programine įranga</w:t>
            </w:r>
          </w:p>
        </w:tc>
        <w:tc>
          <w:tcPr>
            <w:tcW w:w="6369" w:type="dxa"/>
            <w:gridSpan w:val="4"/>
            <w:tcBorders>
              <w:top w:val="single" w:sz="4" w:space="0" w:color="auto"/>
              <w:left w:val="single" w:sz="4" w:space="0" w:color="auto"/>
              <w:bottom w:val="single" w:sz="4" w:space="0" w:color="auto"/>
              <w:right w:val="single" w:sz="4" w:space="0" w:color="auto"/>
            </w:tcBorders>
          </w:tcPr>
          <w:p w14:paraId="5D125FC8" w14:textId="3470E224" w:rsidR="006A291C" w:rsidRPr="00A3768C" w:rsidRDefault="006A291C" w:rsidP="00CD0DE3">
            <w:pPr>
              <w:spacing w:after="0" w:line="240" w:lineRule="auto"/>
              <w:rPr>
                <w:rFonts w:ascii="Arial" w:hAnsi="Arial" w:cs="Arial"/>
                <w:sz w:val="20"/>
                <w:szCs w:val="20"/>
              </w:rPr>
            </w:pPr>
            <w:r w:rsidRPr="00A3768C">
              <w:rPr>
                <w:rFonts w:ascii="Arial" w:hAnsi="Arial" w:cs="Arial"/>
                <w:sz w:val="20"/>
                <w:szCs w:val="20"/>
              </w:rPr>
              <w:t xml:space="preserve">Prietaisas turi saistytis ir būti pilnai suderinamas su eksperimentų duomenų rinkimo, analizės ir vizualizavimo programine įranga (pvz., „PASCO </w:t>
            </w:r>
            <w:proofErr w:type="spellStart"/>
            <w:r w:rsidRPr="00A3768C">
              <w:rPr>
                <w:rFonts w:ascii="Arial" w:hAnsi="Arial" w:cs="Arial"/>
                <w:sz w:val="20"/>
                <w:szCs w:val="20"/>
              </w:rPr>
              <w:t>Capstone</w:t>
            </w:r>
            <w:proofErr w:type="spellEnd"/>
            <w:r w:rsidRPr="00A3768C">
              <w:rPr>
                <w:rFonts w:ascii="Arial" w:hAnsi="Arial" w:cs="Arial"/>
                <w:sz w:val="20"/>
                <w:szCs w:val="20"/>
              </w:rPr>
              <w:t>“, „</w:t>
            </w:r>
            <w:proofErr w:type="spellStart"/>
            <w:r w:rsidRPr="00A3768C">
              <w:rPr>
                <w:rFonts w:ascii="Arial" w:hAnsi="Arial" w:cs="Arial"/>
                <w:sz w:val="20"/>
                <w:szCs w:val="20"/>
              </w:rPr>
              <w:t>SPARKvue</w:t>
            </w:r>
            <w:proofErr w:type="spellEnd"/>
            <w:r w:rsidRPr="00A3768C">
              <w:rPr>
                <w:rFonts w:ascii="Arial" w:hAnsi="Arial" w:cs="Arial"/>
                <w:sz w:val="20"/>
                <w:szCs w:val="20"/>
              </w:rPr>
              <w:t>“ ar lygiaverte). Įranga turi palaikyti „Windows“, „</w:t>
            </w:r>
            <w:proofErr w:type="spellStart"/>
            <w:r w:rsidRPr="00A3768C">
              <w:rPr>
                <w:rFonts w:ascii="Arial" w:hAnsi="Arial" w:cs="Arial"/>
                <w:sz w:val="20"/>
                <w:szCs w:val="20"/>
              </w:rPr>
              <w:t>macOS</w:t>
            </w:r>
            <w:proofErr w:type="spellEnd"/>
            <w:r w:rsidRPr="00A3768C">
              <w:rPr>
                <w:rFonts w:ascii="Arial" w:hAnsi="Arial" w:cs="Arial"/>
                <w:sz w:val="20"/>
                <w:szCs w:val="20"/>
              </w:rPr>
              <w:t>“, „iOS“, „Android“ ir „Chrome OS“ operacines sistemas.</w:t>
            </w:r>
          </w:p>
        </w:tc>
      </w:tr>
      <w:tr w:rsidR="006A291C" w:rsidRPr="00A3768C" w14:paraId="557586FA"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FAD5385" w14:textId="09AFAC90" w:rsidR="006A291C" w:rsidRPr="00A3768C" w:rsidRDefault="006A291C" w:rsidP="001C0A80">
            <w:pPr>
              <w:spacing w:after="0" w:line="240" w:lineRule="auto"/>
              <w:jc w:val="center"/>
              <w:rPr>
                <w:rFonts w:ascii="Arial" w:hAnsi="Arial" w:cs="Arial"/>
                <w:sz w:val="20"/>
                <w:szCs w:val="20"/>
              </w:rPr>
            </w:pPr>
            <w:r w:rsidRPr="00A3768C">
              <w:rPr>
                <w:rFonts w:ascii="Arial" w:hAnsi="Arial" w:cs="Arial"/>
                <w:sz w:val="20"/>
                <w:szCs w:val="20"/>
              </w:rPr>
              <w:t>14.</w:t>
            </w:r>
          </w:p>
        </w:tc>
        <w:tc>
          <w:tcPr>
            <w:tcW w:w="1840" w:type="dxa"/>
            <w:gridSpan w:val="3"/>
            <w:tcBorders>
              <w:top w:val="single" w:sz="4" w:space="0" w:color="auto"/>
              <w:left w:val="single" w:sz="4" w:space="0" w:color="auto"/>
              <w:bottom w:val="single" w:sz="4" w:space="0" w:color="auto"/>
              <w:right w:val="single" w:sz="4" w:space="0" w:color="auto"/>
            </w:tcBorders>
          </w:tcPr>
          <w:p w14:paraId="2769EF02" w14:textId="05476339" w:rsidR="006A291C" w:rsidRPr="00A3768C" w:rsidRDefault="006A291C" w:rsidP="00CD0DE3">
            <w:pPr>
              <w:spacing w:before="60" w:after="60"/>
              <w:rPr>
                <w:rFonts w:ascii="Arial" w:hAnsi="Arial" w:cs="Arial"/>
                <w:sz w:val="20"/>
                <w:szCs w:val="20"/>
              </w:rPr>
            </w:pPr>
            <w:r w:rsidRPr="00A3768C">
              <w:rPr>
                <w:rFonts w:ascii="Arial" w:hAnsi="Arial" w:cs="Arial"/>
                <w:sz w:val="20"/>
                <w:szCs w:val="20"/>
              </w:rPr>
              <w:t xml:space="preserve">Vidinė atmintis (angl. </w:t>
            </w:r>
            <w:proofErr w:type="spellStart"/>
            <w:r w:rsidRPr="00A3768C">
              <w:rPr>
                <w:rStyle w:val="font161"/>
                <w:color w:val="auto"/>
              </w:rPr>
              <w:t>logging</w:t>
            </w:r>
            <w:proofErr w:type="spellEnd"/>
            <w:r w:rsidRPr="00A3768C">
              <w:rPr>
                <w:rStyle w:val="font151"/>
                <w:color w:val="auto"/>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57DD077F" w14:textId="0D604254" w:rsidR="006A291C" w:rsidRPr="00A3768C" w:rsidRDefault="006A291C" w:rsidP="00CD0DE3">
            <w:pPr>
              <w:spacing w:after="0" w:line="240" w:lineRule="auto"/>
              <w:rPr>
                <w:rFonts w:ascii="Arial" w:hAnsi="Arial" w:cs="Arial"/>
                <w:sz w:val="20"/>
                <w:szCs w:val="20"/>
              </w:rPr>
            </w:pPr>
            <w:r w:rsidRPr="00A3768C">
              <w:rPr>
                <w:rFonts w:ascii="Arial" w:hAnsi="Arial" w:cs="Arial"/>
                <w:sz w:val="20"/>
                <w:szCs w:val="20"/>
              </w:rPr>
              <w:t xml:space="preserve">Įrenginys turi turėti autonominio duomenų kaupimo funkciją (angl. </w:t>
            </w:r>
            <w:r w:rsidRPr="00A3768C">
              <w:rPr>
                <w:rStyle w:val="font171"/>
                <w:color w:val="auto"/>
              </w:rPr>
              <w:t xml:space="preserve">data </w:t>
            </w:r>
            <w:proofErr w:type="spellStart"/>
            <w:r w:rsidRPr="00A3768C">
              <w:rPr>
                <w:rStyle w:val="font171"/>
                <w:color w:val="auto"/>
              </w:rPr>
              <w:t>logging</w:t>
            </w:r>
            <w:proofErr w:type="spellEnd"/>
            <w:r w:rsidRPr="00A3768C">
              <w:rPr>
                <w:rStyle w:val="font141"/>
                <w:i w:val="0"/>
                <w:iCs w:val="0"/>
                <w:color w:val="auto"/>
                <w:sz w:val="20"/>
                <w:szCs w:val="20"/>
              </w:rPr>
              <w:t>), leidžiančią vykdyti matavimus be nuolatinio ryšio su kompiuteriu ir vėliau atsisiųsti surinktus duomenis.</w:t>
            </w:r>
          </w:p>
        </w:tc>
      </w:tr>
      <w:tr w:rsidR="006A291C" w:rsidRPr="00A3768C" w14:paraId="706B36C5"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AA13C97" w14:textId="36F6FD6A" w:rsidR="006A291C" w:rsidRPr="00A3768C" w:rsidRDefault="006A291C" w:rsidP="001C0A80">
            <w:pPr>
              <w:spacing w:after="0" w:line="240" w:lineRule="auto"/>
              <w:jc w:val="center"/>
              <w:rPr>
                <w:rFonts w:ascii="Arial" w:hAnsi="Arial" w:cs="Arial"/>
                <w:sz w:val="20"/>
                <w:szCs w:val="20"/>
              </w:rPr>
            </w:pPr>
            <w:r w:rsidRPr="00A3768C">
              <w:rPr>
                <w:rFonts w:ascii="Arial" w:hAnsi="Arial" w:cs="Arial"/>
                <w:sz w:val="20"/>
                <w:szCs w:val="20"/>
              </w:rPr>
              <w:t>15.</w:t>
            </w:r>
          </w:p>
        </w:tc>
        <w:tc>
          <w:tcPr>
            <w:tcW w:w="1840" w:type="dxa"/>
            <w:gridSpan w:val="3"/>
            <w:tcBorders>
              <w:top w:val="single" w:sz="4" w:space="0" w:color="auto"/>
              <w:left w:val="single" w:sz="4" w:space="0" w:color="auto"/>
              <w:bottom w:val="single" w:sz="4" w:space="0" w:color="auto"/>
              <w:right w:val="single" w:sz="4" w:space="0" w:color="auto"/>
            </w:tcBorders>
          </w:tcPr>
          <w:p w14:paraId="269E3E74" w14:textId="5710BD57" w:rsidR="006A291C" w:rsidRPr="00A3768C" w:rsidRDefault="006A291C" w:rsidP="00CD0DE3">
            <w:pPr>
              <w:spacing w:before="60" w:after="60"/>
              <w:rPr>
                <w:rFonts w:ascii="Arial" w:hAnsi="Arial" w:cs="Arial"/>
                <w:sz w:val="20"/>
                <w:szCs w:val="20"/>
              </w:rPr>
            </w:pPr>
            <w:r w:rsidRPr="00A3768C">
              <w:rPr>
                <w:rFonts w:ascii="Arial" w:hAnsi="Arial" w:cs="Arial"/>
                <w:sz w:val="20"/>
                <w:szCs w:val="20"/>
              </w:rPr>
              <w:t>Komplektacija</w:t>
            </w:r>
          </w:p>
        </w:tc>
        <w:tc>
          <w:tcPr>
            <w:tcW w:w="6369" w:type="dxa"/>
            <w:gridSpan w:val="4"/>
            <w:tcBorders>
              <w:top w:val="single" w:sz="4" w:space="0" w:color="auto"/>
              <w:left w:val="single" w:sz="4" w:space="0" w:color="auto"/>
              <w:bottom w:val="single" w:sz="4" w:space="0" w:color="auto"/>
              <w:right w:val="single" w:sz="4" w:space="0" w:color="auto"/>
            </w:tcBorders>
          </w:tcPr>
          <w:p w14:paraId="58D7F8A8" w14:textId="444033AC" w:rsidR="006A291C" w:rsidRPr="00A3768C" w:rsidRDefault="4FEC1549" w:rsidP="00CD0DE3">
            <w:pPr>
              <w:spacing w:after="0" w:line="240" w:lineRule="auto"/>
              <w:rPr>
                <w:rFonts w:ascii="Arial" w:hAnsi="Arial" w:cs="Arial"/>
                <w:sz w:val="20"/>
                <w:szCs w:val="20"/>
              </w:rPr>
            </w:pPr>
            <w:r w:rsidRPr="78B9976C">
              <w:rPr>
                <w:rFonts w:ascii="Arial" w:hAnsi="Arial" w:cs="Arial"/>
                <w:sz w:val="20"/>
                <w:szCs w:val="20"/>
              </w:rPr>
              <w:t xml:space="preserve">Komplektacijoje turi būti: </w:t>
            </w:r>
            <w:r w:rsidR="006A291C">
              <w:br/>
            </w:r>
            <w:r w:rsidRPr="78B9976C">
              <w:rPr>
                <w:rFonts w:ascii="Arial" w:hAnsi="Arial" w:cs="Arial"/>
                <w:sz w:val="20"/>
                <w:szCs w:val="20"/>
              </w:rPr>
              <w:t xml:space="preserve"> </w:t>
            </w:r>
            <w:r w:rsidR="77915EA4" w:rsidRPr="78B9976C">
              <w:rPr>
                <w:rFonts w:ascii="Arial" w:hAnsi="Arial" w:cs="Arial"/>
                <w:sz w:val="20"/>
                <w:szCs w:val="20"/>
              </w:rPr>
              <w:t xml:space="preserve">Ne mažiau kaip 1 </w:t>
            </w:r>
            <w:r w:rsidR="7ED67944" w:rsidRPr="78B9976C">
              <w:rPr>
                <w:rFonts w:ascii="Arial" w:hAnsi="Arial" w:cs="Arial"/>
                <w:sz w:val="20"/>
                <w:szCs w:val="20"/>
              </w:rPr>
              <w:t>b</w:t>
            </w:r>
            <w:r w:rsidRPr="78B9976C">
              <w:rPr>
                <w:rFonts w:ascii="Arial" w:hAnsi="Arial" w:cs="Arial"/>
                <w:sz w:val="20"/>
                <w:szCs w:val="20"/>
              </w:rPr>
              <w:t>elaidis jėgos ir pagreičio jutiklis;</w:t>
            </w:r>
            <w:r w:rsidR="006A291C">
              <w:br/>
            </w:r>
            <w:r w:rsidRPr="78B9976C">
              <w:rPr>
                <w:rFonts w:ascii="Arial" w:hAnsi="Arial" w:cs="Arial"/>
                <w:sz w:val="20"/>
                <w:szCs w:val="20"/>
              </w:rPr>
              <w:t xml:space="preserve"> </w:t>
            </w:r>
            <w:r w:rsidR="49A838F7" w:rsidRPr="78B9976C">
              <w:rPr>
                <w:rFonts w:ascii="Arial" w:hAnsi="Arial" w:cs="Arial"/>
                <w:sz w:val="20"/>
                <w:szCs w:val="20"/>
              </w:rPr>
              <w:t xml:space="preserve">Ne mažiau kaip </w:t>
            </w:r>
            <w:proofErr w:type="spellStart"/>
            <w:r w:rsidRPr="78B9976C">
              <w:rPr>
                <w:rFonts w:ascii="Arial" w:hAnsi="Arial" w:cs="Arial"/>
                <w:sz w:val="20"/>
                <w:szCs w:val="20"/>
              </w:rPr>
              <w:t>Mikro</w:t>
            </w:r>
            <w:proofErr w:type="spellEnd"/>
            <w:r w:rsidRPr="78B9976C">
              <w:rPr>
                <w:rFonts w:ascii="Arial" w:hAnsi="Arial" w:cs="Arial"/>
                <w:sz w:val="20"/>
                <w:szCs w:val="20"/>
              </w:rPr>
              <w:t xml:space="preserve"> USB / USB-C </w:t>
            </w:r>
            <w:r w:rsidR="19E82BF7" w:rsidRPr="78B9976C">
              <w:rPr>
                <w:rFonts w:ascii="Arial" w:hAnsi="Arial" w:cs="Arial"/>
                <w:sz w:val="20"/>
                <w:szCs w:val="20"/>
              </w:rPr>
              <w:t xml:space="preserve">arba lygiavertis </w:t>
            </w:r>
            <w:r w:rsidRPr="78B9976C">
              <w:rPr>
                <w:rFonts w:ascii="Arial" w:hAnsi="Arial" w:cs="Arial"/>
                <w:sz w:val="20"/>
                <w:szCs w:val="20"/>
              </w:rPr>
              <w:t>(priklausomai nuo gamintojo versijos) kabelis įkrovimui ir duomenų perdavimui laidu;</w:t>
            </w:r>
            <w:r w:rsidR="006A291C">
              <w:br/>
            </w:r>
            <w:r w:rsidRPr="78B9976C">
              <w:rPr>
                <w:rFonts w:ascii="Arial" w:hAnsi="Arial" w:cs="Arial"/>
                <w:sz w:val="20"/>
                <w:szCs w:val="20"/>
              </w:rPr>
              <w:t>Vartotojo instrukcija / techninis gidas.</w:t>
            </w:r>
          </w:p>
        </w:tc>
      </w:tr>
      <w:tr w:rsidR="00CD0DE3" w:rsidRPr="00A3768C" w14:paraId="484C98AB"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center"/>
          </w:tcPr>
          <w:p w14:paraId="4DF4ED9E" w14:textId="274BB9D5" w:rsidR="00CD0DE3" w:rsidRPr="00A3768C" w:rsidRDefault="00CD0DE3" w:rsidP="00CD0DE3">
            <w:pPr>
              <w:spacing w:after="0" w:line="240" w:lineRule="auto"/>
              <w:jc w:val="center"/>
              <w:rPr>
                <w:rFonts w:ascii="Arial" w:hAnsi="Arial" w:cs="Arial"/>
                <w:b/>
                <w:bCs/>
                <w:sz w:val="20"/>
                <w:szCs w:val="20"/>
              </w:rPr>
            </w:pPr>
            <w:r w:rsidRPr="00A3768C">
              <w:rPr>
                <w:rFonts w:ascii="Arial" w:hAnsi="Arial" w:cs="Arial"/>
                <w:b/>
                <w:bCs/>
                <w:color w:val="000000"/>
                <w:sz w:val="20"/>
                <w:szCs w:val="20"/>
              </w:rPr>
              <w:t>4. Didelių konstrukcijų modeliavimo rinkinys</w:t>
            </w:r>
          </w:p>
        </w:tc>
      </w:tr>
      <w:tr w:rsidR="00CD0DE3" w:rsidRPr="00A3768C" w14:paraId="306F69EE"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D841580" w14:textId="77777777" w:rsidR="00CD0DE3" w:rsidRPr="00A3768C" w:rsidRDefault="00CD0DE3" w:rsidP="00293F15">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3F399482" w14:textId="24D90E1F" w:rsidR="00CD0DE3" w:rsidRPr="00A3768C" w:rsidRDefault="00CD0DE3" w:rsidP="00CD0DE3">
            <w:pPr>
              <w:spacing w:after="0"/>
              <w:rPr>
                <w:rFonts w:ascii="Arial" w:eastAsia="Calibri" w:hAnsi="Arial" w:cs="Arial"/>
                <w:color w:val="000000" w:themeColor="text1"/>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35FF7A21"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1F03243B" w14:textId="473B5051" w:rsidR="00CD0DE3" w:rsidRPr="00A3768C" w:rsidRDefault="00CD0DE3" w:rsidP="00CD0DE3">
            <w:pPr>
              <w:spacing w:after="0"/>
              <w:rPr>
                <w:rFonts w:ascii="Arial" w:eastAsia="Calibri" w:hAnsi="Arial" w:cs="Arial"/>
                <w:i/>
                <w:iCs/>
                <w:color w:val="000000" w:themeColor="text1"/>
                <w:sz w:val="20"/>
                <w:szCs w:val="20"/>
              </w:rPr>
            </w:pPr>
            <w:r w:rsidRPr="00A3768C">
              <w:rPr>
                <w:rFonts w:ascii="Arial" w:hAnsi="Arial" w:cs="Arial"/>
                <w:i/>
                <w:iCs/>
                <w:sz w:val="20"/>
                <w:szCs w:val="20"/>
              </w:rPr>
              <w:t>Būtina pateikti nuorodą į gamintojo interneto puslapį arba techninės dokumentacijos kopiją, kurioje pateikiama informacija apie siūlomos prekės charakteristikas.</w:t>
            </w:r>
          </w:p>
        </w:tc>
        <w:tc>
          <w:tcPr>
            <w:tcW w:w="3078" w:type="dxa"/>
            <w:gridSpan w:val="2"/>
            <w:tcBorders>
              <w:top w:val="single" w:sz="4" w:space="0" w:color="auto"/>
              <w:left w:val="single" w:sz="4" w:space="0" w:color="auto"/>
              <w:bottom w:val="single" w:sz="4" w:space="0" w:color="auto"/>
              <w:right w:val="single" w:sz="4" w:space="0" w:color="auto"/>
            </w:tcBorders>
          </w:tcPr>
          <w:p w14:paraId="5691BF94" w14:textId="77D672DE" w:rsidR="00CD0DE3" w:rsidRPr="00A3768C" w:rsidRDefault="000B3681" w:rsidP="00CD0DE3">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t>(pildo tiekėjas)</w:t>
            </w:r>
          </w:p>
        </w:tc>
      </w:tr>
      <w:tr w:rsidR="006A291C" w:rsidRPr="00A3768C" w14:paraId="3194890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7C71C11" w14:textId="77777777" w:rsidR="006A291C" w:rsidRPr="00A3768C" w:rsidRDefault="006A291C" w:rsidP="00293F15">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2C8CB8FB" w14:textId="6EF17F87" w:rsidR="006A291C" w:rsidRPr="00A3768C" w:rsidRDefault="006A291C" w:rsidP="00CD0DE3">
            <w:pPr>
              <w:spacing w:after="0"/>
              <w:rPr>
                <w:rFonts w:ascii="Arial" w:eastAsia="Calibri" w:hAnsi="Arial" w:cs="Arial"/>
                <w:color w:val="000000" w:themeColor="text1"/>
                <w:sz w:val="20"/>
                <w:szCs w:val="20"/>
              </w:rPr>
            </w:pPr>
            <w:r w:rsidRPr="00A3768C">
              <w:rPr>
                <w:rFonts w:ascii="Arial" w:eastAsia="Calibri" w:hAnsi="Arial" w:cs="Arial"/>
                <w:color w:val="000000" w:themeColor="text1"/>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1C061D08" w14:textId="40DA5990" w:rsidR="006A291C" w:rsidRPr="00A3768C" w:rsidRDefault="006A291C" w:rsidP="00CD0DE3">
            <w:pPr>
              <w:spacing w:after="0" w:line="240" w:lineRule="auto"/>
              <w:rPr>
                <w:rFonts w:ascii="Arial" w:hAnsi="Arial" w:cs="Arial"/>
                <w:sz w:val="20"/>
                <w:szCs w:val="20"/>
              </w:rPr>
            </w:pPr>
            <w:r w:rsidRPr="00A3768C">
              <w:rPr>
                <w:rFonts w:ascii="Arial" w:eastAsia="Calibri" w:hAnsi="Arial" w:cs="Arial"/>
                <w:color w:val="000000" w:themeColor="text1"/>
                <w:sz w:val="20"/>
                <w:szCs w:val="20"/>
              </w:rPr>
              <w:t>Didelės apimties edukacinis inžinerijos bei mechanikos rinkinys, skirtas didelio mastelio konstrukcijoms (kompleksiškiems tiltams su važiuojamąja dalimi, „linksmiesiems kalneliams“, kranams, strėlėms ir kitiems erdviniams statiniams) kurti bei tirti. Rinkinys privalo leisti ne tik nagrinėti statikos ir dinamikos dėsnius, bet ir tirti judančių objektų (pvz., per tiltą važiuojančių automobilių modelių) sukeliamas kintančias apkrovas. Sistema turi būti sukurta taip, kad į patį konstrukcijos karkasą būtų galima vietoje sijų integruoti skaitmeninius jėgos jutiklius.</w:t>
            </w:r>
          </w:p>
        </w:tc>
      </w:tr>
      <w:tr w:rsidR="006A291C" w:rsidRPr="00A3768C" w14:paraId="3014AB0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8CCBCEC"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51786813" w14:textId="37D33095"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Konstrukcijos tipas</w:t>
            </w:r>
          </w:p>
        </w:tc>
        <w:tc>
          <w:tcPr>
            <w:tcW w:w="6369" w:type="dxa"/>
            <w:gridSpan w:val="4"/>
            <w:tcBorders>
              <w:top w:val="single" w:sz="4" w:space="0" w:color="auto"/>
              <w:left w:val="single" w:sz="4" w:space="0" w:color="auto"/>
              <w:bottom w:val="single" w:sz="4" w:space="0" w:color="auto"/>
              <w:right w:val="single" w:sz="4" w:space="0" w:color="auto"/>
            </w:tcBorders>
          </w:tcPr>
          <w:p w14:paraId="3952946B" w14:textId="42AFE8D9" w:rsidR="006A291C" w:rsidRPr="00A3768C" w:rsidRDefault="006A291C" w:rsidP="008552EB">
            <w:pPr>
              <w:spacing w:after="0" w:line="240" w:lineRule="auto"/>
              <w:rPr>
                <w:rFonts w:ascii="Arial" w:hAnsi="Arial" w:cs="Arial"/>
                <w:sz w:val="20"/>
                <w:szCs w:val="20"/>
              </w:rPr>
            </w:pPr>
            <w:r w:rsidRPr="00A3768C">
              <w:rPr>
                <w:rFonts w:ascii="Arial" w:hAnsi="Arial" w:cs="Arial"/>
                <w:color w:val="000000"/>
                <w:sz w:val="20"/>
                <w:szCs w:val="20"/>
              </w:rPr>
              <w:t>Modulinė, daugkartinio naudojimo inžinerinė sistema, leidžianti sijas ir jungtis tvirtinti sraigtiniais sujungimais.</w:t>
            </w:r>
          </w:p>
        </w:tc>
      </w:tr>
      <w:tr w:rsidR="006A291C" w:rsidRPr="00A3768C" w14:paraId="6FB7BE7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0A6E175A"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3C828361" w14:textId="3BFB9880"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Standartinės I-formos sijos</w:t>
            </w:r>
          </w:p>
        </w:tc>
        <w:tc>
          <w:tcPr>
            <w:tcW w:w="6369" w:type="dxa"/>
            <w:gridSpan w:val="4"/>
            <w:tcBorders>
              <w:top w:val="single" w:sz="4" w:space="0" w:color="auto"/>
              <w:left w:val="single" w:sz="4" w:space="0" w:color="auto"/>
              <w:bottom w:val="single" w:sz="4" w:space="0" w:color="auto"/>
              <w:right w:val="single" w:sz="4" w:space="0" w:color="auto"/>
            </w:tcBorders>
          </w:tcPr>
          <w:p w14:paraId="1E4C49CB" w14:textId="2853C2EE" w:rsidR="006A291C" w:rsidRPr="00A3768C" w:rsidRDefault="4FEC1549" w:rsidP="008552EB">
            <w:pPr>
              <w:spacing w:after="0" w:line="240" w:lineRule="auto"/>
              <w:rPr>
                <w:rFonts w:ascii="Arial" w:hAnsi="Arial" w:cs="Arial"/>
                <w:sz w:val="20"/>
                <w:szCs w:val="20"/>
              </w:rPr>
            </w:pPr>
            <w:r w:rsidRPr="78B9976C">
              <w:rPr>
                <w:rFonts w:ascii="Arial" w:hAnsi="Arial" w:cs="Arial"/>
                <w:color w:val="000000" w:themeColor="text1"/>
                <w:sz w:val="20"/>
                <w:szCs w:val="20"/>
              </w:rPr>
              <w:t xml:space="preserve">Ne mažiau kaip 204 vnt. tvirtų I-formos plastiko (ar lygiaverčių) sijų. Būtinos </w:t>
            </w:r>
            <w:r w:rsidR="7AB60AD2"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6 skirtingų ilgių proporcijos (nuo #1 iki #6): pvz., ~35 cm (24 vnt.), ~24 cm (24 vnt.), ~17 cm (54 vnt.), ~11,5 cm (54 vnt.), ~8 cm (24 vnt.) ir ~5,5 cm (24 vnt.).</w:t>
            </w:r>
          </w:p>
        </w:tc>
      </w:tr>
      <w:tr w:rsidR="006A291C" w:rsidRPr="00A3768C" w14:paraId="1D93D960"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FA6EBCF"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21B1587D" w14:textId="3E162E35"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Lanksčios I-formos sijos</w:t>
            </w:r>
          </w:p>
        </w:tc>
        <w:tc>
          <w:tcPr>
            <w:tcW w:w="6369" w:type="dxa"/>
            <w:gridSpan w:val="4"/>
            <w:tcBorders>
              <w:top w:val="single" w:sz="4" w:space="0" w:color="auto"/>
              <w:left w:val="single" w:sz="4" w:space="0" w:color="auto"/>
              <w:bottom w:val="single" w:sz="4" w:space="0" w:color="auto"/>
              <w:right w:val="single" w:sz="4" w:space="0" w:color="auto"/>
            </w:tcBorders>
          </w:tcPr>
          <w:p w14:paraId="2F59A821" w14:textId="705D8D7D" w:rsidR="006A291C" w:rsidRPr="00A3768C" w:rsidRDefault="006A291C" w:rsidP="008552EB">
            <w:pPr>
              <w:spacing w:after="0" w:line="240" w:lineRule="auto"/>
              <w:rPr>
                <w:rFonts w:ascii="Arial" w:hAnsi="Arial" w:cs="Arial"/>
                <w:sz w:val="20"/>
                <w:szCs w:val="20"/>
              </w:rPr>
            </w:pPr>
            <w:r w:rsidRPr="00A3768C">
              <w:rPr>
                <w:rFonts w:ascii="Arial" w:hAnsi="Arial" w:cs="Arial"/>
                <w:color w:val="000000"/>
                <w:sz w:val="20"/>
                <w:szCs w:val="20"/>
              </w:rPr>
              <w:t xml:space="preserve">Ne mažiau kaip 46 vnt. lanksčių sijų (angl. </w:t>
            </w:r>
            <w:proofErr w:type="spellStart"/>
            <w:r w:rsidRPr="00A3768C">
              <w:rPr>
                <w:rFonts w:ascii="Arial" w:hAnsi="Arial" w:cs="Arial"/>
                <w:i/>
                <w:iCs/>
                <w:color w:val="000000"/>
                <w:sz w:val="20"/>
                <w:szCs w:val="20"/>
              </w:rPr>
              <w:t>Flex</w:t>
            </w:r>
            <w:proofErr w:type="spellEnd"/>
            <w:r w:rsidRPr="00A3768C">
              <w:rPr>
                <w:rFonts w:ascii="Arial" w:hAnsi="Arial" w:cs="Arial"/>
                <w:i/>
                <w:iCs/>
                <w:color w:val="000000"/>
                <w:sz w:val="20"/>
                <w:szCs w:val="20"/>
              </w:rPr>
              <w:t xml:space="preserve"> I-</w:t>
            </w:r>
            <w:proofErr w:type="spellStart"/>
            <w:r w:rsidRPr="00A3768C">
              <w:rPr>
                <w:rFonts w:ascii="Arial" w:hAnsi="Arial" w:cs="Arial"/>
                <w:i/>
                <w:iCs/>
                <w:color w:val="000000"/>
                <w:sz w:val="20"/>
                <w:szCs w:val="20"/>
              </w:rPr>
              <w:t>Beams</w:t>
            </w:r>
            <w:proofErr w:type="spellEnd"/>
            <w:r w:rsidRPr="00A3768C">
              <w:rPr>
                <w:rFonts w:ascii="Arial" w:hAnsi="Arial" w:cs="Arial"/>
                <w:color w:val="000000"/>
                <w:sz w:val="20"/>
                <w:szCs w:val="20"/>
              </w:rPr>
              <w:t>), skirtų lankams (pvz., arkinio tilto) imituoti. Turi būti trijų skirtingų ilgių (nuo ~11,5 cm iki ~24 cm).</w:t>
            </w:r>
          </w:p>
        </w:tc>
      </w:tr>
      <w:tr w:rsidR="006A291C" w:rsidRPr="00A3768C" w14:paraId="3A76AB4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07B3A7AF"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1234A996" w14:textId="73F77A92"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Plokščios sijos</w:t>
            </w:r>
          </w:p>
        </w:tc>
        <w:tc>
          <w:tcPr>
            <w:tcW w:w="6369" w:type="dxa"/>
            <w:gridSpan w:val="4"/>
            <w:tcBorders>
              <w:top w:val="single" w:sz="4" w:space="0" w:color="auto"/>
              <w:left w:val="single" w:sz="4" w:space="0" w:color="auto"/>
              <w:bottom w:val="single" w:sz="4" w:space="0" w:color="auto"/>
              <w:right w:val="single" w:sz="4" w:space="0" w:color="auto"/>
            </w:tcBorders>
          </w:tcPr>
          <w:p w14:paraId="7471527E" w14:textId="1BE85DF7" w:rsidR="006A291C" w:rsidRPr="00A3768C" w:rsidRDefault="006A291C" w:rsidP="008552EB">
            <w:pPr>
              <w:spacing w:after="0" w:line="240" w:lineRule="auto"/>
              <w:rPr>
                <w:rFonts w:ascii="Arial" w:hAnsi="Arial" w:cs="Arial"/>
                <w:sz w:val="20"/>
                <w:szCs w:val="20"/>
              </w:rPr>
            </w:pPr>
            <w:r w:rsidRPr="00A3768C">
              <w:rPr>
                <w:rFonts w:ascii="Arial" w:hAnsi="Arial" w:cs="Arial"/>
                <w:color w:val="000000"/>
                <w:sz w:val="20"/>
                <w:szCs w:val="20"/>
              </w:rPr>
              <w:t>Ne mažiau kaip 16 vnt. plokščių sijų (trijų skirtingų ilgių).</w:t>
            </w:r>
          </w:p>
        </w:tc>
      </w:tr>
      <w:tr w:rsidR="006A291C" w:rsidRPr="00A3768C" w14:paraId="23731300"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2AA28B6"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24E88D35" w14:textId="782632A4"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Jungiamieji mazgai (</w:t>
            </w:r>
            <w:proofErr w:type="spellStart"/>
            <w:r w:rsidRPr="00A3768C">
              <w:rPr>
                <w:rFonts w:ascii="Arial" w:hAnsi="Arial" w:cs="Arial"/>
                <w:color w:val="000000"/>
                <w:sz w:val="20"/>
                <w:szCs w:val="20"/>
              </w:rPr>
              <w:t>Connectors</w:t>
            </w:r>
            <w:proofErr w:type="spellEnd"/>
            <w:r w:rsidRPr="00A3768C">
              <w:rPr>
                <w:rFonts w:ascii="Arial" w:hAnsi="Arial" w:cs="Arial"/>
                <w:color w:val="000000"/>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6519A245" w14:textId="3DE45C10" w:rsidR="006A291C" w:rsidRPr="00A3768C" w:rsidRDefault="4FEC1549" w:rsidP="008552EB">
            <w:pPr>
              <w:spacing w:after="0" w:line="240" w:lineRule="auto"/>
              <w:rPr>
                <w:rFonts w:ascii="Arial" w:hAnsi="Arial" w:cs="Arial"/>
                <w:sz w:val="20"/>
                <w:szCs w:val="20"/>
              </w:rPr>
            </w:pPr>
            <w:r w:rsidRPr="78B9976C">
              <w:rPr>
                <w:rFonts w:ascii="Arial" w:hAnsi="Arial" w:cs="Arial"/>
                <w:color w:val="000000" w:themeColor="text1"/>
                <w:sz w:val="20"/>
                <w:szCs w:val="20"/>
              </w:rPr>
              <w:t xml:space="preserve">Itin gausus jungčių rinkinys sraigtiniams sujungimams: ne mažiau kaip 70 vnt. standartinių, </w:t>
            </w:r>
            <w:r w:rsidR="7776246E"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24 vnt. kampinių/tiesių, </w:t>
            </w:r>
            <w:r w:rsidR="37FF0D73" w:rsidRPr="78B9976C">
              <w:rPr>
                <w:rFonts w:ascii="Arial" w:hAnsi="Arial" w:cs="Arial"/>
                <w:color w:val="000000" w:themeColor="text1"/>
                <w:sz w:val="20"/>
                <w:szCs w:val="20"/>
              </w:rPr>
              <w:t xml:space="preserve"> ne mažiau kaip </w:t>
            </w:r>
            <w:r w:rsidRPr="78B9976C">
              <w:rPr>
                <w:rFonts w:ascii="Arial" w:hAnsi="Arial" w:cs="Arial"/>
                <w:color w:val="000000" w:themeColor="text1"/>
                <w:sz w:val="20"/>
                <w:szCs w:val="20"/>
              </w:rPr>
              <w:t xml:space="preserve">12 vnt. slankiojančių (angl. </w:t>
            </w:r>
            <w:proofErr w:type="spellStart"/>
            <w:r w:rsidRPr="78B9976C">
              <w:rPr>
                <w:rFonts w:ascii="Arial" w:hAnsi="Arial" w:cs="Arial"/>
                <w:i/>
                <w:iCs/>
                <w:color w:val="000000" w:themeColor="text1"/>
                <w:sz w:val="20"/>
                <w:szCs w:val="20"/>
              </w:rPr>
              <w:t>sliding</w:t>
            </w:r>
            <w:proofErr w:type="spellEnd"/>
            <w:r w:rsidRPr="78B9976C">
              <w:rPr>
                <w:rFonts w:ascii="Arial" w:hAnsi="Arial" w:cs="Arial"/>
                <w:color w:val="000000" w:themeColor="text1"/>
                <w:sz w:val="20"/>
                <w:szCs w:val="20"/>
              </w:rPr>
              <w:t xml:space="preserve">), </w:t>
            </w:r>
            <w:r w:rsidR="329E9614"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6 vnt. apvalių/plokščių jungčių ir </w:t>
            </w:r>
            <w:r w:rsidR="7D6E9E4E"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24 vnt. įvorių (angl. </w:t>
            </w:r>
            <w:proofErr w:type="spellStart"/>
            <w:r w:rsidRPr="78B9976C">
              <w:rPr>
                <w:rFonts w:ascii="Arial" w:hAnsi="Arial" w:cs="Arial"/>
                <w:i/>
                <w:iCs/>
                <w:color w:val="000000" w:themeColor="text1"/>
                <w:sz w:val="20"/>
                <w:szCs w:val="20"/>
              </w:rPr>
              <w:t>collets</w:t>
            </w:r>
            <w:proofErr w:type="spellEnd"/>
            <w:r w:rsidRPr="78B9976C">
              <w:rPr>
                <w:rFonts w:ascii="Arial" w:hAnsi="Arial" w:cs="Arial"/>
                <w:color w:val="000000" w:themeColor="text1"/>
                <w:sz w:val="20"/>
                <w:szCs w:val="20"/>
              </w:rPr>
              <w:t>).</w:t>
            </w:r>
          </w:p>
        </w:tc>
      </w:tr>
      <w:tr w:rsidR="006A291C" w:rsidRPr="00A3768C" w14:paraId="6925B27A"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E21BF98"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1FC02A0C" w14:textId="5D3D79DD"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Kelio danga ir automobilių modeliai</w:t>
            </w:r>
          </w:p>
        </w:tc>
        <w:tc>
          <w:tcPr>
            <w:tcW w:w="6369" w:type="dxa"/>
            <w:gridSpan w:val="4"/>
            <w:tcBorders>
              <w:top w:val="single" w:sz="4" w:space="0" w:color="auto"/>
              <w:left w:val="single" w:sz="4" w:space="0" w:color="auto"/>
              <w:bottom w:val="single" w:sz="4" w:space="0" w:color="auto"/>
              <w:right w:val="single" w:sz="4" w:space="0" w:color="auto"/>
            </w:tcBorders>
          </w:tcPr>
          <w:p w14:paraId="3E4145F6" w14:textId="575BE064" w:rsidR="006A291C" w:rsidRPr="00A3768C" w:rsidRDefault="4FEC1549" w:rsidP="008552EB">
            <w:pPr>
              <w:spacing w:after="0" w:line="240" w:lineRule="auto"/>
              <w:rPr>
                <w:rFonts w:ascii="Arial" w:hAnsi="Arial" w:cs="Arial"/>
                <w:sz w:val="20"/>
                <w:szCs w:val="20"/>
              </w:rPr>
            </w:pPr>
            <w:r w:rsidRPr="78B9976C">
              <w:rPr>
                <w:rFonts w:ascii="Arial" w:hAnsi="Arial" w:cs="Arial"/>
                <w:color w:val="000000" w:themeColor="text1"/>
                <w:sz w:val="20"/>
                <w:szCs w:val="20"/>
              </w:rPr>
              <w:t xml:space="preserve">Komplekte privalo būti lankstus kelio / bėgių ruožas (ne trumpesnis kaip 9 metrai) tiltų važiuojamosios dalies ar kalnelių modeliavimui su </w:t>
            </w:r>
            <w:r w:rsidR="02024543"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24 vnt. tvirtinimo spaustukų (angl. </w:t>
            </w:r>
            <w:proofErr w:type="spellStart"/>
            <w:r w:rsidRPr="78B9976C">
              <w:rPr>
                <w:rFonts w:ascii="Arial" w:hAnsi="Arial" w:cs="Arial"/>
                <w:i/>
                <w:iCs/>
                <w:color w:val="000000" w:themeColor="text1"/>
                <w:sz w:val="20"/>
                <w:szCs w:val="20"/>
              </w:rPr>
              <w:t>Road</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bed</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clips</w:t>
            </w:r>
            <w:proofErr w:type="spellEnd"/>
            <w:r w:rsidRPr="78B9976C">
              <w:rPr>
                <w:rFonts w:ascii="Arial" w:hAnsi="Arial" w:cs="Arial"/>
                <w:color w:val="000000" w:themeColor="text1"/>
                <w:sz w:val="20"/>
                <w:szCs w:val="20"/>
              </w:rPr>
              <w:t xml:space="preserve">). Taip pat privalo būti </w:t>
            </w:r>
            <w:r w:rsidR="3AB8861C"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2 vnt. eksperimentinių automobilių modelių (skirtingų spalvų, mažos trinties).</w:t>
            </w:r>
          </w:p>
        </w:tc>
      </w:tr>
      <w:tr w:rsidR="006A291C" w:rsidRPr="00A3768C" w14:paraId="52C3367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98B6F33"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7535F8A0" w14:textId="30A5C2D4"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Judesio / mechanikos elementai</w:t>
            </w:r>
          </w:p>
        </w:tc>
        <w:tc>
          <w:tcPr>
            <w:tcW w:w="6369" w:type="dxa"/>
            <w:gridSpan w:val="4"/>
            <w:tcBorders>
              <w:top w:val="single" w:sz="4" w:space="0" w:color="auto"/>
              <w:left w:val="single" w:sz="4" w:space="0" w:color="auto"/>
              <w:bottom w:val="single" w:sz="4" w:space="0" w:color="auto"/>
              <w:right w:val="single" w:sz="4" w:space="0" w:color="auto"/>
            </w:tcBorders>
          </w:tcPr>
          <w:p w14:paraId="5BEDF455" w14:textId="51E380F9" w:rsidR="006A291C" w:rsidRPr="00A3768C" w:rsidRDefault="4FEC1549" w:rsidP="008552EB">
            <w:pPr>
              <w:spacing w:after="0" w:line="240" w:lineRule="auto"/>
              <w:rPr>
                <w:rFonts w:ascii="Arial" w:hAnsi="Arial" w:cs="Arial"/>
                <w:sz w:val="20"/>
                <w:szCs w:val="20"/>
              </w:rPr>
            </w:pPr>
            <w:r w:rsidRPr="78B9976C">
              <w:rPr>
                <w:rFonts w:ascii="Arial" w:hAnsi="Arial" w:cs="Arial"/>
                <w:color w:val="000000" w:themeColor="text1"/>
                <w:sz w:val="20"/>
                <w:szCs w:val="20"/>
              </w:rPr>
              <w:t xml:space="preserve">Detalės judančioms konstrukcijoms: ne mažiau kaip 12 skriemulių (su O-žiedais), </w:t>
            </w:r>
            <w:r w:rsidR="54953CED"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4 varomieji ratai su guminėmis padangomis, ašys, lankstus lynas / virvelė (ne mažiau kaip 1 ritinėlis) bei </w:t>
            </w:r>
            <w:r w:rsidR="0E44987B"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32 lyno įtempimo spaustukai.</w:t>
            </w:r>
          </w:p>
        </w:tc>
      </w:tr>
      <w:tr w:rsidR="006A291C" w:rsidRPr="00A3768C" w14:paraId="0E46B96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D838BAE"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1A927B6A" w14:textId="65CF8DED"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Tvirtinimo detalės (Varžtai)</w:t>
            </w:r>
          </w:p>
        </w:tc>
        <w:tc>
          <w:tcPr>
            <w:tcW w:w="6369" w:type="dxa"/>
            <w:gridSpan w:val="4"/>
            <w:tcBorders>
              <w:top w:val="single" w:sz="4" w:space="0" w:color="auto"/>
              <w:left w:val="single" w:sz="4" w:space="0" w:color="auto"/>
              <w:bottom w:val="single" w:sz="4" w:space="0" w:color="auto"/>
              <w:right w:val="single" w:sz="4" w:space="0" w:color="auto"/>
            </w:tcBorders>
          </w:tcPr>
          <w:p w14:paraId="79A6C7AA" w14:textId="381F1AE8" w:rsidR="006A291C" w:rsidRPr="00A3768C" w:rsidRDefault="006A291C" w:rsidP="008552EB">
            <w:pPr>
              <w:spacing w:after="0" w:line="240" w:lineRule="auto"/>
              <w:rPr>
                <w:rFonts w:ascii="Arial" w:hAnsi="Arial" w:cs="Arial"/>
                <w:sz w:val="20"/>
                <w:szCs w:val="20"/>
              </w:rPr>
            </w:pPr>
            <w:r w:rsidRPr="00A3768C">
              <w:rPr>
                <w:rFonts w:ascii="Arial" w:hAnsi="Arial" w:cs="Arial"/>
                <w:color w:val="000000"/>
                <w:sz w:val="20"/>
                <w:szCs w:val="20"/>
              </w:rPr>
              <w:t>Ne mažiau kaip 450 vnt. standartinių tvirtinimo varžtų, skirtų visoms detalėms patikimai sujungti.</w:t>
            </w:r>
          </w:p>
        </w:tc>
      </w:tr>
      <w:tr w:rsidR="006A291C" w:rsidRPr="00A3768C" w14:paraId="5203027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8971B59"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38010F0F" w14:textId="082F0066"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Matavimo priedai ir laikikliai</w:t>
            </w:r>
          </w:p>
        </w:tc>
        <w:tc>
          <w:tcPr>
            <w:tcW w:w="6369" w:type="dxa"/>
            <w:gridSpan w:val="4"/>
            <w:tcBorders>
              <w:top w:val="single" w:sz="4" w:space="0" w:color="auto"/>
              <w:left w:val="single" w:sz="4" w:space="0" w:color="auto"/>
              <w:bottom w:val="single" w:sz="4" w:space="0" w:color="auto"/>
              <w:right w:val="single" w:sz="4" w:space="0" w:color="auto"/>
            </w:tcBorders>
          </w:tcPr>
          <w:p w14:paraId="1B24133E" w14:textId="3AAC6F9C" w:rsidR="006A291C" w:rsidRPr="00A3768C" w:rsidRDefault="7430EC52" w:rsidP="008552EB">
            <w:pPr>
              <w:spacing w:after="0" w:line="240" w:lineRule="auto"/>
              <w:rPr>
                <w:rFonts w:ascii="Arial" w:hAnsi="Arial" w:cs="Arial"/>
                <w:sz w:val="20"/>
                <w:szCs w:val="20"/>
              </w:rPr>
            </w:pPr>
            <w:r w:rsidRPr="78B9976C">
              <w:rPr>
                <w:rFonts w:ascii="Arial" w:hAnsi="Arial" w:cs="Arial"/>
                <w:color w:val="000000" w:themeColor="text1"/>
                <w:sz w:val="20"/>
                <w:szCs w:val="20"/>
              </w:rPr>
              <w:t xml:space="preserve">Ne mažiau kaip </w:t>
            </w:r>
            <w:r w:rsidR="4FEC1549" w:rsidRPr="78B9976C">
              <w:rPr>
                <w:rFonts w:ascii="Arial" w:hAnsi="Arial" w:cs="Arial"/>
                <w:color w:val="000000" w:themeColor="text1"/>
                <w:sz w:val="20"/>
                <w:szCs w:val="20"/>
              </w:rPr>
              <w:t>2 vnt. jėgos platformų tvirtinimo laikiklių ir ne mažiau kaip 2 vnt. stovo spaustukų konstrukcijoms prie stalo ar stovo tvirtinti.</w:t>
            </w:r>
          </w:p>
        </w:tc>
      </w:tr>
      <w:tr w:rsidR="006A291C" w:rsidRPr="00A3768C" w14:paraId="240B4FD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532C33C" w14:textId="77777777" w:rsidR="006A291C" w:rsidRPr="00A3768C" w:rsidRDefault="006A291C" w:rsidP="008552EB">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7778AC41" w14:textId="3967586D" w:rsidR="006A291C" w:rsidRPr="00A3768C" w:rsidRDefault="006A291C" w:rsidP="008552EB">
            <w:pPr>
              <w:spacing w:after="0"/>
              <w:rPr>
                <w:rFonts w:ascii="Arial" w:eastAsia="Calibri" w:hAnsi="Arial" w:cs="Arial"/>
                <w:color w:val="000000" w:themeColor="text1"/>
                <w:sz w:val="20"/>
                <w:szCs w:val="20"/>
              </w:rPr>
            </w:pPr>
            <w:r w:rsidRPr="00A3768C">
              <w:rPr>
                <w:rFonts w:ascii="Arial" w:hAnsi="Arial" w:cs="Arial"/>
                <w:color w:val="000000"/>
                <w:sz w:val="20"/>
                <w:szCs w:val="20"/>
              </w:rPr>
              <w:t>Integravimas su jutikliais</w:t>
            </w:r>
          </w:p>
        </w:tc>
        <w:tc>
          <w:tcPr>
            <w:tcW w:w="6369" w:type="dxa"/>
            <w:gridSpan w:val="4"/>
            <w:tcBorders>
              <w:top w:val="single" w:sz="4" w:space="0" w:color="auto"/>
              <w:left w:val="single" w:sz="4" w:space="0" w:color="auto"/>
              <w:bottom w:val="single" w:sz="4" w:space="0" w:color="auto"/>
              <w:right w:val="single" w:sz="4" w:space="0" w:color="auto"/>
            </w:tcBorders>
          </w:tcPr>
          <w:p w14:paraId="09E4A7F0" w14:textId="39DAA516" w:rsidR="006A291C" w:rsidRPr="00A3768C" w:rsidRDefault="006A291C" w:rsidP="008552EB">
            <w:pPr>
              <w:spacing w:after="0" w:line="240" w:lineRule="auto"/>
              <w:rPr>
                <w:rFonts w:ascii="Arial" w:hAnsi="Arial" w:cs="Arial"/>
                <w:sz w:val="20"/>
                <w:szCs w:val="20"/>
              </w:rPr>
            </w:pPr>
            <w:r w:rsidRPr="00A3768C">
              <w:rPr>
                <w:rFonts w:ascii="Arial" w:hAnsi="Arial" w:cs="Arial"/>
                <w:color w:val="000000"/>
                <w:sz w:val="20"/>
                <w:szCs w:val="20"/>
              </w:rPr>
              <w:t xml:space="preserve">Konstrukcijos sijos ir varžtai privalo būti pilnai suderinami su standartiniais statybinių konstrukcijų jėgos jutikliais (angl. </w:t>
            </w:r>
            <w:proofErr w:type="spellStart"/>
            <w:r w:rsidRPr="00A3768C">
              <w:rPr>
                <w:rFonts w:ascii="Arial" w:hAnsi="Arial" w:cs="Arial"/>
                <w:i/>
                <w:iCs/>
                <w:color w:val="000000"/>
                <w:sz w:val="20"/>
                <w:szCs w:val="20"/>
              </w:rPr>
              <w:t>Load</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Cells</w:t>
            </w:r>
            <w:proofErr w:type="spellEnd"/>
            <w:r w:rsidRPr="00A3768C">
              <w:rPr>
                <w:rFonts w:ascii="Arial" w:hAnsi="Arial" w:cs="Arial"/>
                <w:color w:val="000000"/>
                <w:sz w:val="20"/>
                <w:szCs w:val="20"/>
              </w:rPr>
              <w:t>), leidžiant bet kurią siją pakeisti jutikliu tiesiogiai apkrovoms matuoti.</w:t>
            </w:r>
          </w:p>
        </w:tc>
      </w:tr>
      <w:tr w:rsidR="006A291C" w:rsidRPr="00A3768C" w14:paraId="63FAA31E"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326B8C2" w14:textId="77777777" w:rsidR="006A291C" w:rsidRPr="00A3768C" w:rsidRDefault="006A291C" w:rsidP="004D56D5">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5F8AD9AB" w14:textId="245476DC" w:rsidR="006A291C" w:rsidRPr="00A3768C" w:rsidRDefault="006A291C" w:rsidP="004D56D5">
            <w:pPr>
              <w:spacing w:after="0"/>
              <w:rPr>
                <w:rFonts w:ascii="Arial" w:eastAsia="Calibri" w:hAnsi="Arial" w:cs="Arial"/>
                <w:color w:val="000000" w:themeColor="text1"/>
                <w:sz w:val="20"/>
                <w:szCs w:val="20"/>
              </w:rPr>
            </w:pPr>
            <w:r w:rsidRPr="00A3768C">
              <w:rPr>
                <w:rFonts w:ascii="Arial" w:hAnsi="Arial" w:cs="Arial"/>
                <w:sz w:val="20"/>
                <w:szCs w:val="20"/>
              </w:rPr>
              <w:t xml:space="preserve">Sandėliavimas </w:t>
            </w:r>
          </w:p>
        </w:tc>
        <w:tc>
          <w:tcPr>
            <w:tcW w:w="6369" w:type="dxa"/>
            <w:gridSpan w:val="4"/>
            <w:tcBorders>
              <w:top w:val="single" w:sz="4" w:space="0" w:color="auto"/>
              <w:left w:val="single" w:sz="4" w:space="0" w:color="auto"/>
              <w:bottom w:val="single" w:sz="4" w:space="0" w:color="auto"/>
              <w:right w:val="single" w:sz="4" w:space="0" w:color="auto"/>
            </w:tcBorders>
          </w:tcPr>
          <w:p w14:paraId="1E8B6050" w14:textId="06A6C460" w:rsidR="006A291C" w:rsidRPr="00A3768C" w:rsidRDefault="006A291C" w:rsidP="004D56D5">
            <w:pPr>
              <w:spacing w:after="0" w:line="240" w:lineRule="auto"/>
              <w:rPr>
                <w:rFonts w:ascii="Arial" w:hAnsi="Arial" w:cs="Arial"/>
                <w:sz w:val="20"/>
                <w:szCs w:val="20"/>
              </w:rPr>
            </w:pPr>
            <w:r w:rsidRPr="00A3768C">
              <w:rPr>
                <w:rFonts w:ascii="Arial" w:hAnsi="Arial" w:cs="Arial"/>
                <w:sz w:val="20"/>
                <w:szCs w:val="20"/>
              </w:rPr>
              <w:t>Rinkinys komplektuojamas su specialia saugojimo dėže (su skyreliais detalėms rūšiuoti).</w:t>
            </w:r>
          </w:p>
        </w:tc>
      </w:tr>
      <w:tr w:rsidR="006A291C" w:rsidRPr="00A3768C" w14:paraId="14C45B2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95D0653" w14:textId="77777777" w:rsidR="006A291C" w:rsidRPr="00A3768C" w:rsidRDefault="006A291C" w:rsidP="004D56D5">
            <w:pPr>
              <w:pStyle w:val="ListParagraph"/>
              <w:numPr>
                <w:ilvl w:val="0"/>
                <w:numId w:val="28"/>
              </w:numPr>
              <w:spacing w:after="0" w:line="240" w:lineRule="auto"/>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10C880B0" w14:textId="2EB771E4" w:rsidR="006A291C" w:rsidRPr="00A3768C" w:rsidRDefault="006A291C" w:rsidP="004D56D5">
            <w:pPr>
              <w:spacing w:after="0"/>
              <w:rPr>
                <w:rFonts w:ascii="Arial" w:eastAsia="Calibri" w:hAnsi="Arial" w:cs="Arial"/>
                <w:color w:val="000000" w:themeColor="text1"/>
                <w:sz w:val="20"/>
                <w:szCs w:val="20"/>
              </w:rPr>
            </w:pPr>
            <w:r w:rsidRPr="00A3768C">
              <w:rPr>
                <w:rFonts w:ascii="Arial" w:hAnsi="Arial" w:cs="Arial"/>
                <w:sz w:val="20"/>
                <w:szCs w:val="20"/>
              </w:rPr>
              <w:t>Suderinamumas</w:t>
            </w:r>
          </w:p>
        </w:tc>
        <w:tc>
          <w:tcPr>
            <w:tcW w:w="6369" w:type="dxa"/>
            <w:gridSpan w:val="4"/>
            <w:tcBorders>
              <w:top w:val="single" w:sz="4" w:space="0" w:color="auto"/>
              <w:left w:val="single" w:sz="4" w:space="0" w:color="auto"/>
              <w:bottom w:val="single" w:sz="4" w:space="0" w:color="auto"/>
              <w:right w:val="single" w:sz="4" w:space="0" w:color="auto"/>
            </w:tcBorders>
          </w:tcPr>
          <w:p w14:paraId="783B449E" w14:textId="5FC3CF0A" w:rsidR="006A291C" w:rsidRPr="00A3768C" w:rsidRDefault="006A291C" w:rsidP="004D56D5">
            <w:pPr>
              <w:spacing w:after="0" w:line="240" w:lineRule="auto"/>
              <w:rPr>
                <w:rFonts w:ascii="Arial" w:hAnsi="Arial" w:cs="Arial"/>
                <w:sz w:val="20"/>
                <w:szCs w:val="20"/>
              </w:rPr>
            </w:pPr>
            <w:r w:rsidRPr="00A3768C">
              <w:rPr>
                <w:rFonts w:ascii="Arial" w:hAnsi="Arial" w:cs="Arial"/>
                <w:sz w:val="20"/>
                <w:szCs w:val="20"/>
              </w:rPr>
              <w:t xml:space="preserve">Matavimams atlikti (ypač tiriant, kaip kinta tilto sijų apkrovos, kai juo rieda rinkinyje esantys automobilių modeliai) reikės jėgos jutiklių (žr. Statinis jėgų jutiklis su </w:t>
            </w:r>
            <w:proofErr w:type="spellStart"/>
            <w:r w:rsidRPr="00A3768C">
              <w:rPr>
                <w:rFonts w:ascii="Arial" w:hAnsi="Arial" w:cs="Arial"/>
                <w:sz w:val="20"/>
                <w:szCs w:val="20"/>
              </w:rPr>
              <w:t>akseleometru</w:t>
            </w:r>
            <w:proofErr w:type="spellEnd"/>
            <w:r w:rsidRPr="00A3768C">
              <w:rPr>
                <w:rFonts w:ascii="Arial" w:hAnsi="Arial" w:cs="Arial"/>
                <w:sz w:val="20"/>
                <w:szCs w:val="20"/>
              </w:rPr>
              <w:t xml:space="preserve"> (</w:t>
            </w:r>
            <w:proofErr w:type="spellStart"/>
            <w:r w:rsidRPr="00A3768C">
              <w:rPr>
                <w:rFonts w:ascii="Arial" w:hAnsi="Arial" w:cs="Arial"/>
                <w:sz w:val="20"/>
                <w:szCs w:val="20"/>
              </w:rPr>
              <w:t>bluetooth</w:t>
            </w:r>
            <w:proofErr w:type="spellEnd"/>
            <w:r w:rsidRPr="00A3768C">
              <w:rPr>
                <w:rFonts w:ascii="Arial" w:hAnsi="Arial" w:cs="Arial"/>
                <w:sz w:val="20"/>
                <w:szCs w:val="20"/>
              </w:rPr>
              <w:t>)).</w:t>
            </w:r>
          </w:p>
        </w:tc>
      </w:tr>
      <w:tr w:rsidR="00CD0DE3" w:rsidRPr="00A3768C" w14:paraId="5623DEF6"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bottom"/>
          </w:tcPr>
          <w:p w14:paraId="535DF243" w14:textId="628A0E0D" w:rsidR="00CD0DE3" w:rsidRPr="00A3768C" w:rsidRDefault="00CD0DE3" w:rsidP="00CD0DE3">
            <w:pPr>
              <w:spacing w:after="0" w:line="240" w:lineRule="auto"/>
              <w:jc w:val="center"/>
              <w:rPr>
                <w:rFonts w:ascii="Arial" w:hAnsi="Arial" w:cs="Arial"/>
                <w:b/>
                <w:bCs/>
                <w:sz w:val="20"/>
                <w:szCs w:val="20"/>
              </w:rPr>
            </w:pPr>
            <w:r w:rsidRPr="00A3768C">
              <w:rPr>
                <w:rFonts w:ascii="Arial" w:hAnsi="Arial" w:cs="Arial"/>
                <w:b/>
                <w:bCs/>
                <w:color w:val="000000"/>
                <w:sz w:val="20"/>
                <w:szCs w:val="20"/>
              </w:rPr>
              <w:t>5. Tiltų statybos rinkinys</w:t>
            </w:r>
          </w:p>
        </w:tc>
      </w:tr>
      <w:tr w:rsidR="00CD0DE3" w:rsidRPr="00A3768C" w14:paraId="00E873E1"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EEF2926" w14:textId="0D4DC539" w:rsidR="00CD0DE3" w:rsidRPr="00A3768C" w:rsidRDefault="00E74FD6" w:rsidP="00E74FD6">
            <w:pPr>
              <w:spacing w:after="0" w:line="240" w:lineRule="auto"/>
              <w:jc w:val="center"/>
              <w:rPr>
                <w:rFonts w:ascii="Arial" w:hAnsi="Arial" w:cs="Arial"/>
                <w:sz w:val="20"/>
                <w:szCs w:val="20"/>
              </w:rPr>
            </w:pPr>
            <w:r w:rsidRPr="00A3768C">
              <w:rPr>
                <w:rFonts w:ascii="Arial" w:hAnsi="Arial" w:cs="Arial"/>
                <w:sz w:val="20"/>
                <w:szCs w:val="20"/>
              </w:rPr>
              <w:t>1.</w:t>
            </w:r>
          </w:p>
        </w:tc>
        <w:tc>
          <w:tcPr>
            <w:tcW w:w="1840" w:type="dxa"/>
            <w:gridSpan w:val="3"/>
            <w:tcBorders>
              <w:top w:val="single" w:sz="4" w:space="0" w:color="auto"/>
              <w:left w:val="single" w:sz="4" w:space="0" w:color="auto"/>
              <w:bottom w:val="single" w:sz="4" w:space="0" w:color="auto"/>
              <w:right w:val="single" w:sz="4" w:space="0" w:color="auto"/>
            </w:tcBorders>
          </w:tcPr>
          <w:p w14:paraId="580A4C14" w14:textId="1A39F64B" w:rsidR="00CD0DE3" w:rsidRPr="00A3768C" w:rsidRDefault="00CD0DE3" w:rsidP="00CD0DE3">
            <w:pPr>
              <w:spacing w:after="0"/>
              <w:rPr>
                <w:rFonts w:ascii="Arial" w:eastAsia="Calibri" w:hAnsi="Arial" w:cs="Arial"/>
                <w:color w:val="000000" w:themeColor="text1"/>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3CAA53E4"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1E157ABA" w14:textId="75A75DD4" w:rsidR="00CD0DE3" w:rsidRPr="00A3768C" w:rsidRDefault="00CD0DE3" w:rsidP="00CD0DE3">
            <w:pPr>
              <w:spacing w:after="0"/>
              <w:rPr>
                <w:rFonts w:ascii="Arial" w:eastAsia="Calibri" w:hAnsi="Arial" w:cs="Arial"/>
                <w:i/>
                <w:iCs/>
                <w:color w:val="000000" w:themeColor="text1"/>
                <w:sz w:val="20"/>
                <w:szCs w:val="20"/>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3078" w:type="dxa"/>
            <w:gridSpan w:val="2"/>
            <w:tcBorders>
              <w:top w:val="single" w:sz="4" w:space="0" w:color="auto"/>
              <w:left w:val="single" w:sz="4" w:space="0" w:color="auto"/>
              <w:bottom w:val="single" w:sz="4" w:space="0" w:color="auto"/>
              <w:right w:val="single" w:sz="4" w:space="0" w:color="auto"/>
            </w:tcBorders>
          </w:tcPr>
          <w:p w14:paraId="3911F4C8" w14:textId="7446A274" w:rsidR="00CD0DE3" w:rsidRPr="00A3768C" w:rsidRDefault="000B3681" w:rsidP="00CD0DE3">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t>(pildo tiekėjas)</w:t>
            </w:r>
          </w:p>
        </w:tc>
      </w:tr>
      <w:tr w:rsidR="003C3F04" w:rsidRPr="00A3768C" w14:paraId="525DFC6A"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F371EF1" w14:textId="6E7D86E5" w:rsidR="003C3F04" w:rsidRPr="00A3768C" w:rsidRDefault="003C3F04" w:rsidP="00281B5A">
            <w:pPr>
              <w:spacing w:after="0" w:line="240" w:lineRule="auto"/>
              <w:jc w:val="center"/>
              <w:rPr>
                <w:rFonts w:ascii="Arial" w:hAnsi="Arial" w:cs="Arial"/>
                <w:sz w:val="20"/>
                <w:szCs w:val="20"/>
              </w:rPr>
            </w:pPr>
            <w:r w:rsidRPr="00A3768C">
              <w:rPr>
                <w:rFonts w:ascii="Arial" w:hAnsi="Arial" w:cs="Arial"/>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60AAFA29" w14:textId="6D3F646E" w:rsidR="003C3F04" w:rsidRPr="00A3768C" w:rsidRDefault="003C3F04"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6CAA0A67" w14:textId="6C977E15" w:rsidR="003C3F04" w:rsidRPr="00A3768C" w:rsidRDefault="36C91331" w:rsidP="00281B5A">
            <w:pPr>
              <w:spacing w:after="0" w:line="240" w:lineRule="auto"/>
              <w:rPr>
                <w:rFonts w:ascii="Arial" w:hAnsi="Arial" w:cs="Arial"/>
                <w:sz w:val="20"/>
                <w:szCs w:val="20"/>
              </w:rPr>
            </w:pPr>
            <w:r w:rsidRPr="78B9976C">
              <w:rPr>
                <w:rFonts w:ascii="Arial" w:hAnsi="Arial" w:cs="Arial"/>
                <w:color w:val="000000" w:themeColor="text1"/>
                <w:sz w:val="20"/>
                <w:szCs w:val="20"/>
              </w:rPr>
              <w:t>Išsamus STEM inžinerijos rinkinys, skirtas praktiškai tirti tiltų bei santvarų konstrukcijas, mokytis apie jėgų pusiausvyrą, momentus bei tempimo ir gniuždymo jėgų pasiskirstymą. Rinkinio išskirtinumas – lanksčios I-formos sijos, kurios vizualiai parodo konstrukcijos deformacijas (įlinkius) veikiant apkrovoms. Rinkinyje esantis skaitmeninis jutiklis turi būti pritaikytas tiesioginiam integravimui į konstrukciją, pakeičiant bet kurią siją, kad būtų galima realiu laiku išmatuoti konkretaus taško patiriamą jėgą.</w:t>
            </w:r>
          </w:p>
        </w:tc>
      </w:tr>
      <w:tr w:rsidR="00D734E9" w:rsidRPr="00A3768C" w14:paraId="1F47DC27"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4DC390C" w14:textId="6350CB2B"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3.</w:t>
            </w:r>
          </w:p>
        </w:tc>
        <w:tc>
          <w:tcPr>
            <w:tcW w:w="1840" w:type="dxa"/>
            <w:gridSpan w:val="3"/>
            <w:tcBorders>
              <w:top w:val="single" w:sz="4" w:space="0" w:color="auto"/>
              <w:left w:val="single" w:sz="4" w:space="0" w:color="auto"/>
              <w:bottom w:val="single" w:sz="4" w:space="0" w:color="auto"/>
              <w:right w:val="single" w:sz="4" w:space="0" w:color="auto"/>
            </w:tcBorders>
          </w:tcPr>
          <w:p w14:paraId="7F855B7F" w14:textId="02860722" w:rsidR="00D734E9" w:rsidRPr="00A3768C" w:rsidRDefault="00D734E9"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Konstrukcijos tipas</w:t>
            </w:r>
          </w:p>
        </w:tc>
        <w:tc>
          <w:tcPr>
            <w:tcW w:w="6369" w:type="dxa"/>
            <w:gridSpan w:val="4"/>
            <w:tcBorders>
              <w:top w:val="single" w:sz="4" w:space="0" w:color="auto"/>
              <w:left w:val="single" w:sz="4" w:space="0" w:color="auto"/>
              <w:bottom w:val="single" w:sz="4" w:space="0" w:color="auto"/>
              <w:right w:val="single" w:sz="4" w:space="0" w:color="auto"/>
            </w:tcBorders>
          </w:tcPr>
          <w:p w14:paraId="2D0476A1" w14:textId="30694191" w:rsidR="00D734E9" w:rsidRPr="00A3768C" w:rsidRDefault="00D734E9" w:rsidP="00281B5A">
            <w:pPr>
              <w:spacing w:after="0" w:line="240" w:lineRule="auto"/>
              <w:rPr>
                <w:rFonts w:ascii="Arial" w:hAnsi="Arial" w:cs="Arial"/>
                <w:sz w:val="20"/>
                <w:szCs w:val="20"/>
              </w:rPr>
            </w:pPr>
            <w:r w:rsidRPr="00A3768C">
              <w:rPr>
                <w:rFonts w:ascii="Arial" w:hAnsi="Arial" w:cs="Arial"/>
                <w:color w:val="000000"/>
                <w:sz w:val="20"/>
                <w:szCs w:val="20"/>
              </w:rPr>
              <w:t>Modulinė inžinerinė sistema, atkartojanti realių I-formos sijų mechaniką, su sraigtiniu detalių sujungimu.</w:t>
            </w:r>
          </w:p>
        </w:tc>
      </w:tr>
      <w:tr w:rsidR="00D734E9" w:rsidRPr="00A3768C" w14:paraId="2745BED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C7399A7" w14:textId="645D395B"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4.</w:t>
            </w:r>
          </w:p>
        </w:tc>
        <w:tc>
          <w:tcPr>
            <w:tcW w:w="1840" w:type="dxa"/>
            <w:gridSpan w:val="3"/>
            <w:tcBorders>
              <w:top w:val="single" w:sz="4" w:space="0" w:color="auto"/>
              <w:left w:val="single" w:sz="4" w:space="0" w:color="auto"/>
              <w:bottom w:val="single" w:sz="4" w:space="0" w:color="auto"/>
              <w:right w:val="single" w:sz="4" w:space="0" w:color="auto"/>
            </w:tcBorders>
          </w:tcPr>
          <w:p w14:paraId="09DA7E47" w14:textId="3B6B3D5B" w:rsidR="00D734E9" w:rsidRPr="00A3768C" w:rsidRDefault="00D734E9"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Lanksčios I-formos sijos (</w:t>
            </w:r>
            <w:proofErr w:type="spellStart"/>
            <w:r w:rsidRPr="00A3768C">
              <w:rPr>
                <w:rFonts w:ascii="Arial" w:hAnsi="Arial" w:cs="Arial"/>
                <w:color w:val="000000"/>
                <w:sz w:val="20"/>
                <w:szCs w:val="20"/>
              </w:rPr>
              <w:t>Flexible</w:t>
            </w:r>
            <w:proofErr w:type="spellEnd"/>
            <w:r w:rsidRPr="00A3768C">
              <w:rPr>
                <w:rFonts w:ascii="Arial" w:hAnsi="Arial" w:cs="Arial"/>
                <w:color w:val="000000"/>
                <w:sz w:val="20"/>
                <w:szCs w:val="20"/>
              </w:rPr>
              <w:t xml:space="preserve"> I-</w:t>
            </w:r>
            <w:proofErr w:type="spellStart"/>
            <w:r w:rsidRPr="00A3768C">
              <w:rPr>
                <w:rFonts w:ascii="Arial" w:hAnsi="Arial" w:cs="Arial"/>
                <w:color w:val="000000"/>
                <w:sz w:val="20"/>
                <w:szCs w:val="20"/>
              </w:rPr>
              <w:t>Beams</w:t>
            </w:r>
            <w:proofErr w:type="spellEnd"/>
            <w:r w:rsidRPr="00A3768C">
              <w:rPr>
                <w:rFonts w:ascii="Arial" w:hAnsi="Arial" w:cs="Arial"/>
                <w:color w:val="000000"/>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77482F26" w14:textId="1CDC86DF" w:rsidR="00D734E9" w:rsidRPr="00A3768C" w:rsidRDefault="00D734E9" w:rsidP="00281B5A">
            <w:pPr>
              <w:spacing w:after="0" w:line="240" w:lineRule="auto"/>
              <w:rPr>
                <w:rFonts w:ascii="Arial" w:hAnsi="Arial" w:cs="Arial"/>
                <w:sz w:val="20"/>
                <w:szCs w:val="20"/>
              </w:rPr>
            </w:pPr>
            <w:r w:rsidRPr="00A3768C">
              <w:rPr>
                <w:rFonts w:ascii="Arial" w:hAnsi="Arial" w:cs="Arial"/>
                <w:color w:val="000000"/>
                <w:sz w:val="20"/>
                <w:szCs w:val="20"/>
              </w:rPr>
              <w:t>Ne mažiau kaip 44 vnt. specialių lanksčių sijų (leidžiančių imituoti ryškias deformacijas). Būtinos 5 skirtingų ilgių proporcijos (pvz., #1 dydžio – 6 vnt., #2 – 2 vnt., #3 – 10 vnt., #4 – 18 vnt., #5 – 8 vnt.).</w:t>
            </w:r>
          </w:p>
        </w:tc>
      </w:tr>
      <w:tr w:rsidR="00D734E9" w:rsidRPr="00A3768C" w14:paraId="30D0B0B6"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15A38BC" w14:textId="07F097B4"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5.</w:t>
            </w:r>
          </w:p>
        </w:tc>
        <w:tc>
          <w:tcPr>
            <w:tcW w:w="1840" w:type="dxa"/>
            <w:gridSpan w:val="3"/>
            <w:tcBorders>
              <w:top w:val="single" w:sz="4" w:space="0" w:color="auto"/>
              <w:left w:val="single" w:sz="4" w:space="0" w:color="auto"/>
              <w:bottom w:val="single" w:sz="4" w:space="0" w:color="auto"/>
              <w:right w:val="single" w:sz="4" w:space="0" w:color="auto"/>
            </w:tcBorders>
          </w:tcPr>
          <w:p w14:paraId="2D3F68A1" w14:textId="37360874" w:rsidR="00D734E9" w:rsidRPr="00A3768C" w:rsidRDefault="00D734E9"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Jungiamieji mazgai (</w:t>
            </w:r>
            <w:proofErr w:type="spellStart"/>
            <w:r w:rsidRPr="00A3768C">
              <w:rPr>
                <w:rFonts w:ascii="Arial" w:hAnsi="Arial" w:cs="Arial"/>
                <w:color w:val="000000"/>
                <w:sz w:val="20"/>
                <w:szCs w:val="20"/>
              </w:rPr>
              <w:t>Connectors</w:t>
            </w:r>
            <w:proofErr w:type="spellEnd"/>
            <w:r w:rsidRPr="00A3768C">
              <w:rPr>
                <w:rFonts w:ascii="Arial" w:hAnsi="Arial" w:cs="Arial"/>
                <w:color w:val="000000"/>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5EB715EB" w14:textId="6548D96F" w:rsidR="00D734E9" w:rsidRPr="00A3768C" w:rsidRDefault="68C3589A" w:rsidP="00281B5A">
            <w:pPr>
              <w:spacing w:after="0" w:line="240" w:lineRule="auto"/>
              <w:rPr>
                <w:rFonts w:ascii="Arial" w:hAnsi="Arial" w:cs="Arial"/>
                <w:sz w:val="20"/>
                <w:szCs w:val="20"/>
              </w:rPr>
            </w:pPr>
            <w:r w:rsidRPr="78B9976C">
              <w:rPr>
                <w:rFonts w:ascii="Arial" w:hAnsi="Arial" w:cs="Arial"/>
                <w:color w:val="000000" w:themeColor="text1"/>
                <w:sz w:val="20"/>
                <w:szCs w:val="20"/>
              </w:rPr>
              <w:t xml:space="preserve">Ne mažiau kaip 16 vnt. santvarų jungčių (angl. </w:t>
            </w:r>
            <w:proofErr w:type="spellStart"/>
            <w:r w:rsidRPr="78B9976C">
              <w:rPr>
                <w:rFonts w:ascii="Arial" w:hAnsi="Arial" w:cs="Arial"/>
                <w:i/>
                <w:iCs/>
                <w:color w:val="000000" w:themeColor="text1"/>
                <w:sz w:val="20"/>
                <w:szCs w:val="20"/>
              </w:rPr>
              <w:t>Truss</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Connectors</w:t>
            </w:r>
            <w:proofErr w:type="spellEnd"/>
            <w:r w:rsidRPr="78B9976C">
              <w:rPr>
                <w:rFonts w:ascii="Arial" w:hAnsi="Arial" w:cs="Arial"/>
                <w:color w:val="000000" w:themeColor="text1"/>
                <w:sz w:val="20"/>
                <w:szCs w:val="20"/>
              </w:rPr>
              <w:t>) ir</w:t>
            </w:r>
            <w:r w:rsidR="4941B3FD" w:rsidRPr="78B9976C">
              <w:rPr>
                <w:rFonts w:ascii="Arial" w:hAnsi="Arial" w:cs="Arial"/>
                <w:color w:val="000000" w:themeColor="text1"/>
                <w:sz w:val="20"/>
                <w:szCs w:val="20"/>
              </w:rPr>
              <w:t xml:space="preserve"> ne mažiau kaip </w:t>
            </w:r>
            <w:r w:rsidRPr="78B9976C">
              <w:rPr>
                <w:rFonts w:ascii="Arial" w:hAnsi="Arial" w:cs="Arial"/>
                <w:color w:val="000000" w:themeColor="text1"/>
                <w:sz w:val="20"/>
                <w:szCs w:val="20"/>
              </w:rPr>
              <w:t xml:space="preserve"> 1 vnt. slankiojanti jungtis.</w:t>
            </w:r>
          </w:p>
        </w:tc>
      </w:tr>
      <w:tr w:rsidR="00D734E9" w:rsidRPr="00A3768C" w14:paraId="0043AF9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00275EF2" w14:textId="6124F9F2"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01722C4E" w14:textId="2624B2CA" w:rsidR="00D734E9" w:rsidRPr="00A3768C" w:rsidRDefault="00D734E9"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Tvirtinimo detalės</w:t>
            </w:r>
          </w:p>
        </w:tc>
        <w:tc>
          <w:tcPr>
            <w:tcW w:w="6369" w:type="dxa"/>
            <w:gridSpan w:val="4"/>
            <w:tcBorders>
              <w:top w:val="single" w:sz="4" w:space="0" w:color="auto"/>
              <w:left w:val="single" w:sz="4" w:space="0" w:color="auto"/>
              <w:bottom w:val="single" w:sz="4" w:space="0" w:color="auto"/>
              <w:right w:val="single" w:sz="4" w:space="0" w:color="auto"/>
            </w:tcBorders>
          </w:tcPr>
          <w:p w14:paraId="5278D301" w14:textId="0BDF884D" w:rsidR="00D734E9" w:rsidRPr="00A3768C" w:rsidRDefault="68C3589A" w:rsidP="00281B5A">
            <w:pPr>
              <w:spacing w:after="0" w:line="240" w:lineRule="auto"/>
              <w:rPr>
                <w:rFonts w:ascii="Arial" w:hAnsi="Arial" w:cs="Arial"/>
                <w:sz w:val="20"/>
                <w:szCs w:val="20"/>
              </w:rPr>
            </w:pPr>
            <w:r w:rsidRPr="78B9976C">
              <w:rPr>
                <w:rFonts w:ascii="Arial" w:hAnsi="Arial" w:cs="Arial"/>
                <w:color w:val="000000" w:themeColor="text1"/>
                <w:sz w:val="20"/>
                <w:szCs w:val="20"/>
              </w:rPr>
              <w:t xml:space="preserve">Ne mažiau kaip 80 vnt. patogių tvirtinimo varžtų bei </w:t>
            </w:r>
            <w:r w:rsidR="740F11A0"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25 vnt. poveržlių.</w:t>
            </w:r>
          </w:p>
        </w:tc>
      </w:tr>
      <w:tr w:rsidR="00D734E9" w:rsidRPr="00A3768C" w14:paraId="24636C0C"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05ACA0AE" w14:textId="24252E7F"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7.</w:t>
            </w:r>
          </w:p>
        </w:tc>
        <w:tc>
          <w:tcPr>
            <w:tcW w:w="1840" w:type="dxa"/>
            <w:gridSpan w:val="3"/>
            <w:tcBorders>
              <w:top w:val="single" w:sz="4" w:space="0" w:color="auto"/>
              <w:left w:val="single" w:sz="4" w:space="0" w:color="auto"/>
              <w:bottom w:val="single" w:sz="4" w:space="0" w:color="auto"/>
              <w:right w:val="single" w:sz="4" w:space="0" w:color="auto"/>
            </w:tcBorders>
          </w:tcPr>
          <w:p w14:paraId="4A9CD48E" w14:textId="3706B33A" w:rsidR="00D734E9" w:rsidRPr="00A3768C" w:rsidRDefault="00D734E9"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Apkrovos elementai</w:t>
            </w:r>
          </w:p>
        </w:tc>
        <w:tc>
          <w:tcPr>
            <w:tcW w:w="6369" w:type="dxa"/>
            <w:gridSpan w:val="4"/>
            <w:tcBorders>
              <w:top w:val="single" w:sz="4" w:space="0" w:color="auto"/>
              <w:left w:val="single" w:sz="4" w:space="0" w:color="auto"/>
              <w:bottom w:val="single" w:sz="4" w:space="0" w:color="auto"/>
              <w:right w:val="single" w:sz="4" w:space="0" w:color="auto"/>
            </w:tcBorders>
          </w:tcPr>
          <w:p w14:paraId="10158386" w14:textId="115009E7" w:rsidR="00D734E9" w:rsidRPr="00A3768C" w:rsidRDefault="68C3589A" w:rsidP="00281B5A">
            <w:pPr>
              <w:spacing w:after="0" w:line="240" w:lineRule="auto"/>
              <w:rPr>
                <w:rFonts w:ascii="Arial" w:hAnsi="Arial" w:cs="Arial"/>
                <w:sz w:val="20"/>
                <w:szCs w:val="20"/>
              </w:rPr>
            </w:pPr>
            <w:r w:rsidRPr="78B9976C">
              <w:rPr>
                <w:rFonts w:ascii="Arial" w:hAnsi="Arial" w:cs="Arial"/>
                <w:color w:val="000000" w:themeColor="text1"/>
                <w:sz w:val="20"/>
                <w:szCs w:val="20"/>
              </w:rPr>
              <w:t xml:space="preserve">Komplekte turi būti </w:t>
            </w:r>
            <w:r w:rsidR="740F11A0"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1 vnt. svarmenų laikiklis (angl. </w:t>
            </w:r>
            <w:proofErr w:type="spellStart"/>
            <w:r w:rsidRPr="78B9976C">
              <w:rPr>
                <w:rFonts w:ascii="Arial" w:hAnsi="Arial" w:cs="Arial"/>
                <w:i/>
                <w:iCs/>
                <w:color w:val="000000" w:themeColor="text1"/>
                <w:sz w:val="20"/>
                <w:szCs w:val="20"/>
              </w:rPr>
              <w:t>Mass</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Hanger</w:t>
            </w:r>
            <w:proofErr w:type="spellEnd"/>
            <w:r w:rsidRPr="78B9976C">
              <w:rPr>
                <w:rFonts w:ascii="Arial" w:hAnsi="Arial" w:cs="Arial"/>
                <w:color w:val="000000" w:themeColor="text1"/>
                <w:sz w:val="20"/>
                <w:szCs w:val="20"/>
              </w:rPr>
              <w:t xml:space="preserve">) ir </w:t>
            </w:r>
            <w:r w:rsidR="0CC9B4C3"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1 vnt. standartinių svarmenų rinkinys eksperimentinėms apkrovoms imituoti.</w:t>
            </w:r>
          </w:p>
        </w:tc>
      </w:tr>
      <w:tr w:rsidR="00D734E9" w:rsidRPr="00A3768C" w14:paraId="6FDC398A"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012160F3" w14:textId="53E1AB32"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tcPr>
          <w:p w14:paraId="7890EDDD" w14:textId="56D475BB" w:rsidR="00D734E9" w:rsidRPr="00A3768C" w:rsidRDefault="00D734E9"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Integruotas matavimo jutiklis</w:t>
            </w:r>
          </w:p>
        </w:tc>
        <w:tc>
          <w:tcPr>
            <w:tcW w:w="6369" w:type="dxa"/>
            <w:gridSpan w:val="4"/>
            <w:tcBorders>
              <w:top w:val="single" w:sz="4" w:space="0" w:color="auto"/>
              <w:left w:val="single" w:sz="4" w:space="0" w:color="auto"/>
              <w:bottom w:val="single" w:sz="4" w:space="0" w:color="auto"/>
              <w:right w:val="single" w:sz="4" w:space="0" w:color="auto"/>
            </w:tcBorders>
          </w:tcPr>
          <w:p w14:paraId="50B2A120" w14:textId="6DAC13BC" w:rsidR="00D734E9" w:rsidRPr="00A3768C" w:rsidRDefault="68C3589A" w:rsidP="00281B5A">
            <w:pPr>
              <w:spacing w:after="0" w:line="240" w:lineRule="auto"/>
              <w:rPr>
                <w:rFonts w:ascii="Arial" w:hAnsi="Arial" w:cs="Arial"/>
                <w:sz w:val="20"/>
                <w:szCs w:val="20"/>
              </w:rPr>
            </w:pPr>
            <w:r w:rsidRPr="78B9976C">
              <w:rPr>
                <w:rFonts w:ascii="Arial" w:hAnsi="Arial" w:cs="Arial"/>
                <w:color w:val="000000" w:themeColor="text1"/>
                <w:sz w:val="20"/>
                <w:szCs w:val="20"/>
              </w:rPr>
              <w:t xml:space="preserve">Komplekte privalo būti </w:t>
            </w:r>
            <w:r w:rsidR="4177064F"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1 vnt. </w:t>
            </w:r>
            <w:r w:rsidRPr="78B9976C">
              <w:rPr>
                <w:rFonts w:ascii="Arial" w:hAnsi="Arial" w:cs="Arial"/>
                <w:b/>
                <w:bCs/>
                <w:color w:val="000000" w:themeColor="text1"/>
                <w:sz w:val="20"/>
                <w:szCs w:val="20"/>
              </w:rPr>
              <w:t>belaidis jėgos ir pagreičio jutiklis</w:t>
            </w:r>
            <w:r w:rsidRPr="78B9976C">
              <w:rPr>
                <w:rFonts w:ascii="Arial" w:hAnsi="Arial" w:cs="Arial"/>
                <w:color w:val="000000" w:themeColor="text1"/>
                <w:sz w:val="20"/>
                <w:szCs w:val="20"/>
              </w:rPr>
              <w:t xml:space="preserve"> (pvz., </w:t>
            </w:r>
            <w:r w:rsidRPr="78B9976C">
              <w:rPr>
                <w:rFonts w:ascii="Arial" w:hAnsi="Arial" w:cs="Arial"/>
                <w:i/>
                <w:iCs/>
                <w:sz w:val="20"/>
                <w:szCs w:val="20"/>
              </w:rPr>
              <w:t>PASCO PS-3216</w:t>
            </w:r>
            <w:r w:rsidRPr="78B9976C">
              <w:rPr>
                <w:rFonts w:ascii="Arial" w:hAnsi="Arial" w:cs="Arial"/>
                <w:sz w:val="20"/>
                <w:szCs w:val="20"/>
              </w:rPr>
              <w:t xml:space="preserve"> ar lygiavertis). </w:t>
            </w:r>
            <w:r w:rsidRPr="78B9976C">
              <w:rPr>
                <w:rFonts w:ascii="Arial" w:hAnsi="Arial" w:cs="Arial"/>
                <w:color w:val="000000" w:themeColor="text1"/>
                <w:sz w:val="20"/>
                <w:szCs w:val="20"/>
              </w:rPr>
              <w:t>Jutiklis turi atlaikyti ir matuoti tempimo / gniuždymo jėgas (</w:t>
            </w:r>
            <w:r w:rsidR="7F33D0F3" w:rsidRPr="78B9976C">
              <w:rPr>
                <w:rFonts w:ascii="Arial" w:hAnsi="Arial" w:cs="Arial"/>
                <w:color w:val="000000" w:themeColor="text1"/>
                <w:sz w:val="20"/>
                <w:szCs w:val="20"/>
              </w:rPr>
              <w:t xml:space="preserve"> ne siauresniame kaip šiame intervale</w:t>
            </w:r>
            <w:r w:rsidR="79B912C2" w:rsidRPr="78B9976C">
              <w:rPr>
                <w:rFonts w:ascii="Arial" w:hAnsi="Arial" w:cs="Arial"/>
                <w:color w:val="000000" w:themeColor="text1"/>
                <w:sz w:val="20"/>
                <w:szCs w:val="20"/>
              </w:rPr>
              <w:t xml:space="preserve"> </w:t>
            </w:r>
            <w:r w:rsidRPr="78B9976C">
              <w:rPr>
                <w:rFonts w:ascii="Arial" w:hAnsi="Arial" w:cs="Arial"/>
                <w:color w:val="000000" w:themeColor="text1"/>
                <w:sz w:val="20"/>
                <w:szCs w:val="20"/>
              </w:rPr>
              <w:t>nuo -50 N iki +50 N), palaikyti „Bluetooth“ belaidį ryšį bei turėti tvirtinimo taškus tiesioginiam įmontavimui į tiltų konstrukcijas.</w:t>
            </w:r>
          </w:p>
        </w:tc>
      </w:tr>
      <w:tr w:rsidR="00281B5A" w:rsidRPr="00A3768C" w14:paraId="17569BF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940CACD" w14:textId="02BE553D" w:rsidR="00281B5A" w:rsidRPr="00A3768C" w:rsidRDefault="00281B5A" w:rsidP="00281B5A">
            <w:pPr>
              <w:spacing w:after="0" w:line="240" w:lineRule="auto"/>
              <w:jc w:val="center"/>
              <w:rPr>
                <w:rFonts w:ascii="Arial" w:hAnsi="Arial" w:cs="Arial"/>
                <w:sz w:val="20"/>
                <w:szCs w:val="20"/>
              </w:rPr>
            </w:pPr>
            <w:r w:rsidRPr="00A3768C">
              <w:rPr>
                <w:rFonts w:ascii="Arial" w:hAnsi="Arial" w:cs="Arial"/>
                <w:sz w:val="20"/>
                <w:szCs w:val="20"/>
              </w:rPr>
              <w:t>9.</w:t>
            </w:r>
          </w:p>
        </w:tc>
        <w:tc>
          <w:tcPr>
            <w:tcW w:w="1840" w:type="dxa"/>
            <w:gridSpan w:val="3"/>
            <w:tcBorders>
              <w:top w:val="single" w:sz="4" w:space="0" w:color="auto"/>
              <w:left w:val="single" w:sz="4" w:space="0" w:color="auto"/>
              <w:bottom w:val="single" w:sz="4" w:space="0" w:color="auto"/>
              <w:right w:val="single" w:sz="4" w:space="0" w:color="auto"/>
            </w:tcBorders>
          </w:tcPr>
          <w:p w14:paraId="55B1041F" w14:textId="5E0909AF" w:rsidR="00281B5A" w:rsidRPr="00A3768C" w:rsidRDefault="00281B5A"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Sandėliavimas</w:t>
            </w:r>
          </w:p>
        </w:tc>
        <w:tc>
          <w:tcPr>
            <w:tcW w:w="6369" w:type="dxa"/>
            <w:gridSpan w:val="4"/>
            <w:tcBorders>
              <w:top w:val="single" w:sz="4" w:space="0" w:color="auto"/>
              <w:left w:val="single" w:sz="4" w:space="0" w:color="auto"/>
              <w:bottom w:val="single" w:sz="4" w:space="0" w:color="auto"/>
            </w:tcBorders>
          </w:tcPr>
          <w:p w14:paraId="02F7F773" w14:textId="4F4618F0" w:rsidR="00281B5A" w:rsidRPr="00A3768C" w:rsidRDefault="4461275B" w:rsidP="78B9976C">
            <w:pPr>
              <w:spacing w:after="0"/>
              <w:rPr>
                <w:rFonts w:ascii="Arial" w:eastAsia="Calibri" w:hAnsi="Arial" w:cs="Arial"/>
                <w:i/>
                <w:iCs/>
                <w:color w:val="000000" w:themeColor="text1"/>
                <w:sz w:val="20"/>
                <w:szCs w:val="20"/>
              </w:rPr>
            </w:pPr>
            <w:r w:rsidRPr="78B9976C">
              <w:rPr>
                <w:rFonts w:ascii="Arial" w:hAnsi="Arial" w:cs="Arial"/>
                <w:color w:val="000000" w:themeColor="text1"/>
                <w:sz w:val="20"/>
                <w:szCs w:val="20"/>
              </w:rPr>
              <w:t>Rinkinys privalo būti pristatomas pritaikytoje, tvirtoje plastikinėje saugojimo dėžėje (pvz., „</w:t>
            </w:r>
            <w:proofErr w:type="spellStart"/>
            <w:r w:rsidRPr="78B9976C">
              <w:rPr>
                <w:rFonts w:ascii="Arial" w:hAnsi="Arial" w:cs="Arial"/>
                <w:color w:val="000000" w:themeColor="text1"/>
                <w:sz w:val="20"/>
                <w:szCs w:val="20"/>
              </w:rPr>
              <w:t>Gratnells</w:t>
            </w:r>
            <w:proofErr w:type="spellEnd"/>
            <w:r w:rsidRPr="78B9976C">
              <w:rPr>
                <w:rFonts w:ascii="Arial" w:hAnsi="Arial" w:cs="Arial"/>
                <w:color w:val="000000" w:themeColor="text1"/>
                <w:sz w:val="20"/>
                <w:szCs w:val="20"/>
              </w:rPr>
              <w:t xml:space="preserve">“ ar lygiavertėje) su specialiu putplasčio </w:t>
            </w:r>
            <w:r w:rsidR="125773FF" w:rsidRPr="78B9976C">
              <w:rPr>
                <w:rFonts w:ascii="Arial" w:hAnsi="Arial" w:cs="Arial"/>
                <w:color w:val="000000" w:themeColor="text1"/>
                <w:sz w:val="20"/>
                <w:szCs w:val="20"/>
              </w:rPr>
              <w:t xml:space="preserve">ar lygiavertės medžiagos </w:t>
            </w:r>
            <w:r w:rsidRPr="78B9976C">
              <w:rPr>
                <w:rFonts w:ascii="Arial" w:hAnsi="Arial" w:cs="Arial"/>
                <w:color w:val="000000" w:themeColor="text1"/>
                <w:sz w:val="20"/>
                <w:szCs w:val="20"/>
              </w:rPr>
              <w:t>įdėklu, skirtu patogiam detalių rūšiavimui bei jutiklio saugojimui.</w:t>
            </w:r>
          </w:p>
        </w:tc>
      </w:tr>
      <w:tr w:rsidR="00D734E9" w:rsidRPr="00A3768C" w14:paraId="7AD8DB71"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7BB985C" w14:textId="2EC9A73F"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10.</w:t>
            </w:r>
          </w:p>
        </w:tc>
        <w:tc>
          <w:tcPr>
            <w:tcW w:w="1840" w:type="dxa"/>
            <w:gridSpan w:val="3"/>
            <w:tcBorders>
              <w:top w:val="single" w:sz="4" w:space="0" w:color="auto"/>
              <w:left w:val="single" w:sz="4" w:space="0" w:color="auto"/>
              <w:bottom w:val="single" w:sz="4" w:space="0" w:color="auto"/>
              <w:right w:val="single" w:sz="4" w:space="0" w:color="auto"/>
            </w:tcBorders>
          </w:tcPr>
          <w:p w14:paraId="02D0E455" w14:textId="7F6D0EB1" w:rsidR="00D734E9" w:rsidRPr="00A3768C" w:rsidRDefault="00D734E9" w:rsidP="00281B5A">
            <w:pPr>
              <w:spacing w:after="0"/>
              <w:rPr>
                <w:rFonts w:ascii="Arial" w:eastAsia="Calibri" w:hAnsi="Arial" w:cs="Arial"/>
                <w:color w:val="000000" w:themeColor="text1"/>
                <w:sz w:val="20"/>
                <w:szCs w:val="20"/>
              </w:rPr>
            </w:pPr>
            <w:r w:rsidRPr="00A3768C">
              <w:rPr>
                <w:rFonts w:ascii="Arial" w:hAnsi="Arial" w:cs="Arial"/>
                <w:color w:val="000000"/>
                <w:sz w:val="20"/>
                <w:szCs w:val="20"/>
              </w:rPr>
              <w:t>Suderinamumas</w:t>
            </w:r>
          </w:p>
        </w:tc>
        <w:tc>
          <w:tcPr>
            <w:tcW w:w="6369" w:type="dxa"/>
            <w:gridSpan w:val="4"/>
            <w:tcBorders>
              <w:top w:val="single" w:sz="4" w:space="0" w:color="auto"/>
              <w:left w:val="single" w:sz="4" w:space="0" w:color="auto"/>
              <w:bottom w:val="single" w:sz="4" w:space="0" w:color="auto"/>
              <w:right w:val="single" w:sz="4" w:space="0" w:color="auto"/>
            </w:tcBorders>
          </w:tcPr>
          <w:p w14:paraId="42F63841" w14:textId="6512F176" w:rsidR="00D734E9" w:rsidRPr="00A3768C" w:rsidRDefault="68C3589A" w:rsidP="00281B5A">
            <w:pPr>
              <w:spacing w:after="0" w:line="240" w:lineRule="auto"/>
              <w:rPr>
                <w:rFonts w:ascii="Arial" w:hAnsi="Arial" w:cs="Arial"/>
                <w:sz w:val="20"/>
                <w:szCs w:val="20"/>
              </w:rPr>
            </w:pPr>
            <w:r w:rsidRPr="78B9976C">
              <w:rPr>
                <w:rFonts w:ascii="Arial" w:hAnsi="Arial" w:cs="Arial"/>
                <w:color w:val="000000" w:themeColor="text1"/>
                <w:sz w:val="20"/>
                <w:szCs w:val="20"/>
              </w:rPr>
              <w:t>Programinė įranga: Kartu su rinkinyje esančiu jutikliu turi būti galimybė naudoti edukacinę duomenų rinkimo programinę įrangą („Windows“, „</w:t>
            </w:r>
            <w:proofErr w:type="spellStart"/>
            <w:r w:rsidRPr="78B9976C">
              <w:rPr>
                <w:rFonts w:ascii="Arial" w:hAnsi="Arial" w:cs="Arial"/>
                <w:color w:val="000000" w:themeColor="text1"/>
                <w:sz w:val="20"/>
                <w:szCs w:val="20"/>
              </w:rPr>
              <w:t>Mac</w:t>
            </w:r>
            <w:proofErr w:type="spellEnd"/>
            <w:r w:rsidRPr="78B9976C">
              <w:rPr>
                <w:rFonts w:ascii="Arial" w:hAnsi="Arial" w:cs="Arial"/>
                <w:color w:val="000000" w:themeColor="text1"/>
                <w:sz w:val="20"/>
                <w:szCs w:val="20"/>
              </w:rPr>
              <w:t>“, „iOS“ ir „Android“ platformoms), kuri leistų  stebėti tiltą veikiančių jėgų grafikus realiuoju laiku.</w:t>
            </w:r>
            <w:r w:rsidR="00D734E9">
              <w:br/>
            </w:r>
            <w:r w:rsidRPr="78B9976C">
              <w:rPr>
                <w:rFonts w:ascii="Arial" w:hAnsi="Arial" w:cs="Arial"/>
                <w:color w:val="000000" w:themeColor="text1"/>
                <w:sz w:val="20"/>
                <w:szCs w:val="20"/>
              </w:rPr>
              <w:t>Metodinė medžiaga: Rinkinys turi būti suderinamas su gamintojo siūlomais laboratorinių darbų aprašymais (pvz., jėgų pusiausvyros, momentų, santvarų analizės tyrimams).</w:t>
            </w:r>
          </w:p>
        </w:tc>
      </w:tr>
      <w:tr w:rsidR="00CD0DE3" w:rsidRPr="00A3768C" w14:paraId="76BFD367"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center"/>
          </w:tcPr>
          <w:p w14:paraId="7D746E7E" w14:textId="76FDD39F" w:rsidR="00CD0DE3" w:rsidRPr="00A3768C" w:rsidRDefault="00CD0DE3" w:rsidP="00CD0DE3">
            <w:pPr>
              <w:spacing w:after="0" w:line="240" w:lineRule="auto"/>
              <w:jc w:val="center"/>
              <w:rPr>
                <w:rFonts w:ascii="Arial" w:hAnsi="Arial" w:cs="Arial"/>
                <w:b/>
                <w:bCs/>
                <w:sz w:val="20"/>
                <w:szCs w:val="20"/>
              </w:rPr>
            </w:pPr>
            <w:r w:rsidRPr="00A3768C">
              <w:rPr>
                <w:rFonts w:ascii="Arial" w:hAnsi="Arial" w:cs="Arial"/>
                <w:b/>
                <w:bCs/>
                <w:sz w:val="20"/>
                <w:szCs w:val="20"/>
              </w:rPr>
              <w:t xml:space="preserve">6. </w:t>
            </w:r>
            <w:r w:rsidRPr="00A3768C">
              <w:rPr>
                <w:rFonts w:ascii="Arial" w:hAnsi="Arial" w:cs="Arial"/>
                <w:b/>
                <w:bCs/>
                <w:color w:val="000000"/>
                <w:sz w:val="20"/>
                <w:szCs w:val="20"/>
              </w:rPr>
              <w:t>Virpančio bokšto modeliavimo rinkinys</w:t>
            </w:r>
          </w:p>
        </w:tc>
      </w:tr>
      <w:tr w:rsidR="00CD0DE3" w:rsidRPr="00A3768C" w14:paraId="74FC1C6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42F6082" w14:textId="75C37BA3" w:rsidR="00CD0DE3" w:rsidRPr="00A3768C" w:rsidRDefault="00281B5A" w:rsidP="00281B5A">
            <w:pPr>
              <w:spacing w:after="0" w:line="240" w:lineRule="auto"/>
              <w:jc w:val="center"/>
              <w:rPr>
                <w:rFonts w:ascii="Arial" w:hAnsi="Arial" w:cs="Arial"/>
                <w:sz w:val="20"/>
                <w:szCs w:val="20"/>
              </w:rPr>
            </w:pPr>
            <w:r w:rsidRPr="00A3768C">
              <w:rPr>
                <w:rFonts w:ascii="Arial" w:hAnsi="Arial" w:cs="Arial"/>
                <w:sz w:val="20"/>
                <w:szCs w:val="20"/>
              </w:rPr>
              <w:t>1.</w:t>
            </w:r>
          </w:p>
        </w:tc>
        <w:tc>
          <w:tcPr>
            <w:tcW w:w="1840" w:type="dxa"/>
            <w:gridSpan w:val="3"/>
            <w:tcBorders>
              <w:top w:val="single" w:sz="4" w:space="0" w:color="auto"/>
              <w:left w:val="single" w:sz="4" w:space="0" w:color="auto"/>
              <w:bottom w:val="single" w:sz="4" w:space="0" w:color="auto"/>
              <w:right w:val="single" w:sz="4" w:space="0" w:color="auto"/>
            </w:tcBorders>
          </w:tcPr>
          <w:p w14:paraId="0896585C" w14:textId="711C6F53" w:rsidR="00CD0DE3" w:rsidRPr="00A3768C" w:rsidRDefault="00CD0DE3" w:rsidP="00CD0DE3">
            <w:pPr>
              <w:spacing w:after="0"/>
              <w:rPr>
                <w:rFonts w:ascii="Arial" w:eastAsia="Calibri" w:hAnsi="Arial" w:cs="Arial"/>
                <w:color w:val="000000" w:themeColor="text1"/>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6AE7C36D"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0AC881F0" w14:textId="24E80AAB" w:rsidR="00CD0DE3" w:rsidRPr="00A3768C" w:rsidRDefault="332DCC27" w:rsidP="78B9976C">
            <w:pPr>
              <w:spacing w:after="0"/>
              <w:rPr>
                <w:rFonts w:ascii="Arial" w:eastAsia="Calibri" w:hAnsi="Arial" w:cs="Arial"/>
                <w:i/>
                <w:iCs/>
                <w:color w:val="000000" w:themeColor="text1"/>
                <w:sz w:val="20"/>
                <w:szCs w:val="20"/>
              </w:rPr>
            </w:pPr>
            <w:r w:rsidRPr="78B9976C">
              <w:rPr>
                <w:rFonts w:ascii="Arial" w:hAnsi="Arial" w:cs="Arial"/>
                <w:i/>
                <w:iCs/>
                <w:sz w:val="20"/>
                <w:szCs w:val="20"/>
              </w:rPr>
              <w:t xml:space="preserve">Būtina pateikti nuorodą į gamintojo interneto puslapį arba techninės dokumentacijos kopiją, kurioje </w:t>
            </w:r>
            <w:r w:rsidRPr="78B9976C">
              <w:rPr>
                <w:rFonts w:ascii="Arial" w:hAnsi="Arial" w:cs="Arial"/>
                <w:i/>
                <w:iCs/>
                <w:sz w:val="20"/>
                <w:szCs w:val="20"/>
              </w:rPr>
              <w:lastRenderedPageBreak/>
              <w:t>pateikiama informacija apie siūlomos prekės charakteristikas.</w:t>
            </w:r>
          </w:p>
        </w:tc>
        <w:tc>
          <w:tcPr>
            <w:tcW w:w="3078" w:type="dxa"/>
            <w:gridSpan w:val="2"/>
            <w:tcBorders>
              <w:top w:val="single" w:sz="4" w:space="0" w:color="auto"/>
              <w:left w:val="single" w:sz="4" w:space="0" w:color="auto"/>
              <w:bottom w:val="single" w:sz="4" w:space="0" w:color="auto"/>
              <w:right w:val="single" w:sz="4" w:space="0" w:color="auto"/>
            </w:tcBorders>
          </w:tcPr>
          <w:p w14:paraId="492D96B9" w14:textId="4DF8A39D" w:rsidR="00CD0DE3" w:rsidRPr="00A3768C" w:rsidRDefault="000B3681" w:rsidP="00CD0DE3">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lastRenderedPageBreak/>
              <w:t>(pildo tiekėjas)</w:t>
            </w:r>
          </w:p>
        </w:tc>
      </w:tr>
      <w:tr w:rsidR="00D734E9" w:rsidRPr="00A3768C" w14:paraId="046CC18E"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8DA018C" w14:textId="13D4BF1F" w:rsidR="00D734E9" w:rsidRPr="00A3768C" w:rsidRDefault="00D734E9" w:rsidP="008C045A">
            <w:pPr>
              <w:spacing w:after="0" w:line="240" w:lineRule="auto"/>
              <w:jc w:val="center"/>
              <w:rPr>
                <w:rFonts w:ascii="Arial" w:hAnsi="Arial" w:cs="Arial"/>
                <w:sz w:val="20"/>
                <w:szCs w:val="20"/>
              </w:rPr>
            </w:pPr>
            <w:r w:rsidRPr="00A3768C">
              <w:rPr>
                <w:rFonts w:ascii="Arial" w:hAnsi="Arial" w:cs="Arial"/>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4E7A2DCD" w14:textId="0102BBFF" w:rsidR="00D734E9" w:rsidRPr="00A3768C" w:rsidRDefault="00D734E9" w:rsidP="008C045A">
            <w:pPr>
              <w:spacing w:after="0"/>
              <w:rPr>
                <w:rFonts w:ascii="Arial" w:eastAsia="Calibri" w:hAnsi="Arial" w:cs="Arial"/>
                <w:color w:val="000000" w:themeColor="text1"/>
                <w:sz w:val="20"/>
                <w:szCs w:val="20"/>
              </w:rPr>
            </w:pPr>
            <w:r w:rsidRPr="00A3768C">
              <w:rPr>
                <w:rFonts w:ascii="Arial" w:hAnsi="Arial" w:cs="Arial"/>
                <w:color w:val="000000"/>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57B6371A" w14:textId="5EB7200F" w:rsidR="00D734E9" w:rsidRPr="00A3768C" w:rsidRDefault="0EE3139C" w:rsidP="008C045A">
            <w:pPr>
              <w:spacing w:after="0" w:line="240" w:lineRule="auto"/>
              <w:rPr>
                <w:rFonts w:ascii="Arial" w:hAnsi="Arial" w:cs="Arial"/>
                <w:sz w:val="20"/>
                <w:szCs w:val="20"/>
              </w:rPr>
            </w:pPr>
            <w:r w:rsidRPr="78B9976C">
              <w:rPr>
                <w:rFonts w:ascii="Arial" w:hAnsi="Arial" w:cs="Arial"/>
                <w:color w:val="000000" w:themeColor="text1"/>
                <w:sz w:val="20"/>
                <w:szCs w:val="20"/>
              </w:rPr>
              <w:t xml:space="preserve">Edukacinė inžinerijos ir fizikos priemonė, skirta daugiaaukščių pastatų modeliams konstruoti ir jų fizikinėms savybėms tirti. Priemonė turi leisti stebėti pastato rezonansinius dažnius, virpesių dažnius (angl. </w:t>
            </w:r>
            <w:proofErr w:type="spellStart"/>
            <w:r w:rsidRPr="78B9976C">
              <w:rPr>
                <w:rFonts w:ascii="Arial" w:hAnsi="Arial" w:cs="Arial"/>
                <w:i/>
                <w:iCs/>
                <w:color w:val="000000" w:themeColor="text1"/>
                <w:sz w:val="20"/>
                <w:szCs w:val="20"/>
              </w:rPr>
              <w:t>resonance</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modes</w:t>
            </w:r>
            <w:proofErr w:type="spellEnd"/>
            <w:r w:rsidRPr="78B9976C">
              <w:rPr>
                <w:rFonts w:ascii="Arial" w:hAnsi="Arial" w:cs="Arial"/>
                <w:color w:val="000000" w:themeColor="text1"/>
                <w:sz w:val="20"/>
                <w:szCs w:val="20"/>
              </w:rPr>
              <w:t xml:space="preserve">), seisminį atsparumą bei demonstruoti, kaip šiuolaikiniuose pastatuose veikia pasyviojo slopinimo (angl. </w:t>
            </w:r>
            <w:proofErr w:type="spellStart"/>
            <w:r w:rsidRPr="78B9976C">
              <w:rPr>
                <w:rFonts w:ascii="Arial" w:hAnsi="Arial" w:cs="Arial"/>
                <w:color w:val="000000" w:themeColor="text1"/>
                <w:sz w:val="20"/>
                <w:szCs w:val="20"/>
              </w:rPr>
              <w:t>passive</w:t>
            </w:r>
            <w:proofErr w:type="spellEnd"/>
            <w:r w:rsidRPr="78B9976C">
              <w:rPr>
                <w:rFonts w:ascii="Arial" w:hAnsi="Arial" w:cs="Arial"/>
                <w:color w:val="000000" w:themeColor="text1"/>
                <w:sz w:val="20"/>
                <w:szCs w:val="20"/>
              </w:rPr>
              <w:t xml:space="preserve"> </w:t>
            </w:r>
            <w:proofErr w:type="spellStart"/>
            <w:r w:rsidRPr="78B9976C">
              <w:rPr>
                <w:rFonts w:ascii="Arial" w:hAnsi="Arial" w:cs="Arial"/>
                <w:color w:val="000000" w:themeColor="text1"/>
                <w:sz w:val="20"/>
                <w:szCs w:val="20"/>
              </w:rPr>
              <w:t>damping</w:t>
            </w:r>
            <w:proofErr w:type="spellEnd"/>
            <w:r w:rsidRPr="78B9976C">
              <w:rPr>
                <w:rFonts w:ascii="Arial" w:hAnsi="Arial" w:cs="Arial"/>
                <w:color w:val="000000" w:themeColor="text1"/>
                <w:sz w:val="20"/>
                <w:szCs w:val="20"/>
              </w:rPr>
              <w:t>) švytuoklių mechanizmai.</w:t>
            </w:r>
          </w:p>
        </w:tc>
      </w:tr>
      <w:tr w:rsidR="00D734E9" w:rsidRPr="00A3768C" w14:paraId="514DDCE8"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61444F6" w14:textId="2739F758" w:rsidR="00D734E9" w:rsidRPr="00A3768C" w:rsidRDefault="00D734E9" w:rsidP="008C045A">
            <w:pPr>
              <w:spacing w:after="0" w:line="240" w:lineRule="auto"/>
              <w:jc w:val="center"/>
              <w:rPr>
                <w:rFonts w:ascii="Arial" w:hAnsi="Arial" w:cs="Arial"/>
                <w:sz w:val="20"/>
                <w:szCs w:val="20"/>
              </w:rPr>
            </w:pPr>
            <w:r w:rsidRPr="00A3768C">
              <w:rPr>
                <w:rFonts w:ascii="Arial" w:hAnsi="Arial" w:cs="Arial"/>
                <w:sz w:val="20"/>
                <w:szCs w:val="20"/>
              </w:rPr>
              <w:t>3.</w:t>
            </w:r>
          </w:p>
        </w:tc>
        <w:tc>
          <w:tcPr>
            <w:tcW w:w="1840" w:type="dxa"/>
            <w:gridSpan w:val="3"/>
            <w:tcBorders>
              <w:top w:val="single" w:sz="4" w:space="0" w:color="auto"/>
              <w:left w:val="single" w:sz="4" w:space="0" w:color="auto"/>
              <w:bottom w:val="single" w:sz="4" w:space="0" w:color="auto"/>
              <w:right w:val="single" w:sz="4" w:space="0" w:color="auto"/>
            </w:tcBorders>
          </w:tcPr>
          <w:p w14:paraId="32A67D6A" w14:textId="60717458" w:rsidR="00D734E9" w:rsidRPr="00A3768C" w:rsidRDefault="00D734E9" w:rsidP="008C045A">
            <w:pPr>
              <w:spacing w:after="0"/>
              <w:rPr>
                <w:rFonts w:ascii="Arial" w:eastAsia="Calibri" w:hAnsi="Arial" w:cs="Arial"/>
                <w:color w:val="000000" w:themeColor="text1"/>
                <w:sz w:val="20"/>
                <w:szCs w:val="20"/>
              </w:rPr>
            </w:pPr>
            <w:r w:rsidRPr="00A3768C">
              <w:rPr>
                <w:rFonts w:ascii="Arial" w:hAnsi="Arial" w:cs="Arial"/>
                <w:color w:val="000000"/>
                <w:sz w:val="20"/>
                <w:szCs w:val="20"/>
              </w:rPr>
              <w:t>Konstrukcijos tipas</w:t>
            </w:r>
          </w:p>
        </w:tc>
        <w:tc>
          <w:tcPr>
            <w:tcW w:w="6369" w:type="dxa"/>
            <w:gridSpan w:val="4"/>
            <w:tcBorders>
              <w:top w:val="single" w:sz="4" w:space="0" w:color="auto"/>
              <w:left w:val="single" w:sz="4" w:space="0" w:color="auto"/>
              <w:bottom w:val="single" w:sz="4" w:space="0" w:color="auto"/>
              <w:right w:val="single" w:sz="4" w:space="0" w:color="auto"/>
            </w:tcBorders>
          </w:tcPr>
          <w:p w14:paraId="2A065DEB" w14:textId="69158DF2" w:rsidR="00D734E9" w:rsidRPr="00A3768C" w:rsidRDefault="00D734E9" w:rsidP="008C045A">
            <w:pPr>
              <w:spacing w:after="0" w:line="240" w:lineRule="auto"/>
              <w:rPr>
                <w:rFonts w:ascii="Arial" w:hAnsi="Arial" w:cs="Arial"/>
                <w:sz w:val="20"/>
                <w:szCs w:val="20"/>
              </w:rPr>
            </w:pPr>
            <w:r w:rsidRPr="00A3768C">
              <w:rPr>
                <w:rFonts w:ascii="Arial" w:hAnsi="Arial" w:cs="Arial"/>
                <w:color w:val="000000"/>
                <w:sz w:val="20"/>
                <w:szCs w:val="20"/>
              </w:rPr>
              <w:t>Modulinė sistema, susidedanti iš tvirtų struktūrinių sijų, jungčių ir aukštų perdangų plokščių.</w:t>
            </w:r>
          </w:p>
        </w:tc>
      </w:tr>
      <w:tr w:rsidR="00D734E9" w:rsidRPr="00A3768C" w14:paraId="5922C143"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5547512" w14:textId="2DE9D802" w:rsidR="00D734E9" w:rsidRPr="00A3768C" w:rsidRDefault="00D734E9" w:rsidP="00281B5A">
            <w:pPr>
              <w:spacing w:after="0" w:line="240" w:lineRule="auto"/>
              <w:jc w:val="center"/>
              <w:rPr>
                <w:rFonts w:ascii="Arial" w:hAnsi="Arial" w:cs="Arial"/>
                <w:sz w:val="20"/>
                <w:szCs w:val="20"/>
              </w:rPr>
            </w:pPr>
            <w:r w:rsidRPr="00A3768C">
              <w:rPr>
                <w:rFonts w:ascii="Arial" w:hAnsi="Arial" w:cs="Arial"/>
                <w:sz w:val="20"/>
                <w:szCs w:val="20"/>
              </w:rPr>
              <w:t>4.</w:t>
            </w:r>
          </w:p>
        </w:tc>
        <w:tc>
          <w:tcPr>
            <w:tcW w:w="8209" w:type="dxa"/>
            <w:gridSpan w:val="7"/>
            <w:tcBorders>
              <w:top w:val="single" w:sz="4" w:space="0" w:color="auto"/>
              <w:left w:val="single" w:sz="4" w:space="0" w:color="auto"/>
              <w:bottom w:val="single" w:sz="4" w:space="0" w:color="auto"/>
              <w:right w:val="single" w:sz="4" w:space="0" w:color="auto"/>
            </w:tcBorders>
          </w:tcPr>
          <w:p w14:paraId="09994CC4" w14:textId="08F7DE02" w:rsidR="00D734E9" w:rsidRPr="00A3768C" w:rsidRDefault="00D734E9" w:rsidP="00CD0DE3">
            <w:pPr>
              <w:spacing w:after="0" w:line="240" w:lineRule="auto"/>
              <w:rPr>
                <w:rFonts w:ascii="Arial" w:hAnsi="Arial" w:cs="Arial"/>
                <w:sz w:val="20"/>
                <w:szCs w:val="20"/>
              </w:rPr>
            </w:pPr>
            <w:r w:rsidRPr="00A3768C">
              <w:rPr>
                <w:rFonts w:ascii="Arial" w:eastAsia="Calibri" w:hAnsi="Arial" w:cs="Arial"/>
                <w:color w:val="000000" w:themeColor="text1"/>
                <w:sz w:val="20"/>
                <w:szCs w:val="20"/>
              </w:rPr>
              <w:t>Konstrukcijos dalys ir komponentai:</w:t>
            </w:r>
          </w:p>
        </w:tc>
      </w:tr>
      <w:tr w:rsidR="00D734E9" w:rsidRPr="00A3768C" w14:paraId="496CBE2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C325213" w14:textId="02212919"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4.1</w:t>
            </w:r>
          </w:p>
        </w:tc>
        <w:tc>
          <w:tcPr>
            <w:tcW w:w="1840" w:type="dxa"/>
            <w:gridSpan w:val="3"/>
            <w:tcBorders>
              <w:top w:val="single" w:sz="4" w:space="0" w:color="auto"/>
              <w:left w:val="single" w:sz="4" w:space="0" w:color="auto"/>
              <w:bottom w:val="single" w:sz="4" w:space="0" w:color="auto"/>
              <w:right w:val="single" w:sz="4" w:space="0" w:color="auto"/>
            </w:tcBorders>
          </w:tcPr>
          <w:p w14:paraId="118377E0" w14:textId="5478359C"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 xml:space="preserve">I-formos sijos </w:t>
            </w:r>
          </w:p>
        </w:tc>
        <w:tc>
          <w:tcPr>
            <w:tcW w:w="6369" w:type="dxa"/>
            <w:gridSpan w:val="4"/>
            <w:tcBorders>
              <w:top w:val="single" w:sz="4" w:space="0" w:color="auto"/>
              <w:left w:val="single" w:sz="4" w:space="0" w:color="auto"/>
              <w:bottom w:val="single" w:sz="4" w:space="0" w:color="auto"/>
              <w:right w:val="single" w:sz="4" w:space="0" w:color="auto"/>
            </w:tcBorders>
          </w:tcPr>
          <w:p w14:paraId="710AE128" w14:textId="4D8061FD" w:rsidR="00D734E9" w:rsidRPr="00A3768C" w:rsidRDefault="68C3589A" w:rsidP="00A21235">
            <w:pPr>
              <w:spacing w:after="0" w:line="240" w:lineRule="auto"/>
              <w:rPr>
                <w:rFonts w:ascii="Arial" w:hAnsi="Arial" w:cs="Arial"/>
                <w:sz w:val="20"/>
                <w:szCs w:val="20"/>
              </w:rPr>
            </w:pPr>
            <w:r w:rsidRPr="78B9976C">
              <w:rPr>
                <w:rFonts w:ascii="Arial" w:hAnsi="Arial" w:cs="Arial"/>
                <w:color w:val="000000" w:themeColor="text1"/>
                <w:sz w:val="20"/>
                <w:szCs w:val="20"/>
              </w:rPr>
              <w:t xml:space="preserve">Rinkinyje turi būti ne mažiau kaip 43 vnt. skirtingo ilgio I-formos sijų (siekiant atkartoti proporcijas: </w:t>
            </w:r>
            <w:r w:rsidR="296E3BC4"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10 vnt. #1 dydžio, 8 vnt. #2 dydžio, 24 vnt. #3 dydžio ir 1 vnt. #4 dydžio).</w:t>
            </w:r>
          </w:p>
        </w:tc>
      </w:tr>
      <w:tr w:rsidR="00D734E9" w:rsidRPr="00A3768C" w14:paraId="5BC194CB"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6A1DA34" w14:textId="2866F497"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4.2</w:t>
            </w:r>
          </w:p>
        </w:tc>
        <w:tc>
          <w:tcPr>
            <w:tcW w:w="1840" w:type="dxa"/>
            <w:gridSpan w:val="3"/>
            <w:tcBorders>
              <w:top w:val="single" w:sz="4" w:space="0" w:color="auto"/>
              <w:left w:val="single" w:sz="4" w:space="0" w:color="auto"/>
              <w:bottom w:val="single" w:sz="4" w:space="0" w:color="auto"/>
              <w:right w:val="single" w:sz="4" w:space="0" w:color="auto"/>
            </w:tcBorders>
          </w:tcPr>
          <w:p w14:paraId="3A3D05DC" w14:textId="776D5F78"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Plokščios sijos</w:t>
            </w:r>
          </w:p>
        </w:tc>
        <w:tc>
          <w:tcPr>
            <w:tcW w:w="6369" w:type="dxa"/>
            <w:gridSpan w:val="4"/>
            <w:tcBorders>
              <w:top w:val="single" w:sz="4" w:space="0" w:color="auto"/>
              <w:left w:val="single" w:sz="4" w:space="0" w:color="auto"/>
              <w:bottom w:val="single" w:sz="4" w:space="0" w:color="auto"/>
              <w:right w:val="single" w:sz="4" w:space="0" w:color="auto"/>
            </w:tcBorders>
          </w:tcPr>
          <w:p w14:paraId="49A861ED" w14:textId="405A21C4" w:rsidR="00D734E9" w:rsidRPr="00A3768C" w:rsidRDefault="00D734E9" w:rsidP="00A21235">
            <w:pPr>
              <w:spacing w:after="0" w:line="240" w:lineRule="auto"/>
              <w:rPr>
                <w:rFonts w:ascii="Arial" w:hAnsi="Arial" w:cs="Arial"/>
                <w:sz w:val="20"/>
                <w:szCs w:val="20"/>
              </w:rPr>
            </w:pPr>
            <w:r w:rsidRPr="00A3768C">
              <w:rPr>
                <w:rFonts w:ascii="Arial" w:hAnsi="Arial" w:cs="Arial"/>
                <w:color w:val="000000"/>
                <w:sz w:val="20"/>
                <w:szCs w:val="20"/>
              </w:rPr>
              <w:t>Ne mažiau kaip 20 vnt. plokščių sijų (F4 formato ar lygiaverčių).</w:t>
            </w:r>
          </w:p>
        </w:tc>
      </w:tr>
      <w:tr w:rsidR="00D734E9" w:rsidRPr="00A3768C" w14:paraId="3F8DFCF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0BBF36DE" w14:textId="00C8B25F"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4.3</w:t>
            </w:r>
          </w:p>
        </w:tc>
        <w:tc>
          <w:tcPr>
            <w:tcW w:w="1840" w:type="dxa"/>
            <w:gridSpan w:val="3"/>
            <w:tcBorders>
              <w:top w:val="single" w:sz="4" w:space="0" w:color="auto"/>
              <w:left w:val="single" w:sz="4" w:space="0" w:color="auto"/>
              <w:bottom w:val="single" w:sz="4" w:space="0" w:color="auto"/>
              <w:right w:val="single" w:sz="4" w:space="0" w:color="auto"/>
            </w:tcBorders>
          </w:tcPr>
          <w:p w14:paraId="41A89D05" w14:textId="743843DA"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 xml:space="preserve">Aukštų perdangos (angl. </w:t>
            </w:r>
            <w:proofErr w:type="spellStart"/>
            <w:r w:rsidRPr="00A3768C">
              <w:rPr>
                <w:rFonts w:ascii="Arial" w:hAnsi="Arial" w:cs="Arial"/>
                <w:i/>
                <w:iCs/>
                <w:color w:val="000000"/>
                <w:sz w:val="20"/>
                <w:szCs w:val="20"/>
              </w:rPr>
              <w:t>Floors</w:t>
            </w:r>
            <w:proofErr w:type="spellEnd"/>
            <w:r w:rsidRPr="00A3768C">
              <w:rPr>
                <w:rFonts w:ascii="Arial" w:hAnsi="Arial" w:cs="Arial"/>
                <w:color w:val="000000"/>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1D3619F1" w14:textId="780095AF" w:rsidR="00D734E9" w:rsidRPr="00A3768C" w:rsidRDefault="00D734E9" w:rsidP="00A21235">
            <w:pPr>
              <w:spacing w:after="0" w:line="240" w:lineRule="auto"/>
              <w:rPr>
                <w:rFonts w:ascii="Arial" w:hAnsi="Arial" w:cs="Arial"/>
                <w:sz w:val="20"/>
                <w:szCs w:val="20"/>
              </w:rPr>
            </w:pPr>
            <w:r w:rsidRPr="00A3768C">
              <w:rPr>
                <w:rFonts w:ascii="Arial" w:hAnsi="Arial" w:cs="Arial"/>
                <w:color w:val="000000"/>
                <w:sz w:val="20"/>
                <w:szCs w:val="20"/>
              </w:rPr>
              <w:t>Ne mažiau kaip 5 vnt. specialių plokščių, atstojančių pastato aukštus. Plokštės turi turėti tvirtinimo taškus jutikliams.</w:t>
            </w:r>
          </w:p>
        </w:tc>
      </w:tr>
      <w:tr w:rsidR="00D734E9" w:rsidRPr="00A3768C" w14:paraId="4A43379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2A506DC" w14:textId="4521EC02"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4.4</w:t>
            </w:r>
          </w:p>
        </w:tc>
        <w:tc>
          <w:tcPr>
            <w:tcW w:w="1840" w:type="dxa"/>
            <w:gridSpan w:val="3"/>
            <w:tcBorders>
              <w:top w:val="single" w:sz="4" w:space="0" w:color="auto"/>
              <w:left w:val="single" w:sz="4" w:space="0" w:color="auto"/>
              <w:bottom w:val="single" w:sz="4" w:space="0" w:color="auto"/>
              <w:right w:val="single" w:sz="4" w:space="0" w:color="auto"/>
            </w:tcBorders>
          </w:tcPr>
          <w:p w14:paraId="6004DE31" w14:textId="04B6A30D"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Jungiamieji elementai</w:t>
            </w:r>
          </w:p>
        </w:tc>
        <w:tc>
          <w:tcPr>
            <w:tcW w:w="6369" w:type="dxa"/>
            <w:gridSpan w:val="4"/>
            <w:tcBorders>
              <w:top w:val="single" w:sz="4" w:space="0" w:color="auto"/>
              <w:left w:val="single" w:sz="4" w:space="0" w:color="auto"/>
              <w:bottom w:val="single" w:sz="4" w:space="0" w:color="auto"/>
              <w:right w:val="single" w:sz="4" w:space="0" w:color="auto"/>
            </w:tcBorders>
          </w:tcPr>
          <w:p w14:paraId="10D804F7" w14:textId="23444AA0" w:rsidR="00D734E9" w:rsidRPr="00A3768C" w:rsidRDefault="68C3589A" w:rsidP="00A21235">
            <w:pPr>
              <w:spacing w:after="0" w:line="240" w:lineRule="auto"/>
              <w:rPr>
                <w:rFonts w:ascii="Arial" w:hAnsi="Arial" w:cs="Arial"/>
                <w:sz w:val="20"/>
                <w:szCs w:val="20"/>
              </w:rPr>
            </w:pPr>
            <w:r w:rsidRPr="78B9976C">
              <w:rPr>
                <w:rFonts w:ascii="Arial" w:hAnsi="Arial" w:cs="Arial"/>
                <w:color w:val="000000" w:themeColor="text1"/>
                <w:sz w:val="20"/>
                <w:szCs w:val="20"/>
              </w:rPr>
              <w:t xml:space="preserve">Ne mažiau kaip 20 vnt. standartinių jungčių, </w:t>
            </w:r>
            <w:r w:rsidR="165F8A78"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4 vnt. plokščių apvalių jungčių, </w:t>
            </w:r>
            <w:r w:rsidR="3CC1F219"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5 vnt. pilnai apvalių jungčių bei </w:t>
            </w:r>
            <w:r w:rsidR="7BEB9D5C"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2 vnt. nailoninių tarpiklių.</w:t>
            </w:r>
          </w:p>
        </w:tc>
      </w:tr>
      <w:tr w:rsidR="00D734E9" w:rsidRPr="00A3768C" w14:paraId="5BD09AC8"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E3500A2" w14:textId="1CF59624"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4.5</w:t>
            </w:r>
          </w:p>
        </w:tc>
        <w:tc>
          <w:tcPr>
            <w:tcW w:w="1840" w:type="dxa"/>
            <w:gridSpan w:val="3"/>
            <w:tcBorders>
              <w:top w:val="single" w:sz="4" w:space="0" w:color="auto"/>
              <w:left w:val="single" w:sz="4" w:space="0" w:color="auto"/>
              <w:bottom w:val="single" w:sz="4" w:space="0" w:color="auto"/>
              <w:right w:val="single" w:sz="4" w:space="0" w:color="auto"/>
            </w:tcBorders>
          </w:tcPr>
          <w:p w14:paraId="026629E9" w14:textId="410FF2FC"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Tvirtinimo detalės</w:t>
            </w:r>
          </w:p>
        </w:tc>
        <w:tc>
          <w:tcPr>
            <w:tcW w:w="6369" w:type="dxa"/>
            <w:gridSpan w:val="4"/>
            <w:tcBorders>
              <w:top w:val="single" w:sz="4" w:space="0" w:color="auto"/>
              <w:left w:val="single" w:sz="4" w:space="0" w:color="auto"/>
              <w:bottom w:val="single" w:sz="4" w:space="0" w:color="auto"/>
              <w:right w:val="single" w:sz="4" w:space="0" w:color="auto"/>
            </w:tcBorders>
          </w:tcPr>
          <w:p w14:paraId="73108524" w14:textId="4E6D6022" w:rsidR="00D734E9" w:rsidRPr="00A3768C" w:rsidRDefault="00D734E9" w:rsidP="00A21235">
            <w:pPr>
              <w:spacing w:after="0" w:line="240" w:lineRule="auto"/>
              <w:rPr>
                <w:rFonts w:ascii="Arial" w:hAnsi="Arial" w:cs="Arial"/>
                <w:sz w:val="20"/>
                <w:szCs w:val="20"/>
              </w:rPr>
            </w:pPr>
            <w:r w:rsidRPr="00A3768C">
              <w:rPr>
                <w:rFonts w:ascii="Arial" w:hAnsi="Arial" w:cs="Arial"/>
                <w:color w:val="000000"/>
                <w:sz w:val="20"/>
                <w:szCs w:val="20"/>
              </w:rPr>
              <w:t>Ne mažiau kaip 300 vnt. tvirtinimo varžtų, skirtų patikimai sujungti sijas ir jungtis.</w:t>
            </w:r>
          </w:p>
        </w:tc>
      </w:tr>
      <w:tr w:rsidR="00D734E9" w:rsidRPr="00A3768C" w14:paraId="106973AB"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2547EC7" w14:textId="3466F9FF"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4.6</w:t>
            </w:r>
          </w:p>
        </w:tc>
        <w:tc>
          <w:tcPr>
            <w:tcW w:w="1840" w:type="dxa"/>
            <w:gridSpan w:val="3"/>
            <w:tcBorders>
              <w:top w:val="single" w:sz="4" w:space="0" w:color="auto"/>
              <w:left w:val="single" w:sz="4" w:space="0" w:color="auto"/>
              <w:bottom w:val="single" w:sz="4" w:space="0" w:color="auto"/>
              <w:right w:val="single" w:sz="4" w:space="0" w:color="auto"/>
            </w:tcBorders>
          </w:tcPr>
          <w:p w14:paraId="5E907CFF" w14:textId="6B6E5671"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 xml:space="preserve">Slopinimo mechanizmas (angl. </w:t>
            </w:r>
            <w:proofErr w:type="spellStart"/>
            <w:r w:rsidRPr="00A3768C">
              <w:rPr>
                <w:rFonts w:ascii="Arial" w:hAnsi="Arial" w:cs="Arial"/>
                <w:i/>
                <w:iCs/>
                <w:color w:val="000000"/>
                <w:sz w:val="20"/>
                <w:szCs w:val="20"/>
              </w:rPr>
              <w:t>Damping</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Pendulum</w:t>
            </w:r>
            <w:proofErr w:type="spellEnd"/>
            <w:r w:rsidRPr="00A3768C">
              <w:rPr>
                <w:rFonts w:ascii="Arial" w:hAnsi="Arial" w:cs="Arial"/>
                <w:color w:val="000000"/>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00C13DB8" w14:textId="168F43BD" w:rsidR="00D734E9" w:rsidRPr="00A3768C" w:rsidRDefault="68C3589A" w:rsidP="00A21235">
            <w:pPr>
              <w:spacing w:after="0" w:line="240" w:lineRule="auto"/>
              <w:rPr>
                <w:rFonts w:ascii="Arial" w:hAnsi="Arial" w:cs="Arial"/>
                <w:sz w:val="20"/>
                <w:szCs w:val="20"/>
              </w:rPr>
            </w:pPr>
            <w:r w:rsidRPr="78B9976C">
              <w:rPr>
                <w:rFonts w:ascii="Arial" w:hAnsi="Arial" w:cs="Arial"/>
                <w:color w:val="000000" w:themeColor="text1"/>
                <w:sz w:val="20"/>
                <w:szCs w:val="20"/>
              </w:rPr>
              <w:t xml:space="preserve">Komplekte turi būti detalės, skirtos sukonstruoti pastato virpesius slopinančią švytuoklę: </w:t>
            </w:r>
            <w:r w:rsidR="0F0A5BE4"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1 vnt. ašis, </w:t>
            </w:r>
            <w:r w:rsidR="7ADB46FD"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1 vnt. slankiojanti jungtis, </w:t>
            </w:r>
            <w:r w:rsidR="6139D3E1"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 xml:space="preserve">1 vnt. ratukas su padanga bei svarmenų rinkinys (ne mažiau kaip 2 vnt. po 20 g ir </w:t>
            </w:r>
            <w:r w:rsidR="250A7543"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2 vnt. po 50 g).</w:t>
            </w:r>
          </w:p>
        </w:tc>
      </w:tr>
      <w:tr w:rsidR="00D734E9" w:rsidRPr="00A3768C" w14:paraId="72F5432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104B090" w14:textId="6A4EF1D5"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5.</w:t>
            </w:r>
          </w:p>
        </w:tc>
        <w:tc>
          <w:tcPr>
            <w:tcW w:w="1840" w:type="dxa"/>
            <w:gridSpan w:val="3"/>
            <w:tcBorders>
              <w:top w:val="single" w:sz="4" w:space="0" w:color="auto"/>
              <w:left w:val="single" w:sz="4" w:space="0" w:color="auto"/>
              <w:bottom w:val="single" w:sz="4" w:space="0" w:color="auto"/>
              <w:right w:val="single" w:sz="4" w:space="0" w:color="auto"/>
            </w:tcBorders>
          </w:tcPr>
          <w:p w14:paraId="3BF65B74" w14:textId="7C8BDC73"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Eksperimentinis pritaikymas</w:t>
            </w:r>
          </w:p>
        </w:tc>
        <w:tc>
          <w:tcPr>
            <w:tcW w:w="6369" w:type="dxa"/>
            <w:gridSpan w:val="4"/>
            <w:tcBorders>
              <w:top w:val="single" w:sz="4" w:space="0" w:color="auto"/>
              <w:left w:val="single" w:sz="4" w:space="0" w:color="auto"/>
              <w:bottom w:val="single" w:sz="4" w:space="0" w:color="auto"/>
              <w:right w:val="single" w:sz="4" w:space="0" w:color="auto"/>
            </w:tcBorders>
          </w:tcPr>
          <w:p w14:paraId="4DF9606E" w14:textId="6FB277AA" w:rsidR="00D734E9" w:rsidRPr="00A3768C" w:rsidRDefault="00D734E9" w:rsidP="00A21235">
            <w:pPr>
              <w:spacing w:after="0" w:line="240" w:lineRule="auto"/>
              <w:rPr>
                <w:rFonts w:ascii="Arial" w:hAnsi="Arial" w:cs="Arial"/>
                <w:sz w:val="20"/>
                <w:szCs w:val="20"/>
              </w:rPr>
            </w:pPr>
            <w:r w:rsidRPr="00A3768C">
              <w:rPr>
                <w:rFonts w:ascii="Arial" w:hAnsi="Arial" w:cs="Arial"/>
                <w:color w:val="000000"/>
                <w:sz w:val="20"/>
                <w:szCs w:val="20"/>
              </w:rPr>
              <w:t>Bokšto konstrukcija turi būti pritaikyta tiesioginiam prijungimui prie mechaninių virpesių generatoriaus (per pirmąjį aukštą, naudojant elastines juosteles ar atitinkamą jungtį), siekiant simuliuoti žemės drebėjimą.</w:t>
            </w:r>
          </w:p>
        </w:tc>
      </w:tr>
      <w:tr w:rsidR="00D734E9" w:rsidRPr="00A3768C" w14:paraId="35FB0436"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35794E0" w14:textId="347B1B16" w:rsidR="00D734E9" w:rsidRPr="00A3768C" w:rsidRDefault="00D734E9" w:rsidP="00A21235">
            <w:pPr>
              <w:spacing w:after="0" w:line="240" w:lineRule="auto"/>
              <w:jc w:val="center"/>
              <w:rPr>
                <w:rFonts w:ascii="Arial" w:hAnsi="Arial" w:cs="Arial"/>
                <w:sz w:val="20"/>
                <w:szCs w:val="20"/>
              </w:rPr>
            </w:pPr>
            <w:r w:rsidRPr="00A3768C">
              <w:rPr>
                <w:rFonts w:ascii="Arial" w:hAnsi="Arial" w:cs="Arial"/>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61F7488A" w14:textId="212B99EF" w:rsidR="00D734E9" w:rsidRPr="00A3768C" w:rsidRDefault="00D734E9"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Suderinamumas su matavimo įranga</w:t>
            </w:r>
          </w:p>
        </w:tc>
        <w:tc>
          <w:tcPr>
            <w:tcW w:w="6369" w:type="dxa"/>
            <w:gridSpan w:val="4"/>
            <w:tcBorders>
              <w:top w:val="single" w:sz="4" w:space="0" w:color="auto"/>
              <w:left w:val="single" w:sz="4" w:space="0" w:color="auto"/>
              <w:bottom w:val="single" w:sz="4" w:space="0" w:color="auto"/>
              <w:right w:val="single" w:sz="4" w:space="0" w:color="auto"/>
            </w:tcBorders>
          </w:tcPr>
          <w:p w14:paraId="24C5091B" w14:textId="0C7C784A" w:rsidR="00D734E9" w:rsidRPr="00A3768C" w:rsidRDefault="00D734E9" w:rsidP="00A21235">
            <w:pPr>
              <w:spacing w:after="0" w:line="240" w:lineRule="auto"/>
              <w:rPr>
                <w:rFonts w:ascii="Arial" w:hAnsi="Arial" w:cs="Arial"/>
                <w:sz w:val="20"/>
                <w:szCs w:val="20"/>
              </w:rPr>
            </w:pPr>
            <w:r w:rsidRPr="00A3768C">
              <w:rPr>
                <w:rFonts w:ascii="Arial" w:hAnsi="Arial" w:cs="Arial"/>
                <w:color w:val="000000"/>
                <w:sz w:val="20"/>
                <w:szCs w:val="20"/>
              </w:rPr>
              <w:t xml:space="preserve">Konstrukcija turi leisti ant kiekvieno iš 5 aukštų stabiliai pritvirtinti belaidžius jėgos ir pagreičio jutiklius (angl. </w:t>
            </w:r>
            <w:proofErr w:type="spellStart"/>
            <w:r w:rsidRPr="00A3768C">
              <w:rPr>
                <w:rFonts w:ascii="Arial" w:hAnsi="Arial" w:cs="Arial"/>
                <w:i/>
                <w:iCs/>
                <w:color w:val="000000"/>
                <w:sz w:val="20"/>
                <w:szCs w:val="20"/>
              </w:rPr>
              <w:t>Load</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Cells</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with</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Accelerometers</w:t>
            </w:r>
            <w:proofErr w:type="spellEnd"/>
            <w:r w:rsidRPr="00A3768C">
              <w:rPr>
                <w:rFonts w:ascii="Arial" w:hAnsi="Arial" w:cs="Arial"/>
                <w:color w:val="000000"/>
                <w:sz w:val="20"/>
                <w:szCs w:val="20"/>
              </w:rPr>
              <w:t>), kad būtų galima realiu laiku registruoti kiekvieno aukšto patiriamą poslinkį bei pagreitį.</w:t>
            </w:r>
          </w:p>
        </w:tc>
      </w:tr>
      <w:tr w:rsidR="003D3DF1" w:rsidRPr="00A3768C" w14:paraId="5955880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0FD66FAC" w14:textId="109872A4" w:rsidR="003D3DF1" w:rsidRPr="00A3768C" w:rsidRDefault="003D3DF1" w:rsidP="00A21235">
            <w:pPr>
              <w:spacing w:after="0" w:line="240" w:lineRule="auto"/>
              <w:jc w:val="center"/>
              <w:rPr>
                <w:rFonts w:ascii="Arial" w:hAnsi="Arial" w:cs="Arial"/>
                <w:sz w:val="20"/>
                <w:szCs w:val="20"/>
              </w:rPr>
            </w:pPr>
            <w:r w:rsidRPr="00A3768C">
              <w:rPr>
                <w:rFonts w:ascii="Arial" w:hAnsi="Arial" w:cs="Arial"/>
                <w:sz w:val="20"/>
                <w:szCs w:val="20"/>
              </w:rPr>
              <w:t>7.</w:t>
            </w:r>
          </w:p>
        </w:tc>
        <w:tc>
          <w:tcPr>
            <w:tcW w:w="1840" w:type="dxa"/>
            <w:gridSpan w:val="3"/>
            <w:tcBorders>
              <w:top w:val="single" w:sz="4" w:space="0" w:color="auto"/>
              <w:left w:val="single" w:sz="4" w:space="0" w:color="auto"/>
              <w:bottom w:val="single" w:sz="4" w:space="0" w:color="auto"/>
              <w:right w:val="single" w:sz="4" w:space="0" w:color="auto"/>
            </w:tcBorders>
          </w:tcPr>
          <w:p w14:paraId="3086E2FE" w14:textId="127A8565" w:rsidR="003D3DF1" w:rsidRPr="00A3768C" w:rsidRDefault="003D3DF1"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Suderinamumas</w:t>
            </w:r>
          </w:p>
        </w:tc>
        <w:tc>
          <w:tcPr>
            <w:tcW w:w="6369" w:type="dxa"/>
            <w:gridSpan w:val="4"/>
            <w:tcBorders>
              <w:top w:val="single" w:sz="4" w:space="0" w:color="auto"/>
              <w:left w:val="single" w:sz="4" w:space="0" w:color="auto"/>
              <w:bottom w:val="single" w:sz="4" w:space="0" w:color="auto"/>
              <w:right w:val="single" w:sz="4" w:space="0" w:color="auto"/>
            </w:tcBorders>
          </w:tcPr>
          <w:p w14:paraId="5364B3E0" w14:textId="07089AB3" w:rsidR="003D3DF1" w:rsidRPr="00A3768C" w:rsidRDefault="003D3DF1" w:rsidP="00A21235">
            <w:pPr>
              <w:spacing w:after="0" w:line="240" w:lineRule="auto"/>
              <w:rPr>
                <w:rFonts w:ascii="Arial" w:hAnsi="Arial" w:cs="Arial"/>
                <w:sz w:val="20"/>
                <w:szCs w:val="20"/>
              </w:rPr>
            </w:pPr>
            <w:r w:rsidRPr="00A3768C">
              <w:rPr>
                <w:rFonts w:ascii="Arial" w:hAnsi="Arial" w:cs="Arial"/>
                <w:color w:val="000000"/>
                <w:sz w:val="20"/>
                <w:szCs w:val="20"/>
              </w:rPr>
              <w:t>Su mechaninių virpesių generatoriumi (</w:t>
            </w:r>
            <w:r w:rsidRPr="00A3768C">
              <w:rPr>
                <w:rFonts w:ascii="Arial" w:hAnsi="Arial" w:cs="Arial"/>
                <w:sz w:val="20"/>
                <w:szCs w:val="20"/>
              </w:rPr>
              <w:t>žr. Vibracijos generatorius</w:t>
            </w:r>
            <w:r w:rsidRPr="00A3768C">
              <w:rPr>
                <w:rFonts w:ascii="Arial" w:hAnsi="Arial" w:cs="Arial"/>
                <w:color w:val="000000"/>
                <w:sz w:val="20"/>
                <w:szCs w:val="20"/>
              </w:rPr>
              <w:t xml:space="preserve">); </w:t>
            </w:r>
            <w:r w:rsidRPr="00A3768C">
              <w:rPr>
                <w:rFonts w:ascii="Arial" w:hAnsi="Arial" w:cs="Arial"/>
                <w:color w:val="000000"/>
                <w:sz w:val="20"/>
                <w:szCs w:val="20"/>
              </w:rPr>
              <w:br/>
              <w:t xml:space="preserve">Belaidžiais jėgos/pagreičio jutikliais matavimams fiksuoti (žr. </w:t>
            </w:r>
            <w:r w:rsidRPr="00A3768C">
              <w:rPr>
                <w:rFonts w:ascii="Arial" w:hAnsi="Arial" w:cs="Arial"/>
                <w:sz w:val="20"/>
                <w:szCs w:val="20"/>
              </w:rPr>
              <w:t xml:space="preserve">Statinis jėgų jutiklis su </w:t>
            </w:r>
            <w:proofErr w:type="spellStart"/>
            <w:r w:rsidRPr="00A3768C">
              <w:rPr>
                <w:rFonts w:ascii="Arial" w:hAnsi="Arial" w:cs="Arial"/>
                <w:sz w:val="20"/>
                <w:szCs w:val="20"/>
              </w:rPr>
              <w:t>akseleometru</w:t>
            </w:r>
            <w:proofErr w:type="spellEnd"/>
            <w:r w:rsidRPr="00A3768C">
              <w:rPr>
                <w:rFonts w:ascii="Arial" w:hAnsi="Arial" w:cs="Arial"/>
                <w:sz w:val="20"/>
                <w:szCs w:val="20"/>
              </w:rPr>
              <w:t xml:space="preserve"> (</w:t>
            </w:r>
            <w:proofErr w:type="spellStart"/>
            <w:r w:rsidRPr="00A3768C">
              <w:rPr>
                <w:rFonts w:ascii="Arial" w:hAnsi="Arial" w:cs="Arial"/>
                <w:sz w:val="20"/>
                <w:szCs w:val="20"/>
              </w:rPr>
              <w:t>bluetooth</w:t>
            </w:r>
            <w:proofErr w:type="spellEnd"/>
            <w:r w:rsidRPr="00A3768C">
              <w:rPr>
                <w:rFonts w:ascii="Arial" w:hAnsi="Arial" w:cs="Arial"/>
                <w:sz w:val="20"/>
                <w:szCs w:val="20"/>
              </w:rPr>
              <w:t>));</w:t>
            </w:r>
            <w:r w:rsidRPr="00A3768C">
              <w:rPr>
                <w:rFonts w:ascii="Arial" w:hAnsi="Arial" w:cs="Arial"/>
                <w:color w:val="000000"/>
                <w:sz w:val="20"/>
                <w:szCs w:val="20"/>
              </w:rPr>
              <w:t xml:space="preserve"> </w:t>
            </w:r>
            <w:r w:rsidRPr="00A3768C">
              <w:rPr>
                <w:rFonts w:ascii="Arial" w:hAnsi="Arial" w:cs="Arial"/>
                <w:color w:val="000000"/>
                <w:sz w:val="20"/>
                <w:szCs w:val="20"/>
              </w:rPr>
              <w:br/>
              <w:t xml:space="preserve">Gamintojo pateikta programine įranga duomenų vizualizacijai ir fiksavimui. </w:t>
            </w:r>
          </w:p>
        </w:tc>
      </w:tr>
      <w:tr w:rsidR="003D3DF1" w:rsidRPr="00A3768C" w14:paraId="5A8F2C4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5F723B3" w14:textId="25748FED" w:rsidR="003D3DF1" w:rsidRPr="00A3768C" w:rsidRDefault="003D3DF1" w:rsidP="00A21235">
            <w:pPr>
              <w:spacing w:after="0" w:line="240" w:lineRule="auto"/>
              <w:jc w:val="center"/>
              <w:rPr>
                <w:rFonts w:ascii="Arial" w:hAnsi="Arial" w:cs="Arial"/>
                <w:sz w:val="20"/>
                <w:szCs w:val="20"/>
              </w:rPr>
            </w:pPr>
            <w:r w:rsidRPr="00A3768C">
              <w:rPr>
                <w:rFonts w:ascii="Arial" w:hAnsi="Arial" w:cs="Arial"/>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vAlign w:val="bottom"/>
          </w:tcPr>
          <w:p w14:paraId="65214C90" w14:textId="4B0923BF" w:rsidR="003D3DF1" w:rsidRPr="00A3768C" w:rsidRDefault="003D3DF1" w:rsidP="00A21235">
            <w:pPr>
              <w:spacing w:after="0"/>
              <w:rPr>
                <w:rFonts w:ascii="Arial" w:eastAsia="Calibri" w:hAnsi="Arial" w:cs="Arial"/>
                <w:color w:val="000000" w:themeColor="text1"/>
                <w:sz w:val="20"/>
                <w:szCs w:val="20"/>
              </w:rPr>
            </w:pPr>
            <w:r w:rsidRPr="00A3768C">
              <w:rPr>
                <w:rFonts w:ascii="Arial" w:hAnsi="Arial" w:cs="Arial"/>
                <w:color w:val="000000"/>
                <w:sz w:val="20"/>
                <w:szCs w:val="20"/>
              </w:rPr>
              <w:t>Transportavimas</w:t>
            </w:r>
          </w:p>
        </w:tc>
        <w:tc>
          <w:tcPr>
            <w:tcW w:w="6369" w:type="dxa"/>
            <w:gridSpan w:val="4"/>
            <w:tcBorders>
              <w:top w:val="single" w:sz="4" w:space="0" w:color="auto"/>
              <w:left w:val="single" w:sz="4" w:space="0" w:color="auto"/>
              <w:bottom w:val="single" w:sz="4" w:space="0" w:color="auto"/>
              <w:right w:val="single" w:sz="4" w:space="0" w:color="auto"/>
            </w:tcBorders>
          </w:tcPr>
          <w:p w14:paraId="4850B07B" w14:textId="3255C188" w:rsidR="003D3DF1" w:rsidRPr="00A3768C" w:rsidRDefault="551C0C3D" w:rsidP="00A21235">
            <w:pPr>
              <w:spacing w:after="0" w:line="240" w:lineRule="auto"/>
              <w:rPr>
                <w:rFonts w:ascii="Arial" w:hAnsi="Arial" w:cs="Arial"/>
                <w:sz w:val="20"/>
                <w:szCs w:val="20"/>
              </w:rPr>
            </w:pPr>
            <w:r w:rsidRPr="78B9976C">
              <w:rPr>
                <w:rFonts w:ascii="Arial" w:hAnsi="Arial" w:cs="Arial"/>
                <w:color w:val="000000" w:themeColor="text1"/>
                <w:sz w:val="20"/>
                <w:szCs w:val="20"/>
              </w:rPr>
              <w:t>Visos priemonės detalės ir komponentai sudėti į  konteinerį.</w:t>
            </w:r>
          </w:p>
        </w:tc>
      </w:tr>
      <w:tr w:rsidR="00CD0DE3" w:rsidRPr="00A3768C" w14:paraId="575B3730"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center"/>
          </w:tcPr>
          <w:p w14:paraId="7D7A494E" w14:textId="0B9424FB" w:rsidR="00CD0DE3" w:rsidRPr="00A3768C" w:rsidRDefault="00CD0DE3" w:rsidP="00CD0DE3">
            <w:pPr>
              <w:spacing w:after="0" w:line="240" w:lineRule="auto"/>
              <w:jc w:val="center"/>
              <w:rPr>
                <w:rFonts w:ascii="Arial" w:hAnsi="Arial" w:cs="Arial"/>
                <w:b/>
                <w:bCs/>
                <w:sz w:val="20"/>
                <w:szCs w:val="20"/>
              </w:rPr>
            </w:pPr>
            <w:r w:rsidRPr="00A3768C">
              <w:rPr>
                <w:rFonts w:ascii="Arial" w:hAnsi="Arial" w:cs="Arial"/>
                <w:b/>
                <w:bCs/>
                <w:sz w:val="20"/>
                <w:szCs w:val="20"/>
              </w:rPr>
              <w:t xml:space="preserve">7. </w:t>
            </w:r>
            <w:r w:rsidRPr="00A3768C">
              <w:rPr>
                <w:rFonts w:ascii="Arial" w:hAnsi="Arial" w:cs="Arial"/>
                <w:b/>
                <w:bCs/>
                <w:color w:val="000000"/>
                <w:sz w:val="20"/>
                <w:szCs w:val="20"/>
              </w:rPr>
              <w:t>Lankstus I formos sijų rinkinys</w:t>
            </w:r>
          </w:p>
        </w:tc>
      </w:tr>
      <w:tr w:rsidR="00CD0DE3" w:rsidRPr="00A3768C" w14:paraId="37095A9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CC12837" w14:textId="27912477" w:rsidR="00CD0DE3" w:rsidRPr="00A3768C" w:rsidRDefault="007677EA" w:rsidP="007677EA">
            <w:pPr>
              <w:spacing w:after="0" w:line="240" w:lineRule="auto"/>
              <w:jc w:val="center"/>
              <w:rPr>
                <w:rFonts w:ascii="Arial" w:hAnsi="Arial" w:cs="Arial"/>
                <w:sz w:val="20"/>
                <w:szCs w:val="20"/>
              </w:rPr>
            </w:pPr>
            <w:r w:rsidRPr="00A3768C">
              <w:rPr>
                <w:rFonts w:ascii="Arial" w:hAnsi="Arial" w:cs="Arial"/>
                <w:sz w:val="20"/>
                <w:szCs w:val="20"/>
              </w:rPr>
              <w:t>1.</w:t>
            </w:r>
          </w:p>
        </w:tc>
        <w:tc>
          <w:tcPr>
            <w:tcW w:w="1840" w:type="dxa"/>
            <w:gridSpan w:val="3"/>
            <w:tcBorders>
              <w:top w:val="single" w:sz="4" w:space="0" w:color="auto"/>
              <w:left w:val="single" w:sz="4" w:space="0" w:color="auto"/>
              <w:bottom w:val="single" w:sz="4" w:space="0" w:color="auto"/>
              <w:right w:val="single" w:sz="4" w:space="0" w:color="auto"/>
            </w:tcBorders>
          </w:tcPr>
          <w:p w14:paraId="2930A19F" w14:textId="5B49BE9E" w:rsidR="00CD0DE3" w:rsidRPr="00A3768C" w:rsidRDefault="00CD0DE3" w:rsidP="00CD0DE3">
            <w:pPr>
              <w:spacing w:after="0"/>
              <w:rPr>
                <w:rFonts w:ascii="Arial" w:eastAsia="Calibri" w:hAnsi="Arial" w:cs="Arial"/>
                <w:color w:val="000000" w:themeColor="text1"/>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37228898"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49B5183E" w14:textId="2FB0AAB1" w:rsidR="00CD0DE3" w:rsidRPr="00A3768C" w:rsidRDefault="00CD0DE3" w:rsidP="00CD0DE3">
            <w:pPr>
              <w:spacing w:after="0"/>
              <w:rPr>
                <w:rFonts w:ascii="Arial" w:eastAsia="Calibri" w:hAnsi="Arial" w:cs="Arial"/>
                <w:i/>
                <w:iCs/>
                <w:color w:val="000000" w:themeColor="text1"/>
                <w:sz w:val="20"/>
                <w:szCs w:val="20"/>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3078" w:type="dxa"/>
            <w:gridSpan w:val="2"/>
            <w:tcBorders>
              <w:top w:val="single" w:sz="4" w:space="0" w:color="auto"/>
              <w:left w:val="single" w:sz="4" w:space="0" w:color="auto"/>
              <w:bottom w:val="single" w:sz="4" w:space="0" w:color="auto"/>
              <w:right w:val="single" w:sz="4" w:space="0" w:color="auto"/>
            </w:tcBorders>
          </w:tcPr>
          <w:p w14:paraId="436FE74D" w14:textId="562EFAE6" w:rsidR="00CD0DE3" w:rsidRPr="00A3768C" w:rsidRDefault="000B3681" w:rsidP="00CD0DE3">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t>(pildo tiekėjas)</w:t>
            </w:r>
          </w:p>
        </w:tc>
      </w:tr>
      <w:tr w:rsidR="003D3DF1" w:rsidRPr="00A3768C" w14:paraId="112DDA3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73A2BFF" w14:textId="145FC1C1" w:rsidR="003D3DF1" w:rsidRPr="00A3768C" w:rsidRDefault="003D3DF1" w:rsidP="007B3590">
            <w:pPr>
              <w:spacing w:after="0" w:line="240" w:lineRule="auto"/>
              <w:jc w:val="center"/>
              <w:rPr>
                <w:rFonts w:ascii="Arial" w:hAnsi="Arial" w:cs="Arial"/>
                <w:sz w:val="20"/>
                <w:szCs w:val="20"/>
              </w:rPr>
            </w:pPr>
            <w:r w:rsidRPr="00A3768C">
              <w:rPr>
                <w:rFonts w:ascii="Arial" w:hAnsi="Arial" w:cs="Arial"/>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1DB6AFED" w14:textId="7CF71A4C" w:rsidR="003D3DF1" w:rsidRPr="00A3768C" w:rsidRDefault="003D3DF1" w:rsidP="007B3590">
            <w:pPr>
              <w:spacing w:after="0"/>
              <w:rPr>
                <w:rFonts w:ascii="Arial" w:eastAsia="Calibri" w:hAnsi="Arial" w:cs="Arial"/>
                <w:color w:val="000000" w:themeColor="text1"/>
                <w:sz w:val="20"/>
                <w:szCs w:val="20"/>
              </w:rPr>
            </w:pPr>
            <w:r w:rsidRPr="00A3768C">
              <w:rPr>
                <w:rFonts w:ascii="Arial" w:hAnsi="Arial" w:cs="Arial"/>
                <w:color w:val="000000"/>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6D7DE101" w14:textId="41079639" w:rsidR="003D3DF1" w:rsidRPr="00A3768C" w:rsidRDefault="551C0C3D" w:rsidP="007B3590">
            <w:pPr>
              <w:spacing w:after="0" w:line="240" w:lineRule="auto"/>
              <w:rPr>
                <w:rFonts w:ascii="Arial" w:hAnsi="Arial" w:cs="Arial"/>
                <w:sz w:val="20"/>
                <w:szCs w:val="20"/>
              </w:rPr>
            </w:pPr>
            <w:r w:rsidRPr="78B9976C">
              <w:rPr>
                <w:rFonts w:ascii="Arial" w:hAnsi="Arial" w:cs="Arial"/>
                <w:color w:val="000000" w:themeColor="text1"/>
                <w:sz w:val="20"/>
                <w:szCs w:val="20"/>
              </w:rPr>
              <w:t>Edukacinis inžinerinių konstrukcijų priedas, skirtas vizualiai demonstruoti struktūrines deformacijas (įlinkius), atsirandančias dėl mechaninių apkrovų. Lanksčios sijos naudojamos pakeičiant standartines standžias I-formos sijas tiltų, santvarų ar kranų modeliuose. Tai leidžia saugiai stebėti konstrukcijos „lūžio“ ar kritinės deformacijos taškus visiškai nesulaužant pačių detalių (pašalinus apkrovą, sijos turi grįžti į pradinę formą).</w:t>
            </w:r>
          </w:p>
        </w:tc>
      </w:tr>
      <w:tr w:rsidR="003D3DF1" w:rsidRPr="00A3768C" w14:paraId="38DAD335"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65E5C74" w14:textId="5687BE87" w:rsidR="003D3DF1" w:rsidRPr="00A3768C" w:rsidRDefault="003D3DF1" w:rsidP="007B3590">
            <w:pPr>
              <w:spacing w:after="0" w:line="240" w:lineRule="auto"/>
              <w:jc w:val="center"/>
              <w:rPr>
                <w:rFonts w:ascii="Arial" w:hAnsi="Arial" w:cs="Arial"/>
                <w:sz w:val="20"/>
                <w:szCs w:val="20"/>
              </w:rPr>
            </w:pPr>
            <w:r w:rsidRPr="00A3768C">
              <w:rPr>
                <w:rFonts w:ascii="Arial" w:hAnsi="Arial" w:cs="Arial"/>
                <w:sz w:val="20"/>
                <w:szCs w:val="20"/>
              </w:rPr>
              <w:t>3.</w:t>
            </w:r>
          </w:p>
        </w:tc>
        <w:tc>
          <w:tcPr>
            <w:tcW w:w="1840" w:type="dxa"/>
            <w:gridSpan w:val="3"/>
            <w:tcBorders>
              <w:top w:val="single" w:sz="4" w:space="0" w:color="auto"/>
              <w:left w:val="single" w:sz="4" w:space="0" w:color="auto"/>
              <w:bottom w:val="single" w:sz="4" w:space="0" w:color="auto"/>
              <w:right w:val="single" w:sz="4" w:space="0" w:color="auto"/>
            </w:tcBorders>
          </w:tcPr>
          <w:p w14:paraId="7D0DBCA8" w14:textId="0376A3BF" w:rsidR="003D3DF1" w:rsidRPr="00A3768C" w:rsidRDefault="003D3DF1" w:rsidP="007B3590">
            <w:pPr>
              <w:spacing w:after="0"/>
              <w:rPr>
                <w:rFonts w:ascii="Arial" w:eastAsia="Calibri" w:hAnsi="Arial" w:cs="Arial"/>
                <w:color w:val="000000" w:themeColor="text1"/>
                <w:sz w:val="20"/>
                <w:szCs w:val="20"/>
              </w:rPr>
            </w:pPr>
            <w:r w:rsidRPr="00A3768C">
              <w:rPr>
                <w:rFonts w:ascii="Arial" w:hAnsi="Arial" w:cs="Arial"/>
                <w:color w:val="000000"/>
                <w:sz w:val="20"/>
                <w:szCs w:val="20"/>
              </w:rPr>
              <w:t>Suderinamumas</w:t>
            </w:r>
          </w:p>
        </w:tc>
        <w:tc>
          <w:tcPr>
            <w:tcW w:w="6369" w:type="dxa"/>
            <w:gridSpan w:val="4"/>
            <w:tcBorders>
              <w:top w:val="single" w:sz="4" w:space="0" w:color="auto"/>
              <w:left w:val="single" w:sz="4" w:space="0" w:color="auto"/>
              <w:bottom w:val="single" w:sz="4" w:space="0" w:color="auto"/>
              <w:right w:val="single" w:sz="4" w:space="0" w:color="auto"/>
            </w:tcBorders>
          </w:tcPr>
          <w:p w14:paraId="39C0E9EC" w14:textId="42EF79BA" w:rsidR="003D3DF1" w:rsidRPr="00A3768C" w:rsidRDefault="551C0C3D" w:rsidP="007B3590">
            <w:pPr>
              <w:spacing w:after="0" w:line="240" w:lineRule="auto"/>
              <w:rPr>
                <w:rFonts w:ascii="Arial" w:hAnsi="Arial" w:cs="Arial"/>
                <w:sz w:val="20"/>
                <w:szCs w:val="20"/>
              </w:rPr>
            </w:pPr>
            <w:r w:rsidRPr="78B9976C">
              <w:rPr>
                <w:rFonts w:ascii="Arial" w:hAnsi="Arial" w:cs="Arial"/>
                <w:color w:val="000000" w:themeColor="text1"/>
                <w:sz w:val="20"/>
                <w:szCs w:val="20"/>
              </w:rPr>
              <w:t>Sijos privalo būti pilnai suderinamos</w:t>
            </w:r>
            <w:r w:rsidR="617F8DCD" w:rsidRPr="78B9976C">
              <w:rPr>
                <w:rFonts w:ascii="Arial" w:hAnsi="Arial" w:cs="Arial"/>
                <w:color w:val="000000" w:themeColor="text1"/>
                <w:sz w:val="20"/>
                <w:szCs w:val="20"/>
              </w:rPr>
              <w:t xml:space="preserve"> su kitais šios</w:t>
            </w:r>
            <w:r w:rsidR="439297F3" w:rsidRPr="78B9976C">
              <w:rPr>
                <w:rFonts w:ascii="Arial" w:hAnsi="Arial" w:cs="Arial"/>
                <w:color w:val="000000" w:themeColor="text1"/>
                <w:sz w:val="20"/>
                <w:szCs w:val="20"/>
              </w:rPr>
              <w:t xml:space="preserve"> pirkimo</w:t>
            </w:r>
            <w:r w:rsidR="617F8DCD" w:rsidRPr="78B9976C">
              <w:rPr>
                <w:rFonts w:ascii="Arial" w:hAnsi="Arial" w:cs="Arial"/>
                <w:color w:val="000000" w:themeColor="text1"/>
                <w:sz w:val="20"/>
                <w:szCs w:val="20"/>
              </w:rPr>
              <w:t xml:space="preserve"> dalies elementais </w:t>
            </w:r>
            <w:r w:rsidR="26A7BB24" w:rsidRPr="78B9976C">
              <w:rPr>
                <w:rFonts w:ascii="Arial" w:hAnsi="Arial" w:cs="Arial"/>
                <w:color w:val="000000" w:themeColor="text1"/>
                <w:sz w:val="20"/>
                <w:szCs w:val="20"/>
              </w:rPr>
              <w:t>(“</w:t>
            </w:r>
            <w:r w:rsidR="001EBE3D" w:rsidRPr="78B9976C">
              <w:rPr>
                <w:rFonts w:ascii="Arial" w:hAnsi="Arial" w:cs="Arial"/>
                <w:color w:val="000000" w:themeColor="text1"/>
                <w:sz w:val="20"/>
                <w:szCs w:val="20"/>
              </w:rPr>
              <w:t xml:space="preserve">1. Pažangus konstrukcijų rinkinys”, “2. Bevielė jėgos matavimo platforma”, “3. Statinis jėgų jutiklis su </w:t>
            </w:r>
            <w:proofErr w:type="spellStart"/>
            <w:r w:rsidR="001EBE3D" w:rsidRPr="78B9976C">
              <w:rPr>
                <w:rFonts w:ascii="Arial" w:hAnsi="Arial" w:cs="Arial"/>
                <w:color w:val="000000" w:themeColor="text1"/>
                <w:sz w:val="20"/>
                <w:szCs w:val="20"/>
              </w:rPr>
              <w:t>akseleometru</w:t>
            </w:r>
            <w:proofErr w:type="spellEnd"/>
            <w:r w:rsidR="001EBE3D" w:rsidRPr="78B9976C">
              <w:rPr>
                <w:rFonts w:ascii="Arial" w:hAnsi="Arial" w:cs="Arial"/>
                <w:color w:val="000000" w:themeColor="text1"/>
                <w:sz w:val="20"/>
                <w:szCs w:val="20"/>
              </w:rPr>
              <w:t>”</w:t>
            </w:r>
            <w:r w:rsidR="7AE0B8E8" w:rsidRPr="78B9976C">
              <w:rPr>
                <w:rFonts w:ascii="Arial" w:hAnsi="Arial" w:cs="Arial"/>
                <w:color w:val="000000" w:themeColor="text1"/>
                <w:sz w:val="20"/>
                <w:szCs w:val="20"/>
              </w:rPr>
              <w:t>, “4. Didelių konstrukcijų modeliavimo rinkinys”, “5. Tiltų statybos rinkinys”, “6. Virpančio bokšto modeliavimo rinkinys”).</w:t>
            </w:r>
          </w:p>
        </w:tc>
      </w:tr>
      <w:tr w:rsidR="003D3DF1" w:rsidRPr="00A3768C" w14:paraId="34DBEA07"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D210AA2" w14:textId="48F3E28D" w:rsidR="003D3DF1" w:rsidRPr="00A3768C" w:rsidRDefault="003D3DF1" w:rsidP="007B3590">
            <w:pPr>
              <w:spacing w:after="0" w:line="240" w:lineRule="auto"/>
              <w:jc w:val="center"/>
              <w:rPr>
                <w:rFonts w:ascii="Arial" w:hAnsi="Arial" w:cs="Arial"/>
                <w:sz w:val="20"/>
                <w:szCs w:val="20"/>
              </w:rPr>
            </w:pPr>
            <w:r w:rsidRPr="00A3768C">
              <w:rPr>
                <w:rFonts w:ascii="Arial" w:hAnsi="Arial" w:cs="Arial"/>
                <w:sz w:val="20"/>
                <w:szCs w:val="20"/>
              </w:rPr>
              <w:t>4.</w:t>
            </w:r>
          </w:p>
        </w:tc>
        <w:tc>
          <w:tcPr>
            <w:tcW w:w="1840" w:type="dxa"/>
            <w:gridSpan w:val="3"/>
            <w:tcBorders>
              <w:top w:val="single" w:sz="4" w:space="0" w:color="auto"/>
              <w:left w:val="single" w:sz="4" w:space="0" w:color="auto"/>
              <w:bottom w:val="single" w:sz="4" w:space="0" w:color="auto"/>
              <w:right w:val="single" w:sz="4" w:space="0" w:color="auto"/>
            </w:tcBorders>
          </w:tcPr>
          <w:p w14:paraId="27A1DFEA" w14:textId="05052A0B" w:rsidR="003D3DF1" w:rsidRPr="00A3768C" w:rsidRDefault="003D3DF1" w:rsidP="007B3590">
            <w:pPr>
              <w:spacing w:after="0"/>
              <w:rPr>
                <w:rFonts w:ascii="Arial" w:eastAsia="Calibri" w:hAnsi="Arial" w:cs="Arial"/>
                <w:color w:val="000000" w:themeColor="text1"/>
                <w:sz w:val="20"/>
                <w:szCs w:val="20"/>
              </w:rPr>
            </w:pPr>
            <w:r w:rsidRPr="00A3768C">
              <w:rPr>
                <w:rFonts w:ascii="Arial" w:hAnsi="Arial" w:cs="Arial"/>
                <w:color w:val="000000"/>
                <w:sz w:val="20"/>
                <w:szCs w:val="20"/>
              </w:rPr>
              <w:t>Medžiaga</w:t>
            </w:r>
          </w:p>
        </w:tc>
        <w:tc>
          <w:tcPr>
            <w:tcW w:w="6369" w:type="dxa"/>
            <w:gridSpan w:val="4"/>
            <w:tcBorders>
              <w:top w:val="single" w:sz="4" w:space="0" w:color="auto"/>
              <w:left w:val="single" w:sz="4" w:space="0" w:color="auto"/>
              <w:bottom w:val="single" w:sz="4" w:space="0" w:color="auto"/>
              <w:right w:val="single" w:sz="4" w:space="0" w:color="auto"/>
            </w:tcBorders>
          </w:tcPr>
          <w:p w14:paraId="16EA4814" w14:textId="3C7EF1BA" w:rsidR="003D3DF1" w:rsidRPr="00A3768C" w:rsidRDefault="551C0C3D" w:rsidP="007B3590">
            <w:pPr>
              <w:spacing w:after="0" w:line="240" w:lineRule="auto"/>
              <w:rPr>
                <w:rFonts w:ascii="Arial" w:hAnsi="Arial" w:cs="Arial"/>
                <w:sz w:val="20"/>
                <w:szCs w:val="20"/>
              </w:rPr>
            </w:pPr>
            <w:r w:rsidRPr="78B9976C">
              <w:rPr>
                <w:rFonts w:ascii="Arial" w:hAnsi="Arial" w:cs="Arial"/>
                <w:color w:val="000000" w:themeColor="text1"/>
                <w:sz w:val="20"/>
                <w:szCs w:val="20"/>
              </w:rPr>
              <w:t xml:space="preserve">Elastingas </w:t>
            </w:r>
            <w:proofErr w:type="spellStart"/>
            <w:r w:rsidRPr="78B9976C">
              <w:rPr>
                <w:rFonts w:ascii="Arial" w:hAnsi="Arial" w:cs="Arial"/>
                <w:color w:val="000000" w:themeColor="text1"/>
                <w:sz w:val="20"/>
                <w:szCs w:val="20"/>
              </w:rPr>
              <w:t>termoplastikas</w:t>
            </w:r>
            <w:proofErr w:type="spellEnd"/>
            <w:r w:rsidRPr="78B9976C">
              <w:rPr>
                <w:rFonts w:ascii="Arial" w:hAnsi="Arial" w:cs="Arial"/>
                <w:color w:val="000000" w:themeColor="text1"/>
                <w:sz w:val="20"/>
                <w:szCs w:val="20"/>
              </w:rPr>
              <w:t xml:space="preserve"> (pvz., 50D kietumo / </w:t>
            </w:r>
            <w:proofErr w:type="spellStart"/>
            <w:r w:rsidRPr="78B9976C">
              <w:rPr>
                <w:rFonts w:ascii="Arial" w:hAnsi="Arial" w:cs="Arial"/>
                <w:i/>
                <w:iCs/>
                <w:color w:val="000000" w:themeColor="text1"/>
                <w:sz w:val="20"/>
                <w:szCs w:val="20"/>
              </w:rPr>
              <w:t>durometer</w:t>
            </w:r>
            <w:proofErr w:type="spellEnd"/>
            <w:r w:rsidRPr="78B9976C">
              <w:rPr>
                <w:rFonts w:ascii="Arial" w:hAnsi="Arial" w:cs="Arial"/>
                <w:color w:val="000000" w:themeColor="text1"/>
                <w:sz w:val="20"/>
                <w:szCs w:val="20"/>
              </w:rPr>
              <w:t>)</w:t>
            </w:r>
            <w:r w:rsidR="11BA7A5F" w:rsidRPr="78B9976C">
              <w:rPr>
                <w:rFonts w:ascii="Arial" w:hAnsi="Arial" w:cs="Arial"/>
                <w:color w:val="000000" w:themeColor="text1"/>
                <w:sz w:val="20"/>
                <w:szCs w:val="20"/>
              </w:rPr>
              <w:t xml:space="preserve"> arba lygiavertis</w:t>
            </w:r>
            <w:r w:rsidRPr="78B9976C">
              <w:rPr>
                <w:rFonts w:ascii="Arial" w:hAnsi="Arial" w:cs="Arial"/>
                <w:color w:val="000000" w:themeColor="text1"/>
                <w:sz w:val="20"/>
                <w:szCs w:val="20"/>
              </w:rPr>
              <w:t xml:space="preserve">, specialiai pritaikytas daugkartinėms ryškioms </w:t>
            </w:r>
            <w:r w:rsidRPr="78B9976C">
              <w:rPr>
                <w:rFonts w:ascii="Arial" w:hAnsi="Arial" w:cs="Arial"/>
                <w:color w:val="000000" w:themeColor="text1"/>
                <w:sz w:val="20"/>
                <w:szCs w:val="20"/>
              </w:rPr>
              <w:lastRenderedPageBreak/>
              <w:t>deformacijoms imituoti ir po apkrovos grįžti į pradinę geometrinę formą.</w:t>
            </w:r>
          </w:p>
        </w:tc>
      </w:tr>
      <w:tr w:rsidR="003D3DF1" w:rsidRPr="00A3768C" w14:paraId="2469F735"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EF171CB" w14:textId="72E370CB" w:rsidR="003D3DF1" w:rsidRPr="00A3768C" w:rsidRDefault="003D3DF1" w:rsidP="007B3590">
            <w:pPr>
              <w:spacing w:after="0" w:line="240" w:lineRule="auto"/>
              <w:jc w:val="center"/>
              <w:rPr>
                <w:rFonts w:ascii="Arial" w:hAnsi="Arial" w:cs="Arial"/>
                <w:sz w:val="20"/>
                <w:szCs w:val="20"/>
              </w:rPr>
            </w:pPr>
            <w:r w:rsidRPr="00A3768C">
              <w:rPr>
                <w:rFonts w:ascii="Arial" w:hAnsi="Arial" w:cs="Arial"/>
                <w:sz w:val="20"/>
                <w:szCs w:val="20"/>
              </w:rPr>
              <w:lastRenderedPageBreak/>
              <w:t>5.</w:t>
            </w:r>
          </w:p>
        </w:tc>
        <w:tc>
          <w:tcPr>
            <w:tcW w:w="1840" w:type="dxa"/>
            <w:gridSpan w:val="3"/>
            <w:tcBorders>
              <w:top w:val="single" w:sz="4" w:space="0" w:color="auto"/>
              <w:left w:val="single" w:sz="4" w:space="0" w:color="auto"/>
              <w:bottom w:val="single" w:sz="4" w:space="0" w:color="auto"/>
              <w:right w:val="single" w:sz="4" w:space="0" w:color="auto"/>
            </w:tcBorders>
          </w:tcPr>
          <w:p w14:paraId="2FA72F4C" w14:textId="24BB63BD" w:rsidR="003D3DF1" w:rsidRPr="00A3768C" w:rsidRDefault="003D3DF1" w:rsidP="007B3590">
            <w:pPr>
              <w:spacing w:after="0"/>
              <w:rPr>
                <w:rFonts w:ascii="Arial" w:eastAsia="Calibri" w:hAnsi="Arial" w:cs="Arial"/>
                <w:color w:val="000000" w:themeColor="text1"/>
                <w:sz w:val="20"/>
                <w:szCs w:val="20"/>
              </w:rPr>
            </w:pPr>
            <w:r w:rsidRPr="00A3768C">
              <w:rPr>
                <w:rFonts w:ascii="Arial" w:hAnsi="Arial" w:cs="Arial"/>
                <w:color w:val="000000"/>
                <w:sz w:val="20"/>
                <w:szCs w:val="20"/>
              </w:rPr>
              <w:t>#5 dydžio lanksčios sijos</w:t>
            </w:r>
          </w:p>
        </w:tc>
        <w:tc>
          <w:tcPr>
            <w:tcW w:w="6369" w:type="dxa"/>
            <w:gridSpan w:val="4"/>
            <w:tcBorders>
              <w:top w:val="single" w:sz="4" w:space="0" w:color="auto"/>
              <w:left w:val="single" w:sz="4" w:space="0" w:color="auto"/>
              <w:bottom w:val="single" w:sz="4" w:space="0" w:color="auto"/>
              <w:right w:val="single" w:sz="4" w:space="0" w:color="auto"/>
            </w:tcBorders>
          </w:tcPr>
          <w:p w14:paraId="72438C4A" w14:textId="04E3994F" w:rsidR="003D3DF1" w:rsidRPr="00A3768C" w:rsidRDefault="003D3DF1" w:rsidP="007B3590">
            <w:pPr>
              <w:spacing w:after="0" w:line="240" w:lineRule="auto"/>
              <w:rPr>
                <w:rFonts w:ascii="Arial" w:hAnsi="Arial" w:cs="Arial"/>
                <w:sz w:val="20"/>
                <w:szCs w:val="20"/>
              </w:rPr>
            </w:pPr>
            <w:r w:rsidRPr="00A3768C">
              <w:rPr>
                <w:rFonts w:ascii="Arial" w:hAnsi="Arial" w:cs="Arial"/>
                <w:color w:val="000000"/>
                <w:sz w:val="20"/>
                <w:szCs w:val="20"/>
              </w:rPr>
              <w:t>Ne mažiau kaip 10 vnt., ilgis apie 24 cm.</w:t>
            </w:r>
          </w:p>
        </w:tc>
      </w:tr>
      <w:tr w:rsidR="003D3DF1" w:rsidRPr="00A3768C" w14:paraId="6EE0205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C2436F7" w14:textId="1B2A3EDF" w:rsidR="003D3DF1" w:rsidRPr="00A3768C" w:rsidRDefault="003D3DF1" w:rsidP="007B3590">
            <w:pPr>
              <w:spacing w:after="0" w:line="240" w:lineRule="auto"/>
              <w:jc w:val="center"/>
              <w:rPr>
                <w:rFonts w:ascii="Arial" w:hAnsi="Arial" w:cs="Arial"/>
                <w:sz w:val="20"/>
                <w:szCs w:val="20"/>
              </w:rPr>
            </w:pPr>
            <w:r w:rsidRPr="00A3768C">
              <w:rPr>
                <w:rFonts w:ascii="Arial" w:hAnsi="Arial" w:cs="Arial"/>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245D73C7" w14:textId="1EE3990F" w:rsidR="003D3DF1" w:rsidRPr="00A3768C" w:rsidRDefault="003D3DF1" w:rsidP="007B3590">
            <w:pPr>
              <w:spacing w:after="0"/>
              <w:rPr>
                <w:rFonts w:ascii="Arial" w:eastAsia="Calibri" w:hAnsi="Arial" w:cs="Arial"/>
                <w:color w:val="000000" w:themeColor="text1"/>
                <w:sz w:val="20"/>
                <w:szCs w:val="20"/>
              </w:rPr>
            </w:pPr>
            <w:r w:rsidRPr="00A3768C">
              <w:rPr>
                <w:rFonts w:ascii="Arial" w:hAnsi="Arial" w:cs="Arial"/>
                <w:color w:val="000000"/>
                <w:sz w:val="20"/>
                <w:szCs w:val="20"/>
              </w:rPr>
              <w:t>#4 dydžio lanksčios sijos</w:t>
            </w:r>
          </w:p>
        </w:tc>
        <w:tc>
          <w:tcPr>
            <w:tcW w:w="6369" w:type="dxa"/>
            <w:gridSpan w:val="4"/>
            <w:tcBorders>
              <w:top w:val="single" w:sz="4" w:space="0" w:color="auto"/>
              <w:left w:val="single" w:sz="4" w:space="0" w:color="auto"/>
              <w:bottom w:val="single" w:sz="4" w:space="0" w:color="auto"/>
              <w:right w:val="single" w:sz="4" w:space="0" w:color="auto"/>
            </w:tcBorders>
          </w:tcPr>
          <w:p w14:paraId="26C857E1" w14:textId="19085F37" w:rsidR="003D3DF1" w:rsidRPr="00A3768C" w:rsidRDefault="003D3DF1" w:rsidP="007B3590">
            <w:pPr>
              <w:spacing w:after="0" w:line="240" w:lineRule="auto"/>
              <w:rPr>
                <w:rFonts w:ascii="Arial" w:hAnsi="Arial" w:cs="Arial"/>
                <w:sz w:val="20"/>
                <w:szCs w:val="20"/>
              </w:rPr>
            </w:pPr>
            <w:r w:rsidRPr="00A3768C">
              <w:rPr>
                <w:rFonts w:ascii="Arial" w:hAnsi="Arial" w:cs="Arial"/>
                <w:color w:val="000000"/>
                <w:sz w:val="20"/>
                <w:szCs w:val="20"/>
              </w:rPr>
              <w:t>Ne mažiau kaip 18 vnt., ilgis apie 17 cm.</w:t>
            </w:r>
          </w:p>
        </w:tc>
      </w:tr>
      <w:tr w:rsidR="003D3DF1" w:rsidRPr="00A3768C" w14:paraId="1DCADE44"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E69A078" w14:textId="19AF7C4D" w:rsidR="003D3DF1" w:rsidRPr="00A3768C" w:rsidRDefault="003D3DF1" w:rsidP="007B3590">
            <w:pPr>
              <w:spacing w:after="0" w:line="240" w:lineRule="auto"/>
              <w:jc w:val="center"/>
              <w:rPr>
                <w:rFonts w:ascii="Arial" w:hAnsi="Arial" w:cs="Arial"/>
                <w:sz w:val="20"/>
                <w:szCs w:val="20"/>
              </w:rPr>
            </w:pPr>
            <w:r w:rsidRPr="00A3768C">
              <w:rPr>
                <w:rFonts w:ascii="Arial" w:hAnsi="Arial" w:cs="Arial"/>
                <w:sz w:val="20"/>
                <w:szCs w:val="20"/>
              </w:rPr>
              <w:t>7.</w:t>
            </w:r>
          </w:p>
        </w:tc>
        <w:tc>
          <w:tcPr>
            <w:tcW w:w="1840" w:type="dxa"/>
            <w:gridSpan w:val="3"/>
            <w:tcBorders>
              <w:top w:val="single" w:sz="4" w:space="0" w:color="auto"/>
              <w:left w:val="single" w:sz="4" w:space="0" w:color="auto"/>
              <w:bottom w:val="single" w:sz="4" w:space="0" w:color="auto"/>
              <w:right w:val="single" w:sz="4" w:space="0" w:color="auto"/>
            </w:tcBorders>
          </w:tcPr>
          <w:p w14:paraId="653E20E4" w14:textId="17F5D7FA" w:rsidR="003D3DF1" w:rsidRPr="00A3768C" w:rsidRDefault="003D3DF1" w:rsidP="007B3590">
            <w:pPr>
              <w:spacing w:after="0"/>
              <w:rPr>
                <w:rFonts w:ascii="Arial" w:eastAsia="Calibri" w:hAnsi="Arial" w:cs="Arial"/>
                <w:color w:val="000000" w:themeColor="text1"/>
                <w:sz w:val="20"/>
                <w:szCs w:val="20"/>
              </w:rPr>
            </w:pPr>
            <w:r w:rsidRPr="00A3768C">
              <w:rPr>
                <w:rFonts w:ascii="Arial" w:hAnsi="Arial" w:cs="Arial"/>
                <w:color w:val="000000"/>
                <w:sz w:val="20"/>
                <w:szCs w:val="20"/>
              </w:rPr>
              <w:t>#3 dydžio lanksčios sijos</w:t>
            </w:r>
          </w:p>
        </w:tc>
        <w:tc>
          <w:tcPr>
            <w:tcW w:w="6369" w:type="dxa"/>
            <w:gridSpan w:val="4"/>
            <w:tcBorders>
              <w:top w:val="single" w:sz="4" w:space="0" w:color="auto"/>
              <w:left w:val="single" w:sz="4" w:space="0" w:color="auto"/>
              <w:bottom w:val="single" w:sz="4" w:space="0" w:color="auto"/>
              <w:right w:val="single" w:sz="4" w:space="0" w:color="auto"/>
            </w:tcBorders>
          </w:tcPr>
          <w:p w14:paraId="3208FC7C" w14:textId="141EE766" w:rsidR="003D3DF1" w:rsidRPr="00A3768C" w:rsidRDefault="003D3DF1" w:rsidP="007B3590">
            <w:pPr>
              <w:spacing w:after="0" w:line="240" w:lineRule="auto"/>
              <w:rPr>
                <w:rFonts w:ascii="Arial" w:hAnsi="Arial" w:cs="Arial"/>
                <w:sz w:val="20"/>
                <w:szCs w:val="20"/>
              </w:rPr>
            </w:pPr>
            <w:r w:rsidRPr="00A3768C">
              <w:rPr>
                <w:rFonts w:ascii="Arial" w:hAnsi="Arial" w:cs="Arial"/>
                <w:color w:val="000000"/>
                <w:sz w:val="20"/>
                <w:szCs w:val="20"/>
              </w:rPr>
              <w:t>Ne mažiau kaip 18 vnt., ilgis apie 11,5 cm.</w:t>
            </w:r>
          </w:p>
        </w:tc>
      </w:tr>
      <w:tr w:rsidR="003D3DF1" w:rsidRPr="00A3768C" w14:paraId="3373A6D7"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33716E6" w14:textId="4962B18B" w:rsidR="003D3DF1" w:rsidRPr="00A3768C" w:rsidRDefault="003D3DF1" w:rsidP="007B3590">
            <w:pPr>
              <w:spacing w:after="0" w:line="240" w:lineRule="auto"/>
              <w:jc w:val="center"/>
              <w:rPr>
                <w:rFonts w:ascii="Arial" w:hAnsi="Arial" w:cs="Arial"/>
                <w:sz w:val="20"/>
                <w:szCs w:val="20"/>
              </w:rPr>
            </w:pPr>
            <w:r w:rsidRPr="00A3768C">
              <w:rPr>
                <w:rFonts w:ascii="Arial" w:hAnsi="Arial" w:cs="Arial"/>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tcPr>
          <w:p w14:paraId="13764BCD" w14:textId="2B3C5905" w:rsidR="003D3DF1" w:rsidRPr="00A3768C" w:rsidRDefault="003D3DF1" w:rsidP="007B3590">
            <w:pPr>
              <w:spacing w:after="0"/>
              <w:rPr>
                <w:rFonts w:ascii="Arial" w:eastAsia="Calibri" w:hAnsi="Arial" w:cs="Arial"/>
                <w:color w:val="000000" w:themeColor="text1"/>
                <w:sz w:val="20"/>
                <w:szCs w:val="20"/>
              </w:rPr>
            </w:pPr>
            <w:r w:rsidRPr="00A3768C">
              <w:rPr>
                <w:rFonts w:ascii="Arial" w:hAnsi="Arial" w:cs="Arial"/>
                <w:color w:val="000000"/>
                <w:sz w:val="20"/>
                <w:szCs w:val="20"/>
              </w:rPr>
              <w:t>Bendras detalių kiekis</w:t>
            </w:r>
          </w:p>
        </w:tc>
        <w:tc>
          <w:tcPr>
            <w:tcW w:w="6369" w:type="dxa"/>
            <w:gridSpan w:val="4"/>
            <w:tcBorders>
              <w:top w:val="single" w:sz="4" w:space="0" w:color="auto"/>
              <w:left w:val="single" w:sz="4" w:space="0" w:color="auto"/>
              <w:bottom w:val="single" w:sz="4" w:space="0" w:color="auto"/>
              <w:right w:val="single" w:sz="4" w:space="0" w:color="auto"/>
            </w:tcBorders>
          </w:tcPr>
          <w:p w14:paraId="7E7D996B" w14:textId="461CD3F9" w:rsidR="003D3DF1" w:rsidRPr="00A3768C" w:rsidRDefault="551C0C3D" w:rsidP="007B3590">
            <w:pPr>
              <w:spacing w:after="0" w:line="240" w:lineRule="auto"/>
              <w:rPr>
                <w:rFonts w:ascii="Arial" w:hAnsi="Arial" w:cs="Arial"/>
                <w:sz w:val="20"/>
                <w:szCs w:val="20"/>
              </w:rPr>
            </w:pPr>
            <w:r w:rsidRPr="78B9976C">
              <w:rPr>
                <w:rFonts w:ascii="Arial" w:hAnsi="Arial" w:cs="Arial"/>
                <w:color w:val="000000" w:themeColor="text1"/>
                <w:sz w:val="20"/>
                <w:szCs w:val="20"/>
              </w:rPr>
              <w:t xml:space="preserve">Rinkinyje privalo būti </w:t>
            </w:r>
            <w:r w:rsidR="5655B262" w:rsidRPr="78B9976C">
              <w:rPr>
                <w:rFonts w:ascii="Arial" w:hAnsi="Arial" w:cs="Arial"/>
                <w:color w:val="000000" w:themeColor="text1"/>
                <w:sz w:val="20"/>
                <w:szCs w:val="20"/>
              </w:rPr>
              <w:t xml:space="preserve">ne mažiau kaip </w:t>
            </w:r>
            <w:r w:rsidRPr="78B9976C">
              <w:rPr>
                <w:rFonts w:ascii="Arial" w:hAnsi="Arial" w:cs="Arial"/>
                <w:color w:val="000000" w:themeColor="text1"/>
                <w:sz w:val="20"/>
                <w:szCs w:val="20"/>
              </w:rPr>
              <w:t>46 vienetai lanksčiųjų sijų.</w:t>
            </w:r>
          </w:p>
        </w:tc>
      </w:tr>
      <w:tr w:rsidR="003D3DF1" w:rsidRPr="00A3768C" w14:paraId="611CBFE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EAEA86F" w14:textId="781D9A1A" w:rsidR="003D3DF1" w:rsidRPr="00A3768C" w:rsidRDefault="003D3DF1" w:rsidP="007B3590">
            <w:pPr>
              <w:spacing w:after="0" w:line="240" w:lineRule="auto"/>
              <w:jc w:val="center"/>
              <w:rPr>
                <w:rFonts w:ascii="Arial" w:hAnsi="Arial" w:cs="Arial"/>
                <w:sz w:val="20"/>
                <w:szCs w:val="20"/>
              </w:rPr>
            </w:pPr>
          </w:p>
        </w:tc>
        <w:tc>
          <w:tcPr>
            <w:tcW w:w="1840" w:type="dxa"/>
            <w:gridSpan w:val="3"/>
            <w:tcBorders>
              <w:top w:val="single" w:sz="4" w:space="0" w:color="auto"/>
              <w:left w:val="single" w:sz="4" w:space="0" w:color="auto"/>
              <w:bottom w:val="single" w:sz="4" w:space="0" w:color="auto"/>
              <w:right w:val="single" w:sz="4" w:space="0" w:color="auto"/>
            </w:tcBorders>
          </w:tcPr>
          <w:p w14:paraId="2D805A94" w14:textId="22ADC6DE" w:rsidR="003D3DF1" w:rsidRPr="00A3768C" w:rsidRDefault="003D3DF1" w:rsidP="007B3590">
            <w:pPr>
              <w:spacing w:after="0"/>
              <w:rPr>
                <w:rFonts w:ascii="Arial" w:eastAsia="Calibri" w:hAnsi="Arial" w:cs="Arial"/>
                <w:color w:val="000000" w:themeColor="text1"/>
                <w:sz w:val="20"/>
                <w:szCs w:val="20"/>
              </w:rPr>
            </w:pPr>
          </w:p>
        </w:tc>
        <w:tc>
          <w:tcPr>
            <w:tcW w:w="6369" w:type="dxa"/>
            <w:gridSpan w:val="4"/>
            <w:tcBorders>
              <w:top w:val="single" w:sz="4" w:space="0" w:color="auto"/>
              <w:left w:val="single" w:sz="4" w:space="0" w:color="auto"/>
              <w:bottom w:val="single" w:sz="4" w:space="0" w:color="auto"/>
              <w:right w:val="single" w:sz="4" w:space="0" w:color="auto"/>
            </w:tcBorders>
          </w:tcPr>
          <w:p w14:paraId="4BFDC288" w14:textId="705AC482" w:rsidR="003D3DF1" w:rsidRPr="00A3768C" w:rsidRDefault="003D3DF1" w:rsidP="007B3590">
            <w:pPr>
              <w:spacing w:after="0" w:line="240" w:lineRule="auto"/>
              <w:rPr>
                <w:rFonts w:ascii="Arial" w:hAnsi="Arial" w:cs="Arial"/>
                <w:sz w:val="20"/>
                <w:szCs w:val="20"/>
              </w:rPr>
            </w:pPr>
          </w:p>
        </w:tc>
      </w:tr>
      <w:tr w:rsidR="00CD0DE3" w:rsidRPr="00A3768C" w14:paraId="45DC2F3F"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center"/>
          </w:tcPr>
          <w:p w14:paraId="5AF00AD3" w14:textId="2C180221" w:rsidR="00CD0DE3" w:rsidRPr="00A3768C" w:rsidRDefault="00CD0DE3" w:rsidP="00CD0DE3">
            <w:pPr>
              <w:spacing w:after="0" w:line="240" w:lineRule="auto"/>
              <w:jc w:val="center"/>
              <w:rPr>
                <w:rFonts w:ascii="Arial" w:hAnsi="Arial" w:cs="Arial"/>
                <w:b/>
                <w:bCs/>
                <w:sz w:val="20"/>
                <w:szCs w:val="20"/>
              </w:rPr>
            </w:pPr>
            <w:r w:rsidRPr="00A3768C">
              <w:rPr>
                <w:rFonts w:ascii="Arial" w:hAnsi="Arial" w:cs="Arial"/>
                <w:b/>
                <w:bCs/>
                <w:sz w:val="20"/>
                <w:szCs w:val="20"/>
              </w:rPr>
              <w:t xml:space="preserve">8. </w:t>
            </w:r>
            <w:r w:rsidRPr="00A3768C">
              <w:rPr>
                <w:rFonts w:ascii="Arial" w:hAnsi="Arial" w:cs="Arial"/>
                <w:b/>
                <w:bCs/>
                <w:color w:val="000000"/>
                <w:sz w:val="20"/>
                <w:szCs w:val="20"/>
              </w:rPr>
              <w:t>Jungiamųjų laidų komplektas</w:t>
            </w:r>
          </w:p>
        </w:tc>
      </w:tr>
      <w:tr w:rsidR="00CD0DE3" w:rsidRPr="00A3768C" w14:paraId="100EE443"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7F2A667" w14:textId="3B67A676" w:rsidR="00CD0DE3" w:rsidRPr="00A3768C" w:rsidRDefault="007B3590" w:rsidP="007B3590">
            <w:pPr>
              <w:spacing w:after="0" w:line="240" w:lineRule="auto"/>
              <w:jc w:val="center"/>
              <w:rPr>
                <w:rFonts w:ascii="Arial" w:hAnsi="Arial" w:cs="Arial"/>
                <w:sz w:val="20"/>
                <w:szCs w:val="20"/>
              </w:rPr>
            </w:pPr>
            <w:r w:rsidRPr="00A3768C">
              <w:rPr>
                <w:rFonts w:ascii="Arial" w:hAnsi="Arial" w:cs="Arial"/>
                <w:sz w:val="20"/>
                <w:szCs w:val="20"/>
              </w:rPr>
              <w:t>1.</w:t>
            </w:r>
          </w:p>
        </w:tc>
        <w:tc>
          <w:tcPr>
            <w:tcW w:w="1840" w:type="dxa"/>
            <w:gridSpan w:val="3"/>
            <w:tcBorders>
              <w:top w:val="single" w:sz="4" w:space="0" w:color="auto"/>
              <w:left w:val="single" w:sz="4" w:space="0" w:color="auto"/>
              <w:bottom w:val="single" w:sz="4" w:space="0" w:color="auto"/>
              <w:right w:val="single" w:sz="4" w:space="0" w:color="auto"/>
            </w:tcBorders>
          </w:tcPr>
          <w:p w14:paraId="52E67B4F" w14:textId="4213C086" w:rsidR="00CD0DE3" w:rsidRPr="00A3768C" w:rsidRDefault="00CD0DE3" w:rsidP="00CD0DE3">
            <w:pPr>
              <w:spacing w:after="0"/>
              <w:rPr>
                <w:rFonts w:ascii="Arial" w:eastAsia="Calibri" w:hAnsi="Arial" w:cs="Arial"/>
                <w:color w:val="000000" w:themeColor="text1"/>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0ACDA229"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6F1560E2" w14:textId="3C18B83F" w:rsidR="00CD0DE3" w:rsidRPr="00A3768C" w:rsidRDefault="332DCC27" w:rsidP="78B9976C">
            <w:pPr>
              <w:spacing w:after="0"/>
              <w:rPr>
                <w:rFonts w:ascii="Arial" w:eastAsia="Calibri" w:hAnsi="Arial" w:cs="Arial"/>
                <w:i/>
                <w:iCs/>
                <w:color w:val="000000" w:themeColor="text1"/>
                <w:sz w:val="20"/>
                <w:szCs w:val="20"/>
              </w:rPr>
            </w:pPr>
            <w:r w:rsidRPr="78B9976C">
              <w:rPr>
                <w:rFonts w:ascii="Arial" w:hAnsi="Arial" w:cs="Arial"/>
                <w:i/>
                <w:iCs/>
                <w:sz w:val="20"/>
                <w:szCs w:val="20"/>
              </w:rPr>
              <w:t>Būtina pateikti nuorodą į gamintojo interneto puslapį arba techninės dokumentacijos kopiją, kurioje pateikiama informacija apie siūlomos prekės charakteristikas.</w:t>
            </w:r>
          </w:p>
        </w:tc>
        <w:tc>
          <w:tcPr>
            <w:tcW w:w="3078" w:type="dxa"/>
            <w:gridSpan w:val="2"/>
            <w:tcBorders>
              <w:top w:val="single" w:sz="4" w:space="0" w:color="auto"/>
              <w:left w:val="single" w:sz="4" w:space="0" w:color="auto"/>
              <w:bottom w:val="single" w:sz="4" w:space="0" w:color="auto"/>
              <w:right w:val="single" w:sz="4" w:space="0" w:color="auto"/>
            </w:tcBorders>
          </w:tcPr>
          <w:p w14:paraId="2232C07B" w14:textId="656766EC" w:rsidR="00CD0DE3" w:rsidRPr="00A3768C" w:rsidRDefault="000B3681" w:rsidP="00CD0DE3">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t>(pildo tiekėjas)</w:t>
            </w:r>
          </w:p>
        </w:tc>
      </w:tr>
      <w:tr w:rsidR="003D3DF1" w:rsidRPr="00A3768C" w14:paraId="6F10A636"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64407AE" w14:textId="01BD8B2A" w:rsidR="003D3DF1" w:rsidRPr="00A3768C" w:rsidRDefault="003D3DF1" w:rsidP="008C386F">
            <w:pPr>
              <w:spacing w:after="0" w:line="240" w:lineRule="auto"/>
              <w:jc w:val="center"/>
              <w:rPr>
                <w:rFonts w:ascii="Arial" w:hAnsi="Arial" w:cs="Arial"/>
                <w:sz w:val="20"/>
                <w:szCs w:val="20"/>
              </w:rPr>
            </w:pPr>
            <w:r w:rsidRPr="00A3768C">
              <w:rPr>
                <w:rFonts w:ascii="Arial" w:hAnsi="Arial" w:cs="Arial"/>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6AE76A30" w14:textId="18A61214" w:rsidR="003D3DF1" w:rsidRPr="00A3768C" w:rsidRDefault="003D3DF1" w:rsidP="008C386F">
            <w:pPr>
              <w:spacing w:after="0"/>
              <w:rPr>
                <w:rFonts w:ascii="Arial" w:eastAsia="Calibri" w:hAnsi="Arial" w:cs="Arial"/>
                <w:color w:val="000000" w:themeColor="text1"/>
                <w:sz w:val="20"/>
                <w:szCs w:val="20"/>
              </w:rPr>
            </w:pPr>
            <w:r w:rsidRPr="00A3768C">
              <w:rPr>
                <w:rFonts w:ascii="Arial" w:hAnsi="Arial" w:cs="Arial"/>
                <w:color w:val="000000"/>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4B03E262" w14:textId="1E2DB476" w:rsidR="003D3DF1" w:rsidRPr="00A3768C" w:rsidRDefault="003D3DF1" w:rsidP="008C386F">
            <w:pPr>
              <w:spacing w:after="0" w:line="240" w:lineRule="auto"/>
              <w:rPr>
                <w:rFonts w:ascii="Arial" w:hAnsi="Arial" w:cs="Arial"/>
                <w:sz w:val="20"/>
                <w:szCs w:val="20"/>
              </w:rPr>
            </w:pPr>
            <w:r w:rsidRPr="00A3768C">
              <w:rPr>
                <w:rFonts w:ascii="Arial" w:hAnsi="Arial" w:cs="Arial"/>
                <w:color w:val="000000"/>
                <w:sz w:val="20"/>
                <w:szCs w:val="20"/>
              </w:rPr>
              <w:t>Aukštos kokybės, intensyviam naudojimui edukacinėse laboratorijose pritaikyti elektros jungiamieji laidai. Jie skirti saugiai ir patikimai sujungti elektros grandinių elementus, matavimo prietaisus, funkcijų generatorius ar maitinimo šaltinius. Laidai turi užtikrinti minimalius signalo nuostolius ir būti atsparūs nuolatiniam lankstymui bei junginėjimui.</w:t>
            </w:r>
          </w:p>
        </w:tc>
      </w:tr>
      <w:tr w:rsidR="003D3DF1" w:rsidRPr="00A3768C" w14:paraId="3D827D8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67C6741" w14:textId="42012BD4" w:rsidR="003D3DF1" w:rsidRPr="00A3768C" w:rsidRDefault="003D3DF1" w:rsidP="008C386F">
            <w:pPr>
              <w:spacing w:after="0" w:line="240" w:lineRule="auto"/>
              <w:jc w:val="center"/>
              <w:rPr>
                <w:rFonts w:ascii="Arial" w:hAnsi="Arial" w:cs="Arial"/>
                <w:sz w:val="20"/>
                <w:szCs w:val="20"/>
              </w:rPr>
            </w:pPr>
            <w:r w:rsidRPr="00A3768C">
              <w:rPr>
                <w:rFonts w:ascii="Arial" w:hAnsi="Arial" w:cs="Arial"/>
                <w:sz w:val="20"/>
                <w:szCs w:val="20"/>
              </w:rPr>
              <w:t>3.</w:t>
            </w:r>
          </w:p>
        </w:tc>
        <w:tc>
          <w:tcPr>
            <w:tcW w:w="1840" w:type="dxa"/>
            <w:gridSpan w:val="3"/>
            <w:tcBorders>
              <w:top w:val="single" w:sz="4" w:space="0" w:color="auto"/>
              <w:left w:val="single" w:sz="4" w:space="0" w:color="auto"/>
              <w:bottom w:val="single" w:sz="4" w:space="0" w:color="auto"/>
              <w:right w:val="single" w:sz="4" w:space="0" w:color="auto"/>
            </w:tcBorders>
          </w:tcPr>
          <w:p w14:paraId="4D9211AA" w14:textId="2B556FE6" w:rsidR="003D3DF1" w:rsidRPr="00A3768C" w:rsidRDefault="003D3DF1" w:rsidP="008C386F">
            <w:pPr>
              <w:spacing w:after="0"/>
              <w:rPr>
                <w:rFonts w:ascii="Arial" w:eastAsia="Calibri" w:hAnsi="Arial" w:cs="Arial"/>
                <w:color w:val="000000" w:themeColor="text1"/>
                <w:sz w:val="20"/>
                <w:szCs w:val="20"/>
              </w:rPr>
            </w:pPr>
            <w:r w:rsidRPr="00A3768C">
              <w:rPr>
                <w:rFonts w:ascii="Arial" w:hAnsi="Arial" w:cs="Arial"/>
                <w:color w:val="000000"/>
                <w:sz w:val="20"/>
                <w:szCs w:val="20"/>
              </w:rPr>
              <w:t>Laido ilgis</w:t>
            </w:r>
          </w:p>
        </w:tc>
        <w:tc>
          <w:tcPr>
            <w:tcW w:w="6369" w:type="dxa"/>
            <w:gridSpan w:val="4"/>
            <w:tcBorders>
              <w:top w:val="single" w:sz="4" w:space="0" w:color="auto"/>
              <w:left w:val="single" w:sz="4" w:space="0" w:color="auto"/>
              <w:bottom w:val="single" w:sz="4" w:space="0" w:color="auto"/>
              <w:right w:val="single" w:sz="4" w:space="0" w:color="auto"/>
            </w:tcBorders>
          </w:tcPr>
          <w:p w14:paraId="171C8E0E" w14:textId="146D71E7" w:rsidR="003D3DF1" w:rsidRPr="00A3768C" w:rsidRDefault="003D3DF1" w:rsidP="008C386F">
            <w:pPr>
              <w:spacing w:after="0" w:line="240" w:lineRule="auto"/>
              <w:rPr>
                <w:rFonts w:ascii="Arial" w:hAnsi="Arial" w:cs="Arial"/>
                <w:sz w:val="20"/>
                <w:szCs w:val="20"/>
              </w:rPr>
            </w:pPr>
            <w:r w:rsidRPr="00A3768C">
              <w:rPr>
                <w:rFonts w:ascii="Arial" w:hAnsi="Arial" w:cs="Arial"/>
                <w:color w:val="000000"/>
                <w:sz w:val="20"/>
                <w:szCs w:val="20"/>
              </w:rPr>
              <w:t>~2 metrai (kiekvieno laido).</w:t>
            </w:r>
          </w:p>
        </w:tc>
      </w:tr>
      <w:tr w:rsidR="003D3DF1" w:rsidRPr="00A3768C" w14:paraId="46B08839"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68C69DD" w14:textId="07B27551" w:rsidR="003D3DF1" w:rsidRPr="00A3768C" w:rsidRDefault="003D3DF1" w:rsidP="008C386F">
            <w:pPr>
              <w:spacing w:after="0" w:line="240" w:lineRule="auto"/>
              <w:jc w:val="center"/>
              <w:rPr>
                <w:rFonts w:ascii="Arial" w:hAnsi="Arial" w:cs="Arial"/>
                <w:sz w:val="20"/>
                <w:szCs w:val="20"/>
              </w:rPr>
            </w:pPr>
            <w:r w:rsidRPr="00A3768C">
              <w:rPr>
                <w:rFonts w:ascii="Arial" w:hAnsi="Arial" w:cs="Arial"/>
                <w:sz w:val="20"/>
                <w:szCs w:val="20"/>
              </w:rPr>
              <w:t>4.</w:t>
            </w:r>
          </w:p>
        </w:tc>
        <w:tc>
          <w:tcPr>
            <w:tcW w:w="1840" w:type="dxa"/>
            <w:gridSpan w:val="3"/>
            <w:tcBorders>
              <w:top w:val="single" w:sz="4" w:space="0" w:color="auto"/>
              <w:left w:val="single" w:sz="4" w:space="0" w:color="auto"/>
              <w:bottom w:val="single" w:sz="4" w:space="0" w:color="auto"/>
              <w:right w:val="single" w:sz="4" w:space="0" w:color="auto"/>
            </w:tcBorders>
          </w:tcPr>
          <w:p w14:paraId="03C63B19" w14:textId="69FAD824" w:rsidR="003D3DF1" w:rsidRPr="00A3768C" w:rsidRDefault="003D3DF1" w:rsidP="008C386F">
            <w:pPr>
              <w:spacing w:after="0"/>
              <w:rPr>
                <w:rFonts w:ascii="Arial" w:eastAsia="Calibri" w:hAnsi="Arial" w:cs="Arial"/>
                <w:color w:val="000000" w:themeColor="text1"/>
                <w:sz w:val="20"/>
                <w:szCs w:val="20"/>
              </w:rPr>
            </w:pPr>
            <w:r w:rsidRPr="00A3768C">
              <w:rPr>
                <w:rFonts w:ascii="Arial" w:hAnsi="Arial" w:cs="Arial"/>
                <w:color w:val="000000"/>
                <w:sz w:val="20"/>
                <w:szCs w:val="20"/>
              </w:rPr>
              <w:t>Rinkinio sudėtis</w:t>
            </w:r>
          </w:p>
        </w:tc>
        <w:tc>
          <w:tcPr>
            <w:tcW w:w="6369" w:type="dxa"/>
            <w:gridSpan w:val="4"/>
            <w:tcBorders>
              <w:top w:val="single" w:sz="4" w:space="0" w:color="auto"/>
              <w:left w:val="single" w:sz="4" w:space="0" w:color="auto"/>
              <w:bottom w:val="single" w:sz="4" w:space="0" w:color="auto"/>
              <w:right w:val="single" w:sz="4" w:space="0" w:color="auto"/>
            </w:tcBorders>
          </w:tcPr>
          <w:p w14:paraId="38CA5F23" w14:textId="5F69F469" w:rsidR="003D3DF1" w:rsidRPr="00A3768C" w:rsidRDefault="003D3DF1" w:rsidP="008C386F">
            <w:pPr>
              <w:spacing w:after="0" w:line="240" w:lineRule="auto"/>
              <w:rPr>
                <w:rFonts w:ascii="Arial" w:hAnsi="Arial" w:cs="Arial"/>
                <w:sz w:val="20"/>
                <w:szCs w:val="20"/>
              </w:rPr>
            </w:pPr>
            <w:r w:rsidRPr="00A3768C">
              <w:rPr>
                <w:rFonts w:ascii="Arial" w:hAnsi="Arial" w:cs="Arial"/>
                <w:color w:val="000000"/>
                <w:sz w:val="20"/>
                <w:szCs w:val="20"/>
              </w:rPr>
              <w:t>Rinkinį privalo sudaryti ne mažiau kaip 4 vienetai laidų: 2 vnt. raudonos spalvos ir 2 vnt. juodos spalvos (poliariškumui žymėti).</w:t>
            </w:r>
          </w:p>
        </w:tc>
      </w:tr>
      <w:tr w:rsidR="003D3DF1" w:rsidRPr="00A3768C" w14:paraId="2647896B"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0D61B5E" w14:textId="372DA4F9" w:rsidR="003D3DF1" w:rsidRPr="00A3768C" w:rsidRDefault="003D3DF1" w:rsidP="008C386F">
            <w:pPr>
              <w:spacing w:after="0" w:line="240" w:lineRule="auto"/>
              <w:jc w:val="center"/>
              <w:rPr>
                <w:rFonts w:ascii="Arial" w:hAnsi="Arial" w:cs="Arial"/>
                <w:sz w:val="20"/>
                <w:szCs w:val="20"/>
              </w:rPr>
            </w:pPr>
            <w:r w:rsidRPr="00A3768C">
              <w:rPr>
                <w:rFonts w:ascii="Arial" w:hAnsi="Arial" w:cs="Arial"/>
                <w:sz w:val="20"/>
                <w:szCs w:val="20"/>
              </w:rPr>
              <w:t>5.</w:t>
            </w:r>
          </w:p>
        </w:tc>
        <w:tc>
          <w:tcPr>
            <w:tcW w:w="1840" w:type="dxa"/>
            <w:gridSpan w:val="3"/>
            <w:tcBorders>
              <w:top w:val="single" w:sz="4" w:space="0" w:color="auto"/>
              <w:left w:val="single" w:sz="4" w:space="0" w:color="auto"/>
              <w:bottom w:val="single" w:sz="4" w:space="0" w:color="auto"/>
              <w:right w:val="single" w:sz="4" w:space="0" w:color="auto"/>
            </w:tcBorders>
          </w:tcPr>
          <w:p w14:paraId="70E4AB5B" w14:textId="35FA20D6" w:rsidR="003D3DF1" w:rsidRPr="00A3768C" w:rsidRDefault="003D3DF1" w:rsidP="008C386F">
            <w:pPr>
              <w:spacing w:after="0"/>
              <w:rPr>
                <w:rFonts w:ascii="Arial" w:eastAsia="Calibri" w:hAnsi="Arial" w:cs="Arial"/>
                <w:color w:val="000000" w:themeColor="text1"/>
                <w:sz w:val="20"/>
                <w:szCs w:val="20"/>
              </w:rPr>
            </w:pPr>
            <w:r w:rsidRPr="00A3768C">
              <w:rPr>
                <w:rFonts w:ascii="Arial" w:hAnsi="Arial" w:cs="Arial"/>
                <w:color w:val="000000"/>
                <w:sz w:val="20"/>
                <w:szCs w:val="20"/>
              </w:rPr>
              <w:t>Laidininko parametrai</w:t>
            </w:r>
          </w:p>
        </w:tc>
        <w:tc>
          <w:tcPr>
            <w:tcW w:w="6369" w:type="dxa"/>
            <w:gridSpan w:val="4"/>
            <w:tcBorders>
              <w:top w:val="single" w:sz="4" w:space="0" w:color="auto"/>
              <w:left w:val="single" w:sz="4" w:space="0" w:color="auto"/>
              <w:bottom w:val="single" w:sz="4" w:space="0" w:color="auto"/>
              <w:right w:val="single" w:sz="4" w:space="0" w:color="auto"/>
            </w:tcBorders>
          </w:tcPr>
          <w:p w14:paraId="6E21EB2A" w14:textId="46559F99" w:rsidR="003D3DF1" w:rsidRPr="00A3768C" w:rsidRDefault="551C0C3D" w:rsidP="008C386F">
            <w:pPr>
              <w:spacing w:after="0" w:line="240" w:lineRule="auto"/>
              <w:rPr>
                <w:rFonts w:ascii="Arial" w:hAnsi="Arial" w:cs="Arial"/>
                <w:sz w:val="20"/>
                <w:szCs w:val="20"/>
              </w:rPr>
            </w:pPr>
            <w:r w:rsidRPr="78B9976C">
              <w:rPr>
                <w:rFonts w:ascii="Arial" w:hAnsi="Arial" w:cs="Arial"/>
                <w:color w:val="000000" w:themeColor="text1"/>
                <w:sz w:val="20"/>
                <w:szCs w:val="20"/>
              </w:rPr>
              <w:t>Ne plonesnis kaip 18 AWG standarto</w:t>
            </w:r>
            <w:r w:rsidR="2EE5AF80" w:rsidRPr="78B9976C">
              <w:rPr>
                <w:rFonts w:ascii="Arial" w:hAnsi="Arial" w:cs="Arial"/>
                <w:color w:val="000000" w:themeColor="text1"/>
                <w:sz w:val="20"/>
                <w:szCs w:val="20"/>
              </w:rPr>
              <w:t xml:space="preserve"> arba lygiaverčio standarto</w:t>
            </w:r>
            <w:r w:rsidRPr="78B9976C">
              <w:rPr>
                <w:rFonts w:ascii="Arial" w:hAnsi="Arial" w:cs="Arial"/>
                <w:color w:val="000000" w:themeColor="text1"/>
                <w:sz w:val="20"/>
                <w:szCs w:val="20"/>
              </w:rPr>
              <w:t xml:space="preserve"> (apie 0,8 mm² skerspjūvio ploto) varinis (arba atitinkamo elektrinio laidumo) kabelis.</w:t>
            </w:r>
          </w:p>
        </w:tc>
      </w:tr>
      <w:tr w:rsidR="003D3DF1" w:rsidRPr="00A3768C" w14:paraId="4C477E6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162FD93F" w14:textId="4EE781BF" w:rsidR="003D3DF1" w:rsidRPr="00A3768C" w:rsidRDefault="003D3DF1" w:rsidP="008C386F">
            <w:pPr>
              <w:spacing w:after="0" w:line="240" w:lineRule="auto"/>
              <w:jc w:val="center"/>
              <w:rPr>
                <w:rFonts w:ascii="Arial" w:hAnsi="Arial" w:cs="Arial"/>
                <w:sz w:val="20"/>
                <w:szCs w:val="20"/>
              </w:rPr>
            </w:pPr>
            <w:r w:rsidRPr="00A3768C">
              <w:rPr>
                <w:rFonts w:ascii="Arial" w:hAnsi="Arial" w:cs="Arial"/>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44AE0F8B" w14:textId="0F626FED" w:rsidR="003D3DF1" w:rsidRPr="00A3768C" w:rsidRDefault="003D3DF1" w:rsidP="008C386F">
            <w:pPr>
              <w:spacing w:after="0"/>
              <w:rPr>
                <w:rFonts w:ascii="Arial" w:eastAsia="Calibri" w:hAnsi="Arial" w:cs="Arial"/>
                <w:color w:val="000000" w:themeColor="text1"/>
                <w:sz w:val="20"/>
                <w:szCs w:val="20"/>
              </w:rPr>
            </w:pPr>
            <w:r w:rsidRPr="00A3768C">
              <w:rPr>
                <w:rFonts w:ascii="Arial" w:hAnsi="Arial" w:cs="Arial"/>
                <w:color w:val="000000"/>
                <w:sz w:val="20"/>
                <w:szCs w:val="20"/>
              </w:rPr>
              <w:t>Izoliacija</w:t>
            </w:r>
          </w:p>
        </w:tc>
        <w:tc>
          <w:tcPr>
            <w:tcW w:w="6369" w:type="dxa"/>
            <w:gridSpan w:val="4"/>
            <w:tcBorders>
              <w:top w:val="single" w:sz="4" w:space="0" w:color="auto"/>
              <w:left w:val="single" w:sz="4" w:space="0" w:color="auto"/>
              <w:bottom w:val="single" w:sz="4" w:space="0" w:color="auto"/>
              <w:right w:val="single" w:sz="4" w:space="0" w:color="auto"/>
            </w:tcBorders>
          </w:tcPr>
          <w:p w14:paraId="12546F88" w14:textId="5BB783E2" w:rsidR="003D3DF1" w:rsidRPr="00A3768C" w:rsidRDefault="003D3DF1" w:rsidP="008C386F">
            <w:pPr>
              <w:spacing w:after="0" w:line="240" w:lineRule="auto"/>
              <w:rPr>
                <w:rFonts w:ascii="Arial" w:hAnsi="Arial" w:cs="Arial"/>
                <w:sz w:val="20"/>
                <w:szCs w:val="20"/>
              </w:rPr>
            </w:pPr>
            <w:r w:rsidRPr="00A3768C">
              <w:rPr>
                <w:rFonts w:ascii="Arial" w:hAnsi="Arial" w:cs="Arial"/>
                <w:color w:val="000000"/>
                <w:sz w:val="20"/>
                <w:szCs w:val="20"/>
              </w:rPr>
              <w:t xml:space="preserve">Stora, lanksti ir mechaniniam poveikiui atspari izoliacija (angl. </w:t>
            </w:r>
            <w:proofErr w:type="spellStart"/>
            <w:r w:rsidRPr="00A3768C">
              <w:rPr>
                <w:rFonts w:ascii="Arial" w:hAnsi="Arial" w:cs="Arial"/>
                <w:i/>
                <w:iCs/>
                <w:color w:val="000000"/>
                <w:sz w:val="20"/>
                <w:szCs w:val="20"/>
              </w:rPr>
              <w:t>heavy</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insulation</w:t>
            </w:r>
            <w:proofErr w:type="spellEnd"/>
            <w:r w:rsidRPr="00A3768C">
              <w:rPr>
                <w:rFonts w:ascii="Arial" w:hAnsi="Arial" w:cs="Arial"/>
                <w:color w:val="000000"/>
                <w:sz w:val="20"/>
                <w:szCs w:val="20"/>
              </w:rPr>
              <w:t>), pritaikyta intensyviam darbui klasėje.</w:t>
            </w:r>
          </w:p>
        </w:tc>
      </w:tr>
      <w:tr w:rsidR="003D3DF1" w:rsidRPr="00A3768C" w14:paraId="247C094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62697D9" w14:textId="46604DFD" w:rsidR="003D3DF1" w:rsidRPr="00A3768C" w:rsidRDefault="003D3DF1" w:rsidP="006329A3">
            <w:pPr>
              <w:spacing w:after="0" w:line="240" w:lineRule="auto"/>
              <w:jc w:val="center"/>
              <w:rPr>
                <w:rFonts w:ascii="Arial" w:hAnsi="Arial" w:cs="Arial"/>
                <w:sz w:val="20"/>
                <w:szCs w:val="20"/>
              </w:rPr>
            </w:pPr>
            <w:r w:rsidRPr="00A3768C">
              <w:rPr>
                <w:rFonts w:ascii="Arial" w:hAnsi="Arial" w:cs="Arial"/>
                <w:sz w:val="20"/>
                <w:szCs w:val="20"/>
              </w:rPr>
              <w:t>7.</w:t>
            </w:r>
          </w:p>
        </w:tc>
        <w:tc>
          <w:tcPr>
            <w:tcW w:w="1840" w:type="dxa"/>
            <w:gridSpan w:val="3"/>
            <w:tcBorders>
              <w:top w:val="single" w:sz="4" w:space="0" w:color="auto"/>
              <w:left w:val="single" w:sz="4" w:space="0" w:color="auto"/>
              <w:bottom w:val="single" w:sz="4" w:space="0" w:color="auto"/>
              <w:right w:val="single" w:sz="4" w:space="0" w:color="auto"/>
            </w:tcBorders>
          </w:tcPr>
          <w:p w14:paraId="719C5C36" w14:textId="343CA815" w:rsidR="003D3DF1" w:rsidRPr="00A3768C" w:rsidRDefault="003D3DF1" w:rsidP="006329A3">
            <w:pPr>
              <w:spacing w:after="0"/>
              <w:rPr>
                <w:rFonts w:ascii="Arial" w:eastAsia="Calibri" w:hAnsi="Arial" w:cs="Arial"/>
                <w:color w:val="000000" w:themeColor="text1"/>
                <w:sz w:val="20"/>
                <w:szCs w:val="20"/>
              </w:rPr>
            </w:pPr>
            <w:r w:rsidRPr="00A3768C">
              <w:rPr>
                <w:rFonts w:ascii="Arial" w:hAnsi="Arial" w:cs="Arial"/>
                <w:color w:val="000000"/>
                <w:sz w:val="20"/>
                <w:szCs w:val="20"/>
              </w:rPr>
              <w:t>Kištukų tipas</w:t>
            </w:r>
          </w:p>
        </w:tc>
        <w:tc>
          <w:tcPr>
            <w:tcW w:w="6369" w:type="dxa"/>
            <w:gridSpan w:val="4"/>
            <w:tcBorders>
              <w:top w:val="single" w:sz="4" w:space="0" w:color="auto"/>
              <w:left w:val="single" w:sz="4" w:space="0" w:color="auto"/>
              <w:bottom w:val="single" w:sz="4" w:space="0" w:color="auto"/>
              <w:right w:val="single" w:sz="4" w:space="0" w:color="auto"/>
            </w:tcBorders>
          </w:tcPr>
          <w:p w14:paraId="58328097" w14:textId="76B22B89" w:rsidR="003D3DF1" w:rsidRPr="00A3768C" w:rsidRDefault="551C0C3D" w:rsidP="006329A3">
            <w:pPr>
              <w:spacing w:after="0" w:line="240" w:lineRule="auto"/>
              <w:rPr>
                <w:rFonts w:ascii="Arial" w:hAnsi="Arial" w:cs="Arial"/>
                <w:sz w:val="20"/>
                <w:szCs w:val="20"/>
              </w:rPr>
            </w:pPr>
            <w:r w:rsidRPr="78B9976C">
              <w:rPr>
                <w:rFonts w:ascii="Arial" w:hAnsi="Arial" w:cs="Arial"/>
                <w:color w:val="000000" w:themeColor="text1"/>
                <w:sz w:val="20"/>
                <w:szCs w:val="20"/>
              </w:rPr>
              <w:t xml:space="preserve">Standartiniai 4 mm spyruokliniai / „bananiniai“ (angl. </w:t>
            </w:r>
            <w:proofErr w:type="spellStart"/>
            <w:r w:rsidRPr="78B9976C">
              <w:rPr>
                <w:rFonts w:ascii="Arial" w:hAnsi="Arial" w:cs="Arial"/>
                <w:i/>
                <w:iCs/>
                <w:color w:val="000000" w:themeColor="text1"/>
                <w:sz w:val="20"/>
                <w:szCs w:val="20"/>
              </w:rPr>
              <w:t>Banana</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plug</w:t>
            </w:r>
            <w:proofErr w:type="spellEnd"/>
            <w:r w:rsidRPr="78B9976C">
              <w:rPr>
                <w:rFonts w:ascii="Arial" w:hAnsi="Arial" w:cs="Arial"/>
                <w:color w:val="000000" w:themeColor="text1"/>
                <w:sz w:val="20"/>
                <w:szCs w:val="20"/>
              </w:rPr>
              <w:t>)</w:t>
            </w:r>
            <w:r w:rsidR="5D915B8F" w:rsidRPr="78B9976C">
              <w:rPr>
                <w:rFonts w:ascii="Arial" w:hAnsi="Arial" w:cs="Arial"/>
                <w:color w:val="000000" w:themeColor="text1"/>
                <w:sz w:val="20"/>
                <w:szCs w:val="20"/>
              </w:rPr>
              <w:t xml:space="preserve"> arba lygiaverčiai</w:t>
            </w:r>
            <w:r w:rsidRPr="78B9976C">
              <w:rPr>
                <w:rFonts w:ascii="Arial" w:hAnsi="Arial" w:cs="Arial"/>
                <w:color w:val="000000" w:themeColor="text1"/>
                <w:sz w:val="20"/>
                <w:szCs w:val="20"/>
              </w:rPr>
              <w:t xml:space="preserve"> kištukai abiejuose laido galuose.</w:t>
            </w:r>
          </w:p>
        </w:tc>
      </w:tr>
      <w:tr w:rsidR="003D3DF1" w:rsidRPr="00A3768C" w14:paraId="02208FBF"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964B8BE" w14:textId="544BA838" w:rsidR="003D3DF1" w:rsidRPr="00A3768C" w:rsidRDefault="003D3DF1" w:rsidP="006329A3">
            <w:pPr>
              <w:spacing w:after="0" w:line="240" w:lineRule="auto"/>
              <w:jc w:val="center"/>
              <w:rPr>
                <w:rFonts w:ascii="Arial" w:hAnsi="Arial" w:cs="Arial"/>
                <w:sz w:val="20"/>
                <w:szCs w:val="20"/>
              </w:rPr>
            </w:pPr>
            <w:r w:rsidRPr="00A3768C">
              <w:rPr>
                <w:rFonts w:ascii="Arial" w:hAnsi="Arial" w:cs="Arial"/>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tcPr>
          <w:p w14:paraId="68101B46" w14:textId="74508E2D" w:rsidR="003D3DF1" w:rsidRPr="00A3768C" w:rsidRDefault="003D3DF1" w:rsidP="006329A3">
            <w:pPr>
              <w:spacing w:after="0"/>
              <w:rPr>
                <w:rFonts w:ascii="Arial" w:eastAsia="Calibri" w:hAnsi="Arial" w:cs="Arial"/>
                <w:color w:val="000000" w:themeColor="text1"/>
                <w:sz w:val="20"/>
                <w:szCs w:val="20"/>
              </w:rPr>
            </w:pPr>
            <w:r w:rsidRPr="00A3768C">
              <w:rPr>
                <w:rFonts w:ascii="Arial" w:hAnsi="Arial" w:cs="Arial"/>
                <w:color w:val="000000"/>
                <w:sz w:val="20"/>
                <w:szCs w:val="20"/>
              </w:rPr>
              <w:t>„Sukraunama“ (</w:t>
            </w:r>
            <w:proofErr w:type="spellStart"/>
            <w:r w:rsidRPr="00A3768C">
              <w:rPr>
                <w:rFonts w:ascii="Arial" w:hAnsi="Arial" w:cs="Arial"/>
                <w:color w:val="000000"/>
                <w:sz w:val="20"/>
                <w:szCs w:val="20"/>
              </w:rPr>
              <w:t>Stackable</w:t>
            </w:r>
            <w:proofErr w:type="spellEnd"/>
            <w:r w:rsidRPr="00A3768C">
              <w:rPr>
                <w:rFonts w:ascii="Arial" w:hAnsi="Arial" w:cs="Arial"/>
                <w:color w:val="000000"/>
                <w:sz w:val="20"/>
                <w:szCs w:val="20"/>
              </w:rPr>
              <w:t>) konstrukcija</w:t>
            </w:r>
          </w:p>
        </w:tc>
        <w:tc>
          <w:tcPr>
            <w:tcW w:w="6369" w:type="dxa"/>
            <w:gridSpan w:val="4"/>
            <w:tcBorders>
              <w:top w:val="single" w:sz="4" w:space="0" w:color="auto"/>
              <w:left w:val="single" w:sz="4" w:space="0" w:color="auto"/>
              <w:bottom w:val="single" w:sz="4" w:space="0" w:color="auto"/>
              <w:right w:val="single" w:sz="4" w:space="0" w:color="auto"/>
            </w:tcBorders>
          </w:tcPr>
          <w:p w14:paraId="2CD85423" w14:textId="4827A4BB" w:rsidR="003D3DF1" w:rsidRPr="00A3768C" w:rsidRDefault="003D3DF1" w:rsidP="006329A3">
            <w:pPr>
              <w:spacing w:after="0" w:line="240" w:lineRule="auto"/>
              <w:rPr>
                <w:rFonts w:ascii="Arial" w:hAnsi="Arial" w:cs="Arial"/>
                <w:sz w:val="20"/>
                <w:szCs w:val="20"/>
              </w:rPr>
            </w:pPr>
            <w:r w:rsidRPr="00A3768C">
              <w:rPr>
                <w:rFonts w:ascii="Arial" w:hAnsi="Arial" w:cs="Arial"/>
                <w:color w:val="000000"/>
                <w:sz w:val="20"/>
                <w:szCs w:val="20"/>
              </w:rPr>
              <w:t>Kištukų korpusų galuose privalo būti standartiniai 4 mm lizdai, leidžiantys į tą patį tašką (vieną kištuką įstatant į kitą) sujungti kelis skirtingus laidus.</w:t>
            </w:r>
          </w:p>
        </w:tc>
      </w:tr>
      <w:tr w:rsidR="003D3DF1" w:rsidRPr="00A3768C" w14:paraId="7DA9F035"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12B77E6" w14:textId="7A65D6A4" w:rsidR="003D3DF1" w:rsidRPr="00A3768C" w:rsidRDefault="003D3DF1" w:rsidP="006329A3">
            <w:pPr>
              <w:spacing w:after="0" w:line="240" w:lineRule="auto"/>
              <w:jc w:val="center"/>
              <w:rPr>
                <w:rFonts w:ascii="Arial" w:hAnsi="Arial" w:cs="Arial"/>
                <w:sz w:val="20"/>
                <w:szCs w:val="20"/>
              </w:rPr>
            </w:pPr>
            <w:r w:rsidRPr="00A3768C">
              <w:rPr>
                <w:rFonts w:ascii="Arial" w:hAnsi="Arial" w:cs="Arial"/>
                <w:sz w:val="20"/>
                <w:szCs w:val="20"/>
              </w:rPr>
              <w:t>9.</w:t>
            </w:r>
          </w:p>
        </w:tc>
        <w:tc>
          <w:tcPr>
            <w:tcW w:w="1840" w:type="dxa"/>
            <w:gridSpan w:val="3"/>
            <w:tcBorders>
              <w:top w:val="single" w:sz="4" w:space="0" w:color="auto"/>
              <w:left w:val="single" w:sz="4" w:space="0" w:color="auto"/>
              <w:bottom w:val="single" w:sz="4" w:space="0" w:color="auto"/>
              <w:right w:val="single" w:sz="4" w:space="0" w:color="auto"/>
            </w:tcBorders>
          </w:tcPr>
          <w:p w14:paraId="1BA385F4" w14:textId="1B5890D6" w:rsidR="003D3DF1" w:rsidRPr="00A3768C" w:rsidRDefault="003D3DF1" w:rsidP="006329A3">
            <w:pPr>
              <w:spacing w:after="0"/>
              <w:rPr>
                <w:rFonts w:ascii="Arial" w:eastAsia="Calibri" w:hAnsi="Arial" w:cs="Arial"/>
                <w:color w:val="000000" w:themeColor="text1"/>
                <w:sz w:val="20"/>
                <w:szCs w:val="20"/>
              </w:rPr>
            </w:pPr>
            <w:r w:rsidRPr="00A3768C">
              <w:rPr>
                <w:rFonts w:ascii="Arial" w:hAnsi="Arial" w:cs="Arial"/>
                <w:color w:val="000000"/>
                <w:sz w:val="20"/>
                <w:szCs w:val="20"/>
              </w:rPr>
              <w:t>Apsauga nuo nusidėvėjimo</w:t>
            </w:r>
          </w:p>
        </w:tc>
        <w:tc>
          <w:tcPr>
            <w:tcW w:w="6369" w:type="dxa"/>
            <w:gridSpan w:val="4"/>
            <w:tcBorders>
              <w:top w:val="single" w:sz="4" w:space="0" w:color="auto"/>
              <w:left w:val="single" w:sz="4" w:space="0" w:color="auto"/>
              <w:bottom w:val="single" w:sz="4" w:space="0" w:color="auto"/>
              <w:right w:val="single" w:sz="4" w:space="0" w:color="auto"/>
            </w:tcBorders>
          </w:tcPr>
          <w:p w14:paraId="7497C693" w14:textId="3F780B1E" w:rsidR="003D3DF1" w:rsidRPr="00A3768C" w:rsidRDefault="551C0C3D" w:rsidP="006329A3">
            <w:pPr>
              <w:spacing w:after="0" w:line="240" w:lineRule="auto"/>
              <w:rPr>
                <w:rFonts w:ascii="Arial" w:hAnsi="Arial" w:cs="Arial"/>
                <w:sz w:val="20"/>
                <w:szCs w:val="20"/>
              </w:rPr>
            </w:pPr>
            <w:r w:rsidRPr="78B9976C">
              <w:rPr>
                <w:rFonts w:ascii="Arial" w:hAnsi="Arial" w:cs="Arial"/>
                <w:color w:val="000000" w:themeColor="text1"/>
                <w:sz w:val="20"/>
                <w:szCs w:val="20"/>
              </w:rPr>
              <w:t xml:space="preserve">Spyruokliniai metaliniai kontaktai privalo laisvai suktis savo plastikinio </w:t>
            </w:r>
            <w:r w:rsidR="2D39B226" w:rsidRPr="78B9976C">
              <w:rPr>
                <w:rFonts w:ascii="Arial" w:hAnsi="Arial" w:cs="Arial"/>
                <w:color w:val="000000" w:themeColor="text1"/>
                <w:sz w:val="20"/>
                <w:szCs w:val="20"/>
              </w:rPr>
              <w:t xml:space="preserve">arba lygiaverčio </w:t>
            </w:r>
            <w:r w:rsidRPr="78B9976C">
              <w:rPr>
                <w:rFonts w:ascii="Arial" w:hAnsi="Arial" w:cs="Arial"/>
                <w:color w:val="000000" w:themeColor="text1"/>
                <w:sz w:val="20"/>
                <w:szCs w:val="20"/>
              </w:rPr>
              <w:t>korpuso (laikiklio) viduje. Ši savybė būtina siekiant sumažinti kištuko ir lizdo susidėvėjimą bei trintį, kai laidas yra pasukamas arba judinamas eksperimento metu.</w:t>
            </w:r>
          </w:p>
        </w:tc>
      </w:tr>
      <w:tr w:rsidR="00A2617E" w:rsidRPr="00A3768C" w14:paraId="01881A0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9DCE9B2" w14:textId="523DD1C6" w:rsidR="00A2617E" w:rsidRPr="00A3768C" w:rsidRDefault="00A2617E" w:rsidP="006329A3">
            <w:pPr>
              <w:spacing w:after="0" w:line="240" w:lineRule="auto"/>
              <w:jc w:val="center"/>
              <w:rPr>
                <w:rFonts w:ascii="Arial" w:hAnsi="Arial" w:cs="Arial"/>
                <w:sz w:val="20"/>
                <w:szCs w:val="20"/>
              </w:rPr>
            </w:pPr>
            <w:r w:rsidRPr="00A3768C">
              <w:rPr>
                <w:rFonts w:ascii="Arial" w:hAnsi="Arial" w:cs="Arial"/>
                <w:sz w:val="20"/>
                <w:szCs w:val="20"/>
              </w:rPr>
              <w:t>10.</w:t>
            </w:r>
          </w:p>
        </w:tc>
        <w:tc>
          <w:tcPr>
            <w:tcW w:w="1840" w:type="dxa"/>
            <w:gridSpan w:val="3"/>
            <w:tcBorders>
              <w:top w:val="single" w:sz="4" w:space="0" w:color="auto"/>
              <w:left w:val="single" w:sz="4" w:space="0" w:color="auto"/>
              <w:bottom w:val="single" w:sz="4" w:space="0" w:color="auto"/>
              <w:right w:val="single" w:sz="4" w:space="0" w:color="auto"/>
            </w:tcBorders>
          </w:tcPr>
          <w:p w14:paraId="5AFE53BD" w14:textId="6E32CBB0" w:rsidR="00A2617E" w:rsidRPr="00A3768C" w:rsidRDefault="00A2617E" w:rsidP="006329A3">
            <w:pPr>
              <w:spacing w:after="0"/>
              <w:rPr>
                <w:rFonts w:ascii="Arial" w:eastAsia="Calibri" w:hAnsi="Arial" w:cs="Arial"/>
                <w:color w:val="000000" w:themeColor="text1"/>
                <w:sz w:val="20"/>
                <w:szCs w:val="20"/>
              </w:rPr>
            </w:pPr>
            <w:r w:rsidRPr="00A3768C">
              <w:rPr>
                <w:rFonts w:ascii="Arial" w:hAnsi="Arial" w:cs="Arial"/>
                <w:color w:val="000000"/>
                <w:sz w:val="20"/>
                <w:szCs w:val="20"/>
              </w:rPr>
              <w:t>Apsauga nuo užlūžimo</w:t>
            </w:r>
          </w:p>
        </w:tc>
        <w:tc>
          <w:tcPr>
            <w:tcW w:w="6369" w:type="dxa"/>
            <w:gridSpan w:val="4"/>
            <w:tcBorders>
              <w:top w:val="single" w:sz="4" w:space="0" w:color="auto"/>
              <w:left w:val="single" w:sz="4" w:space="0" w:color="auto"/>
              <w:bottom w:val="single" w:sz="4" w:space="0" w:color="auto"/>
              <w:right w:val="single" w:sz="4" w:space="0" w:color="auto"/>
            </w:tcBorders>
          </w:tcPr>
          <w:p w14:paraId="39761172" w14:textId="1B611803" w:rsidR="00A2617E" w:rsidRPr="00A3768C" w:rsidRDefault="10FF94CE" w:rsidP="006329A3">
            <w:pPr>
              <w:spacing w:after="0" w:line="240" w:lineRule="auto"/>
              <w:rPr>
                <w:rFonts w:ascii="Arial" w:hAnsi="Arial" w:cs="Arial"/>
                <w:sz w:val="20"/>
                <w:szCs w:val="20"/>
              </w:rPr>
            </w:pPr>
            <w:r w:rsidRPr="78B9976C">
              <w:rPr>
                <w:rFonts w:ascii="Arial" w:hAnsi="Arial" w:cs="Arial"/>
                <w:color w:val="000000" w:themeColor="text1"/>
                <w:sz w:val="20"/>
                <w:szCs w:val="20"/>
              </w:rPr>
              <w:t xml:space="preserve">Kištukų laikikliai (angl. </w:t>
            </w:r>
            <w:proofErr w:type="spellStart"/>
            <w:r w:rsidRPr="78B9976C">
              <w:rPr>
                <w:rFonts w:ascii="Arial" w:hAnsi="Arial" w:cs="Arial"/>
                <w:i/>
                <w:iCs/>
                <w:color w:val="000000" w:themeColor="text1"/>
                <w:sz w:val="20"/>
                <w:szCs w:val="20"/>
              </w:rPr>
              <w:t>grips</w:t>
            </w:r>
            <w:proofErr w:type="spellEnd"/>
            <w:r w:rsidRPr="78B9976C">
              <w:rPr>
                <w:rFonts w:ascii="Arial" w:hAnsi="Arial" w:cs="Arial"/>
                <w:color w:val="000000" w:themeColor="text1"/>
                <w:sz w:val="20"/>
                <w:szCs w:val="20"/>
              </w:rPr>
              <w:t>) turi būti pagaminti iš minkšto ir lankstaus plastiko</w:t>
            </w:r>
            <w:r w:rsidR="462364A5" w:rsidRPr="78B9976C">
              <w:rPr>
                <w:rFonts w:ascii="Arial" w:hAnsi="Arial" w:cs="Arial"/>
                <w:color w:val="000000" w:themeColor="text1"/>
                <w:sz w:val="20"/>
                <w:szCs w:val="20"/>
              </w:rPr>
              <w:t>/</w:t>
            </w:r>
            <w:r w:rsidRPr="78B9976C">
              <w:rPr>
                <w:rFonts w:ascii="Arial" w:hAnsi="Arial" w:cs="Arial"/>
                <w:color w:val="000000" w:themeColor="text1"/>
                <w:sz w:val="20"/>
                <w:szCs w:val="20"/>
              </w:rPr>
              <w:t>gumos</w:t>
            </w:r>
            <w:r w:rsidR="0100AED2" w:rsidRPr="78B9976C">
              <w:rPr>
                <w:rFonts w:ascii="Arial" w:hAnsi="Arial" w:cs="Arial"/>
                <w:color w:val="000000" w:themeColor="text1"/>
                <w:sz w:val="20"/>
                <w:szCs w:val="20"/>
              </w:rPr>
              <w:t xml:space="preserve"> arba lygiavertės medžiagos</w:t>
            </w:r>
            <w:r w:rsidRPr="78B9976C">
              <w:rPr>
                <w:rFonts w:ascii="Arial" w:hAnsi="Arial" w:cs="Arial"/>
                <w:color w:val="000000" w:themeColor="text1"/>
                <w:sz w:val="20"/>
                <w:szCs w:val="20"/>
              </w:rPr>
              <w:t xml:space="preserve">, veikiančio kaip jungties amortizatorius (angl. </w:t>
            </w:r>
            <w:proofErr w:type="spellStart"/>
            <w:r w:rsidRPr="78B9976C">
              <w:rPr>
                <w:rFonts w:ascii="Arial" w:hAnsi="Arial" w:cs="Arial"/>
                <w:i/>
                <w:iCs/>
                <w:color w:val="000000" w:themeColor="text1"/>
                <w:sz w:val="20"/>
                <w:szCs w:val="20"/>
              </w:rPr>
              <w:t>flexible</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strain</w:t>
            </w:r>
            <w:proofErr w:type="spellEnd"/>
            <w:r w:rsidRPr="78B9976C">
              <w:rPr>
                <w:rFonts w:ascii="Arial" w:hAnsi="Arial" w:cs="Arial"/>
                <w:i/>
                <w:iCs/>
                <w:color w:val="000000" w:themeColor="text1"/>
                <w:sz w:val="20"/>
                <w:szCs w:val="20"/>
              </w:rPr>
              <w:t xml:space="preserve"> </w:t>
            </w:r>
            <w:proofErr w:type="spellStart"/>
            <w:r w:rsidRPr="78B9976C">
              <w:rPr>
                <w:rFonts w:ascii="Arial" w:hAnsi="Arial" w:cs="Arial"/>
                <w:i/>
                <w:iCs/>
                <w:color w:val="000000" w:themeColor="text1"/>
                <w:sz w:val="20"/>
                <w:szCs w:val="20"/>
              </w:rPr>
              <w:t>relief</w:t>
            </w:r>
            <w:proofErr w:type="spellEnd"/>
            <w:r w:rsidRPr="78B9976C">
              <w:rPr>
                <w:rFonts w:ascii="Arial" w:hAnsi="Arial" w:cs="Arial"/>
                <w:color w:val="000000" w:themeColor="text1"/>
                <w:sz w:val="20"/>
                <w:szCs w:val="20"/>
              </w:rPr>
              <w:t>) ir saugančio laidą nuo lūžimo ar trūkimo sujungimo vietoje.</w:t>
            </w:r>
          </w:p>
        </w:tc>
      </w:tr>
      <w:tr w:rsidR="00CD0DE3" w:rsidRPr="00A3768C" w14:paraId="3457D0AA" w14:textId="77777777" w:rsidTr="78B9976C">
        <w:trPr>
          <w:gridAfter w:val="1"/>
          <w:wAfter w:w="172" w:type="dxa"/>
        </w:trPr>
        <w:tc>
          <w:tcPr>
            <w:tcW w:w="9467" w:type="dxa"/>
            <w:gridSpan w:val="8"/>
            <w:tcBorders>
              <w:top w:val="single" w:sz="4" w:space="0" w:color="auto"/>
              <w:left w:val="single" w:sz="4" w:space="0" w:color="auto"/>
              <w:bottom w:val="single" w:sz="4" w:space="0" w:color="auto"/>
              <w:right w:val="single" w:sz="4" w:space="0" w:color="auto"/>
            </w:tcBorders>
            <w:vAlign w:val="center"/>
          </w:tcPr>
          <w:p w14:paraId="50D5C79E" w14:textId="0E5B4D17" w:rsidR="00CD0DE3" w:rsidRPr="00A3768C" w:rsidRDefault="00CD0DE3" w:rsidP="00CD0DE3">
            <w:pPr>
              <w:spacing w:after="0" w:line="240" w:lineRule="auto"/>
              <w:jc w:val="center"/>
              <w:rPr>
                <w:rFonts w:ascii="Arial" w:hAnsi="Arial" w:cs="Arial"/>
                <w:b/>
                <w:bCs/>
                <w:sz w:val="20"/>
                <w:szCs w:val="20"/>
              </w:rPr>
            </w:pPr>
            <w:r w:rsidRPr="00A3768C">
              <w:rPr>
                <w:rFonts w:ascii="Arial" w:hAnsi="Arial" w:cs="Arial"/>
                <w:b/>
                <w:bCs/>
                <w:sz w:val="20"/>
                <w:szCs w:val="20"/>
              </w:rPr>
              <w:t xml:space="preserve">9. </w:t>
            </w:r>
            <w:r w:rsidRPr="00A3768C">
              <w:rPr>
                <w:rFonts w:ascii="Arial" w:hAnsi="Arial" w:cs="Arial"/>
                <w:b/>
                <w:bCs/>
                <w:color w:val="000000"/>
                <w:sz w:val="20"/>
                <w:szCs w:val="20"/>
              </w:rPr>
              <w:t>Platformų laikikliai</w:t>
            </w:r>
          </w:p>
        </w:tc>
      </w:tr>
      <w:tr w:rsidR="00CD0DE3" w:rsidRPr="00A3768C" w14:paraId="3C2B6EA1"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320E671" w14:textId="12CA4F46" w:rsidR="00CD0DE3" w:rsidRPr="00A3768C" w:rsidRDefault="00960CC5" w:rsidP="00960CC5">
            <w:pPr>
              <w:spacing w:after="0" w:line="240" w:lineRule="auto"/>
              <w:jc w:val="center"/>
              <w:rPr>
                <w:rFonts w:ascii="Arial" w:hAnsi="Arial" w:cs="Arial"/>
                <w:sz w:val="20"/>
                <w:szCs w:val="20"/>
              </w:rPr>
            </w:pPr>
            <w:r w:rsidRPr="00A3768C">
              <w:rPr>
                <w:rFonts w:ascii="Arial" w:hAnsi="Arial" w:cs="Arial"/>
                <w:sz w:val="20"/>
                <w:szCs w:val="20"/>
              </w:rPr>
              <w:t>1.</w:t>
            </w:r>
          </w:p>
        </w:tc>
        <w:tc>
          <w:tcPr>
            <w:tcW w:w="1840" w:type="dxa"/>
            <w:gridSpan w:val="3"/>
            <w:tcBorders>
              <w:top w:val="single" w:sz="4" w:space="0" w:color="auto"/>
              <w:left w:val="single" w:sz="4" w:space="0" w:color="auto"/>
              <w:bottom w:val="single" w:sz="4" w:space="0" w:color="auto"/>
              <w:right w:val="single" w:sz="4" w:space="0" w:color="auto"/>
            </w:tcBorders>
          </w:tcPr>
          <w:p w14:paraId="60355CF5" w14:textId="7C2897BD" w:rsidR="00CD0DE3" w:rsidRPr="00A3768C" w:rsidRDefault="00CD0DE3" w:rsidP="00CD0DE3">
            <w:pPr>
              <w:spacing w:after="0"/>
              <w:rPr>
                <w:rFonts w:ascii="Arial" w:eastAsia="Calibri" w:hAnsi="Arial" w:cs="Arial"/>
                <w:color w:val="000000" w:themeColor="text1"/>
                <w:sz w:val="20"/>
                <w:szCs w:val="20"/>
              </w:rPr>
            </w:pPr>
            <w:r w:rsidRPr="00A3768C">
              <w:rPr>
                <w:rFonts w:ascii="Arial" w:hAnsi="Arial" w:cs="Arial"/>
                <w:sz w:val="20"/>
                <w:szCs w:val="20"/>
              </w:rPr>
              <w:t>Gamintojas, modelis</w:t>
            </w:r>
          </w:p>
        </w:tc>
        <w:tc>
          <w:tcPr>
            <w:tcW w:w="3291" w:type="dxa"/>
            <w:gridSpan w:val="2"/>
            <w:tcBorders>
              <w:top w:val="single" w:sz="4" w:space="0" w:color="auto"/>
              <w:left w:val="single" w:sz="4" w:space="0" w:color="auto"/>
              <w:bottom w:val="single" w:sz="4" w:space="0" w:color="auto"/>
              <w:right w:val="single" w:sz="4" w:space="0" w:color="auto"/>
            </w:tcBorders>
          </w:tcPr>
          <w:p w14:paraId="3C523535"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7A3C1005" w14:textId="5E83323C" w:rsidR="00CD0DE3" w:rsidRPr="00A3768C" w:rsidRDefault="00CD0DE3" w:rsidP="00CD0DE3">
            <w:pPr>
              <w:spacing w:after="0"/>
              <w:rPr>
                <w:rFonts w:ascii="Arial" w:eastAsia="Calibri" w:hAnsi="Arial" w:cs="Arial"/>
                <w:i/>
                <w:iCs/>
                <w:color w:val="000000" w:themeColor="text1"/>
                <w:sz w:val="20"/>
                <w:szCs w:val="20"/>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3078" w:type="dxa"/>
            <w:gridSpan w:val="2"/>
            <w:tcBorders>
              <w:top w:val="single" w:sz="4" w:space="0" w:color="auto"/>
              <w:left w:val="single" w:sz="4" w:space="0" w:color="auto"/>
              <w:bottom w:val="single" w:sz="4" w:space="0" w:color="auto"/>
              <w:right w:val="single" w:sz="4" w:space="0" w:color="auto"/>
            </w:tcBorders>
          </w:tcPr>
          <w:p w14:paraId="6D3F9B08" w14:textId="3EB4B8EC" w:rsidR="00CD0DE3" w:rsidRPr="00A3768C" w:rsidRDefault="000B3681" w:rsidP="00CD0DE3">
            <w:pPr>
              <w:spacing w:after="0" w:line="240" w:lineRule="auto"/>
              <w:rPr>
                <w:rFonts w:ascii="Arial" w:hAnsi="Arial" w:cs="Arial"/>
                <w:sz w:val="20"/>
                <w:szCs w:val="20"/>
              </w:rPr>
            </w:pPr>
            <w:r w:rsidRPr="00CA2414">
              <w:rPr>
                <w:rFonts w:ascii="Arial" w:eastAsia="Times New Roman" w:hAnsi="Arial" w:cs="Arial"/>
                <w:i/>
                <w:iCs/>
                <w:color w:val="4472C4" w:themeColor="accent1"/>
                <w:sz w:val="20"/>
                <w:szCs w:val="20"/>
                <w:lang w:eastAsia="lt-LT"/>
              </w:rPr>
              <w:t>(pildo tiekėjas)</w:t>
            </w:r>
          </w:p>
        </w:tc>
      </w:tr>
      <w:tr w:rsidR="00A2617E" w:rsidRPr="00A3768C" w14:paraId="5D0121F2"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7AC044BC" w14:textId="717CB1BC" w:rsidR="00A2617E" w:rsidRPr="00A3768C" w:rsidRDefault="00A2617E" w:rsidP="00A8614A">
            <w:pPr>
              <w:spacing w:after="0" w:line="240" w:lineRule="auto"/>
              <w:jc w:val="center"/>
              <w:rPr>
                <w:rFonts w:ascii="Arial" w:hAnsi="Arial" w:cs="Arial"/>
                <w:sz w:val="20"/>
                <w:szCs w:val="20"/>
              </w:rPr>
            </w:pPr>
            <w:r w:rsidRPr="00A3768C">
              <w:rPr>
                <w:rFonts w:ascii="Arial" w:hAnsi="Arial" w:cs="Arial"/>
                <w:sz w:val="20"/>
                <w:szCs w:val="20"/>
              </w:rPr>
              <w:t>2.</w:t>
            </w:r>
          </w:p>
        </w:tc>
        <w:tc>
          <w:tcPr>
            <w:tcW w:w="1840" w:type="dxa"/>
            <w:gridSpan w:val="3"/>
            <w:tcBorders>
              <w:top w:val="single" w:sz="4" w:space="0" w:color="auto"/>
              <w:left w:val="single" w:sz="4" w:space="0" w:color="auto"/>
              <w:bottom w:val="single" w:sz="4" w:space="0" w:color="auto"/>
              <w:right w:val="single" w:sz="4" w:space="0" w:color="auto"/>
            </w:tcBorders>
          </w:tcPr>
          <w:p w14:paraId="3D19EA17" w14:textId="2A7E147D" w:rsidR="00A2617E" w:rsidRPr="00A3768C" w:rsidRDefault="00A2617E" w:rsidP="00A8614A">
            <w:pPr>
              <w:spacing w:after="0"/>
              <w:rPr>
                <w:rFonts w:ascii="Arial" w:eastAsia="Calibri" w:hAnsi="Arial" w:cs="Arial"/>
                <w:color w:val="000000" w:themeColor="text1"/>
                <w:sz w:val="20"/>
                <w:szCs w:val="20"/>
              </w:rPr>
            </w:pPr>
            <w:r w:rsidRPr="00A3768C">
              <w:rPr>
                <w:rFonts w:ascii="Arial" w:hAnsi="Arial" w:cs="Arial"/>
                <w:color w:val="000000"/>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0C9C2341" w14:textId="4BA6073B" w:rsidR="00A2617E" w:rsidRPr="00A3768C" w:rsidRDefault="10FF94CE" w:rsidP="00A8614A">
            <w:pPr>
              <w:spacing w:after="0" w:line="240" w:lineRule="auto"/>
              <w:rPr>
                <w:rFonts w:ascii="Arial" w:hAnsi="Arial" w:cs="Arial"/>
                <w:sz w:val="20"/>
                <w:szCs w:val="20"/>
              </w:rPr>
            </w:pPr>
            <w:r w:rsidRPr="78B9976C">
              <w:rPr>
                <w:rFonts w:ascii="Arial" w:hAnsi="Arial" w:cs="Arial"/>
                <w:color w:val="000000" w:themeColor="text1"/>
                <w:sz w:val="20"/>
                <w:szCs w:val="20"/>
              </w:rPr>
              <w:t xml:space="preserve">Specializuotas mechaninis adapteris (laikiklių rinkinys), skirtas saugiai ir stabiliai sujungti edukacines inžinerines konstrukcijas (kranų, tiltų, bokštų ar santvarų modelius) su skaitmeninėmis jėgos platformomis (angl. Force </w:t>
            </w:r>
            <w:proofErr w:type="spellStart"/>
            <w:r w:rsidRPr="78B9976C">
              <w:rPr>
                <w:rFonts w:ascii="Arial" w:hAnsi="Arial" w:cs="Arial"/>
                <w:color w:val="000000" w:themeColor="text1"/>
                <w:sz w:val="20"/>
                <w:szCs w:val="20"/>
              </w:rPr>
              <w:t>Platforms</w:t>
            </w:r>
            <w:proofErr w:type="spellEnd"/>
            <w:r w:rsidRPr="78B9976C">
              <w:rPr>
                <w:rFonts w:ascii="Arial" w:hAnsi="Arial" w:cs="Arial"/>
                <w:color w:val="000000" w:themeColor="text1"/>
                <w:sz w:val="20"/>
                <w:szCs w:val="20"/>
              </w:rPr>
              <w:t xml:space="preserve">). Šis priedas leidžia tiesiogiai perduoti konstrukcijos atraminių taškų sukuriamas tempimo ar gniuždymo jėgas į platformos jutiklius, taip suteikiant galimybę  tiksliai išmatuoti atramines jėgas (angl. </w:t>
            </w:r>
            <w:proofErr w:type="spellStart"/>
            <w:r w:rsidRPr="78B9976C">
              <w:rPr>
                <w:rFonts w:ascii="Arial" w:hAnsi="Arial" w:cs="Arial"/>
                <w:color w:val="000000" w:themeColor="text1"/>
                <w:sz w:val="20"/>
                <w:szCs w:val="20"/>
              </w:rPr>
              <w:t>support</w:t>
            </w:r>
            <w:proofErr w:type="spellEnd"/>
            <w:r w:rsidRPr="78B9976C">
              <w:rPr>
                <w:rFonts w:ascii="Arial" w:hAnsi="Arial" w:cs="Arial"/>
                <w:color w:val="000000" w:themeColor="text1"/>
                <w:sz w:val="20"/>
                <w:szCs w:val="20"/>
              </w:rPr>
              <w:t xml:space="preserve"> </w:t>
            </w:r>
            <w:proofErr w:type="spellStart"/>
            <w:r w:rsidRPr="78B9976C">
              <w:rPr>
                <w:rFonts w:ascii="Arial" w:hAnsi="Arial" w:cs="Arial"/>
                <w:color w:val="000000" w:themeColor="text1"/>
                <w:sz w:val="20"/>
                <w:szCs w:val="20"/>
              </w:rPr>
              <w:t>forces</w:t>
            </w:r>
            <w:proofErr w:type="spellEnd"/>
            <w:r w:rsidRPr="78B9976C">
              <w:rPr>
                <w:rFonts w:ascii="Arial" w:hAnsi="Arial" w:cs="Arial"/>
                <w:color w:val="000000" w:themeColor="text1"/>
                <w:sz w:val="20"/>
                <w:szCs w:val="20"/>
              </w:rPr>
              <w:t>) eksperimento metu.</w:t>
            </w:r>
          </w:p>
        </w:tc>
      </w:tr>
      <w:tr w:rsidR="00A2617E" w:rsidRPr="00A3768C" w14:paraId="1B7DB27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A422BC3" w14:textId="5D176A37" w:rsidR="00A2617E" w:rsidRPr="00A3768C" w:rsidRDefault="00A2617E" w:rsidP="00A8614A">
            <w:pPr>
              <w:spacing w:after="0" w:line="240" w:lineRule="auto"/>
              <w:jc w:val="center"/>
              <w:rPr>
                <w:rFonts w:ascii="Arial" w:hAnsi="Arial" w:cs="Arial"/>
                <w:sz w:val="20"/>
                <w:szCs w:val="20"/>
              </w:rPr>
            </w:pPr>
            <w:r w:rsidRPr="00A3768C">
              <w:rPr>
                <w:rFonts w:ascii="Arial" w:hAnsi="Arial" w:cs="Arial"/>
                <w:sz w:val="20"/>
                <w:szCs w:val="20"/>
              </w:rPr>
              <w:t>3.</w:t>
            </w:r>
          </w:p>
        </w:tc>
        <w:tc>
          <w:tcPr>
            <w:tcW w:w="1840" w:type="dxa"/>
            <w:gridSpan w:val="3"/>
            <w:tcBorders>
              <w:top w:val="single" w:sz="4" w:space="0" w:color="auto"/>
              <w:left w:val="single" w:sz="4" w:space="0" w:color="auto"/>
              <w:bottom w:val="single" w:sz="4" w:space="0" w:color="auto"/>
              <w:right w:val="single" w:sz="4" w:space="0" w:color="auto"/>
            </w:tcBorders>
          </w:tcPr>
          <w:p w14:paraId="4795938F" w14:textId="7E72F757" w:rsidR="00A2617E" w:rsidRPr="00A3768C" w:rsidRDefault="00A2617E" w:rsidP="00A8614A">
            <w:pPr>
              <w:spacing w:after="0"/>
              <w:rPr>
                <w:rFonts w:ascii="Arial" w:eastAsia="Calibri" w:hAnsi="Arial" w:cs="Arial"/>
                <w:color w:val="000000" w:themeColor="text1"/>
                <w:sz w:val="20"/>
                <w:szCs w:val="20"/>
              </w:rPr>
            </w:pPr>
            <w:r w:rsidRPr="00A3768C">
              <w:rPr>
                <w:rFonts w:ascii="Arial" w:hAnsi="Arial" w:cs="Arial"/>
                <w:color w:val="000000"/>
                <w:sz w:val="20"/>
                <w:szCs w:val="20"/>
              </w:rPr>
              <w:t>Suderinamumas su konstrukcijomis</w:t>
            </w:r>
          </w:p>
        </w:tc>
        <w:tc>
          <w:tcPr>
            <w:tcW w:w="6369" w:type="dxa"/>
            <w:gridSpan w:val="4"/>
            <w:tcBorders>
              <w:top w:val="single" w:sz="4" w:space="0" w:color="auto"/>
              <w:left w:val="single" w:sz="4" w:space="0" w:color="auto"/>
              <w:bottom w:val="single" w:sz="4" w:space="0" w:color="auto"/>
              <w:right w:val="single" w:sz="4" w:space="0" w:color="auto"/>
            </w:tcBorders>
          </w:tcPr>
          <w:p w14:paraId="5ACA3C71" w14:textId="49808CD4" w:rsidR="00A2617E" w:rsidRPr="00A3768C" w:rsidRDefault="10FF94CE" w:rsidP="78B9976C">
            <w:pPr>
              <w:spacing w:after="0" w:line="240" w:lineRule="auto"/>
              <w:rPr>
                <w:rFonts w:ascii="Arial" w:hAnsi="Arial" w:cs="Arial"/>
                <w:sz w:val="20"/>
                <w:szCs w:val="20"/>
              </w:rPr>
            </w:pPr>
            <w:r w:rsidRPr="78B9976C">
              <w:rPr>
                <w:rFonts w:ascii="Arial" w:hAnsi="Arial" w:cs="Arial"/>
                <w:color w:val="000000" w:themeColor="text1"/>
                <w:sz w:val="20"/>
                <w:szCs w:val="20"/>
              </w:rPr>
              <w:t xml:space="preserve">Laikikliai privalo turėti standartizuotus tvirtinimo taškus, kurie </w:t>
            </w:r>
            <w:r w:rsidR="5DBE9B46" w:rsidRPr="78B9976C">
              <w:rPr>
                <w:rFonts w:ascii="Arial" w:hAnsi="Arial" w:cs="Arial"/>
                <w:color w:val="000000" w:themeColor="text1"/>
                <w:sz w:val="20"/>
                <w:szCs w:val="20"/>
              </w:rPr>
              <w:t xml:space="preserve"> pilnai suderinami su kitais šios pirkimo dalies elementais (“1. Pažangus konstrukcijų rinkinys”, “2. Bevielė jėgos matavimo platforma”, “3. Statinis jėgų jutiklis su </w:t>
            </w:r>
            <w:proofErr w:type="spellStart"/>
            <w:r w:rsidR="5DBE9B46" w:rsidRPr="78B9976C">
              <w:rPr>
                <w:rFonts w:ascii="Arial" w:hAnsi="Arial" w:cs="Arial"/>
                <w:color w:val="000000" w:themeColor="text1"/>
                <w:sz w:val="20"/>
                <w:szCs w:val="20"/>
              </w:rPr>
              <w:t>akseleometru</w:t>
            </w:r>
            <w:proofErr w:type="spellEnd"/>
            <w:r w:rsidR="5DBE9B46" w:rsidRPr="78B9976C">
              <w:rPr>
                <w:rFonts w:ascii="Arial" w:hAnsi="Arial" w:cs="Arial"/>
                <w:color w:val="000000" w:themeColor="text1"/>
                <w:sz w:val="20"/>
                <w:szCs w:val="20"/>
              </w:rPr>
              <w:t xml:space="preserve">”, “4. Didelių konstrukcijų </w:t>
            </w:r>
            <w:r w:rsidR="5DBE9B46" w:rsidRPr="78B9976C">
              <w:rPr>
                <w:rFonts w:ascii="Arial" w:hAnsi="Arial" w:cs="Arial"/>
                <w:color w:val="000000" w:themeColor="text1"/>
                <w:sz w:val="20"/>
                <w:szCs w:val="20"/>
              </w:rPr>
              <w:lastRenderedPageBreak/>
              <w:t xml:space="preserve">modeliavimo rinkinys”, “5. Tiltų statybos rinkinys”, “6. Virpančio bokšto modeliavimo rinkinys”). </w:t>
            </w:r>
          </w:p>
        </w:tc>
      </w:tr>
      <w:tr w:rsidR="00A2617E" w:rsidRPr="00A3768C" w14:paraId="61099687"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56B77847" w14:textId="0929075F" w:rsidR="00A2617E" w:rsidRPr="00A3768C" w:rsidRDefault="00A2617E" w:rsidP="00A8614A">
            <w:pPr>
              <w:spacing w:after="0" w:line="240" w:lineRule="auto"/>
              <w:jc w:val="center"/>
              <w:rPr>
                <w:rFonts w:ascii="Arial" w:hAnsi="Arial" w:cs="Arial"/>
                <w:sz w:val="20"/>
                <w:szCs w:val="20"/>
              </w:rPr>
            </w:pPr>
            <w:r w:rsidRPr="00A3768C">
              <w:rPr>
                <w:rFonts w:ascii="Arial" w:hAnsi="Arial" w:cs="Arial"/>
                <w:sz w:val="20"/>
                <w:szCs w:val="20"/>
              </w:rPr>
              <w:lastRenderedPageBreak/>
              <w:t>4.</w:t>
            </w:r>
          </w:p>
        </w:tc>
        <w:tc>
          <w:tcPr>
            <w:tcW w:w="1840" w:type="dxa"/>
            <w:gridSpan w:val="3"/>
            <w:tcBorders>
              <w:top w:val="single" w:sz="4" w:space="0" w:color="auto"/>
              <w:left w:val="single" w:sz="4" w:space="0" w:color="auto"/>
              <w:bottom w:val="single" w:sz="4" w:space="0" w:color="auto"/>
              <w:right w:val="single" w:sz="4" w:space="0" w:color="auto"/>
            </w:tcBorders>
          </w:tcPr>
          <w:p w14:paraId="578E0F43" w14:textId="40C45FE6" w:rsidR="00A2617E" w:rsidRPr="00A3768C" w:rsidRDefault="00A2617E" w:rsidP="00A8614A">
            <w:pPr>
              <w:spacing w:after="0"/>
              <w:rPr>
                <w:rFonts w:ascii="Arial" w:eastAsia="Calibri" w:hAnsi="Arial" w:cs="Arial"/>
                <w:color w:val="000000" w:themeColor="text1"/>
                <w:sz w:val="20"/>
                <w:szCs w:val="20"/>
              </w:rPr>
            </w:pPr>
            <w:r w:rsidRPr="00A3768C">
              <w:rPr>
                <w:rFonts w:ascii="Arial" w:hAnsi="Arial" w:cs="Arial"/>
                <w:color w:val="000000"/>
                <w:sz w:val="20"/>
                <w:szCs w:val="20"/>
              </w:rPr>
              <w:t>Prijungimo taškų skaičius</w:t>
            </w:r>
          </w:p>
        </w:tc>
        <w:tc>
          <w:tcPr>
            <w:tcW w:w="6369" w:type="dxa"/>
            <w:gridSpan w:val="4"/>
            <w:tcBorders>
              <w:top w:val="single" w:sz="4" w:space="0" w:color="auto"/>
              <w:left w:val="single" w:sz="4" w:space="0" w:color="auto"/>
              <w:bottom w:val="single" w:sz="4" w:space="0" w:color="auto"/>
              <w:right w:val="single" w:sz="4" w:space="0" w:color="auto"/>
            </w:tcBorders>
          </w:tcPr>
          <w:p w14:paraId="2AD8FA5D" w14:textId="012234B9" w:rsidR="00A2617E" w:rsidRPr="00A3768C" w:rsidRDefault="00A2617E" w:rsidP="00A8614A">
            <w:pPr>
              <w:spacing w:after="0" w:line="240" w:lineRule="auto"/>
              <w:rPr>
                <w:rFonts w:ascii="Arial" w:hAnsi="Arial" w:cs="Arial"/>
                <w:sz w:val="20"/>
                <w:szCs w:val="20"/>
              </w:rPr>
            </w:pPr>
            <w:r w:rsidRPr="00A3768C">
              <w:rPr>
                <w:rFonts w:ascii="Arial" w:hAnsi="Arial" w:cs="Arial"/>
                <w:color w:val="000000"/>
                <w:sz w:val="20"/>
                <w:szCs w:val="20"/>
              </w:rPr>
              <w:t>Kiekvienas adapteris privalo turėti ne mažiau kaip 6 skirtingas tvirtinimo pozicijas (skyles), leidžiančias prie jo prijungti konstrukcines sijas skirtingais kampais.</w:t>
            </w:r>
          </w:p>
        </w:tc>
      </w:tr>
      <w:tr w:rsidR="00A2617E" w:rsidRPr="00A3768C" w14:paraId="33FA6B5D"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6D20C27D" w14:textId="27ABEF86" w:rsidR="00A2617E" w:rsidRPr="00A3768C" w:rsidRDefault="00A2617E" w:rsidP="00A8614A">
            <w:pPr>
              <w:spacing w:after="0" w:line="240" w:lineRule="auto"/>
              <w:jc w:val="center"/>
              <w:rPr>
                <w:rFonts w:ascii="Arial" w:hAnsi="Arial" w:cs="Arial"/>
                <w:sz w:val="20"/>
                <w:szCs w:val="20"/>
              </w:rPr>
            </w:pPr>
            <w:r w:rsidRPr="00A3768C">
              <w:rPr>
                <w:rFonts w:ascii="Arial" w:hAnsi="Arial" w:cs="Arial"/>
                <w:sz w:val="20"/>
                <w:szCs w:val="20"/>
              </w:rPr>
              <w:t>5.</w:t>
            </w:r>
          </w:p>
        </w:tc>
        <w:tc>
          <w:tcPr>
            <w:tcW w:w="1840" w:type="dxa"/>
            <w:gridSpan w:val="3"/>
            <w:tcBorders>
              <w:top w:val="single" w:sz="4" w:space="0" w:color="auto"/>
              <w:left w:val="single" w:sz="4" w:space="0" w:color="auto"/>
              <w:bottom w:val="single" w:sz="4" w:space="0" w:color="auto"/>
              <w:right w:val="single" w:sz="4" w:space="0" w:color="auto"/>
            </w:tcBorders>
          </w:tcPr>
          <w:p w14:paraId="1CD2305F" w14:textId="342E74B0" w:rsidR="00A2617E" w:rsidRPr="00A3768C" w:rsidRDefault="00A2617E" w:rsidP="00A8614A">
            <w:pPr>
              <w:spacing w:after="0"/>
              <w:rPr>
                <w:rFonts w:ascii="Arial" w:eastAsia="Calibri" w:hAnsi="Arial" w:cs="Arial"/>
                <w:color w:val="000000" w:themeColor="text1"/>
                <w:sz w:val="20"/>
                <w:szCs w:val="20"/>
              </w:rPr>
            </w:pPr>
            <w:r w:rsidRPr="00A3768C">
              <w:rPr>
                <w:rFonts w:ascii="Arial" w:hAnsi="Arial" w:cs="Arial"/>
                <w:color w:val="000000"/>
                <w:sz w:val="20"/>
                <w:szCs w:val="20"/>
              </w:rPr>
              <w:t>Suderinamumas su platformomis</w:t>
            </w:r>
          </w:p>
        </w:tc>
        <w:tc>
          <w:tcPr>
            <w:tcW w:w="6369" w:type="dxa"/>
            <w:gridSpan w:val="4"/>
            <w:tcBorders>
              <w:top w:val="single" w:sz="4" w:space="0" w:color="auto"/>
              <w:left w:val="single" w:sz="4" w:space="0" w:color="auto"/>
              <w:bottom w:val="single" w:sz="4" w:space="0" w:color="auto"/>
              <w:right w:val="single" w:sz="4" w:space="0" w:color="auto"/>
            </w:tcBorders>
          </w:tcPr>
          <w:p w14:paraId="125A79AC" w14:textId="4FBCA2A9" w:rsidR="00A2617E" w:rsidRPr="00A3768C" w:rsidRDefault="00A2617E" w:rsidP="00A8614A">
            <w:pPr>
              <w:spacing w:after="0" w:line="240" w:lineRule="auto"/>
              <w:rPr>
                <w:rFonts w:ascii="Arial" w:hAnsi="Arial" w:cs="Arial"/>
                <w:sz w:val="20"/>
                <w:szCs w:val="20"/>
              </w:rPr>
            </w:pPr>
            <w:r w:rsidRPr="00A3768C">
              <w:rPr>
                <w:rFonts w:ascii="Arial" w:hAnsi="Arial" w:cs="Arial"/>
                <w:color w:val="000000"/>
                <w:sz w:val="20"/>
                <w:szCs w:val="20"/>
              </w:rPr>
              <w:t xml:space="preserve">Apatinė laikiklio dalis privalo atitikti standartinių edukacinių jėgos platformų (1 ašies ar 2 ašių) </w:t>
            </w:r>
            <w:proofErr w:type="spellStart"/>
            <w:r w:rsidRPr="00A3768C">
              <w:rPr>
                <w:rFonts w:ascii="Arial" w:hAnsi="Arial" w:cs="Arial"/>
                <w:color w:val="000000"/>
                <w:sz w:val="20"/>
                <w:szCs w:val="20"/>
              </w:rPr>
              <w:t>srieginių</w:t>
            </w:r>
            <w:proofErr w:type="spellEnd"/>
            <w:r w:rsidRPr="00A3768C">
              <w:rPr>
                <w:rFonts w:ascii="Arial" w:hAnsi="Arial" w:cs="Arial"/>
                <w:color w:val="000000"/>
                <w:sz w:val="20"/>
                <w:szCs w:val="20"/>
              </w:rPr>
              <w:t xml:space="preserve"> tvirtinimo angų išdėstymą.</w:t>
            </w:r>
          </w:p>
        </w:tc>
      </w:tr>
      <w:tr w:rsidR="00A2617E" w:rsidRPr="00A3768C" w14:paraId="51BCDC61"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33B8CB3D" w14:textId="3D8F9780" w:rsidR="00A2617E" w:rsidRPr="00A3768C" w:rsidRDefault="00A2617E" w:rsidP="00A8614A">
            <w:pPr>
              <w:spacing w:after="0" w:line="240" w:lineRule="auto"/>
              <w:jc w:val="center"/>
              <w:rPr>
                <w:rFonts w:ascii="Arial" w:hAnsi="Arial" w:cs="Arial"/>
                <w:sz w:val="20"/>
                <w:szCs w:val="20"/>
              </w:rPr>
            </w:pPr>
            <w:r w:rsidRPr="00A3768C">
              <w:rPr>
                <w:rFonts w:ascii="Arial" w:hAnsi="Arial" w:cs="Arial"/>
                <w:sz w:val="20"/>
                <w:szCs w:val="20"/>
              </w:rPr>
              <w:t>6.</w:t>
            </w:r>
          </w:p>
        </w:tc>
        <w:tc>
          <w:tcPr>
            <w:tcW w:w="1840" w:type="dxa"/>
            <w:gridSpan w:val="3"/>
            <w:tcBorders>
              <w:top w:val="single" w:sz="4" w:space="0" w:color="auto"/>
              <w:left w:val="single" w:sz="4" w:space="0" w:color="auto"/>
              <w:bottom w:val="single" w:sz="4" w:space="0" w:color="auto"/>
              <w:right w:val="single" w:sz="4" w:space="0" w:color="auto"/>
            </w:tcBorders>
          </w:tcPr>
          <w:p w14:paraId="5359B701" w14:textId="1831AD2B" w:rsidR="00A2617E" w:rsidRPr="00A3768C" w:rsidRDefault="00A2617E" w:rsidP="00A8614A">
            <w:pPr>
              <w:spacing w:after="0"/>
              <w:rPr>
                <w:rFonts w:ascii="Arial" w:eastAsia="Calibri" w:hAnsi="Arial" w:cs="Arial"/>
                <w:color w:val="000000" w:themeColor="text1"/>
                <w:sz w:val="20"/>
                <w:szCs w:val="20"/>
              </w:rPr>
            </w:pPr>
            <w:r w:rsidRPr="00A3768C">
              <w:rPr>
                <w:rFonts w:ascii="Arial" w:hAnsi="Arial" w:cs="Arial"/>
                <w:color w:val="000000"/>
                <w:sz w:val="20"/>
                <w:szCs w:val="20"/>
              </w:rPr>
              <w:t>Rinkinio sudėtis</w:t>
            </w:r>
          </w:p>
        </w:tc>
        <w:tc>
          <w:tcPr>
            <w:tcW w:w="6369" w:type="dxa"/>
            <w:gridSpan w:val="4"/>
            <w:tcBorders>
              <w:top w:val="single" w:sz="4" w:space="0" w:color="auto"/>
              <w:left w:val="single" w:sz="4" w:space="0" w:color="auto"/>
              <w:bottom w:val="single" w:sz="4" w:space="0" w:color="auto"/>
              <w:right w:val="single" w:sz="4" w:space="0" w:color="auto"/>
            </w:tcBorders>
          </w:tcPr>
          <w:p w14:paraId="14D1DAA0" w14:textId="3C11AB04" w:rsidR="00A2617E" w:rsidRPr="00A3768C" w:rsidRDefault="00A2617E" w:rsidP="00A8614A">
            <w:pPr>
              <w:spacing w:after="0" w:line="240" w:lineRule="auto"/>
              <w:rPr>
                <w:rFonts w:ascii="Arial" w:hAnsi="Arial" w:cs="Arial"/>
                <w:sz w:val="20"/>
                <w:szCs w:val="20"/>
              </w:rPr>
            </w:pPr>
            <w:r w:rsidRPr="00A3768C">
              <w:rPr>
                <w:rFonts w:ascii="Arial" w:hAnsi="Arial" w:cs="Arial"/>
                <w:color w:val="000000"/>
                <w:sz w:val="20"/>
                <w:szCs w:val="20"/>
              </w:rPr>
              <w:t xml:space="preserve">Komplektą privalo sudaryti ne mažiau kaip </w:t>
            </w:r>
            <w:r w:rsidRPr="00A3768C">
              <w:rPr>
                <w:rFonts w:ascii="Arial" w:hAnsi="Arial" w:cs="Arial"/>
                <w:b/>
                <w:bCs/>
                <w:color w:val="000000"/>
                <w:sz w:val="20"/>
                <w:szCs w:val="20"/>
              </w:rPr>
              <w:t>2 vnt. tvirtų adapterių (laikiklių)</w:t>
            </w:r>
            <w:r w:rsidRPr="00A3768C">
              <w:rPr>
                <w:rFonts w:ascii="Arial" w:hAnsi="Arial" w:cs="Arial"/>
                <w:color w:val="000000"/>
                <w:sz w:val="20"/>
                <w:szCs w:val="20"/>
              </w:rPr>
              <w:t xml:space="preserve"> ir ne mažiau kaip </w:t>
            </w:r>
            <w:r w:rsidRPr="00A3768C">
              <w:rPr>
                <w:rFonts w:ascii="Arial" w:hAnsi="Arial" w:cs="Arial"/>
                <w:b/>
                <w:bCs/>
                <w:color w:val="000000"/>
                <w:sz w:val="20"/>
                <w:szCs w:val="20"/>
              </w:rPr>
              <w:t>4 vnt. patogių ranka sukamų varžtų</w:t>
            </w:r>
            <w:r w:rsidRPr="00A3768C">
              <w:rPr>
                <w:rFonts w:ascii="Arial" w:hAnsi="Arial" w:cs="Arial"/>
                <w:color w:val="000000"/>
                <w:sz w:val="20"/>
                <w:szCs w:val="20"/>
              </w:rPr>
              <w:t xml:space="preserve"> (angl. </w:t>
            </w:r>
            <w:proofErr w:type="spellStart"/>
            <w:r w:rsidRPr="00A3768C">
              <w:rPr>
                <w:rFonts w:ascii="Arial" w:hAnsi="Arial" w:cs="Arial"/>
                <w:i/>
                <w:iCs/>
                <w:color w:val="000000"/>
                <w:sz w:val="20"/>
                <w:szCs w:val="20"/>
              </w:rPr>
              <w:t>thumbscrews</w:t>
            </w:r>
            <w:proofErr w:type="spellEnd"/>
            <w:r w:rsidRPr="00A3768C">
              <w:rPr>
                <w:rFonts w:ascii="Arial" w:hAnsi="Arial" w:cs="Arial"/>
                <w:color w:val="000000"/>
                <w:sz w:val="20"/>
                <w:szCs w:val="20"/>
              </w:rPr>
              <w:t>), skirtų laikikliams prie platformos prisukti.</w:t>
            </w:r>
          </w:p>
        </w:tc>
      </w:tr>
      <w:tr w:rsidR="00A2617E" w:rsidRPr="00A3768C" w14:paraId="5299EAA1"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28EAD19A" w14:textId="3833B1A2" w:rsidR="00A2617E" w:rsidRPr="00A3768C" w:rsidRDefault="00A2617E" w:rsidP="00A8614A">
            <w:pPr>
              <w:spacing w:after="0" w:line="240" w:lineRule="auto"/>
              <w:jc w:val="center"/>
              <w:rPr>
                <w:rFonts w:ascii="Arial" w:hAnsi="Arial" w:cs="Arial"/>
                <w:sz w:val="20"/>
                <w:szCs w:val="20"/>
              </w:rPr>
            </w:pPr>
            <w:r w:rsidRPr="00A3768C">
              <w:rPr>
                <w:rFonts w:ascii="Arial" w:hAnsi="Arial" w:cs="Arial"/>
                <w:sz w:val="20"/>
                <w:szCs w:val="20"/>
              </w:rPr>
              <w:t>7.</w:t>
            </w:r>
          </w:p>
        </w:tc>
        <w:tc>
          <w:tcPr>
            <w:tcW w:w="1840" w:type="dxa"/>
            <w:gridSpan w:val="3"/>
            <w:tcBorders>
              <w:top w:val="single" w:sz="4" w:space="0" w:color="auto"/>
              <w:left w:val="single" w:sz="4" w:space="0" w:color="auto"/>
              <w:bottom w:val="single" w:sz="4" w:space="0" w:color="auto"/>
              <w:right w:val="single" w:sz="4" w:space="0" w:color="auto"/>
            </w:tcBorders>
          </w:tcPr>
          <w:p w14:paraId="5377B7B8" w14:textId="0B7B65DF" w:rsidR="00A2617E" w:rsidRPr="00A3768C" w:rsidRDefault="00A2617E" w:rsidP="00A8614A">
            <w:pPr>
              <w:spacing w:after="0"/>
              <w:rPr>
                <w:rFonts w:ascii="Arial" w:eastAsia="Calibri" w:hAnsi="Arial" w:cs="Arial"/>
                <w:color w:val="000000" w:themeColor="text1"/>
                <w:sz w:val="20"/>
                <w:szCs w:val="20"/>
              </w:rPr>
            </w:pPr>
            <w:r w:rsidRPr="00A3768C">
              <w:rPr>
                <w:rFonts w:ascii="Arial" w:hAnsi="Arial" w:cs="Arial"/>
                <w:color w:val="000000"/>
                <w:sz w:val="20"/>
                <w:szCs w:val="20"/>
              </w:rPr>
              <w:t>Ergonomika ir saugojimas</w:t>
            </w:r>
          </w:p>
        </w:tc>
        <w:tc>
          <w:tcPr>
            <w:tcW w:w="6369" w:type="dxa"/>
            <w:gridSpan w:val="4"/>
            <w:tcBorders>
              <w:top w:val="single" w:sz="4" w:space="0" w:color="auto"/>
              <w:left w:val="single" w:sz="4" w:space="0" w:color="auto"/>
              <w:bottom w:val="single" w:sz="4" w:space="0" w:color="auto"/>
              <w:right w:val="single" w:sz="4" w:space="0" w:color="auto"/>
            </w:tcBorders>
          </w:tcPr>
          <w:p w14:paraId="6BB324DC" w14:textId="54086AF6" w:rsidR="00A2617E" w:rsidRPr="00A3768C" w:rsidRDefault="00A2617E" w:rsidP="00A8614A">
            <w:pPr>
              <w:spacing w:after="0" w:line="240" w:lineRule="auto"/>
              <w:rPr>
                <w:rFonts w:ascii="Arial" w:hAnsi="Arial" w:cs="Arial"/>
                <w:sz w:val="20"/>
                <w:szCs w:val="20"/>
              </w:rPr>
            </w:pPr>
            <w:r w:rsidRPr="00A3768C">
              <w:rPr>
                <w:rFonts w:ascii="Arial" w:hAnsi="Arial" w:cs="Arial"/>
                <w:color w:val="000000"/>
                <w:sz w:val="20"/>
                <w:szCs w:val="20"/>
              </w:rPr>
              <w:t xml:space="preserve">Pačių laikiklių korpuse turi būti numatytos specialios sriegiuotos angos (angl. </w:t>
            </w:r>
            <w:proofErr w:type="spellStart"/>
            <w:r w:rsidRPr="00A3768C">
              <w:rPr>
                <w:rFonts w:ascii="Arial" w:hAnsi="Arial" w:cs="Arial"/>
                <w:i/>
                <w:iCs/>
                <w:color w:val="000000"/>
                <w:sz w:val="20"/>
                <w:szCs w:val="20"/>
              </w:rPr>
              <w:t>storage</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holes</w:t>
            </w:r>
            <w:proofErr w:type="spellEnd"/>
            <w:r w:rsidRPr="00A3768C">
              <w:rPr>
                <w:rFonts w:ascii="Arial" w:hAnsi="Arial" w:cs="Arial"/>
                <w:color w:val="000000"/>
                <w:sz w:val="20"/>
                <w:szCs w:val="20"/>
              </w:rPr>
              <w:t>), skirtos nenaudojamiems varžtams įsukti ir saugoti, siekiant išvengti jų pametimo, kai laikiklis yra išmontuotas.</w:t>
            </w:r>
          </w:p>
        </w:tc>
      </w:tr>
      <w:tr w:rsidR="00A2617E" w:rsidRPr="00A3768C" w14:paraId="1148B81B" w14:textId="77777777" w:rsidTr="78B9976C">
        <w:trPr>
          <w:gridAfter w:val="1"/>
          <w:wAfter w:w="172" w:type="dxa"/>
        </w:trPr>
        <w:tc>
          <w:tcPr>
            <w:tcW w:w="1258" w:type="dxa"/>
            <w:tcBorders>
              <w:top w:val="single" w:sz="4" w:space="0" w:color="auto"/>
              <w:left w:val="single" w:sz="4" w:space="0" w:color="auto"/>
              <w:bottom w:val="single" w:sz="4" w:space="0" w:color="auto"/>
              <w:right w:val="single" w:sz="4" w:space="0" w:color="auto"/>
            </w:tcBorders>
            <w:vAlign w:val="center"/>
          </w:tcPr>
          <w:p w14:paraId="469EAF3B" w14:textId="507F3550" w:rsidR="00A2617E" w:rsidRPr="00A3768C" w:rsidRDefault="00A2617E" w:rsidP="00A8614A">
            <w:pPr>
              <w:spacing w:after="0" w:line="240" w:lineRule="auto"/>
              <w:jc w:val="center"/>
              <w:rPr>
                <w:rFonts w:ascii="Arial" w:hAnsi="Arial" w:cs="Arial"/>
                <w:sz w:val="20"/>
                <w:szCs w:val="20"/>
              </w:rPr>
            </w:pPr>
            <w:r w:rsidRPr="00A3768C">
              <w:rPr>
                <w:rFonts w:ascii="Arial" w:hAnsi="Arial" w:cs="Arial"/>
                <w:sz w:val="20"/>
                <w:szCs w:val="20"/>
              </w:rPr>
              <w:t>8.</w:t>
            </w:r>
          </w:p>
        </w:tc>
        <w:tc>
          <w:tcPr>
            <w:tcW w:w="1840" w:type="dxa"/>
            <w:gridSpan w:val="3"/>
            <w:tcBorders>
              <w:top w:val="single" w:sz="4" w:space="0" w:color="auto"/>
              <w:left w:val="single" w:sz="4" w:space="0" w:color="auto"/>
              <w:bottom w:val="single" w:sz="4" w:space="0" w:color="auto"/>
              <w:right w:val="single" w:sz="4" w:space="0" w:color="auto"/>
            </w:tcBorders>
          </w:tcPr>
          <w:p w14:paraId="50B552BC" w14:textId="4DFB26BC" w:rsidR="00A2617E" w:rsidRPr="00A3768C" w:rsidRDefault="00A2617E" w:rsidP="00A8614A">
            <w:pPr>
              <w:spacing w:after="0"/>
              <w:rPr>
                <w:rFonts w:ascii="Arial" w:eastAsia="Calibri" w:hAnsi="Arial" w:cs="Arial"/>
                <w:color w:val="000000" w:themeColor="text1"/>
                <w:sz w:val="20"/>
                <w:szCs w:val="20"/>
              </w:rPr>
            </w:pPr>
            <w:r w:rsidRPr="00A3768C">
              <w:rPr>
                <w:rFonts w:ascii="Arial" w:hAnsi="Arial" w:cs="Arial"/>
                <w:color w:val="000000"/>
                <w:sz w:val="20"/>
                <w:szCs w:val="20"/>
              </w:rPr>
              <w:t>Suderinamumas</w:t>
            </w:r>
          </w:p>
        </w:tc>
        <w:tc>
          <w:tcPr>
            <w:tcW w:w="6369" w:type="dxa"/>
            <w:gridSpan w:val="4"/>
            <w:tcBorders>
              <w:top w:val="single" w:sz="4" w:space="0" w:color="auto"/>
              <w:left w:val="single" w:sz="4" w:space="0" w:color="auto"/>
              <w:bottom w:val="single" w:sz="4" w:space="0" w:color="auto"/>
              <w:right w:val="single" w:sz="4" w:space="0" w:color="auto"/>
            </w:tcBorders>
          </w:tcPr>
          <w:p w14:paraId="78DEAABB" w14:textId="564F51E1" w:rsidR="00A2617E" w:rsidRPr="00A3768C" w:rsidRDefault="52D3B540" w:rsidP="71F72927">
            <w:pPr>
              <w:spacing w:after="0" w:line="240" w:lineRule="auto"/>
              <w:rPr>
                <w:rFonts w:ascii="Arial" w:hAnsi="Arial" w:cs="Arial"/>
                <w:color w:val="000000" w:themeColor="text1"/>
                <w:sz w:val="20"/>
                <w:szCs w:val="20"/>
              </w:rPr>
            </w:pPr>
            <w:r w:rsidRPr="00A3768C">
              <w:rPr>
                <w:rFonts w:ascii="Arial" w:hAnsi="Arial" w:cs="Arial"/>
                <w:color w:val="000000" w:themeColor="text1"/>
                <w:sz w:val="20"/>
                <w:szCs w:val="20"/>
              </w:rPr>
              <w:t>Šis detalių rinkinys skirtas skaitmeninei jėgos platformai (žr. Bevielė jėgos matavimo platforma.</w:t>
            </w:r>
          </w:p>
        </w:tc>
      </w:tr>
      <w:tr w:rsidR="00CD0DE3" w:rsidRPr="00A3768C" w14:paraId="4306A633" w14:textId="77777777" w:rsidTr="78B9976C">
        <w:trPr>
          <w:trHeight w:val="383"/>
        </w:trPr>
        <w:tc>
          <w:tcPr>
            <w:tcW w:w="963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2871F" w14:textId="04F8D2F5" w:rsidR="00CD0DE3" w:rsidRPr="00A3768C" w:rsidRDefault="00CD0DE3" w:rsidP="00CD0DE3">
            <w:pPr>
              <w:spacing w:after="0" w:line="240" w:lineRule="auto"/>
              <w:jc w:val="center"/>
              <w:rPr>
                <w:rFonts w:ascii="Arial" w:hAnsi="Arial" w:cs="Arial"/>
                <w:b/>
                <w:color w:val="000000"/>
                <w:sz w:val="20"/>
                <w:szCs w:val="20"/>
              </w:rPr>
            </w:pPr>
            <w:r w:rsidRPr="00A3768C">
              <w:rPr>
                <w:rFonts w:ascii="Arial" w:hAnsi="Arial" w:cs="Arial"/>
                <w:sz w:val="20"/>
                <w:szCs w:val="20"/>
              </w:rPr>
              <w:t xml:space="preserve">2 </w:t>
            </w:r>
            <w:r w:rsidR="00883C25" w:rsidRPr="00A3768C">
              <w:rPr>
                <w:rFonts w:ascii="Arial" w:hAnsi="Arial" w:cs="Arial"/>
                <w:sz w:val="20"/>
                <w:szCs w:val="20"/>
              </w:rPr>
              <w:t xml:space="preserve">pirkimo objekto </w:t>
            </w:r>
            <w:r w:rsidRPr="00A3768C">
              <w:rPr>
                <w:rFonts w:ascii="Arial" w:hAnsi="Arial" w:cs="Arial"/>
                <w:sz w:val="20"/>
                <w:szCs w:val="20"/>
              </w:rPr>
              <w:t xml:space="preserve">dalis. </w:t>
            </w:r>
            <w:r w:rsidRPr="00A3768C">
              <w:rPr>
                <w:rFonts w:ascii="Arial" w:hAnsi="Arial" w:cs="Arial"/>
                <w:sz w:val="20"/>
                <w:szCs w:val="20"/>
                <w:u w:val="single"/>
              </w:rPr>
              <w:t>Tiltų testavimo mašina</w:t>
            </w:r>
          </w:p>
        </w:tc>
      </w:tr>
      <w:tr w:rsidR="00CD0DE3" w:rsidRPr="00A3768C" w14:paraId="5E7D0A07" w14:textId="77777777" w:rsidTr="78B9976C">
        <w:trPr>
          <w:trHeight w:val="359"/>
        </w:trPr>
        <w:tc>
          <w:tcPr>
            <w:tcW w:w="9639" w:type="dxa"/>
            <w:gridSpan w:val="9"/>
            <w:tcBorders>
              <w:top w:val="single" w:sz="4" w:space="0" w:color="auto"/>
              <w:left w:val="single" w:sz="4" w:space="0" w:color="auto"/>
              <w:bottom w:val="single" w:sz="4" w:space="0" w:color="auto"/>
              <w:right w:val="single" w:sz="4" w:space="0" w:color="auto"/>
            </w:tcBorders>
            <w:vAlign w:val="center"/>
          </w:tcPr>
          <w:p w14:paraId="7122C8C4" w14:textId="336A1628" w:rsidR="00CD0DE3" w:rsidRPr="00A3768C" w:rsidRDefault="00CD0DE3" w:rsidP="00CD0DE3">
            <w:pPr>
              <w:jc w:val="center"/>
              <w:rPr>
                <w:rFonts w:ascii="Arial" w:hAnsi="Arial" w:cs="Arial"/>
                <w:b/>
                <w:bCs/>
                <w:color w:val="000000"/>
                <w:sz w:val="20"/>
                <w:szCs w:val="20"/>
                <w:lang w:eastAsia="lt-LT"/>
              </w:rPr>
            </w:pPr>
            <w:r w:rsidRPr="00A3768C">
              <w:rPr>
                <w:rFonts w:ascii="Arial" w:hAnsi="Arial" w:cs="Arial"/>
                <w:b/>
                <w:bCs/>
                <w:sz w:val="20"/>
                <w:szCs w:val="20"/>
              </w:rPr>
              <w:t>1. Tiltų testavimo mašina</w:t>
            </w:r>
          </w:p>
        </w:tc>
      </w:tr>
      <w:tr w:rsidR="00CD0DE3" w:rsidRPr="00A3768C" w14:paraId="0E9716EC"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7DF68E13" w14:textId="7E742A96" w:rsidR="00CD0DE3" w:rsidRPr="00A3768C" w:rsidRDefault="00CD0DE3" w:rsidP="00A8614A">
            <w:pPr>
              <w:spacing w:after="0"/>
              <w:jc w:val="center"/>
              <w:rPr>
                <w:rFonts w:ascii="Arial" w:hAnsi="Arial" w:cs="Arial"/>
                <w:color w:val="000000"/>
                <w:sz w:val="20"/>
                <w:szCs w:val="20"/>
              </w:rPr>
            </w:pPr>
            <w:r w:rsidRPr="00A3768C">
              <w:rPr>
                <w:rFonts w:ascii="Arial" w:hAnsi="Arial" w:cs="Arial"/>
                <w:sz w:val="20"/>
                <w:szCs w:val="20"/>
              </w:rPr>
              <w:t>1</w:t>
            </w:r>
            <w:r w:rsidR="00A8614A"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76B55F71" w14:textId="77777777" w:rsidR="00CD0DE3" w:rsidRPr="00A3768C" w:rsidRDefault="00CD0DE3" w:rsidP="00CD0DE3">
            <w:pPr>
              <w:spacing w:after="0" w:line="240" w:lineRule="auto"/>
              <w:rPr>
                <w:rFonts w:ascii="Arial" w:hAnsi="Arial" w:cs="Arial"/>
                <w:i/>
                <w:iCs/>
                <w:sz w:val="20"/>
                <w:szCs w:val="20"/>
              </w:rPr>
            </w:pPr>
            <w:r w:rsidRPr="00A3768C">
              <w:rPr>
                <w:rFonts w:ascii="Arial" w:eastAsia="Times New Roman" w:hAnsi="Arial" w:cs="Arial"/>
                <w:i/>
                <w:iCs/>
                <w:sz w:val="20"/>
                <w:szCs w:val="20"/>
              </w:rPr>
              <w:t>Gamintojas, modelis</w:t>
            </w:r>
          </w:p>
        </w:tc>
        <w:tc>
          <w:tcPr>
            <w:tcW w:w="3437" w:type="dxa"/>
            <w:gridSpan w:val="2"/>
            <w:tcBorders>
              <w:top w:val="single" w:sz="4" w:space="0" w:color="auto"/>
              <w:left w:val="single" w:sz="4" w:space="0" w:color="auto"/>
              <w:bottom w:val="single" w:sz="4" w:space="0" w:color="auto"/>
              <w:right w:val="single" w:sz="4" w:space="0" w:color="auto"/>
            </w:tcBorders>
          </w:tcPr>
          <w:p w14:paraId="396F6944"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61FE04BD" w14:textId="06B8117A" w:rsidR="00CD0DE3" w:rsidRPr="00A3768C" w:rsidRDefault="00CD0DE3" w:rsidP="00CD0DE3">
            <w:pPr>
              <w:spacing w:after="0" w:line="240" w:lineRule="auto"/>
              <w:rPr>
                <w:rFonts w:ascii="Arial" w:hAnsi="Arial" w:cs="Arial"/>
                <w:i/>
                <w:iCs/>
                <w:sz w:val="20"/>
                <w:szCs w:val="20"/>
                <w:lang w:eastAsia="lt-LT"/>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2932" w:type="dxa"/>
            <w:gridSpan w:val="2"/>
            <w:tcBorders>
              <w:top w:val="single" w:sz="4" w:space="0" w:color="auto"/>
              <w:left w:val="single" w:sz="4" w:space="0" w:color="auto"/>
              <w:bottom w:val="single" w:sz="4" w:space="0" w:color="auto"/>
              <w:right w:val="single" w:sz="4" w:space="0" w:color="auto"/>
            </w:tcBorders>
          </w:tcPr>
          <w:p w14:paraId="6908B866" w14:textId="5C3D805D" w:rsidR="00CD0DE3" w:rsidRPr="00A3768C" w:rsidRDefault="000B3681" w:rsidP="00CD0DE3">
            <w:pPr>
              <w:rPr>
                <w:rFonts w:ascii="Arial" w:hAnsi="Arial" w:cs="Arial"/>
                <w:color w:val="000000"/>
                <w:sz w:val="20"/>
                <w:szCs w:val="20"/>
                <w:lang w:eastAsia="lt-LT"/>
              </w:rPr>
            </w:pPr>
            <w:r w:rsidRPr="00CA2414">
              <w:rPr>
                <w:rFonts w:ascii="Arial" w:eastAsia="Times New Roman" w:hAnsi="Arial" w:cs="Arial"/>
                <w:i/>
                <w:iCs/>
                <w:color w:val="4472C4" w:themeColor="accent1"/>
                <w:sz w:val="20"/>
                <w:szCs w:val="20"/>
                <w:lang w:eastAsia="lt-LT"/>
              </w:rPr>
              <w:t>(pildo tiekėjas)</w:t>
            </w:r>
          </w:p>
        </w:tc>
      </w:tr>
      <w:tr w:rsidR="00ED10AB" w:rsidRPr="00A3768C" w14:paraId="206C3D57"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46C1BD18" w14:textId="39E88E89" w:rsidR="00ED10AB" w:rsidRPr="00A3768C" w:rsidRDefault="00ED10AB" w:rsidP="00521B1F">
            <w:pPr>
              <w:spacing w:after="0"/>
              <w:jc w:val="center"/>
              <w:rPr>
                <w:rFonts w:ascii="Arial" w:hAnsi="Arial" w:cs="Arial"/>
                <w:sz w:val="20"/>
                <w:szCs w:val="20"/>
              </w:rPr>
            </w:pPr>
            <w:r w:rsidRPr="00A3768C">
              <w:rPr>
                <w:rFonts w:ascii="Arial" w:hAnsi="Arial" w:cs="Arial"/>
                <w:sz w:val="20"/>
                <w:szCs w:val="20"/>
              </w:rPr>
              <w:t>2.</w:t>
            </w:r>
          </w:p>
        </w:tc>
        <w:tc>
          <w:tcPr>
            <w:tcW w:w="1997" w:type="dxa"/>
            <w:gridSpan w:val="3"/>
            <w:tcBorders>
              <w:top w:val="single" w:sz="4" w:space="0" w:color="auto"/>
              <w:left w:val="single" w:sz="4" w:space="0" w:color="auto"/>
              <w:bottom w:val="single" w:sz="4" w:space="0" w:color="auto"/>
              <w:right w:val="single" w:sz="4" w:space="0" w:color="auto"/>
            </w:tcBorders>
          </w:tcPr>
          <w:p w14:paraId="7C62FFDA" w14:textId="5B67C0E4" w:rsidR="00ED10AB" w:rsidRPr="00A3768C" w:rsidRDefault="00ED10AB" w:rsidP="00521B1F">
            <w:pPr>
              <w:spacing w:after="0"/>
              <w:rPr>
                <w:rFonts w:ascii="Arial" w:hAnsi="Arial" w:cs="Arial"/>
                <w:sz w:val="20"/>
                <w:szCs w:val="20"/>
              </w:rPr>
            </w:pPr>
            <w:r w:rsidRPr="00A3768C">
              <w:rPr>
                <w:rFonts w:ascii="Arial" w:hAnsi="Arial" w:cs="Arial"/>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6B43BB10" w14:textId="2B0F05A3" w:rsidR="00ED10AB" w:rsidRPr="00A3768C" w:rsidRDefault="6974215D" w:rsidP="00521B1F">
            <w:pPr>
              <w:rPr>
                <w:rFonts w:ascii="Arial" w:hAnsi="Arial" w:cs="Arial"/>
                <w:color w:val="000000"/>
                <w:sz w:val="20"/>
                <w:szCs w:val="20"/>
                <w:lang w:eastAsia="lt-LT"/>
              </w:rPr>
            </w:pPr>
            <w:r w:rsidRPr="78B9976C">
              <w:rPr>
                <w:rFonts w:ascii="Arial" w:hAnsi="Arial" w:cs="Arial"/>
                <w:sz w:val="20"/>
                <w:szCs w:val="20"/>
              </w:rPr>
              <w:t xml:space="preserve">Inžinerinė edukacinė priemonė, skirta  sukonstruotų tiltų bei bokštų modelių (pvz., iš </w:t>
            </w:r>
            <w:proofErr w:type="spellStart"/>
            <w:r w:rsidRPr="78B9976C">
              <w:rPr>
                <w:rFonts w:ascii="Arial" w:hAnsi="Arial" w:cs="Arial"/>
                <w:sz w:val="20"/>
                <w:szCs w:val="20"/>
              </w:rPr>
              <w:t>balzos</w:t>
            </w:r>
            <w:proofErr w:type="spellEnd"/>
            <w:r w:rsidRPr="78B9976C">
              <w:rPr>
                <w:rFonts w:ascii="Arial" w:hAnsi="Arial" w:cs="Arial"/>
                <w:sz w:val="20"/>
                <w:szCs w:val="20"/>
              </w:rPr>
              <w:t xml:space="preserve"> ar liepos medienos) mechaniniam atsparumui testuoti. Įrenginys turi leisti laipsniškai ir kontroliuojamai didinti apkrovą bei stebėti konstrukcijos atsaką realiu laiku, suteikiant galimybę nutraukti bandymą pasirodžius pirmiems pažeidimo požymiams, visiškai nesugriaunant pačios konstrukcijos.</w:t>
            </w:r>
          </w:p>
        </w:tc>
      </w:tr>
      <w:tr w:rsidR="00ED10AB" w:rsidRPr="00A3768C" w14:paraId="0CF2F6E2"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24CFACC" w14:textId="05C46597" w:rsidR="00ED10AB" w:rsidRPr="00A3768C" w:rsidRDefault="00ED10AB" w:rsidP="00521B1F">
            <w:pPr>
              <w:spacing w:after="0"/>
              <w:jc w:val="center"/>
              <w:rPr>
                <w:rFonts w:ascii="Arial" w:hAnsi="Arial" w:cs="Arial"/>
                <w:sz w:val="20"/>
                <w:szCs w:val="20"/>
              </w:rPr>
            </w:pPr>
            <w:r w:rsidRPr="00A3768C">
              <w:rPr>
                <w:rFonts w:ascii="Arial" w:hAnsi="Arial" w:cs="Arial"/>
                <w:sz w:val="20"/>
                <w:szCs w:val="20"/>
              </w:rPr>
              <w:t>3.</w:t>
            </w:r>
          </w:p>
        </w:tc>
        <w:tc>
          <w:tcPr>
            <w:tcW w:w="1997" w:type="dxa"/>
            <w:gridSpan w:val="3"/>
            <w:tcBorders>
              <w:top w:val="single" w:sz="4" w:space="0" w:color="auto"/>
              <w:left w:val="single" w:sz="4" w:space="0" w:color="auto"/>
              <w:bottom w:val="single" w:sz="4" w:space="0" w:color="auto"/>
              <w:right w:val="single" w:sz="4" w:space="0" w:color="auto"/>
            </w:tcBorders>
          </w:tcPr>
          <w:p w14:paraId="79D08798" w14:textId="165B7F84"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Maksimali testavimo jėga (apkrova)</w:t>
            </w:r>
          </w:p>
        </w:tc>
        <w:tc>
          <w:tcPr>
            <w:tcW w:w="6369" w:type="dxa"/>
            <w:gridSpan w:val="4"/>
            <w:tcBorders>
              <w:top w:val="single" w:sz="4" w:space="0" w:color="auto"/>
              <w:left w:val="single" w:sz="4" w:space="0" w:color="auto"/>
              <w:bottom w:val="single" w:sz="4" w:space="0" w:color="auto"/>
              <w:right w:val="single" w:sz="4" w:space="0" w:color="auto"/>
            </w:tcBorders>
          </w:tcPr>
          <w:p w14:paraId="2CCE99E7" w14:textId="02D9E97E" w:rsidR="00ED10AB" w:rsidRPr="00A3768C" w:rsidRDefault="00ED10AB" w:rsidP="00521B1F">
            <w:pPr>
              <w:rPr>
                <w:rFonts w:ascii="Arial" w:hAnsi="Arial" w:cs="Arial"/>
                <w:color w:val="000000"/>
                <w:sz w:val="20"/>
                <w:szCs w:val="20"/>
                <w:lang w:eastAsia="lt-LT"/>
              </w:rPr>
            </w:pPr>
            <w:r w:rsidRPr="00A3768C">
              <w:rPr>
                <w:rFonts w:ascii="Arial" w:hAnsi="Arial" w:cs="Arial"/>
                <w:sz w:val="20"/>
                <w:szCs w:val="20"/>
              </w:rPr>
              <w:t xml:space="preserve">Ne mažiau kaip 3 500 N (arba atitinkamai apie 360 kg / 800 </w:t>
            </w:r>
            <w:proofErr w:type="spellStart"/>
            <w:r w:rsidRPr="00A3768C">
              <w:rPr>
                <w:rFonts w:ascii="Arial" w:hAnsi="Arial" w:cs="Arial"/>
                <w:sz w:val="20"/>
                <w:szCs w:val="20"/>
              </w:rPr>
              <w:t>lbs</w:t>
            </w:r>
            <w:proofErr w:type="spellEnd"/>
            <w:r w:rsidRPr="00A3768C">
              <w:rPr>
                <w:rFonts w:ascii="Arial" w:hAnsi="Arial" w:cs="Arial"/>
                <w:sz w:val="20"/>
                <w:szCs w:val="20"/>
              </w:rPr>
              <w:t>).</w:t>
            </w:r>
          </w:p>
        </w:tc>
      </w:tr>
      <w:tr w:rsidR="00ED10AB" w:rsidRPr="00A3768C" w14:paraId="4F70FF17"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16847647" w14:textId="138ABDD1" w:rsidR="00ED10AB" w:rsidRPr="00A3768C" w:rsidRDefault="00ED10AB" w:rsidP="00521B1F">
            <w:pPr>
              <w:spacing w:after="0"/>
              <w:jc w:val="center"/>
              <w:rPr>
                <w:rFonts w:ascii="Arial" w:hAnsi="Arial" w:cs="Arial"/>
                <w:sz w:val="20"/>
                <w:szCs w:val="20"/>
              </w:rPr>
            </w:pPr>
            <w:r w:rsidRPr="00A3768C">
              <w:rPr>
                <w:rFonts w:ascii="Arial" w:hAnsi="Arial" w:cs="Arial"/>
                <w:sz w:val="20"/>
                <w:szCs w:val="20"/>
              </w:rPr>
              <w:t>4.</w:t>
            </w:r>
          </w:p>
        </w:tc>
        <w:tc>
          <w:tcPr>
            <w:tcW w:w="1997" w:type="dxa"/>
            <w:gridSpan w:val="3"/>
            <w:tcBorders>
              <w:top w:val="single" w:sz="4" w:space="0" w:color="auto"/>
              <w:left w:val="single" w:sz="4" w:space="0" w:color="auto"/>
              <w:bottom w:val="single" w:sz="4" w:space="0" w:color="auto"/>
              <w:right w:val="single" w:sz="4" w:space="0" w:color="auto"/>
            </w:tcBorders>
          </w:tcPr>
          <w:p w14:paraId="6EDFDDA4" w14:textId="24DF66F6"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Jėgos perdavimo mechanizmas</w:t>
            </w:r>
          </w:p>
        </w:tc>
        <w:tc>
          <w:tcPr>
            <w:tcW w:w="6369" w:type="dxa"/>
            <w:gridSpan w:val="4"/>
            <w:tcBorders>
              <w:top w:val="single" w:sz="4" w:space="0" w:color="auto"/>
              <w:left w:val="single" w:sz="4" w:space="0" w:color="auto"/>
              <w:bottom w:val="single" w:sz="4" w:space="0" w:color="auto"/>
              <w:right w:val="single" w:sz="4" w:space="0" w:color="auto"/>
            </w:tcBorders>
          </w:tcPr>
          <w:p w14:paraId="39676A97" w14:textId="68B3BF94" w:rsidR="00ED10AB" w:rsidRPr="00A3768C" w:rsidRDefault="00ED10AB" w:rsidP="00521B1F">
            <w:pPr>
              <w:rPr>
                <w:rFonts w:ascii="Arial" w:hAnsi="Arial" w:cs="Arial"/>
                <w:color w:val="000000"/>
                <w:sz w:val="20"/>
                <w:szCs w:val="20"/>
                <w:lang w:eastAsia="lt-LT"/>
              </w:rPr>
            </w:pPr>
            <w:r w:rsidRPr="00A3768C">
              <w:rPr>
                <w:rFonts w:ascii="Arial" w:hAnsi="Arial" w:cs="Arial"/>
                <w:sz w:val="20"/>
                <w:szCs w:val="20"/>
              </w:rPr>
              <w:t>Rankinis sukamasis ratas (valdymas sraigtu), leidžiantis vartotojui tolygiai, ypač mažais žingsniais taikyti ir kontroliuoti spaudimo jėgą.</w:t>
            </w:r>
          </w:p>
        </w:tc>
      </w:tr>
      <w:tr w:rsidR="00ED10AB" w:rsidRPr="00A3768C" w14:paraId="6447CE43"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2643F968" w14:textId="7A57FE6D" w:rsidR="00ED10AB" w:rsidRPr="00A3768C" w:rsidRDefault="00ED10AB" w:rsidP="00521B1F">
            <w:pPr>
              <w:spacing w:after="0"/>
              <w:jc w:val="center"/>
              <w:rPr>
                <w:rFonts w:ascii="Arial" w:hAnsi="Arial" w:cs="Arial"/>
                <w:sz w:val="20"/>
                <w:szCs w:val="20"/>
              </w:rPr>
            </w:pPr>
          </w:p>
        </w:tc>
        <w:tc>
          <w:tcPr>
            <w:tcW w:w="1997" w:type="dxa"/>
            <w:gridSpan w:val="3"/>
            <w:tcBorders>
              <w:top w:val="single" w:sz="4" w:space="0" w:color="auto"/>
              <w:left w:val="single" w:sz="4" w:space="0" w:color="auto"/>
              <w:bottom w:val="single" w:sz="4" w:space="0" w:color="auto"/>
              <w:right w:val="single" w:sz="4" w:space="0" w:color="auto"/>
            </w:tcBorders>
          </w:tcPr>
          <w:p w14:paraId="18C3C860" w14:textId="1CC88EFD" w:rsidR="00ED10AB" w:rsidRPr="00A3768C" w:rsidRDefault="00ED10AB" w:rsidP="00521B1F">
            <w:pPr>
              <w:spacing w:after="0"/>
              <w:rPr>
                <w:rFonts w:ascii="Arial" w:hAnsi="Arial" w:cs="Arial"/>
                <w:sz w:val="20"/>
                <w:szCs w:val="20"/>
              </w:rPr>
            </w:pPr>
          </w:p>
        </w:tc>
        <w:tc>
          <w:tcPr>
            <w:tcW w:w="6369" w:type="dxa"/>
            <w:gridSpan w:val="4"/>
            <w:tcBorders>
              <w:top w:val="single" w:sz="4" w:space="0" w:color="auto"/>
              <w:left w:val="single" w:sz="4" w:space="0" w:color="auto"/>
              <w:bottom w:val="single" w:sz="4" w:space="0" w:color="auto"/>
              <w:right w:val="single" w:sz="4" w:space="0" w:color="auto"/>
            </w:tcBorders>
          </w:tcPr>
          <w:p w14:paraId="2F5B7FEF" w14:textId="017B1FF8" w:rsidR="00ED10AB" w:rsidRPr="00A3768C" w:rsidRDefault="00ED10AB" w:rsidP="00521B1F">
            <w:pPr>
              <w:rPr>
                <w:rFonts w:ascii="Arial" w:hAnsi="Arial" w:cs="Arial"/>
                <w:color w:val="000000"/>
                <w:sz w:val="20"/>
                <w:szCs w:val="20"/>
                <w:lang w:eastAsia="lt-LT"/>
              </w:rPr>
            </w:pPr>
          </w:p>
        </w:tc>
      </w:tr>
      <w:tr w:rsidR="00ED10AB" w:rsidRPr="00A3768C" w14:paraId="5C9ACBBA"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259C4AB7" w14:textId="6B860CC9" w:rsidR="00ED10AB" w:rsidRPr="00A3768C" w:rsidRDefault="0069443F" w:rsidP="00521B1F">
            <w:pPr>
              <w:spacing w:after="0"/>
              <w:jc w:val="center"/>
              <w:rPr>
                <w:rFonts w:ascii="Arial" w:hAnsi="Arial" w:cs="Arial"/>
                <w:sz w:val="20"/>
                <w:szCs w:val="20"/>
              </w:rPr>
            </w:pPr>
            <w:r>
              <w:rPr>
                <w:rFonts w:ascii="Arial" w:hAnsi="Arial" w:cs="Arial"/>
                <w:sz w:val="20"/>
                <w:szCs w:val="20"/>
              </w:rPr>
              <w:t>5</w:t>
            </w:r>
            <w:r w:rsidR="00ED10AB"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77EB1EF3" w14:textId="601C05AC"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Matavimų atvaizdavimas</w:t>
            </w:r>
          </w:p>
        </w:tc>
        <w:tc>
          <w:tcPr>
            <w:tcW w:w="6369" w:type="dxa"/>
            <w:gridSpan w:val="4"/>
            <w:tcBorders>
              <w:top w:val="single" w:sz="4" w:space="0" w:color="auto"/>
              <w:left w:val="single" w:sz="4" w:space="0" w:color="auto"/>
              <w:bottom w:val="single" w:sz="4" w:space="0" w:color="auto"/>
              <w:right w:val="single" w:sz="4" w:space="0" w:color="auto"/>
            </w:tcBorders>
          </w:tcPr>
          <w:p w14:paraId="71080AFF" w14:textId="10A574DB" w:rsidR="00ED10AB" w:rsidRPr="00A3768C" w:rsidRDefault="6974215D" w:rsidP="00521B1F">
            <w:pPr>
              <w:rPr>
                <w:rFonts w:ascii="Arial" w:hAnsi="Arial" w:cs="Arial"/>
                <w:color w:val="000000"/>
                <w:sz w:val="20"/>
                <w:szCs w:val="20"/>
                <w:lang w:eastAsia="lt-LT"/>
              </w:rPr>
            </w:pPr>
            <w:r w:rsidRPr="78B9976C">
              <w:rPr>
                <w:rFonts w:ascii="Arial" w:hAnsi="Arial" w:cs="Arial"/>
                <w:sz w:val="20"/>
                <w:szCs w:val="20"/>
              </w:rPr>
              <w:t>Lengvai nuskaitomas  skaitmeninis ekranas.</w:t>
            </w:r>
          </w:p>
        </w:tc>
      </w:tr>
      <w:tr w:rsidR="00ED10AB" w:rsidRPr="00A3768C" w14:paraId="6D1C595D"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4B31BB4A" w14:textId="3680C1E9" w:rsidR="00ED10AB" w:rsidRPr="00A3768C" w:rsidRDefault="0069443F" w:rsidP="00521B1F">
            <w:pPr>
              <w:spacing w:after="0"/>
              <w:jc w:val="center"/>
              <w:rPr>
                <w:rFonts w:ascii="Arial" w:hAnsi="Arial" w:cs="Arial"/>
                <w:sz w:val="20"/>
                <w:szCs w:val="20"/>
              </w:rPr>
            </w:pPr>
            <w:r>
              <w:rPr>
                <w:rFonts w:ascii="Arial" w:hAnsi="Arial" w:cs="Arial"/>
                <w:sz w:val="20"/>
                <w:szCs w:val="20"/>
              </w:rPr>
              <w:t>6</w:t>
            </w:r>
            <w:r w:rsidR="00ED10AB"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4DEAF41A" w14:textId="146450E5" w:rsidR="00ED10AB" w:rsidRPr="00A3768C" w:rsidRDefault="00ED10AB" w:rsidP="00521B1F">
            <w:pPr>
              <w:spacing w:after="0"/>
              <w:rPr>
                <w:rFonts w:ascii="Arial" w:hAnsi="Arial" w:cs="Arial"/>
                <w:sz w:val="20"/>
                <w:szCs w:val="20"/>
              </w:rPr>
            </w:pPr>
            <w:r w:rsidRPr="00A3768C">
              <w:rPr>
                <w:rFonts w:ascii="Arial" w:hAnsi="Arial" w:cs="Arial"/>
                <w:sz w:val="20"/>
                <w:szCs w:val="20"/>
              </w:rPr>
              <w:t>Matavimo režimai</w:t>
            </w:r>
          </w:p>
        </w:tc>
        <w:tc>
          <w:tcPr>
            <w:tcW w:w="6369" w:type="dxa"/>
            <w:gridSpan w:val="4"/>
            <w:tcBorders>
              <w:top w:val="single" w:sz="4" w:space="0" w:color="auto"/>
              <w:left w:val="single" w:sz="4" w:space="0" w:color="auto"/>
              <w:bottom w:val="single" w:sz="4" w:space="0" w:color="auto"/>
              <w:right w:val="single" w:sz="4" w:space="0" w:color="auto"/>
            </w:tcBorders>
          </w:tcPr>
          <w:p w14:paraId="1D414C64" w14:textId="4FB01DD5" w:rsidR="00ED10AB" w:rsidRPr="00A3768C" w:rsidRDefault="00ED10AB" w:rsidP="00521B1F">
            <w:pPr>
              <w:rPr>
                <w:rFonts w:ascii="Arial" w:hAnsi="Arial" w:cs="Arial"/>
                <w:color w:val="000000"/>
                <w:sz w:val="20"/>
                <w:szCs w:val="20"/>
                <w:lang w:eastAsia="lt-LT"/>
              </w:rPr>
            </w:pPr>
            <w:r w:rsidRPr="00A3768C">
              <w:rPr>
                <w:rFonts w:ascii="Arial" w:hAnsi="Arial" w:cs="Arial"/>
                <w:sz w:val="20"/>
                <w:szCs w:val="20"/>
              </w:rPr>
              <w:t>Prietaisas privalo vienu metu fiksuoti ir atvaizduoti abi vertes:</w:t>
            </w:r>
            <w:r w:rsidRPr="00A3768C">
              <w:rPr>
                <w:rFonts w:ascii="Arial" w:hAnsi="Arial" w:cs="Arial"/>
                <w:sz w:val="20"/>
                <w:szCs w:val="20"/>
              </w:rPr>
              <w:br/>
              <w:t>1. Esamą (realaus laiko) apkrovą;</w:t>
            </w:r>
            <w:r w:rsidRPr="00A3768C">
              <w:rPr>
                <w:rFonts w:ascii="Arial" w:hAnsi="Arial" w:cs="Arial"/>
                <w:sz w:val="20"/>
                <w:szCs w:val="20"/>
              </w:rPr>
              <w:br/>
              <w:t xml:space="preserve">2. </w:t>
            </w:r>
            <w:proofErr w:type="spellStart"/>
            <w:r w:rsidRPr="00A3768C">
              <w:rPr>
                <w:rFonts w:ascii="Arial" w:hAnsi="Arial" w:cs="Arial"/>
                <w:sz w:val="20"/>
                <w:szCs w:val="20"/>
              </w:rPr>
              <w:t>Pikinę</w:t>
            </w:r>
            <w:proofErr w:type="spellEnd"/>
            <w:r w:rsidRPr="00A3768C">
              <w:rPr>
                <w:rFonts w:ascii="Arial" w:hAnsi="Arial" w:cs="Arial"/>
                <w:sz w:val="20"/>
                <w:szCs w:val="20"/>
              </w:rPr>
              <w:t xml:space="preserve"> / maksimalią apkrovą (jėgą, prie kurios konstrukcija pasidavė ar lūžo).</w:t>
            </w:r>
          </w:p>
        </w:tc>
      </w:tr>
      <w:tr w:rsidR="00ED10AB" w:rsidRPr="00A3768C" w14:paraId="253DEA4C"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1E2052BF" w14:textId="049BE502" w:rsidR="00ED10AB" w:rsidRPr="00A3768C" w:rsidRDefault="0069443F" w:rsidP="00521B1F">
            <w:pPr>
              <w:spacing w:after="0"/>
              <w:jc w:val="center"/>
              <w:rPr>
                <w:rFonts w:ascii="Arial" w:hAnsi="Arial" w:cs="Arial"/>
                <w:sz w:val="20"/>
                <w:szCs w:val="20"/>
              </w:rPr>
            </w:pPr>
            <w:r>
              <w:rPr>
                <w:rFonts w:ascii="Arial" w:hAnsi="Arial" w:cs="Arial"/>
                <w:sz w:val="20"/>
                <w:szCs w:val="20"/>
              </w:rPr>
              <w:t>7</w:t>
            </w:r>
            <w:r w:rsidR="00ED10AB"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59133CC8" w14:textId="3BB646FA"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Matavimo vienetai</w:t>
            </w:r>
          </w:p>
        </w:tc>
        <w:tc>
          <w:tcPr>
            <w:tcW w:w="6369" w:type="dxa"/>
            <w:gridSpan w:val="4"/>
            <w:tcBorders>
              <w:top w:val="single" w:sz="4" w:space="0" w:color="auto"/>
              <w:left w:val="single" w:sz="4" w:space="0" w:color="auto"/>
              <w:bottom w:val="single" w:sz="4" w:space="0" w:color="auto"/>
              <w:right w:val="single" w:sz="4" w:space="0" w:color="auto"/>
            </w:tcBorders>
          </w:tcPr>
          <w:p w14:paraId="3D3494D1" w14:textId="6057D359" w:rsidR="00ED10AB" w:rsidRPr="00A3768C" w:rsidRDefault="6974215D" w:rsidP="00521B1F">
            <w:pPr>
              <w:rPr>
                <w:rFonts w:ascii="Arial" w:hAnsi="Arial" w:cs="Arial"/>
                <w:color w:val="000000"/>
                <w:sz w:val="20"/>
                <w:szCs w:val="20"/>
                <w:lang w:eastAsia="lt-LT"/>
              </w:rPr>
            </w:pPr>
            <w:r w:rsidRPr="78B9976C">
              <w:rPr>
                <w:rFonts w:ascii="Arial" w:hAnsi="Arial" w:cs="Arial"/>
                <w:sz w:val="20"/>
                <w:szCs w:val="20"/>
              </w:rPr>
              <w:t>Pasirenkami</w:t>
            </w:r>
            <w:r w:rsidR="034B5B56" w:rsidRPr="78B9976C">
              <w:rPr>
                <w:rFonts w:ascii="Arial" w:hAnsi="Arial" w:cs="Arial"/>
                <w:sz w:val="20"/>
                <w:szCs w:val="20"/>
              </w:rPr>
              <w:t xml:space="preserve"> matavimo vienetai turi apimti ne mažiau kaip</w:t>
            </w:r>
            <w:r w:rsidRPr="78B9976C">
              <w:rPr>
                <w:rFonts w:ascii="Arial" w:hAnsi="Arial" w:cs="Arial"/>
                <w:sz w:val="20"/>
                <w:szCs w:val="20"/>
              </w:rPr>
              <w:t xml:space="preserve"> </w:t>
            </w:r>
            <w:proofErr w:type="spellStart"/>
            <w:r w:rsidRPr="78B9976C">
              <w:rPr>
                <w:rFonts w:ascii="Arial" w:hAnsi="Arial" w:cs="Arial"/>
                <w:sz w:val="20"/>
                <w:szCs w:val="20"/>
              </w:rPr>
              <w:t>niuton</w:t>
            </w:r>
            <w:r w:rsidR="4A8EEE33" w:rsidRPr="78B9976C">
              <w:rPr>
                <w:rFonts w:ascii="Arial" w:hAnsi="Arial" w:cs="Arial"/>
                <w:sz w:val="20"/>
                <w:szCs w:val="20"/>
              </w:rPr>
              <w:t>us</w:t>
            </w:r>
            <w:proofErr w:type="spellEnd"/>
            <w:r w:rsidRPr="78B9976C">
              <w:rPr>
                <w:rFonts w:ascii="Arial" w:hAnsi="Arial" w:cs="Arial"/>
                <w:sz w:val="20"/>
                <w:szCs w:val="20"/>
              </w:rPr>
              <w:t xml:space="preserve"> (N), kilogram</w:t>
            </w:r>
            <w:r w:rsidR="6629082D" w:rsidRPr="78B9976C">
              <w:rPr>
                <w:rFonts w:ascii="Arial" w:hAnsi="Arial" w:cs="Arial"/>
                <w:sz w:val="20"/>
                <w:szCs w:val="20"/>
              </w:rPr>
              <w:t>us</w:t>
            </w:r>
            <w:r w:rsidRPr="78B9976C">
              <w:rPr>
                <w:rFonts w:ascii="Arial" w:hAnsi="Arial" w:cs="Arial"/>
                <w:sz w:val="20"/>
                <w:szCs w:val="20"/>
              </w:rPr>
              <w:t xml:space="preserve"> (kg) ir svar</w:t>
            </w:r>
            <w:r w:rsidR="0EA4CFBD" w:rsidRPr="78B9976C">
              <w:rPr>
                <w:rFonts w:ascii="Arial" w:hAnsi="Arial" w:cs="Arial"/>
                <w:sz w:val="20"/>
                <w:szCs w:val="20"/>
              </w:rPr>
              <w:t>us</w:t>
            </w:r>
            <w:r w:rsidRPr="78B9976C">
              <w:rPr>
                <w:rFonts w:ascii="Arial" w:hAnsi="Arial" w:cs="Arial"/>
                <w:sz w:val="20"/>
                <w:szCs w:val="20"/>
              </w:rPr>
              <w:t xml:space="preserve"> (</w:t>
            </w:r>
            <w:proofErr w:type="spellStart"/>
            <w:r w:rsidRPr="78B9976C">
              <w:rPr>
                <w:rFonts w:ascii="Arial" w:hAnsi="Arial" w:cs="Arial"/>
                <w:sz w:val="20"/>
                <w:szCs w:val="20"/>
              </w:rPr>
              <w:t>lbs</w:t>
            </w:r>
            <w:proofErr w:type="spellEnd"/>
            <w:r w:rsidRPr="78B9976C">
              <w:rPr>
                <w:rFonts w:ascii="Arial" w:hAnsi="Arial" w:cs="Arial"/>
                <w:sz w:val="20"/>
                <w:szCs w:val="20"/>
              </w:rPr>
              <w:t>).</w:t>
            </w:r>
          </w:p>
        </w:tc>
      </w:tr>
      <w:tr w:rsidR="00ED10AB" w:rsidRPr="00A3768C" w14:paraId="2E7778AD"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9D5C949" w14:textId="2453ED5A" w:rsidR="00ED10AB" w:rsidRPr="00A3768C" w:rsidRDefault="0069443F" w:rsidP="00521B1F">
            <w:pPr>
              <w:spacing w:after="0"/>
              <w:jc w:val="center"/>
              <w:rPr>
                <w:rFonts w:ascii="Arial" w:hAnsi="Arial" w:cs="Arial"/>
                <w:sz w:val="20"/>
                <w:szCs w:val="20"/>
              </w:rPr>
            </w:pPr>
            <w:r>
              <w:rPr>
                <w:rFonts w:ascii="Arial" w:hAnsi="Arial" w:cs="Arial"/>
                <w:sz w:val="20"/>
                <w:szCs w:val="20"/>
              </w:rPr>
              <w:t>8</w:t>
            </w:r>
            <w:r w:rsidR="00ED10AB"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4997E71C" w14:textId="22ADA458"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Universalumas</w:t>
            </w:r>
          </w:p>
        </w:tc>
        <w:tc>
          <w:tcPr>
            <w:tcW w:w="6369" w:type="dxa"/>
            <w:gridSpan w:val="4"/>
            <w:tcBorders>
              <w:top w:val="single" w:sz="4" w:space="0" w:color="auto"/>
              <w:left w:val="single" w:sz="4" w:space="0" w:color="auto"/>
              <w:bottom w:val="single" w:sz="4" w:space="0" w:color="auto"/>
              <w:right w:val="single" w:sz="4" w:space="0" w:color="auto"/>
            </w:tcBorders>
          </w:tcPr>
          <w:p w14:paraId="40F26773" w14:textId="13A8095A" w:rsidR="00ED10AB" w:rsidRPr="00A3768C" w:rsidRDefault="00ED10AB" w:rsidP="00521B1F">
            <w:pPr>
              <w:rPr>
                <w:rFonts w:ascii="Arial" w:hAnsi="Arial" w:cs="Arial"/>
                <w:color w:val="000000"/>
                <w:sz w:val="20"/>
                <w:szCs w:val="20"/>
                <w:lang w:eastAsia="lt-LT"/>
              </w:rPr>
            </w:pPr>
            <w:r w:rsidRPr="00A3768C">
              <w:rPr>
                <w:rFonts w:ascii="Arial" w:hAnsi="Arial" w:cs="Arial"/>
                <w:sz w:val="20"/>
                <w:szCs w:val="20"/>
              </w:rPr>
              <w:t>Konstrukcija privalo leisti saugiai ir patogiai testuoti tiek horizontalias (tiltų), tiek vertikalias (bokštų) struktūras.</w:t>
            </w:r>
          </w:p>
        </w:tc>
      </w:tr>
      <w:tr w:rsidR="00ED10AB" w:rsidRPr="00A3768C" w14:paraId="35E9CD3F"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33841AF0" w14:textId="42C55E60" w:rsidR="00ED10AB" w:rsidRPr="00A3768C" w:rsidRDefault="0069443F" w:rsidP="00521B1F">
            <w:pPr>
              <w:spacing w:after="0"/>
              <w:jc w:val="center"/>
              <w:rPr>
                <w:rFonts w:ascii="Arial" w:hAnsi="Arial" w:cs="Arial"/>
                <w:sz w:val="20"/>
                <w:szCs w:val="20"/>
              </w:rPr>
            </w:pPr>
            <w:r>
              <w:rPr>
                <w:rFonts w:ascii="Arial" w:hAnsi="Arial" w:cs="Arial"/>
                <w:sz w:val="20"/>
                <w:szCs w:val="20"/>
              </w:rPr>
              <w:t>9</w:t>
            </w:r>
            <w:r w:rsidR="00ED10AB"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6E0A3B15" w14:textId="15F14773"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Saugos reikalavimai</w:t>
            </w:r>
          </w:p>
        </w:tc>
        <w:tc>
          <w:tcPr>
            <w:tcW w:w="6369" w:type="dxa"/>
            <w:gridSpan w:val="4"/>
            <w:tcBorders>
              <w:top w:val="single" w:sz="4" w:space="0" w:color="auto"/>
              <w:left w:val="single" w:sz="4" w:space="0" w:color="auto"/>
              <w:bottom w:val="single" w:sz="4" w:space="0" w:color="auto"/>
              <w:right w:val="single" w:sz="4" w:space="0" w:color="auto"/>
            </w:tcBorders>
          </w:tcPr>
          <w:p w14:paraId="4B707FF6" w14:textId="1690F18A" w:rsidR="00ED10AB" w:rsidRPr="00A3768C" w:rsidRDefault="00ED10AB" w:rsidP="00521B1F">
            <w:pPr>
              <w:rPr>
                <w:rFonts w:ascii="Arial" w:hAnsi="Arial" w:cs="Arial"/>
                <w:color w:val="000000"/>
                <w:sz w:val="20"/>
                <w:szCs w:val="20"/>
                <w:lang w:eastAsia="lt-LT"/>
              </w:rPr>
            </w:pPr>
            <w:r w:rsidRPr="00A3768C">
              <w:rPr>
                <w:rFonts w:ascii="Arial" w:hAnsi="Arial" w:cs="Arial"/>
                <w:sz w:val="20"/>
                <w:szCs w:val="20"/>
              </w:rPr>
              <w:t xml:space="preserve">Komplekte privalo būti skaidrus apsauginis skydas (angl. </w:t>
            </w:r>
            <w:proofErr w:type="spellStart"/>
            <w:r w:rsidRPr="00A3768C">
              <w:rPr>
                <w:rFonts w:ascii="Arial" w:hAnsi="Arial" w:cs="Arial"/>
                <w:i/>
                <w:iCs/>
                <w:sz w:val="20"/>
                <w:szCs w:val="20"/>
              </w:rPr>
              <w:t>Safety</w:t>
            </w:r>
            <w:proofErr w:type="spellEnd"/>
            <w:r w:rsidRPr="00A3768C">
              <w:rPr>
                <w:rFonts w:ascii="Arial" w:hAnsi="Arial" w:cs="Arial"/>
                <w:i/>
                <w:iCs/>
                <w:sz w:val="20"/>
                <w:szCs w:val="20"/>
              </w:rPr>
              <w:t xml:space="preserve"> </w:t>
            </w:r>
            <w:proofErr w:type="spellStart"/>
            <w:r w:rsidRPr="00A3768C">
              <w:rPr>
                <w:rFonts w:ascii="Arial" w:hAnsi="Arial" w:cs="Arial"/>
                <w:i/>
                <w:iCs/>
                <w:sz w:val="20"/>
                <w:szCs w:val="20"/>
              </w:rPr>
              <w:t>shield</w:t>
            </w:r>
            <w:proofErr w:type="spellEnd"/>
            <w:r w:rsidRPr="00A3768C">
              <w:rPr>
                <w:rFonts w:ascii="Arial" w:hAnsi="Arial" w:cs="Arial"/>
                <w:sz w:val="20"/>
                <w:szCs w:val="20"/>
              </w:rPr>
              <w:t>), saugantis vartotoją nuo byrančių ar lūžtančių testuojamo modelio detalių.</w:t>
            </w:r>
          </w:p>
        </w:tc>
      </w:tr>
      <w:tr w:rsidR="00ED10AB" w:rsidRPr="00A3768C" w14:paraId="745B2A4E"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5B04AD41" w14:textId="28C26A0F" w:rsidR="00ED10AB" w:rsidRPr="00A3768C" w:rsidRDefault="00ED10AB" w:rsidP="00521B1F">
            <w:pPr>
              <w:spacing w:after="0"/>
              <w:jc w:val="center"/>
              <w:rPr>
                <w:rFonts w:ascii="Arial" w:hAnsi="Arial" w:cs="Arial"/>
                <w:sz w:val="20"/>
                <w:szCs w:val="20"/>
              </w:rPr>
            </w:pPr>
            <w:r w:rsidRPr="00A3768C">
              <w:rPr>
                <w:rFonts w:ascii="Arial" w:hAnsi="Arial" w:cs="Arial"/>
                <w:sz w:val="20"/>
                <w:szCs w:val="20"/>
              </w:rPr>
              <w:t>1</w:t>
            </w:r>
            <w:r w:rsidR="0069443F">
              <w:rPr>
                <w:rFonts w:ascii="Arial" w:hAnsi="Arial" w:cs="Arial"/>
                <w:sz w:val="20"/>
                <w:szCs w:val="20"/>
              </w:rPr>
              <w:t>0</w:t>
            </w:r>
            <w:r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5D778CB3" w14:textId="3A7D2A99"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Sąsaja ir ryšys</w:t>
            </w:r>
          </w:p>
        </w:tc>
        <w:tc>
          <w:tcPr>
            <w:tcW w:w="6369" w:type="dxa"/>
            <w:gridSpan w:val="4"/>
            <w:tcBorders>
              <w:top w:val="single" w:sz="4" w:space="0" w:color="auto"/>
              <w:left w:val="single" w:sz="4" w:space="0" w:color="auto"/>
              <w:bottom w:val="single" w:sz="4" w:space="0" w:color="auto"/>
              <w:right w:val="single" w:sz="4" w:space="0" w:color="auto"/>
            </w:tcBorders>
          </w:tcPr>
          <w:p w14:paraId="76DF6CBB" w14:textId="12B1B225" w:rsidR="00ED10AB" w:rsidRPr="00A3768C" w:rsidRDefault="00ED10AB" w:rsidP="00521B1F">
            <w:pPr>
              <w:rPr>
                <w:rFonts w:ascii="Arial" w:hAnsi="Arial" w:cs="Arial"/>
                <w:color w:val="000000"/>
                <w:sz w:val="20"/>
                <w:szCs w:val="20"/>
                <w:lang w:eastAsia="lt-LT"/>
              </w:rPr>
            </w:pPr>
            <w:r w:rsidRPr="00A3768C">
              <w:rPr>
                <w:rFonts w:ascii="Arial" w:hAnsi="Arial" w:cs="Arial"/>
                <w:sz w:val="20"/>
                <w:szCs w:val="20"/>
              </w:rPr>
              <w:t>Prietaisas turi turėti USB jungtį tiesioginiam duomenų perdavimui į kompiuterį („Windows“ OS aplinkoje).</w:t>
            </w:r>
          </w:p>
        </w:tc>
      </w:tr>
      <w:tr w:rsidR="00ED10AB" w:rsidRPr="00A3768C" w14:paraId="23289376"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76A2854" w14:textId="456B8B7A" w:rsidR="00ED10AB" w:rsidRPr="00A3768C" w:rsidRDefault="00ED10AB" w:rsidP="00521B1F">
            <w:pPr>
              <w:spacing w:after="0"/>
              <w:jc w:val="center"/>
              <w:rPr>
                <w:rFonts w:ascii="Arial" w:hAnsi="Arial" w:cs="Arial"/>
                <w:sz w:val="20"/>
                <w:szCs w:val="20"/>
              </w:rPr>
            </w:pPr>
            <w:r w:rsidRPr="00A3768C">
              <w:rPr>
                <w:rFonts w:ascii="Arial" w:hAnsi="Arial" w:cs="Arial"/>
                <w:sz w:val="20"/>
                <w:szCs w:val="20"/>
              </w:rPr>
              <w:t>1</w:t>
            </w:r>
            <w:r w:rsidR="0069443F">
              <w:rPr>
                <w:rFonts w:ascii="Arial" w:hAnsi="Arial" w:cs="Arial"/>
                <w:sz w:val="20"/>
                <w:szCs w:val="20"/>
              </w:rPr>
              <w:t>1</w:t>
            </w:r>
            <w:r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6E99FA9A" w14:textId="6F561845" w:rsidR="00ED10AB" w:rsidRPr="00A3768C" w:rsidRDefault="00ED10AB" w:rsidP="00521B1F">
            <w:pPr>
              <w:spacing w:after="0"/>
              <w:rPr>
                <w:rFonts w:ascii="Arial" w:hAnsi="Arial" w:cs="Arial"/>
                <w:sz w:val="20"/>
                <w:szCs w:val="20"/>
              </w:rPr>
            </w:pPr>
            <w:r w:rsidRPr="00A3768C">
              <w:rPr>
                <w:rFonts w:ascii="Arial" w:hAnsi="Arial" w:cs="Arial"/>
                <w:color w:val="000000"/>
                <w:sz w:val="20"/>
                <w:szCs w:val="20"/>
              </w:rPr>
              <w:t>Programinė įranga</w:t>
            </w:r>
          </w:p>
        </w:tc>
        <w:tc>
          <w:tcPr>
            <w:tcW w:w="6369" w:type="dxa"/>
            <w:gridSpan w:val="4"/>
            <w:tcBorders>
              <w:top w:val="single" w:sz="4" w:space="0" w:color="auto"/>
              <w:left w:val="single" w:sz="4" w:space="0" w:color="auto"/>
              <w:bottom w:val="single" w:sz="4" w:space="0" w:color="auto"/>
              <w:right w:val="single" w:sz="4" w:space="0" w:color="auto"/>
            </w:tcBorders>
          </w:tcPr>
          <w:p w14:paraId="5839240B" w14:textId="4BC77939" w:rsidR="00ED10AB" w:rsidRPr="00A3768C" w:rsidRDefault="65BC1651" w:rsidP="71F72927">
            <w:pPr>
              <w:rPr>
                <w:rFonts w:ascii="Arial" w:hAnsi="Arial" w:cs="Arial"/>
                <w:sz w:val="20"/>
                <w:szCs w:val="20"/>
                <w:lang w:eastAsia="lt-LT"/>
              </w:rPr>
            </w:pPr>
            <w:r w:rsidRPr="00A3768C">
              <w:rPr>
                <w:rFonts w:ascii="Arial" w:hAnsi="Arial" w:cs="Arial"/>
                <w:sz w:val="20"/>
                <w:szCs w:val="20"/>
              </w:rPr>
              <w:t xml:space="preserve">Komplekte turi būti suderinama programinė įranga, gebanti generuoti jėgos priklausomybės nuo laiko (angl. </w:t>
            </w:r>
            <w:r w:rsidRPr="00A3768C">
              <w:rPr>
                <w:rFonts w:ascii="Arial" w:hAnsi="Arial" w:cs="Arial"/>
                <w:i/>
                <w:iCs/>
                <w:sz w:val="20"/>
                <w:szCs w:val="20"/>
              </w:rPr>
              <w:t xml:space="preserve">force </w:t>
            </w:r>
            <w:proofErr w:type="spellStart"/>
            <w:r w:rsidRPr="00A3768C">
              <w:rPr>
                <w:rFonts w:ascii="Arial" w:hAnsi="Arial" w:cs="Arial"/>
                <w:i/>
                <w:iCs/>
                <w:sz w:val="20"/>
                <w:szCs w:val="20"/>
              </w:rPr>
              <w:t>versus</w:t>
            </w:r>
            <w:proofErr w:type="spellEnd"/>
            <w:r w:rsidRPr="00A3768C">
              <w:rPr>
                <w:rFonts w:ascii="Arial" w:hAnsi="Arial" w:cs="Arial"/>
                <w:i/>
                <w:iCs/>
                <w:sz w:val="20"/>
                <w:szCs w:val="20"/>
              </w:rPr>
              <w:t xml:space="preserve"> </w:t>
            </w:r>
            <w:proofErr w:type="spellStart"/>
            <w:r w:rsidRPr="00A3768C">
              <w:rPr>
                <w:rFonts w:ascii="Arial" w:hAnsi="Arial" w:cs="Arial"/>
                <w:i/>
                <w:iCs/>
                <w:sz w:val="20"/>
                <w:szCs w:val="20"/>
              </w:rPr>
              <w:t>time</w:t>
            </w:r>
            <w:proofErr w:type="spellEnd"/>
            <w:r w:rsidRPr="00A3768C">
              <w:rPr>
                <w:rFonts w:ascii="Arial" w:hAnsi="Arial" w:cs="Arial"/>
                <w:sz w:val="20"/>
                <w:szCs w:val="20"/>
              </w:rPr>
              <w:t>) grafikus. Turi būti galimybė duomenis išsaugoti, atspausdinti ar atvaizduoti projektoriuje</w:t>
            </w:r>
            <w:r w:rsidR="37100D3D" w:rsidRPr="00A3768C">
              <w:rPr>
                <w:rFonts w:ascii="Arial" w:hAnsi="Arial" w:cs="Arial"/>
                <w:sz w:val="20"/>
                <w:szCs w:val="20"/>
              </w:rPr>
              <w:t>.</w:t>
            </w:r>
            <w:r w:rsidRPr="00A3768C">
              <w:rPr>
                <w:rFonts w:ascii="Arial" w:hAnsi="Arial" w:cs="Arial"/>
                <w:sz w:val="20"/>
                <w:szCs w:val="20"/>
              </w:rPr>
              <w:t xml:space="preserve"> </w:t>
            </w:r>
          </w:p>
        </w:tc>
      </w:tr>
      <w:tr w:rsidR="00ED10AB" w:rsidRPr="00A3768C" w14:paraId="2168FD00"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1DF2AB98" w14:textId="49D2B2D8" w:rsidR="00ED10AB" w:rsidRPr="00A3768C" w:rsidRDefault="00ED10AB" w:rsidP="00521B1F">
            <w:pPr>
              <w:spacing w:after="0"/>
              <w:jc w:val="center"/>
              <w:rPr>
                <w:rFonts w:ascii="Arial" w:hAnsi="Arial" w:cs="Arial"/>
                <w:sz w:val="20"/>
                <w:szCs w:val="20"/>
              </w:rPr>
            </w:pPr>
            <w:r w:rsidRPr="00A3768C">
              <w:rPr>
                <w:rFonts w:ascii="Arial" w:hAnsi="Arial" w:cs="Arial"/>
                <w:sz w:val="20"/>
                <w:szCs w:val="20"/>
              </w:rPr>
              <w:lastRenderedPageBreak/>
              <w:t>1</w:t>
            </w:r>
            <w:r w:rsidR="0069443F">
              <w:rPr>
                <w:rFonts w:ascii="Arial" w:hAnsi="Arial" w:cs="Arial"/>
                <w:sz w:val="20"/>
                <w:szCs w:val="20"/>
              </w:rPr>
              <w:t>2</w:t>
            </w:r>
            <w:r w:rsidRPr="00A3768C">
              <w:rPr>
                <w:rFonts w:ascii="Arial" w:hAnsi="Arial" w:cs="Arial"/>
                <w:sz w:val="20"/>
                <w:szCs w:val="20"/>
              </w:rPr>
              <w:t>.</w:t>
            </w:r>
          </w:p>
        </w:tc>
        <w:tc>
          <w:tcPr>
            <w:tcW w:w="1997" w:type="dxa"/>
            <w:gridSpan w:val="3"/>
            <w:tcBorders>
              <w:top w:val="single" w:sz="4" w:space="0" w:color="auto"/>
              <w:left w:val="single" w:sz="4" w:space="0" w:color="auto"/>
              <w:bottom w:val="single" w:sz="4" w:space="0" w:color="auto"/>
              <w:right w:val="single" w:sz="4" w:space="0" w:color="auto"/>
            </w:tcBorders>
          </w:tcPr>
          <w:p w14:paraId="01AD9773" w14:textId="47714DFE" w:rsidR="00ED10AB" w:rsidRPr="00A3768C" w:rsidRDefault="00ED10AB" w:rsidP="00521B1F">
            <w:pPr>
              <w:spacing w:after="0"/>
              <w:rPr>
                <w:rFonts w:ascii="Arial" w:hAnsi="Arial" w:cs="Arial"/>
                <w:sz w:val="20"/>
                <w:szCs w:val="20"/>
              </w:rPr>
            </w:pPr>
            <w:r w:rsidRPr="00A3768C">
              <w:rPr>
                <w:rFonts w:ascii="Arial" w:hAnsi="Arial" w:cs="Arial"/>
                <w:sz w:val="20"/>
                <w:szCs w:val="20"/>
              </w:rPr>
              <w:t>Komplektacija</w:t>
            </w:r>
          </w:p>
        </w:tc>
        <w:tc>
          <w:tcPr>
            <w:tcW w:w="6369" w:type="dxa"/>
            <w:gridSpan w:val="4"/>
            <w:tcBorders>
              <w:top w:val="single" w:sz="4" w:space="0" w:color="auto"/>
              <w:left w:val="single" w:sz="4" w:space="0" w:color="auto"/>
              <w:bottom w:val="single" w:sz="4" w:space="0" w:color="auto"/>
              <w:right w:val="single" w:sz="4" w:space="0" w:color="auto"/>
            </w:tcBorders>
          </w:tcPr>
          <w:p w14:paraId="0B283AEB" w14:textId="5BF767C6" w:rsidR="00ED10AB" w:rsidRPr="00A3768C" w:rsidRDefault="00ED10AB" w:rsidP="00521B1F">
            <w:pPr>
              <w:rPr>
                <w:rFonts w:ascii="Arial" w:hAnsi="Arial" w:cs="Arial"/>
                <w:color w:val="000000"/>
                <w:sz w:val="20"/>
                <w:szCs w:val="20"/>
                <w:lang w:eastAsia="lt-LT"/>
              </w:rPr>
            </w:pPr>
            <w:r w:rsidRPr="00A3768C">
              <w:rPr>
                <w:rFonts w:ascii="Arial" w:hAnsi="Arial" w:cs="Arial"/>
                <w:sz w:val="20"/>
                <w:szCs w:val="20"/>
              </w:rPr>
              <w:t xml:space="preserve">Komplektacijoje turi būti: </w:t>
            </w:r>
            <w:r w:rsidRPr="00A3768C">
              <w:rPr>
                <w:rFonts w:ascii="Arial" w:hAnsi="Arial" w:cs="Arial"/>
                <w:sz w:val="20"/>
                <w:szCs w:val="20"/>
              </w:rPr>
              <w:br/>
              <w:t>Konstrukcijų testavimo pagrindinis įrenginys;</w:t>
            </w:r>
            <w:r w:rsidRPr="00A3768C">
              <w:rPr>
                <w:rFonts w:ascii="Arial" w:hAnsi="Arial" w:cs="Arial"/>
                <w:sz w:val="20"/>
                <w:szCs w:val="20"/>
              </w:rPr>
              <w:br/>
              <w:t>Apsauginis skydas bokštų / tiltų testavimui;</w:t>
            </w:r>
            <w:r w:rsidRPr="00A3768C">
              <w:rPr>
                <w:rFonts w:ascii="Arial" w:hAnsi="Arial" w:cs="Arial"/>
                <w:sz w:val="20"/>
                <w:szCs w:val="20"/>
              </w:rPr>
              <w:br/>
              <w:t>USB kabelis prijungimui prie kompiuterio;</w:t>
            </w:r>
            <w:r w:rsidRPr="00A3768C">
              <w:rPr>
                <w:rFonts w:ascii="Arial" w:hAnsi="Arial" w:cs="Arial"/>
                <w:sz w:val="20"/>
                <w:szCs w:val="20"/>
              </w:rPr>
              <w:br/>
              <w:t>Duomenų fiksavimo ir atvaizdavimo programinė įranga;</w:t>
            </w:r>
            <w:r w:rsidRPr="00A3768C">
              <w:rPr>
                <w:rFonts w:ascii="Arial" w:hAnsi="Arial" w:cs="Arial"/>
                <w:sz w:val="20"/>
                <w:szCs w:val="20"/>
              </w:rPr>
              <w:br/>
              <w:t>Metodinė medžiaga (pvz., moksleivio ir mokytojo gidai tiltų / bokštų modeliavimui).</w:t>
            </w:r>
          </w:p>
        </w:tc>
      </w:tr>
      <w:tr w:rsidR="00CD0DE3" w:rsidRPr="00A3768C" w14:paraId="6C0E269C" w14:textId="77777777" w:rsidTr="78B9976C">
        <w:trPr>
          <w:trHeight w:val="359"/>
        </w:trPr>
        <w:tc>
          <w:tcPr>
            <w:tcW w:w="9639" w:type="dxa"/>
            <w:gridSpan w:val="9"/>
            <w:tcBorders>
              <w:top w:val="single" w:sz="4" w:space="0" w:color="auto"/>
              <w:left w:val="single" w:sz="4" w:space="0" w:color="auto"/>
              <w:bottom w:val="single" w:sz="4" w:space="0" w:color="auto"/>
              <w:right w:val="single" w:sz="4" w:space="0" w:color="auto"/>
            </w:tcBorders>
            <w:vAlign w:val="center"/>
          </w:tcPr>
          <w:p w14:paraId="397F8495" w14:textId="401872CC" w:rsidR="00CD0DE3" w:rsidRPr="00A3768C" w:rsidRDefault="00CD0DE3" w:rsidP="00CD0DE3">
            <w:pPr>
              <w:jc w:val="center"/>
              <w:rPr>
                <w:rFonts w:ascii="Arial" w:hAnsi="Arial" w:cs="Arial"/>
                <w:b/>
                <w:bCs/>
                <w:color w:val="000000"/>
                <w:sz w:val="20"/>
                <w:szCs w:val="20"/>
                <w:lang w:eastAsia="lt-LT"/>
              </w:rPr>
            </w:pPr>
            <w:r w:rsidRPr="00A3768C">
              <w:rPr>
                <w:rFonts w:ascii="Arial" w:hAnsi="Arial" w:cs="Arial"/>
                <w:sz w:val="20"/>
                <w:szCs w:val="20"/>
              </w:rPr>
              <w:t xml:space="preserve">3 </w:t>
            </w:r>
            <w:r w:rsidR="00883C25" w:rsidRPr="00A3768C">
              <w:rPr>
                <w:rFonts w:ascii="Arial" w:hAnsi="Arial" w:cs="Arial"/>
                <w:sz w:val="20"/>
                <w:szCs w:val="20"/>
              </w:rPr>
              <w:t xml:space="preserve">pirkimo objekto </w:t>
            </w:r>
            <w:r w:rsidRPr="00A3768C">
              <w:rPr>
                <w:rFonts w:ascii="Arial" w:hAnsi="Arial" w:cs="Arial"/>
                <w:sz w:val="20"/>
                <w:szCs w:val="20"/>
              </w:rPr>
              <w:t xml:space="preserve">dalis. </w:t>
            </w:r>
            <w:proofErr w:type="spellStart"/>
            <w:r w:rsidRPr="00A3768C">
              <w:rPr>
                <w:rFonts w:ascii="Arial" w:hAnsi="Arial" w:cs="Arial"/>
                <w:sz w:val="20"/>
                <w:szCs w:val="20"/>
                <w:u w:val="single"/>
              </w:rPr>
              <w:t>Bevelis</w:t>
            </w:r>
            <w:proofErr w:type="spellEnd"/>
            <w:r w:rsidRPr="00A3768C">
              <w:rPr>
                <w:rFonts w:ascii="Arial" w:hAnsi="Arial" w:cs="Arial"/>
                <w:sz w:val="20"/>
                <w:szCs w:val="20"/>
                <w:u w:val="single"/>
              </w:rPr>
              <w:t xml:space="preserve"> platformą veikiančios jėgos jutiklis</w:t>
            </w:r>
          </w:p>
        </w:tc>
      </w:tr>
      <w:tr w:rsidR="00CD0DE3" w:rsidRPr="00A3768C" w14:paraId="64FB15A9" w14:textId="77777777" w:rsidTr="78B9976C">
        <w:trPr>
          <w:trHeight w:val="359"/>
        </w:trPr>
        <w:tc>
          <w:tcPr>
            <w:tcW w:w="9639" w:type="dxa"/>
            <w:gridSpan w:val="9"/>
            <w:tcBorders>
              <w:top w:val="single" w:sz="4" w:space="0" w:color="auto"/>
              <w:left w:val="single" w:sz="4" w:space="0" w:color="auto"/>
              <w:bottom w:val="single" w:sz="4" w:space="0" w:color="auto"/>
              <w:right w:val="single" w:sz="4" w:space="0" w:color="auto"/>
            </w:tcBorders>
            <w:vAlign w:val="center"/>
          </w:tcPr>
          <w:p w14:paraId="15331D63" w14:textId="568C50C2" w:rsidR="00CD0DE3" w:rsidRPr="00A3768C" w:rsidRDefault="332DCC27" w:rsidP="00CD0DE3">
            <w:pPr>
              <w:jc w:val="center"/>
              <w:rPr>
                <w:rFonts w:ascii="Arial" w:hAnsi="Arial" w:cs="Arial"/>
                <w:b/>
                <w:bCs/>
                <w:sz w:val="20"/>
                <w:szCs w:val="20"/>
              </w:rPr>
            </w:pPr>
            <w:r w:rsidRPr="78B9976C">
              <w:rPr>
                <w:rFonts w:ascii="Arial" w:hAnsi="Arial" w:cs="Arial"/>
                <w:b/>
                <w:bCs/>
                <w:sz w:val="20"/>
                <w:szCs w:val="20"/>
              </w:rPr>
              <w:t>1. Bev</w:t>
            </w:r>
            <w:r w:rsidR="320C5B72" w:rsidRPr="78B9976C">
              <w:rPr>
                <w:rFonts w:ascii="Arial" w:hAnsi="Arial" w:cs="Arial"/>
                <w:b/>
                <w:bCs/>
                <w:sz w:val="20"/>
                <w:szCs w:val="20"/>
              </w:rPr>
              <w:t>i</w:t>
            </w:r>
            <w:r w:rsidRPr="78B9976C">
              <w:rPr>
                <w:rFonts w:ascii="Arial" w:hAnsi="Arial" w:cs="Arial"/>
                <w:b/>
                <w:bCs/>
                <w:sz w:val="20"/>
                <w:szCs w:val="20"/>
              </w:rPr>
              <w:t>elis platformą veikiančios jėgos jutiklis</w:t>
            </w:r>
          </w:p>
        </w:tc>
      </w:tr>
      <w:tr w:rsidR="00CD0DE3" w:rsidRPr="00A3768C" w14:paraId="4EB07F75" w14:textId="77777777" w:rsidTr="78B9976C">
        <w:tc>
          <w:tcPr>
            <w:tcW w:w="1290" w:type="dxa"/>
            <w:gridSpan w:val="3"/>
            <w:tcBorders>
              <w:top w:val="single" w:sz="4" w:space="0" w:color="auto"/>
              <w:left w:val="single" w:sz="4" w:space="0" w:color="auto"/>
              <w:bottom w:val="single" w:sz="4" w:space="0" w:color="auto"/>
              <w:right w:val="single" w:sz="4" w:space="0" w:color="auto"/>
            </w:tcBorders>
          </w:tcPr>
          <w:p w14:paraId="75EC30BF" w14:textId="3DAD0FF7" w:rsidR="00CD0DE3" w:rsidRPr="00A3768C" w:rsidRDefault="00CD0DE3" w:rsidP="00521B1F">
            <w:pPr>
              <w:spacing w:after="0"/>
              <w:jc w:val="center"/>
              <w:rPr>
                <w:rFonts w:ascii="Arial" w:hAnsi="Arial" w:cs="Arial"/>
                <w:color w:val="000000"/>
                <w:sz w:val="20"/>
                <w:szCs w:val="20"/>
              </w:rPr>
            </w:pPr>
            <w:r w:rsidRPr="00A3768C">
              <w:rPr>
                <w:rFonts w:ascii="Arial" w:hAnsi="Arial" w:cs="Arial"/>
                <w:sz w:val="20"/>
                <w:szCs w:val="20"/>
              </w:rPr>
              <w:t>1.</w:t>
            </w:r>
          </w:p>
        </w:tc>
        <w:tc>
          <w:tcPr>
            <w:tcW w:w="1980" w:type="dxa"/>
            <w:gridSpan w:val="2"/>
            <w:tcBorders>
              <w:top w:val="single" w:sz="4" w:space="0" w:color="auto"/>
              <w:left w:val="single" w:sz="4" w:space="0" w:color="auto"/>
              <w:bottom w:val="single" w:sz="4" w:space="0" w:color="auto"/>
              <w:right w:val="single" w:sz="4" w:space="0" w:color="auto"/>
            </w:tcBorders>
          </w:tcPr>
          <w:p w14:paraId="0116F5D1" w14:textId="77777777" w:rsidR="00CD0DE3" w:rsidRPr="00A3768C" w:rsidRDefault="00CD0DE3" w:rsidP="00CD0DE3">
            <w:pPr>
              <w:spacing w:after="0" w:line="240" w:lineRule="auto"/>
              <w:rPr>
                <w:rFonts w:ascii="Arial" w:hAnsi="Arial" w:cs="Arial"/>
                <w:i/>
                <w:iCs/>
                <w:sz w:val="20"/>
                <w:szCs w:val="20"/>
              </w:rPr>
            </w:pPr>
            <w:r w:rsidRPr="00A3768C">
              <w:rPr>
                <w:rFonts w:ascii="Arial" w:eastAsia="Times New Roman" w:hAnsi="Arial" w:cs="Arial"/>
                <w:i/>
                <w:iCs/>
                <w:sz w:val="20"/>
                <w:szCs w:val="20"/>
              </w:rPr>
              <w:t>Gamintojas, modelis</w:t>
            </w:r>
          </w:p>
        </w:tc>
        <w:tc>
          <w:tcPr>
            <w:tcW w:w="3437" w:type="dxa"/>
            <w:gridSpan w:val="2"/>
            <w:tcBorders>
              <w:top w:val="single" w:sz="4" w:space="0" w:color="auto"/>
              <w:left w:val="single" w:sz="4" w:space="0" w:color="auto"/>
              <w:bottom w:val="single" w:sz="4" w:space="0" w:color="auto"/>
              <w:right w:val="single" w:sz="4" w:space="0" w:color="auto"/>
            </w:tcBorders>
          </w:tcPr>
          <w:p w14:paraId="47DC520C" w14:textId="77777777" w:rsidR="00CD0DE3" w:rsidRPr="00A3768C" w:rsidRDefault="00CD0DE3" w:rsidP="00CD0DE3">
            <w:pPr>
              <w:spacing w:after="0" w:line="240" w:lineRule="auto"/>
              <w:rPr>
                <w:rFonts w:ascii="Arial" w:hAnsi="Arial" w:cs="Arial"/>
                <w:i/>
                <w:iCs/>
                <w:sz w:val="20"/>
                <w:szCs w:val="20"/>
              </w:rPr>
            </w:pPr>
            <w:r w:rsidRPr="00A3768C">
              <w:rPr>
                <w:rFonts w:ascii="Arial" w:hAnsi="Arial" w:cs="Arial"/>
                <w:i/>
                <w:iCs/>
                <w:sz w:val="20"/>
                <w:szCs w:val="20"/>
              </w:rPr>
              <w:t>Nurodyti</w:t>
            </w:r>
          </w:p>
          <w:p w14:paraId="1D7FDAEB" w14:textId="14905D00" w:rsidR="00CD0DE3" w:rsidRPr="00A3768C" w:rsidRDefault="00CD0DE3" w:rsidP="00CD0DE3">
            <w:pPr>
              <w:spacing w:after="0" w:line="240" w:lineRule="auto"/>
              <w:rPr>
                <w:rFonts w:ascii="Arial" w:hAnsi="Arial" w:cs="Arial"/>
                <w:i/>
                <w:iCs/>
                <w:sz w:val="20"/>
                <w:szCs w:val="20"/>
                <w:lang w:eastAsia="lt-LT"/>
              </w:rPr>
            </w:pPr>
            <w:r w:rsidRPr="00A3768C">
              <w:rPr>
                <w:rFonts w:ascii="Arial" w:hAnsi="Arial" w:cs="Arial"/>
                <w:i/>
                <w:iCs/>
                <w:sz w:val="20"/>
                <w:szCs w:val="20"/>
              </w:rPr>
              <w:t xml:space="preserve">Būtina pateikti nuorodą į gamintojo interneto puslapį arba techninės dokumentacijos kopiją, kurioje pateikiama informacija apie siūlomos prekės charakteristikas. </w:t>
            </w:r>
          </w:p>
        </w:tc>
        <w:tc>
          <w:tcPr>
            <w:tcW w:w="2932" w:type="dxa"/>
            <w:gridSpan w:val="2"/>
            <w:tcBorders>
              <w:top w:val="single" w:sz="4" w:space="0" w:color="auto"/>
              <w:left w:val="single" w:sz="4" w:space="0" w:color="auto"/>
              <w:bottom w:val="single" w:sz="4" w:space="0" w:color="auto"/>
              <w:right w:val="single" w:sz="4" w:space="0" w:color="auto"/>
            </w:tcBorders>
          </w:tcPr>
          <w:p w14:paraId="4CFE3127" w14:textId="0526E8DA" w:rsidR="00CD0DE3" w:rsidRPr="00A3768C" w:rsidRDefault="000B3681" w:rsidP="00CD0DE3">
            <w:pPr>
              <w:rPr>
                <w:rFonts w:ascii="Arial" w:hAnsi="Arial" w:cs="Arial"/>
                <w:color w:val="000000"/>
                <w:sz w:val="20"/>
                <w:szCs w:val="20"/>
                <w:lang w:eastAsia="lt-LT"/>
              </w:rPr>
            </w:pPr>
            <w:r w:rsidRPr="00CA2414">
              <w:rPr>
                <w:rFonts w:ascii="Arial" w:eastAsia="Times New Roman" w:hAnsi="Arial" w:cs="Arial"/>
                <w:i/>
                <w:iCs/>
                <w:color w:val="4472C4" w:themeColor="accent1"/>
                <w:sz w:val="20"/>
                <w:szCs w:val="20"/>
                <w:lang w:eastAsia="lt-LT"/>
              </w:rPr>
              <w:t>(pildo tiekėjas)</w:t>
            </w:r>
          </w:p>
        </w:tc>
      </w:tr>
      <w:tr w:rsidR="00EE053C" w:rsidRPr="00A3768C" w14:paraId="08A71FC2" w14:textId="77777777" w:rsidTr="78B9976C">
        <w:trPr>
          <w:trHeight w:val="300"/>
        </w:trPr>
        <w:tc>
          <w:tcPr>
            <w:tcW w:w="1290" w:type="dxa"/>
            <w:gridSpan w:val="3"/>
            <w:tcBorders>
              <w:top w:val="single" w:sz="4" w:space="0" w:color="auto"/>
              <w:left w:val="single" w:sz="4" w:space="0" w:color="auto"/>
              <w:bottom w:val="single" w:sz="4" w:space="0" w:color="auto"/>
              <w:right w:val="single" w:sz="4" w:space="0" w:color="auto"/>
            </w:tcBorders>
          </w:tcPr>
          <w:p w14:paraId="03FB9608" w14:textId="1ACD7FD0" w:rsidR="00EE053C" w:rsidRPr="00A3768C" w:rsidRDefault="00EE053C" w:rsidP="009959DB">
            <w:pPr>
              <w:spacing w:after="0"/>
              <w:jc w:val="center"/>
              <w:rPr>
                <w:rFonts w:ascii="Arial" w:hAnsi="Arial" w:cs="Arial"/>
                <w:sz w:val="20"/>
                <w:szCs w:val="20"/>
              </w:rPr>
            </w:pPr>
            <w:r w:rsidRPr="00A3768C">
              <w:rPr>
                <w:rFonts w:ascii="Arial" w:hAnsi="Arial" w:cs="Arial"/>
                <w:sz w:val="20"/>
                <w:szCs w:val="20"/>
              </w:rPr>
              <w:t>2.</w:t>
            </w:r>
          </w:p>
        </w:tc>
        <w:tc>
          <w:tcPr>
            <w:tcW w:w="1980" w:type="dxa"/>
            <w:gridSpan w:val="2"/>
            <w:tcBorders>
              <w:top w:val="single" w:sz="4" w:space="0" w:color="auto"/>
              <w:left w:val="single" w:sz="4" w:space="0" w:color="auto"/>
              <w:bottom w:val="single" w:sz="4" w:space="0" w:color="auto"/>
              <w:right w:val="single" w:sz="4" w:space="0" w:color="auto"/>
            </w:tcBorders>
          </w:tcPr>
          <w:p w14:paraId="29B1DF38" w14:textId="30DE6C2E" w:rsidR="00EE053C" w:rsidRPr="00A3768C" w:rsidRDefault="00EE053C" w:rsidP="009959DB">
            <w:pPr>
              <w:spacing w:after="0" w:line="240" w:lineRule="auto"/>
              <w:rPr>
                <w:rFonts w:ascii="Arial" w:eastAsia="Times New Roman" w:hAnsi="Arial" w:cs="Arial"/>
                <w:i/>
                <w:iCs/>
                <w:sz w:val="20"/>
                <w:szCs w:val="20"/>
              </w:rPr>
            </w:pPr>
            <w:r w:rsidRPr="00A3768C">
              <w:rPr>
                <w:rFonts w:ascii="Arial" w:hAnsi="Arial" w:cs="Arial"/>
                <w:sz w:val="20"/>
                <w:szCs w:val="20"/>
              </w:rPr>
              <w:t>Paskirtis ir pritaikymas</w:t>
            </w:r>
          </w:p>
        </w:tc>
        <w:tc>
          <w:tcPr>
            <w:tcW w:w="6369" w:type="dxa"/>
            <w:gridSpan w:val="4"/>
            <w:tcBorders>
              <w:top w:val="single" w:sz="4" w:space="0" w:color="auto"/>
              <w:left w:val="single" w:sz="4" w:space="0" w:color="auto"/>
              <w:bottom w:val="single" w:sz="4" w:space="0" w:color="auto"/>
              <w:right w:val="single" w:sz="4" w:space="0" w:color="auto"/>
            </w:tcBorders>
          </w:tcPr>
          <w:p w14:paraId="1EDD9705" w14:textId="1C23BBCA" w:rsidR="00EE053C" w:rsidRPr="00A3768C" w:rsidRDefault="00EE053C" w:rsidP="009959DB">
            <w:pPr>
              <w:spacing w:after="0"/>
              <w:rPr>
                <w:rFonts w:ascii="Arial" w:hAnsi="Arial" w:cs="Arial"/>
                <w:color w:val="000000" w:themeColor="text1"/>
                <w:sz w:val="20"/>
                <w:szCs w:val="20"/>
                <w:lang w:eastAsia="lt-LT"/>
              </w:rPr>
            </w:pPr>
            <w:r w:rsidRPr="00A3768C">
              <w:rPr>
                <w:rFonts w:ascii="Arial" w:hAnsi="Arial" w:cs="Arial"/>
                <w:sz w:val="20"/>
                <w:szCs w:val="20"/>
              </w:rPr>
              <w:t xml:space="preserve">Universalus aukšto tikslumo skaitmeninis jėgos matuoklis, skirtas tempimo, gniuždymo ir sukimo (angl. </w:t>
            </w:r>
            <w:proofErr w:type="spellStart"/>
            <w:r w:rsidRPr="00A3768C">
              <w:rPr>
                <w:rFonts w:ascii="Arial" w:hAnsi="Arial" w:cs="Arial"/>
                <w:sz w:val="20"/>
                <w:szCs w:val="20"/>
              </w:rPr>
              <w:t>torque</w:t>
            </w:r>
            <w:proofErr w:type="spellEnd"/>
            <w:r w:rsidRPr="00A3768C">
              <w:rPr>
                <w:rFonts w:ascii="Arial" w:hAnsi="Arial" w:cs="Arial"/>
                <w:sz w:val="20"/>
                <w:szCs w:val="20"/>
              </w:rPr>
              <w:t>) jėgoms nustatyti. Prietaisas turi būti pritaikytas tiek greitiems rankiniams matavimams, tiek montavimui į stacionarius testavimo stendus pramonės ar laboratorijų sąlygomis, su galimybe prijungti ir kalibruoti skirtingus išorinius jėgos jutiklius (apkrovos celes).</w:t>
            </w:r>
          </w:p>
        </w:tc>
      </w:tr>
      <w:tr w:rsidR="009959DB" w:rsidRPr="00A3768C" w14:paraId="1CBC55D6"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119DF52" w14:textId="032DC90A" w:rsidR="009959DB" w:rsidRPr="00A3768C" w:rsidRDefault="009959DB" w:rsidP="009959DB">
            <w:pPr>
              <w:spacing w:after="0"/>
              <w:jc w:val="center"/>
              <w:rPr>
                <w:rFonts w:ascii="Arial" w:hAnsi="Arial" w:cs="Arial"/>
                <w:sz w:val="20"/>
                <w:szCs w:val="20"/>
              </w:rPr>
            </w:pPr>
            <w:r w:rsidRPr="00A3768C">
              <w:rPr>
                <w:rFonts w:ascii="Arial" w:hAnsi="Arial" w:cs="Arial"/>
                <w:sz w:val="20"/>
                <w:szCs w:val="20"/>
              </w:rPr>
              <w:t>3.</w:t>
            </w:r>
          </w:p>
        </w:tc>
        <w:tc>
          <w:tcPr>
            <w:tcW w:w="5434" w:type="dxa"/>
            <w:gridSpan w:val="5"/>
            <w:tcBorders>
              <w:top w:val="single" w:sz="4" w:space="0" w:color="auto"/>
              <w:left w:val="single" w:sz="4" w:space="0" w:color="auto"/>
              <w:bottom w:val="single" w:sz="4" w:space="0" w:color="auto"/>
              <w:right w:val="single" w:sz="4" w:space="0" w:color="auto"/>
            </w:tcBorders>
          </w:tcPr>
          <w:p w14:paraId="24C6CA96" w14:textId="783DC3EC" w:rsidR="009959DB" w:rsidRPr="00A3768C" w:rsidRDefault="009959DB" w:rsidP="009959DB">
            <w:pPr>
              <w:spacing w:after="0" w:line="240" w:lineRule="auto"/>
              <w:rPr>
                <w:rFonts w:ascii="Arial" w:eastAsia="Times New Roman" w:hAnsi="Arial" w:cs="Arial"/>
                <w:sz w:val="20"/>
                <w:szCs w:val="20"/>
              </w:rPr>
            </w:pPr>
            <w:r w:rsidRPr="00A3768C">
              <w:rPr>
                <w:rFonts w:ascii="Arial" w:eastAsia="Times New Roman" w:hAnsi="Arial" w:cs="Arial"/>
                <w:sz w:val="20"/>
                <w:szCs w:val="20"/>
              </w:rPr>
              <w:t>Techniniai parametrai ir funkcionalumas</w:t>
            </w:r>
            <w:r w:rsidR="00DA5001" w:rsidRPr="00A3768C">
              <w:rPr>
                <w:rFonts w:ascii="Arial" w:eastAsia="Times New Roman" w:hAnsi="Arial" w:cs="Arial"/>
                <w:sz w:val="20"/>
                <w:szCs w:val="20"/>
              </w:rPr>
              <w:t>:</w:t>
            </w:r>
          </w:p>
        </w:tc>
        <w:tc>
          <w:tcPr>
            <w:tcW w:w="2932" w:type="dxa"/>
            <w:gridSpan w:val="2"/>
            <w:tcBorders>
              <w:top w:val="single" w:sz="4" w:space="0" w:color="auto"/>
              <w:left w:val="single" w:sz="4" w:space="0" w:color="auto"/>
              <w:bottom w:val="single" w:sz="4" w:space="0" w:color="auto"/>
              <w:right w:val="single" w:sz="4" w:space="0" w:color="auto"/>
            </w:tcBorders>
          </w:tcPr>
          <w:p w14:paraId="15028531" w14:textId="77777777" w:rsidR="009959DB" w:rsidRPr="00A3768C" w:rsidRDefault="009959DB" w:rsidP="009959DB">
            <w:pPr>
              <w:spacing w:after="0"/>
              <w:rPr>
                <w:rFonts w:ascii="Arial" w:hAnsi="Arial" w:cs="Arial"/>
                <w:color w:val="000000"/>
                <w:sz w:val="20"/>
                <w:szCs w:val="20"/>
                <w:lang w:eastAsia="lt-LT"/>
              </w:rPr>
            </w:pPr>
          </w:p>
        </w:tc>
      </w:tr>
      <w:tr w:rsidR="00EE053C" w:rsidRPr="00A3768C" w14:paraId="137867BD"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8C04F0E" w14:textId="5126F193" w:rsidR="00EE053C" w:rsidRPr="00A3768C" w:rsidRDefault="00EE053C" w:rsidP="00E81193">
            <w:pPr>
              <w:spacing w:after="0"/>
              <w:jc w:val="center"/>
              <w:rPr>
                <w:rFonts w:ascii="Arial" w:hAnsi="Arial" w:cs="Arial"/>
                <w:sz w:val="20"/>
                <w:szCs w:val="20"/>
              </w:rPr>
            </w:pPr>
            <w:r w:rsidRPr="00A3768C">
              <w:rPr>
                <w:rFonts w:ascii="Arial" w:hAnsi="Arial" w:cs="Arial"/>
                <w:sz w:val="20"/>
                <w:szCs w:val="20"/>
              </w:rPr>
              <w:t>3.1</w:t>
            </w:r>
          </w:p>
        </w:tc>
        <w:tc>
          <w:tcPr>
            <w:tcW w:w="1997" w:type="dxa"/>
            <w:gridSpan w:val="3"/>
            <w:tcBorders>
              <w:top w:val="single" w:sz="4" w:space="0" w:color="auto"/>
              <w:left w:val="single" w:sz="4" w:space="0" w:color="auto"/>
              <w:bottom w:val="single" w:sz="4" w:space="0" w:color="auto"/>
              <w:right w:val="single" w:sz="4" w:space="0" w:color="auto"/>
            </w:tcBorders>
          </w:tcPr>
          <w:p w14:paraId="04C24508" w14:textId="07C30294" w:rsidR="00EE053C" w:rsidRPr="00A3768C" w:rsidRDefault="00EE053C" w:rsidP="00E81193">
            <w:pPr>
              <w:spacing w:after="0" w:line="240" w:lineRule="auto"/>
              <w:rPr>
                <w:rFonts w:ascii="Arial" w:eastAsia="Times New Roman" w:hAnsi="Arial" w:cs="Arial"/>
                <w:i/>
                <w:iCs/>
                <w:sz w:val="20"/>
                <w:szCs w:val="20"/>
              </w:rPr>
            </w:pPr>
            <w:r w:rsidRPr="00A3768C">
              <w:rPr>
                <w:rFonts w:ascii="Arial" w:hAnsi="Arial" w:cs="Arial"/>
                <w:sz w:val="20"/>
                <w:szCs w:val="20"/>
              </w:rPr>
              <w:t>Matavimo diapazonas</w:t>
            </w:r>
          </w:p>
        </w:tc>
        <w:tc>
          <w:tcPr>
            <w:tcW w:w="6369" w:type="dxa"/>
            <w:gridSpan w:val="4"/>
            <w:tcBorders>
              <w:top w:val="single" w:sz="4" w:space="0" w:color="auto"/>
              <w:left w:val="single" w:sz="4" w:space="0" w:color="auto"/>
              <w:bottom w:val="single" w:sz="4" w:space="0" w:color="auto"/>
              <w:right w:val="single" w:sz="4" w:space="0" w:color="auto"/>
            </w:tcBorders>
          </w:tcPr>
          <w:p w14:paraId="34BEB6D2" w14:textId="04FBCDEE" w:rsidR="00EE053C" w:rsidRPr="00A3768C" w:rsidRDefault="5491DEAA" w:rsidP="00E81193">
            <w:pPr>
              <w:spacing w:after="0"/>
              <w:rPr>
                <w:rFonts w:ascii="Arial" w:hAnsi="Arial" w:cs="Arial"/>
                <w:color w:val="000000"/>
                <w:sz w:val="20"/>
                <w:szCs w:val="20"/>
                <w:lang w:eastAsia="lt-LT"/>
              </w:rPr>
            </w:pPr>
            <w:r w:rsidRPr="78B9976C">
              <w:rPr>
                <w:rFonts w:ascii="Arial" w:hAnsi="Arial" w:cs="Arial"/>
                <w:sz w:val="20"/>
                <w:szCs w:val="20"/>
              </w:rPr>
              <w:t xml:space="preserve">Priklausomai nuo prijungto jutiklio: tempimo / gniuždymo jėgoms </w:t>
            </w:r>
            <w:r w:rsidR="64F09732" w:rsidRPr="78B9976C">
              <w:rPr>
                <w:rFonts w:ascii="Arial" w:hAnsi="Arial" w:cs="Arial"/>
                <w:sz w:val="20"/>
                <w:szCs w:val="20"/>
              </w:rPr>
              <w:t xml:space="preserve">ne siauresniame kaip šiame intervale nuo 0 </w:t>
            </w:r>
            <w:proofErr w:type="spellStart"/>
            <w:r w:rsidR="64F09732" w:rsidRPr="78B9976C">
              <w:rPr>
                <w:rFonts w:ascii="Arial" w:hAnsi="Arial" w:cs="Arial"/>
                <w:sz w:val="20"/>
                <w:szCs w:val="20"/>
              </w:rPr>
              <w:t>kN</w:t>
            </w:r>
            <w:proofErr w:type="spellEnd"/>
            <w:r w:rsidR="64F09732" w:rsidRPr="78B9976C">
              <w:rPr>
                <w:rFonts w:ascii="Arial" w:hAnsi="Arial" w:cs="Arial"/>
                <w:sz w:val="20"/>
                <w:szCs w:val="20"/>
              </w:rPr>
              <w:t xml:space="preserve"> </w:t>
            </w:r>
            <w:r w:rsidRPr="78B9976C">
              <w:rPr>
                <w:rFonts w:ascii="Arial" w:hAnsi="Arial" w:cs="Arial"/>
                <w:sz w:val="20"/>
                <w:szCs w:val="20"/>
              </w:rPr>
              <w:t xml:space="preserve">iki 20 </w:t>
            </w:r>
            <w:proofErr w:type="spellStart"/>
            <w:r w:rsidRPr="78B9976C">
              <w:rPr>
                <w:rFonts w:ascii="Arial" w:hAnsi="Arial" w:cs="Arial"/>
                <w:sz w:val="20"/>
                <w:szCs w:val="20"/>
              </w:rPr>
              <w:t>kN</w:t>
            </w:r>
            <w:proofErr w:type="spellEnd"/>
            <w:r w:rsidRPr="78B9976C">
              <w:rPr>
                <w:rFonts w:ascii="Arial" w:hAnsi="Arial" w:cs="Arial"/>
                <w:sz w:val="20"/>
                <w:szCs w:val="20"/>
              </w:rPr>
              <w:t xml:space="preserve">; sukimo momentui </w:t>
            </w:r>
            <w:r w:rsidR="634A13D2" w:rsidRPr="78B9976C">
              <w:rPr>
                <w:rFonts w:ascii="Arial" w:hAnsi="Arial" w:cs="Arial"/>
                <w:sz w:val="20"/>
                <w:szCs w:val="20"/>
              </w:rPr>
              <w:t xml:space="preserve">ne </w:t>
            </w:r>
            <w:r w:rsidR="23550224" w:rsidRPr="78B9976C">
              <w:rPr>
                <w:rFonts w:ascii="Arial" w:hAnsi="Arial" w:cs="Arial"/>
                <w:sz w:val="20"/>
                <w:szCs w:val="20"/>
              </w:rPr>
              <w:t>siauresniame kaip šiame intervale</w:t>
            </w:r>
            <w:r w:rsidR="634A13D2" w:rsidRPr="78B9976C">
              <w:rPr>
                <w:rFonts w:ascii="Arial" w:hAnsi="Arial" w:cs="Arial"/>
                <w:sz w:val="20"/>
                <w:szCs w:val="20"/>
              </w:rPr>
              <w:t xml:space="preserve"> </w:t>
            </w:r>
            <w:r w:rsidRPr="78B9976C">
              <w:rPr>
                <w:rFonts w:ascii="Arial" w:hAnsi="Arial" w:cs="Arial"/>
                <w:sz w:val="20"/>
                <w:szCs w:val="20"/>
              </w:rPr>
              <w:t xml:space="preserve">nuo 0,5 </w:t>
            </w:r>
            <w:proofErr w:type="spellStart"/>
            <w:r w:rsidRPr="78B9976C">
              <w:rPr>
                <w:rFonts w:ascii="Arial" w:hAnsi="Arial" w:cs="Arial"/>
                <w:sz w:val="20"/>
                <w:szCs w:val="20"/>
              </w:rPr>
              <w:t>Nm</w:t>
            </w:r>
            <w:proofErr w:type="spellEnd"/>
            <w:r w:rsidRPr="78B9976C">
              <w:rPr>
                <w:rFonts w:ascii="Arial" w:hAnsi="Arial" w:cs="Arial"/>
                <w:sz w:val="20"/>
                <w:szCs w:val="20"/>
              </w:rPr>
              <w:t xml:space="preserve"> iki 10 </w:t>
            </w:r>
            <w:proofErr w:type="spellStart"/>
            <w:r w:rsidRPr="78B9976C">
              <w:rPr>
                <w:rFonts w:ascii="Arial" w:hAnsi="Arial" w:cs="Arial"/>
                <w:sz w:val="20"/>
                <w:szCs w:val="20"/>
              </w:rPr>
              <w:t>Nm</w:t>
            </w:r>
            <w:proofErr w:type="spellEnd"/>
            <w:r w:rsidRPr="78B9976C">
              <w:rPr>
                <w:rFonts w:ascii="Arial" w:hAnsi="Arial" w:cs="Arial"/>
                <w:sz w:val="20"/>
                <w:szCs w:val="20"/>
              </w:rPr>
              <w:t>.</w:t>
            </w:r>
          </w:p>
        </w:tc>
      </w:tr>
      <w:tr w:rsidR="00EE053C" w:rsidRPr="00A3768C" w14:paraId="40D927B2"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4317A36B" w14:textId="06EC773B" w:rsidR="00EE053C" w:rsidRPr="00A3768C" w:rsidRDefault="00EE053C" w:rsidP="00E81193">
            <w:pPr>
              <w:spacing w:after="0"/>
              <w:jc w:val="center"/>
              <w:rPr>
                <w:rFonts w:ascii="Arial" w:hAnsi="Arial" w:cs="Arial"/>
                <w:sz w:val="20"/>
                <w:szCs w:val="20"/>
              </w:rPr>
            </w:pPr>
            <w:r w:rsidRPr="00A3768C">
              <w:rPr>
                <w:rFonts w:ascii="Arial" w:hAnsi="Arial" w:cs="Arial"/>
                <w:sz w:val="20"/>
                <w:szCs w:val="20"/>
              </w:rPr>
              <w:t>3.2</w:t>
            </w:r>
          </w:p>
        </w:tc>
        <w:tc>
          <w:tcPr>
            <w:tcW w:w="1997" w:type="dxa"/>
            <w:gridSpan w:val="3"/>
            <w:tcBorders>
              <w:top w:val="single" w:sz="4" w:space="0" w:color="auto"/>
              <w:left w:val="single" w:sz="4" w:space="0" w:color="auto"/>
              <w:bottom w:val="single" w:sz="4" w:space="0" w:color="auto"/>
              <w:right w:val="single" w:sz="4" w:space="0" w:color="auto"/>
            </w:tcBorders>
          </w:tcPr>
          <w:p w14:paraId="7CE529D1" w14:textId="34E9323D" w:rsidR="00EE053C" w:rsidRPr="00A3768C" w:rsidRDefault="00EE053C" w:rsidP="00E81193">
            <w:pPr>
              <w:spacing w:after="0" w:line="240" w:lineRule="auto"/>
              <w:rPr>
                <w:rFonts w:ascii="Arial" w:eastAsia="Times New Roman" w:hAnsi="Arial" w:cs="Arial"/>
                <w:i/>
                <w:iCs/>
                <w:sz w:val="20"/>
                <w:szCs w:val="20"/>
              </w:rPr>
            </w:pPr>
            <w:r w:rsidRPr="00A3768C">
              <w:rPr>
                <w:rFonts w:ascii="Arial" w:hAnsi="Arial" w:cs="Arial"/>
                <w:sz w:val="20"/>
                <w:szCs w:val="20"/>
              </w:rPr>
              <w:t xml:space="preserve">Atrankos dažnis (angl. </w:t>
            </w:r>
            <w:proofErr w:type="spellStart"/>
            <w:r w:rsidRPr="00A3768C">
              <w:rPr>
                <w:rFonts w:ascii="Arial" w:hAnsi="Arial" w:cs="Arial"/>
                <w:i/>
                <w:iCs/>
                <w:sz w:val="20"/>
                <w:szCs w:val="20"/>
              </w:rPr>
              <w:t>sampling</w:t>
            </w:r>
            <w:proofErr w:type="spellEnd"/>
            <w:r w:rsidRPr="00A3768C">
              <w:rPr>
                <w:rFonts w:ascii="Arial" w:hAnsi="Arial" w:cs="Arial"/>
                <w:i/>
                <w:iCs/>
                <w:sz w:val="20"/>
                <w:szCs w:val="20"/>
              </w:rPr>
              <w:t xml:space="preserve"> rate</w:t>
            </w:r>
            <w:r w:rsidRPr="00A3768C">
              <w:rPr>
                <w:rFonts w:ascii="Arial" w:hAnsi="Arial" w:cs="Arial"/>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tcPr>
          <w:p w14:paraId="639E0957" w14:textId="5DFDF95C" w:rsidR="00EE053C" w:rsidRPr="00A3768C" w:rsidRDefault="00EE053C" w:rsidP="00E81193">
            <w:pPr>
              <w:spacing w:after="0"/>
              <w:rPr>
                <w:rFonts w:ascii="Arial" w:hAnsi="Arial" w:cs="Arial"/>
                <w:color w:val="000000"/>
                <w:sz w:val="20"/>
                <w:szCs w:val="20"/>
                <w:lang w:eastAsia="lt-LT"/>
              </w:rPr>
            </w:pPr>
            <w:r w:rsidRPr="00A3768C">
              <w:rPr>
                <w:rFonts w:ascii="Arial" w:hAnsi="Arial" w:cs="Arial"/>
                <w:sz w:val="20"/>
                <w:szCs w:val="20"/>
              </w:rPr>
              <w:t xml:space="preserve">Ne mažiau kaip 2000 kartų per sekundę (Hz), siekiant tiksliai užfiksuoti </w:t>
            </w:r>
            <w:proofErr w:type="spellStart"/>
            <w:r w:rsidRPr="00A3768C">
              <w:rPr>
                <w:rFonts w:ascii="Arial" w:hAnsi="Arial" w:cs="Arial"/>
                <w:sz w:val="20"/>
                <w:szCs w:val="20"/>
              </w:rPr>
              <w:t>pikinės</w:t>
            </w:r>
            <w:proofErr w:type="spellEnd"/>
            <w:r w:rsidRPr="00A3768C">
              <w:rPr>
                <w:rFonts w:ascii="Arial" w:hAnsi="Arial" w:cs="Arial"/>
                <w:sz w:val="20"/>
                <w:szCs w:val="20"/>
              </w:rPr>
              <w:t xml:space="preserve"> jėgos vertes greitų bandymų metu.</w:t>
            </w:r>
          </w:p>
        </w:tc>
      </w:tr>
      <w:tr w:rsidR="00EE053C" w:rsidRPr="00A3768C" w14:paraId="44441159"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7B97817A" w14:textId="546B7332" w:rsidR="00EE053C" w:rsidRPr="00A3768C" w:rsidRDefault="00EE053C" w:rsidP="00E81193">
            <w:pPr>
              <w:spacing w:after="0"/>
              <w:jc w:val="center"/>
              <w:rPr>
                <w:rFonts w:ascii="Arial" w:hAnsi="Arial" w:cs="Arial"/>
                <w:sz w:val="20"/>
                <w:szCs w:val="20"/>
              </w:rPr>
            </w:pPr>
            <w:r w:rsidRPr="00A3768C">
              <w:rPr>
                <w:rFonts w:ascii="Arial" w:hAnsi="Arial" w:cs="Arial"/>
                <w:sz w:val="20"/>
                <w:szCs w:val="20"/>
              </w:rPr>
              <w:t>3.3</w:t>
            </w:r>
          </w:p>
        </w:tc>
        <w:tc>
          <w:tcPr>
            <w:tcW w:w="1997" w:type="dxa"/>
            <w:gridSpan w:val="3"/>
            <w:tcBorders>
              <w:top w:val="single" w:sz="4" w:space="0" w:color="auto"/>
              <w:left w:val="single" w:sz="4" w:space="0" w:color="auto"/>
              <w:bottom w:val="single" w:sz="4" w:space="0" w:color="auto"/>
              <w:right w:val="single" w:sz="4" w:space="0" w:color="auto"/>
            </w:tcBorders>
          </w:tcPr>
          <w:p w14:paraId="7E4F19D5" w14:textId="34792AF2" w:rsidR="00EE053C" w:rsidRPr="00A3768C" w:rsidRDefault="00EE053C" w:rsidP="00E81193">
            <w:pPr>
              <w:spacing w:after="0" w:line="240" w:lineRule="auto"/>
              <w:rPr>
                <w:rFonts w:ascii="Arial" w:eastAsia="Times New Roman" w:hAnsi="Arial" w:cs="Arial"/>
                <w:i/>
                <w:iCs/>
                <w:sz w:val="20"/>
                <w:szCs w:val="20"/>
              </w:rPr>
            </w:pPr>
            <w:r w:rsidRPr="00A3768C">
              <w:rPr>
                <w:rFonts w:ascii="Arial" w:hAnsi="Arial" w:cs="Arial"/>
                <w:sz w:val="20"/>
                <w:szCs w:val="20"/>
              </w:rPr>
              <w:t>Veikimo režimai</w:t>
            </w:r>
          </w:p>
        </w:tc>
        <w:tc>
          <w:tcPr>
            <w:tcW w:w="6369" w:type="dxa"/>
            <w:gridSpan w:val="4"/>
            <w:tcBorders>
              <w:top w:val="single" w:sz="4" w:space="0" w:color="auto"/>
              <w:left w:val="single" w:sz="4" w:space="0" w:color="auto"/>
              <w:bottom w:val="single" w:sz="4" w:space="0" w:color="auto"/>
              <w:right w:val="single" w:sz="4" w:space="0" w:color="auto"/>
            </w:tcBorders>
          </w:tcPr>
          <w:p w14:paraId="5AC14A16" w14:textId="6D80B880" w:rsidR="00EE053C" w:rsidRPr="00A3768C" w:rsidRDefault="00EE053C" w:rsidP="00E81193">
            <w:pPr>
              <w:spacing w:after="0"/>
              <w:rPr>
                <w:rFonts w:ascii="Arial" w:hAnsi="Arial" w:cs="Arial"/>
                <w:color w:val="000000"/>
                <w:sz w:val="20"/>
                <w:szCs w:val="20"/>
                <w:lang w:eastAsia="lt-LT"/>
              </w:rPr>
            </w:pPr>
            <w:r w:rsidRPr="00A3768C">
              <w:rPr>
                <w:rFonts w:ascii="Arial" w:hAnsi="Arial" w:cs="Arial"/>
                <w:sz w:val="20"/>
                <w:szCs w:val="20"/>
              </w:rPr>
              <w:t>1. Realiojo laiko režimas (esamos jėgos atvaizdavimas).</w:t>
            </w:r>
            <w:r w:rsidRPr="00A3768C">
              <w:rPr>
                <w:rFonts w:ascii="Arial" w:hAnsi="Arial" w:cs="Arial"/>
                <w:sz w:val="20"/>
                <w:szCs w:val="20"/>
              </w:rPr>
              <w:br/>
              <w:t xml:space="preserve">2. </w:t>
            </w:r>
            <w:proofErr w:type="spellStart"/>
            <w:r w:rsidRPr="00A3768C">
              <w:rPr>
                <w:rFonts w:ascii="Arial" w:hAnsi="Arial" w:cs="Arial"/>
                <w:sz w:val="20"/>
                <w:szCs w:val="20"/>
              </w:rPr>
              <w:t>Pikinės</w:t>
            </w:r>
            <w:proofErr w:type="spellEnd"/>
            <w:r w:rsidRPr="00A3768C">
              <w:rPr>
                <w:rFonts w:ascii="Arial" w:hAnsi="Arial" w:cs="Arial"/>
                <w:sz w:val="20"/>
                <w:szCs w:val="20"/>
              </w:rPr>
              <w:t xml:space="preserve"> jėgos fiksavimo režimas (maksimalios vertės išlaikymas ekrane).</w:t>
            </w:r>
          </w:p>
        </w:tc>
      </w:tr>
      <w:tr w:rsidR="00EE053C" w:rsidRPr="00A3768C" w14:paraId="27904C56"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5C0B4A9C" w14:textId="6FBEC405" w:rsidR="00EE053C" w:rsidRPr="00A3768C" w:rsidRDefault="00EE053C" w:rsidP="00E81193">
            <w:pPr>
              <w:spacing w:after="0"/>
              <w:jc w:val="center"/>
              <w:rPr>
                <w:rFonts w:ascii="Arial" w:hAnsi="Arial" w:cs="Arial"/>
                <w:sz w:val="20"/>
                <w:szCs w:val="20"/>
              </w:rPr>
            </w:pPr>
            <w:r w:rsidRPr="00A3768C">
              <w:rPr>
                <w:rFonts w:ascii="Arial" w:hAnsi="Arial" w:cs="Arial"/>
                <w:sz w:val="20"/>
                <w:szCs w:val="20"/>
              </w:rPr>
              <w:t>3.4</w:t>
            </w:r>
          </w:p>
        </w:tc>
        <w:tc>
          <w:tcPr>
            <w:tcW w:w="1997" w:type="dxa"/>
            <w:gridSpan w:val="3"/>
            <w:tcBorders>
              <w:top w:val="single" w:sz="4" w:space="0" w:color="auto"/>
              <w:left w:val="single" w:sz="4" w:space="0" w:color="auto"/>
              <w:bottom w:val="single" w:sz="4" w:space="0" w:color="auto"/>
              <w:right w:val="single" w:sz="4" w:space="0" w:color="auto"/>
            </w:tcBorders>
          </w:tcPr>
          <w:p w14:paraId="383A2C19" w14:textId="42FA8638" w:rsidR="00EE053C" w:rsidRPr="00A3768C" w:rsidRDefault="00EE053C" w:rsidP="00E81193">
            <w:pPr>
              <w:spacing w:after="0" w:line="240" w:lineRule="auto"/>
              <w:rPr>
                <w:rFonts w:ascii="Arial" w:eastAsia="Times New Roman" w:hAnsi="Arial" w:cs="Arial"/>
                <w:i/>
                <w:iCs/>
                <w:sz w:val="20"/>
                <w:szCs w:val="20"/>
              </w:rPr>
            </w:pPr>
            <w:r w:rsidRPr="00A3768C">
              <w:rPr>
                <w:rFonts w:ascii="Arial" w:hAnsi="Arial" w:cs="Arial"/>
                <w:sz w:val="20"/>
                <w:szCs w:val="20"/>
              </w:rPr>
              <w:t>Ekranas</w:t>
            </w:r>
          </w:p>
        </w:tc>
        <w:tc>
          <w:tcPr>
            <w:tcW w:w="6369" w:type="dxa"/>
            <w:gridSpan w:val="4"/>
            <w:tcBorders>
              <w:top w:val="single" w:sz="4" w:space="0" w:color="auto"/>
              <w:left w:val="single" w:sz="4" w:space="0" w:color="auto"/>
              <w:bottom w:val="single" w:sz="4" w:space="0" w:color="auto"/>
              <w:right w:val="single" w:sz="4" w:space="0" w:color="auto"/>
            </w:tcBorders>
          </w:tcPr>
          <w:p w14:paraId="5074AFFD" w14:textId="5D456F46" w:rsidR="00EE053C" w:rsidRPr="00A3768C" w:rsidRDefault="5491DEAA" w:rsidP="00E81193">
            <w:pPr>
              <w:spacing w:after="0"/>
              <w:rPr>
                <w:rFonts w:ascii="Arial" w:hAnsi="Arial" w:cs="Arial"/>
                <w:color w:val="000000"/>
                <w:sz w:val="20"/>
                <w:szCs w:val="20"/>
                <w:lang w:eastAsia="lt-LT"/>
              </w:rPr>
            </w:pPr>
            <w:r w:rsidRPr="78B9976C">
              <w:rPr>
                <w:rFonts w:ascii="Arial" w:hAnsi="Arial" w:cs="Arial"/>
                <w:sz w:val="20"/>
                <w:szCs w:val="20"/>
              </w:rPr>
              <w:t xml:space="preserve">Ryškus OLED </w:t>
            </w:r>
            <w:r w:rsidR="22E15C5A" w:rsidRPr="78B9976C">
              <w:rPr>
                <w:rFonts w:ascii="Arial" w:hAnsi="Arial" w:cs="Arial"/>
                <w:sz w:val="20"/>
                <w:szCs w:val="20"/>
              </w:rPr>
              <w:t xml:space="preserve">arba lygiavertis </w:t>
            </w:r>
            <w:r w:rsidRPr="78B9976C">
              <w:rPr>
                <w:rFonts w:ascii="Arial" w:hAnsi="Arial" w:cs="Arial"/>
                <w:sz w:val="20"/>
                <w:szCs w:val="20"/>
              </w:rPr>
              <w:t>ekranas. Ekrano atnaujinimo dažnis – ne mažiau kaip 16 kartų per sekundę. Turi būti galimybė apversti atvaizduojamą informaciją (patogu naudojant prietaisą apverstą vertikaliuose stenduose).</w:t>
            </w:r>
          </w:p>
        </w:tc>
      </w:tr>
      <w:tr w:rsidR="00EA0893" w:rsidRPr="00A3768C" w14:paraId="4502AA59"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4AAF0C2" w14:textId="56EAFA46" w:rsidR="00EA0893" w:rsidRPr="00A3768C" w:rsidRDefault="00EA0893" w:rsidP="00E81193">
            <w:pPr>
              <w:spacing w:after="0"/>
              <w:jc w:val="center"/>
              <w:rPr>
                <w:rFonts w:ascii="Arial" w:hAnsi="Arial" w:cs="Arial"/>
                <w:sz w:val="20"/>
                <w:szCs w:val="20"/>
              </w:rPr>
            </w:pPr>
            <w:r w:rsidRPr="00A3768C">
              <w:rPr>
                <w:rFonts w:ascii="Arial" w:hAnsi="Arial" w:cs="Arial"/>
                <w:sz w:val="20"/>
                <w:szCs w:val="20"/>
              </w:rPr>
              <w:t>3.5</w:t>
            </w:r>
          </w:p>
        </w:tc>
        <w:tc>
          <w:tcPr>
            <w:tcW w:w="1997" w:type="dxa"/>
            <w:gridSpan w:val="3"/>
            <w:tcBorders>
              <w:top w:val="single" w:sz="4" w:space="0" w:color="auto"/>
              <w:left w:val="single" w:sz="4" w:space="0" w:color="auto"/>
              <w:bottom w:val="single" w:sz="4" w:space="0" w:color="auto"/>
              <w:right w:val="single" w:sz="4" w:space="0" w:color="auto"/>
            </w:tcBorders>
            <w:vAlign w:val="bottom"/>
          </w:tcPr>
          <w:p w14:paraId="0CE32B88" w14:textId="1BC0B9DB" w:rsidR="00EA0893" w:rsidRPr="00A3768C" w:rsidRDefault="00EA0893" w:rsidP="00E81193">
            <w:pPr>
              <w:spacing w:after="0" w:line="240" w:lineRule="auto"/>
              <w:rPr>
                <w:rFonts w:ascii="Arial" w:eastAsia="Times New Roman" w:hAnsi="Arial" w:cs="Arial"/>
                <w:i/>
                <w:iCs/>
                <w:sz w:val="20"/>
                <w:szCs w:val="20"/>
              </w:rPr>
            </w:pPr>
            <w:r w:rsidRPr="00A3768C">
              <w:rPr>
                <w:rFonts w:ascii="Arial" w:hAnsi="Arial" w:cs="Arial"/>
                <w:sz w:val="20"/>
                <w:szCs w:val="20"/>
              </w:rPr>
              <w:t>Matavimo vienetai</w:t>
            </w:r>
          </w:p>
        </w:tc>
        <w:tc>
          <w:tcPr>
            <w:tcW w:w="6369" w:type="dxa"/>
            <w:gridSpan w:val="4"/>
            <w:tcBorders>
              <w:top w:val="single" w:sz="4" w:space="0" w:color="auto"/>
              <w:left w:val="single" w:sz="4" w:space="0" w:color="auto"/>
              <w:bottom w:val="single" w:sz="4" w:space="0" w:color="auto"/>
              <w:right w:val="single" w:sz="4" w:space="0" w:color="auto"/>
            </w:tcBorders>
            <w:vAlign w:val="bottom"/>
          </w:tcPr>
          <w:p w14:paraId="47528D47" w14:textId="3323D50C" w:rsidR="00EA0893" w:rsidRPr="00A3768C" w:rsidRDefault="1F47EA9B" w:rsidP="78B9976C">
            <w:pPr>
              <w:spacing w:after="0"/>
              <w:rPr>
                <w:rFonts w:ascii="Arial" w:hAnsi="Arial" w:cs="Arial"/>
                <w:color w:val="000000"/>
                <w:sz w:val="20"/>
                <w:szCs w:val="20"/>
                <w:lang w:eastAsia="lt-LT"/>
              </w:rPr>
            </w:pPr>
            <w:r w:rsidRPr="78B9976C">
              <w:rPr>
                <w:rFonts w:ascii="Arial" w:hAnsi="Arial" w:cs="Arial"/>
                <w:sz w:val="20"/>
                <w:szCs w:val="20"/>
              </w:rPr>
              <w:t>Pasirenkami matavimo vienetai turi apimti ne mažiau kaip</w:t>
            </w:r>
            <w:r w:rsidR="5DC302EF" w:rsidRPr="78B9976C">
              <w:rPr>
                <w:rFonts w:ascii="Arial" w:hAnsi="Arial" w:cs="Arial"/>
                <w:sz w:val="20"/>
                <w:szCs w:val="20"/>
              </w:rPr>
              <w:t xml:space="preserve">o: N, </w:t>
            </w:r>
            <w:proofErr w:type="spellStart"/>
            <w:r w:rsidR="5DC302EF" w:rsidRPr="78B9976C">
              <w:rPr>
                <w:rFonts w:ascii="Arial" w:hAnsi="Arial" w:cs="Arial"/>
                <w:sz w:val="20"/>
                <w:szCs w:val="20"/>
              </w:rPr>
              <w:t>kgf</w:t>
            </w:r>
            <w:proofErr w:type="spellEnd"/>
            <w:r w:rsidR="5DC302EF" w:rsidRPr="78B9976C">
              <w:rPr>
                <w:rFonts w:ascii="Arial" w:hAnsi="Arial" w:cs="Arial"/>
                <w:sz w:val="20"/>
                <w:szCs w:val="20"/>
              </w:rPr>
              <w:t xml:space="preserve"> (</w:t>
            </w:r>
            <w:proofErr w:type="spellStart"/>
            <w:r w:rsidR="5DC302EF" w:rsidRPr="78B9976C">
              <w:rPr>
                <w:rFonts w:ascii="Arial" w:hAnsi="Arial" w:cs="Arial"/>
                <w:sz w:val="20"/>
                <w:szCs w:val="20"/>
              </w:rPr>
              <w:t>gf</w:t>
            </w:r>
            <w:proofErr w:type="spellEnd"/>
            <w:r w:rsidR="5DC302EF" w:rsidRPr="78B9976C">
              <w:rPr>
                <w:rFonts w:ascii="Arial" w:hAnsi="Arial" w:cs="Arial"/>
                <w:sz w:val="20"/>
                <w:szCs w:val="20"/>
              </w:rPr>
              <w:t xml:space="preserve">) ir </w:t>
            </w:r>
            <w:proofErr w:type="spellStart"/>
            <w:r w:rsidR="5DC302EF" w:rsidRPr="78B9976C">
              <w:rPr>
                <w:rFonts w:ascii="Arial" w:hAnsi="Arial" w:cs="Arial"/>
                <w:sz w:val="20"/>
                <w:szCs w:val="20"/>
              </w:rPr>
              <w:t>lbf</w:t>
            </w:r>
            <w:proofErr w:type="spellEnd"/>
            <w:r w:rsidR="5DC302EF" w:rsidRPr="78B9976C">
              <w:rPr>
                <w:rFonts w:ascii="Arial" w:hAnsi="Arial" w:cs="Arial"/>
                <w:sz w:val="20"/>
                <w:szCs w:val="20"/>
              </w:rPr>
              <w:t xml:space="preserve"> (</w:t>
            </w:r>
            <w:proofErr w:type="spellStart"/>
            <w:r w:rsidR="5DC302EF" w:rsidRPr="78B9976C">
              <w:rPr>
                <w:rFonts w:ascii="Arial" w:hAnsi="Arial" w:cs="Arial"/>
                <w:sz w:val="20"/>
                <w:szCs w:val="20"/>
              </w:rPr>
              <w:t>ozf</w:t>
            </w:r>
            <w:proofErr w:type="spellEnd"/>
            <w:r w:rsidR="5DC302EF" w:rsidRPr="78B9976C">
              <w:rPr>
                <w:rFonts w:ascii="Arial" w:hAnsi="Arial" w:cs="Arial"/>
                <w:sz w:val="20"/>
                <w:szCs w:val="20"/>
              </w:rPr>
              <w:t>).</w:t>
            </w:r>
          </w:p>
        </w:tc>
      </w:tr>
      <w:tr w:rsidR="00EA0893" w:rsidRPr="00A3768C" w14:paraId="1FF047BF"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14796A9C" w14:textId="5ABCF8CB" w:rsidR="00EA0893" w:rsidRPr="00A3768C" w:rsidRDefault="00EA0893" w:rsidP="00E81193">
            <w:pPr>
              <w:spacing w:after="0"/>
              <w:jc w:val="center"/>
              <w:rPr>
                <w:rFonts w:ascii="Arial" w:hAnsi="Arial" w:cs="Arial"/>
                <w:sz w:val="20"/>
                <w:szCs w:val="20"/>
              </w:rPr>
            </w:pPr>
            <w:r w:rsidRPr="00A3768C">
              <w:rPr>
                <w:rFonts w:ascii="Arial" w:hAnsi="Arial" w:cs="Arial"/>
                <w:sz w:val="20"/>
                <w:szCs w:val="20"/>
              </w:rPr>
              <w:t>3.6</w:t>
            </w:r>
          </w:p>
        </w:tc>
        <w:tc>
          <w:tcPr>
            <w:tcW w:w="1997" w:type="dxa"/>
            <w:gridSpan w:val="3"/>
            <w:tcBorders>
              <w:top w:val="single" w:sz="4" w:space="0" w:color="auto"/>
              <w:left w:val="single" w:sz="4" w:space="0" w:color="auto"/>
              <w:bottom w:val="single" w:sz="4" w:space="0" w:color="auto"/>
              <w:right w:val="single" w:sz="4" w:space="0" w:color="auto"/>
            </w:tcBorders>
          </w:tcPr>
          <w:p w14:paraId="10FBA104" w14:textId="590A5C9C" w:rsidR="00EA0893" w:rsidRPr="00A3768C" w:rsidRDefault="00EA0893" w:rsidP="00E81193">
            <w:pPr>
              <w:spacing w:after="0" w:line="240" w:lineRule="auto"/>
              <w:rPr>
                <w:rFonts w:ascii="Arial" w:eastAsia="Times New Roman" w:hAnsi="Arial" w:cs="Arial"/>
                <w:i/>
                <w:iCs/>
                <w:sz w:val="20"/>
                <w:szCs w:val="20"/>
              </w:rPr>
            </w:pPr>
            <w:r w:rsidRPr="00A3768C">
              <w:rPr>
                <w:rFonts w:ascii="Arial" w:hAnsi="Arial" w:cs="Arial"/>
                <w:sz w:val="20"/>
                <w:szCs w:val="20"/>
              </w:rPr>
              <w:t>Ribų programavimas (</w:t>
            </w:r>
            <w:proofErr w:type="spellStart"/>
            <w:r w:rsidRPr="00A3768C">
              <w:rPr>
                <w:rFonts w:ascii="Arial" w:hAnsi="Arial" w:cs="Arial"/>
                <w:sz w:val="20"/>
                <w:szCs w:val="20"/>
              </w:rPr>
              <w:t>Set-points</w:t>
            </w:r>
            <w:proofErr w:type="spellEnd"/>
            <w:r w:rsidRPr="00A3768C">
              <w:rPr>
                <w:rFonts w:ascii="Arial" w:hAnsi="Arial" w:cs="Arial"/>
                <w:sz w:val="20"/>
                <w:szCs w:val="20"/>
              </w:rPr>
              <w:t>)</w:t>
            </w:r>
          </w:p>
        </w:tc>
        <w:tc>
          <w:tcPr>
            <w:tcW w:w="6369" w:type="dxa"/>
            <w:gridSpan w:val="4"/>
            <w:tcBorders>
              <w:top w:val="single" w:sz="4" w:space="0" w:color="auto"/>
              <w:left w:val="single" w:sz="4" w:space="0" w:color="auto"/>
              <w:bottom w:val="single" w:sz="4" w:space="0" w:color="auto"/>
              <w:right w:val="single" w:sz="4" w:space="0" w:color="auto"/>
            </w:tcBorders>
            <w:vAlign w:val="bottom"/>
          </w:tcPr>
          <w:p w14:paraId="237378DC" w14:textId="5A0DD10A" w:rsidR="00EA0893" w:rsidRPr="00A3768C" w:rsidRDefault="00EA0893" w:rsidP="00E81193">
            <w:pPr>
              <w:spacing w:after="0"/>
              <w:rPr>
                <w:rFonts w:ascii="Arial" w:hAnsi="Arial" w:cs="Arial"/>
                <w:color w:val="000000"/>
                <w:sz w:val="20"/>
                <w:szCs w:val="20"/>
                <w:lang w:eastAsia="lt-LT"/>
              </w:rPr>
            </w:pPr>
            <w:r w:rsidRPr="00A3768C">
              <w:rPr>
                <w:rFonts w:ascii="Arial" w:hAnsi="Arial" w:cs="Arial"/>
                <w:sz w:val="20"/>
                <w:szCs w:val="20"/>
              </w:rPr>
              <w:t xml:space="preserve">Programuojamos viršutinė ir apatinė ribos su spalvine LED indikacija (pvz., per žema, tinkama, viršyta) bei reliniais išėjimais, skirtais „Tinka / Netinka“ (angl. </w:t>
            </w:r>
            <w:proofErr w:type="spellStart"/>
            <w:r w:rsidRPr="00A3768C">
              <w:rPr>
                <w:rFonts w:ascii="Arial" w:hAnsi="Arial" w:cs="Arial"/>
                <w:sz w:val="20"/>
                <w:szCs w:val="20"/>
              </w:rPr>
              <w:t>Go</w:t>
            </w:r>
            <w:proofErr w:type="spellEnd"/>
            <w:r w:rsidRPr="00A3768C">
              <w:rPr>
                <w:rFonts w:ascii="Arial" w:hAnsi="Arial" w:cs="Arial"/>
                <w:sz w:val="20"/>
                <w:szCs w:val="20"/>
              </w:rPr>
              <w:t>/</w:t>
            </w:r>
            <w:proofErr w:type="spellStart"/>
            <w:r w:rsidRPr="00A3768C">
              <w:rPr>
                <w:rFonts w:ascii="Arial" w:hAnsi="Arial" w:cs="Arial"/>
                <w:sz w:val="20"/>
                <w:szCs w:val="20"/>
              </w:rPr>
              <w:t>No-Go</w:t>
            </w:r>
            <w:proofErr w:type="spellEnd"/>
            <w:r w:rsidRPr="00A3768C">
              <w:rPr>
                <w:rFonts w:ascii="Arial" w:hAnsi="Arial" w:cs="Arial"/>
                <w:sz w:val="20"/>
                <w:szCs w:val="20"/>
              </w:rPr>
              <w:t>) testavimui.</w:t>
            </w:r>
          </w:p>
        </w:tc>
      </w:tr>
      <w:tr w:rsidR="00EA0893" w:rsidRPr="00A3768C" w14:paraId="24688AF2"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7CC86B01" w14:textId="46EB9ED1" w:rsidR="00EA0893" w:rsidRPr="00A3768C" w:rsidRDefault="00EA0893" w:rsidP="00E81193">
            <w:pPr>
              <w:spacing w:after="0"/>
              <w:jc w:val="center"/>
              <w:rPr>
                <w:rFonts w:ascii="Arial" w:hAnsi="Arial" w:cs="Arial"/>
                <w:sz w:val="20"/>
                <w:szCs w:val="20"/>
              </w:rPr>
            </w:pPr>
            <w:r w:rsidRPr="00A3768C">
              <w:rPr>
                <w:rFonts w:ascii="Arial" w:hAnsi="Arial" w:cs="Arial"/>
                <w:sz w:val="20"/>
                <w:szCs w:val="20"/>
              </w:rPr>
              <w:t>3.7</w:t>
            </w:r>
          </w:p>
        </w:tc>
        <w:tc>
          <w:tcPr>
            <w:tcW w:w="1997" w:type="dxa"/>
            <w:gridSpan w:val="3"/>
            <w:tcBorders>
              <w:top w:val="single" w:sz="4" w:space="0" w:color="auto"/>
              <w:left w:val="single" w:sz="4" w:space="0" w:color="auto"/>
              <w:bottom w:val="single" w:sz="4" w:space="0" w:color="auto"/>
              <w:right w:val="single" w:sz="4" w:space="0" w:color="auto"/>
            </w:tcBorders>
          </w:tcPr>
          <w:p w14:paraId="2FBE062B" w14:textId="0BB73879" w:rsidR="00EA0893" w:rsidRPr="00A3768C" w:rsidRDefault="00EA0893" w:rsidP="00E81193">
            <w:pPr>
              <w:spacing w:after="0" w:line="240" w:lineRule="auto"/>
              <w:rPr>
                <w:rFonts w:ascii="Arial" w:eastAsia="Times New Roman" w:hAnsi="Arial" w:cs="Arial"/>
                <w:i/>
                <w:iCs/>
                <w:sz w:val="20"/>
                <w:szCs w:val="20"/>
              </w:rPr>
            </w:pPr>
            <w:r w:rsidRPr="00A3768C">
              <w:rPr>
                <w:rFonts w:ascii="Arial" w:hAnsi="Arial" w:cs="Arial"/>
                <w:sz w:val="20"/>
                <w:szCs w:val="20"/>
              </w:rPr>
              <w:t>Atmintis ir duomenų išsaugojimas</w:t>
            </w:r>
          </w:p>
        </w:tc>
        <w:tc>
          <w:tcPr>
            <w:tcW w:w="6369" w:type="dxa"/>
            <w:gridSpan w:val="4"/>
            <w:tcBorders>
              <w:top w:val="single" w:sz="4" w:space="0" w:color="auto"/>
              <w:left w:val="single" w:sz="4" w:space="0" w:color="auto"/>
              <w:bottom w:val="single" w:sz="4" w:space="0" w:color="auto"/>
              <w:right w:val="single" w:sz="4" w:space="0" w:color="auto"/>
            </w:tcBorders>
            <w:vAlign w:val="bottom"/>
          </w:tcPr>
          <w:p w14:paraId="0A8827B9" w14:textId="2C1D933B" w:rsidR="00EA0893" w:rsidRPr="00A3768C" w:rsidRDefault="00EA0893" w:rsidP="00E81193">
            <w:pPr>
              <w:spacing w:after="0"/>
              <w:rPr>
                <w:rFonts w:ascii="Arial" w:hAnsi="Arial" w:cs="Arial"/>
                <w:color w:val="000000"/>
                <w:sz w:val="20"/>
                <w:szCs w:val="20"/>
                <w:lang w:eastAsia="lt-LT"/>
              </w:rPr>
            </w:pPr>
            <w:r w:rsidRPr="00A3768C">
              <w:rPr>
                <w:rFonts w:ascii="Arial" w:hAnsi="Arial" w:cs="Arial"/>
                <w:sz w:val="20"/>
                <w:szCs w:val="20"/>
              </w:rPr>
              <w:t xml:space="preserve">Vidinė atmintis, talpinanti ne mažiau kaip 1000 matavimų. Turi būti galimybė tiesiogiai įrašyti duomenis į USB </w:t>
            </w:r>
            <w:proofErr w:type="spellStart"/>
            <w:r w:rsidRPr="00A3768C">
              <w:rPr>
                <w:rFonts w:ascii="Arial" w:hAnsi="Arial" w:cs="Arial"/>
                <w:sz w:val="20"/>
                <w:szCs w:val="20"/>
              </w:rPr>
              <w:t>atmintuką</w:t>
            </w:r>
            <w:proofErr w:type="spellEnd"/>
            <w:r w:rsidRPr="00A3768C">
              <w:rPr>
                <w:rFonts w:ascii="Arial" w:hAnsi="Arial" w:cs="Arial"/>
                <w:sz w:val="20"/>
                <w:szCs w:val="20"/>
              </w:rPr>
              <w:t xml:space="preserve"> (ne mažesniu kaip 100 kartų/sek. atrankos dažniu).</w:t>
            </w:r>
          </w:p>
        </w:tc>
      </w:tr>
      <w:tr w:rsidR="00EA0893" w:rsidRPr="00A3768C" w14:paraId="0EDC0A1F"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55A437A9" w14:textId="193F0E15" w:rsidR="00EA0893" w:rsidRPr="00A3768C" w:rsidRDefault="00EA0893" w:rsidP="00E81193">
            <w:pPr>
              <w:spacing w:after="0"/>
              <w:jc w:val="center"/>
              <w:rPr>
                <w:rFonts w:ascii="Arial" w:hAnsi="Arial" w:cs="Arial"/>
                <w:sz w:val="20"/>
                <w:szCs w:val="20"/>
              </w:rPr>
            </w:pPr>
            <w:r w:rsidRPr="00A3768C">
              <w:rPr>
                <w:rFonts w:ascii="Arial" w:hAnsi="Arial" w:cs="Arial"/>
                <w:sz w:val="20"/>
                <w:szCs w:val="20"/>
              </w:rPr>
              <w:t>3.8</w:t>
            </w:r>
          </w:p>
        </w:tc>
        <w:tc>
          <w:tcPr>
            <w:tcW w:w="1997" w:type="dxa"/>
            <w:gridSpan w:val="3"/>
            <w:tcBorders>
              <w:top w:val="single" w:sz="4" w:space="0" w:color="auto"/>
              <w:left w:val="single" w:sz="4" w:space="0" w:color="auto"/>
              <w:bottom w:val="single" w:sz="4" w:space="0" w:color="auto"/>
              <w:right w:val="single" w:sz="4" w:space="0" w:color="auto"/>
            </w:tcBorders>
          </w:tcPr>
          <w:p w14:paraId="17F841DD" w14:textId="4655E1B0" w:rsidR="00EA0893" w:rsidRPr="00A3768C" w:rsidRDefault="00EA0893" w:rsidP="00E81193">
            <w:pPr>
              <w:spacing w:after="0" w:line="240" w:lineRule="auto"/>
              <w:rPr>
                <w:rFonts w:ascii="Arial" w:eastAsia="Times New Roman" w:hAnsi="Arial" w:cs="Arial"/>
                <w:i/>
                <w:iCs/>
                <w:sz w:val="20"/>
                <w:szCs w:val="20"/>
              </w:rPr>
            </w:pPr>
            <w:r w:rsidRPr="00A3768C">
              <w:rPr>
                <w:rFonts w:ascii="Arial" w:hAnsi="Arial" w:cs="Arial"/>
                <w:sz w:val="20"/>
                <w:szCs w:val="20"/>
              </w:rPr>
              <w:t>Duomenų sąsajos (Išvestys)</w:t>
            </w:r>
          </w:p>
        </w:tc>
        <w:tc>
          <w:tcPr>
            <w:tcW w:w="6369" w:type="dxa"/>
            <w:gridSpan w:val="4"/>
            <w:tcBorders>
              <w:top w:val="single" w:sz="4" w:space="0" w:color="auto"/>
              <w:left w:val="single" w:sz="4" w:space="0" w:color="auto"/>
              <w:bottom w:val="single" w:sz="4" w:space="0" w:color="auto"/>
              <w:right w:val="single" w:sz="4" w:space="0" w:color="auto"/>
            </w:tcBorders>
            <w:vAlign w:val="bottom"/>
          </w:tcPr>
          <w:p w14:paraId="6035E697" w14:textId="25802BF0" w:rsidR="00EA0893" w:rsidRPr="00A3768C" w:rsidRDefault="00EA0893" w:rsidP="00E81193">
            <w:pPr>
              <w:spacing w:after="0"/>
              <w:rPr>
                <w:rFonts w:ascii="Arial" w:hAnsi="Arial" w:cs="Arial"/>
                <w:color w:val="000000"/>
                <w:sz w:val="20"/>
                <w:szCs w:val="20"/>
                <w:lang w:eastAsia="lt-LT"/>
              </w:rPr>
            </w:pPr>
            <w:r w:rsidRPr="00A3768C">
              <w:rPr>
                <w:rFonts w:ascii="Arial" w:hAnsi="Arial" w:cs="Arial"/>
                <w:sz w:val="20"/>
                <w:szCs w:val="20"/>
              </w:rPr>
              <w:t>Skaitmeninės: USB ir RS-232 (prijungimui prie kompiuterio ar spausdintuvo). Analoginė: ±2 V DC.</w:t>
            </w:r>
          </w:p>
        </w:tc>
      </w:tr>
      <w:tr w:rsidR="00EA0893" w:rsidRPr="00A3768C" w14:paraId="452E709F"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3005B104" w14:textId="0A99A788" w:rsidR="00EA0893" w:rsidRPr="00A3768C" w:rsidRDefault="00EA0893" w:rsidP="00E81193">
            <w:pPr>
              <w:spacing w:after="0"/>
              <w:jc w:val="center"/>
              <w:rPr>
                <w:rFonts w:ascii="Arial" w:hAnsi="Arial" w:cs="Arial"/>
                <w:sz w:val="20"/>
                <w:szCs w:val="20"/>
              </w:rPr>
            </w:pPr>
            <w:r w:rsidRPr="00A3768C">
              <w:rPr>
                <w:rFonts w:ascii="Arial" w:hAnsi="Arial" w:cs="Arial"/>
                <w:sz w:val="20"/>
                <w:szCs w:val="20"/>
              </w:rPr>
              <w:t>3.9</w:t>
            </w:r>
          </w:p>
        </w:tc>
        <w:tc>
          <w:tcPr>
            <w:tcW w:w="1997" w:type="dxa"/>
            <w:gridSpan w:val="3"/>
            <w:tcBorders>
              <w:top w:val="single" w:sz="4" w:space="0" w:color="auto"/>
              <w:left w:val="single" w:sz="4" w:space="0" w:color="auto"/>
              <w:bottom w:val="single" w:sz="4" w:space="0" w:color="auto"/>
              <w:right w:val="single" w:sz="4" w:space="0" w:color="auto"/>
            </w:tcBorders>
          </w:tcPr>
          <w:p w14:paraId="6564C490" w14:textId="4B6DB653" w:rsidR="00EA0893" w:rsidRPr="00A3768C" w:rsidRDefault="00EA0893" w:rsidP="00E81193">
            <w:pPr>
              <w:spacing w:after="0" w:line="240" w:lineRule="auto"/>
              <w:rPr>
                <w:rFonts w:ascii="Arial" w:eastAsia="Times New Roman" w:hAnsi="Arial" w:cs="Arial"/>
                <w:i/>
                <w:iCs/>
                <w:sz w:val="20"/>
                <w:szCs w:val="20"/>
              </w:rPr>
            </w:pPr>
            <w:r w:rsidRPr="00A3768C">
              <w:rPr>
                <w:rFonts w:ascii="Arial" w:hAnsi="Arial" w:cs="Arial"/>
                <w:color w:val="000000"/>
                <w:sz w:val="20"/>
                <w:szCs w:val="20"/>
              </w:rPr>
              <w:t>Apsauga nuo perkrovos</w:t>
            </w:r>
          </w:p>
        </w:tc>
        <w:tc>
          <w:tcPr>
            <w:tcW w:w="6369" w:type="dxa"/>
            <w:gridSpan w:val="4"/>
            <w:tcBorders>
              <w:top w:val="single" w:sz="4" w:space="0" w:color="auto"/>
              <w:left w:val="single" w:sz="4" w:space="0" w:color="auto"/>
              <w:bottom w:val="single" w:sz="4" w:space="0" w:color="auto"/>
              <w:right w:val="single" w:sz="4" w:space="0" w:color="auto"/>
            </w:tcBorders>
            <w:vAlign w:val="bottom"/>
          </w:tcPr>
          <w:p w14:paraId="50897A87" w14:textId="0E4F7B7B" w:rsidR="00EA0893" w:rsidRPr="00A3768C" w:rsidRDefault="00EA0893" w:rsidP="00E81193">
            <w:pPr>
              <w:spacing w:after="0"/>
              <w:rPr>
                <w:rFonts w:ascii="Arial" w:hAnsi="Arial" w:cs="Arial"/>
                <w:color w:val="000000"/>
                <w:sz w:val="20"/>
                <w:szCs w:val="20"/>
                <w:lang w:eastAsia="lt-LT"/>
              </w:rPr>
            </w:pPr>
            <w:r w:rsidRPr="00A3768C">
              <w:rPr>
                <w:rFonts w:ascii="Arial" w:hAnsi="Arial" w:cs="Arial"/>
                <w:color w:val="000000"/>
                <w:sz w:val="20"/>
                <w:szCs w:val="20"/>
              </w:rPr>
              <w:t>Ne mažiau kaip 200 % apsauga nuo perkrovos (nuo nominalios pajėgumo ribos) su aliarmo indikacija ekrane.</w:t>
            </w:r>
          </w:p>
        </w:tc>
      </w:tr>
      <w:tr w:rsidR="00EA0893" w:rsidRPr="00A3768C" w14:paraId="0F845ADB"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8A2AC9E" w14:textId="49428F5F" w:rsidR="00EA0893" w:rsidRPr="00A3768C" w:rsidRDefault="00EA0893" w:rsidP="00891047">
            <w:pPr>
              <w:spacing w:after="0"/>
              <w:jc w:val="center"/>
              <w:rPr>
                <w:rFonts w:ascii="Arial" w:hAnsi="Arial" w:cs="Arial"/>
                <w:sz w:val="20"/>
                <w:szCs w:val="20"/>
              </w:rPr>
            </w:pPr>
            <w:r w:rsidRPr="00A3768C">
              <w:rPr>
                <w:rFonts w:ascii="Arial" w:hAnsi="Arial" w:cs="Arial"/>
                <w:sz w:val="20"/>
                <w:szCs w:val="20"/>
              </w:rPr>
              <w:t>4.</w:t>
            </w:r>
          </w:p>
        </w:tc>
        <w:tc>
          <w:tcPr>
            <w:tcW w:w="1997" w:type="dxa"/>
            <w:gridSpan w:val="3"/>
            <w:tcBorders>
              <w:top w:val="single" w:sz="4" w:space="0" w:color="auto"/>
              <w:left w:val="single" w:sz="4" w:space="0" w:color="auto"/>
              <w:bottom w:val="single" w:sz="4" w:space="0" w:color="auto"/>
              <w:right w:val="single" w:sz="4" w:space="0" w:color="auto"/>
            </w:tcBorders>
          </w:tcPr>
          <w:p w14:paraId="43C50BB4" w14:textId="29BE7D57" w:rsidR="00EA0893" w:rsidRPr="00A3768C" w:rsidRDefault="00EA0893" w:rsidP="00891047">
            <w:pPr>
              <w:spacing w:after="0" w:line="240" w:lineRule="auto"/>
              <w:rPr>
                <w:rFonts w:ascii="Arial" w:eastAsia="Times New Roman" w:hAnsi="Arial" w:cs="Arial"/>
                <w:i/>
                <w:iCs/>
                <w:sz w:val="20"/>
                <w:szCs w:val="20"/>
              </w:rPr>
            </w:pPr>
            <w:r w:rsidRPr="00A3768C">
              <w:rPr>
                <w:rFonts w:ascii="Arial" w:hAnsi="Arial" w:cs="Arial"/>
                <w:color w:val="000000"/>
                <w:sz w:val="20"/>
                <w:szCs w:val="20"/>
              </w:rPr>
              <w:t>Konstrukcija ir ergonomika</w:t>
            </w:r>
          </w:p>
        </w:tc>
        <w:tc>
          <w:tcPr>
            <w:tcW w:w="6369" w:type="dxa"/>
            <w:gridSpan w:val="4"/>
            <w:tcBorders>
              <w:top w:val="single" w:sz="4" w:space="0" w:color="auto"/>
              <w:left w:val="single" w:sz="4" w:space="0" w:color="auto"/>
              <w:bottom w:val="single" w:sz="4" w:space="0" w:color="auto"/>
              <w:right w:val="single" w:sz="4" w:space="0" w:color="auto"/>
            </w:tcBorders>
            <w:vAlign w:val="bottom"/>
          </w:tcPr>
          <w:p w14:paraId="477FDE6A" w14:textId="2898FC88" w:rsidR="00EA0893" w:rsidRPr="00A3768C" w:rsidRDefault="5DC302EF" w:rsidP="00891047">
            <w:pPr>
              <w:spacing w:after="0"/>
              <w:rPr>
                <w:rFonts w:ascii="Arial" w:hAnsi="Arial" w:cs="Arial"/>
                <w:color w:val="000000"/>
                <w:sz w:val="20"/>
                <w:szCs w:val="20"/>
                <w:lang w:eastAsia="lt-LT"/>
              </w:rPr>
            </w:pPr>
            <w:r w:rsidRPr="78B9976C">
              <w:rPr>
                <w:rFonts w:ascii="Arial" w:hAnsi="Arial" w:cs="Arial"/>
                <w:color w:val="000000" w:themeColor="text1"/>
                <w:sz w:val="20"/>
                <w:szCs w:val="20"/>
              </w:rPr>
              <w:t>Tvirtas lieto aliuminio</w:t>
            </w:r>
            <w:r w:rsidR="67FB72EF" w:rsidRPr="78B9976C">
              <w:rPr>
                <w:rFonts w:ascii="Arial" w:hAnsi="Arial" w:cs="Arial"/>
                <w:color w:val="000000" w:themeColor="text1"/>
                <w:sz w:val="20"/>
                <w:szCs w:val="20"/>
              </w:rPr>
              <w:t xml:space="preserve"> arba lygiavert</w:t>
            </w:r>
            <w:r w:rsidR="32D4A081" w:rsidRPr="78B9976C">
              <w:rPr>
                <w:rFonts w:ascii="Arial" w:hAnsi="Arial" w:cs="Arial"/>
                <w:color w:val="000000" w:themeColor="text1"/>
                <w:sz w:val="20"/>
                <w:szCs w:val="20"/>
              </w:rPr>
              <w:t>ės medžiagos</w:t>
            </w:r>
            <w:r w:rsidRPr="78B9976C">
              <w:rPr>
                <w:rFonts w:ascii="Arial" w:hAnsi="Arial" w:cs="Arial"/>
                <w:color w:val="000000" w:themeColor="text1"/>
                <w:sz w:val="20"/>
                <w:szCs w:val="20"/>
              </w:rPr>
              <w:t xml:space="preserve"> korpusas, pritaikytas atlaikyti pramonines sąlygas. Neslystanti guminė </w:t>
            </w:r>
            <w:r w:rsidR="0BC4AEA8" w:rsidRPr="78B9976C">
              <w:rPr>
                <w:rFonts w:ascii="Arial" w:hAnsi="Arial" w:cs="Arial"/>
                <w:color w:val="000000" w:themeColor="text1"/>
                <w:sz w:val="20"/>
                <w:szCs w:val="20"/>
              </w:rPr>
              <w:t>arba lygiavertė</w:t>
            </w:r>
            <w:r w:rsidR="7FCA0A97" w:rsidRPr="78B9976C">
              <w:rPr>
                <w:rFonts w:ascii="Arial" w:hAnsi="Arial" w:cs="Arial"/>
                <w:color w:val="000000" w:themeColor="text1"/>
                <w:sz w:val="20"/>
                <w:szCs w:val="20"/>
              </w:rPr>
              <w:t>s medžiagos</w:t>
            </w:r>
            <w:r w:rsidR="0BC4AEA8" w:rsidRPr="78B9976C">
              <w:rPr>
                <w:rFonts w:ascii="Arial" w:hAnsi="Arial" w:cs="Arial"/>
                <w:color w:val="000000" w:themeColor="text1"/>
                <w:sz w:val="20"/>
                <w:szCs w:val="20"/>
              </w:rPr>
              <w:t xml:space="preserve"> </w:t>
            </w:r>
            <w:r w:rsidRPr="78B9976C">
              <w:rPr>
                <w:rFonts w:ascii="Arial" w:hAnsi="Arial" w:cs="Arial"/>
                <w:color w:val="000000" w:themeColor="text1"/>
                <w:sz w:val="20"/>
                <w:szCs w:val="20"/>
              </w:rPr>
              <w:t>rankena. Įrenginys turi turėti tvirtinimo taškus montavimui į testavimo stendą.</w:t>
            </w:r>
          </w:p>
        </w:tc>
      </w:tr>
      <w:tr w:rsidR="00EA0893" w:rsidRPr="00A3768C" w14:paraId="48CF1A70"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21F045C1" w14:textId="54FF2AE3" w:rsidR="00EA0893" w:rsidRPr="00A3768C" w:rsidRDefault="00EA0893" w:rsidP="00891047">
            <w:pPr>
              <w:spacing w:after="0"/>
              <w:jc w:val="center"/>
              <w:rPr>
                <w:rFonts w:ascii="Arial" w:hAnsi="Arial" w:cs="Arial"/>
                <w:sz w:val="20"/>
                <w:szCs w:val="20"/>
              </w:rPr>
            </w:pPr>
            <w:r w:rsidRPr="00A3768C">
              <w:rPr>
                <w:rFonts w:ascii="Arial" w:hAnsi="Arial" w:cs="Arial"/>
                <w:sz w:val="20"/>
                <w:szCs w:val="20"/>
              </w:rPr>
              <w:t>5.</w:t>
            </w:r>
          </w:p>
        </w:tc>
        <w:tc>
          <w:tcPr>
            <w:tcW w:w="1997" w:type="dxa"/>
            <w:gridSpan w:val="3"/>
            <w:tcBorders>
              <w:top w:val="single" w:sz="4" w:space="0" w:color="auto"/>
              <w:left w:val="single" w:sz="4" w:space="0" w:color="auto"/>
              <w:bottom w:val="single" w:sz="4" w:space="0" w:color="auto"/>
              <w:right w:val="single" w:sz="4" w:space="0" w:color="auto"/>
            </w:tcBorders>
          </w:tcPr>
          <w:p w14:paraId="19B0BDDB" w14:textId="757B3551" w:rsidR="00EA0893" w:rsidRPr="00A3768C" w:rsidRDefault="00EA0893" w:rsidP="00891047">
            <w:pPr>
              <w:spacing w:after="0" w:line="240" w:lineRule="auto"/>
              <w:rPr>
                <w:rFonts w:ascii="Arial" w:eastAsia="Times New Roman" w:hAnsi="Arial" w:cs="Arial"/>
                <w:i/>
                <w:iCs/>
                <w:sz w:val="20"/>
                <w:szCs w:val="20"/>
              </w:rPr>
            </w:pPr>
            <w:r w:rsidRPr="00A3768C">
              <w:rPr>
                <w:rFonts w:ascii="Arial" w:hAnsi="Arial" w:cs="Arial"/>
                <w:color w:val="000000"/>
                <w:sz w:val="20"/>
                <w:szCs w:val="20"/>
              </w:rPr>
              <w:t>Maitinimas</w:t>
            </w:r>
          </w:p>
        </w:tc>
        <w:tc>
          <w:tcPr>
            <w:tcW w:w="6369" w:type="dxa"/>
            <w:gridSpan w:val="4"/>
            <w:tcBorders>
              <w:top w:val="single" w:sz="4" w:space="0" w:color="auto"/>
              <w:left w:val="single" w:sz="4" w:space="0" w:color="auto"/>
              <w:bottom w:val="single" w:sz="4" w:space="0" w:color="auto"/>
              <w:right w:val="single" w:sz="4" w:space="0" w:color="auto"/>
            </w:tcBorders>
          </w:tcPr>
          <w:p w14:paraId="6646E514" w14:textId="62005C31" w:rsidR="00EA0893" w:rsidRPr="00A3768C" w:rsidRDefault="00EA0893" w:rsidP="00891047">
            <w:pPr>
              <w:spacing w:after="0"/>
              <w:rPr>
                <w:rFonts w:ascii="Arial" w:hAnsi="Arial" w:cs="Arial"/>
                <w:color w:val="000000"/>
                <w:sz w:val="20"/>
                <w:szCs w:val="20"/>
                <w:lang w:eastAsia="lt-LT"/>
              </w:rPr>
            </w:pPr>
            <w:r w:rsidRPr="00A3768C">
              <w:rPr>
                <w:rFonts w:ascii="Arial" w:hAnsi="Arial" w:cs="Arial"/>
                <w:color w:val="000000"/>
                <w:sz w:val="20"/>
                <w:szCs w:val="20"/>
              </w:rPr>
              <w:t>Įkraunamas akumuliatorius ir (arba) kintamosios srovės (AC) adapteris.</w:t>
            </w:r>
          </w:p>
        </w:tc>
      </w:tr>
      <w:tr w:rsidR="00EA0893" w:rsidRPr="00A3768C" w14:paraId="1C6280D8"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1CB03AC3" w14:textId="6422655E" w:rsidR="00EA0893" w:rsidRPr="00A3768C" w:rsidRDefault="00EA0893" w:rsidP="00891047">
            <w:pPr>
              <w:spacing w:after="0"/>
              <w:jc w:val="center"/>
              <w:rPr>
                <w:rFonts w:ascii="Arial" w:hAnsi="Arial" w:cs="Arial"/>
                <w:sz w:val="20"/>
                <w:szCs w:val="20"/>
              </w:rPr>
            </w:pPr>
            <w:r w:rsidRPr="00A3768C">
              <w:rPr>
                <w:rFonts w:ascii="Arial" w:hAnsi="Arial" w:cs="Arial"/>
                <w:sz w:val="20"/>
                <w:szCs w:val="20"/>
              </w:rPr>
              <w:t>6.</w:t>
            </w:r>
          </w:p>
        </w:tc>
        <w:tc>
          <w:tcPr>
            <w:tcW w:w="1997" w:type="dxa"/>
            <w:gridSpan w:val="3"/>
            <w:tcBorders>
              <w:top w:val="single" w:sz="4" w:space="0" w:color="auto"/>
              <w:left w:val="single" w:sz="4" w:space="0" w:color="auto"/>
              <w:bottom w:val="single" w:sz="4" w:space="0" w:color="auto"/>
              <w:right w:val="single" w:sz="4" w:space="0" w:color="auto"/>
            </w:tcBorders>
          </w:tcPr>
          <w:p w14:paraId="2FCAFA7F" w14:textId="6E1C9D3C" w:rsidR="00EA0893" w:rsidRPr="00A3768C" w:rsidRDefault="00EA0893" w:rsidP="00891047">
            <w:pPr>
              <w:spacing w:after="0" w:line="240" w:lineRule="auto"/>
              <w:rPr>
                <w:rFonts w:ascii="Arial" w:eastAsia="Times New Roman" w:hAnsi="Arial" w:cs="Arial"/>
                <w:i/>
                <w:iCs/>
                <w:sz w:val="20"/>
                <w:szCs w:val="20"/>
              </w:rPr>
            </w:pPr>
            <w:r w:rsidRPr="00A3768C">
              <w:rPr>
                <w:rFonts w:ascii="Arial" w:hAnsi="Arial" w:cs="Arial"/>
                <w:color w:val="000000"/>
                <w:sz w:val="20"/>
                <w:szCs w:val="20"/>
              </w:rPr>
              <w:t>Išplėstinis funkcionalumas</w:t>
            </w:r>
          </w:p>
        </w:tc>
        <w:tc>
          <w:tcPr>
            <w:tcW w:w="6369" w:type="dxa"/>
            <w:gridSpan w:val="4"/>
            <w:tcBorders>
              <w:top w:val="single" w:sz="4" w:space="0" w:color="auto"/>
              <w:left w:val="single" w:sz="4" w:space="0" w:color="auto"/>
              <w:bottom w:val="single" w:sz="4" w:space="0" w:color="auto"/>
              <w:right w:val="single" w:sz="4" w:space="0" w:color="auto"/>
            </w:tcBorders>
          </w:tcPr>
          <w:p w14:paraId="155FEF0D" w14:textId="1CA2EBCD" w:rsidR="00EA0893" w:rsidRPr="00A3768C" w:rsidRDefault="00EA0893" w:rsidP="00891047">
            <w:pPr>
              <w:spacing w:after="0"/>
              <w:rPr>
                <w:rFonts w:ascii="Arial" w:hAnsi="Arial" w:cs="Arial"/>
                <w:color w:val="000000"/>
                <w:sz w:val="20"/>
                <w:szCs w:val="20"/>
                <w:lang w:eastAsia="lt-LT"/>
              </w:rPr>
            </w:pPr>
            <w:r w:rsidRPr="00A3768C">
              <w:rPr>
                <w:rFonts w:ascii="Arial" w:hAnsi="Arial" w:cs="Arial"/>
                <w:color w:val="000000"/>
                <w:sz w:val="20"/>
                <w:szCs w:val="20"/>
              </w:rPr>
              <w:t xml:space="preserve">Prietaisas privalo leisti atlikti jėgos ir poslinkio (angl. </w:t>
            </w:r>
            <w:r w:rsidRPr="00A3768C">
              <w:rPr>
                <w:rFonts w:ascii="Arial" w:hAnsi="Arial" w:cs="Arial"/>
                <w:i/>
                <w:iCs/>
                <w:color w:val="000000"/>
                <w:sz w:val="20"/>
                <w:szCs w:val="20"/>
              </w:rPr>
              <w:t>force-</w:t>
            </w:r>
            <w:proofErr w:type="spellStart"/>
            <w:r w:rsidRPr="00A3768C">
              <w:rPr>
                <w:rFonts w:ascii="Arial" w:hAnsi="Arial" w:cs="Arial"/>
                <w:i/>
                <w:iCs/>
                <w:color w:val="000000"/>
                <w:sz w:val="20"/>
                <w:szCs w:val="20"/>
              </w:rPr>
              <w:t>displacement</w:t>
            </w:r>
            <w:proofErr w:type="spellEnd"/>
            <w:r w:rsidRPr="00A3768C">
              <w:rPr>
                <w:rFonts w:ascii="Arial" w:hAnsi="Arial" w:cs="Arial"/>
                <w:color w:val="000000"/>
                <w:sz w:val="20"/>
                <w:szCs w:val="20"/>
              </w:rPr>
              <w:t xml:space="preserve">) matavimus, kai yra sujungtas su testavimo stendu, turinčiu tiesinę skalę. Turi būti palaikomas „Nulio nustatymas“ (angl. </w:t>
            </w:r>
            <w:proofErr w:type="spellStart"/>
            <w:r w:rsidRPr="00A3768C">
              <w:rPr>
                <w:rFonts w:ascii="Arial" w:hAnsi="Arial" w:cs="Arial"/>
                <w:i/>
                <w:iCs/>
                <w:color w:val="000000"/>
                <w:sz w:val="20"/>
                <w:szCs w:val="20"/>
              </w:rPr>
              <w:t>zero</w:t>
            </w:r>
            <w:proofErr w:type="spellEnd"/>
            <w:r w:rsidRPr="00A3768C">
              <w:rPr>
                <w:rFonts w:ascii="Arial" w:hAnsi="Arial" w:cs="Arial"/>
                <w:i/>
                <w:iCs/>
                <w:color w:val="000000"/>
                <w:sz w:val="20"/>
                <w:szCs w:val="20"/>
              </w:rPr>
              <w:t xml:space="preserve"> </w:t>
            </w:r>
            <w:proofErr w:type="spellStart"/>
            <w:r w:rsidRPr="00A3768C">
              <w:rPr>
                <w:rFonts w:ascii="Arial" w:hAnsi="Arial" w:cs="Arial"/>
                <w:i/>
                <w:iCs/>
                <w:color w:val="000000"/>
                <w:sz w:val="20"/>
                <w:szCs w:val="20"/>
              </w:rPr>
              <w:t>set</w:t>
            </w:r>
            <w:proofErr w:type="spellEnd"/>
            <w:r w:rsidRPr="00A3768C">
              <w:rPr>
                <w:rFonts w:ascii="Arial" w:hAnsi="Arial" w:cs="Arial"/>
                <w:color w:val="000000"/>
                <w:sz w:val="20"/>
                <w:szCs w:val="20"/>
              </w:rPr>
              <w:t>) bet kurioje darbinėje padėtyje.</w:t>
            </w:r>
          </w:p>
        </w:tc>
      </w:tr>
      <w:tr w:rsidR="00EA0893" w:rsidRPr="00A3768C" w14:paraId="2D6D56FC" w14:textId="77777777" w:rsidTr="78B9976C">
        <w:tc>
          <w:tcPr>
            <w:tcW w:w="1273" w:type="dxa"/>
            <w:gridSpan w:val="2"/>
            <w:tcBorders>
              <w:top w:val="single" w:sz="4" w:space="0" w:color="auto"/>
              <w:left w:val="single" w:sz="4" w:space="0" w:color="auto"/>
              <w:bottom w:val="single" w:sz="4" w:space="0" w:color="auto"/>
              <w:right w:val="single" w:sz="4" w:space="0" w:color="auto"/>
            </w:tcBorders>
          </w:tcPr>
          <w:p w14:paraId="6B72DEA1" w14:textId="5685A7DA" w:rsidR="00EA0893" w:rsidRPr="00A3768C" w:rsidRDefault="00EA0893" w:rsidP="00891047">
            <w:pPr>
              <w:spacing w:after="0"/>
              <w:jc w:val="center"/>
              <w:rPr>
                <w:rFonts w:ascii="Arial" w:hAnsi="Arial" w:cs="Arial"/>
                <w:sz w:val="20"/>
                <w:szCs w:val="20"/>
              </w:rPr>
            </w:pPr>
            <w:r w:rsidRPr="00A3768C">
              <w:rPr>
                <w:rFonts w:ascii="Arial" w:hAnsi="Arial" w:cs="Arial"/>
                <w:sz w:val="20"/>
                <w:szCs w:val="20"/>
              </w:rPr>
              <w:t>7.</w:t>
            </w:r>
          </w:p>
        </w:tc>
        <w:tc>
          <w:tcPr>
            <w:tcW w:w="1997" w:type="dxa"/>
            <w:gridSpan w:val="3"/>
            <w:tcBorders>
              <w:top w:val="single" w:sz="4" w:space="0" w:color="auto"/>
              <w:left w:val="single" w:sz="4" w:space="0" w:color="auto"/>
              <w:bottom w:val="single" w:sz="4" w:space="0" w:color="auto"/>
              <w:right w:val="single" w:sz="4" w:space="0" w:color="auto"/>
            </w:tcBorders>
          </w:tcPr>
          <w:p w14:paraId="30D3B203" w14:textId="6AAE98E2" w:rsidR="00EA0893" w:rsidRPr="00A3768C" w:rsidRDefault="00EA0893" w:rsidP="00891047">
            <w:pPr>
              <w:spacing w:after="0" w:line="240" w:lineRule="auto"/>
              <w:rPr>
                <w:rFonts w:ascii="Arial" w:eastAsia="Times New Roman" w:hAnsi="Arial" w:cs="Arial"/>
                <w:i/>
                <w:iCs/>
                <w:sz w:val="20"/>
                <w:szCs w:val="20"/>
              </w:rPr>
            </w:pPr>
            <w:r w:rsidRPr="00A3768C">
              <w:rPr>
                <w:rFonts w:ascii="Arial" w:hAnsi="Arial" w:cs="Arial"/>
                <w:color w:val="000000"/>
                <w:sz w:val="20"/>
                <w:szCs w:val="20"/>
              </w:rPr>
              <w:t>Komplektacija</w:t>
            </w:r>
          </w:p>
        </w:tc>
        <w:tc>
          <w:tcPr>
            <w:tcW w:w="6369" w:type="dxa"/>
            <w:gridSpan w:val="4"/>
            <w:tcBorders>
              <w:top w:val="single" w:sz="4" w:space="0" w:color="auto"/>
              <w:left w:val="single" w:sz="4" w:space="0" w:color="auto"/>
              <w:bottom w:val="single" w:sz="4" w:space="0" w:color="auto"/>
              <w:right w:val="single" w:sz="4" w:space="0" w:color="auto"/>
            </w:tcBorders>
            <w:vAlign w:val="bottom"/>
          </w:tcPr>
          <w:p w14:paraId="0364988B" w14:textId="20575942" w:rsidR="00EA0893" w:rsidRPr="00A3768C" w:rsidRDefault="5DC302EF" w:rsidP="78B9976C">
            <w:pPr>
              <w:spacing w:after="0"/>
              <w:rPr>
                <w:rFonts w:ascii="Arial" w:hAnsi="Arial" w:cs="Arial"/>
                <w:color w:val="000000" w:themeColor="text1"/>
                <w:sz w:val="20"/>
                <w:szCs w:val="20"/>
                <w:lang w:eastAsia="lt-LT"/>
              </w:rPr>
            </w:pPr>
            <w:r w:rsidRPr="78B9976C">
              <w:rPr>
                <w:rFonts w:ascii="Arial" w:hAnsi="Arial" w:cs="Arial"/>
                <w:color w:val="000000" w:themeColor="text1"/>
                <w:sz w:val="20"/>
                <w:szCs w:val="20"/>
              </w:rPr>
              <w:t xml:space="preserve">Komplektacijoje turi būti: </w:t>
            </w:r>
            <w:r w:rsidR="00EA0893">
              <w:br/>
            </w:r>
            <w:r w:rsidRPr="78B9976C">
              <w:rPr>
                <w:rFonts w:ascii="Arial" w:hAnsi="Arial" w:cs="Arial"/>
                <w:color w:val="000000" w:themeColor="text1"/>
                <w:sz w:val="20"/>
                <w:szCs w:val="20"/>
              </w:rPr>
              <w:t>Pagrindinis matavimo blokas (jėgos matuoklis);</w:t>
            </w:r>
            <w:r w:rsidR="00EA0893">
              <w:br/>
            </w:r>
            <w:r w:rsidRPr="78B9976C">
              <w:rPr>
                <w:rFonts w:ascii="Arial" w:hAnsi="Arial" w:cs="Arial"/>
                <w:color w:val="000000" w:themeColor="text1"/>
                <w:sz w:val="20"/>
                <w:szCs w:val="20"/>
              </w:rPr>
              <w:lastRenderedPageBreak/>
              <w:t>Nešiojimo / saugojimo dėklas;</w:t>
            </w:r>
            <w:r w:rsidR="00EA0893">
              <w:br/>
            </w:r>
            <w:r w:rsidRPr="78B9976C">
              <w:rPr>
                <w:rFonts w:ascii="Arial" w:hAnsi="Arial" w:cs="Arial"/>
                <w:color w:val="000000" w:themeColor="text1"/>
                <w:sz w:val="20"/>
                <w:szCs w:val="20"/>
              </w:rPr>
              <w:t>AC adapteris</w:t>
            </w:r>
            <w:r w:rsidR="15CD51CD" w:rsidRPr="78B9976C">
              <w:rPr>
                <w:rFonts w:ascii="Arial" w:eastAsia="Arial" w:hAnsi="Arial" w:cs="Arial"/>
                <w:sz w:val="20"/>
                <w:szCs w:val="20"/>
              </w:rPr>
              <w:t xml:space="preserve"> arba įkrovimo įranga (jei naudojamas įkraunamas akumuliatorius);</w:t>
            </w:r>
          </w:p>
          <w:p w14:paraId="54F3F0E5" w14:textId="5207EB41" w:rsidR="00EA0893" w:rsidRPr="00A3768C" w:rsidRDefault="15CD51CD" w:rsidP="00891047">
            <w:pPr>
              <w:spacing w:after="0"/>
              <w:rPr>
                <w:rFonts w:ascii="Arial" w:hAnsi="Arial" w:cs="Arial"/>
                <w:color w:val="000000"/>
                <w:sz w:val="20"/>
                <w:szCs w:val="20"/>
                <w:lang w:eastAsia="lt-LT"/>
              </w:rPr>
            </w:pPr>
            <w:r w:rsidRPr="78B9976C">
              <w:rPr>
                <w:rFonts w:ascii="Arial" w:hAnsi="Arial" w:cs="Arial"/>
                <w:color w:val="000000" w:themeColor="text1"/>
                <w:sz w:val="20"/>
                <w:szCs w:val="20"/>
              </w:rPr>
              <w:t>R</w:t>
            </w:r>
            <w:r w:rsidR="5DC302EF" w:rsidRPr="78B9976C">
              <w:rPr>
                <w:rFonts w:ascii="Arial" w:hAnsi="Arial" w:cs="Arial"/>
                <w:color w:val="000000" w:themeColor="text1"/>
                <w:sz w:val="20"/>
                <w:szCs w:val="20"/>
              </w:rPr>
              <w:t>eikalingi laidai duomenų perdavimui;</w:t>
            </w:r>
            <w:r w:rsidR="00EA0893">
              <w:br/>
            </w:r>
            <w:r w:rsidR="5DC302EF" w:rsidRPr="78B9976C">
              <w:rPr>
                <w:rFonts w:ascii="Arial" w:hAnsi="Arial" w:cs="Arial"/>
                <w:color w:val="000000" w:themeColor="text1"/>
                <w:sz w:val="20"/>
                <w:szCs w:val="20"/>
              </w:rPr>
              <w:t>Gamintojo patikros / kalibravimo sertifikatas.</w:t>
            </w:r>
          </w:p>
        </w:tc>
      </w:tr>
    </w:tbl>
    <w:p w14:paraId="2565C2F0" w14:textId="77777777" w:rsidR="006C3011" w:rsidRDefault="006C3011" w:rsidP="71F72927">
      <w:pPr>
        <w:spacing w:after="0"/>
        <w:jc w:val="both"/>
        <w:rPr>
          <w:rFonts w:ascii="Arial" w:eastAsia="Arial" w:hAnsi="Arial" w:cs="Arial"/>
          <w:color w:val="000000" w:themeColor="text1"/>
          <w:sz w:val="20"/>
          <w:szCs w:val="20"/>
        </w:rPr>
      </w:pPr>
    </w:p>
    <w:p w14:paraId="5867EE6E" w14:textId="77777777" w:rsidR="006C3011" w:rsidRPr="00A3768C" w:rsidRDefault="006C3011" w:rsidP="006C3011">
      <w:pPr>
        <w:pStyle w:val="ListParagraph"/>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rPr>
          <w:rFonts w:ascii="Arial" w:eastAsia="Arial" w:hAnsi="Arial" w:cs="Arial"/>
          <w:color w:val="000000" w:themeColor="text1"/>
          <w:sz w:val="20"/>
          <w:szCs w:val="20"/>
        </w:rPr>
      </w:pPr>
      <w:r w:rsidRPr="00A3768C">
        <w:rPr>
          <w:rFonts w:ascii="Arial" w:eastAsia="Arial" w:hAnsi="Arial" w:cs="Arial"/>
          <w:b/>
          <w:bCs/>
          <w:color w:val="000000" w:themeColor="text1"/>
          <w:sz w:val="20"/>
          <w:szCs w:val="20"/>
        </w:rPr>
        <w:t>4. APLINKOSAUGINIAI REIKALAVIMAI</w:t>
      </w:r>
    </w:p>
    <w:p w14:paraId="2632E92C" w14:textId="28923C06" w:rsidR="006C3011" w:rsidRPr="00A3768C" w:rsidRDefault="481C23E5" w:rsidP="006C3011">
      <w:pPr>
        <w:jc w:val="both"/>
        <w:rPr>
          <w:rFonts w:ascii="Arial" w:eastAsia="Arial" w:hAnsi="Arial" w:cs="Arial"/>
          <w:color w:val="000000" w:themeColor="text1"/>
          <w:sz w:val="20"/>
          <w:szCs w:val="20"/>
        </w:rPr>
      </w:pPr>
      <w:r w:rsidRPr="78B9976C">
        <w:rPr>
          <w:rFonts w:ascii="Arial" w:eastAsia="Arial" w:hAnsi="Arial" w:cs="Arial"/>
          <w:color w:val="000000" w:themeColor="text1"/>
          <w:sz w:val="20"/>
          <w:szCs w:val="20"/>
        </w:rPr>
        <w:t>4.1.</w:t>
      </w:r>
      <w:r w:rsidRPr="78B9976C">
        <w:rPr>
          <w:rFonts w:ascii="Arial" w:hAnsi="Arial" w:cs="Arial"/>
          <w:sz w:val="20"/>
          <w:szCs w:val="20"/>
        </w:rPr>
        <w:t xml:space="preserve"> </w:t>
      </w:r>
      <w:r w:rsidRPr="78B9976C">
        <w:rPr>
          <w:rFonts w:ascii="Arial" w:eastAsia="Arial" w:hAnsi="Arial" w:cs="Arial"/>
          <w:color w:val="000000" w:themeColor="text1"/>
          <w:sz w:val="20"/>
          <w:szCs w:val="20"/>
        </w:rPr>
        <w:t xml:space="preserve">Aplinkosauginiai kriterijai </w:t>
      </w:r>
      <w:r w:rsidR="6C70A5FD" w:rsidRPr="78B9976C">
        <w:rPr>
          <w:rFonts w:ascii="Arial" w:eastAsia="Arial" w:hAnsi="Arial" w:cs="Arial"/>
          <w:color w:val="000000" w:themeColor="text1"/>
          <w:sz w:val="20"/>
          <w:szCs w:val="20"/>
        </w:rPr>
        <w:t>p</w:t>
      </w:r>
      <w:r w:rsidRPr="78B9976C">
        <w:rPr>
          <w:rFonts w:ascii="Arial" w:eastAsia="Arial" w:hAnsi="Arial" w:cs="Arial"/>
          <w:color w:val="000000" w:themeColor="text1"/>
          <w:sz w:val="20"/>
          <w:szCs w:val="20"/>
        </w:rPr>
        <w:t xml:space="preserve">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 yra nurodyti Sutartyje. </w:t>
      </w:r>
    </w:p>
    <w:p w14:paraId="7168B155" w14:textId="77777777" w:rsidR="006C3011" w:rsidRPr="00A3768C" w:rsidRDefault="006C3011" w:rsidP="71F72927">
      <w:pPr>
        <w:spacing w:after="0"/>
        <w:jc w:val="both"/>
        <w:rPr>
          <w:rFonts w:ascii="Arial" w:eastAsia="Arial" w:hAnsi="Arial" w:cs="Arial"/>
          <w:color w:val="000000" w:themeColor="text1"/>
          <w:sz w:val="20"/>
          <w:szCs w:val="20"/>
        </w:rPr>
      </w:pPr>
    </w:p>
    <w:sectPr w:rsidR="006C3011" w:rsidRPr="00A3768C"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FA1AC" w14:textId="77777777" w:rsidR="00917C60" w:rsidRDefault="00917C60" w:rsidP="00682323">
      <w:pPr>
        <w:spacing w:after="0" w:line="240" w:lineRule="auto"/>
      </w:pPr>
      <w:r>
        <w:separator/>
      </w:r>
    </w:p>
  </w:endnote>
  <w:endnote w:type="continuationSeparator" w:id="0">
    <w:p w14:paraId="72A5B816" w14:textId="77777777" w:rsidR="00917C60" w:rsidRDefault="00917C60" w:rsidP="00682323">
      <w:pPr>
        <w:spacing w:after="0" w:line="240" w:lineRule="auto"/>
      </w:pPr>
      <w:r>
        <w:continuationSeparator/>
      </w:r>
    </w:p>
  </w:endnote>
  <w:endnote w:type="continuationNotice" w:id="1">
    <w:p w14:paraId="7DDBFF53" w14:textId="77777777" w:rsidR="00917C60" w:rsidRDefault="00917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4E414" w14:textId="77777777" w:rsidR="00917C60" w:rsidRDefault="00917C60" w:rsidP="00682323">
      <w:pPr>
        <w:spacing w:after="0" w:line="240" w:lineRule="auto"/>
      </w:pPr>
      <w:r>
        <w:separator/>
      </w:r>
    </w:p>
  </w:footnote>
  <w:footnote w:type="continuationSeparator" w:id="0">
    <w:p w14:paraId="074318FF" w14:textId="77777777" w:rsidR="00917C60" w:rsidRDefault="00917C60" w:rsidP="00682323">
      <w:pPr>
        <w:spacing w:after="0" w:line="240" w:lineRule="auto"/>
      </w:pPr>
      <w:r>
        <w:continuationSeparator/>
      </w:r>
    </w:p>
  </w:footnote>
  <w:footnote w:type="continuationNotice" w:id="1">
    <w:p w14:paraId="328C235C" w14:textId="77777777" w:rsidR="00917C60" w:rsidRDefault="00917C60">
      <w:pPr>
        <w:spacing w:after="0" w:line="240" w:lineRule="auto"/>
      </w:pPr>
    </w:p>
  </w:footnote>
  <w:footnote w:id="2">
    <w:p w14:paraId="0E122AA1" w14:textId="4CF6FDB6"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1851C5">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7"/>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7"/>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7"/>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7"/>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3">
    <w:p w14:paraId="33C84C9D" w14:textId="7B793693" w:rsidR="008A05C2" w:rsidRPr="0069443F" w:rsidRDefault="008A05C2" w:rsidP="0069443F">
      <w:pPr>
        <w:pStyle w:val="FootnoteText"/>
        <w:jc w:val="both"/>
        <w:rPr>
          <w:rFonts w:ascii="Arial" w:hAnsi="Arial" w:cs="Arial"/>
        </w:rPr>
      </w:pPr>
      <w:r>
        <w:rPr>
          <w:rStyle w:val="FootnoteReference"/>
        </w:rPr>
        <w:footnoteRef/>
      </w:r>
      <w:r>
        <w:t xml:space="preserve"> </w:t>
      </w:r>
      <w:r w:rsidRPr="0069443F">
        <w:rPr>
          <w:rFonts w:ascii="Arial" w:hAnsi="Arial" w:cs="Arial"/>
        </w:rPr>
        <w:t>nurodyti gamintoją,  modelį, įrašyti TAIP/NE - patvirtinimą dėl reikalavimų atitikimo, taip pat pateikti nuorodą į gamintojo interneto puslapį arba techninės dokumentacijos kopiją, kurioje pateikiama informacija apie siūlomos prekės charakteristikas,  jei siūlomi sprendimai nenurodyti pateiktoje gamintojo dokumentacijoje, siūlomi lygiaverčiai sprendimai -  nurodyti konkrečius parametrus, jų aprašymą, pateikti dokumentus, įrodančius atitiktį pirkimo objektui keliamiems 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DC10BB"/>
    <w:multiLevelType w:val="hybridMultilevel"/>
    <w:tmpl w:val="0DB42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91C997"/>
    <w:multiLevelType w:val="multilevel"/>
    <w:tmpl w:val="91608C6E"/>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997"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0"/>
  </w:num>
  <w:num w:numId="2">
    <w:abstractNumId w:val="13"/>
  </w:num>
  <w:num w:numId="3">
    <w:abstractNumId w:val="18"/>
  </w:num>
  <w:num w:numId="4">
    <w:abstractNumId w:val="3"/>
  </w:num>
  <w:num w:numId="5">
    <w:abstractNumId w:val="22"/>
  </w:num>
  <w:num w:numId="6">
    <w:abstractNumId w:val="2"/>
  </w:num>
  <w:num w:numId="7">
    <w:abstractNumId w:val="11"/>
  </w:num>
  <w:num w:numId="8">
    <w:abstractNumId w:val="15"/>
  </w:num>
  <w:num w:numId="9">
    <w:abstractNumId w:val="0"/>
  </w:num>
  <w:num w:numId="10">
    <w:abstractNumId w:val="25"/>
  </w:num>
  <w:num w:numId="11">
    <w:abstractNumId w:val="8"/>
  </w:num>
  <w:num w:numId="12">
    <w:abstractNumId w:val="27"/>
  </w:num>
  <w:num w:numId="13">
    <w:abstractNumId w:val="14"/>
  </w:num>
  <w:num w:numId="14">
    <w:abstractNumId w:val="1"/>
  </w:num>
  <w:num w:numId="15">
    <w:abstractNumId w:val="6"/>
  </w:num>
  <w:num w:numId="16">
    <w:abstractNumId w:val="16"/>
  </w:num>
  <w:num w:numId="17">
    <w:abstractNumId w:val="26"/>
  </w:num>
  <w:num w:numId="18">
    <w:abstractNumId w:val="19"/>
  </w:num>
  <w:num w:numId="19">
    <w:abstractNumId w:val="23"/>
  </w:num>
  <w:num w:numId="20">
    <w:abstractNumId w:val="5"/>
  </w:num>
  <w:num w:numId="21">
    <w:abstractNumId w:val="20"/>
  </w:num>
  <w:num w:numId="22">
    <w:abstractNumId w:val="24"/>
  </w:num>
  <w:num w:numId="23">
    <w:abstractNumId w:val="12"/>
  </w:num>
  <w:num w:numId="24">
    <w:abstractNumId w:val="21"/>
  </w:num>
  <w:num w:numId="25">
    <w:abstractNumId w:val="9"/>
  </w:num>
  <w:num w:numId="26">
    <w:abstractNumId w:val="7"/>
  </w:num>
  <w:num w:numId="27">
    <w:abstractNumId w:val="17"/>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37A2"/>
    <w:rsid w:val="00014D50"/>
    <w:rsid w:val="000260A5"/>
    <w:rsid w:val="000325FE"/>
    <w:rsid w:val="00035935"/>
    <w:rsid w:val="0004663F"/>
    <w:rsid w:val="00046A16"/>
    <w:rsid w:val="000537B4"/>
    <w:rsid w:val="000541BE"/>
    <w:rsid w:val="00070A2D"/>
    <w:rsid w:val="00071D13"/>
    <w:rsid w:val="00071D9F"/>
    <w:rsid w:val="000749F2"/>
    <w:rsid w:val="00077698"/>
    <w:rsid w:val="000828D7"/>
    <w:rsid w:val="0008549B"/>
    <w:rsid w:val="000921C1"/>
    <w:rsid w:val="00094A35"/>
    <w:rsid w:val="000A21A7"/>
    <w:rsid w:val="000A41ED"/>
    <w:rsid w:val="000B2DF2"/>
    <w:rsid w:val="000B3681"/>
    <w:rsid w:val="000B6680"/>
    <w:rsid w:val="000C6221"/>
    <w:rsid w:val="000C649E"/>
    <w:rsid w:val="000D4B14"/>
    <w:rsid w:val="000D59CD"/>
    <w:rsid w:val="000E1FDC"/>
    <w:rsid w:val="000E4DC5"/>
    <w:rsid w:val="000F3780"/>
    <w:rsid w:val="000F405C"/>
    <w:rsid w:val="000F5E1A"/>
    <w:rsid w:val="001036D2"/>
    <w:rsid w:val="00104578"/>
    <w:rsid w:val="00105D1D"/>
    <w:rsid w:val="00114209"/>
    <w:rsid w:val="001164D5"/>
    <w:rsid w:val="00116B9C"/>
    <w:rsid w:val="00121DF9"/>
    <w:rsid w:val="00122D71"/>
    <w:rsid w:val="0012676D"/>
    <w:rsid w:val="00130DCD"/>
    <w:rsid w:val="00134EB3"/>
    <w:rsid w:val="00136E4B"/>
    <w:rsid w:val="00140906"/>
    <w:rsid w:val="00141C5B"/>
    <w:rsid w:val="00146259"/>
    <w:rsid w:val="001475F2"/>
    <w:rsid w:val="00152D6C"/>
    <w:rsid w:val="00156D8C"/>
    <w:rsid w:val="00156E8D"/>
    <w:rsid w:val="001618FF"/>
    <w:rsid w:val="001620F0"/>
    <w:rsid w:val="001629A7"/>
    <w:rsid w:val="00167EA2"/>
    <w:rsid w:val="00181741"/>
    <w:rsid w:val="00182ED7"/>
    <w:rsid w:val="00183393"/>
    <w:rsid w:val="001838F1"/>
    <w:rsid w:val="00184C55"/>
    <w:rsid w:val="001851C5"/>
    <w:rsid w:val="001972C2"/>
    <w:rsid w:val="001A7E68"/>
    <w:rsid w:val="001C0729"/>
    <w:rsid w:val="001C0A80"/>
    <w:rsid w:val="001EBE3D"/>
    <w:rsid w:val="001F1713"/>
    <w:rsid w:val="001F3DD7"/>
    <w:rsid w:val="001F50AB"/>
    <w:rsid w:val="00205386"/>
    <w:rsid w:val="00206CF9"/>
    <w:rsid w:val="00212FAB"/>
    <w:rsid w:val="0022062F"/>
    <w:rsid w:val="00221A67"/>
    <w:rsid w:val="00222447"/>
    <w:rsid w:val="00223D47"/>
    <w:rsid w:val="00225AA6"/>
    <w:rsid w:val="00243839"/>
    <w:rsid w:val="00245CBF"/>
    <w:rsid w:val="0025064C"/>
    <w:rsid w:val="00253427"/>
    <w:rsid w:val="002544E8"/>
    <w:rsid w:val="00254C30"/>
    <w:rsid w:val="0025A752"/>
    <w:rsid w:val="00260C66"/>
    <w:rsid w:val="00262F24"/>
    <w:rsid w:val="00277A96"/>
    <w:rsid w:val="00277AAE"/>
    <w:rsid w:val="00281B5A"/>
    <w:rsid w:val="00285F0C"/>
    <w:rsid w:val="00291187"/>
    <w:rsid w:val="00292B8A"/>
    <w:rsid w:val="002933C3"/>
    <w:rsid w:val="00293D6B"/>
    <w:rsid w:val="00293F15"/>
    <w:rsid w:val="002A49E3"/>
    <w:rsid w:val="002A60C1"/>
    <w:rsid w:val="002B3DFE"/>
    <w:rsid w:val="002B6DAB"/>
    <w:rsid w:val="002C4223"/>
    <w:rsid w:val="002D3492"/>
    <w:rsid w:val="002D4370"/>
    <w:rsid w:val="002D47ED"/>
    <w:rsid w:val="002D5BBD"/>
    <w:rsid w:val="002E09D6"/>
    <w:rsid w:val="002E6010"/>
    <w:rsid w:val="002F6D6A"/>
    <w:rsid w:val="00300548"/>
    <w:rsid w:val="0030542C"/>
    <w:rsid w:val="00306503"/>
    <w:rsid w:val="003119FE"/>
    <w:rsid w:val="00311BF6"/>
    <w:rsid w:val="00314040"/>
    <w:rsid w:val="00323758"/>
    <w:rsid w:val="00325C64"/>
    <w:rsid w:val="00340DE2"/>
    <w:rsid w:val="00341458"/>
    <w:rsid w:val="003437E3"/>
    <w:rsid w:val="003530DD"/>
    <w:rsid w:val="003567F3"/>
    <w:rsid w:val="0035750C"/>
    <w:rsid w:val="003600D2"/>
    <w:rsid w:val="00366554"/>
    <w:rsid w:val="00366EB1"/>
    <w:rsid w:val="0036733B"/>
    <w:rsid w:val="0038363F"/>
    <w:rsid w:val="00385EC8"/>
    <w:rsid w:val="00387BEF"/>
    <w:rsid w:val="003A139E"/>
    <w:rsid w:val="003A1E9E"/>
    <w:rsid w:val="003B4C37"/>
    <w:rsid w:val="003B4ED6"/>
    <w:rsid w:val="003B6737"/>
    <w:rsid w:val="003C3F04"/>
    <w:rsid w:val="003C6596"/>
    <w:rsid w:val="003D37D8"/>
    <w:rsid w:val="003D3DF1"/>
    <w:rsid w:val="003D4EE1"/>
    <w:rsid w:val="003E2C0D"/>
    <w:rsid w:val="003E59F2"/>
    <w:rsid w:val="003E5B5F"/>
    <w:rsid w:val="003E6DBB"/>
    <w:rsid w:val="003F0015"/>
    <w:rsid w:val="003F06DD"/>
    <w:rsid w:val="003F5827"/>
    <w:rsid w:val="004037A2"/>
    <w:rsid w:val="0040620E"/>
    <w:rsid w:val="00407C0E"/>
    <w:rsid w:val="0043073D"/>
    <w:rsid w:val="004340F2"/>
    <w:rsid w:val="00434E0F"/>
    <w:rsid w:val="00436939"/>
    <w:rsid w:val="0043726E"/>
    <w:rsid w:val="00441554"/>
    <w:rsid w:val="0044395D"/>
    <w:rsid w:val="004441D4"/>
    <w:rsid w:val="00445363"/>
    <w:rsid w:val="00446663"/>
    <w:rsid w:val="00455D3D"/>
    <w:rsid w:val="00457A38"/>
    <w:rsid w:val="00462BAD"/>
    <w:rsid w:val="004645D3"/>
    <w:rsid w:val="00465B57"/>
    <w:rsid w:val="00471CF8"/>
    <w:rsid w:val="004735B6"/>
    <w:rsid w:val="00482CF9"/>
    <w:rsid w:val="00487A0D"/>
    <w:rsid w:val="00490A5E"/>
    <w:rsid w:val="00491079"/>
    <w:rsid w:val="004912D9"/>
    <w:rsid w:val="004A0C48"/>
    <w:rsid w:val="004A2D9E"/>
    <w:rsid w:val="004A410F"/>
    <w:rsid w:val="004A463B"/>
    <w:rsid w:val="004A5BDE"/>
    <w:rsid w:val="004A7824"/>
    <w:rsid w:val="004B55FF"/>
    <w:rsid w:val="004C0120"/>
    <w:rsid w:val="004C1861"/>
    <w:rsid w:val="004C22B2"/>
    <w:rsid w:val="004C7B2A"/>
    <w:rsid w:val="004D322C"/>
    <w:rsid w:val="004D32AE"/>
    <w:rsid w:val="004D56D5"/>
    <w:rsid w:val="004D6148"/>
    <w:rsid w:val="004D7ECA"/>
    <w:rsid w:val="004E649E"/>
    <w:rsid w:val="004F23CD"/>
    <w:rsid w:val="00511B1C"/>
    <w:rsid w:val="0052022E"/>
    <w:rsid w:val="00520DAF"/>
    <w:rsid w:val="00521B1F"/>
    <w:rsid w:val="00531C71"/>
    <w:rsid w:val="00541CCA"/>
    <w:rsid w:val="00546800"/>
    <w:rsid w:val="00546E53"/>
    <w:rsid w:val="00547581"/>
    <w:rsid w:val="00554709"/>
    <w:rsid w:val="00564F07"/>
    <w:rsid w:val="005748EE"/>
    <w:rsid w:val="00585401"/>
    <w:rsid w:val="005900D8"/>
    <w:rsid w:val="00593AAB"/>
    <w:rsid w:val="0059479D"/>
    <w:rsid w:val="00595DE0"/>
    <w:rsid w:val="005A0A62"/>
    <w:rsid w:val="005B21AE"/>
    <w:rsid w:val="005C12EC"/>
    <w:rsid w:val="005C460D"/>
    <w:rsid w:val="005C648C"/>
    <w:rsid w:val="005D4FCC"/>
    <w:rsid w:val="005D56EA"/>
    <w:rsid w:val="005D594C"/>
    <w:rsid w:val="005E0E88"/>
    <w:rsid w:val="005E3CE1"/>
    <w:rsid w:val="005E6671"/>
    <w:rsid w:val="005F4CC1"/>
    <w:rsid w:val="005F4D06"/>
    <w:rsid w:val="00601954"/>
    <w:rsid w:val="00606726"/>
    <w:rsid w:val="00606D5A"/>
    <w:rsid w:val="006133F8"/>
    <w:rsid w:val="00615413"/>
    <w:rsid w:val="006207B9"/>
    <w:rsid w:val="0062173D"/>
    <w:rsid w:val="00627A1E"/>
    <w:rsid w:val="006329A3"/>
    <w:rsid w:val="006367A3"/>
    <w:rsid w:val="006430A1"/>
    <w:rsid w:val="00643DDC"/>
    <w:rsid w:val="0064728C"/>
    <w:rsid w:val="006514DB"/>
    <w:rsid w:val="00654412"/>
    <w:rsid w:val="00673C35"/>
    <w:rsid w:val="00682323"/>
    <w:rsid w:val="00692BC2"/>
    <w:rsid w:val="0069443F"/>
    <w:rsid w:val="00695328"/>
    <w:rsid w:val="00695985"/>
    <w:rsid w:val="00697F7D"/>
    <w:rsid w:val="0069C590"/>
    <w:rsid w:val="006A1B92"/>
    <w:rsid w:val="006A291C"/>
    <w:rsid w:val="006A442A"/>
    <w:rsid w:val="006A6770"/>
    <w:rsid w:val="006A7B5D"/>
    <w:rsid w:val="006B3790"/>
    <w:rsid w:val="006B63F6"/>
    <w:rsid w:val="006B726E"/>
    <w:rsid w:val="006B796A"/>
    <w:rsid w:val="006C00A1"/>
    <w:rsid w:val="006C28CF"/>
    <w:rsid w:val="006C3011"/>
    <w:rsid w:val="006C7A0E"/>
    <w:rsid w:val="006D6CB0"/>
    <w:rsid w:val="006E18D3"/>
    <w:rsid w:val="006E1D1A"/>
    <w:rsid w:val="006E2AEC"/>
    <w:rsid w:val="006E302E"/>
    <w:rsid w:val="006E3D87"/>
    <w:rsid w:val="006E4064"/>
    <w:rsid w:val="006E5A26"/>
    <w:rsid w:val="006F032D"/>
    <w:rsid w:val="006F3FBA"/>
    <w:rsid w:val="006F7F3C"/>
    <w:rsid w:val="007008CC"/>
    <w:rsid w:val="00702333"/>
    <w:rsid w:val="0070330A"/>
    <w:rsid w:val="00706354"/>
    <w:rsid w:val="00706EB5"/>
    <w:rsid w:val="00713A95"/>
    <w:rsid w:val="007249E8"/>
    <w:rsid w:val="00727B23"/>
    <w:rsid w:val="00734E2E"/>
    <w:rsid w:val="00736515"/>
    <w:rsid w:val="00747C27"/>
    <w:rsid w:val="00762DBB"/>
    <w:rsid w:val="00762FF2"/>
    <w:rsid w:val="00766225"/>
    <w:rsid w:val="007677EA"/>
    <w:rsid w:val="0077576A"/>
    <w:rsid w:val="00776382"/>
    <w:rsid w:val="007828EC"/>
    <w:rsid w:val="00782CA1"/>
    <w:rsid w:val="007912D8"/>
    <w:rsid w:val="00795E65"/>
    <w:rsid w:val="007B2A4C"/>
    <w:rsid w:val="007B3590"/>
    <w:rsid w:val="007B57B8"/>
    <w:rsid w:val="007B5B1C"/>
    <w:rsid w:val="007B7CB7"/>
    <w:rsid w:val="007C0D15"/>
    <w:rsid w:val="007C19E2"/>
    <w:rsid w:val="007C2400"/>
    <w:rsid w:val="007C2924"/>
    <w:rsid w:val="007C756E"/>
    <w:rsid w:val="007D0340"/>
    <w:rsid w:val="007D1BEA"/>
    <w:rsid w:val="007F18BB"/>
    <w:rsid w:val="007F248E"/>
    <w:rsid w:val="007F38C4"/>
    <w:rsid w:val="0080069E"/>
    <w:rsid w:val="00817878"/>
    <w:rsid w:val="008230CE"/>
    <w:rsid w:val="00824BB5"/>
    <w:rsid w:val="00843170"/>
    <w:rsid w:val="0084738A"/>
    <w:rsid w:val="00851269"/>
    <w:rsid w:val="008547E5"/>
    <w:rsid w:val="008552EB"/>
    <w:rsid w:val="00863FEA"/>
    <w:rsid w:val="0087C782"/>
    <w:rsid w:val="00883C25"/>
    <w:rsid w:val="00890D83"/>
    <w:rsid w:val="00891047"/>
    <w:rsid w:val="00893073"/>
    <w:rsid w:val="00893A7F"/>
    <w:rsid w:val="008A05C2"/>
    <w:rsid w:val="008A66B7"/>
    <w:rsid w:val="008B56E2"/>
    <w:rsid w:val="008C045A"/>
    <w:rsid w:val="008C3695"/>
    <w:rsid w:val="008C386F"/>
    <w:rsid w:val="008D2034"/>
    <w:rsid w:val="008D4AB4"/>
    <w:rsid w:val="008F3C37"/>
    <w:rsid w:val="008F4363"/>
    <w:rsid w:val="00902D7C"/>
    <w:rsid w:val="00907AA1"/>
    <w:rsid w:val="00914EFB"/>
    <w:rsid w:val="00917C60"/>
    <w:rsid w:val="009206AE"/>
    <w:rsid w:val="00930BFC"/>
    <w:rsid w:val="00936F12"/>
    <w:rsid w:val="009433CD"/>
    <w:rsid w:val="00944DAD"/>
    <w:rsid w:val="00947385"/>
    <w:rsid w:val="00947FA1"/>
    <w:rsid w:val="0095218E"/>
    <w:rsid w:val="00956AE8"/>
    <w:rsid w:val="009570DF"/>
    <w:rsid w:val="00960CC5"/>
    <w:rsid w:val="0096438D"/>
    <w:rsid w:val="00967A04"/>
    <w:rsid w:val="00973638"/>
    <w:rsid w:val="00975D53"/>
    <w:rsid w:val="0098149B"/>
    <w:rsid w:val="00984F2A"/>
    <w:rsid w:val="00985CF3"/>
    <w:rsid w:val="009869E6"/>
    <w:rsid w:val="00993E27"/>
    <w:rsid w:val="009959DB"/>
    <w:rsid w:val="009A4D65"/>
    <w:rsid w:val="009B2492"/>
    <w:rsid w:val="009B3173"/>
    <w:rsid w:val="009B5B5B"/>
    <w:rsid w:val="009B752B"/>
    <w:rsid w:val="009B7BBA"/>
    <w:rsid w:val="009C3EE8"/>
    <w:rsid w:val="009C5C17"/>
    <w:rsid w:val="009E422F"/>
    <w:rsid w:val="00A00C87"/>
    <w:rsid w:val="00A01C6F"/>
    <w:rsid w:val="00A0347D"/>
    <w:rsid w:val="00A03AB8"/>
    <w:rsid w:val="00A053B7"/>
    <w:rsid w:val="00A05BC9"/>
    <w:rsid w:val="00A077F3"/>
    <w:rsid w:val="00A10667"/>
    <w:rsid w:val="00A10C23"/>
    <w:rsid w:val="00A177D1"/>
    <w:rsid w:val="00A21235"/>
    <w:rsid w:val="00A2617E"/>
    <w:rsid w:val="00A34DC9"/>
    <w:rsid w:val="00A358CF"/>
    <w:rsid w:val="00A36EF8"/>
    <w:rsid w:val="00A3768C"/>
    <w:rsid w:val="00A41147"/>
    <w:rsid w:val="00A4283F"/>
    <w:rsid w:val="00A44026"/>
    <w:rsid w:val="00A53524"/>
    <w:rsid w:val="00A63D51"/>
    <w:rsid w:val="00A7069A"/>
    <w:rsid w:val="00A729FB"/>
    <w:rsid w:val="00A73928"/>
    <w:rsid w:val="00A74143"/>
    <w:rsid w:val="00A746D1"/>
    <w:rsid w:val="00A7651F"/>
    <w:rsid w:val="00A81A7E"/>
    <w:rsid w:val="00A8614A"/>
    <w:rsid w:val="00A9624F"/>
    <w:rsid w:val="00AA4C2D"/>
    <w:rsid w:val="00AB4560"/>
    <w:rsid w:val="00AD1660"/>
    <w:rsid w:val="00AE0A4B"/>
    <w:rsid w:val="00AE152B"/>
    <w:rsid w:val="00AE4AC1"/>
    <w:rsid w:val="00AE53FC"/>
    <w:rsid w:val="00AE7599"/>
    <w:rsid w:val="00AE7CFB"/>
    <w:rsid w:val="00AF1497"/>
    <w:rsid w:val="00AF6B48"/>
    <w:rsid w:val="00AF7E8C"/>
    <w:rsid w:val="00B00883"/>
    <w:rsid w:val="00B00CFB"/>
    <w:rsid w:val="00B06A26"/>
    <w:rsid w:val="00B12E41"/>
    <w:rsid w:val="00B1437B"/>
    <w:rsid w:val="00B31E80"/>
    <w:rsid w:val="00B341E4"/>
    <w:rsid w:val="00B50AE0"/>
    <w:rsid w:val="00B52813"/>
    <w:rsid w:val="00B56BC8"/>
    <w:rsid w:val="00B56BD0"/>
    <w:rsid w:val="00B62F69"/>
    <w:rsid w:val="00B66FF7"/>
    <w:rsid w:val="00B700D7"/>
    <w:rsid w:val="00B7351F"/>
    <w:rsid w:val="00B7573F"/>
    <w:rsid w:val="00B776C0"/>
    <w:rsid w:val="00B86484"/>
    <w:rsid w:val="00B904C9"/>
    <w:rsid w:val="00B92448"/>
    <w:rsid w:val="00B9410B"/>
    <w:rsid w:val="00B961AA"/>
    <w:rsid w:val="00BA2AFF"/>
    <w:rsid w:val="00BA3683"/>
    <w:rsid w:val="00BA49F7"/>
    <w:rsid w:val="00BB61D8"/>
    <w:rsid w:val="00BC3D7E"/>
    <w:rsid w:val="00BC6141"/>
    <w:rsid w:val="00BC7555"/>
    <w:rsid w:val="00BD271D"/>
    <w:rsid w:val="00BD53A0"/>
    <w:rsid w:val="00BE7B98"/>
    <w:rsid w:val="00BF270C"/>
    <w:rsid w:val="00BF3C31"/>
    <w:rsid w:val="00BF590E"/>
    <w:rsid w:val="00BF656B"/>
    <w:rsid w:val="00C03F62"/>
    <w:rsid w:val="00C04C19"/>
    <w:rsid w:val="00C144F0"/>
    <w:rsid w:val="00C15FD0"/>
    <w:rsid w:val="00C22966"/>
    <w:rsid w:val="00C25EB9"/>
    <w:rsid w:val="00C31511"/>
    <w:rsid w:val="00C329D7"/>
    <w:rsid w:val="00C344D3"/>
    <w:rsid w:val="00C36560"/>
    <w:rsid w:val="00C4121C"/>
    <w:rsid w:val="00C438AC"/>
    <w:rsid w:val="00C47C0E"/>
    <w:rsid w:val="00C5104F"/>
    <w:rsid w:val="00C55B15"/>
    <w:rsid w:val="00C56FB4"/>
    <w:rsid w:val="00C637C2"/>
    <w:rsid w:val="00C71538"/>
    <w:rsid w:val="00C73886"/>
    <w:rsid w:val="00C73C1D"/>
    <w:rsid w:val="00C742EF"/>
    <w:rsid w:val="00C81096"/>
    <w:rsid w:val="00C82483"/>
    <w:rsid w:val="00C84822"/>
    <w:rsid w:val="00C87E44"/>
    <w:rsid w:val="00C93648"/>
    <w:rsid w:val="00CA0455"/>
    <w:rsid w:val="00CA583C"/>
    <w:rsid w:val="00CA5DEF"/>
    <w:rsid w:val="00CA5F66"/>
    <w:rsid w:val="00CB2534"/>
    <w:rsid w:val="00CB29A8"/>
    <w:rsid w:val="00CB4924"/>
    <w:rsid w:val="00CB497A"/>
    <w:rsid w:val="00CB5CCB"/>
    <w:rsid w:val="00CB79E1"/>
    <w:rsid w:val="00CC19B0"/>
    <w:rsid w:val="00CC2CD8"/>
    <w:rsid w:val="00CC3B99"/>
    <w:rsid w:val="00CC4CAA"/>
    <w:rsid w:val="00CD0DE3"/>
    <w:rsid w:val="00CE0EAB"/>
    <w:rsid w:val="00CE22F4"/>
    <w:rsid w:val="00CE71AD"/>
    <w:rsid w:val="00D050D6"/>
    <w:rsid w:val="00D06DEF"/>
    <w:rsid w:val="00D16C2B"/>
    <w:rsid w:val="00D21609"/>
    <w:rsid w:val="00D2216D"/>
    <w:rsid w:val="00D22EC4"/>
    <w:rsid w:val="00D24C3A"/>
    <w:rsid w:val="00D37AE4"/>
    <w:rsid w:val="00D42220"/>
    <w:rsid w:val="00D461F3"/>
    <w:rsid w:val="00D4736C"/>
    <w:rsid w:val="00D5291E"/>
    <w:rsid w:val="00D5424F"/>
    <w:rsid w:val="00D5688E"/>
    <w:rsid w:val="00D64739"/>
    <w:rsid w:val="00D652C3"/>
    <w:rsid w:val="00D66040"/>
    <w:rsid w:val="00D727CE"/>
    <w:rsid w:val="00D734E9"/>
    <w:rsid w:val="00D73D74"/>
    <w:rsid w:val="00D7696A"/>
    <w:rsid w:val="00D942D2"/>
    <w:rsid w:val="00D9627F"/>
    <w:rsid w:val="00DA225C"/>
    <w:rsid w:val="00DA5001"/>
    <w:rsid w:val="00DB0D52"/>
    <w:rsid w:val="00DB4835"/>
    <w:rsid w:val="00DB49E4"/>
    <w:rsid w:val="00DB7B5F"/>
    <w:rsid w:val="00DC17C0"/>
    <w:rsid w:val="00DC369D"/>
    <w:rsid w:val="00DC4DA1"/>
    <w:rsid w:val="00DC79E6"/>
    <w:rsid w:val="00DD17AE"/>
    <w:rsid w:val="00DE0C61"/>
    <w:rsid w:val="00DF3917"/>
    <w:rsid w:val="00DF3B5B"/>
    <w:rsid w:val="00DF423A"/>
    <w:rsid w:val="00DF47C3"/>
    <w:rsid w:val="00DF4815"/>
    <w:rsid w:val="00DF762E"/>
    <w:rsid w:val="00E10017"/>
    <w:rsid w:val="00E17DA2"/>
    <w:rsid w:val="00E204F1"/>
    <w:rsid w:val="00E223CB"/>
    <w:rsid w:val="00E231AF"/>
    <w:rsid w:val="00E30CF3"/>
    <w:rsid w:val="00E35870"/>
    <w:rsid w:val="00E35F53"/>
    <w:rsid w:val="00E416AB"/>
    <w:rsid w:val="00E43611"/>
    <w:rsid w:val="00E51A27"/>
    <w:rsid w:val="00E53871"/>
    <w:rsid w:val="00E54925"/>
    <w:rsid w:val="00E615D3"/>
    <w:rsid w:val="00E71818"/>
    <w:rsid w:val="00E733C2"/>
    <w:rsid w:val="00E73FB4"/>
    <w:rsid w:val="00E74FD6"/>
    <w:rsid w:val="00E75425"/>
    <w:rsid w:val="00E76182"/>
    <w:rsid w:val="00E80B1A"/>
    <w:rsid w:val="00E81193"/>
    <w:rsid w:val="00E836F8"/>
    <w:rsid w:val="00E862DF"/>
    <w:rsid w:val="00E8735F"/>
    <w:rsid w:val="00EA0893"/>
    <w:rsid w:val="00EA0B2D"/>
    <w:rsid w:val="00EA3712"/>
    <w:rsid w:val="00EA46DF"/>
    <w:rsid w:val="00EA6617"/>
    <w:rsid w:val="00EB17A6"/>
    <w:rsid w:val="00EB4103"/>
    <w:rsid w:val="00EB4D4E"/>
    <w:rsid w:val="00EB642E"/>
    <w:rsid w:val="00EC4D2F"/>
    <w:rsid w:val="00EC5CC8"/>
    <w:rsid w:val="00EC739D"/>
    <w:rsid w:val="00EC76DE"/>
    <w:rsid w:val="00ED10AB"/>
    <w:rsid w:val="00ED1C61"/>
    <w:rsid w:val="00ED4511"/>
    <w:rsid w:val="00EE023D"/>
    <w:rsid w:val="00EE053C"/>
    <w:rsid w:val="00EE0595"/>
    <w:rsid w:val="00EE29B1"/>
    <w:rsid w:val="00EF7DF5"/>
    <w:rsid w:val="00F03619"/>
    <w:rsid w:val="00F10687"/>
    <w:rsid w:val="00F17BF8"/>
    <w:rsid w:val="00F23F4F"/>
    <w:rsid w:val="00F2412D"/>
    <w:rsid w:val="00F32E7F"/>
    <w:rsid w:val="00F47659"/>
    <w:rsid w:val="00F558F0"/>
    <w:rsid w:val="00F55D1B"/>
    <w:rsid w:val="00F56D90"/>
    <w:rsid w:val="00F63246"/>
    <w:rsid w:val="00F63A4D"/>
    <w:rsid w:val="00F65131"/>
    <w:rsid w:val="00F674FF"/>
    <w:rsid w:val="00F70D13"/>
    <w:rsid w:val="00F714BF"/>
    <w:rsid w:val="00F751AA"/>
    <w:rsid w:val="00F80412"/>
    <w:rsid w:val="00F83FAA"/>
    <w:rsid w:val="00F94BC4"/>
    <w:rsid w:val="00F95386"/>
    <w:rsid w:val="00FA75F6"/>
    <w:rsid w:val="00FB221D"/>
    <w:rsid w:val="00FB517B"/>
    <w:rsid w:val="00FC7CEA"/>
    <w:rsid w:val="00FD52ED"/>
    <w:rsid w:val="00FF338E"/>
    <w:rsid w:val="00FF34C5"/>
    <w:rsid w:val="00FF7252"/>
    <w:rsid w:val="0100AED2"/>
    <w:rsid w:val="0149128F"/>
    <w:rsid w:val="01AB8F87"/>
    <w:rsid w:val="01AE7463"/>
    <w:rsid w:val="01FDF99B"/>
    <w:rsid w:val="02024543"/>
    <w:rsid w:val="024E64A4"/>
    <w:rsid w:val="033D6D23"/>
    <w:rsid w:val="03462238"/>
    <w:rsid w:val="034B5B56"/>
    <w:rsid w:val="03981013"/>
    <w:rsid w:val="044A7972"/>
    <w:rsid w:val="0485FAF3"/>
    <w:rsid w:val="04C40374"/>
    <w:rsid w:val="04EF9A9D"/>
    <w:rsid w:val="0654C5DC"/>
    <w:rsid w:val="0763890D"/>
    <w:rsid w:val="07B821FF"/>
    <w:rsid w:val="07E6507F"/>
    <w:rsid w:val="07F7FA34"/>
    <w:rsid w:val="080C77A6"/>
    <w:rsid w:val="08BB8CFF"/>
    <w:rsid w:val="08EDC4E0"/>
    <w:rsid w:val="09D1C974"/>
    <w:rsid w:val="09E01502"/>
    <w:rsid w:val="0A1EEB82"/>
    <w:rsid w:val="0A362FD9"/>
    <w:rsid w:val="0A610401"/>
    <w:rsid w:val="0A9CC740"/>
    <w:rsid w:val="0AD9971A"/>
    <w:rsid w:val="0AFE4CAF"/>
    <w:rsid w:val="0BC4AEA8"/>
    <w:rsid w:val="0C06EF7A"/>
    <w:rsid w:val="0C8C9888"/>
    <w:rsid w:val="0CC9B4C3"/>
    <w:rsid w:val="0CD442BB"/>
    <w:rsid w:val="0D856084"/>
    <w:rsid w:val="0DC9515F"/>
    <w:rsid w:val="0E44987B"/>
    <w:rsid w:val="0EA4CFBD"/>
    <w:rsid w:val="0ED1589A"/>
    <w:rsid w:val="0EE3139C"/>
    <w:rsid w:val="0F0A5BE4"/>
    <w:rsid w:val="1005569E"/>
    <w:rsid w:val="10FF94CE"/>
    <w:rsid w:val="1125269D"/>
    <w:rsid w:val="11BA7A5F"/>
    <w:rsid w:val="125773FF"/>
    <w:rsid w:val="1335524B"/>
    <w:rsid w:val="13CAA0AD"/>
    <w:rsid w:val="14B83252"/>
    <w:rsid w:val="14DFED12"/>
    <w:rsid w:val="15C3E325"/>
    <w:rsid w:val="15CD51CD"/>
    <w:rsid w:val="1614CA9B"/>
    <w:rsid w:val="165F8A78"/>
    <w:rsid w:val="16701CC4"/>
    <w:rsid w:val="1707935F"/>
    <w:rsid w:val="1741876B"/>
    <w:rsid w:val="1795EE7D"/>
    <w:rsid w:val="18CBFF7F"/>
    <w:rsid w:val="19A7D722"/>
    <w:rsid w:val="19E4AA08"/>
    <w:rsid w:val="19E82BF7"/>
    <w:rsid w:val="1A9128B6"/>
    <w:rsid w:val="1BA99096"/>
    <w:rsid w:val="1BD0F026"/>
    <w:rsid w:val="1BE7DD63"/>
    <w:rsid w:val="1BFDC1BD"/>
    <w:rsid w:val="1C174081"/>
    <w:rsid w:val="1D14E9D9"/>
    <w:rsid w:val="1D2BFAF6"/>
    <w:rsid w:val="1D799F34"/>
    <w:rsid w:val="1D8BD106"/>
    <w:rsid w:val="1E0BACD8"/>
    <w:rsid w:val="1E16DF16"/>
    <w:rsid w:val="1E1DE960"/>
    <w:rsid w:val="1E5D5423"/>
    <w:rsid w:val="1E671308"/>
    <w:rsid w:val="1E8E3DE5"/>
    <w:rsid w:val="1E9B791C"/>
    <w:rsid w:val="1EE24A69"/>
    <w:rsid w:val="1F47EA9B"/>
    <w:rsid w:val="1F511163"/>
    <w:rsid w:val="1F75D755"/>
    <w:rsid w:val="20FC21C5"/>
    <w:rsid w:val="2159E16D"/>
    <w:rsid w:val="2230CA7B"/>
    <w:rsid w:val="225817F9"/>
    <w:rsid w:val="225CC8E3"/>
    <w:rsid w:val="22BFAB8A"/>
    <w:rsid w:val="22E15C5A"/>
    <w:rsid w:val="22E43EFC"/>
    <w:rsid w:val="22F639A5"/>
    <w:rsid w:val="2312D8BE"/>
    <w:rsid w:val="23358AA7"/>
    <w:rsid w:val="23550224"/>
    <w:rsid w:val="23751FA5"/>
    <w:rsid w:val="23AF05A4"/>
    <w:rsid w:val="23D193F1"/>
    <w:rsid w:val="2455919D"/>
    <w:rsid w:val="247BC08A"/>
    <w:rsid w:val="250A7543"/>
    <w:rsid w:val="251C05F0"/>
    <w:rsid w:val="25370B8D"/>
    <w:rsid w:val="25A05D00"/>
    <w:rsid w:val="26585BE8"/>
    <w:rsid w:val="26A7BB24"/>
    <w:rsid w:val="2734DF1C"/>
    <w:rsid w:val="27642CCC"/>
    <w:rsid w:val="27A660F0"/>
    <w:rsid w:val="27C02A33"/>
    <w:rsid w:val="2809026A"/>
    <w:rsid w:val="283A6D9B"/>
    <w:rsid w:val="2847B825"/>
    <w:rsid w:val="28B86911"/>
    <w:rsid w:val="28FB1A5B"/>
    <w:rsid w:val="296E3BC4"/>
    <w:rsid w:val="2A51DC8F"/>
    <w:rsid w:val="2ABF6042"/>
    <w:rsid w:val="2B26DB01"/>
    <w:rsid w:val="2C01F94A"/>
    <w:rsid w:val="2CACD34F"/>
    <w:rsid w:val="2D26EFB2"/>
    <w:rsid w:val="2D39B226"/>
    <w:rsid w:val="2EB52353"/>
    <w:rsid w:val="2ED28A9A"/>
    <w:rsid w:val="2EE5AF80"/>
    <w:rsid w:val="2EFC3012"/>
    <w:rsid w:val="2F2A25EF"/>
    <w:rsid w:val="3050B872"/>
    <w:rsid w:val="30678287"/>
    <w:rsid w:val="30B95229"/>
    <w:rsid w:val="30F03BBC"/>
    <w:rsid w:val="31702798"/>
    <w:rsid w:val="319C2DFC"/>
    <w:rsid w:val="31A5B55C"/>
    <w:rsid w:val="320C5B72"/>
    <w:rsid w:val="32984EDC"/>
    <w:rsid w:val="329A09A9"/>
    <w:rsid w:val="329E9614"/>
    <w:rsid w:val="32D4A081"/>
    <w:rsid w:val="332DCC27"/>
    <w:rsid w:val="3386651E"/>
    <w:rsid w:val="346568BB"/>
    <w:rsid w:val="34772EF9"/>
    <w:rsid w:val="34E1948E"/>
    <w:rsid w:val="34FD2F71"/>
    <w:rsid w:val="359E5039"/>
    <w:rsid w:val="35B6DE20"/>
    <w:rsid w:val="3657A700"/>
    <w:rsid w:val="36C91331"/>
    <w:rsid w:val="37100D3D"/>
    <w:rsid w:val="3750AFF3"/>
    <w:rsid w:val="37DB5344"/>
    <w:rsid w:val="37DFEA16"/>
    <w:rsid w:val="37FF0D73"/>
    <w:rsid w:val="381E71D2"/>
    <w:rsid w:val="38841A30"/>
    <w:rsid w:val="3953CCA7"/>
    <w:rsid w:val="3A257CF4"/>
    <w:rsid w:val="3A508E75"/>
    <w:rsid w:val="3A6C2EF3"/>
    <w:rsid w:val="3A911F41"/>
    <w:rsid w:val="3AB8861C"/>
    <w:rsid w:val="3B3B14F5"/>
    <w:rsid w:val="3C48A87A"/>
    <w:rsid w:val="3C749252"/>
    <w:rsid w:val="3C9AE025"/>
    <w:rsid w:val="3CC1F219"/>
    <w:rsid w:val="3CD44768"/>
    <w:rsid w:val="3E6885F8"/>
    <w:rsid w:val="3E8ABF6C"/>
    <w:rsid w:val="3EC62B54"/>
    <w:rsid w:val="3FBFFCA0"/>
    <w:rsid w:val="401FFB52"/>
    <w:rsid w:val="404171D5"/>
    <w:rsid w:val="40CF7F67"/>
    <w:rsid w:val="40FC76C6"/>
    <w:rsid w:val="4123A6FD"/>
    <w:rsid w:val="41344ABC"/>
    <w:rsid w:val="4177064F"/>
    <w:rsid w:val="41F4E2A7"/>
    <w:rsid w:val="421AB407"/>
    <w:rsid w:val="4227665A"/>
    <w:rsid w:val="42C3811D"/>
    <w:rsid w:val="439297F3"/>
    <w:rsid w:val="439CC32C"/>
    <w:rsid w:val="4442DE63"/>
    <w:rsid w:val="4461275B"/>
    <w:rsid w:val="449ED86F"/>
    <w:rsid w:val="44AEC6DA"/>
    <w:rsid w:val="4587AE0F"/>
    <w:rsid w:val="462364A5"/>
    <w:rsid w:val="465E991A"/>
    <w:rsid w:val="466F5F33"/>
    <w:rsid w:val="46AD60AA"/>
    <w:rsid w:val="46CB8A83"/>
    <w:rsid w:val="481C23E5"/>
    <w:rsid w:val="48561550"/>
    <w:rsid w:val="49091F26"/>
    <w:rsid w:val="4941B3FD"/>
    <w:rsid w:val="4984053A"/>
    <w:rsid w:val="49A838F7"/>
    <w:rsid w:val="4A15778A"/>
    <w:rsid w:val="4A4CE7C6"/>
    <w:rsid w:val="4A8EEE33"/>
    <w:rsid w:val="4AE3E28D"/>
    <w:rsid w:val="4BFB99B8"/>
    <w:rsid w:val="4C9C6617"/>
    <w:rsid w:val="4D362D31"/>
    <w:rsid w:val="4D6414B6"/>
    <w:rsid w:val="4D71217E"/>
    <w:rsid w:val="4DC2FD9A"/>
    <w:rsid w:val="4E8BCBF0"/>
    <w:rsid w:val="4F9BD3D9"/>
    <w:rsid w:val="4FA27AF9"/>
    <w:rsid w:val="4FADDEAB"/>
    <w:rsid w:val="4FE59652"/>
    <w:rsid w:val="4FE776CC"/>
    <w:rsid w:val="4FEA9A19"/>
    <w:rsid w:val="4FEC1549"/>
    <w:rsid w:val="501C62FD"/>
    <w:rsid w:val="5085F195"/>
    <w:rsid w:val="50BC3ADF"/>
    <w:rsid w:val="51612A02"/>
    <w:rsid w:val="51BE4219"/>
    <w:rsid w:val="524D4661"/>
    <w:rsid w:val="524E5A7A"/>
    <w:rsid w:val="52B78CC1"/>
    <w:rsid w:val="52D3B540"/>
    <w:rsid w:val="52E5780A"/>
    <w:rsid w:val="536761FF"/>
    <w:rsid w:val="5379C9F4"/>
    <w:rsid w:val="54594524"/>
    <w:rsid w:val="54764656"/>
    <w:rsid w:val="5491DEAA"/>
    <w:rsid w:val="54953CED"/>
    <w:rsid w:val="54AFC08F"/>
    <w:rsid w:val="551C0C3D"/>
    <w:rsid w:val="55A9272B"/>
    <w:rsid w:val="55EF2D4F"/>
    <w:rsid w:val="5655B262"/>
    <w:rsid w:val="565E4407"/>
    <w:rsid w:val="56876DFB"/>
    <w:rsid w:val="56A8571D"/>
    <w:rsid w:val="5718EF4B"/>
    <w:rsid w:val="58C22DBF"/>
    <w:rsid w:val="59295B09"/>
    <w:rsid w:val="5950DDA0"/>
    <w:rsid w:val="59596A1F"/>
    <w:rsid w:val="596886CC"/>
    <w:rsid w:val="596F9DE7"/>
    <w:rsid w:val="599708E4"/>
    <w:rsid w:val="59B7AEF2"/>
    <w:rsid w:val="59C1C3B8"/>
    <w:rsid w:val="59C9E606"/>
    <w:rsid w:val="5A26C1A4"/>
    <w:rsid w:val="5A45AB16"/>
    <w:rsid w:val="5AF37068"/>
    <w:rsid w:val="5B29A0A2"/>
    <w:rsid w:val="5B2FF138"/>
    <w:rsid w:val="5B79D9C4"/>
    <w:rsid w:val="5BDC6BB4"/>
    <w:rsid w:val="5C021877"/>
    <w:rsid w:val="5C6B34F7"/>
    <w:rsid w:val="5D841571"/>
    <w:rsid w:val="5D915B8F"/>
    <w:rsid w:val="5DBE9B46"/>
    <w:rsid w:val="5DC302EF"/>
    <w:rsid w:val="5DF96F5B"/>
    <w:rsid w:val="5E2FFFA6"/>
    <w:rsid w:val="5E31B445"/>
    <w:rsid w:val="5E56A905"/>
    <w:rsid w:val="5E83D1B2"/>
    <w:rsid w:val="5F4C695B"/>
    <w:rsid w:val="605BDC84"/>
    <w:rsid w:val="607DD097"/>
    <w:rsid w:val="60BC4CD9"/>
    <w:rsid w:val="611174A6"/>
    <w:rsid w:val="6139D3E1"/>
    <w:rsid w:val="617F8DCD"/>
    <w:rsid w:val="6193EB01"/>
    <w:rsid w:val="61A68E04"/>
    <w:rsid w:val="620C1D79"/>
    <w:rsid w:val="6229D07A"/>
    <w:rsid w:val="627BE0A2"/>
    <w:rsid w:val="627C3BDA"/>
    <w:rsid w:val="62949D0F"/>
    <w:rsid w:val="6297F237"/>
    <w:rsid w:val="630B123A"/>
    <w:rsid w:val="634A13D2"/>
    <w:rsid w:val="6356606C"/>
    <w:rsid w:val="639368C1"/>
    <w:rsid w:val="644CF5C7"/>
    <w:rsid w:val="649072DB"/>
    <w:rsid w:val="64A41176"/>
    <w:rsid w:val="64B727E7"/>
    <w:rsid w:val="64BA9B04"/>
    <w:rsid w:val="64F09732"/>
    <w:rsid w:val="651D28D9"/>
    <w:rsid w:val="65B470B3"/>
    <w:rsid w:val="65BC1651"/>
    <w:rsid w:val="65FB8A5E"/>
    <w:rsid w:val="6629082D"/>
    <w:rsid w:val="66EF53F0"/>
    <w:rsid w:val="67033D1A"/>
    <w:rsid w:val="67552EB9"/>
    <w:rsid w:val="67FB72EF"/>
    <w:rsid w:val="684FFDCB"/>
    <w:rsid w:val="6881A9F1"/>
    <w:rsid w:val="68A32889"/>
    <w:rsid w:val="68C1FB19"/>
    <w:rsid w:val="68C3589A"/>
    <w:rsid w:val="68F01E4B"/>
    <w:rsid w:val="6974215D"/>
    <w:rsid w:val="6988CB8F"/>
    <w:rsid w:val="6A673E26"/>
    <w:rsid w:val="6ADF806D"/>
    <w:rsid w:val="6AE2227D"/>
    <w:rsid w:val="6B7B8F35"/>
    <w:rsid w:val="6B7C7671"/>
    <w:rsid w:val="6B7F9044"/>
    <w:rsid w:val="6BC201F9"/>
    <w:rsid w:val="6C28EB3E"/>
    <w:rsid w:val="6C70A5FD"/>
    <w:rsid w:val="6D3C0FE3"/>
    <w:rsid w:val="6DB61818"/>
    <w:rsid w:val="6DEAD23E"/>
    <w:rsid w:val="6EE4F83D"/>
    <w:rsid w:val="6F04464E"/>
    <w:rsid w:val="6F09885B"/>
    <w:rsid w:val="6F1F0932"/>
    <w:rsid w:val="70239A45"/>
    <w:rsid w:val="70A39C3E"/>
    <w:rsid w:val="71B26314"/>
    <w:rsid w:val="71F72927"/>
    <w:rsid w:val="7208F9E4"/>
    <w:rsid w:val="727FF54C"/>
    <w:rsid w:val="731DCC14"/>
    <w:rsid w:val="73E1D19E"/>
    <w:rsid w:val="740F11A0"/>
    <w:rsid w:val="7430EC52"/>
    <w:rsid w:val="74828092"/>
    <w:rsid w:val="74C97F50"/>
    <w:rsid w:val="75635CAE"/>
    <w:rsid w:val="75F12BA0"/>
    <w:rsid w:val="76375FD1"/>
    <w:rsid w:val="76430A17"/>
    <w:rsid w:val="767EE850"/>
    <w:rsid w:val="7761C536"/>
    <w:rsid w:val="7775766C"/>
    <w:rsid w:val="7776246E"/>
    <w:rsid w:val="77894A50"/>
    <w:rsid w:val="778DF970"/>
    <w:rsid w:val="77915EA4"/>
    <w:rsid w:val="77E71AC9"/>
    <w:rsid w:val="78B9976C"/>
    <w:rsid w:val="79B912C2"/>
    <w:rsid w:val="7A85EB81"/>
    <w:rsid w:val="7AB60AD2"/>
    <w:rsid w:val="7ADB46FD"/>
    <w:rsid w:val="7AE0B8E8"/>
    <w:rsid w:val="7B27CCFD"/>
    <w:rsid w:val="7BEB9D5C"/>
    <w:rsid w:val="7C99FEB3"/>
    <w:rsid w:val="7CC18BAA"/>
    <w:rsid w:val="7D0AFB7C"/>
    <w:rsid w:val="7D29C275"/>
    <w:rsid w:val="7D6E9E4E"/>
    <w:rsid w:val="7E1FC82B"/>
    <w:rsid w:val="7E742E8F"/>
    <w:rsid w:val="7E77A2B4"/>
    <w:rsid w:val="7EA1CCD5"/>
    <w:rsid w:val="7ED04E52"/>
    <w:rsid w:val="7ED67944"/>
    <w:rsid w:val="7ED8B5CA"/>
    <w:rsid w:val="7F33D0F3"/>
    <w:rsid w:val="7F6B281D"/>
    <w:rsid w:val="7FB561BB"/>
    <w:rsid w:val="7FCA0A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2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styleId="Hyperlink">
    <w:name w:val="Hyperlink"/>
    <w:basedOn w:val="DefaultParagraphFont"/>
    <w:uiPriority w:val="99"/>
    <w:unhideWhenUsed/>
    <w:rsid w:val="5718EF4B"/>
    <w:rPr>
      <w:color w:val="0563C1"/>
      <w:u w:val="single"/>
    </w:rPr>
  </w:style>
  <w:style w:type="character" w:customStyle="1" w:styleId="font151">
    <w:name w:val="font151"/>
    <w:basedOn w:val="DefaultParagraphFont"/>
    <w:rsid w:val="009433CD"/>
    <w:rPr>
      <w:rFonts w:ascii="Arial" w:hAnsi="Arial" w:cs="Arial" w:hint="default"/>
      <w:b/>
      <w:bCs/>
      <w:i/>
      <w:iCs/>
      <w:strike w:val="0"/>
      <w:dstrike w:val="0"/>
      <w:color w:val="000000"/>
      <w:sz w:val="22"/>
      <w:szCs w:val="22"/>
      <w:u w:val="none"/>
      <w:effect w:val="none"/>
    </w:rPr>
  </w:style>
  <w:style w:type="character" w:customStyle="1" w:styleId="font131">
    <w:name w:val="font131"/>
    <w:basedOn w:val="DefaultParagraphFont"/>
    <w:rsid w:val="009433CD"/>
    <w:rPr>
      <w:rFonts w:ascii="Arial" w:hAnsi="Arial" w:cs="Arial" w:hint="default"/>
      <w:b/>
      <w:bCs/>
      <w:i w:val="0"/>
      <w:iCs w:val="0"/>
      <w:strike w:val="0"/>
      <w:dstrike w:val="0"/>
      <w:color w:val="000000"/>
      <w:sz w:val="22"/>
      <w:szCs w:val="22"/>
      <w:u w:val="none"/>
      <w:effect w:val="none"/>
    </w:rPr>
  </w:style>
  <w:style w:type="character" w:customStyle="1" w:styleId="font141">
    <w:name w:val="font141"/>
    <w:basedOn w:val="DefaultParagraphFont"/>
    <w:rsid w:val="00DC17C0"/>
    <w:rPr>
      <w:rFonts w:ascii="Arial" w:hAnsi="Arial" w:cs="Arial" w:hint="default"/>
      <w:b w:val="0"/>
      <w:bCs w:val="0"/>
      <w:i/>
      <w:iCs/>
      <w:strike w:val="0"/>
      <w:dstrike w:val="0"/>
      <w:color w:val="000000"/>
      <w:sz w:val="22"/>
      <w:szCs w:val="22"/>
      <w:u w:val="none"/>
      <w:effect w:val="none"/>
    </w:rPr>
  </w:style>
  <w:style w:type="character" w:customStyle="1" w:styleId="font121">
    <w:name w:val="font121"/>
    <w:basedOn w:val="DefaultParagraphFont"/>
    <w:rsid w:val="00DC17C0"/>
    <w:rPr>
      <w:rFonts w:ascii="Arial" w:hAnsi="Arial" w:cs="Arial" w:hint="default"/>
      <w:b w:val="0"/>
      <w:bCs w:val="0"/>
      <w:i w:val="0"/>
      <w:iCs w:val="0"/>
      <w:strike w:val="0"/>
      <w:dstrike w:val="0"/>
      <w:color w:val="000000"/>
      <w:sz w:val="22"/>
      <w:szCs w:val="22"/>
      <w:u w:val="none"/>
      <w:effect w:val="none"/>
    </w:rPr>
  </w:style>
  <w:style w:type="character" w:customStyle="1" w:styleId="font161">
    <w:name w:val="font161"/>
    <w:basedOn w:val="DefaultParagraphFont"/>
    <w:rsid w:val="00DC17C0"/>
    <w:rPr>
      <w:rFonts w:ascii="Arial" w:hAnsi="Arial" w:cs="Arial" w:hint="default"/>
      <w:b w:val="0"/>
      <w:bCs w:val="0"/>
      <w:i w:val="0"/>
      <w:iCs w:val="0"/>
      <w:strike w:val="0"/>
      <w:dstrike w:val="0"/>
      <w:color w:val="FF0000"/>
      <w:sz w:val="20"/>
      <w:szCs w:val="20"/>
      <w:u w:val="none"/>
      <w:effect w:val="none"/>
    </w:rPr>
  </w:style>
  <w:style w:type="character" w:customStyle="1" w:styleId="font111">
    <w:name w:val="font111"/>
    <w:basedOn w:val="DefaultParagraphFont"/>
    <w:rsid w:val="00DC17C0"/>
    <w:rPr>
      <w:rFonts w:ascii="Arial" w:hAnsi="Arial" w:cs="Arial" w:hint="default"/>
      <w:b w:val="0"/>
      <w:bCs w:val="0"/>
      <w:i w:val="0"/>
      <w:iCs w:val="0"/>
      <w:strike w:val="0"/>
      <w:dstrike w:val="0"/>
      <w:color w:val="auto"/>
      <w:sz w:val="20"/>
      <w:szCs w:val="20"/>
      <w:u w:val="none"/>
      <w:effect w:val="none"/>
    </w:rPr>
  </w:style>
  <w:style w:type="character" w:customStyle="1" w:styleId="font171">
    <w:name w:val="font171"/>
    <w:basedOn w:val="DefaultParagraphFont"/>
    <w:rsid w:val="00C93648"/>
    <w:rPr>
      <w:rFonts w:ascii="Arial" w:hAnsi="Arial" w:cs="Arial" w:hint="default"/>
      <w:b w:val="0"/>
      <w:bCs w:val="0"/>
      <w:i/>
      <w:iCs/>
      <w:strike w:val="0"/>
      <w:dstrike w:val="0"/>
      <w:color w:val="000000"/>
      <w:sz w:val="20"/>
      <w:szCs w:val="20"/>
      <w:u w:val="none"/>
      <w:effect w:val="none"/>
    </w:rPr>
  </w:style>
  <w:style w:type="character" w:styleId="Strong">
    <w:name w:val="Strong"/>
    <w:basedOn w:val="DefaultParagraphFont"/>
    <w:uiPriority w:val="22"/>
    <w:qFormat/>
    <w:rsid w:val="006A1B92"/>
    <w:rPr>
      <w:b/>
      <w:bCs/>
    </w:rPr>
  </w:style>
  <w:style w:type="paragraph" w:styleId="Revision">
    <w:name w:val="Revision"/>
    <w:hidden/>
    <w:uiPriority w:val="99"/>
    <w:semiHidden/>
    <w:rsid w:val="009B7B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5717">
      <w:bodyDiv w:val="1"/>
      <w:marLeft w:val="0"/>
      <w:marRight w:val="0"/>
      <w:marTop w:val="0"/>
      <w:marBottom w:val="0"/>
      <w:divBdr>
        <w:top w:val="none" w:sz="0" w:space="0" w:color="auto"/>
        <w:left w:val="none" w:sz="0" w:space="0" w:color="auto"/>
        <w:bottom w:val="none" w:sz="0" w:space="0" w:color="auto"/>
        <w:right w:val="none" w:sz="0" w:space="0" w:color="auto"/>
      </w:divBdr>
    </w:div>
    <w:div w:id="36977166">
      <w:bodyDiv w:val="1"/>
      <w:marLeft w:val="0"/>
      <w:marRight w:val="0"/>
      <w:marTop w:val="0"/>
      <w:marBottom w:val="0"/>
      <w:divBdr>
        <w:top w:val="none" w:sz="0" w:space="0" w:color="auto"/>
        <w:left w:val="none" w:sz="0" w:space="0" w:color="auto"/>
        <w:bottom w:val="none" w:sz="0" w:space="0" w:color="auto"/>
        <w:right w:val="none" w:sz="0" w:space="0" w:color="auto"/>
      </w:divBdr>
    </w:div>
    <w:div w:id="73212223">
      <w:bodyDiv w:val="1"/>
      <w:marLeft w:val="0"/>
      <w:marRight w:val="0"/>
      <w:marTop w:val="0"/>
      <w:marBottom w:val="0"/>
      <w:divBdr>
        <w:top w:val="none" w:sz="0" w:space="0" w:color="auto"/>
        <w:left w:val="none" w:sz="0" w:space="0" w:color="auto"/>
        <w:bottom w:val="none" w:sz="0" w:space="0" w:color="auto"/>
        <w:right w:val="none" w:sz="0" w:space="0" w:color="auto"/>
      </w:divBdr>
    </w:div>
    <w:div w:id="74935871">
      <w:bodyDiv w:val="1"/>
      <w:marLeft w:val="0"/>
      <w:marRight w:val="0"/>
      <w:marTop w:val="0"/>
      <w:marBottom w:val="0"/>
      <w:divBdr>
        <w:top w:val="none" w:sz="0" w:space="0" w:color="auto"/>
        <w:left w:val="none" w:sz="0" w:space="0" w:color="auto"/>
        <w:bottom w:val="none" w:sz="0" w:space="0" w:color="auto"/>
        <w:right w:val="none" w:sz="0" w:space="0" w:color="auto"/>
      </w:divBdr>
      <w:divsChild>
        <w:div w:id="1555697945">
          <w:marLeft w:val="0"/>
          <w:marRight w:val="0"/>
          <w:marTop w:val="0"/>
          <w:marBottom w:val="0"/>
          <w:divBdr>
            <w:top w:val="none" w:sz="0" w:space="0" w:color="auto"/>
            <w:left w:val="none" w:sz="0" w:space="0" w:color="auto"/>
            <w:bottom w:val="none" w:sz="0" w:space="0" w:color="auto"/>
            <w:right w:val="none" w:sz="0" w:space="0" w:color="auto"/>
          </w:divBdr>
        </w:div>
      </w:divsChild>
    </w:div>
    <w:div w:id="79647173">
      <w:bodyDiv w:val="1"/>
      <w:marLeft w:val="0"/>
      <w:marRight w:val="0"/>
      <w:marTop w:val="0"/>
      <w:marBottom w:val="0"/>
      <w:divBdr>
        <w:top w:val="none" w:sz="0" w:space="0" w:color="auto"/>
        <w:left w:val="none" w:sz="0" w:space="0" w:color="auto"/>
        <w:bottom w:val="none" w:sz="0" w:space="0" w:color="auto"/>
        <w:right w:val="none" w:sz="0" w:space="0" w:color="auto"/>
      </w:divBdr>
      <w:divsChild>
        <w:div w:id="697314027">
          <w:marLeft w:val="0"/>
          <w:marRight w:val="0"/>
          <w:marTop w:val="0"/>
          <w:marBottom w:val="0"/>
          <w:divBdr>
            <w:top w:val="none" w:sz="0" w:space="0" w:color="auto"/>
            <w:left w:val="none" w:sz="0" w:space="0" w:color="auto"/>
            <w:bottom w:val="none" w:sz="0" w:space="0" w:color="auto"/>
            <w:right w:val="none" w:sz="0" w:space="0" w:color="auto"/>
          </w:divBdr>
        </w:div>
      </w:divsChild>
    </w:div>
    <w:div w:id="79909798">
      <w:bodyDiv w:val="1"/>
      <w:marLeft w:val="0"/>
      <w:marRight w:val="0"/>
      <w:marTop w:val="0"/>
      <w:marBottom w:val="0"/>
      <w:divBdr>
        <w:top w:val="none" w:sz="0" w:space="0" w:color="auto"/>
        <w:left w:val="none" w:sz="0" w:space="0" w:color="auto"/>
        <w:bottom w:val="none" w:sz="0" w:space="0" w:color="auto"/>
        <w:right w:val="none" w:sz="0" w:space="0" w:color="auto"/>
      </w:divBdr>
      <w:divsChild>
        <w:div w:id="927814001">
          <w:marLeft w:val="0"/>
          <w:marRight w:val="0"/>
          <w:marTop w:val="0"/>
          <w:marBottom w:val="0"/>
          <w:divBdr>
            <w:top w:val="none" w:sz="0" w:space="0" w:color="auto"/>
            <w:left w:val="none" w:sz="0" w:space="0" w:color="auto"/>
            <w:bottom w:val="none" w:sz="0" w:space="0" w:color="auto"/>
            <w:right w:val="none" w:sz="0" w:space="0" w:color="auto"/>
          </w:divBdr>
        </w:div>
      </w:divsChild>
    </w:div>
    <w:div w:id="113133114">
      <w:bodyDiv w:val="1"/>
      <w:marLeft w:val="0"/>
      <w:marRight w:val="0"/>
      <w:marTop w:val="0"/>
      <w:marBottom w:val="0"/>
      <w:divBdr>
        <w:top w:val="none" w:sz="0" w:space="0" w:color="auto"/>
        <w:left w:val="none" w:sz="0" w:space="0" w:color="auto"/>
        <w:bottom w:val="none" w:sz="0" w:space="0" w:color="auto"/>
        <w:right w:val="none" w:sz="0" w:space="0" w:color="auto"/>
      </w:divBdr>
      <w:divsChild>
        <w:div w:id="1112549669">
          <w:marLeft w:val="0"/>
          <w:marRight w:val="0"/>
          <w:marTop w:val="0"/>
          <w:marBottom w:val="0"/>
          <w:divBdr>
            <w:top w:val="none" w:sz="0" w:space="0" w:color="auto"/>
            <w:left w:val="none" w:sz="0" w:space="0" w:color="auto"/>
            <w:bottom w:val="none" w:sz="0" w:space="0" w:color="auto"/>
            <w:right w:val="none" w:sz="0" w:space="0" w:color="auto"/>
          </w:divBdr>
        </w:div>
      </w:divsChild>
    </w:div>
    <w:div w:id="117527500">
      <w:bodyDiv w:val="1"/>
      <w:marLeft w:val="0"/>
      <w:marRight w:val="0"/>
      <w:marTop w:val="0"/>
      <w:marBottom w:val="0"/>
      <w:divBdr>
        <w:top w:val="none" w:sz="0" w:space="0" w:color="auto"/>
        <w:left w:val="none" w:sz="0" w:space="0" w:color="auto"/>
        <w:bottom w:val="none" w:sz="0" w:space="0" w:color="auto"/>
        <w:right w:val="none" w:sz="0" w:space="0" w:color="auto"/>
      </w:divBdr>
      <w:divsChild>
        <w:div w:id="1924751544">
          <w:marLeft w:val="0"/>
          <w:marRight w:val="0"/>
          <w:marTop w:val="0"/>
          <w:marBottom w:val="0"/>
          <w:divBdr>
            <w:top w:val="none" w:sz="0" w:space="0" w:color="auto"/>
            <w:left w:val="none" w:sz="0" w:space="0" w:color="auto"/>
            <w:bottom w:val="none" w:sz="0" w:space="0" w:color="auto"/>
            <w:right w:val="none" w:sz="0" w:space="0" w:color="auto"/>
          </w:divBdr>
        </w:div>
      </w:divsChild>
    </w:div>
    <w:div w:id="152768179">
      <w:bodyDiv w:val="1"/>
      <w:marLeft w:val="0"/>
      <w:marRight w:val="0"/>
      <w:marTop w:val="0"/>
      <w:marBottom w:val="0"/>
      <w:divBdr>
        <w:top w:val="none" w:sz="0" w:space="0" w:color="auto"/>
        <w:left w:val="none" w:sz="0" w:space="0" w:color="auto"/>
        <w:bottom w:val="none" w:sz="0" w:space="0" w:color="auto"/>
        <w:right w:val="none" w:sz="0" w:space="0" w:color="auto"/>
      </w:divBdr>
    </w:div>
    <w:div w:id="158542296">
      <w:bodyDiv w:val="1"/>
      <w:marLeft w:val="0"/>
      <w:marRight w:val="0"/>
      <w:marTop w:val="0"/>
      <w:marBottom w:val="0"/>
      <w:divBdr>
        <w:top w:val="none" w:sz="0" w:space="0" w:color="auto"/>
        <w:left w:val="none" w:sz="0" w:space="0" w:color="auto"/>
        <w:bottom w:val="none" w:sz="0" w:space="0" w:color="auto"/>
        <w:right w:val="none" w:sz="0" w:space="0" w:color="auto"/>
      </w:divBdr>
    </w:div>
    <w:div w:id="159736870">
      <w:bodyDiv w:val="1"/>
      <w:marLeft w:val="0"/>
      <w:marRight w:val="0"/>
      <w:marTop w:val="0"/>
      <w:marBottom w:val="0"/>
      <w:divBdr>
        <w:top w:val="none" w:sz="0" w:space="0" w:color="auto"/>
        <w:left w:val="none" w:sz="0" w:space="0" w:color="auto"/>
        <w:bottom w:val="none" w:sz="0" w:space="0" w:color="auto"/>
        <w:right w:val="none" w:sz="0" w:space="0" w:color="auto"/>
      </w:divBdr>
      <w:divsChild>
        <w:div w:id="1110004452">
          <w:marLeft w:val="0"/>
          <w:marRight w:val="0"/>
          <w:marTop w:val="0"/>
          <w:marBottom w:val="0"/>
          <w:divBdr>
            <w:top w:val="none" w:sz="0" w:space="0" w:color="auto"/>
            <w:left w:val="none" w:sz="0" w:space="0" w:color="auto"/>
            <w:bottom w:val="none" w:sz="0" w:space="0" w:color="auto"/>
            <w:right w:val="none" w:sz="0" w:space="0" w:color="auto"/>
          </w:divBdr>
        </w:div>
      </w:divsChild>
    </w:div>
    <w:div w:id="189534686">
      <w:bodyDiv w:val="1"/>
      <w:marLeft w:val="0"/>
      <w:marRight w:val="0"/>
      <w:marTop w:val="0"/>
      <w:marBottom w:val="0"/>
      <w:divBdr>
        <w:top w:val="none" w:sz="0" w:space="0" w:color="auto"/>
        <w:left w:val="none" w:sz="0" w:space="0" w:color="auto"/>
        <w:bottom w:val="none" w:sz="0" w:space="0" w:color="auto"/>
        <w:right w:val="none" w:sz="0" w:space="0" w:color="auto"/>
      </w:divBdr>
      <w:divsChild>
        <w:div w:id="1703941609">
          <w:marLeft w:val="0"/>
          <w:marRight w:val="0"/>
          <w:marTop w:val="0"/>
          <w:marBottom w:val="0"/>
          <w:divBdr>
            <w:top w:val="none" w:sz="0" w:space="0" w:color="auto"/>
            <w:left w:val="none" w:sz="0" w:space="0" w:color="auto"/>
            <w:bottom w:val="none" w:sz="0" w:space="0" w:color="auto"/>
            <w:right w:val="none" w:sz="0" w:space="0" w:color="auto"/>
          </w:divBdr>
        </w:div>
      </w:divsChild>
    </w:div>
    <w:div w:id="227421073">
      <w:bodyDiv w:val="1"/>
      <w:marLeft w:val="0"/>
      <w:marRight w:val="0"/>
      <w:marTop w:val="0"/>
      <w:marBottom w:val="0"/>
      <w:divBdr>
        <w:top w:val="none" w:sz="0" w:space="0" w:color="auto"/>
        <w:left w:val="none" w:sz="0" w:space="0" w:color="auto"/>
        <w:bottom w:val="none" w:sz="0" w:space="0" w:color="auto"/>
        <w:right w:val="none" w:sz="0" w:space="0" w:color="auto"/>
      </w:divBdr>
      <w:divsChild>
        <w:div w:id="184253379">
          <w:marLeft w:val="0"/>
          <w:marRight w:val="0"/>
          <w:marTop w:val="0"/>
          <w:marBottom w:val="0"/>
          <w:divBdr>
            <w:top w:val="none" w:sz="0" w:space="0" w:color="auto"/>
            <w:left w:val="none" w:sz="0" w:space="0" w:color="auto"/>
            <w:bottom w:val="none" w:sz="0" w:space="0" w:color="auto"/>
            <w:right w:val="none" w:sz="0" w:space="0" w:color="auto"/>
          </w:divBdr>
        </w:div>
      </w:divsChild>
    </w:div>
    <w:div w:id="271208585">
      <w:bodyDiv w:val="1"/>
      <w:marLeft w:val="0"/>
      <w:marRight w:val="0"/>
      <w:marTop w:val="0"/>
      <w:marBottom w:val="0"/>
      <w:divBdr>
        <w:top w:val="none" w:sz="0" w:space="0" w:color="auto"/>
        <w:left w:val="none" w:sz="0" w:space="0" w:color="auto"/>
        <w:bottom w:val="none" w:sz="0" w:space="0" w:color="auto"/>
        <w:right w:val="none" w:sz="0" w:space="0" w:color="auto"/>
      </w:divBdr>
      <w:divsChild>
        <w:div w:id="2060547828">
          <w:marLeft w:val="0"/>
          <w:marRight w:val="0"/>
          <w:marTop w:val="0"/>
          <w:marBottom w:val="0"/>
          <w:divBdr>
            <w:top w:val="none" w:sz="0" w:space="0" w:color="auto"/>
            <w:left w:val="none" w:sz="0" w:space="0" w:color="auto"/>
            <w:bottom w:val="none" w:sz="0" w:space="0" w:color="auto"/>
            <w:right w:val="none" w:sz="0" w:space="0" w:color="auto"/>
          </w:divBdr>
        </w:div>
      </w:divsChild>
    </w:div>
    <w:div w:id="338192520">
      <w:bodyDiv w:val="1"/>
      <w:marLeft w:val="0"/>
      <w:marRight w:val="0"/>
      <w:marTop w:val="0"/>
      <w:marBottom w:val="0"/>
      <w:divBdr>
        <w:top w:val="none" w:sz="0" w:space="0" w:color="auto"/>
        <w:left w:val="none" w:sz="0" w:space="0" w:color="auto"/>
        <w:bottom w:val="none" w:sz="0" w:space="0" w:color="auto"/>
        <w:right w:val="none" w:sz="0" w:space="0" w:color="auto"/>
      </w:divBdr>
    </w:div>
    <w:div w:id="346686247">
      <w:bodyDiv w:val="1"/>
      <w:marLeft w:val="0"/>
      <w:marRight w:val="0"/>
      <w:marTop w:val="0"/>
      <w:marBottom w:val="0"/>
      <w:divBdr>
        <w:top w:val="none" w:sz="0" w:space="0" w:color="auto"/>
        <w:left w:val="none" w:sz="0" w:space="0" w:color="auto"/>
        <w:bottom w:val="none" w:sz="0" w:space="0" w:color="auto"/>
        <w:right w:val="none" w:sz="0" w:space="0" w:color="auto"/>
      </w:divBdr>
      <w:divsChild>
        <w:div w:id="1427193444">
          <w:marLeft w:val="0"/>
          <w:marRight w:val="0"/>
          <w:marTop w:val="0"/>
          <w:marBottom w:val="0"/>
          <w:divBdr>
            <w:top w:val="none" w:sz="0" w:space="0" w:color="auto"/>
            <w:left w:val="none" w:sz="0" w:space="0" w:color="auto"/>
            <w:bottom w:val="none" w:sz="0" w:space="0" w:color="auto"/>
            <w:right w:val="none" w:sz="0" w:space="0" w:color="auto"/>
          </w:divBdr>
        </w:div>
      </w:divsChild>
    </w:div>
    <w:div w:id="392970705">
      <w:bodyDiv w:val="1"/>
      <w:marLeft w:val="0"/>
      <w:marRight w:val="0"/>
      <w:marTop w:val="0"/>
      <w:marBottom w:val="0"/>
      <w:divBdr>
        <w:top w:val="none" w:sz="0" w:space="0" w:color="auto"/>
        <w:left w:val="none" w:sz="0" w:space="0" w:color="auto"/>
        <w:bottom w:val="none" w:sz="0" w:space="0" w:color="auto"/>
        <w:right w:val="none" w:sz="0" w:space="0" w:color="auto"/>
      </w:divBdr>
    </w:div>
    <w:div w:id="400055922">
      <w:bodyDiv w:val="1"/>
      <w:marLeft w:val="0"/>
      <w:marRight w:val="0"/>
      <w:marTop w:val="0"/>
      <w:marBottom w:val="0"/>
      <w:divBdr>
        <w:top w:val="none" w:sz="0" w:space="0" w:color="auto"/>
        <w:left w:val="none" w:sz="0" w:space="0" w:color="auto"/>
        <w:bottom w:val="none" w:sz="0" w:space="0" w:color="auto"/>
        <w:right w:val="none" w:sz="0" w:space="0" w:color="auto"/>
      </w:divBdr>
      <w:divsChild>
        <w:div w:id="743335330">
          <w:marLeft w:val="0"/>
          <w:marRight w:val="0"/>
          <w:marTop w:val="0"/>
          <w:marBottom w:val="0"/>
          <w:divBdr>
            <w:top w:val="none" w:sz="0" w:space="0" w:color="auto"/>
            <w:left w:val="none" w:sz="0" w:space="0" w:color="auto"/>
            <w:bottom w:val="none" w:sz="0" w:space="0" w:color="auto"/>
            <w:right w:val="none" w:sz="0" w:space="0" w:color="auto"/>
          </w:divBdr>
        </w:div>
      </w:divsChild>
    </w:div>
    <w:div w:id="400254264">
      <w:bodyDiv w:val="1"/>
      <w:marLeft w:val="0"/>
      <w:marRight w:val="0"/>
      <w:marTop w:val="0"/>
      <w:marBottom w:val="0"/>
      <w:divBdr>
        <w:top w:val="none" w:sz="0" w:space="0" w:color="auto"/>
        <w:left w:val="none" w:sz="0" w:space="0" w:color="auto"/>
        <w:bottom w:val="none" w:sz="0" w:space="0" w:color="auto"/>
        <w:right w:val="none" w:sz="0" w:space="0" w:color="auto"/>
      </w:divBdr>
      <w:divsChild>
        <w:div w:id="2006130607">
          <w:marLeft w:val="0"/>
          <w:marRight w:val="0"/>
          <w:marTop w:val="0"/>
          <w:marBottom w:val="0"/>
          <w:divBdr>
            <w:top w:val="none" w:sz="0" w:space="0" w:color="auto"/>
            <w:left w:val="none" w:sz="0" w:space="0" w:color="auto"/>
            <w:bottom w:val="none" w:sz="0" w:space="0" w:color="auto"/>
            <w:right w:val="none" w:sz="0" w:space="0" w:color="auto"/>
          </w:divBdr>
        </w:div>
      </w:divsChild>
    </w:div>
    <w:div w:id="436801442">
      <w:bodyDiv w:val="1"/>
      <w:marLeft w:val="0"/>
      <w:marRight w:val="0"/>
      <w:marTop w:val="0"/>
      <w:marBottom w:val="0"/>
      <w:divBdr>
        <w:top w:val="none" w:sz="0" w:space="0" w:color="auto"/>
        <w:left w:val="none" w:sz="0" w:space="0" w:color="auto"/>
        <w:bottom w:val="none" w:sz="0" w:space="0" w:color="auto"/>
        <w:right w:val="none" w:sz="0" w:space="0" w:color="auto"/>
      </w:divBdr>
    </w:div>
    <w:div w:id="479882786">
      <w:bodyDiv w:val="1"/>
      <w:marLeft w:val="0"/>
      <w:marRight w:val="0"/>
      <w:marTop w:val="0"/>
      <w:marBottom w:val="0"/>
      <w:divBdr>
        <w:top w:val="none" w:sz="0" w:space="0" w:color="auto"/>
        <w:left w:val="none" w:sz="0" w:space="0" w:color="auto"/>
        <w:bottom w:val="none" w:sz="0" w:space="0" w:color="auto"/>
        <w:right w:val="none" w:sz="0" w:space="0" w:color="auto"/>
      </w:divBdr>
      <w:divsChild>
        <w:div w:id="990795649">
          <w:marLeft w:val="0"/>
          <w:marRight w:val="0"/>
          <w:marTop w:val="0"/>
          <w:marBottom w:val="0"/>
          <w:divBdr>
            <w:top w:val="none" w:sz="0" w:space="0" w:color="auto"/>
            <w:left w:val="none" w:sz="0" w:space="0" w:color="auto"/>
            <w:bottom w:val="none" w:sz="0" w:space="0" w:color="auto"/>
            <w:right w:val="none" w:sz="0" w:space="0" w:color="auto"/>
          </w:divBdr>
        </w:div>
      </w:divsChild>
    </w:div>
    <w:div w:id="495615337">
      <w:bodyDiv w:val="1"/>
      <w:marLeft w:val="0"/>
      <w:marRight w:val="0"/>
      <w:marTop w:val="0"/>
      <w:marBottom w:val="0"/>
      <w:divBdr>
        <w:top w:val="none" w:sz="0" w:space="0" w:color="auto"/>
        <w:left w:val="none" w:sz="0" w:space="0" w:color="auto"/>
        <w:bottom w:val="none" w:sz="0" w:space="0" w:color="auto"/>
        <w:right w:val="none" w:sz="0" w:space="0" w:color="auto"/>
      </w:divBdr>
      <w:divsChild>
        <w:div w:id="34549627">
          <w:marLeft w:val="0"/>
          <w:marRight w:val="0"/>
          <w:marTop w:val="0"/>
          <w:marBottom w:val="0"/>
          <w:divBdr>
            <w:top w:val="none" w:sz="0" w:space="0" w:color="auto"/>
            <w:left w:val="none" w:sz="0" w:space="0" w:color="auto"/>
            <w:bottom w:val="none" w:sz="0" w:space="0" w:color="auto"/>
            <w:right w:val="none" w:sz="0" w:space="0" w:color="auto"/>
          </w:divBdr>
        </w:div>
      </w:divsChild>
    </w:div>
    <w:div w:id="505292057">
      <w:bodyDiv w:val="1"/>
      <w:marLeft w:val="0"/>
      <w:marRight w:val="0"/>
      <w:marTop w:val="0"/>
      <w:marBottom w:val="0"/>
      <w:divBdr>
        <w:top w:val="none" w:sz="0" w:space="0" w:color="auto"/>
        <w:left w:val="none" w:sz="0" w:space="0" w:color="auto"/>
        <w:bottom w:val="none" w:sz="0" w:space="0" w:color="auto"/>
        <w:right w:val="none" w:sz="0" w:space="0" w:color="auto"/>
      </w:divBdr>
    </w:div>
    <w:div w:id="529297773">
      <w:bodyDiv w:val="1"/>
      <w:marLeft w:val="0"/>
      <w:marRight w:val="0"/>
      <w:marTop w:val="0"/>
      <w:marBottom w:val="0"/>
      <w:divBdr>
        <w:top w:val="none" w:sz="0" w:space="0" w:color="auto"/>
        <w:left w:val="none" w:sz="0" w:space="0" w:color="auto"/>
        <w:bottom w:val="none" w:sz="0" w:space="0" w:color="auto"/>
        <w:right w:val="none" w:sz="0" w:space="0" w:color="auto"/>
      </w:divBdr>
      <w:divsChild>
        <w:div w:id="1073115972">
          <w:marLeft w:val="0"/>
          <w:marRight w:val="0"/>
          <w:marTop w:val="0"/>
          <w:marBottom w:val="0"/>
          <w:divBdr>
            <w:top w:val="none" w:sz="0" w:space="0" w:color="auto"/>
            <w:left w:val="none" w:sz="0" w:space="0" w:color="auto"/>
            <w:bottom w:val="none" w:sz="0" w:space="0" w:color="auto"/>
            <w:right w:val="none" w:sz="0" w:space="0" w:color="auto"/>
          </w:divBdr>
        </w:div>
      </w:divsChild>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572274186">
      <w:bodyDiv w:val="1"/>
      <w:marLeft w:val="0"/>
      <w:marRight w:val="0"/>
      <w:marTop w:val="0"/>
      <w:marBottom w:val="0"/>
      <w:divBdr>
        <w:top w:val="none" w:sz="0" w:space="0" w:color="auto"/>
        <w:left w:val="none" w:sz="0" w:space="0" w:color="auto"/>
        <w:bottom w:val="none" w:sz="0" w:space="0" w:color="auto"/>
        <w:right w:val="none" w:sz="0" w:space="0" w:color="auto"/>
      </w:divBdr>
    </w:div>
    <w:div w:id="579290445">
      <w:bodyDiv w:val="1"/>
      <w:marLeft w:val="0"/>
      <w:marRight w:val="0"/>
      <w:marTop w:val="0"/>
      <w:marBottom w:val="0"/>
      <w:divBdr>
        <w:top w:val="none" w:sz="0" w:space="0" w:color="auto"/>
        <w:left w:val="none" w:sz="0" w:space="0" w:color="auto"/>
        <w:bottom w:val="none" w:sz="0" w:space="0" w:color="auto"/>
        <w:right w:val="none" w:sz="0" w:space="0" w:color="auto"/>
      </w:divBdr>
    </w:div>
    <w:div w:id="640425119">
      <w:bodyDiv w:val="1"/>
      <w:marLeft w:val="0"/>
      <w:marRight w:val="0"/>
      <w:marTop w:val="0"/>
      <w:marBottom w:val="0"/>
      <w:divBdr>
        <w:top w:val="none" w:sz="0" w:space="0" w:color="auto"/>
        <w:left w:val="none" w:sz="0" w:space="0" w:color="auto"/>
        <w:bottom w:val="none" w:sz="0" w:space="0" w:color="auto"/>
        <w:right w:val="none" w:sz="0" w:space="0" w:color="auto"/>
      </w:divBdr>
    </w:div>
    <w:div w:id="681202924">
      <w:bodyDiv w:val="1"/>
      <w:marLeft w:val="0"/>
      <w:marRight w:val="0"/>
      <w:marTop w:val="0"/>
      <w:marBottom w:val="0"/>
      <w:divBdr>
        <w:top w:val="none" w:sz="0" w:space="0" w:color="auto"/>
        <w:left w:val="none" w:sz="0" w:space="0" w:color="auto"/>
        <w:bottom w:val="none" w:sz="0" w:space="0" w:color="auto"/>
        <w:right w:val="none" w:sz="0" w:space="0" w:color="auto"/>
      </w:divBdr>
    </w:div>
    <w:div w:id="687676217">
      <w:bodyDiv w:val="1"/>
      <w:marLeft w:val="0"/>
      <w:marRight w:val="0"/>
      <w:marTop w:val="0"/>
      <w:marBottom w:val="0"/>
      <w:divBdr>
        <w:top w:val="none" w:sz="0" w:space="0" w:color="auto"/>
        <w:left w:val="none" w:sz="0" w:space="0" w:color="auto"/>
        <w:bottom w:val="none" w:sz="0" w:space="0" w:color="auto"/>
        <w:right w:val="none" w:sz="0" w:space="0" w:color="auto"/>
      </w:divBdr>
    </w:div>
    <w:div w:id="694617662">
      <w:bodyDiv w:val="1"/>
      <w:marLeft w:val="0"/>
      <w:marRight w:val="0"/>
      <w:marTop w:val="0"/>
      <w:marBottom w:val="0"/>
      <w:divBdr>
        <w:top w:val="none" w:sz="0" w:space="0" w:color="auto"/>
        <w:left w:val="none" w:sz="0" w:space="0" w:color="auto"/>
        <w:bottom w:val="none" w:sz="0" w:space="0" w:color="auto"/>
        <w:right w:val="none" w:sz="0" w:space="0" w:color="auto"/>
      </w:divBdr>
      <w:divsChild>
        <w:div w:id="1097798485">
          <w:marLeft w:val="0"/>
          <w:marRight w:val="0"/>
          <w:marTop w:val="0"/>
          <w:marBottom w:val="0"/>
          <w:divBdr>
            <w:top w:val="none" w:sz="0" w:space="0" w:color="auto"/>
            <w:left w:val="none" w:sz="0" w:space="0" w:color="auto"/>
            <w:bottom w:val="none" w:sz="0" w:space="0" w:color="auto"/>
            <w:right w:val="none" w:sz="0" w:space="0" w:color="auto"/>
          </w:divBdr>
        </w:div>
      </w:divsChild>
    </w:div>
    <w:div w:id="702171411">
      <w:bodyDiv w:val="1"/>
      <w:marLeft w:val="0"/>
      <w:marRight w:val="0"/>
      <w:marTop w:val="0"/>
      <w:marBottom w:val="0"/>
      <w:divBdr>
        <w:top w:val="none" w:sz="0" w:space="0" w:color="auto"/>
        <w:left w:val="none" w:sz="0" w:space="0" w:color="auto"/>
        <w:bottom w:val="none" w:sz="0" w:space="0" w:color="auto"/>
        <w:right w:val="none" w:sz="0" w:space="0" w:color="auto"/>
      </w:divBdr>
      <w:divsChild>
        <w:div w:id="1886865567">
          <w:marLeft w:val="0"/>
          <w:marRight w:val="0"/>
          <w:marTop w:val="0"/>
          <w:marBottom w:val="0"/>
          <w:divBdr>
            <w:top w:val="none" w:sz="0" w:space="0" w:color="auto"/>
            <w:left w:val="none" w:sz="0" w:space="0" w:color="auto"/>
            <w:bottom w:val="none" w:sz="0" w:space="0" w:color="auto"/>
            <w:right w:val="none" w:sz="0" w:space="0" w:color="auto"/>
          </w:divBdr>
        </w:div>
      </w:divsChild>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8481">
      <w:bodyDiv w:val="1"/>
      <w:marLeft w:val="0"/>
      <w:marRight w:val="0"/>
      <w:marTop w:val="0"/>
      <w:marBottom w:val="0"/>
      <w:divBdr>
        <w:top w:val="none" w:sz="0" w:space="0" w:color="auto"/>
        <w:left w:val="none" w:sz="0" w:space="0" w:color="auto"/>
        <w:bottom w:val="none" w:sz="0" w:space="0" w:color="auto"/>
        <w:right w:val="none" w:sz="0" w:space="0" w:color="auto"/>
      </w:divBdr>
    </w:div>
    <w:div w:id="767119988">
      <w:bodyDiv w:val="1"/>
      <w:marLeft w:val="0"/>
      <w:marRight w:val="0"/>
      <w:marTop w:val="0"/>
      <w:marBottom w:val="0"/>
      <w:divBdr>
        <w:top w:val="none" w:sz="0" w:space="0" w:color="auto"/>
        <w:left w:val="none" w:sz="0" w:space="0" w:color="auto"/>
        <w:bottom w:val="none" w:sz="0" w:space="0" w:color="auto"/>
        <w:right w:val="none" w:sz="0" w:space="0" w:color="auto"/>
      </w:divBdr>
      <w:divsChild>
        <w:div w:id="2084334354">
          <w:marLeft w:val="0"/>
          <w:marRight w:val="0"/>
          <w:marTop w:val="0"/>
          <w:marBottom w:val="0"/>
          <w:divBdr>
            <w:top w:val="none" w:sz="0" w:space="0" w:color="auto"/>
            <w:left w:val="none" w:sz="0" w:space="0" w:color="auto"/>
            <w:bottom w:val="none" w:sz="0" w:space="0" w:color="auto"/>
            <w:right w:val="none" w:sz="0" w:space="0" w:color="auto"/>
          </w:divBdr>
        </w:div>
      </w:divsChild>
    </w:div>
    <w:div w:id="782071239">
      <w:bodyDiv w:val="1"/>
      <w:marLeft w:val="0"/>
      <w:marRight w:val="0"/>
      <w:marTop w:val="0"/>
      <w:marBottom w:val="0"/>
      <w:divBdr>
        <w:top w:val="none" w:sz="0" w:space="0" w:color="auto"/>
        <w:left w:val="none" w:sz="0" w:space="0" w:color="auto"/>
        <w:bottom w:val="none" w:sz="0" w:space="0" w:color="auto"/>
        <w:right w:val="none" w:sz="0" w:space="0" w:color="auto"/>
      </w:divBdr>
      <w:divsChild>
        <w:div w:id="146870778">
          <w:marLeft w:val="0"/>
          <w:marRight w:val="0"/>
          <w:marTop w:val="0"/>
          <w:marBottom w:val="0"/>
          <w:divBdr>
            <w:top w:val="none" w:sz="0" w:space="0" w:color="auto"/>
            <w:left w:val="none" w:sz="0" w:space="0" w:color="auto"/>
            <w:bottom w:val="none" w:sz="0" w:space="0" w:color="auto"/>
            <w:right w:val="none" w:sz="0" w:space="0" w:color="auto"/>
          </w:divBdr>
        </w:div>
      </w:divsChild>
    </w:div>
    <w:div w:id="786588235">
      <w:bodyDiv w:val="1"/>
      <w:marLeft w:val="0"/>
      <w:marRight w:val="0"/>
      <w:marTop w:val="0"/>
      <w:marBottom w:val="0"/>
      <w:divBdr>
        <w:top w:val="none" w:sz="0" w:space="0" w:color="auto"/>
        <w:left w:val="none" w:sz="0" w:space="0" w:color="auto"/>
        <w:bottom w:val="none" w:sz="0" w:space="0" w:color="auto"/>
        <w:right w:val="none" w:sz="0" w:space="0" w:color="auto"/>
      </w:divBdr>
      <w:divsChild>
        <w:div w:id="1385368721">
          <w:marLeft w:val="0"/>
          <w:marRight w:val="0"/>
          <w:marTop w:val="0"/>
          <w:marBottom w:val="0"/>
          <w:divBdr>
            <w:top w:val="none" w:sz="0" w:space="0" w:color="auto"/>
            <w:left w:val="none" w:sz="0" w:space="0" w:color="auto"/>
            <w:bottom w:val="none" w:sz="0" w:space="0" w:color="auto"/>
            <w:right w:val="none" w:sz="0" w:space="0" w:color="auto"/>
          </w:divBdr>
        </w:div>
      </w:divsChild>
    </w:div>
    <w:div w:id="800391728">
      <w:bodyDiv w:val="1"/>
      <w:marLeft w:val="0"/>
      <w:marRight w:val="0"/>
      <w:marTop w:val="0"/>
      <w:marBottom w:val="0"/>
      <w:divBdr>
        <w:top w:val="none" w:sz="0" w:space="0" w:color="auto"/>
        <w:left w:val="none" w:sz="0" w:space="0" w:color="auto"/>
        <w:bottom w:val="none" w:sz="0" w:space="0" w:color="auto"/>
        <w:right w:val="none" w:sz="0" w:space="0" w:color="auto"/>
      </w:divBdr>
      <w:divsChild>
        <w:div w:id="540172940">
          <w:marLeft w:val="0"/>
          <w:marRight w:val="0"/>
          <w:marTop w:val="0"/>
          <w:marBottom w:val="0"/>
          <w:divBdr>
            <w:top w:val="none" w:sz="0" w:space="0" w:color="auto"/>
            <w:left w:val="none" w:sz="0" w:space="0" w:color="auto"/>
            <w:bottom w:val="none" w:sz="0" w:space="0" w:color="auto"/>
            <w:right w:val="none" w:sz="0" w:space="0" w:color="auto"/>
          </w:divBdr>
        </w:div>
      </w:divsChild>
    </w:div>
    <w:div w:id="800418184">
      <w:bodyDiv w:val="1"/>
      <w:marLeft w:val="0"/>
      <w:marRight w:val="0"/>
      <w:marTop w:val="0"/>
      <w:marBottom w:val="0"/>
      <w:divBdr>
        <w:top w:val="none" w:sz="0" w:space="0" w:color="auto"/>
        <w:left w:val="none" w:sz="0" w:space="0" w:color="auto"/>
        <w:bottom w:val="none" w:sz="0" w:space="0" w:color="auto"/>
        <w:right w:val="none" w:sz="0" w:space="0" w:color="auto"/>
      </w:divBdr>
    </w:div>
    <w:div w:id="813450500">
      <w:bodyDiv w:val="1"/>
      <w:marLeft w:val="0"/>
      <w:marRight w:val="0"/>
      <w:marTop w:val="0"/>
      <w:marBottom w:val="0"/>
      <w:divBdr>
        <w:top w:val="none" w:sz="0" w:space="0" w:color="auto"/>
        <w:left w:val="none" w:sz="0" w:space="0" w:color="auto"/>
        <w:bottom w:val="none" w:sz="0" w:space="0" w:color="auto"/>
        <w:right w:val="none" w:sz="0" w:space="0" w:color="auto"/>
      </w:divBdr>
      <w:divsChild>
        <w:div w:id="1456871617">
          <w:marLeft w:val="0"/>
          <w:marRight w:val="0"/>
          <w:marTop w:val="0"/>
          <w:marBottom w:val="0"/>
          <w:divBdr>
            <w:top w:val="none" w:sz="0" w:space="0" w:color="auto"/>
            <w:left w:val="none" w:sz="0" w:space="0" w:color="auto"/>
            <w:bottom w:val="none" w:sz="0" w:space="0" w:color="auto"/>
            <w:right w:val="none" w:sz="0" w:space="0" w:color="auto"/>
          </w:divBdr>
        </w:div>
      </w:divsChild>
    </w:div>
    <w:div w:id="884944802">
      <w:bodyDiv w:val="1"/>
      <w:marLeft w:val="0"/>
      <w:marRight w:val="0"/>
      <w:marTop w:val="0"/>
      <w:marBottom w:val="0"/>
      <w:divBdr>
        <w:top w:val="none" w:sz="0" w:space="0" w:color="auto"/>
        <w:left w:val="none" w:sz="0" w:space="0" w:color="auto"/>
        <w:bottom w:val="none" w:sz="0" w:space="0" w:color="auto"/>
        <w:right w:val="none" w:sz="0" w:space="0" w:color="auto"/>
      </w:divBdr>
      <w:divsChild>
        <w:div w:id="1172838369">
          <w:marLeft w:val="0"/>
          <w:marRight w:val="0"/>
          <w:marTop w:val="0"/>
          <w:marBottom w:val="0"/>
          <w:divBdr>
            <w:top w:val="none" w:sz="0" w:space="0" w:color="auto"/>
            <w:left w:val="none" w:sz="0" w:space="0" w:color="auto"/>
            <w:bottom w:val="none" w:sz="0" w:space="0" w:color="auto"/>
            <w:right w:val="none" w:sz="0" w:space="0" w:color="auto"/>
          </w:divBdr>
        </w:div>
      </w:divsChild>
    </w:div>
    <w:div w:id="905068966">
      <w:bodyDiv w:val="1"/>
      <w:marLeft w:val="0"/>
      <w:marRight w:val="0"/>
      <w:marTop w:val="0"/>
      <w:marBottom w:val="0"/>
      <w:divBdr>
        <w:top w:val="none" w:sz="0" w:space="0" w:color="auto"/>
        <w:left w:val="none" w:sz="0" w:space="0" w:color="auto"/>
        <w:bottom w:val="none" w:sz="0" w:space="0" w:color="auto"/>
        <w:right w:val="none" w:sz="0" w:space="0" w:color="auto"/>
      </w:divBdr>
      <w:divsChild>
        <w:div w:id="2143040560">
          <w:marLeft w:val="0"/>
          <w:marRight w:val="0"/>
          <w:marTop w:val="0"/>
          <w:marBottom w:val="0"/>
          <w:divBdr>
            <w:top w:val="none" w:sz="0" w:space="0" w:color="auto"/>
            <w:left w:val="none" w:sz="0" w:space="0" w:color="auto"/>
            <w:bottom w:val="none" w:sz="0" w:space="0" w:color="auto"/>
            <w:right w:val="none" w:sz="0" w:space="0" w:color="auto"/>
          </w:divBdr>
        </w:div>
      </w:divsChild>
    </w:div>
    <w:div w:id="949896951">
      <w:bodyDiv w:val="1"/>
      <w:marLeft w:val="0"/>
      <w:marRight w:val="0"/>
      <w:marTop w:val="0"/>
      <w:marBottom w:val="0"/>
      <w:divBdr>
        <w:top w:val="none" w:sz="0" w:space="0" w:color="auto"/>
        <w:left w:val="none" w:sz="0" w:space="0" w:color="auto"/>
        <w:bottom w:val="none" w:sz="0" w:space="0" w:color="auto"/>
        <w:right w:val="none" w:sz="0" w:space="0" w:color="auto"/>
      </w:divBdr>
      <w:divsChild>
        <w:div w:id="931162294">
          <w:marLeft w:val="0"/>
          <w:marRight w:val="0"/>
          <w:marTop w:val="0"/>
          <w:marBottom w:val="0"/>
          <w:divBdr>
            <w:top w:val="none" w:sz="0" w:space="0" w:color="auto"/>
            <w:left w:val="none" w:sz="0" w:space="0" w:color="auto"/>
            <w:bottom w:val="none" w:sz="0" w:space="0" w:color="auto"/>
            <w:right w:val="none" w:sz="0" w:space="0" w:color="auto"/>
          </w:divBdr>
        </w:div>
      </w:divsChild>
    </w:div>
    <w:div w:id="952395955">
      <w:bodyDiv w:val="1"/>
      <w:marLeft w:val="0"/>
      <w:marRight w:val="0"/>
      <w:marTop w:val="0"/>
      <w:marBottom w:val="0"/>
      <w:divBdr>
        <w:top w:val="none" w:sz="0" w:space="0" w:color="auto"/>
        <w:left w:val="none" w:sz="0" w:space="0" w:color="auto"/>
        <w:bottom w:val="none" w:sz="0" w:space="0" w:color="auto"/>
        <w:right w:val="none" w:sz="0" w:space="0" w:color="auto"/>
      </w:divBdr>
      <w:divsChild>
        <w:div w:id="1461994946">
          <w:marLeft w:val="0"/>
          <w:marRight w:val="0"/>
          <w:marTop w:val="0"/>
          <w:marBottom w:val="0"/>
          <w:divBdr>
            <w:top w:val="none" w:sz="0" w:space="0" w:color="auto"/>
            <w:left w:val="none" w:sz="0" w:space="0" w:color="auto"/>
            <w:bottom w:val="none" w:sz="0" w:space="0" w:color="auto"/>
            <w:right w:val="none" w:sz="0" w:space="0" w:color="auto"/>
          </w:divBdr>
        </w:div>
      </w:divsChild>
    </w:div>
    <w:div w:id="963922167">
      <w:bodyDiv w:val="1"/>
      <w:marLeft w:val="0"/>
      <w:marRight w:val="0"/>
      <w:marTop w:val="0"/>
      <w:marBottom w:val="0"/>
      <w:divBdr>
        <w:top w:val="none" w:sz="0" w:space="0" w:color="auto"/>
        <w:left w:val="none" w:sz="0" w:space="0" w:color="auto"/>
        <w:bottom w:val="none" w:sz="0" w:space="0" w:color="auto"/>
        <w:right w:val="none" w:sz="0" w:space="0" w:color="auto"/>
      </w:divBdr>
      <w:divsChild>
        <w:div w:id="1247151025">
          <w:marLeft w:val="0"/>
          <w:marRight w:val="0"/>
          <w:marTop w:val="0"/>
          <w:marBottom w:val="0"/>
          <w:divBdr>
            <w:top w:val="none" w:sz="0" w:space="0" w:color="auto"/>
            <w:left w:val="none" w:sz="0" w:space="0" w:color="auto"/>
            <w:bottom w:val="none" w:sz="0" w:space="0" w:color="auto"/>
            <w:right w:val="none" w:sz="0" w:space="0" w:color="auto"/>
          </w:divBdr>
        </w:div>
      </w:divsChild>
    </w:div>
    <w:div w:id="1025519534">
      <w:bodyDiv w:val="1"/>
      <w:marLeft w:val="0"/>
      <w:marRight w:val="0"/>
      <w:marTop w:val="0"/>
      <w:marBottom w:val="0"/>
      <w:divBdr>
        <w:top w:val="none" w:sz="0" w:space="0" w:color="auto"/>
        <w:left w:val="none" w:sz="0" w:space="0" w:color="auto"/>
        <w:bottom w:val="none" w:sz="0" w:space="0" w:color="auto"/>
        <w:right w:val="none" w:sz="0" w:space="0" w:color="auto"/>
      </w:divBdr>
      <w:divsChild>
        <w:div w:id="1564025036">
          <w:marLeft w:val="0"/>
          <w:marRight w:val="0"/>
          <w:marTop w:val="0"/>
          <w:marBottom w:val="0"/>
          <w:divBdr>
            <w:top w:val="none" w:sz="0" w:space="0" w:color="auto"/>
            <w:left w:val="none" w:sz="0" w:space="0" w:color="auto"/>
            <w:bottom w:val="none" w:sz="0" w:space="0" w:color="auto"/>
            <w:right w:val="none" w:sz="0" w:space="0" w:color="auto"/>
          </w:divBdr>
        </w:div>
      </w:divsChild>
    </w:div>
    <w:div w:id="1050884375">
      <w:bodyDiv w:val="1"/>
      <w:marLeft w:val="0"/>
      <w:marRight w:val="0"/>
      <w:marTop w:val="0"/>
      <w:marBottom w:val="0"/>
      <w:divBdr>
        <w:top w:val="none" w:sz="0" w:space="0" w:color="auto"/>
        <w:left w:val="none" w:sz="0" w:space="0" w:color="auto"/>
        <w:bottom w:val="none" w:sz="0" w:space="0" w:color="auto"/>
        <w:right w:val="none" w:sz="0" w:space="0" w:color="auto"/>
      </w:divBdr>
      <w:divsChild>
        <w:div w:id="1643196387">
          <w:marLeft w:val="0"/>
          <w:marRight w:val="0"/>
          <w:marTop w:val="0"/>
          <w:marBottom w:val="0"/>
          <w:divBdr>
            <w:top w:val="none" w:sz="0" w:space="0" w:color="auto"/>
            <w:left w:val="none" w:sz="0" w:space="0" w:color="auto"/>
            <w:bottom w:val="none" w:sz="0" w:space="0" w:color="auto"/>
            <w:right w:val="none" w:sz="0" w:space="0" w:color="auto"/>
          </w:divBdr>
        </w:div>
      </w:divsChild>
    </w:div>
    <w:div w:id="1054427700">
      <w:bodyDiv w:val="1"/>
      <w:marLeft w:val="0"/>
      <w:marRight w:val="0"/>
      <w:marTop w:val="0"/>
      <w:marBottom w:val="0"/>
      <w:divBdr>
        <w:top w:val="none" w:sz="0" w:space="0" w:color="auto"/>
        <w:left w:val="none" w:sz="0" w:space="0" w:color="auto"/>
        <w:bottom w:val="none" w:sz="0" w:space="0" w:color="auto"/>
        <w:right w:val="none" w:sz="0" w:space="0" w:color="auto"/>
      </w:divBdr>
      <w:divsChild>
        <w:div w:id="1902248221">
          <w:marLeft w:val="0"/>
          <w:marRight w:val="0"/>
          <w:marTop w:val="0"/>
          <w:marBottom w:val="0"/>
          <w:divBdr>
            <w:top w:val="none" w:sz="0" w:space="0" w:color="auto"/>
            <w:left w:val="none" w:sz="0" w:space="0" w:color="auto"/>
            <w:bottom w:val="none" w:sz="0" w:space="0" w:color="auto"/>
            <w:right w:val="none" w:sz="0" w:space="0" w:color="auto"/>
          </w:divBdr>
        </w:div>
      </w:divsChild>
    </w:div>
    <w:div w:id="1114980107">
      <w:bodyDiv w:val="1"/>
      <w:marLeft w:val="0"/>
      <w:marRight w:val="0"/>
      <w:marTop w:val="0"/>
      <w:marBottom w:val="0"/>
      <w:divBdr>
        <w:top w:val="none" w:sz="0" w:space="0" w:color="auto"/>
        <w:left w:val="none" w:sz="0" w:space="0" w:color="auto"/>
        <w:bottom w:val="none" w:sz="0" w:space="0" w:color="auto"/>
        <w:right w:val="none" w:sz="0" w:space="0" w:color="auto"/>
      </w:divBdr>
    </w:div>
    <w:div w:id="1154880428">
      <w:bodyDiv w:val="1"/>
      <w:marLeft w:val="0"/>
      <w:marRight w:val="0"/>
      <w:marTop w:val="0"/>
      <w:marBottom w:val="0"/>
      <w:divBdr>
        <w:top w:val="none" w:sz="0" w:space="0" w:color="auto"/>
        <w:left w:val="none" w:sz="0" w:space="0" w:color="auto"/>
        <w:bottom w:val="none" w:sz="0" w:space="0" w:color="auto"/>
        <w:right w:val="none" w:sz="0" w:space="0" w:color="auto"/>
      </w:divBdr>
      <w:divsChild>
        <w:div w:id="1922644020">
          <w:marLeft w:val="0"/>
          <w:marRight w:val="0"/>
          <w:marTop w:val="0"/>
          <w:marBottom w:val="0"/>
          <w:divBdr>
            <w:top w:val="none" w:sz="0" w:space="0" w:color="auto"/>
            <w:left w:val="none" w:sz="0" w:space="0" w:color="auto"/>
            <w:bottom w:val="none" w:sz="0" w:space="0" w:color="auto"/>
            <w:right w:val="none" w:sz="0" w:space="0" w:color="auto"/>
          </w:divBdr>
        </w:div>
      </w:divsChild>
    </w:div>
    <w:div w:id="1165899858">
      <w:bodyDiv w:val="1"/>
      <w:marLeft w:val="0"/>
      <w:marRight w:val="0"/>
      <w:marTop w:val="0"/>
      <w:marBottom w:val="0"/>
      <w:divBdr>
        <w:top w:val="none" w:sz="0" w:space="0" w:color="auto"/>
        <w:left w:val="none" w:sz="0" w:space="0" w:color="auto"/>
        <w:bottom w:val="none" w:sz="0" w:space="0" w:color="auto"/>
        <w:right w:val="none" w:sz="0" w:space="0" w:color="auto"/>
      </w:divBdr>
    </w:div>
    <w:div w:id="1166553749">
      <w:bodyDiv w:val="1"/>
      <w:marLeft w:val="0"/>
      <w:marRight w:val="0"/>
      <w:marTop w:val="0"/>
      <w:marBottom w:val="0"/>
      <w:divBdr>
        <w:top w:val="none" w:sz="0" w:space="0" w:color="auto"/>
        <w:left w:val="none" w:sz="0" w:space="0" w:color="auto"/>
        <w:bottom w:val="none" w:sz="0" w:space="0" w:color="auto"/>
        <w:right w:val="none" w:sz="0" w:space="0" w:color="auto"/>
      </w:divBdr>
      <w:divsChild>
        <w:div w:id="508368139">
          <w:marLeft w:val="0"/>
          <w:marRight w:val="0"/>
          <w:marTop w:val="0"/>
          <w:marBottom w:val="0"/>
          <w:divBdr>
            <w:top w:val="none" w:sz="0" w:space="0" w:color="auto"/>
            <w:left w:val="none" w:sz="0" w:space="0" w:color="auto"/>
            <w:bottom w:val="none" w:sz="0" w:space="0" w:color="auto"/>
            <w:right w:val="none" w:sz="0" w:space="0" w:color="auto"/>
          </w:divBdr>
        </w:div>
      </w:divsChild>
    </w:div>
    <w:div w:id="1225678131">
      <w:bodyDiv w:val="1"/>
      <w:marLeft w:val="0"/>
      <w:marRight w:val="0"/>
      <w:marTop w:val="0"/>
      <w:marBottom w:val="0"/>
      <w:divBdr>
        <w:top w:val="none" w:sz="0" w:space="0" w:color="auto"/>
        <w:left w:val="none" w:sz="0" w:space="0" w:color="auto"/>
        <w:bottom w:val="none" w:sz="0" w:space="0" w:color="auto"/>
        <w:right w:val="none" w:sz="0" w:space="0" w:color="auto"/>
      </w:divBdr>
      <w:divsChild>
        <w:div w:id="1702196351">
          <w:marLeft w:val="0"/>
          <w:marRight w:val="0"/>
          <w:marTop w:val="0"/>
          <w:marBottom w:val="0"/>
          <w:divBdr>
            <w:top w:val="none" w:sz="0" w:space="0" w:color="auto"/>
            <w:left w:val="none" w:sz="0" w:space="0" w:color="auto"/>
            <w:bottom w:val="none" w:sz="0" w:space="0" w:color="auto"/>
            <w:right w:val="none" w:sz="0" w:space="0" w:color="auto"/>
          </w:divBdr>
        </w:div>
      </w:divsChild>
    </w:div>
    <w:div w:id="1329627065">
      <w:bodyDiv w:val="1"/>
      <w:marLeft w:val="0"/>
      <w:marRight w:val="0"/>
      <w:marTop w:val="0"/>
      <w:marBottom w:val="0"/>
      <w:divBdr>
        <w:top w:val="none" w:sz="0" w:space="0" w:color="auto"/>
        <w:left w:val="none" w:sz="0" w:space="0" w:color="auto"/>
        <w:bottom w:val="none" w:sz="0" w:space="0" w:color="auto"/>
        <w:right w:val="none" w:sz="0" w:space="0" w:color="auto"/>
      </w:divBdr>
      <w:divsChild>
        <w:div w:id="174348436">
          <w:marLeft w:val="0"/>
          <w:marRight w:val="0"/>
          <w:marTop w:val="0"/>
          <w:marBottom w:val="0"/>
          <w:divBdr>
            <w:top w:val="none" w:sz="0" w:space="0" w:color="auto"/>
            <w:left w:val="none" w:sz="0" w:space="0" w:color="auto"/>
            <w:bottom w:val="none" w:sz="0" w:space="0" w:color="auto"/>
            <w:right w:val="none" w:sz="0" w:space="0" w:color="auto"/>
          </w:divBdr>
        </w:div>
      </w:divsChild>
    </w:div>
    <w:div w:id="1333801381">
      <w:bodyDiv w:val="1"/>
      <w:marLeft w:val="0"/>
      <w:marRight w:val="0"/>
      <w:marTop w:val="0"/>
      <w:marBottom w:val="0"/>
      <w:divBdr>
        <w:top w:val="none" w:sz="0" w:space="0" w:color="auto"/>
        <w:left w:val="none" w:sz="0" w:space="0" w:color="auto"/>
        <w:bottom w:val="none" w:sz="0" w:space="0" w:color="auto"/>
        <w:right w:val="none" w:sz="0" w:space="0" w:color="auto"/>
      </w:divBdr>
      <w:divsChild>
        <w:div w:id="2102220985">
          <w:marLeft w:val="0"/>
          <w:marRight w:val="0"/>
          <w:marTop w:val="0"/>
          <w:marBottom w:val="0"/>
          <w:divBdr>
            <w:top w:val="none" w:sz="0" w:space="0" w:color="auto"/>
            <w:left w:val="none" w:sz="0" w:space="0" w:color="auto"/>
            <w:bottom w:val="none" w:sz="0" w:space="0" w:color="auto"/>
            <w:right w:val="none" w:sz="0" w:space="0" w:color="auto"/>
          </w:divBdr>
        </w:div>
      </w:divsChild>
    </w:div>
    <w:div w:id="1346129717">
      <w:bodyDiv w:val="1"/>
      <w:marLeft w:val="0"/>
      <w:marRight w:val="0"/>
      <w:marTop w:val="0"/>
      <w:marBottom w:val="0"/>
      <w:divBdr>
        <w:top w:val="none" w:sz="0" w:space="0" w:color="auto"/>
        <w:left w:val="none" w:sz="0" w:space="0" w:color="auto"/>
        <w:bottom w:val="none" w:sz="0" w:space="0" w:color="auto"/>
        <w:right w:val="none" w:sz="0" w:space="0" w:color="auto"/>
      </w:divBdr>
      <w:divsChild>
        <w:div w:id="609699060">
          <w:marLeft w:val="0"/>
          <w:marRight w:val="0"/>
          <w:marTop w:val="0"/>
          <w:marBottom w:val="0"/>
          <w:divBdr>
            <w:top w:val="none" w:sz="0" w:space="0" w:color="auto"/>
            <w:left w:val="none" w:sz="0" w:space="0" w:color="auto"/>
            <w:bottom w:val="none" w:sz="0" w:space="0" w:color="auto"/>
            <w:right w:val="none" w:sz="0" w:space="0" w:color="auto"/>
          </w:divBdr>
        </w:div>
      </w:divsChild>
    </w:div>
    <w:div w:id="1359039492">
      <w:bodyDiv w:val="1"/>
      <w:marLeft w:val="0"/>
      <w:marRight w:val="0"/>
      <w:marTop w:val="0"/>
      <w:marBottom w:val="0"/>
      <w:divBdr>
        <w:top w:val="none" w:sz="0" w:space="0" w:color="auto"/>
        <w:left w:val="none" w:sz="0" w:space="0" w:color="auto"/>
        <w:bottom w:val="none" w:sz="0" w:space="0" w:color="auto"/>
        <w:right w:val="none" w:sz="0" w:space="0" w:color="auto"/>
      </w:divBdr>
      <w:divsChild>
        <w:div w:id="1999338977">
          <w:marLeft w:val="0"/>
          <w:marRight w:val="0"/>
          <w:marTop w:val="0"/>
          <w:marBottom w:val="0"/>
          <w:divBdr>
            <w:top w:val="none" w:sz="0" w:space="0" w:color="auto"/>
            <w:left w:val="none" w:sz="0" w:space="0" w:color="auto"/>
            <w:bottom w:val="none" w:sz="0" w:space="0" w:color="auto"/>
            <w:right w:val="none" w:sz="0" w:space="0" w:color="auto"/>
          </w:divBdr>
        </w:div>
      </w:divsChild>
    </w:div>
    <w:div w:id="1361273673">
      <w:bodyDiv w:val="1"/>
      <w:marLeft w:val="0"/>
      <w:marRight w:val="0"/>
      <w:marTop w:val="0"/>
      <w:marBottom w:val="0"/>
      <w:divBdr>
        <w:top w:val="none" w:sz="0" w:space="0" w:color="auto"/>
        <w:left w:val="none" w:sz="0" w:space="0" w:color="auto"/>
        <w:bottom w:val="none" w:sz="0" w:space="0" w:color="auto"/>
        <w:right w:val="none" w:sz="0" w:space="0" w:color="auto"/>
      </w:divBdr>
      <w:divsChild>
        <w:div w:id="1162624220">
          <w:marLeft w:val="0"/>
          <w:marRight w:val="0"/>
          <w:marTop w:val="0"/>
          <w:marBottom w:val="0"/>
          <w:divBdr>
            <w:top w:val="none" w:sz="0" w:space="0" w:color="auto"/>
            <w:left w:val="none" w:sz="0" w:space="0" w:color="auto"/>
            <w:bottom w:val="none" w:sz="0" w:space="0" w:color="auto"/>
            <w:right w:val="none" w:sz="0" w:space="0" w:color="auto"/>
          </w:divBdr>
        </w:div>
      </w:divsChild>
    </w:div>
    <w:div w:id="1373962984">
      <w:bodyDiv w:val="1"/>
      <w:marLeft w:val="0"/>
      <w:marRight w:val="0"/>
      <w:marTop w:val="0"/>
      <w:marBottom w:val="0"/>
      <w:divBdr>
        <w:top w:val="none" w:sz="0" w:space="0" w:color="auto"/>
        <w:left w:val="none" w:sz="0" w:space="0" w:color="auto"/>
        <w:bottom w:val="none" w:sz="0" w:space="0" w:color="auto"/>
        <w:right w:val="none" w:sz="0" w:space="0" w:color="auto"/>
      </w:divBdr>
    </w:div>
    <w:div w:id="1386564421">
      <w:bodyDiv w:val="1"/>
      <w:marLeft w:val="0"/>
      <w:marRight w:val="0"/>
      <w:marTop w:val="0"/>
      <w:marBottom w:val="0"/>
      <w:divBdr>
        <w:top w:val="none" w:sz="0" w:space="0" w:color="auto"/>
        <w:left w:val="none" w:sz="0" w:space="0" w:color="auto"/>
        <w:bottom w:val="none" w:sz="0" w:space="0" w:color="auto"/>
        <w:right w:val="none" w:sz="0" w:space="0" w:color="auto"/>
      </w:divBdr>
      <w:divsChild>
        <w:div w:id="1532298029">
          <w:marLeft w:val="0"/>
          <w:marRight w:val="0"/>
          <w:marTop w:val="0"/>
          <w:marBottom w:val="0"/>
          <w:divBdr>
            <w:top w:val="none" w:sz="0" w:space="0" w:color="auto"/>
            <w:left w:val="none" w:sz="0" w:space="0" w:color="auto"/>
            <w:bottom w:val="none" w:sz="0" w:space="0" w:color="auto"/>
            <w:right w:val="none" w:sz="0" w:space="0" w:color="auto"/>
          </w:divBdr>
        </w:div>
      </w:divsChild>
    </w:div>
    <w:div w:id="1387534512">
      <w:bodyDiv w:val="1"/>
      <w:marLeft w:val="0"/>
      <w:marRight w:val="0"/>
      <w:marTop w:val="0"/>
      <w:marBottom w:val="0"/>
      <w:divBdr>
        <w:top w:val="none" w:sz="0" w:space="0" w:color="auto"/>
        <w:left w:val="none" w:sz="0" w:space="0" w:color="auto"/>
        <w:bottom w:val="none" w:sz="0" w:space="0" w:color="auto"/>
        <w:right w:val="none" w:sz="0" w:space="0" w:color="auto"/>
      </w:divBdr>
      <w:divsChild>
        <w:div w:id="1699115135">
          <w:marLeft w:val="0"/>
          <w:marRight w:val="0"/>
          <w:marTop w:val="0"/>
          <w:marBottom w:val="0"/>
          <w:divBdr>
            <w:top w:val="none" w:sz="0" w:space="0" w:color="auto"/>
            <w:left w:val="none" w:sz="0" w:space="0" w:color="auto"/>
            <w:bottom w:val="none" w:sz="0" w:space="0" w:color="auto"/>
            <w:right w:val="none" w:sz="0" w:space="0" w:color="auto"/>
          </w:divBdr>
        </w:div>
      </w:divsChild>
    </w:div>
    <w:div w:id="1431311645">
      <w:bodyDiv w:val="1"/>
      <w:marLeft w:val="0"/>
      <w:marRight w:val="0"/>
      <w:marTop w:val="0"/>
      <w:marBottom w:val="0"/>
      <w:divBdr>
        <w:top w:val="none" w:sz="0" w:space="0" w:color="auto"/>
        <w:left w:val="none" w:sz="0" w:space="0" w:color="auto"/>
        <w:bottom w:val="none" w:sz="0" w:space="0" w:color="auto"/>
        <w:right w:val="none" w:sz="0" w:space="0" w:color="auto"/>
      </w:divBdr>
    </w:div>
    <w:div w:id="1447306261">
      <w:bodyDiv w:val="1"/>
      <w:marLeft w:val="0"/>
      <w:marRight w:val="0"/>
      <w:marTop w:val="0"/>
      <w:marBottom w:val="0"/>
      <w:divBdr>
        <w:top w:val="none" w:sz="0" w:space="0" w:color="auto"/>
        <w:left w:val="none" w:sz="0" w:space="0" w:color="auto"/>
        <w:bottom w:val="none" w:sz="0" w:space="0" w:color="auto"/>
        <w:right w:val="none" w:sz="0" w:space="0" w:color="auto"/>
      </w:divBdr>
      <w:divsChild>
        <w:div w:id="277807787">
          <w:marLeft w:val="0"/>
          <w:marRight w:val="0"/>
          <w:marTop w:val="0"/>
          <w:marBottom w:val="0"/>
          <w:divBdr>
            <w:top w:val="none" w:sz="0" w:space="0" w:color="auto"/>
            <w:left w:val="none" w:sz="0" w:space="0" w:color="auto"/>
            <w:bottom w:val="none" w:sz="0" w:space="0" w:color="auto"/>
            <w:right w:val="none" w:sz="0" w:space="0" w:color="auto"/>
          </w:divBdr>
        </w:div>
      </w:divsChild>
    </w:div>
    <w:div w:id="1487430075">
      <w:bodyDiv w:val="1"/>
      <w:marLeft w:val="0"/>
      <w:marRight w:val="0"/>
      <w:marTop w:val="0"/>
      <w:marBottom w:val="0"/>
      <w:divBdr>
        <w:top w:val="none" w:sz="0" w:space="0" w:color="auto"/>
        <w:left w:val="none" w:sz="0" w:space="0" w:color="auto"/>
        <w:bottom w:val="none" w:sz="0" w:space="0" w:color="auto"/>
        <w:right w:val="none" w:sz="0" w:space="0" w:color="auto"/>
      </w:divBdr>
      <w:divsChild>
        <w:div w:id="161238641">
          <w:marLeft w:val="0"/>
          <w:marRight w:val="0"/>
          <w:marTop w:val="0"/>
          <w:marBottom w:val="0"/>
          <w:divBdr>
            <w:top w:val="none" w:sz="0" w:space="0" w:color="auto"/>
            <w:left w:val="none" w:sz="0" w:space="0" w:color="auto"/>
            <w:bottom w:val="none" w:sz="0" w:space="0" w:color="auto"/>
            <w:right w:val="none" w:sz="0" w:space="0" w:color="auto"/>
          </w:divBdr>
        </w:div>
      </w:divsChild>
    </w:div>
    <w:div w:id="1499731603">
      <w:bodyDiv w:val="1"/>
      <w:marLeft w:val="0"/>
      <w:marRight w:val="0"/>
      <w:marTop w:val="0"/>
      <w:marBottom w:val="0"/>
      <w:divBdr>
        <w:top w:val="none" w:sz="0" w:space="0" w:color="auto"/>
        <w:left w:val="none" w:sz="0" w:space="0" w:color="auto"/>
        <w:bottom w:val="none" w:sz="0" w:space="0" w:color="auto"/>
        <w:right w:val="none" w:sz="0" w:space="0" w:color="auto"/>
      </w:divBdr>
      <w:divsChild>
        <w:div w:id="1907062057">
          <w:marLeft w:val="0"/>
          <w:marRight w:val="0"/>
          <w:marTop w:val="0"/>
          <w:marBottom w:val="0"/>
          <w:divBdr>
            <w:top w:val="none" w:sz="0" w:space="0" w:color="auto"/>
            <w:left w:val="none" w:sz="0" w:space="0" w:color="auto"/>
            <w:bottom w:val="none" w:sz="0" w:space="0" w:color="auto"/>
            <w:right w:val="none" w:sz="0" w:space="0" w:color="auto"/>
          </w:divBdr>
        </w:div>
      </w:divsChild>
    </w:div>
    <w:div w:id="1528443157">
      <w:bodyDiv w:val="1"/>
      <w:marLeft w:val="0"/>
      <w:marRight w:val="0"/>
      <w:marTop w:val="0"/>
      <w:marBottom w:val="0"/>
      <w:divBdr>
        <w:top w:val="none" w:sz="0" w:space="0" w:color="auto"/>
        <w:left w:val="none" w:sz="0" w:space="0" w:color="auto"/>
        <w:bottom w:val="none" w:sz="0" w:space="0" w:color="auto"/>
        <w:right w:val="none" w:sz="0" w:space="0" w:color="auto"/>
      </w:divBdr>
      <w:divsChild>
        <w:div w:id="1531727399">
          <w:marLeft w:val="0"/>
          <w:marRight w:val="0"/>
          <w:marTop w:val="0"/>
          <w:marBottom w:val="0"/>
          <w:divBdr>
            <w:top w:val="none" w:sz="0" w:space="0" w:color="auto"/>
            <w:left w:val="none" w:sz="0" w:space="0" w:color="auto"/>
            <w:bottom w:val="none" w:sz="0" w:space="0" w:color="auto"/>
            <w:right w:val="none" w:sz="0" w:space="0" w:color="auto"/>
          </w:divBdr>
        </w:div>
      </w:divsChild>
    </w:div>
    <w:div w:id="1556114491">
      <w:bodyDiv w:val="1"/>
      <w:marLeft w:val="0"/>
      <w:marRight w:val="0"/>
      <w:marTop w:val="0"/>
      <w:marBottom w:val="0"/>
      <w:divBdr>
        <w:top w:val="none" w:sz="0" w:space="0" w:color="auto"/>
        <w:left w:val="none" w:sz="0" w:space="0" w:color="auto"/>
        <w:bottom w:val="none" w:sz="0" w:space="0" w:color="auto"/>
        <w:right w:val="none" w:sz="0" w:space="0" w:color="auto"/>
      </w:divBdr>
      <w:divsChild>
        <w:div w:id="1334265179">
          <w:marLeft w:val="0"/>
          <w:marRight w:val="0"/>
          <w:marTop w:val="0"/>
          <w:marBottom w:val="0"/>
          <w:divBdr>
            <w:top w:val="none" w:sz="0" w:space="0" w:color="auto"/>
            <w:left w:val="none" w:sz="0" w:space="0" w:color="auto"/>
            <w:bottom w:val="none" w:sz="0" w:space="0" w:color="auto"/>
            <w:right w:val="none" w:sz="0" w:space="0" w:color="auto"/>
          </w:divBdr>
        </w:div>
      </w:divsChild>
    </w:div>
    <w:div w:id="1563783573">
      <w:bodyDiv w:val="1"/>
      <w:marLeft w:val="0"/>
      <w:marRight w:val="0"/>
      <w:marTop w:val="0"/>
      <w:marBottom w:val="0"/>
      <w:divBdr>
        <w:top w:val="none" w:sz="0" w:space="0" w:color="auto"/>
        <w:left w:val="none" w:sz="0" w:space="0" w:color="auto"/>
        <w:bottom w:val="none" w:sz="0" w:space="0" w:color="auto"/>
        <w:right w:val="none" w:sz="0" w:space="0" w:color="auto"/>
      </w:divBdr>
      <w:divsChild>
        <w:div w:id="1444226150">
          <w:marLeft w:val="0"/>
          <w:marRight w:val="0"/>
          <w:marTop w:val="0"/>
          <w:marBottom w:val="0"/>
          <w:divBdr>
            <w:top w:val="none" w:sz="0" w:space="0" w:color="auto"/>
            <w:left w:val="none" w:sz="0" w:space="0" w:color="auto"/>
            <w:bottom w:val="none" w:sz="0" w:space="0" w:color="auto"/>
            <w:right w:val="none" w:sz="0" w:space="0" w:color="auto"/>
          </w:divBdr>
        </w:div>
      </w:divsChild>
    </w:div>
    <w:div w:id="1588224651">
      <w:bodyDiv w:val="1"/>
      <w:marLeft w:val="0"/>
      <w:marRight w:val="0"/>
      <w:marTop w:val="0"/>
      <w:marBottom w:val="0"/>
      <w:divBdr>
        <w:top w:val="none" w:sz="0" w:space="0" w:color="auto"/>
        <w:left w:val="none" w:sz="0" w:space="0" w:color="auto"/>
        <w:bottom w:val="none" w:sz="0" w:space="0" w:color="auto"/>
        <w:right w:val="none" w:sz="0" w:space="0" w:color="auto"/>
      </w:divBdr>
    </w:div>
    <w:div w:id="1618491497">
      <w:bodyDiv w:val="1"/>
      <w:marLeft w:val="0"/>
      <w:marRight w:val="0"/>
      <w:marTop w:val="0"/>
      <w:marBottom w:val="0"/>
      <w:divBdr>
        <w:top w:val="none" w:sz="0" w:space="0" w:color="auto"/>
        <w:left w:val="none" w:sz="0" w:space="0" w:color="auto"/>
        <w:bottom w:val="none" w:sz="0" w:space="0" w:color="auto"/>
        <w:right w:val="none" w:sz="0" w:space="0" w:color="auto"/>
      </w:divBdr>
      <w:divsChild>
        <w:div w:id="1498303979">
          <w:marLeft w:val="0"/>
          <w:marRight w:val="0"/>
          <w:marTop w:val="0"/>
          <w:marBottom w:val="0"/>
          <w:divBdr>
            <w:top w:val="none" w:sz="0" w:space="0" w:color="auto"/>
            <w:left w:val="none" w:sz="0" w:space="0" w:color="auto"/>
            <w:bottom w:val="none" w:sz="0" w:space="0" w:color="auto"/>
            <w:right w:val="none" w:sz="0" w:space="0" w:color="auto"/>
          </w:divBdr>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30021">
      <w:bodyDiv w:val="1"/>
      <w:marLeft w:val="0"/>
      <w:marRight w:val="0"/>
      <w:marTop w:val="0"/>
      <w:marBottom w:val="0"/>
      <w:divBdr>
        <w:top w:val="none" w:sz="0" w:space="0" w:color="auto"/>
        <w:left w:val="none" w:sz="0" w:space="0" w:color="auto"/>
        <w:bottom w:val="none" w:sz="0" w:space="0" w:color="auto"/>
        <w:right w:val="none" w:sz="0" w:space="0" w:color="auto"/>
      </w:divBdr>
      <w:divsChild>
        <w:div w:id="878590579">
          <w:marLeft w:val="0"/>
          <w:marRight w:val="0"/>
          <w:marTop w:val="0"/>
          <w:marBottom w:val="0"/>
          <w:divBdr>
            <w:top w:val="none" w:sz="0" w:space="0" w:color="auto"/>
            <w:left w:val="none" w:sz="0" w:space="0" w:color="auto"/>
            <w:bottom w:val="none" w:sz="0" w:space="0" w:color="auto"/>
            <w:right w:val="none" w:sz="0" w:space="0" w:color="auto"/>
          </w:divBdr>
        </w:div>
      </w:divsChild>
    </w:div>
    <w:div w:id="1660622051">
      <w:bodyDiv w:val="1"/>
      <w:marLeft w:val="0"/>
      <w:marRight w:val="0"/>
      <w:marTop w:val="0"/>
      <w:marBottom w:val="0"/>
      <w:divBdr>
        <w:top w:val="none" w:sz="0" w:space="0" w:color="auto"/>
        <w:left w:val="none" w:sz="0" w:space="0" w:color="auto"/>
        <w:bottom w:val="none" w:sz="0" w:space="0" w:color="auto"/>
        <w:right w:val="none" w:sz="0" w:space="0" w:color="auto"/>
      </w:divBdr>
    </w:div>
    <w:div w:id="1685092582">
      <w:bodyDiv w:val="1"/>
      <w:marLeft w:val="0"/>
      <w:marRight w:val="0"/>
      <w:marTop w:val="0"/>
      <w:marBottom w:val="0"/>
      <w:divBdr>
        <w:top w:val="none" w:sz="0" w:space="0" w:color="auto"/>
        <w:left w:val="none" w:sz="0" w:space="0" w:color="auto"/>
        <w:bottom w:val="none" w:sz="0" w:space="0" w:color="auto"/>
        <w:right w:val="none" w:sz="0" w:space="0" w:color="auto"/>
      </w:divBdr>
      <w:divsChild>
        <w:div w:id="757363329">
          <w:marLeft w:val="0"/>
          <w:marRight w:val="0"/>
          <w:marTop w:val="0"/>
          <w:marBottom w:val="0"/>
          <w:divBdr>
            <w:top w:val="none" w:sz="0" w:space="0" w:color="auto"/>
            <w:left w:val="none" w:sz="0" w:space="0" w:color="auto"/>
            <w:bottom w:val="none" w:sz="0" w:space="0" w:color="auto"/>
            <w:right w:val="none" w:sz="0" w:space="0" w:color="auto"/>
          </w:divBdr>
        </w:div>
      </w:divsChild>
    </w:div>
    <w:div w:id="1690060851">
      <w:bodyDiv w:val="1"/>
      <w:marLeft w:val="0"/>
      <w:marRight w:val="0"/>
      <w:marTop w:val="0"/>
      <w:marBottom w:val="0"/>
      <w:divBdr>
        <w:top w:val="none" w:sz="0" w:space="0" w:color="auto"/>
        <w:left w:val="none" w:sz="0" w:space="0" w:color="auto"/>
        <w:bottom w:val="none" w:sz="0" w:space="0" w:color="auto"/>
        <w:right w:val="none" w:sz="0" w:space="0" w:color="auto"/>
      </w:divBdr>
      <w:divsChild>
        <w:div w:id="163862280">
          <w:marLeft w:val="0"/>
          <w:marRight w:val="0"/>
          <w:marTop w:val="0"/>
          <w:marBottom w:val="0"/>
          <w:divBdr>
            <w:top w:val="none" w:sz="0" w:space="0" w:color="auto"/>
            <w:left w:val="none" w:sz="0" w:space="0" w:color="auto"/>
            <w:bottom w:val="none" w:sz="0" w:space="0" w:color="auto"/>
            <w:right w:val="none" w:sz="0" w:space="0" w:color="auto"/>
          </w:divBdr>
        </w:div>
      </w:divsChild>
    </w:div>
    <w:div w:id="1707289030">
      <w:bodyDiv w:val="1"/>
      <w:marLeft w:val="0"/>
      <w:marRight w:val="0"/>
      <w:marTop w:val="0"/>
      <w:marBottom w:val="0"/>
      <w:divBdr>
        <w:top w:val="none" w:sz="0" w:space="0" w:color="auto"/>
        <w:left w:val="none" w:sz="0" w:space="0" w:color="auto"/>
        <w:bottom w:val="none" w:sz="0" w:space="0" w:color="auto"/>
        <w:right w:val="none" w:sz="0" w:space="0" w:color="auto"/>
      </w:divBdr>
      <w:divsChild>
        <w:div w:id="1633292909">
          <w:marLeft w:val="0"/>
          <w:marRight w:val="0"/>
          <w:marTop w:val="0"/>
          <w:marBottom w:val="0"/>
          <w:divBdr>
            <w:top w:val="none" w:sz="0" w:space="0" w:color="auto"/>
            <w:left w:val="none" w:sz="0" w:space="0" w:color="auto"/>
            <w:bottom w:val="none" w:sz="0" w:space="0" w:color="auto"/>
            <w:right w:val="none" w:sz="0" w:space="0" w:color="auto"/>
          </w:divBdr>
        </w:div>
      </w:divsChild>
    </w:div>
    <w:div w:id="1715234286">
      <w:bodyDiv w:val="1"/>
      <w:marLeft w:val="0"/>
      <w:marRight w:val="0"/>
      <w:marTop w:val="0"/>
      <w:marBottom w:val="0"/>
      <w:divBdr>
        <w:top w:val="none" w:sz="0" w:space="0" w:color="auto"/>
        <w:left w:val="none" w:sz="0" w:space="0" w:color="auto"/>
        <w:bottom w:val="none" w:sz="0" w:space="0" w:color="auto"/>
        <w:right w:val="none" w:sz="0" w:space="0" w:color="auto"/>
      </w:divBdr>
      <w:divsChild>
        <w:div w:id="1794865570">
          <w:marLeft w:val="0"/>
          <w:marRight w:val="0"/>
          <w:marTop w:val="0"/>
          <w:marBottom w:val="0"/>
          <w:divBdr>
            <w:top w:val="none" w:sz="0" w:space="0" w:color="auto"/>
            <w:left w:val="none" w:sz="0" w:space="0" w:color="auto"/>
            <w:bottom w:val="none" w:sz="0" w:space="0" w:color="auto"/>
            <w:right w:val="none" w:sz="0" w:space="0" w:color="auto"/>
          </w:divBdr>
        </w:div>
      </w:divsChild>
    </w:div>
    <w:div w:id="1755010902">
      <w:bodyDiv w:val="1"/>
      <w:marLeft w:val="0"/>
      <w:marRight w:val="0"/>
      <w:marTop w:val="0"/>
      <w:marBottom w:val="0"/>
      <w:divBdr>
        <w:top w:val="none" w:sz="0" w:space="0" w:color="auto"/>
        <w:left w:val="none" w:sz="0" w:space="0" w:color="auto"/>
        <w:bottom w:val="none" w:sz="0" w:space="0" w:color="auto"/>
        <w:right w:val="none" w:sz="0" w:space="0" w:color="auto"/>
      </w:divBdr>
      <w:divsChild>
        <w:div w:id="770708778">
          <w:marLeft w:val="0"/>
          <w:marRight w:val="0"/>
          <w:marTop w:val="0"/>
          <w:marBottom w:val="0"/>
          <w:divBdr>
            <w:top w:val="none" w:sz="0" w:space="0" w:color="auto"/>
            <w:left w:val="none" w:sz="0" w:space="0" w:color="auto"/>
            <w:bottom w:val="none" w:sz="0" w:space="0" w:color="auto"/>
            <w:right w:val="none" w:sz="0" w:space="0" w:color="auto"/>
          </w:divBdr>
        </w:div>
      </w:divsChild>
    </w:div>
    <w:div w:id="1804881251">
      <w:bodyDiv w:val="1"/>
      <w:marLeft w:val="0"/>
      <w:marRight w:val="0"/>
      <w:marTop w:val="0"/>
      <w:marBottom w:val="0"/>
      <w:divBdr>
        <w:top w:val="none" w:sz="0" w:space="0" w:color="auto"/>
        <w:left w:val="none" w:sz="0" w:space="0" w:color="auto"/>
        <w:bottom w:val="none" w:sz="0" w:space="0" w:color="auto"/>
        <w:right w:val="none" w:sz="0" w:space="0" w:color="auto"/>
      </w:divBdr>
      <w:divsChild>
        <w:div w:id="2032533517">
          <w:marLeft w:val="0"/>
          <w:marRight w:val="0"/>
          <w:marTop w:val="0"/>
          <w:marBottom w:val="0"/>
          <w:divBdr>
            <w:top w:val="none" w:sz="0" w:space="0" w:color="auto"/>
            <w:left w:val="none" w:sz="0" w:space="0" w:color="auto"/>
            <w:bottom w:val="none" w:sz="0" w:space="0" w:color="auto"/>
            <w:right w:val="none" w:sz="0" w:space="0" w:color="auto"/>
          </w:divBdr>
        </w:div>
      </w:divsChild>
    </w:div>
    <w:div w:id="1838181606">
      <w:bodyDiv w:val="1"/>
      <w:marLeft w:val="0"/>
      <w:marRight w:val="0"/>
      <w:marTop w:val="0"/>
      <w:marBottom w:val="0"/>
      <w:divBdr>
        <w:top w:val="none" w:sz="0" w:space="0" w:color="auto"/>
        <w:left w:val="none" w:sz="0" w:space="0" w:color="auto"/>
        <w:bottom w:val="none" w:sz="0" w:space="0" w:color="auto"/>
        <w:right w:val="none" w:sz="0" w:space="0" w:color="auto"/>
      </w:divBdr>
      <w:divsChild>
        <w:div w:id="889997643">
          <w:marLeft w:val="0"/>
          <w:marRight w:val="0"/>
          <w:marTop w:val="0"/>
          <w:marBottom w:val="0"/>
          <w:divBdr>
            <w:top w:val="none" w:sz="0" w:space="0" w:color="auto"/>
            <w:left w:val="none" w:sz="0" w:space="0" w:color="auto"/>
            <w:bottom w:val="none" w:sz="0" w:space="0" w:color="auto"/>
            <w:right w:val="none" w:sz="0" w:space="0" w:color="auto"/>
          </w:divBdr>
        </w:div>
      </w:divsChild>
    </w:div>
    <w:div w:id="1844054790">
      <w:bodyDiv w:val="1"/>
      <w:marLeft w:val="0"/>
      <w:marRight w:val="0"/>
      <w:marTop w:val="0"/>
      <w:marBottom w:val="0"/>
      <w:divBdr>
        <w:top w:val="none" w:sz="0" w:space="0" w:color="auto"/>
        <w:left w:val="none" w:sz="0" w:space="0" w:color="auto"/>
        <w:bottom w:val="none" w:sz="0" w:space="0" w:color="auto"/>
        <w:right w:val="none" w:sz="0" w:space="0" w:color="auto"/>
      </w:divBdr>
      <w:divsChild>
        <w:div w:id="181481768">
          <w:marLeft w:val="0"/>
          <w:marRight w:val="0"/>
          <w:marTop w:val="0"/>
          <w:marBottom w:val="0"/>
          <w:divBdr>
            <w:top w:val="none" w:sz="0" w:space="0" w:color="auto"/>
            <w:left w:val="none" w:sz="0" w:space="0" w:color="auto"/>
            <w:bottom w:val="none" w:sz="0" w:space="0" w:color="auto"/>
            <w:right w:val="none" w:sz="0" w:space="0" w:color="auto"/>
          </w:divBdr>
        </w:div>
      </w:divsChild>
    </w:div>
    <w:div w:id="1873372200">
      <w:bodyDiv w:val="1"/>
      <w:marLeft w:val="0"/>
      <w:marRight w:val="0"/>
      <w:marTop w:val="0"/>
      <w:marBottom w:val="0"/>
      <w:divBdr>
        <w:top w:val="none" w:sz="0" w:space="0" w:color="auto"/>
        <w:left w:val="none" w:sz="0" w:space="0" w:color="auto"/>
        <w:bottom w:val="none" w:sz="0" w:space="0" w:color="auto"/>
        <w:right w:val="none" w:sz="0" w:space="0" w:color="auto"/>
      </w:divBdr>
      <w:divsChild>
        <w:div w:id="2013755907">
          <w:marLeft w:val="0"/>
          <w:marRight w:val="0"/>
          <w:marTop w:val="0"/>
          <w:marBottom w:val="0"/>
          <w:divBdr>
            <w:top w:val="none" w:sz="0" w:space="0" w:color="auto"/>
            <w:left w:val="none" w:sz="0" w:space="0" w:color="auto"/>
            <w:bottom w:val="none" w:sz="0" w:space="0" w:color="auto"/>
            <w:right w:val="none" w:sz="0" w:space="0" w:color="auto"/>
          </w:divBdr>
        </w:div>
      </w:divsChild>
    </w:div>
    <w:div w:id="1885751986">
      <w:bodyDiv w:val="1"/>
      <w:marLeft w:val="0"/>
      <w:marRight w:val="0"/>
      <w:marTop w:val="0"/>
      <w:marBottom w:val="0"/>
      <w:divBdr>
        <w:top w:val="none" w:sz="0" w:space="0" w:color="auto"/>
        <w:left w:val="none" w:sz="0" w:space="0" w:color="auto"/>
        <w:bottom w:val="none" w:sz="0" w:space="0" w:color="auto"/>
        <w:right w:val="none" w:sz="0" w:space="0" w:color="auto"/>
      </w:divBdr>
    </w:div>
    <w:div w:id="1909027295">
      <w:bodyDiv w:val="1"/>
      <w:marLeft w:val="0"/>
      <w:marRight w:val="0"/>
      <w:marTop w:val="0"/>
      <w:marBottom w:val="0"/>
      <w:divBdr>
        <w:top w:val="none" w:sz="0" w:space="0" w:color="auto"/>
        <w:left w:val="none" w:sz="0" w:space="0" w:color="auto"/>
        <w:bottom w:val="none" w:sz="0" w:space="0" w:color="auto"/>
        <w:right w:val="none" w:sz="0" w:space="0" w:color="auto"/>
      </w:divBdr>
      <w:divsChild>
        <w:div w:id="877856057">
          <w:marLeft w:val="0"/>
          <w:marRight w:val="0"/>
          <w:marTop w:val="0"/>
          <w:marBottom w:val="0"/>
          <w:divBdr>
            <w:top w:val="none" w:sz="0" w:space="0" w:color="auto"/>
            <w:left w:val="none" w:sz="0" w:space="0" w:color="auto"/>
            <w:bottom w:val="none" w:sz="0" w:space="0" w:color="auto"/>
            <w:right w:val="none" w:sz="0" w:space="0" w:color="auto"/>
          </w:divBdr>
        </w:div>
      </w:divsChild>
    </w:div>
    <w:div w:id="1926986462">
      <w:bodyDiv w:val="1"/>
      <w:marLeft w:val="0"/>
      <w:marRight w:val="0"/>
      <w:marTop w:val="0"/>
      <w:marBottom w:val="0"/>
      <w:divBdr>
        <w:top w:val="none" w:sz="0" w:space="0" w:color="auto"/>
        <w:left w:val="none" w:sz="0" w:space="0" w:color="auto"/>
        <w:bottom w:val="none" w:sz="0" w:space="0" w:color="auto"/>
        <w:right w:val="none" w:sz="0" w:space="0" w:color="auto"/>
      </w:divBdr>
      <w:divsChild>
        <w:div w:id="2132552520">
          <w:marLeft w:val="0"/>
          <w:marRight w:val="0"/>
          <w:marTop w:val="0"/>
          <w:marBottom w:val="0"/>
          <w:divBdr>
            <w:top w:val="none" w:sz="0" w:space="0" w:color="auto"/>
            <w:left w:val="none" w:sz="0" w:space="0" w:color="auto"/>
            <w:bottom w:val="none" w:sz="0" w:space="0" w:color="auto"/>
            <w:right w:val="none" w:sz="0" w:space="0" w:color="auto"/>
          </w:divBdr>
        </w:div>
      </w:divsChild>
    </w:div>
    <w:div w:id="1957251146">
      <w:bodyDiv w:val="1"/>
      <w:marLeft w:val="0"/>
      <w:marRight w:val="0"/>
      <w:marTop w:val="0"/>
      <w:marBottom w:val="0"/>
      <w:divBdr>
        <w:top w:val="none" w:sz="0" w:space="0" w:color="auto"/>
        <w:left w:val="none" w:sz="0" w:space="0" w:color="auto"/>
        <w:bottom w:val="none" w:sz="0" w:space="0" w:color="auto"/>
        <w:right w:val="none" w:sz="0" w:space="0" w:color="auto"/>
      </w:divBdr>
      <w:divsChild>
        <w:div w:id="949046547">
          <w:marLeft w:val="0"/>
          <w:marRight w:val="0"/>
          <w:marTop w:val="0"/>
          <w:marBottom w:val="0"/>
          <w:divBdr>
            <w:top w:val="none" w:sz="0" w:space="0" w:color="auto"/>
            <w:left w:val="none" w:sz="0" w:space="0" w:color="auto"/>
            <w:bottom w:val="none" w:sz="0" w:space="0" w:color="auto"/>
            <w:right w:val="none" w:sz="0" w:space="0" w:color="auto"/>
          </w:divBdr>
        </w:div>
      </w:divsChild>
    </w:div>
    <w:div w:id="1969621765">
      <w:bodyDiv w:val="1"/>
      <w:marLeft w:val="0"/>
      <w:marRight w:val="0"/>
      <w:marTop w:val="0"/>
      <w:marBottom w:val="0"/>
      <w:divBdr>
        <w:top w:val="none" w:sz="0" w:space="0" w:color="auto"/>
        <w:left w:val="none" w:sz="0" w:space="0" w:color="auto"/>
        <w:bottom w:val="none" w:sz="0" w:space="0" w:color="auto"/>
        <w:right w:val="none" w:sz="0" w:space="0" w:color="auto"/>
      </w:divBdr>
      <w:divsChild>
        <w:div w:id="1435395249">
          <w:marLeft w:val="0"/>
          <w:marRight w:val="0"/>
          <w:marTop w:val="0"/>
          <w:marBottom w:val="0"/>
          <w:divBdr>
            <w:top w:val="none" w:sz="0" w:space="0" w:color="auto"/>
            <w:left w:val="none" w:sz="0" w:space="0" w:color="auto"/>
            <w:bottom w:val="none" w:sz="0" w:space="0" w:color="auto"/>
            <w:right w:val="none" w:sz="0" w:space="0" w:color="auto"/>
          </w:divBdr>
        </w:div>
      </w:divsChild>
    </w:div>
    <w:div w:id="2016609024">
      <w:bodyDiv w:val="1"/>
      <w:marLeft w:val="0"/>
      <w:marRight w:val="0"/>
      <w:marTop w:val="0"/>
      <w:marBottom w:val="0"/>
      <w:divBdr>
        <w:top w:val="none" w:sz="0" w:space="0" w:color="auto"/>
        <w:left w:val="none" w:sz="0" w:space="0" w:color="auto"/>
        <w:bottom w:val="none" w:sz="0" w:space="0" w:color="auto"/>
        <w:right w:val="none" w:sz="0" w:space="0" w:color="auto"/>
      </w:divBdr>
    </w:div>
    <w:div w:id="2019426703">
      <w:bodyDiv w:val="1"/>
      <w:marLeft w:val="0"/>
      <w:marRight w:val="0"/>
      <w:marTop w:val="0"/>
      <w:marBottom w:val="0"/>
      <w:divBdr>
        <w:top w:val="none" w:sz="0" w:space="0" w:color="auto"/>
        <w:left w:val="none" w:sz="0" w:space="0" w:color="auto"/>
        <w:bottom w:val="none" w:sz="0" w:space="0" w:color="auto"/>
        <w:right w:val="none" w:sz="0" w:space="0" w:color="auto"/>
      </w:divBdr>
      <w:divsChild>
        <w:div w:id="103232459">
          <w:marLeft w:val="0"/>
          <w:marRight w:val="0"/>
          <w:marTop w:val="0"/>
          <w:marBottom w:val="0"/>
          <w:divBdr>
            <w:top w:val="none" w:sz="0" w:space="0" w:color="auto"/>
            <w:left w:val="none" w:sz="0" w:space="0" w:color="auto"/>
            <w:bottom w:val="none" w:sz="0" w:space="0" w:color="auto"/>
            <w:right w:val="none" w:sz="0" w:space="0" w:color="auto"/>
          </w:divBdr>
        </w:div>
      </w:divsChild>
    </w:div>
    <w:div w:id="2026513274">
      <w:bodyDiv w:val="1"/>
      <w:marLeft w:val="0"/>
      <w:marRight w:val="0"/>
      <w:marTop w:val="0"/>
      <w:marBottom w:val="0"/>
      <w:divBdr>
        <w:top w:val="none" w:sz="0" w:space="0" w:color="auto"/>
        <w:left w:val="none" w:sz="0" w:space="0" w:color="auto"/>
        <w:bottom w:val="none" w:sz="0" w:space="0" w:color="auto"/>
        <w:right w:val="none" w:sz="0" w:space="0" w:color="auto"/>
      </w:divBdr>
      <w:divsChild>
        <w:div w:id="1770739214">
          <w:marLeft w:val="0"/>
          <w:marRight w:val="0"/>
          <w:marTop w:val="0"/>
          <w:marBottom w:val="0"/>
          <w:divBdr>
            <w:top w:val="none" w:sz="0" w:space="0" w:color="auto"/>
            <w:left w:val="none" w:sz="0" w:space="0" w:color="auto"/>
            <w:bottom w:val="none" w:sz="0" w:space="0" w:color="auto"/>
            <w:right w:val="none" w:sz="0" w:space="0" w:color="auto"/>
          </w:divBdr>
        </w:div>
      </w:divsChild>
    </w:div>
    <w:div w:id="2038853310">
      <w:bodyDiv w:val="1"/>
      <w:marLeft w:val="0"/>
      <w:marRight w:val="0"/>
      <w:marTop w:val="0"/>
      <w:marBottom w:val="0"/>
      <w:divBdr>
        <w:top w:val="none" w:sz="0" w:space="0" w:color="auto"/>
        <w:left w:val="none" w:sz="0" w:space="0" w:color="auto"/>
        <w:bottom w:val="none" w:sz="0" w:space="0" w:color="auto"/>
        <w:right w:val="none" w:sz="0" w:space="0" w:color="auto"/>
      </w:divBdr>
      <w:divsChild>
        <w:div w:id="906919237">
          <w:marLeft w:val="0"/>
          <w:marRight w:val="0"/>
          <w:marTop w:val="0"/>
          <w:marBottom w:val="0"/>
          <w:divBdr>
            <w:top w:val="none" w:sz="0" w:space="0" w:color="auto"/>
            <w:left w:val="none" w:sz="0" w:space="0" w:color="auto"/>
            <w:bottom w:val="none" w:sz="0" w:space="0" w:color="auto"/>
            <w:right w:val="none" w:sz="0" w:space="0" w:color="auto"/>
          </w:divBdr>
        </w:div>
      </w:divsChild>
    </w:div>
    <w:div w:id="2048411684">
      <w:bodyDiv w:val="1"/>
      <w:marLeft w:val="0"/>
      <w:marRight w:val="0"/>
      <w:marTop w:val="0"/>
      <w:marBottom w:val="0"/>
      <w:divBdr>
        <w:top w:val="none" w:sz="0" w:space="0" w:color="auto"/>
        <w:left w:val="none" w:sz="0" w:space="0" w:color="auto"/>
        <w:bottom w:val="none" w:sz="0" w:space="0" w:color="auto"/>
        <w:right w:val="none" w:sz="0" w:space="0" w:color="auto"/>
      </w:divBdr>
      <w:divsChild>
        <w:div w:id="1117408578">
          <w:marLeft w:val="0"/>
          <w:marRight w:val="0"/>
          <w:marTop w:val="0"/>
          <w:marBottom w:val="0"/>
          <w:divBdr>
            <w:top w:val="none" w:sz="0" w:space="0" w:color="auto"/>
            <w:left w:val="none" w:sz="0" w:space="0" w:color="auto"/>
            <w:bottom w:val="none" w:sz="0" w:space="0" w:color="auto"/>
            <w:right w:val="none" w:sz="0" w:space="0" w:color="auto"/>
          </w:divBdr>
        </w:div>
      </w:divsChild>
    </w:div>
    <w:div w:id="2055538171">
      <w:bodyDiv w:val="1"/>
      <w:marLeft w:val="0"/>
      <w:marRight w:val="0"/>
      <w:marTop w:val="0"/>
      <w:marBottom w:val="0"/>
      <w:divBdr>
        <w:top w:val="none" w:sz="0" w:space="0" w:color="auto"/>
        <w:left w:val="none" w:sz="0" w:space="0" w:color="auto"/>
        <w:bottom w:val="none" w:sz="0" w:space="0" w:color="auto"/>
        <w:right w:val="none" w:sz="0" w:space="0" w:color="auto"/>
      </w:divBdr>
      <w:divsChild>
        <w:div w:id="204608493">
          <w:marLeft w:val="0"/>
          <w:marRight w:val="0"/>
          <w:marTop w:val="0"/>
          <w:marBottom w:val="0"/>
          <w:divBdr>
            <w:top w:val="none" w:sz="0" w:space="0" w:color="auto"/>
            <w:left w:val="none" w:sz="0" w:space="0" w:color="auto"/>
            <w:bottom w:val="none" w:sz="0" w:space="0" w:color="auto"/>
            <w:right w:val="none" w:sz="0" w:space="0" w:color="auto"/>
          </w:divBdr>
        </w:div>
      </w:divsChild>
    </w:div>
    <w:div w:id="2123114184">
      <w:bodyDiv w:val="1"/>
      <w:marLeft w:val="0"/>
      <w:marRight w:val="0"/>
      <w:marTop w:val="0"/>
      <w:marBottom w:val="0"/>
      <w:divBdr>
        <w:top w:val="none" w:sz="0" w:space="0" w:color="auto"/>
        <w:left w:val="none" w:sz="0" w:space="0" w:color="auto"/>
        <w:bottom w:val="none" w:sz="0" w:space="0" w:color="auto"/>
        <w:right w:val="none" w:sz="0" w:space="0" w:color="auto"/>
      </w:divBdr>
    </w:div>
    <w:div w:id="2134397278">
      <w:bodyDiv w:val="1"/>
      <w:marLeft w:val="0"/>
      <w:marRight w:val="0"/>
      <w:marTop w:val="0"/>
      <w:marBottom w:val="0"/>
      <w:divBdr>
        <w:top w:val="none" w:sz="0" w:space="0" w:color="auto"/>
        <w:left w:val="none" w:sz="0" w:space="0" w:color="auto"/>
        <w:bottom w:val="none" w:sz="0" w:space="0" w:color="auto"/>
        <w:right w:val="none" w:sz="0" w:space="0" w:color="auto"/>
      </w:divBdr>
      <w:divsChild>
        <w:div w:id="142876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 ds:uri="ad702e2f-2fbc-4628-ab27-f419e480019c"/>
    <ds:schemaRef ds:uri="63a17573-4631-4683-90cb-6cf527f6d453"/>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5E7C0241-8136-41E0-A6AA-2962C015A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4362</Words>
  <Characters>29166</Characters>
  <Application>Microsoft Office Word</Application>
  <DocSecurity>0</DocSecurity>
  <Lines>243</Lines>
  <Paragraphs>66</Paragraphs>
  <ScaleCrop>false</ScaleCrop>
  <Company/>
  <LinksUpToDate>false</LinksUpToDate>
  <CharactersWithSpaces>33462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235</cp:revision>
  <dcterms:created xsi:type="dcterms:W3CDTF">2026-03-06T07:30:00Z</dcterms:created>
  <dcterms:modified xsi:type="dcterms:W3CDTF">2026-03-16T06:34:00Z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