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ECA01" w14:textId="29990CEE" w:rsidR="00BA5DA4" w:rsidRPr="00E75F0C" w:rsidRDefault="00E75F0C" w:rsidP="00BA5DA4">
      <w:pPr>
        <w:tabs>
          <w:tab w:val="left" w:pos="9356"/>
        </w:tabs>
        <w:ind w:right="209"/>
        <w:jc w:val="right"/>
        <w:rPr>
          <w:rFonts w:ascii="Times New Roman" w:hAnsi="Times New Roman"/>
          <w:b/>
          <w:bCs/>
        </w:rPr>
      </w:pPr>
      <w:r w:rsidRPr="00E75F0C">
        <w:rPr>
          <w:rFonts w:ascii="Times New Roman" w:hAnsi="Times New Roman"/>
          <w:b/>
          <w:bCs/>
        </w:rPr>
        <w:t>Pirkimo sąlygų 2</w:t>
      </w:r>
      <w:r w:rsidR="00BA5DA4" w:rsidRPr="00E75F0C">
        <w:rPr>
          <w:rFonts w:ascii="Times New Roman" w:hAnsi="Times New Roman"/>
          <w:b/>
          <w:bCs/>
        </w:rPr>
        <w:t xml:space="preserve"> priedas</w:t>
      </w:r>
    </w:p>
    <w:p w14:paraId="10784655" w14:textId="77777777" w:rsidR="00BA5DA4" w:rsidRDefault="00BA5DA4" w:rsidP="00BA5DA4">
      <w:pPr>
        <w:tabs>
          <w:tab w:val="left" w:pos="9356"/>
        </w:tabs>
        <w:ind w:right="209"/>
        <w:jc w:val="right"/>
        <w:rPr>
          <w:rFonts w:ascii="Times New Roman" w:hAnsi="Times New Roman"/>
          <w:sz w:val="22"/>
          <w:szCs w:val="22"/>
        </w:rPr>
      </w:pPr>
    </w:p>
    <w:p w14:paraId="712EE6AB" w14:textId="77777777" w:rsidR="00BA5DA4" w:rsidRDefault="00BA5DA4" w:rsidP="00BA5DA4">
      <w:pPr>
        <w:tabs>
          <w:tab w:val="left" w:pos="9356"/>
        </w:tabs>
        <w:ind w:right="209"/>
        <w:jc w:val="right"/>
        <w:rPr>
          <w:rFonts w:ascii="Times New Roman" w:hAnsi="Times New Roman"/>
          <w:sz w:val="22"/>
          <w:szCs w:val="22"/>
        </w:rPr>
      </w:pPr>
    </w:p>
    <w:p w14:paraId="2F542C60" w14:textId="09304898" w:rsidR="00537663" w:rsidRDefault="00537663" w:rsidP="00A40675">
      <w:pPr>
        <w:jc w:val="center"/>
        <w:rPr>
          <w:rFonts w:ascii="Times New Roman" w:hAnsi="Times New Roman"/>
          <w:b/>
          <w:bCs/>
        </w:rPr>
      </w:pPr>
      <w:r w:rsidRPr="00537663">
        <w:rPr>
          <w:rFonts w:ascii="Times New Roman" w:hAnsi="Times New Roman"/>
          <w:b/>
          <w:bCs/>
        </w:rPr>
        <w:t>TALKŲ METU SURINKTŲ</w:t>
      </w:r>
      <w:r w:rsidR="00340690">
        <w:rPr>
          <w:rFonts w:ascii="Times New Roman" w:hAnsi="Times New Roman"/>
          <w:b/>
          <w:bCs/>
        </w:rPr>
        <w:t xml:space="preserve"> BEŠEIMININKIŲ</w:t>
      </w:r>
      <w:r w:rsidRPr="00537663">
        <w:rPr>
          <w:rFonts w:ascii="Times New Roman" w:hAnsi="Times New Roman"/>
          <w:b/>
          <w:bCs/>
        </w:rPr>
        <w:t xml:space="preserve"> ATLIEKŲ IŠVEŽIMAS IŠ SENIŪNIJŲ IR PRISTATYMAS Į ATLIEKŲ APDOROJIMO ĮRENGINIUS</w:t>
      </w:r>
    </w:p>
    <w:p w14:paraId="4B373B43" w14:textId="77777777" w:rsidR="00537663" w:rsidRPr="00537663" w:rsidRDefault="00537663" w:rsidP="00A40675">
      <w:pPr>
        <w:jc w:val="center"/>
        <w:rPr>
          <w:rStyle w:val="FontStyle13"/>
          <w:b w:val="0"/>
          <w:bCs w:val="0"/>
          <w:sz w:val="24"/>
          <w:szCs w:val="24"/>
        </w:rPr>
      </w:pPr>
    </w:p>
    <w:p w14:paraId="20E951C2" w14:textId="77777777" w:rsidR="00A27D09" w:rsidRPr="008F7E61" w:rsidRDefault="00A27D09" w:rsidP="00A40675">
      <w:pPr>
        <w:jc w:val="center"/>
        <w:rPr>
          <w:rFonts w:ascii="Times New Roman" w:hAnsi="Times New Roman"/>
          <w:b/>
        </w:rPr>
      </w:pPr>
      <w:r w:rsidRPr="008F7E61">
        <w:rPr>
          <w:rFonts w:ascii="Times New Roman" w:hAnsi="Times New Roman"/>
          <w:b/>
        </w:rPr>
        <w:t>TECHNINĖ SPECIFIKACIJA</w:t>
      </w:r>
    </w:p>
    <w:p w14:paraId="31F23FD7" w14:textId="77777777" w:rsidR="00D605B8" w:rsidRPr="008F7E61" w:rsidRDefault="00D605B8" w:rsidP="00A40675">
      <w:pPr>
        <w:jc w:val="center"/>
        <w:rPr>
          <w:rFonts w:ascii="Times New Roman" w:hAnsi="Times New Roman"/>
        </w:rPr>
      </w:pPr>
    </w:p>
    <w:p w14:paraId="3587F612" w14:textId="77777777" w:rsidR="005D43F3" w:rsidRPr="008F7E61" w:rsidRDefault="005D43F3" w:rsidP="00A40675">
      <w:pPr>
        <w:jc w:val="center"/>
        <w:rPr>
          <w:rFonts w:ascii="Times New Roman" w:hAnsi="Times New Roman"/>
        </w:rPr>
      </w:pPr>
    </w:p>
    <w:p w14:paraId="3BF7D7A6" w14:textId="77777777" w:rsidR="00575001" w:rsidRPr="00E75F0C" w:rsidRDefault="00413936" w:rsidP="00A27D09">
      <w:pPr>
        <w:rPr>
          <w:rFonts w:ascii="Times New Roman" w:hAnsi="Times New Roman"/>
          <w:bCs/>
        </w:rPr>
      </w:pPr>
      <w:r w:rsidRPr="00E75F0C">
        <w:rPr>
          <w:rFonts w:ascii="Times New Roman" w:hAnsi="Times New Roman"/>
          <w:bCs/>
        </w:rPr>
        <w:t>1</w:t>
      </w:r>
      <w:r w:rsidR="00575001" w:rsidRPr="00E75F0C">
        <w:rPr>
          <w:rFonts w:ascii="Times New Roman" w:hAnsi="Times New Roman"/>
          <w:bCs/>
        </w:rPr>
        <w:t xml:space="preserve">. </w:t>
      </w:r>
      <w:r w:rsidR="00C81DD1" w:rsidRPr="00E75F0C">
        <w:rPr>
          <w:rFonts w:ascii="Times New Roman" w:hAnsi="Times New Roman"/>
          <w:bCs/>
        </w:rPr>
        <w:t>Talkų (a</w:t>
      </w:r>
      <w:r w:rsidR="00FA5000" w:rsidRPr="00E75F0C">
        <w:rPr>
          <w:rFonts w:ascii="Times New Roman" w:hAnsi="Times New Roman"/>
          <w:bCs/>
        </w:rPr>
        <w:t>kcij</w:t>
      </w:r>
      <w:r w:rsidR="00C81DD1" w:rsidRPr="00E75F0C">
        <w:rPr>
          <w:rFonts w:ascii="Times New Roman" w:hAnsi="Times New Roman"/>
          <w:bCs/>
        </w:rPr>
        <w:t xml:space="preserve">ų) </w:t>
      </w:r>
      <w:r w:rsidR="00E6656F" w:rsidRPr="00E75F0C">
        <w:rPr>
          <w:rFonts w:ascii="Times New Roman" w:hAnsi="Times New Roman"/>
          <w:bCs/>
        </w:rPr>
        <w:t>b</w:t>
      </w:r>
      <w:r w:rsidR="00575001" w:rsidRPr="00E75F0C">
        <w:rPr>
          <w:rFonts w:ascii="Times New Roman" w:hAnsi="Times New Roman"/>
          <w:bCs/>
        </w:rPr>
        <w:t>endrieji reikalavimai</w:t>
      </w:r>
      <w:r w:rsidR="00C873B1" w:rsidRPr="00E75F0C">
        <w:rPr>
          <w:rFonts w:ascii="Times New Roman" w:hAnsi="Times New Roman"/>
          <w:bCs/>
        </w:rPr>
        <w:t>.</w:t>
      </w:r>
    </w:p>
    <w:p w14:paraId="2E18BD3E" w14:textId="3E96BAC5" w:rsidR="00575001" w:rsidRPr="00E75F0C" w:rsidRDefault="00413936" w:rsidP="00A27D09">
      <w:pPr>
        <w:rPr>
          <w:rStyle w:val="FontStyle17"/>
          <w:color w:val="auto"/>
          <w:sz w:val="24"/>
          <w:szCs w:val="24"/>
        </w:rPr>
      </w:pPr>
      <w:r w:rsidRPr="00E75F0C">
        <w:rPr>
          <w:rFonts w:ascii="Times New Roman" w:hAnsi="Times New Roman"/>
        </w:rPr>
        <w:t>1</w:t>
      </w:r>
      <w:r w:rsidR="00575001" w:rsidRPr="00E75F0C">
        <w:rPr>
          <w:rFonts w:ascii="Times New Roman" w:hAnsi="Times New Roman"/>
        </w:rPr>
        <w:t xml:space="preserve">.1. </w:t>
      </w:r>
      <w:r w:rsidR="00E8506F" w:rsidRPr="00E75F0C">
        <w:rPr>
          <w:rFonts w:ascii="Times New Roman" w:hAnsi="Times New Roman"/>
        </w:rPr>
        <w:t xml:space="preserve">Po </w:t>
      </w:r>
      <w:r w:rsidR="00537663" w:rsidRPr="00E75F0C">
        <w:rPr>
          <w:rFonts w:ascii="Times New Roman" w:hAnsi="Times New Roman"/>
        </w:rPr>
        <w:t>talkos</w:t>
      </w:r>
      <w:r w:rsidR="00E8506F" w:rsidRPr="00E75F0C">
        <w:rPr>
          <w:rFonts w:ascii="Times New Roman" w:hAnsi="Times New Roman"/>
        </w:rPr>
        <w:t xml:space="preserve"> surinktų atliekų maiš</w:t>
      </w:r>
      <w:r w:rsidR="00D87D5A" w:rsidRPr="00E75F0C">
        <w:rPr>
          <w:rFonts w:ascii="Times New Roman" w:hAnsi="Times New Roman"/>
        </w:rPr>
        <w:t>ai</w:t>
      </w:r>
      <w:r w:rsidR="00E8506F" w:rsidRPr="00E75F0C">
        <w:rPr>
          <w:rFonts w:ascii="Times New Roman" w:hAnsi="Times New Roman"/>
        </w:rPr>
        <w:t xml:space="preserve"> ir kit</w:t>
      </w:r>
      <w:r w:rsidR="00D87D5A" w:rsidRPr="00E75F0C">
        <w:rPr>
          <w:rFonts w:ascii="Times New Roman" w:hAnsi="Times New Roman"/>
        </w:rPr>
        <w:t>os</w:t>
      </w:r>
      <w:r w:rsidR="00E8506F" w:rsidRPr="00E75F0C">
        <w:rPr>
          <w:rFonts w:ascii="Times New Roman" w:hAnsi="Times New Roman"/>
        </w:rPr>
        <w:t xml:space="preserve"> atliek</w:t>
      </w:r>
      <w:r w:rsidR="00D87D5A" w:rsidRPr="00E75F0C">
        <w:rPr>
          <w:rFonts w:ascii="Times New Roman" w:hAnsi="Times New Roman"/>
        </w:rPr>
        <w:t>os</w:t>
      </w:r>
      <w:r w:rsidR="00E8506F" w:rsidRPr="00E75F0C">
        <w:rPr>
          <w:rFonts w:ascii="Times New Roman" w:hAnsi="Times New Roman"/>
        </w:rPr>
        <w:t xml:space="preserve"> išvež</w:t>
      </w:r>
      <w:r w:rsidR="00D87D5A" w:rsidRPr="00E75F0C">
        <w:rPr>
          <w:rFonts w:ascii="Times New Roman" w:hAnsi="Times New Roman"/>
        </w:rPr>
        <w:t>amos</w:t>
      </w:r>
      <w:r w:rsidR="00E8506F" w:rsidRPr="00E75F0C">
        <w:rPr>
          <w:rFonts w:ascii="Times New Roman" w:hAnsi="Times New Roman"/>
        </w:rPr>
        <w:t xml:space="preserve"> iš seniūnijų ir pristat</w:t>
      </w:r>
      <w:r w:rsidR="00D87D5A" w:rsidRPr="00E75F0C">
        <w:rPr>
          <w:rFonts w:ascii="Times New Roman" w:hAnsi="Times New Roman"/>
        </w:rPr>
        <w:t>omos</w:t>
      </w:r>
      <w:r w:rsidR="00E8506F" w:rsidRPr="00E75F0C">
        <w:rPr>
          <w:rFonts w:ascii="Times New Roman" w:hAnsi="Times New Roman"/>
        </w:rPr>
        <w:t xml:space="preserve"> į M</w:t>
      </w:r>
      <w:r w:rsidR="00D87D5A" w:rsidRPr="00E75F0C">
        <w:rPr>
          <w:rFonts w:ascii="Times New Roman" w:hAnsi="Times New Roman"/>
        </w:rPr>
        <w:t>echaninio-biologinio apdorojimo</w:t>
      </w:r>
      <w:r w:rsidR="00E8506F" w:rsidRPr="00E75F0C">
        <w:rPr>
          <w:rFonts w:ascii="Times New Roman" w:hAnsi="Times New Roman"/>
        </w:rPr>
        <w:t xml:space="preserve"> įrenginius </w:t>
      </w:r>
      <w:r w:rsidR="009B2FDF" w:rsidRPr="00E75F0C">
        <w:rPr>
          <w:rFonts w:ascii="Times New Roman" w:hAnsi="Times New Roman"/>
        </w:rPr>
        <w:t>Prancūzų kelias 8, Jėrubaičių k., Plungės r.</w:t>
      </w:r>
      <w:r w:rsidR="00E8506F" w:rsidRPr="00E75F0C">
        <w:rPr>
          <w:rFonts w:ascii="Times New Roman" w:hAnsi="Times New Roman"/>
        </w:rPr>
        <w:t xml:space="preserve"> ar kitus atliekų apdorojimo įrenginius</w:t>
      </w:r>
      <w:r w:rsidR="004B1C5B" w:rsidRPr="00E75F0C">
        <w:rPr>
          <w:rStyle w:val="FontStyle17"/>
          <w:sz w:val="24"/>
          <w:szCs w:val="24"/>
        </w:rPr>
        <w:t xml:space="preserve">. </w:t>
      </w:r>
      <w:r w:rsidR="00BD60FD" w:rsidRPr="00E75F0C">
        <w:rPr>
          <w:rFonts w:ascii="Times New Roman" w:hAnsi="Times New Roman"/>
          <w:b/>
          <w:bCs/>
          <w:color w:val="auto"/>
        </w:rPr>
        <w:t xml:space="preserve">Į paslaugų įkainius turi būti įskaičiuotos </w:t>
      </w:r>
      <w:r w:rsidR="00BD60FD" w:rsidRPr="00E75F0C">
        <w:rPr>
          <w:rStyle w:val="FontStyle17"/>
          <w:b/>
          <w:bCs/>
          <w:color w:val="auto"/>
          <w:sz w:val="24"/>
          <w:szCs w:val="24"/>
        </w:rPr>
        <w:t xml:space="preserve">priėmimo į atliekų </w:t>
      </w:r>
      <w:r w:rsidR="008F65A0" w:rsidRPr="00E75F0C">
        <w:rPr>
          <w:rFonts w:ascii="Times New Roman" w:hAnsi="Times New Roman"/>
          <w:b/>
          <w:bCs/>
        </w:rPr>
        <w:t>apdorojimo</w:t>
      </w:r>
      <w:r w:rsidR="00BD60FD" w:rsidRPr="00E75F0C">
        <w:rPr>
          <w:rStyle w:val="FontStyle17"/>
          <w:b/>
          <w:bCs/>
          <w:color w:val="auto"/>
          <w:sz w:val="24"/>
          <w:szCs w:val="24"/>
        </w:rPr>
        <w:t xml:space="preserve"> įrenginius kainos</w:t>
      </w:r>
      <w:r w:rsidR="00BD60FD" w:rsidRPr="00E75F0C">
        <w:rPr>
          <w:rStyle w:val="FontStyle17"/>
          <w:b/>
          <w:color w:val="auto"/>
          <w:sz w:val="24"/>
          <w:szCs w:val="24"/>
        </w:rPr>
        <w:t>,</w:t>
      </w:r>
      <w:r w:rsidR="00BD60FD" w:rsidRPr="00E75F0C">
        <w:rPr>
          <w:rFonts w:ascii="Times New Roman" w:hAnsi="Times New Roman"/>
          <w:color w:val="auto"/>
        </w:rPr>
        <w:t xml:space="preserve"> visos Teikėjo patiriamos išlaidos ir mokesčiai. Jokios papildomos Teikėjo išlaidos nebus apmokamos ar kompensuojamos.</w:t>
      </w:r>
    </w:p>
    <w:p w14:paraId="0620C75F" w14:textId="77777777" w:rsidR="00035D73" w:rsidRPr="00E75F0C" w:rsidRDefault="00035D73" w:rsidP="00A27D09">
      <w:pPr>
        <w:rPr>
          <w:rFonts w:ascii="Times New Roman" w:hAnsi="Times New Roman"/>
        </w:rPr>
      </w:pPr>
      <w:r w:rsidRPr="00E75F0C">
        <w:rPr>
          <w:rFonts w:ascii="Times New Roman" w:hAnsi="Times New Roman"/>
        </w:rPr>
        <w:t>1.2. Perkančioji organizacija nenustato į kuriuos konkrečiai atliekų apdorojimo įrenginius įstatymų nustatyta tvarka turi būti priduotos surinktos atliekos.</w:t>
      </w:r>
    </w:p>
    <w:p w14:paraId="328D44CE" w14:textId="79D67040" w:rsidR="00E8506F" w:rsidRPr="00E75F0C" w:rsidRDefault="00E8506F" w:rsidP="00E8506F">
      <w:pPr>
        <w:overflowPunct w:val="0"/>
        <w:autoSpaceDE w:val="0"/>
        <w:autoSpaceDN w:val="0"/>
        <w:adjustRightInd w:val="0"/>
        <w:textAlignment w:val="baseline"/>
        <w:rPr>
          <w:rFonts w:ascii="Times New Roman" w:hAnsi="Times New Roman"/>
          <w:color w:val="auto"/>
        </w:rPr>
      </w:pPr>
      <w:r w:rsidRPr="00E75F0C">
        <w:rPr>
          <w:rFonts w:ascii="Times New Roman" w:hAnsi="Times New Roman"/>
        </w:rPr>
        <w:t>1.</w:t>
      </w:r>
      <w:r w:rsidR="00035D73" w:rsidRPr="00E75F0C">
        <w:rPr>
          <w:rFonts w:ascii="Times New Roman" w:hAnsi="Times New Roman"/>
        </w:rPr>
        <w:t>3</w:t>
      </w:r>
      <w:r w:rsidRPr="00E75F0C">
        <w:rPr>
          <w:rFonts w:ascii="Times New Roman" w:hAnsi="Times New Roman"/>
        </w:rPr>
        <w:t xml:space="preserve">. Numatomas  </w:t>
      </w:r>
      <w:r w:rsidR="00A50B1A" w:rsidRPr="00E75F0C">
        <w:rPr>
          <w:rFonts w:ascii="Times New Roman" w:hAnsi="Times New Roman"/>
        </w:rPr>
        <w:t xml:space="preserve">preliminarus </w:t>
      </w:r>
      <w:r w:rsidRPr="00E75F0C">
        <w:rPr>
          <w:rFonts w:ascii="Times New Roman" w:hAnsi="Times New Roman"/>
        </w:rPr>
        <w:t xml:space="preserve">surinktų atliekų kiekis apie </w:t>
      </w:r>
      <w:r w:rsidR="004B1C5B" w:rsidRPr="00E75F0C">
        <w:rPr>
          <w:rFonts w:ascii="Times New Roman" w:hAnsi="Times New Roman"/>
        </w:rPr>
        <w:t>10</w:t>
      </w:r>
      <w:r w:rsidR="00EC08C9" w:rsidRPr="00E75F0C">
        <w:rPr>
          <w:rFonts w:ascii="Times New Roman" w:hAnsi="Times New Roman"/>
          <w:color w:val="auto"/>
        </w:rPr>
        <w:t>0</w:t>
      </w:r>
      <w:r w:rsidRPr="00E75F0C">
        <w:rPr>
          <w:rFonts w:ascii="Times New Roman" w:hAnsi="Times New Roman"/>
          <w:color w:val="auto"/>
        </w:rPr>
        <w:t xml:space="preserve"> t.</w:t>
      </w:r>
    </w:p>
    <w:p w14:paraId="70955CA3" w14:textId="77777777" w:rsidR="00AA18E0" w:rsidRPr="00E75F0C" w:rsidRDefault="00413936" w:rsidP="00A27D09">
      <w:pPr>
        <w:rPr>
          <w:rFonts w:ascii="Times New Roman" w:hAnsi="Times New Roman"/>
        </w:rPr>
      </w:pPr>
      <w:r w:rsidRPr="00E75F0C">
        <w:rPr>
          <w:rFonts w:ascii="Times New Roman" w:hAnsi="Times New Roman"/>
        </w:rPr>
        <w:t>1</w:t>
      </w:r>
      <w:r w:rsidR="00575001" w:rsidRPr="00E75F0C">
        <w:rPr>
          <w:rFonts w:ascii="Times New Roman" w:hAnsi="Times New Roman"/>
        </w:rPr>
        <w:t>.</w:t>
      </w:r>
      <w:r w:rsidR="00035D73" w:rsidRPr="00E75F0C">
        <w:rPr>
          <w:rFonts w:ascii="Times New Roman" w:hAnsi="Times New Roman"/>
        </w:rPr>
        <w:t>4</w:t>
      </w:r>
      <w:r w:rsidR="00575001" w:rsidRPr="00E75F0C">
        <w:rPr>
          <w:rFonts w:ascii="Times New Roman" w:hAnsi="Times New Roman"/>
        </w:rPr>
        <w:t xml:space="preserve">. </w:t>
      </w:r>
      <w:r w:rsidR="00E8506F" w:rsidRPr="00E75F0C">
        <w:rPr>
          <w:rStyle w:val="FontStyle17"/>
          <w:rFonts w:eastAsia="Rockwell"/>
          <w:sz w:val="24"/>
          <w:szCs w:val="24"/>
        </w:rPr>
        <w:t>Išvežamų atliekų kiekis preliminarus ir gali kisti, todėl pateikti duomenys yra tik priemonė nustatyti laimėtoją</w:t>
      </w:r>
      <w:r w:rsidR="00AA18E0" w:rsidRPr="00E75F0C">
        <w:rPr>
          <w:rFonts w:ascii="Times New Roman" w:hAnsi="Times New Roman"/>
        </w:rPr>
        <w:t>.</w:t>
      </w:r>
    </w:p>
    <w:p w14:paraId="2D0FD632" w14:textId="3DF3FB8B" w:rsidR="009B2FDF" w:rsidRPr="00E75F0C" w:rsidRDefault="009B2FDF" w:rsidP="00A27D09">
      <w:pPr>
        <w:rPr>
          <w:rFonts w:ascii="Times New Roman" w:hAnsi="Times New Roman"/>
        </w:rPr>
      </w:pPr>
      <w:r w:rsidRPr="00E75F0C">
        <w:rPr>
          <w:rFonts w:ascii="Times New Roman" w:hAnsi="Times New Roman"/>
        </w:rPr>
        <w:t>1.</w:t>
      </w:r>
      <w:r w:rsidR="00035D73" w:rsidRPr="00E75F0C">
        <w:rPr>
          <w:rFonts w:ascii="Times New Roman" w:hAnsi="Times New Roman"/>
        </w:rPr>
        <w:t>5</w:t>
      </w:r>
      <w:r w:rsidRPr="00E75F0C">
        <w:rPr>
          <w:rFonts w:ascii="Times New Roman" w:hAnsi="Times New Roman"/>
        </w:rPr>
        <w:t>. Paslaugų teikėjas Paslaugas teikia</w:t>
      </w:r>
      <w:r w:rsidR="00552245" w:rsidRPr="00E75F0C">
        <w:rPr>
          <w:rFonts w:ascii="Times New Roman" w:hAnsi="Times New Roman"/>
        </w:rPr>
        <w:t xml:space="preserve"> tik </w:t>
      </w:r>
      <w:r w:rsidRPr="00E75F0C">
        <w:rPr>
          <w:rFonts w:ascii="Times New Roman" w:hAnsi="Times New Roman"/>
        </w:rPr>
        <w:t xml:space="preserve"> </w:t>
      </w:r>
      <w:bookmarkStart w:id="0" w:name="_Hlk66866534"/>
      <w:r w:rsidRPr="00E75F0C">
        <w:rPr>
          <w:rFonts w:ascii="Times New Roman" w:hAnsi="Times New Roman"/>
        </w:rPr>
        <w:t xml:space="preserve">gavęs Užsakovo </w:t>
      </w:r>
      <w:r w:rsidR="00D87D5A" w:rsidRPr="00E75F0C">
        <w:rPr>
          <w:rFonts w:ascii="Times New Roman" w:hAnsi="Times New Roman"/>
        </w:rPr>
        <w:t>užsakymą raštu ar el. paštu</w:t>
      </w:r>
      <w:bookmarkEnd w:id="0"/>
      <w:r w:rsidRPr="00E75F0C">
        <w:rPr>
          <w:rFonts w:ascii="Times New Roman" w:hAnsi="Times New Roman"/>
        </w:rPr>
        <w:t>. Mokėjimai bus atliekami už faktinę atliktų paslaugų apimtį, neviršijant Sutarties vertės.</w:t>
      </w:r>
    </w:p>
    <w:p w14:paraId="5399151A" w14:textId="15949D41" w:rsidR="00D87D5A" w:rsidRPr="00E75F0C" w:rsidRDefault="00D87D5A" w:rsidP="00A27D09">
      <w:pPr>
        <w:rPr>
          <w:rStyle w:val="FontStyle17"/>
          <w:color w:val="auto"/>
          <w:sz w:val="24"/>
          <w:szCs w:val="24"/>
        </w:rPr>
      </w:pPr>
      <w:r w:rsidRPr="00E75F0C">
        <w:rPr>
          <w:rFonts w:ascii="Times New Roman" w:hAnsi="Times New Roman"/>
        </w:rPr>
        <w:t>1.</w:t>
      </w:r>
      <w:r w:rsidR="00035D73" w:rsidRPr="00E75F0C">
        <w:rPr>
          <w:rFonts w:ascii="Times New Roman" w:hAnsi="Times New Roman"/>
        </w:rPr>
        <w:t>6</w:t>
      </w:r>
      <w:r w:rsidRPr="00E75F0C">
        <w:rPr>
          <w:rFonts w:ascii="Times New Roman" w:hAnsi="Times New Roman"/>
        </w:rPr>
        <w:t>. Paslaugų teikėjas</w:t>
      </w:r>
      <w:r w:rsidRPr="00E75F0C">
        <w:rPr>
          <w:rStyle w:val="FontStyle17"/>
          <w:sz w:val="24"/>
          <w:szCs w:val="24"/>
        </w:rPr>
        <w:t xml:space="preserve"> </w:t>
      </w:r>
      <w:r w:rsidR="009B2FDF" w:rsidRPr="00E75F0C">
        <w:rPr>
          <w:rStyle w:val="FontStyle17"/>
          <w:sz w:val="24"/>
          <w:szCs w:val="24"/>
        </w:rPr>
        <w:t xml:space="preserve">visus surinktų atliekų maišus ir kitas atliekas </w:t>
      </w:r>
      <w:r w:rsidRPr="00E75F0C">
        <w:rPr>
          <w:rStyle w:val="FontStyle17"/>
          <w:sz w:val="24"/>
          <w:szCs w:val="24"/>
        </w:rPr>
        <w:t xml:space="preserve">turi </w:t>
      </w:r>
      <w:r w:rsidR="009B2FDF" w:rsidRPr="00E75F0C">
        <w:rPr>
          <w:rStyle w:val="FontStyle17"/>
          <w:sz w:val="24"/>
          <w:szCs w:val="24"/>
        </w:rPr>
        <w:t xml:space="preserve">išvežti iš seniūnijų ir pristatyti į atliekų apdorojimo įrenginius per 3 savaites po Užsakymo gavimo. </w:t>
      </w:r>
      <w:r w:rsidR="009F3FCE" w:rsidRPr="00E75F0C">
        <w:rPr>
          <w:rStyle w:val="FontStyle17"/>
          <w:color w:val="auto"/>
          <w:sz w:val="24"/>
          <w:szCs w:val="24"/>
        </w:rPr>
        <w:t>Paslaugą turi pradėti trikti ne vėliau kaip per savaitę nuo užsakymo gavimo</w:t>
      </w:r>
      <w:r w:rsidRPr="00E75F0C">
        <w:rPr>
          <w:rStyle w:val="FontStyle17"/>
          <w:color w:val="auto"/>
          <w:sz w:val="24"/>
          <w:szCs w:val="24"/>
        </w:rPr>
        <w:t>.</w:t>
      </w:r>
    </w:p>
    <w:p w14:paraId="185532BB" w14:textId="3E31C47D" w:rsidR="00E673FE" w:rsidRPr="00E75F0C" w:rsidRDefault="002718A7" w:rsidP="002718A7">
      <w:pPr>
        <w:rPr>
          <w:rFonts w:ascii="Times New Roman" w:hAnsi="Times New Roman"/>
        </w:rPr>
      </w:pPr>
      <w:r w:rsidRPr="00E75F0C">
        <w:rPr>
          <w:rFonts w:ascii="Times New Roman" w:hAnsi="Times New Roman"/>
        </w:rPr>
        <w:t>1.</w:t>
      </w:r>
      <w:r w:rsidR="00035D73" w:rsidRPr="00E75F0C">
        <w:rPr>
          <w:rFonts w:ascii="Times New Roman" w:hAnsi="Times New Roman"/>
        </w:rPr>
        <w:t>7</w:t>
      </w:r>
      <w:r w:rsidRPr="00E75F0C">
        <w:rPr>
          <w:rFonts w:ascii="Times New Roman" w:hAnsi="Times New Roman"/>
        </w:rPr>
        <w:t>. Akcij</w:t>
      </w:r>
      <w:r w:rsidR="00E6656F" w:rsidRPr="00E75F0C">
        <w:rPr>
          <w:rFonts w:ascii="Times New Roman" w:hAnsi="Times New Roman"/>
        </w:rPr>
        <w:t>os</w:t>
      </w:r>
      <w:r w:rsidRPr="00E75F0C">
        <w:rPr>
          <w:rFonts w:ascii="Times New Roman" w:hAnsi="Times New Roman"/>
        </w:rPr>
        <w:t xml:space="preserve"> metu dažniausiai surenkamos šios atliekos: įvairios pakuotės</w:t>
      </w:r>
      <w:r w:rsidR="007A1D3C" w:rsidRPr="00E75F0C">
        <w:rPr>
          <w:rFonts w:ascii="Times New Roman" w:hAnsi="Times New Roman"/>
        </w:rPr>
        <w:t xml:space="preserve"> (20 01 39, 20 01 02, 20 01 01, 15 01 05, 15 01 09)</w:t>
      </w:r>
      <w:r w:rsidRPr="00E75F0C">
        <w:rPr>
          <w:rFonts w:ascii="Times New Roman" w:hAnsi="Times New Roman"/>
        </w:rPr>
        <w:t>, padangos</w:t>
      </w:r>
      <w:r w:rsidR="00D76FE1" w:rsidRPr="00E75F0C">
        <w:rPr>
          <w:rFonts w:ascii="Times New Roman" w:hAnsi="Times New Roman"/>
        </w:rPr>
        <w:t xml:space="preserve"> (16 01 03)</w:t>
      </w:r>
      <w:r w:rsidRPr="00E75F0C">
        <w:rPr>
          <w:rFonts w:ascii="Times New Roman" w:hAnsi="Times New Roman"/>
        </w:rPr>
        <w:t xml:space="preserve">, automobilių plastikinės </w:t>
      </w:r>
      <w:r w:rsidR="000B1D59" w:rsidRPr="00E75F0C">
        <w:rPr>
          <w:rFonts w:ascii="Times New Roman" w:hAnsi="Times New Roman"/>
        </w:rPr>
        <w:t xml:space="preserve">ir kt. </w:t>
      </w:r>
      <w:r w:rsidRPr="00E75F0C">
        <w:rPr>
          <w:rFonts w:ascii="Times New Roman" w:hAnsi="Times New Roman"/>
        </w:rPr>
        <w:t>detalės, dažų ar lakų indai</w:t>
      </w:r>
      <w:r w:rsidR="00657F3F" w:rsidRPr="00E75F0C">
        <w:rPr>
          <w:rFonts w:ascii="Times New Roman" w:hAnsi="Times New Roman"/>
        </w:rPr>
        <w:t xml:space="preserve"> (08 01 )</w:t>
      </w:r>
      <w:r w:rsidRPr="00E75F0C">
        <w:rPr>
          <w:rFonts w:ascii="Times New Roman" w:hAnsi="Times New Roman"/>
        </w:rPr>
        <w:t>, elektros ir elektronikos atliekos</w:t>
      </w:r>
      <w:r w:rsidR="00A1027E" w:rsidRPr="00E75F0C">
        <w:rPr>
          <w:rFonts w:ascii="Times New Roman" w:hAnsi="Times New Roman"/>
        </w:rPr>
        <w:t xml:space="preserve"> (</w:t>
      </w:r>
      <w:r w:rsidR="00A1027E" w:rsidRPr="00E75F0C">
        <w:rPr>
          <w:rFonts w:ascii="Times New Roman" w:hAnsi="Times New Roman"/>
          <w:bCs/>
          <w:color w:val="auto"/>
        </w:rPr>
        <w:t>20 01 35 02, 20 01 36 04, 20 01 23)</w:t>
      </w:r>
      <w:r w:rsidRPr="00E75F0C">
        <w:rPr>
          <w:rFonts w:ascii="Times New Roman" w:hAnsi="Times New Roman"/>
        </w:rPr>
        <w:t xml:space="preserve">, </w:t>
      </w:r>
      <w:r w:rsidR="00E42278" w:rsidRPr="00E75F0C">
        <w:rPr>
          <w:rFonts w:ascii="Times New Roman" w:hAnsi="Times New Roman"/>
          <w:color w:val="auto"/>
        </w:rPr>
        <w:t>didžiosios</w:t>
      </w:r>
      <w:r w:rsidRPr="00E75F0C">
        <w:rPr>
          <w:rFonts w:ascii="Times New Roman" w:hAnsi="Times New Roman"/>
        </w:rPr>
        <w:t xml:space="preserve"> atliekos</w:t>
      </w:r>
      <w:r w:rsidR="00D76FE1" w:rsidRPr="00E75F0C">
        <w:rPr>
          <w:rFonts w:ascii="Times New Roman" w:hAnsi="Times New Roman"/>
        </w:rPr>
        <w:t xml:space="preserve"> (20 03 07)</w:t>
      </w:r>
      <w:r w:rsidR="00A51FC3" w:rsidRPr="00E75F0C">
        <w:rPr>
          <w:rFonts w:ascii="Times New Roman" w:hAnsi="Times New Roman"/>
        </w:rPr>
        <w:t>,</w:t>
      </w:r>
      <w:r w:rsidR="00A1027E" w:rsidRPr="00E75F0C">
        <w:rPr>
          <w:rFonts w:ascii="Times New Roman" w:hAnsi="Times New Roman"/>
        </w:rPr>
        <w:t xml:space="preserve"> </w:t>
      </w:r>
      <w:r w:rsidR="00A1027E" w:rsidRPr="00E75F0C">
        <w:rPr>
          <w:rFonts w:ascii="Times New Roman" w:hAnsi="Times New Roman"/>
          <w:bCs/>
          <w:color w:val="auto"/>
        </w:rPr>
        <w:t>metalo atliekos (19 12 02 07),</w:t>
      </w:r>
      <w:r w:rsidR="00A51FC3" w:rsidRPr="00E75F0C">
        <w:rPr>
          <w:rFonts w:ascii="Times New Roman" w:hAnsi="Times New Roman"/>
        </w:rPr>
        <w:t xml:space="preserve"> kt. atliekos</w:t>
      </w:r>
      <w:r w:rsidR="000A6A6A" w:rsidRPr="00E75F0C">
        <w:rPr>
          <w:rFonts w:ascii="Times New Roman" w:hAnsi="Times New Roman"/>
        </w:rPr>
        <w:t xml:space="preserve"> (19 12 12 08)</w:t>
      </w:r>
      <w:r w:rsidRPr="00E75F0C">
        <w:rPr>
          <w:rFonts w:ascii="Times New Roman" w:hAnsi="Times New Roman"/>
        </w:rPr>
        <w:t>.</w:t>
      </w:r>
      <w:r w:rsidR="00E673FE" w:rsidRPr="00E75F0C">
        <w:rPr>
          <w:rFonts w:ascii="Times New Roman" w:hAnsi="Times New Roman"/>
        </w:rPr>
        <w:t xml:space="preserve"> Kadangi tikslios atliekų sudėties negalime iš anksto nustatyti, nurodyti tik orientaciniai kodai.</w:t>
      </w:r>
    </w:p>
    <w:p w14:paraId="175AC0DA" w14:textId="12B2CC64" w:rsidR="00CF6C7E" w:rsidRPr="00E75F0C" w:rsidRDefault="00CF6C7E" w:rsidP="002718A7">
      <w:pPr>
        <w:rPr>
          <w:rFonts w:ascii="Times New Roman" w:hAnsi="Times New Roman"/>
          <w:color w:val="auto"/>
        </w:rPr>
      </w:pPr>
      <w:r w:rsidRPr="00E75F0C">
        <w:rPr>
          <w:rFonts w:ascii="Times New Roman" w:hAnsi="Times New Roman"/>
        </w:rPr>
        <w:t xml:space="preserve">1.8. </w:t>
      </w:r>
      <w:r w:rsidRPr="00E75F0C">
        <w:rPr>
          <w:rFonts w:ascii="Times New Roman" w:hAnsi="Times New Roman"/>
          <w:color w:val="auto"/>
        </w:rPr>
        <w:t xml:space="preserve">Paslaugų teikėjas, teikiantis atliekų surinkimo ir vežimo į apdorojimo įrenginius paslaugą, </w:t>
      </w:r>
      <w:r w:rsidRPr="00E75F0C">
        <w:rPr>
          <w:rFonts w:ascii="Times New Roman" w:hAnsi="Times New Roman"/>
          <w:color w:val="auto"/>
          <w:lang w:eastAsia="lt-LT"/>
        </w:rPr>
        <w:t xml:space="preserve">turi būti registruotas </w:t>
      </w:r>
      <w:r w:rsidR="006D2922" w:rsidRPr="00E75F0C">
        <w:rPr>
          <w:rFonts w:ascii="Times New Roman" w:hAnsi="Times New Roman"/>
          <w:color w:val="auto"/>
          <w:lang w:eastAsia="lt-LT"/>
        </w:rPr>
        <w:t xml:space="preserve">šiai veiklai </w:t>
      </w:r>
      <w:r w:rsidRPr="00E75F0C">
        <w:rPr>
          <w:rFonts w:ascii="Times New Roman" w:hAnsi="Times New Roman"/>
          <w:color w:val="auto"/>
          <w:lang w:eastAsia="lt-LT"/>
        </w:rPr>
        <w:t>Atliekų tvarkytojų valstybės registre.</w:t>
      </w:r>
    </w:p>
    <w:p w14:paraId="42B799F9" w14:textId="77777777" w:rsidR="00DE0B11" w:rsidRPr="00E75F0C" w:rsidRDefault="00DE0B11" w:rsidP="00A27D09">
      <w:pPr>
        <w:rPr>
          <w:rFonts w:ascii="Times New Roman" w:hAnsi="Times New Roman"/>
          <w:b/>
        </w:rPr>
      </w:pPr>
    </w:p>
    <w:p w14:paraId="189AAF30" w14:textId="77777777" w:rsidR="001227E0" w:rsidRPr="00E75F0C" w:rsidRDefault="001227E0" w:rsidP="001227E0">
      <w:pPr>
        <w:rPr>
          <w:rFonts w:ascii="Times New Roman" w:hAnsi="Times New Roman"/>
          <w:bCs/>
          <w:color w:val="auto"/>
        </w:rPr>
      </w:pPr>
      <w:r w:rsidRPr="00E75F0C">
        <w:rPr>
          <w:rFonts w:ascii="Times New Roman" w:hAnsi="Times New Roman"/>
          <w:bCs/>
          <w:color w:val="auto"/>
        </w:rPr>
        <w:t>PASTABA: Jeigu nurodomas konkretus modelis ar šaltinis, konkretus procesas ar prekės ženklas, patentas, tipai, konkreti kilmė ar gamyba, jie yra tik informacinio pobūdžio ir tiekėjas gali siūlyti lygiavertį objektą nurodytajam.</w:t>
      </w:r>
    </w:p>
    <w:p w14:paraId="73CDA885" w14:textId="77777777" w:rsidR="006D2922" w:rsidRPr="00E75F0C" w:rsidRDefault="006D2922" w:rsidP="001227E0">
      <w:pPr>
        <w:rPr>
          <w:rFonts w:ascii="Times New Roman" w:hAnsi="Times New Roman"/>
          <w:bCs/>
          <w:color w:val="auto"/>
        </w:rPr>
      </w:pPr>
    </w:p>
    <w:p w14:paraId="5753AFD1" w14:textId="77777777" w:rsidR="00A1027E" w:rsidRPr="001227E0" w:rsidRDefault="00A1027E" w:rsidP="001227E0">
      <w:pPr>
        <w:rPr>
          <w:rFonts w:ascii="Times New Roman" w:hAnsi="Times New Roman"/>
          <w:bCs/>
          <w:color w:val="auto"/>
        </w:rPr>
      </w:pPr>
    </w:p>
    <w:sectPr w:rsidR="00A1027E" w:rsidRPr="001227E0" w:rsidSect="00E75F0C">
      <w:pgSz w:w="11906" w:h="16838"/>
      <w:pgMar w:top="568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351A6"/>
    <w:multiLevelType w:val="multilevel"/>
    <w:tmpl w:val="0D12B696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 w16cid:durableId="9867412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50725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001"/>
    <w:rsid w:val="00021D90"/>
    <w:rsid w:val="00035D73"/>
    <w:rsid w:val="00050195"/>
    <w:rsid w:val="000727F3"/>
    <w:rsid w:val="000A6A6A"/>
    <w:rsid w:val="000B1D59"/>
    <w:rsid w:val="000C3B6A"/>
    <w:rsid w:val="000D1C41"/>
    <w:rsid w:val="001227E0"/>
    <w:rsid w:val="00127627"/>
    <w:rsid w:val="001B3BCA"/>
    <w:rsid w:val="001E1A59"/>
    <w:rsid w:val="00220AE6"/>
    <w:rsid w:val="00226757"/>
    <w:rsid w:val="00252927"/>
    <w:rsid w:val="0026604E"/>
    <w:rsid w:val="002718A7"/>
    <w:rsid w:val="002E5125"/>
    <w:rsid w:val="00340690"/>
    <w:rsid w:val="00381631"/>
    <w:rsid w:val="003824C3"/>
    <w:rsid w:val="00386B29"/>
    <w:rsid w:val="003B5FB1"/>
    <w:rsid w:val="003F6627"/>
    <w:rsid w:val="00413936"/>
    <w:rsid w:val="004234F2"/>
    <w:rsid w:val="00446CEB"/>
    <w:rsid w:val="00461257"/>
    <w:rsid w:val="004665C8"/>
    <w:rsid w:val="00473F64"/>
    <w:rsid w:val="00483CC7"/>
    <w:rsid w:val="004A1E4E"/>
    <w:rsid w:val="004A5D2D"/>
    <w:rsid w:val="004B1C5B"/>
    <w:rsid w:val="004D4DFA"/>
    <w:rsid w:val="00503C5A"/>
    <w:rsid w:val="00537663"/>
    <w:rsid w:val="005449A8"/>
    <w:rsid w:val="00552245"/>
    <w:rsid w:val="00575001"/>
    <w:rsid w:val="005D43F3"/>
    <w:rsid w:val="005E4C3F"/>
    <w:rsid w:val="00657F3F"/>
    <w:rsid w:val="006C69FB"/>
    <w:rsid w:val="006D2922"/>
    <w:rsid w:val="00797B29"/>
    <w:rsid w:val="007A1D3C"/>
    <w:rsid w:val="007E035C"/>
    <w:rsid w:val="008011A2"/>
    <w:rsid w:val="00823405"/>
    <w:rsid w:val="00835BD5"/>
    <w:rsid w:val="00871C5D"/>
    <w:rsid w:val="008A4E2C"/>
    <w:rsid w:val="008F65A0"/>
    <w:rsid w:val="008F7E61"/>
    <w:rsid w:val="0091318A"/>
    <w:rsid w:val="0091625A"/>
    <w:rsid w:val="009477B6"/>
    <w:rsid w:val="0095684B"/>
    <w:rsid w:val="009A7300"/>
    <w:rsid w:val="009B2FDF"/>
    <w:rsid w:val="009C342C"/>
    <w:rsid w:val="009E644C"/>
    <w:rsid w:val="009F3744"/>
    <w:rsid w:val="009F3FCE"/>
    <w:rsid w:val="00A1027E"/>
    <w:rsid w:val="00A27D09"/>
    <w:rsid w:val="00A40675"/>
    <w:rsid w:val="00A50B1A"/>
    <w:rsid w:val="00A51FC3"/>
    <w:rsid w:val="00A61DBD"/>
    <w:rsid w:val="00AA18E0"/>
    <w:rsid w:val="00AB193C"/>
    <w:rsid w:val="00BA5DA4"/>
    <w:rsid w:val="00BC3E46"/>
    <w:rsid w:val="00BC555B"/>
    <w:rsid w:val="00BD60FD"/>
    <w:rsid w:val="00BE0E7B"/>
    <w:rsid w:val="00BF0319"/>
    <w:rsid w:val="00BF2CB8"/>
    <w:rsid w:val="00C81DD1"/>
    <w:rsid w:val="00C873B1"/>
    <w:rsid w:val="00C90E4B"/>
    <w:rsid w:val="00CB1A43"/>
    <w:rsid w:val="00CF6C7E"/>
    <w:rsid w:val="00D26881"/>
    <w:rsid w:val="00D352C7"/>
    <w:rsid w:val="00D605B8"/>
    <w:rsid w:val="00D76FE1"/>
    <w:rsid w:val="00D8000F"/>
    <w:rsid w:val="00D87D5A"/>
    <w:rsid w:val="00DD417C"/>
    <w:rsid w:val="00DD4969"/>
    <w:rsid w:val="00DE0B11"/>
    <w:rsid w:val="00E0012A"/>
    <w:rsid w:val="00E42278"/>
    <w:rsid w:val="00E433CC"/>
    <w:rsid w:val="00E50AD5"/>
    <w:rsid w:val="00E6656F"/>
    <w:rsid w:val="00E673FE"/>
    <w:rsid w:val="00E75F0C"/>
    <w:rsid w:val="00E82154"/>
    <w:rsid w:val="00E8506F"/>
    <w:rsid w:val="00EC08C9"/>
    <w:rsid w:val="00EE5712"/>
    <w:rsid w:val="00F203F0"/>
    <w:rsid w:val="00F62952"/>
    <w:rsid w:val="00F9595D"/>
    <w:rsid w:val="00FA5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E396F"/>
  <w15:chartTrackingRefBased/>
  <w15:docId w15:val="{B81E953A-73E6-402C-9A7C-E75E78362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575001"/>
    <w:pPr>
      <w:suppressAutoHyphens/>
    </w:pPr>
    <w:rPr>
      <w:rFonts w:ascii="Cambria" w:hAnsi="Cambria"/>
      <w:color w:val="00000A"/>
      <w:sz w:val="24"/>
      <w:szCs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Betarp1">
    <w:name w:val="Be tarpų1"/>
    <w:basedOn w:val="prastasis"/>
    <w:link w:val="BetarpDiagrama"/>
    <w:qFormat/>
    <w:rsid w:val="001B3BCA"/>
    <w:pPr>
      <w:suppressAutoHyphens w:val="0"/>
      <w:ind w:left="2160"/>
    </w:pPr>
    <w:rPr>
      <w:rFonts w:ascii="Rockwell" w:eastAsia="Rockwell" w:hAnsi="Rockwell"/>
      <w:color w:val="5A5A5A"/>
      <w:sz w:val="20"/>
      <w:szCs w:val="20"/>
      <w:lang w:val="en-US" w:bidi="en-US"/>
    </w:rPr>
  </w:style>
  <w:style w:type="character" w:customStyle="1" w:styleId="BetarpDiagrama">
    <w:name w:val="Be tarpų Diagrama"/>
    <w:link w:val="Betarp1"/>
    <w:rsid w:val="001B3BCA"/>
    <w:rPr>
      <w:rFonts w:ascii="Rockwell" w:eastAsia="Rockwell" w:hAnsi="Rockwell"/>
      <w:color w:val="5A5A5A"/>
      <w:lang w:val="en-US" w:eastAsia="en-US" w:bidi="en-US"/>
    </w:rPr>
  </w:style>
  <w:style w:type="paragraph" w:styleId="Debesliotekstas">
    <w:name w:val="Balloon Text"/>
    <w:basedOn w:val="prastasis"/>
    <w:semiHidden/>
    <w:rsid w:val="00BA5DA4"/>
    <w:rPr>
      <w:rFonts w:ascii="Tahoma" w:hAnsi="Tahoma" w:cs="Tahoma"/>
      <w:sz w:val="16"/>
      <w:szCs w:val="16"/>
    </w:rPr>
  </w:style>
  <w:style w:type="character" w:customStyle="1" w:styleId="FontStyle16">
    <w:name w:val="Font Style16"/>
    <w:rsid w:val="00A61DBD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17">
    <w:name w:val="Font Style17"/>
    <w:rsid w:val="00A61DBD"/>
    <w:rPr>
      <w:rFonts w:ascii="Times New Roman" w:hAnsi="Times New Roman" w:cs="Times New Roman"/>
      <w:sz w:val="22"/>
      <w:szCs w:val="22"/>
    </w:rPr>
  </w:style>
  <w:style w:type="character" w:customStyle="1" w:styleId="FontStyle12">
    <w:name w:val="Font Style12"/>
    <w:rsid w:val="00BC3E46"/>
    <w:rPr>
      <w:rFonts w:ascii="Times New Roman" w:hAnsi="Times New Roman" w:cs="Times New Roman" w:hint="default"/>
      <w:spacing w:val="-20"/>
      <w:sz w:val="30"/>
      <w:szCs w:val="30"/>
    </w:rPr>
  </w:style>
  <w:style w:type="character" w:customStyle="1" w:styleId="FontStyle13">
    <w:name w:val="Font Style13"/>
    <w:rsid w:val="00BC3E46"/>
    <w:rPr>
      <w:rFonts w:ascii="Times New Roman" w:hAnsi="Times New Roman" w:cs="Times New Roman" w:hint="default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1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1463</Words>
  <Characters>835</Characters>
  <Application>Microsoft Office Word</Application>
  <DocSecurity>0</DocSecurity>
  <Lines>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PAKUOČIŲ ATLIEKŲ SURINKIMO PRIEMONIŲ (KONTEINERIŲ) PIRKIMAS MAŽEIKIŲ RAJONO INDIVIDUALIŲ NAMŲ VALDŲ GYVENTOJAMS</vt:lpstr>
    </vt:vector>
  </TitlesOfParts>
  <Company>Mazeikiu rajono savivaldybe</Company>
  <LinksUpToDate>false</LinksUpToDate>
  <CharactersWithSpaces>2294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PAKUOČIŲ ATLIEKŲ SURINKIMO PRIEMONIŲ (KONTEINERIŲ) PIRKIMAS MAŽEIKIŲ RAJONO INDIVIDUALIŲ NAMŲ VALDŲ GYVENTOJAMS</dc:title>
  <dc:subject/>
  <dc:creator>Virginijus Raudonius</dc:creator>
  <cp:keywords/>
  <cp:lastModifiedBy>Indrė Lapė</cp:lastModifiedBy>
  <cp:revision>3</cp:revision>
  <cp:lastPrinted>2019-08-26T08:31:00Z</cp:lastPrinted>
  <dcterms:created xsi:type="dcterms:W3CDTF">2026-03-12T08:32:00Z</dcterms:created>
  <dcterms:modified xsi:type="dcterms:W3CDTF">2026-03-12T08:58:00Z</dcterms:modified>
</cp:coreProperties>
</file>