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180EFE"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180EFE"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180EFE"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180EFE"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180EFE"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180EFE"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180EFE"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180EFE"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180EFE"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180EFE"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180EFE"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180EFE"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180EFE"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180EFE"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40ABF5AE"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697739">
        <w:rPr>
          <w:rFonts w:eastAsia="Arial Unicode MS"/>
        </w:rPr>
        <w:t>Techninė specifikacija</w:t>
      </w:r>
    </w:p>
    <w:p w14:paraId="6F41DE97" w14:textId="7959137C"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2F5A1B50" w14:textId="306548E6" w:rsidR="00697739" w:rsidRPr="00697739" w:rsidRDefault="00697739" w:rsidP="00697739">
      <w:pPr>
        <w:rPr>
          <w:bCs/>
        </w:rPr>
      </w:pPr>
      <w:r w:rsidRPr="00697739">
        <w:rPr>
          <w:bCs/>
        </w:rPr>
        <w:t>4. Kvalifikacijos reikalavimai.</w:t>
      </w:r>
    </w:p>
    <w:p w14:paraId="2ED68C6D" w14:textId="6E656626" w:rsidR="00697739" w:rsidRPr="00697739" w:rsidRDefault="00697739" w:rsidP="00697739">
      <w:pPr>
        <w:rPr>
          <w:bCs/>
        </w:rPr>
      </w:pPr>
      <w:r w:rsidRPr="00697739">
        <w:rPr>
          <w:bCs/>
        </w:rPr>
        <w:t xml:space="preserve">5. </w:t>
      </w:r>
      <w:r w:rsidR="00473BB2">
        <w:rPr>
          <w:bCs/>
        </w:rPr>
        <w:t>Informacija apie a</w:t>
      </w:r>
      <w:r w:rsidRPr="00697739">
        <w:rPr>
          <w:bCs/>
        </w:rPr>
        <w:t>titikim</w:t>
      </w:r>
      <w:r w:rsidR="00473BB2">
        <w:rPr>
          <w:bCs/>
        </w:rPr>
        <w:t>ą</w:t>
      </w:r>
      <w:r w:rsidRPr="00697739">
        <w:rPr>
          <w:bCs/>
        </w:rPr>
        <w:t xml:space="preserve"> kvalifikacijos reikalavimams.</w:t>
      </w:r>
    </w:p>
    <w:p w14:paraId="119631C6" w14:textId="64C92F70" w:rsidR="00BD0C92" w:rsidRDefault="00697739" w:rsidP="00697739">
      <w:pPr>
        <w:rPr>
          <w:b/>
          <w:bCs/>
        </w:rPr>
      </w:pPr>
      <w:r w:rsidRPr="00697739">
        <w:rPr>
          <w:bCs/>
        </w:rPr>
        <w:t>6. Tiekėjo deklaracija</w:t>
      </w:r>
      <w:r w:rsidRPr="00697739">
        <w:rPr>
          <w:b/>
          <w:bCs/>
        </w:rPr>
        <w:t xml:space="preserve"> </w:t>
      </w:r>
      <w:r w:rsidR="00BD0C92">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018C8FB1"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697739">
        <w:rPr>
          <w:i/>
        </w:rPr>
        <w:t xml:space="preserve">nėra </w:t>
      </w:r>
      <w:r w:rsidR="00697739">
        <w:rPr>
          <w:i/>
        </w:rPr>
        <w:t>statybos darbų su projektavimu</w:t>
      </w:r>
      <w:r w:rsidRPr="00697739">
        <w:rPr>
          <w:i/>
        </w:rPr>
        <w:t xml:space="preserve"> </w:t>
      </w:r>
      <w:r w:rsidR="00C6342D" w:rsidRPr="00697739">
        <w:rPr>
          <w:i/>
        </w:rPr>
        <w:t>pi</w:t>
      </w:r>
      <w:r w:rsidRPr="00697739">
        <w:rPr>
          <w:i/>
        </w:rPr>
        <w:t>rkimo</w:t>
      </w:r>
      <w:r w:rsidR="00C6342D" w:rsidRPr="00697739">
        <w:rPr>
          <w:i/>
        </w:rPr>
        <w:t xml:space="preserve"> modulio</w:t>
      </w:r>
      <w:r w:rsidRPr="00697739">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13D992D9"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697739" w:rsidRPr="00697739">
        <w:rPr>
          <w:b/>
          <w:bCs/>
        </w:rPr>
        <w:t>Paprastasis remontas (dalies pastato 350 m</w:t>
      </w:r>
      <w:r w:rsidR="00697739" w:rsidRPr="00473BB2">
        <w:rPr>
          <w:b/>
          <w:bCs/>
          <w:vertAlign w:val="superscript"/>
        </w:rPr>
        <w:t>2</w:t>
      </w:r>
      <w:r w:rsidR="00697739" w:rsidRPr="00697739">
        <w:rPr>
          <w:b/>
          <w:bCs/>
        </w:rPr>
        <w:t>)</w:t>
      </w:r>
      <w:r w:rsidR="00697739">
        <w:rPr>
          <w:b/>
          <w:bCs/>
        </w:rPr>
        <w:t xml:space="preserve"> su projektavimo</w:t>
      </w:r>
      <w:r w:rsidR="00132AEA" w:rsidRPr="00CA2522">
        <w:rPr>
          <w:b/>
          <w:bCs/>
        </w:rPr>
        <w:t xml:space="preserve"> paslaugo</w:t>
      </w:r>
      <w:r w:rsidR="00697739">
        <w:rPr>
          <w:b/>
          <w:bCs/>
        </w:rPr>
        <w:t>mi</w:t>
      </w:r>
      <w:r w:rsidR="00132AEA" w:rsidRPr="00CA2522">
        <w:rPr>
          <w:b/>
          <w:bCs/>
        </w:rPr>
        <w:t>s</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697739">
            <w:rPr>
              <w:rStyle w:val="Style1"/>
            </w:rPr>
            <w:t>Darbai</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200F92EE" w:rsidR="0091694A" w:rsidRPr="003B5E69" w:rsidRDefault="00180EFE"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697739">
            <w:t>Darbų atlikimo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442F415E"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7739">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5C679048" w:rsidR="003B5E69" w:rsidRPr="003B5E69" w:rsidRDefault="00180EFE"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697739">
            <w:t>Darbai</w:t>
          </w:r>
        </w:sdtContent>
      </w:sdt>
      <w:r w:rsidR="003B5E69" w:rsidRPr="003B5E69">
        <w:t xml:space="preserve">turi atitikti </w:t>
      </w:r>
      <w:r w:rsidR="00CA2522">
        <w:t>TS</w:t>
      </w:r>
      <w:r w:rsidR="003B5E69" w:rsidRPr="003B5E69">
        <w:t xml:space="preserve"> reikalavimus. </w:t>
      </w:r>
    </w:p>
    <w:p w14:paraId="4375A834" w14:textId="154FB334" w:rsidR="00226DAE" w:rsidRDefault="00180EFE"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697739" w:rsidRPr="00697739">
            <w:t>2.6.</w:t>
          </w:r>
          <w:r w:rsidR="00697739" w:rsidRPr="00697739">
            <w:tab/>
            <w:t>Darbų atlikimo</w:t>
          </w:r>
          <w:r w:rsidR="00580045">
            <w:t xml:space="preserve"> </w:t>
          </w:r>
        </w:sdtContent>
      </w:sdt>
      <w:r w:rsidR="003B5E69" w:rsidRPr="003B5E69">
        <w:t>terminas yra</w:t>
      </w:r>
      <w:r w:rsidR="003B5E69" w:rsidRPr="00473BB2">
        <w:t xml:space="preserve"> </w:t>
      </w:r>
      <w:r w:rsidR="00580045" w:rsidRPr="00473BB2">
        <w:t>5</w:t>
      </w:r>
      <w:r w:rsidR="00AA19CC" w:rsidRPr="00CA2522">
        <w:rPr>
          <w:color w:val="FF0000"/>
        </w:rPr>
        <w:t xml:space="preserve"> </w:t>
      </w:r>
      <w:r w:rsidR="00AA19CC">
        <w:t>mėnesi</w:t>
      </w:r>
      <w:r w:rsidR="00580045">
        <w:t>ai</w:t>
      </w:r>
      <w:r w:rsidR="003B5E69" w:rsidRPr="00E67D2F">
        <w:t>,</w:t>
      </w:r>
      <w:r w:rsidR="003B5E69" w:rsidRPr="003B5E69">
        <w:t xml:space="preserve"> nuo</w:t>
      </w:r>
      <w:r w:rsidR="007327A3">
        <w:t xml:space="preserve"> sutarties sudarymo datos</w:t>
      </w:r>
      <w:r w:rsidR="00E67D2F">
        <w:t>.</w:t>
      </w:r>
    </w:p>
    <w:p w14:paraId="219350A1" w14:textId="49527A36" w:rsidR="003B5E69" w:rsidRDefault="00180EFE"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580045">
            <w:t>Darbų atlikimo</w:t>
          </w:r>
        </w:sdtContent>
      </w:sdt>
      <w:r>
        <w:t xml:space="preserve"> </w:t>
      </w:r>
      <w:bookmarkStart w:id="3" w:name="_GoBack"/>
      <w:bookmarkEnd w:id="3"/>
      <w:r w:rsidR="00226DAE">
        <w:t>vieta –</w:t>
      </w:r>
      <w:r w:rsidR="00CA2522">
        <w:t xml:space="preserve"> </w:t>
      </w:r>
      <w:r w:rsidR="00580045" w:rsidRPr="00580045">
        <w:t>Taikos pr. 67, Klaip</w:t>
      </w:r>
      <w:r w:rsidR="00473BB2">
        <w:t>ė</w:t>
      </w:r>
      <w:r w:rsidR="00580045" w:rsidRPr="00580045">
        <w:t>da.</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4" w:name="_Toc95830095"/>
      <w:r w:rsidRPr="003B5E69">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lastRenderedPageBreak/>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4EB1696" w14:textId="77777777" w:rsidR="007A55D5" w:rsidRDefault="009A2CC3" w:rsidP="009A2CC3">
      <w:pPr>
        <w:ind w:left="5" w:firstLine="709"/>
        <w:jc w:val="both"/>
        <w:rPr>
          <w:color w:val="FF0000"/>
        </w:rPr>
      </w:pPr>
      <w:r>
        <w:t xml:space="preserve">3.3. Perkančioji organizacija Tiekėjui </w:t>
      </w:r>
      <w:r w:rsidR="00580045">
        <w:t xml:space="preserve">kelia </w:t>
      </w:r>
      <w:r>
        <w:t>kvalifikacijos reikalavim</w:t>
      </w:r>
      <w:r w:rsidR="00580045">
        <w:t>us</w:t>
      </w:r>
      <w:r>
        <w:t xml:space="preserve">.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5A090A">
        <w:rPr>
          <w:color w:val="000000"/>
        </w:rPr>
        <w:t xml:space="preserve">. </w:t>
      </w:r>
      <w:r w:rsidR="005A090A">
        <w:t>Kvalifikacijos reikalavimai nurodyti Pirkimo sąlygų 4 priede.</w:t>
      </w:r>
      <w:r w:rsidRPr="00986FF0">
        <w:rPr>
          <w:color w:val="FF0000"/>
        </w:rPr>
        <w:t xml:space="preserve"> </w:t>
      </w:r>
    </w:p>
    <w:p w14:paraId="5F379C7A" w14:textId="649D0FE1"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7A55D5">
            <w:t xml:space="preserve">netaiko kokybės vadybos sistemos ir (arba) aplinkos apsaugos vadybos sistemos standartų reikalavimų. </w:t>
          </w:r>
        </w:sdtContent>
      </w:sdt>
      <w:r>
        <w:t xml:space="preserve"> </w:t>
      </w:r>
    </w:p>
    <w:p w14:paraId="6FB97BCE" w14:textId="2353CF5C"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7A55D5">
            <w:t xml:space="preserve">taiko aplinkos apsaugos rekalavimus. </w:t>
          </w:r>
        </w:sdtContent>
      </w:sdt>
      <w:r>
        <w:t xml:space="preserve"> </w:t>
      </w:r>
      <w:r w:rsidR="007A55D5" w:rsidRPr="007A55D5">
        <w:t>Reikalavimai nurodyti Techninėje specifikacijoje.</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63450A22" w14:textId="77777777" w:rsidR="007A55D5" w:rsidRDefault="007A55D5" w:rsidP="007F2132">
      <w:pPr>
        <w:pStyle w:val="BodyTextIndent3"/>
        <w:tabs>
          <w:tab w:val="num" w:pos="1276"/>
        </w:tabs>
        <w:spacing w:after="0"/>
        <w:ind w:left="0" w:firstLine="709"/>
        <w:jc w:val="both"/>
        <w:rPr>
          <w:sz w:val="24"/>
          <w:szCs w:val="24"/>
        </w:rPr>
      </w:pPr>
      <w:r w:rsidRPr="007A55D5">
        <w:rPr>
          <w:sz w:val="24"/>
          <w:szCs w:val="24"/>
        </w:rPr>
        <w:t xml:space="preserve">5.10.3. Tiekėjo deklaracija; </w:t>
      </w:r>
    </w:p>
    <w:p w14:paraId="0D7BFF48" w14:textId="6A3DE347" w:rsidR="00D97EC2" w:rsidRDefault="00D97EC2" w:rsidP="007F2132">
      <w:pPr>
        <w:pStyle w:val="BodyTextIndent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0BDEFDC0"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00473BB2">
        <w:rPr>
          <w:sz w:val="24"/>
          <w:szCs w:val="24"/>
        </w:rPr>
        <w:t xml:space="preserve">Informacija apie atitikimą </w:t>
      </w:r>
      <w:r w:rsidR="007A55D5" w:rsidRPr="007A55D5">
        <w:rPr>
          <w:sz w:val="24"/>
          <w:szCs w:val="24"/>
        </w:rPr>
        <w:t>keliamiems kvalifikacijos reikalavimams</w:t>
      </w:r>
      <w:r w:rsidR="00473BB2">
        <w:rPr>
          <w:sz w:val="24"/>
          <w:szCs w:val="24"/>
        </w:rPr>
        <w:t xml:space="preserve"> pagal Pirkimo sąlygų 5 priedo formą</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8" w:name="_Toc95830099"/>
      <w:r w:rsidRPr="003B5E69">
        <w:lastRenderedPageBreak/>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697739">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lastRenderedPageBreak/>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6EC82EB9"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7A55D5">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lastRenderedPageBreak/>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 xml:space="preserve">Jeigu Perkančioji organizacija taikys Pirkimo sąlygų 11.3 p. numatytą pasiūlymų vertinimo tvarką,- į </w:t>
      </w:r>
      <w:r w:rsidR="001168A9">
        <w:lastRenderedPageBreak/>
        <w:t>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0EFE"/>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3BB2"/>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045"/>
    <w:rsid w:val="00580213"/>
    <w:rsid w:val="005810C5"/>
    <w:rsid w:val="00581393"/>
    <w:rsid w:val="00582504"/>
    <w:rsid w:val="00583F03"/>
    <w:rsid w:val="00584B66"/>
    <w:rsid w:val="00587D37"/>
    <w:rsid w:val="00590F2E"/>
    <w:rsid w:val="00591A86"/>
    <w:rsid w:val="00593899"/>
    <w:rsid w:val="00595584"/>
    <w:rsid w:val="005A090A"/>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97739"/>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55D5"/>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ABE8C-151C-468B-A27E-F850A2AA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3162</Words>
  <Characters>23377</Characters>
  <Application>Microsoft Office Word</Application>
  <DocSecurity>0</DocSecurity>
  <Lines>194</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26487</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4</cp:revision>
  <cp:lastPrinted>2019-09-06T05:31:00Z</cp:lastPrinted>
  <dcterms:created xsi:type="dcterms:W3CDTF">2026-03-12T15:01:00Z</dcterms:created>
  <dcterms:modified xsi:type="dcterms:W3CDTF">2026-03-16T08:35:00Z</dcterms:modified>
</cp:coreProperties>
</file>