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E3DB" w14:textId="77777777" w:rsidR="0056324E" w:rsidRPr="000E3FE5" w:rsidRDefault="0056324E" w:rsidP="009C40C9">
      <w:pPr>
        <w:widowControl w:val="0"/>
        <w:autoSpaceDE w:val="0"/>
        <w:autoSpaceDN w:val="0"/>
        <w:adjustRightInd w:val="0"/>
        <w:jc w:val="center"/>
        <w:rPr>
          <w:b/>
          <w:bCs/>
          <w:szCs w:val="24"/>
        </w:rPr>
      </w:pPr>
      <w:r w:rsidRPr="000E3FE5">
        <w:rPr>
          <w:b/>
          <w:bCs/>
          <w:szCs w:val="24"/>
        </w:rPr>
        <w:t>Techninė specifikacija</w:t>
      </w:r>
    </w:p>
    <w:p w14:paraId="5B692ED6" w14:textId="77777777" w:rsidR="0056324E" w:rsidRPr="000E3FE5" w:rsidRDefault="0056324E" w:rsidP="009C40C9">
      <w:pPr>
        <w:pStyle w:val="Default"/>
        <w:rPr>
          <w:color w:val="auto"/>
        </w:rPr>
      </w:pPr>
    </w:p>
    <w:p w14:paraId="6D369F42" w14:textId="77777777" w:rsidR="0056324E" w:rsidRPr="000E3FE5" w:rsidRDefault="0056324E" w:rsidP="009C40C9">
      <w:pPr>
        <w:pStyle w:val="Sraopastraipa"/>
        <w:tabs>
          <w:tab w:val="left" w:pos="284"/>
        </w:tabs>
        <w:ind w:left="0"/>
        <w:jc w:val="center"/>
        <w:rPr>
          <w:b/>
          <w:caps/>
          <w:sz w:val="24"/>
          <w:szCs w:val="24"/>
        </w:rPr>
      </w:pPr>
      <w:bookmarkStart w:id="0" w:name="_Hlk19099743"/>
      <w:bookmarkStart w:id="1" w:name="_Hlk19104256"/>
      <w:r w:rsidRPr="000E3FE5">
        <w:rPr>
          <w:b/>
          <w:caps/>
          <w:sz w:val="24"/>
          <w:szCs w:val="24"/>
        </w:rPr>
        <w:t>I SKYRIUS</w:t>
      </w:r>
    </w:p>
    <w:p w14:paraId="638886CF" w14:textId="77777777" w:rsidR="0056324E" w:rsidRPr="000E3FE5" w:rsidRDefault="0056324E" w:rsidP="009C40C9">
      <w:pPr>
        <w:pStyle w:val="Sraopastraipa"/>
        <w:tabs>
          <w:tab w:val="left" w:pos="284"/>
        </w:tabs>
        <w:ind w:left="0"/>
        <w:jc w:val="center"/>
        <w:rPr>
          <w:b/>
          <w:caps/>
          <w:sz w:val="24"/>
          <w:szCs w:val="24"/>
        </w:rPr>
      </w:pPr>
      <w:r w:rsidRPr="000E3FE5">
        <w:rPr>
          <w:b/>
          <w:caps/>
          <w:sz w:val="24"/>
          <w:szCs w:val="24"/>
        </w:rPr>
        <w:t>PIRKIMO OBJEKTAS</w:t>
      </w:r>
      <w:bookmarkEnd w:id="0"/>
    </w:p>
    <w:p w14:paraId="07A89955" w14:textId="77777777" w:rsidR="0056324E" w:rsidRPr="000E3FE5" w:rsidRDefault="0056324E" w:rsidP="009C40C9">
      <w:pPr>
        <w:pStyle w:val="Sraopastraipa"/>
        <w:tabs>
          <w:tab w:val="left" w:pos="284"/>
        </w:tabs>
        <w:ind w:left="0"/>
        <w:jc w:val="center"/>
        <w:rPr>
          <w:b/>
          <w:caps/>
          <w:sz w:val="24"/>
          <w:szCs w:val="24"/>
        </w:rPr>
      </w:pPr>
    </w:p>
    <w:p w14:paraId="6A0EF518" w14:textId="77777777" w:rsidR="0056324E" w:rsidRPr="000E3FE5" w:rsidRDefault="0056324E" w:rsidP="009C40C9">
      <w:pPr>
        <w:pStyle w:val="Sraopastraipa"/>
        <w:numPr>
          <w:ilvl w:val="0"/>
          <w:numId w:val="15"/>
        </w:numPr>
        <w:tabs>
          <w:tab w:val="left" w:pos="426"/>
          <w:tab w:val="left" w:pos="993"/>
        </w:tabs>
        <w:ind w:left="0" w:firstLine="426"/>
        <w:jc w:val="both"/>
        <w:rPr>
          <w:b/>
          <w:caps/>
          <w:sz w:val="24"/>
          <w:szCs w:val="24"/>
        </w:rPr>
      </w:pPr>
      <w:r w:rsidRPr="000E3FE5">
        <w:rPr>
          <w:sz w:val="24"/>
          <w:szCs w:val="24"/>
        </w:rPr>
        <w:t xml:space="preserve">Elektroninių </w:t>
      </w:r>
      <w:r w:rsidR="00E464E1" w:rsidRPr="000E3FE5">
        <w:rPr>
          <w:sz w:val="24"/>
          <w:szCs w:val="24"/>
        </w:rPr>
        <w:t>geriamojo</w:t>
      </w:r>
      <w:r w:rsidRPr="000E3FE5">
        <w:rPr>
          <w:sz w:val="24"/>
          <w:szCs w:val="24"/>
        </w:rPr>
        <w:t xml:space="preserve"> vandens </w:t>
      </w:r>
      <w:r w:rsidR="00E464E1" w:rsidRPr="000E3FE5">
        <w:rPr>
          <w:sz w:val="24"/>
          <w:szCs w:val="24"/>
        </w:rPr>
        <w:t>apskaitos prietaisų</w:t>
      </w:r>
      <w:r w:rsidRPr="000E3FE5">
        <w:rPr>
          <w:sz w:val="24"/>
          <w:szCs w:val="24"/>
        </w:rPr>
        <w:t xml:space="preserve"> su integruotu LoRaWAN nuotolinio duomenų nuskaitymo moduliu pirkimas.</w:t>
      </w:r>
    </w:p>
    <w:p w14:paraId="5ADD81CB" w14:textId="77777777" w:rsidR="0056324E" w:rsidRPr="000E3FE5" w:rsidRDefault="0056324E" w:rsidP="009C40C9">
      <w:pPr>
        <w:pStyle w:val="Sraopastraipa"/>
        <w:tabs>
          <w:tab w:val="left" w:pos="284"/>
        </w:tabs>
        <w:ind w:left="0"/>
        <w:jc w:val="both"/>
        <w:rPr>
          <w:sz w:val="24"/>
          <w:szCs w:val="24"/>
        </w:rPr>
      </w:pPr>
    </w:p>
    <w:p w14:paraId="7EC92E0C" w14:textId="77777777" w:rsidR="0056324E" w:rsidRPr="000E3FE5" w:rsidRDefault="0056324E" w:rsidP="009C40C9">
      <w:pPr>
        <w:pStyle w:val="Sraopastraipa"/>
        <w:tabs>
          <w:tab w:val="left" w:pos="284"/>
        </w:tabs>
        <w:ind w:left="0"/>
        <w:jc w:val="center"/>
        <w:rPr>
          <w:b/>
          <w:bCs/>
          <w:sz w:val="24"/>
          <w:szCs w:val="24"/>
        </w:rPr>
      </w:pPr>
      <w:bookmarkStart w:id="2" w:name="_Hlk19099752"/>
      <w:r w:rsidRPr="000E3FE5">
        <w:rPr>
          <w:b/>
          <w:bCs/>
          <w:sz w:val="24"/>
          <w:szCs w:val="24"/>
        </w:rPr>
        <w:t>II SKYRIUS</w:t>
      </w:r>
    </w:p>
    <w:p w14:paraId="06F87262" w14:textId="77777777" w:rsidR="0056324E" w:rsidRPr="000E3FE5" w:rsidRDefault="0056324E" w:rsidP="009C40C9">
      <w:pPr>
        <w:pStyle w:val="Sraopastraipa"/>
        <w:tabs>
          <w:tab w:val="left" w:pos="284"/>
        </w:tabs>
        <w:ind w:left="0"/>
        <w:jc w:val="center"/>
        <w:rPr>
          <w:b/>
          <w:bCs/>
          <w:sz w:val="24"/>
          <w:szCs w:val="24"/>
        </w:rPr>
      </w:pPr>
      <w:r w:rsidRPr="000E3FE5">
        <w:rPr>
          <w:b/>
          <w:bCs/>
          <w:sz w:val="24"/>
          <w:szCs w:val="24"/>
        </w:rPr>
        <w:t>PIRKIMO OBJEKTO APIMTYS IR CHARAKTERISTIKA</w:t>
      </w:r>
    </w:p>
    <w:p w14:paraId="0448BBFF" w14:textId="77777777" w:rsidR="0056324E" w:rsidRPr="000E3FE5" w:rsidRDefault="0056324E" w:rsidP="009C40C9">
      <w:pPr>
        <w:pStyle w:val="Sraopastraipa"/>
        <w:tabs>
          <w:tab w:val="left" w:pos="284"/>
        </w:tabs>
        <w:ind w:left="0"/>
        <w:jc w:val="center"/>
        <w:rPr>
          <w:b/>
          <w:caps/>
          <w:sz w:val="24"/>
          <w:szCs w:val="24"/>
        </w:rPr>
      </w:pPr>
    </w:p>
    <w:bookmarkEnd w:id="2"/>
    <w:p w14:paraId="7560E76C" w14:textId="77777777" w:rsidR="0056324E" w:rsidRPr="000E3FE5" w:rsidRDefault="0056324E" w:rsidP="009C40C9">
      <w:pPr>
        <w:pStyle w:val="Sraopastraipa"/>
        <w:numPr>
          <w:ilvl w:val="0"/>
          <w:numId w:val="14"/>
        </w:numPr>
        <w:tabs>
          <w:tab w:val="left" w:pos="993"/>
        </w:tabs>
        <w:ind w:left="0" w:firstLine="426"/>
        <w:jc w:val="both"/>
        <w:rPr>
          <w:color w:val="000000" w:themeColor="text1"/>
          <w:sz w:val="24"/>
          <w:szCs w:val="24"/>
        </w:rPr>
      </w:pPr>
      <w:r w:rsidRPr="000E3FE5">
        <w:rPr>
          <w:color w:val="000000" w:themeColor="text1"/>
          <w:sz w:val="24"/>
          <w:szCs w:val="24"/>
        </w:rPr>
        <w:t xml:space="preserve">UAB ,,Sūduvos vandenys“ (toliau – Perkantysis subjektas), vykdydama </w:t>
      </w:r>
      <w:r w:rsidR="00E464E1" w:rsidRPr="000E3FE5">
        <w:rPr>
          <w:color w:val="000000" w:themeColor="text1"/>
          <w:sz w:val="24"/>
          <w:szCs w:val="24"/>
        </w:rPr>
        <w:t>geriamojo</w:t>
      </w:r>
      <w:r w:rsidRPr="000E3FE5">
        <w:rPr>
          <w:color w:val="000000" w:themeColor="text1"/>
          <w:sz w:val="24"/>
          <w:szCs w:val="24"/>
        </w:rPr>
        <w:t xml:space="preserve"> vandens tiekėjo veiklą, įrengia ir prižiūri </w:t>
      </w:r>
      <w:r w:rsidR="00E464E1" w:rsidRPr="000E3FE5">
        <w:rPr>
          <w:color w:val="000000" w:themeColor="text1"/>
          <w:sz w:val="24"/>
          <w:szCs w:val="24"/>
        </w:rPr>
        <w:t>geriamojo</w:t>
      </w:r>
      <w:r w:rsidRPr="000E3FE5">
        <w:rPr>
          <w:color w:val="000000" w:themeColor="text1"/>
          <w:sz w:val="24"/>
          <w:szCs w:val="24"/>
        </w:rPr>
        <w:t xml:space="preserve"> vandens </w:t>
      </w:r>
      <w:r w:rsidR="00E464E1" w:rsidRPr="000E3FE5">
        <w:rPr>
          <w:color w:val="000000" w:themeColor="text1"/>
          <w:sz w:val="24"/>
          <w:szCs w:val="24"/>
        </w:rPr>
        <w:t>apskaitos prietaisus</w:t>
      </w:r>
      <w:r w:rsidRPr="000E3FE5">
        <w:rPr>
          <w:color w:val="000000" w:themeColor="text1"/>
          <w:sz w:val="24"/>
          <w:szCs w:val="24"/>
        </w:rPr>
        <w:t xml:space="preserve">, skirtus matuoti suvartojamo </w:t>
      </w:r>
      <w:r w:rsidR="00E464E1" w:rsidRPr="000E3FE5">
        <w:rPr>
          <w:color w:val="000000" w:themeColor="text1"/>
          <w:sz w:val="24"/>
          <w:szCs w:val="24"/>
        </w:rPr>
        <w:t>geriamojo</w:t>
      </w:r>
      <w:r w:rsidRPr="000E3FE5">
        <w:rPr>
          <w:color w:val="000000" w:themeColor="text1"/>
          <w:sz w:val="24"/>
          <w:szCs w:val="24"/>
        </w:rPr>
        <w:t xml:space="preserve"> vandens kiekį.</w:t>
      </w:r>
    </w:p>
    <w:p w14:paraId="219B0682" w14:textId="2F8C674A" w:rsidR="0056324E" w:rsidRPr="000E3FE5" w:rsidRDefault="0056324E" w:rsidP="009C40C9">
      <w:pPr>
        <w:pStyle w:val="Sraopastraipa"/>
        <w:numPr>
          <w:ilvl w:val="0"/>
          <w:numId w:val="14"/>
        </w:numPr>
        <w:tabs>
          <w:tab w:val="left" w:pos="993"/>
        </w:tabs>
        <w:ind w:left="0" w:firstLine="426"/>
        <w:jc w:val="both"/>
        <w:rPr>
          <w:sz w:val="24"/>
          <w:szCs w:val="24"/>
        </w:rPr>
      </w:pPr>
      <w:r w:rsidRPr="000E3FE5">
        <w:rPr>
          <w:color w:val="000000" w:themeColor="text1"/>
          <w:sz w:val="24"/>
          <w:szCs w:val="24"/>
        </w:rPr>
        <w:t xml:space="preserve">Perkantysis subjektas planuoja įsigyti </w:t>
      </w:r>
      <w:r w:rsidR="00E464E1" w:rsidRPr="000E3FE5">
        <w:rPr>
          <w:color w:val="000000" w:themeColor="text1"/>
          <w:sz w:val="24"/>
          <w:szCs w:val="24"/>
        </w:rPr>
        <w:t>geriamojo</w:t>
      </w:r>
      <w:r w:rsidRPr="000E3FE5">
        <w:rPr>
          <w:color w:val="000000" w:themeColor="text1"/>
          <w:sz w:val="24"/>
          <w:szCs w:val="24"/>
        </w:rPr>
        <w:t xml:space="preserve"> vandens </w:t>
      </w:r>
      <w:r w:rsidR="00E464E1" w:rsidRPr="000E3FE5">
        <w:rPr>
          <w:color w:val="000000" w:themeColor="text1"/>
          <w:sz w:val="24"/>
          <w:szCs w:val="24"/>
        </w:rPr>
        <w:t>apskaitos prietaisus</w:t>
      </w:r>
      <w:r w:rsidRPr="000E3FE5">
        <w:rPr>
          <w:color w:val="000000" w:themeColor="text1"/>
          <w:sz w:val="24"/>
          <w:szCs w:val="24"/>
        </w:rPr>
        <w:t xml:space="preserve"> su nuotoline duomenų </w:t>
      </w:r>
      <w:r w:rsidRPr="000E3FE5">
        <w:rPr>
          <w:sz w:val="24"/>
          <w:szCs w:val="24"/>
        </w:rPr>
        <w:t xml:space="preserve">nuskaitymo galimybe (toliau – </w:t>
      </w:r>
      <w:r w:rsidR="00E464E1" w:rsidRPr="000E3FE5">
        <w:rPr>
          <w:sz w:val="24"/>
          <w:szCs w:val="24"/>
        </w:rPr>
        <w:t>Prietaisai</w:t>
      </w:r>
      <w:r w:rsidRPr="000E3FE5">
        <w:rPr>
          <w:sz w:val="24"/>
          <w:szCs w:val="24"/>
        </w:rPr>
        <w:t>).</w:t>
      </w:r>
    </w:p>
    <w:p w14:paraId="53556ED6" w14:textId="77777777" w:rsidR="0056324E" w:rsidRPr="000E3FE5" w:rsidRDefault="0056324E" w:rsidP="009C40C9">
      <w:pPr>
        <w:pStyle w:val="Sraopastraipa"/>
        <w:numPr>
          <w:ilvl w:val="0"/>
          <w:numId w:val="14"/>
        </w:numPr>
        <w:tabs>
          <w:tab w:val="left" w:pos="0"/>
          <w:tab w:val="left" w:pos="426"/>
          <w:tab w:val="left" w:pos="993"/>
        </w:tabs>
        <w:ind w:left="0" w:firstLine="426"/>
        <w:jc w:val="both"/>
        <w:rPr>
          <w:sz w:val="24"/>
          <w:szCs w:val="24"/>
          <w:lang w:eastAsia="lt-LT"/>
        </w:rPr>
      </w:pPr>
      <w:r w:rsidRPr="000E3FE5">
        <w:rPr>
          <w:sz w:val="24"/>
          <w:szCs w:val="24"/>
        </w:rPr>
        <w:t xml:space="preserve">Perkantysis subjektas planuoja įsigyti </w:t>
      </w:r>
      <w:r w:rsidR="00E464E1" w:rsidRPr="000E3FE5">
        <w:rPr>
          <w:sz w:val="24"/>
          <w:szCs w:val="24"/>
        </w:rPr>
        <w:t>Prietaisus</w:t>
      </w:r>
      <w:r w:rsidRPr="000E3FE5">
        <w:rPr>
          <w:sz w:val="24"/>
          <w:szCs w:val="24"/>
        </w:rPr>
        <w:t>:</w:t>
      </w:r>
    </w:p>
    <w:p w14:paraId="0F89D7C5" w14:textId="21B07801" w:rsidR="0056324E" w:rsidRPr="000E3FE5" w:rsidRDefault="0056324E" w:rsidP="009C40C9">
      <w:pPr>
        <w:pStyle w:val="Betarp"/>
        <w:ind w:left="-142" w:firstLine="142"/>
        <w:jc w:val="right"/>
      </w:pPr>
      <w:r w:rsidRPr="000E3FE5">
        <w:t>1 lentelė</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9"/>
        <w:gridCol w:w="2112"/>
        <w:gridCol w:w="1570"/>
        <w:gridCol w:w="1433"/>
        <w:gridCol w:w="1314"/>
        <w:gridCol w:w="1312"/>
        <w:gridCol w:w="1163"/>
      </w:tblGrid>
      <w:tr w:rsidR="00394805" w:rsidRPr="000E3FE5" w14:paraId="6B572CB3" w14:textId="1AD40153" w:rsidTr="00394805">
        <w:tc>
          <w:tcPr>
            <w:tcW w:w="735" w:type="dxa"/>
            <w:vAlign w:val="center"/>
          </w:tcPr>
          <w:p w14:paraId="362753BE" w14:textId="77777777" w:rsidR="00394805" w:rsidRPr="000E3FE5" w:rsidRDefault="00394805" w:rsidP="009C40C9">
            <w:pPr>
              <w:pStyle w:val="Betarp"/>
              <w:jc w:val="center"/>
            </w:pPr>
            <w:r w:rsidRPr="000E3FE5">
              <w:t>Eil. Nr.</w:t>
            </w:r>
          </w:p>
        </w:tc>
        <w:tc>
          <w:tcPr>
            <w:tcW w:w="2140" w:type="dxa"/>
            <w:vAlign w:val="center"/>
          </w:tcPr>
          <w:p w14:paraId="1DC47C30" w14:textId="77777777" w:rsidR="00394805" w:rsidRPr="000E3FE5" w:rsidRDefault="00394805" w:rsidP="009C40C9">
            <w:pPr>
              <w:pStyle w:val="Betarp"/>
              <w:jc w:val="center"/>
            </w:pPr>
            <w:r w:rsidRPr="000E3FE5">
              <w:t>Pavadinimas</w:t>
            </w:r>
          </w:p>
        </w:tc>
        <w:tc>
          <w:tcPr>
            <w:tcW w:w="1576" w:type="dxa"/>
          </w:tcPr>
          <w:p w14:paraId="15DD00F3" w14:textId="77777777" w:rsidR="00394805" w:rsidRPr="000E3FE5" w:rsidRDefault="00394805" w:rsidP="009C40C9">
            <w:pPr>
              <w:pStyle w:val="Betarp"/>
              <w:jc w:val="center"/>
            </w:pPr>
            <w:r w:rsidRPr="000E3FE5">
              <w:t>Nominalusis (santykinis) skersmuo DN, mm</w:t>
            </w:r>
          </w:p>
        </w:tc>
        <w:tc>
          <w:tcPr>
            <w:tcW w:w="1439" w:type="dxa"/>
            <w:vAlign w:val="center"/>
          </w:tcPr>
          <w:p w14:paraId="5A7A3701" w14:textId="77777777" w:rsidR="00394805" w:rsidRPr="000E3FE5" w:rsidRDefault="00394805" w:rsidP="009C40C9">
            <w:pPr>
              <w:pStyle w:val="Betarp"/>
              <w:jc w:val="center"/>
            </w:pPr>
            <w:r w:rsidRPr="000E3FE5">
              <w:t>Montažinis ilgis (be pajungimo antgalių) L, mm</w:t>
            </w:r>
          </w:p>
        </w:tc>
        <w:tc>
          <w:tcPr>
            <w:tcW w:w="1319" w:type="dxa"/>
            <w:vAlign w:val="center"/>
          </w:tcPr>
          <w:p w14:paraId="1D9CFB34" w14:textId="77777777" w:rsidR="00394805" w:rsidRPr="000E3FE5" w:rsidRDefault="00394805" w:rsidP="009C40C9">
            <w:pPr>
              <w:pStyle w:val="Betarp"/>
              <w:jc w:val="center"/>
            </w:pPr>
            <w:r w:rsidRPr="000E3FE5">
              <w:t>Matavimo vienetai</w:t>
            </w:r>
          </w:p>
        </w:tc>
        <w:tc>
          <w:tcPr>
            <w:tcW w:w="1331" w:type="dxa"/>
            <w:vAlign w:val="center"/>
          </w:tcPr>
          <w:p w14:paraId="2A5DCB90" w14:textId="77777777" w:rsidR="00394805" w:rsidRPr="000E3FE5" w:rsidRDefault="00394805" w:rsidP="009C40C9">
            <w:pPr>
              <w:pStyle w:val="Betarp"/>
              <w:jc w:val="center"/>
            </w:pPr>
            <w:r w:rsidRPr="000E3FE5">
              <w:t>Kiekis</w:t>
            </w:r>
          </w:p>
        </w:tc>
        <w:tc>
          <w:tcPr>
            <w:tcW w:w="1093" w:type="dxa"/>
          </w:tcPr>
          <w:p w14:paraId="524385F2" w14:textId="7D4A86E9" w:rsidR="00394805" w:rsidRPr="00394805" w:rsidRDefault="00394805" w:rsidP="009C40C9">
            <w:pPr>
              <w:pStyle w:val="Betarp"/>
              <w:jc w:val="center"/>
              <w:rPr>
                <w:b/>
                <w:bCs/>
              </w:rPr>
            </w:pPr>
            <w:r w:rsidRPr="00394805">
              <w:rPr>
                <w:b/>
                <w:bCs/>
              </w:rPr>
              <w:t>Tiekėjo siūlymo prietaiso</w:t>
            </w:r>
            <w:r>
              <w:rPr>
                <w:b/>
                <w:bCs/>
              </w:rPr>
              <w:t xml:space="preserve"> tipas</w:t>
            </w:r>
            <w:r w:rsidRPr="00394805">
              <w:rPr>
                <w:b/>
                <w:bCs/>
              </w:rPr>
              <w:t xml:space="preserve"> </w:t>
            </w:r>
            <w:r>
              <w:rPr>
                <w:b/>
                <w:bCs/>
              </w:rPr>
              <w:t>(</w:t>
            </w:r>
            <w:r w:rsidRPr="00394805">
              <w:rPr>
                <w:b/>
                <w:bCs/>
              </w:rPr>
              <w:t>modelis</w:t>
            </w:r>
            <w:r>
              <w:rPr>
                <w:b/>
                <w:bCs/>
              </w:rPr>
              <w:t>)</w:t>
            </w:r>
          </w:p>
        </w:tc>
      </w:tr>
      <w:tr w:rsidR="00394805" w:rsidRPr="000E3FE5" w14:paraId="20E11938" w14:textId="037688FB" w:rsidTr="00394805">
        <w:tc>
          <w:tcPr>
            <w:tcW w:w="735" w:type="dxa"/>
            <w:vAlign w:val="center"/>
          </w:tcPr>
          <w:p w14:paraId="0A5AC39F" w14:textId="77777777" w:rsidR="00394805" w:rsidRPr="000E3FE5" w:rsidRDefault="00394805" w:rsidP="009C40C9">
            <w:pPr>
              <w:pStyle w:val="Betarp"/>
              <w:jc w:val="center"/>
            </w:pPr>
            <w:r w:rsidRPr="000E3FE5">
              <w:t>1.</w:t>
            </w:r>
          </w:p>
        </w:tc>
        <w:tc>
          <w:tcPr>
            <w:tcW w:w="2140" w:type="dxa"/>
            <w:vAlign w:val="center"/>
          </w:tcPr>
          <w:p w14:paraId="570F5026" w14:textId="77777777" w:rsidR="00394805" w:rsidRPr="000E3FE5" w:rsidRDefault="00394805" w:rsidP="009C40C9">
            <w:pPr>
              <w:pStyle w:val="Betarp"/>
            </w:pPr>
            <w:r w:rsidRPr="000E3FE5">
              <w:t>Apskaitos prietaisas</w:t>
            </w:r>
          </w:p>
        </w:tc>
        <w:tc>
          <w:tcPr>
            <w:tcW w:w="1576" w:type="dxa"/>
            <w:vAlign w:val="center"/>
          </w:tcPr>
          <w:p w14:paraId="0182B426" w14:textId="77777777" w:rsidR="00394805" w:rsidRPr="000E3FE5" w:rsidRDefault="00394805" w:rsidP="009C40C9">
            <w:pPr>
              <w:pStyle w:val="Betarp"/>
              <w:jc w:val="center"/>
            </w:pPr>
            <w:r w:rsidRPr="000E3FE5">
              <w:t>15</w:t>
            </w:r>
          </w:p>
        </w:tc>
        <w:tc>
          <w:tcPr>
            <w:tcW w:w="1439" w:type="dxa"/>
            <w:vAlign w:val="center"/>
          </w:tcPr>
          <w:p w14:paraId="0E45D054" w14:textId="77777777" w:rsidR="00394805" w:rsidRPr="000E3FE5" w:rsidRDefault="00394805" w:rsidP="009C40C9">
            <w:pPr>
              <w:pStyle w:val="Betarp"/>
              <w:jc w:val="center"/>
            </w:pPr>
            <w:r w:rsidRPr="000E3FE5">
              <w:t>110</w:t>
            </w:r>
          </w:p>
        </w:tc>
        <w:tc>
          <w:tcPr>
            <w:tcW w:w="1319" w:type="dxa"/>
            <w:vAlign w:val="center"/>
          </w:tcPr>
          <w:p w14:paraId="2755D4AD" w14:textId="77777777" w:rsidR="00394805" w:rsidRPr="000E3FE5" w:rsidRDefault="00394805" w:rsidP="009C40C9">
            <w:pPr>
              <w:pStyle w:val="Betarp"/>
              <w:jc w:val="center"/>
            </w:pPr>
            <w:r w:rsidRPr="000E3FE5">
              <w:t>vnt.</w:t>
            </w:r>
          </w:p>
        </w:tc>
        <w:tc>
          <w:tcPr>
            <w:tcW w:w="1331" w:type="dxa"/>
          </w:tcPr>
          <w:p w14:paraId="22CCABA2" w14:textId="77777777" w:rsidR="00394805" w:rsidRPr="000E3FE5" w:rsidRDefault="00394805" w:rsidP="009C40C9">
            <w:pPr>
              <w:pStyle w:val="Betarp"/>
              <w:jc w:val="center"/>
            </w:pPr>
            <w:r w:rsidRPr="000E3FE5">
              <w:t>1530</w:t>
            </w:r>
          </w:p>
        </w:tc>
        <w:tc>
          <w:tcPr>
            <w:tcW w:w="1093" w:type="dxa"/>
          </w:tcPr>
          <w:p w14:paraId="7571C685" w14:textId="77777777" w:rsidR="00394805" w:rsidRPr="000E3FE5" w:rsidRDefault="00394805" w:rsidP="009C40C9">
            <w:pPr>
              <w:pStyle w:val="Betarp"/>
              <w:jc w:val="center"/>
            </w:pPr>
          </w:p>
        </w:tc>
      </w:tr>
      <w:tr w:rsidR="00394805" w:rsidRPr="000E3FE5" w14:paraId="73F115BE" w14:textId="28D9C525" w:rsidTr="00394805">
        <w:tc>
          <w:tcPr>
            <w:tcW w:w="735" w:type="dxa"/>
            <w:tcBorders>
              <w:bottom w:val="single" w:sz="4" w:space="0" w:color="auto"/>
            </w:tcBorders>
            <w:vAlign w:val="center"/>
          </w:tcPr>
          <w:p w14:paraId="76912D61" w14:textId="77777777" w:rsidR="00394805" w:rsidRPr="000E3FE5" w:rsidRDefault="00394805" w:rsidP="009C40C9">
            <w:pPr>
              <w:pStyle w:val="Betarp"/>
              <w:jc w:val="center"/>
            </w:pPr>
            <w:r w:rsidRPr="000E3FE5">
              <w:t>2.</w:t>
            </w:r>
          </w:p>
        </w:tc>
        <w:tc>
          <w:tcPr>
            <w:tcW w:w="2140" w:type="dxa"/>
            <w:tcBorders>
              <w:bottom w:val="single" w:sz="4" w:space="0" w:color="auto"/>
            </w:tcBorders>
            <w:vAlign w:val="center"/>
          </w:tcPr>
          <w:p w14:paraId="3A86D4FE" w14:textId="77777777" w:rsidR="00394805" w:rsidRPr="000E3FE5" w:rsidRDefault="00394805" w:rsidP="009C40C9">
            <w:pPr>
              <w:pStyle w:val="Betarp"/>
            </w:pPr>
            <w:r w:rsidRPr="000E3FE5">
              <w:t>Apskaitos prietaisas</w:t>
            </w:r>
          </w:p>
        </w:tc>
        <w:tc>
          <w:tcPr>
            <w:tcW w:w="1576" w:type="dxa"/>
            <w:tcBorders>
              <w:bottom w:val="single" w:sz="4" w:space="0" w:color="auto"/>
            </w:tcBorders>
            <w:vAlign w:val="center"/>
          </w:tcPr>
          <w:p w14:paraId="61A5E1F9" w14:textId="77777777" w:rsidR="00394805" w:rsidRPr="000E3FE5" w:rsidRDefault="00394805" w:rsidP="009C40C9">
            <w:pPr>
              <w:pStyle w:val="Betarp"/>
              <w:jc w:val="center"/>
            </w:pPr>
            <w:r w:rsidRPr="000E3FE5">
              <w:t>15</w:t>
            </w:r>
          </w:p>
        </w:tc>
        <w:tc>
          <w:tcPr>
            <w:tcW w:w="1439" w:type="dxa"/>
            <w:tcBorders>
              <w:bottom w:val="single" w:sz="4" w:space="0" w:color="auto"/>
            </w:tcBorders>
            <w:vAlign w:val="center"/>
          </w:tcPr>
          <w:p w14:paraId="33DAF529" w14:textId="77777777" w:rsidR="00394805" w:rsidRPr="000E3FE5" w:rsidRDefault="00394805" w:rsidP="009C40C9">
            <w:pPr>
              <w:pStyle w:val="Betarp"/>
              <w:jc w:val="center"/>
            </w:pPr>
            <w:r w:rsidRPr="000E3FE5">
              <w:t>80</w:t>
            </w:r>
          </w:p>
        </w:tc>
        <w:tc>
          <w:tcPr>
            <w:tcW w:w="1319" w:type="dxa"/>
            <w:vAlign w:val="center"/>
          </w:tcPr>
          <w:p w14:paraId="71FBE85A" w14:textId="77777777" w:rsidR="00394805" w:rsidRPr="000E3FE5" w:rsidRDefault="00394805" w:rsidP="009C40C9">
            <w:pPr>
              <w:pStyle w:val="Betarp"/>
              <w:jc w:val="center"/>
            </w:pPr>
            <w:r w:rsidRPr="000E3FE5">
              <w:t>vnt.</w:t>
            </w:r>
          </w:p>
        </w:tc>
        <w:tc>
          <w:tcPr>
            <w:tcW w:w="1331" w:type="dxa"/>
          </w:tcPr>
          <w:p w14:paraId="680DC951" w14:textId="77777777" w:rsidR="00394805" w:rsidRPr="000E3FE5" w:rsidRDefault="00394805" w:rsidP="009C40C9">
            <w:pPr>
              <w:pStyle w:val="Betarp"/>
              <w:jc w:val="center"/>
            </w:pPr>
            <w:r w:rsidRPr="000E3FE5">
              <w:t>950</w:t>
            </w:r>
          </w:p>
        </w:tc>
        <w:tc>
          <w:tcPr>
            <w:tcW w:w="1093" w:type="dxa"/>
          </w:tcPr>
          <w:p w14:paraId="456CD46A" w14:textId="77777777" w:rsidR="00394805" w:rsidRPr="000E3FE5" w:rsidRDefault="00394805" w:rsidP="009C40C9">
            <w:pPr>
              <w:pStyle w:val="Betarp"/>
              <w:jc w:val="center"/>
            </w:pPr>
          </w:p>
        </w:tc>
      </w:tr>
      <w:tr w:rsidR="00394805" w:rsidRPr="000E3FE5" w14:paraId="03A4AD0F" w14:textId="7B1DB448" w:rsidTr="00394805">
        <w:tc>
          <w:tcPr>
            <w:tcW w:w="735" w:type="dxa"/>
            <w:tcBorders>
              <w:bottom w:val="single" w:sz="4" w:space="0" w:color="auto"/>
            </w:tcBorders>
            <w:vAlign w:val="center"/>
          </w:tcPr>
          <w:p w14:paraId="02DC1AC1" w14:textId="77777777" w:rsidR="00394805" w:rsidRPr="000E3FE5" w:rsidRDefault="00394805" w:rsidP="009C40C9">
            <w:pPr>
              <w:pStyle w:val="Betarp"/>
              <w:jc w:val="center"/>
            </w:pPr>
            <w:r w:rsidRPr="000E3FE5">
              <w:t>3.</w:t>
            </w:r>
          </w:p>
        </w:tc>
        <w:tc>
          <w:tcPr>
            <w:tcW w:w="2140" w:type="dxa"/>
            <w:tcBorders>
              <w:bottom w:val="single" w:sz="4" w:space="0" w:color="auto"/>
            </w:tcBorders>
            <w:vAlign w:val="center"/>
          </w:tcPr>
          <w:p w14:paraId="50FB13FC" w14:textId="77777777" w:rsidR="00394805" w:rsidRPr="000E3FE5" w:rsidRDefault="00394805" w:rsidP="009C40C9">
            <w:pPr>
              <w:pStyle w:val="Betarp"/>
            </w:pPr>
            <w:r w:rsidRPr="000E3FE5">
              <w:t>Apskaitos prietaisas</w:t>
            </w:r>
          </w:p>
        </w:tc>
        <w:tc>
          <w:tcPr>
            <w:tcW w:w="1576" w:type="dxa"/>
            <w:tcBorders>
              <w:bottom w:val="single" w:sz="4" w:space="0" w:color="auto"/>
            </w:tcBorders>
            <w:vAlign w:val="center"/>
          </w:tcPr>
          <w:p w14:paraId="4B3A9B64" w14:textId="77777777" w:rsidR="00394805" w:rsidRPr="000E3FE5" w:rsidRDefault="00394805" w:rsidP="009C40C9">
            <w:pPr>
              <w:pStyle w:val="Betarp"/>
              <w:jc w:val="center"/>
            </w:pPr>
            <w:r w:rsidRPr="000E3FE5">
              <w:t>20</w:t>
            </w:r>
          </w:p>
        </w:tc>
        <w:tc>
          <w:tcPr>
            <w:tcW w:w="1439" w:type="dxa"/>
            <w:tcBorders>
              <w:bottom w:val="single" w:sz="4" w:space="0" w:color="auto"/>
            </w:tcBorders>
            <w:vAlign w:val="center"/>
          </w:tcPr>
          <w:p w14:paraId="22682AF0" w14:textId="77777777" w:rsidR="00394805" w:rsidRPr="000E3FE5" w:rsidRDefault="00394805" w:rsidP="009C40C9">
            <w:pPr>
              <w:pStyle w:val="Betarp"/>
              <w:jc w:val="center"/>
            </w:pPr>
            <w:r w:rsidRPr="000E3FE5">
              <w:t>130</w:t>
            </w:r>
          </w:p>
        </w:tc>
        <w:tc>
          <w:tcPr>
            <w:tcW w:w="1319" w:type="dxa"/>
            <w:vAlign w:val="center"/>
          </w:tcPr>
          <w:p w14:paraId="11440A57" w14:textId="77777777" w:rsidR="00394805" w:rsidRPr="000E3FE5" w:rsidRDefault="00394805" w:rsidP="009C40C9">
            <w:pPr>
              <w:pStyle w:val="Betarp"/>
              <w:jc w:val="center"/>
            </w:pPr>
            <w:r w:rsidRPr="000E3FE5">
              <w:t>vnt.</w:t>
            </w:r>
          </w:p>
        </w:tc>
        <w:tc>
          <w:tcPr>
            <w:tcW w:w="1331" w:type="dxa"/>
          </w:tcPr>
          <w:p w14:paraId="7A4D5437" w14:textId="77777777" w:rsidR="00394805" w:rsidRPr="000E3FE5" w:rsidRDefault="00394805" w:rsidP="009C40C9">
            <w:pPr>
              <w:pStyle w:val="Betarp"/>
              <w:jc w:val="center"/>
            </w:pPr>
            <w:r w:rsidRPr="000E3FE5">
              <w:t>450</w:t>
            </w:r>
          </w:p>
        </w:tc>
        <w:tc>
          <w:tcPr>
            <w:tcW w:w="1093" w:type="dxa"/>
          </w:tcPr>
          <w:p w14:paraId="3D9A1CD3" w14:textId="77777777" w:rsidR="00394805" w:rsidRPr="000E3FE5" w:rsidRDefault="00394805" w:rsidP="009C40C9">
            <w:pPr>
              <w:pStyle w:val="Betarp"/>
              <w:jc w:val="center"/>
            </w:pPr>
          </w:p>
        </w:tc>
      </w:tr>
      <w:tr w:rsidR="00394805" w:rsidRPr="000E3FE5" w14:paraId="68B0E019" w14:textId="5C50AF6E" w:rsidTr="00394805">
        <w:tc>
          <w:tcPr>
            <w:tcW w:w="735" w:type="dxa"/>
            <w:tcBorders>
              <w:bottom w:val="single" w:sz="4" w:space="0" w:color="auto"/>
            </w:tcBorders>
            <w:vAlign w:val="center"/>
          </w:tcPr>
          <w:p w14:paraId="5F8FBB4A" w14:textId="77777777" w:rsidR="00394805" w:rsidRPr="000E3FE5" w:rsidRDefault="00394805" w:rsidP="009C40C9">
            <w:pPr>
              <w:pStyle w:val="Betarp"/>
              <w:jc w:val="center"/>
            </w:pPr>
            <w:r w:rsidRPr="000E3FE5">
              <w:t>4.</w:t>
            </w:r>
          </w:p>
        </w:tc>
        <w:tc>
          <w:tcPr>
            <w:tcW w:w="2140" w:type="dxa"/>
            <w:tcBorders>
              <w:bottom w:val="single" w:sz="4" w:space="0" w:color="auto"/>
            </w:tcBorders>
            <w:vAlign w:val="center"/>
          </w:tcPr>
          <w:p w14:paraId="2810F17B" w14:textId="77777777" w:rsidR="00394805" w:rsidRPr="000E3FE5" w:rsidRDefault="00394805" w:rsidP="009C40C9">
            <w:pPr>
              <w:pStyle w:val="Betarp"/>
            </w:pPr>
            <w:r w:rsidRPr="000E3FE5">
              <w:t>Apskaitos prietaisas</w:t>
            </w:r>
          </w:p>
        </w:tc>
        <w:tc>
          <w:tcPr>
            <w:tcW w:w="1576" w:type="dxa"/>
            <w:tcBorders>
              <w:bottom w:val="single" w:sz="4" w:space="0" w:color="auto"/>
            </w:tcBorders>
            <w:vAlign w:val="center"/>
          </w:tcPr>
          <w:p w14:paraId="2D0CCF3B" w14:textId="77777777" w:rsidR="00394805" w:rsidRPr="000E3FE5" w:rsidRDefault="00394805" w:rsidP="009C40C9">
            <w:pPr>
              <w:pStyle w:val="Betarp"/>
              <w:jc w:val="center"/>
            </w:pPr>
            <w:r w:rsidRPr="000E3FE5">
              <w:t>25</w:t>
            </w:r>
          </w:p>
        </w:tc>
        <w:tc>
          <w:tcPr>
            <w:tcW w:w="1439" w:type="dxa"/>
            <w:tcBorders>
              <w:bottom w:val="single" w:sz="4" w:space="0" w:color="auto"/>
            </w:tcBorders>
            <w:vAlign w:val="center"/>
          </w:tcPr>
          <w:p w14:paraId="5F76D237" w14:textId="77777777" w:rsidR="00394805" w:rsidRPr="000E3FE5" w:rsidRDefault="00394805" w:rsidP="009C40C9">
            <w:pPr>
              <w:pStyle w:val="Betarp"/>
              <w:jc w:val="center"/>
            </w:pPr>
            <w:r w:rsidRPr="000E3FE5">
              <w:t>260</w:t>
            </w:r>
          </w:p>
        </w:tc>
        <w:tc>
          <w:tcPr>
            <w:tcW w:w="1319" w:type="dxa"/>
            <w:vAlign w:val="center"/>
          </w:tcPr>
          <w:p w14:paraId="6C6B6244" w14:textId="77777777" w:rsidR="00394805" w:rsidRPr="000E3FE5" w:rsidRDefault="00394805" w:rsidP="009C40C9">
            <w:pPr>
              <w:pStyle w:val="Betarp"/>
              <w:jc w:val="center"/>
            </w:pPr>
            <w:r w:rsidRPr="000E3FE5">
              <w:t>vnt.</w:t>
            </w:r>
          </w:p>
        </w:tc>
        <w:tc>
          <w:tcPr>
            <w:tcW w:w="1331" w:type="dxa"/>
          </w:tcPr>
          <w:p w14:paraId="6EA5C62F" w14:textId="77777777" w:rsidR="00394805" w:rsidRPr="000E3FE5" w:rsidRDefault="00394805" w:rsidP="009C40C9">
            <w:pPr>
              <w:pStyle w:val="Betarp"/>
              <w:jc w:val="center"/>
            </w:pPr>
            <w:r w:rsidRPr="000E3FE5">
              <w:t>1</w:t>
            </w:r>
          </w:p>
        </w:tc>
        <w:tc>
          <w:tcPr>
            <w:tcW w:w="1093" w:type="dxa"/>
          </w:tcPr>
          <w:p w14:paraId="1E66F491" w14:textId="77777777" w:rsidR="00394805" w:rsidRPr="000E3FE5" w:rsidRDefault="00394805" w:rsidP="009C40C9">
            <w:pPr>
              <w:pStyle w:val="Betarp"/>
              <w:jc w:val="center"/>
            </w:pPr>
          </w:p>
        </w:tc>
      </w:tr>
      <w:tr w:rsidR="00394805" w:rsidRPr="000E3FE5" w14:paraId="0663533A" w14:textId="6EC11DD6" w:rsidTr="00394805">
        <w:tc>
          <w:tcPr>
            <w:tcW w:w="735" w:type="dxa"/>
            <w:tcBorders>
              <w:bottom w:val="single" w:sz="4" w:space="0" w:color="auto"/>
            </w:tcBorders>
            <w:vAlign w:val="center"/>
          </w:tcPr>
          <w:p w14:paraId="649215FE" w14:textId="77777777" w:rsidR="00394805" w:rsidRPr="000E3FE5" w:rsidRDefault="00394805" w:rsidP="009C40C9">
            <w:pPr>
              <w:pStyle w:val="Betarp"/>
              <w:jc w:val="center"/>
            </w:pPr>
            <w:r w:rsidRPr="000E3FE5">
              <w:t>5.</w:t>
            </w:r>
          </w:p>
        </w:tc>
        <w:tc>
          <w:tcPr>
            <w:tcW w:w="2140" w:type="dxa"/>
            <w:tcBorders>
              <w:bottom w:val="single" w:sz="4" w:space="0" w:color="auto"/>
            </w:tcBorders>
            <w:vAlign w:val="center"/>
          </w:tcPr>
          <w:p w14:paraId="5362953A" w14:textId="77777777" w:rsidR="00394805" w:rsidRPr="000E3FE5" w:rsidRDefault="00394805" w:rsidP="009C40C9">
            <w:pPr>
              <w:pStyle w:val="Betarp"/>
            </w:pPr>
            <w:r w:rsidRPr="000E3FE5">
              <w:t>Apskaitos prietaisas</w:t>
            </w:r>
          </w:p>
        </w:tc>
        <w:tc>
          <w:tcPr>
            <w:tcW w:w="1576" w:type="dxa"/>
            <w:tcBorders>
              <w:bottom w:val="single" w:sz="4" w:space="0" w:color="auto"/>
            </w:tcBorders>
            <w:vAlign w:val="center"/>
          </w:tcPr>
          <w:p w14:paraId="0803B7C0" w14:textId="77777777" w:rsidR="00394805" w:rsidRPr="000E3FE5" w:rsidRDefault="00394805" w:rsidP="009C40C9">
            <w:pPr>
              <w:pStyle w:val="Betarp"/>
              <w:jc w:val="center"/>
            </w:pPr>
            <w:r w:rsidRPr="000E3FE5">
              <w:t>32</w:t>
            </w:r>
          </w:p>
        </w:tc>
        <w:tc>
          <w:tcPr>
            <w:tcW w:w="1439" w:type="dxa"/>
            <w:tcBorders>
              <w:bottom w:val="single" w:sz="4" w:space="0" w:color="auto"/>
            </w:tcBorders>
            <w:vAlign w:val="center"/>
          </w:tcPr>
          <w:p w14:paraId="11AD06E3" w14:textId="77777777" w:rsidR="00394805" w:rsidRPr="000E3FE5" w:rsidRDefault="00394805" w:rsidP="009C40C9">
            <w:pPr>
              <w:pStyle w:val="Betarp"/>
              <w:jc w:val="center"/>
            </w:pPr>
            <w:r w:rsidRPr="000E3FE5">
              <w:t>260</w:t>
            </w:r>
          </w:p>
        </w:tc>
        <w:tc>
          <w:tcPr>
            <w:tcW w:w="1319" w:type="dxa"/>
            <w:vAlign w:val="center"/>
          </w:tcPr>
          <w:p w14:paraId="35EDE68A" w14:textId="77777777" w:rsidR="00394805" w:rsidRPr="000E3FE5" w:rsidRDefault="00394805" w:rsidP="009C40C9">
            <w:pPr>
              <w:pStyle w:val="Betarp"/>
              <w:jc w:val="center"/>
            </w:pPr>
            <w:r w:rsidRPr="000E3FE5">
              <w:t>vnt.</w:t>
            </w:r>
          </w:p>
        </w:tc>
        <w:tc>
          <w:tcPr>
            <w:tcW w:w="1331" w:type="dxa"/>
          </w:tcPr>
          <w:p w14:paraId="02B21F31" w14:textId="77777777" w:rsidR="00394805" w:rsidRPr="000E3FE5" w:rsidRDefault="00394805" w:rsidP="009C40C9">
            <w:pPr>
              <w:pStyle w:val="Betarp"/>
              <w:jc w:val="center"/>
            </w:pPr>
            <w:r w:rsidRPr="000E3FE5">
              <w:t>2</w:t>
            </w:r>
          </w:p>
        </w:tc>
        <w:tc>
          <w:tcPr>
            <w:tcW w:w="1093" w:type="dxa"/>
          </w:tcPr>
          <w:p w14:paraId="01A29FAB" w14:textId="77777777" w:rsidR="00394805" w:rsidRPr="000E3FE5" w:rsidRDefault="00394805" w:rsidP="009C40C9">
            <w:pPr>
              <w:pStyle w:val="Betarp"/>
              <w:jc w:val="center"/>
            </w:pPr>
          </w:p>
        </w:tc>
      </w:tr>
      <w:tr w:rsidR="00394805" w:rsidRPr="000E3FE5" w14:paraId="2A8B7DE4" w14:textId="56D41F96" w:rsidTr="00394805">
        <w:tc>
          <w:tcPr>
            <w:tcW w:w="735" w:type="dxa"/>
            <w:tcBorders>
              <w:bottom w:val="single" w:sz="4" w:space="0" w:color="auto"/>
            </w:tcBorders>
            <w:vAlign w:val="center"/>
          </w:tcPr>
          <w:p w14:paraId="2B7C82EF" w14:textId="77777777" w:rsidR="00394805" w:rsidRPr="000E3FE5" w:rsidRDefault="00394805" w:rsidP="009C40C9">
            <w:pPr>
              <w:pStyle w:val="Betarp"/>
              <w:jc w:val="center"/>
            </w:pPr>
            <w:r w:rsidRPr="000E3FE5">
              <w:t>6.</w:t>
            </w:r>
          </w:p>
        </w:tc>
        <w:tc>
          <w:tcPr>
            <w:tcW w:w="2140" w:type="dxa"/>
            <w:tcBorders>
              <w:bottom w:val="single" w:sz="4" w:space="0" w:color="auto"/>
            </w:tcBorders>
            <w:vAlign w:val="center"/>
          </w:tcPr>
          <w:p w14:paraId="62B7D165" w14:textId="77777777" w:rsidR="00394805" w:rsidRPr="000E3FE5" w:rsidRDefault="00394805" w:rsidP="009C40C9">
            <w:pPr>
              <w:pStyle w:val="Betarp"/>
            </w:pPr>
            <w:r w:rsidRPr="000E3FE5">
              <w:t>Apskaitos prietaisas</w:t>
            </w:r>
          </w:p>
        </w:tc>
        <w:tc>
          <w:tcPr>
            <w:tcW w:w="1576" w:type="dxa"/>
            <w:tcBorders>
              <w:bottom w:val="single" w:sz="4" w:space="0" w:color="auto"/>
            </w:tcBorders>
            <w:vAlign w:val="center"/>
          </w:tcPr>
          <w:p w14:paraId="40E904B1" w14:textId="77777777" w:rsidR="00394805" w:rsidRPr="000E3FE5" w:rsidRDefault="00394805" w:rsidP="009C40C9">
            <w:pPr>
              <w:pStyle w:val="Betarp"/>
              <w:jc w:val="center"/>
            </w:pPr>
            <w:r w:rsidRPr="000E3FE5">
              <w:t>40</w:t>
            </w:r>
          </w:p>
        </w:tc>
        <w:tc>
          <w:tcPr>
            <w:tcW w:w="1439" w:type="dxa"/>
            <w:tcBorders>
              <w:bottom w:val="single" w:sz="4" w:space="0" w:color="auto"/>
            </w:tcBorders>
            <w:vAlign w:val="center"/>
          </w:tcPr>
          <w:p w14:paraId="4665D929" w14:textId="77777777" w:rsidR="00394805" w:rsidRPr="000E3FE5" w:rsidRDefault="00394805" w:rsidP="009C40C9">
            <w:pPr>
              <w:pStyle w:val="Betarp"/>
              <w:jc w:val="center"/>
            </w:pPr>
            <w:r w:rsidRPr="000E3FE5">
              <w:t>300</w:t>
            </w:r>
          </w:p>
        </w:tc>
        <w:tc>
          <w:tcPr>
            <w:tcW w:w="1319" w:type="dxa"/>
            <w:vAlign w:val="center"/>
          </w:tcPr>
          <w:p w14:paraId="4C48D216" w14:textId="77777777" w:rsidR="00394805" w:rsidRPr="000E3FE5" w:rsidRDefault="00394805" w:rsidP="009C40C9">
            <w:pPr>
              <w:pStyle w:val="Betarp"/>
              <w:jc w:val="center"/>
            </w:pPr>
            <w:r w:rsidRPr="000E3FE5">
              <w:t>vnt.</w:t>
            </w:r>
          </w:p>
        </w:tc>
        <w:tc>
          <w:tcPr>
            <w:tcW w:w="1331" w:type="dxa"/>
          </w:tcPr>
          <w:p w14:paraId="20B067D1" w14:textId="77777777" w:rsidR="00394805" w:rsidRPr="000E3FE5" w:rsidRDefault="00394805" w:rsidP="009C40C9">
            <w:pPr>
              <w:pStyle w:val="Betarp"/>
              <w:jc w:val="center"/>
            </w:pPr>
            <w:r w:rsidRPr="000E3FE5">
              <w:t>2</w:t>
            </w:r>
          </w:p>
        </w:tc>
        <w:tc>
          <w:tcPr>
            <w:tcW w:w="1093" w:type="dxa"/>
          </w:tcPr>
          <w:p w14:paraId="22CCADBD" w14:textId="77777777" w:rsidR="00394805" w:rsidRPr="000E3FE5" w:rsidRDefault="00394805" w:rsidP="009C40C9">
            <w:pPr>
              <w:pStyle w:val="Betarp"/>
              <w:jc w:val="center"/>
            </w:pPr>
          </w:p>
        </w:tc>
      </w:tr>
      <w:tr w:rsidR="00394805" w:rsidRPr="000E3FE5" w14:paraId="5895C503" w14:textId="2131EE59" w:rsidTr="00394805">
        <w:tc>
          <w:tcPr>
            <w:tcW w:w="735" w:type="dxa"/>
            <w:tcBorders>
              <w:top w:val="single" w:sz="4" w:space="0" w:color="auto"/>
              <w:left w:val="single" w:sz="4" w:space="0" w:color="auto"/>
              <w:bottom w:val="single" w:sz="4" w:space="0" w:color="auto"/>
              <w:right w:val="nil"/>
            </w:tcBorders>
            <w:vAlign w:val="center"/>
          </w:tcPr>
          <w:p w14:paraId="446959D0" w14:textId="77777777" w:rsidR="00394805" w:rsidRPr="000E3FE5" w:rsidRDefault="00394805" w:rsidP="009C40C9">
            <w:pPr>
              <w:pStyle w:val="Betarp"/>
            </w:pPr>
          </w:p>
        </w:tc>
        <w:tc>
          <w:tcPr>
            <w:tcW w:w="2140" w:type="dxa"/>
            <w:tcBorders>
              <w:top w:val="single" w:sz="4" w:space="0" w:color="auto"/>
              <w:left w:val="nil"/>
              <w:bottom w:val="single" w:sz="4" w:space="0" w:color="auto"/>
              <w:right w:val="nil"/>
            </w:tcBorders>
            <w:vAlign w:val="center"/>
          </w:tcPr>
          <w:p w14:paraId="18A74D11" w14:textId="77777777" w:rsidR="00394805" w:rsidRPr="000E3FE5" w:rsidRDefault="00394805" w:rsidP="009C40C9">
            <w:pPr>
              <w:pStyle w:val="Betarp"/>
              <w:jc w:val="both"/>
            </w:pPr>
          </w:p>
        </w:tc>
        <w:tc>
          <w:tcPr>
            <w:tcW w:w="1576" w:type="dxa"/>
            <w:tcBorders>
              <w:top w:val="single" w:sz="4" w:space="0" w:color="auto"/>
              <w:left w:val="nil"/>
              <w:bottom w:val="single" w:sz="4" w:space="0" w:color="auto"/>
              <w:right w:val="nil"/>
            </w:tcBorders>
          </w:tcPr>
          <w:p w14:paraId="65444A1C" w14:textId="77777777" w:rsidR="00394805" w:rsidRPr="000E3FE5" w:rsidRDefault="00394805" w:rsidP="009C40C9">
            <w:pPr>
              <w:pStyle w:val="Betarp"/>
              <w:jc w:val="center"/>
            </w:pPr>
          </w:p>
        </w:tc>
        <w:tc>
          <w:tcPr>
            <w:tcW w:w="1439" w:type="dxa"/>
            <w:tcBorders>
              <w:top w:val="single" w:sz="4" w:space="0" w:color="auto"/>
              <w:left w:val="nil"/>
              <w:bottom w:val="single" w:sz="4" w:space="0" w:color="auto"/>
              <w:right w:val="single" w:sz="4" w:space="0" w:color="auto"/>
            </w:tcBorders>
            <w:vAlign w:val="center"/>
          </w:tcPr>
          <w:p w14:paraId="07DBF236" w14:textId="77777777" w:rsidR="00394805" w:rsidRPr="000E3FE5" w:rsidRDefault="00394805" w:rsidP="009C40C9">
            <w:pPr>
              <w:pStyle w:val="Betarp"/>
              <w:jc w:val="center"/>
            </w:pPr>
            <w:r w:rsidRPr="000E3FE5">
              <w:t>Iš viso</w:t>
            </w:r>
          </w:p>
        </w:tc>
        <w:tc>
          <w:tcPr>
            <w:tcW w:w="1319" w:type="dxa"/>
            <w:tcBorders>
              <w:left w:val="single" w:sz="4" w:space="0" w:color="auto"/>
              <w:right w:val="single" w:sz="4" w:space="0" w:color="auto"/>
            </w:tcBorders>
          </w:tcPr>
          <w:p w14:paraId="1BE7B386" w14:textId="77777777" w:rsidR="00394805" w:rsidRPr="000E3FE5" w:rsidRDefault="00394805" w:rsidP="009C40C9">
            <w:pPr>
              <w:pStyle w:val="Betarp"/>
              <w:jc w:val="center"/>
            </w:pPr>
            <w:r w:rsidRPr="000E3FE5">
              <w:t>vnt.</w:t>
            </w:r>
          </w:p>
        </w:tc>
        <w:tc>
          <w:tcPr>
            <w:tcW w:w="1331" w:type="dxa"/>
            <w:tcBorders>
              <w:left w:val="single" w:sz="4" w:space="0" w:color="auto"/>
            </w:tcBorders>
            <w:vAlign w:val="center"/>
          </w:tcPr>
          <w:p w14:paraId="22DECE1C" w14:textId="77777777" w:rsidR="00394805" w:rsidRPr="000E3FE5" w:rsidRDefault="00394805" w:rsidP="009C40C9">
            <w:pPr>
              <w:pStyle w:val="Betarp"/>
              <w:jc w:val="center"/>
            </w:pPr>
            <w:r w:rsidRPr="000E3FE5">
              <w:t>2935</w:t>
            </w:r>
          </w:p>
        </w:tc>
        <w:tc>
          <w:tcPr>
            <w:tcW w:w="1093" w:type="dxa"/>
          </w:tcPr>
          <w:p w14:paraId="13919923" w14:textId="77777777" w:rsidR="00394805" w:rsidRPr="000E3FE5" w:rsidRDefault="00394805" w:rsidP="009C40C9">
            <w:pPr>
              <w:pStyle w:val="Betarp"/>
              <w:jc w:val="center"/>
            </w:pPr>
          </w:p>
        </w:tc>
      </w:tr>
    </w:tbl>
    <w:p w14:paraId="04B3F0D1" w14:textId="77777777" w:rsidR="0056324E" w:rsidRPr="000E3FE5" w:rsidRDefault="0056324E" w:rsidP="009C40C9">
      <w:pPr>
        <w:tabs>
          <w:tab w:val="left" w:pos="0"/>
          <w:tab w:val="left" w:pos="426"/>
          <w:tab w:val="left" w:pos="993"/>
        </w:tabs>
        <w:jc w:val="both"/>
        <w:rPr>
          <w:i/>
          <w:iCs/>
          <w:szCs w:val="24"/>
          <w:lang w:eastAsia="lt-LT"/>
        </w:rPr>
      </w:pPr>
    </w:p>
    <w:p w14:paraId="062A248C" w14:textId="77777777" w:rsidR="0056324E" w:rsidRPr="000E3FE5" w:rsidRDefault="00E464E1" w:rsidP="009C40C9">
      <w:pPr>
        <w:pStyle w:val="Sraopastraipa"/>
        <w:numPr>
          <w:ilvl w:val="0"/>
          <w:numId w:val="14"/>
        </w:numPr>
        <w:tabs>
          <w:tab w:val="left" w:pos="0"/>
          <w:tab w:val="left" w:pos="426"/>
          <w:tab w:val="left" w:pos="993"/>
        </w:tabs>
        <w:ind w:left="0" w:firstLine="426"/>
        <w:jc w:val="both"/>
        <w:rPr>
          <w:sz w:val="24"/>
          <w:szCs w:val="24"/>
          <w:lang w:eastAsia="lt-LT"/>
        </w:rPr>
      </w:pPr>
      <w:r w:rsidRPr="000E3FE5">
        <w:rPr>
          <w:sz w:val="24"/>
          <w:szCs w:val="24"/>
        </w:rPr>
        <w:t>Prietaisai</w:t>
      </w:r>
      <w:r w:rsidR="0056324E" w:rsidRPr="000E3FE5">
        <w:rPr>
          <w:sz w:val="24"/>
          <w:szCs w:val="24"/>
        </w:rPr>
        <w:t xml:space="preserve"> bus perkami pagal </w:t>
      </w:r>
      <w:r w:rsidRPr="000E3FE5">
        <w:rPr>
          <w:sz w:val="24"/>
          <w:szCs w:val="24"/>
        </w:rPr>
        <w:t>Prietaisų</w:t>
      </w:r>
      <w:r w:rsidR="0056324E" w:rsidRPr="000E3FE5">
        <w:rPr>
          <w:sz w:val="24"/>
          <w:szCs w:val="24"/>
        </w:rPr>
        <w:t xml:space="preserve"> kainas, nurodytas </w:t>
      </w:r>
      <w:r w:rsidRPr="000E3FE5">
        <w:rPr>
          <w:sz w:val="24"/>
          <w:szCs w:val="24"/>
        </w:rPr>
        <w:t>Prietaisų</w:t>
      </w:r>
      <w:r w:rsidR="0056324E" w:rsidRPr="000E3FE5">
        <w:rPr>
          <w:sz w:val="24"/>
          <w:szCs w:val="24"/>
        </w:rPr>
        <w:t xml:space="preserve"> pardavėjo </w:t>
      </w:r>
      <w:r w:rsidR="0056324E" w:rsidRPr="000E3FE5">
        <w:rPr>
          <w:sz w:val="24"/>
          <w:szCs w:val="24"/>
          <w:lang w:eastAsia="lt-LT"/>
        </w:rPr>
        <w:t xml:space="preserve">(toliau − </w:t>
      </w:r>
      <w:r w:rsidRPr="000E3FE5">
        <w:rPr>
          <w:sz w:val="24"/>
          <w:szCs w:val="24"/>
          <w:lang w:eastAsia="lt-LT"/>
        </w:rPr>
        <w:t>Prietaisų</w:t>
      </w:r>
      <w:r w:rsidR="0056324E" w:rsidRPr="000E3FE5">
        <w:rPr>
          <w:sz w:val="24"/>
          <w:szCs w:val="24"/>
          <w:lang w:eastAsia="lt-LT"/>
        </w:rPr>
        <w:t xml:space="preserve"> tiekėjas)</w:t>
      </w:r>
      <w:r w:rsidR="0056324E" w:rsidRPr="000E3FE5">
        <w:rPr>
          <w:sz w:val="24"/>
          <w:szCs w:val="24"/>
        </w:rPr>
        <w:t xml:space="preserve"> pasiūlyme bei </w:t>
      </w:r>
      <w:r w:rsidRPr="000E3FE5">
        <w:rPr>
          <w:sz w:val="24"/>
          <w:szCs w:val="24"/>
        </w:rPr>
        <w:t>Prietaisų</w:t>
      </w:r>
      <w:r w:rsidR="0056324E" w:rsidRPr="000E3FE5">
        <w:rPr>
          <w:sz w:val="24"/>
          <w:szCs w:val="24"/>
        </w:rPr>
        <w:t xml:space="preserve"> pirkimo – pardavimo sutartyje (toliau ‒ Sutartis).</w:t>
      </w:r>
    </w:p>
    <w:p w14:paraId="19C8BF31" w14:textId="50142123" w:rsidR="0056324E" w:rsidRPr="000E3FE5" w:rsidRDefault="0056324E" w:rsidP="009C40C9">
      <w:pPr>
        <w:numPr>
          <w:ilvl w:val="0"/>
          <w:numId w:val="14"/>
        </w:numPr>
        <w:tabs>
          <w:tab w:val="left" w:pos="284"/>
          <w:tab w:val="left" w:pos="993"/>
        </w:tabs>
        <w:ind w:left="0" w:firstLine="426"/>
        <w:jc w:val="both"/>
        <w:rPr>
          <w:szCs w:val="24"/>
        </w:rPr>
      </w:pPr>
      <w:r w:rsidRPr="000E3FE5">
        <w:rPr>
          <w:szCs w:val="24"/>
        </w:rPr>
        <w:t xml:space="preserve">Sutartis bus sudaroma </w:t>
      </w:r>
      <w:r w:rsidR="00E41120">
        <w:rPr>
          <w:szCs w:val="24"/>
        </w:rPr>
        <w:t>4</w:t>
      </w:r>
      <w:r w:rsidRPr="000E3FE5">
        <w:rPr>
          <w:szCs w:val="24"/>
        </w:rPr>
        <w:t xml:space="preserve"> mėnesių laikotarpiui.</w:t>
      </w:r>
    </w:p>
    <w:p w14:paraId="455B7459" w14:textId="77777777" w:rsidR="0056324E" w:rsidRPr="000E3FE5" w:rsidRDefault="0056324E" w:rsidP="009C40C9">
      <w:pPr>
        <w:pStyle w:val="Sraopastraipa"/>
        <w:numPr>
          <w:ilvl w:val="0"/>
          <w:numId w:val="14"/>
        </w:numPr>
        <w:tabs>
          <w:tab w:val="left" w:pos="0"/>
          <w:tab w:val="left" w:pos="426"/>
          <w:tab w:val="left" w:pos="993"/>
        </w:tabs>
        <w:ind w:left="0" w:firstLine="426"/>
        <w:jc w:val="both"/>
        <w:rPr>
          <w:sz w:val="24"/>
          <w:szCs w:val="24"/>
          <w:lang w:eastAsia="lt-LT"/>
        </w:rPr>
      </w:pPr>
      <w:r w:rsidRPr="000E3FE5">
        <w:rPr>
          <w:sz w:val="24"/>
          <w:szCs w:val="24"/>
          <w:lang w:eastAsia="lt-LT"/>
        </w:rPr>
        <w:t xml:space="preserve">Perkantysis </w:t>
      </w:r>
      <w:r w:rsidRPr="000E3FE5">
        <w:rPr>
          <w:sz w:val="24"/>
          <w:szCs w:val="24"/>
        </w:rPr>
        <w:t xml:space="preserve">subjektas galės keisti (didinti ar mažinti) 4 punkte nurodytus planuojamus įsigyti </w:t>
      </w:r>
      <w:r w:rsidR="00E464E1" w:rsidRPr="000E3FE5">
        <w:rPr>
          <w:sz w:val="24"/>
          <w:szCs w:val="24"/>
        </w:rPr>
        <w:t>Prietaisų</w:t>
      </w:r>
      <w:r w:rsidRPr="000E3FE5">
        <w:rPr>
          <w:sz w:val="24"/>
          <w:szCs w:val="24"/>
        </w:rPr>
        <w:t xml:space="preserve"> kiekius, neviršijant Sutartyje nurodytos maksimalios Sutarties kainos per visą Sutarties galiojimo laikotarpį.</w:t>
      </w:r>
    </w:p>
    <w:p w14:paraId="608B40FD" w14:textId="234DEFF3" w:rsidR="0056324E" w:rsidRPr="000E3FE5" w:rsidRDefault="0056324E" w:rsidP="009C40C9">
      <w:pPr>
        <w:pStyle w:val="Sraopastraipa"/>
        <w:numPr>
          <w:ilvl w:val="0"/>
          <w:numId w:val="14"/>
        </w:numPr>
        <w:tabs>
          <w:tab w:val="left" w:pos="0"/>
          <w:tab w:val="left" w:pos="426"/>
          <w:tab w:val="left" w:pos="993"/>
        </w:tabs>
        <w:ind w:left="0" w:firstLine="426"/>
        <w:jc w:val="both"/>
        <w:rPr>
          <w:sz w:val="24"/>
          <w:szCs w:val="24"/>
        </w:rPr>
      </w:pPr>
      <w:r w:rsidRPr="000E3FE5">
        <w:rPr>
          <w:sz w:val="24"/>
          <w:szCs w:val="24"/>
        </w:rPr>
        <w:t>Perkantysis subjektas neįsipareigoja per visą Sutarties galiojimo laikotarpį įsigyti viso</w:t>
      </w:r>
      <w:r w:rsidR="000E3FE5">
        <w:rPr>
          <w:sz w:val="24"/>
          <w:szCs w:val="24"/>
        </w:rPr>
        <w:t xml:space="preserve"> </w:t>
      </w:r>
      <w:r w:rsidRPr="000E3FE5">
        <w:rPr>
          <w:sz w:val="24"/>
          <w:szCs w:val="24"/>
        </w:rPr>
        <w:t xml:space="preserve">4 punkte nurodyto </w:t>
      </w:r>
      <w:r w:rsidR="00E464E1" w:rsidRPr="000E3FE5">
        <w:rPr>
          <w:sz w:val="24"/>
          <w:szCs w:val="24"/>
        </w:rPr>
        <w:t>Prietaisų</w:t>
      </w:r>
      <w:r w:rsidRPr="000E3FE5">
        <w:rPr>
          <w:sz w:val="24"/>
          <w:szCs w:val="24"/>
        </w:rPr>
        <w:t xml:space="preserve"> (ar bent kokios dalies) kiekio. </w:t>
      </w:r>
      <w:r w:rsidR="00E464E1" w:rsidRPr="000E3FE5">
        <w:rPr>
          <w:sz w:val="24"/>
          <w:szCs w:val="24"/>
        </w:rPr>
        <w:t>Prietaisų</w:t>
      </w:r>
      <w:r w:rsidRPr="000E3FE5">
        <w:rPr>
          <w:sz w:val="24"/>
          <w:szCs w:val="24"/>
        </w:rPr>
        <w:t xml:space="preserve"> kiekiai gali keistis priklausomai nuo Perkančiojo subjekto poreikio.</w:t>
      </w:r>
    </w:p>
    <w:p w14:paraId="59490EC3" w14:textId="77777777" w:rsidR="0056324E" w:rsidRPr="000E3FE5" w:rsidRDefault="0056324E" w:rsidP="009C40C9">
      <w:pPr>
        <w:pStyle w:val="Sraopastraipa"/>
        <w:numPr>
          <w:ilvl w:val="0"/>
          <w:numId w:val="14"/>
        </w:numPr>
        <w:tabs>
          <w:tab w:val="left" w:pos="0"/>
          <w:tab w:val="left" w:pos="426"/>
          <w:tab w:val="left" w:pos="993"/>
        </w:tabs>
        <w:ind w:left="0" w:firstLine="426"/>
        <w:jc w:val="both"/>
        <w:rPr>
          <w:sz w:val="24"/>
          <w:szCs w:val="24"/>
          <w:lang w:eastAsia="lt-LT"/>
        </w:rPr>
      </w:pPr>
      <w:r w:rsidRPr="000E3FE5">
        <w:rPr>
          <w:sz w:val="24"/>
          <w:szCs w:val="24"/>
        </w:rPr>
        <w:t xml:space="preserve">Perkantysis subjektas </w:t>
      </w:r>
      <w:r w:rsidR="00E464E1" w:rsidRPr="000E3FE5">
        <w:rPr>
          <w:sz w:val="24"/>
          <w:szCs w:val="24"/>
        </w:rPr>
        <w:t>Prietaisus</w:t>
      </w:r>
      <w:r w:rsidRPr="000E3FE5">
        <w:rPr>
          <w:sz w:val="24"/>
          <w:szCs w:val="24"/>
        </w:rPr>
        <w:t xml:space="preserve"> planuoja įsigyti </w:t>
      </w:r>
      <w:r w:rsidR="00E464E1" w:rsidRPr="000E3FE5">
        <w:rPr>
          <w:sz w:val="24"/>
          <w:szCs w:val="24"/>
        </w:rPr>
        <w:t>visus iš karto</w:t>
      </w:r>
      <w:r w:rsidRPr="000E3FE5">
        <w:rPr>
          <w:sz w:val="24"/>
          <w:szCs w:val="24"/>
        </w:rPr>
        <w:t>.</w:t>
      </w:r>
    </w:p>
    <w:p w14:paraId="62C83B69" w14:textId="09F87524" w:rsidR="0056324E" w:rsidRPr="000E3FE5" w:rsidRDefault="0056324E" w:rsidP="009C40C9">
      <w:pPr>
        <w:pStyle w:val="Sraopastraipa"/>
        <w:numPr>
          <w:ilvl w:val="0"/>
          <w:numId w:val="14"/>
        </w:numPr>
        <w:tabs>
          <w:tab w:val="left" w:pos="0"/>
          <w:tab w:val="left" w:pos="426"/>
          <w:tab w:val="left" w:pos="993"/>
        </w:tabs>
        <w:ind w:left="0" w:firstLine="426"/>
        <w:jc w:val="both"/>
        <w:rPr>
          <w:sz w:val="24"/>
          <w:szCs w:val="24"/>
          <w:lang w:eastAsia="lt-LT"/>
        </w:rPr>
      </w:pPr>
      <w:r w:rsidRPr="000E3FE5">
        <w:rPr>
          <w:sz w:val="24"/>
          <w:szCs w:val="24"/>
        </w:rPr>
        <w:t xml:space="preserve">Perkantysis subjektas, siekdamas įsigyti </w:t>
      </w:r>
      <w:r w:rsidR="00E464E1" w:rsidRPr="000E3FE5">
        <w:rPr>
          <w:sz w:val="24"/>
          <w:szCs w:val="24"/>
        </w:rPr>
        <w:t>Prietaisus</w:t>
      </w:r>
      <w:r w:rsidRPr="000E3FE5">
        <w:rPr>
          <w:sz w:val="24"/>
          <w:szCs w:val="24"/>
        </w:rPr>
        <w:t xml:space="preserve">, </w:t>
      </w:r>
      <w:r w:rsidR="00E464E1" w:rsidRPr="000E3FE5">
        <w:rPr>
          <w:sz w:val="24"/>
          <w:szCs w:val="24"/>
        </w:rPr>
        <w:t>Prietaisų</w:t>
      </w:r>
      <w:r w:rsidRPr="000E3FE5">
        <w:rPr>
          <w:sz w:val="24"/>
          <w:szCs w:val="24"/>
        </w:rPr>
        <w:t xml:space="preserve"> tiekėjui elektroniniu paštu pateiks </w:t>
      </w:r>
      <w:r w:rsidR="00E464E1" w:rsidRPr="000E3FE5">
        <w:rPr>
          <w:sz w:val="24"/>
          <w:szCs w:val="24"/>
        </w:rPr>
        <w:t xml:space="preserve">Prietaisų </w:t>
      </w:r>
      <w:r w:rsidRPr="000E3FE5">
        <w:rPr>
          <w:sz w:val="24"/>
          <w:szCs w:val="24"/>
        </w:rPr>
        <w:t>pirkimo-pardavimo užsakym</w:t>
      </w:r>
      <w:r w:rsidR="00E464E1" w:rsidRPr="000E3FE5">
        <w:rPr>
          <w:sz w:val="24"/>
          <w:szCs w:val="24"/>
        </w:rPr>
        <w:t>ą</w:t>
      </w:r>
      <w:r w:rsidRPr="000E3FE5">
        <w:rPr>
          <w:sz w:val="24"/>
          <w:szCs w:val="24"/>
        </w:rPr>
        <w:t xml:space="preserve"> (toliau – Užsakymas).</w:t>
      </w:r>
    </w:p>
    <w:p w14:paraId="369C0C8D" w14:textId="77777777" w:rsidR="0056324E" w:rsidRPr="000E3FE5" w:rsidRDefault="00E464E1" w:rsidP="009C40C9">
      <w:pPr>
        <w:pStyle w:val="Sraopastraipa"/>
        <w:numPr>
          <w:ilvl w:val="0"/>
          <w:numId w:val="14"/>
        </w:numPr>
        <w:tabs>
          <w:tab w:val="left" w:pos="709"/>
          <w:tab w:val="left" w:pos="993"/>
        </w:tabs>
        <w:ind w:left="0" w:firstLine="426"/>
        <w:jc w:val="both"/>
        <w:rPr>
          <w:sz w:val="24"/>
          <w:szCs w:val="24"/>
          <w:lang w:eastAsia="lt-LT"/>
        </w:rPr>
      </w:pPr>
      <w:bookmarkStart w:id="3" w:name="_Hlk70175365"/>
      <w:r w:rsidRPr="000E3FE5">
        <w:rPr>
          <w:sz w:val="24"/>
          <w:szCs w:val="24"/>
          <w:lang w:eastAsia="lt-LT"/>
        </w:rPr>
        <w:t>Prietaisų</w:t>
      </w:r>
      <w:r w:rsidR="0056324E" w:rsidRPr="000E3FE5">
        <w:rPr>
          <w:sz w:val="24"/>
          <w:szCs w:val="24"/>
          <w:lang w:eastAsia="lt-LT"/>
        </w:rPr>
        <w:t xml:space="preserve"> tiekėjas kartu su </w:t>
      </w:r>
      <w:r w:rsidR="00473B6E" w:rsidRPr="000E3FE5">
        <w:rPr>
          <w:sz w:val="24"/>
          <w:szCs w:val="24"/>
          <w:lang w:eastAsia="lt-LT"/>
        </w:rPr>
        <w:t>Prietaisų</w:t>
      </w:r>
      <w:r w:rsidR="0056324E" w:rsidRPr="000E3FE5">
        <w:rPr>
          <w:sz w:val="24"/>
          <w:szCs w:val="24"/>
          <w:lang w:eastAsia="lt-LT"/>
        </w:rPr>
        <w:t xml:space="preserve"> pristatymu turės pateikti įrankį / instaliacinį kabelį ir programinę įrangą</w:t>
      </w:r>
      <w:r w:rsidR="0056324E" w:rsidRPr="000E3FE5">
        <w:rPr>
          <w:i/>
          <w:iCs/>
          <w:sz w:val="24"/>
          <w:szCs w:val="24"/>
          <w:lang w:eastAsia="lt-LT"/>
        </w:rPr>
        <w:t>,</w:t>
      </w:r>
      <w:r w:rsidR="0056324E" w:rsidRPr="000E3FE5">
        <w:rPr>
          <w:sz w:val="24"/>
          <w:szCs w:val="24"/>
          <w:lang w:eastAsia="lt-LT"/>
        </w:rPr>
        <w:t xml:space="preserve"> reikalingus prisijungti prie </w:t>
      </w:r>
      <w:r w:rsidR="00895C76" w:rsidRPr="000E3FE5">
        <w:rPr>
          <w:sz w:val="24"/>
          <w:szCs w:val="24"/>
          <w:lang w:eastAsia="lt-LT"/>
        </w:rPr>
        <w:t>Prietaisų.</w:t>
      </w:r>
      <w:r w:rsidR="0056324E" w:rsidRPr="000E3FE5">
        <w:rPr>
          <w:sz w:val="24"/>
          <w:szCs w:val="24"/>
          <w:lang w:eastAsia="lt-LT"/>
        </w:rPr>
        <w:t xml:space="preserve"> Jei </w:t>
      </w:r>
      <w:r w:rsidR="00895C76" w:rsidRPr="000E3FE5">
        <w:rPr>
          <w:sz w:val="24"/>
          <w:szCs w:val="24"/>
          <w:lang w:eastAsia="lt-LT"/>
        </w:rPr>
        <w:t>Prietaisų</w:t>
      </w:r>
      <w:r w:rsidR="0056324E" w:rsidRPr="000E3FE5">
        <w:rPr>
          <w:sz w:val="24"/>
          <w:szCs w:val="24"/>
          <w:lang w:eastAsia="lt-LT"/>
        </w:rPr>
        <w:t xml:space="preserve"> konfigūravimui reikalinga </w:t>
      </w:r>
      <w:r w:rsidR="0056324E" w:rsidRPr="000E3FE5">
        <w:rPr>
          <w:sz w:val="24"/>
          <w:szCs w:val="24"/>
          <w:lang w:eastAsia="lt-LT"/>
        </w:rPr>
        <w:lastRenderedPageBreak/>
        <w:t xml:space="preserve">speciali įranga (kompiuteris, konverteris ir pan.) tiekėjas turi pateikti kartu su </w:t>
      </w:r>
      <w:r w:rsidR="00895C76" w:rsidRPr="000E3FE5">
        <w:rPr>
          <w:sz w:val="24"/>
          <w:szCs w:val="24"/>
          <w:lang w:eastAsia="lt-LT"/>
        </w:rPr>
        <w:t>Prietaisais</w:t>
      </w:r>
      <w:r w:rsidR="0056324E" w:rsidRPr="000E3FE5">
        <w:rPr>
          <w:sz w:val="24"/>
          <w:szCs w:val="24"/>
          <w:lang w:eastAsia="lt-LT"/>
        </w:rPr>
        <w:t xml:space="preserve">. Programine įranga turės būti galima nemokamai naudotis visą </w:t>
      </w:r>
      <w:r w:rsidR="00895C76" w:rsidRPr="000E3FE5">
        <w:rPr>
          <w:sz w:val="24"/>
          <w:szCs w:val="24"/>
          <w:lang w:eastAsia="lt-LT"/>
        </w:rPr>
        <w:t>Prietaisų</w:t>
      </w:r>
      <w:r w:rsidR="0056324E" w:rsidRPr="000E3FE5">
        <w:rPr>
          <w:sz w:val="24"/>
          <w:szCs w:val="24"/>
          <w:lang w:eastAsia="lt-LT"/>
        </w:rPr>
        <w:t xml:space="preserve"> eksploatavimo laikotarpį.</w:t>
      </w:r>
    </w:p>
    <w:p w14:paraId="1B9A5C29" w14:textId="77777777" w:rsidR="0056324E" w:rsidRPr="000E3FE5" w:rsidRDefault="00895C76" w:rsidP="009C40C9">
      <w:pPr>
        <w:pStyle w:val="Sraopastraipa"/>
        <w:numPr>
          <w:ilvl w:val="0"/>
          <w:numId w:val="14"/>
        </w:numPr>
        <w:tabs>
          <w:tab w:val="left" w:pos="709"/>
          <w:tab w:val="left" w:pos="993"/>
        </w:tabs>
        <w:ind w:left="0" w:firstLine="426"/>
        <w:jc w:val="both"/>
        <w:rPr>
          <w:sz w:val="24"/>
          <w:szCs w:val="24"/>
          <w:lang w:eastAsia="lt-LT"/>
        </w:rPr>
      </w:pPr>
      <w:r w:rsidRPr="000E3FE5">
        <w:rPr>
          <w:sz w:val="24"/>
          <w:szCs w:val="24"/>
          <w:lang w:eastAsia="lt-LT"/>
        </w:rPr>
        <w:t xml:space="preserve">Prietaisų </w:t>
      </w:r>
      <w:r w:rsidR="0056324E" w:rsidRPr="000E3FE5">
        <w:rPr>
          <w:sz w:val="24"/>
          <w:szCs w:val="24"/>
          <w:lang w:eastAsia="lt-LT"/>
        </w:rPr>
        <w:t xml:space="preserve">tiekėjas turės apmokyti nemažiau kaip 2 perkančiojo subjekto darbuotojus aktyvuoti </w:t>
      </w:r>
      <w:r w:rsidRPr="000E3FE5">
        <w:rPr>
          <w:sz w:val="24"/>
          <w:szCs w:val="24"/>
          <w:lang w:eastAsia="lt-LT"/>
        </w:rPr>
        <w:t>Prietaisus</w:t>
      </w:r>
      <w:r w:rsidR="0056324E" w:rsidRPr="000E3FE5">
        <w:rPr>
          <w:sz w:val="24"/>
          <w:szCs w:val="24"/>
          <w:lang w:eastAsia="lt-LT"/>
        </w:rPr>
        <w:t xml:space="preserve">, nustatyti </w:t>
      </w:r>
      <w:r w:rsidRPr="000E3FE5">
        <w:rPr>
          <w:sz w:val="24"/>
          <w:szCs w:val="24"/>
          <w:lang w:eastAsia="lt-LT"/>
        </w:rPr>
        <w:t>Prietaisų</w:t>
      </w:r>
      <w:r w:rsidR="0056324E" w:rsidRPr="000E3FE5">
        <w:rPr>
          <w:sz w:val="24"/>
          <w:szCs w:val="24"/>
          <w:lang w:eastAsia="lt-LT"/>
        </w:rPr>
        <w:t xml:space="preserve"> gedimus ir juos eksploatuoti. Mokymai turės būti atlikti atvykus į perkančiosios organizacijos patalpas.</w:t>
      </w:r>
    </w:p>
    <w:p w14:paraId="0BCE49B2" w14:textId="77777777" w:rsidR="0056324E" w:rsidRPr="000E3FE5" w:rsidRDefault="00473B6E" w:rsidP="009C40C9">
      <w:pPr>
        <w:pStyle w:val="Sraopastraipa"/>
        <w:numPr>
          <w:ilvl w:val="0"/>
          <w:numId w:val="14"/>
        </w:numPr>
        <w:tabs>
          <w:tab w:val="left" w:pos="709"/>
          <w:tab w:val="left" w:pos="993"/>
        </w:tabs>
        <w:ind w:left="0" w:firstLine="426"/>
        <w:jc w:val="both"/>
        <w:rPr>
          <w:sz w:val="24"/>
          <w:szCs w:val="24"/>
          <w:lang w:eastAsia="lt-LT"/>
        </w:rPr>
      </w:pPr>
      <w:r w:rsidRPr="000E3FE5">
        <w:rPr>
          <w:sz w:val="24"/>
          <w:szCs w:val="24"/>
          <w:lang w:eastAsia="lt-LT"/>
        </w:rPr>
        <w:t>Prietaisų</w:t>
      </w:r>
      <w:r w:rsidR="0056324E" w:rsidRPr="000E3FE5">
        <w:rPr>
          <w:sz w:val="24"/>
          <w:szCs w:val="24"/>
          <w:lang w:eastAsia="lt-LT"/>
        </w:rPr>
        <w:t xml:space="preserve"> tiekėjas po Sutarties įsigaliojimo turės pateikti visą informaciją, dokumentus apie </w:t>
      </w:r>
      <w:r w:rsidRPr="000E3FE5">
        <w:rPr>
          <w:sz w:val="24"/>
          <w:szCs w:val="24"/>
          <w:lang w:eastAsia="lt-LT"/>
        </w:rPr>
        <w:t>Prietaisų</w:t>
      </w:r>
      <w:r w:rsidR="0056324E" w:rsidRPr="000E3FE5">
        <w:rPr>
          <w:sz w:val="24"/>
          <w:szCs w:val="24"/>
          <w:lang w:eastAsia="lt-LT"/>
        </w:rPr>
        <w:t xml:space="preserve"> duomenų struktūrą, protokolus, prisijungimo raktus bei kitą reikalingą informaciją kokybiškam </w:t>
      </w:r>
      <w:r w:rsidRPr="000E3FE5">
        <w:rPr>
          <w:sz w:val="24"/>
          <w:szCs w:val="24"/>
          <w:lang w:eastAsia="lt-LT"/>
        </w:rPr>
        <w:t>Prietaisų</w:t>
      </w:r>
      <w:r w:rsidR="0056324E" w:rsidRPr="000E3FE5">
        <w:rPr>
          <w:sz w:val="24"/>
          <w:szCs w:val="24"/>
          <w:lang w:eastAsia="lt-LT"/>
        </w:rPr>
        <w:t xml:space="preserve"> darbui, jų aptarnavimui ir duomenų surinkimui iš </w:t>
      </w:r>
      <w:r w:rsidRPr="000E3FE5">
        <w:rPr>
          <w:sz w:val="24"/>
          <w:szCs w:val="24"/>
          <w:lang w:eastAsia="lt-LT"/>
        </w:rPr>
        <w:t>Prietaisų</w:t>
      </w:r>
      <w:r w:rsidR="0056324E" w:rsidRPr="000E3FE5">
        <w:rPr>
          <w:sz w:val="24"/>
          <w:szCs w:val="24"/>
          <w:lang w:eastAsia="lt-LT"/>
        </w:rPr>
        <w:t>.</w:t>
      </w:r>
    </w:p>
    <w:p w14:paraId="03EDD901" w14:textId="77777777" w:rsidR="0056324E" w:rsidRPr="000E3FE5" w:rsidRDefault="0056324E" w:rsidP="009C40C9">
      <w:pPr>
        <w:pStyle w:val="Sraopastraipa"/>
        <w:numPr>
          <w:ilvl w:val="0"/>
          <w:numId w:val="14"/>
        </w:numPr>
        <w:tabs>
          <w:tab w:val="left" w:pos="0"/>
          <w:tab w:val="left" w:pos="426"/>
          <w:tab w:val="left" w:pos="993"/>
        </w:tabs>
        <w:ind w:left="0" w:firstLine="426"/>
        <w:jc w:val="both"/>
        <w:rPr>
          <w:sz w:val="24"/>
          <w:szCs w:val="24"/>
          <w:lang w:eastAsia="lt-LT"/>
        </w:rPr>
      </w:pPr>
      <w:r w:rsidRPr="000E3FE5">
        <w:rPr>
          <w:sz w:val="24"/>
          <w:szCs w:val="24"/>
        </w:rPr>
        <w:t xml:space="preserve">DN15 ir DN20 </w:t>
      </w:r>
      <w:r w:rsidR="00473B6E" w:rsidRPr="000E3FE5">
        <w:rPr>
          <w:sz w:val="24"/>
          <w:szCs w:val="24"/>
        </w:rPr>
        <w:t>Prietaisai</w:t>
      </w:r>
      <w:r w:rsidRPr="000E3FE5">
        <w:rPr>
          <w:sz w:val="24"/>
          <w:szCs w:val="24"/>
        </w:rPr>
        <w:t xml:space="preserve"> privalo atitikti arba tenkinti šiuos minimalius reikalavimus:</w:t>
      </w:r>
    </w:p>
    <w:p w14:paraId="56AABCB3" w14:textId="77777777" w:rsidR="0056324E" w:rsidRPr="000E3FE5" w:rsidRDefault="0056324E" w:rsidP="009C40C9">
      <w:pPr>
        <w:pStyle w:val="Betarp"/>
        <w:jc w:val="right"/>
      </w:pPr>
      <w:r w:rsidRPr="000E3FE5">
        <w:t>2 lentelė</w:t>
      </w:r>
      <w:bookmarkEnd w:id="3"/>
    </w:p>
    <w:tbl>
      <w:tblPr>
        <w:tblW w:w="9734" w:type="dxa"/>
        <w:tblLayout w:type="fixed"/>
        <w:tblLook w:val="04A0" w:firstRow="1" w:lastRow="0" w:firstColumn="1" w:lastColumn="0" w:noHBand="0" w:noVBand="1"/>
      </w:tblPr>
      <w:tblGrid>
        <w:gridCol w:w="988"/>
        <w:gridCol w:w="4011"/>
        <w:gridCol w:w="2509"/>
        <w:gridCol w:w="2226"/>
      </w:tblGrid>
      <w:tr w:rsidR="004F399D" w:rsidRPr="000E3FE5" w14:paraId="0D5AE3AC" w14:textId="05A85034" w:rsidTr="000174F5">
        <w:trPr>
          <w:trHeight w:val="499"/>
        </w:trPr>
        <w:tc>
          <w:tcPr>
            <w:tcW w:w="988" w:type="dxa"/>
            <w:tcBorders>
              <w:top w:val="single" w:sz="4" w:space="0" w:color="auto"/>
              <w:left w:val="single" w:sz="4" w:space="0" w:color="auto"/>
              <w:bottom w:val="single" w:sz="4" w:space="0" w:color="auto"/>
              <w:right w:val="single" w:sz="4" w:space="0" w:color="auto"/>
            </w:tcBorders>
          </w:tcPr>
          <w:p w14:paraId="6F1607D9" w14:textId="77777777" w:rsidR="004F399D" w:rsidRPr="008C1E7D" w:rsidRDefault="004F399D" w:rsidP="009C40C9">
            <w:pPr>
              <w:pStyle w:val="Betarp"/>
              <w:rPr>
                <w:b/>
                <w:bCs/>
              </w:rPr>
            </w:pPr>
            <w:bookmarkStart w:id="4" w:name="_Hlk70175377"/>
            <w:r w:rsidRPr="008C1E7D">
              <w:rPr>
                <w:b/>
                <w:bCs/>
              </w:rPr>
              <w:t>Eil. Nr.</w:t>
            </w:r>
          </w:p>
        </w:tc>
        <w:tc>
          <w:tcPr>
            <w:tcW w:w="4011" w:type="dxa"/>
            <w:tcBorders>
              <w:top w:val="single" w:sz="4" w:space="0" w:color="auto"/>
              <w:left w:val="single" w:sz="4" w:space="0" w:color="auto"/>
              <w:bottom w:val="single" w:sz="4" w:space="0" w:color="auto"/>
              <w:right w:val="single" w:sz="4" w:space="0" w:color="auto"/>
            </w:tcBorders>
          </w:tcPr>
          <w:p w14:paraId="3B381475" w14:textId="77777777" w:rsidR="004F399D" w:rsidRPr="008C1E7D" w:rsidRDefault="004F399D" w:rsidP="009C40C9">
            <w:pPr>
              <w:pStyle w:val="Betarp"/>
              <w:rPr>
                <w:b/>
                <w:bCs/>
              </w:rPr>
            </w:pPr>
            <w:r w:rsidRPr="008C1E7D">
              <w:rPr>
                <w:b/>
                <w:bCs/>
              </w:rPr>
              <w:t>Reikalavimo pavadinimas</w:t>
            </w:r>
          </w:p>
        </w:tc>
        <w:tc>
          <w:tcPr>
            <w:tcW w:w="2509" w:type="dxa"/>
            <w:tcBorders>
              <w:top w:val="single" w:sz="4" w:space="0" w:color="auto"/>
              <w:left w:val="single" w:sz="4" w:space="0" w:color="auto"/>
              <w:bottom w:val="single" w:sz="4" w:space="0" w:color="auto"/>
              <w:right w:val="single" w:sz="4" w:space="0" w:color="auto"/>
            </w:tcBorders>
          </w:tcPr>
          <w:p w14:paraId="71759375" w14:textId="77777777" w:rsidR="004F399D" w:rsidRPr="008C1E7D" w:rsidRDefault="004F399D" w:rsidP="009C40C9">
            <w:pPr>
              <w:pStyle w:val="Betarp"/>
              <w:rPr>
                <w:b/>
                <w:bCs/>
              </w:rPr>
            </w:pPr>
            <w:r w:rsidRPr="008C1E7D">
              <w:rPr>
                <w:b/>
                <w:bCs/>
              </w:rPr>
              <w:t>Reikalavimo reikšmė Prietaisui</w:t>
            </w:r>
          </w:p>
          <w:p w14:paraId="46A6F03B" w14:textId="77777777" w:rsidR="004F399D" w:rsidRPr="008C1E7D" w:rsidRDefault="004F399D" w:rsidP="009C40C9">
            <w:pPr>
              <w:pStyle w:val="Betarp"/>
              <w:rPr>
                <w:b/>
                <w:bCs/>
              </w:rPr>
            </w:pPr>
            <w:r w:rsidRPr="008C1E7D">
              <w:rPr>
                <w:b/>
                <w:bCs/>
              </w:rPr>
              <w:t>DN-15, L-110 ir (arba) L-80, DN-20 L-130</w:t>
            </w:r>
          </w:p>
        </w:tc>
        <w:tc>
          <w:tcPr>
            <w:tcW w:w="2226" w:type="dxa"/>
            <w:tcBorders>
              <w:top w:val="single" w:sz="4" w:space="0" w:color="auto"/>
              <w:bottom w:val="single" w:sz="4" w:space="0" w:color="auto"/>
              <w:right w:val="single" w:sz="4" w:space="0" w:color="auto"/>
            </w:tcBorders>
          </w:tcPr>
          <w:p w14:paraId="25199650" w14:textId="225C8DF3" w:rsidR="004F399D" w:rsidRPr="00B876C7" w:rsidRDefault="00B876C7" w:rsidP="009C40C9">
            <w:pPr>
              <w:pStyle w:val="Betarp"/>
              <w:rPr>
                <w:b/>
                <w:bCs/>
              </w:rPr>
            </w:pPr>
            <w:r w:rsidRPr="00B876C7">
              <w:rPr>
                <w:b/>
                <w:bCs/>
              </w:rPr>
              <w:t>Tiekėjo siūlomi parametrai</w:t>
            </w:r>
          </w:p>
        </w:tc>
      </w:tr>
      <w:tr w:rsidR="004F399D" w:rsidRPr="000E3FE5" w14:paraId="48072E86" w14:textId="61A8301C" w:rsidTr="000174F5">
        <w:trPr>
          <w:trHeight w:val="499"/>
        </w:trPr>
        <w:tc>
          <w:tcPr>
            <w:tcW w:w="988" w:type="dxa"/>
            <w:tcBorders>
              <w:top w:val="single" w:sz="4" w:space="0" w:color="auto"/>
              <w:left w:val="single" w:sz="4" w:space="0" w:color="auto"/>
              <w:bottom w:val="single" w:sz="4" w:space="0" w:color="auto"/>
              <w:right w:val="single" w:sz="4" w:space="0" w:color="auto"/>
            </w:tcBorders>
          </w:tcPr>
          <w:p w14:paraId="72DD07F6" w14:textId="77777777" w:rsidR="004F399D" w:rsidRPr="000E3FE5" w:rsidRDefault="004F399D" w:rsidP="009C40C9">
            <w:pPr>
              <w:pStyle w:val="Sraopastraipa"/>
              <w:numPr>
                <w:ilvl w:val="0"/>
                <w:numId w:val="16"/>
              </w:numPr>
              <w:rPr>
                <w:sz w:val="24"/>
                <w:szCs w:val="24"/>
              </w:rPr>
            </w:pPr>
          </w:p>
        </w:tc>
        <w:tc>
          <w:tcPr>
            <w:tcW w:w="4011" w:type="dxa"/>
            <w:tcBorders>
              <w:top w:val="single" w:sz="4" w:space="0" w:color="auto"/>
              <w:left w:val="single" w:sz="4" w:space="0" w:color="auto"/>
              <w:bottom w:val="single" w:sz="4" w:space="0" w:color="auto"/>
              <w:right w:val="single" w:sz="4" w:space="0" w:color="auto"/>
            </w:tcBorders>
          </w:tcPr>
          <w:p w14:paraId="24875757" w14:textId="77777777" w:rsidR="004F399D" w:rsidRPr="000E3FE5" w:rsidRDefault="004F399D" w:rsidP="009C40C9">
            <w:pPr>
              <w:pStyle w:val="Betarp"/>
            </w:pPr>
            <w:r w:rsidRPr="000E3FE5">
              <w:t>Prietaisas atitinka (tenkina) Lietuvos Respublikos Matavimo priemonių techninio reglamento, Matavimo priemonių teisinio metrologinio reglamentavimo taisyklių, sietinų direktyvų, darniųjų standartų, kitų teisės aktų reikalavimus, keliamus Prietaisams.</w:t>
            </w:r>
          </w:p>
        </w:tc>
        <w:tc>
          <w:tcPr>
            <w:tcW w:w="2509" w:type="dxa"/>
            <w:tcBorders>
              <w:top w:val="single" w:sz="4" w:space="0" w:color="auto"/>
              <w:left w:val="single" w:sz="4" w:space="0" w:color="auto"/>
              <w:bottom w:val="single" w:sz="4" w:space="0" w:color="auto"/>
              <w:right w:val="single" w:sz="4" w:space="0" w:color="auto"/>
            </w:tcBorders>
          </w:tcPr>
          <w:p w14:paraId="772E5887" w14:textId="77777777" w:rsidR="004F399D" w:rsidRPr="000E3FE5" w:rsidRDefault="004F399D" w:rsidP="009C40C9">
            <w:pPr>
              <w:pStyle w:val="Betarp"/>
            </w:pPr>
            <w:r w:rsidRPr="000E3FE5">
              <w:t>Privaloma</w:t>
            </w:r>
          </w:p>
        </w:tc>
        <w:tc>
          <w:tcPr>
            <w:tcW w:w="2226" w:type="dxa"/>
            <w:tcBorders>
              <w:top w:val="single" w:sz="4" w:space="0" w:color="auto"/>
              <w:bottom w:val="single" w:sz="4" w:space="0" w:color="auto"/>
              <w:right w:val="single" w:sz="4" w:space="0" w:color="auto"/>
            </w:tcBorders>
          </w:tcPr>
          <w:p w14:paraId="0C4A9318" w14:textId="77777777" w:rsidR="004F399D" w:rsidRPr="000E3FE5" w:rsidRDefault="004F399D" w:rsidP="009C40C9">
            <w:pPr>
              <w:pStyle w:val="Betarp"/>
              <w:ind w:left="-346" w:firstLine="346"/>
            </w:pPr>
          </w:p>
        </w:tc>
      </w:tr>
      <w:tr w:rsidR="004F399D" w:rsidRPr="000E3FE5" w14:paraId="219E7DE3" w14:textId="23F9A8EE" w:rsidTr="000174F5">
        <w:trPr>
          <w:trHeight w:val="499"/>
        </w:trPr>
        <w:tc>
          <w:tcPr>
            <w:tcW w:w="988" w:type="dxa"/>
            <w:tcBorders>
              <w:top w:val="single" w:sz="4" w:space="0" w:color="auto"/>
              <w:left w:val="single" w:sz="4" w:space="0" w:color="auto"/>
              <w:bottom w:val="single" w:sz="4" w:space="0" w:color="auto"/>
              <w:right w:val="single" w:sz="4" w:space="0" w:color="auto"/>
            </w:tcBorders>
          </w:tcPr>
          <w:p w14:paraId="5690B1B4" w14:textId="77777777" w:rsidR="004F399D" w:rsidRPr="000E3FE5" w:rsidRDefault="004F399D" w:rsidP="009C40C9">
            <w:pPr>
              <w:pStyle w:val="Sraopastraipa"/>
              <w:numPr>
                <w:ilvl w:val="0"/>
                <w:numId w:val="16"/>
              </w:numPr>
              <w:rPr>
                <w:sz w:val="24"/>
                <w:szCs w:val="24"/>
              </w:rPr>
            </w:pPr>
            <w:bookmarkStart w:id="5" w:name="_Hlk52281273"/>
          </w:p>
        </w:tc>
        <w:tc>
          <w:tcPr>
            <w:tcW w:w="4011" w:type="dxa"/>
            <w:tcBorders>
              <w:top w:val="single" w:sz="4" w:space="0" w:color="auto"/>
              <w:left w:val="single" w:sz="4" w:space="0" w:color="auto"/>
              <w:bottom w:val="single" w:sz="4" w:space="0" w:color="auto"/>
              <w:right w:val="single" w:sz="4" w:space="0" w:color="auto"/>
            </w:tcBorders>
          </w:tcPr>
          <w:p w14:paraId="07FE3D3B" w14:textId="77777777" w:rsidR="004F399D" w:rsidRPr="00B81156" w:rsidRDefault="004F399D" w:rsidP="009C40C9">
            <w:pPr>
              <w:pStyle w:val="Betarp"/>
              <w:rPr>
                <w:b/>
                <w:bCs/>
              </w:rPr>
            </w:pPr>
            <w:r w:rsidRPr="00B81156">
              <w:rPr>
                <w:b/>
                <w:bCs/>
              </w:rPr>
              <w:t>Prietaisas turi tipo atitikties galiojančiai direktyvai deklaraciją (sertifikatą).</w:t>
            </w:r>
          </w:p>
        </w:tc>
        <w:tc>
          <w:tcPr>
            <w:tcW w:w="2509" w:type="dxa"/>
            <w:tcBorders>
              <w:top w:val="single" w:sz="4" w:space="0" w:color="auto"/>
              <w:left w:val="single" w:sz="4" w:space="0" w:color="auto"/>
              <w:bottom w:val="single" w:sz="4" w:space="0" w:color="auto"/>
              <w:right w:val="single" w:sz="4" w:space="0" w:color="auto"/>
            </w:tcBorders>
          </w:tcPr>
          <w:p w14:paraId="3F7FB70F" w14:textId="42418D9A" w:rsidR="004F399D" w:rsidRPr="00B81156" w:rsidRDefault="004F399D" w:rsidP="009C40C9">
            <w:pPr>
              <w:pStyle w:val="Betarp"/>
              <w:rPr>
                <w:b/>
                <w:bCs/>
              </w:rPr>
            </w:pPr>
            <w:r w:rsidRPr="00B81156">
              <w:rPr>
                <w:b/>
                <w:bCs/>
              </w:rPr>
              <w:t>Privaloma</w:t>
            </w:r>
            <w:r w:rsidR="00B81156" w:rsidRPr="00B81156">
              <w:rPr>
                <w:b/>
                <w:bCs/>
              </w:rPr>
              <w:t xml:space="preserve"> (pateikti kartu su pasiūlymu)</w:t>
            </w:r>
          </w:p>
        </w:tc>
        <w:tc>
          <w:tcPr>
            <w:tcW w:w="2226" w:type="dxa"/>
            <w:tcBorders>
              <w:top w:val="single" w:sz="4" w:space="0" w:color="auto"/>
              <w:bottom w:val="single" w:sz="4" w:space="0" w:color="auto"/>
              <w:right w:val="single" w:sz="4" w:space="0" w:color="auto"/>
            </w:tcBorders>
          </w:tcPr>
          <w:p w14:paraId="3BD2888E" w14:textId="77777777" w:rsidR="004F399D" w:rsidRPr="000E3FE5" w:rsidRDefault="004F399D" w:rsidP="009C40C9">
            <w:pPr>
              <w:pStyle w:val="Betarp"/>
              <w:ind w:left="-346" w:firstLine="346"/>
            </w:pPr>
          </w:p>
        </w:tc>
      </w:tr>
      <w:bookmarkEnd w:id="5"/>
      <w:tr w:rsidR="004F399D" w:rsidRPr="000E3FE5" w14:paraId="40D999C8" w14:textId="16CD7E1D" w:rsidTr="000174F5">
        <w:trPr>
          <w:trHeight w:val="499"/>
        </w:trPr>
        <w:tc>
          <w:tcPr>
            <w:tcW w:w="988" w:type="dxa"/>
            <w:tcBorders>
              <w:top w:val="single" w:sz="4" w:space="0" w:color="auto"/>
              <w:left w:val="single" w:sz="4" w:space="0" w:color="auto"/>
              <w:bottom w:val="single" w:sz="4" w:space="0" w:color="auto"/>
              <w:right w:val="single" w:sz="4" w:space="0" w:color="auto"/>
            </w:tcBorders>
          </w:tcPr>
          <w:p w14:paraId="58503339" w14:textId="77777777" w:rsidR="004F399D" w:rsidRPr="000E3FE5" w:rsidRDefault="004F399D" w:rsidP="009C40C9">
            <w:pPr>
              <w:pStyle w:val="Sraopastraipa"/>
              <w:numPr>
                <w:ilvl w:val="0"/>
                <w:numId w:val="16"/>
              </w:numPr>
              <w:rPr>
                <w:sz w:val="24"/>
                <w:szCs w:val="24"/>
              </w:rPr>
            </w:pPr>
          </w:p>
        </w:tc>
        <w:tc>
          <w:tcPr>
            <w:tcW w:w="4011" w:type="dxa"/>
            <w:tcBorders>
              <w:top w:val="single" w:sz="4" w:space="0" w:color="auto"/>
              <w:left w:val="single" w:sz="4" w:space="0" w:color="auto"/>
              <w:bottom w:val="single" w:sz="4" w:space="0" w:color="auto"/>
              <w:right w:val="single" w:sz="4" w:space="0" w:color="auto"/>
            </w:tcBorders>
          </w:tcPr>
          <w:p w14:paraId="17C9EFAB" w14:textId="77777777" w:rsidR="004F399D" w:rsidRPr="000E3FE5" w:rsidRDefault="004F399D" w:rsidP="009C40C9">
            <w:pPr>
              <w:pStyle w:val="Betarp"/>
            </w:pPr>
            <w:r w:rsidRPr="000E3FE5">
              <w:t>Visi ant Prietaiso esantys užrašai ir žymenys (Prietaiso tipas, pavadinimas, tipo patvirtinimo numeris, gamintojo pavadinimas, pagaminimo metai, unikalus numeris, informacija apie tikslumą, savitosios charakteristikos, patikros data, kiti) yra aiškūs ir nenuplaunami.</w:t>
            </w:r>
          </w:p>
        </w:tc>
        <w:tc>
          <w:tcPr>
            <w:tcW w:w="2509" w:type="dxa"/>
            <w:tcBorders>
              <w:top w:val="single" w:sz="4" w:space="0" w:color="auto"/>
              <w:left w:val="single" w:sz="4" w:space="0" w:color="auto"/>
              <w:bottom w:val="single" w:sz="4" w:space="0" w:color="auto"/>
              <w:right w:val="single" w:sz="4" w:space="0" w:color="auto"/>
            </w:tcBorders>
          </w:tcPr>
          <w:p w14:paraId="38FC446B" w14:textId="77777777" w:rsidR="004F399D" w:rsidRPr="000E3FE5" w:rsidRDefault="004F399D" w:rsidP="009C40C9">
            <w:pPr>
              <w:pStyle w:val="Betarp"/>
            </w:pPr>
            <w:r w:rsidRPr="000E3FE5">
              <w:t>Privaloma</w:t>
            </w:r>
          </w:p>
        </w:tc>
        <w:tc>
          <w:tcPr>
            <w:tcW w:w="2226" w:type="dxa"/>
            <w:tcBorders>
              <w:top w:val="single" w:sz="4" w:space="0" w:color="auto"/>
              <w:bottom w:val="single" w:sz="4" w:space="0" w:color="auto"/>
              <w:right w:val="single" w:sz="4" w:space="0" w:color="auto"/>
            </w:tcBorders>
          </w:tcPr>
          <w:p w14:paraId="646BDFCC" w14:textId="77777777" w:rsidR="004F399D" w:rsidRPr="000E3FE5" w:rsidRDefault="004F399D" w:rsidP="009C40C9">
            <w:pPr>
              <w:pStyle w:val="Betarp"/>
              <w:ind w:left="-346" w:firstLine="346"/>
            </w:pPr>
          </w:p>
        </w:tc>
      </w:tr>
      <w:tr w:rsidR="004F399D" w:rsidRPr="000E3FE5" w14:paraId="6F23D127" w14:textId="197576F8" w:rsidTr="000174F5">
        <w:trPr>
          <w:trHeight w:val="499"/>
        </w:trPr>
        <w:tc>
          <w:tcPr>
            <w:tcW w:w="988" w:type="dxa"/>
            <w:tcBorders>
              <w:top w:val="single" w:sz="4" w:space="0" w:color="auto"/>
              <w:left w:val="single" w:sz="4" w:space="0" w:color="auto"/>
              <w:bottom w:val="single" w:sz="4" w:space="0" w:color="auto"/>
              <w:right w:val="single" w:sz="4" w:space="0" w:color="auto"/>
            </w:tcBorders>
          </w:tcPr>
          <w:p w14:paraId="76ED707C" w14:textId="77777777" w:rsidR="004F399D" w:rsidRPr="000E3FE5" w:rsidRDefault="004F399D" w:rsidP="009C40C9">
            <w:pPr>
              <w:pStyle w:val="Sraopastraipa"/>
              <w:numPr>
                <w:ilvl w:val="0"/>
                <w:numId w:val="16"/>
              </w:numPr>
              <w:rPr>
                <w:sz w:val="24"/>
                <w:szCs w:val="24"/>
              </w:rPr>
            </w:pPr>
          </w:p>
        </w:tc>
        <w:tc>
          <w:tcPr>
            <w:tcW w:w="4011" w:type="dxa"/>
            <w:tcBorders>
              <w:top w:val="single" w:sz="4" w:space="0" w:color="auto"/>
              <w:left w:val="single" w:sz="4" w:space="0" w:color="auto"/>
              <w:bottom w:val="single" w:sz="4" w:space="0" w:color="auto"/>
              <w:right w:val="single" w:sz="4" w:space="0" w:color="auto"/>
            </w:tcBorders>
          </w:tcPr>
          <w:p w14:paraId="0E01354B" w14:textId="77777777" w:rsidR="004F399D" w:rsidRPr="000E3FE5" w:rsidRDefault="004F399D" w:rsidP="009C40C9">
            <w:pPr>
              <w:pStyle w:val="Betarp"/>
            </w:pPr>
            <w:r w:rsidRPr="000E3FE5">
              <w:t>Prietaisas yra metrologiškai patikrintas ir pažymėtas einamųjų metų pirminės metrologinės patikros žymeniu.</w:t>
            </w:r>
          </w:p>
        </w:tc>
        <w:tc>
          <w:tcPr>
            <w:tcW w:w="2509" w:type="dxa"/>
            <w:tcBorders>
              <w:top w:val="single" w:sz="4" w:space="0" w:color="auto"/>
              <w:left w:val="single" w:sz="4" w:space="0" w:color="auto"/>
              <w:bottom w:val="single" w:sz="4" w:space="0" w:color="auto"/>
              <w:right w:val="single" w:sz="4" w:space="0" w:color="auto"/>
            </w:tcBorders>
          </w:tcPr>
          <w:p w14:paraId="5F66359E" w14:textId="77777777" w:rsidR="004F399D" w:rsidRPr="000E3FE5" w:rsidRDefault="004F399D" w:rsidP="009C40C9">
            <w:pPr>
              <w:pStyle w:val="Betarp"/>
            </w:pPr>
            <w:r w:rsidRPr="000E3FE5">
              <w:t>Privaloma</w:t>
            </w:r>
          </w:p>
        </w:tc>
        <w:tc>
          <w:tcPr>
            <w:tcW w:w="2226" w:type="dxa"/>
            <w:tcBorders>
              <w:top w:val="single" w:sz="4" w:space="0" w:color="auto"/>
              <w:bottom w:val="single" w:sz="4" w:space="0" w:color="auto"/>
              <w:right w:val="single" w:sz="4" w:space="0" w:color="auto"/>
            </w:tcBorders>
          </w:tcPr>
          <w:p w14:paraId="4A61C41C" w14:textId="77777777" w:rsidR="004F399D" w:rsidRPr="000E3FE5" w:rsidRDefault="004F399D" w:rsidP="009C40C9">
            <w:pPr>
              <w:pStyle w:val="Betarp"/>
              <w:ind w:left="-346" w:firstLine="346"/>
            </w:pPr>
          </w:p>
        </w:tc>
      </w:tr>
      <w:tr w:rsidR="004F399D" w:rsidRPr="000E3FE5" w14:paraId="2345DA4D" w14:textId="23AD52F8" w:rsidTr="000174F5">
        <w:trPr>
          <w:trHeight w:val="499"/>
        </w:trPr>
        <w:tc>
          <w:tcPr>
            <w:tcW w:w="988" w:type="dxa"/>
            <w:tcBorders>
              <w:top w:val="single" w:sz="4" w:space="0" w:color="auto"/>
              <w:left w:val="single" w:sz="4" w:space="0" w:color="auto"/>
              <w:bottom w:val="single" w:sz="4" w:space="0" w:color="auto"/>
              <w:right w:val="single" w:sz="4" w:space="0" w:color="auto"/>
            </w:tcBorders>
          </w:tcPr>
          <w:p w14:paraId="4C1BAE71" w14:textId="77777777" w:rsidR="004F399D" w:rsidRPr="000E3FE5" w:rsidRDefault="004F399D" w:rsidP="009C40C9">
            <w:pPr>
              <w:pStyle w:val="Sraopastraipa"/>
              <w:numPr>
                <w:ilvl w:val="0"/>
                <w:numId w:val="16"/>
              </w:numPr>
              <w:rPr>
                <w:sz w:val="24"/>
                <w:szCs w:val="24"/>
              </w:rPr>
            </w:pPr>
          </w:p>
        </w:tc>
        <w:tc>
          <w:tcPr>
            <w:tcW w:w="4011" w:type="dxa"/>
            <w:tcBorders>
              <w:top w:val="single" w:sz="4" w:space="0" w:color="auto"/>
              <w:left w:val="single" w:sz="4" w:space="0" w:color="auto"/>
              <w:bottom w:val="single" w:sz="4" w:space="0" w:color="auto"/>
              <w:right w:val="single" w:sz="4" w:space="0" w:color="auto"/>
            </w:tcBorders>
          </w:tcPr>
          <w:p w14:paraId="5D0006D5" w14:textId="77777777" w:rsidR="004F399D" w:rsidRPr="000E3FE5" w:rsidRDefault="004F399D" w:rsidP="009C40C9">
            <w:pPr>
              <w:pStyle w:val="Betarp"/>
            </w:pPr>
            <w:r w:rsidRPr="000E3FE5">
              <w:t>Prietaisas turi unikalų pagaminimo numerį. Unikalus pagaminimo numeris papildomai užkoduotas štrichuotu BAR arba QR kodu.</w:t>
            </w:r>
          </w:p>
        </w:tc>
        <w:tc>
          <w:tcPr>
            <w:tcW w:w="2509" w:type="dxa"/>
            <w:tcBorders>
              <w:top w:val="single" w:sz="4" w:space="0" w:color="auto"/>
              <w:left w:val="single" w:sz="4" w:space="0" w:color="auto"/>
              <w:bottom w:val="single" w:sz="4" w:space="0" w:color="auto"/>
              <w:right w:val="single" w:sz="4" w:space="0" w:color="auto"/>
            </w:tcBorders>
          </w:tcPr>
          <w:p w14:paraId="6512F4CA" w14:textId="77777777" w:rsidR="004F399D" w:rsidRPr="000E3FE5" w:rsidRDefault="004F399D" w:rsidP="009C40C9">
            <w:pPr>
              <w:pStyle w:val="Betarp"/>
            </w:pPr>
            <w:r w:rsidRPr="000E3FE5">
              <w:t>Privaloma</w:t>
            </w:r>
          </w:p>
        </w:tc>
        <w:tc>
          <w:tcPr>
            <w:tcW w:w="2226" w:type="dxa"/>
            <w:tcBorders>
              <w:top w:val="single" w:sz="4" w:space="0" w:color="auto"/>
              <w:bottom w:val="single" w:sz="4" w:space="0" w:color="auto"/>
              <w:right w:val="single" w:sz="4" w:space="0" w:color="auto"/>
            </w:tcBorders>
          </w:tcPr>
          <w:p w14:paraId="4B54C40B" w14:textId="77777777" w:rsidR="004F399D" w:rsidRPr="000E3FE5" w:rsidRDefault="004F399D" w:rsidP="009C40C9">
            <w:pPr>
              <w:pStyle w:val="Betarp"/>
              <w:ind w:left="-346" w:firstLine="346"/>
            </w:pPr>
          </w:p>
        </w:tc>
      </w:tr>
      <w:tr w:rsidR="004F399D" w:rsidRPr="000E3FE5" w14:paraId="52F7BCE2" w14:textId="0DF1AC92" w:rsidTr="000174F5">
        <w:trPr>
          <w:trHeight w:val="499"/>
        </w:trPr>
        <w:tc>
          <w:tcPr>
            <w:tcW w:w="988" w:type="dxa"/>
            <w:tcBorders>
              <w:top w:val="single" w:sz="4" w:space="0" w:color="auto"/>
              <w:left w:val="single" w:sz="4" w:space="0" w:color="auto"/>
              <w:bottom w:val="single" w:sz="4" w:space="0" w:color="auto"/>
              <w:right w:val="single" w:sz="4" w:space="0" w:color="auto"/>
            </w:tcBorders>
          </w:tcPr>
          <w:p w14:paraId="49D48B8C" w14:textId="77777777" w:rsidR="004F399D" w:rsidRPr="000E3FE5" w:rsidRDefault="004F399D" w:rsidP="009C40C9">
            <w:pPr>
              <w:pStyle w:val="Sraopastraipa"/>
              <w:numPr>
                <w:ilvl w:val="0"/>
                <w:numId w:val="16"/>
              </w:numPr>
              <w:rPr>
                <w:sz w:val="24"/>
                <w:szCs w:val="24"/>
              </w:rPr>
            </w:pPr>
          </w:p>
        </w:tc>
        <w:tc>
          <w:tcPr>
            <w:tcW w:w="4011" w:type="dxa"/>
            <w:tcBorders>
              <w:top w:val="single" w:sz="4" w:space="0" w:color="auto"/>
              <w:left w:val="single" w:sz="4" w:space="0" w:color="auto"/>
              <w:bottom w:val="single" w:sz="4" w:space="0" w:color="auto"/>
              <w:right w:val="single" w:sz="4" w:space="0" w:color="auto"/>
            </w:tcBorders>
          </w:tcPr>
          <w:p w14:paraId="79FA4FF3" w14:textId="77777777" w:rsidR="004F399D" w:rsidRPr="000E3FE5" w:rsidRDefault="004F399D" w:rsidP="009C40C9">
            <w:pPr>
              <w:pStyle w:val="Betarp"/>
            </w:pPr>
            <w:r w:rsidRPr="000E3FE5">
              <w:t>Prietaiso techninės specifikacijos, montavimo ir naudojimo instrukcijos:</w:t>
            </w:r>
          </w:p>
        </w:tc>
        <w:tc>
          <w:tcPr>
            <w:tcW w:w="2509" w:type="dxa"/>
            <w:tcBorders>
              <w:top w:val="single" w:sz="4" w:space="0" w:color="auto"/>
              <w:left w:val="single" w:sz="4" w:space="0" w:color="auto"/>
              <w:bottom w:val="single" w:sz="4" w:space="0" w:color="auto"/>
              <w:right w:val="single" w:sz="4" w:space="0" w:color="auto"/>
            </w:tcBorders>
          </w:tcPr>
          <w:p w14:paraId="12DA122B" w14:textId="77777777" w:rsidR="004F399D" w:rsidRPr="000E3FE5" w:rsidRDefault="004F399D" w:rsidP="009C40C9">
            <w:pPr>
              <w:pStyle w:val="Betarp"/>
            </w:pPr>
          </w:p>
        </w:tc>
        <w:tc>
          <w:tcPr>
            <w:tcW w:w="2226" w:type="dxa"/>
            <w:tcBorders>
              <w:top w:val="single" w:sz="4" w:space="0" w:color="auto"/>
              <w:bottom w:val="single" w:sz="4" w:space="0" w:color="auto"/>
              <w:right w:val="single" w:sz="4" w:space="0" w:color="auto"/>
            </w:tcBorders>
          </w:tcPr>
          <w:p w14:paraId="0B7616F6" w14:textId="77777777" w:rsidR="004F399D" w:rsidRPr="000E3FE5" w:rsidRDefault="004F399D" w:rsidP="009C40C9">
            <w:pPr>
              <w:pStyle w:val="Betarp"/>
              <w:ind w:left="-346" w:firstLine="346"/>
            </w:pPr>
          </w:p>
        </w:tc>
      </w:tr>
      <w:tr w:rsidR="004F399D" w:rsidRPr="000E3FE5" w14:paraId="0F381D02" w14:textId="4C5B9E81" w:rsidTr="000174F5">
        <w:trPr>
          <w:trHeight w:val="154"/>
        </w:trPr>
        <w:tc>
          <w:tcPr>
            <w:tcW w:w="988" w:type="dxa"/>
            <w:tcBorders>
              <w:top w:val="single" w:sz="4" w:space="0" w:color="auto"/>
              <w:left w:val="single" w:sz="4" w:space="0" w:color="auto"/>
              <w:bottom w:val="single" w:sz="4" w:space="0" w:color="auto"/>
              <w:right w:val="single" w:sz="4" w:space="0" w:color="auto"/>
            </w:tcBorders>
          </w:tcPr>
          <w:p w14:paraId="05160BF6" w14:textId="77777777" w:rsidR="004F399D" w:rsidRPr="000E3FE5" w:rsidRDefault="004F399D" w:rsidP="009C40C9">
            <w:pPr>
              <w:pStyle w:val="Sraopastraipa"/>
              <w:numPr>
                <w:ilvl w:val="1"/>
                <w:numId w:val="16"/>
              </w:numPr>
              <w:ind w:left="173" w:hanging="142"/>
              <w:rPr>
                <w:sz w:val="24"/>
                <w:szCs w:val="24"/>
              </w:rPr>
            </w:pPr>
          </w:p>
        </w:tc>
        <w:tc>
          <w:tcPr>
            <w:tcW w:w="4011" w:type="dxa"/>
            <w:tcBorders>
              <w:top w:val="single" w:sz="4" w:space="0" w:color="auto"/>
              <w:left w:val="single" w:sz="4" w:space="0" w:color="auto"/>
              <w:bottom w:val="single" w:sz="4" w:space="0" w:color="auto"/>
              <w:right w:val="single" w:sz="4" w:space="0" w:color="auto"/>
            </w:tcBorders>
          </w:tcPr>
          <w:p w14:paraId="39D59863" w14:textId="77777777" w:rsidR="004F399D" w:rsidRPr="000E3FE5" w:rsidRDefault="004F399D" w:rsidP="009C40C9">
            <w:pPr>
              <w:pStyle w:val="Betarp"/>
            </w:pPr>
            <w:r w:rsidRPr="000E3FE5">
              <w:t>Prietaiso matavimo terpė;</w:t>
            </w:r>
          </w:p>
        </w:tc>
        <w:tc>
          <w:tcPr>
            <w:tcW w:w="2509" w:type="dxa"/>
            <w:tcBorders>
              <w:top w:val="single" w:sz="4" w:space="0" w:color="auto"/>
              <w:left w:val="single" w:sz="4" w:space="0" w:color="auto"/>
              <w:bottom w:val="single" w:sz="4" w:space="0" w:color="auto"/>
              <w:right w:val="single" w:sz="4" w:space="0" w:color="auto"/>
            </w:tcBorders>
          </w:tcPr>
          <w:p w14:paraId="5243D466" w14:textId="77777777" w:rsidR="004F399D" w:rsidRPr="000E3FE5" w:rsidRDefault="004F399D" w:rsidP="009C40C9">
            <w:pPr>
              <w:pStyle w:val="Betarp"/>
            </w:pPr>
            <w:r w:rsidRPr="000E3FE5">
              <w:t>Šaltas, geriamas vanduo</w:t>
            </w:r>
          </w:p>
        </w:tc>
        <w:tc>
          <w:tcPr>
            <w:tcW w:w="2226" w:type="dxa"/>
            <w:tcBorders>
              <w:top w:val="single" w:sz="4" w:space="0" w:color="auto"/>
              <w:bottom w:val="single" w:sz="4" w:space="0" w:color="auto"/>
              <w:right w:val="single" w:sz="4" w:space="0" w:color="auto"/>
            </w:tcBorders>
          </w:tcPr>
          <w:p w14:paraId="71DC8B1C" w14:textId="77777777" w:rsidR="004F399D" w:rsidRPr="000E3FE5" w:rsidRDefault="004F399D" w:rsidP="009C40C9">
            <w:pPr>
              <w:pStyle w:val="Betarp"/>
              <w:ind w:left="-346" w:firstLine="346"/>
            </w:pPr>
          </w:p>
        </w:tc>
      </w:tr>
      <w:tr w:rsidR="004F399D" w:rsidRPr="000E3FE5" w14:paraId="010605D2" w14:textId="34D19F9E" w:rsidTr="000174F5">
        <w:trPr>
          <w:trHeight w:val="258"/>
        </w:trPr>
        <w:tc>
          <w:tcPr>
            <w:tcW w:w="988" w:type="dxa"/>
            <w:tcBorders>
              <w:top w:val="single" w:sz="4" w:space="0" w:color="auto"/>
              <w:left w:val="single" w:sz="4" w:space="0" w:color="auto"/>
              <w:bottom w:val="single" w:sz="4" w:space="0" w:color="auto"/>
              <w:right w:val="single" w:sz="4" w:space="0" w:color="auto"/>
            </w:tcBorders>
          </w:tcPr>
          <w:p w14:paraId="76BD81EE" w14:textId="77777777" w:rsidR="004F399D" w:rsidRPr="000E3FE5" w:rsidRDefault="004F399D" w:rsidP="009C40C9">
            <w:pPr>
              <w:pStyle w:val="Sraopastraipa"/>
              <w:numPr>
                <w:ilvl w:val="1"/>
                <w:numId w:val="16"/>
              </w:numPr>
              <w:ind w:left="31" w:firstLine="0"/>
              <w:rPr>
                <w:sz w:val="24"/>
                <w:szCs w:val="24"/>
              </w:rPr>
            </w:pPr>
          </w:p>
        </w:tc>
        <w:tc>
          <w:tcPr>
            <w:tcW w:w="4011" w:type="dxa"/>
            <w:tcBorders>
              <w:top w:val="single" w:sz="4" w:space="0" w:color="auto"/>
              <w:left w:val="single" w:sz="4" w:space="0" w:color="auto"/>
              <w:bottom w:val="single" w:sz="4" w:space="0" w:color="auto"/>
              <w:right w:val="single" w:sz="4" w:space="0" w:color="auto"/>
            </w:tcBorders>
          </w:tcPr>
          <w:p w14:paraId="5F2E8E1B" w14:textId="77777777" w:rsidR="004F399D" w:rsidRPr="000E3FE5" w:rsidRDefault="004F399D" w:rsidP="009C40C9">
            <w:pPr>
              <w:pStyle w:val="Betarp"/>
            </w:pPr>
            <w:r w:rsidRPr="000E3FE5">
              <w:t>Pritaiso nominalusis (santykinis) skersmuo ‒ DN, mm;</w:t>
            </w:r>
          </w:p>
        </w:tc>
        <w:tc>
          <w:tcPr>
            <w:tcW w:w="2509" w:type="dxa"/>
            <w:tcBorders>
              <w:top w:val="single" w:sz="4" w:space="0" w:color="auto"/>
              <w:left w:val="single" w:sz="4" w:space="0" w:color="auto"/>
              <w:bottom w:val="single" w:sz="4" w:space="0" w:color="auto"/>
              <w:right w:val="single" w:sz="4" w:space="0" w:color="auto"/>
            </w:tcBorders>
          </w:tcPr>
          <w:p w14:paraId="180E8B63" w14:textId="77777777" w:rsidR="004F399D" w:rsidRPr="000E3FE5" w:rsidRDefault="004F399D" w:rsidP="009C40C9">
            <w:pPr>
              <w:pStyle w:val="Betarp"/>
            </w:pPr>
            <w:r w:rsidRPr="000E3FE5">
              <w:t>15, 20</w:t>
            </w:r>
          </w:p>
        </w:tc>
        <w:tc>
          <w:tcPr>
            <w:tcW w:w="2226" w:type="dxa"/>
            <w:tcBorders>
              <w:top w:val="single" w:sz="4" w:space="0" w:color="auto"/>
              <w:bottom w:val="single" w:sz="4" w:space="0" w:color="auto"/>
              <w:right w:val="single" w:sz="4" w:space="0" w:color="auto"/>
            </w:tcBorders>
          </w:tcPr>
          <w:p w14:paraId="68E54058" w14:textId="77777777" w:rsidR="004F399D" w:rsidRPr="000E3FE5" w:rsidRDefault="004F399D" w:rsidP="009C40C9">
            <w:pPr>
              <w:pStyle w:val="Betarp"/>
              <w:ind w:left="-346" w:firstLine="346"/>
            </w:pPr>
          </w:p>
        </w:tc>
      </w:tr>
      <w:tr w:rsidR="004F399D" w:rsidRPr="000E3FE5" w14:paraId="5C010440" w14:textId="3DE268E7" w:rsidTr="000174F5">
        <w:trPr>
          <w:trHeight w:val="234"/>
        </w:trPr>
        <w:tc>
          <w:tcPr>
            <w:tcW w:w="988" w:type="dxa"/>
            <w:tcBorders>
              <w:top w:val="single" w:sz="4" w:space="0" w:color="auto"/>
              <w:left w:val="single" w:sz="4" w:space="0" w:color="auto"/>
              <w:bottom w:val="single" w:sz="4" w:space="0" w:color="auto"/>
              <w:right w:val="single" w:sz="4" w:space="0" w:color="auto"/>
            </w:tcBorders>
          </w:tcPr>
          <w:p w14:paraId="5F1A0D3F" w14:textId="77777777" w:rsidR="004F399D" w:rsidRPr="000E3FE5" w:rsidRDefault="004F399D" w:rsidP="009C40C9">
            <w:pPr>
              <w:pStyle w:val="Sraopastraipa"/>
              <w:numPr>
                <w:ilvl w:val="1"/>
                <w:numId w:val="16"/>
              </w:numPr>
              <w:ind w:left="173" w:hanging="142"/>
              <w:rPr>
                <w:sz w:val="24"/>
                <w:szCs w:val="24"/>
              </w:rPr>
            </w:pPr>
          </w:p>
        </w:tc>
        <w:tc>
          <w:tcPr>
            <w:tcW w:w="4011" w:type="dxa"/>
            <w:tcBorders>
              <w:top w:val="single" w:sz="4" w:space="0" w:color="auto"/>
              <w:left w:val="single" w:sz="4" w:space="0" w:color="auto"/>
              <w:bottom w:val="single" w:sz="4" w:space="0" w:color="auto"/>
              <w:right w:val="single" w:sz="4" w:space="0" w:color="auto"/>
            </w:tcBorders>
          </w:tcPr>
          <w:p w14:paraId="057B206E" w14:textId="77777777" w:rsidR="004F399D" w:rsidRPr="000E3FE5" w:rsidRDefault="004F399D" w:rsidP="009C40C9">
            <w:pPr>
              <w:pStyle w:val="Betarp"/>
            </w:pPr>
            <w:r w:rsidRPr="000E3FE5">
              <w:t>Prietaiso matavimo būdas;</w:t>
            </w:r>
          </w:p>
        </w:tc>
        <w:tc>
          <w:tcPr>
            <w:tcW w:w="2509" w:type="dxa"/>
            <w:tcBorders>
              <w:top w:val="single" w:sz="4" w:space="0" w:color="auto"/>
              <w:left w:val="single" w:sz="4" w:space="0" w:color="auto"/>
              <w:bottom w:val="single" w:sz="4" w:space="0" w:color="auto"/>
              <w:right w:val="single" w:sz="4" w:space="0" w:color="auto"/>
            </w:tcBorders>
          </w:tcPr>
          <w:p w14:paraId="5F97C22C" w14:textId="77777777" w:rsidR="004F399D" w:rsidRPr="000E3FE5" w:rsidRDefault="004F399D" w:rsidP="009C40C9">
            <w:pPr>
              <w:pStyle w:val="Betarp"/>
            </w:pPr>
            <w:r w:rsidRPr="000E3FE5">
              <w:t>Mechaninis arba ultragarsinis</w:t>
            </w:r>
          </w:p>
        </w:tc>
        <w:tc>
          <w:tcPr>
            <w:tcW w:w="2226" w:type="dxa"/>
            <w:tcBorders>
              <w:top w:val="single" w:sz="4" w:space="0" w:color="auto"/>
              <w:bottom w:val="single" w:sz="4" w:space="0" w:color="auto"/>
              <w:right w:val="single" w:sz="4" w:space="0" w:color="auto"/>
            </w:tcBorders>
          </w:tcPr>
          <w:p w14:paraId="31DF4634" w14:textId="77777777" w:rsidR="004F399D" w:rsidRPr="000E3FE5" w:rsidRDefault="004F399D" w:rsidP="009C40C9">
            <w:pPr>
              <w:pStyle w:val="Betarp"/>
              <w:ind w:left="-346" w:firstLine="346"/>
            </w:pPr>
          </w:p>
        </w:tc>
      </w:tr>
      <w:tr w:rsidR="004F399D" w:rsidRPr="000E3FE5" w14:paraId="38A8FD41" w14:textId="5D94FC06" w:rsidTr="000174F5">
        <w:trPr>
          <w:trHeight w:val="338"/>
        </w:trPr>
        <w:tc>
          <w:tcPr>
            <w:tcW w:w="988" w:type="dxa"/>
            <w:tcBorders>
              <w:top w:val="single" w:sz="4" w:space="0" w:color="auto"/>
              <w:left w:val="single" w:sz="4" w:space="0" w:color="auto"/>
              <w:bottom w:val="single" w:sz="4" w:space="0" w:color="auto"/>
              <w:right w:val="single" w:sz="4" w:space="0" w:color="auto"/>
            </w:tcBorders>
          </w:tcPr>
          <w:p w14:paraId="2E0CE52A" w14:textId="77777777" w:rsidR="004F399D" w:rsidRPr="000E3FE5" w:rsidRDefault="004F399D" w:rsidP="009C40C9">
            <w:pPr>
              <w:pStyle w:val="Sraopastraipa"/>
              <w:numPr>
                <w:ilvl w:val="1"/>
                <w:numId w:val="16"/>
              </w:numPr>
              <w:ind w:left="173" w:hanging="142"/>
              <w:rPr>
                <w:sz w:val="24"/>
                <w:szCs w:val="24"/>
              </w:rPr>
            </w:pPr>
          </w:p>
        </w:tc>
        <w:tc>
          <w:tcPr>
            <w:tcW w:w="4011" w:type="dxa"/>
            <w:tcBorders>
              <w:top w:val="single" w:sz="4" w:space="0" w:color="auto"/>
              <w:left w:val="single" w:sz="4" w:space="0" w:color="auto"/>
              <w:bottom w:val="single" w:sz="4" w:space="0" w:color="auto"/>
              <w:right w:val="single" w:sz="4" w:space="0" w:color="auto"/>
            </w:tcBorders>
          </w:tcPr>
          <w:p w14:paraId="3FC054E6" w14:textId="77777777" w:rsidR="004F399D" w:rsidRPr="000E3FE5" w:rsidRDefault="004F399D" w:rsidP="009C40C9">
            <w:pPr>
              <w:pStyle w:val="Betarp"/>
            </w:pPr>
            <w:r w:rsidRPr="000E3FE5">
              <w:t>Vandens temperatūros sritis, ºC;</w:t>
            </w:r>
          </w:p>
        </w:tc>
        <w:tc>
          <w:tcPr>
            <w:tcW w:w="2509" w:type="dxa"/>
            <w:tcBorders>
              <w:top w:val="single" w:sz="4" w:space="0" w:color="auto"/>
              <w:left w:val="single" w:sz="4" w:space="0" w:color="auto"/>
              <w:bottom w:val="single" w:sz="4" w:space="0" w:color="auto"/>
              <w:right w:val="single" w:sz="4" w:space="0" w:color="auto"/>
            </w:tcBorders>
          </w:tcPr>
          <w:p w14:paraId="5085D0D3" w14:textId="77777777" w:rsidR="004F399D" w:rsidRPr="000E3FE5" w:rsidRDefault="004F399D" w:rsidP="009C40C9">
            <w:pPr>
              <w:pStyle w:val="Betarp"/>
            </w:pPr>
            <w:r w:rsidRPr="000E3FE5">
              <w:t>iki +50</w:t>
            </w:r>
          </w:p>
        </w:tc>
        <w:tc>
          <w:tcPr>
            <w:tcW w:w="2226" w:type="dxa"/>
            <w:tcBorders>
              <w:top w:val="single" w:sz="4" w:space="0" w:color="auto"/>
              <w:bottom w:val="single" w:sz="4" w:space="0" w:color="auto"/>
              <w:right w:val="single" w:sz="4" w:space="0" w:color="auto"/>
            </w:tcBorders>
          </w:tcPr>
          <w:p w14:paraId="379568CB" w14:textId="77777777" w:rsidR="004F399D" w:rsidRPr="000E3FE5" w:rsidRDefault="004F399D" w:rsidP="009C40C9">
            <w:pPr>
              <w:pStyle w:val="Betarp"/>
              <w:ind w:left="-346" w:firstLine="346"/>
            </w:pPr>
          </w:p>
        </w:tc>
      </w:tr>
      <w:tr w:rsidR="004F399D" w:rsidRPr="000E3FE5" w14:paraId="2140BE38" w14:textId="79E1FBD3" w:rsidTr="000174F5">
        <w:trPr>
          <w:trHeight w:val="271"/>
        </w:trPr>
        <w:tc>
          <w:tcPr>
            <w:tcW w:w="988" w:type="dxa"/>
            <w:tcBorders>
              <w:top w:val="single" w:sz="4" w:space="0" w:color="auto"/>
              <w:left w:val="single" w:sz="4" w:space="0" w:color="auto"/>
              <w:bottom w:val="single" w:sz="4" w:space="0" w:color="auto"/>
              <w:right w:val="single" w:sz="4" w:space="0" w:color="auto"/>
            </w:tcBorders>
          </w:tcPr>
          <w:p w14:paraId="46086ED8" w14:textId="77777777" w:rsidR="004F399D" w:rsidRPr="000E3FE5" w:rsidRDefault="004F399D" w:rsidP="009C40C9">
            <w:pPr>
              <w:pStyle w:val="Sraopastraipa"/>
              <w:numPr>
                <w:ilvl w:val="1"/>
                <w:numId w:val="16"/>
              </w:numPr>
              <w:ind w:left="173" w:hanging="142"/>
              <w:rPr>
                <w:sz w:val="24"/>
                <w:szCs w:val="24"/>
              </w:rPr>
            </w:pPr>
          </w:p>
        </w:tc>
        <w:tc>
          <w:tcPr>
            <w:tcW w:w="4011" w:type="dxa"/>
            <w:tcBorders>
              <w:top w:val="single" w:sz="4" w:space="0" w:color="auto"/>
              <w:left w:val="single" w:sz="4" w:space="0" w:color="auto"/>
              <w:bottom w:val="single" w:sz="4" w:space="0" w:color="auto"/>
              <w:right w:val="single" w:sz="4" w:space="0" w:color="auto"/>
            </w:tcBorders>
          </w:tcPr>
          <w:p w14:paraId="4C913234" w14:textId="77777777" w:rsidR="004F399D" w:rsidRPr="000E3FE5" w:rsidRDefault="004F399D" w:rsidP="009C40C9">
            <w:pPr>
              <w:pStyle w:val="Betarp"/>
            </w:pPr>
            <w:r w:rsidRPr="000E3FE5">
              <w:t>Matavimo tikslumo klasė R</w:t>
            </w:r>
          </w:p>
        </w:tc>
        <w:tc>
          <w:tcPr>
            <w:tcW w:w="2509" w:type="dxa"/>
            <w:tcBorders>
              <w:top w:val="single" w:sz="4" w:space="0" w:color="auto"/>
              <w:left w:val="single" w:sz="4" w:space="0" w:color="auto"/>
              <w:bottom w:val="single" w:sz="4" w:space="0" w:color="auto"/>
              <w:right w:val="single" w:sz="4" w:space="0" w:color="auto"/>
            </w:tcBorders>
          </w:tcPr>
          <w:p w14:paraId="793FD7A5" w14:textId="77777777" w:rsidR="004F399D" w:rsidRPr="000E3FE5" w:rsidRDefault="004F399D" w:rsidP="009C40C9">
            <w:pPr>
              <w:pStyle w:val="Betarp"/>
            </w:pPr>
            <w:r w:rsidRPr="000E3FE5">
              <w:t>R ≥ 160</w:t>
            </w:r>
          </w:p>
        </w:tc>
        <w:tc>
          <w:tcPr>
            <w:tcW w:w="2226" w:type="dxa"/>
            <w:tcBorders>
              <w:top w:val="single" w:sz="4" w:space="0" w:color="auto"/>
              <w:bottom w:val="single" w:sz="4" w:space="0" w:color="auto"/>
              <w:right w:val="single" w:sz="4" w:space="0" w:color="auto"/>
            </w:tcBorders>
          </w:tcPr>
          <w:p w14:paraId="6D86C3D0" w14:textId="77777777" w:rsidR="004F399D" w:rsidRPr="000E3FE5" w:rsidRDefault="004F399D" w:rsidP="009C40C9">
            <w:pPr>
              <w:pStyle w:val="Betarp"/>
              <w:ind w:left="-346" w:firstLine="346"/>
            </w:pPr>
          </w:p>
        </w:tc>
      </w:tr>
      <w:tr w:rsidR="004F399D" w:rsidRPr="000E3FE5" w14:paraId="222F1632" w14:textId="6612EDA2" w:rsidTr="000174F5">
        <w:trPr>
          <w:trHeight w:val="106"/>
        </w:trPr>
        <w:tc>
          <w:tcPr>
            <w:tcW w:w="988" w:type="dxa"/>
            <w:tcBorders>
              <w:top w:val="single" w:sz="4" w:space="0" w:color="auto"/>
              <w:left w:val="single" w:sz="4" w:space="0" w:color="auto"/>
              <w:bottom w:val="single" w:sz="4" w:space="0" w:color="auto"/>
              <w:right w:val="single" w:sz="4" w:space="0" w:color="auto"/>
            </w:tcBorders>
          </w:tcPr>
          <w:p w14:paraId="4BCE25C3" w14:textId="77777777" w:rsidR="004F399D" w:rsidRPr="000E3FE5" w:rsidRDefault="004F399D" w:rsidP="009C40C9">
            <w:pPr>
              <w:pStyle w:val="Sraopastraipa"/>
              <w:numPr>
                <w:ilvl w:val="1"/>
                <w:numId w:val="16"/>
              </w:numPr>
              <w:ind w:left="31" w:firstLine="0"/>
              <w:rPr>
                <w:sz w:val="24"/>
                <w:szCs w:val="24"/>
              </w:rPr>
            </w:pPr>
          </w:p>
        </w:tc>
        <w:tc>
          <w:tcPr>
            <w:tcW w:w="4011" w:type="dxa"/>
            <w:tcBorders>
              <w:top w:val="single" w:sz="4" w:space="0" w:color="auto"/>
              <w:left w:val="single" w:sz="4" w:space="0" w:color="auto"/>
              <w:bottom w:val="single" w:sz="4" w:space="0" w:color="auto"/>
              <w:right w:val="single" w:sz="4" w:space="0" w:color="auto"/>
            </w:tcBorders>
          </w:tcPr>
          <w:p w14:paraId="3E8B8541" w14:textId="77777777" w:rsidR="004F399D" w:rsidRPr="000E3FE5" w:rsidRDefault="004F399D" w:rsidP="009C40C9">
            <w:pPr>
              <w:pStyle w:val="Betarp"/>
            </w:pPr>
            <w:r w:rsidRPr="000E3FE5">
              <w:t>Prietaisų pajungimas</w:t>
            </w:r>
          </w:p>
        </w:tc>
        <w:tc>
          <w:tcPr>
            <w:tcW w:w="2509" w:type="dxa"/>
            <w:tcBorders>
              <w:top w:val="single" w:sz="4" w:space="0" w:color="auto"/>
              <w:left w:val="single" w:sz="4" w:space="0" w:color="auto"/>
              <w:bottom w:val="single" w:sz="4" w:space="0" w:color="auto"/>
              <w:right w:val="single" w:sz="4" w:space="0" w:color="auto"/>
            </w:tcBorders>
          </w:tcPr>
          <w:p w14:paraId="0983D92C" w14:textId="77777777" w:rsidR="004F399D" w:rsidRPr="000E3FE5" w:rsidRDefault="004F399D" w:rsidP="009C40C9">
            <w:pPr>
              <w:pStyle w:val="Betarp"/>
            </w:pPr>
            <w:r w:rsidRPr="000E3FE5">
              <w:t>Žalvarinis</w:t>
            </w:r>
          </w:p>
        </w:tc>
        <w:tc>
          <w:tcPr>
            <w:tcW w:w="2226" w:type="dxa"/>
            <w:tcBorders>
              <w:top w:val="single" w:sz="4" w:space="0" w:color="auto"/>
              <w:bottom w:val="single" w:sz="4" w:space="0" w:color="auto"/>
              <w:right w:val="single" w:sz="4" w:space="0" w:color="auto"/>
            </w:tcBorders>
          </w:tcPr>
          <w:p w14:paraId="7F334F6B" w14:textId="77777777" w:rsidR="004F399D" w:rsidRPr="000E3FE5" w:rsidRDefault="004F399D" w:rsidP="009C40C9">
            <w:pPr>
              <w:pStyle w:val="Betarp"/>
              <w:ind w:left="-346" w:firstLine="346"/>
            </w:pPr>
          </w:p>
        </w:tc>
      </w:tr>
      <w:tr w:rsidR="004F399D" w:rsidRPr="000E3FE5" w14:paraId="6650BBEF" w14:textId="6E7AA777" w:rsidTr="000174F5">
        <w:trPr>
          <w:trHeight w:val="499"/>
        </w:trPr>
        <w:tc>
          <w:tcPr>
            <w:tcW w:w="988" w:type="dxa"/>
            <w:tcBorders>
              <w:top w:val="single" w:sz="4" w:space="0" w:color="auto"/>
              <w:left w:val="single" w:sz="4" w:space="0" w:color="auto"/>
              <w:bottom w:val="single" w:sz="4" w:space="0" w:color="auto"/>
              <w:right w:val="single" w:sz="4" w:space="0" w:color="auto"/>
            </w:tcBorders>
          </w:tcPr>
          <w:p w14:paraId="03735243" w14:textId="77777777" w:rsidR="004F399D" w:rsidRPr="000E3FE5" w:rsidRDefault="004F399D" w:rsidP="009C40C9">
            <w:pPr>
              <w:pStyle w:val="Sraopastraipa"/>
              <w:numPr>
                <w:ilvl w:val="1"/>
                <w:numId w:val="16"/>
              </w:numPr>
              <w:ind w:left="31" w:firstLine="0"/>
              <w:rPr>
                <w:sz w:val="24"/>
                <w:szCs w:val="24"/>
              </w:rPr>
            </w:pPr>
          </w:p>
        </w:tc>
        <w:tc>
          <w:tcPr>
            <w:tcW w:w="4011" w:type="dxa"/>
            <w:tcBorders>
              <w:top w:val="single" w:sz="4" w:space="0" w:color="auto"/>
              <w:left w:val="single" w:sz="4" w:space="0" w:color="auto"/>
              <w:bottom w:val="single" w:sz="4" w:space="0" w:color="auto"/>
              <w:right w:val="single" w:sz="4" w:space="0" w:color="auto"/>
            </w:tcBorders>
          </w:tcPr>
          <w:p w14:paraId="7A277C80" w14:textId="77777777" w:rsidR="004F399D" w:rsidRPr="000E3FE5" w:rsidRDefault="004F399D" w:rsidP="009C40C9">
            <w:pPr>
              <w:pStyle w:val="Betarp"/>
            </w:pPr>
            <w:r w:rsidRPr="000E3FE5">
              <w:t>Prietaiso skaičiavimo mechanizmo indikatoriaus – registratoriaus konstrukcija, talpa ne mažesnė, m³;</w:t>
            </w:r>
          </w:p>
        </w:tc>
        <w:tc>
          <w:tcPr>
            <w:tcW w:w="2509" w:type="dxa"/>
            <w:tcBorders>
              <w:top w:val="single" w:sz="4" w:space="0" w:color="auto"/>
              <w:left w:val="single" w:sz="4" w:space="0" w:color="auto"/>
              <w:bottom w:val="single" w:sz="4" w:space="0" w:color="auto"/>
              <w:right w:val="single" w:sz="4" w:space="0" w:color="auto"/>
            </w:tcBorders>
          </w:tcPr>
          <w:p w14:paraId="57E02220" w14:textId="72C58903" w:rsidR="004F399D" w:rsidRPr="000E3FE5" w:rsidRDefault="004F399D" w:rsidP="009C40C9">
            <w:pPr>
              <w:pStyle w:val="Betarp"/>
            </w:pPr>
            <w:r w:rsidRPr="000E3FE5">
              <w:t>Nerodyklinė,</w:t>
            </w:r>
          </w:p>
          <w:p w14:paraId="4C8A078E" w14:textId="77777777" w:rsidR="004F399D" w:rsidRPr="000E3FE5" w:rsidRDefault="004F399D" w:rsidP="009C40C9">
            <w:pPr>
              <w:pStyle w:val="Betarp"/>
            </w:pPr>
            <w:r w:rsidRPr="000E3FE5">
              <w:t>99999,999</w:t>
            </w:r>
          </w:p>
        </w:tc>
        <w:tc>
          <w:tcPr>
            <w:tcW w:w="2226" w:type="dxa"/>
            <w:tcBorders>
              <w:top w:val="single" w:sz="4" w:space="0" w:color="auto"/>
              <w:bottom w:val="single" w:sz="4" w:space="0" w:color="auto"/>
              <w:right w:val="single" w:sz="4" w:space="0" w:color="auto"/>
            </w:tcBorders>
          </w:tcPr>
          <w:p w14:paraId="72777A23" w14:textId="77777777" w:rsidR="004F399D" w:rsidRPr="000E3FE5" w:rsidRDefault="004F399D" w:rsidP="009C40C9">
            <w:pPr>
              <w:pStyle w:val="Betarp"/>
              <w:ind w:left="-346" w:firstLine="346"/>
            </w:pPr>
          </w:p>
        </w:tc>
      </w:tr>
      <w:tr w:rsidR="004F399D" w:rsidRPr="000E3FE5" w14:paraId="695BAA26" w14:textId="6C957EEF" w:rsidTr="000174F5">
        <w:trPr>
          <w:trHeight w:val="1110"/>
        </w:trPr>
        <w:tc>
          <w:tcPr>
            <w:tcW w:w="988" w:type="dxa"/>
            <w:tcBorders>
              <w:top w:val="single" w:sz="4" w:space="0" w:color="auto"/>
              <w:left w:val="single" w:sz="4" w:space="0" w:color="auto"/>
              <w:bottom w:val="single" w:sz="4" w:space="0" w:color="auto"/>
              <w:right w:val="single" w:sz="4" w:space="0" w:color="auto"/>
            </w:tcBorders>
          </w:tcPr>
          <w:p w14:paraId="4246A880" w14:textId="77777777" w:rsidR="004F399D" w:rsidRPr="000E3FE5" w:rsidRDefault="004F399D" w:rsidP="009C40C9">
            <w:pPr>
              <w:pStyle w:val="Sraopastraipa"/>
              <w:numPr>
                <w:ilvl w:val="1"/>
                <w:numId w:val="16"/>
              </w:numPr>
              <w:ind w:left="31" w:firstLine="0"/>
              <w:rPr>
                <w:sz w:val="24"/>
                <w:szCs w:val="24"/>
              </w:rPr>
            </w:pPr>
          </w:p>
        </w:tc>
        <w:tc>
          <w:tcPr>
            <w:tcW w:w="4011" w:type="dxa"/>
            <w:tcBorders>
              <w:top w:val="single" w:sz="4" w:space="0" w:color="auto"/>
              <w:left w:val="single" w:sz="4" w:space="0" w:color="auto"/>
              <w:bottom w:val="single" w:sz="4" w:space="0" w:color="auto"/>
              <w:right w:val="single" w:sz="4" w:space="0" w:color="auto"/>
            </w:tcBorders>
          </w:tcPr>
          <w:p w14:paraId="2BBB06D3" w14:textId="77777777" w:rsidR="004F399D" w:rsidRPr="000E3FE5" w:rsidRDefault="004F399D" w:rsidP="009C40C9">
            <w:pPr>
              <w:pStyle w:val="Betarp"/>
            </w:pPr>
            <w:r w:rsidRPr="000E3FE5">
              <w:t>Prietaiso montažiniai (surinkimo) matmenys:</w:t>
            </w:r>
          </w:p>
          <w:p w14:paraId="41019BB4" w14:textId="77777777" w:rsidR="004F399D" w:rsidRPr="000E3FE5" w:rsidRDefault="004F399D" w:rsidP="009C40C9">
            <w:pPr>
              <w:pStyle w:val="Betarp"/>
            </w:pPr>
            <w:r w:rsidRPr="000E3FE5">
              <w:t>‒ ilgis be antgalių – L, mm</w:t>
            </w:r>
          </w:p>
          <w:p w14:paraId="75BF1411" w14:textId="77777777" w:rsidR="004F399D" w:rsidRPr="000E3FE5" w:rsidRDefault="004F399D" w:rsidP="009C40C9">
            <w:pPr>
              <w:pStyle w:val="Betarp"/>
            </w:pPr>
            <w:r w:rsidRPr="000E3FE5">
              <w:t>‒ Prietaisų srieginių jungčių skersmuo, G”</w:t>
            </w:r>
          </w:p>
          <w:p w14:paraId="3E71BB8C" w14:textId="77777777" w:rsidR="004F399D" w:rsidRPr="000E3FE5" w:rsidRDefault="004F399D" w:rsidP="009C40C9">
            <w:pPr>
              <w:pStyle w:val="Betarp"/>
            </w:pPr>
            <w:r w:rsidRPr="000E3FE5">
              <w:t>‒ Prietaisų aukštis A, mm</w:t>
            </w:r>
          </w:p>
          <w:p w14:paraId="2C34CEF0" w14:textId="77777777" w:rsidR="004F399D" w:rsidRPr="000E3FE5" w:rsidRDefault="004F399D" w:rsidP="009C40C9">
            <w:pPr>
              <w:pStyle w:val="Betarp"/>
            </w:pPr>
            <w:r w:rsidRPr="000E3FE5">
              <w:t>‒ Prietaisų plotis P, mm</w:t>
            </w:r>
          </w:p>
        </w:tc>
        <w:tc>
          <w:tcPr>
            <w:tcW w:w="2509" w:type="dxa"/>
            <w:tcBorders>
              <w:top w:val="single" w:sz="4" w:space="0" w:color="auto"/>
              <w:left w:val="single" w:sz="4" w:space="0" w:color="auto"/>
              <w:bottom w:val="single" w:sz="4" w:space="0" w:color="auto"/>
              <w:right w:val="single" w:sz="4" w:space="0" w:color="auto"/>
            </w:tcBorders>
          </w:tcPr>
          <w:p w14:paraId="00F3A84E" w14:textId="77777777" w:rsidR="004F399D" w:rsidRPr="000E3FE5" w:rsidRDefault="004F399D" w:rsidP="009C40C9">
            <w:pPr>
              <w:pStyle w:val="Betarp"/>
            </w:pPr>
          </w:p>
          <w:p w14:paraId="1E8C6705" w14:textId="77777777" w:rsidR="004F399D" w:rsidRPr="000E3FE5" w:rsidRDefault="004F399D" w:rsidP="009C40C9">
            <w:pPr>
              <w:pStyle w:val="Betarp"/>
            </w:pPr>
            <w:r w:rsidRPr="000E3FE5">
              <w:t>110,80,130</w:t>
            </w:r>
          </w:p>
          <w:p w14:paraId="0B58E484" w14:textId="77777777" w:rsidR="004F399D" w:rsidRPr="000E3FE5" w:rsidRDefault="004F399D" w:rsidP="009C40C9">
            <w:pPr>
              <w:pStyle w:val="Betarp"/>
            </w:pPr>
            <w:r w:rsidRPr="000E3FE5">
              <w:t>¾</w:t>
            </w:r>
          </w:p>
          <w:p w14:paraId="6C4355AF" w14:textId="77777777" w:rsidR="004F399D" w:rsidRPr="000E3FE5" w:rsidRDefault="004F399D" w:rsidP="009C40C9">
            <w:pPr>
              <w:pStyle w:val="Betarp"/>
              <w:rPr>
                <w:color w:val="FF0000"/>
              </w:rPr>
            </w:pPr>
            <w:r w:rsidRPr="000E3FE5">
              <w:t>Iki 80</w:t>
            </w:r>
          </w:p>
          <w:p w14:paraId="6E3B05D5" w14:textId="77777777" w:rsidR="004F399D" w:rsidRPr="000E3FE5" w:rsidRDefault="004F399D" w:rsidP="009C40C9">
            <w:pPr>
              <w:rPr>
                <w:szCs w:val="24"/>
              </w:rPr>
            </w:pPr>
            <w:r w:rsidRPr="000E3FE5">
              <w:rPr>
                <w:szCs w:val="24"/>
              </w:rPr>
              <w:t>Iki 80</w:t>
            </w:r>
          </w:p>
        </w:tc>
        <w:tc>
          <w:tcPr>
            <w:tcW w:w="2226" w:type="dxa"/>
            <w:tcBorders>
              <w:top w:val="single" w:sz="4" w:space="0" w:color="auto"/>
              <w:bottom w:val="single" w:sz="4" w:space="0" w:color="auto"/>
              <w:right w:val="single" w:sz="4" w:space="0" w:color="auto"/>
            </w:tcBorders>
          </w:tcPr>
          <w:p w14:paraId="3E337828" w14:textId="77777777" w:rsidR="004F399D" w:rsidRPr="000E3FE5" w:rsidRDefault="004F399D" w:rsidP="009C40C9">
            <w:pPr>
              <w:pStyle w:val="Betarp"/>
              <w:ind w:left="-346" w:firstLine="346"/>
            </w:pPr>
          </w:p>
        </w:tc>
      </w:tr>
      <w:tr w:rsidR="004F399D" w:rsidRPr="000E3FE5" w14:paraId="16561812" w14:textId="57956E92" w:rsidTr="000174F5">
        <w:trPr>
          <w:trHeight w:val="695"/>
        </w:trPr>
        <w:tc>
          <w:tcPr>
            <w:tcW w:w="988" w:type="dxa"/>
            <w:tcBorders>
              <w:top w:val="single" w:sz="4" w:space="0" w:color="auto"/>
              <w:left w:val="single" w:sz="4" w:space="0" w:color="auto"/>
              <w:bottom w:val="single" w:sz="4" w:space="0" w:color="auto"/>
              <w:right w:val="single" w:sz="4" w:space="0" w:color="auto"/>
            </w:tcBorders>
          </w:tcPr>
          <w:p w14:paraId="7C9B51B0" w14:textId="77777777" w:rsidR="004F399D" w:rsidRPr="000E3FE5" w:rsidRDefault="004F399D" w:rsidP="009C40C9">
            <w:pPr>
              <w:pStyle w:val="Sraopastraipa"/>
              <w:numPr>
                <w:ilvl w:val="1"/>
                <w:numId w:val="16"/>
              </w:numPr>
              <w:ind w:left="31" w:firstLine="0"/>
              <w:rPr>
                <w:sz w:val="24"/>
                <w:szCs w:val="24"/>
              </w:rPr>
            </w:pPr>
          </w:p>
        </w:tc>
        <w:tc>
          <w:tcPr>
            <w:tcW w:w="4011" w:type="dxa"/>
            <w:tcBorders>
              <w:top w:val="single" w:sz="4" w:space="0" w:color="auto"/>
              <w:left w:val="single" w:sz="4" w:space="0" w:color="auto"/>
              <w:bottom w:val="single" w:sz="4" w:space="0" w:color="auto"/>
              <w:right w:val="single" w:sz="4" w:space="0" w:color="auto"/>
            </w:tcBorders>
          </w:tcPr>
          <w:p w14:paraId="6D99BDA1" w14:textId="77777777" w:rsidR="004F399D" w:rsidRPr="000E3FE5" w:rsidRDefault="004F399D" w:rsidP="009C40C9">
            <w:pPr>
              <w:pStyle w:val="Betarp"/>
              <w:jc w:val="both"/>
            </w:pPr>
            <w:r w:rsidRPr="000E3FE5">
              <w:t>Prietaiso komplektas:</w:t>
            </w:r>
          </w:p>
          <w:p w14:paraId="3E0CAA85" w14:textId="77777777" w:rsidR="004F399D" w:rsidRPr="000E3FE5" w:rsidRDefault="004F399D" w:rsidP="009C40C9">
            <w:pPr>
              <w:pStyle w:val="Betarp"/>
              <w:jc w:val="both"/>
            </w:pPr>
            <w:r w:rsidRPr="000E3FE5">
              <w:t>‒ Prietaiso, vnt.</w:t>
            </w:r>
          </w:p>
          <w:p w14:paraId="06F692DA" w14:textId="77777777" w:rsidR="004F399D" w:rsidRPr="000E3FE5" w:rsidRDefault="004F399D" w:rsidP="009C40C9">
            <w:pPr>
              <w:pStyle w:val="Betarp"/>
              <w:jc w:val="both"/>
            </w:pPr>
            <w:r w:rsidRPr="000E3FE5">
              <w:t>‒ techninis pasas (aprašas), vnt.</w:t>
            </w:r>
          </w:p>
          <w:p w14:paraId="3C6C6334" w14:textId="77777777" w:rsidR="004F399D" w:rsidRPr="000E3FE5" w:rsidRDefault="004F399D" w:rsidP="009C40C9">
            <w:pPr>
              <w:pStyle w:val="Betarp"/>
              <w:jc w:val="both"/>
            </w:pPr>
            <w:r w:rsidRPr="000E3FE5">
              <w:t>‒ tarpinė</w:t>
            </w:r>
          </w:p>
        </w:tc>
        <w:tc>
          <w:tcPr>
            <w:tcW w:w="2509" w:type="dxa"/>
            <w:tcBorders>
              <w:top w:val="single" w:sz="4" w:space="0" w:color="auto"/>
              <w:left w:val="single" w:sz="4" w:space="0" w:color="auto"/>
              <w:bottom w:val="single" w:sz="4" w:space="0" w:color="auto"/>
              <w:right w:val="single" w:sz="4" w:space="0" w:color="auto"/>
            </w:tcBorders>
          </w:tcPr>
          <w:p w14:paraId="25268999" w14:textId="77777777" w:rsidR="004F399D" w:rsidRPr="000E3FE5" w:rsidRDefault="004F399D" w:rsidP="009C40C9">
            <w:pPr>
              <w:pStyle w:val="Betarp"/>
            </w:pPr>
          </w:p>
          <w:p w14:paraId="527985E7" w14:textId="77777777" w:rsidR="004F399D" w:rsidRPr="000E3FE5" w:rsidRDefault="004F399D" w:rsidP="009C40C9">
            <w:pPr>
              <w:pStyle w:val="Betarp"/>
            </w:pPr>
            <w:r w:rsidRPr="000E3FE5">
              <w:t>1</w:t>
            </w:r>
          </w:p>
          <w:p w14:paraId="1B12C829" w14:textId="77777777" w:rsidR="004F399D" w:rsidRPr="000E3FE5" w:rsidRDefault="004F399D" w:rsidP="009C40C9">
            <w:pPr>
              <w:pStyle w:val="Betarp"/>
            </w:pPr>
            <w:r w:rsidRPr="000E3FE5">
              <w:t>1</w:t>
            </w:r>
          </w:p>
          <w:p w14:paraId="3A958D2F" w14:textId="77777777" w:rsidR="004F399D" w:rsidRPr="000E3FE5" w:rsidRDefault="004F399D" w:rsidP="009C40C9">
            <w:pPr>
              <w:pStyle w:val="Betarp"/>
            </w:pPr>
            <w:r w:rsidRPr="000E3FE5">
              <w:t>2</w:t>
            </w:r>
          </w:p>
        </w:tc>
        <w:tc>
          <w:tcPr>
            <w:tcW w:w="2226" w:type="dxa"/>
            <w:tcBorders>
              <w:top w:val="single" w:sz="4" w:space="0" w:color="auto"/>
              <w:bottom w:val="single" w:sz="4" w:space="0" w:color="auto"/>
              <w:right w:val="single" w:sz="4" w:space="0" w:color="auto"/>
            </w:tcBorders>
          </w:tcPr>
          <w:p w14:paraId="1ABFC14A" w14:textId="77777777" w:rsidR="004F399D" w:rsidRPr="000E3FE5" w:rsidRDefault="004F399D" w:rsidP="009C40C9">
            <w:pPr>
              <w:pStyle w:val="Betarp"/>
              <w:ind w:left="-346" w:firstLine="346"/>
            </w:pPr>
          </w:p>
        </w:tc>
      </w:tr>
      <w:tr w:rsidR="004F399D" w:rsidRPr="000E3FE5" w14:paraId="673785D3" w14:textId="4966FD16" w:rsidTr="000174F5">
        <w:trPr>
          <w:trHeight w:val="499"/>
        </w:trPr>
        <w:tc>
          <w:tcPr>
            <w:tcW w:w="988" w:type="dxa"/>
            <w:tcBorders>
              <w:top w:val="single" w:sz="4" w:space="0" w:color="auto"/>
              <w:left w:val="single" w:sz="4" w:space="0" w:color="auto"/>
              <w:bottom w:val="single" w:sz="4" w:space="0" w:color="auto"/>
              <w:right w:val="single" w:sz="4" w:space="0" w:color="auto"/>
            </w:tcBorders>
          </w:tcPr>
          <w:p w14:paraId="7FE635C3" w14:textId="77777777" w:rsidR="004F399D" w:rsidRPr="000E3FE5" w:rsidRDefault="004F399D" w:rsidP="009C40C9">
            <w:pPr>
              <w:pStyle w:val="Sraopastraipa"/>
              <w:numPr>
                <w:ilvl w:val="1"/>
                <w:numId w:val="16"/>
              </w:numPr>
              <w:ind w:left="0" w:firstLine="0"/>
              <w:rPr>
                <w:sz w:val="24"/>
                <w:szCs w:val="24"/>
              </w:rPr>
            </w:pPr>
          </w:p>
          <w:p w14:paraId="3DA98821" w14:textId="77777777" w:rsidR="004F399D" w:rsidRPr="000E3FE5" w:rsidRDefault="004F399D" w:rsidP="009C40C9">
            <w:pPr>
              <w:rPr>
                <w:szCs w:val="24"/>
              </w:rPr>
            </w:pPr>
          </w:p>
        </w:tc>
        <w:tc>
          <w:tcPr>
            <w:tcW w:w="4011" w:type="dxa"/>
            <w:tcBorders>
              <w:top w:val="single" w:sz="4" w:space="0" w:color="auto"/>
              <w:left w:val="single" w:sz="4" w:space="0" w:color="auto"/>
              <w:bottom w:val="single" w:sz="4" w:space="0" w:color="auto"/>
              <w:right w:val="single" w:sz="4" w:space="0" w:color="auto"/>
            </w:tcBorders>
          </w:tcPr>
          <w:p w14:paraId="2BD8316E" w14:textId="77777777" w:rsidR="004F399D" w:rsidRPr="000E3FE5" w:rsidRDefault="004F399D" w:rsidP="009C40C9">
            <w:pPr>
              <w:pStyle w:val="Betarp"/>
              <w:jc w:val="both"/>
            </w:pPr>
            <w:r w:rsidRPr="000E3FE5">
              <w:t>Minimali Prietaiso techninio paso (aprašo) informacija: Prietaiso paskirtis, tipas, atitiktis, gamintojas, techninės specifikacijos, įrengimo instrukcijos. Prietaiso techninis pasas (aprašas) surašytas lietuvių kalba;</w:t>
            </w:r>
          </w:p>
        </w:tc>
        <w:tc>
          <w:tcPr>
            <w:tcW w:w="2509" w:type="dxa"/>
            <w:tcBorders>
              <w:top w:val="single" w:sz="4" w:space="0" w:color="auto"/>
              <w:left w:val="single" w:sz="4" w:space="0" w:color="auto"/>
              <w:bottom w:val="single" w:sz="4" w:space="0" w:color="auto"/>
              <w:right w:val="single" w:sz="4" w:space="0" w:color="auto"/>
            </w:tcBorders>
          </w:tcPr>
          <w:p w14:paraId="1FED21D4" w14:textId="77777777" w:rsidR="004F399D" w:rsidRPr="000E3FE5" w:rsidRDefault="004F399D" w:rsidP="009C40C9">
            <w:pPr>
              <w:pStyle w:val="Betarp"/>
            </w:pPr>
            <w:r w:rsidRPr="000E3FE5">
              <w:t>Privaloma</w:t>
            </w:r>
          </w:p>
        </w:tc>
        <w:tc>
          <w:tcPr>
            <w:tcW w:w="2226" w:type="dxa"/>
            <w:tcBorders>
              <w:top w:val="single" w:sz="4" w:space="0" w:color="auto"/>
              <w:bottom w:val="single" w:sz="4" w:space="0" w:color="auto"/>
              <w:right w:val="single" w:sz="4" w:space="0" w:color="auto"/>
            </w:tcBorders>
          </w:tcPr>
          <w:p w14:paraId="0F082098" w14:textId="77777777" w:rsidR="004F399D" w:rsidRPr="000E3FE5" w:rsidRDefault="004F399D" w:rsidP="009C40C9">
            <w:pPr>
              <w:pStyle w:val="Betarp"/>
              <w:ind w:left="-346" w:firstLine="346"/>
            </w:pPr>
          </w:p>
        </w:tc>
      </w:tr>
      <w:tr w:rsidR="004F399D" w:rsidRPr="000E3FE5" w14:paraId="18985302" w14:textId="45D71467" w:rsidTr="000174F5">
        <w:trPr>
          <w:trHeight w:val="499"/>
        </w:trPr>
        <w:tc>
          <w:tcPr>
            <w:tcW w:w="988" w:type="dxa"/>
            <w:tcBorders>
              <w:top w:val="single" w:sz="4" w:space="0" w:color="auto"/>
              <w:left w:val="single" w:sz="4" w:space="0" w:color="auto"/>
              <w:bottom w:val="single" w:sz="4" w:space="0" w:color="auto"/>
              <w:right w:val="single" w:sz="4" w:space="0" w:color="auto"/>
            </w:tcBorders>
          </w:tcPr>
          <w:p w14:paraId="5815D840" w14:textId="77777777" w:rsidR="004F399D" w:rsidRPr="000E3FE5" w:rsidRDefault="004F399D" w:rsidP="009C40C9">
            <w:pPr>
              <w:pStyle w:val="Sraopastraipa"/>
              <w:numPr>
                <w:ilvl w:val="1"/>
                <w:numId w:val="16"/>
              </w:numPr>
              <w:ind w:left="173" w:hanging="142"/>
              <w:rPr>
                <w:sz w:val="24"/>
                <w:szCs w:val="24"/>
              </w:rPr>
            </w:pPr>
          </w:p>
        </w:tc>
        <w:tc>
          <w:tcPr>
            <w:tcW w:w="4011" w:type="dxa"/>
            <w:tcBorders>
              <w:top w:val="single" w:sz="4" w:space="0" w:color="auto"/>
              <w:left w:val="single" w:sz="4" w:space="0" w:color="auto"/>
              <w:bottom w:val="single" w:sz="4" w:space="0" w:color="auto"/>
              <w:right w:val="single" w:sz="4" w:space="0" w:color="auto"/>
            </w:tcBorders>
          </w:tcPr>
          <w:p w14:paraId="5915FEF8" w14:textId="77777777" w:rsidR="004F399D" w:rsidRPr="000E3FE5" w:rsidRDefault="004F399D" w:rsidP="009C40C9">
            <w:pPr>
              <w:pStyle w:val="Betarp"/>
            </w:pPr>
            <w:r w:rsidRPr="000E3FE5">
              <w:t>Prietaisas tinkamas įrengti ir naudoti horizontalioje ir vertikalioje erdvinėje padėtyje;</w:t>
            </w:r>
          </w:p>
        </w:tc>
        <w:tc>
          <w:tcPr>
            <w:tcW w:w="2509" w:type="dxa"/>
            <w:tcBorders>
              <w:top w:val="single" w:sz="4" w:space="0" w:color="auto"/>
              <w:left w:val="single" w:sz="4" w:space="0" w:color="auto"/>
              <w:bottom w:val="single" w:sz="4" w:space="0" w:color="auto"/>
              <w:right w:val="single" w:sz="4" w:space="0" w:color="auto"/>
            </w:tcBorders>
          </w:tcPr>
          <w:p w14:paraId="3BE34344" w14:textId="77777777" w:rsidR="004F399D" w:rsidRPr="000E3FE5" w:rsidRDefault="004F399D" w:rsidP="009C40C9">
            <w:pPr>
              <w:pStyle w:val="Betarp"/>
            </w:pPr>
            <w:r w:rsidRPr="000E3FE5">
              <w:t>Privaloma</w:t>
            </w:r>
          </w:p>
        </w:tc>
        <w:tc>
          <w:tcPr>
            <w:tcW w:w="2226" w:type="dxa"/>
            <w:tcBorders>
              <w:top w:val="single" w:sz="4" w:space="0" w:color="auto"/>
              <w:bottom w:val="single" w:sz="4" w:space="0" w:color="auto"/>
              <w:right w:val="single" w:sz="4" w:space="0" w:color="auto"/>
            </w:tcBorders>
          </w:tcPr>
          <w:p w14:paraId="67367B32" w14:textId="77777777" w:rsidR="004F399D" w:rsidRPr="000E3FE5" w:rsidRDefault="004F399D" w:rsidP="009C40C9">
            <w:pPr>
              <w:pStyle w:val="Betarp"/>
              <w:ind w:left="-346" w:firstLine="346"/>
            </w:pPr>
          </w:p>
        </w:tc>
      </w:tr>
      <w:tr w:rsidR="004F399D" w:rsidRPr="000E3FE5" w14:paraId="7CF7A897" w14:textId="30212DD1" w:rsidTr="000174F5">
        <w:trPr>
          <w:trHeight w:val="499"/>
        </w:trPr>
        <w:tc>
          <w:tcPr>
            <w:tcW w:w="988" w:type="dxa"/>
            <w:tcBorders>
              <w:top w:val="single" w:sz="4" w:space="0" w:color="auto"/>
              <w:left w:val="single" w:sz="4" w:space="0" w:color="auto"/>
              <w:bottom w:val="single" w:sz="4" w:space="0" w:color="auto"/>
              <w:right w:val="single" w:sz="4" w:space="0" w:color="auto"/>
            </w:tcBorders>
          </w:tcPr>
          <w:p w14:paraId="26B53C42" w14:textId="77777777" w:rsidR="004F399D" w:rsidRPr="000E3FE5" w:rsidRDefault="004F399D" w:rsidP="009C40C9">
            <w:pPr>
              <w:pStyle w:val="Sraopastraipa"/>
              <w:numPr>
                <w:ilvl w:val="1"/>
                <w:numId w:val="16"/>
              </w:numPr>
              <w:ind w:left="173" w:hanging="142"/>
              <w:rPr>
                <w:sz w:val="24"/>
                <w:szCs w:val="24"/>
              </w:rPr>
            </w:pPr>
          </w:p>
        </w:tc>
        <w:tc>
          <w:tcPr>
            <w:tcW w:w="4011" w:type="dxa"/>
            <w:tcBorders>
              <w:top w:val="single" w:sz="4" w:space="0" w:color="auto"/>
              <w:left w:val="single" w:sz="4" w:space="0" w:color="auto"/>
              <w:bottom w:val="single" w:sz="4" w:space="0" w:color="auto"/>
              <w:right w:val="single" w:sz="4" w:space="0" w:color="auto"/>
            </w:tcBorders>
          </w:tcPr>
          <w:p w14:paraId="11D5833A" w14:textId="77777777" w:rsidR="004F399D" w:rsidRPr="000E3FE5" w:rsidRDefault="004F399D" w:rsidP="009C40C9">
            <w:pPr>
              <w:pStyle w:val="Betarp"/>
            </w:pPr>
            <w:r w:rsidRPr="000E3FE5">
              <w:t>Prietaiso dalys, kontaktuojančios su vandeniu, yra pagamintos iš sveikatai nekenksmingų ir korozijai atsparių medžiagų;</w:t>
            </w:r>
          </w:p>
        </w:tc>
        <w:tc>
          <w:tcPr>
            <w:tcW w:w="2509" w:type="dxa"/>
            <w:tcBorders>
              <w:top w:val="single" w:sz="4" w:space="0" w:color="auto"/>
              <w:left w:val="single" w:sz="4" w:space="0" w:color="auto"/>
              <w:bottom w:val="single" w:sz="4" w:space="0" w:color="auto"/>
              <w:right w:val="single" w:sz="4" w:space="0" w:color="auto"/>
            </w:tcBorders>
          </w:tcPr>
          <w:p w14:paraId="4717F3FA" w14:textId="77777777" w:rsidR="004F399D" w:rsidRPr="000E3FE5" w:rsidRDefault="004F399D" w:rsidP="009C40C9">
            <w:pPr>
              <w:pStyle w:val="Betarp"/>
            </w:pPr>
            <w:r w:rsidRPr="000E3FE5">
              <w:t>Privaloma</w:t>
            </w:r>
          </w:p>
        </w:tc>
        <w:tc>
          <w:tcPr>
            <w:tcW w:w="2226" w:type="dxa"/>
            <w:tcBorders>
              <w:top w:val="single" w:sz="4" w:space="0" w:color="auto"/>
              <w:bottom w:val="single" w:sz="4" w:space="0" w:color="auto"/>
              <w:right w:val="single" w:sz="4" w:space="0" w:color="auto"/>
            </w:tcBorders>
          </w:tcPr>
          <w:p w14:paraId="03E7800C" w14:textId="77777777" w:rsidR="004F399D" w:rsidRPr="000E3FE5" w:rsidRDefault="004F399D" w:rsidP="009C40C9">
            <w:pPr>
              <w:pStyle w:val="Betarp"/>
              <w:ind w:left="-346" w:firstLine="346"/>
            </w:pPr>
          </w:p>
        </w:tc>
      </w:tr>
      <w:tr w:rsidR="004F399D" w:rsidRPr="000E3FE5" w14:paraId="401A4010" w14:textId="63280D05" w:rsidTr="000174F5">
        <w:trPr>
          <w:trHeight w:val="499"/>
        </w:trPr>
        <w:tc>
          <w:tcPr>
            <w:tcW w:w="988" w:type="dxa"/>
            <w:tcBorders>
              <w:top w:val="single" w:sz="4" w:space="0" w:color="auto"/>
              <w:left w:val="single" w:sz="4" w:space="0" w:color="auto"/>
              <w:bottom w:val="single" w:sz="4" w:space="0" w:color="auto"/>
              <w:right w:val="single" w:sz="4" w:space="0" w:color="auto"/>
            </w:tcBorders>
          </w:tcPr>
          <w:p w14:paraId="440BA2D7" w14:textId="77777777" w:rsidR="004F399D" w:rsidRPr="000E3FE5" w:rsidRDefault="004F399D" w:rsidP="009C40C9">
            <w:pPr>
              <w:pStyle w:val="Sraopastraipa"/>
              <w:numPr>
                <w:ilvl w:val="1"/>
                <w:numId w:val="16"/>
              </w:numPr>
              <w:ind w:left="173" w:hanging="142"/>
              <w:rPr>
                <w:sz w:val="24"/>
                <w:szCs w:val="24"/>
              </w:rPr>
            </w:pPr>
          </w:p>
        </w:tc>
        <w:tc>
          <w:tcPr>
            <w:tcW w:w="4011" w:type="dxa"/>
            <w:tcBorders>
              <w:top w:val="single" w:sz="4" w:space="0" w:color="auto"/>
              <w:left w:val="single" w:sz="4" w:space="0" w:color="auto"/>
              <w:bottom w:val="single" w:sz="4" w:space="0" w:color="auto"/>
              <w:right w:val="single" w:sz="4" w:space="0" w:color="auto"/>
            </w:tcBorders>
          </w:tcPr>
          <w:p w14:paraId="0D72E0DC" w14:textId="77777777" w:rsidR="004F399D" w:rsidRPr="000E3FE5" w:rsidRDefault="004F399D" w:rsidP="009C40C9">
            <w:pPr>
              <w:pStyle w:val="Betarp"/>
            </w:pPr>
            <w:r w:rsidRPr="000E3FE5">
              <w:t xml:space="preserve">Prietaiso korpusas ir skaičiavimo registratorius yra viename korpuse </w:t>
            </w:r>
          </w:p>
        </w:tc>
        <w:tc>
          <w:tcPr>
            <w:tcW w:w="2509" w:type="dxa"/>
            <w:tcBorders>
              <w:top w:val="single" w:sz="4" w:space="0" w:color="auto"/>
              <w:left w:val="single" w:sz="4" w:space="0" w:color="auto"/>
              <w:bottom w:val="single" w:sz="4" w:space="0" w:color="auto"/>
              <w:right w:val="single" w:sz="4" w:space="0" w:color="auto"/>
            </w:tcBorders>
          </w:tcPr>
          <w:p w14:paraId="0B2907BB" w14:textId="77777777" w:rsidR="004F399D" w:rsidRPr="000E3FE5" w:rsidRDefault="004F399D" w:rsidP="009C40C9">
            <w:pPr>
              <w:pStyle w:val="Betarp"/>
            </w:pPr>
            <w:r w:rsidRPr="000E3FE5">
              <w:t>Privaloma</w:t>
            </w:r>
          </w:p>
        </w:tc>
        <w:tc>
          <w:tcPr>
            <w:tcW w:w="2226" w:type="dxa"/>
            <w:tcBorders>
              <w:top w:val="single" w:sz="4" w:space="0" w:color="auto"/>
              <w:bottom w:val="single" w:sz="4" w:space="0" w:color="auto"/>
              <w:right w:val="single" w:sz="4" w:space="0" w:color="auto"/>
            </w:tcBorders>
          </w:tcPr>
          <w:p w14:paraId="12886FA8" w14:textId="77777777" w:rsidR="004F399D" w:rsidRPr="000E3FE5" w:rsidRDefault="004F399D" w:rsidP="009C40C9">
            <w:pPr>
              <w:pStyle w:val="Betarp"/>
              <w:ind w:left="-346" w:firstLine="346"/>
            </w:pPr>
          </w:p>
        </w:tc>
      </w:tr>
      <w:tr w:rsidR="004F399D" w:rsidRPr="000E3FE5" w14:paraId="207B9C05" w14:textId="173036A8" w:rsidTr="000174F5">
        <w:trPr>
          <w:trHeight w:val="323"/>
        </w:trPr>
        <w:tc>
          <w:tcPr>
            <w:tcW w:w="988" w:type="dxa"/>
            <w:tcBorders>
              <w:top w:val="single" w:sz="4" w:space="0" w:color="auto"/>
              <w:left w:val="single" w:sz="4" w:space="0" w:color="auto"/>
              <w:bottom w:val="single" w:sz="4" w:space="0" w:color="auto"/>
              <w:right w:val="single" w:sz="4" w:space="0" w:color="auto"/>
            </w:tcBorders>
          </w:tcPr>
          <w:p w14:paraId="4A188951" w14:textId="77777777" w:rsidR="004F399D" w:rsidRPr="000E3FE5" w:rsidRDefault="004F399D" w:rsidP="009C40C9">
            <w:pPr>
              <w:pStyle w:val="Sraopastraipa"/>
              <w:numPr>
                <w:ilvl w:val="1"/>
                <w:numId w:val="16"/>
              </w:numPr>
              <w:ind w:left="173" w:hanging="142"/>
              <w:rPr>
                <w:sz w:val="24"/>
                <w:szCs w:val="24"/>
              </w:rPr>
            </w:pPr>
          </w:p>
        </w:tc>
        <w:tc>
          <w:tcPr>
            <w:tcW w:w="4011" w:type="dxa"/>
            <w:tcBorders>
              <w:top w:val="single" w:sz="4" w:space="0" w:color="auto"/>
              <w:left w:val="single" w:sz="4" w:space="0" w:color="auto"/>
              <w:bottom w:val="single" w:sz="4" w:space="0" w:color="auto"/>
              <w:right w:val="single" w:sz="4" w:space="0" w:color="auto"/>
            </w:tcBorders>
          </w:tcPr>
          <w:p w14:paraId="2A58CAA9" w14:textId="77777777" w:rsidR="004F399D" w:rsidRPr="000E3FE5" w:rsidRDefault="004F399D" w:rsidP="009C40C9">
            <w:pPr>
              <w:pStyle w:val="Betarp"/>
            </w:pPr>
            <w:r w:rsidRPr="000E3FE5">
              <w:t>Prietaisas duomenų perdavimo technologija – LoRaWAN</w:t>
            </w:r>
          </w:p>
        </w:tc>
        <w:tc>
          <w:tcPr>
            <w:tcW w:w="2509" w:type="dxa"/>
            <w:tcBorders>
              <w:top w:val="single" w:sz="4" w:space="0" w:color="auto"/>
              <w:left w:val="single" w:sz="4" w:space="0" w:color="auto"/>
              <w:bottom w:val="single" w:sz="4" w:space="0" w:color="auto"/>
              <w:right w:val="single" w:sz="4" w:space="0" w:color="auto"/>
            </w:tcBorders>
          </w:tcPr>
          <w:p w14:paraId="2B636DE4" w14:textId="77777777" w:rsidR="004F399D" w:rsidRPr="000E3FE5" w:rsidRDefault="004F399D" w:rsidP="009C40C9">
            <w:pPr>
              <w:pStyle w:val="Betarp"/>
            </w:pPr>
            <w:r w:rsidRPr="000E3FE5">
              <w:t>Privaloma</w:t>
            </w:r>
          </w:p>
        </w:tc>
        <w:tc>
          <w:tcPr>
            <w:tcW w:w="2226" w:type="dxa"/>
            <w:tcBorders>
              <w:top w:val="single" w:sz="4" w:space="0" w:color="auto"/>
              <w:bottom w:val="single" w:sz="4" w:space="0" w:color="auto"/>
              <w:right w:val="single" w:sz="4" w:space="0" w:color="auto"/>
            </w:tcBorders>
          </w:tcPr>
          <w:p w14:paraId="2FAD8E78" w14:textId="77777777" w:rsidR="004F399D" w:rsidRPr="000E3FE5" w:rsidRDefault="004F399D" w:rsidP="009C40C9">
            <w:pPr>
              <w:pStyle w:val="Betarp"/>
              <w:ind w:left="-346" w:firstLine="346"/>
            </w:pPr>
          </w:p>
        </w:tc>
      </w:tr>
      <w:tr w:rsidR="004F399D" w:rsidRPr="000E3FE5" w14:paraId="6EE3051F" w14:textId="303F575A" w:rsidTr="000174F5">
        <w:trPr>
          <w:trHeight w:val="499"/>
        </w:trPr>
        <w:tc>
          <w:tcPr>
            <w:tcW w:w="988" w:type="dxa"/>
            <w:tcBorders>
              <w:top w:val="single" w:sz="4" w:space="0" w:color="auto"/>
              <w:left w:val="single" w:sz="4" w:space="0" w:color="auto"/>
              <w:bottom w:val="single" w:sz="4" w:space="0" w:color="auto"/>
              <w:right w:val="single" w:sz="4" w:space="0" w:color="auto"/>
            </w:tcBorders>
          </w:tcPr>
          <w:p w14:paraId="411D3DA3" w14:textId="77777777" w:rsidR="004F399D" w:rsidRPr="000E3FE5" w:rsidRDefault="004F399D" w:rsidP="009C40C9">
            <w:pPr>
              <w:pStyle w:val="Sraopastraipa"/>
              <w:numPr>
                <w:ilvl w:val="1"/>
                <w:numId w:val="16"/>
              </w:numPr>
              <w:ind w:left="173" w:hanging="142"/>
              <w:rPr>
                <w:sz w:val="24"/>
                <w:szCs w:val="24"/>
              </w:rPr>
            </w:pPr>
          </w:p>
        </w:tc>
        <w:tc>
          <w:tcPr>
            <w:tcW w:w="4011" w:type="dxa"/>
            <w:tcBorders>
              <w:top w:val="single" w:sz="4" w:space="0" w:color="auto"/>
              <w:left w:val="single" w:sz="4" w:space="0" w:color="auto"/>
              <w:bottom w:val="single" w:sz="4" w:space="0" w:color="auto"/>
              <w:right w:val="single" w:sz="4" w:space="0" w:color="auto"/>
            </w:tcBorders>
          </w:tcPr>
          <w:p w14:paraId="19D27D8B" w14:textId="77777777" w:rsidR="004F399D" w:rsidRPr="000E3FE5" w:rsidRDefault="004F399D" w:rsidP="009C40C9">
            <w:pPr>
              <w:pStyle w:val="Betarp"/>
            </w:pPr>
            <w:r w:rsidRPr="000E3FE5">
              <w:t xml:space="preserve">Minimalūs Prietaiso perduodami duomenys: </w:t>
            </w:r>
          </w:p>
          <w:p w14:paraId="3B27037B" w14:textId="77777777" w:rsidR="004F399D" w:rsidRPr="000E3FE5" w:rsidRDefault="004F399D" w:rsidP="009C40C9">
            <w:pPr>
              <w:pStyle w:val="Betarp"/>
            </w:pPr>
            <w:r w:rsidRPr="000E3FE5">
              <w:t>‒ Prietaiso unikalusis pagaminimo numeris;</w:t>
            </w:r>
          </w:p>
          <w:p w14:paraId="62BD522F" w14:textId="77777777" w:rsidR="004F399D" w:rsidRPr="000E3FE5" w:rsidRDefault="004F399D" w:rsidP="009C40C9">
            <w:pPr>
              <w:pStyle w:val="Betarp"/>
            </w:pPr>
            <w:r w:rsidRPr="000E3FE5">
              <w:t>‒ Prietaiso rodmenys su laiko žyme;</w:t>
            </w:r>
          </w:p>
          <w:p w14:paraId="1406C060" w14:textId="77777777" w:rsidR="004F399D" w:rsidRPr="000E3FE5" w:rsidRDefault="004F399D" w:rsidP="009C40C9">
            <w:pPr>
              <w:pStyle w:val="Betarp"/>
            </w:pPr>
            <w:r w:rsidRPr="000E3FE5">
              <w:t>‒ Klaidos kodas (kodai);</w:t>
            </w:r>
          </w:p>
        </w:tc>
        <w:tc>
          <w:tcPr>
            <w:tcW w:w="2509" w:type="dxa"/>
            <w:tcBorders>
              <w:top w:val="single" w:sz="4" w:space="0" w:color="auto"/>
              <w:left w:val="single" w:sz="4" w:space="0" w:color="auto"/>
              <w:bottom w:val="single" w:sz="4" w:space="0" w:color="auto"/>
              <w:right w:val="single" w:sz="4" w:space="0" w:color="auto"/>
            </w:tcBorders>
          </w:tcPr>
          <w:p w14:paraId="620EDA8C" w14:textId="77777777" w:rsidR="004F399D" w:rsidRPr="000E3FE5" w:rsidRDefault="004F399D" w:rsidP="009C40C9">
            <w:pPr>
              <w:pStyle w:val="Betarp"/>
            </w:pPr>
            <w:r w:rsidRPr="000E3FE5">
              <w:t>Privaloma</w:t>
            </w:r>
          </w:p>
        </w:tc>
        <w:tc>
          <w:tcPr>
            <w:tcW w:w="2226" w:type="dxa"/>
            <w:tcBorders>
              <w:top w:val="single" w:sz="4" w:space="0" w:color="auto"/>
              <w:bottom w:val="single" w:sz="4" w:space="0" w:color="auto"/>
              <w:right w:val="single" w:sz="4" w:space="0" w:color="auto"/>
            </w:tcBorders>
          </w:tcPr>
          <w:p w14:paraId="0906F5A9" w14:textId="77777777" w:rsidR="004F399D" w:rsidRPr="000E3FE5" w:rsidRDefault="004F399D" w:rsidP="009C40C9">
            <w:pPr>
              <w:pStyle w:val="Betarp"/>
              <w:ind w:left="-346" w:firstLine="346"/>
            </w:pPr>
          </w:p>
        </w:tc>
      </w:tr>
      <w:tr w:rsidR="004F399D" w:rsidRPr="000E3FE5" w14:paraId="5A538AFA" w14:textId="6B0AFF53" w:rsidTr="000174F5">
        <w:trPr>
          <w:trHeight w:val="499"/>
        </w:trPr>
        <w:tc>
          <w:tcPr>
            <w:tcW w:w="988" w:type="dxa"/>
            <w:tcBorders>
              <w:top w:val="single" w:sz="4" w:space="0" w:color="auto"/>
              <w:left w:val="single" w:sz="4" w:space="0" w:color="auto"/>
              <w:bottom w:val="single" w:sz="4" w:space="0" w:color="auto"/>
              <w:right w:val="single" w:sz="4" w:space="0" w:color="auto"/>
            </w:tcBorders>
          </w:tcPr>
          <w:p w14:paraId="1648756B" w14:textId="77777777" w:rsidR="004F399D" w:rsidRPr="000E3FE5" w:rsidRDefault="004F399D" w:rsidP="009C40C9">
            <w:pPr>
              <w:pStyle w:val="Sraopastraipa"/>
              <w:numPr>
                <w:ilvl w:val="1"/>
                <w:numId w:val="16"/>
              </w:numPr>
              <w:ind w:left="173" w:hanging="142"/>
              <w:rPr>
                <w:sz w:val="24"/>
                <w:szCs w:val="24"/>
              </w:rPr>
            </w:pPr>
          </w:p>
        </w:tc>
        <w:tc>
          <w:tcPr>
            <w:tcW w:w="4011" w:type="dxa"/>
            <w:tcBorders>
              <w:top w:val="single" w:sz="4" w:space="0" w:color="auto"/>
              <w:left w:val="single" w:sz="4" w:space="0" w:color="auto"/>
              <w:bottom w:val="single" w:sz="4" w:space="0" w:color="auto"/>
              <w:right w:val="single" w:sz="4" w:space="0" w:color="auto"/>
            </w:tcBorders>
          </w:tcPr>
          <w:p w14:paraId="74CD46C9" w14:textId="77777777" w:rsidR="004F399D" w:rsidRPr="000E3FE5" w:rsidRDefault="004F399D" w:rsidP="009C40C9">
            <w:pPr>
              <w:pStyle w:val="Betarp"/>
            </w:pPr>
            <w:r w:rsidRPr="000E3FE5">
              <w:t>Prietaiso duomenys turi būti perduodami ne rečiau kaip 1 (vieną) kartą per parą su galimybe konfigūruoti į dažnesnį nuskaitymą (3 kartai į parą)</w:t>
            </w:r>
          </w:p>
        </w:tc>
        <w:tc>
          <w:tcPr>
            <w:tcW w:w="2509" w:type="dxa"/>
            <w:tcBorders>
              <w:top w:val="single" w:sz="4" w:space="0" w:color="auto"/>
              <w:left w:val="single" w:sz="4" w:space="0" w:color="auto"/>
              <w:bottom w:val="single" w:sz="4" w:space="0" w:color="auto"/>
              <w:right w:val="single" w:sz="4" w:space="0" w:color="auto"/>
            </w:tcBorders>
          </w:tcPr>
          <w:p w14:paraId="022180B7" w14:textId="77777777" w:rsidR="004F399D" w:rsidRPr="000E3FE5" w:rsidRDefault="004F399D" w:rsidP="009C40C9">
            <w:pPr>
              <w:pStyle w:val="Betarp"/>
            </w:pPr>
            <w:r w:rsidRPr="000E3FE5">
              <w:t>Privaloma</w:t>
            </w:r>
          </w:p>
        </w:tc>
        <w:tc>
          <w:tcPr>
            <w:tcW w:w="2226" w:type="dxa"/>
            <w:tcBorders>
              <w:top w:val="single" w:sz="4" w:space="0" w:color="auto"/>
              <w:bottom w:val="single" w:sz="4" w:space="0" w:color="auto"/>
              <w:right w:val="single" w:sz="4" w:space="0" w:color="auto"/>
            </w:tcBorders>
          </w:tcPr>
          <w:p w14:paraId="1FF2166E" w14:textId="77777777" w:rsidR="004F399D" w:rsidRPr="000E3FE5" w:rsidRDefault="004F399D" w:rsidP="009C40C9">
            <w:pPr>
              <w:pStyle w:val="Betarp"/>
              <w:ind w:left="-346" w:firstLine="346"/>
            </w:pPr>
          </w:p>
        </w:tc>
      </w:tr>
      <w:tr w:rsidR="004F399D" w:rsidRPr="000E3FE5" w14:paraId="739AE5D5" w14:textId="2553366E" w:rsidTr="000174F5">
        <w:trPr>
          <w:trHeight w:val="499"/>
        </w:trPr>
        <w:tc>
          <w:tcPr>
            <w:tcW w:w="988" w:type="dxa"/>
            <w:tcBorders>
              <w:top w:val="single" w:sz="4" w:space="0" w:color="auto"/>
              <w:left w:val="single" w:sz="4" w:space="0" w:color="auto"/>
              <w:bottom w:val="single" w:sz="4" w:space="0" w:color="auto"/>
              <w:right w:val="single" w:sz="4" w:space="0" w:color="auto"/>
            </w:tcBorders>
          </w:tcPr>
          <w:p w14:paraId="52076FE3" w14:textId="77777777" w:rsidR="004F399D" w:rsidRPr="000E3FE5" w:rsidRDefault="004F399D" w:rsidP="009C40C9">
            <w:pPr>
              <w:pStyle w:val="Sraopastraipa"/>
              <w:numPr>
                <w:ilvl w:val="1"/>
                <w:numId w:val="16"/>
              </w:numPr>
              <w:ind w:left="31" w:firstLine="0"/>
              <w:rPr>
                <w:sz w:val="24"/>
                <w:szCs w:val="24"/>
              </w:rPr>
            </w:pPr>
          </w:p>
        </w:tc>
        <w:tc>
          <w:tcPr>
            <w:tcW w:w="4011" w:type="dxa"/>
            <w:tcBorders>
              <w:top w:val="single" w:sz="4" w:space="0" w:color="auto"/>
              <w:left w:val="single" w:sz="4" w:space="0" w:color="auto"/>
              <w:bottom w:val="single" w:sz="4" w:space="0" w:color="auto"/>
              <w:right w:val="single" w:sz="4" w:space="0" w:color="auto"/>
            </w:tcBorders>
          </w:tcPr>
          <w:p w14:paraId="025C4ADC" w14:textId="77777777" w:rsidR="004F399D" w:rsidRPr="000E3FE5" w:rsidRDefault="004F399D" w:rsidP="009C40C9">
            <w:pPr>
              <w:pStyle w:val="Betarp"/>
            </w:pPr>
            <w:r w:rsidRPr="000E3FE5">
              <w:t>Prietaisas yra atsparus dėvėjimuisi, taip pat apsaugotas nuo išorinių elektromagnetinių laukų poveikio. Prietaisas atitinka darniojo standarto EN 14154 (arba lygiaverčio) reikalavimus.</w:t>
            </w:r>
          </w:p>
        </w:tc>
        <w:tc>
          <w:tcPr>
            <w:tcW w:w="2509" w:type="dxa"/>
            <w:tcBorders>
              <w:top w:val="single" w:sz="4" w:space="0" w:color="auto"/>
              <w:left w:val="single" w:sz="4" w:space="0" w:color="auto"/>
              <w:bottom w:val="single" w:sz="4" w:space="0" w:color="auto"/>
              <w:right w:val="single" w:sz="4" w:space="0" w:color="auto"/>
            </w:tcBorders>
          </w:tcPr>
          <w:p w14:paraId="29B082E9" w14:textId="77777777" w:rsidR="004F399D" w:rsidRPr="000E3FE5" w:rsidRDefault="004F399D" w:rsidP="009C40C9">
            <w:pPr>
              <w:pStyle w:val="Betarp"/>
            </w:pPr>
            <w:r w:rsidRPr="000E3FE5">
              <w:t>Privaloma</w:t>
            </w:r>
          </w:p>
        </w:tc>
        <w:tc>
          <w:tcPr>
            <w:tcW w:w="2226" w:type="dxa"/>
            <w:tcBorders>
              <w:top w:val="single" w:sz="4" w:space="0" w:color="auto"/>
              <w:bottom w:val="single" w:sz="4" w:space="0" w:color="auto"/>
              <w:right w:val="single" w:sz="4" w:space="0" w:color="auto"/>
            </w:tcBorders>
          </w:tcPr>
          <w:p w14:paraId="045BE3D8" w14:textId="77777777" w:rsidR="004F399D" w:rsidRPr="000E3FE5" w:rsidRDefault="004F399D" w:rsidP="009C40C9">
            <w:pPr>
              <w:pStyle w:val="Betarp"/>
              <w:ind w:left="-346" w:firstLine="346"/>
            </w:pPr>
          </w:p>
        </w:tc>
      </w:tr>
      <w:tr w:rsidR="004F399D" w:rsidRPr="000E3FE5" w14:paraId="7B915BC7" w14:textId="54408CB1" w:rsidTr="000174F5">
        <w:trPr>
          <w:trHeight w:val="499"/>
        </w:trPr>
        <w:tc>
          <w:tcPr>
            <w:tcW w:w="988" w:type="dxa"/>
            <w:tcBorders>
              <w:top w:val="single" w:sz="4" w:space="0" w:color="auto"/>
              <w:left w:val="single" w:sz="4" w:space="0" w:color="auto"/>
              <w:bottom w:val="single" w:sz="4" w:space="0" w:color="auto"/>
              <w:right w:val="single" w:sz="4" w:space="0" w:color="auto"/>
            </w:tcBorders>
          </w:tcPr>
          <w:p w14:paraId="18700E46" w14:textId="77777777" w:rsidR="004F399D" w:rsidRPr="000E3FE5" w:rsidRDefault="004F399D" w:rsidP="009C40C9">
            <w:pPr>
              <w:pStyle w:val="Sraopastraipa"/>
              <w:numPr>
                <w:ilvl w:val="1"/>
                <w:numId w:val="16"/>
              </w:numPr>
              <w:ind w:left="0" w:firstLine="0"/>
              <w:rPr>
                <w:sz w:val="24"/>
                <w:szCs w:val="24"/>
              </w:rPr>
            </w:pPr>
          </w:p>
        </w:tc>
        <w:tc>
          <w:tcPr>
            <w:tcW w:w="4011" w:type="dxa"/>
            <w:tcBorders>
              <w:top w:val="single" w:sz="4" w:space="0" w:color="auto"/>
              <w:left w:val="single" w:sz="4" w:space="0" w:color="auto"/>
              <w:bottom w:val="single" w:sz="4" w:space="0" w:color="auto"/>
              <w:right w:val="single" w:sz="4" w:space="0" w:color="auto"/>
            </w:tcBorders>
          </w:tcPr>
          <w:p w14:paraId="1DE04A81" w14:textId="77777777" w:rsidR="004F399D" w:rsidRPr="000E3FE5" w:rsidRDefault="004F399D" w:rsidP="009C40C9">
            <w:pPr>
              <w:pStyle w:val="Betarp"/>
            </w:pPr>
            <w:r w:rsidRPr="000E3FE5">
              <w:t xml:space="preserve">Prietaisui yra suteikiamas ne trumpesnis kaip 2 (dviejų) metų Prietaiso kokybės garantijos terminas, kuris pradedamas skaičiuoti nuo </w:t>
            </w:r>
            <w:r w:rsidRPr="000E3FE5">
              <w:lastRenderedPageBreak/>
              <w:t>Prietaiso naudojimo pradžios. Tiekėjas Prietaiso kokybės garantijos terminu privalo per 14 (keturiolika) dienų sugedusį Prietaisą suremontuoti arba pakeisti kitu, turinčiu tokias pačias technines specifikacijas, Prietaisu.</w:t>
            </w:r>
          </w:p>
        </w:tc>
        <w:tc>
          <w:tcPr>
            <w:tcW w:w="2509" w:type="dxa"/>
            <w:tcBorders>
              <w:top w:val="single" w:sz="4" w:space="0" w:color="auto"/>
              <w:left w:val="single" w:sz="4" w:space="0" w:color="auto"/>
              <w:bottom w:val="single" w:sz="4" w:space="0" w:color="auto"/>
              <w:right w:val="single" w:sz="4" w:space="0" w:color="auto"/>
            </w:tcBorders>
          </w:tcPr>
          <w:p w14:paraId="4096FDBF" w14:textId="77777777" w:rsidR="004F399D" w:rsidRPr="000E3FE5" w:rsidRDefault="004F399D" w:rsidP="009C40C9">
            <w:pPr>
              <w:pStyle w:val="Betarp"/>
            </w:pPr>
            <w:r w:rsidRPr="000E3FE5">
              <w:lastRenderedPageBreak/>
              <w:t>Privaloma</w:t>
            </w:r>
          </w:p>
        </w:tc>
        <w:tc>
          <w:tcPr>
            <w:tcW w:w="2226" w:type="dxa"/>
            <w:tcBorders>
              <w:top w:val="single" w:sz="4" w:space="0" w:color="auto"/>
              <w:bottom w:val="single" w:sz="4" w:space="0" w:color="auto"/>
              <w:right w:val="single" w:sz="4" w:space="0" w:color="auto"/>
            </w:tcBorders>
          </w:tcPr>
          <w:p w14:paraId="4B62371F" w14:textId="77777777" w:rsidR="004F399D" w:rsidRPr="000E3FE5" w:rsidRDefault="004F399D" w:rsidP="009C40C9">
            <w:pPr>
              <w:pStyle w:val="Betarp"/>
              <w:ind w:left="-346" w:firstLine="346"/>
            </w:pPr>
          </w:p>
        </w:tc>
      </w:tr>
      <w:bookmarkEnd w:id="4"/>
    </w:tbl>
    <w:p w14:paraId="127AE7DE" w14:textId="77777777" w:rsidR="0056324E" w:rsidRPr="000E3FE5" w:rsidRDefault="0056324E" w:rsidP="009C40C9">
      <w:pPr>
        <w:pStyle w:val="Sraopastraipa"/>
        <w:tabs>
          <w:tab w:val="left" w:pos="0"/>
          <w:tab w:val="left" w:pos="426"/>
          <w:tab w:val="left" w:pos="993"/>
        </w:tabs>
        <w:ind w:left="426"/>
        <w:jc w:val="both"/>
        <w:rPr>
          <w:sz w:val="24"/>
          <w:szCs w:val="24"/>
          <w:lang w:eastAsia="lt-LT"/>
        </w:rPr>
      </w:pPr>
    </w:p>
    <w:p w14:paraId="101DEBD2" w14:textId="4CD2E96E" w:rsidR="0056324E" w:rsidRPr="000E3FE5" w:rsidRDefault="00624A70" w:rsidP="009C40C9">
      <w:pPr>
        <w:pStyle w:val="Sraopastraipa"/>
        <w:numPr>
          <w:ilvl w:val="0"/>
          <w:numId w:val="14"/>
        </w:numPr>
        <w:tabs>
          <w:tab w:val="left" w:pos="0"/>
          <w:tab w:val="left" w:pos="426"/>
          <w:tab w:val="left" w:pos="993"/>
        </w:tabs>
        <w:ind w:left="0" w:firstLine="426"/>
        <w:jc w:val="both"/>
        <w:rPr>
          <w:sz w:val="24"/>
          <w:szCs w:val="24"/>
          <w:lang w:eastAsia="lt-LT"/>
        </w:rPr>
      </w:pPr>
      <w:r w:rsidRPr="000E3FE5">
        <w:rPr>
          <w:sz w:val="24"/>
          <w:szCs w:val="24"/>
          <w:lang w:eastAsia="lt-LT"/>
        </w:rPr>
        <w:t>Prietaisų</w:t>
      </w:r>
      <w:r w:rsidR="0056324E" w:rsidRPr="000E3FE5">
        <w:rPr>
          <w:sz w:val="24"/>
          <w:szCs w:val="24"/>
          <w:lang w:eastAsia="lt-LT"/>
        </w:rPr>
        <w:t xml:space="preserve"> tiekėjas savo pasiūlyme privalės nurodyti siūlomo įsigyti </w:t>
      </w:r>
      <w:r w:rsidR="002E0EEC" w:rsidRPr="000E3FE5">
        <w:rPr>
          <w:sz w:val="24"/>
          <w:szCs w:val="24"/>
          <w:lang w:eastAsia="lt-LT"/>
        </w:rPr>
        <w:t>Prietaiso</w:t>
      </w:r>
      <w:r w:rsidR="0056324E" w:rsidRPr="000E3FE5">
        <w:rPr>
          <w:sz w:val="24"/>
          <w:szCs w:val="24"/>
          <w:lang w:eastAsia="lt-LT"/>
        </w:rPr>
        <w:t xml:space="preserve"> tipą (modelį), </w:t>
      </w:r>
      <w:r w:rsidR="009B337D">
        <w:rPr>
          <w:sz w:val="24"/>
          <w:szCs w:val="24"/>
          <w:lang w:eastAsia="lt-LT"/>
        </w:rPr>
        <w:t>2 ir 3 lentelėje</w:t>
      </w:r>
      <w:r w:rsidR="0056324E" w:rsidRPr="000E3FE5">
        <w:rPr>
          <w:sz w:val="24"/>
          <w:szCs w:val="24"/>
          <w:lang w:eastAsia="lt-LT"/>
        </w:rPr>
        <w:t xml:space="preserve"> </w:t>
      </w:r>
      <w:r w:rsidR="002E0EEC" w:rsidRPr="000E3FE5">
        <w:rPr>
          <w:sz w:val="24"/>
          <w:szCs w:val="24"/>
          <w:lang w:eastAsia="lt-LT"/>
        </w:rPr>
        <w:t>Prietaisams</w:t>
      </w:r>
      <w:r w:rsidR="0056324E" w:rsidRPr="000E3FE5">
        <w:rPr>
          <w:sz w:val="24"/>
          <w:szCs w:val="24"/>
          <w:lang w:eastAsia="lt-LT"/>
        </w:rPr>
        <w:t xml:space="preserve"> keliamų reikalavimų atitiktį ir reikšmes taip pat pateikti </w:t>
      </w:r>
      <w:r w:rsidR="002E0EEC" w:rsidRPr="000E3FE5">
        <w:rPr>
          <w:sz w:val="24"/>
          <w:szCs w:val="24"/>
          <w:lang w:eastAsia="lt-LT"/>
        </w:rPr>
        <w:t>Prietaiso</w:t>
      </w:r>
      <w:r w:rsidR="0056324E" w:rsidRPr="000E3FE5">
        <w:rPr>
          <w:sz w:val="24"/>
          <w:szCs w:val="24"/>
          <w:lang w:eastAsia="lt-LT"/>
        </w:rPr>
        <w:t xml:space="preserve"> </w:t>
      </w:r>
      <w:r w:rsidR="0056324E" w:rsidRPr="000E3FE5">
        <w:rPr>
          <w:sz w:val="24"/>
          <w:szCs w:val="24"/>
        </w:rPr>
        <w:t>tipo atitikties galiojančiai direktyvai deklaracijos (sertifikato) kopiją.</w:t>
      </w:r>
    </w:p>
    <w:p w14:paraId="66EC854B" w14:textId="77777777" w:rsidR="0056324E" w:rsidRPr="000E3FE5" w:rsidRDefault="002E0EEC" w:rsidP="009C40C9">
      <w:pPr>
        <w:pStyle w:val="Sraopastraipa"/>
        <w:numPr>
          <w:ilvl w:val="0"/>
          <w:numId w:val="14"/>
        </w:numPr>
        <w:tabs>
          <w:tab w:val="left" w:pos="0"/>
          <w:tab w:val="left" w:pos="426"/>
          <w:tab w:val="left" w:pos="993"/>
        </w:tabs>
        <w:ind w:left="0" w:firstLine="426"/>
        <w:jc w:val="both"/>
        <w:rPr>
          <w:b/>
          <w:caps/>
          <w:sz w:val="24"/>
          <w:szCs w:val="24"/>
        </w:rPr>
      </w:pPr>
      <w:r w:rsidRPr="000E3FE5">
        <w:rPr>
          <w:sz w:val="24"/>
          <w:szCs w:val="24"/>
          <w:lang w:eastAsia="lt-LT"/>
        </w:rPr>
        <w:t>Prietaisai</w:t>
      </w:r>
      <w:r w:rsidR="0056324E" w:rsidRPr="000E3FE5">
        <w:rPr>
          <w:sz w:val="24"/>
          <w:szCs w:val="24"/>
          <w:lang w:eastAsia="lt-LT"/>
        </w:rPr>
        <w:t xml:space="preserve"> turi būti supakuoti tvarkingose, užklijuotose dėžėse (popierinėse pakuotėse), neleidžiančiose </w:t>
      </w:r>
      <w:r w:rsidRPr="000E3FE5">
        <w:rPr>
          <w:sz w:val="24"/>
          <w:szCs w:val="24"/>
          <w:lang w:eastAsia="lt-LT"/>
        </w:rPr>
        <w:t>Prietaisus</w:t>
      </w:r>
      <w:r w:rsidR="0056324E" w:rsidRPr="000E3FE5">
        <w:rPr>
          <w:sz w:val="24"/>
          <w:szCs w:val="24"/>
          <w:lang w:eastAsia="lt-LT"/>
        </w:rPr>
        <w:t xml:space="preserve"> paveikti ar pažeisti juos transportuojant. </w:t>
      </w:r>
      <w:r w:rsidRPr="000E3FE5">
        <w:rPr>
          <w:sz w:val="24"/>
          <w:szCs w:val="24"/>
          <w:lang w:eastAsia="lt-LT"/>
        </w:rPr>
        <w:t>Prietaisai</w:t>
      </w:r>
      <w:r w:rsidR="0056324E" w:rsidRPr="000E3FE5">
        <w:rPr>
          <w:sz w:val="24"/>
          <w:szCs w:val="24"/>
          <w:lang w:eastAsia="lt-LT"/>
        </w:rPr>
        <w:t xml:space="preserve"> gali būti supakuoti atskirose dėžėse po ne mažiau kaip 20 (dvidešimt) vnt. ir ne daugiau kaip 50 (penkiasdešimt) vnt. vienoje atskiroje dėžėje.</w:t>
      </w:r>
    </w:p>
    <w:p w14:paraId="1AC27C51" w14:textId="77777777" w:rsidR="0056324E" w:rsidRPr="000E3FE5" w:rsidRDefault="0056324E" w:rsidP="009C40C9">
      <w:pPr>
        <w:pStyle w:val="Sraopastraipa"/>
        <w:numPr>
          <w:ilvl w:val="0"/>
          <w:numId w:val="14"/>
        </w:numPr>
        <w:tabs>
          <w:tab w:val="left" w:pos="0"/>
          <w:tab w:val="left" w:pos="426"/>
          <w:tab w:val="left" w:pos="993"/>
        </w:tabs>
        <w:ind w:left="0" w:firstLine="426"/>
        <w:jc w:val="both"/>
        <w:rPr>
          <w:sz w:val="24"/>
          <w:szCs w:val="24"/>
          <w:lang w:eastAsia="lt-LT"/>
        </w:rPr>
      </w:pPr>
      <w:r w:rsidRPr="000E3FE5">
        <w:rPr>
          <w:sz w:val="24"/>
          <w:szCs w:val="24"/>
        </w:rPr>
        <w:t xml:space="preserve">DN25, DN32, DN40 </w:t>
      </w:r>
      <w:r w:rsidR="002E0EEC" w:rsidRPr="000E3FE5">
        <w:rPr>
          <w:sz w:val="24"/>
          <w:szCs w:val="24"/>
        </w:rPr>
        <w:t>Prietaisai</w:t>
      </w:r>
      <w:r w:rsidRPr="000E3FE5">
        <w:rPr>
          <w:sz w:val="24"/>
          <w:szCs w:val="24"/>
        </w:rPr>
        <w:t xml:space="preserve"> privalo atitikti arba tenkinti šiuos minimalius reikalavimus:</w:t>
      </w:r>
    </w:p>
    <w:p w14:paraId="206AC76C" w14:textId="13A8E683" w:rsidR="00AA1979" w:rsidRPr="000E3FE5" w:rsidRDefault="0056324E" w:rsidP="009C40C9">
      <w:pPr>
        <w:pStyle w:val="Betarp"/>
        <w:ind w:left="806"/>
        <w:jc w:val="right"/>
        <w:rPr>
          <w:lang w:eastAsia="lt-LT"/>
        </w:rPr>
      </w:pPr>
      <w:r w:rsidRPr="000E3FE5">
        <w:t>3 lentelė</w:t>
      </w:r>
    </w:p>
    <w:tbl>
      <w:tblPr>
        <w:tblW w:w="9776" w:type="dxa"/>
        <w:tblLayout w:type="fixed"/>
        <w:tblLook w:val="04A0" w:firstRow="1" w:lastRow="0" w:firstColumn="1" w:lastColumn="0" w:noHBand="0" w:noVBand="1"/>
      </w:tblPr>
      <w:tblGrid>
        <w:gridCol w:w="704"/>
        <w:gridCol w:w="3869"/>
        <w:gridCol w:w="2786"/>
        <w:gridCol w:w="2417"/>
      </w:tblGrid>
      <w:tr w:rsidR="00720185" w:rsidRPr="000E3FE5" w14:paraId="4589E273" w14:textId="297440FB" w:rsidTr="00720185">
        <w:trPr>
          <w:trHeight w:val="499"/>
        </w:trPr>
        <w:tc>
          <w:tcPr>
            <w:tcW w:w="704" w:type="dxa"/>
            <w:tcBorders>
              <w:top w:val="single" w:sz="4" w:space="0" w:color="auto"/>
              <w:left w:val="single" w:sz="4" w:space="0" w:color="auto"/>
              <w:bottom w:val="single" w:sz="4" w:space="0" w:color="auto"/>
              <w:right w:val="single" w:sz="4" w:space="0" w:color="auto"/>
            </w:tcBorders>
          </w:tcPr>
          <w:p w14:paraId="09E90AC8" w14:textId="77777777" w:rsidR="00720185" w:rsidRPr="00720185" w:rsidRDefault="00720185" w:rsidP="009C40C9">
            <w:pPr>
              <w:pStyle w:val="Betarp"/>
              <w:rPr>
                <w:b/>
                <w:bCs/>
              </w:rPr>
            </w:pPr>
            <w:r w:rsidRPr="00720185">
              <w:rPr>
                <w:b/>
                <w:bCs/>
              </w:rPr>
              <w:t>Eil. Nr.</w:t>
            </w:r>
          </w:p>
        </w:tc>
        <w:tc>
          <w:tcPr>
            <w:tcW w:w="3869" w:type="dxa"/>
            <w:tcBorders>
              <w:top w:val="single" w:sz="4" w:space="0" w:color="auto"/>
              <w:left w:val="single" w:sz="4" w:space="0" w:color="auto"/>
              <w:bottom w:val="single" w:sz="4" w:space="0" w:color="auto"/>
              <w:right w:val="single" w:sz="4" w:space="0" w:color="auto"/>
            </w:tcBorders>
          </w:tcPr>
          <w:p w14:paraId="4C4F484A" w14:textId="77777777" w:rsidR="00720185" w:rsidRPr="00720185" w:rsidRDefault="00720185" w:rsidP="009C40C9">
            <w:pPr>
              <w:pStyle w:val="Betarp"/>
              <w:rPr>
                <w:b/>
                <w:bCs/>
              </w:rPr>
            </w:pPr>
            <w:r w:rsidRPr="00720185">
              <w:rPr>
                <w:b/>
                <w:bCs/>
              </w:rPr>
              <w:t>Reikalavimo pavadinimas</w:t>
            </w:r>
          </w:p>
        </w:tc>
        <w:tc>
          <w:tcPr>
            <w:tcW w:w="2786" w:type="dxa"/>
            <w:tcBorders>
              <w:top w:val="single" w:sz="4" w:space="0" w:color="auto"/>
              <w:left w:val="single" w:sz="4" w:space="0" w:color="auto"/>
              <w:bottom w:val="single" w:sz="4" w:space="0" w:color="auto"/>
              <w:right w:val="single" w:sz="4" w:space="0" w:color="auto"/>
            </w:tcBorders>
          </w:tcPr>
          <w:p w14:paraId="18950A1D" w14:textId="77777777" w:rsidR="00720185" w:rsidRPr="00720185" w:rsidRDefault="00720185" w:rsidP="009C40C9">
            <w:pPr>
              <w:pStyle w:val="Betarp"/>
              <w:rPr>
                <w:b/>
                <w:bCs/>
              </w:rPr>
            </w:pPr>
            <w:r w:rsidRPr="00720185">
              <w:rPr>
                <w:b/>
                <w:bCs/>
              </w:rPr>
              <w:t>Reikalavimo reikšmė Prietaisui</w:t>
            </w:r>
          </w:p>
          <w:p w14:paraId="28B1BC19" w14:textId="77777777" w:rsidR="00720185" w:rsidRPr="00720185" w:rsidRDefault="00720185" w:rsidP="009C40C9">
            <w:pPr>
              <w:pStyle w:val="Betarp"/>
              <w:rPr>
                <w:b/>
                <w:bCs/>
              </w:rPr>
            </w:pPr>
            <w:r w:rsidRPr="00720185">
              <w:rPr>
                <w:b/>
                <w:bCs/>
              </w:rPr>
              <w:t>DN-25, L-260 DN-32 L-260, DN-40 L-300</w:t>
            </w:r>
          </w:p>
        </w:tc>
        <w:tc>
          <w:tcPr>
            <w:tcW w:w="2417" w:type="dxa"/>
            <w:tcBorders>
              <w:top w:val="single" w:sz="4" w:space="0" w:color="auto"/>
              <w:bottom w:val="single" w:sz="4" w:space="0" w:color="auto"/>
              <w:right w:val="single" w:sz="4" w:space="0" w:color="auto"/>
            </w:tcBorders>
          </w:tcPr>
          <w:p w14:paraId="6BEDB320" w14:textId="5DC7B366" w:rsidR="00720185" w:rsidRPr="00720185" w:rsidRDefault="00720185" w:rsidP="009C40C9">
            <w:pPr>
              <w:pStyle w:val="Betarp"/>
              <w:rPr>
                <w:b/>
                <w:bCs/>
              </w:rPr>
            </w:pPr>
            <w:r w:rsidRPr="00720185">
              <w:rPr>
                <w:b/>
                <w:bCs/>
              </w:rPr>
              <w:t>Tiekėjo siūlomi parametrai</w:t>
            </w:r>
          </w:p>
        </w:tc>
      </w:tr>
      <w:tr w:rsidR="00720185" w:rsidRPr="000E3FE5" w14:paraId="39C76445" w14:textId="18FDB994" w:rsidTr="00720185">
        <w:trPr>
          <w:trHeight w:val="499"/>
        </w:trPr>
        <w:tc>
          <w:tcPr>
            <w:tcW w:w="704" w:type="dxa"/>
            <w:tcBorders>
              <w:top w:val="single" w:sz="4" w:space="0" w:color="auto"/>
              <w:left w:val="single" w:sz="4" w:space="0" w:color="auto"/>
              <w:bottom w:val="single" w:sz="4" w:space="0" w:color="auto"/>
              <w:right w:val="single" w:sz="4" w:space="0" w:color="auto"/>
            </w:tcBorders>
          </w:tcPr>
          <w:p w14:paraId="55C127AC" w14:textId="77777777" w:rsidR="00720185" w:rsidRPr="000E3FE5" w:rsidRDefault="00720185" w:rsidP="009C40C9">
            <w:pPr>
              <w:pStyle w:val="Sraopastraipa"/>
              <w:numPr>
                <w:ilvl w:val="0"/>
                <w:numId w:val="17"/>
              </w:numPr>
              <w:rPr>
                <w:sz w:val="24"/>
                <w:szCs w:val="24"/>
              </w:rPr>
            </w:pPr>
          </w:p>
        </w:tc>
        <w:tc>
          <w:tcPr>
            <w:tcW w:w="3869" w:type="dxa"/>
            <w:tcBorders>
              <w:top w:val="single" w:sz="4" w:space="0" w:color="auto"/>
              <w:left w:val="single" w:sz="4" w:space="0" w:color="auto"/>
              <w:bottom w:val="single" w:sz="4" w:space="0" w:color="auto"/>
              <w:right w:val="single" w:sz="4" w:space="0" w:color="auto"/>
            </w:tcBorders>
          </w:tcPr>
          <w:p w14:paraId="6E1BDFC7" w14:textId="77777777" w:rsidR="00720185" w:rsidRPr="000E3FE5" w:rsidRDefault="00720185" w:rsidP="009C40C9">
            <w:pPr>
              <w:pStyle w:val="Betarp"/>
            </w:pPr>
            <w:r w:rsidRPr="000E3FE5">
              <w:t>Prietaisas atitinka (tenkina) Lietuvos Respublikos Matavimo priemonių techninio reglamento, Matavimo priemonių teisinio metrologinio reglamentavimo taisyklių, sietinų direktyvų, darniųjų standartų, kitų teisės aktų reikalavimus, keliamus Prietaisams.</w:t>
            </w:r>
          </w:p>
        </w:tc>
        <w:tc>
          <w:tcPr>
            <w:tcW w:w="2786" w:type="dxa"/>
            <w:tcBorders>
              <w:top w:val="single" w:sz="4" w:space="0" w:color="auto"/>
              <w:left w:val="single" w:sz="4" w:space="0" w:color="auto"/>
              <w:bottom w:val="single" w:sz="4" w:space="0" w:color="auto"/>
              <w:right w:val="single" w:sz="4" w:space="0" w:color="auto"/>
            </w:tcBorders>
          </w:tcPr>
          <w:p w14:paraId="3E64BD85" w14:textId="77777777" w:rsidR="00720185" w:rsidRPr="000E3FE5" w:rsidRDefault="00720185" w:rsidP="009C40C9">
            <w:pPr>
              <w:pStyle w:val="Betarp"/>
            </w:pPr>
            <w:r w:rsidRPr="000E3FE5">
              <w:t>Privaloma</w:t>
            </w:r>
          </w:p>
        </w:tc>
        <w:tc>
          <w:tcPr>
            <w:tcW w:w="2417" w:type="dxa"/>
            <w:tcBorders>
              <w:top w:val="single" w:sz="4" w:space="0" w:color="auto"/>
              <w:bottom w:val="single" w:sz="4" w:space="0" w:color="auto"/>
              <w:right w:val="single" w:sz="4" w:space="0" w:color="auto"/>
            </w:tcBorders>
          </w:tcPr>
          <w:p w14:paraId="58C52C6B" w14:textId="77777777" w:rsidR="00720185" w:rsidRPr="000E3FE5" w:rsidRDefault="00720185" w:rsidP="009C40C9">
            <w:pPr>
              <w:pStyle w:val="Betarp"/>
            </w:pPr>
          </w:p>
        </w:tc>
      </w:tr>
      <w:tr w:rsidR="00720185" w:rsidRPr="000E3FE5" w14:paraId="0F9E14E4" w14:textId="1F45F3EB" w:rsidTr="00720185">
        <w:trPr>
          <w:trHeight w:val="499"/>
        </w:trPr>
        <w:tc>
          <w:tcPr>
            <w:tcW w:w="704" w:type="dxa"/>
            <w:tcBorders>
              <w:top w:val="single" w:sz="4" w:space="0" w:color="auto"/>
              <w:left w:val="single" w:sz="4" w:space="0" w:color="auto"/>
              <w:bottom w:val="single" w:sz="4" w:space="0" w:color="auto"/>
              <w:right w:val="single" w:sz="4" w:space="0" w:color="auto"/>
            </w:tcBorders>
          </w:tcPr>
          <w:p w14:paraId="315E7373" w14:textId="77777777" w:rsidR="00720185" w:rsidRPr="000E3FE5" w:rsidRDefault="00720185" w:rsidP="009C40C9">
            <w:pPr>
              <w:pStyle w:val="Sraopastraipa"/>
              <w:numPr>
                <w:ilvl w:val="0"/>
                <w:numId w:val="17"/>
              </w:numPr>
              <w:rPr>
                <w:sz w:val="24"/>
                <w:szCs w:val="24"/>
              </w:rPr>
            </w:pPr>
          </w:p>
        </w:tc>
        <w:tc>
          <w:tcPr>
            <w:tcW w:w="3869" w:type="dxa"/>
            <w:tcBorders>
              <w:top w:val="single" w:sz="4" w:space="0" w:color="auto"/>
              <w:left w:val="single" w:sz="4" w:space="0" w:color="auto"/>
              <w:bottom w:val="single" w:sz="4" w:space="0" w:color="auto"/>
              <w:right w:val="single" w:sz="4" w:space="0" w:color="auto"/>
            </w:tcBorders>
          </w:tcPr>
          <w:p w14:paraId="0F7FC817" w14:textId="77777777" w:rsidR="00720185" w:rsidRPr="009B337D" w:rsidRDefault="00720185" w:rsidP="009C40C9">
            <w:pPr>
              <w:pStyle w:val="Betarp"/>
              <w:rPr>
                <w:b/>
                <w:bCs/>
              </w:rPr>
            </w:pPr>
            <w:r w:rsidRPr="009B337D">
              <w:rPr>
                <w:b/>
                <w:bCs/>
              </w:rPr>
              <w:t>Prietaisas turi tipo atitikties galiojančiai direktyvai deklaraciją (sertifikatą).</w:t>
            </w:r>
          </w:p>
        </w:tc>
        <w:tc>
          <w:tcPr>
            <w:tcW w:w="2786" w:type="dxa"/>
            <w:tcBorders>
              <w:top w:val="single" w:sz="4" w:space="0" w:color="auto"/>
              <w:left w:val="single" w:sz="4" w:space="0" w:color="auto"/>
              <w:bottom w:val="single" w:sz="4" w:space="0" w:color="auto"/>
              <w:right w:val="single" w:sz="4" w:space="0" w:color="auto"/>
            </w:tcBorders>
          </w:tcPr>
          <w:p w14:paraId="342BCE82" w14:textId="7930B1A3" w:rsidR="00720185" w:rsidRPr="009B337D" w:rsidRDefault="00720185" w:rsidP="009C40C9">
            <w:pPr>
              <w:pStyle w:val="Betarp"/>
              <w:rPr>
                <w:b/>
                <w:bCs/>
              </w:rPr>
            </w:pPr>
            <w:r w:rsidRPr="009B337D">
              <w:rPr>
                <w:b/>
                <w:bCs/>
              </w:rPr>
              <w:t>Privaloma</w:t>
            </w:r>
            <w:r w:rsidR="009B337D">
              <w:rPr>
                <w:b/>
                <w:bCs/>
              </w:rPr>
              <w:t xml:space="preserve"> (pateikti kartu su pasiūlymu)</w:t>
            </w:r>
          </w:p>
        </w:tc>
        <w:tc>
          <w:tcPr>
            <w:tcW w:w="2417" w:type="dxa"/>
            <w:tcBorders>
              <w:top w:val="single" w:sz="4" w:space="0" w:color="auto"/>
              <w:bottom w:val="single" w:sz="4" w:space="0" w:color="auto"/>
              <w:right w:val="single" w:sz="4" w:space="0" w:color="auto"/>
            </w:tcBorders>
          </w:tcPr>
          <w:p w14:paraId="59AB3930" w14:textId="77777777" w:rsidR="00720185" w:rsidRPr="000E3FE5" w:rsidRDefault="00720185" w:rsidP="009C40C9">
            <w:pPr>
              <w:pStyle w:val="Betarp"/>
            </w:pPr>
          </w:p>
        </w:tc>
      </w:tr>
      <w:tr w:rsidR="00720185" w:rsidRPr="000E3FE5" w14:paraId="5C70495A" w14:textId="18BDD6D5" w:rsidTr="00720185">
        <w:trPr>
          <w:trHeight w:val="499"/>
        </w:trPr>
        <w:tc>
          <w:tcPr>
            <w:tcW w:w="704" w:type="dxa"/>
            <w:tcBorders>
              <w:top w:val="single" w:sz="4" w:space="0" w:color="auto"/>
              <w:left w:val="single" w:sz="4" w:space="0" w:color="auto"/>
              <w:bottom w:val="single" w:sz="4" w:space="0" w:color="auto"/>
              <w:right w:val="single" w:sz="4" w:space="0" w:color="auto"/>
            </w:tcBorders>
          </w:tcPr>
          <w:p w14:paraId="3E942321" w14:textId="77777777" w:rsidR="00720185" w:rsidRPr="000E3FE5" w:rsidRDefault="00720185" w:rsidP="009C40C9">
            <w:pPr>
              <w:pStyle w:val="Sraopastraipa"/>
              <w:numPr>
                <w:ilvl w:val="0"/>
                <w:numId w:val="17"/>
              </w:numPr>
              <w:rPr>
                <w:sz w:val="24"/>
                <w:szCs w:val="24"/>
              </w:rPr>
            </w:pPr>
          </w:p>
        </w:tc>
        <w:tc>
          <w:tcPr>
            <w:tcW w:w="3869" w:type="dxa"/>
            <w:tcBorders>
              <w:top w:val="single" w:sz="4" w:space="0" w:color="auto"/>
              <w:left w:val="single" w:sz="4" w:space="0" w:color="auto"/>
              <w:bottom w:val="single" w:sz="4" w:space="0" w:color="auto"/>
              <w:right w:val="single" w:sz="4" w:space="0" w:color="auto"/>
            </w:tcBorders>
          </w:tcPr>
          <w:p w14:paraId="54147A96" w14:textId="77777777" w:rsidR="00720185" w:rsidRPr="000E3FE5" w:rsidRDefault="00720185" w:rsidP="009C40C9">
            <w:pPr>
              <w:pStyle w:val="Betarp"/>
            </w:pPr>
            <w:r w:rsidRPr="000E3FE5">
              <w:t>Visi ant Prietaiso esantys užrašai ir žymenys (Prietaiso tipas, pavadinimas, tipo patvirtinimo numeris, gamintojo pavadinimas, pagaminimo metai, unikalus numeris, informacija apie tikslumą, savitosios charakteristikos, patikros data, kiti) yra aiškūs ir nenuplaunami.</w:t>
            </w:r>
          </w:p>
        </w:tc>
        <w:tc>
          <w:tcPr>
            <w:tcW w:w="2786" w:type="dxa"/>
            <w:tcBorders>
              <w:top w:val="single" w:sz="4" w:space="0" w:color="auto"/>
              <w:left w:val="single" w:sz="4" w:space="0" w:color="auto"/>
              <w:bottom w:val="single" w:sz="4" w:space="0" w:color="auto"/>
              <w:right w:val="single" w:sz="4" w:space="0" w:color="auto"/>
            </w:tcBorders>
          </w:tcPr>
          <w:p w14:paraId="30AF9EEA" w14:textId="77777777" w:rsidR="00720185" w:rsidRPr="000E3FE5" w:rsidRDefault="00720185" w:rsidP="009C40C9">
            <w:pPr>
              <w:pStyle w:val="Betarp"/>
            </w:pPr>
            <w:r w:rsidRPr="000E3FE5">
              <w:t>Privaloma</w:t>
            </w:r>
          </w:p>
        </w:tc>
        <w:tc>
          <w:tcPr>
            <w:tcW w:w="2417" w:type="dxa"/>
            <w:tcBorders>
              <w:top w:val="single" w:sz="4" w:space="0" w:color="auto"/>
              <w:bottom w:val="single" w:sz="4" w:space="0" w:color="auto"/>
              <w:right w:val="single" w:sz="4" w:space="0" w:color="auto"/>
            </w:tcBorders>
          </w:tcPr>
          <w:p w14:paraId="45E76E8A" w14:textId="77777777" w:rsidR="00720185" w:rsidRPr="000E3FE5" w:rsidRDefault="00720185" w:rsidP="009C40C9">
            <w:pPr>
              <w:pStyle w:val="Betarp"/>
            </w:pPr>
          </w:p>
        </w:tc>
      </w:tr>
      <w:tr w:rsidR="00720185" w:rsidRPr="000E3FE5" w14:paraId="11597DF6" w14:textId="5A8870B5" w:rsidTr="00720185">
        <w:trPr>
          <w:trHeight w:val="499"/>
        </w:trPr>
        <w:tc>
          <w:tcPr>
            <w:tcW w:w="704" w:type="dxa"/>
            <w:tcBorders>
              <w:top w:val="single" w:sz="4" w:space="0" w:color="auto"/>
              <w:left w:val="single" w:sz="4" w:space="0" w:color="auto"/>
              <w:bottom w:val="single" w:sz="4" w:space="0" w:color="auto"/>
              <w:right w:val="single" w:sz="4" w:space="0" w:color="auto"/>
            </w:tcBorders>
          </w:tcPr>
          <w:p w14:paraId="5ABAF36F" w14:textId="77777777" w:rsidR="00720185" w:rsidRPr="000E3FE5" w:rsidRDefault="00720185" w:rsidP="009C40C9">
            <w:pPr>
              <w:pStyle w:val="Sraopastraipa"/>
              <w:numPr>
                <w:ilvl w:val="0"/>
                <w:numId w:val="17"/>
              </w:numPr>
              <w:rPr>
                <w:sz w:val="24"/>
                <w:szCs w:val="24"/>
              </w:rPr>
            </w:pPr>
          </w:p>
        </w:tc>
        <w:tc>
          <w:tcPr>
            <w:tcW w:w="3869" w:type="dxa"/>
            <w:tcBorders>
              <w:top w:val="single" w:sz="4" w:space="0" w:color="auto"/>
              <w:left w:val="single" w:sz="4" w:space="0" w:color="auto"/>
              <w:bottom w:val="single" w:sz="4" w:space="0" w:color="auto"/>
              <w:right w:val="single" w:sz="4" w:space="0" w:color="auto"/>
            </w:tcBorders>
          </w:tcPr>
          <w:p w14:paraId="5119DF30" w14:textId="77777777" w:rsidR="00720185" w:rsidRPr="000E3FE5" w:rsidRDefault="00720185" w:rsidP="009C40C9">
            <w:pPr>
              <w:pStyle w:val="Betarp"/>
            </w:pPr>
            <w:r w:rsidRPr="000E3FE5">
              <w:t>Prietaisas yra metrologiškai patikrintas ir pažymėtas einamųjų metų pirminės metrologinės patikros žymeniu.</w:t>
            </w:r>
          </w:p>
        </w:tc>
        <w:tc>
          <w:tcPr>
            <w:tcW w:w="2786" w:type="dxa"/>
            <w:tcBorders>
              <w:top w:val="single" w:sz="4" w:space="0" w:color="auto"/>
              <w:left w:val="single" w:sz="4" w:space="0" w:color="auto"/>
              <w:bottom w:val="single" w:sz="4" w:space="0" w:color="auto"/>
              <w:right w:val="single" w:sz="4" w:space="0" w:color="auto"/>
            </w:tcBorders>
          </w:tcPr>
          <w:p w14:paraId="6894038F" w14:textId="77777777" w:rsidR="00720185" w:rsidRPr="000E3FE5" w:rsidRDefault="00720185" w:rsidP="009C40C9">
            <w:pPr>
              <w:pStyle w:val="Betarp"/>
            </w:pPr>
            <w:r w:rsidRPr="000E3FE5">
              <w:t>Privaloma</w:t>
            </w:r>
          </w:p>
        </w:tc>
        <w:tc>
          <w:tcPr>
            <w:tcW w:w="2417" w:type="dxa"/>
            <w:tcBorders>
              <w:top w:val="single" w:sz="4" w:space="0" w:color="auto"/>
              <w:bottom w:val="single" w:sz="4" w:space="0" w:color="auto"/>
              <w:right w:val="single" w:sz="4" w:space="0" w:color="auto"/>
            </w:tcBorders>
          </w:tcPr>
          <w:p w14:paraId="3F58C205" w14:textId="77777777" w:rsidR="00720185" w:rsidRPr="000E3FE5" w:rsidRDefault="00720185" w:rsidP="009C40C9">
            <w:pPr>
              <w:pStyle w:val="Betarp"/>
            </w:pPr>
          </w:p>
        </w:tc>
      </w:tr>
      <w:tr w:rsidR="00720185" w:rsidRPr="000E3FE5" w14:paraId="330BF11D" w14:textId="4B1813BB" w:rsidTr="00720185">
        <w:trPr>
          <w:trHeight w:val="499"/>
        </w:trPr>
        <w:tc>
          <w:tcPr>
            <w:tcW w:w="704" w:type="dxa"/>
            <w:tcBorders>
              <w:top w:val="single" w:sz="4" w:space="0" w:color="auto"/>
              <w:left w:val="single" w:sz="4" w:space="0" w:color="auto"/>
              <w:bottom w:val="single" w:sz="4" w:space="0" w:color="auto"/>
              <w:right w:val="single" w:sz="4" w:space="0" w:color="auto"/>
            </w:tcBorders>
          </w:tcPr>
          <w:p w14:paraId="31420742" w14:textId="77777777" w:rsidR="00720185" w:rsidRPr="000E3FE5" w:rsidRDefault="00720185" w:rsidP="009C40C9">
            <w:pPr>
              <w:pStyle w:val="Sraopastraipa"/>
              <w:numPr>
                <w:ilvl w:val="0"/>
                <w:numId w:val="17"/>
              </w:numPr>
              <w:rPr>
                <w:sz w:val="24"/>
                <w:szCs w:val="24"/>
              </w:rPr>
            </w:pPr>
          </w:p>
        </w:tc>
        <w:tc>
          <w:tcPr>
            <w:tcW w:w="3869" w:type="dxa"/>
            <w:tcBorders>
              <w:top w:val="single" w:sz="4" w:space="0" w:color="auto"/>
              <w:left w:val="single" w:sz="4" w:space="0" w:color="auto"/>
              <w:bottom w:val="single" w:sz="4" w:space="0" w:color="auto"/>
              <w:right w:val="single" w:sz="4" w:space="0" w:color="auto"/>
            </w:tcBorders>
          </w:tcPr>
          <w:p w14:paraId="4D1D2DFE" w14:textId="77777777" w:rsidR="00720185" w:rsidRPr="000E3FE5" w:rsidRDefault="00720185" w:rsidP="009C40C9">
            <w:pPr>
              <w:pStyle w:val="Betarp"/>
            </w:pPr>
            <w:r w:rsidRPr="000E3FE5">
              <w:t>Prietaisas turi unikalų pagaminimo numerį. Unikalus pagaminimo numeris papildomai užkoduotas štrichuotu BAR arba QR kodu.</w:t>
            </w:r>
          </w:p>
        </w:tc>
        <w:tc>
          <w:tcPr>
            <w:tcW w:w="2786" w:type="dxa"/>
            <w:tcBorders>
              <w:top w:val="single" w:sz="4" w:space="0" w:color="auto"/>
              <w:left w:val="single" w:sz="4" w:space="0" w:color="auto"/>
              <w:bottom w:val="single" w:sz="4" w:space="0" w:color="auto"/>
              <w:right w:val="single" w:sz="4" w:space="0" w:color="auto"/>
            </w:tcBorders>
          </w:tcPr>
          <w:p w14:paraId="737A39E5" w14:textId="77777777" w:rsidR="00720185" w:rsidRPr="000E3FE5" w:rsidRDefault="00720185" w:rsidP="009C40C9">
            <w:pPr>
              <w:pStyle w:val="Betarp"/>
            </w:pPr>
            <w:r w:rsidRPr="000E3FE5">
              <w:t>Privaloma</w:t>
            </w:r>
          </w:p>
        </w:tc>
        <w:tc>
          <w:tcPr>
            <w:tcW w:w="2417" w:type="dxa"/>
            <w:tcBorders>
              <w:top w:val="single" w:sz="4" w:space="0" w:color="auto"/>
              <w:bottom w:val="single" w:sz="4" w:space="0" w:color="auto"/>
              <w:right w:val="single" w:sz="4" w:space="0" w:color="auto"/>
            </w:tcBorders>
          </w:tcPr>
          <w:p w14:paraId="75B9C592" w14:textId="77777777" w:rsidR="00720185" w:rsidRPr="000E3FE5" w:rsidRDefault="00720185" w:rsidP="009C40C9">
            <w:pPr>
              <w:pStyle w:val="Betarp"/>
            </w:pPr>
          </w:p>
        </w:tc>
      </w:tr>
      <w:tr w:rsidR="00720185" w:rsidRPr="000E3FE5" w14:paraId="43BB4D4E" w14:textId="72DD6DAB" w:rsidTr="00720185">
        <w:trPr>
          <w:trHeight w:val="499"/>
        </w:trPr>
        <w:tc>
          <w:tcPr>
            <w:tcW w:w="704" w:type="dxa"/>
            <w:tcBorders>
              <w:top w:val="single" w:sz="4" w:space="0" w:color="auto"/>
              <w:left w:val="single" w:sz="4" w:space="0" w:color="auto"/>
              <w:bottom w:val="single" w:sz="4" w:space="0" w:color="auto"/>
              <w:right w:val="single" w:sz="4" w:space="0" w:color="auto"/>
            </w:tcBorders>
          </w:tcPr>
          <w:p w14:paraId="6C2DC72A" w14:textId="77777777" w:rsidR="00720185" w:rsidRPr="000E3FE5" w:rsidRDefault="00720185" w:rsidP="009C40C9">
            <w:pPr>
              <w:pStyle w:val="Sraopastraipa"/>
              <w:numPr>
                <w:ilvl w:val="0"/>
                <w:numId w:val="17"/>
              </w:numPr>
              <w:rPr>
                <w:sz w:val="24"/>
                <w:szCs w:val="24"/>
              </w:rPr>
            </w:pPr>
          </w:p>
        </w:tc>
        <w:tc>
          <w:tcPr>
            <w:tcW w:w="3869" w:type="dxa"/>
            <w:tcBorders>
              <w:top w:val="single" w:sz="4" w:space="0" w:color="auto"/>
              <w:left w:val="single" w:sz="4" w:space="0" w:color="auto"/>
              <w:bottom w:val="single" w:sz="4" w:space="0" w:color="auto"/>
              <w:right w:val="single" w:sz="4" w:space="0" w:color="auto"/>
            </w:tcBorders>
          </w:tcPr>
          <w:p w14:paraId="333E8A19" w14:textId="77777777" w:rsidR="00720185" w:rsidRPr="000E3FE5" w:rsidRDefault="00720185" w:rsidP="009C40C9">
            <w:pPr>
              <w:pStyle w:val="Betarp"/>
            </w:pPr>
            <w:r w:rsidRPr="000E3FE5">
              <w:t>Prietaiso techninės specifikacijos, montavimo ir naudojimo instrukcijos:</w:t>
            </w:r>
          </w:p>
        </w:tc>
        <w:tc>
          <w:tcPr>
            <w:tcW w:w="2786" w:type="dxa"/>
            <w:tcBorders>
              <w:top w:val="single" w:sz="4" w:space="0" w:color="auto"/>
              <w:left w:val="single" w:sz="4" w:space="0" w:color="auto"/>
              <w:bottom w:val="single" w:sz="4" w:space="0" w:color="auto"/>
              <w:right w:val="single" w:sz="4" w:space="0" w:color="auto"/>
            </w:tcBorders>
          </w:tcPr>
          <w:p w14:paraId="0144B408" w14:textId="77777777" w:rsidR="00720185" w:rsidRPr="000E3FE5" w:rsidRDefault="00720185" w:rsidP="009C40C9">
            <w:pPr>
              <w:pStyle w:val="Betarp"/>
            </w:pPr>
          </w:p>
        </w:tc>
        <w:tc>
          <w:tcPr>
            <w:tcW w:w="2417" w:type="dxa"/>
            <w:tcBorders>
              <w:top w:val="single" w:sz="4" w:space="0" w:color="auto"/>
              <w:bottom w:val="single" w:sz="4" w:space="0" w:color="auto"/>
              <w:right w:val="single" w:sz="4" w:space="0" w:color="auto"/>
            </w:tcBorders>
          </w:tcPr>
          <w:p w14:paraId="33C52E3C" w14:textId="77777777" w:rsidR="00720185" w:rsidRPr="000E3FE5" w:rsidRDefault="00720185" w:rsidP="009C40C9">
            <w:pPr>
              <w:pStyle w:val="Betarp"/>
            </w:pPr>
          </w:p>
        </w:tc>
      </w:tr>
      <w:tr w:rsidR="00720185" w:rsidRPr="000E3FE5" w14:paraId="5EFF8F5E" w14:textId="2E8B8A0A" w:rsidTr="00AA1979">
        <w:trPr>
          <w:trHeight w:val="280"/>
        </w:trPr>
        <w:tc>
          <w:tcPr>
            <w:tcW w:w="704" w:type="dxa"/>
            <w:tcBorders>
              <w:top w:val="single" w:sz="4" w:space="0" w:color="auto"/>
              <w:left w:val="single" w:sz="4" w:space="0" w:color="auto"/>
              <w:bottom w:val="single" w:sz="4" w:space="0" w:color="auto"/>
              <w:right w:val="single" w:sz="4" w:space="0" w:color="auto"/>
            </w:tcBorders>
          </w:tcPr>
          <w:p w14:paraId="03917E3C" w14:textId="77777777" w:rsidR="00720185" w:rsidRPr="000E3FE5" w:rsidRDefault="00720185" w:rsidP="009C40C9">
            <w:pPr>
              <w:pStyle w:val="Sraopastraipa"/>
              <w:numPr>
                <w:ilvl w:val="1"/>
                <w:numId w:val="17"/>
              </w:numPr>
              <w:ind w:left="173" w:hanging="142"/>
              <w:rPr>
                <w:sz w:val="24"/>
                <w:szCs w:val="24"/>
              </w:rPr>
            </w:pPr>
          </w:p>
        </w:tc>
        <w:tc>
          <w:tcPr>
            <w:tcW w:w="3869" w:type="dxa"/>
            <w:tcBorders>
              <w:top w:val="single" w:sz="4" w:space="0" w:color="auto"/>
              <w:left w:val="single" w:sz="4" w:space="0" w:color="auto"/>
              <w:bottom w:val="single" w:sz="4" w:space="0" w:color="auto"/>
              <w:right w:val="single" w:sz="4" w:space="0" w:color="auto"/>
            </w:tcBorders>
          </w:tcPr>
          <w:p w14:paraId="7FA47B04" w14:textId="77777777" w:rsidR="00720185" w:rsidRPr="000E3FE5" w:rsidRDefault="00720185" w:rsidP="009C40C9">
            <w:pPr>
              <w:pStyle w:val="Betarp"/>
            </w:pPr>
            <w:r w:rsidRPr="000E3FE5">
              <w:t>Prietaiso matavimo terpė;</w:t>
            </w:r>
          </w:p>
        </w:tc>
        <w:tc>
          <w:tcPr>
            <w:tcW w:w="2786" w:type="dxa"/>
            <w:tcBorders>
              <w:top w:val="single" w:sz="4" w:space="0" w:color="auto"/>
              <w:left w:val="single" w:sz="4" w:space="0" w:color="auto"/>
              <w:bottom w:val="single" w:sz="4" w:space="0" w:color="auto"/>
              <w:right w:val="single" w:sz="4" w:space="0" w:color="auto"/>
            </w:tcBorders>
          </w:tcPr>
          <w:p w14:paraId="641043A2" w14:textId="77777777" w:rsidR="00720185" w:rsidRPr="000E3FE5" w:rsidRDefault="00720185" w:rsidP="009C40C9">
            <w:pPr>
              <w:pStyle w:val="Betarp"/>
            </w:pPr>
            <w:r w:rsidRPr="000E3FE5">
              <w:t>Šaltas, geriamas vanduo</w:t>
            </w:r>
          </w:p>
        </w:tc>
        <w:tc>
          <w:tcPr>
            <w:tcW w:w="2417" w:type="dxa"/>
            <w:tcBorders>
              <w:top w:val="single" w:sz="4" w:space="0" w:color="auto"/>
              <w:bottom w:val="single" w:sz="4" w:space="0" w:color="auto"/>
              <w:right w:val="single" w:sz="4" w:space="0" w:color="auto"/>
            </w:tcBorders>
          </w:tcPr>
          <w:p w14:paraId="3A3B7E18" w14:textId="77777777" w:rsidR="00720185" w:rsidRPr="000E3FE5" w:rsidRDefault="00720185" w:rsidP="009C40C9">
            <w:pPr>
              <w:pStyle w:val="Betarp"/>
            </w:pPr>
          </w:p>
        </w:tc>
      </w:tr>
      <w:tr w:rsidR="00720185" w:rsidRPr="000E3FE5" w14:paraId="0D3715CF" w14:textId="17613E1B" w:rsidTr="00720185">
        <w:trPr>
          <w:trHeight w:val="499"/>
        </w:trPr>
        <w:tc>
          <w:tcPr>
            <w:tcW w:w="704" w:type="dxa"/>
            <w:tcBorders>
              <w:top w:val="single" w:sz="4" w:space="0" w:color="auto"/>
              <w:left w:val="single" w:sz="4" w:space="0" w:color="auto"/>
              <w:bottom w:val="single" w:sz="4" w:space="0" w:color="auto"/>
              <w:right w:val="single" w:sz="4" w:space="0" w:color="auto"/>
            </w:tcBorders>
          </w:tcPr>
          <w:p w14:paraId="0D2BEA1C" w14:textId="77777777" w:rsidR="00720185" w:rsidRPr="000E3FE5" w:rsidRDefault="00720185" w:rsidP="009C40C9">
            <w:pPr>
              <w:pStyle w:val="Sraopastraipa"/>
              <w:numPr>
                <w:ilvl w:val="1"/>
                <w:numId w:val="17"/>
              </w:numPr>
              <w:ind w:left="31"/>
              <w:rPr>
                <w:sz w:val="24"/>
                <w:szCs w:val="24"/>
              </w:rPr>
            </w:pPr>
          </w:p>
        </w:tc>
        <w:tc>
          <w:tcPr>
            <w:tcW w:w="3869" w:type="dxa"/>
            <w:tcBorders>
              <w:top w:val="single" w:sz="4" w:space="0" w:color="auto"/>
              <w:left w:val="single" w:sz="4" w:space="0" w:color="auto"/>
              <w:bottom w:val="single" w:sz="4" w:space="0" w:color="auto"/>
              <w:right w:val="single" w:sz="4" w:space="0" w:color="auto"/>
            </w:tcBorders>
          </w:tcPr>
          <w:p w14:paraId="68C0E94B" w14:textId="77777777" w:rsidR="00720185" w:rsidRPr="000E3FE5" w:rsidRDefault="00720185" w:rsidP="009C40C9">
            <w:pPr>
              <w:pStyle w:val="Betarp"/>
            </w:pPr>
            <w:r w:rsidRPr="000E3FE5">
              <w:t>Prietaiso nominalusis (santykinis) skersmuo ‒ DN, mm;</w:t>
            </w:r>
          </w:p>
        </w:tc>
        <w:tc>
          <w:tcPr>
            <w:tcW w:w="2786" w:type="dxa"/>
            <w:tcBorders>
              <w:top w:val="single" w:sz="4" w:space="0" w:color="auto"/>
              <w:left w:val="single" w:sz="4" w:space="0" w:color="auto"/>
              <w:bottom w:val="single" w:sz="4" w:space="0" w:color="auto"/>
              <w:right w:val="single" w:sz="4" w:space="0" w:color="auto"/>
            </w:tcBorders>
          </w:tcPr>
          <w:p w14:paraId="4BC2DA22" w14:textId="77777777" w:rsidR="00720185" w:rsidRPr="000E3FE5" w:rsidRDefault="00720185" w:rsidP="009C40C9">
            <w:pPr>
              <w:pStyle w:val="Betarp"/>
            </w:pPr>
            <w:r w:rsidRPr="000E3FE5">
              <w:t>25, 32, 40</w:t>
            </w:r>
          </w:p>
        </w:tc>
        <w:tc>
          <w:tcPr>
            <w:tcW w:w="2417" w:type="dxa"/>
            <w:tcBorders>
              <w:top w:val="single" w:sz="4" w:space="0" w:color="auto"/>
              <w:bottom w:val="single" w:sz="4" w:space="0" w:color="auto"/>
              <w:right w:val="single" w:sz="4" w:space="0" w:color="auto"/>
            </w:tcBorders>
          </w:tcPr>
          <w:p w14:paraId="08984E0E" w14:textId="77777777" w:rsidR="00720185" w:rsidRPr="000E3FE5" w:rsidRDefault="00720185" w:rsidP="009C40C9">
            <w:pPr>
              <w:pStyle w:val="Betarp"/>
            </w:pPr>
          </w:p>
        </w:tc>
      </w:tr>
      <w:tr w:rsidR="00720185" w:rsidRPr="000E3FE5" w14:paraId="57E70ADA" w14:textId="55F7240F" w:rsidTr="00720185">
        <w:trPr>
          <w:trHeight w:val="499"/>
        </w:trPr>
        <w:tc>
          <w:tcPr>
            <w:tcW w:w="704" w:type="dxa"/>
            <w:tcBorders>
              <w:top w:val="single" w:sz="4" w:space="0" w:color="auto"/>
              <w:left w:val="single" w:sz="4" w:space="0" w:color="auto"/>
              <w:bottom w:val="single" w:sz="4" w:space="0" w:color="auto"/>
              <w:right w:val="single" w:sz="4" w:space="0" w:color="auto"/>
            </w:tcBorders>
          </w:tcPr>
          <w:p w14:paraId="154C564E" w14:textId="77777777" w:rsidR="00720185" w:rsidRPr="000E3FE5" w:rsidRDefault="00720185" w:rsidP="009C40C9">
            <w:pPr>
              <w:pStyle w:val="Sraopastraipa"/>
              <w:numPr>
                <w:ilvl w:val="1"/>
                <w:numId w:val="17"/>
              </w:numPr>
              <w:ind w:left="173" w:hanging="142"/>
              <w:rPr>
                <w:sz w:val="24"/>
                <w:szCs w:val="24"/>
              </w:rPr>
            </w:pPr>
          </w:p>
        </w:tc>
        <w:tc>
          <w:tcPr>
            <w:tcW w:w="3869" w:type="dxa"/>
            <w:tcBorders>
              <w:top w:val="single" w:sz="4" w:space="0" w:color="auto"/>
              <w:left w:val="single" w:sz="4" w:space="0" w:color="auto"/>
              <w:bottom w:val="single" w:sz="4" w:space="0" w:color="auto"/>
              <w:right w:val="single" w:sz="4" w:space="0" w:color="auto"/>
            </w:tcBorders>
          </w:tcPr>
          <w:p w14:paraId="2C97B957" w14:textId="77777777" w:rsidR="00720185" w:rsidRPr="000E3FE5" w:rsidRDefault="00720185" w:rsidP="009C40C9">
            <w:pPr>
              <w:pStyle w:val="Betarp"/>
            </w:pPr>
            <w:r w:rsidRPr="000E3FE5">
              <w:t>Prietaiso matavimo būdas;</w:t>
            </w:r>
          </w:p>
        </w:tc>
        <w:tc>
          <w:tcPr>
            <w:tcW w:w="2786" w:type="dxa"/>
            <w:tcBorders>
              <w:top w:val="single" w:sz="4" w:space="0" w:color="auto"/>
              <w:left w:val="single" w:sz="4" w:space="0" w:color="auto"/>
              <w:bottom w:val="single" w:sz="4" w:space="0" w:color="auto"/>
              <w:right w:val="single" w:sz="4" w:space="0" w:color="auto"/>
            </w:tcBorders>
          </w:tcPr>
          <w:p w14:paraId="53AE11A0" w14:textId="77777777" w:rsidR="00720185" w:rsidRPr="000E3FE5" w:rsidRDefault="00720185" w:rsidP="009C40C9">
            <w:pPr>
              <w:pStyle w:val="Betarp"/>
            </w:pPr>
            <w:r w:rsidRPr="000E3FE5">
              <w:t>Mechaninis arba ultragarsinis</w:t>
            </w:r>
          </w:p>
        </w:tc>
        <w:tc>
          <w:tcPr>
            <w:tcW w:w="2417" w:type="dxa"/>
            <w:tcBorders>
              <w:top w:val="single" w:sz="4" w:space="0" w:color="auto"/>
              <w:bottom w:val="single" w:sz="4" w:space="0" w:color="auto"/>
              <w:right w:val="single" w:sz="4" w:space="0" w:color="auto"/>
            </w:tcBorders>
          </w:tcPr>
          <w:p w14:paraId="052F3D67" w14:textId="77777777" w:rsidR="00720185" w:rsidRPr="000E3FE5" w:rsidRDefault="00720185" w:rsidP="009C40C9">
            <w:pPr>
              <w:pStyle w:val="Betarp"/>
            </w:pPr>
          </w:p>
        </w:tc>
      </w:tr>
      <w:tr w:rsidR="00720185" w:rsidRPr="000E3FE5" w14:paraId="029E8610" w14:textId="005345C1" w:rsidTr="00236591">
        <w:trPr>
          <w:trHeight w:val="288"/>
        </w:trPr>
        <w:tc>
          <w:tcPr>
            <w:tcW w:w="704" w:type="dxa"/>
            <w:tcBorders>
              <w:top w:val="single" w:sz="4" w:space="0" w:color="auto"/>
              <w:left w:val="single" w:sz="4" w:space="0" w:color="auto"/>
              <w:bottom w:val="single" w:sz="4" w:space="0" w:color="auto"/>
              <w:right w:val="single" w:sz="4" w:space="0" w:color="auto"/>
            </w:tcBorders>
          </w:tcPr>
          <w:p w14:paraId="55984455" w14:textId="77777777" w:rsidR="00720185" w:rsidRPr="000E3FE5" w:rsidRDefault="00720185" w:rsidP="009C40C9">
            <w:pPr>
              <w:pStyle w:val="Sraopastraipa"/>
              <w:numPr>
                <w:ilvl w:val="1"/>
                <w:numId w:val="17"/>
              </w:numPr>
              <w:ind w:left="173" w:hanging="142"/>
              <w:rPr>
                <w:sz w:val="24"/>
                <w:szCs w:val="24"/>
              </w:rPr>
            </w:pPr>
          </w:p>
        </w:tc>
        <w:tc>
          <w:tcPr>
            <w:tcW w:w="3869" w:type="dxa"/>
            <w:tcBorders>
              <w:top w:val="single" w:sz="4" w:space="0" w:color="auto"/>
              <w:left w:val="single" w:sz="4" w:space="0" w:color="auto"/>
              <w:bottom w:val="single" w:sz="4" w:space="0" w:color="auto"/>
              <w:right w:val="single" w:sz="4" w:space="0" w:color="auto"/>
            </w:tcBorders>
          </w:tcPr>
          <w:p w14:paraId="4D824360" w14:textId="77777777" w:rsidR="00720185" w:rsidRPr="000E3FE5" w:rsidRDefault="00720185" w:rsidP="009C40C9">
            <w:pPr>
              <w:pStyle w:val="Betarp"/>
            </w:pPr>
            <w:r w:rsidRPr="000E3FE5">
              <w:t>Vandens temperatūros sritis, ºC;</w:t>
            </w:r>
          </w:p>
        </w:tc>
        <w:tc>
          <w:tcPr>
            <w:tcW w:w="2786" w:type="dxa"/>
            <w:tcBorders>
              <w:top w:val="single" w:sz="4" w:space="0" w:color="auto"/>
              <w:left w:val="single" w:sz="4" w:space="0" w:color="auto"/>
              <w:bottom w:val="single" w:sz="4" w:space="0" w:color="auto"/>
              <w:right w:val="single" w:sz="4" w:space="0" w:color="auto"/>
            </w:tcBorders>
          </w:tcPr>
          <w:p w14:paraId="195F9331" w14:textId="77777777" w:rsidR="00720185" w:rsidRPr="000E3FE5" w:rsidRDefault="00720185" w:rsidP="009C40C9">
            <w:pPr>
              <w:pStyle w:val="Betarp"/>
            </w:pPr>
            <w:r w:rsidRPr="000E3FE5">
              <w:t>iki +50</w:t>
            </w:r>
          </w:p>
        </w:tc>
        <w:tc>
          <w:tcPr>
            <w:tcW w:w="2417" w:type="dxa"/>
            <w:tcBorders>
              <w:top w:val="single" w:sz="4" w:space="0" w:color="auto"/>
              <w:bottom w:val="single" w:sz="4" w:space="0" w:color="auto"/>
              <w:right w:val="single" w:sz="4" w:space="0" w:color="auto"/>
            </w:tcBorders>
          </w:tcPr>
          <w:p w14:paraId="15A7AC79" w14:textId="77777777" w:rsidR="00720185" w:rsidRPr="000E3FE5" w:rsidRDefault="00720185" w:rsidP="009C40C9">
            <w:pPr>
              <w:pStyle w:val="Betarp"/>
            </w:pPr>
          </w:p>
        </w:tc>
      </w:tr>
      <w:tr w:rsidR="00720185" w:rsidRPr="000E3FE5" w14:paraId="715ABD5F" w14:textId="5C9049A4" w:rsidTr="00236591">
        <w:trPr>
          <w:trHeight w:val="277"/>
        </w:trPr>
        <w:tc>
          <w:tcPr>
            <w:tcW w:w="704" w:type="dxa"/>
            <w:tcBorders>
              <w:top w:val="single" w:sz="4" w:space="0" w:color="auto"/>
              <w:left w:val="single" w:sz="4" w:space="0" w:color="auto"/>
              <w:bottom w:val="single" w:sz="4" w:space="0" w:color="auto"/>
              <w:right w:val="single" w:sz="4" w:space="0" w:color="auto"/>
            </w:tcBorders>
          </w:tcPr>
          <w:p w14:paraId="1689BD53" w14:textId="77777777" w:rsidR="00720185" w:rsidRPr="000E3FE5" w:rsidRDefault="00720185" w:rsidP="009C40C9">
            <w:pPr>
              <w:pStyle w:val="Sraopastraipa"/>
              <w:numPr>
                <w:ilvl w:val="1"/>
                <w:numId w:val="17"/>
              </w:numPr>
              <w:ind w:left="173" w:hanging="142"/>
              <w:rPr>
                <w:sz w:val="24"/>
                <w:szCs w:val="24"/>
              </w:rPr>
            </w:pPr>
          </w:p>
        </w:tc>
        <w:tc>
          <w:tcPr>
            <w:tcW w:w="3869" w:type="dxa"/>
            <w:tcBorders>
              <w:top w:val="single" w:sz="4" w:space="0" w:color="auto"/>
              <w:left w:val="single" w:sz="4" w:space="0" w:color="auto"/>
              <w:bottom w:val="single" w:sz="4" w:space="0" w:color="auto"/>
              <w:right w:val="single" w:sz="4" w:space="0" w:color="auto"/>
            </w:tcBorders>
          </w:tcPr>
          <w:p w14:paraId="3D30E4C2" w14:textId="77777777" w:rsidR="00720185" w:rsidRPr="000E3FE5" w:rsidRDefault="00720185" w:rsidP="009C40C9">
            <w:pPr>
              <w:pStyle w:val="Betarp"/>
            </w:pPr>
            <w:r w:rsidRPr="000E3FE5">
              <w:t>Matavimo tikslumo klasė R</w:t>
            </w:r>
          </w:p>
        </w:tc>
        <w:tc>
          <w:tcPr>
            <w:tcW w:w="2786" w:type="dxa"/>
            <w:tcBorders>
              <w:top w:val="single" w:sz="4" w:space="0" w:color="auto"/>
              <w:left w:val="single" w:sz="4" w:space="0" w:color="auto"/>
              <w:bottom w:val="single" w:sz="4" w:space="0" w:color="auto"/>
              <w:right w:val="single" w:sz="4" w:space="0" w:color="auto"/>
            </w:tcBorders>
          </w:tcPr>
          <w:p w14:paraId="17C4BB86" w14:textId="77777777" w:rsidR="00720185" w:rsidRPr="000E3FE5" w:rsidRDefault="00720185" w:rsidP="009C40C9">
            <w:pPr>
              <w:pStyle w:val="Betarp"/>
            </w:pPr>
            <w:r w:rsidRPr="000E3FE5">
              <w:t>R ≥ 160</w:t>
            </w:r>
          </w:p>
        </w:tc>
        <w:tc>
          <w:tcPr>
            <w:tcW w:w="2417" w:type="dxa"/>
            <w:tcBorders>
              <w:top w:val="single" w:sz="4" w:space="0" w:color="auto"/>
              <w:bottom w:val="single" w:sz="4" w:space="0" w:color="auto"/>
              <w:right w:val="single" w:sz="4" w:space="0" w:color="auto"/>
            </w:tcBorders>
          </w:tcPr>
          <w:p w14:paraId="2665FCD1" w14:textId="77777777" w:rsidR="00720185" w:rsidRPr="000E3FE5" w:rsidRDefault="00720185" w:rsidP="009C40C9">
            <w:pPr>
              <w:pStyle w:val="Betarp"/>
            </w:pPr>
          </w:p>
        </w:tc>
      </w:tr>
      <w:tr w:rsidR="00720185" w:rsidRPr="000E3FE5" w14:paraId="78812BDE" w14:textId="31A09A9E" w:rsidTr="00236591">
        <w:trPr>
          <w:trHeight w:val="268"/>
        </w:trPr>
        <w:tc>
          <w:tcPr>
            <w:tcW w:w="704" w:type="dxa"/>
            <w:tcBorders>
              <w:top w:val="single" w:sz="4" w:space="0" w:color="auto"/>
              <w:left w:val="single" w:sz="4" w:space="0" w:color="auto"/>
              <w:bottom w:val="single" w:sz="4" w:space="0" w:color="auto"/>
              <w:right w:val="single" w:sz="4" w:space="0" w:color="auto"/>
            </w:tcBorders>
          </w:tcPr>
          <w:p w14:paraId="411FE078" w14:textId="77777777" w:rsidR="00720185" w:rsidRPr="000E3FE5" w:rsidRDefault="00720185" w:rsidP="009C40C9">
            <w:pPr>
              <w:pStyle w:val="Sraopastraipa"/>
              <w:numPr>
                <w:ilvl w:val="1"/>
                <w:numId w:val="17"/>
              </w:numPr>
              <w:ind w:left="173" w:hanging="142"/>
              <w:rPr>
                <w:sz w:val="24"/>
                <w:szCs w:val="24"/>
              </w:rPr>
            </w:pPr>
          </w:p>
        </w:tc>
        <w:tc>
          <w:tcPr>
            <w:tcW w:w="3869" w:type="dxa"/>
            <w:tcBorders>
              <w:top w:val="single" w:sz="4" w:space="0" w:color="auto"/>
              <w:left w:val="single" w:sz="4" w:space="0" w:color="auto"/>
              <w:bottom w:val="single" w:sz="4" w:space="0" w:color="auto"/>
              <w:right w:val="single" w:sz="4" w:space="0" w:color="auto"/>
            </w:tcBorders>
          </w:tcPr>
          <w:p w14:paraId="7EF33847" w14:textId="77777777" w:rsidR="00720185" w:rsidRPr="000E3FE5" w:rsidRDefault="00720185" w:rsidP="009C40C9">
            <w:pPr>
              <w:pStyle w:val="Betarp"/>
            </w:pPr>
            <w:r w:rsidRPr="000E3FE5">
              <w:t>Prietaisų pajungimas</w:t>
            </w:r>
          </w:p>
        </w:tc>
        <w:tc>
          <w:tcPr>
            <w:tcW w:w="2786" w:type="dxa"/>
            <w:tcBorders>
              <w:top w:val="single" w:sz="4" w:space="0" w:color="auto"/>
              <w:left w:val="single" w:sz="4" w:space="0" w:color="auto"/>
              <w:bottom w:val="single" w:sz="4" w:space="0" w:color="auto"/>
              <w:right w:val="single" w:sz="4" w:space="0" w:color="auto"/>
            </w:tcBorders>
          </w:tcPr>
          <w:p w14:paraId="53C2F015" w14:textId="77777777" w:rsidR="00720185" w:rsidRPr="000E3FE5" w:rsidRDefault="00720185" w:rsidP="009C40C9">
            <w:pPr>
              <w:pStyle w:val="Betarp"/>
            </w:pPr>
            <w:r w:rsidRPr="000E3FE5">
              <w:t>Žalvarinis</w:t>
            </w:r>
          </w:p>
        </w:tc>
        <w:tc>
          <w:tcPr>
            <w:tcW w:w="2417" w:type="dxa"/>
            <w:tcBorders>
              <w:top w:val="single" w:sz="4" w:space="0" w:color="auto"/>
              <w:bottom w:val="single" w:sz="4" w:space="0" w:color="auto"/>
              <w:right w:val="single" w:sz="4" w:space="0" w:color="auto"/>
            </w:tcBorders>
          </w:tcPr>
          <w:p w14:paraId="79587E2E" w14:textId="77777777" w:rsidR="00720185" w:rsidRPr="000E3FE5" w:rsidRDefault="00720185" w:rsidP="009C40C9">
            <w:pPr>
              <w:pStyle w:val="Betarp"/>
            </w:pPr>
          </w:p>
        </w:tc>
      </w:tr>
      <w:tr w:rsidR="00720185" w:rsidRPr="000E3FE5" w14:paraId="7ACD1BFE" w14:textId="52EDA24C" w:rsidTr="00720185">
        <w:trPr>
          <w:trHeight w:val="499"/>
        </w:trPr>
        <w:tc>
          <w:tcPr>
            <w:tcW w:w="704" w:type="dxa"/>
            <w:tcBorders>
              <w:top w:val="single" w:sz="4" w:space="0" w:color="auto"/>
              <w:left w:val="single" w:sz="4" w:space="0" w:color="auto"/>
              <w:bottom w:val="single" w:sz="4" w:space="0" w:color="auto"/>
              <w:right w:val="single" w:sz="4" w:space="0" w:color="auto"/>
            </w:tcBorders>
          </w:tcPr>
          <w:p w14:paraId="0E7CE67A" w14:textId="77777777" w:rsidR="00720185" w:rsidRPr="000E3FE5" w:rsidRDefault="00720185" w:rsidP="009C40C9">
            <w:pPr>
              <w:pStyle w:val="Sraopastraipa"/>
              <w:numPr>
                <w:ilvl w:val="1"/>
                <w:numId w:val="17"/>
              </w:numPr>
              <w:ind w:left="31"/>
              <w:rPr>
                <w:sz w:val="24"/>
                <w:szCs w:val="24"/>
              </w:rPr>
            </w:pPr>
          </w:p>
        </w:tc>
        <w:tc>
          <w:tcPr>
            <w:tcW w:w="3869" w:type="dxa"/>
            <w:tcBorders>
              <w:top w:val="single" w:sz="4" w:space="0" w:color="auto"/>
              <w:left w:val="single" w:sz="4" w:space="0" w:color="auto"/>
              <w:bottom w:val="single" w:sz="4" w:space="0" w:color="auto"/>
              <w:right w:val="single" w:sz="4" w:space="0" w:color="auto"/>
            </w:tcBorders>
          </w:tcPr>
          <w:p w14:paraId="68A28F7D" w14:textId="77777777" w:rsidR="00720185" w:rsidRPr="000E3FE5" w:rsidRDefault="00720185" w:rsidP="009C40C9">
            <w:pPr>
              <w:pStyle w:val="Betarp"/>
            </w:pPr>
            <w:r w:rsidRPr="000E3FE5">
              <w:t>Prietaiso skaičiavimo mechanizmo indikatoriaus – registratoriaus konstrukcija, talpa ne mažesnė, m³;</w:t>
            </w:r>
          </w:p>
        </w:tc>
        <w:tc>
          <w:tcPr>
            <w:tcW w:w="2786" w:type="dxa"/>
            <w:tcBorders>
              <w:top w:val="single" w:sz="4" w:space="0" w:color="auto"/>
              <w:left w:val="single" w:sz="4" w:space="0" w:color="auto"/>
              <w:bottom w:val="single" w:sz="4" w:space="0" w:color="auto"/>
              <w:right w:val="single" w:sz="4" w:space="0" w:color="auto"/>
            </w:tcBorders>
          </w:tcPr>
          <w:p w14:paraId="3F679EF4" w14:textId="77777777" w:rsidR="00720185" w:rsidRPr="000E3FE5" w:rsidRDefault="00720185" w:rsidP="009C40C9">
            <w:pPr>
              <w:pStyle w:val="Betarp"/>
            </w:pPr>
            <w:r w:rsidRPr="000E3FE5">
              <w:t xml:space="preserve">Nerodyklinė, </w:t>
            </w:r>
          </w:p>
          <w:p w14:paraId="0549C9BD" w14:textId="77777777" w:rsidR="00720185" w:rsidRPr="000E3FE5" w:rsidRDefault="00720185" w:rsidP="009C40C9">
            <w:pPr>
              <w:pStyle w:val="Betarp"/>
            </w:pPr>
            <w:r w:rsidRPr="000E3FE5">
              <w:t>99999,999</w:t>
            </w:r>
          </w:p>
        </w:tc>
        <w:tc>
          <w:tcPr>
            <w:tcW w:w="2417" w:type="dxa"/>
            <w:tcBorders>
              <w:top w:val="single" w:sz="4" w:space="0" w:color="auto"/>
              <w:bottom w:val="single" w:sz="4" w:space="0" w:color="auto"/>
              <w:right w:val="single" w:sz="4" w:space="0" w:color="auto"/>
            </w:tcBorders>
          </w:tcPr>
          <w:p w14:paraId="0178138E" w14:textId="77777777" w:rsidR="00720185" w:rsidRPr="000E3FE5" w:rsidRDefault="00720185" w:rsidP="009C40C9">
            <w:pPr>
              <w:pStyle w:val="Betarp"/>
            </w:pPr>
          </w:p>
        </w:tc>
      </w:tr>
      <w:tr w:rsidR="00720185" w:rsidRPr="000E3FE5" w14:paraId="0A953560" w14:textId="7692EF2C" w:rsidTr="00720185">
        <w:trPr>
          <w:trHeight w:val="695"/>
        </w:trPr>
        <w:tc>
          <w:tcPr>
            <w:tcW w:w="704" w:type="dxa"/>
            <w:tcBorders>
              <w:top w:val="single" w:sz="4" w:space="0" w:color="auto"/>
              <w:left w:val="single" w:sz="4" w:space="0" w:color="auto"/>
              <w:bottom w:val="single" w:sz="4" w:space="0" w:color="auto"/>
              <w:right w:val="single" w:sz="4" w:space="0" w:color="auto"/>
            </w:tcBorders>
          </w:tcPr>
          <w:p w14:paraId="29B7D24A" w14:textId="77777777" w:rsidR="00720185" w:rsidRPr="000E3FE5" w:rsidRDefault="00720185" w:rsidP="009C40C9">
            <w:pPr>
              <w:pStyle w:val="Sraopastraipa"/>
              <w:numPr>
                <w:ilvl w:val="1"/>
                <w:numId w:val="17"/>
              </w:numPr>
              <w:ind w:left="31"/>
              <w:rPr>
                <w:sz w:val="24"/>
                <w:szCs w:val="24"/>
              </w:rPr>
            </w:pPr>
          </w:p>
        </w:tc>
        <w:tc>
          <w:tcPr>
            <w:tcW w:w="3869" w:type="dxa"/>
            <w:tcBorders>
              <w:top w:val="single" w:sz="4" w:space="0" w:color="auto"/>
              <w:left w:val="single" w:sz="4" w:space="0" w:color="auto"/>
              <w:bottom w:val="single" w:sz="4" w:space="0" w:color="auto"/>
              <w:right w:val="single" w:sz="4" w:space="0" w:color="auto"/>
            </w:tcBorders>
          </w:tcPr>
          <w:p w14:paraId="0C0B33D5" w14:textId="77777777" w:rsidR="00720185" w:rsidRPr="000E3FE5" w:rsidRDefault="00720185" w:rsidP="009C40C9">
            <w:pPr>
              <w:pStyle w:val="Betarp"/>
              <w:jc w:val="both"/>
            </w:pPr>
            <w:r w:rsidRPr="000E3FE5">
              <w:t>Prietaiso komplektas:</w:t>
            </w:r>
          </w:p>
          <w:p w14:paraId="24D028C7" w14:textId="77777777" w:rsidR="00720185" w:rsidRPr="000E3FE5" w:rsidRDefault="00720185" w:rsidP="009C40C9">
            <w:pPr>
              <w:pStyle w:val="Betarp"/>
              <w:jc w:val="both"/>
            </w:pPr>
            <w:r w:rsidRPr="000E3FE5">
              <w:t>‒ Prietaisas, vnt.</w:t>
            </w:r>
          </w:p>
          <w:p w14:paraId="60B92F2F" w14:textId="77777777" w:rsidR="00720185" w:rsidRPr="000E3FE5" w:rsidRDefault="00720185" w:rsidP="009C40C9">
            <w:pPr>
              <w:pStyle w:val="Betarp"/>
              <w:jc w:val="both"/>
            </w:pPr>
            <w:r w:rsidRPr="000E3FE5">
              <w:t>‒ techninis pasas (aprašas), vnt.</w:t>
            </w:r>
          </w:p>
          <w:p w14:paraId="3B54168F" w14:textId="77777777" w:rsidR="00720185" w:rsidRPr="000E3FE5" w:rsidRDefault="00720185" w:rsidP="009C40C9">
            <w:pPr>
              <w:pStyle w:val="Betarp"/>
            </w:pPr>
            <w:r w:rsidRPr="000E3FE5">
              <w:t>‒ tarpinė, vnt.</w:t>
            </w:r>
          </w:p>
        </w:tc>
        <w:tc>
          <w:tcPr>
            <w:tcW w:w="2786" w:type="dxa"/>
            <w:tcBorders>
              <w:top w:val="single" w:sz="4" w:space="0" w:color="auto"/>
              <w:left w:val="single" w:sz="4" w:space="0" w:color="auto"/>
              <w:bottom w:val="single" w:sz="4" w:space="0" w:color="auto"/>
              <w:right w:val="single" w:sz="4" w:space="0" w:color="auto"/>
            </w:tcBorders>
          </w:tcPr>
          <w:p w14:paraId="23F248CA" w14:textId="77777777" w:rsidR="00720185" w:rsidRPr="000E3FE5" w:rsidRDefault="00720185" w:rsidP="009C40C9">
            <w:pPr>
              <w:pStyle w:val="Betarp"/>
            </w:pPr>
          </w:p>
          <w:p w14:paraId="20DF22E2" w14:textId="77777777" w:rsidR="00720185" w:rsidRPr="000E3FE5" w:rsidRDefault="00720185" w:rsidP="009C40C9">
            <w:pPr>
              <w:pStyle w:val="Betarp"/>
            </w:pPr>
            <w:r w:rsidRPr="000E3FE5">
              <w:t>1</w:t>
            </w:r>
          </w:p>
          <w:p w14:paraId="2B4A061A" w14:textId="77777777" w:rsidR="00720185" w:rsidRPr="000E3FE5" w:rsidRDefault="00720185" w:rsidP="009C40C9">
            <w:pPr>
              <w:pStyle w:val="Betarp"/>
            </w:pPr>
            <w:r w:rsidRPr="000E3FE5">
              <w:t>1</w:t>
            </w:r>
          </w:p>
          <w:p w14:paraId="51D8F0A8" w14:textId="77777777" w:rsidR="00720185" w:rsidRPr="000E3FE5" w:rsidRDefault="00720185" w:rsidP="009C40C9">
            <w:pPr>
              <w:pStyle w:val="Betarp"/>
            </w:pPr>
            <w:r w:rsidRPr="000E3FE5">
              <w:t>2</w:t>
            </w:r>
          </w:p>
        </w:tc>
        <w:tc>
          <w:tcPr>
            <w:tcW w:w="2417" w:type="dxa"/>
            <w:tcBorders>
              <w:top w:val="single" w:sz="4" w:space="0" w:color="auto"/>
              <w:bottom w:val="single" w:sz="4" w:space="0" w:color="auto"/>
              <w:right w:val="single" w:sz="4" w:space="0" w:color="auto"/>
            </w:tcBorders>
          </w:tcPr>
          <w:p w14:paraId="7DEE5ADA" w14:textId="77777777" w:rsidR="00720185" w:rsidRPr="000E3FE5" w:rsidRDefault="00720185" w:rsidP="009C40C9">
            <w:pPr>
              <w:pStyle w:val="Betarp"/>
            </w:pPr>
          </w:p>
        </w:tc>
      </w:tr>
      <w:tr w:rsidR="00720185" w:rsidRPr="000E3FE5" w14:paraId="00604B54" w14:textId="3C2049EB" w:rsidTr="00720185">
        <w:trPr>
          <w:trHeight w:val="499"/>
        </w:trPr>
        <w:tc>
          <w:tcPr>
            <w:tcW w:w="704" w:type="dxa"/>
            <w:tcBorders>
              <w:top w:val="single" w:sz="4" w:space="0" w:color="auto"/>
              <w:left w:val="single" w:sz="4" w:space="0" w:color="auto"/>
              <w:bottom w:val="single" w:sz="4" w:space="0" w:color="auto"/>
              <w:right w:val="single" w:sz="4" w:space="0" w:color="auto"/>
            </w:tcBorders>
          </w:tcPr>
          <w:p w14:paraId="192D5D46" w14:textId="77777777" w:rsidR="00720185" w:rsidRPr="000E3FE5" w:rsidRDefault="00720185" w:rsidP="009C40C9">
            <w:pPr>
              <w:pStyle w:val="Sraopastraipa"/>
              <w:numPr>
                <w:ilvl w:val="1"/>
                <w:numId w:val="17"/>
              </w:numPr>
              <w:rPr>
                <w:sz w:val="24"/>
                <w:szCs w:val="24"/>
              </w:rPr>
            </w:pPr>
          </w:p>
          <w:p w14:paraId="7C5FFF26" w14:textId="77777777" w:rsidR="00720185" w:rsidRPr="000E3FE5" w:rsidRDefault="00720185" w:rsidP="009C40C9">
            <w:pPr>
              <w:rPr>
                <w:szCs w:val="24"/>
              </w:rPr>
            </w:pPr>
          </w:p>
        </w:tc>
        <w:tc>
          <w:tcPr>
            <w:tcW w:w="3869" w:type="dxa"/>
            <w:tcBorders>
              <w:top w:val="single" w:sz="4" w:space="0" w:color="auto"/>
              <w:left w:val="single" w:sz="4" w:space="0" w:color="auto"/>
              <w:bottom w:val="single" w:sz="4" w:space="0" w:color="auto"/>
              <w:right w:val="single" w:sz="4" w:space="0" w:color="auto"/>
            </w:tcBorders>
          </w:tcPr>
          <w:p w14:paraId="09CC41E7" w14:textId="77777777" w:rsidR="00720185" w:rsidRPr="000E3FE5" w:rsidRDefault="00720185" w:rsidP="009C40C9">
            <w:pPr>
              <w:pStyle w:val="Betarp"/>
              <w:jc w:val="both"/>
            </w:pPr>
            <w:r w:rsidRPr="000E3FE5">
              <w:t>Minimali Prietaiso techninio paso (aprašo) informacija: Prietaiso paskirtis, tipas, atitiktis, gamintojas, techninės specifikacijos, įrengimo instrukcijos.</w:t>
            </w:r>
          </w:p>
        </w:tc>
        <w:tc>
          <w:tcPr>
            <w:tcW w:w="2786" w:type="dxa"/>
            <w:tcBorders>
              <w:top w:val="single" w:sz="4" w:space="0" w:color="auto"/>
              <w:left w:val="single" w:sz="4" w:space="0" w:color="auto"/>
              <w:bottom w:val="single" w:sz="4" w:space="0" w:color="auto"/>
              <w:right w:val="single" w:sz="4" w:space="0" w:color="auto"/>
            </w:tcBorders>
          </w:tcPr>
          <w:p w14:paraId="7C090060" w14:textId="77777777" w:rsidR="00720185" w:rsidRPr="000E3FE5" w:rsidRDefault="00720185" w:rsidP="009C40C9">
            <w:pPr>
              <w:pStyle w:val="Betarp"/>
            </w:pPr>
            <w:r w:rsidRPr="000E3FE5">
              <w:t>Privaloma</w:t>
            </w:r>
          </w:p>
        </w:tc>
        <w:tc>
          <w:tcPr>
            <w:tcW w:w="2417" w:type="dxa"/>
            <w:tcBorders>
              <w:top w:val="single" w:sz="4" w:space="0" w:color="auto"/>
              <w:bottom w:val="single" w:sz="4" w:space="0" w:color="auto"/>
              <w:right w:val="single" w:sz="4" w:space="0" w:color="auto"/>
            </w:tcBorders>
          </w:tcPr>
          <w:p w14:paraId="3DC0856D" w14:textId="77777777" w:rsidR="00720185" w:rsidRPr="000E3FE5" w:rsidRDefault="00720185" w:rsidP="009C40C9">
            <w:pPr>
              <w:pStyle w:val="Betarp"/>
            </w:pPr>
          </w:p>
        </w:tc>
      </w:tr>
      <w:tr w:rsidR="00720185" w:rsidRPr="000E3FE5" w14:paraId="56F7B9A7" w14:textId="1DCB8443" w:rsidTr="00720185">
        <w:trPr>
          <w:trHeight w:val="499"/>
        </w:trPr>
        <w:tc>
          <w:tcPr>
            <w:tcW w:w="704" w:type="dxa"/>
            <w:tcBorders>
              <w:top w:val="single" w:sz="4" w:space="0" w:color="auto"/>
              <w:left w:val="single" w:sz="4" w:space="0" w:color="auto"/>
              <w:bottom w:val="single" w:sz="4" w:space="0" w:color="auto"/>
              <w:right w:val="single" w:sz="4" w:space="0" w:color="auto"/>
            </w:tcBorders>
          </w:tcPr>
          <w:p w14:paraId="09369116" w14:textId="77777777" w:rsidR="00720185" w:rsidRPr="000E3FE5" w:rsidRDefault="00720185" w:rsidP="009C40C9">
            <w:pPr>
              <w:pStyle w:val="Sraopastraipa"/>
              <w:numPr>
                <w:ilvl w:val="1"/>
                <w:numId w:val="17"/>
              </w:numPr>
              <w:ind w:left="173" w:hanging="142"/>
              <w:rPr>
                <w:sz w:val="24"/>
                <w:szCs w:val="24"/>
              </w:rPr>
            </w:pPr>
          </w:p>
        </w:tc>
        <w:tc>
          <w:tcPr>
            <w:tcW w:w="3869" w:type="dxa"/>
            <w:tcBorders>
              <w:top w:val="single" w:sz="4" w:space="0" w:color="auto"/>
              <w:left w:val="single" w:sz="4" w:space="0" w:color="auto"/>
              <w:bottom w:val="single" w:sz="4" w:space="0" w:color="auto"/>
              <w:right w:val="single" w:sz="4" w:space="0" w:color="auto"/>
            </w:tcBorders>
          </w:tcPr>
          <w:p w14:paraId="0D68BBFC" w14:textId="77777777" w:rsidR="00720185" w:rsidRPr="000E3FE5" w:rsidRDefault="00720185" w:rsidP="009C40C9">
            <w:pPr>
              <w:pStyle w:val="Betarp"/>
            </w:pPr>
            <w:r w:rsidRPr="000E3FE5">
              <w:t>Prietaisas tinkamas įrengti ir naudoti horizontalioje ir vertikalioje erdvinėje padėtyje;</w:t>
            </w:r>
          </w:p>
        </w:tc>
        <w:tc>
          <w:tcPr>
            <w:tcW w:w="2786" w:type="dxa"/>
            <w:tcBorders>
              <w:top w:val="single" w:sz="4" w:space="0" w:color="auto"/>
              <w:left w:val="single" w:sz="4" w:space="0" w:color="auto"/>
              <w:bottom w:val="single" w:sz="4" w:space="0" w:color="auto"/>
              <w:right w:val="single" w:sz="4" w:space="0" w:color="auto"/>
            </w:tcBorders>
          </w:tcPr>
          <w:p w14:paraId="06005CE0" w14:textId="77777777" w:rsidR="00720185" w:rsidRPr="000E3FE5" w:rsidRDefault="00720185" w:rsidP="009C40C9">
            <w:pPr>
              <w:pStyle w:val="Betarp"/>
            </w:pPr>
            <w:r w:rsidRPr="000E3FE5">
              <w:t>Privaloma</w:t>
            </w:r>
          </w:p>
        </w:tc>
        <w:tc>
          <w:tcPr>
            <w:tcW w:w="2417" w:type="dxa"/>
            <w:tcBorders>
              <w:top w:val="single" w:sz="4" w:space="0" w:color="auto"/>
              <w:bottom w:val="single" w:sz="4" w:space="0" w:color="auto"/>
              <w:right w:val="single" w:sz="4" w:space="0" w:color="auto"/>
            </w:tcBorders>
          </w:tcPr>
          <w:p w14:paraId="239DB3C4" w14:textId="77777777" w:rsidR="00720185" w:rsidRPr="000E3FE5" w:rsidRDefault="00720185" w:rsidP="009C40C9">
            <w:pPr>
              <w:pStyle w:val="Betarp"/>
            </w:pPr>
          </w:p>
        </w:tc>
      </w:tr>
      <w:tr w:rsidR="00720185" w:rsidRPr="000E3FE5" w14:paraId="14A8CB55" w14:textId="74062D3B" w:rsidTr="00720185">
        <w:trPr>
          <w:trHeight w:val="499"/>
        </w:trPr>
        <w:tc>
          <w:tcPr>
            <w:tcW w:w="704" w:type="dxa"/>
            <w:tcBorders>
              <w:top w:val="single" w:sz="4" w:space="0" w:color="auto"/>
              <w:left w:val="single" w:sz="4" w:space="0" w:color="auto"/>
              <w:bottom w:val="single" w:sz="4" w:space="0" w:color="auto"/>
              <w:right w:val="single" w:sz="4" w:space="0" w:color="auto"/>
            </w:tcBorders>
          </w:tcPr>
          <w:p w14:paraId="789A2DAB" w14:textId="77777777" w:rsidR="00720185" w:rsidRPr="000E3FE5" w:rsidRDefault="00720185" w:rsidP="009C40C9">
            <w:pPr>
              <w:pStyle w:val="Sraopastraipa"/>
              <w:numPr>
                <w:ilvl w:val="1"/>
                <w:numId w:val="17"/>
              </w:numPr>
              <w:ind w:left="173" w:hanging="142"/>
              <w:rPr>
                <w:sz w:val="24"/>
                <w:szCs w:val="24"/>
              </w:rPr>
            </w:pPr>
          </w:p>
        </w:tc>
        <w:tc>
          <w:tcPr>
            <w:tcW w:w="3869" w:type="dxa"/>
            <w:tcBorders>
              <w:top w:val="single" w:sz="4" w:space="0" w:color="auto"/>
              <w:left w:val="single" w:sz="4" w:space="0" w:color="auto"/>
              <w:bottom w:val="single" w:sz="4" w:space="0" w:color="auto"/>
              <w:right w:val="single" w:sz="4" w:space="0" w:color="auto"/>
            </w:tcBorders>
          </w:tcPr>
          <w:p w14:paraId="4DD6F427" w14:textId="77777777" w:rsidR="00720185" w:rsidRPr="000E3FE5" w:rsidRDefault="00720185" w:rsidP="009C40C9">
            <w:pPr>
              <w:pStyle w:val="Betarp"/>
            </w:pPr>
            <w:r w:rsidRPr="000E3FE5">
              <w:t>Prietaiso dalys, kontaktuojančios su vandeniu, yra pagamintos iš sveikatai nekenksmingų ir korozijai atsparių medžiagų;</w:t>
            </w:r>
          </w:p>
        </w:tc>
        <w:tc>
          <w:tcPr>
            <w:tcW w:w="2786" w:type="dxa"/>
            <w:tcBorders>
              <w:top w:val="single" w:sz="4" w:space="0" w:color="auto"/>
              <w:left w:val="single" w:sz="4" w:space="0" w:color="auto"/>
              <w:bottom w:val="single" w:sz="4" w:space="0" w:color="auto"/>
              <w:right w:val="single" w:sz="4" w:space="0" w:color="auto"/>
            </w:tcBorders>
          </w:tcPr>
          <w:p w14:paraId="4A615FE6" w14:textId="77777777" w:rsidR="00720185" w:rsidRPr="000E3FE5" w:rsidRDefault="00720185" w:rsidP="009C40C9">
            <w:pPr>
              <w:pStyle w:val="Betarp"/>
            </w:pPr>
            <w:r w:rsidRPr="000E3FE5">
              <w:t>Privaloma</w:t>
            </w:r>
          </w:p>
        </w:tc>
        <w:tc>
          <w:tcPr>
            <w:tcW w:w="2417" w:type="dxa"/>
            <w:tcBorders>
              <w:top w:val="single" w:sz="4" w:space="0" w:color="auto"/>
              <w:bottom w:val="single" w:sz="4" w:space="0" w:color="auto"/>
              <w:right w:val="single" w:sz="4" w:space="0" w:color="auto"/>
            </w:tcBorders>
          </w:tcPr>
          <w:p w14:paraId="2C023821" w14:textId="77777777" w:rsidR="00720185" w:rsidRPr="000E3FE5" w:rsidRDefault="00720185" w:rsidP="009C40C9">
            <w:pPr>
              <w:pStyle w:val="Betarp"/>
            </w:pPr>
          </w:p>
        </w:tc>
      </w:tr>
      <w:tr w:rsidR="00720185" w:rsidRPr="000E3FE5" w14:paraId="00B88C83" w14:textId="6C302207" w:rsidTr="00720185">
        <w:trPr>
          <w:trHeight w:val="499"/>
        </w:trPr>
        <w:tc>
          <w:tcPr>
            <w:tcW w:w="704" w:type="dxa"/>
            <w:tcBorders>
              <w:top w:val="single" w:sz="4" w:space="0" w:color="auto"/>
              <w:left w:val="single" w:sz="4" w:space="0" w:color="auto"/>
              <w:bottom w:val="single" w:sz="4" w:space="0" w:color="auto"/>
              <w:right w:val="single" w:sz="4" w:space="0" w:color="auto"/>
            </w:tcBorders>
          </w:tcPr>
          <w:p w14:paraId="2A8D2803" w14:textId="77777777" w:rsidR="00720185" w:rsidRPr="000E3FE5" w:rsidRDefault="00720185" w:rsidP="009C40C9">
            <w:pPr>
              <w:pStyle w:val="Sraopastraipa"/>
              <w:numPr>
                <w:ilvl w:val="1"/>
                <w:numId w:val="17"/>
              </w:numPr>
              <w:ind w:left="173" w:hanging="142"/>
              <w:rPr>
                <w:sz w:val="24"/>
                <w:szCs w:val="24"/>
              </w:rPr>
            </w:pPr>
          </w:p>
        </w:tc>
        <w:tc>
          <w:tcPr>
            <w:tcW w:w="3869" w:type="dxa"/>
            <w:tcBorders>
              <w:top w:val="single" w:sz="4" w:space="0" w:color="auto"/>
              <w:left w:val="single" w:sz="4" w:space="0" w:color="auto"/>
              <w:bottom w:val="single" w:sz="4" w:space="0" w:color="auto"/>
              <w:right w:val="single" w:sz="4" w:space="0" w:color="auto"/>
            </w:tcBorders>
          </w:tcPr>
          <w:p w14:paraId="0444D469" w14:textId="77777777" w:rsidR="00720185" w:rsidRPr="000E3FE5" w:rsidRDefault="00720185" w:rsidP="009C40C9">
            <w:pPr>
              <w:pStyle w:val="Betarp"/>
            </w:pPr>
            <w:r w:rsidRPr="000E3FE5">
              <w:t xml:space="preserve">Prietaiso korpusas ir skaičiavimo registratorius yra viename korpuse </w:t>
            </w:r>
          </w:p>
        </w:tc>
        <w:tc>
          <w:tcPr>
            <w:tcW w:w="2786" w:type="dxa"/>
            <w:tcBorders>
              <w:top w:val="single" w:sz="4" w:space="0" w:color="auto"/>
              <w:left w:val="single" w:sz="4" w:space="0" w:color="auto"/>
              <w:bottom w:val="single" w:sz="4" w:space="0" w:color="auto"/>
              <w:right w:val="single" w:sz="4" w:space="0" w:color="auto"/>
            </w:tcBorders>
          </w:tcPr>
          <w:p w14:paraId="5F956109" w14:textId="77777777" w:rsidR="00720185" w:rsidRPr="000E3FE5" w:rsidRDefault="00720185" w:rsidP="009C40C9">
            <w:pPr>
              <w:pStyle w:val="Betarp"/>
            </w:pPr>
            <w:r w:rsidRPr="000E3FE5">
              <w:t>Privaloma</w:t>
            </w:r>
          </w:p>
        </w:tc>
        <w:tc>
          <w:tcPr>
            <w:tcW w:w="2417" w:type="dxa"/>
            <w:tcBorders>
              <w:top w:val="single" w:sz="4" w:space="0" w:color="auto"/>
              <w:bottom w:val="single" w:sz="4" w:space="0" w:color="auto"/>
              <w:right w:val="single" w:sz="4" w:space="0" w:color="auto"/>
            </w:tcBorders>
          </w:tcPr>
          <w:p w14:paraId="0D9650CB" w14:textId="77777777" w:rsidR="00720185" w:rsidRPr="000E3FE5" w:rsidRDefault="00720185" w:rsidP="009C40C9">
            <w:pPr>
              <w:pStyle w:val="Betarp"/>
            </w:pPr>
          </w:p>
        </w:tc>
      </w:tr>
      <w:tr w:rsidR="00720185" w:rsidRPr="000E3FE5" w14:paraId="6F59BE9E" w14:textId="5AA64519" w:rsidTr="00720185">
        <w:trPr>
          <w:trHeight w:val="499"/>
        </w:trPr>
        <w:tc>
          <w:tcPr>
            <w:tcW w:w="704" w:type="dxa"/>
            <w:tcBorders>
              <w:top w:val="single" w:sz="4" w:space="0" w:color="auto"/>
              <w:left w:val="single" w:sz="4" w:space="0" w:color="auto"/>
              <w:bottom w:val="single" w:sz="4" w:space="0" w:color="auto"/>
              <w:right w:val="single" w:sz="4" w:space="0" w:color="auto"/>
            </w:tcBorders>
          </w:tcPr>
          <w:p w14:paraId="42F322D4" w14:textId="77777777" w:rsidR="00720185" w:rsidRPr="000E3FE5" w:rsidRDefault="00720185" w:rsidP="009C40C9">
            <w:pPr>
              <w:pStyle w:val="Sraopastraipa"/>
              <w:numPr>
                <w:ilvl w:val="1"/>
                <w:numId w:val="17"/>
              </w:numPr>
              <w:ind w:left="173" w:hanging="142"/>
              <w:rPr>
                <w:sz w:val="24"/>
                <w:szCs w:val="24"/>
              </w:rPr>
            </w:pPr>
          </w:p>
        </w:tc>
        <w:tc>
          <w:tcPr>
            <w:tcW w:w="3869" w:type="dxa"/>
            <w:tcBorders>
              <w:top w:val="single" w:sz="4" w:space="0" w:color="auto"/>
              <w:left w:val="single" w:sz="4" w:space="0" w:color="auto"/>
              <w:bottom w:val="single" w:sz="4" w:space="0" w:color="auto"/>
              <w:right w:val="single" w:sz="4" w:space="0" w:color="auto"/>
            </w:tcBorders>
          </w:tcPr>
          <w:p w14:paraId="048C036D" w14:textId="77777777" w:rsidR="00720185" w:rsidRPr="000E3FE5" w:rsidRDefault="00720185" w:rsidP="009C40C9">
            <w:pPr>
              <w:pStyle w:val="Betarp"/>
            </w:pPr>
            <w:r w:rsidRPr="000E3FE5">
              <w:t>Prietaisas  duomenų perdavimo technologija – LoRaWAN</w:t>
            </w:r>
          </w:p>
        </w:tc>
        <w:tc>
          <w:tcPr>
            <w:tcW w:w="2786" w:type="dxa"/>
            <w:tcBorders>
              <w:top w:val="single" w:sz="4" w:space="0" w:color="auto"/>
              <w:left w:val="single" w:sz="4" w:space="0" w:color="auto"/>
              <w:bottom w:val="single" w:sz="4" w:space="0" w:color="auto"/>
              <w:right w:val="single" w:sz="4" w:space="0" w:color="auto"/>
            </w:tcBorders>
          </w:tcPr>
          <w:p w14:paraId="0A6C1477" w14:textId="77777777" w:rsidR="00720185" w:rsidRPr="000E3FE5" w:rsidRDefault="00720185" w:rsidP="009C40C9">
            <w:pPr>
              <w:pStyle w:val="Betarp"/>
            </w:pPr>
            <w:r w:rsidRPr="000E3FE5">
              <w:t>Privaloma</w:t>
            </w:r>
          </w:p>
        </w:tc>
        <w:tc>
          <w:tcPr>
            <w:tcW w:w="2417" w:type="dxa"/>
            <w:tcBorders>
              <w:top w:val="single" w:sz="4" w:space="0" w:color="auto"/>
              <w:bottom w:val="single" w:sz="4" w:space="0" w:color="auto"/>
              <w:right w:val="single" w:sz="4" w:space="0" w:color="auto"/>
            </w:tcBorders>
          </w:tcPr>
          <w:p w14:paraId="37B5C99E" w14:textId="77777777" w:rsidR="00720185" w:rsidRPr="000E3FE5" w:rsidRDefault="00720185" w:rsidP="009C40C9">
            <w:pPr>
              <w:pStyle w:val="Betarp"/>
            </w:pPr>
          </w:p>
        </w:tc>
      </w:tr>
      <w:tr w:rsidR="00720185" w:rsidRPr="000E3FE5" w14:paraId="6989C569" w14:textId="54047DB3" w:rsidTr="00720185">
        <w:trPr>
          <w:trHeight w:val="499"/>
        </w:trPr>
        <w:tc>
          <w:tcPr>
            <w:tcW w:w="704" w:type="dxa"/>
            <w:tcBorders>
              <w:top w:val="single" w:sz="4" w:space="0" w:color="auto"/>
              <w:left w:val="single" w:sz="4" w:space="0" w:color="auto"/>
              <w:bottom w:val="single" w:sz="4" w:space="0" w:color="auto"/>
              <w:right w:val="single" w:sz="4" w:space="0" w:color="auto"/>
            </w:tcBorders>
          </w:tcPr>
          <w:p w14:paraId="60F2A5BD" w14:textId="77777777" w:rsidR="00720185" w:rsidRPr="000E3FE5" w:rsidRDefault="00720185" w:rsidP="009C40C9">
            <w:pPr>
              <w:pStyle w:val="Sraopastraipa"/>
              <w:numPr>
                <w:ilvl w:val="1"/>
                <w:numId w:val="17"/>
              </w:numPr>
              <w:ind w:left="173" w:hanging="142"/>
              <w:rPr>
                <w:sz w:val="24"/>
                <w:szCs w:val="24"/>
              </w:rPr>
            </w:pPr>
          </w:p>
        </w:tc>
        <w:tc>
          <w:tcPr>
            <w:tcW w:w="3869" w:type="dxa"/>
            <w:tcBorders>
              <w:top w:val="single" w:sz="4" w:space="0" w:color="auto"/>
              <w:left w:val="single" w:sz="4" w:space="0" w:color="auto"/>
              <w:bottom w:val="single" w:sz="4" w:space="0" w:color="auto"/>
              <w:right w:val="single" w:sz="4" w:space="0" w:color="auto"/>
            </w:tcBorders>
          </w:tcPr>
          <w:p w14:paraId="57CD24B1" w14:textId="77777777" w:rsidR="00720185" w:rsidRPr="000E3FE5" w:rsidRDefault="00720185" w:rsidP="009C40C9">
            <w:pPr>
              <w:pStyle w:val="Betarp"/>
            </w:pPr>
            <w:r w:rsidRPr="000E3FE5">
              <w:t xml:space="preserve">Minimalūs Prietaiso perduodami duomenys: </w:t>
            </w:r>
          </w:p>
          <w:p w14:paraId="74057CC1" w14:textId="77777777" w:rsidR="00720185" w:rsidRPr="000E3FE5" w:rsidRDefault="00720185" w:rsidP="009C40C9">
            <w:pPr>
              <w:pStyle w:val="Betarp"/>
            </w:pPr>
            <w:r w:rsidRPr="000E3FE5">
              <w:t>‒ Prietaiso unikalusis pagaminimo numeris;</w:t>
            </w:r>
          </w:p>
          <w:p w14:paraId="118FEBE1" w14:textId="77777777" w:rsidR="00720185" w:rsidRPr="000E3FE5" w:rsidRDefault="00720185" w:rsidP="009C40C9">
            <w:pPr>
              <w:pStyle w:val="Betarp"/>
            </w:pPr>
            <w:r w:rsidRPr="000E3FE5">
              <w:t>‒ Prietaiso rodmenys su laiko žyme;</w:t>
            </w:r>
          </w:p>
          <w:p w14:paraId="5958E2A4" w14:textId="77777777" w:rsidR="00720185" w:rsidRPr="000E3FE5" w:rsidRDefault="00720185" w:rsidP="009C40C9">
            <w:pPr>
              <w:pStyle w:val="Betarp"/>
            </w:pPr>
            <w:r w:rsidRPr="000E3FE5">
              <w:t>‒ Klaidos kodas (kodai);</w:t>
            </w:r>
          </w:p>
        </w:tc>
        <w:tc>
          <w:tcPr>
            <w:tcW w:w="2786" w:type="dxa"/>
            <w:tcBorders>
              <w:top w:val="single" w:sz="4" w:space="0" w:color="auto"/>
              <w:left w:val="single" w:sz="4" w:space="0" w:color="auto"/>
              <w:bottom w:val="single" w:sz="4" w:space="0" w:color="auto"/>
              <w:right w:val="single" w:sz="4" w:space="0" w:color="auto"/>
            </w:tcBorders>
          </w:tcPr>
          <w:p w14:paraId="41FB877E" w14:textId="77777777" w:rsidR="00720185" w:rsidRPr="000E3FE5" w:rsidRDefault="00720185" w:rsidP="009C40C9">
            <w:pPr>
              <w:pStyle w:val="Betarp"/>
            </w:pPr>
            <w:r w:rsidRPr="000E3FE5">
              <w:t>Privaloma</w:t>
            </w:r>
          </w:p>
        </w:tc>
        <w:tc>
          <w:tcPr>
            <w:tcW w:w="2417" w:type="dxa"/>
            <w:tcBorders>
              <w:top w:val="single" w:sz="4" w:space="0" w:color="auto"/>
              <w:bottom w:val="single" w:sz="4" w:space="0" w:color="auto"/>
              <w:right w:val="single" w:sz="4" w:space="0" w:color="auto"/>
            </w:tcBorders>
          </w:tcPr>
          <w:p w14:paraId="4B572AEC" w14:textId="77777777" w:rsidR="00720185" w:rsidRPr="000E3FE5" w:rsidRDefault="00720185" w:rsidP="009C40C9">
            <w:pPr>
              <w:pStyle w:val="Betarp"/>
            </w:pPr>
          </w:p>
        </w:tc>
      </w:tr>
      <w:tr w:rsidR="00720185" w:rsidRPr="000E3FE5" w14:paraId="28CB29F9" w14:textId="6A1672FA" w:rsidTr="00720185">
        <w:trPr>
          <w:trHeight w:val="499"/>
        </w:trPr>
        <w:tc>
          <w:tcPr>
            <w:tcW w:w="704" w:type="dxa"/>
            <w:tcBorders>
              <w:top w:val="single" w:sz="4" w:space="0" w:color="auto"/>
              <w:left w:val="single" w:sz="4" w:space="0" w:color="auto"/>
              <w:bottom w:val="single" w:sz="4" w:space="0" w:color="auto"/>
              <w:right w:val="single" w:sz="4" w:space="0" w:color="auto"/>
            </w:tcBorders>
          </w:tcPr>
          <w:p w14:paraId="656748C6" w14:textId="77777777" w:rsidR="00720185" w:rsidRPr="000E3FE5" w:rsidRDefault="00720185" w:rsidP="009C40C9">
            <w:pPr>
              <w:pStyle w:val="Sraopastraipa"/>
              <w:numPr>
                <w:ilvl w:val="1"/>
                <w:numId w:val="17"/>
              </w:numPr>
              <w:ind w:left="173" w:hanging="142"/>
              <w:rPr>
                <w:sz w:val="24"/>
                <w:szCs w:val="24"/>
              </w:rPr>
            </w:pPr>
          </w:p>
        </w:tc>
        <w:tc>
          <w:tcPr>
            <w:tcW w:w="3869" w:type="dxa"/>
            <w:tcBorders>
              <w:top w:val="single" w:sz="4" w:space="0" w:color="auto"/>
              <w:left w:val="single" w:sz="4" w:space="0" w:color="auto"/>
              <w:bottom w:val="single" w:sz="4" w:space="0" w:color="auto"/>
              <w:right w:val="single" w:sz="4" w:space="0" w:color="auto"/>
            </w:tcBorders>
          </w:tcPr>
          <w:p w14:paraId="465FC8E5" w14:textId="77777777" w:rsidR="00720185" w:rsidRPr="000E3FE5" w:rsidRDefault="00720185" w:rsidP="009C40C9">
            <w:pPr>
              <w:pStyle w:val="Betarp"/>
            </w:pPr>
            <w:r w:rsidRPr="000E3FE5">
              <w:t>Prietaiso duomenys turi būti perduodami ne rečiau kaip 1 (vieną) kartą per parą su galimybe konfigūruoti į dažnesnį nuskaitymą (3 kartai į parą)</w:t>
            </w:r>
          </w:p>
        </w:tc>
        <w:tc>
          <w:tcPr>
            <w:tcW w:w="2786" w:type="dxa"/>
            <w:tcBorders>
              <w:top w:val="single" w:sz="4" w:space="0" w:color="auto"/>
              <w:left w:val="single" w:sz="4" w:space="0" w:color="auto"/>
              <w:bottom w:val="single" w:sz="4" w:space="0" w:color="auto"/>
              <w:right w:val="single" w:sz="4" w:space="0" w:color="auto"/>
            </w:tcBorders>
          </w:tcPr>
          <w:p w14:paraId="63AAC16C" w14:textId="77777777" w:rsidR="00720185" w:rsidRPr="000E3FE5" w:rsidRDefault="00720185" w:rsidP="009C40C9">
            <w:pPr>
              <w:pStyle w:val="Betarp"/>
            </w:pPr>
            <w:r w:rsidRPr="000E3FE5">
              <w:t>Privaloma</w:t>
            </w:r>
          </w:p>
        </w:tc>
        <w:tc>
          <w:tcPr>
            <w:tcW w:w="2417" w:type="dxa"/>
            <w:tcBorders>
              <w:top w:val="single" w:sz="4" w:space="0" w:color="auto"/>
              <w:bottom w:val="single" w:sz="4" w:space="0" w:color="auto"/>
              <w:right w:val="single" w:sz="4" w:space="0" w:color="auto"/>
            </w:tcBorders>
          </w:tcPr>
          <w:p w14:paraId="7A45D974" w14:textId="77777777" w:rsidR="00720185" w:rsidRPr="000E3FE5" w:rsidRDefault="00720185" w:rsidP="009C40C9">
            <w:pPr>
              <w:pStyle w:val="Betarp"/>
            </w:pPr>
          </w:p>
        </w:tc>
      </w:tr>
      <w:tr w:rsidR="00720185" w:rsidRPr="000E3FE5" w14:paraId="170BC866" w14:textId="64B421E9" w:rsidTr="00720185">
        <w:trPr>
          <w:trHeight w:val="499"/>
        </w:trPr>
        <w:tc>
          <w:tcPr>
            <w:tcW w:w="704" w:type="dxa"/>
            <w:tcBorders>
              <w:top w:val="single" w:sz="4" w:space="0" w:color="auto"/>
              <w:left w:val="single" w:sz="4" w:space="0" w:color="auto"/>
              <w:bottom w:val="single" w:sz="4" w:space="0" w:color="auto"/>
              <w:right w:val="single" w:sz="4" w:space="0" w:color="auto"/>
            </w:tcBorders>
          </w:tcPr>
          <w:p w14:paraId="1515F1DA" w14:textId="77777777" w:rsidR="00720185" w:rsidRPr="000E3FE5" w:rsidRDefault="00720185" w:rsidP="009C40C9">
            <w:pPr>
              <w:pStyle w:val="Sraopastraipa"/>
              <w:numPr>
                <w:ilvl w:val="1"/>
                <w:numId w:val="17"/>
              </w:numPr>
              <w:ind w:left="31"/>
              <w:rPr>
                <w:sz w:val="24"/>
                <w:szCs w:val="24"/>
              </w:rPr>
            </w:pPr>
          </w:p>
        </w:tc>
        <w:tc>
          <w:tcPr>
            <w:tcW w:w="3869" w:type="dxa"/>
            <w:tcBorders>
              <w:top w:val="single" w:sz="4" w:space="0" w:color="auto"/>
              <w:left w:val="single" w:sz="4" w:space="0" w:color="auto"/>
              <w:bottom w:val="single" w:sz="4" w:space="0" w:color="auto"/>
              <w:right w:val="single" w:sz="4" w:space="0" w:color="auto"/>
            </w:tcBorders>
          </w:tcPr>
          <w:p w14:paraId="05EBFB1C" w14:textId="77777777" w:rsidR="00720185" w:rsidRPr="000E3FE5" w:rsidRDefault="00720185" w:rsidP="009C40C9">
            <w:pPr>
              <w:pStyle w:val="Betarp"/>
            </w:pPr>
            <w:r w:rsidRPr="000E3FE5">
              <w:t>Prietaisas yra atsparus dėvėjimuisi, taip pat apsaugotas nuo išorinių elektromagnetinių laukų poveikio. Prietaisas atitinka darniojo standarto EN 14154 (arba lygiaverčio) reikalavimus.</w:t>
            </w:r>
          </w:p>
        </w:tc>
        <w:tc>
          <w:tcPr>
            <w:tcW w:w="2786" w:type="dxa"/>
            <w:tcBorders>
              <w:top w:val="single" w:sz="4" w:space="0" w:color="auto"/>
              <w:left w:val="single" w:sz="4" w:space="0" w:color="auto"/>
              <w:bottom w:val="single" w:sz="4" w:space="0" w:color="auto"/>
              <w:right w:val="single" w:sz="4" w:space="0" w:color="auto"/>
            </w:tcBorders>
          </w:tcPr>
          <w:p w14:paraId="490D1C84" w14:textId="77777777" w:rsidR="00720185" w:rsidRPr="000E3FE5" w:rsidRDefault="00720185" w:rsidP="009C40C9">
            <w:pPr>
              <w:pStyle w:val="Betarp"/>
            </w:pPr>
            <w:r w:rsidRPr="000E3FE5">
              <w:t>Privaloma</w:t>
            </w:r>
          </w:p>
        </w:tc>
        <w:tc>
          <w:tcPr>
            <w:tcW w:w="2417" w:type="dxa"/>
            <w:tcBorders>
              <w:top w:val="single" w:sz="4" w:space="0" w:color="auto"/>
              <w:bottom w:val="single" w:sz="4" w:space="0" w:color="auto"/>
              <w:right w:val="single" w:sz="4" w:space="0" w:color="auto"/>
            </w:tcBorders>
          </w:tcPr>
          <w:p w14:paraId="6D85E1B3" w14:textId="77777777" w:rsidR="00720185" w:rsidRPr="000E3FE5" w:rsidRDefault="00720185" w:rsidP="009C40C9">
            <w:pPr>
              <w:pStyle w:val="Betarp"/>
            </w:pPr>
          </w:p>
        </w:tc>
      </w:tr>
      <w:tr w:rsidR="00720185" w:rsidRPr="000E3FE5" w14:paraId="7A676BDB" w14:textId="44308C1C" w:rsidTr="00720185">
        <w:trPr>
          <w:trHeight w:val="499"/>
        </w:trPr>
        <w:tc>
          <w:tcPr>
            <w:tcW w:w="704" w:type="dxa"/>
            <w:tcBorders>
              <w:top w:val="single" w:sz="4" w:space="0" w:color="auto"/>
              <w:left w:val="single" w:sz="4" w:space="0" w:color="auto"/>
              <w:bottom w:val="single" w:sz="4" w:space="0" w:color="auto"/>
              <w:right w:val="single" w:sz="4" w:space="0" w:color="auto"/>
            </w:tcBorders>
          </w:tcPr>
          <w:p w14:paraId="3A13BFBB" w14:textId="77777777" w:rsidR="00720185" w:rsidRPr="000E3FE5" w:rsidRDefault="00720185" w:rsidP="009C40C9">
            <w:pPr>
              <w:pStyle w:val="Sraopastraipa"/>
              <w:numPr>
                <w:ilvl w:val="1"/>
                <w:numId w:val="17"/>
              </w:numPr>
              <w:rPr>
                <w:sz w:val="24"/>
                <w:szCs w:val="24"/>
              </w:rPr>
            </w:pPr>
          </w:p>
        </w:tc>
        <w:tc>
          <w:tcPr>
            <w:tcW w:w="3869" w:type="dxa"/>
            <w:tcBorders>
              <w:top w:val="single" w:sz="4" w:space="0" w:color="auto"/>
              <w:left w:val="single" w:sz="4" w:space="0" w:color="auto"/>
              <w:bottom w:val="single" w:sz="4" w:space="0" w:color="auto"/>
              <w:right w:val="single" w:sz="4" w:space="0" w:color="auto"/>
            </w:tcBorders>
          </w:tcPr>
          <w:p w14:paraId="22AF3823" w14:textId="77777777" w:rsidR="00720185" w:rsidRPr="000E3FE5" w:rsidRDefault="00720185" w:rsidP="009C40C9">
            <w:pPr>
              <w:pStyle w:val="Betarp"/>
            </w:pPr>
            <w:r w:rsidRPr="000E3FE5">
              <w:t xml:space="preserve">Prietaisui yra suteikiamas ne trumpesnis kaip 2 (dviejų) metų Prietaiso kokybės garantijos terminas, kuris pradedamas skaičiuoti nuo Prietaiso naudojimo pradžios. Tiekėjas Prietaiso kokybės garantijos terminu privalo per 14 (keturiolika) </w:t>
            </w:r>
            <w:r w:rsidRPr="000E3FE5">
              <w:lastRenderedPageBreak/>
              <w:t>dienų sugedusį Prietaisą suremontuoti arba pakeisti kitu, turinčiu tokias pačias technines specifikacijas, Prietaisu.</w:t>
            </w:r>
          </w:p>
        </w:tc>
        <w:tc>
          <w:tcPr>
            <w:tcW w:w="2786" w:type="dxa"/>
            <w:tcBorders>
              <w:top w:val="single" w:sz="4" w:space="0" w:color="auto"/>
              <w:left w:val="single" w:sz="4" w:space="0" w:color="auto"/>
              <w:bottom w:val="single" w:sz="4" w:space="0" w:color="auto"/>
              <w:right w:val="single" w:sz="4" w:space="0" w:color="auto"/>
            </w:tcBorders>
          </w:tcPr>
          <w:p w14:paraId="370949F7" w14:textId="77777777" w:rsidR="00720185" w:rsidRPr="000E3FE5" w:rsidRDefault="00720185" w:rsidP="009C40C9">
            <w:pPr>
              <w:pStyle w:val="Betarp"/>
            </w:pPr>
            <w:r w:rsidRPr="000E3FE5">
              <w:lastRenderedPageBreak/>
              <w:t>Privaloma</w:t>
            </w:r>
          </w:p>
        </w:tc>
        <w:tc>
          <w:tcPr>
            <w:tcW w:w="2417" w:type="dxa"/>
            <w:tcBorders>
              <w:top w:val="single" w:sz="4" w:space="0" w:color="auto"/>
              <w:bottom w:val="single" w:sz="4" w:space="0" w:color="auto"/>
              <w:right w:val="single" w:sz="4" w:space="0" w:color="auto"/>
            </w:tcBorders>
          </w:tcPr>
          <w:p w14:paraId="157BE039" w14:textId="77777777" w:rsidR="00720185" w:rsidRPr="000E3FE5" w:rsidRDefault="00720185" w:rsidP="009C40C9">
            <w:pPr>
              <w:pStyle w:val="Betarp"/>
            </w:pPr>
          </w:p>
        </w:tc>
      </w:tr>
    </w:tbl>
    <w:p w14:paraId="6CA1BCAC" w14:textId="77777777" w:rsidR="0056324E" w:rsidRPr="000E3FE5" w:rsidRDefault="0056324E" w:rsidP="009C40C9">
      <w:pPr>
        <w:tabs>
          <w:tab w:val="left" w:pos="0"/>
          <w:tab w:val="left" w:pos="426"/>
          <w:tab w:val="left" w:pos="993"/>
        </w:tabs>
        <w:jc w:val="both"/>
        <w:rPr>
          <w:b/>
          <w:caps/>
          <w:szCs w:val="24"/>
        </w:rPr>
      </w:pPr>
    </w:p>
    <w:p w14:paraId="13D0061A" w14:textId="77777777" w:rsidR="0056324E" w:rsidRPr="000E3FE5" w:rsidRDefault="0056324E" w:rsidP="009C40C9">
      <w:pPr>
        <w:pStyle w:val="Sraopastraipa"/>
        <w:tabs>
          <w:tab w:val="left" w:pos="284"/>
        </w:tabs>
        <w:ind w:left="0"/>
        <w:jc w:val="center"/>
        <w:rPr>
          <w:b/>
          <w:caps/>
          <w:sz w:val="24"/>
          <w:szCs w:val="24"/>
        </w:rPr>
      </w:pPr>
      <w:bookmarkStart w:id="6" w:name="_Hlk19099757"/>
      <w:r w:rsidRPr="000E3FE5">
        <w:rPr>
          <w:b/>
          <w:caps/>
          <w:sz w:val="24"/>
          <w:szCs w:val="24"/>
        </w:rPr>
        <w:t>iii SKYRIUS</w:t>
      </w:r>
    </w:p>
    <w:p w14:paraId="2E86D16A" w14:textId="77777777" w:rsidR="0056324E" w:rsidRPr="000E3FE5" w:rsidRDefault="0056324E" w:rsidP="009C40C9">
      <w:pPr>
        <w:pStyle w:val="Sraopastraipa"/>
        <w:tabs>
          <w:tab w:val="left" w:pos="284"/>
        </w:tabs>
        <w:ind w:left="0"/>
        <w:jc w:val="center"/>
        <w:rPr>
          <w:b/>
          <w:caps/>
          <w:sz w:val="24"/>
          <w:szCs w:val="24"/>
        </w:rPr>
      </w:pPr>
      <w:r w:rsidRPr="000E3FE5">
        <w:rPr>
          <w:b/>
          <w:caps/>
          <w:sz w:val="24"/>
          <w:szCs w:val="24"/>
        </w:rPr>
        <w:t>SUTARTINIŲ ĮSIPAREIGOJIMŲ VYKDYMO VIETA, TERMINAI</w:t>
      </w:r>
    </w:p>
    <w:p w14:paraId="051C8B4E" w14:textId="77777777" w:rsidR="0056324E" w:rsidRPr="000E3FE5" w:rsidRDefault="0056324E" w:rsidP="009C40C9">
      <w:pPr>
        <w:pStyle w:val="Sraopastraipa"/>
        <w:tabs>
          <w:tab w:val="left" w:pos="284"/>
        </w:tabs>
        <w:ind w:left="0"/>
        <w:jc w:val="center"/>
        <w:rPr>
          <w:b/>
          <w:caps/>
          <w:sz w:val="24"/>
          <w:szCs w:val="24"/>
        </w:rPr>
      </w:pPr>
    </w:p>
    <w:bookmarkEnd w:id="6"/>
    <w:p w14:paraId="3318E0DD" w14:textId="77777777" w:rsidR="0056324E" w:rsidRPr="000E3FE5" w:rsidRDefault="00122877" w:rsidP="009C40C9">
      <w:pPr>
        <w:pStyle w:val="Sraopastraipa"/>
        <w:numPr>
          <w:ilvl w:val="0"/>
          <w:numId w:val="14"/>
        </w:numPr>
        <w:tabs>
          <w:tab w:val="left" w:pos="426"/>
          <w:tab w:val="left" w:pos="993"/>
        </w:tabs>
        <w:ind w:left="0" w:firstLine="426"/>
        <w:jc w:val="both"/>
        <w:rPr>
          <w:sz w:val="24"/>
          <w:szCs w:val="24"/>
        </w:rPr>
      </w:pPr>
      <w:r w:rsidRPr="000E3FE5">
        <w:rPr>
          <w:sz w:val="24"/>
          <w:szCs w:val="24"/>
        </w:rPr>
        <w:t>Prietaisų</w:t>
      </w:r>
      <w:r w:rsidR="0056324E" w:rsidRPr="000E3FE5">
        <w:rPr>
          <w:sz w:val="24"/>
          <w:szCs w:val="24"/>
        </w:rPr>
        <w:t xml:space="preserve"> tiekėjas privalės paskirti savo atsakingą darbuotoją, galintį tinkamai priimti iš Perkančiojo subjekto Užsakymus ir parduoti (perduoti, pristatyti) Perkančiajam subjektui </w:t>
      </w:r>
      <w:r w:rsidRPr="000E3FE5">
        <w:rPr>
          <w:sz w:val="24"/>
          <w:szCs w:val="24"/>
        </w:rPr>
        <w:t>Prietaisus</w:t>
      </w:r>
      <w:r w:rsidR="0056324E" w:rsidRPr="000E3FE5">
        <w:rPr>
          <w:sz w:val="24"/>
          <w:szCs w:val="24"/>
        </w:rPr>
        <w:t>.</w:t>
      </w:r>
    </w:p>
    <w:p w14:paraId="5C775A98" w14:textId="77777777" w:rsidR="0056324E" w:rsidRPr="000E3FE5" w:rsidRDefault="00122877" w:rsidP="009C40C9">
      <w:pPr>
        <w:pStyle w:val="Sraopastraipa"/>
        <w:numPr>
          <w:ilvl w:val="0"/>
          <w:numId w:val="14"/>
        </w:numPr>
        <w:tabs>
          <w:tab w:val="left" w:pos="426"/>
          <w:tab w:val="left" w:pos="993"/>
        </w:tabs>
        <w:ind w:left="0" w:firstLine="426"/>
        <w:jc w:val="both"/>
        <w:rPr>
          <w:sz w:val="24"/>
          <w:szCs w:val="24"/>
        </w:rPr>
      </w:pPr>
      <w:r w:rsidRPr="000E3FE5">
        <w:rPr>
          <w:sz w:val="24"/>
          <w:szCs w:val="24"/>
        </w:rPr>
        <w:t>Prietaisų</w:t>
      </w:r>
      <w:r w:rsidR="0056324E" w:rsidRPr="000E3FE5">
        <w:rPr>
          <w:sz w:val="24"/>
          <w:szCs w:val="24"/>
        </w:rPr>
        <w:t xml:space="preserve"> tiekėjas </w:t>
      </w:r>
      <w:r w:rsidRPr="000E3FE5">
        <w:rPr>
          <w:sz w:val="24"/>
          <w:szCs w:val="24"/>
        </w:rPr>
        <w:t>Prietaisus</w:t>
      </w:r>
      <w:r w:rsidR="0056324E" w:rsidRPr="000E3FE5">
        <w:rPr>
          <w:sz w:val="24"/>
          <w:szCs w:val="24"/>
        </w:rPr>
        <w:t xml:space="preserve"> privalės pristatyti į Perkančiojo subjekto sandėlį, esantį </w:t>
      </w:r>
      <w:r w:rsidRPr="000E3FE5">
        <w:rPr>
          <w:sz w:val="24"/>
          <w:szCs w:val="24"/>
        </w:rPr>
        <w:t xml:space="preserve">Vasaros g. 7, </w:t>
      </w:r>
      <w:r w:rsidR="0056324E" w:rsidRPr="000E3FE5">
        <w:rPr>
          <w:sz w:val="24"/>
          <w:szCs w:val="24"/>
        </w:rPr>
        <w:t>Marijampolės mieste</w:t>
      </w:r>
      <w:r w:rsidRPr="000E3FE5">
        <w:rPr>
          <w:sz w:val="24"/>
          <w:szCs w:val="24"/>
        </w:rPr>
        <w:t>.</w:t>
      </w:r>
    </w:p>
    <w:p w14:paraId="69DB7107" w14:textId="77777777" w:rsidR="0056324E" w:rsidRPr="000E3FE5" w:rsidRDefault="00122877" w:rsidP="009C40C9">
      <w:pPr>
        <w:pStyle w:val="Sraopastraipa"/>
        <w:numPr>
          <w:ilvl w:val="0"/>
          <w:numId w:val="14"/>
        </w:numPr>
        <w:tabs>
          <w:tab w:val="left" w:pos="426"/>
          <w:tab w:val="left" w:pos="993"/>
        </w:tabs>
        <w:ind w:left="0" w:firstLine="426"/>
        <w:jc w:val="both"/>
        <w:rPr>
          <w:sz w:val="24"/>
          <w:szCs w:val="24"/>
        </w:rPr>
      </w:pPr>
      <w:r w:rsidRPr="000E3FE5">
        <w:rPr>
          <w:sz w:val="24"/>
          <w:szCs w:val="24"/>
        </w:rPr>
        <w:t>Prietaisai</w:t>
      </w:r>
      <w:r w:rsidR="0056324E" w:rsidRPr="000E3FE5">
        <w:rPr>
          <w:sz w:val="24"/>
          <w:szCs w:val="24"/>
        </w:rPr>
        <w:t xml:space="preserve"> turi būti Perkančiajam subjektui pristatyti ne vėliau kaip per 45 (</w:t>
      </w:r>
      <w:r w:rsidRPr="000E3FE5">
        <w:rPr>
          <w:sz w:val="24"/>
          <w:szCs w:val="24"/>
        </w:rPr>
        <w:t>keturiasdešimt penkias</w:t>
      </w:r>
      <w:r w:rsidR="0056324E" w:rsidRPr="000E3FE5">
        <w:rPr>
          <w:sz w:val="24"/>
          <w:szCs w:val="24"/>
        </w:rPr>
        <w:t>) dien</w:t>
      </w:r>
      <w:r w:rsidRPr="000E3FE5">
        <w:rPr>
          <w:sz w:val="24"/>
          <w:szCs w:val="24"/>
        </w:rPr>
        <w:t>as</w:t>
      </w:r>
      <w:r w:rsidR="0056324E" w:rsidRPr="000E3FE5">
        <w:rPr>
          <w:sz w:val="24"/>
          <w:szCs w:val="24"/>
        </w:rPr>
        <w:t xml:space="preserve"> nuo Užsakymo (elektroniniu laišku) pateikimo </w:t>
      </w:r>
      <w:r w:rsidRPr="000E3FE5">
        <w:rPr>
          <w:sz w:val="24"/>
          <w:szCs w:val="24"/>
        </w:rPr>
        <w:t xml:space="preserve">Prietaisų </w:t>
      </w:r>
      <w:r w:rsidR="0056324E" w:rsidRPr="000E3FE5">
        <w:rPr>
          <w:sz w:val="24"/>
          <w:szCs w:val="24"/>
        </w:rPr>
        <w:t>tiekėjui dienos.</w:t>
      </w:r>
    </w:p>
    <w:p w14:paraId="228C0465" w14:textId="77777777" w:rsidR="0056324E" w:rsidRPr="000E3FE5" w:rsidRDefault="00122877" w:rsidP="009C40C9">
      <w:pPr>
        <w:pStyle w:val="Sraopastraipa"/>
        <w:numPr>
          <w:ilvl w:val="0"/>
          <w:numId w:val="14"/>
        </w:numPr>
        <w:tabs>
          <w:tab w:val="left" w:pos="426"/>
          <w:tab w:val="left" w:pos="993"/>
        </w:tabs>
        <w:ind w:left="0" w:firstLine="426"/>
        <w:jc w:val="both"/>
        <w:rPr>
          <w:sz w:val="24"/>
          <w:szCs w:val="24"/>
        </w:rPr>
      </w:pPr>
      <w:r w:rsidRPr="000E3FE5">
        <w:rPr>
          <w:sz w:val="24"/>
          <w:szCs w:val="24"/>
        </w:rPr>
        <w:t>Prietaisų</w:t>
      </w:r>
      <w:r w:rsidR="0056324E" w:rsidRPr="000E3FE5">
        <w:rPr>
          <w:sz w:val="24"/>
          <w:szCs w:val="24"/>
        </w:rPr>
        <w:t xml:space="preserve"> tiekėjas privalės pateikti </w:t>
      </w:r>
      <w:r w:rsidRPr="000E3FE5">
        <w:rPr>
          <w:sz w:val="24"/>
          <w:szCs w:val="24"/>
        </w:rPr>
        <w:t xml:space="preserve">Prietaisų </w:t>
      </w:r>
      <w:r w:rsidR="0056324E" w:rsidRPr="000E3FE5">
        <w:rPr>
          <w:sz w:val="24"/>
          <w:szCs w:val="24"/>
        </w:rPr>
        <w:t xml:space="preserve">sąrašus su unikaliais </w:t>
      </w:r>
      <w:r w:rsidRPr="000E3FE5">
        <w:rPr>
          <w:sz w:val="24"/>
          <w:szCs w:val="24"/>
        </w:rPr>
        <w:t>Prietaisų</w:t>
      </w:r>
      <w:r w:rsidR="0056324E" w:rsidRPr="000E3FE5">
        <w:rPr>
          <w:sz w:val="24"/>
          <w:szCs w:val="24"/>
        </w:rPr>
        <w:t xml:space="preserve"> pagaminimo numeriais</w:t>
      </w:r>
      <w:r w:rsidRPr="000E3FE5">
        <w:rPr>
          <w:sz w:val="24"/>
          <w:szCs w:val="24"/>
        </w:rPr>
        <w:t>, diametrais, ilgiais</w:t>
      </w:r>
      <w:r w:rsidR="0056324E" w:rsidRPr="000E3FE5">
        <w:rPr>
          <w:sz w:val="24"/>
          <w:szCs w:val="24"/>
        </w:rPr>
        <w:t>.</w:t>
      </w:r>
    </w:p>
    <w:p w14:paraId="70914AEA" w14:textId="381DA8EE" w:rsidR="0056324E" w:rsidRPr="000E3FE5" w:rsidRDefault="00122877" w:rsidP="009C40C9">
      <w:pPr>
        <w:pStyle w:val="Sraopastraipa"/>
        <w:numPr>
          <w:ilvl w:val="0"/>
          <w:numId w:val="14"/>
        </w:numPr>
        <w:tabs>
          <w:tab w:val="left" w:pos="426"/>
          <w:tab w:val="left" w:pos="993"/>
        </w:tabs>
        <w:ind w:left="0" w:firstLine="426"/>
        <w:jc w:val="both"/>
        <w:rPr>
          <w:sz w:val="24"/>
          <w:szCs w:val="24"/>
        </w:rPr>
      </w:pPr>
      <w:r w:rsidRPr="000E3FE5">
        <w:rPr>
          <w:sz w:val="24"/>
          <w:szCs w:val="24"/>
        </w:rPr>
        <w:t>Prietaisai</w:t>
      </w:r>
      <w:r w:rsidR="0056324E" w:rsidRPr="000E3FE5">
        <w:rPr>
          <w:sz w:val="24"/>
          <w:szCs w:val="24"/>
        </w:rPr>
        <w:t xml:space="preserve"> bus laikom</w:t>
      </w:r>
      <w:r w:rsidR="009C45E3" w:rsidRPr="000E3FE5">
        <w:rPr>
          <w:sz w:val="24"/>
          <w:szCs w:val="24"/>
        </w:rPr>
        <w:t>i</w:t>
      </w:r>
      <w:r w:rsidR="0056324E" w:rsidRPr="000E3FE5">
        <w:rPr>
          <w:sz w:val="24"/>
          <w:szCs w:val="24"/>
        </w:rPr>
        <w:t xml:space="preserve"> tinkamai pateikti, jeigu </w:t>
      </w:r>
      <w:r w:rsidRPr="000E3FE5">
        <w:rPr>
          <w:sz w:val="24"/>
          <w:szCs w:val="24"/>
        </w:rPr>
        <w:t>Prietaisų</w:t>
      </w:r>
      <w:r w:rsidR="0056324E" w:rsidRPr="000E3FE5">
        <w:rPr>
          <w:sz w:val="24"/>
          <w:szCs w:val="24"/>
        </w:rPr>
        <w:t xml:space="preserve"> tiekėjas laiku pristatys Perkančiajam subjektui kokybiškus </w:t>
      </w:r>
      <w:r w:rsidRPr="000E3FE5">
        <w:rPr>
          <w:sz w:val="24"/>
          <w:szCs w:val="24"/>
        </w:rPr>
        <w:t>Prietaisus</w:t>
      </w:r>
      <w:r w:rsidR="0056324E" w:rsidRPr="000E3FE5">
        <w:rPr>
          <w:sz w:val="24"/>
          <w:szCs w:val="24"/>
        </w:rPr>
        <w:t xml:space="preserve">, pateiks pasirašytą </w:t>
      </w:r>
      <w:r w:rsidRPr="000E3FE5">
        <w:rPr>
          <w:sz w:val="24"/>
          <w:szCs w:val="24"/>
        </w:rPr>
        <w:t>Prietaisų</w:t>
      </w:r>
      <w:r w:rsidR="0056324E" w:rsidRPr="000E3FE5">
        <w:rPr>
          <w:sz w:val="24"/>
          <w:szCs w:val="24"/>
        </w:rPr>
        <w:t xml:space="preserve"> perdavimo-priėmimo aktą ir Sąskaitą faktūrą.</w:t>
      </w:r>
    </w:p>
    <w:p w14:paraId="10F3E401" w14:textId="77777777" w:rsidR="0056324E" w:rsidRPr="000E3FE5" w:rsidRDefault="0056324E" w:rsidP="009C40C9">
      <w:pPr>
        <w:pStyle w:val="Sraopastraipa"/>
        <w:numPr>
          <w:ilvl w:val="0"/>
          <w:numId w:val="14"/>
        </w:numPr>
        <w:tabs>
          <w:tab w:val="left" w:pos="426"/>
          <w:tab w:val="left" w:pos="993"/>
        </w:tabs>
        <w:ind w:left="0" w:firstLine="426"/>
        <w:jc w:val="both"/>
        <w:rPr>
          <w:sz w:val="24"/>
          <w:szCs w:val="24"/>
        </w:rPr>
      </w:pPr>
      <w:r w:rsidRPr="000E3FE5">
        <w:rPr>
          <w:sz w:val="24"/>
          <w:szCs w:val="24"/>
        </w:rPr>
        <w:t xml:space="preserve">Sąskaitą faktūrą ir pasirašytą </w:t>
      </w:r>
      <w:r w:rsidR="00122877" w:rsidRPr="000E3FE5">
        <w:rPr>
          <w:sz w:val="24"/>
          <w:szCs w:val="24"/>
        </w:rPr>
        <w:t>Prietaisų</w:t>
      </w:r>
      <w:r w:rsidRPr="000E3FE5">
        <w:rPr>
          <w:sz w:val="24"/>
          <w:szCs w:val="24"/>
        </w:rPr>
        <w:t xml:space="preserve"> perdavimo-priėmimo aktą privaloma pateikti per Sąskaitų administravimo bendrąją informacinę sistemą (,,SABIS“).</w:t>
      </w:r>
    </w:p>
    <w:p w14:paraId="51616878" w14:textId="77777777" w:rsidR="005D7C51" w:rsidRPr="000E3FE5" w:rsidRDefault="005D7C51" w:rsidP="009C40C9">
      <w:pPr>
        <w:pStyle w:val="Sraopastraipa"/>
        <w:tabs>
          <w:tab w:val="left" w:pos="284"/>
          <w:tab w:val="left" w:pos="426"/>
        </w:tabs>
        <w:ind w:left="0"/>
        <w:jc w:val="both"/>
        <w:rPr>
          <w:b/>
          <w:caps/>
          <w:sz w:val="24"/>
          <w:szCs w:val="24"/>
        </w:rPr>
      </w:pPr>
    </w:p>
    <w:p w14:paraId="20F192A5" w14:textId="77777777" w:rsidR="0056324E" w:rsidRPr="000E3FE5" w:rsidRDefault="0056324E" w:rsidP="009C40C9">
      <w:pPr>
        <w:pStyle w:val="Sraopastraipa"/>
        <w:tabs>
          <w:tab w:val="left" w:pos="284"/>
        </w:tabs>
        <w:ind w:left="0"/>
        <w:jc w:val="center"/>
        <w:rPr>
          <w:b/>
          <w:caps/>
          <w:sz w:val="24"/>
          <w:szCs w:val="24"/>
        </w:rPr>
      </w:pPr>
      <w:bookmarkStart w:id="7" w:name="_Hlk19099776"/>
      <w:r w:rsidRPr="000E3FE5">
        <w:rPr>
          <w:b/>
          <w:caps/>
          <w:sz w:val="24"/>
          <w:szCs w:val="24"/>
        </w:rPr>
        <w:t>iv SKYRIUS</w:t>
      </w:r>
    </w:p>
    <w:p w14:paraId="6E938F9E" w14:textId="77777777" w:rsidR="0056324E" w:rsidRPr="000E3FE5" w:rsidRDefault="0056324E" w:rsidP="009C40C9">
      <w:pPr>
        <w:pStyle w:val="Sraopastraipa"/>
        <w:tabs>
          <w:tab w:val="left" w:pos="284"/>
        </w:tabs>
        <w:ind w:left="0"/>
        <w:jc w:val="center"/>
        <w:rPr>
          <w:b/>
          <w:caps/>
          <w:sz w:val="24"/>
          <w:szCs w:val="24"/>
        </w:rPr>
      </w:pPr>
      <w:r w:rsidRPr="000E3FE5">
        <w:rPr>
          <w:b/>
          <w:caps/>
          <w:sz w:val="24"/>
          <w:szCs w:val="24"/>
        </w:rPr>
        <w:t>BENDRI REIKALAVIMAI</w:t>
      </w:r>
    </w:p>
    <w:p w14:paraId="2DF98BC6" w14:textId="77777777" w:rsidR="0056324E" w:rsidRPr="000E3FE5" w:rsidRDefault="0056324E" w:rsidP="009C40C9">
      <w:pPr>
        <w:pStyle w:val="Sraopastraipa"/>
        <w:tabs>
          <w:tab w:val="left" w:pos="284"/>
        </w:tabs>
        <w:ind w:left="0"/>
        <w:jc w:val="center"/>
        <w:rPr>
          <w:b/>
          <w:caps/>
          <w:sz w:val="24"/>
          <w:szCs w:val="24"/>
        </w:rPr>
      </w:pPr>
    </w:p>
    <w:bookmarkEnd w:id="7"/>
    <w:p w14:paraId="5973E9A5" w14:textId="77777777" w:rsidR="0056324E" w:rsidRPr="000E3FE5" w:rsidRDefault="00122877" w:rsidP="009C40C9">
      <w:pPr>
        <w:pStyle w:val="Sraopastraipa"/>
        <w:numPr>
          <w:ilvl w:val="0"/>
          <w:numId w:val="14"/>
        </w:numPr>
        <w:tabs>
          <w:tab w:val="left" w:pos="426"/>
          <w:tab w:val="left" w:pos="993"/>
        </w:tabs>
        <w:ind w:left="0" w:firstLine="426"/>
        <w:jc w:val="both"/>
        <w:rPr>
          <w:sz w:val="24"/>
          <w:szCs w:val="24"/>
        </w:rPr>
      </w:pPr>
      <w:r w:rsidRPr="000E3FE5">
        <w:rPr>
          <w:sz w:val="24"/>
          <w:szCs w:val="24"/>
        </w:rPr>
        <w:t>Prietaisų</w:t>
      </w:r>
      <w:r w:rsidR="0056324E" w:rsidRPr="000E3FE5">
        <w:rPr>
          <w:sz w:val="24"/>
          <w:szCs w:val="24"/>
        </w:rPr>
        <w:t xml:space="preserve"> kaina turi galioti visą Sutarties galiojimo laikotarpį.</w:t>
      </w:r>
    </w:p>
    <w:p w14:paraId="4ED73A0E" w14:textId="77777777" w:rsidR="0056324E" w:rsidRPr="000E3FE5" w:rsidRDefault="0056324E" w:rsidP="009C40C9">
      <w:pPr>
        <w:pStyle w:val="Sraopastraipa"/>
        <w:numPr>
          <w:ilvl w:val="0"/>
          <w:numId w:val="14"/>
        </w:numPr>
        <w:tabs>
          <w:tab w:val="left" w:pos="426"/>
          <w:tab w:val="left" w:pos="993"/>
        </w:tabs>
        <w:ind w:left="0" w:firstLine="426"/>
        <w:jc w:val="both"/>
        <w:rPr>
          <w:sz w:val="24"/>
          <w:szCs w:val="24"/>
        </w:rPr>
      </w:pPr>
      <w:r w:rsidRPr="000E3FE5">
        <w:rPr>
          <w:sz w:val="24"/>
          <w:szCs w:val="24"/>
        </w:rPr>
        <w:t xml:space="preserve">Perkančiajam subjektui pareikalavus, </w:t>
      </w:r>
      <w:r w:rsidR="00122877" w:rsidRPr="000E3FE5">
        <w:rPr>
          <w:sz w:val="24"/>
          <w:szCs w:val="24"/>
        </w:rPr>
        <w:t>Prietaisų</w:t>
      </w:r>
      <w:r w:rsidRPr="000E3FE5">
        <w:rPr>
          <w:sz w:val="24"/>
          <w:szCs w:val="24"/>
        </w:rPr>
        <w:t xml:space="preserve"> tiekėjas privalės Perkančiajam subjektui pateikti kiekvieno siūlomo įsigyti </w:t>
      </w:r>
      <w:r w:rsidR="005B4E0A" w:rsidRPr="000E3FE5">
        <w:rPr>
          <w:sz w:val="24"/>
          <w:szCs w:val="24"/>
        </w:rPr>
        <w:t>Prietaiso</w:t>
      </w:r>
      <w:r w:rsidRPr="000E3FE5">
        <w:rPr>
          <w:sz w:val="24"/>
          <w:szCs w:val="24"/>
        </w:rPr>
        <w:t xml:space="preserve"> pavyzdį. Vėliau Perkantysis subjektas įsipareigoja gautus </w:t>
      </w:r>
      <w:r w:rsidR="004D0052" w:rsidRPr="000E3FE5">
        <w:rPr>
          <w:sz w:val="24"/>
          <w:szCs w:val="24"/>
        </w:rPr>
        <w:t>Prietaisų</w:t>
      </w:r>
      <w:r w:rsidRPr="000E3FE5">
        <w:rPr>
          <w:sz w:val="24"/>
          <w:szCs w:val="24"/>
        </w:rPr>
        <w:t xml:space="preserve"> pavyzdžius grąžinti </w:t>
      </w:r>
      <w:r w:rsidR="004D0052" w:rsidRPr="000E3FE5">
        <w:rPr>
          <w:sz w:val="24"/>
          <w:szCs w:val="24"/>
        </w:rPr>
        <w:t>Prietaisų</w:t>
      </w:r>
      <w:r w:rsidRPr="000E3FE5">
        <w:rPr>
          <w:sz w:val="24"/>
          <w:szCs w:val="24"/>
        </w:rPr>
        <w:t xml:space="preserve"> tiekėjui.</w:t>
      </w:r>
    </w:p>
    <w:p w14:paraId="31DB0021" w14:textId="77777777" w:rsidR="0056324E" w:rsidRPr="000E3FE5" w:rsidRDefault="0056324E" w:rsidP="009C40C9">
      <w:pPr>
        <w:pStyle w:val="Sraopastraipa"/>
        <w:numPr>
          <w:ilvl w:val="0"/>
          <w:numId w:val="14"/>
        </w:numPr>
        <w:tabs>
          <w:tab w:val="left" w:pos="426"/>
          <w:tab w:val="left" w:pos="993"/>
        </w:tabs>
        <w:ind w:left="0" w:firstLine="426"/>
        <w:jc w:val="both"/>
        <w:rPr>
          <w:sz w:val="24"/>
          <w:szCs w:val="24"/>
        </w:rPr>
      </w:pPr>
      <w:r w:rsidRPr="000E3FE5">
        <w:rPr>
          <w:sz w:val="24"/>
          <w:szCs w:val="24"/>
        </w:rPr>
        <w:t xml:space="preserve">Pirkimo objektas nėra skaidomas į dalis, tiekėjas privalo pateikti kainą visam pirkimo objektui. </w:t>
      </w:r>
    </w:p>
    <w:p w14:paraId="39A0D20C" w14:textId="77777777" w:rsidR="0056324E" w:rsidRPr="000E3FE5" w:rsidRDefault="004D0052" w:rsidP="009C40C9">
      <w:pPr>
        <w:pStyle w:val="Sraopastraipa"/>
        <w:numPr>
          <w:ilvl w:val="0"/>
          <w:numId w:val="14"/>
        </w:numPr>
        <w:tabs>
          <w:tab w:val="left" w:pos="426"/>
          <w:tab w:val="left" w:pos="993"/>
        </w:tabs>
        <w:ind w:left="0" w:firstLine="426"/>
        <w:jc w:val="both"/>
        <w:rPr>
          <w:sz w:val="24"/>
          <w:szCs w:val="24"/>
        </w:rPr>
      </w:pPr>
      <w:r w:rsidRPr="000E3FE5">
        <w:rPr>
          <w:sz w:val="24"/>
          <w:szCs w:val="24"/>
        </w:rPr>
        <w:t>Prietaisų</w:t>
      </w:r>
      <w:r w:rsidR="0056324E" w:rsidRPr="000E3FE5">
        <w:rPr>
          <w:sz w:val="24"/>
          <w:szCs w:val="24"/>
        </w:rPr>
        <w:t xml:space="preserve"> tiekėjas į 1 (vieno) vnt. </w:t>
      </w:r>
      <w:r w:rsidRPr="000E3FE5">
        <w:rPr>
          <w:sz w:val="24"/>
          <w:szCs w:val="24"/>
        </w:rPr>
        <w:t>prietaiso</w:t>
      </w:r>
      <w:r w:rsidR="0056324E" w:rsidRPr="000E3FE5">
        <w:rPr>
          <w:sz w:val="24"/>
          <w:szCs w:val="24"/>
        </w:rPr>
        <w:t xml:space="preserve"> kainą turi būti įskaičiavęs (įvertinęs) visas </w:t>
      </w:r>
      <w:r w:rsidRPr="000E3FE5">
        <w:rPr>
          <w:sz w:val="24"/>
          <w:szCs w:val="24"/>
        </w:rPr>
        <w:t>Prietaisų</w:t>
      </w:r>
      <w:r w:rsidR="0056324E" w:rsidRPr="000E3FE5">
        <w:rPr>
          <w:sz w:val="24"/>
          <w:szCs w:val="24"/>
        </w:rPr>
        <w:t xml:space="preserve"> pardavimo metu turėtas (</w:t>
      </w:r>
      <w:r w:rsidRPr="000E3FE5">
        <w:rPr>
          <w:sz w:val="24"/>
          <w:szCs w:val="24"/>
        </w:rPr>
        <w:t>Prietaiso</w:t>
      </w:r>
      <w:r w:rsidR="0056324E" w:rsidRPr="000E3FE5">
        <w:rPr>
          <w:sz w:val="24"/>
          <w:szCs w:val="24"/>
        </w:rPr>
        <w:t xml:space="preserve"> įsigijimo, pakavimo, sandėliavimo, transportavimo, pakrovimo-iškrovimo, pardavimo dokumentų rengimo darbų, kitas nenumatytas) išlaidas.</w:t>
      </w:r>
    </w:p>
    <w:p w14:paraId="69A6EAF4" w14:textId="77777777" w:rsidR="0056324E" w:rsidRPr="000E3FE5" w:rsidRDefault="0056324E" w:rsidP="009C40C9">
      <w:pPr>
        <w:pStyle w:val="Sraopastraipa"/>
        <w:tabs>
          <w:tab w:val="left" w:pos="426"/>
          <w:tab w:val="left" w:pos="993"/>
        </w:tabs>
        <w:ind w:left="426"/>
        <w:jc w:val="both"/>
        <w:rPr>
          <w:sz w:val="24"/>
          <w:szCs w:val="24"/>
        </w:rPr>
      </w:pPr>
    </w:p>
    <w:p w14:paraId="43906F41" w14:textId="77777777" w:rsidR="0056324E" w:rsidRPr="000E3FE5" w:rsidRDefault="0056324E" w:rsidP="009C40C9">
      <w:pPr>
        <w:pStyle w:val="Sraopastraipa"/>
        <w:tabs>
          <w:tab w:val="left" w:pos="426"/>
          <w:tab w:val="left" w:pos="993"/>
        </w:tabs>
        <w:ind w:left="426"/>
        <w:jc w:val="center"/>
        <w:rPr>
          <w:b/>
          <w:bCs/>
          <w:sz w:val="24"/>
          <w:szCs w:val="24"/>
        </w:rPr>
      </w:pPr>
      <w:bookmarkStart w:id="8" w:name="_Hlk19099792"/>
      <w:bookmarkStart w:id="9" w:name="_Hlk19099810"/>
      <w:r w:rsidRPr="000E3FE5">
        <w:rPr>
          <w:b/>
          <w:bCs/>
          <w:sz w:val="24"/>
          <w:szCs w:val="24"/>
        </w:rPr>
        <w:t>V SKYRIUS</w:t>
      </w:r>
    </w:p>
    <w:p w14:paraId="1708D793" w14:textId="77777777" w:rsidR="0056324E" w:rsidRPr="000E3FE5" w:rsidRDefault="0056324E" w:rsidP="009C40C9">
      <w:pPr>
        <w:pStyle w:val="Betarp"/>
        <w:widowControl w:val="0"/>
        <w:autoSpaceDE w:val="0"/>
        <w:autoSpaceDN w:val="0"/>
        <w:adjustRightInd w:val="0"/>
        <w:ind w:left="426"/>
        <w:jc w:val="center"/>
        <w:rPr>
          <w:b/>
          <w:bCs/>
        </w:rPr>
      </w:pPr>
      <w:r w:rsidRPr="000E3FE5">
        <w:rPr>
          <w:b/>
          <w:bCs/>
        </w:rPr>
        <w:t>GARANTIJOS</w:t>
      </w:r>
    </w:p>
    <w:p w14:paraId="4942D667" w14:textId="77777777" w:rsidR="0056324E" w:rsidRPr="000E3FE5" w:rsidRDefault="0056324E" w:rsidP="009C40C9">
      <w:pPr>
        <w:pStyle w:val="Betarp"/>
        <w:widowControl w:val="0"/>
        <w:autoSpaceDE w:val="0"/>
        <w:autoSpaceDN w:val="0"/>
        <w:adjustRightInd w:val="0"/>
        <w:ind w:left="426"/>
        <w:jc w:val="center"/>
        <w:rPr>
          <w:b/>
          <w:bCs/>
        </w:rPr>
      </w:pPr>
    </w:p>
    <w:p w14:paraId="24280982" w14:textId="77777777" w:rsidR="0056324E" w:rsidRPr="000E3FE5" w:rsidRDefault="004D0052" w:rsidP="009C40C9">
      <w:pPr>
        <w:pStyle w:val="Betarp"/>
        <w:numPr>
          <w:ilvl w:val="0"/>
          <w:numId w:val="14"/>
        </w:numPr>
        <w:tabs>
          <w:tab w:val="left" w:pos="993"/>
        </w:tabs>
        <w:suppressAutoHyphens w:val="0"/>
        <w:ind w:left="0" w:firstLine="426"/>
        <w:jc w:val="both"/>
      </w:pPr>
      <w:r w:rsidRPr="000E3FE5">
        <w:t>Prietaisų</w:t>
      </w:r>
      <w:r w:rsidR="0056324E" w:rsidRPr="000E3FE5">
        <w:t xml:space="preserve"> tiekėjas visiems parduotiems </w:t>
      </w:r>
      <w:r w:rsidRPr="000E3FE5">
        <w:t>Prietaisams</w:t>
      </w:r>
      <w:r w:rsidR="0056324E" w:rsidRPr="000E3FE5">
        <w:t xml:space="preserve"> privalės suteikti (užtikrinti) ne trumpesnį kaip 24 (dvidešimt keturių) mėnesių garantijos laikotarpį nuo </w:t>
      </w:r>
      <w:r w:rsidRPr="000E3FE5">
        <w:t>Prietaisų</w:t>
      </w:r>
      <w:r w:rsidR="0056324E" w:rsidRPr="000E3FE5">
        <w:t xml:space="preserve"> perdavimo-priėmimo akto pasirašymo dienos.</w:t>
      </w:r>
    </w:p>
    <w:p w14:paraId="2F017CC5" w14:textId="77777777" w:rsidR="0056324E" w:rsidRPr="000E3FE5" w:rsidRDefault="0056324E" w:rsidP="009C40C9">
      <w:pPr>
        <w:pStyle w:val="Sraopastraipa"/>
        <w:numPr>
          <w:ilvl w:val="0"/>
          <w:numId w:val="14"/>
        </w:numPr>
        <w:tabs>
          <w:tab w:val="left" w:pos="993"/>
        </w:tabs>
        <w:ind w:left="0" w:firstLine="426"/>
        <w:jc w:val="both"/>
        <w:rPr>
          <w:sz w:val="24"/>
          <w:szCs w:val="24"/>
        </w:rPr>
      </w:pPr>
      <w:r w:rsidRPr="000E3FE5">
        <w:rPr>
          <w:sz w:val="24"/>
          <w:szCs w:val="24"/>
        </w:rPr>
        <w:t xml:space="preserve">Perkančiajam subjektui įsigytiems </w:t>
      </w:r>
      <w:r w:rsidR="004D0052" w:rsidRPr="000E3FE5">
        <w:rPr>
          <w:sz w:val="24"/>
          <w:szCs w:val="24"/>
        </w:rPr>
        <w:t xml:space="preserve">Prietaisams </w:t>
      </w:r>
      <w:r w:rsidRPr="000E3FE5">
        <w:rPr>
          <w:sz w:val="24"/>
          <w:szCs w:val="24"/>
        </w:rPr>
        <w:t xml:space="preserve">garantijos laikotarpiu nustačius garantinio pobūdžio defektus (gamyklinį broką, transportavimo metu atsiradusius pažeidimus, paslėptus defektus, gedimus, atsiradusius tų </w:t>
      </w:r>
      <w:r w:rsidR="004D0052" w:rsidRPr="000E3FE5">
        <w:rPr>
          <w:sz w:val="24"/>
          <w:szCs w:val="24"/>
        </w:rPr>
        <w:t>Prietaisų</w:t>
      </w:r>
      <w:r w:rsidRPr="000E3FE5">
        <w:rPr>
          <w:sz w:val="24"/>
          <w:szCs w:val="24"/>
        </w:rPr>
        <w:t xml:space="preserve"> eksploatavimo metu) ir apie tai raštu pranešus </w:t>
      </w:r>
      <w:r w:rsidR="004D0052" w:rsidRPr="000E3FE5">
        <w:rPr>
          <w:sz w:val="24"/>
          <w:szCs w:val="24"/>
        </w:rPr>
        <w:t>Prietaisų</w:t>
      </w:r>
      <w:r w:rsidRPr="000E3FE5">
        <w:rPr>
          <w:sz w:val="24"/>
          <w:szCs w:val="24"/>
        </w:rPr>
        <w:t xml:space="preserve"> tiekėjui, šis privalės per 14 (keturiolika) dienų defektuotus </w:t>
      </w:r>
      <w:r w:rsidR="004D0052" w:rsidRPr="000E3FE5">
        <w:rPr>
          <w:sz w:val="24"/>
          <w:szCs w:val="24"/>
        </w:rPr>
        <w:t>Prietaisus</w:t>
      </w:r>
      <w:r w:rsidRPr="000E3FE5">
        <w:rPr>
          <w:sz w:val="24"/>
          <w:szCs w:val="24"/>
        </w:rPr>
        <w:t xml:space="preserve"> suremontuoti arba pakeisti kitais, turinčiais tokias pačias technines specifikacijas, </w:t>
      </w:r>
      <w:r w:rsidR="004D0052" w:rsidRPr="000E3FE5">
        <w:rPr>
          <w:sz w:val="24"/>
          <w:szCs w:val="24"/>
        </w:rPr>
        <w:t>Prietaisais</w:t>
      </w:r>
      <w:r w:rsidRPr="000E3FE5">
        <w:rPr>
          <w:sz w:val="24"/>
          <w:szCs w:val="24"/>
        </w:rPr>
        <w:t>.</w:t>
      </w:r>
    </w:p>
    <w:p w14:paraId="46F855F9" w14:textId="5D4DDBF2" w:rsidR="0056324E" w:rsidRPr="009C40C9" w:rsidRDefault="0056324E" w:rsidP="009C40C9">
      <w:pPr>
        <w:pStyle w:val="Sraopastraipa"/>
        <w:numPr>
          <w:ilvl w:val="0"/>
          <w:numId w:val="14"/>
        </w:numPr>
        <w:tabs>
          <w:tab w:val="left" w:pos="993"/>
        </w:tabs>
        <w:ind w:left="0" w:firstLine="568"/>
        <w:jc w:val="both"/>
        <w:rPr>
          <w:sz w:val="24"/>
          <w:szCs w:val="24"/>
        </w:rPr>
      </w:pPr>
      <w:r w:rsidRPr="000E3FE5">
        <w:rPr>
          <w:sz w:val="24"/>
          <w:szCs w:val="24"/>
        </w:rPr>
        <w:t xml:space="preserve">Perkantysis subjektas defektuotus </w:t>
      </w:r>
      <w:r w:rsidR="004D0052" w:rsidRPr="000E3FE5">
        <w:rPr>
          <w:sz w:val="24"/>
          <w:szCs w:val="24"/>
        </w:rPr>
        <w:t>Prietaisus</w:t>
      </w:r>
      <w:r w:rsidRPr="000E3FE5">
        <w:rPr>
          <w:sz w:val="24"/>
          <w:szCs w:val="24"/>
        </w:rPr>
        <w:t xml:space="preserve"> pristatys </w:t>
      </w:r>
      <w:r w:rsidR="004D0052" w:rsidRPr="000E3FE5">
        <w:rPr>
          <w:sz w:val="24"/>
          <w:szCs w:val="24"/>
        </w:rPr>
        <w:t>Prietaisų</w:t>
      </w:r>
      <w:r w:rsidRPr="000E3FE5">
        <w:rPr>
          <w:sz w:val="24"/>
          <w:szCs w:val="24"/>
        </w:rPr>
        <w:t xml:space="preserve"> tiekėjui savo, o šis </w:t>
      </w:r>
      <w:r w:rsidR="004D0052" w:rsidRPr="000E3FE5">
        <w:rPr>
          <w:sz w:val="24"/>
          <w:szCs w:val="24"/>
        </w:rPr>
        <w:t>Prietaisų</w:t>
      </w:r>
      <w:r w:rsidRPr="000E3FE5">
        <w:rPr>
          <w:sz w:val="24"/>
          <w:szCs w:val="24"/>
        </w:rPr>
        <w:t xml:space="preserve"> defektus šalins savo lėšomis.</w:t>
      </w:r>
      <w:bookmarkEnd w:id="1"/>
      <w:bookmarkEnd w:id="8"/>
      <w:bookmarkEnd w:id="9"/>
    </w:p>
    <w:sectPr w:rsidR="0056324E" w:rsidRPr="009C40C9" w:rsidSect="000E3FE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103F9"/>
    <w:multiLevelType w:val="hybridMultilevel"/>
    <w:tmpl w:val="D89EAE3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EE6BE9"/>
    <w:multiLevelType w:val="multilevel"/>
    <w:tmpl w:val="1128885C"/>
    <w:lvl w:ilvl="0">
      <w:start w:val="13"/>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 w15:restartNumberingAfterBreak="0">
    <w:nsid w:val="1BDF6B72"/>
    <w:multiLevelType w:val="hybridMultilevel"/>
    <w:tmpl w:val="81DC5C46"/>
    <w:lvl w:ilvl="0" w:tplc="04270001">
      <w:start w:val="1"/>
      <w:numFmt w:val="bullet"/>
      <w:lvlText w:val=""/>
      <w:lvlJc w:val="left"/>
      <w:pPr>
        <w:ind w:left="1230" w:hanging="360"/>
      </w:pPr>
      <w:rPr>
        <w:rFonts w:ascii="Symbol" w:hAnsi="Symbol" w:hint="default"/>
      </w:rPr>
    </w:lvl>
    <w:lvl w:ilvl="1" w:tplc="04270003">
      <w:start w:val="1"/>
      <w:numFmt w:val="bullet"/>
      <w:lvlText w:val="o"/>
      <w:lvlJc w:val="left"/>
      <w:pPr>
        <w:ind w:left="1950" w:hanging="360"/>
      </w:pPr>
      <w:rPr>
        <w:rFonts w:ascii="Courier New" w:hAnsi="Courier New" w:cs="Courier New" w:hint="default"/>
      </w:rPr>
    </w:lvl>
    <w:lvl w:ilvl="2" w:tplc="04270005">
      <w:start w:val="1"/>
      <w:numFmt w:val="bullet"/>
      <w:lvlText w:val=""/>
      <w:lvlJc w:val="left"/>
      <w:pPr>
        <w:ind w:left="2670" w:hanging="360"/>
      </w:pPr>
      <w:rPr>
        <w:rFonts w:ascii="Wingdings" w:hAnsi="Wingdings" w:hint="default"/>
      </w:rPr>
    </w:lvl>
    <w:lvl w:ilvl="3" w:tplc="04270001">
      <w:start w:val="1"/>
      <w:numFmt w:val="bullet"/>
      <w:lvlText w:val=""/>
      <w:lvlJc w:val="left"/>
      <w:pPr>
        <w:ind w:left="3390" w:hanging="360"/>
      </w:pPr>
      <w:rPr>
        <w:rFonts w:ascii="Symbol" w:hAnsi="Symbol" w:hint="default"/>
      </w:rPr>
    </w:lvl>
    <w:lvl w:ilvl="4" w:tplc="04270003">
      <w:start w:val="1"/>
      <w:numFmt w:val="bullet"/>
      <w:lvlText w:val="o"/>
      <w:lvlJc w:val="left"/>
      <w:pPr>
        <w:ind w:left="4110" w:hanging="360"/>
      </w:pPr>
      <w:rPr>
        <w:rFonts w:ascii="Courier New" w:hAnsi="Courier New" w:cs="Courier New" w:hint="default"/>
      </w:rPr>
    </w:lvl>
    <w:lvl w:ilvl="5" w:tplc="04270005">
      <w:start w:val="1"/>
      <w:numFmt w:val="bullet"/>
      <w:lvlText w:val=""/>
      <w:lvlJc w:val="left"/>
      <w:pPr>
        <w:ind w:left="4830" w:hanging="360"/>
      </w:pPr>
      <w:rPr>
        <w:rFonts w:ascii="Wingdings" w:hAnsi="Wingdings" w:hint="default"/>
      </w:rPr>
    </w:lvl>
    <w:lvl w:ilvl="6" w:tplc="04270001">
      <w:start w:val="1"/>
      <w:numFmt w:val="bullet"/>
      <w:lvlText w:val=""/>
      <w:lvlJc w:val="left"/>
      <w:pPr>
        <w:ind w:left="5550" w:hanging="360"/>
      </w:pPr>
      <w:rPr>
        <w:rFonts w:ascii="Symbol" w:hAnsi="Symbol" w:hint="default"/>
      </w:rPr>
    </w:lvl>
    <w:lvl w:ilvl="7" w:tplc="04270003">
      <w:start w:val="1"/>
      <w:numFmt w:val="bullet"/>
      <w:lvlText w:val="o"/>
      <w:lvlJc w:val="left"/>
      <w:pPr>
        <w:ind w:left="6270" w:hanging="360"/>
      </w:pPr>
      <w:rPr>
        <w:rFonts w:ascii="Courier New" w:hAnsi="Courier New" w:cs="Courier New" w:hint="default"/>
      </w:rPr>
    </w:lvl>
    <w:lvl w:ilvl="8" w:tplc="04270005">
      <w:start w:val="1"/>
      <w:numFmt w:val="bullet"/>
      <w:lvlText w:val=""/>
      <w:lvlJc w:val="left"/>
      <w:pPr>
        <w:ind w:left="6990" w:hanging="360"/>
      </w:pPr>
      <w:rPr>
        <w:rFonts w:ascii="Wingdings" w:hAnsi="Wingdings" w:hint="default"/>
      </w:rPr>
    </w:lvl>
  </w:abstractNum>
  <w:abstractNum w:abstractNumId="3" w15:restartNumberingAfterBreak="0">
    <w:nsid w:val="1E887981"/>
    <w:multiLevelType w:val="multilevel"/>
    <w:tmpl w:val="53D6AF02"/>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F847DF"/>
    <w:multiLevelType w:val="multilevel"/>
    <w:tmpl w:val="0262BA3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3C86849"/>
    <w:multiLevelType w:val="multilevel"/>
    <w:tmpl w:val="CBFC15A0"/>
    <w:lvl w:ilvl="0">
      <w:start w:val="1"/>
      <w:numFmt w:val="decimal"/>
      <w:lvlText w:val="%1."/>
      <w:lvlJc w:val="left"/>
      <w:pPr>
        <w:ind w:left="360" w:hanging="360"/>
      </w:pPr>
      <w:rPr>
        <w:rFonts w:hint="default"/>
        <w:b w:val="0"/>
        <w:sz w:val="24"/>
        <w:szCs w:val="24"/>
      </w:rPr>
    </w:lvl>
    <w:lvl w:ilvl="1">
      <w:start w:val="1"/>
      <w:numFmt w:val="decimal"/>
      <w:lvlText w:val="%1.%2."/>
      <w:lvlJc w:val="left"/>
      <w:pPr>
        <w:ind w:left="0" w:firstLine="0"/>
      </w:pPr>
      <w:rPr>
        <w:rFonts w:ascii="Times New Roman" w:hAnsi="Times New Roman"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6983F4E"/>
    <w:multiLevelType w:val="multilevel"/>
    <w:tmpl w:val="9F7018A6"/>
    <w:lvl w:ilvl="0">
      <w:start w:val="2"/>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7" w15:restartNumberingAfterBreak="0">
    <w:nsid w:val="2B86649C"/>
    <w:multiLevelType w:val="multilevel"/>
    <w:tmpl w:val="EAD223D0"/>
    <w:lvl w:ilvl="0">
      <w:start w:val="1"/>
      <w:numFmt w:val="decimal"/>
      <w:lvlText w:val="%1."/>
      <w:lvlJc w:val="left"/>
      <w:pPr>
        <w:ind w:left="720" w:hanging="360"/>
      </w:pPr>
    </w:lvl>
    <w:lvl w:ilvl="1">
      <w:start w:val="1"/>
      <w:numFmt w:val="decimal"/>
      <w:isLgl/>
      <w:lvlText w:val="%2."/>
      <w:lvlJc w:val="left"/>
      <w:pPr>
        <w:ind w:left="510" w:hanging="510"/>
      </w:pPr>
      <w:rPr>
        <w:rFonts w:ascii="Times New Roman" w:eastAsia="Times New Roman" w:hAnsi="Times New Roman" w:cs="Times New Roman" w:hint="default"/>
        <w:b w:val="0"/>
      </w:rPr>
    </w:lvl>
    <w:lvl w:ilvl="2">
      <w:start w:val="1"/>
      <w:numFmt w:val="decimal"/>
      <w:isLgl/>
      <w:lvlText w:val="%1.%2.%3."/>
      <w:lvlJc w:val="left"/>
      <w:pPr>
        <w:ind w:left="7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4603324B"/>
    <w:multiLevelType w:val="multilevel"/>
    <w:tmpl w:val="3B84C5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812761"/>
    <w:multiLevelType w:val="multilevel"/>
    <w:tmpl w:val="2E5CDDB0"/>
    <w:lvl w:ilvl="0">
      <w:start w:val="2"/>
      <w:numFmt w:val="decimal"/>
      <w:lvlText w:val="%1."/>
      <w:lvlJc w:val="left"/>
      <w:pPr>
        <w:ind w:left="806" w:hanging="380"/>
      </w:pPr>
      <w:rPr>
        <w:rFonts w:eastAsiaTheme="minorHAnsi" w:hint="default"/>
        <w:b w:val="0"/>
        <w:color w:val="auto"/>
      </w:rPr>
    </w:lvl>
    <w:lvl w:ilvl="1">
      <w:start w:val="1"/>
      <w:numFmt w:val="decimal"/>
      <w:lvlText w:val="%1.%2."/>
      <w:lvlJc w:val="left"/>
      <w:pPr>
        <w:ind w:left="2936" w:hanging="380"/>
      </w:pPr>
      <w:rPr>
        <w:rFonts w:eastAsiaTheme="minorHAnsi" w:hint="default"/>
        <w:color w:val="auto"/>
      </w:rPr>
    </w:lvl>
    <w:lvl w:ilvl="2">
      <w:start w:val="1"/>
      <w:numFmt w:val="lowerLetter"/>
      <w:lvlText w:val="%1.%2.%3."/>
      <w:lvlJc w:val="left"/>
      <w:pPr>
        <w:ind w:left="5730" w:hanging="720"/>
      </w:pPr>
      <w:rPr>
        <w:rFonts w:eastAsiaTheme="minorHAnsi" w:hint="default"/>
        <w:color w:val="auto"/>
      </w:rPr>
    </w:lvl>
    <w:lvl w:ilvl="3">
      <w:start w:val="1"/>
      <w:numFmt w:val="decimal"/>
      <w:lvlText w:val="%1.%2.%3.%4."/>
      <w:lvlJc w:val="left"/>
      <w:pPr>
        <w:ind w:left="7170" w:hanging="720"/>
      </w:pPr>
      <w:rPr>
        <w:rFonts w:eastAsiaTheme="minorHAnsi" w:hint="default"/>
        <w:color w:val="auto"/>
      </w:rPr>
    </w:lvl>
    <w:lvl w:ilvl="4">
      <w:start w:val="1"/>
      <w:numFmt w:val="decimal"/>
      <w:lvlText w:val="%1.%2.%3.%4.%5."/>
      <w:lvlJc w:val="left"/>
      <w:pPr>
        <w:ind w:left="8970" w:hanging="1080"/>
      </w:pPr>
      <w:rPr>
        <w:rFonts w:eastAsiaTheme="minorHAnsi" w:hint="default"/>
        <w:color w:val="auto"/>
      </w:rPr>
    </w:lvl>
    <w:lvl w:ilvl="5">
      <w:start w:val="1"/>
      <w:numFmt w:val="decimal"/>
      <w:lvlText w:val="%1.%2.%3.%4.%5.%6."/>
      <w:lvlJc w:val="left"/>
      <w:pPr>
        <w:ind w:left="10410" w:hanging="1080"/>
      </w:pPr>
      <w:rPr>
        <w:rFonts w:eastAsiaTheme="minorHAnsi" w:hint="default"/>
        <w:color w:val="auto"/>
      </w:rPr>
    </w:lvl>
    <w:lvl w:ilvl="6">
      <w:start w:val="1"/>
      <w:numFmt w:val="decimal"/>
      <w:lvlText w:val="%1.%2.%3.%4.%5.%6.%7."/>
      <w:lvlJc w:val="left"/>
      <w:pPr>
        <w:ind w:left="12210" w:hanging="1440"/>
      </w:pPr>
      <w:rPr>
        <w:rFonts w:eastAsiaTheme="minorHAnsi" w:hint="default"/>
        <w:color w:val="auto"/>
      </w:rPr>
    </w:lvl>
    <w:lvl w:ilvl="7">
      <w:start w:val="1"/>
      <w:numFmt w:val="decimal"/>
      <w:lvlText w:val="%1.%2.%3.%4.%5.%6.%7.%8."/>
      <w:lvlJc w:val="left"/>
      <w:pPr>
        <w:ind w:left="13650" w:hanging="1440"/>
      </w:pPr>
      <w:rPr>
        <w:rFonts w:eastAsiaTheme="minorHAnsi" w:hint="default"/>
        <w:color w:val="auto"/>
      </w:rPr>
    </w:lvl>
    <w:lvl w:ilvl="8">
      <w:start w:val="1"/>
      <w:numFmt w:val="decimal"/>
      <w:lvlText w:val="%1.%2.%3.%4.%5.%6.%7.%8.%9."/>
      <w:lvlJc w:val="left"/>
      <w:pPr>
        <w:ind w:left="15450" w:hanging="1800"/>
      </w:pPr>
      <w:rPr>
        <w:rFonts w:eastAsiaTheme="minorHAnsi" w:hint="default"/>
        <w:color w:val="auto"/>
      </w:rPr>
    </w:lvl>
  </w:abstractNum>
  <w:abstractNum w:abstractNumId="10" w15:restartNumberingAfterBreak="0">
    <w:nsid w:val="4A1D0E6E"/>
    <w:multiLevelType w:val="multilevel"/>
    <w:tmpl w:val="C464D7B6"/>
    <w:lvl w:ilvl="0">
      <w:start w:val="3"/>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52596913"/>
    <w:multiLevelType w:val="multilevel"/>
    <w:tmpl w:val="87E6E59E"/>
    <w:lvl w:ilvl="0">
      <w:start w:val="15"/>
      <w:numFmt w:val="decimal"/>
      <w:lvlText w:val="%1."/>
      <w:lvlJc w:val="left"/>
      <w:pPr>
        <w:ind w:left="480" w:hanging="480"/>
      </w:pPr>
    </w:lvl>
    <w:lvl w:ilvl="1">
      <w:start w:val="2"/>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620B0FD5"/>
    <w:multiLevelType w:val="hybridMultilevel"/>
    <w:tmpl w:val="FD902FDE"/>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3" w15:restartNumberingAfterBreak="0">
    <w:nsid w:val="621D3D04"/>
    <w:multiLevelType w:val="multilevel"/>
    <w:tmpl w:val="0882C626"/>
    <w:lvl w:ilvl="0">
      <w:start w:val="4"/>
      <w:numFmt w:val="decimal"/>
      <w:lvlText w:val="%1."/>
      <w:lvlJc w:val="left"/>
      <w:pPr>
        <w:ind w:left="360" w:hanging="360"/>
      </w:pPr>
      <w:rPr>
        <w:color w:val="000000"/>
      </w:rPr>
    </w:lvl>
    <w:lvl w:ilvl="1">
      <w:start w:val="1"/>
      <w:numFmt w:val="decimal"/>
      <w:lvlText w:val="%1.%2."/>
      <w:lvlJc w:val="left"/>
      <w:pPr>
        <w:ind w:left="720" w:hanging="360"/>
      </w:pPr>
      <w:rPr>
        <w:color w:val="000000"/>
      </w:rPr>
    </w:lvl>
    <w:lvl w:ilvl="2">
      <w:start w:val="1"/>
      <w:numFmt w:val="decimal"/>
      <w:lvlText w:val="%1.%2.%3."/>
      <w:lvlJc w:val="left"/>
      <w:pPr>
        <w:ind w:left="1440" w:hanging="720"/>
      </w:pPr>
      <w:rPr>
        <w:color w:val="000000"/>
      </w:rPr>
    </w:lvl>
    <w:lvl w:ilvl="3">
      <w:start w:val="1"/>
      <w:numFmt w:val="decimal"/>
      <w:lvlText w:val="%1.%2.%3.%4."/>
      <w:lvlJc w:val="left"/>
      <w:pPr>
        <w:ind w:left="1800" w:hanging="72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680" w:hanging="1800"/>
      </w:pPr>
      <w:rPr>
        <w:color w:val="000000"/>
      </w:rPr>
    </w:lvl>
  </w:abstractNum>
  <w:abstractNum w:abstractNumId="14" w15:restartNumberingAfterBreak="0">
    <w:nsid w:val="6907098B"/>
    <w:multiLevelType w:val="hybridMultilevel"/>
    <w:tmpl w:val="B64864F4"/>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5" w15:restartNumberingAfterBreak="0">
    <w:nsid w:val="778C7F21"/>
    <w:multiLevelType w:val="hybridMultilevel"/>
    <w:tmpl w:val="4CF85900"/>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6" w15:restartNumberingAfterBreak="0">
    <w:nsid w:val="7C8F43FC"/>
    <w:multiLevelType w:val="hybridMultilevel"/>
    <w:tmpl w:val="A7ACF3F8"/>
    <w:lvl w:ilvl="0" w:tplc="08BEE2DA">
      <w:start w:val="1"/>
      <w:numFmt w:val="bullet"/>
      <w:lvlText w:val=""/>
      <w:lvlJc w:val="left"/>
      <w:pPr>
        <w:ind w:left="0" w:firstLine="0"/>
      </w:pPr>
      <w:rPr>
        <w:rFonts w:ascii="Symbol" w:hAnsi="Symbol" w:hint="default"/>
        <w:color w:val="auto"/>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16cid:durableId="1374384037">
    <w:abstractNumId w:val="8"/>
  </w:num>
  <w:num w:numId="2" w16cid:durableId="2016881371">
    <w:abstractNumId w:val="1"/>
  </w:num>
  <w:num w:numId="3" w16cid:durableId="1750032136">
    <w:abstractNumId w:val="11"/>
  </w:num>
  <w:num w:numId="4" w16cid:durableId="1457943204">
    <w:abstractNumId w:val="13"/>
  </w:num>
  <w:num w:numId="5" w16cid:durableId="761266298">
    <w:abstractNumId w:val="6"/>
  </w:num>
  <w:num w:numId="6" w16cid:durableId="1337070554">
    <w:abstractNumId w:val="4"/>
  </w:num>
  <w:num w:numId="7" w16cid:durableId="2767896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992630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0952171">
    <w:abstractNumId w:val="15"/>
  </w:num>
  <w:num w:numId="10" w16cid:durableId="2014607124">
    <w:abstractNumId w:val="12"/>
  </w:num>
  <w:num w:numId="11" w16cid:durableId="1440955892">
    <w:abstractNumId w:val="14"/>
  </w:num>
  <w:num w:numId="12" w16cid:durableId="1076443463">
    <w:abstractNumId w:val="16"/>
  </w:num>
  <w:num w:numId="13" w16cid:durableId="897546750">
    <w:abstractNumId w:val="2"/>
  </w:num>
  <w:num w:numId="14" w16cid:durableId="1214194110">
    <w:abstractNumId w:val="9"/>
  </w:num>
  <w:num w:numId="15" w16cid:durableId="1509324970">
    <w:abstractNumId w:val="0"/>
  </w:num>
  <w:num w:numId="16" w16cid:durableId="1138569205">
    <w:abstractNumId w:val="3"/>
  </w:num>
  <w:num w:numId="17" w16cid:durableId="610477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F1E"/>
    <w:rsid w:val="000174F5"/>
    <w:rsid w:val="00065471"/>
    <w:rsid w:val="00067537"/>
    <w:rsid w:val="00074ED0"/>
    <w:rsid w:val="00091685"/>
    <w:rsid w:val="000C005F"/>
    <w:rsid w:val="000E3FE5"/>
    <w:rsid w:val="000E4F1E"/>
    <w:rsid w:val="00122877"/>
    <w:rsid w:val="0018380C"/>
    <w:rsid w:val="001A2902"/>
    <w:rsid w:val="00236591"/>
    <w:rsid w:val="00271E95"/>
    <w:rsid w:val="002D6BC5"/>
    <w:rsid w:val="002E0EEC"/>
    <w:rsid w:val="0031041C"/>
    <w:rsid w:val="00316796"/>
    <w:rsid w:val="003455CE"/>
    <w:rsid w:val="00394805"/>
    <w:rsid w:val="00473B6E"/>
    <w:rsid w:val="0047438F"/>
    <w:rsid w:val="00496736"/>
    <w:rsid w:val="004B2E16"/>
    <w:rsid w:val="004C0F84"/>
    <w:rsid w:val="004D0052"/>
    <w:rsid w:val="004D753A"/>
    <w:rsid w:val="004D7BF0"/>
    <w:rsid w:val="004F399D"/>
    <w:rsid w:val="00527267"/>
    <w:rsid w:val="00544265"/>
    <w:rsid w:val="0056324E"/>
    <w:rsid w:val="00565F5E"/>
    <w:rsid w:val="0057190D"/>
    <w:rsid w:val="005A6593"/>
    <w:rsid w:val="005B4E0A"/>
    <w:rsid w:val="005D7C51"/>
    <w:rsid w:val="005E76E1"/>
    <w:rsid w:val="00607A80"/>
    <w:rsid w:val="00624A70"/>
    <w:rsid w:val="0068240C"/>
    <w:rsid w:val="006B75BA"/>
    <w:rsid w:val="006D5A13"/>
    <w:rsid w:val="00720185"/>
    <w:rsid w:val="007327EB"/>
    <w:rsid w:val="007766E1"/>
    <w:rsid w:val="007A2582"/>
    <w:rsid w:val="008872EC"/>
    <w:rsid w:val="00895C76"/>
    <w:rsid w:val="008A3675"/>
    <w:rsid w:val="008C1E7D"/>
    <w:rsid w:val="008F0BF7"/>
    <w:rsid w:val="0092708F"/>
    <w:rsid w:val="00964EE0"/>
    <w:rsid w:val="0098710F"/>
    <w:rsid w:val="009B337D"/>
    <w:rsid w:val="009C40C9"/>
    <w:rsid w:val="009C45E3"/>
    <w:rsid w:val="00A02481"/>
    <w:rsid w:val="00A6019A"/>
    <w:rsid w:val="00A65563"/>
    <w:rsid w:val="00A67DD3"/>
    <w:rsid w:val="00AA1979"/>
    <w:rsid w:val="00B7784F"/>
    <w:rsid w:val="00B81156"/>
    <w:rsid w:val="00B876C7"/>
    <w:rsid w:val="00B960F7"/>
    <w:rsid w:val="00BB4D9A"/>
    <w:rsid w:val="00BC2745"/>
    <w:rsid w:val="00C020D1"/>
    <w:rsid w:val="00C47F75"/>
    <w:rsid w:val="00C52ED2"/>
    <w:rsid w:val="00CB4CA0"/>
    <w:rsid w:val="00D062E5"/>
    <w:rsid w:val="00D36EF1"/>
    <w:rsid w:val="00D617E4"/>
    <w:rsid w:val="00D777E8"/>
    <w:rsid w:val="00DF4814"/>
    <w:rsid w:val="00E41120"/>
    <w:rsid w:val="00E464E1"/>
    <w:rsid w:val="00E8237B"/>
    <w:rsid w:val="00EB3B10"/>
    <w:rsid w:val="00EC3F90"/>
    <w:rsid w:val="00EF2188"/>
    <w:rsid w:val="00F33ECA"/>
    <w:rsid w:val="00FA0352"/>
    <w:rsid w:val="00FB3C44"/>
    <w:rsid w:val="00FD7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C6784"/>
  <w15:chartTrackingRefBased/>
  <w15:docId w15:val="{065475FA-A980-4801-B157-066172349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0F8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4C0F84"/>
    <w:pPr>
      <w:ind w:left="720"/>
      <w:contextualSpacing/>
    </w:pPr>
    <w:rPr>
      <w:sz w:val="20"/>
    </w:rPr>
  </w:style>
  <w:style w:type="character" w:styleId="Hipersaitas">
    <w:name w:val="Hyperlink"/>
    <w:aliases w:val="Alna"/>
    <w:unhideWhenUsed/>
    <w:rsid w:val="004C0F84"/>
    <w:rPr>
      <w:color w:val="0000FF"/>
      <w:u w:val="single"/>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4C0F84"/>
    <w:rPr>
      <w:rFonts w:ascii="Times New Roman" w:eastAsia="Times New Roman" w:hAnsi="Times New Roman" w:cs="Times New Roman"/>
      <w:sz w:val="20"/>
      <w:szCs w:val="20"/>
    </w:rPr>
  </w:style>
  <w:style w:type="paragraph" w:customStyle="1" w:styleId="Body2">
    <w:name w:val="Body 2"/>
    <w:uiPriority w:val="99"/>
    <w:qFormat/>
    <w:rsid w:val="004C0F84"/>
    <w:pPr>
      <w:suppressAutoHyphens/>
      <w:spacing w:after="40" w:line="240" w:lineRule="auto"/>
      <w:jc w:val="both"/>
    </w:pPr>
    <w:rPr>
      <w:rFonts w:ascii="Times New Roman" w:eastAsia="Arial Unicode MS" w:hAnsi="Times New Roman" w:cs="Arial Unicode MS"/>
      <w:color w:val="000000"/>
      <w:lang w:val="en-US" w:eastAsia="lt-LT"/>
    </w:rPr>
  </w:style>
  <w:style w:type="paragraph" w:styleId="Pagrindinistekstas">
    <w:name w:val="Body Text"/>
    <w:basedOn w:val="prastasis"/>
    <w:link w:val="PagrindinistekstasDiagrama"/>
    <w:uiPriority w:val="99"/>
    <w:unhideWhenUsed/>
    <w:rsid w:val="004C0F84"/>
    <w:pPr>
      <w:spacing w:after="120"/>
    </w:pPr>
  </w:style>
  <w:style w:type="character" w:customStyle="1" w:styleId="PagrindinistekstasDiagrama">
    <w:name w:val="Pagrindinis tekstas Diagrama"/>
    <w:basedOn w:val="Numatytasispastraiposriftas"/>
    <w:link w:val="Pagrindinistekstas"/>
    <w:uiPriority w:val="99"/>
    <w:rsid w:val="004C0F84"/>
    <w:rPr>
      <w:rFonts w:ascii="Times New Roman" w:eastAsia="Times New Roman" w:hAnsi="Times New Roman" w:cs="Times New Roman"/>
      <w:sz w:val="24"/>
      <w:szCs w:val="20"/>
    </w:rPr>
  </w:style>
  <w:style w:type="paragraph" w:customStyle="1" w:styleId="BodyText11">
    <w:name w:val="Body Text11"/>
    <w:qFormat/>
    <w:rsid w:val="004C0F84"/>
    <w:pPr>
      <w:suppressAutoHyphens/>
      <w:spacing w:after="0" w:line="240" w:lineRule="auto"/>
      <w:ind w:firstLine="312"/>
      <w:jc w:val="both"/>
    </w:pPr>
    <w:rPr>
      <w:rFonts w:ascii="TimesLT" w:eastAsia="Times New Roman" w:hAnsi="TimesLT" w:cs="Times New Roman"/>
      <w:sz w:val="24"/>
      <w:szCs w:val="20"/>
      <w:lang w:val="en-US" w:eastAsia="ar-SA"/>
    </w:rPr>
  </w:style>
  <w:style w:type="paragraph" w:customStyle="1" w:styleId="Default">
    <w:name w:val="Default"/>
    <w:rsid w:val="007766E1"/>
    <w:pPr>
      <w:autoSpaceDE w:val="0"/>
      <w:autoSpaceDN w:val="0"/>
      <w:adjustRightInd w:val="0"/>
      <w:spacing w:after="0" w:line="240" w:lineRule="auto"/>
    </w:pPr>
    <w:rPr>
      <w:rFonts w:ascii="Times New Roman" w:eastAsia="Batang" w:hAnsi="Times New Roman" w:cs="Times New Roman"/>
      <w:color w:val="000000"/>
      <w:sz w:val="24"/>
      <w:szCs w:val="24"/>
      <w:lang w:eastAsia="ko-KR"/>
    </w:rPr>
  </w:style>
  <w:style w:type="paragraph" w:customStyle="1" w:styleId="v1msonormal">
    <w:name w:val="v1msonormal"/>
    <w:basedOn w:val="prastasis"/>
    <w:rsid w:val="00B7784F"/>
    <w:pPr>
      <w:spacing w:before="100" w:beforeAutospacing="1" w:after="100" w:afterAutospacing="1"/>
    </w:pPr>
    <w:rPr>
      <w:szCs w:val="24"/>
      <w:lang w:eastAsia="lt-LT"/>
    </w:rPr>
  </w:style>
  <w:style w:type="paragraph" w:styleId="Betarp">
    <w:name w:val="No Spacing"/>
    <w:link w:val="BetarpDiagrama"/>
    <w:uiPriority w:val="1"/>
    <w:qFormat/>
    <w:rsid w:val="0056324E"/>
    <w:pPr>
      <w:suppressAutoHyphens/>
      <w:spacing w:after="0" w:line="240" w:lineRule="auto"/>
    </w:pPr>
    <w:rPr>
      <w:rFonts w:ascii="Times New Roman" w:eastAsia="Times New Roman" w:hAnsi="Times New Roman" w:cs="Times New Roman"/>
      <w:sz w:val="24"/>
      <w:szCs w:val="24"/>
      <w:lang w:eastAsia="ar-SA"/>
    </w:rPr>
  </w:style>
  <w:style w:type="character" w:customStyle="1" w:styleId="BetarpDiagrama">
    <w:name w:val="Be tarpų Diagrama"/>
    <w:basedOn w:val="Numatytasispastraiposriftas"/>
    <w:link w:val="Betarp"/>
    <w:uiPriority w:val="1"/>
    <w:rsid w:val="0056324E"/>
    <w:rPr>
      <w:rFonts w:ascii="Times New Roman" w:eastAsia="Times New Roman" w:hAnsi="Times New Roman" w:cs="Times New Roman"/>
      <w:sz w:val="24"/>
      <w:szCs w:val="24"/>
      <w:lang w:eastAsia="ar-SA"/>
    </w:rPr>
  </w:style>
  <w:style w:type="paragraph" w:styleId="Debesliotekstas">
    <w:name w:val="Balloon Text"/>
    <w:basedOn w:val="prastasis"/>
    <w:link w:val="DebesliotekstasDiagrama"/>
    <w:uiPriority w:val="99"/>
    <w:semiHidden/>
    <w:unhideWhenUsed/>
    <w:rsid w:val="00EF218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218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172924">
      <w:bodyDiv w:val="1"/>
      <w:marLeft w:val="0"/>
      <w:marRight w:val="0"/>
      <w:marTop w:val="0"/>
      <w:marBottom w:val="0"/>
      <w:divBdr>
        <w:top w:val="none" w:sz="0" w:space="0" w:color="auto"/>
        <w:left w:val="none" w:sz="0" w:space="0" w:color="auto"/>
        <w:bottom w:val="none" w:sz="0" w:space="0" w:color="auto"/>
        <w:right w:val="none" w:sz="0" w:space="0" w:color="auto"/>
      </w:divBdr>
    </w:div>
    <w:div w:id="175763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8064</Words>
  <Characters>4597</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Daunoravičius</dc:creator>
  <cp:keywords/>
  <dc:description/>
  <cp:lastModifiedBy>Viktorija Grikštaitė</cp:lastModifiedBy>
  <cp:revision>20</cp:revision>
  <cp:lastPrinted>2026-02-25T08:33:00Z</cp:lastPrinted>
  <dcterms:created xsi:type="dcterms:W3CDTF">2026-02-24T11:27:00Z</dcterms:created>
  <dcterms:modified xsi:type="dcterms:W3CDTF">2026-03-16T08:55:00Z</dcterms:modified>
</cp:coreProperties>
</file>