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C3CF" w14:textId="1AB2AE88" w:rsidR="00F2591B" w:rsidRPr="00997230" w:rsidRDefault="00F2591B" w:rsidP="00F2591B">
      <w:pPr>
        <w:pStyle w:val="Pagrindiniotekstotrauka2"/>
        <w:widowControl w:val="0"/>
        <w:ind w:firstLine="0"/>
        <w:jc w:val="right"/>
        <w:rPr>
          <w:rFonts w:asciiTheme="minorHAnsi" w:hAnsiTheme="minorHAnsi" w:cstheme="minorHAnsi"/>
          <w:color w:val="000000"/>
          <w:lang w:eastAsia="lt-LT"/>
        </w:rPr>
      </w:pPr>
      <w:r w:rsidRPr="00997230">
        <w:rPr>
          <w:rFonts w:asciiTheme="minorHAnsi" w:hAnsiTheme="minorHAnsi" w:cstheme="minorHAnsi"/>
          <w:color w:val="000000"/>
          <w:lang w:eastAsia="lt-LT"/>
        </w:rPr>
        <w:t>Pirkimo sąlygų 2 priedas „Techninė specifikacija“</w:t>
      </w:r>
    </w:p>
    <w:p w14:paraId="1EA1DE1F" w14:textId="77777777" w:rsidR="00F2591B" w:rsidRPr="00997230" w:rsidRDefault="00F2591B" w:rsidP="002E03E3">
      <w:pPr>
        <w:pStyle w:val="Pagrindiniotekstotrauka2"/>
        <w:widowControl w:val="0"/>
        <w:ind w:firstLine="0"/>
        <w:jc w:val="center"/>
        <w:rPr>
          <w:rFonts w:asciiTheme="minorHAnsi" w:hAnsiTheme="minorHAnsi" w:cstheme="minorHAnsi"/>
          <w:b/>
        </w:rPr>
      </w:pPr>
    </w:p>
    <w:p w14:paraId="02B55B39" w14:textId="77777777" w:rsidR="005600EA" w:rsidRPr="00997230" w:rsidRDefault="005600EA" w:rsidP="002E03E3">
      <w:pPr>
        <w:pStyle w:val="Pagrindiniotekstotrauka2"/>
        <w:widowControl w:val="0"/>
        <w:ind w:firstLine="0"/>
        <w:jc w:val="center"/>
        <w:rPr>
          <w:rFonts w:asciiTheme="minorHAnsi" w:hAnsiTheme="minorHAnsi" w:cstheme="minorHAnsi"/>
          <w:b/>
        </w:rPr>
      </w:pPr>
    </w:p>
    <w:p w14:paraId="64EBFA6E" w14:textId="5BF69AEA" w:rsidR="002E03E3" w:rsidRPr="00997230" w:rsidRDefault="002E03E3" w:rsidP="002E03E3">
      <w:pPr>
        <w:pStyle w:val="Pagrindiniotekstotrauka2"/>
        <w:widowControl w:val="0"/>
        <w:ind w:firstLine="0"/>
        <w:jc w:val="center"/>
        <w:rPr>
          <w:rFonts w:asciiTheme="minorHAnsi" w:hAnsiTheme="minorHAnsi" w:cstheme="minorHAnsi"/>
          <w:b/>
          <w:bCs/>
        </w:rPr>
      </w:pPr>
      <w:r w:rsidRPr="00997230">
        <w:rPr>
          <w:rFonts w:asciiTheme="minorHAnsi" w:hAnsiTheme="minorHAnsi" w:cstheme="minorHAnsi"/>
          <w:b/>
        </w:rPr>
        <w:t>SKAMBUČIŲ CENTRO PASLAUGŲ</w:t>
      </w:r>
    </w:p>
    <w:p w14:paraId="4BF32D1F" w14:textId="77777777" w:rsidR="002E03E3" w:rsidRPr="00997230" w:rsidRDefault="002E03E3" w:rsidP="002E03E3">
      <w:pPr>
        <w:widowControl w:val="0"/>
        <w:jc w:val="center"/>
        <w:rPr>
          <w:rFonts w:asciiTheme="minorHAnsi" w:hAnsiTheme="minorHAnsi" w:cstheme="minorHAnsi"/>
          <w:b/>
          <w:bCs/>
          <w:sz w:val="24"/>
          <w:szCs w:val="24"/>
          <w:lang w:val="lt-LT"/>
        </w:rPr>
      </w:pPr>
      <w:r w:rsidRPr="00997230">
        <w:rPr>
          <w:rFonts w:asciiTheme="minorHAnsi" w:hAnsiTheme="minorHAnsi" w:cstheme="minorHAnsi"/>
          <w:b/>
          <w:bCs/>
          <w:sz w:val="24"/>
          <w:szCs w:val="24"/>
          <w:lang w:val="lt-LT"/>
        </w:rPr>
        <w:t>TECHNINĖ SPECIFIKACIJA</w:t>
      </w:r>
    </w:p>
    <w:p w14:paraId="4B16CBF6" w14:textId="77777777" w:rsidR="002E03E3" w:rsidRPr="00997230" w:rsidRDefault="002E03E3" w:rsidP="002E03E3">
      <w:pPr>
        <w:pStyle w:val="Sraopastraipa"/>
        <w:rPr>
          <w:rFonts w:asciiTheme="minorHAnsi" w:hAnsiTheme="minorHAnsi" w:cstheme="minorHAnsi"/>
          <w:b/>
          <w:sz w:val="24"/>
          <w:szCs w:val="24"/>
        </w:rPr>
      </w:pPr>
    </w:p>
    <w:p w14:paraId="3F7F1CF2" w14:textId="77777777" w:rsidR="005600EA" w:rsidRPr="00997230" w:rsidRDefault="005600EA" w:rsidP="002E03E3">
      <w:pPr>
        <w:pStyle w:val="Sraopastraipa"/>
        <w:rPr>
          <w:rFonts w:asciiTheme="minorHAnsi" w:hAnsiTheme="minorHAnsi" w:cstheme="minorHAnsi"/>
          <w:b/>
          <w:sz w:val="24"/>
          <w:szCs w:val="24"/>
        </w:rPr>
      </w:pPr>
    </w:p>
    <w:p w14:paraId="58426DE2" w14:textId="77777777" w:rsidR="005600EA" w:rsidRPr="00997230" w:rsidRDefault="005600EA" w:rsidP="002E03E3">
      <w:pPr>
        <w:pStyle w:val="Sraopastraipa"/>
        <w:rPr>
          <w:rFonts w:asciiTheme="minorHAnsi" w:hAnsiTheme="minorHAnsi" w:cstheme="minorHAnsi"/>
          <w:b/>
          <w:sz w:val="24"/>
          <w:szCs w:val="24"/>
        </w:rPr>
      </w:pPr>
    </w:p>
    <w:p w14:paraId="427E4EEC" w14:textId="4195DE8F" w:rsidR="005600EA" w:rsidRPr="00997230" w:rsidRDefault="007441B6" w:rsidP="00283D6C">
      <w:pPr>
        <w:spacing w:after="120"/>
        <w:jc w:val="center"/>
        <w:rPr>
          <w:rFonts w:asciiTheme="minorHAnsi" w:hAnsiTheme="minorHAnsi" w:cstheme="minorHAnsi"/>
          <w:b/>
          <w:bCs/>
          <w:color w:val="000000"/>
          <w:sz w:val="24"/>
          <w:szCs w:val="24"/>
          <w:lang w:val="lt-LT" w:eastAsia="lt-LT"/>
        </w:rPr>
      </w:pPr>
      <w:r w:rsidRPr="00997230">
        <w:rPr>
          <w:rFonts w:asciiTheme="minorHAnsi" w:hAnsiTheme="minorHAnsi" w:cstheme="minorHAnsi"/>
          <w:b/>
          <w:bCs/>
          <w:color w:val="000000"/>
          <w:sz w:val="24"/>
          <w:szCs w:val="24"/>
          <w:lang w:val="lt-LT" w:eastAsia="lt-LT"/>
        </w:rPr>
        <w:t>1</w:t>
      </w:r>
      <w:r w:rsidR="002E03E3" w:rsidRPr="00997230">
        <w:rPr>
          <w:rFonts w:asciiTheme="minorHAnsi" w:hAnsiTheme="minorHAnsi" w:cstheme="minorHAnsi"/>
          <w:b/>
          <w:bCs/>
          <w:color w:val="000000"/>
          <w:sz w:val="24"/>
          <w:szCs w:val="24"/>
          <w:lang w:val="lt-LT" w:eastAsia="lt-LT"/>
        </w:rPr>
        <w:t xml:space="preserve">. </w:t>
      </w:r>
      <w:r w:rsidR="005600EA" w:rsidRPr="00997230">
        <w:rPr>
          <w:rFonts w:asciiTheme="minorHAnsi" w:hAnsiTheme="minorHAnsi" w:cstheme="minorHAnsi"/>
          <w:b/>
          <w:bCs/>
          <w:color w:val="000000"/>
          <w:sz w:val="24"/>
          <w:szCs w:val="24"/>
          <w:lang w:val="lt-LT" w:eastAsia="lt-LT"/>
        </w:rPr>
        <w:t>BENDROJI INFORMACIJA</w:t>
      </w:r>
    </w:p>
    <w:p w14:paraId="00DE23B5" w14:textId="77777777" w:rsidR="005600EA" w:rsidRPr="00997230" w:rsidRDefault="005600EA" w:rsidP="002E03E3">
      <w:pPr>
        <w:spacing w:after="120"/>
        <w:jc w:val="center"/>
        <w:rPr>
          <w:rFonts w:asciiTheme="minorHAnsi" w:hAnsiTheme="minorHAnsi" w:cstheme="minorHAnsi"/>
          <w:b/>
          <w:bCs/>
          <w:color w:val="000000"/>
          <w:sz w:val="24"/>
          <w:szCs w:val="24"/>
          <w:lang w:val="lt-LT" w:eastAsia="lt-LT"/>
        </w:rPr>
      </w:pPr>
    </w:p>
    <w:p w14:paraId="1D266901" w14:textId="58442C4B" w:rsidR="002E03E3" w:rsidRPr="00997230" w:rsidRDefault="002E03E3" w:rsidP="0079258D">
      <w:pPr>
        <w:jc w:val="both"/>
        <w:rPr>
          <w:rFonts w:asciiTheme="minorHAnsi" w:hAnsiTheme="minorHAnsi" w:cstheme="minorHAnsi"/>
          <w:sz w:val="24"/>
          <w:szCs w:val="24"/>
          <w:lang w:val="lt-LT"/>
        </w:rPr>
      </w:pPr>
      <w:r w:rsidRPr="00997230">
        <w:rPr>
          <w:rFonts w:asciiTheme="minorHAnsi" w:hAnsiTheme="minorHAnsi" w:cstheme="minorHAnsi"/>
          <w:b/>
          <w:bCs/>
          <w:color w:val="000000"/>
          <w:sz w:val="24"/>
          <w:szCs w:val="24"/>
          <w:lang w:val="lt-LT"/>
        </w:rPr>
        <w:t>Pirkimo objektas</w:t>
      </w:r>
      <w:r w:rsidRPr="00997230">
        <w:rPr>
          <w:rFonts w:asciiTheme="minorHAnsi" w:hAnsiTheme="minorHAnsi" w:cstheme="minorHAnsi"/>
          <w:color w:val="000000"/>
          <w:sz w:val="24"/>
          <w:szCs w:val="24"/>
          <w:lang w:val="lt-LT"/>
        </w:rPr>
        <w:t xml:space="preserve"> – skambučių centro paslaugos (toliau – paslaugos)</w:t>
      </w:r>
      <w:r w:rsidR="00712234" w:rsidRPr="00997230">
        <w:rPr>
          <w:rFonts w:asciiTheme="minorHAnsi" w:hAnsiTheme="minorHAnsi" w:cstheme="minorHAnsi"/>
          <w:color w:val="000000"/>
          <w:sz w:val="24"/>
          <w:szCs w:val="24"/>
          <w:lang w:val="lt-LT"/>
        </w:rPr>
        <w:t xml:space="preserve"> įgyvendinant</w:t>
      </w:r>
      <w:r w:rsidR="002935AB" w:rsidRPr="00997230">
        <w:rPr>
          <w:rFonts w:asciiTheme="minorHAnsi" w:hAnsiTheme="minorHAnsi" w:cstheme="minorHAnsi"/>
          <w:color w:val="000000"/>
          <w:sz w:val="24"/>
          <w:szCs w:val="24"/>
          <w:lang w:val="lt-LT"/>
        </w:rPr>
        <w:t xml:space="preserve"> </w:t>
      </w:r>
      <w:r w:rsidR="0079258D">
        <w:rPr>
          <w:rFonts w:asciiTheme="minorHAnsi" w:hAnsiTheme="minorHAnsi" w:cstheme="minorHAnsi"/>
          <w:sz w:val="24"/>
          <w:szCs w:val="24"/>
          <w:lang w:val="lt-LT"/>
        </w:rPr>
        <w:t>Lietuvos Respublikos aplinkos ministerijos Aplinkos projektų valdymo agentūros</w:t>
      </w:r>
      <w:r w:rsidR="0043061E" w:rsidRPr="00997230">
        <w:rPr>
          <w:rFonts w:asciiTheme="minorHAnsi" w:hAnsiTheme="minorHAnsi" w:cstheme="minorHAnsi"/>
          <w:sz w:val="24"/>
          <w:szCs w:val="24"/>
          <w:lang w:val="lt-LT"/>
        </w:rPr>
        <w:t xml:space="preserve"> </w:t>
      </w:r>
      <w:r w:rsidR="00ED796A" w:rsidRPr="00997230">
        <w:rPr>
          <w:rFonts w:asciiTheme="minorHAnsi" w:hAnsiTheme="minorHAnsi" w:cstheme="minorHAnsi"/>
          <w:sz w:val="24"/>
          <w:szCs w:val="24"/>
          <w:lang w:val="lt-LT"/>
        </w:rPr>
        <w:t xml:space="preserve">(toliau – </w:t>
      </w:r>
      <w:r w:rsidR="0079258D">
        <w:rPr>
          <w:rFonts w:asciiTheme="minorHAnsi" w:hAnsiTheme="minorHAnsi" w:cstheme="minorHAnsi"/>
          <w:sz w:val="24"/>
          <w:szCs w:val="24"/>
          <w:lang w:val="lt-LT"/>
        </w:rPr>
        <w:t>Pirkėjas</w:t>
      </w:r>
      <w:r w:rsidR="00ED796A" w:rsidRPr="00997230">
        <w:rPr>
          <w:rFonts w:asciiTheme="minorHAnsi" w:hAnsiTheme="minorHAnsi" w:cstheme="minorHAnsi"/>
          <w:sz w:val="24"/>
          <w:szCs w:val="24"/>
          <w:lang w:val="lt-LT"/>
        </w:rPr>
        <w:t xml:space="preserve">) </w:t>
      </w:r>
      <w:r w:rsidR="0043061E" w:rsidRPr="00997230">
        <w:rPr>
          <w:rFonts w:asciiTheme="minorHAnsi" w:hAnsiTheme="minorHAnsi" w:cstheme="minorHAnsi"/>
          <w:sz w:val="24"/>
          <w:szCs w:val="24"/>
          <w:lang w:val="lt-LT"/>
        </w:rPr>
        <w:t>administruojamas priemones.</w:t>
      </w:r>
      <w:r w:rsidRPr="00997230">
        <w:rPr>
          <w:rFonts w:asciiTheme="minorHAnsi" w:hAnsiTheme="minorHAnsi" w:cstheme="minorHAnsi"/>
          <w:sz w:val="24"/>
          <w:szCs w:val="24"/>
          <w:lang w:val="lt-LT"/>
        </w:rPr>
        <w:t xml:space="preserve"> </w:t>
      </w:r>
    </w:p>
    <w:p w14:paraId="78B4F23D" w14:textId="4A642F55" w:rsidR="009A4448" w:rsidRPr="00997230" w:rsidRDefault="00FF4AC9" w:rsidP="009A4448">
      <w:pPr>
        <w:pStyle w:val="Sraopastraipa"/>
        <w:numPr>
          <w:ilvl w:val="1"/>
          <w:numId w:val="13"/>
        </w:numPr>
        <w:shd w:val="clear" w:color="auto" w:fill="FFFFFF" w:themeFill="background1"/>
        <w:spacing w:after="160" w:line="259" w:lineRule="auto"/>
        <w:contextualSpacing/>
        <w:jc w:val="both"/>
        <w:rPr>
          <w:rFonts w:asciiTheme="minorHAnsi" w:hAnsiTheme="minorHAnsi" w:cstheme="minorHAnsi"/>
          <w:sz w:val="24"/>
          <w:szCs w:val="24"/>
        </w:rPr>
      </w:pPr>
      <w:r w:rsidRPr="00997230">
        <w:rPr>
          <w:rFonts w:asciiTheme="minorHAnsi" w:hAnsiTheme="minorHAnsi" w:cstheme="minorHAnsi"/>
          <w:sz w:val="24"/>
          <w:szCs w:val="24"/>
        </w:rPr>
        <w:t xml:space="preserve">Paslaugų teikimo trukmė 24 mėnesiai su galimybe paslaugų teikimo trukmę pratęsti 6 mėnesiams arba tol kol bus išnaudotas patvirtintas biudžetas – 130 000 Eur be PVM.  </w:t>
      </w:r>
    </w:p>
    <w:p w14:paraId="4C4FC67C" w14:textId="0CFB2C9B" w:rsidR="009A4448" w:rsidRPr="00997230" w:rsidRDefault="009A4448" w:rsidP="000C6F44">
      <w:pPr>
        <w:pStyle w:val="Sraopastraipa"/>
        <w:numPr>
          <w:ilvl w:val="1"/>
          <w:numId w:val="13"/>
        </w:numPr>
        <w:shd w:val="clear" w:color="auto" w:fill="FFFFFF" w:themeFill="background1"/>
        <w:spacing w:after="160" w:line="259" w:lineRule="auto"/>
        <w:contextualSpacing/>
        <w:jc w:val="both"/>
        <w:rPr>
          <w:rFonts w:asciiTheme="minorHAnsi" w:hAnsiTheme="minorHAnsi" w:cstheme="minorHAnsi"/>
          <w:sz w:val="24"/>
          <w:szCs w:val="24"/>
        </w:rPr>
      </w:pPr>
      <w:r w:rsidRPr="00997230">
        <w:rPr>
          <w:rFonts w:asciiTheme="minorHAnsi" w:hAnsiTheme="minorHAnsi" w:cstheme="minorHAnsi"/>
          <w:sz w:val="24"/>
          <w:szCs w:val="24"/>
        </w:rPr>
        <w:t xml:space="preserve"> Sąvokos:</w:t>
      </w:r>
    </w:p>
    <w:p w14:paraId="4348C67D" w14:textId="576559C6" w:rsidR="00283D6C" w:rsidRPr="00997230" w:rsidRDefault="00283D6C" w:rsidP="00283D6C">
      <w:pPr>
        <w:pStyle w:val="Sraopastraipa"/>
        <w:numPr>
          <w:ilvl w:val="2"/>
          <w:numId w:val="13"/>
        </w:numPr>
        <w:tabs>
          <w:tab w:val="left" w:pos="709"/>
          <w:tab w:val="left" w:pos="1134"/>
        </w:tabs>
        <w:spacing w:line="276" w:lineRule="auto"/>
        <w:contextualSpacing/>
        <w:jc w:val="both"/>
        <w:rPr>
          <w:rFonts w:asciiTheme="minorHAnsi" w:hAnsiTheme="minorHAnsi" w:cstheme="minorHAnsi"/>
          <w:sz w:val="24"/>
          <w:szCs w:val="24"/>
        </w:rPr>
      </w:pPr>
      <w:r w:rsidRPr="00997230">
        <w:rPr>
          <w:rFonts w:asciiTheme="minorHAnsi" w:hAnsiTheme="minorHAnsi" w:cstheme="minorHAnsi"/>
          <w:b/>
          <w:bCs/>
          <w:color w:val="000000" w:themeColor="text1"/>
          <w:sz w:val="24"/>
          <w:szCs w:val="24"/>
          <w:u w:val="single"/>
        </w:rPr>
        <w:t>Paslaugos t</w:t>
      </w:r>
      <w:r w:rsidR="0079258D">
        <w:rPr>
          <w:rFonts w:asciiTheme="minorHAnsi" w:hAnsiTheme="minorHAnsi" w:cstheme="minorHAnsi"/>
          <w:b/>
          <w:bCs/>
          <w:color w:val="000000" w:themeColor="text1"/>
          <w:sz w:val="24"/>
          <w:szCs w:val="24"/>
          <w:u w:val="single"/>
        </w:rPr>
        <w:t>ie</w:t>
      </w:r>
      <w:r w:rsidRPr="00997230">
        <w:rPr>
          <w:rFonts w:asciiTheme="minorHAnsi" w:hAnsiTheme="minorHAnsi" w:cstheme="minorHAnsi"/>
          <w:b/>
          <w:bCs/>
          <w:color w:val="000000" w:themeColor="text1"/>
          <w:sz w:val="24"/>
          <w:szCs w:val="24"/>
          <w:u w:val="single"/>
        </w:rPr>
        <w:t>kėjas</w:t>
      </w:r>
      <w:r w:rsidRPr="00997230">
        <w:rPr>
          <w:rFonts w:asciiTheme="minorHAnsi" w:hAnsiTheme="minorHAnsi" w:cstheme="minorHAnsi"/>
          <w:color w:val="000000" w:themeColor="text1"/>
          <w:sz w:val="24"/>
          <w:szCs w:val="24"/>
          <w:u w:val="single"/>
        </w:rPr>
        <w:t xml:space="preserve"> </w:t>
      </w:r>
      <w:r w:rsidRPr="00997230">
        <w:rPr>
          <w:rFonts w:asciiTheme="minorHAnsi" w:hAnsiTheme="minorHAnsi" w:cstheme="minorHAnsi"/>
          <w:color w:val="000000" w:themeColor="text1"/>
          <w:sz w:val="24"/>
          <w:szCs w:val="24"/>
        </w:rPr>
        <w:t xml:space="preserve">– juridinis asmuo, teikiantis </w:t>
      </w:r>
      <w:r w:rsidR="0079258D">
        <w:rPr>
          <w:rFonts w:asciiTheme="minorHAnsi" w:hAnsiTheme="minorHAnsi" w:cstheme="minorHAnsi"/>
          <w:color w:val="000000" w:themeColor="text1"/>
          <w:sz w:val="24"/>
          <w:szCs w:val="24"/>
        </w:rPr>
        <w:t>Pirkėjui</w:t>
      </w:r>
      <w:r w:rsidRPr="00997230">
        <w:rPr>
          <w:rFonts w:asciiTheme="minorHAnsi" w:hAnsiTheme="minorHAnsi" w:cstheme="minorHAnsi"/>
          <w:color w:val="000000" w:themeColor="text1"/>
          <w:sz w:val="24"/>
          <w:szCs w:val="24"/>
        </w:rPr>
        <w:t xml:space="preserve"> skambučių centro paslaugas.</w:t>
      </w:r>
    </w:p>
    <w:p w14:paraId="2902A586" w14:textId="010872D7" w:rsidR="00500797" w:rsidRPr="00997230" w:rsidRDefault="00500797" w:rsidP="00283D6C">
      <w:pPr>
        <w:pStyle w:val="Sraopastraipa"/>
        <w:numPr>
          <w:ilvl w:val="2"/>
          <w:numId w:val="13"/>
        </w:numPr>
        <w:tabs>
          <w:tab w:val="left" w:pos="709"/>
          <w:tab w:val="left" w:pos="1134"/>
        </w:tabs>
        <w:spacing w:line="276" w:lineRule="auto"/>
        <w:contextualSpacing/>
        <w:jc w:val="both"/>
        <w:rPr>
          <w:rFonts w:asciiTheme="minorHAnsi" w:hAnsiTheme="minorHAnsi" w:cstheme="minorHAnsi"/>
          <w:sz w:val="24"/>
          <w:szCs w:val="24"/>
        </w:rPr>
      </w:pPr>
      <w:r w:rsidRPr="00997230">
        <w:rPr>
          <w:rFonts w:asciiTheme="minorHAnsi" w:hAnsiTheme="minorHAnsi" w:cstheme="minorHAnsi"/>
          <w:b/>
          <w:bCs/>
          <w:sz w:val="24"/>
          <w:szCs w:val="24"/>
          <w:u w:val="single"/>
        </w:rPr>
        <w:t>Konsultacija</w:t>
      </w:r>
      <w:r w:rsidRPr="00997230">
        <w:rPr>
          <w:rFonts w:asciiTheme="minorHAnsi" w:hAnsiTheme="minorHAnsi" w:cstheme="minorHAnsi"/>
          <w:sz w:val="24"/>
          <w:szCs w:val="24"/>
        </w:rPr>
        <w:t xml:space="preserve"> – Paslaugų t</w:t>
      </w:r>
      <w:r w:rsidR="0079258D">
        <w:rPr>
          <w:rFonts w:asciiTheme="minorHAnsi" w:hAnsiTheme="minorHAnsi" w:cstheme="minorHAnsi"/>
          <w:sz w:val="24"/>
          <w:szCs w:val="24"/>
        </w:rPr>
        <w:t>ie</w:t>
      </w:r>
      <w:r w:rsidRPr="00997230">
        <w:rPr>
          <w:rFonts w:asciiTheme="minorHAnsi" w:hAnsiTheme="minorHAnsi" w:cstheme="minorHAnsi"/>
          <w:sz w:val="24"/>
          <w:szCs w:val="24"/>
        </w:rPr>
        <w:t xml:space="preserve">kėjo žodžiu (telefonu) ar raštu (elektroniniu laišku) suteikta informacija apie </w:t>
      </w:r>
      <w:r w:rsidR="0079258D">
        <w:rPr>
          <w:rFonts w:asciiTheme="minorHAnsi" w:hAnsiTheme="minorHAnsi" w:cstheme="minorHAnsi"/>
          <w:sz w:val="24"/>
          <w:szCs w:val="24"/>
        </w:rPr>
        <w:t>Pirkėjo</w:t>
      </w:r>
      <w:r w:rsidRPr="00997230">
        <w:rPr>
          <w:rFonts w:asciiTheme="minorHAnsi" w:hAnsiTheme="minorHAnsi" w:cstheme="minorHAnsi"/>
          <w:sz w:val="24"/>
          <w:szCs w:val="24"/>
        </w:rPr>
        <w:t xml:space="preserve"> vykdomus kvietimus bei jų aktualią informaciją.</w:t>
      </w:r>
    </w:p>
    <w:p w14:paraId="6594C91D" w14:textId="2568649C" w:rsidR="00500797" w:rsidRPr="00997230" w:rsidRDefault="00500797" w:rsidP="00283D6C">
      <w:pPr>
        <w:pStyle w:val="Sraopastraipa"/>
        <w:numPr>
          <w:ilvl w:val="2"/>
          <w:numId w:val="13"/>
        </w:numPr>
        <w:tabs>
          <w:tab w:val="left" w:pos="709"/>
          <w:tab w:val="left" w:pos="1134"/>
        </w:tabs>
        <w:spacing w:line="276" w:lineRule="auto"/>
        <w:contextualSpacing/>
        <w:jc w:val="both"/>
        <w:rPr>
          <w:rFonts w:asciiTheme="minorHAnsi" w:hAnsiTheme="minorHAnsi" w:cstheme="minorHAnsi"/>
          <w:sz w:val="24"/>
          <w:szCs w:val="24"/>
        </w:rPr>
      </w:pPr>
      <w:r w:rsidRPr="00997230">
        <w:rPr>
          <w:rFonts w:asciiTheme="minorHAnsi" w:hAnsiTheme="minorHAnsi" w:cstheme="minorHAnsi"/>
          <w:sz w:val="24"/>
          <w:szCs w:val="24"/>
          <w:u w:val="single"/>
        </w:rPr>
        <w:t>I</w:t>
      </w:r>
      <w:r w:rsidRPr="00997230">
        <w:rPr>
          <w:rFonts w:asciiTheme="minorHAnsi" w:hAnsiTheme="minorHAnsi" w:cstheme="minorHAnsi"/>
          <w:b/>
          <w:bCs/>
          <w:sz w:val="24"/>
          <w:szCs w:val="24"/>
          <w:u w:val="single"/>
        </w:rPr>
        <w:t>nteresantas</w:t>
      </w:r>
      <w:r w:rsidRPr="00997230">
        <w:rPr>
          <w:rFonts w:asciiTheme="minorHAnsi" w:hAnsiTheme="minorHAnsi" w:cstheme="minorHAnsi"/>
          <w:sz w:val="24"/>
          <w:szCs w:val="24"/>
        </w:rPr>
        <w:t xml:space="preserve"> – fizinis ar juridinis asmuo, kuris žodžiu ar raštu kreipiasi į Paslaugų t</w:t>
      </w:r>
      <w:r w:rsidR="0079258D">
        <w:rPr>
          <w:rFonts w:asciiTheme="minorHAnsi" w:hAnsiTheme="minorHAnsi" w:cstheme="minorHAnsi"/>
          <w:sz w:val="24"/>
          <w:szCs w:val="24"/>
        </w:rPr>
        <w:t>ie</w:t>
      </w:r>
      <w:r w:rsidRPr="00997230">
        <w:rPr>
          <w:rFonts w:asciiTheme="minorHAnsi" w:hAnsiTheme="minorHAnsi" w:cstheme="minorHAnsi"/>
          <w:sz w:val="24"/>
          <w:szCs w:val="24"/>
        </w:rPr>
        <w:t>kėją dėl konsultacijos.</w:t>
      </w:r>
    </w:p>
    <w:p w14:paraId="17F449A9" w14:textId="1D0B31D1" w:rsidR="00500797" w:rsidRDefault="00500797">
      <w:pPr>
        <w:pStyle w:val="Sraopastraipa"/>
        <w:numPr>
          <w:ilvl w:val="2"/>
          <w:numId w:val="13"/>
        </w:numPr>
        <w:tabs>
          <w:tab w:val="left" w:pos="709"/>
          <w:tab w:val="left" w:pos="1134"/>
        </w:tabs>
        <w:spacing w:line="276" w:lineRule="auto"/>
        <w:contextualSpacing/>
        <w:jc w:val="both"/>
        <w:rPr>
          <w:rFonts w:asciiTheme="minorHAnsi" w:hAnsiTheme="minorHAnsi" w:cstheme="minorHAnsi"/>
          <w:sz w:val="24"/>
          <w:szCs w:val="24"/>
        </w:rPr>
      </w:pPr>
      <w:r w:rsidRPr="00997230">
        <w:rPr>
          <w:rFonts w:asciiTheme="minorHAnsi" w:hAnsiTheme="minorHAnsi" w:cstheme="minorHAnsi"/>
          <w:b/>
          <w:bCs/>
          <w:sz w:val="24"/>
          <w:szCs w:val="24"/>
          <w:u w:val="single"/>
        </w:rPr>
        <w:t>Konsultantas</w:t>
      </w:r>
      <w:r w:rsidRPr="00997230">
        <w:rPr>
          <w:rFonts w:asciiTheme="minorHAnsi" w:hAnsiTheme="minorHAnsi" w:cstheme="minorHAnsi"/>
          <w:sz w:val="24"/>
          <w:szCs w:val="24"/>
        </w:rPr>
        <w:t xml:space="preserve"> – Skambučių centro paslaugų t</w:t>
      </w:r>
      <w:r w:rsidR="0079258D">
        <w:rPr>
          <w:rFonts w:asciiTheme="minorHAnsi" w:hAnsiTheme="minorHAnsi" w:cstheme="minorHAnsi"/>
          <w:sz w:val="24"/>
          <w:szCs w:val="24"/>
        </w:rPr>
        <w:t>ie</w:t>
      </w:r>
      <w:r w:rsidRPr="00997230">
        <w:rPr>
          <w:rFonts w:asciiTheme="minorHAnsi" w:hAnsiTheme="minorHAnsi" w:cstheme="minorHAnsi"/>
          <w:sz w:val="24"/>
          <w:szCs w:val="24"/>
        </w:rPr>
        <w:t>kėjo darbuotojas</w:t>
      </w:r>
      <w:r w:rsidR="00ED012B">
        <w:rPr>
          <w:rFonts w:asciiTheme="minorHAnsi" w:hAnsiTheme="minorHAnsi" w:cstheme="minorHAnsi"/>
          <w:sz w:val="24"/>
          <w:szCs w:val="24"/>
        </w:rPr>
        <w:t xml:space="preserve"> </w:t>
      </w:r>
      <w:r w:rsidR="00ED012B" w:rsidRPr="00997230">
        <w:rPr>
          <w:rFonts w:asciiTheme="minorHAnsi" w:hAnsiTheme="minorHAnsi" w:cstheme="minorHAnsi"/>
          <w:sz w:val="24"/>
          <w:szCs w:val="24"/>
        </w:rPr>
        <w:t>ar kitais pagrindais samdom</w:t>
      </w:r>
      <w:r w:rsidR="00ED012B">
        <w:rPr>
          <w:rFonts w:asciiTheme="minorHAnsi" w:hAnsiTheme="minorHAnsi" w:cstheme="minorHAnsi"/>
          <w:sz w:val="24"/>
          <w:szCs w:val="24"/>
        </w:rPr>
        <w:t>as</w:t>
      </w:r>
      <w:r w:rsidR="00ED012B" w:rsidRPr="00997230">
        <w:rPr>
          <w:rFonts w:asciiTheme="minorHAnsi" w:hAnsiTheme="minorHAnsi" w:cstheme="minorHAnsi"/>
          <w:sz w:val="24"/>
          <w:szCs w:val="24"/>
        </w:rPr>
        <w:t xml:space="preserve"> asm</w:t>
      </w:r>
      <w:r w:rsidR="00ED012B">
        <w:rPr>
          <w:rFonts w:asciiTheme="minorHAnsi" w:hAnsiTheme="minorHAnsi" w:cstheme="minorHAnsi"/>
          <w:sz w:val="24"/>
          <w:szCs w:val="24"/>
        </w:rPr>
        <w:t>uo</w:t>
      </w:r>
      <w:r w:rsidRPr="00997230">
        <w:rPr>
          <w:rFonts w:asciiTheme="minorHAnsi" w:hAnsiTheme="minorHAnsi" w:cstheme="minorHAnsi"/>
          <w:sz w:val="24"/>
          <w:szCs w:val="24"/>
        </w:rPr>
        <w:t>, kuris teikia konsultacijas interesantams.</w:t>
      </w:r>
    </w:p>
    <w:p w14:paraId="1F42294D" w14:textId="7E5F1D93" w:rsidR="00997230" w:rsidRPr="00997230" w:rsidRDefault="00997230">
      <w:pPr>
        <w:pStyle w:val="Sraopastraipa"/>
        <w:numPr>
          <w:ilvl w:val="2"/>
          <w:numId w:val="13"/>
        </w:numPr>
        <w:tabs>
          <w:tab w:val="left" w:pos="709"/>
          <w:tab w:val="left" w:pos="1134"/>
        </w:tabs>
        <w:spacing w:line="276" w:lineRule="auto"/>
        <w:contextualSpacing/>
        <w:jc w:val="both"/>
        <w:rPr>
          <w:rFonts w:asciiTheme="minorHAnsi" w:hAnsiTheme="minorHAnsi" w:cstheme="minorHAnsi"/>
          <w:sz w:val="24"/>
          <w:szCs w:val="24"/>
        </w:rPr>
      </w:pPr>
      <w:r>
        <w:rPr>
          <w:rFonts w:asciiTheme="minorHAnsi" w:hAnsiTheme="minorHAnsi" w:cstheme="minorHAnsi"/>
          <w:b/>
          <w:bCs/>
          <w:sz w:val="24"/>
          <w:szCs w:val="24"/>
          <w:u w:val="single"/>
        </w:rPr>
        <w:t xml:space="preserve">Sutarties šalys </w:t>
      </w:r>
      <w:r>
        <w:rPr>
          <w:rFonts w:asciiTheme="minorHAnsi" w:hAnsiTheme="minorHAnsi" w:cstheme="minorHAnsi"/>
          <w:sz w:val="24"/>
          <w:szCs w:val="24"/>
        </w:rPr>
        <w:t xml:space="preserve">– </w:t>
      </w:r>
      <w:r w:rsidR="0079258D">
        <w:rPr>
          <w:rFonts w:asciiTheme="minorHAnsi" w:hAnsiTheme="minorHAnsi" w:cstheme="minorHAnsi"/>
          <w:sz w:val="24"/>
          <w:szCs w:val="24"/>
        </w:rPr>
        <w:t>Pirkėjas</w:t>
      </w:r>
      <w:r>
        <w:rPr>
          <w:rFonts w:asciiTheme="minorHAnsi" w:hAnsiTheme="minorHAnsi" w:cstheme="minorHAnsi"/>
          <w:sz w:val="24"/>
          <w:szCs w:val="24"/>
        </w:rPr>
        <w:t xml:space="preserve"> ir </w:t>
      </w:r>
      <w:r w:rsidR="00ED012B">
        <w:rPr>
          <w:rFonts w:asciiTheme="minorHAnsi" w:hAnsiTheme="minorHAnsi" w:cstheme="minorHAnsi"/>
          <w:sz w:val="24"/>
          <w:szCs w:val="24"/>
        </w:rPr>
        <w:t>P</w:t>
      </w:r>
      <w:r>
        <w:rPr>
          <w:rFonts w:asciiTheme="minorHAnsi" w:hAnsiTheme="minorHAnsi" w:cstheme="minorHAnsi"/>
          <w:sz w:val="24"/>
          <w:szCs w:val="24"/>
        </w:rPr>
        <w:t>aslaug</w:t>
      </w:r>
      <w:r w:rsidR="00ED012B">
        <w:rPr>
          <w:rFonts w:asciiTheme="minorHAnsi" w:hAnsiTheme="minorHAnsi" w:cstheme="minorHAnsi"/>
          <w:sz w:val="24"/>
          <w:szCs w:val="24"/>
        </w:rPr>
        <w:t>os</w:t>
      </w:r>
      <w:r>
        <w:rPr>
          <w:rFonts w:asciiTheme="minorHAnsi" w:hAnsiTheme="minorHAnsi" w:cstheme="minorHAnsi"/>
          <w:sz w:val="24"/>
          <w:szCs w:val="24"/>
        </w:rPr>
        <w:t xml:space="preserve"> t</w:t>
      </w:r>
      <w:r w:rsidR="0079258D">
        <w:rPr>
          <w:rFonts w:asciiTheme="minorHAnsi" w:hAnsiTheme="minorHAnsi" w:cstheme="minorHAnsi"/>
          <w:sz w:val="24"/>
          <w:szCs w:val="24"/>
        </w:rPr>
        <w:t>ie</w:t>
      </w:r>
      <w:r>
        <w:rPr>
          <w:rFonts w:asciiTheme="minorHAnsi" w:hAnsiTheme="minorHAnsi" w:cstheme="minorHAnsi"/>
          <w:sz w:val="24"/>
          <w:szCs w:val="24"/>
        </w:rPr>
        <w:t>kėjas kartu.</w:t>
      </w:r>
    </w:p>
    <w:p w14:paraId="4C87D914" w14:textId="77777777" w:rsidR="005600EA" w:rsidRPr="00997230" w:rsidRDefault="005600EA" w:rsidP="00741EE9">
      <w:pPr>
        <w:shd w:val="clear" w:color="auto" w:fill="FFFFFF" w:themeFill="background1"/>
        <w:spacing w:after="160" w:line="259" w:lineRule="auto"/>
        <w:ind w:firstLine="709"/>
        <w:contextualSpacing/>
        <w:jc w:val="both"/>
        <w:rPr>
          <w:rFonts w:asciiTheme="minorHAnsi" w:hAnsiTheme="minorHAnsi" w:cstheme="minorHAnsi"/>
          <w:sz w:val="24"/>
          <w:szCs w:val="24"/>
          <w:lang w:val="lt-LT"/>
        </w:rPr>
      </w:pPr>
    </w:p>
    <w:p w14:paraId="2FC4AFF4" w14:textId="32F01D93" w:rsidR="0043061E" w:rsidRPr="00997230" w:rsidRDefault="007441B6" w:rsidP="0043061E">
      <w:pPr>
        <w:spacing w:after="120"/>
        <w:jc w:val="center"/>
        <w:rPr>
          <w:rFonts w:asciiTheme="minorHAnsi" w:hAnsiTheme="minorHAnsi" w:cstheme="minorHAnsi"/>
          <w:sz w:val="24"/>
          <w:szCs w:val="24"/>
          <w:lang w:val="lt-LT" w:eastAsia="lt-LT"/>
        </w:rPr>
      </w:pPr>
      <w:r w:rsidRPr="00997230">
        <w:rPr>
          <w:rFonts w:asciiTheme="minorHAnsi" w:hAnsiTheme="minorHAnsi" w:cstheme="minorHAnsi"/>
          <w:b/>
          <w:bCs/>
          <w:color w:val="000000"/>
          <w:sz w:val="24"/>
          <w:szCs w:val="24"/>
          <w:lang w:val="lt-LT" w:eastAsia="lt-LT"/>
        </w:rPr>
        <w:t>2</w:t>
      </w:r>
      <w:r w:rsidR="0043061E" w:rsidRPr="00997230">
        <w:rPr>
          <w:rFonts w:asciiTheme="minorHAnsi" w:hAnsiTheme="minorHAnsi" w:cstheme="minorHAnsi"/>
          <w:b/>
          <w:bCs/>
          <w:color w:val="000000"/>
          <w:sz w:val="24"/>
          <w:szCs w:val="24"/>
          <w:lang w:val="lt-LT" w:eastAsia="lt-LT"/>
        </w:rPr>
        <w:t>. PERKAMŲ PASLAUGŲ KIEKIAI, APIMTYS</w:t>
      </w:r>
    </w:p>
    <w:p w14:paraId="69DB9ACA" w14:textId="77777777" w:rsidR="00741EE9" w:rsidRPr="00997230" w:rsidRDefault="00741EE9" w:rsidP="002E03E3">
      <w:pPr>
        <w:ind w:firstLine="709"/>
        <w:jc w:val="both"/>
        <w:rPr>
          <w:rFonts w:asciiTheme="minorHAnsi" w:hAnsiTheme="minorHAnsi" w:cstheme="minorHAnsi"/>
          <w:color w:val="000000"/>
          <w:sz w:val="24"/>
          <w:szCs w:val="24"/>
          <w:lang w:val="lt-LT" w:eastAsia="lt-LT"/>
        </w:rPr>
      </w:pPr>
    </w:p>
    <w:p w14:paraId="2F248E14" w14:textId="03A393E0" w:rsidR="0043061E" w:rsidRPr="00997230" w:rsidRDefault="0043061E" w:rsidP="0043061E">
      <w:pPr>
        <w:ind w:firstLine="709"/>
        <w:rPr>
          <w:rFonts w:asciiTheme="minorHAnsi" w:hAnsiTheme="minorHAnsi" w:cstheme="minorHAnsi"/>
          <w:b/>
          <w:bCs/>
          <w:color w:val="000000"/>
          <w:sz w:val="24"/>
          <w:szCs w:val="24"/>
          <w:lang w:val="lt-LT" w:eastAsia="lt-LT"/>
        </w:rPr>
      </w:pPr>
      <w:r w:rsidRPr="00997230">
        <w:rPr>
          <w:rFonts w:asciiTheme="minorHAnsi" w:hAnsiTheme="minorHAnsi" w:cstheme="minorHAnsi"/>
          <w:b/>
          <w:bCs/>
          <w:color w:val="000000"/>
          <w:sz w:val="24"/>
          <w:szCs w:val="24"/>
          <w:lang w:val="lt-LT" w:eastAsia="lt-LT"/>
        </w:rPr>
        <w:t xml:space="preserve">2.1. </w:t>
      </w:r>
      <w:r w:rsidR="00741EE9" w:rsidRPr="00997230">
        <w:rPr>
          <w:rFonts w:asciiTheme="minorHAnsi" w:hAnsiTheme="minorHAnsi" w:cstheme="minorHAnsi"/>
          <w:b/>
          <w:bCs/>
          <w:color w:val="000000"/>
          <w:sz w:val="24"/>
          <w:szCs w:val="24"/>
          <w:lang w:val="lt-LT" w:eastAsia="lt-LT"/>
        </w:rPr>
        <w:t>P</w:t>
      </w:r>
      <w:r w:rsidRPr="00997230">
        <w:rPr>
          <w:rFonts w:asciiTheme="minorHAnsi" w:hAnsiTheme="minorHAnsi" w:cstheme="minorHAnsi"/>
          <w:b/>
          <w:bCs/>
          <w:color w:val="000000"/>
          <w:sz w:val="24"/>
          <w:szCs w:val="24"/>
          <w:lang w:val="lt-LT" w:eastAsia="lt-LT"/>
        </w:rPr>
        <w:t>aslaugos ir preliminarūs jų kiekiai:  </w:t>
      </w:r>
    </w:p>
    <w:p w14:paraId="2DED4A22" w14:textId="77777777" w:rsidR="00966918" w:rsidRPr="00997230" w:rsidRDefault="00966918" w:rsidP="0043061E">
      <w:pPr>
        <w:ind w:firstLine="709"/>
        <w:rPr>
          <w:rFonts w:asciiTheme="minorHAnsi" w:hAnsiTheme="minorHAnsi" w:cstheme="minorHAnsi"/>
          <w:color w:val="000000"/>
          <w:sz w:val="24"/>
          <w:szCs w:val="24"/>
          <w:lang w:val="lt-LT" w:eastAsia="lt-LT"/>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3"/>
        <w:gridCol w:w="3950"/>
        <w:gridCol w:w="1535"/>
        <w:gridCol w:w="1557"/>
        <w:gridCol w:w="1836"/>
      </w:tblGrid>
      <w:tr w:rsidR="00B07EC5" w:rsidRPr="00997230" w14:paraId="2AB4DF82" w14:textId="5785826C" w:rsidTr="00283D6C">
        <w:trPr>
          <w:jc w:val="center"/>
        </w:trPr>
        <w:tc>
          <w:tcPr>
            <w:tcW w:w="755" w:type="dxa"/>
            <w:tcMar>
              <w:top w:w="0" w:type="dxa"/>
              <w:left w:w="105" w:type="dxa"/>
              <w:bottom w:w="0" w:type="dxa"/>
              <w:right w:w="105" w:type="dxa"/>
            </w:tcMar>
            <w:vAlign w:val="center"/>
            <w:hideMark/>
          </w:tcPr>
          <w:p w14:paraId="286B5781" w14:textId="77777777" w:rsidR="00B07EC5" w:rsidRPr="00997230" w:rsidRDefault="00B07EC5" w:rsidP="003A5DCA">
            <w:pPr>
              <w:jc w:val="center"/>
              <w:rPr>
                <w:rFonts w:asciiTheme="minorHAnsi" w:hAnsiTheme="minorHAnsi" w:cstheme="minorHAnsi"/>
                <w:sz w:val="24"/>
                <w:szCs w:val="24"/>
                <w:lang w:val="lt-LT" w:eastAsia="lt-LT"/>
              </w:rPr>
            </w:pPr>
            <w:r w:rsidRPr="00997230">
              <w:rPr>
                <w:rFonts w:asciiTheme="minorHAnsi" w:hAnsiTheme="minorHAnsi" w:cstheme="minorHAnsi"/>
                <w:b/>
                <w:bCs/>
                <w:color w:val="000000"/>
                <w:sz w:val="24"/>
                <w:szCs w:val="24"/>
                <w:lang w:val="lt-LT" w:eastAsia="lt-LT"/>
              </w:rPr>
              <w:t>Eil. Nr.</w:t>
            </w:r>
          </w:p>
        </w:tc>
        <w:tc>
          <w:tcPr>
            <w:tcW w:w="3956" w:type="dxa"/>
            <w:tcMar>
              <w:top w:w="0" w:type="dxa"/>
              <w:left w:w="105" w:type="dxa"/>
              <w:bottom w:w="0" w:type="dxa"/>
              <w:right w:w="105" w:type="dxa"/>
            </w:tcMar>
            <w:vAlign w:val="center"/>
            <w:hideMark/>
          </w:tcPr>
          <w:p w14:paraId="3908B938" w14:textId="77777777" w:rsidR="00B07EC5" w:rsidRPr="00997230" w:rsidRDefault="00B07EC5" w:rsidP="003A5DCA">
            <w:pPr>
              <w:jc w:val="center"/>
              <w:rPr>
                <w:rFonts w:asciiTheme="minorHAnsi" w:hAnsiTheme="minorHAnsi" w:cstheme="minorHAnsi"/>
                <w:sz w:val="24"/>
                <w:szCs w:val="24"/>
                <w:lang w:val="lt-LT" w:eastAsia="lt-LT"/>
              </w:rPr>
            </w:pPr>
            <w:r w:rsidRPr="00997230">
              <w:rPr>
                <w:rFonts w:asciiTheme="minorHAnsi" w:hAnsiTheme="minorHAnsi" w:cstheme="minorHAnsi"/>
                <w:b/>
                <w:bCs/>
                <w:color w:val="000000" w:themeColor="text1"/>
                <w:sz w:val="24"/>
                <w:szCs w:val="24"/>
                <w:lang w:val="lt-LT" w:eastAsia="lt-LT"/>
              </w:rPr>
              <w:t>Paslaugos  pavadinimas</w:t>
            </w:r>
          </w:p>
        </w:tc>
        <w:tc>
          <w:tcPr>
            <w:tcW w:w="1525" w:type="dxa"/>
            <w:tcMar>
              <w:top w:w="0" w:type="dxa"/>
              <w:left w:w="105" w:type="dxa"/>
              <w:bottom w:w="0" w:type="dxa"/>
              <w:right w:w="105" w:type="dxa"/>
            </w:tcMar>
            <w:vAlign w:val="center"/>
            <w:hideMark/>
          </w:tcPr>
          <w:p w14:paraId="1EB66C84" w14:textId="77436BA8" w:rsidR="00B07EC5" w:rsidRPr="00997230" w:rsidRDefault="00B07EC5" w:rsidP="003A5DCA">
            <w:pPr>
              <w:jc w:val="center"/>
              <w:rPr>
                <w:rFonts w:asciiTheme="minorHAnsi" w:hAnsiTheme="minorHAnsi" w:cstheme="minorHAnsi"/>
                <w:sz w:val="24"/>
                <w:szCs w:val="24"/>
                <w:lang w:val="lt-LT" w:eastAsia="lt-LT"/>
              </w:rPr>
            </w:pPr>
            <w:r w:rsidRPr="00997230">
              <w:rPr>
                <w:rFonts w:asciiTheme="minorHAnsi" w:hAnsiTheme="minorHAnsi" w:cstheme="minorHAnsi"/>
                <w:b/>
                <w:bCs/>
                <w:color w:val="000000"/>
                <w:sz w:val="24"/>
                <w:szCs w:val="24"/>
                <w:lang w:val="lt-LT" w:eastAsia="lt-LT"/>
              </w:rPr>
              <w:t xml:space="preserve">Mato vnt. </w:t>
            </w:r>
          </w:p>
        </w:tc>
        <w:tc>
          <w:tcPr>
            <w:tcW w:w="1557" w:type="dxa"/>
            <w:tcMar>
              <w:top w:w="0" w:type="dxa"/>
              <w:left w:w="105" w:type="dxa"/>
              <w:bottom w:w="0" w:type="dxa"/>
              <w:right w:w="105" w:type="dxa"/>
            </w:tcMar>
            <w:vAlign w:val="center"/>
            <w:hideMark/>
          </w:tcPr>
          <w:p w14:paraId="576DCF41" w14:textId="3CE2E97A" w:rsidR="00B07EC5" w:rsidRPr="00997230" w:rsidRDefault="00B07EC5" w:rsidP="003A5DCA">
            <w:pPr>
              <w:jc w:val="center"/>
              <w:rPr>
                <w:rFonts w:asciiTheme="minorHAnsi" w:hAnsiTheme="minorHAnsi" w:cstheme="minorHAnsi"/>
                <w:sz w:val="24"/>
                <w:szCs w:val="24"/>
                <w:lang w:val="lt-LT" w:eastAsia="lt-LT"/>
              </w:rPr>
            </w:pPr>
            <w:r w:rsidRPr="00997230">
              <w:rPr>
                <w:rFonts w:asciiTheme="minorHAnsi" w:hAnsiTheme="minorHAnsi" w:cstheme="minorHAnsi"/>
                <w:b/>
                <w:bCs/>
                <w:color w:val="000000"/>
                <w:sz w:val="24"/>
                <w:szCs w:val="24"/>
                <w:lang w:val="lt-LT" w:eastAsia="lt-LT"/>
              </w:rPr>
              <w:t>Preliminarus kiekis</w:t>
            </w:r>
          </w:p>
        </w:tc>
        <w:tc>
          <w:tcPr>
            <w:tcW w:w="1838" w:type="dxa"/>
          </w:tcPr>
          <w:p w14:paraId="37E93C8E" w14:textId="54B02966" w:rsidR="00B07EC5" w:rsidRPr="00997230" w:rsidRDefault="009742B0" w:rsidP="003A5DCA">
            <w:pPr>
              <w:jc w:val="center"/>
              <w:rPr>
                <w:rFonts w:asciiTheme="minorHAnsi" w:hAnsiTheme="minorHAnsi" w:cstheme="minorHAnsi"/>
                <w:b/>
                <w:bCs/>
                <w:color w:val="000000"/>
                <w:sz w:val="24"/>
                <w:szCs w:val="24"/>
                <w:lang w:val="lt-LT" w:eastAsia="lt-LT"/>
              </w:rPr>
            </w:pPr>
            <w:r w:rsidRPr="00997230">
              <w:rPr>
                <w:rFonts w:asciiTheme="minorHAnsi" w:hAnsiTheme="minorHAnsi" w:cstheme="minorHAnsi"/>
                <w:b/>
                <w:bCs/>
                <w:color w:val="000000"/>
                <w:sz w:val="24"/>
                <w:szCs w:val="24"/>
                <w:lang w:val="lt-LT" w:eastAsia="lt-LT"/>
              </w:rPr>
              <w:t>Preliminarus laikotarpis mėnesiais</w:t>
            </w:r>
            <w:r w:rsidR="007537CC" w:rsidRPr="00997230">
              <w:rPr>
                <w:rFonts w:asciiTheme="minorHAnsi" w:hAnsiTheme="minorHAnsi" w:cstheme="minorHAnsi"/>
                <w:b/>
                <w:bCs/>
                <w:color w:val="000000"/>
                <w:sz w:val="24"/>
                <w:szCs w:val="24"/>
                <w:lang w:val="lt-LT" w:eastAsia="lt-LT"/>
              </w:rPr>
              <w:t xml:space="preserve"> </w:t>
            </w:r>
          </w:p>
        </w:tc>
      </w:tr>
      <w:tr w:rsidR="00B07EC5" w:rsidRPr="00997230" w14:paraId="71728E09" w14:textId="09C4ECD4" w:rsidTr="00283D6C">
        <w:trPr>
          <w:trHeight w:val="393"/>
          <w:jc w:val="center"/>
        </w:trPr>
        <w:tc>
          <w:tcPr>
            <w:tcW w:w="755" w:type="dxa"/>
            <w:tcMar>
              <w:top w:w="0" w:type="dxa"/>
              <w:left w:w="105" w:type="dxa"/>
              <w:bottom w:w="0" w:type="dxa"/>
              <w:right w:w="105" w:type="dxa"/>
            </w:tcMar>
            <w:vAlign w:val="center"/>
          </w:tcPr>
          <w:p w14:paraId="7035BEBA" w14:textId="4C631AE0" w:rsidR="00B07EC5" w:rsidRPr="00997230" w:rsidRDefault="0086238F" w:rsidP="003A5DCA">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1.</w:t>
            </w:r>
          </w:p>
        </w:tc>
        <w:tc>
          <w:tcPr>
            <w:tcW w:w="3956" w:type="dxa"/>
            <w:tcMar>
              <w:top w:w="0" w:type="dxa"/>
              <w:left w:w="105" w:type="dxa"/>
              <w:bottom w:w="0" w:type="dxa"/>
              <w:right w:w="105" w:type="dxa"/>
            </w:tcMar>
          </w:tcPr>
          <w:p w14:paraId="58E2DA9B" w14:textId="2D9BA090" w:rsidR="00B07EC5" w:rsidRPr="00997230" w:rsidRDefault="00B07EC5" w:rsidP="003A5DCA">
            <w:pP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 xml:space="preserve">Procedūrų ir techninių priemonių paruošimas bei derinimas, </w:t>
            </w:r>
            <w:r w:rsidR="0079258D">
              <w:rPr>
                <w:rFonts w:asciiTheme="minorHAnsi" w:hAnsiTheme="minorHAnsi" w:cstheme="minorHAnsi"/>
                <w:color w:val="000000"/>
                <w:sz w:val="24"/>
                <w:szCs w:val="24"/>
                <w:lang w:val="lt-LT" w:eastAsia="lt-LT"/>
              </w:rPr>
              <w:t>konsultantų</w:t>
            </w:r>
            <w:r w:rsidRPr="00997230">
              <w:rPr>
                <w:rFonts w:asciiTheme="minorHAnsi" w:hAnsiTheme="minorHAnsi" w:cstheme="minorHAnsi"/>
                <w:color w:val="000000"/>
                <w:sz w:val="24"/>
                <w:szCs w:val="24"/>
                <w:lang w:val="lt-LT" w:eastAsia="lt-LT"/>
              </w:rPr>
              <w:t xml:space="preserve"> apmokymas, IVR diegimas, sprendimo testavimas</w:t>
            </w:r>
            <w:r w:rsidR="007537CC" w:rsidRPr="00997230">
              <w:rPr>
                <w:rFonts w:asciiTheme="minorHAnsi" w:hAnsiTheme="minorHAnsi" w:cstheme="minorHAnsi"/>
                <w:color w:val="000000"/>
                <w:sz w:val="24"/>
                <w:szCs w:val="24"/>
                <w:lang w:val="lt-LT" w:eastAsia="lt-LT"/>
              </w:rPr>
              <w:t xml:space="preserve">, </w:t>
            </w:r>
            <w:r w:rsidR="00012B78" w:rsidRPr="00997230">
              <w:rPr>
                <w:rFonts w:asciiTheme="minorHAnsi" w:hAnsiTheme="minorHAnsi" w:cstheme="minorHAnsi"/>
                <w:color w:val="000000"/>
                <w:sz w:val="24"/>
                <w:szCs w:val="24"/>
                <w:lang w:val="lt-LT" w:eastAsia="lt-LT"/>
              </w:rPr>
              <w:t xml:space="preserve">kiti nenumatyti techniniai darbai, kurie </w:t>
            </w:r>
            <w:r w:rsidR="00012B78" w:rsidRPr="00997230">
              <w:rPr>
                <w:rFonts w:asciiTheme="minorHAnsi" w:hAnsiTheme="minorHAnsi" w:cstheme="minorHAnsi"/>
                <w:color w:val="000000"/>
                <w:sz w:val="24"/>
                <w:szCs w:val="24"/>
                <w:lang w:val="lt-LT" w:eastAsia="lt-LT"/>
              </w:rPr>
              <w:lastRenderedPageBreak/>
              <w:t>būtini užtikrinant sklandų paslaugų suteikimą</w:t>
            </w:r>
            <w:r w:rsidR="00466125" w:rsidRPr="00997230">
              <w:rPr>
                <w:rFonts w:asciiTheme="minorHAnsi" w:hAnsiTheme="minorHAnsi" w:cstheme="minorHAnsi"/>
                <w:color w:val="000000"/>
                <w:sz w:val="24"/>
                <w:szCs w:val="24"/>
                <w:lang w:val="lt-LT" w:eastAsia="lt-LT"/>
              </w:rPr>
              <w:t>.</w:t>
            </w:r>
          </w:p>
        </w:tc>
        <w:tc>
          <w:tcPr>
            <w:tcW w:w="1525" w:type="dxa"/>
            <w:tcMar>
              <w:top w:w="0" w:type="dxa"/>
              <w:left w:w="105" w:type="dxa"/>
              <w:bottom w:w="0" w:type="dxa"/>
              <w:right w:w="105" w:type="dxa"/>
            </w:tcMar>
          </w:tcPr>
          <w:p w14:paraId="11E96206" w14:textId="6F936AA6" w:rsidR="00B07EC5" w:rsidRPr="00997230" w:rsidRDefault="00B07EC5" w:rsidP="003A5DCA">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lastRenderedPageBreak/>
              <w:t xml:space="preserve">Komplektas </w:t>
            </w:r>
          </w:p>
        </w:tc>
        <w:tc>
          <w:tcPr>
            <w:tcW w:w="1557" w:type="dxa"/>
            <w:tcMar>
              <w:top w:w="0" w:type="dxa"/>
              <w:left w:w="105" w:type="dxa"/>
              <w:bottom w:w="0" w:type="dxa"/>
              <w:right w:w="105" w:type="dxa"/>
            </w:tcMar>
          </w:tcPr>
          <w:p w14:paraId="4162415E" w14:textId="3DE4755B" w:rsidR="00B07EC5" w:rsidRPr="00997230" w:rsidRDefault="00B07EC5" w:rsidP="003A5DCA">
            <w:pPr>
              <w:jc w:val="center"/>
              <w:rPr>
                <w:rFonts w:asciiTheme="minorHAnsi" w:hAnsiTheme="minorHAnsi" w:cstheme="minorHAnsi"/>
                <w:color w:val="FF0000"/>
                <w:sz w:val="24"/>
                <w:szCs w:val="24"/>
                <w:lang w:val="lt-LT" w:eastAsia="lt-LT"/>
              </w:rPr>
            </w:pPr>
            <w:r w:rsidRPr="00997230">
              <w:rPr>
                <w:rFonts w:asciiTheme="minorHAnsi" w:hAnsiTheme="minorHAnsi" w:cstheme="minorHAnsi"/>
                <w:color w:val="000000"/>
                <w:sz w:val="24"/>
                <w:szCs w:val="24"/>
                <w:lang w:val="lt-LT" w:eastAsia="lt-LT"/>
              </w:rPr>
              <w:t>1</w:t>
            </w:r>
          </w:p>
        </w:tc>
        <w:tc>
          <w:tcPr>
            <w:tcW w:w="1838" w:type="dxa"/>
          </w:tcPr>
          <w:p w14:paraId="62BE414D" w14:textId="63434FDD" w:rsidR="00B07EC5" w:rsidRPr="00997230" w:rsidRDefault="00B234E6" w:rsidP="003A5DCA">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w:t>
            </w:r>
          </w:p>
        </w:tc>
      </w:tr>
      <w:tr w:rsidR="008F79B6" w:rsidRPr="00997230" w14:paraId="0F0CD6E4" w14:textId="37DC2155" w:rsidTr="00283D6C">
        <w:trPr>
          <w:trHeight w:val="393"/>
          <w:jc w:val="center"/>
        </w:trPr>
        <w:tc>
          <w:tcPr>
            <w:tcW w:w="755" w:type="dxa"/>
            <w:tcMar>
              <w:top w:w="0" w:type="dxa"/>
              <w:left w:w="105" w:type="dxa"/>
              <w:bottom w:w="0" w:type="dxa"/>
              <w:right w:w="105" w:type="dxa"/>
            </w:tcMar>
            <w:vAlign w:val="center"/>
            <w:hideMark/>
          </w:tcPr>
          <w:p w14:paraId="77EF5178" w14:textId="6770E8B0" w:rsidR="008F79B6" w:rsidRPr="00997230" w:rsidRDefault="0086238F" w:rsidP="003A5DCA">
            <w:pPr>
              <w:jc w:val="center"/>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2</w:t>
            </w:r>
            <w:r w:rsidR="008F79B6" w:rsidRPr="00997230">
              <w:rPr>
                <w:rFonts w:asciiTheme="minorHAnsi" w:hAnsiTheme="minorHAnsi" w:cstheme="minorHAnsi"/>
                <w:color w:val="000000"/>
                <w:sz w:val="24"/>
                <w:szCs w:val="24"/>
                <w:lang w:val="lt-LT" w:eastAsia="lt-LT"/>
              </w:rPr>
              <w:t>.</w:t>
            </w:r>
          </w:p>
        </w:tc>
        <w:tc>
          <w:tcPr>
            <w:tcW w:w="8876" w:type="dxa"/>
            <w:gridSpan w:val="4"/>
            <w:tcMar>
              <w:top w:w="0" w:type="dxa"/>
              <w:left w:w="105" w:type="dxa"/>
              <w:bottom w:w="0" w:type="dxa"/>
              <w:right w:w="105" w:type="dxa"/>
            </w:tcMar>
            <w:vAlign w:val="center"/>
            <w:hideMark/>
          </w:tcPr>
          <w:p w14:paraId="12F7851C" w14:textId="5D887878" w:rsidR="008F79B6" w:rsidRPr="00997230" w:rsidRDefault="008F79B6" w:rsidP="003A5DCA">
            <w:pPr>
              <w:rPr>
                <w:rFonts w:asciiTheme="minorHAnsi" w:hAnsiTheme="minorHAnsi" w:cstheme="minorHAnsi"/>
                <w:color w:val="FF0000"/>
                <w:sz w:val="24"/>
                <w:szCs w:val="24"/>
                <w:lang w:val="lt-LT" w:eastAsia="lt-LT"/>
              </w:rPr>
            </w:pPr>
            <w:r w:rsidRPr="00997230">
              <w:rPr>
                <w:rFonts w:asciiTheme="minorHAnsi" w:hAnsiTheme="minorHAnsi" w:cstheme="minorHAnsi"/>
                <w:color w:val="000000"/>
                <w:sz w:val="24"/>
                <w:szCs w:val="24"/>
                <w:lang w:val="lt-LT" w:eastAsia="lt-LT"/>
              </w:rPr>
              <w:t>Įeinančių skambučių aptarnavimas ir administravimas darbo dienomis, 3.1. punkte nurodytu laiku</w:t>
            </w:r>
            <w:r w:rsidR="00012B78" w:rsidRPr="00997230">
              <w:rPr>
                <w:rFonts w:asciiTheme="minorHAnsi" w:hAnsiTheme="minorHAnsi" w:cstheme="minorHAnsi"/>
                <w:color w:val="000000"/>
                <w:sz w:val="24"/>
                <w:szCs w:val="24"/>
                <w:lang w:val="lt-LT" w:eastAsia="lt-LT"/>
              </w:rPr>
              <w:t>*</w:t>
            </w:r>
            <w:r w:rsidRPr="00997230">
              <w:rPr>
                <w:rFonts w:asciiTheme="minorHAnsi" w:hAnsiTheme="minorHAnsi" w:cstheme="minorHAnsi"/>
                <w:color w:val="000000"/>
                <w:sz w:val="24"/>
                <w:szCs w:val="24"/>
                <w:lang w:val="lt-LT" w:eastAsia="lt-LT"/>
              </w:rPr>
              <w:t xml:space="preserve"> </w:t>
            </w:r>
          </w:p>
        </w:tc>
      </w:tr>
      <w:tr w:rsidR="00F95CC1" w:rsidRPr="00997230" w14:paraId="65F2EF97" w14:textId="77777777" w:rsidTr="00283D6C">
        <w:trPr>
          <w:trHeight w:val="393"/>
          <w:jc w:val="center"/>
        </w:trPr>
        <w:tc>
          <w:tcPr>
            <w:tcW w:w="755" w:type="dxa"/>
            <w:tcMar>
              <w:top w:w="0" w:type="dxa"/>
              <w:left w:w="105" w:type="dxa"/>
              <w:bottom w:w="0" w:type="dxa"/>
              <w:right w:w="105" w:type="dxa"/>
            </w:tcMar>
            <w:vAlign w:val="center"/>
          </w:tcPr>
          <w:p w14:paraId="4D604AB4" w14:textId="5FB8BC99" w:rsidR="00F95CC1" w:rsidRPr="00997230" w:rsidRDefault="00F95CC1" w:rsidP="003A5DCA">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2.1.</w:t>
            </w:r>
          </w:p>
        </w:tc>
        <w:tc>
          <w:tcPr>
            <w:tcW w:w="3956" w:type="dxa"/>
            <w:tcMar>
              <w:top w:w="0" w:type="dxa"/>
              <w:left w:w="105" w:type="dxa"/>
              <w:bottom w:w="0" w:type="dxa"/>
              <w:right w:w="105" w:type="dxa"/>
            </w:tcMar>
            <w:vAlign w:val="center"/>
          </w:tcPr>
          <w:p w14:paraId="021EB934" w14:textId="130D3170" w:rsidR="00F95CC1" w:rsidRPr="00997230" w:rsidRDefault="00F95CC1" w:rsidP="003A5DCA">
            <w:pPr>
              <w:rPr>
                <w:rFonts w:asciiTheme="minorHAnsi" w:hAnsiTheme="minorHAnsi" w:cstheme="minorHAnsi"/>
                <w:color w:val="000000"/>
                <w:sz w:val="24"/>
                <w:szCs w:val="24"/>
                <w:lang w:val="lt-LT" w:eastAsia="lt-LT"/>
              </w:rPr>
            </w:pPr>
            <w:r w:rsidRPr="00997230">
              <w:rPr>
                <w:rFonts w:asciiTheme="minorHAnsi" w:hAnsiTheme="minorHAnsi" w:cstheme="minorHAnsi"/>
                <w:color w:val="000000" w:themeColor="text1"/>
                <w:sz w:val="24"/>
                <w:szCs w:val="24"/>
                <w:lang w:val="lt-LT"/>
              </w:rPr>
              <w:t>Mažiau taršių judumo priemonių fiziniams asmenims skatinimas</w:t>
            </w:r>
          </w:p>
        </w:tc>
        <w:tc>
          <w:tcPr>
            <w:tcW w:w="1525" w:type="dxa"/>
            <w:vMerge w:val="restart"/>
            <w:tcMar>
              <w:top w:w="0" w:type="dxa"/>
              <w:left w:w="105" w:type="dxa"/>
              <w:bottom w:w="0" w:type="dxa"/>
              <w:right w:w="105" w:type="dxa"/>
            </w:tcMar>
            <w:vAlign w:val="center"/>
          </w:tcPr>
          <w:p w14:paraId="6FB3C340" w14:textId="370F1CBA" w:rsidR="00F95CC1" w:rsidRPr="00997230" w:rsidRDefault="00F95CC1" w:rsidP="003A5DCA">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Skambučių skaičius</w:t>
            </w:r>
          </w:p>
        </w:tc>
        <w:tc>
          <w:tcPr>
            <w:tcW w:w="1557" w:type="dxa"/>
            <w:vMerge w:val="restart"/>
            <w:tcMar>
              <w:top w:w="0" w:type="dxa"/>
              <w:left w:w="105" w:type="dxa"/>
              <w:bottom w:w="0" w:type="dxa"/>
              <w:right w:w="105" w:type="dxa"/>
            </w:tcMar>
            <w:vAlign w:val="center"/>
          </w:tcPr>
          <w:p w14:paraId="5E565367" w14:textId="54A708CA" w:rsidR="00F95CC1" w:rsidRPr="00997230" w:rsidRDefault="22BAF947" w:rsidP="00F95CC1">
            <w:pPr>
              <w:jc w:val="center"/>
              <w:rPr>
                <w:rFonts w:asciiTheme="minorHAnsi" w:hAnsiTheme="minorHAnsi" w:cstheme="minorHAnsi"/>
                <w:sz w:val="24"/>
                <w:szCs w:val="24"/>
                <w:lang w:val="lt-LT" w:eastAsia="lt-LT"/>
              </w:rPr>
            </w:pPr>
            <w:r w:rsidRPr="00997230">
              <w:rPr>
                <w:rFonts w:asciiTheme="minorHAnsi" w:hAnsiTheme="minorHAnsi" w:cstheme="minorHAnsi"/>
                <w:sz w:val="24"/>
                <w:szCs w:val="24"/>
                <w:lang w:val="lt-LT" w:eastAsia="lt-LT"/>
              </w:rPr>
              <w:t>5</w:t>
            </w:r>
            <w:r w:rsidR="00F95CC1" w:rsidRPr="00997230">
              <w:rPr>
                <w:rFonts w:asciiTheme="minorHAnsi" w:hAnsiTheme="minorHAnsi" w:cstheme="minorHAnsi"/>
                <w:sz w:val="24"/>
                <w:szCs w:val="24"/>
                <w:lang w:val="lt-LT" w:eastAsia="lt-LT"/>
              </w:rPr>
              <w:t>00/ mėn.</w:t>
            </w:r>
          </w:p>
        </w:tc>
        <w:tc>
          <w:tcPr>
            <w:tcW w:w="1838" w:type="dxa"/>
            <w:vMerge w:val="restart"/>
            <w:vAlign w:val="center"/>
          </w:tcPr>
          <w:p w14:paraId="30CA8F94" w14:textId="0905AE95" w:rsidR="00F95CC1" w:rsidRPr="00997230" w:rsidRDefault="00F95CC1" w:rsidP="00F95CC1">
            <w:pPr>
              <w:jc w:val="center"/>
              <w:rPr>
                <w:rFonts w:asciiTheme="minorHAnsi" w:hAnsiTheme="minorHAnsi" w:cstheme="minorHAnsi"/>
                <w:sz w:val="24"/>
                <w:szCs w:val="24"/>
                <w:lang w:val="lt-LT" w:eastAsia="lt-LT"/>
              </w:rPr>
            </w:pPr>
            <w:r w:rsidRPr="00997230">
              <w:rPr>
                <w:rFonts w:asciiTheme="minorHAnsi" w:hAnsiTheme="minorHAnsi" w:cstheme="minorHAnsi"/>
                <w:sz w:val="24"/>
                <w:szCs w:val="24"/>
                <w:lang w:val="lt-LT" w:eastAsia="lt-LT"/>
              </w:rPr>
              <w:t>12 mėn.</w:t>
            </w:r>
          </w:p>
        </w:tc>
      </w:tr>
      <w:tr w:rsidR="00F95CC1" w:rsidRPr="00997230" w14:paraId="52699135" w14:textId="77777777" w:rsidTr="00283D6C">
        <w:trPr>
          <w:trHeight w:val="393"/>
          <w:jc w:val="center"/>
        </w:trPr>
        <w:tc>
          <w:tcPr>
            <w:tcW w:w="755" w:type="dxa"/>
            <w:tcMar>
              <w:top w:w="0" w:type="dxa"/>
              <w:left w:w="105" w:type="dxa"/>
              <w:bottom w:w="0" w:type="dxa"/>
              <w:right w:w="105" w:type="dxa"/>
            </w:tcMar>
            <w:vAlign w:val="center"/>
          </w:tcPr>
          <w:p w14:paraId="653A361C" w14:textId="19685F4E" w:rsidR="00F95CC1" w:rsidRPr="00997230" w:rsidRDefault="00F95CC1" w:rsidP="003A5DCA">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2.2.</w:t>
            </w:r>
          </w:p>
        </w:tc>
        <w:tc>
          <w:tcPr>
            <w:tcW w:w="3956" w:type="dxa"/>
            <w:tcMar>
              <w:top w:w="0" w:type="dxa"/>
              <w:left w:w="105" w:type="dxa"/>
              <w:bottom w:w="0" w:type="dxa"/>
              <w:right w:w="105" w:type="dxa"/>
            </w:tcMar>
            <w:vAlign w:val="center"/>
          </w:tcPr>
          <w:p w14:paraId="053AAAD7" w14:textId="51A0EEF7" w:rsidR="00F95CC1" w:rsidRPr="00997230" w:rsidRDefault="00F95CC1" w:rsidP="003A5DCA">
            <w:pPr>
              <w:rPr>
                <w:rFonts w:asciiTheme="minorHAnsi" w:hAnsiTheme="minorHAnsi" w:cstheme="minorHAnsi"/>
                <w:color w:val="000000" w:themeColor="text1"/>
                <w:sz w:val="24"/>
                <w:szCs w:val="24"/>
                <w:lang w:val="lt-LT"/>
              </w:rPr>
            </w:pPr>
            <w:r w:rsidRPr="00997230">
              <w:rPr>
                <w:rFonts w:asciiTheme="minorHAnsi" w:hAnsiTheme="minorHAnsi" w:cstheme="minorHAnsi"/>
                <w:color w:val="000000" w:themeColor="text1"/>
                <w:sz w:val="24"/>
                <w:szCs w:val="24"/>
                <w:lang w:val="lt-LT"/>
              </w:rPr>
              <w:t>Grynųjų elektromobilių įsigijimas</w:t>
            </w:r>
          </w:p>
        </w:tc>
        <w:tc>
          <w:tcPr>
            <w:tcW w:w="1525" w:type="dxa"/>
            <w:vMerge/>
            <w:tcMar>
              <w:top w:w="0" w:type="dxa"/>
              <w:left w:w="105" w:type="dxa"/>
              <w:bottom w:w="0" w:type="dxa"/>
              <w:right w:w="105" w:type="dxa"/>
            </w:tcMar>
            <w:vAlign w:val="center"/>
          </w:tcPr>
          <w:p w14:paraId="36B8A557" w14:textId="77777777" w:rsidR="00F95CC1" w:rsidRPr="00997230" w:rsidRDefault="00F95CC1" w:rsidP="003A5DCA">
            <w:pPr>
              <w:jc w:val="center"/>
              <w:rPr>
                <w:rFonts w:asciiTheme="minorHAnsi" w:hAnsiTheme="minorHAnsi" w:cstheme="minorHAnsi"/>
                <w:color w:val="000000"/>
                <w:sz w:val="24"/>
                <w:szCs w:val="24"/>
                <w:lang w:val="lt-LT" w:eastAsia="lt-LT"/>
              </w:rPr>
            </w:pPr>
          </w:p>
        </w:tc>
        <w:tc>
          <w:tcPr>
            <w:tcW w:w="1557" w:type="dxa"/>
            <w:vMerge/>
            <w:tcMar>
              <w:top w:w="0" w:type="dxa"/>
              <w:left w:w="105" w:type="dxa"/>
              <w:bottom w:w="0" w:type="dxa"/>
              <w:right w:w="105" w:type="dxa"/>
            </w:tcMar>
            <w:vAlign w:val="center"/>
          </w:tcPr>
          <w:p w14:paraId="64ABCD06" w14:textId="77777777" w:rsidR="00F95CC1" w:rsidRPr="00997230" w:rsidRDefault="00F95CC1" w:rsidP="00F95CC1">
            <w:pPr>
              <w:jc w:val="center"/>
              <w:rPr>
                <w:rFonts w:asciiTheme="minorHAnsi" w:hAnsiTheme="minorHAnsi" w:cstheme="minorHAnsi"/>
                <w:sz w:val="24"/>
                <w:szCs w:val="24"/>
                <w:lang w:val="lt-LT" w:eastAsia="lt-LT"/>
              </w:rPr>
            </w:pPr>
          </w:p>
        </w:tc>
        <w:tc>
          <w:tcPr>
            <w:tcW w:w="1838" w:type="dxa"/>
            <w:vMerge/>
          </w:tcPr>
          <w:p w14:paraId="2DE557E4" w14:textId="04967FCE" w:rsidR="00F95CC1" w:rsidRPr="00997230" w:rsidRDefault="00F95CC1" w:rsidP="003A5DCA">
            <w:pPr>
              <w:jc w:val="center"/>
              <w:rPr>
                <w:rFonts w:asciiTheme="minorHAnsi" w:hAnsiTheme="minorHAnsi" w:cstheme="minorHAnsi"/>
                <w:sz w:val="24"/>
                <w:szCs w:val="24"/>
                <w:lang w:val="lt-LT" w:eastAsia="lt-LT"/>
              </w:rPr>
            </w:pPr>
          </w:p>
        </w:tc>
      </w:tr>
      <w:tr w:rsidR="00F95CC1" w:rsidRPr="00997230" w14:paraId="7B338BDD" w14:textId="77777777" w:rsidTr="00283D6C">
        <w:trPr>
          <w:trHeight w:val="181"/>
          <w:jc w:val="center"/>
        </w:trPr>
        <w:tc>
          <w:tcPr>
            <w:tcW w:w="755" w:type="dxa"/>
            <w:tcMar>
              <w:top w:w="0" w:type="dxa"/>
              <w:left w:w="105" w:type="dxa"/>
              <w:bottom w:w="0" w:type="dxa"/>
              <w:right w:w="105" w:type="dxa"/>
            </w:tcMar>
            <w:vAlign w:val="center"/>
          </w:tcPr>
          <w:p w14:paraId="18F42AB6" w14:textId="6CB0F89F" w:rsidR="00F95CC1" w:rsidRPr="00997230" w:rsidRDefault="00F95CC1" w:rsidP="003A5DCA">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2.3.</w:t>
            </w:r>
          </w:p>
        </w:tc>
        <w:tc>
          <w:tcPr>
            <w:tcW w:w="3956" w:type="dxa"/>
            <w:tcMar>
              <w:top w:w="0" w:type="dxa"/>
              <w:left w:w="105" w:type="dxa"/>
              <w:bottom w:w="0" w:type="dxa"/>
              <w:right w:w="105" w:type="dxa"/>
            </w:tcMar>
            <w:vAlign w:val="center"/>
          </w:tcPr>
          <w:p w14:paraId="6A173FA3" w14:textId="134BAAAC" w:rsidR="00F95CC1" w:rsidRPr="00997230" w:rsidRDefault="00F95CC1" w:rsidP="003A5DCA">
            <w:pPr>
              <w:rPr>
                <w:rFonts w:asciiTheme="minorHAnsi" w:hAnsiTheme="minorHAnsi" w:cstheme="minorHAnsi"/>
                <w:color w:val="000000"/>
                <w:sz w:val="24"/>
                <w:szCs w:val="24"/>
                <w:lang w:val="lt-LT"/>
              </w:rPr>
            </w:pPr>
            <w:r w:rsidRPr="00997230">
              <w:rPr>
                <w:rFonts w:asciiTheme="minorHAnsi" w:hAnsiTheme="minorHAnsi" w:cstheme="minorHAnsi"/>
                <w:sz w:val="24"/>
                <w:szCs w:val="24"/>
                <w:lang w:val="lt-LT"/>
              </w:rPr>
              <w:t>Vieno ar dviejų b</w:t>
            </w:r>
            <w:r w:rsidR="007C5AB6" w:rsidRPr="00997230">
              <w:rPr>
                <w:rFonts w:asciiTheme="minorHAnsi" w:hAnsiTheme="minorHAnsi" w:cstheme="minorHAnsi"/>
                <w:sz w:val="24"/>
                <w:szCs w:val="24"/>
                <w:lang w:val="lt-LT"/>
              </w:rPr>
              <w:t>u</w:t>
            </w:r>
            <w:r w:rsidRPr="00997230">
              <w:rPr>
                <w:rFonts w:asciiTheme="minorHAnsi" w:hAnsiTheme="minorHAnsi" w:cstheme="minorHAnsi"/>
                <w:sz w:val="24"/>
                <w:szCs w:val="24"/>
                <w:lang w:val="lt-LT"/>
              </w:rPr>
              <w:t>tų gyvenamųjų namų atnaujinimas (modernizavimas)</w:t>
            </w:r>
          </w:p>
        </w:tc>
        <w:tc>
          <w:tcPr>
            <w:tcW w:w="1525" w:type="dxa"/>
            <w:vMerge/>
            <w:tcMar>
              <w:top w:w="0" w:type="dxa"/>
              <w:left w:w="105" w:type="dxa"/>
              <w:bottom w:w="0" w:type="dxa"/>
              <w:right w:w="105" w:type="dxa"/>
            </w:tcMar>
            <w:vAlign w:val="center"/>
          </w:tcPr>
          <w:p w14:paraId="18F140E9" w14:textId="77777777" w:rsidR="00F95CC1" w:rsidRPr="00997230" w:rsidRDefault="00F95CC1" w:rsidP="003A5DCA">
            <w:pPr>
              <w:jc w:val="center"/>
              <w:rPr>
                <w:rFonts w:asciiTheme="minorHAnsi" w:hAnsiTheme="minorHAnsi" w:cstheme="minorHAnsi"/>
                <w:color w:val="000000"/>
                <w:sz w:val="24"/>
                <w:szCs w:val="24"/>
                <w:lang w:val="lt-LT" w:eastAsia="lt-LT"/>
              </w:rPr>
            </w:pPr>
          </w:p>
        </w:tc>
        <w:tc>
          <w:tcPr>
            <w:tcW w:w="1557" w:type="dxa"/>
            <w:tcMar>
              <w:top w:w="0" w:type="dxa"/>
              <w:left w:w="105" w:type="dxa"/>
              <w:bottom w:w="0" w:type="dxa"/>
              <w:right w:w="105" w:type="dxa"/>
            </w:tcMar>
            <w:vAlign w:val="center"/>
          </w:tcPr>
          <w:p w14:paraId="7A53E54F" w14:textId="05D67C94" w:rsidR="00F95CC1" w:rsidRPr="00997230" w:rsidRDefault="64066636" w:rsidP="00F95CC1">
            <w:pPr>
              <w:jc w:val="center"/>
              <w:rPr>
                <w:rFonts w:asciiTheme="minorHAnsi" w:hAnsiTheme="minorHAnsi" w:cstheme="minorHAnsi"/>
                <w:sz w:val="24"/>
                <w:szCs w:val="24"/>
                <w:lang w:val="lt-LT" w:eastAsia="lt-LT"/>
              </w:rPr>
            </w:pPr>
            <w:r w:rsidRPr="00997230">
              <w:rPr>
                <w:rFonts w:asciiTheme="minorHAnsi" w:hAnsiTheme="minorHAnsi" w:cstheme="minorHAnsi"/>
                <w:sz w:val="24"/>
                <w:szCs w:val="24"/>
                <w:lang w:val="lt-LT" w:eastAsia="lt-LT"/>
              </w:rPr>
              <w:t>5</w:t>
            </w:r>
            <w:r w:rsidR="00F95CC1" w:rsidRPr="00997230">
              <w:rPr>
                <w:rFonts w:asciiTheme="minorHAnsi" w:hAnsiTheme="minorHAnsi" w:cstheme="minorHAnsi"/>
                <w:sz w:val="24"/>
                <w:szCs w:val="24"/>
                <w:lang w:val="lt-LT" w:eastAsia="lt-LT"/>
              </w:rPr>
              <w:t>00 / mėn.</w:t>
            </w:r>
          </w:p>
        </w:tc>
        <w:tc>
          <w:tcPr>
            <w:tcW w:w="1838" w:type="dxa"/>
            <w:vMerge/>
          </w:tcPr>
          <w:p w14:paraId="7F911084" w14:textId="28B08704" w:rsidR="00F95CC1" w:rsidRPr="00997230" w:rsidRDefault="00F95CC1" w:rsidP="003A5DCA">
            <w:pPr>
              <w:jc w:val="center"/>
              <w:rPr>
                <w:rFonts w:asciiTheme="minorHAnsi" w:hAnsiTheme="minorHAnsi" w:cstheme="minorHAnsi"/>
                <w:sz w:val="24"/>
                <w:szCs w:val="24"/>
                <w:lang w:val="lt-LT" w:eastAsia="lt-LT"/>
              </w:rPr>
            </w:pPr>
          </w:p>
        </w:tc>
      </w:tr>
      <w:tr w:rsidR="00F95CC1" w:rsidRPr="00997230" w14:paraId="48A05510" w14:textId="77777777" w:rsidTr="00283D6C">
        <w:trPr>
          <w:trHeight w:val="393"/>
          <w:jc w:val="center"/>
        </w:trPr>
        <w:tc>
          <w:tcPr>
            <w:tcW w:w="755" w:type="dxa"/>
            <w:tcMar>
              <w:top w:w="0" w:type="dxa"/>
              <w:left w:w="105" w:type="dxa"/>
              <w:bottom w:w="0" w:type="dxa"/>
              <w:right w:w="105" w:type="dxa"/>
            </w:tcMar>
            <w:vAlign w:val="center"/>
          </w:tcPr>
          <w:p w14:paraId="71E7EE67" w14:textId="747F1971" w:rsidR="00F95CC1" w:rsidRPr="00997230" w:rsidRDefault="00F95CC1" w:rsidP="003A5DCA">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2.4.</w:t>
            </w:r>
          </w:p>
        </w:tc>
        <w:tc>
          <w:tcPr>
            <w:tcW w:w="3956" w:type="dxa"/>
            <w:tcMar>
              <w:top w:w="0" w:type="dxa"/>
              <w:left w:w="105" w:type="dxa"/>
              <w:bottom w:w="0" w:type="dxa"/>
              <w:right w:w="105" w:type="dxa"/>
            </w:tcMar>
            <w:vAlign w:val="center"/>
          </w:tcPr>
          <w:p w14:paraId="69B1E997" w14:textId="0FD91CDE" w:rsidR="00F95CC1" w:rsidRPr="00997230" w:rsidRDefault="78B566F5" w:rsidP="48C94752">
            <w:pPr>
              <w:rPr>
                <w:rFonts w:asciiTheme="minorHAnsi" w:hAnsiTheme="minorHAnsi" w:cstheme="minorHAnsi"/>
                <w:sz w:val="24"/>
                <w:szCs w:val="24"/>
                <w:lang w:val="lt-LT"/>
              </w:rPr>
            </w:pPr>
            <w:r w:rsidRPr="00997230">
              <w:rPr>
                <w:rFonts w:asciiTheme="minorHAnsi" w:eastAsia="Aptos" w:hAnsiTheme="minorHAnsi" w:cstheme="minorHAnsi"/>
                <w:color w:val="000000" w:themeColor="text1"/>
                <w:sz w:val="24"/>
                <w:szCs w:val="24"/>
                <w:lang w:val="lt-LT"/>
              </w:rPr>
              <w:t>Saulės elektrinės ir kaupikliai (fiziniams asmenims)</w:t>
            </w:r>
          </w:p>
        </w:tc>
        <w:tc>
          <w:tcPr>
            <w:tcW w:w="1525" w:type="dxa"/>
            <w:vMerge/>
            <w:tcMar>
              <w:top w:w="0" w:type="dxa"/>
              <w:left w:w="105" w:type="dxa"/>
              <w:bottom w:w="0" w:type="dxa"/>
              <w:right w:w="105" w:type="dxa"/>
            </w:tcMar>
            <w:vAlign w:val="center"/>
          </w:tcPr>
          <w:p w14:paraId="695B2F94" w14:textId="77777777" w:rsidR="00F95CC1" w:rsidRPr="00997230" w:rsidRDefault="00F95CC1" w:rsidP="003A5DCA">
            <w:pPr>
              <w:jc w:val="center"/>
              <w:rPr>
                <w:rFonts w:asciiTheme="minorHAnsi" w:hAnsiTheme="minorHAnsi" w:cstheme="minorHAnsi"/>
                <w:color w:val="000000"/>
                <w:sz w:val="24"/>
                <w:szCs w:val="24"/>
                <w:lang w:val="lt-LT" w:eastAsia="lt-LT"/>
              </w:rPr>
            </w:pPr>
          </w:p>
        </w:tc>
        <w:tc>
          <w:tcPr>
            <w:tcW w:w="1557" w:type="dxa"/>
            <w:tcMar>
              <w:top w:w="0" w:type="dxa"/>
              <w:left w:w="105" w:type="dxa"/>
              <w:bottom w:w="0" w:type="dxa"/>
              <w:right w:w="105" w:type="dxa"/>
            </w:tcMar>
            <w:vAlign w:val="center"/>
          </w:tcPr>
          <w:p w14:paraId="6A3D25EB" w14:textId="4744FE4B" w:rsidR="00F95CC1" w:rsidRPr="00997230" w:rsidRDefault="6F9A26DE" w:rsidP="00F95CC1">
            <w:pPr>
              <w:jc w:val="center"/>
              <w:rPr>
                <w:rFonts w:asciiTheme="minorHAnsi" w:hAnsiTheme="minorHAnsi" w:cstheme="minorHAnsi"/>
                <w:sz w:val="24"/>
                <w:szCs w:val="24"/>
                <w:lang w:val="lt-LT" w:eastAsia="lt-LT"/>
              </w:rPr>
            </w:pPr>
            <w:r w:rsidRPr="00997230">
              <w:rPr>
                <w:rFonts w:asciiTheme="minorHAnsi" w:hAnsiTheme="minorHAnsi" w:cstheme="minorHAnsi"/>
                <w:sz w:val="24"/>
                <w:szCs w:val="24"/>
                <w:lang w:val="lt-LT" w:eastAsia="lt-LT"/>
              </w:rPr>
              <w:t>8</w:t>
            </w:r>
            <w:r w:rsidR="00F95CC1" w:rsidRPr="00997230">
              <w:rPr>
                <w:rFonts w:asciiTheme="minorHAnsi" w:hAnsiTheme="minorHAnsi" w:cstheme="minorHAnsi"/>
                <w:sz w:val="24"/>
                <w:szCs w:val="24"/>
                <w:lang w:val="lt-LT" w:eastAsia="lt-LT"/>
              </w:rPr>
              <w:t>00 / mėn.</w:t>
            </w:r>
          </w:p>
        </w:tc>
        <w:tc>
          <w:tcPr>
            <w:tcW w:w="1838" w:type="dxa"/>
            <w:vMerge/>
          </w:tcPr>
          <w:p w14:paraId="46E48A74" w14:textId="681F5049" w:rsidR="00F95CC1" w:rsidRPr="00997230" w:rsidRDefault="00F95CC1" w:rsidP="003A5DCA">
            <w:pPr>
              <w:jc w:val="center"/>
              <w:rPr>
                <w:rFonts w:asciiTheme="minorHAnsi" w:hAnsiTheme="minorHAnsi" w:cstheme="minorHAnsi"/>
                <w:sz w:val="24"/>
                <w:szCs w:val="24"/>
                <w:lang w:val="lt-LT" w:eastAsia="lt-LT"/>
              </w:rPr>
            </w:pPr>
          </w:p>
        </w:tc>
      </w:tr>
      <w:tr w:rsidR="00F95CC1" w:rsidRPr="00997230" w14:paraId="2EFDF0C7" w14:textId="77777777" w:rsidTr="00283D6C">
        <w:trPr>
          <w:trHeight w:val="393"/>
          <w:jc w:val="center"/>
        </w:trPr>
        <w:tc>
          <w:tcPr>
            <w:tcW w:w="755" w:type="dxa"/>
            <w:tcMar>
              <w:top w:w="0" w:type="dxa"/>
              <w:left w:w="105" w:type="dxa"/>
              <w:bottom w:w="0" w:type="dxa"/>
              <w:right w:w="105" w:type="dxa"/>
            </w:tcMar>
            <w:vAlign w:val="center"/>
          </w:tcPr>
          <w:p w14:paraId="2C1EB1C8" w14:textId="5BB597AA" w:rsidR="00F95CC1" w:rsidRPr="00997230" w:rsidRDefault="00F95CC1" w:rsidP="003A5DCA">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2.5.</w:t>
            </w:r>
          </w:p>
        </w:tc>
        <w:tc>
          <w:tcPr>
            <w:tcW w:w="3956" w:type="dxa"/>
            <w:tcMar>
              <w:top w:w="0" w:type="dxa"/>
              <w:left w:w="105" w:type="dxa"/>
              <w:bottom w:w="0" w:type="dxa"/>
              <w:right w:w="105" w:type="dxa"/>
            </w:tcMar>
            <w:vAlign w:val="center"/>
          </w:tcPr>
          <w:p w14:paraId="30970E1D" w14:textId="544D7F75" w:rsidR="00F95CC1" w:rsidRPr="00997230" w:rsidRDefault="00F95CC1" w:rsidP="003A5DCA">
            <w:pP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rPr>
              <w:t>Suskystintų naftos dujų balionų daugiabučiuose pakeitimas kitais energijos šaltiniais</w:t>
            </w:r>
          </w:p>
        </w:tc>
        <w:tc>
          <w:tcPr>
            <w:tcW w:w="1525" w:type="dxa"/>
            <w:vMerge/>
            <w:tcMar>
              <w:top w:w="0" w:type="dxa"/>
              <w:left w:w="105" w:type="dxa"/>
              <w:bottom w:w="0" w:type="dxa"/>
              <w:right w:w="105" w:type="dxa"/>
            </w:tcMar>
            <w:vAlign w:val="center"/>
          </w:tcPr>
          <w:p w14:paraId="2E053AD0" w14:textId="77777777" w:rsidR="00F95CC1" w:rsidRPr="00997230" w:rsidRDefault="00F95CC1" w:rsidP="003A5DCA">
            <w:pPr>
              <w:jc w:val="center"/>
              <w:rPr>
                <w:rFonts w:asciiTheme="minorHAnsi" w:hAnsiTheme="minorHAnsi" w:cstheme="minorHAnsi"/>
                <w:color w:val="000000"/>
                <w:sz w:val="24"/>
                <w:szCs w:val="24"/>
                <w:lang w:val="lt-LT" w:eastAsia="lt-LT"/>
              </w:rPr>
            </w:pPr>
          </w:p>
        </w:tc>
        <w:tc>
          <w:tcPr>
            <w:tcW w:w="1557" w:type="dxa"/>
            <w:tcMar>
              <w:top w:w="0" w:type="dxa"/>
              <w:left w:w="105" w:type="dxa"/>
              <w:bottom w:w="0" w:type="dxa"/>
              <w:right w:w="105" w:type="dxa"/>
            </w:tcMar>
            <w:vAlign w:val="center"/>
          </w:tcPr>
          <w:p w14:paraId="19AE13F5" w14:textId="48008DB6" w:rsidR="00F95CC1" w:rsidRPr="00997230" w:rsidRDefault="00F95CC1" w:rsidP="00F95CC1">
            <w:pPr>
              <w:jc w:val="center"/>
              <w:rPr>
                <w:rFonts w:asciiTheme="minorHAnsi" w:hAnsiTheme="minorHAnsi" w:cstheme="minorHAnsi"/>
                <w:color w:val="FF0000"/>
                <w:sz w:val="24"/>
                <w:szCs w:val="24"/>
                <w:lang w:val="lt-LT" w:eastAsia="lt-LT"/>
              </w:rPr>
            </w:pPr>
            <w:r w:rsidRPr="00997230">
              <w:rPr>
                <w:rFonts w:asciiTheme="minorHAnsi" w:hAnsiTheme="minorHAnsi" w:cstheme="minorHAnsi"/>
                <w:sz w:val="24"/>
                <w:szCs w:val="24"/>
                <w:lang w:val="lt-LT" w:eastAsia="lt-LT"/>
              </w:rPr>
              <w:t>50 / mėn.</w:t>
            </w:r>
          </w:p>
        </w:tc>
        <w:tc>
          <w:tcPr>
            <w:tcW w:w="1838" w:type="dxa"/>
            <w:vMerge/>
          </w:tcPr>
          <w:p w14:paraId="4640620A" w14:textId="73780653" w:rsidR="00F95CC1" w:rsidRPr="00997230" w:rsidRDefault="00F95CC1" w:rsidP="003A5DCA">
            <w:pPr>
              <w:jc w:val="center"/>
              <w:rPr>
                <w:rFonts w:asciiTheme="minorHAnsi" w:hAnsiTheme="minorHAnsi" w:cstheme="minorHAnsi"/>
                <w:color w:val="FF0000"/>
                <w:sz w:val="24"/>
                <w:szCs w:val="24"/>
                <w:lang w:val="lt-LT" w:eastAsia="lt-LT"/>
              </w:rPr>
            </w:pPr>
          </w:p>
        </w:tc>
      </w:tr>
      <w:tr w:rsidR="48C94752" w:rsidRPr="00997230" w14:paraId="15B270F9" w14:textId="77777777" w:rsidTr="00283D6C">
        <w:trPr>
          <w:trHeight w:val="300"/>
          <w:jc w:val="center"/>
        </w:trPr>
        <w:tc>
          <w:tcPr>
            <w:tcW w:w="755" w:type="dxa"/>
            <w:tcMar>
              <w:top w:w="0" w:type="dxa"/>
              <w:left w:w="105" w:type="dxa"/>
              <w:bottom w:w="0" w:type="dxa"/>
              <w:right w:w="105" w:type="dxa"/>
            </w:tcMar>
            <w:vAlign w:val="center"/>
          </w:tcPr>
          <w:p w14:paraId="500C0E2E" w14:textId="298CBA2C" w:rsidR="6514EBE3" w:rsidRPr="00997230" w:rsidRDefault="6514EBE3" w:rsidP="48C94752">
            <w:pPr>
              <w:jc w:val="center"/>
              <w:rPr>
                <w:rFonts w:asciiTheme="minorHAnsi" w:hAnsiTheme="minorHAnsi" w:cstheme="minorHAnsi"/>
                <w:color w:val="000000" w:themeColor="text1"/>
                <w:sz w:val="24"/>
                <w:szCs w:val="24"/>
                <w:lang w:val="lt-LT" w:eastAsia="lt-LT"/>
              </w:rPr>
            </w:pPr>
            <w:r w:rsidRPr="00997230">
              <w:rPr>
                <w:rFonts w:asciiTheme="minorHAnsi" w:hAnsiTheme="minorHAnsi" w:cstheme="minorHAnsi"/>
                <w:color w:val="000000" w:themeColor="text1"/>
                <w:sz w:val="24"/>
                <w:szCs w:val="24"/>
                <w:lang w:val="lt-LT" w:eastAsia="lt-LT"/>
              </w:rPr>
              <w:t>2.6.</w:t>
            </w:r>
          </w:p>
        </w:tc>
        <w:tc>
          <w:tcPr>
            <w:tcW w:w="3956" w:type="dxa"/>
            <w:tcMar>
              <w:top w:w="0" w:type="dxa"/>
              <w:left w:w="105" w:type="dxa"/>
              <w:bottom w:w="0" w:type="dxa"/>
              <w:right w:w="105" w:type="dxa"/>
            </w:tcMar>
            <w:vAlign w:val="center"/>
          </w:tcPr>
          <w:p w14:paraId="45EF46AE" w14:textId="1AB014C4" w:rsidR="6514EBE3" w:rsidRPr="00997230" w:rsidRDefault="6514EBE3" w:rsidP="48C94752">
            <w:pPr>
              <w:rPr>
                <w:rFonts w:asciiTheme="minorHAnsi" w:hAnsiTheme="minorHAnsi" w:cstheme="minorHAnsi"/>
                <w:color w:val="000000" w:themeColor="text1"/>
                <w:sz w:val="24"/>
                <w:szCs w:val="24"/>
                <w:lang w:val="lt-LT"/>
              </w:rPr>
            </w:pPr>
            <w:r w:rsidRPr="00997230">
              <w:rPr>
                <w:rFonts w:asciiTheme="minorHAnsi" w:hAnsiTheme="minorHAnsi" w:cstheme="minorHAnsi"/>
                <w:color w:val="000000" w:themeColor="text1"/>
                <w:sz w:val="24"/>
                <w:szCs w:val="24"/>
                <w:lang w:val="lt-LT"/>
              </w:rPr>
              <w:t>Katilai (fiziniams asmenims)</w:t>
            </w:r>
          </w:p>
        </w:tc>
        <w:tc>
          <w:tcPr>
            <w:tcW w:w="1525" w:type="dxa"/>
            <w:tcMar>
              <w:top w:w="0" w:type="dxa"/>
              <w:left w:w="105" w:type="dxa"/>
              <w:bottom w:w="0" w:type="dxa"/>
              <w:right w:w="105" w:type="dxa"/>
            </w:tcMar>
            <w:vAlign w:val="center"/>
          </w:tcPr>
          <w:p w14:paraId="3182EC63" w14:textId="33C1283E" w:rsidR="48C94752" w:rsidRPr="00997230" w:rsidRDefault="48C94752" w:rsidP="48C94752">
            <w:pPr>
              <w:jc w:val="center"/>
              <w:rPr>
                <w:rFonts w:asciiTheme="minorHAnsi" w:hAnsiTheme="minorHAnsi" w:cstheme="minorHAnsi"/>
                <w:color w:val="000000" w:themeColor="text1"/>
                <w:sz w:val="24"/>
                <w:szCs w:val="24"/>
                <w:lang w:val="lt-LT" w:eastAsia="lt-LT"/>
              </w:rPr>
            </w:pPr>
          </w:p>
        </w:tc>
        <w:tc>
          <w:tcPr>
            <w:tcW w:w="1557" w:type="dxa"/>
            <w:tcMar>
              <w:top w:w="0" w:type="dxa"/>
              <w:left w:w="105" w:type="dxa"/>
              <w:bottom w:w="0" w:type="dxa"/>
              <w:right w:w="105" w:type="dxa"/>
            </w:tcMar>
            <w:vAlign w:val="center"/>
          </w:tcPr>
          <w:p w14:paraId="5FAFE21C" w14:textId="78F34B40" w:rsidR="6514EBE3" w:rsidRPr="00997230" w:rsidRDefault="6514EBE3" w:rsidP="48C94752">
            <w:pPr>
              <w:jc w:val="center"/>
              <w:rPr>
                <w:rFonts w:asciiTheme="minorHAnsi" w:hAnsiTheme="minorHAnsi" w:cstheme="minorHAnsi"/>
                <w:sz w:val="24"/>
                <w:szCs w:val="24"/>
                <w:lang w:val="lt-LT" w:eastAsia="lt-LT"/>
              </w:rPr>
            </w:pPr>
            <w:r w:rsidRPr="00997230">
              <w:rPr>
                <w:rFonts w:asciiTheme="minorHAnsi" w:hAnsiTheme="minorHAnsi" w:cstheme="minorHAnsi"/>
                <w:sz w:val="24"/>
                <w:szCs w:val="24"/>
                <w:lang w:val="lt-LT" w:eastAsia="lt-LT"/>
              </w:rPr>
              <w:t>500 / mėn.</w:t>
            </w:r>
          </w:p>
        </w:tc>
        <w:tc>
          <w:tcPr>
            <w:tcW w:w="1838" w:type="dxa"/>
            <w:vMerge/>
            <w:vAlign w:val="center"/>
          </w:tcPr>
          <w:p w14:paraId="52752417" w14:textId="77777777" w:rsidR="00285F4C" w:rsidRPr="00997230" w:rsidRDefault="00285F4C">
            <w:pPr>
              <w:rPr>
                <w:rFonts w:asciiTheme="minorHAnsi" w:hAnsiTheme="minorHAnsi" w:cstheme="minorHAnsi"/>
                <w:sz w:val="24"/>
                <w:szCs w:val="24"/>
                <w:lang w:val="lt-LT"/>
              </w:rPr>
            </w:pPr>
          </w:p>
        </w:tc>
      </w:tr>
      <w:tr w:rsidR="00F95CC1" w:rsidRPr="00997230" w14:paraId="4AB64ED7" w14:textId="77777777" w:rsidTr="00283D6C">
        <w:trPr>
          <w:trHeight w:val="393"/>
          <w:jc w:val="center"/>
        </w:trPr>
        <w:tc>
          <w:tcPr>
            <w:tcW w:w="755" w:type="dxa"/>
            <w:tcMar>
              <w:top w:w="0" w:type="dxa"/>
              <w:left w:w="105" w:type="dxa"/>
              <w:bottom w:w="0" w:type="dxa"/>
              <w:right w:w="105" w:type="dxa"/>
            </w:tcMar>
            <w:vAlign w:val="center"/>
          </w:tcPr>
          <w:p w14:paraId="34D4CE15" w14:textId="675B0110" w:rsidR="00F95CC1" w:rsidRPr="00997230" w:rsidRDefault="0C05413E" w:rsidP="003A5DCA">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themeColor="text1"/>
                <w:sz w:val="24"/>
                <w:szCs w:val="24"/>
                <w:lang w:val="lt-LT" w:eastAsia="lt-LT"/>
              </w:rPr>
              <w:t>2.</w:t>
            </w:r>
            <w:r w:rsidR="1FB1CFDA" w:rsidRPr="00997230">
              <w:rPr>
                <w:rFonts w:asciiTheme="minorHAnsi" w:hAnsiTheme="minorHAnsi" w:cstheme="minorHAnsi"/>
                <w:color w:val="000000" w:themeColor="text1"/>
                <w:sz w:val="24"/>
                <w:szCs w:val="24"/>
                <w:lang w:val="lt-LT" w:eastAsia="lt-LT"/>
              </w:rPr>
              <w:t>7</w:t>
            </w:r>
            <w:r w:rsidRPr="00997230">
              <w:rPr>
                <w:rFonts w:asciiTheme="minorHAnsi" w:hAnsiTheme="minorHAnsi" w:cstheme="minorHAnsi"/>
                <w:color w:val="000000" w:themeColor="text1"/>
                <w:sz w:val="24"/>
                <w:szCs w:val="24"/>
                <w:lang w:val="lt-LT" w:eastAsia="lt-LT"/>
              </w:rPr>
              <w:t>.</w:t>
            </w:r>
          </w:p>
        </w:tc>
        <w:tc>
          <w:tcPr>
            <w:tcW w:w="3956" w:type="dxa"/>
            <w:tcMar>
              <w:top w:w="0" w:type="dxa"/>
              <w:left w:w="105" w:type="dxa"/>
              <w:bottom w:w="0" w:type="dxa"/>
              <w:right w:w="105" w:type="dxa"/>
            </w:tcMar>
            <w:vAlign w:val="center"/>
          </w:tcPr>
          <w:p w14:paraId="62F2C9ED" w14:textId="223358DF" w:rsidR="00F95CC1" w:rsidRPr="00997230" w:rsidRDefault="00F95CC1" w:rsidP="003A5DCA">
            <w:pPr>
              <w:rPr>
                <w:rFonts w:asciiTheme="minorHAnsi" w:hAnsiTheme="minorHAnsi" w:cstheme="minorHAnsi"/>
                <w:color w:val="000000"/>
                <w:sz w:val="24"/>
                <w:szCs w:val="24"/>
                <w:lang w:val="lt-LT"/>
              </w:rPr>
            </w:pPr>
            <w:r w:rsidRPr="00997230">
              <w:rPr>
                <w:rFonts w:asciiTheme="minorHAnsi" w:hAnsiTheme="minorHAnsi" w:cstheme="minorHAnsi"/>
                <w:color w:val="000000"/>
                <w:sz w:val="24"/>
                <w:szCs w:val="24"/>
                <w:lang w:val="lt-LT"/>
              </w:rPr>
              <w:t xml:space="preserve">Gamybos įmoka </w:t>
            </w:r>
          </w:p>
        </w:tc>
        <w:tc>
          <w:tcPr>
            <w:tcW w:w="1525" w:type="dxa"/>
            <w:tcMar>
              <w:top w:w="0" w:type="dxa"/>
              <w:left w:w="105" w:type="dxa"/>
              <w:bottom w:w="0" w:type="dxa"/>
              <w:right w:w="105" w:type="dxa"/>
            </w:tcMar>
            <w:vAlign w:val="center"/>
          </w:tcPr>
          <w:p w14:paraId="1739822F" w14:textId="77777777" w:rsidR="00F95CC1" w:rsidRPr="00997230" w:rsidRDefault="00F95CC1" w:rsidP="003A5DCA">
            <w:pPr>
              <w:jc w:val="center"/>
              <w:rPr>
                <w:rFonts w:asciiTheme="minorHAnsi" w:hAnsiTheme="minorHAnsi" w:cstheme="minorHAnsi"/>
                <w:color w:val="000000"/>
                <w:sz w:val="24"/>
                <w:szCs w:val="24"/>
                <w:lang w:val="lt-LT" w:eastAsia="lt-LT"/>
              </w:rPr>
            </w:pPr>
          </w:p>
        </w:tc>
        <w:tc>
          <w:tcPr>
            <w:tcW w:w="1557" w:type="dxa"/>
            <w:tcMar>
              <w:top w:w="0" w:type="dxa"/>
              <w:left w:w="105" w:type="dxa"/>
              <w:bottom w:w="0" w:type="dxa"/>
              <w:right w:w="105" w:type="dxa"/>
            </w:tcMar>
            <w:vAlign w:val="center"/>
          </w:tcPr>
          <w:p w14:paraId="14440CEF" w14:textId="73095325" w:rsidR="00F95CC1" w:rsidRPr="00997230" w:rsidRDefault="3B2D09FE" w:rsidP="00F95CC1">
            <w:pPr>
              <w:jc w:val="center"/>
              <w:rPr>
                <w:rFonts w:asciiTheme="minorHAnsi" w:hAnsiTheme="minorHAnsi" w:cstheme="minorHAnsi"/>
                <w:sz w:val="24"/>
                <w:szCs w:val="24"/>
                <w:lang w:val="lt-LT" w:eastAsia="lt-LT"/>
              </w:rPr>
            </w:pPr>
            <w:r w:rsidRPr="00997230">
              <w:rPr>
                <w:rFonts w:asciiTheme="minorHAnsi" w:hAnsiTheme="minorHAnsi" w:cstheme="minorHAnsi"/>
                <w:sz w:val="24"/>
                <w:szCs w:val="24"/>
                <w:lang w:val="lt-LT" w:eastAsia="lt-LT"/>
              </w:rPr>
              <w:t>5</w:t>
            </w:r>
            <w:r w:rsidR="00F95CC1" w:rsidRPr="00997230">
              <w:rPr>
                <w:rFonts w:asciiTheme="minorHAnsi" w:hAnsiTheme="minorHAnsi" w:cstheme="minorHAnsi"/>
                <w:sz w:val="24"/>
                <w:szCs w:val="24"/>
                <w:lang w:val="lt-LT" w:eastAsia="lt-LT"/>
              </w:rPr>
              <w:t>0 / mėn.</w:t>
            </w:r>
          </w:p>
        </w:tc>
        <w:tc>
          <w:tcPr>
            <w:tcW w:w="1838" w:type="dxa"/>
            <w:vMerge/>
          </w:tcPr>
          <w:p w14:paraId="11B0E7B9" w14:textId="0DEDA1C2" w:rsidR="00F95CC1" w:rsidRPr="00997230" w:rsidRDefault="00F95CC1" w:rsidP="003A5DCA">
            <w:pPr>
              <w:jc w:val="center"/>
              <w:rPr>
                <w:rFonts w:asciiTheme="minorHAnsi" w:hAnsiTheme="minorHAnsi" w:cstheme="minorHAnsi"/>
                <w:sz w:val="24"/>
                <w:szCs w:val="24"/>
                <w:lang w:val="lt-LT" w:eastAsia="lt-LT"/>
              </w:rPr>
            </w:pPr>
          </w:p>
        </w:tc>
      </w:tr>
      <w:tr w:rsidR="00F95CC1" w:rsidRPr="00997230" w14:paraId="3B917584" w14:textId="77777777" w:rsidTr="00283D6C">
        <w:trPr>
          <w:trHeight w:val="393"/>
          <w:jc w:val="center"/>
        </w:trPr>
        <w:tc>
          <w:tcPr>
            <w:tcW w:w="755" w:type="dxa"/>
            <w:tcMar>
              <w:top w:w="0" w:type="dxa"/>
              <w:left w:w="105" w:type="dxa"/>
              <w:bottom w:w="0" w:type="dxa"/>
              <w:right w:w="105" w:type="dxa"/>
            </w:tcMar>
            <w:vAlign w:val="center"/>
          </w:tcPr>
          <w:p w14:paraId="603CEE4D" w14:textId="61B12A11" w:rsidR="00F95CC1" w:rsidRPr="00997230" w:rsidRDefault="0C05413E" w:rsidP="003A5DCA">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themeColor="text1"/>
                <w:sz w:val="24"/>
                <w:szCs w:val="24"/>
                <w:lang w:val="lt-LT" w:eastAsia="lt-LT"/>
              </w:rPr>
              <w:t>2.</w:t>
            </w:r>
            <w:r w:rsidR="3AA90C2E" w:rsidRPr="00997230">
              <w:rPr>
                <w:rFonts w:asciiTheme="minorHAnsi" w:hAnsiTheme="minorHAnsi" w:cstheme="minorHAnsi"/>
                <w:color w:val="000000" w:themeColor="text1"/>
                <w:sz w:val="24"/>
                <w:szCs w:val="24"/>
                <w:lang w:val="lt-LT" w:eastAsia="lt-LT"/>
              </w:rPr>
              <w:t>8</w:t>
            </w:r>
            <w:r w:rsidRPr="00997230">
              <w:rPr>
                <w:rFonts w:asciiTheme="minorHAnsi" w:hAnsiTheme="minorHAnsi" w:cstheme="minorHAnsi"/>
                <w:color w:val="000000" w:themeColor="text1"/>
                <w:sz w:val="24"/>
                <w:szCs w:val="24"/>
                <w:lang w:val="lt-LT" w:eastAsia="lt-LT"/>
              </w:rPr>
              <w:t>.</w:t>
            </w:r>
          </w:p>
        </w:tc>
        <w:tc>
          <w:tcPr>
            <w:tcW w:w="3956" w:type="dxa"/>
            <w:tcMar>
              <w:top w:w="0" w:type="dxa"/>
              <w:left w:w="105" w:type="dxa"/>
              <w:bottom w:w="0" w:type="dxa"/>
              <w:right w:w="105" w:type="dxa"/>
            </w:tcMar>
            <w:vAlign w:val="center"/>
          </w:tcPr>
          <w:p w14:paraId="1C8EF5D6" w14:textId="69D4CF26" w:rsidR="00F95CC1" w:rsidRPr="00997230" w:rsidRDefault="00F95CC1" w:rsidP="003A5DCA">
            <w:pPr>
              <w:rPr>
                <w:rFonts w:asciiTheme="minorHAnsi" w:hAnsiTheme="minorHAnsi" w:cstheme="minorHAnsi"/>
                <w:color w:val="000000"/>
                <w:sz w:val="24"/>
                <w:szCs w:val="24"/>
                <w:lang w:val="lt-LT"/>
              </w:rPr>
            </w:pPr>
            <w:r w:rsidRPr="00997230">
              <w:rPr>
                <w:rFonts w:asciiTheme="minorHAnsi" w:hAnsiTheme="minorHAnsi" w:cstheme="minorHAnsi"/>
                <w:color w:val="000000"/>
                <w:sz w:val="24"/>
                <w:szCs w:val="24"/>
                <w:lang w:val="lt-LT"/>
              </w:rPr>
              <w:t>Kiti klausimai</w:t>
            </w:r>
          </w:p>
        </w:tc>
        <w:tc>
          <w:tcPr>
            <w:tcW w:w="1525" w:type="dxa"/>
            <w:tcMar>
              <w:top w:w="0" w:type="dxa"/>
              <w:left w:w="105" w:type="dxa"/>
              <w:bottom w:w="0" w:type="dxa"/>
              <w:right w:w="105" w:type="dxa"/>
            </w:tcMar>
            <w:vAlign w:val="center"/>
          </w:tcPr>
          <w:p w14:paraId="3379E1DE" w14:textId="77777777" w:rsidR="00F95CC1" w:rsidRPr="00997230" w:rsidRDefault="00F95CC1" w:rsidP="003A5DCA">
            <w:pPr>
              <w:jc w:val="center"/>
              <w:rPr>
                <w:rFonts w:asciiTheme="minorHAnsi" w:hAnsiTheme="minorHAnsi" w:cstheme="minorHAnsi"/>
                <w:color w:val="000000"/>
                <w:sz w:val="24"/>
                <w:szCs w:val="24"/>
                <w:lang w:val="lt-LT" w:eastAsia="lt-LT"/>
              </w:rPr>
            </w:pPr>
          </w:p>
        </w:tc>
        <w:tc>
          <w:tcPr>
            <w:tcW w:w="1557" w:type="dxa"/>
            <w:tcMar>
              <w:top w:w="0" w:type="dxa"/>
              <w:left w:w="105" w:type="dxa"/>
              <w:bottom w:w="0" w:type="dxa"/>
              <w:right w:w="105" w:type="dxa"/>
            </w:tcMar>
            <w:vAlign w:val="center"/>
          </w:tcPr>
          <w:p w14:paraId="65DAD44B" w14:textId="1A8CB72F" w:rsidR="00F95CC1" w:rsidRPr="00997230" w:rsidRDefault="00F95CC1" w:rsidP="00F95CC1">
            <w:pPr>
              <w:jc w:val="center"/>
              <w:rPr>
                <w:rFonts w:asciiTheme="minorHAnsi" w:hAnsiTheme="minorHAnsi" w:cstheme="minorHAnsi"/>
                <w:sz w:val="24"/>
                <w:szCs w:val="24"/>
                <w:lang w:val="lt-LT" w:eastAsia="lt-LT"/>
              </w:rPr>
            </w:pPr>
            <w:r w:rsidRPr="00997230">
              <w:rPr>
                <w:rFonts w:asciiTheme="minorHAnsi" w:hAnsiTheme="minorHAnsi" w:cstheme="minorHAnsi"/>
                <w:sz w:val="24"/>
                <w:szCs w:val="24"/>
                <w:lang w:val="lt-LT" w:eastAsia="lt-LT"/>
              </w:rPr>
              <w:t>800 / mėn.</w:t>
            </w:r>
          </w:p>
        </w:tc>
        <w:tc>
          <w:tcPr>
            <w:tcW w:w="1838" w:type="dxa"/>
            <w:vMerge/>
          </w:tcPr>
          <w:p w14:paraId="170F2880" w14:textId="33AA7AE7" w:rsidR="00F95CC1" w:rsidRPr="00997230" w:rsidRDefault="00F95CC1" w:rsidP="003A5DCA">
            <w:pPr>
              <w:jc w:val="center"/>
              <w:rPr>
                <w:rFonts w:asciiTheme="minorHAnsi" w:hAnsiTheme="minorHAnsi" w:cstheme="minorHAnsi"/>
                <w:sz w:val="24"/>
                <w:szCs w:val="24"/>
                <w:lang w:val="lt-LT" w:eastAsia="lt-LT"/>
              </w:rPr>
            </w:pPr>
          </w:p>
        </w:tc>
      </w:tr>
      <w:tr w:rsidR="008F79B6" w:rsidRPr="00997230" w14:paraId="2998E6E1" w14:textId="3CBA44BC" w:rsidTr="00283D6C">
        <w:trPr>
          <w:trHeight w:val="393"/>
          <w:jc w:val="center"/>
        </w:trPr>
        <w:tc>
          <w:tcPr>
            <w:tcW w:w="755" w:type="dxa"/>
            <w:tcMar>
              <w:top w:w="0" w:type="dxa"/>
              <w:left w:w="105" w:type="dxa"/>
              <w:bottom w:w="0" w:type="dxa"/>
              <w:right w:w="105" w:type="dxa"/>
            </w:tcMar>
            <w:vAlign w:val="center"/>
          </w:tcPr>
          <w:p w14:paraId="7A9C9961" w14:textId="2DC97DA7" w:rsidR="008F79B6" w:rsidRPr="00997230" w:rsidRDefault="0086238F" w:rsidP="003A5DCA">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3</w:t>
            </w:r>
            <w:r w:rsidR="008F79B6" w:rsidRPr="00997230">
              <w:rPr>
                <w:rFonts w:asciiTheme="minorHAnsi" w:hAnsiTheme="minorHAnsi" w:cstheme="minorHAnsi"/>
                <w:color w:val="000000"/>
                <w:sz w:val="24"/>
                <w:szCs w:val="24"/>
                <w:lang w:val="lt-LT" w:eastAsia="lt-LT"/>
              </w:rPr>
              <w:t>.</w:t>
            </w:r>
          </w:p>
        </w:tc>
        <w:tc>
          <w:tcPr>
            <w:tcW w:w="8876" w:type="dxa"/>
            <w:gridSpan w:val="4"/>
            <w:tcMar>
              <w:top w:w="0" w:type="dxa"/>
              <w:left w:w="105" w:type="dxa"/>
              <w:bottom w:w="0" w:type="dxa"/>
              <w:right w:w="105" w:type="dxa"/>
            </w:tcMar>
            <w:vAlign w:val="center"/>
          </w:tcPr>
          <w:p w14:paraId="50EBB7AA" w14:textId="48BE540A" w:rsidR="008F79B6" w:rsidRPr="00997230" w:rsidRDefault="008F79B6" w:rsidP="003A5DCA">
            <w:pPr>
              <w:rPr>
                <w:rFonts w:asciiTheme="minorHAnsi" w:hAnsiTheme="minorHAnsi" w:cstheme="minorHAnsi"/>
                <w:color w:val="FF0000"/>
                <w:sz w:val="24"/>
                <w:szCs w:val="24"/>
                <w:lang w:val="lt-LT" w:eastAsia="lt-LT"/>
              </w:rPr>
            </w:pPr>
            <w:r w:rsidRPr="00997230">
              <w:rPr>
                <w:rFonts w:asciiTheme="minorHAnsi" w:hAnsiTheme="minorHAnsi" w:cstheme="minorHAnsi"/>
                <w:color w:val="000000"/>
                <w:sz w:val="24"/>
                <w:szCs w:val="24"/>
                <w:lang w:val="lt-LT" w:eastAsia="lt-LT"/>
              </w:rPr>
              <w:t>Gaunamų el. laiškų aptarnavimas ir administravimas darbo dienomis, 3.1. punkte nurodytu laiku</w:t>
            </w:r>
            <w:r w:rsidR="00012B78" w:rsidRPr="00997230">
              <w:rPr>
                <w:rFonts w:asciiTheme="minorHAnsi" w:hAnsiTheme="minorHAnsi" w:cstheme="minorHAnsi"/>
                <w:color w:val="000000"/>
                <w:sz w:val="24"/>
                <w:szCs w:val="24"/>
                <w:lang w:val="lt-LT" w:eastAsia="lt-LT"/>
              </w:rPr>
              <w:t>*</w:t>
            </w:r>
          </w:p>
        </w:tc>
      </w:tr>
      <w:tr w:rsidR="008E0318" w:rsidRPr="00997230" w14:paraId="5B9E5BD9" w14:textId="77777777" w:rsidTr="00283D6C">
        <w:trPr>
          <w:trHeight w:val="393"/>
          <w:jc w:val="center"/>
        </w:trPr>
        <w:tc>
          <w:tcPr>
            <w:tcW w:w="755" w:type="dxa"/>
            <w:tcMar>
              <w:top w:w="0" w:type="dxa"/>
              <w:left w:w="105" w:type="dxa"/>
              <w:bottom w:w="0" w:type="dxa"/>
              <w:right w:w="105" w:type="dxa"/>
            </w:tcMar>
            <w:vAlign w:val="center"/>
          </w:tcPr>
          <w:p w14:paraId="6AB6041E" w14:textId="507E569A" w:rsidR="008E0318" w:rsidRPr="00997230" w:rsidRDefault="008E0318" w:rsidP="00015B7A">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3.1.</w:t>
            </w:r>
          </w:p>
        </w:tc>
        <w:tc>
          <w:tcPr>
            <w:tcW w:w="3956" w:type="dxa"/>
            <w:tcMar>
              <w:top w:w="0" w:type="dxa"/>
              <w:left w:w="105" w:type="dxa"/>
              <w:bottom w:w="0" w:type="dxa"/>
              <w:right w:w="105" w:type="dxa"/>
            </w:tcMar>
            <w:vAlign w:val="center"/>
          </w:tcPr>
          <w:p w14:paraId="63C8D4D4" w14:textId="2711C683" w:rsidR="008E0318" w:rsidRPr="00997230" w:rsidRDefault="008E0318" w:rsidP="00015B7A">
            <w:pPr>
              <w:rPr>
                <w:rFonts w:asciiTheme="minorHAnsi" w:hAnsiTheme="minorHAnsi" w:cstheme="minorHAnsi"/>
                <w:color w:val="000000"/>
                <w:sz w:val="24"/>
                <w:szCs w:val="24"/>
                <w:highlight w:val="yellow"/>
                <w:lang w:val="lt-LT" w:eastAsia="lt-LT"/>
              </w:rPr>
            </w:pPr>
            <w:r w:rsidRPr="00997230">
              <w:rPr>
                <w:rFonts w:asciiTheme="minorHAnsi" w:hAnsiTheme="minorHAnsi" w:cstheme="minorHAnsi"/>
                <w:color w:val="000000" w:themeColor="text1"/>
                <w:sz w:val="24"/>
                <w:szCs w:val="24"/>
                <w:lang w:val="lt-LT"/>
              </w:rPr>
              <w:t>Mažiau taršių judumo priemonių fiziniams asmenims skatinimas</w:t>
            </w:r>
          </w:p>
        </w:tc>
        <w:tc>
          <w:tcPr>
            <w:tcW w:w="1525" w:type="dxa"/>
            <w:vMerge w:val="restart"/>
            <w:tcMar>
              <w:top w:w="0" w:type="dxa"/>
              <w:left w:w="105" w:type="dxa"/>
              <w:bottom w:w="0" w:type="dxa"/>
              <w:right w:w="105" w:type="dxa"/>
            </w:tcMar>
            <w:vAlign w:val="center"/>
          </w:tcPr>
          <w:p w14:paraId="2A99B25E" w14:textId="2BE548DA" w:rsidR="008E0318" w:rsidRPr="00997230" w:rsidRDefault="008E0318" w:rsidP="00015B7A">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 xml:space="preserve">El. laiškų skaičius   </w:t>
            </w:r>
          </w:p>
        </w:tc>
        <w:tc>
          <w:tcPr>
            <w:tcW w:w="1557" w:type="dxa"/>
            <w:vMerge w:val="restart"/>
            <w:tcMar>
              <w:top w:w="0" w:type="dxa"/>
              <w:left w:w="105" w:type="dxa"/>
              <w:bottom w:w="0" w:type="dxa"/>
              <w:right w:w="105" w:type="dxa"/>
            </w:tcMar>
            <w:vAlign w:val="center"/>
          </w:tcPr>
          <w:p w14:paraId="655C8275" w14:textId="63CBD516" w:rsidR="008E0318" w:rsidRPr="00997230" w:rsidRDefault="008E0318" w:rsidP="008E0318">
            <w:pPr>
              <w:jc w:val="center"/>
              <w:rPr>
                <w:rFonts w:asciiTheme="minorHAnsi" w:hAnsiTheme="minorHAnsi" w:cstheme="minorHAnsi"/>
                <w:sz w:val="24"/>
                <w:szCs w:val="24"/>
                <w:lang w:val="lt-LT" w:eastAsia="lt-LT"/>
              </w:rPr>
            </w:pPr>
            <w:r w:rsidRPr="00997230">
              <w:rPr>
                <w:rFonts w:asciiTheme="minorHAnsi" w:hAnsiTheme="minorHAnsi" w:cstheme="minorHAnsi"/>
                <w:sz w:val="24"/>
                <w:szCs w:val="24"/>
                <w:lang w:val="lt-LT" w:eastAsia="lt-LT"/>
              </w:rPr>
              <w:t>2</w:t>
            </w:r>
            <w:r w:rsidR="7B740CED" w:rsidRPr="00997230">
              <w:rPr>
                <w:rFonts w:asciiTheme="minorHAnsi" w:hAnsiTheme="minorHAnsi" w:cstheme="minorHAnsi"/>
                <w:sz w:val="24"/>
                <w:szCs w:val="24"/>
                <w:lang w:val="lt-LT" w:eastAsia="lt-LT"/>
              </w:rPr>
              <w:t>5</w:t>
            </w:r>
            <w:r w:rsidRPr="00997230">
              <w:rPr>
                <w:rFonts w:asciiTheme="minorHAnsi" w:hAnsiTheme="minorHAnsi" w:cstheme="minorHAnsi"/>
                <w:sz w:val="24"/>
                <w:szCs w:val="24"/>
                <w:lang w:val="lt-LT" w:eastAsia="lt-LT"/>
              </w:rPr>
              <w:t>0 / mėn.</w:t>
            </w:r>
          </w:p>
        </w:tc>
        <w:tc>
          <w:tcPr>
            <w:tcW w:w="1838" w:type="dxa"/>
            <w:vMerge w:val="restart"/>
            <w:vAlign w:val="center"/>
          </w:tcPr>
          <w:p w14:paraId="2905B931" w14:textId="2C0D7CB8" w:rsidR="008E0318" w:rsidRPr="00997230" w:rsidRDefault="008E0318" w:rsidP="008E0318">
            <w:pPr>
              <w:jc w:val="center"/>
              <w:rPr>
                <w:rFonts w:asciiTheme="minorHAnsi" w:hAnsiTheme="minorHAnsi" w:cstheme="minorHAnsi"/>
                <w:sz w:val="24"/>
                <w:szCs w:val="24"/>
                <w:lang w:val="lt-LT" w:eastAsia="lt-LT"/>
              </w:rPr>
            </w:pPr>
            <w:r w:rsidRPr="00997230">
              <w:rPr>
                <w:rFonts w:asciiTheme="minorHAnsi" w:hAnsiTheme="minorHAnsi" w:cstheme="minorHAnsi"/>
                <w:sz w:val="24"/>
                <w:szCs w:val="24"/>
                <w:lang w:val="lt-LT" w:eastAsia="lt-LT"/>
              </w:rPr>
              <w:t>12 mėn.</w:t>
            </w:r>
          </w:p>
        </w:tc>
      </w:tr>
      <w:tr w:rsidR="008E0318" w:rsidRPr="00997230" w14:paraId="29A24191" w14:textId="77777777" w:rsidTr="00283D6C">
        <w:trPr>
          <w:trHeight w:val="393"/>
          <w:jc w:val="center"/>
        </w:trPr>
        <w:tc>
          <w:tcPr>
            <w:tcW w:w="755" w:type="dxa"/>
            <w:tcMar>
              <w:top w:w="0" w:type="dxa"/>
              <w:left w:w="105" w:type="dxa"/>
              <w:bottom w:w="0" w:type="dxa"/>
              <w:right w:w="105" w:type="dxa"/>
            </w:tcMar>
            <w:vAlign w:val="center"/>
          </w:tcPr>
          <w:p w14:paraId="59CC6133" w14:textId="4E9522B8" w:rsidR="008E0318" w:rsidRPr="00997230" w:rsidRDefault="008E0318" w:rsidP="008E0318">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3.2.</w:t>
            </w:r>
          </w:p>
        </w:tc>
        <w:tc>
          <w:tcPr>
            <w:tcW w:w="3956" w:type="dxa"/>
            <w:tcMar>
              <w:top w:w="0" w:type="dxa"/>
              <w:left w:w="105" w:type="dxa"/>
              <w:bottom w:w="0" w:type="dxa"/>
              <w:right w:w="105" w:type="dxa"/>
            </w:tcMar>
            <w:vAlign w:val="center"/>
          </w:tcPr>
          <w:p w14:paraId="10B9C4BC" w14:textId="0B425375" w:rsidR="008E0318" w:rsidRPr="00997230" w:rsidRDefault="008E0318" w:rsidP="008E0318">
            <w:pPr>
              <w:rPr>
                <w:rFonts w:asciiTheme="minorHAnsi" w:hAnsiTheme="minorHAnsi" w:cstheme="minorHAnsi"/>
                <w:color w:val="000000" w:themeColor="text1"/>
                <w:sz w:val="24"/>
                <w:szCs w:val="24"/>
                <w:lang w:val="lt-LT"/>
              </w:rPr>
            </w:pPr>
            <w:r w:rsidRPr="00997230">
              <w:rPr>
                <w:rFonts w:asciiTheme="minorHAnsi" w:hAnsiTheme="minorHAnsi" w:cstheme="minorHAnsi"/>
                <w:color w:val="000000" w:themeColor="text1"/>
                <w:sz w:val="24"/>
                <w:szCs w:val="24"/>
                <w:lang w:val="lt-LT"/>
              </w:rPr>
              <w:t>Grynųjų elektromobilių įsigijimas</w:t>
            </w:r>
          </w:p>
        </w:tc>
        <w:tc>
          <w:tcPr>
            <w:tcW w:w="1525" w:type="dxa"/>
            <w:vMerge/>
            <w:tcMar>
              <w:top w:w="0" w:type="dxa"/>
              <w:left w:w="105" w:type="dxa"/>
              <w:bottom w:w="0" w:type="dxa"/>
              <w:right w:w="105" w:type="dxa"/>
            </w:tcMar>
            <w:vAlign w:val="center"/>
          </w:tcPr>
          <w:p w14:paraId="41BD26A8" w14:textId="77777777" w:rsidR="008E0318" w:rsidRPr="00997230" w:rsidRDefault="008E0318" w:rsidP="008E0318">
            <w:pPr>
              <w:jc w:val="center"/>
              <w:rPr>
                <w:rFonts w:asciiTheme="minorHAnsi" w:hAnsiTheme="minorHAnsi" w:cstheme="minorHAnsi"/>
                <w:color w:val="000000"/>
                <w:sz w:val="24"/>
                <w:szCs w:val="24"/>
                <w:lang w:val="lt-LT" w:eastAsia="lt-LT"/>
              </w:rPr>
            </w:pPr>
          </w:p>
        </w:tc>
        <w:tc>
          <w:tcPr>
            <w:tcW w:w="1557" w:type="dxa"/>
            <w:vMerge/>
            <w:tcMar>
              <w:top w:w="0" w:type="dxa"/>
              <w:left w:w="105" w:type="dxa"/>
              <w:bottom w:w="0" w:type="dxa"/>
              <w:right w:w="105" w:type="dxa"/>
            </w:tcMar>
            <w:vAlign w:val="center"/>
          </w:tcPr>
          <w:p w14:paraId="1080C404" w14:textId="3C5755A8" w:rsidR="008E0318" w:rsidRPr="00997230" w:rsidRDefault="008E0318" w:rsidP="008E0318">
            <w:pPr>
              <w:jc w:val="center"/>
              <w:rPr>
                <w:rFonts w:asciiTheme="minorHAnsi" w:hAnsiTheme="minorHAnsi" w:cstheme="minorHAnsi"/>
                <w:sz w:val="24"/>
                <w:szCs w:val="24"/>
                <w:lang w:val="lt-LT" w:eastAsia="lt-LT"/>
              </w:rPr>
            </w:pPr>
          </w:p>
        </w:tc>
        <w:tc>
          <w:tcPr>
            <w:tcW w:w="1838" w:type="dxa"/>
            <w:vMerge/>
          </w:tcPr>
          <w:p w14:paraId="36EC7DC8" w14:textId="4FAA38CA" w:rsidR="008E0318" w:rsidRPr="00997230" w:rsidRDefault="008E0318" w:rsidP="008E0318">
            <w:pPr>
              <w:jc w:val="center"/>
              <w:rPr>
                <w:rFonts w:asciiTheme="minorHAnsi" w:hAnsiTheme="minorHAnsi" w:cstheme="minorHAnsi"/>
                <w:sz w:val="24"/>
                <w:szCs w:val="24"/>
                <w:lang w:val="lt-LT" w:eastAsia="lt-LT"/>
              </w:rPr>
            </w:pPr>
          </w:p>
        </w:tc>
      </w:tr>
      <w:tr w:rsidR="008E0318" w:rsidRPr="00997230" w14:paraId="5CBDF7AB" w14:textId="77777777" w:rsidTr="00283D6C">
        <w:trPr>
          <w:trHeight w:val="249"/>
          <w:jc w:val="center"/>
        </w:trPr>
        <w:tc>
          <w:tcPr>
            <w:tcW w:w="755" w:type="dxa"/>
            <w:tcMar>
              <w:top w:w="0" w:type="dxa"/>
              <w:left w:w="105" w:type="dxa"/>
              <w:bottom w:w="0" w:type="dxa"/>
              <w:right w:w="105" w:type="dxa"/>
            </w:tcMar>
            <w:vAlign w:val="center"/>
          </w:tcPr>
          <w:p w14:paraId="4D9567E7" w14:textId="1F551736" w:rsidR="008E0318" w:rsidRPr="00997230" w:rsidRDefault="008E0318" w:rsidP="008E0318">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3.3.</w:t>
            </w:r>
          </w:p>
        </w:tc>
        <w:tc>
          <w:tcPr>
            <w:tcW w:w="3956" w:type="dxa"/>
            <w:tcMar>
              <w:top w:w="0" w:type="dxa"/>
              <w:left w:w="105" w:type="dxa"/>
              <w:bottom w:w="0" w:type="dxa"/>
              <w:right w:w="105" w:type="dxa"/>
            </w:tcMar>
            <w:vAlign w:val="center"/>
          </w:tcPr>
          <w:p w14:paraId="77BFEB39" w14:textId="78CF4E49" w:rsidR="008E0318" w:rsidRPr="00997230" w:rsidRDefault="008E0318" w:rsidP="008E0318">
            <w:pPr>
              <w:rPr>
                <w:rFonts w:asciiTheme="minorHAnsi" w:hAnsiTheme="minorHAnsi" w:cstheme="minorHAnsi"/>
                <w:color w:val="000000"/>
                <w:sz w:val="24"/>
                <w:szCs w:val="24"/>
                <w:lang w:val="lt-LT"/>
              </w:rPr>
            </w:pPr>
            <w:r w:rsidRPr="00997230">
              <w:rPr>
                <w:rFonts w:asciiTheme="minorHAnsi" w:hAnsiTheme="minorHAnsi" w:cstheme="minorHAnsi"/>
                <w:sz w:val="24"/>
                <w:szCs w:val="24"/>
                <w:lang w:val="lt-LT"/>
              </w:rPr>
              <w:t>Vieno ar dviejų būtų gyvenamųjų namų atnaujinimas (modernizavimas)</w:t>
            </w:r>
          </w:p>
        </w:tc>
        <w:tc>
          <w:tcPr>
            <w:tcW w:w="1525" w:type="dxa"/>
            <w:vMerge/>
            <w:tcMar>
              <w:top w:w="0" w:type="dxa"/>
              <w:left w:w="105" w:type="dxa"/>
              <w:bottom w:w="0" w:type="dxa"/>
              <w:right w:w="105" w:type="dxa"/>
            </w:tcMar>
            <w:vAlign w:val="center"/>
          </w:tcPr>
          <w:p w14:paraId="18AFCF8A" w14:textId="77777777" w:rsidR="008E0318" w:rsidRPr="00997230" w:rsidRDefault="008E0318" w:rsidP="008E0318">
            <w:pPr>
              <w:jc w:val="center"/>
              <w:rPr>
                <w:rFonts w:asciiTheme="minorHAnsi" w:hAnsiTheme="minorHAnsi" w:cstheme="minorHAnsi"/>
                <w:color w:val="000000"/>
                <w:sz w:val="24"/>
                <w:szCs w:val="24"/>
                <w:lang w:val="lt-LT" w:eastAsia="lt-LT"/>
              </w:rPr>
            </w:pPr>
          </w:p>
        </w:tc>
        <w:tc>
          <w:tcPr>
            <w:tcW w:w="1557" w:type="dxa"/>
            <w:vMerge/>
            <w:tcMar>
              <w:top w:w="0" w:type="dxa"/>
              <w:left w:w="105" w:type="dxa"/>
              <w:bottom w:w="0" w:type="dxa"/>
              <w:right w:w="105" w:type="dxa"/>
            </w:tcMar>
            <w:vAlign w:val="center"/>
          </w:tcPr>
          <w:p w14:paraId="2BB98EEA" w14:textId="18DDF201" w:rsidR="008E0318" w:rsidRPr="00997230" w:rsidRDefault="008E0318" w:rsidP="008E0318">
            <w:pPr>
              <w:jc w:val="center"/>
              <w:rPr>
                <w:rFonts w:asciiTheme="minorHAnsi" w:hAnsiTheme="minorHAnsi" w:cstheme="minorHAnsi"/>
                <w:sz w:val="24"/>
                <w:szCs w:val="24"/>
                <w:lang w:val="lt-LT" w:eastAsia="lt-LT"/>
              </w:rPr>
            </w:pPr>
          </w:p>
        </w:tc>
        <w:tc>
          <w:tcPr>
            <w:tcW w:w="1838" w:type="dxa"/>
            <w:vMerge/>
          </w:tcPr>
          <w:p w14:paraId="08AC802D" w14:textId="4E91F2E4" w:rsidR="008E0318" w:rsidRPr="00997230" w:rsidRDefault="008E0318" w:rsidP="008E0318">
            <w:pPr>
              <w:jc w:val="center"/>
              <w:rPr>
                <w:rFonts w:asciiTheme="minorHAnsi" w:hAnsiTheme="minorHAnsi" w:cstheme="minorHAnsi"/>
                <w:sz w:val="24"/>
                <w:szCs w:val="24"/>
                <w:lang w:val="lt-LT" w:eastAsia="lt-LT"/>
              </w:rPr>
            </w:pPr>
          </w:p>
        </w:tc>
      </w:tr>
      <w:tr w:rsidR="008E0318" w:rsidRPr="00997230" w14:paraId="2BD4E832" w14:textId="77777777" w:rsidTr="00283D6C">
        <w:trPr>
          <w:trHeight w:val="393"/>
          <w:jc w:val="center"/>
        </w:trPr>
        <w:tc>
          <w:tcPr>
            <w:tcW w:w="755" w:type="dxa"/>
            <w:tcMar>
              <w:top w:w="0" w:type="dxa"/>
              <w:left w:w="105" w:type="dxa"/>
              <w:bottom w:w="0" w:type="dxa"/>
              <w:right w:w="105" w:type="dxa"/>
            </w:tcMar>
            <w:vAlign w:val="center"/>
          </w:tcPr>
          <w:p w14:paraId="493BDDE7" w14:textId="1E5623B3" w:rsidR="008E0318" w:rsidRPr="00997230" w:rsidRDefault="008E0318" w:rsidP="008E0318">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3.4.</w:t>
            </w:r>
          </w:p>
        </w:tc>
        <w:tc>
          <w:tcPr>
            <w:tcW w:w="3956" w:type="dxa"/>
            <w:tcMar>
              <w:top w:w="0" w:type="dxa"/>
              <w:left w:w="105" w:type="dxa"/>
              <w:bottom w:w="0" w:type="dxa"/>
              <w:right w:w="105" w:type="dxa"/>
            </w:tcMar>
            <w:vAlign w:val="center"/>
          </w:tcPr>
          <w:p w14:paraId="18BCC8B4" w14:textId="3497FF04" w:rsidR="008E0318" w:rsidRPr="00997230" w:rsidRDefault="008E0318" w:rsidP="008E0318">
            <w:pPr>
              <w:rPr>
                <w:rFonts w:asciiTheme="minorHAnsi" w:hAnsiTheme="minorHAnsi" w:cstheme="minorHAnsi"/>
                <w:color w:val="000000"/>
                <w:sz w:val="24"/>
                <w:szCs w:val="24"/>
                <w:lang w:val="lt-LT"/>
              </w:rPr>
            </w:pPr>
            <w:r w:rsidRPr="00997230">
              <w:rPr>
                <w:rFonts w:asciiTheme="minorHAnsi" w:hAnsiTheme="minorHAnsi" w:cstheme="minorHAnsi"/>
                <w:color w:val="000000"/>
                <w:sz w:val="24"/>
                <w:szCs w:val="24"/>
                <w:lang w:val="lt-LT"/>
              </w:rPr>
              <w:t>Saulės elektrinės (fiziniams</w:t>
            </w:r>
            <w:r w:rsidRPr="00997230">
              <w:rPr>
                <w:rFonts w:asciiTheme="minorHAnsi" w:hAnsiTheme="minorHAnsi" w:cstheme="minorHAnsi"/>
                <w:strike/>
                <w:color w:val="000000"/>
                <w:sz w:val="24"/>
                <w:szCs w:val="24"/>
                <w:lang w:val="lt-LT"/>
              </w:rPr>
              <w:t xml:space="preserve"> </w:t>
            </w:r>
            <w:r w:rsidRPr="00997230">
              <w:rPr>
                <w:rFonts w:asciiTheme="minorHAnsi" w:hAnsiTheme="minorHAnsi" w:cstheme="minorHAnsi"/>
                <w:color w:val="000000"/>
                <w:sz w:val="24"/>
                <w:szCs w:val="24"/>
                <w:lang w:val="lt-LT"/>
              </w:rPr>
              <w:t>asmenims)</w:t>
            </w:r>
          </w:p>
        </w:tc>
        <w:tc>
          <w:tcPr>
            <w:tcW w:w="1525" w:type="dxa"/>
            <w:vMerge/>
            <w:tcMar>
              <w:top w:w="0" w:type="dxa"/>
              <w:left w:w="105" w:type="dxa"/>
              <w:bottom w:w="0" w:type="dxa"/>
              <w:right w:w="105" w:type="dxa"/>
            </w:tcMar>
            <w:vAlign w:val="center"/>
          </w:tcPr>
          <w:p w14:paraId="1D6C5671" w14:textId="77777777" w:rsidR="008E0318" w:rsidRPr="00997230" w:rsidRDefault="008E0318" w:rsidP="008E0318">
            <w:pPr>
              <w:jc w:val="center"/>
              <w:rPr>
                <w:rFonts w:asciiTheme="minorHAnsi" w:hAnsiTheme="minorHAnsi" w:cstheme="minorHAnsi"/>
                <w:color w:val="000000"/>
                <w:sz w:val="24"/>
                <w:szCs w:val="24"/>
                <w:lang w:val="lt-LT" w:eastAsia="lt-LT"/>
              </w:rPr>
            </w:pPr>
          </w:p>
        </w:tc>
        <w:tc>
          <w:tcPr>
            <w:tcW w:w="1557" w:type="dxa"/>
            <w:vMerge/>
            <w:tcMar>
              <w:top w:w="0" w:type="dxa"/>
              <w:left w:w="105" w:type="dxa"/>
              <w:bottom w:w="0" w:type="dxa"/>
              <w:right w:w="105" w:type="dxa"/>
            </w:tcMar>
            <w:vAlign w:val="center"/>
          </w:tcPr>
          <w:p w14:paraId="603CF79A" w14:textId="67C0DAF6" w:rsidR="008E0318" w:rsidRPr="00997230" w:rsidRDefault="008E0318" w:rsidP="008E0318">
            <w:pPr>
              <w:jc w:val="center"/>
              <w:rPr>
                <w:rFonts w:asciiTheme="minorHAnsi" w:hAnsiTheme="minorHAnsi" w:cstheme="minorHAnsi"/>
                <w:sz w:val="24"/>
                <w:szCs w:val="24"/>
                <w:lang w:val="lt-LT" w:eastAsia="lt-LT"/>
              </w:rPr>
            </w:pPr>
          </w:p>
        </w:tc>
        <w:tc>
          <w:tcPr>
            <w:tcW w:w="1838" w:type="dxa"/>
            <w:vMerge/>
          </w:tcPr>
          <w:p w14:paraId="1DF3C4E3" w14:textId="510F1657" w:rsidR="008E0318" w:rsidRPr="00997230" w:rsidRDefault="008E0318" w:rsidP="008E0318">
            <w:pPr>
              <w:jc w:val="center"/>
              <w:rPr>
                <w:rFonts w:asciiTheme="minorHAnsi" w:hAnsiTheme="minorHAnsi" w:cstheme="minorHAnsi"/>
                <w:sz w:val="24"/>
                <w:szCs w:val="24"/>
                <w:lang w:val="lt-LT" w:eastAsia="lt-LT"/>
              </w:rPr>
            </w:pPr>
          </w:p>
        </w:tc>
      </w:tr>
      <w:tr w:rsidR="008E0318" w:rsidRPr="00997230" w14:paraId="7F819490" w14:textId="77777777" w:rsidTr="00283D6C">
        <w:trPr>
          <w:trHeight w:val="393"/>
          <w:jc w:val="center"/>
        </w:trPr>
        <w:tc>
          <w:tcPr>
            <w:tcW w:w="755" w:type="dxa"/>
            <w:tcMar>
              <w:top w:w="0" w:type="dxa"/>
              <w:left w:w="105" w:type="dxa"/>
              <w:bottom w:w="0" w:type="dxa"/>
              <w:right w:w="105" w:type="dxa"/>
            </w:tcMar>
            <w:vAlign w:val="center"/>
          </w:tcPr>
          <w:p w14:paraId="5913FDDB" w14:textId="6172DA83" w:rsidR="008E0318" w:rsidRPr="00997230" w:rsidRDefault="008E0318" w:rsidP="008E0318">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3.5.</w:t>
            </w:r>
          </w:p>
        </w:tc>
        <w:tc>
          <w:tcPr>
            <w:tcW w:w="3956" w:type="dxa"/>
            <w:tcMar>
              <w:top w:w="0" w:type="dxa"/>
              <w:left w:w="105" w:type="dxa"/>
              <w:bottom w:w="0" w:type="dxa"/>
              <w:right w:w="105" w:type="dxa"/>
            </w:tcMar>
            <w:vAlign w:val="center"/>
          </w:tcPr>
          <w:p w14:paraId="6EFE9080" w14:textId="17F58BB0" w:rsidR="008E0318" w:rsidRPr="00997230" w:rsidRDefault="008E0318" w:rsidP="008E0318">
            <w:pP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rPr>
              <w:t>Suskystintų naftos dujų balionų daugiabučiuose pakeitimas kitais energijos šaltiniais</w:t>
            </w:r>
          </w:p>
        </w:tc>
        <w:tc>
          <w:tcPr>
            <w:tcW w:w="1525" w:type="dxa"/>
            <w:vMerge/>
            <w:tcMar>
              <w:top w:w="0" w:type="dxa"/>
              <w:left w:w="105" w:type="dxa"/>
              <w:bottom w:w="0" w:type="dxa"/>
              <w:right w:w="105" w:type="dxa"/>
            </w:tcMar>
            <w:vAlign w:val="center"/>
          </w:tcPr>
          <w:p w14:paraId="36FA6574" w14:textId="77777777" w:rsidR="008E0318" w:rsidRPr="00997230" w:rsidRDefault="008E0318" w:rsidP="008E0318">
            <w:pPr>
              <w:jc w:val="center"/>
              <w:rPr>
                <w:rFonts w:asciiTheme="minorHAnsi" w:hAnsiTheme="minorHAnsi" w:cstheme="minorHAnsi"/>
                <w:color w:val="000000"/>
                <w:sz w:val="24"/>
                <w:szCs w:val="24"/>
                <w:lang w:val="lt-LT" w:eastAsia="lt-LT"/>
              </w:rPr>
            </w:pPr>
          </w:p>
        </w:tc>
        <w:tc>
          <w:tcPr>
            <w:tcW w:w="1557" w:type="dxa"/>
            <w:vMerge/>
            <w:tcMar>
              <w:top w:w="0" w:type="dxa"/>
              <w:left w:w="105" w:type="dxa"/>
              <w:bottom w:w="0" w:type="dxa"/>
              <w:right w:w="105" w:type="dxa"/>
            </w:tcMar>
            <w:vAlign w:val="center"/>
          </w:tcPr>
          <w:p w14:paraId="3F12DCCC" w14:textId="23531277" w:rsidR="008E0318" w:rsidRPr="00997230" w:rsidRDefault="008E0318" w:rsidP="008E0318">
            <w:pPr>
              <w:jc w:val="center"/>
              <w:rPr>
                <w:rFonts w:asciiTheme="minorHAnsi" w:hAnsiTheme="minorHAnsi" w:cstheme="minorHAnsi"/>
                <w:sz w:val="24"/>
                <w:szCs w:val="24"/>
                <w:lang w:val="lt-LT" w:eastAsia="lt-LT"/>
              </w:rPr>
            </w:pPr>
          </w:p>
        </w:tc>
        <w:tc>
          <w:tcPr>
            <w:tcW w:w="1838" w:type="dxa"/>
            <w:vMerge/>
          </w:tcPr>
          <w:p w14:paraId="51AD46CA" w14:textId="724A8212" w:rsidR="008E0318" w:rsidRPr="00997230" w:rsidRDefault="008E0318" w:rsidP="008E0318">
            <w:pPr>
              <w:jc w:val="center"/>
              <w:rPr>
                <w:rFonts w:asciiTheme="minorHAnsi" w:hAnsiTheme="minorHAnsi" w:cstheme="minorHAnsi"/>
                <w:sz w:val="24"/>
                <w:szCs w:val="24"/>
                <w:lang w:val="lt-LT" w:eastAsia="lt-LT"/>
              </w:rPr>
            </w:pPr>
          </w:p>
        </w:tc>
      </w:tr>
      <w:tr w:rsidR="48C94752" w:rsidRPr="00997230" w14:paraId="33D4043D" w14:textId="77777777" w:rsidTr="00283D6C">
        <w:trPr>
          <w:trHeight w:val="300"/>
          <w:jc w:val="center"/>
        </w:trPr>
        <w:tc>
          <w:tcPr>
            <w:tcW w:w="755" w:type="dxa"/>
            <w:tcMar>
              <w:top w:w="0" w:type="dxa"/>
              <w:left w:w="105" w:type="dxa"/>
              <w:bottom w:w="0" w:type="dxa"/>
              <w:right w:w="105" w:type="dxa"/>
            </w:tcMar>
            <w:vAlign w:val="center"/>
          </w:tcPr>
          <w:p w14:paraId="6D2EAB49" w14:textId="2B86394F" w:rsidR="4F5C94C7" w:rsidRPr="00997230" w:rsidRDefault="4F5C94C7" w:rsidP="48C94752">
            <w:pPr>
              <w:jc w:val="center"/>
              <w:rPr>
                <w:rFonts w:asciiTheme="minorHAnsi" w:hAnsiTheme="minorHAnsi" w:cstheme="minorHAnsi"/>
                <w:color w:val="000000" w:themeColor="text1"/>
                <w:sz w:val="24"/>
                <w:szCs w:val="24"/>
                <w:lang w:val="lt-LT" w:eastAsia="lt-LT"/>
              </w:rPr>
            </w:pPr>
            <w:r w:rsidRPr="00997230">
              <w:rPr>
                <w:rFonts w:asciiTheme="minorHAnsi" w:hAnsiTheme="minorHAnsi" w:cstheme="minorHAnsi"/>
                <w:color w:val="000000" w:themeColor="text1"/>
                <w:sz w:val="24"/>
                <w:szCs w:val="24"/>
                <w:lang w:val="lt-LT" w:eastAsia="lt-LT"/>
              </w:rPr>
              <w:t>3.6.</w:t>
            </w:r>
          </w:p>
        </w:tc>
        <w:tc>
          <w:tcPr>
            <w:tcW w:w="3956" w:type="dxa"/>
            <w:tcMar>
              <w:top w:w="0" w:type="dxa"/>
              <w:left w:w="105" w:type="dxa"/>
              <w:bottom w:w="0" w:type="dxa"/>
              <w:right w:w="105" w:type="dxa"/>
            </w:tcMar>
            <w:vAlign w:val="center"/>
          </w:tcPr>
          <w:p w14:paraId="0B6FC855" w14:textId="6C5577AA" w:rsidR="4F5C94C7" w:rsidRPr="00997230" w:rsidRDefault="4F5C94C7" w:rsidP="48C94752">
            <w:pPr>
              <w:rPr>
                <w:rFonts w:asciiTheme="minorHAnsi" w:hAnsiTheme="minorHAnsi" w:cstheme="minorHAnsi"/>
                <w:color w:val="000000" w:themeColor="text1"/>
                <w:sz w:val="24"/>
                <w:szCs w:val="24"/>
                <w:lang w:val="lt-LT"/>
              </w:rPr>
            </w:pPr>
            <w:r w:rsidRPr="00997230">
              <w:rPr>
                <w:rFonts w:asciiTheme="minorHAnsi" w:hAnsiTheme="minorHAnsi" w:cstheme="minorHAnsi"/>
                <w:color w:val="000000" w:themeColor="text1"/>
                <w:sz w:val="24"/>
                <w:szCs w:val="24"/>
                <w:lang w:val="lt-LT"/>
              </w:rPr>
              <w:t>Katilai (fiziniams asmenims)</w:t>
            </w:r>
          </w:p>
        </w:tc>
        <w:tc>
          <w:tcPr>
            <w:tcW w:w="1525" w:type="dxa"/>
            <w:vMerge/>
            <w:tcMar>
              <w:top w:w="0" w:type="dxa"/>
              <w:left w:w="105" w:type="dxa"/>
              <w:bottom w:w="0" w:type="dxa"/>
              <w:right w:w="105" w:type="dxa"/>
            </w:tcMar>
            <w:vAlign w:val="center"/>
          </w:tcPr>
          <w:p w14:paraId="67689216" w14:textId="77777777" w:rsidR="00285F4C" w:rsidRPr="00997230" w:rsidRDefault="00285F4C">
            <w:pPr>
              <w:rPr>
                <w:rFonts w:asciiTheme="minorHAnsi" w:hAnsiTheme="minorHAnsi" w:cstheme="minorHAnsi"/>
                <w:sz w:val="24"/>
                <w:szCs w:val="24"/>
                <w:lang w:val="lt-LT"/>
              </w:rPr>
            </w:pPr>
          </w:p>
        </w:tc>
        <w:tc>
          <w:tcPr>
            <w:tcW w:w="1557" w:type="dxa"/>
            <w:vMerge/>
            <w:tcMar>
              <w:top w:w="0" w:type="dxa"/>
              <w:left w:w="105" w:type="dxa"/>
              <w:bottom w:w="0" w:type="dxa"/>
              <w:right w:w="105" w:type="dxa"/>
            </w:tcMar>
            <w:vAlign w:val="center"/>
          </w:tcPr>
          <w:p w14:paraId="1E9AFF0E" w14:textId="77777777" w:rsidR="00285F4C" w:rsidRPr="00997230" w:rsidRDefault="00285F4C">
            <w:pPr>
              <w:rPr>
                <w:rFonts w:asciiTheme="minorHAnsi" w:hAnsiTheme="minorHAnsi" w:cstheme="minorHAnsi"/>
                <w:sz w:val="24"/>
                <w:szCs w:val="24"/>
                <w:lang w:val="lt-LT"/>
              </w:rPr>
            </w:pPr>
          </w:p>
        </w:tc>
        <w:tc>
          <w:tcPr>
            <w:tcW w:w="1838" w:type="dxa"/>
            <w:vMerge/>
            <w:vAlign w:val="center"/>
          </w:tcPr>
          <w:p w14:paraId="23CD3057" w14:textId="77777777" w:rsidR="00285F4C" w:rsidRPr="00997230" w:rsidRDefault="00285F4C">
            <w:pPr>
              <w:rPr>
                <w:rFonts w:asciiTheme="minorHAnsi" w:hAnsiTheme="minorHAnsi" w:cstheme="minorHAnsi"/>
                <w:sz w:val="24"/>
                <w:szCs w:val="24"/>
                <w:lang w:val="lt-LT"/>
              </w:rPr>
            </w:pPr>
          </w:p>
        </w:tc>
      </w:tr>
      <w:tr w:rsidR="008E0318" w:rsidRPr="00997230" w14:paraId="4E4CB96E" w14:textId="77777777" w:rsidTr="00283D6C">
        <w:trPr>
          <w:trHeight w:val="393"/>
          <w:jc w:val="center"/>
        </w:trPr>
        <w:tc>
          <w:tcPr>
            <w:tcW w:w="755" w:type="dxa"/>
            <w:tcMar>
              <w:top w:w="0" w:type="dxa"/>
              <w:left w:w="105" w:type="dxa"/>
              <w:bottom w:w="0" w:type="dxa"/>
              <w:right w:w="105" w:type="dxa"/>
            </w:tcMar>
            <w:vAlign w:val="center"/>
          </w:tcPr>
          <w:p w14:paraId="17B9B151" w14:textId="1D3689E8" w:rsidR="008E0318" w:rsidRPr="00997230" w:rsidRDefault="2BF4D079" w:rsidP="008E0318">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themeColor="text1"/>
                <w:sz w:val="24"/>
                <w:szCs w:val="24"/>
                <w:lang w:val="lt-LT" w:eastAsia="lt-LT"/>
              </w:rPr>
              <w:t>3.</w:t>
            </w:r>
            <w:r w:rsidR="13DF338F" w:rsidRPr="00997230">
              <w:rPr>
                <w:rFonts w:asciiTheme="minorHAnsi" w:hAnsiTheme="minorHAnsi" w:cstheme="minorHAnsi"/>
                <w:color w:val="000000" w:themeColor="text1"/>
                <w:sz w:val="24"/>
                <w:szCs w:val="24"/>
                <w:lang w:val="lt-LT" w:eastAsia="lt-LT"/>
              </w:rPr>
              <w:t>7</w:t>
            </w:r>
            <w:r w:rsidRPr="00997230">
              <w:rPr>
                <w:rFonts w:asciiTheme="minorHAnsi" w:hAnsiTheme="minorHAnsi" w:cstheme="minorHAnsi"/>
                <w:color w:val="000000" w:themeColor="text1"/>
                <w:sz w:val="24"/>
                <w:szCs w:val="24"/>
                <w:lang w:val="lt-LT" w:eastAsia="lt-LT"/>
              </w:rPr>
              <w:t>.</w:t>
            </w:r>
          </w:p>
        </w:tc>
        <w:tc>
          <w:tcPr>
            <w:tcW w:w="3956" w:type="dxa"/>
            <w:tcMar>
              <w:top w:w="0" w:type="dxa"/>
              <w:left w:w="105" w:type="dxa"/>
              <w:bottom w:w="0" w:type="dxa"/>
              <w:right w:w="105" w:type="dxa"/>
            </w:tcMar>
            <w:vAlign w:val="center"/>
          </w:tcPr>
          <w:p w14:paraId="49D4397B" w14:textId="745DB67D" w:rsidR="008E0318" w:rsidRPr="00997230" w:rsidRDefault="008E0318" w:rsidP="008E0318">
            <w:pPr>
              <w:rPr>
                <w:rFonts w:asciiTheme="minorHAnsi" w:hAnsiTheme="minorHAnsi" w:cstheme="minorHAnsi"/>
                <w:color w:val="000000"/>
                <w:sz w:val="24"/>
                <w:szCs w:val="24"/>
                <w:lang w:val="lt-LT"/>
              </w:rPr>
            </w:pPr>
            <w:r w:rsidRPr="00997230">
              <w:rPr>
                <w:rFonts w:asciiTheme="minorHAnsi" w:hAnsiTheme="minorHAnsi" w:cstheme="minorHAnsi"/>
                <w:color w:val="000000"/>
                <w:sz w:val="24"/>
                <w:szCs w:val="24"/>
                <w:lang w:val="lt-LT"/>
              </w:rPr>
              <w:t>Gamybos įmoka</w:t>
            </w:r>
          </w:p>
        </w:tc>
        <w:tc>
          <w:tcPr>
            <w:tcW w:w="1525" w:type="dxa"/>
            <w:vMerge/>
            <w:tcMar>
              <w:top w:w="0" w:type="dxa"/>
              <w:left w:w="105" w:type="dxa"/>
              <w:bottom w:w="0" w:type="dxa"/>
              <w:right w:w="105" w:type="dxa"/>
            </w:tcMar>
            <w:vAlign w:val="center"/>
          </w:tcPr>
          <w:p w14:paraId="6DAE0157" w14:textId="77777777" w:rsidR="008E0318" w:rsidRPr="00997230" w:rsidRDefault="008E0318" w:rsidP="008E0318">
            <w:pPr>
              <w:jc w:val="center"/>
              <w:rPr>
                <w:rFonts w:asciiTheme="minorHAnsi" w:hAnsiTheme="minorHAnsi" w:cstheme="minorHAnsi"/>
                <w:color w:val="000000"/>
                <w:sz w:val="24"/>
                <w:szCs w:val="24"/>
                <w:lang w:val="lt-LT" w:eastAsia="lt-LT"/>
              </w:rPr>
            </w:pPr>
          </w:p>
        </w:tc>
        <w:tc>
          <w:tcPr>
            <w:tcW w:w="1557" w:type="dxa"/>
            <w:vMerge/>
            <w:tcMar>
              <w:top w:w="0" w:type="dxa"/>
              <w:left w:w="105" w:type="dxa"/>
              <w:bottom w:w="0" w:type="dxa"/>
              <w:right w:w="105" w:type="dxa"/>
            </w:tcMar>
            <w:vAlign w:val="center"/>
          </w:tcPr>
          <w:p w14:paraId="477668C1" w14:textId="54E109C7" w:rsidR="008E0318" w:rsidRPr="00997230" w:rsidRDefault="008E0318" w:rsidP="008E0318">
            <w:pPr>
              <w:jc w:val="center"/>
              <w:rPr>
                <w:rFonts w:asciiTheme="minorHAnsi" w:hAnsiTheme="minorHAnsi" w:cstheme="minorHAnsi"/>
                <w:sz w:val="24"/>
                <w:szCs w:val="24"/>
                <w:lang w:val="lt-LT" w:eastAsia="lt-LT"/>
              </w:rPr>
            </w:pPr>
          </w:p>
        </w:tc>
        <w:tc>
          <w:tcPr>
            <w:tcW w:w="1838" w:type="dxa"/>
            <w:vMerge/>
          </w:tcPr>
          <w:p w14:paraId="249DA196" w14:textId="654FB96B" w:rsidR="008E0318" w:rsidRPr="00997230" w:rsidRDefault="008E0318" w:rsidP="008E0318">
            <w:pPr>
              <w:jc w:val="center"/>
              <w:rPr>
                <w:rFonts w:asciiTheme="minorHAnsi" w:hAnsiTheme="minorHAnsi" w:cstheme="minorHAnsi"/>
                <w:sz w:val="24"/>
                <w:szCs w:val="24"/>
                <w:lang w:val="lt-LT" w:eastAsia="lt-LT"/>
              </w:rPr>
            </w:pPr>
          </w:p>
        </w:tc>
      </w:tr>
      <w:tr w:rsidR="008E0318" w:rsidRPr="00997230" w14:paraId="6F8EA8D1" w14:textId="77777777" w:rsidTr="00283D6C">
        <w:trPr>
          <w:trHeight w:val="393"/>
          <w:jc w:val="center"/>
        </w:trPr>
        <w:tc>
          <w:tcPr>
            <w:tcW w:w="755" w:type="dxa"/>
            <w:tcMar>
              <w:top w:w="0" w:type="dxa"/>
              <w:left w:w="105" w:type="dxa"/>
              <w:bottom w:w="0" w:type="dxa"/>
              <w:right w:w="105" w:type="dxa"/>
            </w:tcMar>
            <w:vAlign w:val="center"/>
          </w:tcPr>
          <w:p w14:paraId="22E0AE90" w14:textId="76B62431" w:rsidR="008E0318" w:rsidRPr="00997230" w:rsidRDefault="2BF4D079" w:rsidP="008E0318">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themeColor="text1"/>
                <w:sz w:val="24"/>
                <w:szCs w:val="24"/>
                <w:lang w:val="lt-LT" w:eastAsia="lt-LT"/>
              </w:rPr>
              <w:t>3.</w:t>
            </w:r>
            <w:r w:rsidR="6CFDF2E6" w:rsidRPr="00997230">
              <w:rPr>
                <w:rFonts w:asciiTheme="minorHAnsi" w:hAnsiTheme="minorHAnsi" w:cstheme="minorHAnsi"/>
                <w:color w:val="000000" w:themeColor="text1"/>
                <w:sz w:val="24"/>
                <w:szCs w:val="24"/>
                <w:lang w:val="lt-LT" w:eastAsia="lt-LT"/>
              </w:rPr>
              <w:t>8</w:t>
            </w:r>
            <w:r w:rsidRPr="00997230">
              <w:rPr>
                <w:rFonts w:asciiTheme="minorHAnsi" w:hAnsiTheme="minorHAnsi" w:cstheme="minorHAnsi"/>
                <w:color w:val="000000" w:themeColor="text1"/>
                <w:sz w:val="24"/>
                <w:szCs w:val="24"/>
                <w:lang w:val="lt-LT" w:eastAsia="lt-LT"/>
              </w:rPr>
              <w:t>.</w:t>
            </w:r>
          </w:p>
        </w:tc>
        <w:tc>
          <w:tcPr>
            <w:tcW w:w="3956" w:type="dxa"/>
            <w:tcMar>
              <w:top w:w="0" w:type="dxa"/>
              <w:left w:w="105" w:type="dxa"/>
              <w:bottom w:w="0" w:type="dxa"/>
              <w:right w:w="105" w:type="dxa"/>
            </w:tcMar>
            <w:vAlign w:val="center"/>
          </w:tcPr>
          <w:p w14:paraId="20958AD4" w14:textId="6BAC5D98" w:rsidR="008E0318" w:rsidRPr="00997230" w:rsidRDefault="008E0318" w:rsidP="008E0318">
            <w:pPr>
              <w:rPr>
                <w:rFonts w:asciiTheme="minorHAnsi" w:hAnsiTheme="minorHAnsi" w:cstheme="minorHAnsi"/>
                <w:color w:val="000000"/>
                <w:sz w:val="24"/>
                <w:szCs w:val="24"/>
                <w:lang w:val="lt-LT"/>
              </w:rPr>
            </w:pPr>
            <w:r w:rsidRPr="00997230">
              <w:rPr>
                <w:rFonts w:asciiTheme="minorHAnsi" w:hAnsiTheme="minorHAnsi" w:cstheme="minorHAnsi"/>
                <w:color w:val="000000"/>
                <w:sz w:val="24"/>
                <w:szCs w:val="24"/>
                <w:lang w:val="lt-LT" w:eastAsia="lt-LT"/>
              </w:rPr>
              <w:t>Daugiabučių namų modernizavimas</w:t>
            </w:r>
          </w:p>
        </w:tc>
        <w:tc>
          <w:tcPr>
            <w:tcW w:w="1525" w:type="dxa"/>
            <w:vMerge/>
            <w:tcMar>
              <w:top w:w="0" w:type="dxa"/>
              <w:left w:w="105" w:type="dxa"/>
              <w:bottom w:w="0" w:type="dxa"/>
              <w:right w:w="105" w:type="dxa"/>
            </w:tcMar>
            <w:vAlign w:val="center"/>
          </w:tcPr>
          <w:p w14:paraId="23FBA98E" w14:textId="77777777" w:rsidR="008E0318" w:rsidRPr="00997230" w:rsidRDefault="008E0318" w:rsidP="008E0318">
            <w:pPr>
              <w:jc w:val="center"/>
              <w:rPr>
                <w:rFonts w:asciiTheme="minorHAnsi" w:hAnsiTheme="minorHAnsi" w:cstheme="minorHAnsi"/>
                <w:color w:val="000000"/>
                <w:sz w:val="24"/>
                <w:szCs w:val="24"/>
                <w:lang w:val="lt-LT" w:eastAsia="lt-LT"/>
              </w:rPr>
            </w:pPr>
          </w:p>
        </w:tc>
        <w:tc>
          <w:tcPr>
            <w:tcW w:w="1557" w:type="dxa"/>
            <w:vMerge/>
            <w:tcMar>
              <w:top w:w="0" w:type="dxa"/>
              <w:left w:w="105" w:type="dxa"/>
              <w:bottom w:w="0" w:type="dxa"/>
              <w:right w:w="105" w:type="dxa"/>
            </w:tcMar>
            <w:vAlign w:val="center"/>
          </w:tcPr>
          <w:p w14:paraId="08A46B74" w14:textId="3B093320" w:rsidR="008E0318" w:rsidRPr="00997230" w:rsidRDefault="008E0318" w:rsidP="008E0318">
            <w:pPr>
              <w:jc w:val="center"/>
              <w:rPr>
                <w:rFonts w:asciiTheme="minorHAnsi" w:hAnsiTheme="minorHAnsi" w:cstheme="minorHAnsi"/>
                <w:sz w:val="24"/>
                <w:szCs w:val="24"/>
                <w:lang w:val="lt-LT" w:eastAsia="lt-LT"/>
              </w:rPr>
            </w:pPr>
          </w:p>
        </w:tc>
        <w:tc>
          <w:tcPr>
            <w:tcW w:w="1838" w:type="dxa"/>
            <w:vMerge/>
          </w:tcPr>
          <w:p w14:paraId="26BB03D4" w14:textId="698A677B" w:rsidR="008E0318" w:rsidRPr="00997230" w:rsidRDefault="008E0318" w:rsidP="008E0318">
            <w:pPr>
              <w:jc w:val="center"/>
              <w:rPr>
                <w:rFonts w:asciiTheme="minorHAnsi" w:hAnsiTheme="minorHAnsi" w:cstheme="minorHAnsi"/>
                <w:sz w:val="24"/>
                <w:szCs w:val="24"/>
                <w:lang w:val="lt-LT" w:eastAsia="lt-LT"/>
              </w:rPr>
            </w:pPr>
          </w:p>
        </w:tc>
      </w:tr>
      <w:tr w:rsidR="008E0318" w:rsidRPr="00997230" w14:paraId="581A397E" w14:textId="7DF1C6A7" w:rsidTr="00283D6C">
        <w:trPr>
          <w:trHeight w:val="393"/>
          <w:jc w:val="center"/>
        </w:trPr>
        <w:tc>
          <w:tcPr>
            <w:tcW w:w="755" w:type="dxa"/>
            <w:tcMar>
              <w:top w:w="0" w:type="dxa"/>
              <w:left w:w="105" w:type="dxa"/>
              <w:bottom w:w="0" w:type="dxa"/>
              <w:right w:w="105" w:type="dxa"/>
            </w:tcMar>
            <w:vAlign w:val="center"/>
          </w:tcPr>
          <w:p w14:paraId="3C948A51" w14:textId="69FB7C9C" w:rsidR="008E0318" w:rsidRPr="00997230" w:rsidRDefault="008E0318" w:rsidP="008E0318">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 xml:space="preserve">4. </w:t>
            </w:r>
          </w:p>
        </w:tc>
        <w:tc>
          <w:tcPr>
            <w:tcW w:w="8876" w:type="dxa"/>
            <w:gridSpan w:val="4"/>
            <w:tcMar>
              <w:top w:w="0" w:type="dxa"/>
              <w:left w:w="105" w:type="dxa"/>
              <w:bottom w:w="0" w:type="dxa"/>
              <w:right w:w="105" w:type="dxa"/>
            </w:tcMar>
            <w:vAlign w:val="center"/>
          </w:tcPr>
          <w:p w14:paraId="3F5EE2F6" w14:textId="48AAF23A" w:rsidR="008E0318" w:rsidRPr="00997230" w:rsidRDefault="008E0318" w:rsidP="008E0318">
            <w:pPr>
              <w:rPr>
                <w:rFonts w:asciiTheme="minorHAnsi" w:hAnsiTheme="minorHAnsi" w:cstheme="minorHAnsi"/>
                <w:color w:val="FF0000"/>
                <w:sz w:val="24"/>
                <w:szCs w:val="24"/>
                <w:highlight w:val="yellow"/>
                <w:lang w:val="lt-LT" w:eastAsia="lt-LT"/>
              </w:rPr>
            </w:pPr>
            <w:r w:rsidRPr="00997230">
              <w:rPr>
                <w:rFonts w:asciiTheme="minorHAnsi" w:hAnsiTheme="minorHAnsi" w:cstheme="minorHAnsi"/>
                <w:color w:val="000000"/>
                <w:sz w:val="24"/>
                <w:szCs w:val="24"/>
                <w:lang w:val="lt-LT" w:eastAsia="lt-LT"/>
              </w:rPr>
              <w:t>Įeinančių skambučių peradresavimas ir administravimas darbo dienomis, 3.1. punkte nurodytu laiku*</w:t>
            </w:r>
          </w:p>
        </w:tc>
      </w:tr>
      <w:tr w:rsidR="008E0318" w:rsidRPr="00997230" w14:paraId="61591585" w14:textId="77777777" w:rsidTr="00283D6C">
        <w:trPr>
          <w:trHeight w:val="393"/>
          <w:jc w:val="center"/>
        </w:trPr>
        <w:tc>
          <w:tcPr>
            <w:tcW w:w="755" w:type="dxa"/>
            <w:tcMar>
              <w:top w:w="0" w:type="dxa"/>
              <w:left w:w="105" w:type="dxa"/>
              <w:bottom w:w="0" w:type="dxa"/>
              <w:right w:w="105" w:type="dxa"/>
            </w:tcMar>
            <w:vAlign w:val="center"/>
          </w:tcPr>
          <w:p w14:paraId="06F222E6" w14:textId="3D4D5C9B" w:rsidR="008E0318" w:rsidRPr="00997230" w:rsidRDefault="008E0318" w:rsidP="008E0318">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4.1.</w:t>
            </w:r>
          </w:p>
        </w:tc>
        <w:tc>
          <w:tcPr>
            <w:tcW w:w="3956" w:type="dxa"/>
            <w:tcMar>
              <w:top w:w="0" w:type="dxa"/>
              <w:left w:w="105" w:type="dxa"/>
              <w:bottom w:w="0" w:type="dxa"/>
              <w:right w:w="105" w:type="dxa"/>
            </w:tcMar>
            <w:vAlign w:val="center"/>
          </w:tcPr>
          <w:p w14:paraId="12317B25" w14:textId="10666EB6" w:rsidR="008E0318" w:rsidRPr="00997230" w:rsidRDefault="008E0318" w:rsidP="008E0318">
            <w:pP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 xml:space="preserve">Daugiabučių namų modernizavimas </w:t>
            </w:r>
          </w:p>
        </w:tc>
        <w:tc>
          <w:tcPr>
            <w:tcW w:w="1525" w:type="dxa"/>
            <w:tcMar>
              <w:top w:w="0" w:type="dxa"/>
              <w:left w:w="105" w:type="dxa"/>
              <w:bottom w:w="0" w:type="dxa"/>
              <w:right w:w="105" w:type="dxa"/>
            </w:tcMar>
            <w:vAlign w:val="center"/>
          </w:tcPr>
          <w:p w14:paraId="0F4DE6A7" w14:textId="18D6A275" w:rsidR="008E0318" w:rsidRPr="00997230" w:rsidRDefault="008E0318" w:rsidP="008E0318">
            <w:pPr>
              <w:jc w:val="cente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Peradresuotų skambučių skaičius</w:t>
            </w:r>
          </w:p>
        </w:tc>
        <w:tc>
          <w:tcPr>
            <w:tcW w:w="1557" w:type="dxa"/>
            <w:tcMar>
              <w:top w:w="0" w:type="dxa"/>
              <w:left w:w="105" w:type="dxa"/>
              <w:bottom w:w="0" w:type="dxa"/>
              <w:right w:w="105" w:type="dxa"/>
            </w:tcMar>
            <w:vAlign w:val="center"/>
          </w:tcPr>
          <w:p w14:paraId="3A964E97" w14:textId="24C04A47" w:rsidR="008E0318" w:rsidRPr="00997230" w:rsidRDefault="008E0318" w:rsidP="008E0318">
            <w:pPr>
              <w:jc w:val="center"/>
              <w:rPr>
                <w:rFonts w:asciiTheme="minorHAnsi" w:hAnsiTheme="minorHAnsi" w:cstheme="minorHAnsi"/>
                <w:color w:val="FF0000"/>
                <w:sz w:val="24"/>
                <w:szCs w:val="24"/>
                <w:highlight w:val="yellow"/>
                <w:lang w:val="lt-LT" w:eastAsia="lt-LT"/>
              </w:rPr>
            </w:pPr>
            <w:r w:rsidRPr="00997230">
              <w:rPr>
                <w:rFonts w:asciiTheme="minorHAnsi" w:hAnsiTheme="minorHAnsi" w:cstheme="minorHAnsi"/>
                <w:sz w:val="24"/>
                <w:szCs w:val="24"/>
                <w:lang w:val="lt-LT" w:eastAsia="lt-LT"/>
              </w:rPr>
              <w:t>200 / mėn.</w:t>
            </w:r>
          </w:p>
        </w:tc>
        <w:tc>
          <w:tcPr>
            <w:tcW w:w="1838" w:type="dxa"/>
          </w:tcPr>
          <w:p w14:paraId="35356B62" w14:textId="77777777" w:rsidR="008E0318" w:rsidRPr="00997230" w:rsidRDefault="008E0318" w:rsidP="008E0318">
            <w:pPr>
              <w:jc w:val="center"/>
              <w:rPr>
                <w:rFonts w:asciiTheme="minorHAnsi" w:hAnsiTheme="minorHAnsi" w:cstheme="minorHAnsi"/>
                <w:color w:val="FF0000"/>
                <w:sz w:val="24"/>
                <w:szCs w:val="24"/>
                <w:highlight w:val="yellow"/>
                <w:lang w:val="lt-LT" w:eastAsia="lt-LT"/>
              </w:rPr>
            </w:pPr>
          </w:p>
          <w:p w14:paraId="3351B9FE" w14:textId="45548B52" w:rsidR="008E0318" w:rsidRPr="00997230" w:rsidRDefault="008E0318" w:rsidP="008E0318">
            <w:pPr>
              <w:jc w:val="center"/>
              <w:rPr>
                <w:rFonts w:asciiTheme="minorHAnsi" w:hAnsiTheme="minorHAnsi" w:cstheme="minorHAnsi"/>
                <w:color w:val="FF0000"/>
                <w:sz w:val="24"/>
                <w:szCs w:val="24"/>
                <w:highlight w:val="yellow"/>
                <w:lang w:val="lt-LT" w:eastAsia="lt-LT"/>
              </w:rPr>
            </w:pPr>
            <w:r w:rsidRPr="00997230">
              <w:rPr>
                <w:rFonts w:asciiTheme="minorHAnsi" w:hAnsiTheme="minorHAnsi" w:cstheme="minorHAnsi"/>
                <w:sz w:val="24"/>
                <w:szCs w:val="24"/>
                <w:lang w:val="lt-LT" w:eastAsia="lt-LT"/>
              </w:rPr>
              <w:t>12 mėn.</w:t>
            </w:r>
          </w:p>
        </w:tc>
      </w:tr>
    </w:tbl>
    <w:p w14:paraId="071B3D36" w14:textId="067678BE" w:rsidR="0043061E" w:rsidRPr="00997230" w:rsidRDefault="0043061E" w:rsidP="0043061E">
      <w:pPr>
        <w:shd w:val="clear" w:color="auto" w:fill="FFFFFF" w:themeFill="background1"/>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 xml:space="preserve">*Apmokėjimas </w:t>
      </w:r>
      <w:r w:rsidR="00844A50" w:rsidRPr="00997230">
        <w:rPr>
          <w:rFonts w:asciiTheme="minorHAnsi" w:hAnsiTheme="minorHAnsi" w:cstheme="minorHAnsi"/>
          <w:color w:val="000000"/>
          <w:sz w:val="24"/>
          <w:szCs w:val="24"/>
          <w:lang w:val="lt-LT" w:eastAsia="lt-LT"/>
        </w:rPr>
        <w:t xml:space="preserve">už suteiktas paslaugas </w:t>
      </w:r>
      <w:r w:rsidRPr="00997230">
        <w:rPr>
          <w:rFonts w:asciiTheme="minorHAnsi" w:hAnsiTheme="minorHAnsi" w:cstheme="minorHAnsi"/>
          <w:color w:val="000000"/>
          <w:sz w:val="24"/>
          <w:szCs w:val="24"/>
          <w:lang w:val="lt-LT" w:eastAsia="lt-LT"/>
        </w:rPr>
        <w:t xml:space="preserve">vykdomas </w:t>
      </w:r>
      <w:r w:rsidR="000C6F44" w:rsidRPr="00997230">
        <w:rPr>
          <w:rFonts w:asciiTheme="minorHAnsi" w:hAnsiTheme="minorHAnsi" w:cstheme="minorHAnsi"/>
          <w:color w:val="000000"/>
          <w:sz w:val="24"/>
          <w:szCs w:val="24"/>
          <w:lang w:val="lt-LT" w:eastAsia="lt-LT"/>
        </w:rPr>
        <w:t xml:space="preserve">pagal </w:t>
      </w:r>
      <w:r w:rsidRPr="00997230">
        <w:rPr>
          <w:rFonts w:asciiTheme="minorHAnsi" w:hAnsiTheme="minorHAnsi" w:cstheme="minorHAnsi"/>
          <w:color w:val="000000"/>
          <w:sz w:val="24"/>
          <w:szCs w:val="24"/>
          <w:lang w:val="lt-LT" w:eastAsia="lt-LT"/>
        </w:rPr>
        <w:t>faktinį konsultantų įeinančių</w:t>
      </w:r>
      <w:r w:rsidR="00DC389F" w:rsidRPr="00997230">
        <w:rPr>
          <w:rFonts w:asciiTheme="minorHAnsi" w:hAnsiTheme="minorHAnsi" w:cstheme="minorHAnsi"/>
          <w:color w:val="000000"/>
          <w:sz w:val="24"/>
          <w:szCs w:val="24"/>
          <w:lang w:val="lt-LT" w:eastAsia="lt-LT"/>
        </w:rPr>
        <w:t>/perskambintų</w:t>
      </w:r>
      <w:r w:rsidRPr="00997230">
        <w:rPr>
          <w:rFonts w:asciiTheme="minorHAnsi" w:hAnsiTheme="minorHAnsi" w:cstheme="minorHAnsi"/>
          <w:color w:val="000000"/>
          <w:sz w:val="24"/>
          <w:szCs w:val="24"/>
          <w:lang w:val="lt-LT" w:eastAsia="lt-LT"/>
        </w:rPr>
        <w:t xml:space="preserve"> skambučių aptarnavimo ir  administravimo, atsakytų laiškų kiekį.</w:t>
      </w:r>
      <w:r w:rsidR="00403A4E" w:rsidRPr="00997230">
        <w:rPr>
          <w:rFonts w:asciiTheme="minorHAnsi" w:hAnsiTheme="minorHAnsi" w:cstheme="minorHAnsi"/>
          <w:color w:val="000000"/>
          <w:sz w:val="24"/>
          <w:szCs w:val="24"/>
          <w:lang w:val="lt-LT" w:eastAsia="lt-LT"/>
        </w:rPr>
        <w:t xml:space="preserve"> </w:t>
      </w:r>
    </w:p>
    <w:p w14:paraId="3B07FCB6" w14:textId="7EB17590" w:rsidR="0043061E" w:rsidRPr="00997230" w:rsidRDefault="0043061E" w:rsidP="0043061E">
      <w:pPr>
        <w:rPr>
          <w:rFonts w:asciiTheme="minorHAnsi" w:hAnsiTheme="minorHAnsi" w:cstheme="minorHAnsi"/>
          <w:sz w:val="24"/>
          <w:szCs w:val="24"/>
          <w:highlight w:val="yellow"/>
          <w:lang w:val="lt-LT" w:eastAsia="lt-LT"/>
        </w:rPr>
      </w:pPr>
    </w:p>
    <w:p w14:paraId="78F81476" w14:textId="39551A32" w:rsidR="00801EBB" w:rsidRPr="00997230" w:rsidRDefault="00801EBB" w:rsidP="007537CC">
      <w:pPr>
        <w:ind w:left="709"/>
        <w:rPr>
          <w:rFonts w:asciiTheme="minorHAnsi" w:hAnsiTheme="minorHAnsi" w:cstheme="minorHAnsi"/>
          <w:b/>
          <w:bCs/>
          <w:sz w:val="24"/>
          <w:szCs w:val="24"/>
          <w:highlight w:val="yellow"/>
          <w:lang w:val="lt-LT" w:eastAsia="lt-LT"/>
        </w:rPr>
      </w:pPr>
      <w:r w:rsidRPr="00997230">
        <w:rPr>
          <w:rFonts w:asciiTheme="minorHAnsi" w:hAnsiTheme="minorHAnsi" w:cstheme="minorHAnsi"/>
          <w:b/>
          <w:bCs/>
          <w:sz w:val="24"/>
          <w:szCs w:val="24"/>
          <w:lang w:val="lt-LT" w:eastAsia="lt-LT"/>
        </w:rPr>
        <w:lastRenderedPageBreak/>
        <w:t xml:space="preserve">2.2 Galimi papildomi darbai: </w:t>
      </w:r>
    </w:p>
    <w:p w14:paraId="7A364C42" w14:textId="61DC717A" w:rsidR="00801EBB" w:rsidRPr="00997230" w:rsidRDefault="007537CC" w:rsidP="007537CC">
      <w:pPr>
        <w:ind w:left="709"/>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 xml:space="preserve">2.2.1. </w:t>
      </w:r>
      <w:r w:rsidR="00801EBB" w:rsidRPr="00997230">
        <w:rPr>
          <w:rFonts w:asciiTheme="minorHAnsi" w:hAnsiTheme="minorHAnsi" w:cstheme="minorHAnsi"/>
          <w:color w:val="000000"/>
          <w:sz w:val="24"/>
          <w:szCs w:val="24"/>
          <w:lang w:val="lt-LT" w:eastAsia="lt-LT"/>
        </w:rPr>
        <w:t>Procedūrų ir techninių priemonių koregavimas</w:t>
      </w:r>
      <w:r w:rsidRPr="00997230">
        <w:rPr>
          <w:rFonts w:asciiTheme="minorHAnsi" w:hAnsiTheme="minorHAnsi" w:cstheme="minorHAnsi"/>
          <w:color w:val="000000"/>
          <w:sz w:val="24"/>
          <w:szCs w:val="24"/>
          <w:lang w:val="lt-LT" w:eastAsia="lt-LT"/>
        </w:rPr>
        <w:t>;</w:t>
      </w:r>
      <w:r w:rsidR="00801EBB" w:rsidRPr="00997230">
        <w:rPr>
          <w:rFonts w:asciiTheme="minorHAnsi" w:hAnsiTheme="minorHAnsi" w:cstheme="minorHAnsi"/>
          <w:color w:val="000000"/>
          <w:sz w:val="24"/>
          <w:szCs w:val="24"/>
          <w:lang w:val="lt-LT" w:eastAsia="lt-LT"/>
        </w:rPr>
        <w:t xml:space="preserve"> </w:t>
      </w:r>
    </w:p>
    <w:p w14:paraId="29A27FDE" w14:textId="60FA5299" w:rsidR="00801EBB" w:rsidRPr="00997230" w:rsidRDefault="007537CC" w:rsidP="007537CC">
      <w:pPr>
        <w:ind w:left="709"/>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 xml:space="preserve">2.2.2. </w:t>
      </w:r>
      <w:r w:rsidR="00801EBB" w:rsidRPr="00997230">
        <w:rPr>
          <w:rFonts w:asciiTheme="minorHAnsi" w:hAnsiTheme="minorHAnsi" w:cstheme="minorHAnsi"/>
          <w:color w:val="000000"/>
          <w:sz w:val="24"/>
          <w:szCs w:val="24"/>
          <w:lang w:val="lt-LT" w:eastAsia="lt-LT"/>
        </w:rPr>
        <w:t>IVR sistemos koregavimas</w:t>
      </w:r>
      <w:r w:rsidRPr="00997230">
        <w:rPr>
          <w:rFonts w:asciiTheme="minorHAnsi" w:hAnsiTheme="minorHAnsi" w:cstheme="minorHAnsi"/>
          <w:color w:val="000000"/>
          <w:sz w:val="24"/>
          <w:szCs w:val="24"/>
          <w:lang w:val="lt-LT" w:eastAsia="lt-LT"/>
        </w:rPr>
        <w:t>;</w:t>
      </w:r>
    </w:p>
    <w:p w14:paraId="4C5EA052" w14:textId="6BC57F59" w:rsidR="00801EBB" w:rsidRPr="00997230" w:rsidRDefault="007537CC" w:rsidP="007537CC">
      <w:pPr>
        <w:ind w:left="709"/>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 xml:space="preserve">2.2.3. </w:t>
      </w:r>
      <w:r w:rsidR="00801EBB" w:rsidRPr="00997230">
        <w:rPr>
          <w:rFonts w:asciiTheme="minorHAnsi" w:hAnsiTheme="minorHAnsi" w:cstheme="minorHAnsi"/>
          <w:color w:val="000000"/>
          <w:sz w:val="24"/>
          <w:szCs w:val="24"/>
          <w:lang w:val="lt-LT" w:eastAsia="lt-LT"/>
        </w:rPr>
        <w:t>Naujos temos įvedimas</w:t>
      </w:r>
      <w:r w:rsidRPr="00997230">
        <w:rPr>
          <w:rFonts w:asciiTheme="minorHAnsi" w:hAnsiTheme="minorHAnsi" w:cstheme="minorHAnsi"/>
          <w:color w:val="000000"/>
          <w:sz w:val="24"/>
          <w:szCs w:val="24"/>
          <w:lang w:val="lt-LT" w:eastAsia="lt-LT"/>
        </w:rPr>
        <w:t>;</w:t>
      </w:r>
    </w:p>
    <w:p w14:paraId="7A82D8B5" w14:textId="15FC4A01" w:rsidR="007537CC" w:rsidRPr="00997230" w:rsidRDefault="3A444B6A" w:rsidP="007537CC">
      <w:pPr>
        <w:ind w:left="709"/>
        <w:rPr>
          <w:rFonts w:asciiTheme="minorHAnsi" w:hAnsiTheme="minorHAnsi" w:cstheme="minorHAnsi"/>
          <w:color w:val="000000"/>
          <w:sz w:val="24"/>
          <w:szCs w:val="24"/>
          <w:lang w:val="lt-LT" w:eastAsia="lt-LT"/>
        </w:rPr>
      </w:pPr>
      <w:r w:rsidRPr="00997230">
        <w:rPr>
          <w:rFonts w:asciiTheme="minorHAnsi" w:hAnsiTheme="minorHAnsi" w:cstheme="minorHAnsi"/>
          <w:color w:val="000000" w:themeColor="text1"/>
          <w:sz w:val="24"/>
          <w:szCs w:val="24"/>
          <w:lang w:val="lt-LT" w:eastAsia="lt-LT"/>
        </w:rPr>
        <w:t xml:space="preserve">2.2.4. </w:t>
      </w:r>
      <w:r w:rsidR="5A69B224" w:rsidRPr="00997230">
        <w:rPr>
          <w:rFonts w:asciiTheme="minorHAnsi" w:hAnsiTheme="minorHAnsi" w:cstheme="minorHAnsi"/>
          <w:color w:val="000000" w:themeColor="text1"/>
          <w:sz w:val="24"/>
          <w:szCs w:val="24"/>
          <w:lang w:val="lt-LT" w:eastAsia="lt-LT"/>
        </w:rPr>
        <w:t>Naujos p</w:t>
      </w:r>
      <w:r w:rsidR="08B440E8" w:rsidRPr="00997230">
        <w:rPr>
          <w:rFonts w:asciiTheme="minorHAnsi" w:hAnsiTheme="minorHAnsi" w:cstheme="minorHAnsi"/>
          <w:color w:val="000000" w:themeColor="text1"/>
          <w:sz w:val="24"/>
          <w:szCs w:val="24"/>
          <w:lang w:val="lt-LT" w:eastAsia="lt-LT"/>
        </w:rPr>
        <w:t>otemės įvedimas</w:t>
      </w:r>
      <w:r w:rsidRPr="00997230">
        <w:rPr>
          <w:rFonts w:asciiTheme="minorHAnsi" w:hAnsiTheme="minorHAnsi" w:cstheme="minorHAnsi"/>
          <w:color w:val="000000" w:themeColor="text1"/>
          <w:sz w:val="24"/>
          <w:szCs w:val="24"/>
          <w:lang w:val="lt-LT" w:eastAsia="lt-LT"/>
        </w:rPr>
        <w:t>;</w:t>
      </w:r>
    </w:p>
    <w:p w14:paraId="2BB4C369" w14:textId="25B23BDA" w:rsidR="6A538371" w:rsidRPr="00997230" w:rsidRDefault="6A538371" w:rsidP="48C94752">
      <w:pPr>
        <w:ind w:left="709"/>
        <w:rPr>
          <w:rFonts w:asciiTheme="minorHAnsi" w:hAnsiTheme="minorHAnsi" w:cstheme="minorHAnsi"/>
          <w:color w:val="000000" w:themeColor="text1"/>
          <w:sz w:val="24"/>
          <w:szCs w:val="24"/>
          <w:lang w:val="lt-LT" w:eastAsia="lt-LT"/>
        </w:rPr>
      </w:pPr>
      <w:r w:rsidRPr="00997230">
        <w:rPr>
          <w:rFonts w:asciiTheme="minorHAnsi" w:hAnsiTheme="minorHAnsi" w:cstheme="minorHAnsi"/>
          <w:color w:val="000000" w:themeColor="text1"/>
          <w:sz w:val="24"/>
          <w:szCs w:val="24"/>
          <w:lang w:val="lt-LT" w:eastAsia="lt-LT"/>
        </w:rPr>
        <w:t>2.2.5. IVR įrašų įgarsinimas ir įrašymas;</w:t>
      </w:r>
    </w:p>
    <w:p w14:paraId="1DA20B4C" w14:textId="217FF611" w:rsidR="6A538371" w:rsidRPr="00997230" w:rsidRDefault="6A538371" w:rsidP="48C94752">
      <w:pPr>
        <w:ind w:left="709"/>
        <w:rPr>
          <w:rFonts w:asciiTheme="minorHAnsi" w:hAnsiTheme="minorHAnsi" w:cstheme="minorHAnsi"/>
          <w:color w:val="000000" w:themeColor="text1"/>
          <w:sz w:val="24"/>
          <w:szCs w:val="24"/>
          <w:lang w:val="lt-LT" w:eastAsia="lt-LT"/>
        </w:rPr>
      </w:pPr>
      <w:r w:rsidRPr="00997230">
        <w:rPr>
          <w:rFonts w:asciiTheme="minorHAnsi" w:hAnsiTheme="minorHAnsi" w:cstheme="minorHAnsi"/>
          <w:color w:val="000000" w:themeColor="text1"/>
          <w:sz w:val="24"/>
          <w:szCs w:val="24"/>
          <w:lang w:val="lt-LT" w:eastAsia="lt-LT"/>
        </w:rPr>
        <w:t>2.2.6. Temų ir potemių keitimas arba panaikinimas</w:t>
      </w:r>
      <w:r w:rsidR="22C47784" w:rsidRPr="00997230">
        <w:rPr>
          <w:rFonts w:asciiTheme="minorHAnsi" w:hAnsiTheme="minorHAnsi" w:cstheme="minorHAnsi"/>
          <w:color w:val="000000" w:themeColor="text1"/>
          <w:sz w:val="24"/>
          <w:szCs w:val="24"/>
          <w:lang w:val="lt-LT" w:eastAsia="lt-LT"/>
        </w:rPr>
        <w:t>;</w:t>
      </w:r>
    </w:p>
    <w:p w14:paraId="5B8C1B34" w14:textId="6521A3B9" w:rsidR="00801EBB" w:rsidRPr="00997230" w:rsidRDefault="3A444B6A" w:rsidP="007537CC">
      <w:pPr>
        <w:ind w:left="709"/>
        <w:rPr>
          <w:rFonts w:asciiTheme="minorHAnsi" w:hAnsiTheme="minorHAnsi" w:cstheme="minorHAnsi"/>
          <w:color w:val="000000"/>
          <w:sz w:val="24"/>
          <w:szCs w:val="24"/>
          <w:lang w:val="lt-LT" w:eastAsia="lt-LT"/>
        </w:rPr>
      </w:pPr>
      <w:r w:rsidRPr="00997230">
        <w:rPr>
          <w:rFonts w:asciiTheme="minorHAnsi" w:hAnsiTheme="minorHAnsi" w:cstheme="minorHAnsi"/>
          <w:color w:val="000000" w:themeColor="text1"/>
          <w:sz w:val="24"/>
          <w:szCs w:val="24"/>
          <w:lang w:val="lt-LT" w:eastAsia="lt-LT"/>
        </w:rPr>
        <w:t>2.2.</w:t>
      </w:r>
      <w:r w:rsidR="5B21D759" w:rsidRPr="00997230">
        <w:rPr>
          <w:rFonts w:asciiTheme="minorHAnsi" w:hAnsiTheme="minorHAnsi" w:cstheme="minorHAnsi"/>
          <w:color w:val="000000" w:themeColor="text1"/>
          <w:sz w:val="24"/>
          <w:szCs w:val="24"/>
          <w:lang w:val="lt-LT" w:eastAsia="lt-LT"/>
        </w:rPr>
        <w:t>7</w:t>
      </w:r>
      <w:r w:rsidRPr="00997230">
        <w:rPr>
          <w:rFonts w:asciiTheme="minorHAnsi" w:hAnsiTheme="minorHAnsi" w:cstheme="minorHAnsi"/>
          <w:color w:val="000000" w:themeColor="text1"/>
          <w:sz w:val="24"/>
          <w:szCs w:val="24"/>
          <w:lang w:val="lt-LT" w:eastAsia="lt-LT"/>
        </w:rPr>
        <w:t xml:space="preserve">. </w:t>
      </w:r>
      <w:r w:rsidR="0079258D">
        <w:rPr>
          <w:rFonts w:asciiTheme="minorHAnsi" w:hAnsiTheme="minorHAnsi" w:cstheme="minorHAnsi"/>
          <w:color w:val="000000" w:themeColor="text1"/>
          <w:sz w:val="24"/>
          <w:szCs w:val="24"/>
          <w:lang w:val="lt-LT" w:eastAsia="lt-LT"/>
        </w:rPr>
        <w:t>Konsultantų</w:t>
      </w:r>
      <w:r w:rsidR="08B440E8" w:rsidRPr="00997230">
        <w:rPr>
          <w:rFonts w:asciiTheme="minorHAnsi" w:hAnsiTheme="minorHAnsi" w:cstheme="minorHAnsi"/>
          <w:color w:val="000000" w:themeColor="text1"/>
          <w:sz w:val="24"/>
          <w:szCs w:val="24"/>
          <w:lang w:val="lt-LT" w:eastAsia="lt-LT"/>
        </w:rPr>
        <w:t xml:space="preserve"> apmokymas</w:t>
      </w:r>
      <w:r w:rsidRPr="00997230">
        <w:rPr>
          <w:rFonts w:asciiTheme="minorHAnsi" w:hAnsiTheme="minorHAnsi" w:cstheme="minorHAnsi"/>
          <w:color w:val="000000" w:themeColor="text1"/>
          <w:sz w:val="24"/>
          <w:szCs w:val="24"/>
          <w:lang w:val="lt-LT" w:eastAsia="lt-LT"/>
        </w:rPr>
        <w:t>;</w:t>
      </w:r>
    </w:p>
    <w:p w14:paraId="15403AD4" w14:textId="5CCE02E9" w:rsidR="007537CC" w:rsidRPr="00997230" w:rsidRDefault="3A444B6A" w:rsidP="00356804">
      <w:pPr>
        <w:ind w:left="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themeColor="text1"/>
          <w:sz w:val="24"/>
          <w:szCs w:val="24"/>
          <w:lang w:val="lt-LT" w:eastAsia="lt-LT"/>
        </w:rPr>
        <w:t>2.2.</w:t>
      </w:r>
      <w:r w:rsidR="15D238C4" w:rsidRPr="00997230">
        <w:rPr>
          <w:rFonts w:asciiTheme="minorHAnsi" w:hAnsiTheme="minorHAnsi" w:cstheme="minorHAnsi"/>
          <w:color w:val="000000" w:themeColor="text1"/>
          <w:sz w:val="24"/>
          <w:szCs w:val="24"/>
          <w:lang w:val="lt-LT" w:eastAsia="lt-LT"/>
        </w:rPr>
        <w:t>8</w:t>
      </w:r>
      <w:r w:rsidRPr="00997230">
        <w:rPr>
          <w:rFonts w:asciiTheme="minorHAnsi" w:hAnsiTheme="minorHAnsi" w:cstheme="minorHAnsi"/>
          <w:color w:val="000000" w:themeColor="text1"/>
          <w:sz w:val="24"/>
          <w:szCs w:val="24"/>
          <w:lang w:val="lt-LT" w:eastAsia="lt-LT"/>
        </w:rPr>
        <w:t>. Kiti nenumatyti techniniai darbai</w:t>
      </w:r>
      <w:r w:rsidR="12103D29" w:rsidRPr="00997230">
        <w:rPr>
          <w:rFonts w:asciiTheme="minorHAnsi" w:hAnsiTheme="minorHAnsi" w:cstheme="minorHAnsi"/>
          <w:color w:val="000000" w:themeColor="text1"/>
          <w:sz w:val="24"/>
          <w:szCs w:val="24"/>
          <w:lang w:val="lt-LT" w:eastAsia="lt-LT"/>
        </w:rPr>
        <w:t xml:space="preserve">, kurie </w:t>
      </w:r>
      <w:r w:rsidR="0F3EFB6E" w:rsidRPr="00997230">
        <w:rPr>
          <w:rFonts w:asciiTheme="minorHAnsi" w:hAnsiTheme="minorHAnsi" w:cstheme="minorHAnsi"/>
          <w:color w:val="000000" w:themeColor="text1"/>
          <w:sz w:val="24"/>
          <w:szCs w:val="24"/>
          <w:lang w:val="lt-LT" w:eastAsia="lt-LT"/>
        </w:rPr>
        <w:t xml:space="preserve">būtini užtikrinant sklandų paslaugų suteikimą. Šie darbai turi būti  </w:t>
      </w:r>
      <w:r w:rsidR="12103D29" w:rsidRPr="00997230">
        <w:rPr>
          <w:rFonts w:asciiTheme="minorHAnsi" w:hAnsiTheme="minorHAnsi" w:cstheme="minorHAnsi"/>
          <w:color w:val="000000" w:themeColor="text1"/>
          <w:sz w:val="24"/>
          <w:szCs w:val="24"/>
          <w:lang w:val="lt-LT" w:eastAsia="lt-LT"/>
        </w:rPr>
        <w:t xml:space="preserve">iš anksto suderinti su </w:t>
      </w:r>
      <w:r w:rsidR="0079258D">
        <w:rPr>
          <w:rFonts w:asciiTheme="minorHAnsi" w:hAnsiTheme="minorHAnsi" w:cstheme="minorHAnsi"/>
          <w:color w:val="000000" w:themeColor="text1"/>
          <w:sz w:val="24"/>
          <w:szCs w:val="24"/>
          <w:lang w:val="lt-LT" w:eastAsia="lt-LT"/>
        </w:rPr>
        <w:t>Pirkėju</w:t>
      </w:r>
      <w:r w:rsidR="12103D29" w:rsidRPr="00997230">
        <w:rPr>
          <w:rFonts w:asciiTheme="minorHAnsi" w:hAnsiTheme="minorHAnsi" w:cstheme="minorHAnsi"/>
          <w:color w:val="000000" w:themeColor="text1"/>
          <w:sz w:val="24"/>
          <w:szCs w:val="24"/>
          <w:lang w:val="lt-LT" w:eastAsia="lt-LT"/>
        </w:rPr>
        <w:t>.</w:t>
      </w:r>
    </w:p>
    <w:p w14:paraId="2DCB3E70" w14:textId="77777777" w:rsidR="007537CC" w:rsidRPr="00997230" w:rsidRDefault="007537CC" w:rsidP="007013C9">
      <w:pPr>
        <w:rPr>
          <w:rFonts w:asciiTheme="minorHAnsi" w:hAnsiTheme="minorHAnsi" w:cstheme="minorHAnsi"/>
          <w:color w:val="000000"/>
          <w:sz w:val="24"/>
          <w:szCs w:val="24"/>
          <w:lang w:val="lt-LT" w:eastAsia="lt-LT"/>
        </w:rPr>
      </w:pPr>
    </w:p>
    <w:p w14:paraId="04C8A1C0" w14:textId="5DA532D7" w:rsidR="00DF548B" w:rsidRPr="00997230" w:rsidRDefault="007441B6" w:rsidP="007013C9">
      <w:pPr>
        <w:jc w:val="center"/>
        <w:rPr>
          <w:rFonts w:asciiTheme="minorHAnsi" w:hAnsiTheme="minorHAnsi" w:cstheme="minorHAnsi"/>
          <w:sz w:val="24"/>
          <w:szCs w:val="24"/>
          <w:lang w:val="lt-LT" w:eastAsia="lt-LT"/>
        </w:rPr>
      </w:pPr>
      <w:r w:rsidRPr="00997230">
        <w:rPr>
          <w:rFonts w:asciiTheme="minorHAnsi" w:hAnsiTheme="minorHAnsi" w:cstheme="minorHAnsi"/>
          <w:b/>
          <w:bCs/>
          <w:color w:val="000000"/>
          <w:sz w:val="24"/>
          <w:szCs w:val="24"/>
          <w:lang w:val="lt-LT" w:eastAsia="lt-LT"/>
        </w:rPr>
        <w:t>3.</w:t>
      </w:r>
      <w:r w:rsidR="00DF548B" w:rsidRPr="00997230">
        <w:rPr>
          <w:rFonts w:asciiTheme="minorHAnsi" w:hAnsiTheme="minorHAnsi" w:cstheme="minorHAnsi"/>
          <w:b/>
          <w:bCs/>
          <w:color w:val="000000"/>
          <w:sz w:val="24"/>
          <w:szCs w:val="24"/>
          <w:lang w:val="lt-LT" w:eastAsia="lt-LT"/>
        </w:rPr>
        <w:t xml:space="preserve"> REIKALAVIMAI PASLAUGOMS</w:t>
      </w:r>
    </w:p>
    <w:p w14:paraId="405D4DA1" w14:textId="77777777" w:rsidR="00456D7E" w:rsidRPr="00997230" w:rsidRDefault="00456D7E" w:rsidP="007013C9">
      <w:pPr>
        <w:ind w:firstLine="709"/>
        <w:jc w:val="both"/>
        <w:rPr>
          <w:rFonts w:asciiTheme="minorHAnsi" w:hAnsiTheme="minorHAnsi" w:cstheme="minorHAnsi"/>
          <w:color w:val="000000"/>
          <w:sz w:val="24"/>
          <w:szCs w:val="24"/>
          <w:lang w:val="lt-LT" w:eastAsia="lt-LT"/>
        </w:rPr>
      </w:pPr>
    </w:p>
    <w:p w14:paraId="1FF1EB5D" w14:textId="2AAE812B" w:rsidR="00DF548B" w:rsidRPr="00997230" w:rsidRDefault="623F0149" w:rsidP="48C94752">
      <w:pPr>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themeColor="text1"/>
          <w:sz w:val="24"/>
          <w:szCs w:val="24"/>
          <w:lang w:val="lt-LT" w:eastAsia="lt-LT"/>
        </w:rPr>
        <w:t>3.1. Paslaugos turi būti teikiamos darbo dienomis nuo 8.00 val. iki 17.00 val</w:t>
      </w:r>
      <w:r w:rsidR="2D6B5401" w:rsidRPr="00997230">
        <w:rPr>
          <w:rFonts w:asciiTheme="minorHAnsi" w:hAnsiTheme="minorHAnsi" w:cstheme="minorHAnsi"/>
          <w:color w:val="000000" w:themeColor="text1"/>
          <w:sz w:val="24"/>
          <w:szCs w:val="24"/>
          <w:lang w:val="lt-LT" w:eastAsia="lt-LT"/>
        </w:rPr>
        <w:t>.</w:t>
      </w:r>
      <w:r w:rsidR="41500235" w:rsidRPr="00997230">
        <w:rPr>
          <w:rFonts w:asciiTheme="minorHAnsi" w:hAnsiTheme="minorHAnsi" w:cstheme="minorHAnsi"/>
          <w:color w:val="000000" w:themeColor="text1"/>
          <w:sz w:val="24"/>
          <w:szCs w:val="24"/>
          <w:lang w:val="lt-LT" w:eastAsia="lt-LT"/>
        </w:rPr>
        <w:t xml:space="preserve"> </w:t>
      </w:r>
      <w:r w:rsidR="739A3DC8" w:rsidRPr="00997230">
        <w:rPr>
          <w:rFonts w:asciiTheme="minorHAnsi" w:hAnsiTheme="minorHAnsi" w:cstheme="minorHAnsi"/>
          <w:color w:val="000000" w:themeColor="text1"/>
          <w:sz w:val="24"/>
          <w:szCs w:val="24"/>
          <w:lang w:val="lt-LT" w:eastAsia="lt-LT"/>
        </w:rPr>
        <w:t xml:space="preserve">Paslaugos teikiamos be pietų pertraukos. </w:t>
      </w:r>
      <w:r w:rsidRPr="00997230">
        <w:rPr>
          <w:rFonts w:asciiTheme="minorHAnsi" w:hAnsiTheme="minorHAnsi" w:cstheme="minorHAnsi"/>
          <w:color w:val="000000" w:themeColor="text1"/>
          <w:sz w:val="24"/>
          <w:szCs w:val="24"/>
          <w:lang w:val="lt-LT" w:eastAsia="lt-LT"/>
        </w:rPr>
        <w:t xml:space="preserve">Nedarbo metu jungiamas balso paštas, kuris informuoja apie </w:t>
      </w:r>
      <w:r w:rsidR="677A3729" w:rsidRPr="00997230">
        <w:rPr>
          <w:rFonts w:asciiTheme="minorHAnsi" w:hAnsiTheme="minorHAnsi" w:cstheme="minorHAnsi"/>
          <w:color w:val="000000" w:themeColor="text1"/>
          <w:sz w:val="24"/>
          <w:szCs w:val="24"/>
          <w:lang w:val="lt-LT" w:eastAsia="lt-LT"/>
        </w:rPr>
        <w:t xml:space="preserve">Skambučių centro </w:t>
      </w:r>
      <w:r w:rsidRPr="00997230">
        <w:rPr>
          <w:rFonts w:asciiTheme="minorHAnsi" w:hAnsiTheme="minorHAnsi" w:cstheme="minorHAnsi"/>
          <w:color w:val="000000" w:themeColor="text1"/>
          <w:sz w:val="24"/>
          <w:szCs w:val="24"/>
          <w:lang w:val="lt-LT" w:eastAsia="lt-LT"/>
        </w:rPr>
        <w:t xml:space="preserve">darbo laiką </w:t>
      </w:r>
      <w:r w:rsidR="50DC270C" w:rsidRPr="00997230">
        <w:rPr>
          <w:rFonts w:asciiTheme="minorHAnsi" w:hAnsiTheme="minorHAnsi" w:cstheme="minorHAnsi"/>
          <w:color w:val="000000" w:themeColor="text1"/>
          <w:sz w:val="24"/>
          <w:szCs w:val="24"/>
          <w:lang w:val="lt-LT" w:eastAsia="lt-LT"/>
        </w:rPr>
        <w:t>ir</w:t>
      </w:r>
      <w:r w:rsidR="517C4C63" w:rsidRPr="00997230">
        <w:rPr>
          <w:rFonts w:asciiTheme="minorHAnsi" w:hAnsiTheme="minorHAnsi" w:cstheme="minorHAnsi"/>
          <w:color w:val="000000" w:themeColor="text1"/>
          <w:sz w:val="24"/>
          <w:szCs w:val="24"/>
          <w:lang w:val="lt-LT" w:eastAsia="lt-LT"/>
        </w:rPr>
        <w:t xml:space="preserve"> apie galimybę</w:t>
      </w:r>
      <w:r w:rsidR="677A3729" w:rsidRPr="00997230">
        <w:rPr>
          <w:rFonts w:asciiTheme="minorHAnsi" w:hAnsiTheme="minorHAnsi" w:cstheme="minorHAnsi"/>
          <w:color w:val="000000" w:themeColor="text1"/>
          <w:sz w:val="24"/>
          <w:szCs w:val="24"/>
          <w:lang w:val="lt-LT" w:eastAsia="lt-LT"/>
        </w:rPr>
        <w:t xml:space="preserve"> ieškoti informacijos </w:t>
      </w:r>
      <w:r w:rsidR="0079258D">
        <w:rPr>
          <w:rFonts w:asciiTheme="minorHAnsi" w:hAnsiTheme="minorHAnsi" w:cstheme="minorHAnsi"/>
          <w:color w:val="000000" w:themeColor="text1"/>
          <w:sz w:val="24"/>
          <w:szCs w:val="24"/>
          <w:lang w:val="lt-LT" w:eastAsia="lt-LT"/>
        </w:rPr>
        <w:t>Pirkėjo</w:t>
      </w:r>
      <w:r w:rsidR="739A3DC8" w:rsidRPr="00997230">
        <w:rPr>
          <w:rFonts w:asciiTheme="minorHAnsi" w:hAnsiTheme="minorHAnsi" w:cstheme="minorHAnsi"/>
          <w:color w:val="000000" w:themeColor="text1"/>
          <w:sz w:val="24"/>
          <w:szCs w:val="24"/>
          <w:lang w:val="lt-LT" w:eastAsia="lt-LT"/>
        </w:rPr>
        <w:t xml:space="preserve"> </w:t>
      </w:r>
      <w:r w:rsidR="0079258D">
        <w:rPr>
          <w:rFonts w:asciiTheme="minorHAnsi" w:hAnsiTheme="minorHAnsi" w:cstheme="minorHAnsi"/>
          <w:color w:val="000000" w:themeColor="text1"/>
          <w:sz w:val="24"/>
          <w:szCs w:val="24"/>
          <w:lang w:val="lt-LT" w:eastAsia="lt-LT"/>
        </w:rPr>
        <w:t>interneto svetainėje</w:t>
      </w:r>
      <w:r w:rsidR="677A3729" w:rsidRPr="00997230">
        <w:rPr>
          <w:rFonts w:asciiTheme="minorHAnsi" w:hAnsiTheme="minorHAnsi" w:cstheme="minorHAnsi"/>
          <w:color w:val="000000" w:themeColor="text1"/>
          <w:sz w:val="24"/>
          <w:szCs w:val="24"/>
          <w:lang w:val="lt-LT" w:eastAsia="lt-LT"/>
        </w:rPr>
        <w:t xml:space="preserve"> </w:t>
      </w:r>
      <w:r w:rsidR="677A3729" w:rsidRPr="00997230">
        <w:rPr>
          <w:rFonts w:asciiTheme="minorHAnsi" w:hAnsiTheme="minorHAnsi" w:cstheme="minorHAnsi"/>
          <w:sz w:val="24"/>
          <w:szCs w:val="24"/>
          <w:lang w:val="lt-LT" w:eastAsia="lt-LT"/>
        </w:rPr>
        <w:t>(</w:t>
      </w:r>
      <w:proofErr w:type="spellStart"/>
      <w:r w:rsidR="564FB627" w:rsidRPr="00997230">
        <w:rPr>
          <w:rFonts w:asciiTheme="minorHAnsi" w:hAnsiTheme="minorHAnsi" w:cstheme="minorHAnsi"/>
          <w:sz w:val="24"/>
          <w:szCs w:val="24"/>
          <w:lang w:val="lt-LT"/>
        </w:rPr>
        <w:fldChar w:fldCharType="begin"/>
      </w:r>
      <w:r w:rsidR="564FB627" w:rsidRPr="00997230">
        <w:rPr>
          <w:rFonts w:asciiTheme="minorHAnsi" w:hAnsiTheme="minorHAnsi" w:cstheme="minorHAnsi"/>
          <w:sz w:val="24"/>
          <w:szCs w:val="24"/>
          <w:lang w:val="lt-LT"/>
        </w:rPr>
        <w:instrText>HYPERLINK "http://www.apva.lt/" \h</w:instrText>
      </w:r>
      <w:r w:rsidR="564FB627" w:rsidRPr="00997230">
        <w:rPr>
          <w:rFonts w:asciiTheme="minorHAnsi" w:hAnsiTheme="minorHAnsi" w:cstheme="minorHAnsi"/>
          <w:sz w:val="24"/>
          <w:szCs w:val="24"/>
          <w:lang w:val="lt-LT"/>
        </w:rPr>
      </w:r>
      <w:r w:rsidR="564FB627" w:rsidRPr="00997230">
        <w:rPr>
          <w:rFonts w:asciiTheme="minorHAnsi" w:hAnsiTheme="minorHAnsi" w:cstheme="minorHAnsi"/>
          <w:sz w:val="24"/>
          <w:szCs w:val="24"/>
          <w:lang w:val="lt-LT"/>
        </w:rPr>
        <w:fldChar w:fldCharType="separate"/>
      </w:r>
      <w:r w:rsidR="564FB627" w:rsidRPr="00997230">
        <w:rPr>
          <w:rStyle w:val="Hipersaitas"/>
          <w:rFonts w:asciiTheme="minorHAnsi" w:hAnsiTheme="minorHAnsi" w:cstheme="minorHAnsi"/>
          <w:color w:val="auto"/>
          <w:sz w:val="24"/>
          <w:szCs w:val="24"/>
          <w:u w:val="none"/>
          <w:lang w:val="lt-LT"/>
        </w:rPr>
        <w:t>apva.lrv.lt</w:t>
      </w:r>
      <w:proofErr w:type="spellEnd"/>
      <w:r w:rsidR="564FB627" w:rsidRPr="00997230">
        <w:rPr>
          <w:rFonts w:asciiTheme="minorHAnsi" w:hAnsiTheme="minorHAnsi" w:cstheme="minorHAnsi"/>
          <w:sz w:val="24"/>
          <w:szCs w:val="24"/>
          <w:lang w:val="lt-LT"/>
        </w:rPr>
        <w:fldChar w:fldCharType="end"/>
      </w:r>
      <w:r w:rsidR="677A3729" w:rsidRPr="00997230">
        <w:rPr>
          <w:rFonts w:asciiTheme="minorHAnsi" w:hAnsiTheme="minorHAnsi" w:cstheme="minorHAnsi"/>
          <w:color w:val="000000" w:themeColor="text1"/>
          <w:sz w:val="24"/>
          <w:szCs w:val="24"/>
          <w:lang w:val="lt-LT" w:eastAsia="lt-LT"/>
        </w:rPr>
        <w:t>)</w:t>
      </w:r>
      <w:r w:rsidR="739A3DC8" w:rsidRPr="00997230">
        <w:rPr>
          <w:rFonts w:asciiTheme="minorHAnsi" w:hAnsiTheme="minorHAnsi" w:cstheme="minorHAnsi"/>
          <w:color w:val="000000" w:themeColor="text1"/>
          <w:sz w:val="24"/>
          <w:szCs w:val="24"/>
          <w:lang w:val="lt-LT" w:eastAsia="lt-LT"/>
        </w:rPr>
        <w:t>.</w:t>
      </w:r>
      <w:r w:rsidR="4D1C5616" w:rsidRPr="00997230">
        <w:rPr>
          <w:rFonts w:asciiTheme="minorHAnsi" w:hAnsiTheme="minorHAnsi" w:cstheme="minorHAnsi"/>
          <w:color w:val="000000" w:themeColor="text1"/>
          <w:sz w:val="24"/>
          <w:szCs w:val="24"/>
          <w:lang w:val="lt-LT" w:eastAsia="lt-LT"/>
        </w:rPr>
        <w:t xml:space="preserve"> </w:t>
      </w:r>
      <w:r w:rsidR="3F209F23" w:rsidRPr="00997230">
        <w:rPr>
          <w:rFonts w:asciiTheme="minorHAnsi" w:hAnsiTheme="minorHAnsi" w:cstheme="minorHAnsi"/>
          <w:color w:val="000000" w:themeColor="text1"/>
          <w:sz w:val="24"/>
          <w:szCs w:val="24"/>
          <w:lang w:val="lt-LT" w:eastAsia="lt-LT"/>
        </w:rPr>
        <w:t>Balso pašto įgarsinim</w:t>
      </w:r>
      <w:r w:rsidR="0079258D">
        <w:rPr>
          <w:rFonts w:asciiTheme="minorHAnsi" w:hAnsiTheme="minorHAnsi" w:cstheme="minorHAnsi"/>
          <w:color w:val="000000" w:themeColor="text1"/>
          <w:sz w:val="24"/>
          <w:szCs w:val="24"/>
          <w:lang w:val="lt-LT" w:eastAsia="lt-LT"/>
        </w:rPr>
        <w:t>o paslauga</w:t>
      </w:r>
      <w:r w:rsidR="3F209F23" w:rsidRPr="00997230">
        <w:rPr>
          <w:rFonts w:asciiTheme="minorHAnsi" w:hAnsiTheme="minorHAnsi" w:cstheme="minorHAnsi"/>
          <w:color w:val="000000" w:themeColor="text1"/>
          <w:sz w:val="24"/>
          <w:szCs w:val="24"/>
          <w:lang w:val="lt-LT" w:eastAsia="lt-LT"/>
        </w:rPr>
        <w:t xml:space="preserve"> pasirūpina </w:t>
      </w:r>
      <w:r w:rsidR="00844A50" w:rsidRPr="00997230">
        <w:rPr>
          <w:rFonts w:asciiTheme="minorHAnsi" w:hAnsiTheme="minorHAnsi" w:cstheme="minorHAnsi"/>
          <w:color w:val="000000" w:themeColor="text1"/>
          <w:sz w:val="24"/>
          <w:szCs w:val="24"/>
          <w:lang w:val="lt-LT" w:eastAsia="lt-LT"/>
        </w:rPr>
        <w:t>Paslaugos t</w:t>
      </w:r>
      <w:r w:rsidR="0079258D">
        <w:rPr>
          <w:rFonts w:asciiTheme="minorHAnsi" w:hAnsiTheme="minorHAnsi" w:cstheme="minorHAnsi"/>
          <w:color w:val="000000" w:themeColor="text1"/>
          <w:sz w:val="24"/>
          <w:szCs w:val="24"/>
          <w:lang w:val="lt-LT" w:eastAsia="lt-LT"/>
        </w:rPr>
        <w:t>ie</w:t>
      </w:r>
      <w:r w:rsidR="3F209F23" w:rsidRPr="00997230">
        <w:rPr>
          <w:rFonts w:asciiTheme="minorHAnsi" w:hAnsiTheme="minorHAnsi" w:cstheme="minorHAnsi"/>
          <w:color w:val="000000" w:themeColor="text1"/>
          <w:sz w:val="24"/>
          <w:szCs w:val="24"/>
          <w:lang w:val="lt-LT" w:eastAsia="lt-LT"/>
        </w:rPr>
        <w:t>kėjas</w:t>
      </w:r>
      <w:r w:rsidR="0079258D">
        <w:rPr>
          <w:rFonts w:asciiTheme="minorHAnsi" w:hAnsiTheme="minorHAnsi" w:cstheme="minorHAnsi"/>
          <w:color w:val="000000" w:themeColor="text1"/>
          <w:sz w:val="24"/>
          <w:szCs w:val="24"/>
          <w:lang w:val="lt-LT" w:eastAsia="lt-LT"/>
        </w:rPr>
        <w:t>, balso pašto žinučių tekstus pateikia Pirkėjas</w:t>
      </w:r>
      <w:r w:rsidR="3F209F23" w:rsidRPr="00997230">
        <w:rPr>
          <w:rFonts w:asciiTheme="minorHAnsi" w:hAnsiTheme="minorHAnsi" w:cstheme="minorHAnsi"/>
          <w:color w:val="000000" w:themeColor="text1"/>
          <w:sz w:val="24"/>
          <w:szCs w:val="24"/>
          <w:lang w:val="lt-LT" w:eastAsia="lt-LT"/>
        </w:rPr>
        <w:t xml:space="preserve">. </w:t>
      </w:r>
      <w:r w:rsidR="4D1C5616" w:rsidRPr="00997230">
        <w:rPr>
          <w:rFonts w:asciiTheme="minorHAnsi" w:hAnsiTheme="minorHAnsi" w:cstheme="minorHAnsi"/>
          <w:color w:val="000000" w:themeColor="text1"/>
          <w:sz w:val="24"/>
          <w:szCs w:val="24"/>
          <w:lang w:val="lt-LT" w:eastAsia="lt-LT"/>
        </w:rPr>
        <w:t>Vidutinė pokalbio trukmė 3-4 min.</w:t>
      </w:r>
      <w:r w:rsidR="7E8895CC" w:rsidRPr="00997230">
        <w:rPr>
          <w:rFonts w:asciiTheme="minorHAnsi" w:hAnsiTheme="minorHAnsi" w:cstheme="minorHAnsi"/>
          <w:color w:val="000000" w:themeColor="text1"/>
          <w:sz w:val="24"/>
          <w:szCs w:val="24"/>
          <w:lang w:val="lt-LT" w:eastAsia="lt-LT"/>
        </w:rPr>
        <w:t>, vidutinė el. laiško atsakymo trukmė iki 5 min.</w:t>
      </w:r>
    </w:p>
    <w:p w14:paraId="1EDF137F" w14:textId="17A4A7E2" w:rsidR="00DF548B" w:rsidRPr="00997230" w:rsidRDefault="589E06E8" w:rsidP="00DF548B">
      <w:pPr>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themeColor="text1"/>
          <w:sz w:val="24"/>
          <w:szCs w:val="24"/>
          <w:lang w:val="lt-LT" w:eastAsia="lt-LT"/>
        </w:rPr>
        <w:t xml:space="preserve">3.2. </w:t>
      </w:r>
      <w:r w:rsidR="0079258D">
        <w:rPr>
          <w:rFonts w:asciiTheme="minorHAnsi" w:hAnsiTheme="minorHAnsi" w:cstheme="minorHAnsi"/>
          <w:color w:val="000000" w:themeColor="text1"/>
          <w:sz w:val="24"/>
          <w:szCs w:val="24"/>
          <w:lang w:val="lt-LT" w:eastAsia="lt-LT"/>
        </w:rPr>
        <w:t>Pirkėjas</w:t>
      </w:r>
      <w:r w:rsidR="623F0149" w:rsidRPr="00997230">
        <w:rPr>
          <w:rFonts w:asciiTheme="minorHAnsi" w:hAnsiTheme="minorHAnsi" w:cstheme="minorHAnsi"/>
          <w:color w:val="000000" w:themeColor="text1"/>
          <w:sz w:val="24"/>
          <w:szCs w:val="24"/>
          <w:lang w:val="lt-LT" w:eastAsia="lt-LT"/>
        </w:rPr>
        <w:t xml:space="preserve"> pasilieka teisę koreguoti paslaugų teikimo laiką (jį trumpinti / ilginti), atsižvelgus į aptarnautų skambučių ir el. laiškų statistiką, tam kad </w:t>
      </w:r>
      <w:r w:rsidR="0F3EFB6E" w:rsidRPr="00997230">
        <w:rPr>
          <w:rFonts w:asciiTheme="minorHAnsi" w:hAnsiTheme="minorHAnsi" w:cstheme="minorHAnsi"/>
          <w:color w:val="000000" w:themeColor="text1"/>
          <w:sz w:val="24"/>
          <w:szCs w:val="24"/>
          <w:lang w:val="lt-LT" w:eastAsia="lt-LT"/>
        </w:rPr>
        <w:t>S</w:t>
      </w:r>
      <w:r w:rsidR="623F0149" w:rsidRPr="00997230">
        <w:rPr>
          <w:rFonts w:asciiTheme="minorHAnsi" w:hAnsiTheme="minorHAnsi" w:cstheme="minorHAnsi"/>
          <w:color w:val="000000" w:themeColor="text1"/>
          <w:sz w:val="24"/>
          <w:szCs w:val="24"/>
          <w:lang w:val="lt-LT" w:eastAsia="lt-LT"/>
        </w:rPr>
        <w:t xml:space="preserve">kambučių centro darbo laikas būtų optimalus ir labiausiai atitinkantis poreikius. </w:t>
      </w:r>
    </w:p>
    <w:p w14:paraId="7234BC9A" w14:textId="5ADB2B94" w:rsidR="00D743D9" w:rsidRPr="00997230" w:rsidRDefault="00D743D9" w:rsidP="00D743D9">
      <w:pPr>
        <w:ind w:firstLine="709"/>
        <w:jc w:val="both"/>
        <w:textAlignment w:val="baseline"/>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 xml:space="preserve">3.3. </w:t>
      </w:r>
      <w:r w:rsidRPr="00997230">
        <w:rPr>
          <w:rFonts w:asciiTheme="minorHAnsi" w:hAnsiTheme="minorHAnsi" w:cstheme="minorHAnsi"/>
          <w:sz w:val="24"/>
          <w:szCs w:val="24"/>
          <w:lang w:val="lt-LT" w:eastAsia="lt-LT"/>
        </w:rPr>
        <w:t xml:space="preserve">Siekiant užtikrinti nepertraukiamą ir efektyvų tarpusavio bendradarbiavimą </w:t>
      </w:r>
      <w:r w:rsidR="0079258D">
        <w:rPr>
          <w:rFonts w:asciiTheme="minorHAnsi" w:hAnsiTheme="minorHAnsi" w:cstheme="minorHAnsi"/>
          <w:sz w:val="24"/>
          <w:szCs w:val="24"/>
          <w:lang w:val="lt-LT" w:eastAsia="lt-LT"/>
        </w:rPr>
        <w:t>Pirkėjas</w:t>
      </w:r>
      <w:r w:rsidR="000A3135" w:rsidRPr="00997230">
        <w:rPr>
          <w:rFonts w:asciiTheme="minorHAnsi" w:hAnsiTheme="minorHAnsi" w:cstheme="minorHAnsi"/>
          <w:sz w:val="24"/>
          <w:szCs w:val="24"/>
          <w:lang w:val="lt-LT" w:eastAsia="lt-LT"/>
        </w:rPr>
        <w:t xml:space="preserve"> </w:t>
      </w:r>
      <w:r w:rsidRPr="00997230">
        <w:rPr>
          <w:rFonts w:asciiTheme="minorHAnsi" w:hAnsiTheme="minorHAnsi" w:cstheme="minorHAnsi"/>
          <w:sz w:val="24"/>
          <w:szCs w:val="24"/>
          <w:lang w:val="lt-LT" w:eastAsia="lt-LT"/>
        </w:rPr>
        <w:t xml:space="preserve">ir </w:t>
      </w:r>
      <w:r w:rsidR="007441B6" w:rsidRPr="00997230">
        <w:rPr>
          <w:rFonts w:asciiTheme="minorHAnsi" w:hAnsiTheme="minorHAnsi" w:cstheme="minorHAnsi"/>
          <w:sz w:val="24"/>
          <w:szCs w:val="24"/>
          <w:lang w:val="lt-LT" w:eastAsia="lt-LT"/>
        </w:rPr>
        <w:t>Paslaugos t</w:t>
      </w:r>
      <w:r w:rsidR="0079258D">
        <w:rPr>
          <w:rFonts w:asciiTheme="minorHAnsi" w:hAnsiTheme="minorHAnsi" w:cstheme="minorHAnsi"/>
          <w:sz w:val="24"/>
          <w:szCs w:val="24"/>
          <w:lang w:val="lt-LT" w:eastAsia="lt-LT"/>
        </w:rPr>
        <w:t>ie</w:t>
      </w:r>
      <w:r w:rsidR="00D37CD8" w:rsidRPr="00997230">
        <w:rPr>
          <w:rFonts w:asciiTheme="minorHAnsi" w:hAnsiTheme="minorHAnsi" w:cstheme="minorHAnsi"/>
          <w:sz w:val="24"/>
          <w:szCs w:val="24"/>
          <w:lang w:val="lt-LT" w:eastAsia="lt-LT"/>
        </w:rPr>
        <w:t xml:space="preserve">kėjas </w:t>
      </w:r>
      <w:r w:rsidRPr="00997230">
        <w:rPr>
          <w:rFonts w:asciiTheme="minorHAnsi" w:hAnsiTheme="minorHAnsi" w:cstheme="minorHAnsi"/>
          <w:sz w:val="24"/>
          <w:szCs w:val="24"/>
          <w:lang w:val="lt-LT" w:eastAsia="lt-LT"/>
        </w:rPr>
        <w:t xml:space="preserve">paskiria po savo atstovą. </w:t>
      </w:r>
    </w:p>
    <w:p w14:paraId="427A6FD0" w14:textId="78DA82E4" w:rsidR="00D743D9" w:rsidRPr="00997230" w:rsidRDefault="00F66C98" w:rsidP="00D743D9">
      <w:pPr>
        <w:ind w:firstLine="709"/>
        <w:jc w:val="both"/>
        <w:textAlignment w:val="baseline"/>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 xml:space="preserve">3.4. </w:t>
      </w:r>
      <w:r w:rsidR="0086238F" w:rsidRPr="00997230">
        <w:rPr>
          <w:rFonts w:asciiTheme="minorHAnsi" w:hAnsiTheme="minorHAnsi" w:cstheme="minorHAnsi"/>
          <w:color w:val="000000"/>
          <w:sz w:val="24"/>
          <w:szCs w:val="24"/>
          <w:lang w:val="lt-LT" w:eastAsia="lt-LT"/>
        </w:rPr>
        <w:t>Paslaugos t</w:t>
      </w:r>
      <w:r w:rsidR="0079258D">
        <w:rPr>
          <w:rFonts w:asciiTheme="minorHAnsi" w:hAnsiTheme="minorHAnsi" w:cstheme="minorHAnsi"/>
          <w:color w:val="000000"/>
          <w:sz w:val="24"/>
          <w:szCs w:val="24"/>
          <w:lang w:val="lt-LT" w:eastAsia="lt-LT"/>
        </w:rPr>
        <w:t>ie</w:t>
      </w:r>
      <w:r w:rsidR="0086238F" w:rsidRPr="00997230">
        <w:rPr>
          <w:rFonts w:asciiTheme="minorHAnsi" w:hAnsiTheme="minorHAnsi" w:cstheme="minorHAnsi"/>
          <w:color w:val="000000"/>
          <w:sz w:val="24"/>
          <w:szCs w:val="24"/>
          <w:lang w:val="lt-LT" w:eastAsia="lt-LT"/>
        </w:rPr>
        <w:t>kėjas t</w:t>
      </w:r>
      <w:r w:rsidR="00D743D9" w:rsidRPr="00997230">
        <w:rPr>
          <w:rFonts w:asciiTheme="minorHAnsi" w:hAnsiTheme="minorHAnsi" w:cstheme="minorHAnsi"/>
          <w:color w:val="000000"/>
          <w:sz w:val="24"/>
          <w:szCs w:val="24"/>
          <w:lang w:val="lt-LT" w:eastAsia="lt-LT"/>
        </w:rPr>
        <w:t>eikdamas paslaugas turi užtikrinti tinkamas technines ir organizacines saugumo priemones bei užtikrinti tinkamą asmens duomenų tvarkymą, vadovaudamasis Bendruoju duomenų apsaugos reglamentu bei kitais asmens duomenų apsaugą reglamentuojančiais teisės aktais.</w:t>
      </w:r>
    </w:p>
    <w:p w14:paraId="4C7452D9" w14:textId="259B2F31" w:rsidR="003B107E" w:rsidRPr="00997230" w:rsidRDefault="003B107E" w:rsidP="007013C9">
      <w:pPr>
        <w:jc w:val="both"/>
        <w:textAlignment w:val="baseline"/>
        <w:rPr>
          <w:rFonts w:asciiTheme="minorHAnsi" w:hAnsiTheme="minorHAnsi" w:cstheme="minorHAnsi"/>
          <w:color w:val="000000"/>
          <w:sz w:val="24"/>
          <w:szCs w:val="24"/>
          <w:lang w:val="lt-LT" w:eastAsia="lt-LT"/>
        </w:rPr>
      </w:pPr>
    </w:p>
    <w:p w14:paraId="4D6E34E8" w14:textId="552C15E0" w:rsidR="003B107E" w:rsidRPr="00997230" w:rsidRDefault="005F7E8B" w:rsidP="007013C9">
      <w:pPr>
        <w:ind w:firstLine="709"/>
        <w:jc w:val="center"/>
        <w:textAlignment w:val="baseline"/>
        <w:rPr>
          <w:rFonts w:asciiTheme="minorHAnsi" w:hAnsiTheme="minorHAnsi" w:cstheme="minorHAnsi"/>
          <w:b/>
          <w:bCs/>
          <w:color w:val="000000"/>
          <w:sz w:val="24"/>
          <w:szCs w:val="24"/>
          <w:lang w:val="lt-LT" w:eastAsia="lt-LT"/>
        </w:rPr>
      </w:pPr>
      <w:r w:rsidRPr="00997230">
        <w:rPr>
          <w:rFonts w:asciiTheme="minorHAnsi" w:hAnsiTheme="minorHAnsi" w:cstheme="minorHAnsi"/>
          <w:b/>
          <w:bCs/>
          <w:color w:val="000000"/>
          <w:sz w:val="24"/>
          <w:szCs w:val="24"/>
          <w:lang w:val="lt-LT" w:eastAsia="lt-LT"/>
        </w:rPr>
        <w:t>4</w:t>
      </w:r>
      <w:r w:rsidR="0089168D" w:rsidRPr="00997230">
        <w:rPr>
          <w:rFonts w:asciiTheme="minorHAnsi" w:hAnsiTheme="minorHAnsi" w:cstheme="minorHAnsi"/>
          <w:b/>
          <w:bCs/>
          <w:color w:val="000000"/>
          <w:sz w:val="24"/>
          <w:szCs w:val="24"/>
          <w:lang w:val="lt-LT" w:eastAsia="lt-LT"/>
        </w:rPr>
        <w:t>. PERKAMO</w:t>
      </w:r>
      <w:r w:rsidR="00012B78" w:rsidRPr="00997230">
        <w:rPr>
          <w:rFonts w:asciiTheme="minorHAnsi" w:hAnsiTheme="minorHAnsi" w:cstheme="minorHAnsi"/>
          <w:b/>
          <w:bCs/>
          <w:color w:val="000000"/>
          <w:sz w:val="24"/>
          <w:szCs w:val="24"/>
          <w:lang w:val="lt-LT" w:eastAsia="lt-LT"/>
        </w:rPr>
        <w:t>M</w:t>
      </w:r>
      <w:r w:rsidR="0089168D" w:rsidRPr="00997230">
        <w:rPr>
          <w:rFonts w:asciiTheme="minorHAnsi" w:hAnsiTheme="minorHAnsi" w:cstheme="minorHAnsi"/>
          <w:b/>
          <w:bCs/>
          <w:color w:val="000000"/>
          <w:sz w:val="24"/>
          <w:szCs w:val="24"/>
          <w:lang w:val="lt-LT" w:eastAsia="lt-LT"/>
        </w:rPr>
        <w:t>S PASLAUGO</w:t>
      </w:r>
      <w:r w:rsidR="00012B78" w:rsidRPr="00997230">
        <w:rPr>
          <w:rFonts w:asciiTheme="minorHAnsi" w:hAnsiTheme="minorHAnsi" w:cstheme="minorHAnsi"/>
          <w:b/>
          <w:bCs/>
          <w:color w:val="000000"/>
          <w:sz w:val="24"/>
          <w:szCs w:val="24"/>
          <w:lang w:val="lt-LT" w:eastAsia="lt-LT"/>
        </w:rPr>
        <w:t>M</w:t>
      </w:r>
      <w:r w:rsidR="0089168D" w:rsidRPr="00997230">
        <w:rPr>
          <w:rFonts w:asciiTheme="minorHAnsi" w:hAnsiTheme="minorHAnsi" w:cstheme="minorHAnsi"/>
          <w:b/>
          <w:bCs/>
          <w:color w:val="000000"/>
          <w:sz w:val="24"/>
          <w:szCs w:val="24"/>
          <w:lang w:val="lt-LT" w:eastAsia="lt-LT"/>
        </w:rPr>
        <w:t>S KELIAMI REIKALAVIMAI</w:t>
      </w:r>
    </w:p>
    <w:p w14:paraId="79E47736" w14:textId="77777777" w:rsidR="003B107E" w:rsidRPr="00997230" w:rsidRDefault="003B107E" w:rsidP="007013C9">
      <w:pPr>
        <w:ind w:firstLine="709"/>
        <w:jc w:val="center"/>
        <w:textAlignment w:val="baseline"/>
        <w:rPr>
          <w:rFonts w:asciiTheme="minorHAnsi" w:hAnsiTheme="minorHAnsi" w:cstheme="minorHAnsi"/>
          <w:color w:val="000000"/>
          <w:sz w:val="24"/>
          <w:szCs w:val="24"/>
          <w:lang w:val="lt-LT" w:eastAsia="lt-LT"/>
        </w:rPr>
      </w:pPr>
    </w:p>
    <w:p w14:paraId="15A95EA4" w14:textId="294B539B" w:rsidR="0086238F" w:rsidRPr="00997230" w:rsidRDefault="00502941" w:rsidP="00DF548B">
      <w:pPr>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4.1.</w:t>
      </w:r>
      <w:r w:rsidR="0086238F" w:rsidRPr="00997230">
        <w:rPr>
          <w:rFonts w:asciiTheme="minorHAnsi" w:hAnsiTheme="minorHAnsi" w:cstheme="minorHAnsi"/>
          <w:color w:val="000000"/>
          <w:sz w:val="24"/>
          <w:szCs w:val="24"/>
          <w:lang w:val="lt-LT" w:eastAsia="lt-LT"/>
        </w:rPr>
        <w:t xml:space="preserve"> Paslaugos perkamos siekiant kokybiškai aptarnauti interesantus, skambinančius paslaugos numeriu arba rašančius nurodytu el. pašto adresu</w:t>
      </w:r>
      <w:r w:rsidR="005405C7" w:rsidRPr="00997230">
        <w:rPr>
          <w:rFonts w:asciiTheme="minorHAnsi" w:hAnsiTheme="minorHAnsi" w:cstheme="minorHAnsi"/>
          <w:color w:val="000000"/>
          <w:sz w:val="24"/>
          <w:szCs w:val="24"/>
          <w:lang w:val="lt-LT" w:eastAsia="lt-LT"/>
        </w:rPr>
        <w:t xml:space="preserve">, kurie po </w:t>
      </w:r>
      <w:r w:rsidR="004D26B6" w:rsidRPr="00997230">
        <w:rPr>
          <w:rFonts w:asciiTheme="minorHAnsi" w:hAnsiTheme="minorHAnsi" w:cstheme="minorHAnsi"/>
          <w:color w:val="000000"/>
          <w:sz w:val="24"/>
          <w:szCs w:val="24"/>
          <w:lang w:val="lt-LT" w:eastAsia="lt-LT"/>
        </w:rPr>
        <w:t>s</w:t>
      </w:r>
      <w:r w:rsidR="005405C7" w:rsidRPr="00997230">
        <w:rPr>
          <w:rFonts w:asciiTheme="minorHAnsi" w:hAnsiTheme="minorHAnsi" w:cstheme="minorHAnsi"/>
          <w:color w:val="000000"/>
          <w:sz w:val="24"/>
          <w:szCs w:val="24"/>
          <w:lang w:val="lt-LT" w:eastAsia="lt-LT"/>
        </w:rPr>
        <w:t>utarties pasirašymo bus pateikti Paslaugos t</w:t>
      </w:r>
      <w:r w:rsidR="0079258D">
        <w:rPr>
          <w:rFonts w:asciiTheme="minorHAnsi" w:hAnsiTheme="minorHAnsi" w:cstheme="minorHAnsi"/>
          <w:color w:val="000000"/>
          <w:sz w:val="24"/>
          <w:szCs w:val="24"/>
          <w:lang w:val="lt-LT" w:eastAsia="lt-LT"/>
        </w:rPr>
        <w:t>ie</w:t>
      </w:r>
      <w:r w:rsidR="005405C7" w:rsidRPr="00997230">
        <w:rPr>
          <w:rFonts w:asciiTheme="minorHAnsi" w:hAnsiTheme="minorHAnsi" w:cstheme="minorHAnsi"/>
          <w:color w:val="000000"/>
          <w:sz w:val="24"/>
          <w:szCs w:val="24"/>
          <w:lang w:val="lt-LT" w:eastAsia="lt-LT"/>
        </w:rPr>
        <w:t>kėjui</w:t>
      </w:r>
      <w:r w:rsidR="0086238F" w:rsidRPr="00997230">
        <w:rPr>
          <w:rFonts w:asciiTheme="minorHAnsi" w:hAnsiTheme="minorHAnsi" w:cstheme="minorHAnsi"/>
          <w:color w:val="000000"/>
          <w:sz w:val="24"/>
          <w:szCs w:val="24"/>
          <w:lang w:val="lt-LT" w:eastAsia="lt-LT"/>
        </w:rPr>
        <w:t xml:space="preserve">. </w:t>
      </w:r>
    </w:p>
    <w:p w14:paraId="6F9C913E" w14:textId="609D8B76" w:rsidR="00502941" w:rsidRPr="00997230" w:rsidRDefault="00502941" w:rsidP="00502941">
      <w:pPr>
        <w:shd w:val="clear" w:color="auto" w:fill="FFFFFF" w:themeFill="background1"/>
        <w:ind w:firstLine="709"/>
        <w:jc w:val="both"/>
        <w:rPr>
          <w:rFonts w:asciiTheme="minorHAnsi" w:hAnsiTheme="minorHAnsi" w:cstheme="minorHAnsi"/>
          <w:sz w:val="24"/>
          <w:szCs w:val="24"/>
          <w:lang w:val="lt-LT"/>
        </w:rPr>
      </w:pPr>
      <w:r w:rsidRPr="00997230">
        <w:rPr>
          <w:rFonts w:asciiTheme="minorHAnsi" w:hAnsiTheme="minorHAnsi" w:cstheme="minorHAnsi"/>
          <w:sz w:val="24"/>
          <w:szCs w:val="24"/>
          <w:lang w:val="lt-LT"/>
        </w:rPr>
        <w:t>4.2. Skambučių centro sistemos paslaugos</w:t>
      </w:r>
      <w:r w:rsidR="007B7EF5" w:rsidRPr="00997230">
        <w:rPr>
          <w:rFonts w:asciiTheme="minorHAnsi" w:hAnsiTheme="minorHAnsi" w:cstheme="minorHAnsi"/>
          <w:sz w:val="24"/>
          <w:szCs w:val="24"/>
          <w:lang w:val="lt-LT"/>
        </w:rPr>
        <w:t>:</w:t>
      </w:r>
    </w:p>
    <w:p w14:paraId="647CDAA7" w14:textId="1FA64403" w:rsidR="00502941" w:rsidRPr="00997230" w:rsidRDefault="00502941" w:rsidP="00502941">
      <w:pPr>
        <w:pStyle w:val="Sraopastraipa"/>
        <w:numPr>
          <w:ilvl w:val="2"/>
          <w:numId w:val="11"/>
        </w:numPr>
        <w:shd w:val="clear" w:color="auto" w:fill="FFFFFF" w:themeFill="background1"/>
        <w:tabs>
          <w:tab w:val="left" w:pos="1418"/>
        </w:tabs>
        <w:ind w:left="1985" w:hanging="1276"/>
        <w:contextualSpacing/>
        <w:rPr>
          <w:rFonts w:asciiTheme="minorHAnsi" w:hAnsiTheme="minorHAnsi" w:cstheme="minorHAnsi"/>
          <w:sz w:val="24"/>
          <w:szCs w:val="24"/>
        </w:rPr>
      </w:pPr>
      <w:r w:rsidRPr="00997230">
        <w:rPr>
          <w:rFonts w:asciiTheme="minorHAnsi" w:hAnsiTheme="minorHAnsi" w:cstheme="minorHAnsi"/>
          <w:sz w:val="24"/>
          <w:szCs w:val="24"/>
        </w:rPr>
        <w:t>Konsultacijos telefonu.</w:t>
      </w:r>
    </w:p>
    <w:p w14:paraId="24DD1E7F" w14:textId="182028EC" w:rsidR="00502941" w:rsidRPr="00997230" w:rsidRDefault="00502941" w:rsidP="00502941">
      <w:pPr>
        <w:pStyle w:val="Sraopastraipa"/>
        <w:numPr>
          <w:ilvl w:val="2"/>
          <w:numId w:val="11"/>
        </w:numPr>
        <w:shd w:val="clear" w:color="auto" w:fill="FFFFFF" w:themeFill="background1"/>
        <w:tabs>
          <w:tab w:val="left" w:pos="1418"/>
        </w:tabs>
        <w:ind w:left="1985" w:hanging="1276"/>
        <w:contextualSpacing/>
        <w:rPr>
          <w:rFonts w:asciiTheme="minorHAnsi" w:hAnsiTheme="minorHAnsi" w:cstheme="minorHAnsi"/>
          <w:sz w:val="24"/>
          <w:szCs w:val="24"/>
        </w:rPr>
      </w:pPr>
      <w:r w:rsidRPr="00997230">
        <w:rPr>
          <w:rFonts w:asciiTheme="minorHAnsi" w:hAnsiTheme="minorHAnsi" w:cstheme="minorHAnsi"/>
          <w:sz w:val="24"/>
          <w:szCs w:val="24"/>
        </w:rPr>
        <w:t xml:space="preserve">Konsultacijos el. paštu. </w:t>
      </w:r>
    </w:p>
    <w:p w14:paraId="43123D73" w14:textId="420B3220" w:rsidR="00502941" w:rsidRPr="00997230" w:rsidRDefault="00502941" w:rsidP="008E0318">
      <w:pPr>
        <w:pStyle w:val="Sraopastraipa"/>
        <w:shd w:val="clear" w:color="auto" w:fill="FFFFFF" w:themeFill="background1"/>
        <w:tabs>
          <w:tab w:val="left" w:pos="1418"/>
        </w:tabs>
        <w:ind w:left="0" w:firstLine="709"/>
        <w:contextualSpacing/>
        <w:jc w:val="both"/>
        <w:rPr>
          <w:rFonts w:asciiTheme="minorHAnsi" w:hAnsiTheme="minorHAnsi" w:cstheme="minorHAnsi"/>
          <w:sz w:val="24"/>
          <w:szCs w:val="24"/>
        </w:rPr>
      </w:pPr>
      <w:r w:rsidRPr="00997230">
        <w:rPr>
          <w:rFonts w:asciiTheme="minorHAnsi" w:hAnsiTheme="minorHAnsi" w:cstheme="minorHAnsi"/>
          <w:sz w:val="24"/>
          <w:szCs w:val="24"/>
        </w:rPr>
        <w:t>4.</w:t>
      </w:r>
      <w:r w:rsidR="0005280C" w:rsidRPr="00997230">
        <w:rPr>
          <w:rFonts w:asciiTheme="minorHAnsi" w:hAnsiTheme="minorHAnsi" w:cstheme="minorHAnsi"/>
          <w:sz w:val="24"/>
          <w:szCs w:val="24"/>
        </w:rPr>
        <w:t>3.</w:t>
      </w:r>
      <w:r w:rsidRPr="00997230">
        <w:rPr>
          <w:rFonts w:asciiTheme="minorHAnsi" w:hAnsiTheme="minorHAnsi" w:cstheme="minorHAnsi"/>
          <w:sz w:val="24"/>
          <w:szCs w:val="24"/>
        </w:rPr>
        <w:t xml:space="preserve"> </w:t>
      </w:r>
      <w:r w:rsidR="002B708D" w:rsidRPr="00997230">
        <w:rPr>
          <w:rFonts w:asciiTheme="minorHAnsi" w:hAnsiTheme="minorHAnsi" w:cstheme="minorHAnsi"/>
          <w:sz w:val="24"/>
          <w:szCs w:val="24"/>
        </w:rPr>
        <w:t>Paslaugos t</w:t>
      </w:r>
      <w:r w:rsidR="0079258D">
        <w:rPr>
          <w:rFonts w:asciiTheme="minorHAnsi" w:hAnsiTheme="minorHAnsi" w:cstheme="minorHAnsi"/>
          <w:sz w:val="24"/>
          <w:szCs w:val="24"/>
        </w:rPr>
        <w:t>ie</w:t>
      </w:r>
      <w:r w:rsidR="002B708D" w:rsidRPr="00997230">
        <w:rPr>
          <w:rFonts w:asciiTheme="minorHAnsi" w:hAnsiTheme="minorHAnsi" w:cstheme="minorHAnsi"/>
          <w:sz w:val="24"/>
          <w:szCs w:val="24"/>
        </w:rPr>
        <w:t>kėjas</w:t>
      </w:r>
      <w:r w:rsidR="0005280C" w:rsidRPr="00997230">
        <w:rPr>
          <w:rFonts w:asciiTheme="minorHAnsi" w:hAnsiTheme="minorHAnsi" w:cstheme="minorHAnsi"/>
          <w:sz w:val="24"/>
          <w:szCs w:val="24"/>
        </w:rPr>
        <w:t xml:space="preserve"> užtikrina s</w:t>
      </w:r>
      <w:r w:rsidRPr="00997230">
        <w:rPr>
          <w:rFonts w:asciiTheme="minorHAnsi" w:hAnsiTheme="minorHAnsi" w:cstheme="minorHAnsi"/>
          <w:sz w:val="24"/>
          <w:szCs w:val="24"/>
        </w:rPr>
        <w:t>tatistin</w:t>
      </w:r>
      <w:r w:rsidR="0005280C" w:rsidRPr="00997230">
        <w:rPr>
          <w:rFonts w:asciiTheme="minorHAnsi" w:hAnsiTheme="minorHAnsi" w:cstheme="minorHAnsi"/>
          <w:sz w:val="24"/>
          <w:szCs w:val="24"/>
        </w:rPr>
        <w:t>ių</w:t>
      </w:r>
      <w:r w:rsidRPr="00997230">
        <w:rPr>
          <w:rFonts w:asciiTheme="minorHAnsi" w:hAnsiTheme="minorHAnsi" w:cstheme="minorHAnsi"/>
          <w:sz w:val="24"/>
          <w:szCs w:val="24"/>
        </w:rPr>
        <w:t xml:space="preserve"> </w:t>
      </w:r>
      <w:r w:rsidR="0005280C" w:rsidRPr="00997230">
        <w:rPr>
          <w:rFonts w:asciiTheme="minorHAnsi" w:hAnsiTheme="minorHAnsi" w:cstheme="minorHAnsi"/>
          <w:sz w:val="24"/>
          <w:szCs w:val="24"/>
        </w:rPr>
        <w:t>ataskaitų teikimą - r</w:t>
      </w:r>
      <w:r w:rsidRPr="00997230">
        <w:rPr>
          <w:rFonts w:asciiTheme="minorHAnsi" w:hAnsiTheme="minorHAnsi" w:cstheme="minorHAnsi"/>
          <w:sz w:val="24"/>
          <w:szCs w:val="24"/>
        </w:rPr>
        <w:t>ealaus laiko statistikos stebėjimo ir istorinės statistikos kaupim</w:t>
      </w:r>
      <w:r w:rsidR="002B708D" w:rsidRPr="00997230">
        <w:rPr>
          <w:rFonts w:asciiTheme="minorHAnsi" w:hAnsiTheme="minorHAnsi" w:cstheme="minorHAnsi"/>
          <w:sz w:val="24"/>
          <w:szCs w:val="24"/>
        </w:rPr>
        <w:t>ą</w:t>
      </w:r>
      <w:r w:rsidRPr="00997230">
        <w:rPr>
          <w:rFonts w:asciiTheme="minorHAnsi" w:hAnsiTheme="minorHAnsi" w:cstheme="minorHAnsi"/>
          <w:sz w:val="24"/>
          <w:szCs w:val="24"/>
        </w:rPr>
        <w:t xml:space="preserve"> su duomenimis apie skambinusiųjų </w:t>
      </w:r>
      <w:r w:rsidR="002B708D" w:rsidRPr="00997230">
        <w:rPr>
          <w:rFonts w:asciiTheme="minorHAnsi" w:hAnsiTheme="minorHAnsi" w:cstheme="minorHAnsi"/>
          <w:sz w:val="24"/>
          <w:szCs w:val="24"/>
        </w:rPr>
        <w:t xml:space="preserve">interesantų </w:t>
      </w:r>
      <w:r w:rsidRPr="00997230">
        <w:rPr>
          <w:rFonts w:asciiTheme="minorHAnsi" w:hAnsiTheme="minorHAnsi" w:cstheme="minorHAnsi"/>
          <w:sz w:val="24"/>
          <w:szCs w:val="24"/>
        </w:rPr>
        <w:t xml:space="preserve">skaičių, aptarnautų </w:t>
      </w:r>
      <w:r w:rsidR="002B708D" w:rsidRPr="00997230">
        <w:rPr>
          <w:rFonts w:asciiTheme="minorHAnsi" w:hAnsiTheme="minorHAnsi" w:cstheme="minorHAnsi"/>
          <w:sz w:val="24"/>
          <w:szCs w:val="24"/>
        </w:rPr>
        <w:t xml:space="preserve">interesantų </w:t>
      </w:r>
      <w:r w:rsidRPr="00997230">
        <w:rPr>
          <w:rFonts w:asciiTheme="minorHAnsi" w:hAnsiTheme="minorHAnsi" w:cstheme="minorHAnsi"/>
          <w:sz w:val="24"/>
          <w:szCs w:val="24"/>
        </w:rPr>
        <w:t>skambučių skaičių, aptarnavimo laiko trukmę, vidutinę pokalbių trukmę, vidutinį laukimo laiką</w:t>
      </w:r>
      <w:r w:rsidR="005405C7" w:rsidRPr="00997230">
        <w:rPr>
          <w:rFonts w:asciiTheme="minorHAnsi" w:hAnsiTheme="minorHAnsi" w:cstheme="minorHAnsi"/>
          <w:sz w:val="24"/>
          <w:szCs w:val="24"/>
        </w:rPr>
        <w:t>.</w:t>
      </w:r>
    </w:p>
    <w:p w14:paraId="2DCC4895" w14:textId="7E26B40E" w:rsidR="00502941" w:rsidRPr="00997230" w:rsidRDefault="00502941" w:rsidP="00502941">
      <w:pPr>
        <w:pStyle w:val="Sraopastraipa"/>
        <w:shd w:val="clear" w:color="auto" w:fill="FFFFFF" w:themeFill="background1"/>
        <w:tabs>
          <w:tab w:val="left" w:pos="1418"/>
        </w:tabs>
        <w:ind w:left="0" w:firstLine="709"/>
        <w:contextualSpacing/>
        <w:jc w:val="both"/>
        <w:rPr>
          <w:rFonts w:asciiTheme="minorHAnsi" w:hAnsiTheme="minorHAnsi" w:cstheme="minorHAnsi"/>
          <w:sz w:val="24"/>
          <w:szCs w:val="24"/>
        </w:rPr>
      </w:pPr>
      <w:r w:rsidRPr="00997230">
        <w:rPr>
          <w:rFonts w:asciiTheme="minorHAnsi" w:hAnsiTheme="minorHAnsi" w:cstheme="minorHAnsi"/>
          <w:sz w:val="24"/>
          <w:szCs w:val="24"/>
        </w:rPr>
        <w:t>4.</w:t>
      </w:r>
      <w:r w:rsidR="0005280C" w:rsidRPr="00997230">
        <w:rPr>
          <w:rFonts w:asciiTheme="minorHAnsi" w:hAnsiTheme="minorHAnsi" w:cstheme="minorHAnsi"/>
          <w:sz w:val="24"/>
          <w:szCs w:val="24"/>
        </w:rPr>
        <w:t>4.</w:t>
      </w:r>
      <w:r w:rsidRPr="00997230">
        <w:rPr>
          <w:rFonts w:asciiTheme="minorHAnsi" w:hAnsiTheme="minorHAnsi" w:cstheme="minorHAnsi"/>
          <w:sz w:val="24"/>
          <w:szCs w:val="24"/>
        </w:rPr>
        <w:t xml:space="preserve"> </w:t>
      </w:r>
      <w:r w:rsidR="004D26B6" w:rsidRPr="00997230">
        <w:rPr>
          <w:rFonts w:asciiTheme="minorHAnsi" w:hAnsiTheme="minorHAnsi" w:cstheme="minorHAnsi"/>
          <w:sz w:val="24"/>
          <w:szCs w:val="24"/>
        </w:rPr>
        <w:t>Paslaugos t</w:t>
      </w:r>
      <w:r w:rsidR="0079258D">
        <w:rPr>
          <w:rFonts w:asciiTheme="minorHAnsi" w:hAnsiTheme="minorHAnsi" w:cstheme="minorHAnsi"/>
          <w:sz w:val="24"/>
          <w:szCs w:val="24"/>
        </w:rPr>
        <w:t>ie</w:t>
      </w:r>
      <w:r w:rsidR="004D26B6" w:rsidRPr="00997230">
        <w:rPr>
          <w:rFonts w:asciiTheme="minorHAnsi" w:hAnsiTheme="minorHAnsi" w:cstheme="minorHAnsi"/>
          <w:sz w:val="24"/>
          <w:szCs w:val="24"/>
        </w:rPr>
        <w:t xml:space="preserve">kėjas savo techninėmis priemonėmis privalo užtikrinti įrašymą ir </w:t>
      </w:r>
      <w:r w:rsidR="001427F5" w:rsidRPr="00997230">
        <w:rPr>
          <w:rFonts w:asciiTheme="minorHAnsi" w:hAnsiTheme="minorHAnsi" w:cstheme="minorHAnsi"/>
          <w:sz w:val="24"/>
          <w:szCs w:val="24"/>
        </w:rPr>
        <w:t xml:space="preserve">pas  save </w:t>
      </w:r>
      <w:r w:rsidR="004D26B6" w:rsidRPr="00997230">
        <w:rPr>
          <w:rFonts w:asciiTheme="minorHAnsi" w:hAnsiTheme="minorHAnsi" w:cstheme="minorHAnsi"/>
          <w:sz w:val="24"/>
          <w:szCs w:val="24"/>
        </w:rPr>
        <w:t>saugojimą  s</w:t>
      </w:r>
      <w:r w:rsidRPr="00997230">
        <w:rPr>
          <w:rFonts w:asciiTheme="minorHAnsi" w:hAnsiTheme="minorHAnsi" w:cstheme="minorHAnsi"/>
          <w:sz w:val="24"/>
          <w:szCs w:val="24"/>
        </w:rPr>
        <w:t>u paslaugos teikimu susijusių duomenų (pokalbių</w:t>
      </w:r>
      <w:r w:rsidR="000C6F44" w:rsidRPr="00997230">
        <w:rPr>
          <w:rFonts w:asciiTheme="minorHAnsi" w:hAnsiTheme="minorHAnsi" w:cstheme="minorHAnsi"/>
          <w:sz w:val="24"/>
          <w:szCs w:val="24"/>
        </w:rPr>
        <w:t xml:space="preserve"> ir</w:t>
      </w:r>
      <w:r w:rsidRPr="00997230">
        <w:rPr>
          <w:rFonts w:asciiTheme="minorHAnsi" w:hAnsiTheme="minorHAnsi" w:cstheme="minorHAnsi"/>
          <w:sz w:val="24"/>
          <w:szCs w:val="24"/>
        </w:rPr>
        <w:t xml:space="preserve"> el. laiškų) sutarties laikotarpiu </w:t>
      </w:r>
      <w:r w:rsidR="00E70AEF" w:rsidRPr="00997230">
        <w:rPr>
          <w:rFonts w:asciiTheme="minorHAnsi" w:hAnsiTheme="minorHAnsi" w:cstheme="minorHAnsi"/>
          <w:sz w:val="24"/>
          <w:szCs w:val="24"/>
        </w:rPr>
        <w:t>ir po sutarties pabaigos arba kol bus aktualūs įrašai (bet neilgiau nei 6 mėnesiai)</w:t>
      </w:r>
      <w:r w:rsidRPr="00997230">
        <w:rPr>
          <w:rFonts w:asciiTheme="minorHAnsi" w:hAnsiTheme="minorHAnsi" w:cstheme="minorHAnsi"/>
          <w:sz w:val="24"/>
          <w:szCs w:val="24"/>
        </w:rPr>
        <w:t>.</w:t>
      </w:r>
    </w:p>
    <w:p w14:paraId="49D8ED55" w14:textId="36B82799" w:rsidR="00DF548B" w:rsidRPr="00997230" w:rsidRDefault="00A66AB8" w:rsidP="00DF548B">
      <w:pPr>
        <w:ind w:firstLine="709"/>
        <w:jc w:val="both"/>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lastRenderedPageBreak/>
        <w:t>4.</w:t>
      </w:r>
      <w:r w:rsidR="0005280C" w:rsidRPr="00997230">
        <w:rPr>
          <w:rFonts w:asciiTheme="minorHAnsi" w:hAnsiTheme="minorHAnsi" w:cstheme="minorHAnsi"/>
          <w:color w:val="000000"/>
          <w:sz w:val="24"/>
          <w:szCs w:val="24"/>
          <w:lang w:val="lt-LT" w:eastAsia="lt-LT"/>
        </w:rPr>
        <w:t>5</w:t>
      </w:r>
      <w:r w:rsidRPr="00997230">
        <w:rPr>
          <w:rFonts w:asciiTheme="minorHAnsi" w:hAnsiTheme="minorHAnsi" w:cstheme="minorHAnsi"/>
          <w:color w:val="000000"/>
          <w:sz w:val="24"/>
          <w:szCs w:val="24"/>
          <w:lang w:val="lt-LT" w:eastAsia="lt-LT"/>
        </w:rPr>
        <w:t>.</w:t>
      </w:r>
      <w:r w:rsidR="00DF548B" w:rsidRPr="00997230">
        <w:rPr>
          <w:rFonts w:asciiTheme="minorHAnsi" w:hAnsiTheme="minorHAnsi" w:cstheme="minorHAnsi"/>
          <w:color w:val="000000"/>
          <w:sz w:val="24"/>
          <w:szCs w:val="24"/>
          <w:lang w:val="lt-LT" w:eastAsia="lt-LT"/>
        </w:rPr>
        <w:t xml:space="preserve"> </w:t>
      </w:r>
      <w:r w:rsidR="00DD1BAA" w:rsidRPr="00997230">
        <w:rPr>
          <w:rFonts w:asciiTheme="minorHAnsi" w:hAnsiTheme="minorHAnsi" w:cstheme="minorHAnsi"/>
          <w:color w:val="000000"/>
          <w:sz w:val="24"/>
          <w:szCs w:val="24"/>
          <w:lang w:val="lt-LT" w:eastAsia="lt-LT"/>
        </w:rPr>
        <w:t>Interesantų</w:t>
      </w:r>
      <w:r w:rsidR="00DF548B" w:rsidRPr="00997230">
        <w:rPr>
          <w:rFonts w:asciiTheme="minorHAnsi" w:hAnsiTheme="minorHAnsi" w:cstheme="minorHAnsi"/>
          <w:color w:val="000000"/>
          <w:sz w:val="24"/>
          <w:szCs w:val="24"/>
          <w:lang w:val="lt-LT" w:eastAsia="lt-LT"/>
        </w:rPr>
        <w:t xml:space="preserve"> aptarnavimo proceso algoritmas </w:t>
      </w:r>
      <w:r w:rsidR="00DF548B" w:rsidRPr="00997230">
        <w:rPr>
          <w:rFonts w:asciiTheme="minorHAnsi" w:hAnsiTheme="minorHAnsi" w:cstheme="minorHAnsi"/>
          <w:b/>
          <w:bCs/>
          <w:color w:val="000000"/>
          <w:sz w:val="24"/>
          <w:szCs w:val="24"/>
          <w:lang w:val="lt-LT" w:eastAsia="lt-LT"/>
        </w:rPr>
        <w:t>skambučio metu</w:t>
      </w:r>
      <w:r w:rsidR="00D37CD8" w:rsidRPr="00997230">
        <w:rPr>
          <w:rFonts w:asciiTheme="minorHAnsi" w:hAnsiTheme="minorHAnsi" w:cstheme="minorHAnsi"/>
          <w:b/>
          <w:bCs/>
          <w:color w:val="000000"/>
          <w:sz w:val="24"/>
          <w:szCs w:val="24"/>
          <w:lang w:val="lt-LT" w:eastAsia="lt-LT"/>
        </w:rPr>
        <w:t xml:space="preserve"> </w:t>
      </w:r>
      <w:r w:rsidR="00D37CD8" w:rsidRPr="00997230">
        <w:rPr>
          <w:rFonts w:asciiTheme="minorHAnsi" w:hAnsiTheme="minorHAnsi" w:cstheme="minorHAnsi"/>
          <w:color w:val="000000"/>
          <w:sz w:val="24"/>
          <w:szCs w:val="24"/>
          <w:lang w:val="lt-LT" w:eastAsia="lt-LT"/>
        </w:rPr>
        <w:t>(</w:t>
      </w:r>
      <w:proofErr w:type="spellStart"/>
      <w:r w:rsidR="00FF3D85" w:rsidRPr="00997230">
        <w:rPr>
          <w:rFonts w:asciiTheme="minorHAnsi" w:hAnsiTheme="minorHAnsi" w:cstheme="minorHAnsi"/>
          <w:color w:val="000000"/>
          <w:sz w:val="24"/>
          <w:szCs w:val="24"/>
          <w:lang w:val="lt-LT" w:eastAsia="lt-LT"/>
        </w:rPr>
        <w:t>žiūr</w:t>
      </w:r>
      <w:proofErr w:type="spellEnd"/>
      <w:r w:rsidR="00FF3D85" w:rsidRPr="00997230">
        <w:rPr>
          <w:rFonts w:asciiTheme="minorHAnsi" w:hAnsiTheme="minorHAnsi" w:cstheme="minorHAnsi"/>
          <w:color w:val="000000"/>
          <w:sz w:val="24"/>
          <w:szCs w:val="24"/>
          <w:lang w:val="lt-LT" w:eastAsia="lt-LT"/>
        </w:rPr>
        <w:t xml:space="preserve">. </w:t>
      </w:r>
      <w:r w:rsidR="00D37CD8" w:rsidRPr="00997230">
        <w:rPr>
          <w:rFonts w:asciiTheme="minorHAnsi" w:hAnsiTheme="minorHAnsi" w:cstheme="minorHAnsi"/>
          <w:color w:val="000000"/>
          <w:sz w:val="24"/>
          <w:szCs w:val="24"/>
          <w:lang w:val="lt-LT" w:eastAsia="lt-LT"/>
        </w:rPr>
        <w:t>1 pav.)</w:t>
      </w:r>
      <w:r w:rsidR="00DF548B" w:rsidRPr="00997230">
        <w:rPr>
          <w:rFonts w:asciiTheme="minorHAnsi" w:hAnsiTheme="minorHAnsi" w:cstheme="minorHAnsi"/>
          <w:color w:val="000000"/>
          <w:sz w:val="24"/>
          <w:szCs w:val="24"/>
          <w:lang w:val="lt-LT" w:eastAsia="lt-LT"/>
        </w:rPr>
        <w:t>:</w:t>
      </w:r>
      <w:r w:rsidR="003D1059" w:rsidRPr="00997230">
        <w:rPr>
          <w:rFonts w:asciiTheme="minorHAnsi" w:hAnsiTheme="minorHAnsi" w:cstheme="minorHAnsi"/>
          <w:b/>
          <w:bCs/>
          <w:color w:val="000000"/>
          <w:sz w:val="24"/>
          <w:szCs w:val="24"/>
          <w:lang w:val="lt-LT" w:eastAsia="lt-LT"/>
        </w:rPr>
        <w:t xml:space="preserve"> </w:t>
      </w:r>
    </w:p>
    <w:p w14:paraId="2215AD9F" w14:textId="03EA830B" w:rsidR="00DF548B" w:rsidRPr="00997230" w:rsidRDefault="00A66AB8" w:rsidP="00DF548B">
      <w:pPr>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4.</w:t>
      </w:r>
      <w:r w:rsidR="0005280C" w:rsidRPr="00997230">
        <w:rPr>
          <w:rFonts w:asciiTheme="minorHAnsi" w:hAnsiTheme="minorHAnsi" w:cstheme="minorHAnsi"/>
          <w:color w:val="000000"/>
          <w:sz w:val="24"/>
          <w:szCs w:val="24"/>
          <w:lang w:val="lt-LT" w:eastAsia="lt-LT"/>
        </w:rPr>
        <w:t>5</w:t>
      </w:r>
      <w:r w:rsidRPr="00997230">
        <w:rPr>
          <w:rFonts w:asciiTheme="minorHAnsi" w:hAnsiTheme="minorHAnsi" w:cstheme="minorHAnsi"/>
          <w:color w:val="000000"/>
          <w:sz w:val="24"/>
          <w:szCs w:val="24"/>
          <w:lang w:val="lt-LT" w:eastAsia="lt-LT"/>
        </w:rPr>
        <w:t>.</w:t>
      </w:r>
      <w:r w:rsidR="00DF548B" w:rsidRPr="00997230">
        <w:rPr>
          <w:rFonts w:asciiTheme="minorHAnsi" w:hAnsiTheme="minorHAnsi" w:cstheme="minorHAnsi"/>
          <w:color w:val="000000"/>
          <w:sz w:val="24"/>
          <w:szCs w:val="24"/>
          <w:lang w:val="lt-LT" w:eastAsia="lt-LT"/>
        </w:rPr>
        <w:t>1. interesantas skambina nurodytu telefono numeriu;</w:t>
      </w:r>
    </w:p>
    <w:p w14:paraId="34B27B23" w14:textId="1D2CF67B" w:rsidR="00DF548B" w:rsidRPr="00997230" w:rsidRDefault="00A66AB8" w:rsidP="00DF548B">
      <w:pPr>
        <w:ind w:firstLine="709"/>
        <w:jc w:val="both"/>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DF548B" w:rsidRPr="00997230">
        <w:rPr>
          <w:rFonts w:asciiTheme="minorHAnsi" w:hAnsiTheme="minorHAnsi" w:cstheme="minorHAnsi"/>
          <w:color w:val="000000"/>
          <w:sz w:val="24"/>
          <w:szCs w:val="24"/>
          <w:lang w:val="lt-LT" w:eastAsia="lt-LT"/>
        </w:rPr>
        <w:t>.</w:t>
      </w:r>
      <w:r w:rsidR="0005280C" w:rsidRPr="00997230">
        <w:rPr>
          <w:rFonts w:asciiTheme="minorHAnsi" w:hAnsiTheme="minorHAnsi" w:cstheme="minorHAnsi"/>
          <w:color w:val="000000"/>
          <w:sz w:val="24"/>
          <w:szCs w:val="24"/>
          <w:lang w:val="lt-LT" w:eastAsia="lt-LT"/>
        </w:rPr>
        <w:t>5</w:t>
      </w:r>
      <w:r w:rsidR="00DF548B" w:rsidRPr="00997230">
        <w:rPr>
          <w:rFonts w:asciiTheme="minorHAnsi" w:hAnsiTheme="minorHAnsi" w:cstheme="minorHAnsi"/>
          <w:color w:val="000000"/>
          <w:sz w:val="24"/>
          <w:szCs w:val="24"/>
          <w:lang w:val="lt-LT" w:eastAsia="lt-LT"/>
        </w:rPr>
        <w:t xml:space="preserve">.2. su </w:t>
      </w:r>
      <w:r w:rsidR="0079258D">
        <w:rPr>
          <w:rFonts w:asciiTheme="minorHAnsi" w:hAnsiTheme="minorHAnsi" w:cstheme="minorHAnsi"/>
          <w:color w:val="000000"/>
          <w:sz w:val="24"/>
          <w:szCs w:val="24"/>
          <w:lang w:val="lt-LT" w:eastAsia="lt-LT"/>
        </w:rPr>
        <w:t>Pirkėjo</w:t>
      </w:r>
      <w:r w:rsidR="00DF548B" w:rsidRPr="00997230">
        <w:rPr>
          <w:rFonts w:asciiTheme="minorHAnsi" w:hAnsiTheme="minorHAnsi" w:cstheme="minorHAnsi"/>
          <w:color w:val="000000"/>
          <w:sz w:val="24"/>
          <w:szCs w:val="24"/>
          <w:lang w:val="lt-LT" w:eastAsia="lt-LT"/>
        </w:rPr>
        <w:t xml:space="preserve"> suderintu pasisveikinimo pranešimu atsiliepiama į skambutį;</w:t>
      </w:r>
    </w:p>
    <w:p w14:paraId="3E2AC768" w14:textId="14B4E020" w:rsidR="00DF548B" w:rsidRPr="00997230" w:rsidRDefault="00A66AB8" w:rsidP="00DF548B">
      <w:pPr>
        <w:ind w:firstLine="709"/>
        <w:jc w:val="both"/>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05280C" w:rsidRPr="00997230">
        <w:rPr>
          <w:rFonts w:asciiTheme="minorHAnsi" w:hAnsiTheme="minorHAnsi" w:cstheme="minorHAnsi"/>
          <w:color w:val="000000"/>
          <w:sz w:val="24"/>
          <w:szCs w:val="24"/>
          <w:lang w:val="lt-LT" w:eastAsia="lt-LT"/>
        </w:rPr>
        <w:t>5</w:t>
      </w:r>
      <w:r w:rsidR="00DF548B" w:rsidRPr="00997230">
        <w:rPr>
          <w:rFonts w:asciiTheme="minorHAnsi" w:hAnsiTheme="minorHAnsi" w:cstheme="minorHAnsi"/>
          <w:color w:val="000000"/>
          <w:sz w:val="24"/>
          <w:szCs w:val="24"/>
          <w:lang w:val="lt-LT" w:eastAsia="lt-LT"/>
        </w:rPr>
        <w:t>.3. interesantas, išklausęs galimų pasirinkimų meniu (IVR), pasirenka pageidaujamą temą (klausimų bloką);</w:t>
      </w:r>
    </w:p>
    <w:p w14:paraId="3BD12DFC" w14:textId="0FD7CF77" w:rsidR="00DF548B" w:rsidRPr="00997230" w:rsidRDefault="00A66AB8" w:rsidP="00DF548B">
      <w:pPr>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4.</w:t>
      </w:r>
      <w:r w:rsidR="0005280C" w:rsidRPr="00997230">
        <w:rPr>
          <w:rFonts w:asciiTheme="minorHAnsi" w:hAnsiTheme="minorHAnsi" w:cstheme="minorHAnsi"/>
          <w:color w:val="000000"/>
          <w:sz w:val="24"/>
          <w:szCs w:val="24"/>
          <w:lang w:val="lt-LT" w:eastAsia="lt-LT"/>
        </w:rPr>
        <w:t>5</w:t>
      </w:r>
      <w:r w:rsidR="00DF548B" w:rsidRPr="00997230">
        <w:rPr>
          <w:rFonts w:asciiTheme="minorHAnsi" w:hAnsiTheme="minorHAnsi" w:cstheme="minorHAnsi"/>
          <w:color w:val="000000"/>
          <w:sz w:val="24"/>
          <w:szCs w:val="24"/>
          <w:lang w:val="lt-LT" w:eastAsia="lt-LT"/>
        </w:rPr>
        <w:t>.4. interesantas sujungiamas su skambučių centro konsultantu</w:t>
      </w:r>
      <w:r w:rsidR="000F180B" w:rsidRPr="00997230">
        <w:rPr>
          <w:rFonts w:asciiTheme="minorHAnsi" w:hAnsiTheme="minorHAnsi" w:cstheme="minorHAnsi"/>
          <w:color w:val="000000"/>
          <w:sz w:val="24"/>
          <w:szCs w:val="24"/>
          <w:lang w:val="lt-LT" w:eastAsia="lt-LT"/>
        </w:rPr>
        <w:t>;</w:t>
      </w:r>
      <w:r w:rsidR="00DF548B" w:rsidRPr="00997230">
        <w:rPr>
          <w:rFonts w:asciiTheme="minorHAnsi" w:hAnsiTheme="minorHAnsi" w:cstheme="minorHAnsi"/>
          <w:color w:val="000000"/>
          <w:sz w:val="24"/>
          <w:szCs w:val="24"/>
          <w:lang w:val="lt-LT" w:eastAsia="lt-LT"/>
        </w:rPr>
        <w:t xml:space="preserve"> </w:t>
      </w:r>
    </w:p>
    <w:p w14:paraId="2F1BE809" w14:textId="0D9FC644" w:rsidR="00401E63" w:rsidRPr="00997230" w:rsidRDefault="00A66AB8" w:rsidP="00DF548B">
      <w:pPr>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4.</w:t>
      </w:r>
      <w:r w:rsidR="0005280C" w:rsidRPr="00997230">
        <w:rPr>
          <w:rFonts w:asciiTheme="minorHAnsi" w:hAnsiTheme="minorHAnsi" w:cstheme="minorHAnsi"/>
          <w:color w:val="000000"/>
          <w:sz w:val="24"/>
          <w:szCs w:val="24"/>
          <w:lang w:val="lt-LT" w:eastAsia="lt-LT"/>
        </w:rPr>
        <w:t>5</w:t>
      </w:r>
      <w:r w:rsidR="00401E63" w:rsidRPr="00997230">
        <w:rPr>
          <w:rFonts w:asciiTheme="minorHAnsi" w:hAnsiTheme="minorHAnsi" w:cstheme="minorHAnsi"/>
          <w:color w:val="000000"/>
          <w:sz w:val="24"/>
          <w:szCs w:val="24"/>
          <w:lang w:val="lt-LT" w:eastAsia="lt-LT"/>
        </w:rPr>
        <w:t xml:space="preserve">.5. </w:t>
      </w:r>
      <w:r w:rsidR="000F180B" w:rsidRPr="00997230">
        <w:rPr>
          <w:rFonts w:asciiTheme="minorHAnsi" w:hAnsiTheme="minorHAnsi" w:cstheme="minorHAnsi"/>
          <w:color w:val="000000"/>
          <w:sz w:val="24"/>
          <w:szCs w:val="24"/>
          <w:lang w:val="lt-LT" w:eastAsia="lt-LT"/>
        </w:rPr>
        <w:t>e</w:t>
      </w:r>
      <w:r w:rsidR="00401E63" w:rsidRPr="00997230">
        <w:rPr>
          <w:rFonts w:asciiTheme="minorHAnsi" w:hAnsiTheme="minorHAnsi" w:cstheme="minorHAnsi"/>
          <w:color w:val="000000"/>
          <w:sz w:val="24"/>
          <w:szCs w:val="24"/>
          <w:lang w:val="lt-LT" w:eastAsia="lt-LT"/>
        </w:rPr>
        <w:t>sant užimtai tele</w:t>
      </w:r>
      <w:r w:rsidR="0081247D" w:rsidRPr="00997230">
        <w:rPr>
          <w:rFonts w:asciiTheme="minorHAnsi" w:hAnsiTheme="minorHAnsi" w:cstheme="minorHAnsi"/>
          <w:color w:val="000000"/>
          <w:sz w:val="24"/>
          <w:szCs w:val="24"/>
          <w:lang w:val="lt-LT" w:eastAsia="lt-LT"/>
        </w:rPr>
        <w:t>foninio ryšio linijai, skambutis automatiškai nukreipiamas tuo metu laisvam konsultantui. Jei visi konsultantai užimti, interesantas prašomas palaukti</w:t>
      </w:r>
      <w:r w:rsidR="000F180B" w:rsidRPr="00997230">
        <w:rPr>
          <w:rFonts w:asciiTheme="minorHAnsi" w:hAnsiTheme="minorHAnsi" w:cstheme="minorHAnsi"/>
          <w:color w:val="000000"/>
          <w:sz w:val="24"/>
          <w:szCs w:val="24"/>
          <w:lang w:val="lt-LT" w:eastAsia="lt-LT"/>
        </w:rPr>
        <w:t>;</w:t>
      </w:r>
      <w:r w:rsidR="0081247D" w:rsidRPr="00997230">
        <w:rPr>
          <w:rFonts w:asciiTheme="minorHAnsi" w:hAnsiTheme="minorHAnsi" w:cstheme="minorHAnsi"/>
          <w:color w:val="000000"/>
          <w:sz w:val="24"/>
          <w:szCs w:val="24"/>
          <w:lang w:val="lt-LT" w:eastAsia="lt-LT"/>
        </w:rPr>
        <w:t xml:space="preserve"> </w:t>
      </w:r>
    </w:p>
    <w:p w14:paraId="3A4C102C" w14:textId="7D2DA375" w:rsidR="00DF548B" w:rsidRPr="00997230" w:rsidRDefault="00A66AB8" w:rsidP="00DF548B">
      <w:pPr>
        <w:ind w:firstLine="709"/>
        <w:jc w:val="both"/>
        <w:rPr>
          <w:rFonts w:asciiTheme="minorHAnsi" w:hAnsiTheme="minorHAnsi" w:cstheme="minorHAnsi"/>
          <w:sz w:val="24"/>
          <w:szCs w:val="24"/>
          <w:lang w:val="lt-LT" w:eastAsia="lt-LT"/>
        </w:rPr>
      </w:pPr>
      <w:r w:rsidRPr="00997230">
        <w:rPr>
          <w:rFonts w:asciiTheme="minorHAnsi" w:hAnsiTheme="minorHAnsi" w:cstheme="minorHAnsi"/>
          <w:color w:val="000000" w:themeColor="text1"/>
          <w:sz w:val="24"/>
          <w:szCs w:val="24"/>
          <w:lang w:val="lt-LT" w:eastAsia="lt-LT"/>
        </w:rPr>
        <w:t>4.</w:t>
      </w:r>
      <w:r w:rsidR="0005280C" w:rsidRPr="00997230">
        <w:rPr>
          <w:rFonts w:asciiTheme="minorHAnsi" w:hAnsiTheme="minorHAnsi" w:cstheme="minorHAnsi"/>
          <w:color w:val="000000" w:themeColor="text1"/>
          <w:sz w:val="24"/>
          <w:szCs w:val="24"/>
          <w:lang w:val="lt-LT" w:eastAsia="lt-LT"/>
        </w:rPr>
        <w:t>5</w:t>
      </w:r>
      <w:r w:rsidRPr="00997230">
        <w:rPr>
          <w:rFonts w:asciiTheme="minorHAnsi" w:hAnsiTheme="minorHAnsi" w:cstheme="minorHAnsi"/>
          <w:color w:val="000000" w:themeColor="text1"/>
          <w:sz w:val="24"/>
          <w:szCs w:val="24"/>
          <w:lang w:val="lt-LT" w:eastAsia="lt-LT"/>
        </w:rPr>
        <w:t>.6</w:t>
      </w:r>
      <w:r w:rsidR="00DF548B" w:rsidRPr="00997230">
        <w:rPr>
          <w:rFonts w:asciiTheme="minorHAnsi" w:hAnsiTheme="minorHAnsi" w:cstheme="minorHAnsi"/>
          <w:color w:val="000000" w:themeColor="text1"/>
          <w:sz w:val="24"/>
          <w:szCs w:val="24"/>
          <w:lang w:val="lt-LT" w:eastAsia="lt-LT"/>
        </w:rPr>
        <w:t xml:space="preserve"> konsultantas identifikuoja užduotą klausimą ir jeigu klausimas yra iš </w:t>
      </w:r>
      <w:r w:rsidR="00C31AB6">
        <w:rPr>
          <w:rFonts w:asciiTheme="minorHAnsi" w:hAnsiTheme="minorHAnsi" w:cstheme="minorHAnsi"/>
          <w:color w:val="000000" w:themeColor="text1"/>
          <w:sz w:val="24"/>
          <w:szCs w:val="24"/>
          <w:lang w:val="lt-LT" w:eastAsia="lt-LT"/>
        </w:rPr>
        <w:t>Pirkėjo</w:t>
      </w:r>
      <w:r w:rsidR="00DF548B" w:rsidRPr="00997230">
        <w:rPr>
          <w:rFonts w:asciiTheme="minorHAnsi" w:hAnsiTheme="minorHAnsi" w:cstheme="minorHAnsi"/>
          <w:color w:val="000000" w:themeColor="text1"/>
          <w:sz w:val="24"/>
          <w:szCs w:val="24"/>
          <w:lang w:val="lt-LT" w:eastAsia="lt-LT"/>
        </w:rPr>
        <w:t xml:space="preserve"> pateikt</w:t>
      </w:r>
      <w:r w:rsidR="5D91F0A7" w:rsidRPr="00997230">
        <w:rPr>
          <w:rFonts w:asciiTheme="minorHAnsi" w:hAnsiTheme="minorHAnsi" w:cstheme="minorHAnsi"/>
          <w:color w:val="000000" w:themeColor="text1"/>
          <w:sz w:val="24"/>
          <w:szCs w:val="24"/>
          <w:lang w:val="lt-LT" w:eastAsia="lt-LT"/>
        </w:rPr>
        <w:t>ų</w:t>
      </w:r>
      <w:r w:rsidR="00DF548B" w:rsidRPr="00997230">
        <w:rPr>
          <w:rFonts w:asciiTheme="minorHAnsi" w:hAnsiTheme="minorHAnsi" w:cstheme="minorHAnsi"/>
          <w:color w:val="000000" w:themeColor="text1"/>
          <w:sz w:val="24"/>
          <w:szCs w:val="24"/>
          <w:lang w:val="lt-LT" w:eastAsia="lt-LT"/>
        </w:rPr>
        <w:t xml:space="preserve"> </w:t>
      </w:r>
      <w:r w:rsidR="0DA73C7D" w:rsidRPr="00997230">
        <w:rPr>
          <w:rFonts w:asciiTheme="minorHAnsi" w:hAnsiTheme="minorHAnsi" w:cstheme="minorHAnsi"/>
          <w:color w:val="000000" w:themeColor="text1"/>
          <w:sz w:val="24"/>
          <w:szCs w:val="24"/>
          <w:lang w:val="lt-LT" w:eastAsia="lt-LT"/>
        </w:rPr>
        <w:t xml:space="preserve">kvietimų </w:t>
      </w:r>
      <w:r w:rsidR="00DF548B" w:rsidRPr="00997230">
        <w:rPr>
          <w:rFonts w:asciiTheme="minorHAnsi" w:hAnsiTheme="minorHAnsi" w:cstheme="minorHAnsi"/>
          <w:color w:val="000000" w:themeColor="text1"/>
          <w:sz w:val="24"/>
          <w:szCs w:val="24"/>
          <w:lang w:val="lt-LT" w:eastAsia="lt-LT"/>
        </w:rPr>
        <w:t xml:space="preserve">sąrašo, atsako į klausimą pagal </w:t>
      </w:r>
      <w:r w:rsidR="00C31AB6">
        <w:rPr>
          <w:rFonts w:asciiTheme="minorHAnsi" w:hAnsiTheme="minorHAnsi" w:cstheme="minorHAnsi"/>
          <w:color w:val="000000" w:themeColor="text1"/>
          <w:sz w:val="24"/>
          <w:szCs w:val="24"/>
          <w:lang w:val="lt-LT" w:eastAsia="lt-LT"/>
        </w:rPr>
        <w:t>Pirkėjo</w:t>
      </w:r>
      <w:r w:rsidR="00C036A0" w:rsidRPr="00997230">
        <w:rPr>
          <w:rFonts w:asciiTheme="minorHAnsi" w:hAnsiTheme="minorHAnsi" w:cstheme="minorHAnsi"/>
          <w:color w:val="000000" w:themeColor="text1"/>
          <w:sz w:val="24"/>
          <w:szCs w:val="24"/>
          <w:lang w:val="lt-LT" w:eastAsia="lt-LT"/>
        </w:rPr>
        <w:t xml:space="preserve"> </w:t>
      </w:r>
      <w:r w:rsidR="00DF548B" w:rsidRPr="00997230">
        <w:rPr>
          <w:rFonts w:asciiTheme="minorHAnsi" w:hAnsiTheme="minorHAnsi" w:cstheme="minorHAnsi"/>
          <w:color w:val="000000" w:themeColor="text1"/>
          <w:sz w:val="24"/>
          <w:szCs w:val="24"/>
          <w:lang w:val="lt-LT" w:eastAsia="lt-LT"/>
        </w:rPr>
        <w:t>pateiktą</w:t>
      </w:r>
      <w:r w:rsidR="64791929" w:rsidRPr="00997230">
        <w:rPr>
          <w:rFonts w:asciiTheme="minorHAnsi" w:hAnsiTheme="minorHAnsi" w:cstheme="minorHAnsi"/>
          <w:color w:val="000000" w:themeColor="text1"/>
          <w:sz w:val="24"/>
          <w:szCs w:val="24"/>
          <w:lang w:val="lt-LT" w:eastAsia="lt-LT"/>
        </w:rPr>
        <w:t xml:space="preserve"> medžiagą </w:t>
      </w:r>
      <w:r w:rsidR="2227F3FD" w:rsidRPr="00997230">
        <w:rPr>
          <w:rFonts w:asciiTheme="minorHAnsi" w:hAnsiTheme="minorHAnsi" w:cstheme="minorHAnsi"/>
          <w:color w:val="000000" w:themeColor="text1"/>
          <w:sz w:val="24"/>
          <w:szCs w:val="24"/>
          <w:lang w:val="lt-LT" w:eastAsia="lt-LT"/>
        </w:rPr>
        <w:t>ir/</w:t>
      </w:r>
      <w:r w:rsidR="64791929" w:rsidRPr="00997230">
        <w:rPr>
          <w:rFonts w:asciiTheme="minorHAnsi" w:hAnsiTheme="minorHAnsi" w:cstheme="minorHAnsi"/>
          <w:color w:val="000000" w:themeColor="text1"/>
          <w:sz w:val="24"/>
          <w:szCs w:val="24"/>
          <w:lang w:val="lt-LT" w:eastAsia="lt-LT"/>
        </w:rPr>
        <w:t>arba konkretų</w:t>
      </w:r>
      <w:r w:rsidR="00DF548B" w:rsidRPr="00997230">
        <w:rPr>
          <w:rFonts w:asciiTheme="minorHAnsi" w:hAnsiTheme="minorHAnsi" w:cstheme="minorHAnsi"/>
          <w:color w:val="000000" w:themeColor="text1"/>
          <w:sz w:val="24"/>
          <w:szCs w:val="24"/>
          <w:lang w:val="lt-LT" w:eastAsia="lt-LT"/>
        </w:rPr>
        <w:t xml:space="preserve"> atsakymą;</w:t>
      </w:r>
    </w:p>
    <w:p w14:paraId="33403637" w14:textId="30D91AA1" w:rsidR="0070377E" w:rsidRPr="00997230" w:rsidRDefault="00A66AB8" w:rsidP="007C7CC5">
      <w:pPr>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themeColor="text1"/>
          <w:sz w:val="24"/>
          <w:szCs w:val="24"/>
          <w:lang w:val="lt-LT" w:eastAsia="lt-LT"/>
        </w:rPr>
        <w:t>4.</w:t>
      </w:r>
      <w:r w:rsidR="0005280C" w:rsidRPr="00997230">
        <w:rPr>
          <w:rFonts w:asciiTheme="minorHAnsi" w:hAnsiTheme="minorHAnsi" w:cstheme="minorHAnsi"/>
          <w:color w:val="000000" w:themeColor="text1"/>
          <w:sz w:val="24"/>
          <w:szCs w:val="24"/>
          <w:lang w:val="lt-LT" w:eastAsia="lt-LT"/>
        </w:rPr>
        <w:t>5</w:t>
      </w:r>
      <w:r w:rsidRPr="00997230">
        <w:rPr>
          <w:rFonts w:asciiTheme="minorHAnsi" w:hAnsiTheme="minorHAnsi" w:cstheme="minorHAnsi"/>
          <w:color w:val="000000" w:themeColor="text1"/>
          <w:sz w:val="24"/>
          <w:szCs w:val="24"/>
          <w:lang w:val="lt-LT" w:eastAsia="lt-LT"/>
        </w:rPr>
        <w:t>.7</w:t>
      </w:r>
      <w:r w:rsidR="007C7CC5" w:rsidRPr="00997230">
        <w:rPr>
          <w:rFonts w:asciiTheme="minorHAnsi" w:hAnsiTheme="minorHAnsi" w:cstheme="minorHAnsi"/>
          <w:color w:val="000000" w:themeColor="text1"/>
          <w:sz w:val="24"/>
          <w:szCs w:val="24"/>
          <w:lang w:val="lt-LT" w:eastAsia="lt-LT"/>
        </w:rPr>
        <w:t>. jeigu klausimo nėra pa</w:t>
      </w:r>
      <w:r w:rsidR="58D19AC3" w:rsidRPr="00997230">
        <w:rPr>
          <w:rFonts w:asciiTheme="minorHAnsi" w:hAnsiTheme="minorHAnsi" w:cstheme="minorHAnsi"/>
          <w:color w:val="000000" w:themeColor="text1"/>
          <w:sz w:val="24"/>
          <w:szCs w:val="24"/>
          <w:lang w:val="lt-LT" w:eastAsia="lt-LT"/>
        </w:rPr>
        <w:t>teiktoje medžiagoje</w:t>
      </w:r>
      <w:r w:rsidR="007C7CC5" w:rsidRPr="00997230">
        <w:rPr>
          <w:rFonts w:asciiTheme="minorHAnsi" w:hAnsiTheme="minorHAnsi" w:cstheme="minorHAnsi"/>
          <w:color w:val="000000" w:themeColor="text1"/>
          <w:sz w:val="24"/>
          <w:szCs w:val="24"/>
          <w:lang w:val="lt-LT" w:eastAsia="lt-LT"/>
        </w:rPr>
        <w:t xml:space="preserve"> arba konsultantui nepakanka kompetencijos atsakyti į klausimą telefonu, konsultantas</w:t>
      </w:r>
      <w:r w:rsidR="0070377E" w:rsidRPr="00997230">
        <w:rPr>
          <w:rFonts w:asciiTheme="minorHAnsi" w:hAnsiTheme="minorHAnsi" w:cstheme="minorHAnsi"/>
          <w:color w:val="000000" w:themeColor="text1"/>
          <w:sz w:val="24"/>
          <w:szCs w:val="24"/>
          <w:lang w:val="lt-LT" w:eastAsia="lt-LT"/>
        </w:rPr>
        <w:t>:</w:t>
      </w:r>
    </w:p>
    <w:p w14:paraId="4A9091A0" w14:textId="4DBE2EE4" w:rsidR="0070377E" w:rsidRPr="00997230" w:rsidRDefault="00A66AB8" w:rsidP="0089168D">
      <w:pPr>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4.</w:t>
      </w:r>
      <w:r w:rsidR="0005280C" w:rsidRPr="00997230">
        <w:rPr>
          <w:rFonts w:asciiTheme="minorHAnsi" w:hAnsiTheme="minorHAnsi" w:cstheme="minorHAnsi"/>
          <w:color w:val="000000"/>
          <w:sz w:val="24"/>
          <w:szCs w:val="24"/>
          <w:lang w:val="lt-LT" w:eastAsia="lt-LT"/>
        </w:rPr>
        <w:t>5</w:t>
      </w:r>
      <w:r w:rsidRPr="00997230">
        <w:rPr>
          <w:rFonts w:asciiTheme="minorHAnsi" w:hAnsiTheme="minorHAnsi" w:cstheme="minorHAnsi"/>
          <w:color w:val="000000"/>
          <w:sz w:val="24"/>
          <w:szCs w:val="24"/>
          <w:lang w:val="lt-LT" w:eastAsia="lt-LT"/>
        </w:rPr>
        <w:t>.7</w:t>
      </w:r>
      <w:r w:rsidR="0070377E" w:rsidRPr="00997230">
        <w:rPr>
          <w:rFonts w:asciiTheme="minorHAnsi" w:hAnsiTheme="minorHAnsi" w:cstheme="minorHAnsi"/>
          <w:color w:val="000000"/>
          <w:sz w:val="24"/>
          <w:szCs w:val="24"/>
          <w:lang w:val="lt-LT" w:eastAsia="lt-LT"/>
        </w:rPr>
        <w:t xml:space="preserve">.1. </w:t>
      </w:r>
      <w:r w:rsidR="0089168D" w:rsidRPr="00997230">
        <w:rPr>
          <w:rFonts w:asciiTheme="minorHAnsi" w:hAnsiTheme="minorHAnsi" w:cstheme="minorHAnsi"/>
          <w:color w:val="000000"/>
          <w:sz w:val="24"/>
          <w:szCs w:val="24"/>
          <w:lang w:val="lt-LT" w:eastAsia="lt-LT"/>
        </w:rPr>
        <w:t xml:space="preserve"> </w:t>
      </w:r>
      <w:proofErr w:type="spellStart"/>
      <w:r w:rsidR="00C31AB6">
        <w:rPr>
          <w:rFonts w:asciiTheme="minorHAnsi" w:hAnsiTheme="minorHAnsi" w:cstheme="minorHAnsi"/>
          <w:color w:val="000000"/>
          <w:sz w:val="24"/>
          <w:szCs w:val="24"/>
          <w:lang w:val="lt-LT" w:eastAsia="lt-LT"/>
        </w:rPr>
        <w:t>interesentui</w:t>
      </w:r>
      <w:proofErr w:type="spellEnd"/>
      <w:r w:rsidR="0070377E" w:rsidRPr="00997230">
        <w:rPr>
          <w:rFonts w:asciiTheme="minorHAnsi" w:hAnsiTheme="minorHAnsi" w:cstheme="minorHAnsi"/>
          <w:color w:val="000000"/>
          <w:sz w:val="24"/>
          <w:szCs w:val="24"/>
          <w:lang w:val="lt-LT" w:eastAsia="lt-LT"/>
        </w:rPr>
        <w:t xml:space="preserve"> rekomenduoja nurody</w:t>
      </w:r>
      <w:r w:rsidR="0089168D" w:rsidRPr="00997230">
        <w:rPr>
          <w:rFonts w:asciiTheme="minorHAnsi" w:hAnsiTheme="minorHAnsi" w:cstheme="minorHAnsi"/>
          <w:color w:val="000000"/>
          <w:sz w:val="24"/>
          <w:szCs w:val="24"/>
          <w:lang w:val="lt-LT" w:eastAsia="lt-LT"/>
        </w:rPr>
        <w:t>tu</w:t>
      </w:r>
      <w:r w:rsidR="0070377E" w:rsidRPr="00997230">
        <w:rPr>
          <w:rFonts w:asciiTheme="minorHAnsi" w:hAnsiTheme="minorHAnsi" w:cstheme="minorHAnsi"/>
          <w:color w:val="000000"/>
          <w:sz w:val="24"/>
          <w:szCs w:val="24"/>
          <w:lang w:val="lt-LT" w:eastAsia="lt-LT"/>
        </w:rPr>
        <w:t xml:space="preserve"> el</w:t>
      </w:r>
      <w:r w:rsidR="00933861" w:rsidRPr="00997230">
        <w:rPr>
          <w:rFonts w:asciiTheme="minorHAnsi" w:hAnsiTheme="minorHAnsi" w:cstheme="minorHAnsi"/>
          <w:color w:val="000000"/>
          <w:sz w:val="24"/>
          <w:szCs w:val="24"/>
          <w:lang w:val="lt-LT" w:eastAsia="lt-LT"/>
        </w:rPr>
        <w:t>.</w:t>
      </w:r>
      <w:r w:rsidR="0070377E" w:rsidRPr="00997230">
        <w:rPr>
          <w:rFonts w:asciiTheme="minorHAnsi" w:hAnsiTheme="minorHAnsi" w:cstheme="minorHAnsi"/>
          <w:color w:val="000000"/>
          <w:sz w:val="24"/>
          <w:szCs w:val="24"/>
          <w:lang w:val="lt-LT" w:eastAsia="lt-LT"/>
        </w:rPr>
        <w:t xml:space="preserve"> paštu atsiųsti užklausą</w:t>
      </w:r>
      <w:r w:rsidR="0089168D" w:rsidRPr="00997230">
        <w:rPr>
          <w:rFonts w:asciiTheme="minorHAnsi" w:hAnsiTheme="minorHAnsi" w:cstheme="minorHAnsi"/>
          <w:color w:val="000000"/>
          <w:sz w:val="24"/>
          <w:szCs w:val="24"/>
          <w:lang w:val="lt-LT" w:eastAsia="lt-LT"/>
        </w:rPr>
        <w:t>;</w:t>
      </w:r>
    </w:p>
    <w:p w14:paraId="6FD02FDC" w14:textId="40BF3770" w:rsidR="0070377E" w:rsidRPr="00997230" w:rsidRDefault="00A66AB8" w:rsidP="007C7CC5">
      <w:pPr>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4.</w:t>
      </w:r>
      <w:r w:rsidR="0005280C" w:rsidRPr="00997230">
        <w:rPr>
          <w:rFonts w:asciiTheme="minorHAnsi" w:hAnsiTheme="minorHAnsi" w:cstheme="minorHAnsi"/>
          <w:color w:val="000000"/>
          <w:sz w:val="24"/>
          <w:szCs w:val="24"/>
          <w:lang w:val="lt-LT" w:eastAsia="lt-LT"/>
        </w:rPr>
        <w:t>5</w:t>
      </w:r>
      <w:r w:rsidRPr="00997230">
        <w:rPr>
          <w:rFonts w:asciiTheme="minorHAnsi" w:hAnsiTheme="minorHAnsi" w:cstheme="minorHAnsi"/>
          <w:color w:val="000000"/>
          <w:sz w:val="24"/>
          <w:szCs w:val="24"/>
          <w:lang w:val="lt-LT" w:eastAsia="lt-LT"/>
        </w:rPr>
        <w:t>.7</w:t>
      </w:r>
      <w:r w:rsidR="0070377E" w:rsidRPr="00997230">
        <w:rPr>
          <w:rFonts w:asciiTheme="minorHAnsi" w:hAnsiTheme="minorHAnsi" w:cstheme="minorHAnsi"/>
          <w:color w:val="000000"/>
          <w:sz w:val="24"/>
          <w:szCs w:val="24"/>
          <w:lang w:val="lt-LT" w:eastAsia="lt-LT"/>
        </w:rPr>
        <w:t>.2.</w:t>
      </w:r>
      <w:r w:rsidR="0089168D" w:rsidRPr="00997230">
        <w:rPr>
          <w:rFonts w:asciiTheme="minorHAnsi" w:hAnsiTheme="minorHAnsi" w:cstheme="minorHAnsi"/>
          <w:color w:val="000000"/>
          <w:sz w:val="24"/>
          <w:szCs w:val="24"/>
          <w:lang w:val="lt-LT" w:eastAsia="lt-LT"/>
        </w:rPr>
        <w:t xml:space="preserve"> </w:t>
      </w:r>
      <w:r w:rsidR="0081247D" w:rsidRPr="00997230">
        <w:rPr>
          <w:rFonts w:asciiTheme="minorHAnsi" w:hAnsiTheme="minorHAnsi" w:cstheme="minorHAnsi"/>
          <w:color w:val="000000"/>
          <w:sz w:val="24"/>
          <w:szCs w:val="24"/>
          <w:lang w:val="lt-LT" w:eastAsia="lt-LT"/>
        </w:rPr>
        <w:t xml:space="preserve"> skambučio registravimas. Konsultantas registruoja prašymą susiekti (nurodant klausimą) ir interesanto, kuris prašo susiekti, kontaktinius duomenis – vardą, telefono numerį, jeigu klausimas susijęs su užpildyta paraiška –  ir paraiškos numerį. </w:t>
      </w:r>
      <w:r w:rsidR="00B72A48" w:rsidRPr="00997230">
        <w:rPr>
          <w:rFonts w:asciiTheme="minorHAnsi" w:hAnsiTheme="minorHAnsi" w:cstheme="minorHAnsi"/>
          <w:color w:val="000000"/>
          <w:sz w:val="24"/>
          <w:szCs w:val="24"/>
          <w:lang w:val="lt-LT" w:eastAsia="lt-LT"/>
        </w:rPr>
        <w:t xml:space="preserve">Konsultantas visus duomenis perduoda </w:t>
      </w:r>
      <w:r w:rsidR="00C31AB6">
        <w:rPr>
          <w:rFonts w:asciiTheme="minorHAnsi" w:hAnsiTheme="minorHAnsi" w:cstheme="minorHAnsi"/>
          <w:color w:val="000000"/>
          <w:sz w:val="24"/>
          <w:szCs w:val="24"/>
          <w:lang w:val="lt-LT" w:eastAsia="lt-LT"/>
        </w:rPr>
        <w:t>Pirkėjo</w:t>
      </w:r>
      <w:r w:rsidR="00B72A48" w:rsidRPr="00997230">
        <w:rPr>
          <w:rFonts w:asciiTheme="minorHAnsi" w:hAnsiTheme="minorHAnsi" w:cstheme="minorHAnsi"/>
          <w:color w:val="000000"/>
          <w:sz w:val="24"/>
          <w:szCs w:val="24"/>
          <w:lang w:val="lt-LT" w:eastAsia="lt-LT"/>
        </w:rPr>
        <w:t xml:space="preserve"> atsakingam už sutartį atstovui.</w:t>
      </w:r>
    </w:p>
    <w:p w14:paraId="4CEC7FAD" w14:textId="1B91647F" w:rsidR="00401E63" w:rsidRPr="00997230" w:rsidRDefault="00A66AB8" w:rsidP="00401E63">
      <w:pPr>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4.</w:t>
      </w:r>
      <w:r w:rsidR="0005280C" w:rsidRPr="00997230">
        <w:rPr>
          <w:rFonts w:asciiTheme="minorHAnsi" w:hAnsiTheme="minorHAnsi" w:cstheme="minorHAnsi"/>
          <w:color w:val="000000"/>
          <w:sz w:val="24"/>
          <w:szCs w:val="24"/>
          <w:lang w:val="lt-LT" w:eastAsia="lt-LT"/>
        </w:rPr>
        <w:t>5</w:t>
      </w:r>
      <w:r w:rsidRPr="00997230">
        <w:rPr>
          <w:rFonts w:asciiTheme="minorHAnsi" w:hAnsiTheme="minorHAnsi" w:cstheme="minorHAnsi"/>
          <w:color w:val="000000"/>
          <w:sz w:val="24"/>
          <w:szCs w:val="24"/>
          <w:lang w:val="lt-LT" w:eastAsia="lt-LT"/>
        </w:rPr>
        <w:t>.8</w:t>
      </w:r>
      <w:r w:rsidR="00401E63" w:rsidRPr="00997230">
        <w:rPr>
          <w:rFonts w:asciiTheme="minorHAnsi" w:hAnsiTheme="minorHAnsi" w:cstheme="minorHAnsi"/>
          <w:color w:val="000000"/>
          <w:sz w:val="24"/>
          <w:szCs w:val="24"/>
          <w:lang w:val="lt-LT" w:eastAsia="lt-LT"/>
        </w:rPr>
        <w:t xml:space="preserve">. </w:t>
      </w:r>
      <w:r w:rsidR="004D26B6" w:rsidRPr="00997230">
        <w:rPr>
          <w:rFonts w:asciiTheme="minorHAnsi" w:hAnsiTheme="minorHAnsi" w:cstheme="minorHAnsi"/>
          <w:color w:val="000000"/>
          <w:sz w:val="24"/>
          <w:szCs w:val="24"/>
          <w:lang w:val="lt-LT" w:eastAsia="lt-LT"/>
        </w:rPr>
        <w:t xml:space="preserve">Į </w:t>
      </w:r>
      <w:r w:rsidR="00401E63" w:rsidRPr="00997230">
        <w:rPr>
          <w:rFonts w:asciiTheme="minorHAnsi" w:hAnsiTheme="minorHAnsi" w:cstheme="minorHAnsi"/>
          <w:color w:val="000000"/>
          <w:sz w:val="24"/>
          <w:szCs w:val="24"/>
          <w:lang w:val="lt-LT" w:eastAsia="lt-LT"/>
        </w:rPr>
        <w:t>Skambuči</w:t>
      </w:r>
      <w:r w:rsidR="004D26B6" w:rsidRPr="00997230">
        <w:rPr>
          <w:rFonts w:asciiTheme="minorHAnsi" w:hAnsiTheme="minorHAnsi" w:cstheme="minorHAnsi"/>
          <w:color w:val="000000"/>
          <w:sz w:val="24"/>
          <w:szCs w:val="24"/>
          <w:lang w:val="lt-LT" w:eastAsia="lt-LT"/>
        </w:rPr>
        <w:t>us</w:t>
      </w:r>
      <w:r w:rsidR="00401E63" w:rsidRPr="00997230">
        <w:rPr>
          <w:rFonts w:asciiTheme="minorHAnsi" w:hAnsiTheme="minorHAnsi" w:cstheme="minorHAnsi"/>
          <w:color w:val="000000"/>
          <w:sz w:val="24"/>
          <w:szCs w:val="24"/>
          <w:lang w:val="lt-LT" w:eastAsia="lt-LT"/>
        </w:rPr>
        <w:t xml:space="preserve">, </w:t>
      </w:r>
      <w:r w:rsidR="00C451EE" w:rsidRPr="00997230">
        <w:rPr>
          <w:rFonts w:asciiTheme="minorHAnsi" w:hAnsiTheme="minorHAnsi" w:cstheme="minorHAnsi"/>
          <w:color w:val="000000"/>
          <w:sz w:val="24"/>
          <w:szCs w:val="24"/>
          <w:lang w:val="lt-LT" w:eastAsia="lt-LT"/>
        </w:rPr>
        <w:t xml:space="preserve">į kuriuos </w:t>
      </w:r>
      <w:r w:rsidR="00401E63" w:rsidRPr="00997230">
        <w:rPr>
          <w:rFonts w:asciiTheme="minorHAnsi" w:hAnsiTheme="minorHAnsi" w:cstheme="minorHAnsi"/>
          <w:color w:val="000000"/>
          <w:sz w:val="24"/>
          <w:szCs w:val="24"/>
          <w:lang w:val="lt-LT" w:eastAsia="lt-LT"/>
        </w:rPr>
        <w:t xml:space="preserve">nebuvo </w:t>
      </w:r>
      <w:r w:rsidR="00015B7A" w:rsidRPr="00997230">
        <w:rPr>
          <w:rFonts w:asciiTheme="minorHAnsi" w:hAnsiTheme="minorHAnsi" w:cstheme="minorHAnsi"/>
          <w:color w:val="000000"/>
          <w:sz w:val="24"/>
          <w:szCs w:val="24"/>
          <w:lang w:val="lt-LT" w:eastAsia="lt-LT"/>
        </w:rPr>
        <w:t>atsiliept</w:t>
      </w:r>
      <w:r w:rsidR="00C451EE" w:rsidRPr="00997230">
        <w:rPr>
          <w:rFonts w:asciiTheme="minorHAnsi" w:hAnsiTheme="minorHAnsi" w:cstheme="minorHAnsi"/>
          <w:color w:val="000000"/>
          <w:sz w:val="24"/>
          <w:szCs w:val="24"/>
          <w:lang w:val="lt-LT" w:eastAsia="lt-LT"/>
        </w:rPr>
        <w:t>a</w:t>
      </w:r>
      <w:r w:rsidR="0081247D" w:rsidRPr="00997230">
        <w:rPr>
          <w:rFonts w:asciiTheme="minorHAnsi" w:hAnsiTheme="minorHAnsi" w:cstheme="minorHAnsi"/>
          <w:color w:val="000000"/>
          <w:sz w:val="24"/>
          <w:szCs w:val="24"/>
          <w:lang w:val="lt-LT" w:eastAsia="lt-LT"/>
        </w:rPr>
        <w:t>, konsultant</w:t>
      </w:r>
      <w:r w:rsidR="00C451EE" w:rsidRPr="00997230">
        <w:rPr>
          <w:rFonts w:asciiTheme="minorHAnsi" w:hAnsiTheme="minorHAnsi" w:cstheme="minorHAnsi"/>
          <w:color w:val="000000"/>
          <w:sz w:val="24"/>
          <w:szCs w:val="24"/>
          <w:lang w:val="lt-LT" w:eastAsia="lt-LT"/>
        </w:rPr>
        <w:t>as privalo</w:t>
      </w:r>
      <w:r w:rsidR="0081247D" w:rsidRPr="00997230">
        <w:rPr>
          <w:rFonts w:asciiTheme="minorHAnsi" w:hAnsiTheme="minorHAnsi" w:cstheme="minorHAnsi"/>
          <w:color w:val="000000"/>
          <w:sz w:val="24"/>
          <w:szCs w:val="24"/>
          <w:lang w:val="lt-LT" w:eastAsia="lt-LT"/>
        </w:rPr>
        <w:t xml:space="preserve"> perskambin</w:t>
      </w:r>
      <w:r w:rsidR="007013C9">
        <w:rPr>
          <w:rFonts w:asciiTheme="minorHAnsi" w:hAnsiTheme="minorHAnsi" w:cstheme="minorHAnsi"/>
          <w:color w:val="000000"/>
          <w:sz w:val="24"/>
          <w:szCs w:val="24"/>
          <w:lang w:val="lt-LT" w:eastAsia="lt-LT"/>
        </w:rPr>
        <w:t>t</w:t>
      </w:r>
      <w:r w:rsidR="0081247D" w:rsidRPr="00997230">
        <w:rPr>
          <w:rFonts w:asciiTheme="minorHAnsi" w:hAnsiTheme="minorHAnsi" w:cstheme="minorHAnsi"/>
          <w:color w:val="000000"/>
          <w:sz w:val="24"/>
          <w:szCs w:val="24"/>
          <w:lang w:val="lt-LT" w:eastAsia="lt-LT"/>
        </w:rPr>
        <w:t xml:space="preserve">i. </w:t>
      </w:r>
    </w:p>
    <w:p w14:paraId="2CED68D5" w14:textId="2ADB855A" w:rsidR="005D7A39" w:rsidRPr="00997230" w:rsidRDefault="005D7A39" w:rsidP="00401E63">
      <w:pPr>
        <w:ind w:firstLine="709"/>
        <w:jc w:val="both"/>
        <w:rPr>
          <w:rFonts w:asciiTheme="minorHAnsi" w:hAnsiTheme="minorHAnsi" w:cstheme="minorHAnsi"/>
          <w:color w:val="000000"/>
          <w:sz w:val="24"/>
          <w:szCs w:val="24"/>
          <w:lang w:val="lt-LT" w:eastAsia="lt-LT"/>
        </w:rPr>
      </w:pPr>
    </w:p>
    <w:p w14:paraId="42979C98" w14:textId="77777777" w:rsidR="005D7A39" w:rsidRPr="00997230" w:rsidRDefault="005D7A39" w:rsidP="00401E63">
      <w:pPr>
        <w:ind w:firstLine="709"/>
        <w:jc w:val="both"/>
        <w:rPr>
          <w:rFonts w:asciiTheme="minorHAnsi" w:hAnsiTheme="minorHAnsi" w:cstheme="minorHAnsi"/>
          <w:color w:val="000000"/>
          <w:sz w:val="24"/>
          <w:szCs w:val="24"/>
          <w:lang w:val="lt-LT" w:eastAsia="lt-LT"/>
        </w:rPr>
      </w:pPr>
    </w:p>
    <w:p w14:paraId="2FAA3FC1" w14:textId="0AC28379" w:rsidR="00DD1BAA" w:rsidRPr="00997230" w:rsidRDefault="00DD1BAA" w:rsidP="00DD1BAA">
      <w:pPr>
        <w:spacing w:after="160" w:line="259" w:lineRule="auto"/>
        <w:contextualSpacing/>
        <w:jc w:val="both"/>
        <w:rPr>
          <w:rFonts w:asciiTheme="minorHAnsi" w:hAnsiTheme="minorHAnsi" w:cstheme="minorHAnsi"/>
          <w:sz w:val="24"/>
          <w:szCs w:val="24"/>
          <w:highlight w:val="lightGray"/>
          <w:lang w:val="lt-LT"/>
        </w:rPr>
      </w:pPr>
      <w:r w:rsidRPr="00997230">
        <w:rPr>
          <w:rFonts w:asciiTheme="minorHAnsi" w:hAnsiTheme="minorHAnsi" w:cstheme="minorHAnsi"/>
          <w:noProof/>
          <w:sz w:val="24"/>
          <w:szCs w:val="24"/>
          <w:lang w:val="lt-LT"/>
        </w:rPr>
        <w:lastRenderedPageBreak/>
        <mc:AlternateContent>
          <mc:Choice Requires="wpc">
            <w:drawing>
              <wp:inline distT="0" distB="0" distL="0" distR="0" wp14:anchorId="633A5F65" wp14:editId="5755FE31">
                <wp:extent cx="6285230" cy="4710397"/>
                <wp:effectExtent l="0" t="0" r="20320" b="0"/>
                <wp:docPr id="6" name="Drobė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Stačiakampis 25"/>
                        <wps:cNvSpPr/>
                        <wps:spPr>
                          <a:xfrm>
                            <a:off x="39809" y="35999"/>
                            <a:ext cx="151130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80198E" w14:textId="77777777" w:rsidR="00DD1BAA" w:rsidRDefault="00DD1BAA" w:rsidP="00DD1BAA">
                              <w:pPr>
                                <w:jc w:val="center"/>
                                <w:rPr>
                                  <w:lang w:val="lt-LT"/>
                                </w:rPr>
                              </w:pPr>
                              <w:r>
                                <w:rPr>
                                  <w:lang w:val="lt-LT"/>
                                </w:rPr>
                                <w:t>Skambina interesantas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Stačiakampis 27"/>
                        <wps:cNvSpPr/>
                        <wps:spPr>
                          <a:xfrm>
                            <a:off x="52509" y="620199"/>
                            <a:ext cx="151545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A40259" w14:textId="77777777" w:rsidR="00DD1BAA" w:rsidRDefault="00DD1BAA" w:rsidP="00DD1BAA">
                              <w:pPr>
                                <w:jc w:val="center"/>
                                <w:rPr>
                                  <w:lang w:val="lt-LT"/>
                                </w:rPr>
                              </w:pPr>
                              <w:r>
                                <w:rPr>
                                  <w:lang w:val="lt-LT"/>
                                </w:rPr>
                                <w:t xml:space="preserve">Pasirenkama tema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Stačiakampis 28"/>
                        <wps:cNvSpPr/>
                        <wps:spPr>
                          <a:xfrm>
                            <a:off x="3443409" y="167149"/>
                            <a:ext cx="1377950" cy="679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DCA99D" w14:textId="77777777" w:rsidR="008B1E2B" w:rsidRDefault="008B1E2B" w:rsidP="008B1E2B">
                              <w:pPr>
                                <w:jc w:val="center"/>
                                <w:rPr>
                                  <w:lang w:val="lt-LT"/>
                                </w:rPr>
                              </w:pPr>
                              <w:r>
                                <w:rPr>
                                  <w:lang w:val="lt-LT"/>
                                </w:rPr>
                                <w:t>Konsultantas suteikia turimą informaciją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ačiakampis 32"/>
                        <wps:cNvSpPr/>
                        <wps:spPr>
                          <a:xfrm>
                            <a:off x="4871889" y="1030749"/>
                            <a:ext cx="1413850"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314C1C" w14:textId="7D05DB81" w:rsidR="008B1E2B" w:rsidRDefault="008F0353" w:rsidP="008B1E2B">
                              <w:pPr>
                                <w:jc w:val="center"/>
                                <w:rPr>
                                  <w:lang w:val="lt-LT"/>
                                </w:rPr>
                              </w:pPr>
                              <w:r>
                                <w:rPr>
                                  <w:lang w:val="lt-LT"/>
                                </w:rPr>
                                <w:t>Siūlo teikti užklaus</w:t>
                              </w:r>
                              <w:r w:rsidR="009548EF">
                                <w:rPr>
                                  <w:lang w:val="lt-LT"/>
                                </w:rPr>
                                <w:t>ą</w:t>
                              </w:r>
                              <w:r>
                                <w:rPr>
                                  <w:lang w:val="lt-LT"/>
                                </w:rPr>
                                <w:t xml:space="preserve"> el. paštu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Stačiakampis 33"/>
                        <wps:cNvSpPr/>
                        <wps:spPr>
                          <a:xfrm>
                            <a:off x="1005009" y="2175949"/>
                            <a:ext cx="1397000" cy="723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31D738" w14:textId="7FCC1142" w:rsidR="008B1E2B" w:rsidRDefault="008B1E2B" w:rsidP="008B1E2B">
                              <w:pPr>
                                <w:jc w:val="center"/>
                                <w:rPr>
                                  <w:lang w:val="lt-LT"/>
                                </w:rPr>
                              </w:pPr>
                              <w:r>
                                <w:rPr>
                                  <w:lang w:val="lt-LT"/>
                                </w:rPr>
                                <w:t xml:space="preserve">Neatsakytas skambutis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Tiesioji rodyklės jungtis 9"/>
                        <wps:cNvCnPr>
                          <a:stCxn id="25" idx="2"/>
                          <a:endCxn id="27" idx="0"/>
                        </wps:cNvCnPr>
                        <wps:spPr>
                          <a:xfrm>
                            <a:off x="795459" y="474149"/>
                            <a:ext cx="14775" cy="146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Tiesioji rodyklės jungtis 10"/>
                        <wps:cNvCnPr>
                          <a:stCxn id="27" idx="2"/>
                        </wps:cNvCnPr>
                        <wps:spPr>
                          <a:xfrm>
                            <a:off x="810234" y="1058349"/>
                            <a:ext cx="0" cy="188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 name="Stačiakampis 36"/>
                        <wps:cNvSpPr/>
                        <wps:spPr>
                          <a:xfrm>
                            <a:off x="35999" y="1280599"/>
                            <a:ext cx="1515110" cy="43815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846AEC" w14:textId="35FF4666" w:rsidR="008B1E2B" w:rsidRPr="008F0353" w:rsidRDefault="008F0353" w:rsidP="008B1E2B">
                              <w:pPr>
                                <w:jc w:val="center"/>
                                <w:rPr>
                                  <w:color w:val="000000" w:themeColor="text1"/>
                                  <w:lang w:val="lt-LT"/>
                                </w:rPr>
                              </w:pPr>
                              <w:r w:rsidRPr="008F0353">
                                <w:rPr>
                                  <w:color w:val="000000" w:themeColor="text1"/>
                                  <w:lang w:val="lt-LT"/>
                                </w:rPr>
                                <w:t xml:space="preserve">Konsultantas </w:t>
                              </w:r>
                              <w:r w:rsidR="008B1E2B" w:rsidRPr="008F0353">
                                <w:rPr>
                                  <w:color w:val="000000" w:themeColor="text1"/>
                                  <w:lang w:val="lt-LT"/>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Tiesioji rodyklės jungtis 12"/>
                        <wps:cNvCnPr>
                          <a:stCxn id="36" idx="3"/>
                          <a:endCxn id="28" idx="1"/>
                        </wps:cNvCnPr>
                        <wps:spPr>
                          <a:xfrm flipV="1">
                            <a:off x="1551109" y="506874"/>
                            <a:ext cx="1892300" cy="992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Teksto laukas 13"/>
                        <wps:cNvSpPr txBox="1"/>
                        <wps:spPr>
                          <a:xfrm rot="19949135">
                            <a:off x="1663211" y="749600"/>
                            <a:ext cx="1762760" cy="317500"/>
                          </a:xfrm>
                          <a:prstGeom prst="rect">
                            <a:avLst/>
                          </a:prstGeom>
                          <a:noFill/>
                          <a:ln w="6350">
                            <a:noFill/>
                          </a:ln>
                        </wps:spPr>
                        <wps:txbx>
                          <w:txbxContent>
                            <w:p w14:paraId="66E6263B" w14:textId="389EEADA" w:rsidR="008B1E2B" w:rsidRPr="008B1E2B" w:rsidRDefault="008B1E2B">
                              <w:pPr>
                                <w:rPr>
                                  <w:lang w:val="lt-LT"/>
                                </w:rPr>
                              </w:pPr>
                              <w:r>
                                <w:rPr>
                                  <w:lang w:val="lt-LT"/>
                                </w:rPr>
                                <w:t>Turi informacijos konsultacijai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7" name="Stačiakampis 37"/>
                        <wps:cNvSpPr/>
                        <wps:spPr>
                          <a:xfrm>
                            <a:off x="3184569" y="1735599"/>
                            <a:ext cx="1413510"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F7E4E2" w14:textId="7B9A21F0" w:rsidR="008F0353" w:rsidRDefault="008F0353" w:rsidP="008F0353">
                              <w:pPr>
                                <w:jc w:val="center"/>
                                <w:rPr>
                                  <w:lang w:val="lt-LT"/>
                                </w:rPr>
                              </w:pPr>
                              <w:r>
                                <w:rPr>
                                  <w:lang w:val="lt-LT"/>
                                </w:rPr>
                                <w:t xml:space="preserve">Registruojamas skambutis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Tiesioji rodyklės jungtis 38"/>
                        <wps:cNvCnPr/>
                        <wps:spPr>
                          <a:xfrm>
                            <a:off x="4783259" y="370349"/>
                            <a:ext cx="461350" cy="666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Teksto laukas 13"/>
                        <wps:cNvSpPr txBox="1"/>
                        <wps:spPr>
                          <a:xfrm rot="3349065">
                            <a:off x="4698297" y="391806"/>
                            <a:ext cx="869950" cy="536785"/>
                          </a:xfrm>
                          <a:prstGeom prst="rect">
                            <a:avLst/>
                          </a:prstGeom>
                          <a:noFill/>
                          <a:ln w="6350">
                            <a:noFill/>
                          </a:ln>
                        </wps:spPr>
                        <wps:txbx>
                          <w:txbxContent>
                            <w:p w14:paraId="5749E735" w14:textId="77777777" w:rsidR="00B21210" w:rsidRDefault="00B21210" w:rsidP="008F0353">
                              <w:pPr>
                                <w:rPr>
                                  <w:lang w:val="lt-LT"/>
                                </w:rPr>
                              </w:pPr>
                              <w:r>
                                <w:rPr>
                                  <w:lang w:val="lt-LT"/>
                                </w:rPr>
                                <w:t xml:space="preserve">Nr. 1 </w:t>
                              </w:r>
                              <w:r w:rsidR="008F0353">
                                <w:rPr>
                                  <w:lang w:val="lt-LT"/>
                                </w:rPr>
                                <w:t xml:space="preserve">Trūksta </w:t>
                              </w:r>
                            </w:p>
                            <w:p w14:paraId="6FF97A38" w14:textId="36362C2F" w:rsidR="008F0353" w:rsidRDefault="008F0353" w:rsidP="008F0353">
                              <w:pPr>
                                <w:rPr>
                                  <w:lang w:val="lt-LT"/>
                                </w:rPr>
                              </w:pPr>
                              <w:r>
                                <w:rPr>
                                  <w:lang w:val="lt-LT"/>
                                </w:rPr>
                                <w:t>informacijos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0" name="Tiesioji rodyklės jungtis 40"/>
                        <wps:cNvCnPr>
                          <a:stCxn id="28" idx="2"/>
                        </wps:cNvCnPr>
                        <wps:spPr>
                          <a:xfrm flipH="1">
                            <a:off x="4132203" y="846599"/>
                            <a:ext cx="181" cy="889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 name="Teksto laukas 13"/>
                        <wps:cNvSpPr txBox="1"/>
                        <wps:spPr>
                          <a:xfrm>
                            <a:off x="3184569" y="1172190"/>
                            <a:ext cx="869950" cy="500700"/>
                          </a:xfrm>
                          <a:prstGeom prst="rect">
                            <a:avLst/>
                          </a:prstGeom>
                          <a:noFill/>
                          <a:ln w="6350">
                            <a:noFill/>
                          </a:ln>
                        </wps:spPr>
                        <wps:txbx>
                          <w:txbxContent>
                            <w:p w14:paraId="69CA976C" w14:textId="77777777" w:rsidR="00B21210" w:rsidRDefault="00B21210" w:rsidP="008F0353">
                              <w:pPr>
                                <w:rPr>
                                  <w:lang w:val="lt-LT"/>
                                </w:rPr>
                              </w:pPr>
                              <w:r>
                                <w:rPr>
                                  <w:lang w:val="lt-LT"/>
                                </w:rPr>
                                <w:t xml:space="preserve">Nr. 2 </w:t>
                              </w:r>
                              <w:r w:rsidR="008F0353">
                                <w:rPr>
                                  <w:lang w:val="lt-LT"/>
                                </w:rPr>
                                <w:t xml:space="preserve">Trūksta </w:t>
                              </w:r>
                            </w:p>
                            <w:p w14:paraId="74984CF7" w14:textId="50B278A1" w:rsidR="008F0353" w:rsidRDefault="008F0353" w:rsidP="008F0353">
                              <w:pPr>
                                <w:rPr>
                                  <w:lang w:val="lt-LT"/>
                                </w:rPr>
                              </w:pPr>
                              <w:r>
                                <w:rPr>
                                  <w:lang w:val="lt-LT"/>
                                </w:rPr>
                                <w:t>informacijos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Kairysis riestinis skliaustas 48"/>
                        <wps:cNvSpPr/>
                        <wps:spPr>
                          <a:xfrm rot="16200000">
                            <a:off x="2858806" y="776540"/>
                            <a:ext cx="462784" cy="5861493"/>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iesioji rodyklės jungtis 1"/>
                        <wps:cNvCnPr/>
                        <wps:spPr>
                          <a:xfrm flipH="1" flipV="1">
                            <a:off x="1169544" y="1729249"/>
                            <a:ext cx="419100" cy="431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4" name="Teksto laukas 13"/>
                        <wps:cNvSpPr txBox="1"/>
                        <wps:spPr>
                          <a:xfrm>
                            <a:off x="1324608" y="1814000"/>
                            <a:ext cx="1000760" cy="317500"/>
                          </a:xfrm>
                          <a:prstGeom prst="rect">
                            <a:avLst/>
                          </a:prstGeom>
                          <a:noFill/>
                          <a:ln w="6350">
                            <a:noFill/>
                          </a:ln>
                        </wps:spPr>
                        <wps:txbx>
                          <w:txbxContent>
                            <w:p w14:paraId="5FC28236" w14:textId="7A285686" w:rsidR="00FF3D85" w:rsidRDefault="00FF3D85" w:rsidP="00FF3D85">
                              <w:pPr>
                                <w:rPr>
                                  <w:lang w:val="lt-LT"/>
                                </w:rPr>
                              </w:pPr>
                              <w:r>
                                <w:rPr>
                                  <w:lang w:val="lt-LT"/>
                                </w:rPr>
                                <w:t>Perskambinama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4" name="Teksto laukas 31"/>
                        <wps:cNvSpPr txBox="1"/>
                        <wps:spPr>
                          <a:xfrm>
                            <a:off x="1250357" y="4247512"/>
                            <a:ext cx="3822700" cy="292100"/>
                          </a:xfrm>
                          <a:prstGeom prst="rect">
                            <a:avLst/>
                          </a:prstGeom>
                          <a:noFill/>
                          <a:ln w="6350">
                            <a:noFill/>
                          </a:ln>
                        </wps:spPr>
                        <wps:txbx>
                          <w:txbxContent>
                            <w:p w14:paraId="1807000C" w14:textId="77777777" w:rsidR="00216113" w:rsidRPr="00EE3BC5" w:rsidRDefault="00216113" w:rsidP="00216113">
                              <w:pPr>
                                <w:shd w:val="clear" w:color="auto" w:fill="FFFFFF" w:themeFill="background1"/>
                                <w:spacing w:after="160" w:line="259" w:lineRule="auto"/>
                                <w:contextualSpacing/>
                                <w:jc w:val="center"/>
                                <w:rPr>
                                  <w:rFonts w:asciiTheme="minorHAnsi" w:hAnsiTheme="minorHAnsi" w:cstheme="minorHAnsi"/>
                                  <w:sz w:val="24"/>
                                  <w:szCs w:val="24"/>
                                  <w:lang w:val="lt-LT"/>
                                </w:rPr>
                              </w:pPr>
                              <w:r w:rsidRPr="00EE3BC5">
                                <w:rPr>
                                  <w:rFonts w:asciiTheme="minorHAnsi" w:hAnsiTheme="minorHAnsi" w:cstheme="minorHAnsi"/>
                                  <w:sz w:val="24"/>
                                  <w:szCs w:val="24"/>
                                  <w:lang w:val="lt-LT"/>
                                </w:rPr>
                                <w:t>1 pav. Skambučių centro algoritmas</w:t>
                              </w:r>
                            </w:p>
                            <w:p w14:paraId="5CA0712C" w14:textId="36208124" w:rsidR="00216113" w:rsidRDefault="00216113" w:rsidP="00216113">
                              <w:pPr>
                                <w:rPr>
                                  <w:lang w:val="lt-LT"/>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20325792" name="Stačiakampis 1461969518"/>
                        <wps:cNvSpPr/>
                        <wps:spPr>
                          <a:xfrm>
                            <a:off x="4844415" y="2668936"/>
                            <a:ext cx="1440815" cy="6978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A800F9" w14:textId="1E4438F0" w:rsidR="009E1B28" w:rsidRPr="00283D6C" w:rsidRDefault="009E1B28" w:rsidP="009E1B28">
                              <w:pPr>
                                <w:jc w:val="center"/>
                                <w:rPr>
                                  <w:lang w:val="lt-LT"/>
                                </w:rPr>
                              </w:pPr>
                              <w:r w:rsidRPr="00283D6C">
                                <w:rPr>
                                  <w:lang w:val="lt-LT"/>
                                </w:rPr>
                                <w:t xml:space="preserve">Persiunčia laišką </w:t>
                              </w:r>
                              <w:r w:rsidR="00C31AB6">
                                <w:rPr>
                                  <w:lang w:val="lt-LT"/>
                                </w:rPr>
                                <w:t>Pirkėjui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9051163" name="Tiesioji rodyklės jungtis 2078483167"/>
                        <wps:cNvCnPr/>
                        <wps:spPr>
                          <a:xfrm>
                            <a:off x="3925614" y="2440449"/>
                            <a:ext cx="918801" cy="5885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27897334" name="Tiesioji rodyklės jungtis 1302553462"/>
                        <wps:cNvCnPr/>
                        <wps:spPr>
                          <a:xfrm>
                            <a:off x="5753100" y="1735599"/>
                            <a:ext cx="0" cy="9333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633A5F65" id="Drobė 6" o:spid="_x0000_s1026" editas="canvas" style="width:494.9pt;height:370.9pt;mso-position-horizontal-relative:char;mso-position-vertical-relative:line" coordsize="62852,47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852;height:47097;visibility:visible;mso-wrap-style:square">
                  <v:fill o:detectmouseclick="t"/>
                  <v:path o:connecttype="none"/>
                </v:shape>
                <v:rect id="Stačiakampis 25" o:spid="_x0000_s1028" style="position:absolute;left:398;top:359;width:15113;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" fillcolor="#4472c4 [3204]" strokecolor="#1f3763 [1604]" strokeweight="1pt">
                  <v:textbox>
                    <w:txbxContent>
                      <w:p w14:paraId="5D80198E" w14:textId="77777777" w:rsidR="00DD1BAA" w:rsidRDefault="00DD1BAA" w:rsidP="00DD1BAA">
                        <w:pPr>
                          <w:jc w:val="center"/>
                          <w:rPr>
                            <w:lang w:val="lt-LT"/>
                          </w:rPr>
                        </w:pPr>
                        <w:r>
                          <w:rPr>
                            <w:lang w:val="lt-LT"/>
                          </w:rPr>
                          <w:t>Skambina interesantas</w:t>
                        </w:r>
                      </w:p>
                    </w:txbxContent>
                  </v:textbox>
                </v:rect>
                <v:rect id="Stačiakampis 27" o:spid="_x0000_s1029" style="position:absolute;left:525;top:6201;width:15154;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" fillcolor="#4472c4 [3204]" strokecolor="#1f3763 [1604]" strokeweight="1pt">
                  <v:textbox>
                    <w:txbxContent>
                      <w:p w14:paraId="0AA40259" w14:textId="77777777" w:rsidR="00DD1BAA" w:rsidRDefault="00DD1BAA" w:rsidP="00DD1BAA">
                        <w:pPr>
                          <w:jc w:val="center"/>
                          <w:rPr>
                            <w:lang w:val="lt-LT"/>
                          </w:rPr>
                        </w:pPr>
                        <w:r>
                          <w:rPr>
                            <w:lang w:val="lt-LT"/>
                          </w:rPr>
                          <w:t xml:space="preserve">Pasirenkama tema </w:t>
                        </w:r>
                      </w:p>
                    </w:txbxContent>
                  </v:textbox>
                </v:rect>
                <v:rect id="Stačiakampis 28" o:spid="_x0000_s1030" style="position:absolute;left:34434;top:1671;width:13779;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" fillcolor="#4472c4 [3204]" strokecolor="#1f3763 [1604]" strokeweight="1pt">
                  <v:textbox>
                    <w:txbxContent>
                      <w:p w14:paraId="58DCA99D" w14:textId="77777777" w:rsidR="008B1E2B" w:rsidRDefault="008B1E2B" w:rsidP="008B1E2B">
                        <w:pPr>
                          <w:jc w:val="center"/>
                          <w:rPr>
                            <w:lang w:val="lt-LT"/>
                          </w:rPr>
                        </w:pPr>
                        <w:r>
                          <w:rPr>
                            <w:lang w:val="lt-LT"/>
                          </w:rPr>
                          <w:t>Konsultantas suteikia turimą informaciją</w:t>
                        </w:r>
                      </w:p>
                    </w:txbxContent>
                  </v:textbox>
                </v:rect>
                <v:rect id="Stačiakampis 32" o:spid="_x0000_s1031" style="position:absolute;left:48718;top:10307;width:1413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" fillcolor="#4472c4 [3204]" strokecolor="#1f3763 [1604]" strokeweight="1pt">
                  <v:textbox>
                    <w:txbxContent>
                      <w:p w14:paraId="48314C1C" w14:textId="7D05DB81" w:rsidR="008B1E2B" w:rsidRDefault="008F0353" w:rsidP="008B1E2B">
                        <w:pPr>
                          <w:jc w:val="center"/>
                          <w:rPr>
                            <w:lang w:val="lt-LT"/>
                          </w:rPr>
                        </w:pPr>
                        <w:r>
                          <w:rPr>
                            <w:lang w:val="lt-LT"/>
                          </w:rPr>
                          <w:t>Siūlo teikti užklaus</w:t>
                        </w:r>
                        <w:r w:rsidR="009548EF">
                          <w:rPr>
                            <w:lang w:val="lt-LT"/>
                          </w:rPr>
                          <w:t>ą</w:t>
                        </w:r>
                        <w:r>
                          <w:rPr>
                            <w:lang w:val="lt-LT"/>
                          </w:rPr>
                          <w:t xml:space="preserve"> el. paštu</w:t>
                        </w:r>
                      </w:p>
                    </w:txbxContent>
                  </v:textbox>
                </v:rect>
                <v:rect id="Stačiakampis 33" o:spid="_x0000_s1032" style="position:absolute;left:10050;top:21759;width:13970;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" fillcolor="#4472c4 [3204]" strokecolor="#1f3763 [1604]" strokeweight="1pt">
                  <v:textbox>
                    <w:txbxContent>
                      <w:p w14:paraId="3631D738" w14:textId="7FCC1142" w:rsidR="008B1E2B" w:rsidRDefault="008B1E2B" w:rsidP="008B1E2B">
                        <w:pPr>
                          <w:jc w:val="center"/>
                          <w:rPr>
                            <w:lang w:val="lt-LT"/>
                          </w:rPr>
                        </w:pPr>
                        <w:r>
                          <w:rPr>
                            <w:lang w:val="lt-LT"/>
                          </w:rPr>
                          <w:t xml:space="preserve">Neatsakytas skambutis  </w:t>
                        </w:r>
                      </w:p>
                    </w:txbxContent>
                  </v:textbox>
                </v:rect>
                <v:shapetype id="_x0000_t32" coordsize="21600,21600" o:spt="32" o:oned="t" path="m,l21600,21600e" filled="f">
                  <v:path arrowok="t" fillok="f" o:connecttype="none"/>
                  <o:lock v:ext="edit" shapetype="t"/>
                </v:shapetype>
                <v:shape id="Tiesioji rodyklės jungtis 9" o:spid="_x0000_s1033" type="#_x0000_t32" style="position:absolute;left:7954;top:4741;width:148;height:14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" strokecolor="#4472c4 [3204]" strokeweight=".5pt">
                  <v:stroke endarrow="block" joinstyle="miter"/>
                </v:shape>
                <v:shape id="Tiesioji rodyklės jungtis 10" o:spid="_x0000_s1034" type="#_x0000_t32" style="position:absolute;left:8102;top:10583;width:0;height:18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" strokecolor="#4472c4 [3204]" strokeweight=".5pt">
                  <v:stroke endarrow="block" joinstyle="miter"/>
                </v:shape>
                <v:rect id="Stačiakampis 36" o:spid="_x0000_s1035" style="position:absolute;left:359;top:12805;width:15152;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" fillcolor="#fff2cc [663]" strokecolor="#1f3763 [1604]" strokeweight="1pt">
                  <v:textbox>
                    <w:txbxContent>
                      <w:p w14:paraId="76846AEC" w14:textId="35FF4666" w:rsidR="008B1E2B" w:rsidRPr="008F0353" w:rsidRDefault="008F0353" w:rsidP="008B1E2B">
                        <w:pPr>
                          <w:jc w:val="center"/>
                          <w:rPr>
                            <w:color w:val="000000" w:themeColor="text1"/>
                            <w:lang w:val="lt-LT"/>
                          </w:rPr>
                        </w:pPr>
                        <w:r w:rsidRPr="008F0353">
                          <w:rPr>
                            <w:color w:val="000000" w:themeColor="text1"/>
                            <w:lang w:val="lt-LT"/>
                          </w:rPr>
                          <w:t xml:space="preserve">Konsultantas </w:t>
                        </w:r>
                        <w:r w:rsidR="008B1E2B" w:rsidRPr="008F0353">
                          <w:rPr>
                            <w:color w:val="000000" w:themeColor="text1"/>
                            <w:lang w:val="lt-LT"/>
                          </w:rPr>
                          <w:t xml:space="preserve"> </w:t>
                        </w:r>
                      </w:p>
                    </w:txbxContent>
                  </v:textbox>
                </v:rect>
                <v:shape id="Tiesioji rodyklės jungtis 12" o:spid="_x0000_s1036" type="#_x0000_t32" style="position:absolute;left:15511;top:5068;width:18923;height:99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" strokecolor="#4472c4 [3204]" strokeweight=".5pt">
                  <v:stroke endarrow="block" joinstyle="miter"/>
                </v:shape>
                <v:shapetype id="_x0000_t202" coordsize="21600,21600" o:spt="202" path="m,l,21600r21600,l21600,xe">
                  <v:stroke joinstyle="miter"/>
                  <v:path gradientshapeok="t" o:connecttype="rect"/>
                </v:shapetype>
                <v:shape id="Teksto laukas 13" o:spid="_x0000_s1037" type="#_x0000_t202" style="position:absolute;left:16632;top:7496;width:17627;height:3175;rotation:-180318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" filled="f" stroked="f" strokeweight=".5pt">
                  <v:textbox>
                    <w:txbxContent>
                      <w:p w14:paraId="66E6263B" w14:textId="389EEADA" w:rsidR="008B1E2B" w:rsidRPr="008B1E2B" w:rsidRDefault="008B1E2B">
                        <w:pPr>
                          <w:rPr>
                            <w:lang w:val="lt-LT"/>
                          </w:rPr>
                        </w:pPr>
                        <w:r>
                          <w:rPr>
                            <w:lang w:val="lt-LT"/>
                          </w:rPr>
                          <w:t>Turi informacijos konsultacijai</w:t>
                        </w:r>
                      </w:p>
                    </w:txbxContent>
                  </v:textbox>
                </v:shape>
                <v:rect id="Stačiakampis 37" o:spid="_x0000_s1038" style="position:absolute;left:31845;top:17355;width:14135;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" fillcolor="#4472c4 [3204]" strokecolor="#1f3763 [1604]" strokeweight="1pt">
                  <v:textbox>
                    <w:txbxContent>
                      <w:p w14:paraId="6EF7E4E2" w14:textId="7B9A21F0" w:rsidR="008F0353" w:rsidRDefault="008F0353" w:rsidP="008F0353">
                        <w:pPr>
                          <w:jc w:val="center"/>
                          <w:rPr>
                            <w:lang w:val="lt-LT"/>
                          </w:rPr>
                        </w:pPr>
                        <w:r>
                          <w:rPr>
                            <w:lang w:val="lt-LT"/>
                          </w:rPr>
                          <w:t xml:space="preserve">Registruojamas skambutis  </w:t>
                        </w:r>
                      </w:p>
                    </w:txbxContent>
                  </v:textbox>
                </v:rect>
                <v:shape id="Tiesioji rodyklės jungtis 38" o:spid="_x0000_s1039" type="#_x0000_t32" style="position:absolute;left:47832;top:3703;width:4614;height:6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" strokecolor="#4472c4 [3204]" strokeweight=".5pt">
                  <v:stroke endarrow="block" joinstyle="miter"/>
                </v:shape>
                <v:shape id="Teksto laukas 13" o:spid="_x0000_s1040" type="#_x0000_t202" style="position:absolute;left:46982;top:3918;width:8699;height:5368;rotation:365807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" filled="f" stroked="f" strokeweight=".5pt">
                  <v:textbox>
                    <w:txbxContent>
                      <w:p w14:paraId="5749E735" w14:textId="77777777" w:rsidR="00B21210" w:rsidRDefault="00B21210" w:rsidP="008F0353">
                        <w:pPr>
                          <w:rPr>
                            <w:lang w:val="lt-LT"/>
                          </w:rPr>
                        </w:pPr>
                        <w:r>
                          <w:rPr>
                            <w:lang w:val="lt-LT"/>
                          </w:rPr>
                          <w:t xml:space="preserve">Nr. 1 </w:t>
                        </w:r>
                        <w:r w:rsidR="008F0353">
                          <w:rPr>
                            <w:lang w:val="lt-LT"/>
                          </w:rPr>
                          <w:t xml:space="preserve">Trūksta </w:t>
                        </w:r>
                      </w:p>
                      <w:p w14:paraId="6FF97A38" w14:textId="36362C2F" w:rsidR="008F0353" w:rsidRDefault="008F0353" w:rsidP="008F0353">
                        <w:pPr>
                          <w:rPr>
                            <w:lang w:val="lt-LT"/>
                          </w:rPr>
                        </w:pPr>
                        <w:r>
                          <w:rPr>
                            <w:lang w:val="lt-LT"/>
                          </w:rPr>
                          <w:t>informacijos</w:t>
                        </w:r>
                      </w:p>
                    </w:txbxContent>
                  </v:textbox>
                </v:shape>
                <v:shape id="Tiesioji rodyklės jungtis 40" o:spid="_x0000_s1041" type="#_x0000_t32" style="position:absolute;left:41322;top:8465;width:1;height:88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" strokecolor="#4472c4 [3204]" strokeweight=".5pt">
                  <v:stroke endarrow="block" joinstyle="miter"/>
                </v:shape>
                <v:shape id="Teksto laukas 13" o:spid="_x0000_s1042" type="#_x0000_t202" style="position:absolute;left:31845;top:11721;width:8700;height:5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q1xQAAANsAAAAPAAAAZHJzL2Rvd25yZXYueG1sRI9BawIx&#10;FITvgv8hPMGL1KxS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AheWq1xQAAANsAAAAP&#10;AAAAAAAAAAAAAAAAAAcCAABkcnMvZG93bnJldi54bWxQSwUGAAAAAAMAAwC3AAAA+QIAAAAA&#10;" filled="f" stroked="f" strokeweight=".5pt">
                  <v:textbox>
                    <w:txbxContent>
                      <w:p w14:paraId="69CA976C" w14:textId="77777777" w:rsidR="00B21210" w:rsidRDefault="00B21210" w:rsidP="008F0353">
                        <w:pPr>
                          <w:rPr>
                            <w:lang w:val="lt-LT"/>
                          </w:rPr>
                        </w:pPr>
                        <w:r>
                          <w:rPr>
                            <w:lang w:val="lt-LT"/>
                          </w:rPr>
                          <w:t xml:space="preserve">Nr. 2 </w:t>
                        </w:r>
                        <w:r w:rsidR="008F0353">
                          <w:rPr>
                            <w:lang w:val="lt-LT"/>
                          </w:rPr>
                          <w:t xml:space="preserve">Trūksta </w:t>
                        </w:r>
                      </w:p>
                      <w:p w14:paraId="74984CF7" w14:textId="50B278A1" w:rsidR="008F0353" w:rsidRDefault="008F0353" w:rsidP="008F0353">
                        <w:pPr>
                          <w:rPr>
                            <w:lang w:val="lt-LT"/>
                          </w:rPr>
                        </w:pPr>
                        <w:r>
                          <w:rPr>
                            <w:lang w:val="lt-LT"/>
                          </w:rPr>
                          <w:t>informacijos</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Kairysis riestinis skliaustas 48" o:spid="_x0000_s1043" type="#_x0000_t87" style="position:absolute;left:28588;top:7764;width:4628;height:586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" adj="142" strokecolor="#4472c4 [3204]" strokeweight=".5pt">
                  <v:stroke joinstyle="miter"/>
                </v:shape>
                <v:shape id="Tiesioji rodyklės jungtis 1" o:spid="_x0000_s1044" type="#_x0000_t32" style="position:absolute;left:11695;top:17292;width:4191;height:431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" strokecolor="#4472c4 [3204]" strokeweight=".5pt">
                  <v:stroke endarrow="block" joinstyle="miter"/>
                </v:shape>
                <v:shape id="Teksto laukas 13" o:spid="_x0000_s1045" type="#_x0000_t202" style="position:absolute;left:13246;top:18140;width:10007;height:31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5FC28236" w14:textId="7A285686" w:rsidR="00FF3D85" w:rsidRDefault="00FF3D85" w:rsidP="00FF3D85">
                        <w:pPr>
                          <w:rPr>
                            <w:lang w:val="lt-LT"/>
                          </w:rPr>
                        </w:pPr>
                        <w:r>
                          <w:rPr>
                            <w:lang w:val="lt-LT"/>
                          </w:rPr>
                          <w:t>Perskambinama</w:t>
                        </w:r>
                      </w:p>
                    </w:txbxContent>
                  </v:textbox>
                </v:shape>
                <v:shape id="Teksto laukas 31" o:spid="_x0000_s1046" type="#_x0000_t202" style="position:absolute;left:12503;top:42475;width:3822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14:paraId="1807000C" w14:textId="77777777" w:rsidR="00216113" w:rsidRPr="00EE3BC5" w:rsidRDefault="00216113" w:rsidP="00216113">
                        <w:pPr>
                          <w:shd w:val="clear" w:color="auto" w:fill="FFFFFF" w:themeFill="background1"/>
                          <w:spacing w:after="160" w:line="259" w:lineRule="auto"/>
                          <w:contextualSpacing/>
                          <w:jc w:val="center"/>
                          <w:rPr>
                            <w:rFonts w:asciiTheme="minorHAnsi" w:hAnsiTheme="minorHAnsi" w:cstheme="minorHAnsi"/>
                            <w:sz w:val="24"/>
                            <w:szCs w:val="24"/>
                            <w:lang w:val="lt-LT"/>
                          </w:rPr>
                        </w:pPr>
                        <w:r w:rsidRPr="00EE3BC5">
                          <w:rPr>
                            <w:rFonts w:asciiTheme="minorHAnsi" w:hAnsiTheme="minorHAnsi" w:cstheme="minorHAnsi"/>
                            <w:sz w:val="24"/>
                            <w:szCs w:val="24"/>
                            <w:lang w:val="lt-LT"/>
                          </w:rPr>
                          <w:t>1 pav. Skambučių centro algoritmas</w:t>
                        </w:r>
                      </w:p>
                      <w:p w14:paraId="5CA0712C" w14:textId="36208124" w:rsidR="00216113" w:rsidRDefault="00216113" w:rsidP="00216113">
                        <w:pPr>
                          <w:rPr>
                            <w:lang w:val="lt-LT"/>
                          </w:rPr>
                        </w:pPr>
                      </w:p>
                    </w:txbxContent>
                  </v:textbox>
                </v:shape>
                <v:rect id="Stačiakampis 1461969518" o:spid="_x0000_s1047" style="position:absolute;left:48444;top:26689;width:14408;height:6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" fillcolor="#4472c4 [3204]" strokecolor="#1f3763 [1604]" strokeweight="1pt">
                  <v:textbox>
                    <w:txbxContent>
                      <w:p w14:paraId="0AA800F9" w14:textId="1E4438F0" w:rsidR="009E1B28" w:rsidRPr="00283D6C" w:rsidRDefault="009E1B28" w:rsidP="009E1B28">
                        <w:pPr>
                          <w:jc w:val="center"/>
                          <w:rPr>
                            <w:lang w:val="lt-LT"/>
                          </w:rPr>
                        </w:pPr>
                        <w:r w:rsidRPr="00283D6C">
                          <w:rPr>
                            <w:lang w:val="lt-LT"/>
                          </w:rPr>
                          <w:t xml:space="preserve">Persiunčia laišką </w:t>
                        </w:r>
                        <w:r w:rsidR="00C31AB6">
                          <w:rPr>
                            <w:lang w:val="lt-LT"/>
                          </w:rPr>
                          <w:t>Pirkėjui</w:t>
                        </w:r>
                      </w:p>
                    </w:txbxContent>
                  </v:textbox>
                </v:rect>
                <v:shape id="Tiesioji rodyklės jungtis 2078483167" o:spid="_x0000_s1048" type="#_x0000_t32" style="position:absolute;left:39256;top:24404;width:9188;height:5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" strokecolor="#4472c4 [3204]" strokeweight=".5pt">
                  <v:stroke endarrow="block" joinstyle="miter"/>
                </v:shape>
                <v:shape id="Tiesioji rodyklės jungtis 1302553462" o:spid="_x0000_s1049" type="#_x0000_t32" style="position:absolute;left:57531;top:17355;width:0;height:9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" strokecolor="#4472c4 [3204]" strokeweight=".5pt">
                  <v:stroke endarrow="block" joinstyle="miter"/>
                </v:shape>
                <w10:anchorlock/>
              </v:group>
            </w:pict>
          </mc:Fallback>
        </mc:AlternateContent>
      </w:r>
    </w:p>
    <w:p w14:paraId="73D84096" w14:textId="7D97FC28" w:rsidR="003D1059" w:rsidRPr="00997230" w:rsidRDefault="005473BB" w:rsidP="003D1059">
      <w:pPr>
        <w:ind w:firstLine="709"/>
        <w:jc w:val="both"/>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05280C" w:rsidRPr="00997230">
        <w:rPr>
          <w:rFonts w:asciiTheme="minorHAnsi" w:hAnsiTheme="minorHAnsi" w:cstheme="minorHAnsi"/>
          <w:color w:val="000000"/>
          <w:sz w:val="24"/>
          <w:szCs w:val="24"/>
          <w:lang w:val="lt-LT" w:eastAsia="lt-LT"/>
        </w:rPr>
        <w:t>6</w:t>
      </w:r>
      <w:r w:rsidR="00BE48B1" w:rsidRPr="00997230">
        <w:rPr>
          <w:rFonts w:asciiTheme="minorHAnsi" w:hAnsiTheme="minorHAnsi" w:cstheme="minorHAnsi"/>
          <w:color w:val="000000"/>
          <w:sz w:val="24"/>
          <w:szCs w:val="24"/>
          <w:lang w:val="lt-LT" w:eastAsia="lt-LT"/>
        </w:rPr>
        <w:t>.</w:t>
      </w:r>
      <w:r w:rsidR="00DF548B" w:rsidRPr="00997230">
        <w:rPr>
          <w:rFonts w:asciiTheme="minorHAnsi" w:hAnsiTheme="minorHAnsi" w:cstheme="minorHAnsi"/>
          <w:color w:val="000000"/>
          <w:sz w:val="24"/>
          <w:szCs w:val="24"/>
          <w:lang w:val="lt-LT" w:eastAsia="lt-LT"/>
        </w:rPr>
        <w:t xml:space="preserve"> Organizacinėmis priemonėmis turi būti realizuotas toks interesantų aptarnavimo proceso algoritmas </w:t>
      </w:r>
      <w:r w:rsidR="00DF548B" w:rsidRPr="00997230">
        <w:rPr>
          <w:rFonts w:asciiTheme="minorHAnsi" w:hAnsiTheme="minorHAnsi" w:cstheme="minorHAnsi"/>
          <w:b/>
          <w:bCs/>
          <w:color w:val="000000"/>
          <w:sz w:val="24"/>
          <w:szCs w:val="24"/>
          <w:lang w:val="lt-LT" w:eastAsia="lt-LT"/>
        </w:rPr>
        <w:t>gaunamo el. laiško metu</w:t>
      </w:r>
      <w:r w:rsidR="00FF3D85" w:rsidRPr="00997230">
        <w:rPr>
          <w:rFonts w:asciiTheme="minorHAnsi" w:hAnsiTheme="minorHAnsi" w:cstheme="minorHAnsi"/>
          <w:b/>
          <w:bCs/>
          <w:color w:val="000000"/>
          <w:sz w:val="24"/>
          <w:szCs w:val="24"/>
          <w:lang w:val="lt-LT" w:eastAsia="lt-LT"/>
        </w:rPr>
        <w:t xml:space="preserve"> </w:t>
      </w:r>
      <w:r w:rsidR="00FF3D85" w:rsidRPr="00997230">
        <w:rPr>
          <w:rFonts w:asciiTheme="minorHAnsi" w:hAnsiTheme="minorHAnsi" w:cstheme="minorHAnsi"/>
          <w:color w:val="000000"/>
          <w:sz w:val="24"/>
          <w:szCs w:val="24"/>
          <w:lang w:val="lt-LT" w:eastAsia="lt-LT"/>
        </w:rPr>
        <w:t>(žiūr.2 pav.)</w:t>
      </w:r>
      <w:r w:rsidR="00DF548B" w:rsidRPr="00997230">
        <w:rPr>
          <w:rFonts w:asciiTheme="minorHAnsi" w:hAnsiTheme="minorHAnsi" w:cstheme="minorHAnsi"/>
          <w:color w:val="000000"/>
          <w:sz w:val="24"/>
          <w:szCs w:val="24"/>
          <w:lang w:val="lt-LT" w:eastAsia="lt-LT"/>
        </w:rPr>
        <w:t>:</w:t>
      </w:r>
      <w:r w:rsidR="003D1059" w:rsidRPr="00997230">
        <w:rPr>
          <w:rFonts w:asciiTheme="minorHAnsi" w:hAnsiTheme="minorHAnsi" w:cstheme="minorHAnsi"/>
          <w:b/>
          <w:bCs/>
          <w:color w:val="000000"/>
          <w:sz w:val="24"/>
          <w:szCs w:val="24"/>
          <w:lang w:val="lt-LT" w:eastAsia="lt-LT"/>
        </w:rPr>
        <w:t xml:space="preserve"> </w:t>
      </w:r>
    </w:p>
    <w:p w14:paraId="189A5C73" w14:textId="7F2E9B8B" w:rsidR="00F85319" w:rsidRPr="00997230" w:rsidRDefault="005473BB" w:rsidP="00F85319">
      <w:pPr>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4.</w:t>
      </w:r>
      <w:r w:rsidR="0005280C" w:rsidRPr="00997230">
        <w:rPr>
          <w:rFonts w:asciiTheme="minorHAnsi" w:hAnsiTheme="minorHAnsi" w:cstheme="minorHAnsi"/>
          <w:color w:val="000000"/>
          <w:sz w:val="24"/>
          <w:szCs w:val="24"/>
          <w:lang w:val="lt-LT" w:eastAsia="lt-LT"/>
        </w:rPr>
        <w:t>6</w:t>
      </w:r>
      <w:r w:rsidR="00F85319" w:rsidRPr="00997230">
        <w:rPr>
          <w:rFonts w:asciiTheme="minorHAnsi" w:hAnsiTheme="minorHAnsi" w:cstheme="minorHAnsi"/>
          <w:color w:val="000000"/>
          <w:sz w:val="24"/>
          <w:szCs w:val="24"/>
          <w:lang w:val="lt-LT" w:eastAsia="lt-LT"/>
        </w:rPr>
        <w:t>.1. interesantas rašo nurodytu el. pašto adresu;</w:t>
      </w:r>
    </w:p>
    <w:p w14:paraId="13154E0A" w14:textId="1EFE5403" w:rsidR="00DF548B" w:rsidRPr="00997230" w:rsidRDefault="005473BB" w:rsidP="14AEAFB3">
      <w:pPr>
        <w:ind w:firstLine="709"/>
        <w:jc w:val="both"/>
        <w:rPr>
          <w:rFonts w:asciiTheme="minorHAnsi" w:hAnsiTheme="minorHAnsi" w:cstheme="minorHAnsi"/>
          <w:sz w:val="24"/>
          <w:szCs w:val="24"/>
          <w:lang w:val="lt-LT" w:eastAsia="lt-LT"/>
        </w:rPr>
      </w:pPr>
      <w:r w:rsidRPr="00997230">
        <w:rPr>
          <w:rFonts w:asciiTheme="minorHAnsi" w:hAnsiTheme="minorHAnsi" w:cstheme="minorHAnsi"/>
          <w:color w:val="000000" w:themeColor="text1"/>
          <w:sz w:val="24"/>
          <w:szCs w:val="24"/>
          <w:lang w:val="lt-LT" w:eastAsia="lt-LT"/>
        </w:rPr>
        <w:t>4.</w:t>
      </w:r>
      <w:r w:rsidR="0005280C" w:rsidRPr="00997230">
        <w:rPr>
          <w:rFonts w:asciiTheme="minorHAnsi" w:hAnsiTheme="minorHAnsi" w:cstheme="minorHAnsi"/>
          <w:color w:val="000000" w:themeColor="text1"/>
          <w:sz w:val="24"/>
          <w:szCs w:val="24"/>
          <w:lang w:val="lt-LT" w:eastAsia="lt-LT"/>
        </w:rPr>
        <w:t>6</w:t>
      </w:r>
      <w:r w:rsidRPr="00997230">
        <w:rPr>
          <w:rFonts w:asciiTheme="minorHAnsi" w:hAnsiTheme="minorHAnsi" w:cstheme="minorHAnsi"/>
          <w:color w:val="000000" w:themeColor="text1"/>
          <w:sz w:val="24"/>
          <w:szCs w:val="24"/>
          <w:lang w:val="lt-LT" w:eastAsia="lt-LT"/>
        </w:rPr>
        <w:t>.2</w:t>
      </w:r>
      <w:r w:rsidR="00DF548B" w:rsidRPr="00997230">
        <w:rPr>
          <w:rFonts w:asciiTheme="minorHAnsi" w:hAnsiTheme="minorHAnsi" w:cstheme="minorHAnsi"/>
          <w:color w:val="000000" w:themeColor="text1"/>
          <w:sz w:val="24"/>
          <w:szCs w:val="24"/>
          <w:lang w:val="lt-LT" w:eastAsia="lt-LT"/>
        </w:rPr>
        <w:t xml:space="preserve">. konsultantas identifikuoja užduotą klausimą el. paštu ir, jeigu klausimas yra iš </w:t>
      </w:r>
      <w:r w:rsidR="00C31AB6">
        <w:rPr>
          <w:rFonts w:asciiTheme="minorHAnsi" w:hAnsiTheme="minorHAnsi" w:cstheme="minorHAnsi"/>
          <w:color w:val="000000" w:themeColor="text1"/>
          <w:sz w:val="24"/>
          <w:szCs w:val="24"/>
          <w:lang w:val="lt-LT" w:eastAsia="lt-LT"/>
        </w:rPr>
        <w:t>Pirkėjo</w:t>
      </w:r>
      <w:r w:rsidR="00DF548B" w:rsidRPr="00997230">
        <w:rPr>
          <w:rFonts w:asciiTheme="minorHAnsi" w:hAnsiTheme="minorHAnsi" w:cstheme="minorHAnsi"/>
          <w:color w:val="000000" w:themeColor="text1"/>
          <w:sz w:val="24"/>
          <w:szCs w:val="24"/>
          <w:lang w:val="lt-LT" w:eastAsia="lt-LT"/>
        </w:rPr>
        <w:t xml:space="preserve"> </w:t>
      </w:r>
      <w:r w:rsidR="6E0E18A1" w:rsidRPr="00997230">
        <w:rPr>
          <w:rFonts w:asciiTheme="minorHAnsi" w:hAnsiTheme="minorHAnsi" w:cstheme="minorHAnsi"/>
          <w:color w:val="000000" w:themeColor="text1"/>
          <w:sz w:val="24"/>
          <w:szCs w:val="24"/>
          <w:lang w:val="lt-LT" w:eastAsia="lt-LT"/>
        </w:rPr>
        <w:t>pateiktų kvietimų sąrašo</w:t>
      </w:r>
      <w:r w:rsidR="00DF548B" w:rsidRPr="00997230">
        <w:rPr>
          <w:rFonts w:asciiTheme="minorHAnsi" w:hAnsiTheme="minorHAnsi" w:cstheme="minorHAnsi"/>
          <w:color w:val="000000" w:themeColor="text1"/>
          <w:sz w:val="24"/>
          <w:szCs w:val="24"/>
          <w:lang w:val="lt-LT" w:eastAsia="lt-LT"/>
        </w:rPr>
        <w:t xml:space="preserve">, atsako į klausimą pagal </w:t>
      </w:r>
      <w:r w:rsidR="00C31AB6">
        <w:rPr>
          <w:rFonts w:asciiTheme="minorHAnsi" w:hAnsiTheme="minorHAnsi" w:cstheme="minorHAnsi"/>
          <w:color w:val="000000" w:themeColor="text1"/>
          <w:sz w:val="24"/>
          <w:szCs w:val="24"/>
          <w:lang w:val="lt-LT" w:eastAsia="lt-LT"/>
        </w:rPr>
        <w:t>Pirkėjo</w:t>
      </w:r>
      <w:r w:rsidR="00DF548B" w:rsidRPr="00997230">
        <w:rPr>
          <w:rFonts w:asciiTheme="minorHAnsi" w:hAnsiTheme="minorHAnsi" w:cstheme="minorHAnsi"/>
          <w:color w:val="000000" w:themeColor="text1"/>
          <w:sz w:val="24"/>
          <w:szCs w:val="24"/>
          <w:lang w:val="lt-LT" w:eastAsia="lt-LT"/>
        </w:rPr>
        <w:t xml:space="preserve"> </w:t>
      </w:r>
      <w:r w:rsidR="7D5A5E0C" w:rsidRPr="00997230">
        <w:rPr>
          <w:rFonts w:asciiTheme="minorHAnsi" w:hAnsiTheme="minorHAnsi" w:cstheme="minorHAnsi"/>
          <w:color w:val="000000" w:themeColor="text1"/>
          <w:sz w:val="24"/>
          <w:szCs w:val="24"/>
          <w:lang w:val="lt-LT" w:eastAsia="lt-LT"/>
        </w:rPr>
        <w:t>pateiktą medžiagą ir/arba konkretų atsakymą</w:t>
      </w:r>
      <w:r w:rsidR="5FE169C0" w:rsidRPr="00997230">
        <w:rPr>
          <w:rFonts w:asciiTheme="minorHAnsi" w:hAnsiTheme="minorHAnsi" w:cstheme="minorHAnsi"/>
          <w:color w:val="000000" w:themeColor="text1"/>
          <w:sz w:val="24"/>
          <w:szCs w:val="24"/>
          <w:lang w:val="lt-LT" w:eastAsia="lt-LT"/>
        </w:rPr>
        <w:t>, bet ne vėliau kaip per 2 darbo valandas nuo interesanto kreipimosi</w:t>
      </w:r>
      <w:r w:rsidR="00DF548B" w:rsidRPr="00997230">
        <w:rPr>
          <w:rFonts w:asciiTheme="minorHAnsi" w:hAnsiTheme="minorHAnsi" w:cstheme="minorHAnsi"/>
          <w:color w:val="000000" w:themeColor="text1"/>
          <w:sz w:val="24"/>
          <w:szCs w:val="24"/>
          <w:lang w:val="lt-LT" w:eastAsia="lt-LT"/>
        </w:rPr>
        <w:t>;</w:t>
      </w:r>
    </w:p>
    <w:p w14:paraId="3A8C545F" w14:textId="2A12AF5A" w:rsidR="00C756A6" w:rsidRPr="00997230" w:rsidRDefault="005473BB" w:rsidP="14AEAFB3">
      <w:pPr>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themeColor="text1"/>
          <w:sz w:val="24"/>
          <w:szCs w:val="24"/>
          <w:lang w:val="lt-LT" w:eastAsia="lt-LT"/>
        </w:rPr>
        <w:t>4.</w:t>
      </w:r>
      <w:r w:rsidR="0005280C" w:rsidRPr="00997230">
        <w:rPr>
          <w:rFonts w:asciiTheme="minorHAnsi" w:hAnsiTheme="minorHAnsi" w:cstheme="minorHAnsi"/>
          <w:color w:val="000000" w:themeColor="text1"/>
          <w:sz w:val="24"/>
          <w:szCs w:val="24"/>
          <w:lang w:val="lt-LT" w:eastAsia="lt-LT"/>
        </w:rPr>
        <w:t>6</w:t>
      </w:r>
      <w:r w:rsidRPr="00997230">
        <w:rPr>
          <w:rFonts w:asciiTheme="minorHAnsi" w:hAnsiTheme="minorHAnsi" w:cstheme="minorHAnsi"/>
          <w:color w:val="000000" w:themeColor="text1"/>
          <w:sz w:val="24"/>
          <w:szCs w:val="24"/>
          <w:lang w:val="lt-LT" w:eastAsia="lt-LT"/>
        </w:rPr>
        <w:t>.3</w:t>
      </w:r>
      <w:r w:rsidR="007C7CC5" w:rsidRPr="00997230">
        <w:rPr>
          <w:rFonts w:asciiTheme="minorHAnsi" w:hAnsiTheme="minorHAnsi" w:cstheme="minorHAnsi"/>
          <w:color w:val="000000" w:themeColor="text1"/>
          <w:sz w:val="24"/>
          <w:szCs w:val="24"/>
          <w:lang w:val="lt-LT" w:eastAsia="lt-LT"/>
        </w:rPr>
        <w:t xml:space="preserve">. jeigu klausimo </w:t>
      </w:r>
      <w:r w:rsidR="009055C9" w:rsidRPr="00997230">
        <w:rPr>
          <w:rFonts w:asciiTheme="minorHAnsi" w:hAnsiTheme="minorHAnsi" w:cstheme="minorHAnsi"/>
          <w:color w:val="000000" w:themeColor="text1"/>
          <w:sz w:val="24"/>
          <w:szCs w:val="24"/>
          <w:lang w:val="lt-LT" w:eastAsia="lt-LT"/>
        </w:rPr>
        <w:t>el. paštu</w:t>
      </w:r>
      <w:r w:rsidR="007C7CC5" w:rsidRPr="00997230">
        <w:rPr>
          <w:rFonts w:asciiTheme="minorHAnsi" w:hAnsiTheme="minorHAnsi" w:cstheme="minorHAnsi"/>
          <w:color w:val="000000" w:themeColor="text1"/>
          <w:sz w:val="24"/>
          <w:szCs w:val="24"/>
          <w:lang w:val="lt-LT" w:eastAsia="lt-LT"/>
        </w:rPr>
        <w:t xml:space="preserve"> nėra </w:t>
      </w:r>
      <w:r w:rsidR="00C31AB6">
        <w:rPr>
          <w:rFonts w:asciiTheme="minorHAnsi" w:hAnsiTheme="minorHAnsi" w:cstheme="minorHAnsi"/>
          <w:color w:val="000000" w:themeColor="text1"/>
          <w:sz w:val="24"/>
          <w:szCs w:val="24"/>
          <w:lang w:val="lt-LT" w:eastAsia="lt-LT"/>
        </w:rPr>
        <w:t>Pirkėjo</w:t>
      </w:r>
      <w:r w:rsidR="00C451EE" w:rsidRPr="00997230">
        <w:rPr>
          <w:rFonts w:asciiTheme="minorHAnsi" w:hAnsiTheme="minorHAnsi" w:cstheme="minorHAnsi"/>
          <w:color w:val="000000" w:themeColor="text1"/>
          <w:sz w:val="24"/>
          <w:szCs w:val="24"/>
          <w:lang w:val="lt-LT" w:eastAsia="lt-LT"/>
        </w:rPr>
        <w:t xml:space="preserve"> </w:t>
      </w:r>
      <w:r w:rsidR="248F3A43" w:rsidRPr="00997230">
        <w:rPr>
          <w:rFonts w:asciiTheme="minorHAnsi" w:hAnsiTheme="minorHAnsi" w:cstheme="minorHAnsi"/>
          <w:color w:val="000000" w:themeColor="text1"/>
          <w:sz w:val="24"/>
          <w:szCs w:val="24"/>
          <w:lang w:val="lt-LT" w:eastAsia="lt-LT"/>
        </w:rPr>
        <w:t>pateiktoje medžiagoje</w:t>
      </w:r>
      <w:r w:rsidR="007C7CC5" w:rsidRPr="00997230">
        <w:rPr>
          <w:rFonts w:asciiTheme="minorHAnsi" w:hAnsiTheme="minorHAnsi" w:cstheme="minorHAnsi"/>
          <w:color w:val="000000" w:themeColor="text1"/>
          <w:sz w:val="24"/>
          <w:szCs w:val="24"/>
          <w:lang w:val="lt-LT" w:eastAsia="lt-LT"/>
        </w:rPr>
        <w:t xml:space="preserve"> arba konsultantui nepakanka kompetencijos atsakyti į klausimą, konsultantas</w:t>
      </w:r>
      <w:r w:rsidR="00015B7A" w:rsidRPr="00997230">
        <w:rPr>
          <w:rFonts w:asciiTheme="minorHAnsi" w:hAnsiTheme="minorHAnsi" w:cstheme="minorHAnsi"/>
          <w:color w:val="000000" w:themeColor="text1"/>
          <w:sz w:val="24"/>
          <w:szCs w:val="24"/>
          <w:lang w:val="lt-LT" w:eastAsia="lt-LT"/>
        </w:rPr>
        <w:t xml:space="preserve"> laišką persiunčia </w:t>
      </w:r>
      <w:r w:rsidR="00C31AB6">
        <w:rPr>
          <w:rFonts w:asciiTheme="minorHAnsi" w:hAnsiTheme="minorHAnsi" w:cstheme="minorHAnsi"/>
          <w:color w:val="000000" w:themeColor="text1"/>
          <w:sz w:val="24"/>
          <w:szCs w:val="24"/>
          <w:lang w:val="lt-LT" w:eastAsia="lt-LT"/>
        </w:rPr>
        <w:t>Pirkėjo</w:t>
      </w:r>
      <w:r w:rsidR="00C451EE" w:rsidRPr="00997230">
        <w:rPr>
          <w:rFonts w:asciiTheme="minorHAnsi" w:hAnsiTheme="minorHAnsi" w:cstheme="minorHAnsi"/>
          <w:color w:val="000000" w:themeColor="text1"/>
          <w:sz w:val="24"/>
          <w:szCs w:val="24"/>
          <w:lang w:val="lt-LT" w:eastAsia="lt-LT"/>
        </w:rPr>
        <w:t xml:space="preserve"> atsakingam už sutartį atstovui.</w:t>
      </w:r>
      <w:r w:rsidR="000F180B" w:rsidRPr="00997230">
        <w:rPr>
          <w:rFonts w:asciiTheme="minorHAnsi" w:hAnsiTheme="minorHAnsi" w:cstheme="minorHAnsi"/>
          <w:color w:val="000000" w:themeColor="text1"/>
          <w:sz w:val="24"/>
          <w:szCs w:val="24"/>
          <w:lang w:val="lt-LT" w:eastAsia="lt-LT"/>
        </w:rPr>
        <w:t>;</w:t>
      </w:r>
    </w:p>
    <w:p w14:paraId="7A855216" w14:textId="4BCC84D4" w:rsidR="007C7CC5" w:rsidRPr="00997230" w:rsidRDefault="005473BB" w:rsidP="00DF548B">
      <w:pPr>
        <w:ind w:firstLine="709"/>
        <w:jc w:val="both"/>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05280C" w:rsidRPr="00997230">
        <w:rPr>
          <w:rFonts w:asciiTheme="minorHAnsi" w:hAnsiTheme="minorHAnsi" w:cstheme="minorHAnsi"/>
          <w:color w:val="000000"/>
          <w:sz w:val="24"/>
          <w:szCs w:val="24"/>
          <w:lang w:val="lt-LT" w:eastAsia="lt-LT"/>
        </w:rPr>
        <w:t>6</w:t>
      </w:r>
      <w:r w:rsidRPr="00997230">
        <w:rPr>
          <w:rFonts w:asciiTheme="minorHAnsi" w:hAnsiTheme="minorHAnsi" w:cstheme="minorHAnsi"/>
          <w:color w:val="000000"/>
          <w:sz w:val="24"/>
          <w:szCs w:val="24"/>
          <w:lang w:val="lt-LT" w:eastAsia="lt-LT"/>
        </w:rPr>
        <w:t>.4</w:t>
      </w:r>
      <w:r w:rsidR="007C7CC5" w:rsidRPr="00997230">
        <w:rPr>
          <w:rFonts w:asciiTheme="minorHAnsi" w:hAnsiTheme="minorHAnsi" w:cstheme="minorHAnsi"/>
          <w:color w:val="000000"/>
          <w:sz w:val="24"/>
          <w:szCs w:val="24"/>
          <w:lang w:val="lt-LT" w:eastAsia="lt-LT"/>
        </w:rPr>
        <w:t xml:space="preserve">. </w:t>
      </w:r>
      <w:r w:rsidR="00C756A6" w:rsidRPr="00997230">
        <w:rPr>
          <w:rFonts w:asciiTheme="minorHAnsi" w:hAnsiTheme="minorHAnsi" w:cstheme="minorHAnsi"/>
          <w:color w:val="000000"/>
          <w:sz w:val="24"/>
          <w:szCs w:val="24"/>
          <w:lang w:val="lt-LT" w:eastAsia="lt-LT"/>
        </w:rPr>
        <w:t>visi laiškai, susiję su užpildyt</w:t>
      </w:r>
      <w:r w:rsidR="00DC5464" w:rsidRPr="00997230">
        <w:rPr>
          <w:rFonts w:asciiTheme="minorHAnsi" w:hAnsiTheme="minorHAnsi" w:cstheme="minorHAnsi"/>
          <w:color w:val="000000"/>
          <w:sz w:val="24"/>
          <w:szCs w:val="24"/>
          <w:lang w:val="lt-LT" w:eastAsia="lt-LT"/>
        </w:rPr>
        <w:t xml:space="preserve">omis paraiškomis, pretenzijomis persiunčiami </w:t>
      </w:r>
      <w:r w:rsidR="00C31AB6">
        <w:rPr>
          <w:rFonts w:asciiTheme="minorHAnsi" w:hAnsiTheme="minorHAnsi" w:cstheme="minorHAnsi"/>
          <w:color w:val="000000"/>
          <w:sz w:val="24"/>
          <w:szCs w:val="24"/>
          <w:lang w:val="lt-LT" w:eastAsia="lt-LT"/>
        </w:rPr>
        <w:t>Pirkėjui</w:t>
      </w:r>
      <w:r w:rsidR="009548EF" w:rsidRPr="00997230">
        <w:rPr>
          <w:rFonts w:asciiTheme="minorHAnsi" w:hAnsiTheme="minorHAnsi" w:cstheme="minorHAnsi"/>
          <w:color w:val="000000"/>
          <w:sz w:val="24"/>
          <w:szCs w:val="24"/>
          <w:lang w:val="lt-LT" w:eastAsia="lt-LT"/>
        </w:rPr>
        <w:t xml:space="preserve"> el. paštu </w:t>
      </w:r>
      <w:proofErr w:type="spellStart"/>
      <w:r w:rsidR="00283D6C" w:rsidRPr="00997230">
        <w:rPr>
          <w:rFonts w:asciiTheme="minorHAnsi" w:hAnsiTheme="minorHAnsi" w:cstheme="minorHAnsi"/>
          <w:sz w:val="24"/>
          <w:szCs w:val="24"/>
          <w:lang w:val="lt-LT" w:eastAsia="lt-LT"/>
        </w:rPr>
        <w:t>apva@apva.lt</w:t>
      </w:r>
      <w:proofErr w:type="spellEnd"/>
      <w:r w:rsidR="009548EF" w:rsidRPr="00997230">
        <w:rPr>
          <w:rFonts w:asciiTheme="minorHAnsi" w:hAnsiTheme="minorHAnsi" w:cstheme="minorHAnsi"/>
          <w:color w:val="000000"/>
          <w:sz w:val="24"/>
          <w:szCs w:val="24"/>
          <w:lang w:val="lt-LT" w:eastAsia="lt-LT"/>
        </w:rPr>
        <w:t>.</w:t>
      </w:r>
    </w:p>
    <w:p w14:paraId="051B6641" w14:textId="384DBFEA" w:rsidR="00DC6BBA" w:rsidRPr="00997230" w:rsidRDefault="003D1059" w:rsidP="003D1059">
      <w:pPr>
        <w:jc w:val="both"/>
        <w:rPr>
          <w:rFonts w:asciiTheme="minorHAnsi" w:hAnsiTheme="minorHAnsi" w:cstheme="minorHAnsi"/>
          <w:sz w:val="24"/>
          <w:szCs w:val="24"/>
          <w:lang w:val="lt-LT" w:eastAsia="lt-LT"/>
        </w:rPr>
      </w:pPr>
      <w:r w:rsidRPr="00997230">
        <w:rPr>
          <w:rFonts w:asciiTheme="minorHAnsi" w:hAnsiTheme="minorHAnsi" w:cstheme="minorHAnsi"/>
          <w:noProof/>
          <w:sz w:val="24"/>
          <w:szCs w:val="24"/>
          <w:lang w:val="lt-LT"/>
        </w:rPr>
        <w:lastRenderedPageBreak/>
        <mc:AlternateContent>
          <mc:Choice Requires="wpc">
            <w:drawing>
              <wp:inline distT="0" distB="0" distL="0" distR="0" wp14:anchorId="19C85711" wp14:editId="587F9A29">
                <wp:extent cx="6285865" cy="3395637"/>
                <wp:effectExtent l="0" t="0" r="0" b="0"/>
                <wp:docPr id="72" name="Drobė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9" name="Stačiakampis 49"/>
                        <wps:cNvSpPr/>
                        <wps:spPr>
                          <a:xfrm>
                            <a:off x="39809" y="52999"/>
                            <a:ext cx="151130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5272B5" w14:textId="22A19343" w:rsidR="003D1059" w:rsidRDefault="003D1059" w:rsidP="003D1059">
                              <w:pPr>
                                <w:jc w:val="center"/>
                                <w:rPr>
                                  <w:lang w:val="lt-LT"/>
                                </w:rPr>
                              </w:pPr>
                              <w:r>
                                <w:rPr>
                                  <w:lang w:val="lt-LT"/>
                                </w:rPr>
                                <w:t>Rašo interesantas laišką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Stačiakampis 51"/>
                        <wps:cNvSpPr/>
                        <wps:spPr>
                          <a:xfrm>
                            <a:off x="3443409" y="184149"/>
                            <a:ext cx="1377950" cy="679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91146F" w14:textId="510CC6DD" w:rsidR="003D1059" w:rsidRDefault="009548EF" w:rsidP="003D1059">
                              <w:pPr>
                                <w:jc w:val="center"/>
                                <w:rPr>
                                  <w:lang w:val="lt-LT"/>
                                </w:rPr>
                              </w:pPr>
                              <w:r>
                                <w:rPr>
                                  <w:lang w:val="lt-LT"/>
                                </w:rPr>
                                <w:t>Ne ilgiau kaip per</w:t>
                              </w:r>
                              <w:r w:rsidR="003D1059">
                                <w:rPr>
                                  <w:lang w:val="lt-LT"/>
                                </w:rPr>
                                <w:t xml:space="preserve"> </w:t>
                              </w:r>
                              <w:r w:rsidR="00BA40A4">
                                <w:rPr>
                                  <w:lang w:val="lt-LT"/>
                                </w:rPr>
                                <w:t>4</w:t>
                              </w:r>
                              <w:r w:rsidR="003D1059">
                                <w:rPr>
                                  <w:lang w:val="lt-LT"/>
                                </w:rPr>
                                <w:t xml:space="preserve"> val</w:t>
                              </w:r>
                              <w:r w:rsidR="00C451EE">
                                <w:rPr>
                                  <w:lang w:val="lt-LT"/>
                                </w:rPr>
                                <w:t>.</w:t>
                              </w:r>
                              <w:r w:rsidR="003D1059">
                                <w:rPr>
                                  <w:lang w:val="lt-LT"/>
                                </w:rPr>
                                <w:t xml:space="preserve"> laiko atsako į laišką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Stačiakampis 52"/>
                        <wps:cNvSpPr/>
                        <wps:spPr>
                          <a:xfrm>
                            <a:off x="3487855" y="1754799"/>
                            <a:ext cx="1441450" cy="698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6AE21B" w14:textId="1AE2F6B8" w:rsidR="003D1059" w:rsidRDefault="00FA1079" w:rsidP="003D1059">
                              <w:pPr>
                                <w:jc w:val="center"/>
                                <w:rPr>
                                  <w:lang w:val="lt-LT"/>
                                </w:rPr>
                              </w:pPr>
                              <w:r>
                                <w:rPr>
                                  <w:lang w:val="lt-LT"/>
                                </w:rPr>
                                <w:t xml:space="preserve">Persiunčia laišką </w:t>
                              </w:r>
                              <w:r w:rsidR="00ED012B">
                                <w:rPr>
                                  <w:lang w:val="lt-LT"/>
                                </w:rPr>
                                <w:t>Pirkėjui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Tiesioji rodyklės jungtis 57"/>
                        <wps:cNvCnPr/>
                        <wps:spPr>
                          <a:xfrm flipH="1">
                            <a:off x="810234" y="523841"/>
                            <a:ext cx="10060" cy="7397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8" name="Stačiakampis 58"/>
                        <wps:cNvSpPr/>
                        <wps:spPr>
                          <a:xfrm>
                            <a:off x="35999" y="1297599"/>
                            <a:ext cx="1515110" cy="43815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F8D87E" w14:textId="77777777" w:rsidR="003D1059" w:rsidRPr="008F0353" w:rsidRDefault="003D1059" w:rsidP="003D1059">
                              <w:pPr>
                                <w:jc w:val="center"/>
                                <w:rPr>
                                  <w:color w:val="000000" w:themeColor="text1"/>
                                  <w:lang w:val="lt-LT"/>
                                </w:rPr>
                              </w:pPr>
                              <w:r w:rsidRPr="008F0353">
                                <w:rPr>
                                  <w:color w:val="000000" w:themeColor="text1"/>
                                  <w:lang w:val="lt-LT"/>
                                </w:rPr>
                                <w:t xml:space="preserve">Konsultantas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 name="Tiesioji rodyklės jungtis 59"/>
                        <wps:cNvCnPr/>
                        <wps:spPr>
                          <a:xfrm flipV="1">
                            <a:off x="1551109" y="523874"/>
                            <a:ext cx="1892300" cy="992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0" name="Teksto laukas 60"/>
                        <wps:cNvSpPr txBox="1"/>
                        <wps:spPr>
                          <a:xfrm rot="19949135">
                            <a:off x="1663211" y="766600"/>
                            <a:ext cx="1762760" cy="317500"/>
                          </a:xfrm>
                          <a:prstGeom prst="rect">
                            <a:avLst/>
                          </a:prstGeom>
                          <a:noFill/>
                          <a:ln w="6350">
                            <a:noFill/>
                          </a:ln>
                        </wps:spPr>
                        <wps:txbx>
                          <w:txbxContent>
                            <w:p w14:paraId="1CF0A397" w14:textId="77777777" w:rsidR="003D1059" w:rsidRPr="008B1E2B" w:rsidRDefault="003D1059" w:rsidP="003D1059">
                              <w:pPr>
                                <w:rPr>
                                  <w:lang w:val="lt-LT"/>
                                </w:rPr>
                              </w:pPr>
                              <w:r>
                                <w:rPr>
                                  <w:lang w:val="lt-LT"/>
                                </w:rPr>
                                <w:t>Turi informacijos konsultacijai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6" name="Tiesioji rodyklės jungtis 66"/>
                        <wps:cNvCnPr>
                          <a:endCxn id="52" idx="1"/>
                        </wps:cNvCnPr>
                        <wps:spPr>
                          <a:xfrm>
                            <a:off x="1561381" y="1552621"/>
                            <a:ext cx="1926474" cy="5512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 name="Teksto laukas 13"/>
                        <wps:cNvSpPr txBox="1"/>
                        <wps:spPr>
                          <a:xfrm>
                            <a:off x="2389983" y="1494497"/>
                            <a:ext cx="831215" cy="472440"/>
                          </a:xfrm>
                          <a:prstGeom prst="rect">
                            <a:avLst/>
                          </a:prstGeom>
                          <a:noFill/>
                          <a:ln w="6350">
                            <a:noFill/>
                          </a:ln>
                        </wps:spPr>
                        <wps:txbx>
                          <w:txbxContent>
                            <w:p w14:paraId="1D2A0C2E" w14:textId="6012DE22" w:rsidR="003D1059" w:rsidRDefault="003D1059" w:rsidP="003D1059">
                              <w:pPr>
                                <w:rPr>
                                  <w:lang w:val="lt-LT"/>
                                </w:rPr>
                              </w:pPr>
                              <w:r>
                                <w:rPr>
                                  <w:lang w:val="lt-LT"/>
                                </w:rPr>
                                <w:t>Trūksta</w:t>
                              </w:r>
                            </w:p>
                            <w:p w14:paraId="71221441" w14:textId="3249F9D2" w:rsidR="003D1059" w:rsidRDefault="003D1059" w:rsidP="003D1059">
                              <w:pPr>
                                <w:rPr>
                                  <w:lang w:val="lt-LT"/>
                                </w:rPr>
                              </w:pPr>
                              <w:r>
                                <w:rPr>
                                  <w:lang w:val="lt-LT"/>
                                </w:rPr>
                                <w:t>informacijos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1" name="Kairysis riestinis skliaustas 71"/>
                        <wps:cNvSpPr/>
                        <wps:spPr>
                          <a:xfrm rot="16200000">
                            <a:off x="3035788" y="-323255"/>
                            <a:ext cx="462784" cy="5682058"/>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Teksto laukas 31"/>
                        <wps:cNvSpPr txBox="1"/>
                        <wps:spPr>
                          <a:xfrm>
                            <a:off x="1091781" y="2911049"/>
                            <a:ext cx="3822700" cy="292100"/>
                          </a:xfrm>
                          <a:prstGeom prst="rect">
                            <a:avLst/>
                          </a:prstGeom>
                          <a:noFill/>
                          <a:ln w="6350">
                            <a:noFill/>
                          </a:ln>
                        </wps:spPr>
                        <wps:txbx>
                          <w:txbxContent>
                            <w:p w14:paraId="3A4D9AD9" w14:textId="254B1FFA" w:rsidR="00216113" w:rsidRPr="00EE3BC5" w:rsidRDefault="00216113" w:rsidP="00216113">
                              <w:pPr>
                                <w:shd w:val="clear" w:color="auto" w:fill="FFFFFF" w:themeFill="background1"/>
                                <w:spacing w:after="160" w:line="259" w:lineRule="auto"/>
                                <w:contextualSpacing/>
                                <w:jc w:val="center"/>
                                <w:rPr>
                                  <w:rFonts w:asciiTheme="minorHAnsi" w:hAnsiTheme="minorHAnsi" w:cstheme="minorHAnsi"/>
                                  <w:sz w:val="24"/>
                                  <w:szCs w:val="24"/>
                                  <w:lang w:val="lt-LT"/>
                                </w:rPr>
                              </w:pPr>
                              <w:r w:rsidRPr="00EE3BC5">
                                <w:rPr>
                                  <w:rFonts w:asciiTheme="minorHAnsi" w:hAnsiTheme="minorHAnsi" w:cstheme="minorHAnsi"/>
                                  <w:color w:val="000000"/>
                                  <w:sz w:val="24"/>
                                  <w:szCs w:val="24"/>
                                  <w:lang w:val="lt-LT" w:eastAsia="lt-LT"/>
                                </w:rPr>
                                <w:t xml:space="preserve">2 pav. </w:t>
                              </w:r>
                              <w:r w:rsidR="00C756A6" w:rsidRPr="00EE3BC5">
                                <w:rPr>
                                  <w:rFonts w:asciiTheme="minorHAnsi" w:hAnsiTheme="minorHAnsi" w:cstheme="minorHAnsi"/>
                                  <w:color w:val="000000"/>
                                  <w:sz w:val="24"/>
                                  <w:szCs w:val="24"/>
                                  <w:lang w:val="lt-LT" w:eastAsia="lt-LT"/>
                                </w:rPr>
                                <w:t>Gauto e</w:t>
                              </w:r>
                              <w:r w:rsidRPr="00EE3BC5">
                                <w:rPr>
                                  <w:rFonts w:asciiTheme="minorHAnsi" w:hAnsiTheme="minorHAnsi" w:cstheme="minorHAnsi"/>
                                  <w:sz w:val="24"/>
                                  <w:szCs w:val="24"/>
                                  <w:lang w:val="lt-LT"/>
                                </w:rPr>
                                <w:t xml:space="preserve">l. </w:t>
                              </w:r>
                              <w:r w:rsidR="00C756A6" w:rsidRPr="00EE3BC5">
                                <w:rPr>
                                  <w:rFonts w:asciiTheme="minorHAnsi" w:hAnsiTheme="minorHAnsi" w:cstheme="minorHAnsi"/>
                                  <w:sz w:val="24"/>
                                  <w:szCs w:val="24"/>
                                  <w:lang w:val="lt-LT"/>
                                </w:rPr>
                                <w:t>laiško</w:t>
                              </w:r>
                              <w:r w:rsidRPr="00EE3BC5">
                                <w:rPr>
                                  <w:rFonts w:asciiTheme="minorHAnsi" w:hAnsiTheme="minorHAnsi" w:cstheme="minorHAnsi"/>
                                  <w:sz w:val="24"/>
                                  <w:szCs w:val="24"/>
                                  <w:lang w:val="lt-LT"/>
                                </w:rPr>
                                <w:t xml:space="preserve"> atsakymo algoritmas</w:t>
                              </w:r>
                            </w:p>
                            <w:p w14:paraId="1F45D169" w14:textId="3CC70668" w:rsidR="00216113" w:rsidRDefault="00216113" w:rsidP="00216113">
                              <w:pPr>
                                <w:rPr>
                                  <w:lang w:val="lt-LT"/>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9C85711" id="Drobė 72" o:spid="_x0000_s1050" editas="canvas" style="width:494.95pt;height:267.35pt;mso-position-horizontal-relative:char;mso-position-vertical-relative:line" coordsize="62858,33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">
                <v:shape id="_x0000_s1051" type="#_x0000_t75" style="position:absolute;width:62858;height:33953;visibility:visible;mso-wrap-style:square">
                  <v:fill o:detectmouseclick="t"/>
                  <v:path o:connecttype="none"/>
                </v:shape>
                <v:rect id="Stačiakampis 49" o:spid="_x0000_s1052" style="position:absolute;left:398;top:529;width:15113;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" fillcolor="#4472c4 [3204]" strokecolor="#1f3763 [1604]" strokeweight="1pt">
                  <v:textbox>
                    <w:txbxContent>
                      <w:p w14:paraId="045272B5" w14:textId="22A19343" w:rsidR="003D1059" w:rsidRDefault="003D1059" w:rsidP="003D1059">
                        <w:pPr>
                          <w:jc w:val="center"/>
                          <w:rPr>
                            <w:lang w:val="lt-LT"/>
                          </w:rPr>
                        </w:pPr>
                        <w:r>
                          <w:rPr>
                            <w:lang w:val="lt-LT"/>
                          </w:rPr>
                          <w:t>Rašo interesantas laišką</w:t>
                        </w:r>
                      </w:p>
                    </w:txbxContent>
                  </v:textbox>
                </v:rect>
                <v:rect id="Stačiakampis 51" o:spid="_x0000_s1053" style="position:absolute;left:34434;top:1841;width:13779;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" fillcolor="#4472c4 [3204]" strokecolor="#1f3763 [1604]" strokeweight="1pt">
                  <v:textbox>
                    <w:txbxContent>
                      <w:p w14:paraId="3291146F" w14:textId="510CC6DD" w:rsidR="003D1059" w:rsidRDefault="009548EF" w:rsidP="003D1059">
                        <w:pPr>
                          <w:jc w:val="center"/>
                          <w:rPr>
                            <w:lang w:val="lt-LT"/>
                          </w:rPr>
                        </w:pPr>
                        <w:r>
                          <w:rPr>
                            <w:lang w:val="lt-LT"/>
                          </w:rPr>
                          <w:t>Ne ilgiau kaip per</w:t>
                        </w:r>
                        <w:r w:rsidR="003D1059">
                          <w:rPr>
                            <w:lang w:val="lt-LT"/>
                          </w:rPr>
                          <w:t xml:space="preserve"> </w:t>
                        </w:r>
                        <w:r w:rsidR="00BA40A4">
                          <w:rPr>
                            <w:lang w:val="lt-LT"/>
                          </w:rPr>
                          <w:t>4</w:t>
                        </w:r>
                        <w:r w:rsidR="003D1059">
                          <w:rPr>
                            <w:lang w:val="lt-LT"/>
                          </w:rPr>
                          <w:t xml:space="preserve"> val</w:t>
                        </w:r>
                        <w:r w:rsidR="00C451EE">
                          <w:rPr>
                            <w:lang w:val="lt-LT"/>
                          </w:rPr>
                          <w:t>.</w:t>
                        </w:r>
                        <w:r w:rsidR="003D1059">
                          <w:rPr>
                            <w:lang w:val="lt-LT"/>
                          </w:rPr>
                          <w:t xml:space="preserve"> laiko atsako į laišką </w:t>
                        </w:r>
                      </w:p>
                    </w:txbxContent>
                  </v:textbox>
                </v:rect>
                <v:rect id="Stačiakampis 52" o:spid="_x0000_s1054" style="position:absolute;left:34878;top:17547;width:14415;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" fillcolor="#4472c4 [3204]" strokecolor="#1f3763 [1604]" strokeweight="1pt">
                  <v:textbox>
                    <w:txbxContent>
                      <w:p w14:paraId="106AE21B" w14:textId="1AE2F6B8" w:rsidR="003D1059" w:rsidRDefault="00FA1079" w:rsidP="003D1059">
                        <w:pPr>
                          <w:jc w:val="center"/>
                          <w:rPr>
                            <w:lang w:val="lt-LT"/>
                          </w:rPr>
                        </w:pPr>
                        <w:r>
                          <w:rPr>
                            <w:lang w:val="lt-LT"/>
                          </w:rPr>
                          <w:t xml:space="preserve">Persiunčia laišką </w:t>
                        </w:r>
                        <w:r w:rsidR="00ED012B">
                          <w:rPr>
                            <w:lang w:val="lt-LT"/>
                          </w:rPr>
                          <w:t>Pirkėjui</w:t>
                        </w:r>
                      </w:p>
                    </w:txbxContent>
                  </v:textbox>
                </v:rect>
                <v:shape id="Tiesioji rodyklės jungtis 57" o:spid="_x0000_s1055" type="#_x0000_t32" style="position:absolute;left:8102;top:5238;width:100;height:73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" strokecolor="#4472c4 [3204]" strokeweight=".5pt">
                  <v:stroke endarrow="block" joinstyle="miter"/>
                </v:shape>
                <v:rect id="Stačiakampis 58" o:spid="_x0000_s1056" style="position:absolute;left:359;top:12975;width:15152;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" fillcolor="#fff2cc [663]" strokecolor="#1f3763 [1604]" strokeweight="1pt">
                  <v:textbox>
                    <w:txbxContent>
                      <w:p w14:paraId="57F8D87E" w14:textId="77777777" w:rsidR="003D1059" w:rsidRPr="008F0353" w:rsidRDefault="003D1059" w:rsidP="003D1059">
                        <w:pPr>
                          <w:jc w:val="center"/>
                          <w:rPr>
                            <w:color w:val="000000" w:themeColor="text1"/>
                            <w:lang w:val="lt-LT"/>
                          </w:rPr>
                        </w:pPr>
                        <w:r w:rsidRPr="008F0353">
                          <w:rPr>
                            <w:color w:val="000000" w:themeColor="text1"/>
                            <w:lang w:val="lt-LT"/>
                          </w:rPr>
                          <w:t xml:space="preserve">Konsultantas  </w:t>
                        </w:r>
                      </w:p>
                    </w:txbxContent>
                  </v:textbox>
                </v:rect>
                <v:shape id="Tiesioji rodyklės jungtis 59" o:spid="_x0000_s1057" type="#_x0000_t32" style="position:absolute;left:15511;top:5238;width:18923;height:99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" strokecolor="#4472c4 [3204]" strokeweight=".5pt">
                  <v:stroke endarrow="block" joinstyle="miter"/>
                </v:shape>
                <v:shape id="Teksto laukas 60" o:spid="_x0000_s1058" type="#_x0000_t202" style="position:absolute;left:16632;top:7666;width:17627;height:3175;rotation:-180318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" filled="f" stroked="f" strokeweight=".5pt">
                  <v:textbox>
                    <w:txbxContent>
                      <w:p w14:paraId="1CF0A397" w14:textId="77777777" w:rsidR="003D1059" w:rsidRPr="008B1E2B" w:rsidRDefault="003D1059" w:rsidP="003D1059">
                        <w:pPr>
                          <w:rPr>
                            <w:lang w:val="lt-LT"/>
                          </w:rPr>
                        </w:pPr>
                        <w:r>
                          <w:rPr>
                            <w:lang w:val="lt-LT"/>
                          </w:rPr>
                          <w:t>Turi informacijos konsultacijai</w:t>
                        </w:r>
                      </w:p>
                    </w:txbxContent>
                  </v:textbox>
                </v:shape>
                <v:shape id="Tiesioji rodyklės jungtis 66" o:spid="_x0000_s1059" type="#_x0000_t32" style="position:absolute;left:15613;top:15526;width:19265;height:5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" strokecolor="#4472c4 [3204]" strokeweight=".5pt">
                  <v:stroke endarrow="block" joinstyle="miter"/>
                </v:shape>
                <v:shape id="Teksto laukas 13" o:spid="_x0000_s1060" type="#_x0000_t202" style="position:absolute;left:23899;top:14944;width:8312;height:47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" filled="f" stroked="f" strokeweight=".5pt">
                  <v:textbox>
                    <w:txbxContent>
                      <w:p w14:paraId="1D2A0C2E" w14:textId="6012DE22" w:rsidR="003D1059" w:rsidRDefault="003D1059" w:rsidP="003D1059">
                        <w:pPr>
                          <w:rPr>
                            <w:lang w:val="lt-LT"/>
                          </w:rPr>
                        </w:pPr>
                        <w:r>
                          <w:rPr>
                            <w:lang w:val="lt-LT"/>
                          </w:rPr>
                          <w:t>Trūksta</w:t>
                        </w:r>
                      </w:p>
                      <w:p w14:paraId="71221441" w14:textId="3249F9D2" w:rsidR="003D1059" w:rsidRDefault="003D1059" w:rsidP="003D1059">
                        <w:pPr>
                          <w:rPr>
                            <w:lang w:val="lt-LT"/>
                          </w:rPr>
                        </w:pPr>
                        <w:r>
                          <w:rPr>
                            <w:lang w:val="lt-LT"/>
                          </w:rPr>
                          <w:t>informacijos</w:t>
                        </w:r>
                      </w:p>
                    </w:txbxContent>
                  </v:textbox>
                </v:shape>
                <v:shape id="Kairysis riestinis skliaustas 71" o:spid="_x0000_s1061" type="#_x0000_t87" style="position:absolute;left:30358;top:-3234;width:4628;height:568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" adj="147" strokecolor="#4472c4 [3204]" strokeweight=".5pt">
                  <v:stroke joinstyle="miter"/>
                </v:shape>
                <v:shape id="Teksto laukas 31" o:spid="_x0000_s1062" type="#_x0000_t202" style="position:absolute;left:10917;top:29110;width:3822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3A4D9AD9" w14:textId="254B1FFA" w:rsidR="00216113" w:rsidRPr="00EE3BC5" w:rsidRDefault="00216113" w:rsidP="00216113">
                        <w:pPr>
                          <w:shd w:val="clear" w:color="auto" w:fill="FFFFFF" w:themeFill="background1"/>
                          <w:spacing w:after="160" w:line="259" w:lineRule="auto"/>
                          <w:contextualSpacing/>
                          <w:jc w:val="center"/>
                          <w:rPr>
                            <w:rFonts w:asciiTheme="minorHAnsi" w:hAnsiTheme="minorHAnsi" w:cstheme="minorHAnsi"/>
                            <w:sz w:val="24"/>
                            <w:szCs w:val="24"/>
                            <w:lang w:val="lt-LT"/>
                          </w:rPr>
                        </w:pPr>
                        <w:r w:rsidRPr="00EE3BC5">
                          <w:rPr>
                            <w:rFonts w:asciiTheme="minorHAnsi" w:hAnsiTheme="minorHAnsi" w:cstheme="minorHAnsi"/>
                            <w:color w:val="000000"/>
                            <w:sz w:val="24"/>
                            <w:szCs w:val="24"/>
                            <w:lang w:val="lt-LT" w:eastAsia="lt-LT"/>
                          </w:rPr>
                          <w:t xml:space="preserve">2 pav. </w:t>
                        </w:r>
                        <w:r w:rsidR="00C756A6" w:rsidRPr="00EE3BC5">
                          <w:rPr>
                            <w:rFonts w:asciiTheme="minorHAnsi" w:hAnsiTheme="minorHAnsi" w:cstheme="minorHAnsi"/>
                            <w:color w:val="000000"/>
                            <w:sz w:val="24"/>
                            <w:szCs w:val="24"/>
                            <w:lang w:val="lt-LT" w:eastAsia="lt-LT"/>
                          </w:rPr>
                          <w:t>Gauto e</w:t>
                        </w:r>
                        <w:r w:rsidRPr="00EE3BC5">
                          <w:rPr>
                            <w:rFonts w:asciiTheme="minorHAnsi" w:hAnsiTheme="minorHAnsi" w:cstheme="minorHAnsi"/>
                            <w:sz w:val="24"/>
                            <w:szCs w:val="24"/>
                            <w:lang w:val="lt-LT"/>
                          </w:rPr>
                          <w:t xml:space="preserve">l. </w:t>
                        </w:r>
                        <w:r w:rsidR="00C756A6" w:rsidRPr="00EE3BC5">
                          <w:rPr>
                            <w:rFonts w:asciiTheme="minorHAnsi" w:hAnsiTheme="minorHAnsi" w:cstheme="minorHAnsi"/>
                            <w:sz w:val="24"/>
                            <w:szCs w:val="24"/>
                            <w:lang w:val="lt-LT"/>
                          </w:rPr>
                          <w:t>laiško</w:t>
                        </w:r>
                        <w:r w:rsidRPr="00EE3BC5">
                          <w:rPr>
                            <w:rFonts w:asciiTheme="minorHAnsi" w:hAnsiTheme="minorHAnsi" w:cstheme="minorHAnsi"/>
                            <w:sz w:val="24"/>
                            <w:szCs w:val="24"/>
                            <w:lang w:val="lt-LT"/>
                          </w:rPr>
                          <w:t xml:space="preserve"> atsakymo algoritmas</w:t>
                        </w:r>
                      </w:p>
                      <w:p w14:paraId="1F45D169" w14:textId="3CC70668" w:rsidR="00216113" w:rsidRDefault="00216113" w:rsidP="00216113">
                        <w:pPr>
                          <w:rPr>
                            <w:lang w:val="lt-LT"/>
                          </w:rPr>
                        </w:pPr>
                      </w:p>
                    </w:txbxContent>
                  </v:textbox>
                </v:shape>
                <w10:anchorlock/>
              </v:group>
            </w:pict>
          </mc:Fallback>
        </mc:AlternateContent>
      </w:r>
    </w:p>
    <w:p w14:paraId="5BA634B2" w14:textId="77777777" w:rsidR="00216113" w:rsidRPr="00997230" w:rsidRDefault="00216113" w:rsidP="00DF548B">
      <w:pPr>
        <w:ind w:firstLine="709"/>
        <w:jc w:val="both"/>
        <w:rPr>
          <w:rFonts w:asciiTheme="minorHAnsi" w:hAnsiTheme="minorHAnsi" w:cstheme="minorHAnsi"/>
          <w:color w:val="000000"/>
          <w:sz w:val="24"/>
          <w:szCs w:val="24"/>
          <w:lang w:val="lt-LT" w:eastAsia="lt-LT"/>
        </w:rPr>
      </w:pPr>
    </w:p>
    <w:p w14:paraId="440D0276" w14:textId="79FFDFAA" w:rsidR="009548EF" w:rsidRPr="00997230" w:rsidRDefault="005473BB" w:rsidP="14AEAFB3">
      <w:pPr>
        <w:ind w:firstLine="709"/>
        <w:jc w:val="both"/>
        <w:rPr>
          <w:rFonts w:asciiTheme="minorHAnsi" w:hAnsiTheme="minorHAnsi" w:cstheme="minorHAnsi"/>
          <w:color w:val="000000" w:themeColor="text1"/>
          <w:sz w:val="24"/>
          <w:szCs w:val="24"/>
          <w:lang w:val="lt-LT" w:eastAsia="lt-LT"/>
        </w:rPr>
      </w:pPr>
      <w:r w:rsidRPr="00997230">
        <w:rPr>
          <w:rFonts w:asciiTheme="minorHAnsi" w:hAnsiTheme="minorHAnsi" w:cstheme="minorHAnsi"/>
          <w:color w:val="000000" w:themeColor="text1"/>
          <w:sz w:val="24"/>
          <w:szCs w:val="24"/>
          <w:lang w:val="lt-LT" w:eastAsia="lt-LT"/>
        </w:rPr>
        <w:t>4.</w:t>
      </w:r>
      <w:r w:rsidR="0005280C" w:rsidRPr="00997230">
        <w:rPr>
          <w:rFonts w:asciiTheme="minorHAnsi" w:hAnsiTheme="minorHAnsi" w:cstheme="minorHAnsi"/>
          <w:color w:val="000000" w:themeColor="text1"/>
          <w:sz w:val="24"/>
          <w:szCs w:val="24"/>
          <w:lang w:val="lt-LT" w:eastAsia="lt-LT"/>
        </w:rPr>
        <w:t>7</w:t>
      </w:r>
      <w:r w:rsidR="00BE48B1" w:rsidRPr="00997230">
        <w:rPr>
          <w:rFonts w:asciiTheme="minorHAnsi" w:hAnsiTheme="minorHAnsi" w:cstheme="minorHAnsi"/>
          <w:color w:val="000000" w:themeColor="text1"/>
          <w:sz w:val="24"/>
          <w:szCs w:val="24"/>
          <w:lang w:val="lt-LT" w:eastAsia="lt-LT"/>
        </w:rPr>
        <w:t>.</w:t>
      </w:r>
      <w:r w:rsidR="00DF548B" w:rsidRPr="00997230">
        <w:rPr>
          <w:rFonts w:asciiTheme="minorHAnsi" w:hAnsiTheme="minorHAnsi" w:cstheme="minorHAnsi"/>
          <w:color w:val="000000" w:themeColor="text1"/>
          <w:sz w:val="24"/>
          <w:szCs w:val="24"/>
          <w:lang w:val="lt-LT" w:eastAsia="lt-LT"/>
        </w:rPr>
        <w:t xml:space="preserve"> </w:t>
      </w:r>
      <w:r w:rsidR="2DB46920" w:rsidRPr="00997230">
        <w:rPr>
          <w:rFonts w:asciiTheme="minorHAnsi" w:hAnsiTheme="minorHAnsi" w:cstheme="minorHAnsi"/>
          <w:color w:val="000000" w:themeColor="text1"/>
          <w:sz w:val="24"/>
          <w:szCs w:val="24"/>
          <w:lang w:val="lt-LT" w:eastAsia="lt-LT"/>
        </w:rPr>
        <w:t xml:space="preserve">Skambučių ir duomenų perdavimas </w:t>
      </w:r>
      <w:r w:rsidR="00C31AB6">
        <w:rPr>
          <w:rFonts w:asciiTheme="minorHAnsi" w:hAnsiTheme="minorHAnsi" w:cstheme="minorHAnsi"/>
          <w:color w:val="000000" w:themeColor="text1"/>
          <w:sz w:val="24"/>
          <w:szCs w:val="24"/>
          <w:lang w:val="lt-LT" w:eastAsia="lt-LT"/>
        </w:rPr>
        <w:t>Pirkėjui</w:t>
      </w:r>
      <w:r w:rsidR="2DB46920" w:rsidRPr="00997230">
        <w:rPr>
          <w:rFonts w:asciiTheme="minorHAnsi" w:hAnsiTheme="minorHAnsi" w:cstheme="minorHAnsi"/>
          <w:color w:val="000000" w:themeColor="text1"/>
          <w:sz w:val="24"/>
          <w:szCs w:val="24"/>
          <w:lang w:val="lt-LT" w:eastAsia="lt-LT"/>
        </w:rPr>
        <w:t>:</w:t>
      </w:r>
    </w:p>
    <w:p w14:paraId="1ABE8EBD" w14:textId="531DFC72" w:rsidR="009548EF" w:rsidRPr="00997230" w:rsidRDefault="2DB46920" w:rsidP="00DF548B">
      <w:pPr>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themeColor="text1"/>
          <w:sz w:val="24"/>
          <w:szCs w:val="24"/>
          <w:lang w:val="lt-LT" w:eastAsia="lt-LT"/>
        </w:rPr>
        <w:t xml:space="preserve">4.7.1. </w:t>
      </w:r>
      <w:r w:rsidR="00C451EE" w:rsidRPr="00997230">
        <w:rPr>
          <w:rFonts w:asciiTheme="minorHAnsi" w:hAnsiTheme="minorHAnsi" w:cstheme="minorHAnsi"/>
          <w:color w:val="000000" w:themeColor="text1"/>
          <w:sz w:val="24"/>
          <w:szCs w:val="24"/>
          <w:lang w:val="lt-LT" w:eastAsia="lt-LT"/>
        </w:rPr>
        <w:t>Paslaugos t</w:t>
      </w:r>
      <w:r w:rsidR="00C31AB6">
        <w:rPr>
          <w:rFonts w:asciiTheme="minorHAnsi" w:hAnsiTheme="minorHAnsi" w:cstheme="minorHAnsi"/>
          <w:color w:val="000000" w:themeColor="text1"/>
          <w:sz w:val="24"/>
          <w:szCs w:val="24"/>
          <w:lang w:val="lt-LT" w:eastAsia="lt-LT"/>
        </w:rPr>
        <w:t>ie</w:t>
      </w:r>
      <w:r w:rsidR="00C451EE" w:rsidRPr="00997230">
        <w:rPr>
          <w:rFonts w:asciiTheme="minorHAnsi" w:hAnsiTheme="minorHAnsi" w:cstheme="minorHAnsi"/>
          <w:color w:val="000000" w:themeColor="text1"/>
          <w:sz w:val="24"/>
          <w:szCs w:val="24"/>
          <w:lang w:val="lt-LT" w:eastAsia="lt-LT"/>
        </w:rPr>
        <w:t xml:space="preserve">kėjas privalo </w:t>
      </w:r>
      <w:r w:rsidR="67FC1939" w:rsidRPr="00997230">
        <w:rPr>
          <w:rFonts w:asciiTheme="minorHAnsi" w:hAnsiTheme="minorHAnsi" w:cstheme="minorHAnsi"/>
          <w:color w:val="000000" w:themeColor="text1"/>
          <w:sz w:val="24"/>
          <w:szCs w:val="24"/>
          <w:lang w:val="lt-LT" w:eastAsia="lt-LT"/>
        </w:rPr>
        <w:t>r</w:t>
      </w:r>
      <w:r w:rsidR="00DB0559" w:rsidRPr="00997230">
        <w:rPr>
          <w:rFonts w:asciiTheme="minorHAnsi" w:hAnsiTheme="minorHAnsi" w:cstheme="minorHAnsi"/>
          <w:color w:val="000000" w:themeColor="text1"/>
          <w:sz w:val="24"/>
          <w:szCs w:val="24"/>
          <w:lang w:val="lt-LT" w:eastAsia="lt-LT"/>
        </w:rPr>
        <w:t>egistruot</w:t>
      </w:r>
      <w:r w:rsidR="6DB4CD5D" w:rsidRPr="00997230">
        <w:rPr>
          <w:rFonts w:asciiTheme="minorHAnsi" w:hAnsiTheme="minorHAnsi" w:cstheme="minorHAnsi"/>
          <w:color w:val="000000" w:themeColor="text1"/>
          <w:sz w:val="24"/>
          <w:szCs w:val="24"/>
          <w:lang w:val="lt-LT" w:eastAsia="lt-LT"/>
        </w:rPr>
        <w:t>us</w:t>
      </w:r>
      <w:r w:rsidR="00DB0559" w:rsidRPr="00997230">
        <w:rPr>
          <w:rFonts w:asciiTheme="minorHAnsi" w:hAnsiTheme="minorHAnsi" w:cstheme="minorHAnsi"/>
          <w:color w:val="000000" w:themeColor="text1"/>
          <w:sz w:val="24"/>
          <w:szCs w:val="24"/>
          <w:lang w:val="lt-LT" w:eastAsia="lt-LT"/>
        </w:rPr>
        <w:t xml:space="preserve"> skambuči</w:t>
      </w:r>
      <w:r w:rsidR="6B24474C" w:rsidRPr="00997230">
        <w:rPr>
          <w:rFonts w:asciiTheme="minorHAnsi" w:hAnsiTheme="minorHAnsi" w:cstheme="minorHAnsi"/>
          <w:color w:val="000000" w:themeColor="text1"/>
          <w:sz w:val="24"/>
          <w:szCs w:val="24"/>
          <w:lang w:val="lt-LT" w:eastAsia="lt-LT"/>
        </w:rPr>
        <w:t xml:space="preserve">us kartu su </w:t>
      </w:r>
      <w:r w:rsidR="277A9848" w:rsidRPr="00997230">
        <w:rPr>
          <w:rFonts w:asciiTheme="minorHAnsi" w:hAnsiTheme="minorHAnsi" w:cstheme="minorHAnsi"/>
          <w:color w:val="000000" w:themeColor="text1"/>
          <w:sz w:val="24"/>
          <w:szCs w:val="24"/>
          <w:lang w:val="lt-LT" w:eastAsia="lt-LT"/>
        </w:rPr>
        <w:t xml:space="preserve">interesanto </w:t>
      </w:r>
      <w:r w:rsidR="6B24474C" w:rsidRPr="00997230">
        <w:rPr>
          <w:rFonts w:asciiTheme="minorHAnsi" w:hAnsiTheme="minorHAnsi" w:cstheme="minorHAnsi"/>
          <w:color w:val="000000" w:themeColor="text1"/>
          <w:sz w:val="24"/>
          <w:szCs w:val="24"/>
          <w:lang w:val="lt-LT" w:eastAsia="lt-LT"/>
        </w:rPr>
        <w:t xml:space="preserve">kontaktiniais duomenimis (vardas pavardė, el. pašto adresas, telefono numeris), </w:t>
      </w:r>
      <w:r w:rsidR="49871D9E" w:rsidRPr="00997230">
        <w:rPr>
          <w:rFonts w:asciiTheme="minorHAnsi" w:hAnsiTheme="minorHAnsi" w:cstheme="minorHAnsi"/>
          <w:color w:val="000000" w:themeColor="text1"/>
          <w:sz w:val="24"/>
          <w:szCs w:val="24"/>
          <w:lang w:val="lt-LT" w:eastAsia="lt-LT"/>
        </w:rPr>
        <w:t xml:space="preserve">el. paštu </w:t>
      </w:r>
      <w:r w:rsidR="6B24474C" w:rsidRPr="00997230">
        <w:rPr>
          <w:rFonts w:asciiTheme="minorHAnsi" w:hAnsiTheme="minorHAnsi" w:cstheme="minorHAnsi"/>
          <w:color w:val="000000" w:themeColor="text1"/>
          <w:sz w:val="24"/>
          <w:szCs w:val="24"/>
          <w:lang w:val="lt-LT" w:eastAsia="lt-LT"/>
        </w:rPr>
        <w:t>perduoti</w:t>
      </w:r>
      <w:r w:rsidR="00DB0559" w:rsidRPr="00997230">
        <w:rPr>
          <w:rFonts w:asciiTheme="minorHAnsi" w:hAnsiTheme="minorHAnsi" w:cstheme="minorHAnsi"/>
          <w:color w:val="000000" w:themeColor="text1"/>
          <w:sz w:val="24"/>
          <w:szCs w:val="24"/>
          <w:lang w:val="lt-LT" w:eastAsia="lt-LT"/>
        </w:rPr>
        <w:t xml:space="preserve"> </w:t>
      </w:r>
      <w:r w:rsidR="00C31AB6">
        <w:rPr>
          <w:rFonts w:asciiTheme="minorHAnsi" w:hAnsiTheme="minorHAnsi" w:cstheme="minorHAnsi"/>
          <w:color w:val="000000" w:themeColor="text1"/>
          <w:sz w:val="24"/>
          <w:szCs w:val="24"/>
          <w:lang w:val="lt-LT" w:eastAsia="lt-LT"/>
        </w:rPr>
        <w:t>Pirkėjo</w:t>
      </w:r>
      <w:r w:rsidR="4EFC60D4" w:rsidRPr="00997230">
        <w:rPr>
          <w:rFonts w:asciiTheme="minorHAnsi" w:hAnsiTheme="minorHAnsi" w:cstheme="minorHAnsi"/>
          <w:color w:val="000000" w:themeColor="text1"/>
          <w:sz w:val="24"/>
          <w:szCs w:val="24"/>
          <w:lang w:val="lt-LT" w:eastAsia="lt-LT"/>
        </w:rPr>
        <w:t xml:space="preserve"> atstovui</w:t>
      </w:r>
      <w:r w:rsidR="4863977E" w:rsidRPr="00997230">
        <w:rPr>
          <w:rFonts w:asciiTheme="minorHAnsi" w:hAnsiTheme="minorHAnsi" w:cstheme="minorHAnsi"/>
          <w:color w:val="000000" w:themeColor="text1"/>
          <w:sz w:val="24"/>
          <w:szCs w:val="24"/>
          <w:lang w:val="lt-LT" w:eastAsia="lt-LT"/>
        </w:rPr>
        <w:t>,</w:t>
      </w:r>
      <w:r w:rsidR="0D5AB175" w:rsidRPr="00997230">
        <w:rPr>
          <w:rFonts w:asciiTheme="minorHAnsi" w:hAnsiTheme="minorHAnsi" w:cstheme="minorHAnsi"/>
          <w:color w:val="000000" w:themeColor="text1"/>
          <w:sz w:val="24"/>
          <w:szCs w:val="24"/>
          <w:lang w:val="lt-LT" w:eastAsia="lt-LT"/>
        </w:rPr>
        <w:t xml:space="preserve"> ne vėliau kaip per 2 darbo valandas nuo intere</w:t>
      </w:r>
      <w:r w:rsidR="1092A3BC" w:rsidRPr="00997230">
        <w:rPr>
          <w:rFonts w:asciiTheme="minorHAnsi" w:hAnsiTheme="minorHAnsi" w:cstheme="minorHAnsi"/>
          <w:color w:val="000000" w:themeColor="text1"/>
          <w:sz w:val="24"/>
          <w:szCs w:val="24"/>
          <w:lang w:val="lt-LT" w:eastAsia="lt-LT"/>
        </w:rPr>
        <w:t>santo kreipimosi;</w:t>
      </w:r>
    </w:p>
    <w:p w14:paraId="421CF42F" w14:textId="00AECD65" w:rsidR="6FD875B2" w:rsidRPr="00997230" w:rsidRDefault="6FD875B2" w:rsidP="14AEAFB3">
      <w:pPr>
        <w:ind w:firstLine="709"/>
        <w:jc w:val="both"/>
        <w:rPr>
          <w:rFonts w:asciiTheme="minorHAnsi" w:hAnsiTheme="minorHAnsi" w:cstheme="minorHAnsi"/>
          <w:color w:val="000000" w:themeColor="text1"/>
          <w:sz w:val="24"/>
          <w:szCs w:val="24"/>
          <w:lang w:val="lt-LT" w:eastAsia="lt-LT"/>
        </w:rPr>
      </w:pPr>
      <w:r w:rsidRPr="00997230">
        <w:rPr>
          <w:rFonts w:asciiTheme="minorHAnsi" w:hAnsiTheme="minorHAnsi" w:cstheme="minorHAnsi"/>
          <w:color w:val="000000" w:themeColor="text1"/>
          <w:sz w:val="24"/>
          <w:szCs w:val="24"/>
          <w:lang w:val="lt-LT" w:eastAsia="lt-LT"/>
        </w:rPr>
        <w:t xml:space="preserve">4.7.2. </w:t>
      </w:r>
      <w:r w:rsidR="00C451EE" w:rsidRPr="00997230">
        <w:rPr>
          <w:rFonts w:asciiTheme="minorHAnsi" w:hAnsiTheme="minorHAnsi" w:cstheme="minorHAnsi"/>
          <w:sz w:val="24"/>
          <w:szCs w:val="24"/>
          <w:lang w:val="lt-LT"/>
        </w:rPr>
        <w:t>Paslaugos t</w:t>
      </w:r>
      <w:r w:rsidR="00C31AB6">
        <w:rPr>
          <w:rFonts w:asciiTheme="minorHAnsi" w:hAnsiTheme="minorHAnsi" w:cstheme="minorHAnsi"/>
          <w:sz w:val="24"/>
          <w:szCs w:val="24"/>
          <w:lang w:val="lt-LT"/>
        </w:rPr>
        <w:t>ie</w:t>
      </w:r>
      <w:r w:rsidR="00C451EE" w:rsidRPr="00997230">
        <w:rPr>
          <w:rFonts w:asciiTheme="minorHAnsi" w:hAnsiTheme="minorHAnsi" w:cstheme="minorHAnsi"/>
          <w:sz w:val="24"/>
          <w:szCs w:val="24"/>
          <w:lang w:val="lt-LT"/>
        </w:rPr>
        <w:t xml:space="preserve">kėjas privalo </w:t>
      </w:r>
      <w:r w:rsidR="37FC4D4A" w:rsidRPr="00997230">
        <w:rPr>
          <w:rFonts w:asciiTheme="minorHAnsi" w:hAnsiTheme="minorHAnsi" w:cstheme="minorHAnsi"/>
          <w:color w:val="000000" w:themeColor="text1"/>
          <w:sz w:val="24"/>
          <w:szCs w:val="24"/>
          <w:lang w:val="lt-LT" w:eastAsia="lt-LT"/>
        </w:rPr>
        <w:t xml:space="preserve">interesantų </w:t>
      </w:r>
      <w:r w:rsidRPr="00997230">
        <w:rPr>
          <w:rFonts w:asciiTheme="minorHAnsi" w:hAnsiTheme="minorHAnsi" w:cstheme="minorHAnsi"/>
          <w:color w:val="000000" w:themeColor="text1"/>
          <w:sz w:val="24"/>
          <w:szCs w:val="24"/>
          <w:lang w:val="lt-LT" w:eastAsia="lt-LT"/>
        </w:rPr>
        <w:t>elektronini</w:t>
      </w:r>
      <w:r w:rsidR="2BFDBE02" w:rsidRPr="00997230">
        <w:rPr>
          <w:rFonts w:asciiTheme="minorHAnsi" w:hAnsiTheme="minorHAnsi" w:cstheme="minorHAnsi"/>
          <w:color w:val="000000" w:themeColor="text1"/>
          <w:sz w:val="24"/>
          <w:szCs w:val="24"/>
          <w:lang w:val="lt-LT" w:eastAsia="lt-LT"/>
        </w:rPr>
        <w:t>us</w:t>
      </w:r>
      <w:r w:rsidRPr="00997230">
        <w:rPr>
          <w:rFonts w:asciiTheme="minorHAnsi" w:hAnsiTheme="minorHAnsi" w:cstheme="minorHAnsi"/>
          <w:color w:val="000000" w:themeColor="text1"/>
          <w:sz w:val="24"/>
          <w:szCs w:val="24"/>
          <w:lang w:val="lt-LT" w:eastAsia="lt-LT"/>
        </w:rPr>
        <w:t xml:space="preserve"> laišk</w:t>
      </w:r>
      <w:r w:rsidR="6112F7C9" w:rsidRPr="00997230">
        <w:rPr>
          <w:rFonts w:asciiTheme="minorHAnsi" w:hAnsiTheme="minorHAnsi" w:cstheme="minorHAnsi"/>
          <w:color w:val="000000" w:themeColor="text1"/>
          <w:sz w:val="24"/>
          <w:szCs w:val="24"/>
          <w:lang w:val="lt-LT" w:eastAsia="lt-LT"/>
        </w:rPr>
        <w:t xml:space="preserve">us, kurių atsakymui reikalinga </w:t>
      </w:r>
      <w:r w:rsidR="00C31AB6">
        <w:rPr>
          <w:rFonts w:asciiTheme="minorHAnsi" w:hAnsiTheme="minorHAnsi" w:cstheme="minorHAnsi"/>
          <w:color w:val="000000" w:themeColor="text1"/>
          <w:sz w:val="24"/>
          <w:szCs w:val="24"/>
          <w:lang w:val="lt-LT" w:eastAsia="lt-LT"/>
        </w:rPr>
        <w:t>Pirkėjo</w:t>
      </w:r>
      <w:r w:rsidR="6112F7C9" w:rsidRPr="00997230">
        <w:rPr>
          <w:rFonts w:asciiTheme="minorHAnsi" w:hAnsiTheme="minorHAnsi" w:cstheme="minorHAnsi"/>
          <w:color w:val="000000" w:themeColor="text1"/>
          <w:sz w:val="24"/>
          <w:szCs w:val="24"/>
          <w:lang w:val="lt-LT" w:eastAsia="lt-LT"/>
        </w:rPr>
        <w:t xml:space="preserve"> pagalb</w:t>
      </w:r>
      <w:r w:rsidR="2856AC80" w:rsidRPr="00997230">
        <w:rPr>
          <w:rFonts w:asciiTheme="minorHAnsi" w:hAnsiTheme="minorHAnsi" w:cstheme="minorHAnsi"/>
          <w:color w:val="000000" w:themeColor="text1"/>
          <w:sz w:val="24"/>
          <w:szCs w:val="24"/>
          <w:lang w:val="lt-LT" w:eastAsia="lt-LT"/>
        </w:rPr>
        <w:t>a</w:t>
      </w:r>
      <w:r w:rsidR="6112F7C9" w:rsidRPr="00997230">
        <w:rPr>
          <w:rFonts w:asciiTheme="minorHAnsi" w:hAnsiTheme="minorHAnsi" w:cstheme="minorHAnsi"/>
          <w:color w:val="000000" w:themeColor="text1"/>
          <w:sz w:val="24"/>
          <w:szCs w:val="24"/>
          <w:lang w:val="lt-LT" w:eastAsia="lt-LT"/>
        </w:rPr>
        <w:t xml:space="preserve">, </w:t>
      </w:r>
      <w:r w:rsidRPr="00997230">
        <w:rPr>
          <w:rFonts w:asciiTheme="minorHAnsi" w:hAnsiTheme="minorHAnsi" w:cstheme="minorHAnsi"/>
          <w:color w:val="000000" w:themeColor="text1"/>
          <w:sz w:val="24"/>
          <w:szCs w:val="24"/>
          <w:lang w:val="lt-LT" w:eastAsia="lt-LT"/>
        </w:rPr>
        <w:t>perduo</w:t>
      </w:r>
      <w:r w:rsidR="547997DE" w:rsidRPr="00997230">
        <w:rPr>
          <w:rFonts w:asciiTheme="minorHAnsi" w:hAnsiTheme="minorHAnsi" w:cstheme="minorHAnsi"/>
          <w:color w:val="000000" w:themeColor="text1"/>
          <w:sz w:val="24"/>
          <w:szCs w:val="24"/>
          <w:lang w:val="lt-LT" w:eastAsia="lt-LT"/>
        </w:rPr>
        <w:t>ti</w:t>
      </w:r>
      <w:r w:rsidRPr="00997230">
        <w:rPr>
          <w:rFonts w:asciiTheme="minorHAnsi" w:hAnsiTheme="minorHAnsi" w:cstheme="minorHAnsi"/>
          <w:color w:val="000000" w:themeColor="text1"/>
          <w:sz w:val="24"/>
          <w:szCs w:val="24"/>
          <w:lang w:val="lt-LT" w:eastAsia="lt-LT"/>
        </w:rPr>
        <w:t xml:space="preserve"> </w:t>
      </w:r>
      <w:r w:rsidR="00C31AB6">
        <w:rPr>
          <w:rFonts w:asciiTheme="minorHAnsi" w:hAnsiTheme="minorHAnsi" w:cstheme="minorHAnsi"/>
          <w:color w:val="000000" w:themeColor="text1"/>
          <w:sz w:val="24"/>
          <w:szCs w:val="24"/>
          <w:lang w:val="lt-LT" w:eastAsia="lt-LT"/>
        </w:rPr>
        <w:t>Pirkėjui</w:t>
      </w:r>
      <w:r w:rsidRPr="00997230">
        <w:rPr>
          <w:rFonts w:asciiTheme="minorHAnsi" w:hAnsiTheme="minorHAnsi" w:cstheme="minorHAnsi"/>
          <w:color w:val="000000" w:themeColor="text1"/>
          <w:sz w:val="24"/>
          <w:szCs w:val="24"/>
          <w:lang w:val="lt-LT" w:eastAsia="lt-LT"/>
        </w:rPr>
        <w:t xml:space="preserve">, </w:t>
      </w:r>
      <w:r w:rsidR="58290B01" w:rsidRPr="00997230">
        <w:rPr>
          <w:rFonts w:asciiTheme="minorHAnsi" w:hAnsiTheme="minorHAnsi" w:cstheme="minorHAnsi"/>
          <w:color w:val="000000" w:themeColor="text1"/>
          <w:sz w:val="24"/>
          <w:szCs w:val="24"/>
          <w:lang w:val="lt-LT" w:eastAsia="lt-LT"/>
        </w:rPr>
        <w:t xml:space="preserve">ne vėliau kaip per </w:t>
      </w:r>
      <w:r w:rsidR="7717F5D9" w:rsidRPr="00997230">
        <w:rPr>
          <w:rFonts w:asciiTheme="minorHAnsi" w:hAnsiTheme="minorHAnsi" w:cstheme="minorHAnsi"/>
          <w:color w:val="000000" w:themeColor="text1"/>
          <w:sz w:val="24"/>
          <w:szCs w:val="24"/>
          <w:lang w:val="lt-LT" w:eastAsia="lt-LT"/>
        </w:rPr>
        <w:t>2</w:t>
      </w:r>
      <w:r w:rsidR="58290B01" w:rsidRPr="00997230">
        <w:rPr>
          <w:rFonts w:asciiTheme="minorHAnsi" w:hAnsiTheme="minorHAnsi" w:cstheme="minorHAnsi"/>
          <w:color w:val="000000" w:themeColor="text1"/>
          <w:sz w:val="24"/>
          <w:szCs w:val="24"/>
          <w:lang w:val="lt-LT" w:eastAsia="lt-LT"/>
        </w:rPr>
        <w:t xml:space="preserve"> darbo valandas nuo interesanto kreipimosi, per</w:t>
      </w:r>
      <w:r w:rsidRPr="00997230">
        <w:rPr>
          <w:rFonts w:asciiTheme="minorHAnsi" w:hAnsiTheme="minorHAnsi" w:cstheme="minorHAnsi"/>
          <w:color w:val="000000" w:themeColor="text1"/>
          <w:sz w:val="24"/>
          <w:szCs w:val="24"/>
          <w:lang w:val="lt-LT" w:eastAsia="lt-LT"/>
        </w:rPr>
        <w:t xml:space="preserve">siunčiant laišką į </w:t>
      </w:r>
      <w:proofErr w:type="spellStart"/>
      <w:r w:rsidR="00283D6C" w:rsidRPr="00997230">
        <w:rPr>
          <w:rFonts w:asciiTheme="minorHAnsi" w:hAnsiTheme="minorHAnsi" w:cstheme="minorHAnsi"/>
          <w:sz w:val="24"/>
          <w:szCs w:val="24"/>
          <w:lang w:val="lt-LT" w:eastAsia="lt-LT"/>
        </w:rPr>
        <w:t>apva@apva.lt</w:t>
      </w:r>
      <w:proofErr w:type="spellEnd"/>
      <w:r w:rsidRPr="00997230">
        <w:rPr>
          <w:rFonts w:asciiTheme="minorHAnsi" w:hAnsiTheme="minorHAnsi" w:cstheme="minorHAnsi"/>
          <w:color w:val="000000" w:themeColor="text1"/>
          <w:sz w:val="24"/>
          <w:szCs w:val="24"/>
          <w:lang w:val="lt-LT" w:eastAsia="lt-LT"/>
        </w:rPr>
        <w:t>.</w:t>
      </w:r>
    </w:p>
    <w:p w14:paraId="0EDBB6CF" w14:textId="599CD1DA" w:rsidR="00B863D1" w:rsidRPr="00997230" w:rsidRDefault="007B7EF5" w:rsidP="007B7EF5">
      <w:pPr>
        <w:pStyle w:val="Sraopastraipa"/>
        <w:shd w:val="clear" w:color="auto" w:fill="FFFFFF" w:themeFill="background1"/>
        <w:tabs>
          <w:tab w:val="left" w:pos="1418"/>
        </w:tabs>
        <w:ind w:left="0" w:firstLine="709"/>
        <w:contextualSpacing/>
        <w:jc w:val="both"/>
        <w:rPr>
          <w:rFonts w:asciiTheme="minorHAnsi" w:hAnsiTheme="minorHAnsi" w:cstheme="minorHAnsi"/>
          <w:color w:val="000000"/>
          <w:sz w:val="24"/>
          <w:szCs w:val="24"/>
        </w:rPr>
      </w:pPr>
      <w:r w:rsidRPr="00997230">
        <w:rPr>
          <w:rFonts w:asciiTheme="minorHAnsi" w:hAnsiTheme="minorHAnsi" w:cstheme="minorHAnsi"/>
          <w:color w:val="000000"/>
          <w:sz w:val="24"/>
          <w:szCs w:val="24"/>
        </w:rPr>
        <w:t>4.</w:t>
      </w:r>
      <w:r w:rsidR="0005280C" w:rsidRPr="00997230">
        <w:rPr>
          <w:rFonts w:asciiTheme="minorHAnsi" w:hAnsiTheme="minorHAnsi" w:cstheme="minorHAnsi"/>
          <w:color w:val="000000"/>
          <w:sz w:val="24"/>
          <w:szCs w:val="24"/>
        </w:rPr>
        <w:t>8</w:t>
      </w:r>
      <w:r w:rsidRPr="00997230">
        <w:rPr>
          <w:rFonts w:asciiTheme="minorHAnsi" w:hAnsiTheme="minorHAnsi" w:cstheme="minorHAnsi"/>
          <w:color w:val="000000"/>
          <w:sz w:val="24"/>
          <w:szCs w:val="24"/>
        </w:rPr>
        <w:t xml:space="preserve">. </w:t>
      </w:r>
      <w:r w:rsidR="00B863D1" w:rsidRPr="00997230">
        <w:rPr>
          <w:rFonts w:asciiTheme="minorHAnsi" w:hAnsiTheme="minorHAnsi" w:cstheme="minorHAnsi"/>
          <w:color w:val="000000"/>
          <w:sz w:val="24"/>
          <w:szCs w:val="24"/>
        </w:rPr>
        <w:t xml:space="preserve">Skambučiai Daugiabučių namų modernizavimas potemei yra peradresuojami į </w:t>
      </w:r>
      <w:r w:rsidR="00C31AB6">
        <w:rPr>
          <w:rFonts w:asciiTheme="minorHAnsi" w:hAnsiTheme="minorHAnsi" w:cstheme="minorHAnsi"/>
          <w:color w:val="000000"/>
          <w:sz w:val="24"/>
          <w:szCs w:val="24"/>
        </w:rPr>
        <w:t>Pirkėjo</w:t>
      </w:r>
      <w:r w:rsidR="00B863D1" w:rsidRPr="00997230">
        <w:rPr>
          <w:rFonts w:asciiTheme="minorHAnsi" w:hAnsiTheme="minorHAnsi" w:cstheme="minorHAnsi"/>
          <w:color w:val="000000"/>
          <w:sz w:val="24"/>
          <w:szCs w:val="24"/>
        </w:rPr>
        <w:t xml:space="preserve"> nurodytą telefono numerį</w:t>
      </w:r>
      <w:r w:rsidR="009124BA" w:rsidRPr="00997230">
        <w:rPr>
          <w:rFonts w:asciiTheme="minorHAnsi" w:hAnsiTheme="minorHAnsi" w:cstheme="minorHAnsi"/>
          <w:color w:val="000000"/>
          <w:sz w:val="24"/>
          <w:szCs w:val="24"/>
        </w:rPr>
        <w:t xml:space="preserve">. Konsultacijas vykdo </w:t>
      </w:r>
      <w:r w:rsidR="00C31AB6">
        <w:rPr>
          <w:rFonts w:asciiTheme="minorHAnsi" w:hAnsiTheme="minorHAnsi" w:cstheme="minorHAnsi"/>
          <w:color w:val="000000"/>
          <w:sz w:val="24"/>
          <w:szCs w:val="24"/>
        </w:rPr>
        <w:t>Pirkėjo</w:t>
      </w:r>
      <w:r w:rsidR="009124BA" w:rsidRPr="00997230">
        <w:rPr>
          <w:rFonts w:asciiTheme="minorHAnsi" w:hAnsiTheme="minorHAnsi" w:cstheme="minorHAnsi"/>
          <w:color w:val="000000"/>
          <w:sz w:val="24"/>
          <w:szCs w:val="24"/>
        </w:rPr>
        <w:t xml:space="preserve"> specialistai.</w:t>
      </w:r>
    </w:p>
    <w:p w14:paraId="1296EEAA" w14:textId="31DB4F6E" w:rsidR="007C7CC5" w:rsidRPr="00997230" w:rsidRDefault="00B863D1" w:rsidP="003E631C">
      <w:pPr>
        <w:pStyle w:val="Sraopastraipa"/>
        <w:shd w:val="clear" w:color="auto" w:fill="FFFFFF" w:themeFill="background1"/>
        <w:tabs>
          <w:tab w:val="left" w:pos="1418"/>
        </w:tabs>
        <w:ind w:left="0" w:firstLine="709"/>
        <w:contextualSpacing/>
        <w:jc w:val="both"/>
        <w:rPr>
          <w:rFonts w:asciiTheme="minorHAnsi" w:hAnsiTheme="minorHAnsi" w:cstheme="minorHAnsi"/>
          <w:color w:val="000000"/>
          <w:sz w:val="24"/>
          <w:szCs w:val="24"/>
        </w:rPr>
      </w:pPr>
      <w:r w:rsidRPr="00997230">
        <w:rPr>
          <w:rFonts w:asciiTheme="minorHAnsi" w:hAnsiTheme="minorHAnsi" w:cstheme="minorHAnsi"/>
          <w:color w:val="000000"/>
          <w:sz w:val="24"/>
          <w:szCs w:val="24"/>
        </w:rPr>
        <w:t xml:space="preserve">4.9. </w:t>
      </w:r>
      <w:r w:rsidR="007C7CC5" w:rsidRPr="00997230">
        <w:rPr>
          <w:rFonts w:asciiTheme="minorHAnsi" w:hAnsiTheme="minorHAnsi" w:cstheme="minorHAnsi"/>
          <w:color w:val="000000"/>
          <w:sz w:val="24"/>
          <w:szCs w:val="24"/>
        </w:rPr>
        <w:t>Teikiant paslaugas, turi būti užtikrinti šie techniniai reikalavimai paslaugoms:</w:t>
      </w:r>
    </w:p>
    <w:p w14:paraId="5DA023B4" w14:textId="77777777" w:rsidR="005473BB" w:rsidRPr="00997230" w:rsidRDefault="005473BB" w:rsidP="007C7CC5">
      <w:pPr>
        <w:ind w:firstLine="709"/>
        <w:jc w:val="both"/>
        <w:textAlignment w:val="baseline"/>
        <w:rPr>
          <w:rFonts w:asciiTheme="minorHAnsi" w:hAnsiTheme="minorHAnsi" w:cstheme="minorHAnsi"/>
          <w:color w:val="000000"/>
          <w:sz w:val="24"/>
          <w:szCs w:val="24"/>
          <w:lang w:val="lt-LT"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61"/>
        <w:gridCol w:w="8283"/>
      </w:tblGrid>
      <w:tr w:rsidR="007C7CC5" w:rsidRPr="00997230" w14:paraId="4230409A"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434EB3F1" w14:textId="77777777" w:rsidR="007C7CC5" w:rsidRPr="00997230" w:rsidRDefault="007C7CC5" w:rsidP="00C13C61">
            <w:pPr>
              <w:spacing w:line="0" w:lineRule="atLeast"/>
              <w:jc w:val="center"/>
              <w:rPr>
                <w:rFonts w:asciiTheme="minorHAnsi" w:hAnsiTheme="minorHAnsi" w:cstheme="minorHAnsi"/>
                <w:sz w:val="24"/>
                <w:szCs w:val="24"/>
                <w:lang w:val="lt-LT" w:eastAsia="lt-LT"/>
              </w:rPr>
            </w:pPr>
            <w:r w:rsidRPr="00997230">
              <w:rPr>
                <w:rFonts w:asciiTheme="minorHAnsi" w:hAnsiTheme="minorHAnsi" w:cstheme="minorHAnsi"/>
                <w:b/>
                <w:bCs/>
                <w:color w:val="000000"/>
                <w:sz w:val="24"/>
                <w:szCs w:val="24"/>
                <w:lang w:val="lt-LT" w:eastAsia="lt-LT"/>
              </w:rPr>
              <w:t>Eil. Nr.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3D5A09A1" w14:textId="77777777" w:rsidR="007C7CC5" w:rsidRPr="00997230" w:rsidRDefault="007C7CC5" w:rsidP="00C13C61">
            <w:pPr>
              <w:spacing w:line="0" w:lineRule="atLeast"/>
              <w:jc w:val="center"/>
              <w:rPr>
                <w:rFonts w:asciiTheme="minorHAnsi" w:hAnsiTheme="minorHAnsi" w:cstheme="minorHAnsi"/>
                <w:sz w:val="24"/>
                <w:szCs w:val="24"/>
                <w:lang w:val="lt-LT" w:eastAsia="lt-LT"/>
              </w:rPr>
            </w:pPr>
            <w:r w:rsidRPr="00997230">
              <w:rPr>
                <w:rFonts w:asciiTheme="minorHAnsi" w:hAnsiTheme="minorHAnsi" w:cstheme="minorHAnsi"/>
                <w:b/>
                <w:bCs/>
                <w:color w:val="000000"/>
                <w:sz w:val="24"/>
                <w:szCs w:val="24"/>
                <w:lang w:val="lt-LT" w:eastAsia="lt-LT"/>
              </w:rPr>
              <w:t>Rodiklis</w:t>
            </w:r>
          </w:p>
        </w:tc>
      </w:tr>
      <w:tr w:rsidR="007C7CC5" w:rsidRPr="00997230" w14:paraId="22D051F8" w14:textId="77777777" w:rsidTr="14AEAFB3">
        <w:trPr>
          <w:jc w:val="center"/>
        </w:trPr>
        <w:tc>
          <w:tcPr>
            <w:tcW w:w="0" w:type="auto"/>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502B28FD" w14:textId="77777777" w:rsidR="007C7CC5" w:rsidRPr="00997230" w:rsidRDefault="007C7CC5" w:rsidP="00C13C61">
            <w:pPr>
              <w:spacing w:line="0" w:lineRule="atLeast"/>
              <w:jc w:val="center"/>
              <w:rPr>
                <w:rFonts w:asciiTheme="minorHAnsi" w:hAnsiTheme="minorHAnsi" w:cstheme="minorHAnsi"/>
                <w:sz w:val="24"/>
                <w:szCs w:val="24"/>
                <w:lang w:val="lt-LT" w:eastAsia="lt-LT"/>
              </w:rPr>
            </w:pPr>
            <w:r w:rsidRPr="00997230">
              <w:rPr>
                <w:rFonts w:asciiTheme="minorHAnsi" w:hAnsiTheme="minorHAnsi" w:cstheme="minorHAnsi"/>
                <w:b/>
                <w:bCs/>
                <w:color w:val="000000"/>
                <w:sz w:val="24"/>
                <w:szCs w:val="24"/>
                <w:lang w:val="lt-LT" w:eastAsia="lt-LT"/>
              </w:rPr>
              <w:t>Techniniai reikalavimai</w:t>
            </w:r>
          </w:p>
        </w:tc>
      </w:tr>
      <w:tr w:rsidR="007C7CC5" w:rsidRPr="00997230" w14:paraId="406AB72E"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2CE56BB0" w14:textId="4F658D1A" w:rsidR="007C7CC5" w:rsidRPr="00997230" w:rsidRDefault="007B7EF5" w:rsidP="00C13C61">
            <w:pPr>
              <w:spacing w:line="0" w:lineRule="atLeast"/>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007C7CC5" w:rsidRPr="00997230">
              <w:rPr>
                <w:rFonts w:asciiTheme="minorHAnsi" w:hAnsiTheme="minorHAnsi" w:cstheme="minorHAnsi"/>
                <w:color w:val="000000"/>
                <w:sz w:val="24"/>
                <w:szCs w:val="24"/>
                <w:lang w:val="lt-LT" w:eastAsia="lt-LT"/>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78611B8C" w14:textId="77777777" w:rsidR="007C7CC5" w:rsidRPr="00997230" w:rsidRDefault="007C7CC5" w:rsidP="00C13C61">
            <w:pPr>
              <w:spacing w:line="0" w:lineRule="atLeast"/>
              <w:jc w:val="both"/>
              <w:rPr>
                <w:rFonts w:asciiTheme="minorHAnsi" w:hAnsiTheme="minorHAnsi" w:cstheme="minorHAnsi"/>
                <w:sz w:val="24"/>
                <w:szCs w:val="24"/>
                <w:highlight w:val="yellow"/>
                <w:lang w:val="lt-LT" w:eastAsia="lt-LT"/>
              </w:rPr>
            </w:pPr>
            <w:r w:rsidRPr="00997230">
              <w:rPr>
                <w:rFonts w:asciiTheme="minorHAnsi" w:hAnsiTheme="minorHAnsi" w:cstheme="minorHAnsi"/>
                <w:color w:val="000000"/>
                <w:sz w:val="24"/>
                <w:szCs w:val="24"/>
                <w:lang w:val="lt-LT" w:eastAsia="lt-LT"/>
              </w:rPr>
              <w:t>Aptarnavimas integruotais įeinančio ryšio kanalais (telefonu) ir el. paštu.</w:t>
            </w:r>
          </w:p>
        </w:tc>
      </w:tr>
      <w:tr w:rsidR="007C7CC5" w:rsidRPr="00997230" w14:paraId="007724B6" w14:textId="77777777" w:rsidTr="14AEAFB3">
        <w:trPr>
          <w:trHeight w:val="399"/>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14:paraId="59023A26" w14:textId="6E33C782" w:rsidR="007C7CC5" w:rsidRPr="00997230" w:rsidRDefault="007B7EF5" w:rsidP="00C13C61">
            <w:pPr>
              <w:spacing w:line="0" w:lineRule="atLeast"/>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7C7CC5" w:rsidRPr="00997230">
              <w:rPr>
                <w:rFonts w:asciiTheme="minorHAnsi" w:hAnsiTheme="minorHAnsi" w:cstheme="minorHAnsi"/>
                <w:color w:val="000000"/>
                <w:sz w:val="24"/>
                <w:szCs w:val="24"/>
                <w:lang w:val="lt-LT" w:eastAsia="lt-LT"/>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14:paraId="457DA6DC" w14:textId="755DE99D" w:rsidR="007C7CC5" w:rsidRPr="00997230" w:rsidRDefault="007C7CC5" w:rsidP="00C13C61">
            <w:pPr>
              <w:spacing w:line="0" w:lineRule="atLeast"/>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 xml:space="preserve">Skambučių aptarnavimas pirmame (paruoštų ir suderintų klausimų) lygyje FCR (angl. </w:t>
            </w:r>
            <w:proofErr w:type="spellStart"/>
            <w:r w:rsidRPr="00997230">
              <w:rPr>
                <w:rFonts w:asciiTheme="minorHAnsi" w:hAnsiTheme="minorHAnsi" w:cstheme="minorHAnsi"/>
                <w:color w:val="000000"/>
                <w:sz w:val="24"/>
                <w:szCs w:val="24"/>
                <w:lang w:val="lt-LT" w:eastAsia="lt-LT"/>
              </w:rPr>
              <w:t>First</w:t>
            </w:r>
            <w:proofErr w:type="spellEnd"/>
            <w:r w:rsidRPr="00997230">
              <w:rPr>
                <w:rFonts w:asciiTheme="minorHAnsi" w:hAnsiTheme="minorHAnsi" w:cstheme="minorHAnsi"/>
                <w:color w:val="000000"/>
                <w:sz w:val="24"/>
                <w:szCs w:val="24"/>
                <w:lang w:val="lt-LT" w:eastAsia="lt-LT"/>
              </w:rPr>
              <w:t xml:space="preserve"> </w:t>
            </w:r>
            <w:proofErr w:type="spellStart"/>
            <w:r w:rsidRPr="00997230">
              <w:rPr>
                <w:rFonts w:asciiTheme="minorHAnsi" w:hAnsiTheme="minorHAnsi" w:cstheme="minorHAnsi"/>
                <w:color w:val="000000"/>
                <w:sz w:val="24"/>
                <w:szCs w:val="24"/>
                <w:lang w:val="lt-LT" w:eastAsia="lt-LT"/>
              </w:rPr>
              <w:t>call</w:t>
            </w:r>
            <w:proofErr w:type="spellEnd"/>
            <w:r w:rsidRPr="00997230">
              <w:rPr>
                <w:rFonts w:asciiTheme="minorHAnsi" w:hAnsiTheme="minorHAnsi" w:cstheme="minorHAnsi"/>
                <w:color w:val="000000"/>
                <w:sz w:val="24"/>
                <w:szCs w:val="24"/>
                <w:lang w:val="lt-LT" w:eastAsia="lt-LT"/>
              </w:rPr>
              <w:t xml:space="preserve"> </w:t>
            </w:r>
            <w:proofErr w:type="spellStart"/>
            <w:r w:rsidRPr="00997230">
              <w:rPr>
                <w:rFonts w:asciiTheme="minorHAnsi" w:hAnsiTheme="minorHAnsi" w:cstheme="minorHAnsi"/>
                <w:color w:val="000000"/>
                <w:sz w:val="24"/>
                <w:szCs w:val="24"/>
                <w:lang w:val="lt-LT" w:eastAsia="lt-LT"/>
              </w:rPr>
              <w:t>resolution</w:t>
            </w:r>
            <w:proofErr w:type="spellEnd"/>
            <w:r w:rsidRPr="00997230">
              <w:rPr>
                <w:rFonts w:asciiTheme="minorHAnsi" w:hAnsiTheme="minorHAnsi" w:cstheme="minorHAnsi"/>
                <w:color w:val="000000"/>
                <w:sz w:val="24"/>
                <w:szCs w:val="24"/>
                <w:lang w:val="lt-LT" w:eastAsia="lt-LT"/>
              </w:rPr>
              <w:t xml:space="preserve">) </w:t>
            </w:r>
            <w:r w:rsidR="003E631C" w:rsidRPr="00997230">
              <w:rPr>
                <w:rFonts w:asciiTheme="minorHAnsi" w:hAnsiTheme="minorHAnsi" w:cstheme="minorHAnsi"/>
                <w:color w:val="000000"/>
                <w:sz w:val="24"/>
                <w:szCs w:val="24"/>
                <w:lang w:val="lt-LT" w:eastAsia="lt-LT"/>
              </w:rPr>
              <w:t xml:space="preserve">ne mažiau kaip </w:t>
            </w:r>
            <w:r w:rsidR="00C85043" w:rsidRPr="00997230">
              <w:rPr>
                <w:rFonts w:asciiTheme="minorHAnsi" w:hAnsiTheme="minorHAnsi" w:cstheme="minorHAnsi"/>
                <w:color w:val="000000"/>
                <w:sz w:val="24"/>
                <w:szCs w:val="24"/>
                <w:lang w:val="lt-LT" w:eastAsia="lt-LT"/>
              </w:rPr>
              <w:t>90</w:t>
            </w:r>
            <w:r w:rsidR="00397ACE" w:rsidRPr="00997230">
              <w:rPr>
                <w:rFonts w:asciiTheme="minorHAnsi" w:hAnsiTheme="minorHAnsi" w:cstheme="minorHAnsi"/>
                <w:color w:val="000000"/>
                <w:sz w:val="24"/>
                <w:szCs w:val="24"/>
                <w:lang w:val="lt-LT" w:eastAsia="lt-LT"/>
              </w:rPr>
              <w:t xml:space="preserve"> proc.</w:t>
            </w:r>
            <w:r w:rsidR="000F180B" w:rsidRPr="00997230">
              <w:rPr>
                <w:rFonts w:asciiTheme="minorHAnsi" w:hAnsiTheme="minorHAnsi" w:cstheme="minorHAnsi"/>
                <w:color w:val="000000"/>
                <w:sz w:val="24"/>
                <w:szCs w:val="24"/>
                <w:lang w:val="lt-LT" w:eastAsia="lt-LT"/>
              </w:rPr>
              <w:t xml:space="preserve"> per mėnesį. Esant naujai paleistam kvietimui teikti paraiškas skambučių aptarnavimas turi būti ne mažesnis kaip </w:t>
            </w:r>
            <w:r w:rsidR="0047215D" w:rsidRPr="00997230">
              <w:rPr>
                <w:rFonts w:asciiTheme="minorHAnsi" w:hAnsiTheme="minorHAnsi" w:cstheme="minorHAnsi"/>
                <w:color w:val="000000"/>
                <w:sz w:val="24"/>
                <w:szCs w:val="24"/>
                <w:lang w:val="lt-LT" w:eastAsia="lt-LT"/>
              </w:rPr>
              <w:t>8</w:t>
            </w:r>
            <w:r w:rsidR="000F180B" w:rsidRPr="00997230">
              <w:rPr>
                <w:rFonts w:asciiTheme="minorHAnsi" w:hAnsiTheme="minorHAnsi" w:cstheme="minorHAnsi"/>
                <w:color w:val="000000"/>
                <w:sz w:val="24"/>
                <w:szCs w:val="24"/>
                <w:lang w:val="lt-LT" w:eastAsia="lt-LT"/>
              </w:rPr>
              <w:t>0 proc. per mėnesį.</w:t>
            </w:r>
          </w:p>
        </w:tc>
      </w:tr>
      <w:tr w:rsidR="007C7CC5" w:rsidRPr="00997230" w14:paraId="14B6EB68"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75C804F9" w14:textId="020BD84C" w:rsidR="007C7CC5" w:rsidRPr="00997230" w:rsidRDefault="007B7EF5" w:rsidP="00C13C61">
            <w:pPr>
              <w:spacing w:line="0" w:lineRule="atLeast"/>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7C7CC5" w:rsidRPr="00997230">
              <w:rPr>
                <w:rFonts w:asciiTheme="minorHAnsi" w:hAnsiTheme="minorHAnsi" w:cstheme="minorHAnsi"/>
                <w:color w:val="000000"/>
                <w:sz w:val="24"/>
                <w:szCs w:val="24"/>
                <w:lang w:val="lt-LT" w:eastAsia="lt-LT"/>
              </w:rPr>
              <w:t>3.</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1573C0C4" w14:textId="416EEC1C" w:rsidR="007C7CC5" w:rsidRPr="00997230" w:rsidRDefault="00C43266" w:rsidP="00C13C61">
            <w:pPr>
              <w:spacing w:line="0" w:lineRule="atLeast"/>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 xml:space="preserve">Praleistų skambučių </w:t>
            </w:r>
            <w:r w:rsidR="00C451EE" w:rsidRPr="00997230">
              <w:rPr>
                <w:rFonts w:asciiTheme="minorHAnsi" w:hAnsiTheme="minorHAnsi" w:cstheme="minorHAnsi"/>
                <w:color w:val="000000"/>
                <w:sz w:val="24"/>
                <w:szCs w:val="24"/>
                <w:lang w:val="lt-LT" w:eastAsia="lt-LT"/>
              </w:rPr>
              <w:t xml:space="preserve">perskambinimas </w:t>
            </w:r>
            <w:r w:rsidRPr="00997230">
              <w:rPr>
                <w:rFonts w:asciiTheme="minorHAnsi" w:hAnsiTheme="minorHAnsi" w:cstheme="minorHAnsi"/>
                <w:color w:val="000000"/>
                <w:sz w:val="24"/>
                <w:szCs w:val="24"/>
                <w:lang w:val="lt-LT" w:eastAsia="lt-LT"/>
              </w:rPr>
              <w:t>turi būti ne mažesnis kaip 90 proc. per mėnesį.</w:t>
            </w:r>
            <w:r w:rsidR="0047215D" w:rsidRPr="00997230">
              <w:rPr>
                <w:rFonts w:asciiTheme="minorHAnsi" w:hAnsiTheme="minorHAnsi" w:cstheme="minorHAnsi"/>
                <w:color w:val="000000"/>
                <w:sz w:val="24"/>
                <w:szCs w:val="24"/>
                <w:lang w:val="lt-LT" w:eastAsia="lt-LT"/>
              </w:rPr>
              <w:t xml:space="preserve"> Esant naujai paleistam kvietimui teikti paraiškas skambučių perskambinimas turi būti ne mažesnis kaip </w:t>
            </w:r>
            <w:r w:rsidR="003E631C" w:rsidRPr="00997230">
              <w:rPr>
                <w:rFonts w:asciiTheme="minorHAnsi" w:hAnsiTheme="minorHAnsi" w:cstheme="minorHAnsi"/>
                <w:color w:val="000000"/>
                <w:sz w:val="24"/>
                <w:szCs w:val="24"/>
                <w:lang w:val="lt-LT" w:eastAsia="lt-LT"/>
              </w:rPr>
              <w:t>80</w:t>
            </w:r>
            <w:r w:rsidR="0047215D" w:rsidRPr="00997230">
              <w:rPr>
                <w:rFonts w:asciiTheme="minorHAnsi" w:hAnsiTheme="minorHAnsi" w:cstheme="minorHAnsi"/>
                <w:color w:val="000000"/>
                <w:sz w:val="24"/>
                <w:szCs w:val="24"/>
                <w:lang w:val="lt-LT" w:eastAsia="lt-LT"/>
              </w:rPr>
              <w:t xml:space="preserve"> proc. per mėnesį.</w:t>
            </w:r>
          </w:p>
        </w:tc>
      </w:tr>
      <w:tr w:rsidR="007C7CC5" w:rsidRPr="00997230" w14:paraId="2020ABEA" w14:textId="77777777" w:rsidTr="14AEAFB3">
        <w:trPr>
          <w:trHeight w:val="346"/>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4871C434" w14:textId="04D75503" w:rsidR="007C7CC5" w:rsidRPr="00997230" w:rsidRDefault="007B7EF5" w:rsidP="00C13C61">
            <w:pPr>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7C7CC5" w:rsidRPr="00997230">
              <w:rPr>
                <w:rFonts w:asciiTheme="minorHAnsi" w:hAnsiTheme="minorHAnsi" w:cstheme="minorHAnsi"/>
                <w:sz w:val="24"/>
                <w:szCs w:val="24"/>
                <w:lang w:val="lt-LT" w:eastAsia="lt-LT"/>
              </w:rPr>
              <w:t>4</w:t>
            </w:r>
            <w:r w:rsidR="007C7CC5" w:rsidRPr="00997230">
              <w:rPr>
                <w:rFonts w:asciiTheme="minorHAnsi" w:hAnsiTheme="minorHAnsi" w:cstheme="minorHAnsi"/>
                <w:color w:val="000000"/>
                <w:sz w:val="24"/>
                <w:szCs w:val="24"/>
                <w:lang w:val="lt-LT" w:eastAsia="lt-LT"/>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4F80ED69" w14:textId="57AB9FB6" w:rsidR="007C7CC5" w:rsidRPr="00997230" w:rsidRDefault="007C7CC5" w:rsidP="00C13C61">
            <w:pPr>
              <w:spacing w:line="0" w:lineRule="atLeast"/>
              <w:jc w:val="both"/>
              <w:rPr>
                <w:rFonts w:asciiTheme="minorHAnsi" w:hAnsiTheme="minorHAnsi" w:cstheme="minorHAnsi"/>
                <w:sz w:val="24"/>
                <w:szCs w:val="24"/>
                <w:highlight w:val="yellow"/>
                <w:lang w:val="lt-LT" w:eastAsia="lt-LT"/>
              </w:rPr>
            </w:pPr>
            <w:r w:rsidRPr="00997230">
              <w:rPr>
                <w:rFonts w:asciiTheme="minorHAnsi" w:hAnsiTheme="minorHAnsi" w:cstheme="minorHAnsi"/>
                <w:color w:val="000000"/>
                <w:sz w:val="24"/>
                <w:szCs w:val="24"/>
                <w:lang w:val="lt-LT" w:eastAsia="lt-LT"/>
              </w:rPr>
              <w:t>Įdiegta IVR sistema su galimybe įrašyti, keisti ir transliuoti pranešimą.</w:t>
            </w:r>
            <w:r w:rsidR="008E0318" w:rsidRPr="00997230">
              <w:rPr>
                <w:rFonts w:asciiTheme="minorHAnsi" w:hAnsiTheme="minorHAnsi" w:cstheme="minorHAnsi"/>
                <w:color w:val="000000"/>
                <w:sz w:val="24"/>
                <w:szCs w:val="24"/>
                <w:lang w:val="lt-LT" w:eastAsia="lt-LT"/>
              </w:rPr>
              <w:t xml:space="preserve"> Įrašais pasirūpina </w:t>
            </w:r>
            <w:r w:rsidR="00C451EE" w:rsidRPr="00997230">
              <w:rPr>
                <w:rFonts w:asciiTheme="minorHAnsi" w:hAnsiTheme="minorHAnsi" w:cstheme="minorHAnsi"/>
                <w:color w:val="000000"/>
                <w:sz w:val="24"/>
                <w:szCs w:val="24"/>
                <w:lang w:val="lt-LT" w:eastAsia="lt-LT"/>
              </w:rPr>
              <w:t>Paslaugos t</w:t>
            </w:r>
            <w:r w:rsidR="00C31AB6">
              <w:rPr>
                <w:rFonts w:asciiTheme="minorHAnsi" w:hAnsiTheme="minorHAnsi" w:cstheme="minorHAnsi"/>
                <w:color w:val="000000"/>
                <w:sz w:val="24"/>
                <w:szCs w:val="24"/>
                <w:lang w:val="lt-LT" w:eastAsia="lt-LT"/>
              </w:rPr>
              <w:t>ie</w:t>
            </w:r>
            <w:r w:rsidR="00C451EE" w:rsidRPr="00997230">
              <w:rPr>
                <w:rFonts w:asciiTheme="minorHAnsi" w:hAnsiTheme="minorHAnsi" w:cstheme="minorHAnsi"/>
                <w:color w:val="000000"/>
                <w:sz w:val="24"/>
                <w:szCs w:val="24"/>
                <w:lang w:val="lt-LT" w:eastAsia="lt-LT"/>
              </w:rPr>
              <w:t>kėjas</w:t>
            </w:r>
            <w:r w:rsidR="008E0318" w:rsidRPr="00997230">
              <w:rPr>
                <w:rFonts w:asciiTheme="minorHAnsi" w:hAnsiTheme="minorHAnsi" w:cstheme="minorHAnsi"/>
                <w:color w:val="000000"/>
                <w:sz w:val="24"/>
                <w:szCs w:val="24"/>
                <w:lang w:val="lt-LT" w:eastAsia="lt-LT"/>
              </w:rPr>
              <w:t xml:space="preserve"> pagal </w:t>
            </w:r>
            <w:r w:rsidR="00C31AB6">
              <w:rPr>
                <w:rFonts w:asciiTheme="minorHAnsi" w:hAnsiTheme="minorHAnsi" w:cstheme="minorHAnsi"/>
                <w:color w:val="000000"/>
                <w:sz w:val="24"/>
                <w:szCs w:val="24"/>
                <w:lang w:val="lt-LT" w:eastAsia="lt-LT"/>
              </w:rPr>
              <w:t>Pirkėjo</w:t>
            </w:r>
            <w:r w:rsidR="008E0318" w:rsidRPr="00997230">
              <w:rPr>
                <w:rFonts w:asciiTheme="minorHAnsi" w:hAnsiTheme="minorHAnsi" w:cstheme="minorHAnsi"/>
                <w:color w:val="000000"/>
                <w:sz w:val="24"/>
                <w:szCs w:val="24"/>
                <w:lang w:val="lt-LT" w:eastAsia="lt-LT"/>
              </w:rPr>
              <w:t xml:space="preserve"> pateiktus tekstus.</w:t>
            </w:r>
          </w:p>
        </w:tc>
      </w:tr>
      <w:tr w:rsidR="007C7CC5" w:rsidRPr="00997230" w14:paraId="0200AE36"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206FF086" w14:textId="1312A65A" w:rsidR="007C7CC5" w:rsidRPr="00997230" w:rsidRDefault="007B7EF5" w:rsidP="00C13C61">
            <w:pPr>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lastRenderedPageBreak/>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7C7CC5" w:rsidRPr="00997230">
              <w:rPr>
                <w:rFonts w:asciiTheme="minorHAnsi" w:hAnsiTheme="minorHAnsi" w:cstheme="minorHAnsi"/>
                <w:color w:val="000000"/>
                <w:sz w:val="24"/>
                <w:szCs w:val="24"/>
                <w:lang w:val="lt-LT" w:eastAsia="lt-LT"/>
              </w:rPr>
              <w:t>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016B0738" w14:textId="4A88F3BC" w:rsidR="007C7CC5" w:rsidRPr="00997230" w:rsidRDefault="00C31AB6" w:rsidP="00C13C61">
            <w:pPr>
              <w:spacing w:line="0" w:lineRule="atLeast"/>
              <w:jc w:val="both"/>
              <w:rPr>
                <w:rFonts w:asciiTheme="minorHAnsi" w:hAnsiTheme="minorHAnsi" w:cstheme="minorHAnsi"/>
                <w:sz w:val="24"/>
                <w:szCs w:val="24"/>
                <w:highlight w:val="yellow"/>
                <w:lang w:val="lt-LT" w:eastAsia="lt-LT"/>
              </w:rPr>
            </w:pPr>
            <w:r>
              <w:rPr>
                <w:rFonts w:asciiTheme="minorHAnsi" w:hAnsiTheme="minorHAnsi" w:cstheme="minorHAnsi"/>
                <w:color w:val="000000"/>
                <w:sz w:val="24"/>
                <w:szCs w:val="24"/>
                <w:lang w:val="lt-LT" w:eastAsia="lt-LT"/>
              </w:rPr>
              <w:t>Pirkėjui</w:t>
            </w:r>
            <w:r w:rsidR="007C7CC5" w:rsidRPr="00997230">
              <w:rPr>
                <w:rFonts w:asciiTheme="minorHAnsi" w:hAnsiTheme="minorHAnsi" w:cstheme="minorHAnsi"/>
                <w:color w:val="000000"/>
                <w:sz w:val="24"/>
                <w:szCs w:val="24"/>
                <w:lang w:val="lt-LT" w:eastAsia="lt-LT"/>
              </w:rPr>
              <w:t xml:space="preserve"> pareikalavus, pakeitimai IVR sistemoje turi būti atliekami per trumpiausią įmanomą laikotarpį, bet ne ilgiau kaip per 8 darbo valandas.</w:t>
            </w:r>
          </w:p>
        </w:tc>
      </w:tr>
      <w:tr w:rsidR="007C7CC5" w:rsidRPr="00997230" w14:paraId="61833DB4"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6F28104D" w14:textId="717E51E9" w:rsidR="007C7CC5" w:rsidRPr="00997230" w:rsidRDefault="007B7EF5" w:rsidP="00C13C61">
            <w:pPr>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7C7CC5" w:rsidRPr="00997230">
              <w:rPr>
                <w:rFonts w:asciiTheme="minorHAnsi" w:hAnsiTheme="minorHAnsi" w:cstheme="minorHAnsi"/>
                <w:color w:val="000000"/>
                <w:sz w:val="24"/>
                <w:szCs w:val="24"/>
                <w:lang w:val="lt-LT" w:eastAsia="lt-LT"/>
              </w:rPr>
              <w:t>6.</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6F0658A2" w14:textId="2C652DFE" w:rsidR="007C7CC5" w:rsidRPr="00997230" w:rsidRDefault="007C7CC5" w:rsidP="00C13C61">
            <w:pPr>
              <w:spacing w:line="0" w:lineRule="atLeast"/>
              <w:jc w:val="both"/>
              <w:rPr>
                <w:rFonts w:asciiTheme="minorHAnsi" w:hAnsiTheme="minorHAnsi" w:cstheme="minorHAnsi"/>
                <w:sz w:val="24"/>
                <w:szCs w:val="24"/>
                <w:highlight w:val="yellow"/>
                <w:lang w:val="lt-LT" w:eastAsia="lt-LT"/>
              </w:rPr>
            </w:pPr>
            <w:r w:rsidRPr="00997230">
              <w:rPr>
                <w:rFonts w:asciiTheme="minorHAnsi" w:hAnsiTheme="minorHAnsi" w:cstheme="minorHAnsi"/>
                <w:color w:val="000000" w:themeColor="text1"/>
                <w:sz w:val="24"/>
                <w:szCs w:val="24"/>
                <w:lang w:val="lt-LT" w:eastAsia="lt-LT"/>
              </w:rPr>
              <w:t>Įdiegta realaus laiko statistikos stebėjimo ir istorinės statistikos kaupimo sistema su duomenimis apie skambinusiųjų skaičių, aptarnautų skambučių skaičių, aptarnavimo laiko trukmę, vidutinę pokalbių trukmę, vidutinį laukimo, iki atsiliepimo, laiką.</w:t>
            </w:r>
            <w:r w:rsidR="562593B1" w:rsidRPr="00997230">
              <w:rPr>
                <w:rFonts w:asciiTheme="minorHAnsi" w:hAnsiTheme="minorHAnsi" w:cstheme="minorHAnsi"/>
                <w:color w:val="000000" w:themeColor="text1"/>
                <w:sz w:val="24"/>
                <w:szCs w:val="24"/>
                <w:lang w:val="lt-LT" w:eastAsia="lt-LT"/>
              </w:rPr>
              <w:t xml:space="preserve"> </w:t>
            </w:r>
            <w:r w:rsidR="00C31AB6">
              <w:rPr>
                <w:rFonts w:asciiTheme="minorHAnsi" w:hAnsiTheme="minorHAnsi" w:cstheme="minorHAnsi"/>
                <w:color w:val="000000" w:themeColor="text1"/>
                <w:sz w:val="24"/>
                <w:szCs w:val="24"/>
                <w:lang w:val="lt-LT" w:eastAsia="lt-LT"/>
              </w:rPr>
              <w:t>Pirkėjo</w:t>
            </w:r>
            <w:r w:rsidR="562593B1" w:rsidRPr="00997230">
              <w:rPr>
                <w:rFonts w:asciiTheme="minorHAnsi" w:hAnsiTheme="minorHAnsi" w:cstheme="minorHAnsi"/>
                <w:color w:val="000000" w:themeColor="text1"/>
                <w:sz w:val="24"/>
                <w:szCs w:val="24"/>
                <w:lang w:val="lt-LT" w:eastAsia="lt-LT"/>
              </w:rPr>
              <w:t xml:space="preserve"> atstovui turi būti suteikta galimybė prisijungti prie sistemos.</w:t>
            </w:r>
          </w:p>
        </w:tc>
      </w:tr>
      <w:tr w:rsidR="007C7CC5" w:rsidRPr="00997230" w14:paraId="1A732D1F"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02E3102A" w14:textId="73D0A576" w:rsidR="007C7CC5" w:rsidRPr="00997230" w:rsidRDefault="007B7EF5" w:rsidP="00C13C61">
            <w:pPr>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7C7CC5" w:rsidRPr="00997230">
              <w:rPr>
                <w:rFonts w:asciiTheme="minorHAnsi" w:hAnsiTheme="minorHAnsi" w:cstheme="minorHAnsi"/>
                <w:color w:val="000000"/>
                <w:sz w:val="24"/>
                <w:szCs w:val="24"/>
                <w:lang w:val="lt-LT" w:eastAsia="lt-LT"/>
              </w:rPr>
              <w:t>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5BEFD2B4" w14:textId="77777777" w:rsidR="007C7CC5" w:rsidRPr="00997230" w:rsidRDefault="007C7CC5" w:rsidP="00C13C61">
            <w:pPr>
              <w:spacing w:line="0" w:lineRule="atLeast"/>
              <w:jc w:val="both"/>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Įdiegta techninė įranga, galinti automatiškai įrašyti ne mažiau 99 % balsinių pokalbių.</w:t>
            </w:r>
          </w:p>
        </w:tc>
      </w:tr>
      <w:tr w:rsidR="007C7CC5" w:rsidRPr="00997230" w14:paraId="1E874D2D"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4F96ADB1" w14:textId="12CC9296" w:rsidR="007C7CC5" w:rsidRPr="00997230" w:rsidRDefault="007B7EF5" w:rsidP="00C13C61">
            <w:pPr>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7C7CC5" w:rsidRPr="00997230">
              <w:rPr>
                <w:rFonts w:asciiTheme="minorHAnsi" w:hAnsiTheme="minorHAnsi" w:cstheme="minorHAnsi"/>
                <w:color w:val="000000"/>
                <w:sz w:val="24"/>
                <w:szCs w:val="24"/>
                <w:lang w:val="lt-LT" w:eastAsia="lt-LT"/>
              </w:rPr>
              <w:t>8.</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62923850" w14:textId="6B6CAE7F" w:rsidR="007C7CC5" w:rsidRPr="00997230" w:rsidRDefault="00C451EE" w:rsidP="00C13C61">
            <w:pPr>
              <w:spacing w:line="0" w:lineRule="atLeast"/>
              <w:jc w:val="both"/>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 xml:space="preserve">Skambinantis interesantas </w:t>
            </w:r>
            <w:r w:rsidR="007C7CC5" w:rsidRPr="00997230">
              <w:rPr>
                <w:rFonts w:asciiTheme="minorHAnsi" w:hAnsiTheme="minorHAnsi" w:cstheme="minorHAnsi"/>
                <w:color w:val="000000"/>
                <w:sz w:val="24"/>
                <w:szCs w:val="24"/>
                <w:lang w:val="lt-LT" w:eastAsia="lt-LT"/>
              </w:rPr>
              <w:t>turi būti informuojamas, kad pokalbis bus įrašytas.</w:t>
            </w:r>
            <w:r w:rsidR="0072010B" w:rsidRPr="00997230">
              <w:rPr>
                <w:rFonts w:asciiTheme="minorHAnsi" w:hAnsiTheme="minorHAnsi" w:cstheme="minorHAnsi"/>
                <w:color w:val="000000"/>
                <w:sz w:val="24"/>
                <w:szCs w:val="24"/>
                <w:lang w:val="lt-LT" w:eastAsia="lt-LT"/>
              </w:rPr>
              <w:t xml:space="preserve"> </w:t>
            </w:r>
            <w:r w:rsidR="00C31AB6">
              <w:rPr>
                <w:rFonts w:asciiTheme="minorHAnsi" w:hAnsiTheme="minorHAnsi" w:cstheme="minorHAnsi"/>
                <w:color w:val="000000"/>
                <w:sz w:val="24"/>
                <w:szCs w:val="24"/>
                <w:lang w:val="lt-LT" w:eastAsia="lt-LT"/>
              </w:rPr>
              <w:t>Pagal Pirkėjo pateiktus žinučių tekstus</w:t>
            </w:r>
            <w:r w:rsidR="0072010B" w:rsidRPr="00997230">
              <w:rPr>
                <w:rFonts w:asciiTheme="minorHAnsi" w:hAnsiTheme="minorHAnsi" w:cstheme="minorHAnsi"/>
                <w:color w:val="000000"/>
                <w:sz w:val="24"/>
                <w:szCs w:val="24"/>
                <w:lang w:val="lt-LT" w:eastAsia="lt-LT"/>
              </w:rPr>
              <w:t>.</w:t>
            </w:r>
          </w:p>
        </w:tc>
      </w:tr>
      <w:tr w:rsidR="007C7CC5" w:rsidRPr="00997230" w14:paraId="2BE48B35"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5EC46B5C" w14:textId="18DA955C" w:rsidR="007C7CC5" w:rsidRPr="00997230" w:rsidRDefault="007B7EF5" w:rsidP="00C13C61">
            <w:pPr>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3E631C" w:rsidRPr="00997230">
              <w:rPr>
                <w:rFonts w:asciiTheme="minorHAnsi" w:hAnsiTheme="minorHAnsi" w:cstheme="minorHAnsi"/>
                <w:color w:val="000000"/>
                <w:sz w:val="24"/>
                <w:szCs w:val="24"/>
                <w:lang w:val="lt-LT" w:eastAsia="lt-LT"/>
              </w:rPr>
              <w:t>9</w:t>
            </w:r>
            <w:r w:rsidR="007C7CC5" w:rsidRPr="00997230">
              <w:rPr>
                <w:rFonts w:asciiTheme="minorHAnsi" w:hAnsiTheme="minorHAnsi" w:cstheme="minorHAnsi"/>
                <w:color w:val="000000"/>
                <w:sz w:val="24"/>
                <w:szCs w:val="24"/>
                <w:lang w:val="lt-LT" w:eastAsia="lt-LT"/>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30579B10" w14:textId="47C31E98" w:rsidR="007C7CC5" w:rsidRPr="00997230" w:rsidRDefault="007C7CC5" w:rsidP="00C13C61">
            <w:pPr>
              <w:spacing w:line="0" w:lineRule="atLeast"/>
              <w:jc w:val="both"/>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Galimybė atlikti įrašytų pokalbių paiešką pagal pokalbio datą, laiką, skambinančiojo</w:t>
            </w:r>
            <w:r w:rsidR="00C451EE" w:rsidRPr="00997230">
              <w:rPr>
                <w:rFonts w:asciiTheme="minorHAnsi" w:hAnsiTheme="minorHAnsi" w:cstheme="minorHAnsi"/>
                <w:color w:val="000000"/>
                <w:sz w:val="24"/>
                <w:szCs w:val="24"/>
                <w:lang w:val="lt-LT" w:eastAsia="lt-LT"/>
              </w:rPr>
              <w:t xml:space="preserve"> interesanto </w:t>
            </w:r>
            <w:r w:rsidRPr="00997230">
              <w:rPr>
                <w:rFonts w:asciiTheme="minorHAnsi" w:hAnsiTheme="minorHAnsi" w:cstheme="minorHAnsi"/>
                <w:color w:val="000000"/>
                <w:sz w:val="24"/>
                <w:szCs w:val="24"/>
                <w:lang w:val="lt-LT" w:eastAsia="lt-LT"/>
              </w:rPr>
              <w:t xml:space="preserve"> telefono numerį, pokalbio trukmę, skambutį aptarnavusį konsultantą.</w:t>
            </w:r>
          </w:p>
        </w:tc>
      </w:tr>
      <w:tr w:rsidR="007C7CC5" w:rsidRPr="00997230" w14:paraId="1105139D" w14:textId="77777777" w:rsidTr="14AEAFB3">
        <w:trPr>
          <w:trHeight w:val="187"/>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79BD3449" w14:textId="3907E262" w:rsidR="007C7CC5" w:rsidRPr="00997230" w:rsidRDefault="007B7EF5" w:rsidP="00C13C61">
            <w:pPr>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7C7CC5" w:rsidRPr="00997230">
              <w:rPr>
                <w:rFonts w:asciiTheme="minorHAnsi" w:hAnsiTheme="minorHAnsi" w:cstheme="minorHAnsi"/>
                <w:sz w:val="24"/>
                <w:szCs w:val="24"/>
                <w:lang w:val="lt-LT" w:eastAsia="lt-LT"/>
              </w:rPr>
              <w:t>1</w:t>
            </w:r>
            <w:r w:rsidR="003E631C" w:rsidRPr="00997230">
              <w:rPr>
                <w:rFonts w:asciiTheme="minorHAnsi" w:hAnsiTheme="minorHAnsi" w:cstheme="minorHAnsi"/>
                <w:sz w:val="24"/>
                <w:szCs w:val="24"/>
                <w:lang w:val="lt-LT" w:eastAsia="lt-LT"/>
              </w:rPr>
              <w:t>0</w:t>
            </w:r>
            <w:r w:rsidR="007C7CC5" w:rsidRPr="00997230">
              <w:rPr>
                <w:rFonts w:asciiTheme="minorHAnsi" w:hAnsiTheme="minorHAnsi" w:cstheme="minorHAnsi"/>
                <w:sz w:val="24"/>
                <w:szCs w:val="24"/>
                <w:lang w:val="lt-LT" w:eastAsia="lt-LT"/>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6A8BD206" w14:textId="4E0BF3E6" w:rsidR="007C7CC5" w:rsidRPr="00997230" w:rsidRDefault="00C451EE" w:rsidP="00C13C61">
            <w:pPr>
              <w:spacing w:line="0" w:lineRule="atLeast"/>
              <w:jc w:val="both"/>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Pasl</w:t>
            </w:r>
            <w:r w:rsidR="004D26B6" w:rsidRPr="00997230">
              <w:rPr>
                <w:rFonts w:asciiTheme="minorHAnsi" w:hAnsiTheme="minorHAnsi" w:cstheme="minorHAnsi"/>
                <w:color w:val="000000"/>
                <w:sz w:val="24"/>
                <w:szCs w:val="24"/>
                <w:lang w:val="lt-LT" w:eastAsia="lt-LT"/>
              </w:rPr>
              <w:t xml:space="preserve">augos </w:t>
            </w:r>
            <w:r w:rsidRPr="00997230">
              <w:rPr>
                <w:rFonts w:asciiTheme="minorHAnsi" w:hAnsiTheme="minorHAnsi" w:cstheme="minorHAnsi"/>
                <w:color w:val="000000"/>
                <w:sz w:val="24"/>
                <w:szCs w:val="24"/>
                <w:lang w:val="lt-LT" w:eastAsia="lt-LT"/>
              </w:rPr>
              <w:t>t</w:t>
            </w:r>
            <w:r w:rsidR="00C31AB6">
              <w:rPr>
                <w:rFonts w:asciiTheme="minorHAnsi" w:hAnsiTheme="minorHAnsi" w:cstheme="minorHAnsi"/>
                <w:color w:val="000000"/>
                <w:sz w:val="24"/>
                <w:szCs w:val="24"/>
                <w:lang w:val="lt-LT" w:eastAsia="lt-LT"/>
              </w:rPr>
              <w:t>ie</w:t>
            </w:r>
            <w:r w:rsidR="007C7CC5" w:rsidRPr="00997230">
              <w:rPr>
                <w:rFonts w:asciiTheme="minorHAnsi" w:hAnsiTheme="minorHAnsi" w:cstheme="minorHAnsi"/>
                <w:color w:val="000000"/>
                <w:sz w:val="24"/>
                <w:szCs w:val="24"/>
                <w:lang w:val="lt-LT" w:eastAsia="lt-LT"/>
              </w:rPr>
              <w:t>kėjas turi būti įdiegęs technologines rizikų valdymo sistemas (dubliuotas pagrindines skambučių centro sistemas):</w:t>
            </w:r>
          </w:p>
        </w:tc>
      </w:tr>
      <w:tr w:rsidR="007C7CC5" w:rsidRPr="00997230" w14:paraId="3F616FA7"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0ACE22F0" w14:textId="31281020" w:rsidR="007C7CC5" w:rsidRPr="00997230" w:rsidRDefault="007B7EF5" w:rsidP="00C13C61">
            <w:pPr>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7C7CC5" w:rsidRPr="00997230">
              <w:rPr>
                <w:rFonts w:asciiTheme="minorHAnsi" w:hAnsiTheme="minorHAnsi" w:cstheme="minorHAnsi"/>
                <w:color w:val="000000"/>
                <w:sz w:val="24"/>
                <w:szCs w:val="24"/>
                <w:lang w:val="lt-LT" w:eastAsia="lt-LT"/>
              </w:rPr>
              <w:t>1</w:t>
            </w:r>
            <w:r w:rsidR="003E631C" w:rsidRPr="00997230">
              <w:rPr>
                <w:rFonts w:asciiTheme="minorHAnsi" w:hAnsiTheme="minorHAnsi" w:cstheme="minorHAnsi"/>
                <w:color w:val="000000"/>
                <w:sz w:val="24"/>
                <w:szCs w:val="24"/>
                <w:lang w:val="lt-LT" w:eastAsia="lt-LT"/>
              </w:rPr>
              <w:t>0</w:t>
            </w:r>
            <w:r w:rsidR="007C7CC5" w:rsidRPr="00997230">
              <w:rPr>
                <w:rFonts w:asciiTheme="minorHAnsi" w:hAnsiTheme="minorHAnsi" w:cstheme="minorHAnsi"/>
                <w:color w:val="000000"/>
                <w:sz w:val="24"/>
                <w:szCs w:val="24"/>
                <w:lang w:val="lt-LT" w:eastAsia="lt-LT"/>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211F0DCF" w14:textId="77777777" w:rsidR="007C7CC5" w:rsidRPr="00997230" w:rsidRDefault="007C7CC5" w:rsidP="00C13C61">
            <w:pPr>
              <w:spacing w:line="0" w:lineRule="atLeast"/>
              <w:jc w:val="both"/>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dubliuotas interneto linijas;</w:t>
            </w:r>
          </w:p>
        </w:tc>
      </w:tr>
      <w:tr w:rsidR="007C7CC5" w:rsidRPr="00997230" w14:paraId="286E2682"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18052F04" w14:textId="6BE1D807" w:rsidR="007C7CC5" w:rsidRPr="00997230" w:rsidRDefault="007B7EF5" w:rsidP="00C13C61">
            <w:pPr>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7C7CC5" w:rsidRPr="00997230">
              <w:rPr>
                <w:rFonts w:asciiTheme="minorHAnsi" w:hAnsiTheme="minorHAnsi" w:cstheme="minorHAnsi"/>
                <w:color w:val="000000"/>
                <w:sz w:val="24"/>
                <w:szCs w:val="24"/>
                <w:lang w:val="lt-LT" w:eastAsia="lt-LT"/>
              </w:rPr>
              <w:t>1</w:t>
            </w:r>
            <w:r w:rsidR="003E631C" w:rsidRPr="00997230">
              <w:rPr>
                <w:rFonts w:asciiTheme="minorHAnsi" w:hAnsiTheme="minorHAnsi" w:cstheme="minorHAnsi"/>
                <w:color w:val="000000"/>
                <w:sz w:val="24"/>
                <w:szCs w:val="24"/>
                <w:lang w:val="lt-LT" w:eastAsia="lt-LT"/>
              </w:rPr>
              <w:t>0</w:t>
            </w:r>
            <w:r w:rsidR="007C7CC5" w:rsidRPr="00997230">
              <w:rPr>
                <w:rFonts w:asciiTheme="minorHAnsi" w:hAnsiTheme="minorHAnsi" w:cstheme="minorHAnsi"/>
                <w:color w:val="000000"/>
                <w:sz w:val="24"/>
                <w:szCs w:val="24"/>
                <w:lang w:val="lt-LT" w:eastAsia="lt-LT"/>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19E95BA9" w14:textId="77777777" w:rsidR="007C7CC5" w:rsidRPr="00997230" w:rsidRDefault="007C7CC5" w:rsidP="00C13C61">
            <w:pPr>
              <w:spacing w:line="0" w:lineRule="atLeast"/>
              <w:jc w:val="both"/>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dubliuotas tarnybinių stočių sistemas;</w:t>
            </w:r>
          </w:p>
        </w:tc>
      </w:tr>
      <w:tr w:rsidR="007C7CC5" w:rsidRPr="00997230" w14:paraId="78646DF7"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24C800FA" w14:textId="0CD5FBAD" w:rsidR="007C7CC5" w:rsidRPr="00997230" w:rsidRDefault="007B7EF5" w:rsidP="00C13C61">
            <w:pPr>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7C7CC5" w:rsidRPr="00997230">
              <w:rPr>
                <w:rFonts w:asciiTheme="minorHAnsi" w:hAnsiTheme="minorHAnsi" w:cstheme="minorHAnsi"/>
                <w:color w:val="000000"/>
                <w:sz w:val="24"/>
                <w:szCs w:val="24"/>
                <w:lang w:val="lt-LT" w:eastAsia="lt-LT"/>
              </w:rPr>
              <w:t>1</w:t>
            </w:r>
            <w:r w:rsidR="003E631C" w:rsidRPr="00997230">
              <w:rPr>
                <w:rFonts w:asciiTheme="minorHAnsi" w:hAnsiTheme="minorHAnsi" w:cstheme="minorHAnsi"/>
                <w:color w:val="000000"/>
                <w:sz w:val="24"/>
                <w:szCs w:val="24"/>
                <w:lang w:val="lt-LT" w:eastAsia="lt-LT"/>
              </w:rPr>
              <w:t>0</w:t>
            </w:r>
            <w:r w:rsidR="007C7CC5" w:rsidRPr="00997230">
              <w:rPr>
                <w:rFonts w:asciiTheme="minorHAnsi" w:hAnsiTheme="minorHAnsi" w:cstheme="minorHAnsi"/>
                <w:color w:val="000000"/>
                <w:sz w:val="24"/>
                <w:szCs w:val="24"/>
                <w:lang w:val="lt-LT" w:eastAsia="lt-LT"/>
              </w:rPr>
              <w:t>.3.</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27DA2FB1" w14:textId="77777777" w:rsidR="007C7CC5" w:rsidRPr="00997230" w:rsidRDefault="007C7CC5" w:rsidP="00C13C61">
            <w:pPr>
              <w:spacing w:line="0" w:lineRule="atLeast"/>
              <w:jc w:val="both"/>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rezervines skambučių skirstymo sistemas;</w:t>
            </w:r>
          </w:p>
        </w:tc>
      </w:tr>
      <w:tr w:rsidR="007C7CC5" w:rsidRPr="00997230" w14:paraId="5D34DD2E"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3FDBA6AC" w14:textId="6A78F61E" w:rsidR="007C7CC5" w:rsidRPr="00997230" w:rsidRDefault="007B7EF5" w:rsidP="00C13C61">
            <w:pPr>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7C7CC5" w:rsidRPr="00997230">
              <w:rPr>
                <w:rFonts w:asciiTheme="minorHAnsi" w:hAnsiTheme="minorHAnsi" w:cstheme="minorHAnsi"/>
                <w:color w:val="000000"/>
                <w:sz w:val="24"/>
                <w:szCs w:val="24"/>
                <w:lang w:val="lt-LT" w:eastAsia="lt-LT"/>
              </w:rPr>
              <w:t>1</w:t>
            </w:r>
            <w:r w:rsidR="003E631C" w:rsidRPr="00997230">
              <w:rPr>
                <w:rFonts w:asciiTheme="minorHAnsi" w:hAnsiTheme="minorHAnsi" w:cstheme="minorHAnsi"/>
                <w:color w:val="000000"/>
                <w:sz w:val="24"/>
                <w:szCs w:val="24"/>
                <w:lang w:val="lt-LT" w:eastAsia="lt-LT"/>
              </w:rPr>
              <w:t>0</w:t>
            </w:r>
            <w:r w:rsidR="007C7CC5" w:rsidRPr="00997230">
              <w:rPr>
                <w:rFonts w:asciiTheme="minorHAnsi" w:hAnsiTheme="minorHAnsi" w:cstheme="minorHAnsi"/>
                <w:color w:val="000000"/>
                <w:sz w:val="24"/>
                <w:szCs w:val="24"/>
                <w:lang w:val="lt-LT" w:eastAsia="lt-LT"/>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6895FDC2" w14:textId="646890CB" w:rsidR="007C7CC5" w:rsidRPr="00997230" w:rsidRDefault="007C7CC5" w:rsidP="00C13C61">
            <w:pPr>
              <w:spacing w:line="0" w:lineRule="atLeast"/>
              <w:jc w:val="both"/>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rezervinius elektros tiekimo šaltinius (UPS), generatorius</w:t>
            </w:r>
            <w:r w:rsidR="000633F8" w:rsidRPr="00997230">
              <w:rPr>
                <w:rFonts w:asciiTheme="minorHAnsi" w:hAnsiTheme="minorHAnsi" w:cstheme="minorHAnsi"/>
                <w:color w:val="000000"/>
                <w:sz w:val="24"/>
                <w:szCs w:val="24"/>
                <w:lang w:val="lt-LT" w:eastAsia="lt-LT"/>
              </w:rPr>
              <w:t>;</w:t>
            </w:r>
          </w:p>
        </w:tc>
      </w:tr>
      <w:tr w:rsidR="000633F8" w:rsidRPr="00997230" w14:paraId="6A600362"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14:paraId="24F9F7D2" w14:textId="000CBFFD" w:rsidR="000633F8" w:rsidRPr="00997230" w:rsidRDefault="000633F8" w:rsidP="00C13C61">
            <w:pP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.1</w:t>
            </w:r>
            <w:r w:rsidR="003E631C" w:rsidRPr="00997230">
              <w:rPr>
                <w:rFonts w:asciiTheme="minorHAnsi" w:hAnsiTheme="minorHAnsi" w:cstheme="minorHAnsi"/>
                <w:color w:val="000000"/>
                <w:sz w:val="24"/>
                <w:szCs w:val="24"/>
                <w:lang w:val="lt-LT" w:eastAsia="lt-LT"/>
              </w:rPr>
              <w:t>0</w:t>
            </w:r>
            <w:r w:rsidRPr="00997230">
              <w:rPr>
                <w:rFonts w:asciiTheme="minorHAnsi" w:hAnsiTheme="minorHAnsi" w:cstheme="minorHAnsi"/>
                <w:color w:val="000000"/>
                <w:sz w:val="24"/>
                <w:szCs w:val="24"/>
                <w:lang w:val="lt-LT" w:eastAsia="lt-LT"/>
              </w:rPr>
              <w:t>.5.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14:paraId="24A5093C" w14:textId="1A87B49C" w:rsidR="000633F8" w:rsidRPr="00997230" w:rsidRDefault="000633F8" w:rsidP="00C13C61">
            <w:pPr>
              <w:spacing w:line="0" w:lineRule="atLeast"/>
              <w:jc w:val="both"/>
              <w:rPr>
                <w:rFonts w:asciiTheme="minorHAnsi" w:hAnsiTheme="minorHAnsi" w:cstheme="minorHAnsi"/>
                <w:color w:val="000000"/>
                <w:sz w:val="24"/>
                <w:szCs w:val="24"/>
                <w:lang w:val="lt-LT" w:eastAsia="lt-LT"/>
              </w:rPr>
            </w:pPr>
            <w:r w:rsidRPr="00997230">
              <w:rPr>
                <w:rFonts w:asciiTheme="minorHAnsi" w:hAnsiTheme="minorHAnsi" w:cstheme="minorHAnsi"/>
                <w:sz w:val="24"/>
                <w:szCs w:val="24"/>
                <w:lang w:val="lt-LT"/>
              </w:rPr>
              <w:t>reikalavimas užtikrinti mažiausiai 100 vienalaikių įeinančių pokalbių kanalų kiekį.</w:t>
            </w:r>
          </w:p>
        </w:tc>
      </w:tr>
      <w:tr w:rsidR="007C7CC5" w:rsidRPr="00997230" w14:paraId="66EC9378"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50162885" w14:textId="0B16C979" w:rsidR="007C7CC5" w:rsidRPr="00997230" w:rsidRDefault="007B7EF5" w:rsidP="00C13C61">
            <w:pPr>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7C7CC5" w:rsidRPr="00997230">
              <w:rPr>
                <w:rFonts w:asciiTheme="minorHAnsi" w:hAnsiTheme="minorHAnsi" w:cstheme="minorHAnsi"/>
                <w:color w:val="000000"/>
                <w:sz w:val="24"/>
                <w:szCs w:val="24"/>
                <w:lang w:val="lt-LT" w:eastAsia="lt-LT"/>
              </w:rPr>
              <w:t>1</w:t>
            </w:r>
            <w:r w:rsidR="003E631C" w:rsidRPr="00997230">
              <w:rPr>
                <w:rFonts w:asciiTheme="minorHAnsi" w:hAnsiTheme="minorHAnsi" w:cstheme="minorHAnsi"/>
                <w:color w:val="000000"/>
                <w:sz w:val="24"/>
                <w:szCs w:val="24"/>
                <w:lang w:val="lt-LT" w:eastAsia="lt-LT"/>
              </w:rPr>
              <w:t>1</w:t>
            </w:r>
            <w:r w:rsidR="007C7CC5" w:rsidRPr="00997230">
              <w:rPr>
                <w:rFonts w:asciiTheme="minorHAnsi" w:hAnsiTheme="minorHAnsi" w:cstheme="minorHAnsi"/>
                <w:color w:val="000000"/>
                <w:sz w:val="24"/>
                <w:szCs w:val="24"/>
                <w:lang w:val="lt-LT" w:eastAsia="lt-LT"/>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7D1D44FD" w14:textId="622A6275" w:rsidR="007C7CC5" w:rsidRPr="00997230" w:rsidRDefault="00C451EE" w:rsidP="00C13C61">
            <w:pPr>
              <w:spacing w:line="0" w:lineRule="atLeast"/>
              <w:jc w:val="both"/>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Paslaugos t</w:t>
            </w:r>
            <w:r w:rsidR="00C31AB6">
              <w:rPr>
                <w:rFonts w:asciiTheme="minorHAnsi" w:hAnsiTheme="minorHAnsi" w:cstheme="minorHAnsi"/>
                <w:color w:val="000000"/>
                <w:sz w:val="24"/>
                <w:szCs w:val="24"/>
                <w:lang w:val="lt-LT" w:eastAsia="lt-LT"/>
              </w:rPr>
              <w:t>ie</w:t>
            </w:r>
            <w:r w:rsidRPr="00997230">
              <w:rPr>
                <w:rFonts w:asciiTheme="minorHAnsi" w:hAnsiTheme="minorHAnsi" w:cstheme="minorHAnsi"/>
                <w:color w:val="000000"/>
                <w:sz w:val="24"/>
                <w:szCs w:val="24"/>
                <w:lang w:val="lt-LT" w:eastAsia="lt-LT"/>
              </w:rPr>
              <w:t>kėjas</w:t>
            </w:r>
            <w:r w:rsidR="007C7CC5" w:rsidRPr="00997230">
              <w:rPr>
                <w:rFonts w:asciiTheme="minorHAnsi" w:hAnsiTheme="minorHAnsi" w:cstheme="minorHAnsi"/>
                <w:color w:val="000000"/>
                <w:sz w:val="24"/>
                <w:szCs w:val="24"/>
                <w:lang w:val="lt-LT" w:eastAsia="lt-LT"/>
              </w:rPr>
              <w:t xml:space="preserve"> turi alternatyvius telefono ryšio paslaugų teikėjus.</w:t>
            </w:r>
          </w:p>
        </w:tc>
      </w:tr>
      <w:tr w:rsidR="007C7CC5" w:rsidRPr="00997230" w14:paraId="7C2BE743"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1CE262A6" w14:textId="7C250171" w:rsidR="007C7CC5" w:rsidRPr="00997230" w:rsidRDefault="007B7EF5" w:rsidP="00C13C61">
            <w:pPr>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7C7CC5" w:rsidRPr="00997230">
              <w:rPr>
                <w:rFonts w:asciiTheme="minorHAnsi" w:hAnsiTheme="minorHAnsi" w:cstheme="minorHAnsi"/>
                <w:color w:val="000000"/>
                <w:sz w:val="24"/>
                <w:szCs w:val="24"/>
                <w:lang w:val="lt-LT" w:eastAsia="lt-LT"/>
              </w:rPr>
              <w:t>1</w:t>
            </w:r>
            <w:r w:rsidR="003E631C" w:rsidRPr="00997230">
              <w:rPr>
                <w:rFonts w:asciiTheme="minorHAnsi" w:hAnsiTheme="minorHAnsi" w:cstheme="minorHAnsi"/>
                <w:color w:val="000000"/>
                <w:sz w:val="24"/>
                <w:szCs w:val="24"/>
                <w:lang w:val="lt-LT" w:eastAsia="lt-LT"/>
              </w:rPr>
              <w:t>2</w:t>
            </w:r>
            <w:r w:rsidR="007C7CC5" w:rsidRPr="00997230">
              <w:rPr>
                <w:rFonts w:asciiTheme="minorHAnsi" w:hAnsiTheme="minorHAnsi" w:cstheme="minorHAnsi"/>
                <w:color w:val="000000"/>
                <w:sz w:val="24"/>
                <w:szCs w:val="24"/>
                <w:lang w:val="lt-LT" w:eastAsia="lt-LT"/>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33EF3E0A" w14:textId="77777777" w:rsidR="007C7CC5" w:rsidRPr="00997230" w:rsidRDefault="007C7CC5" w:rsidP="00C13C61">
            <w:pPr>
              <w:spacing w:line="0" w:lineRule="atLeast"/>
              <w:jc w:val="both"/>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Paslaugos pasiekiamumas – ne mažiau 99,8 %.</w:t>
            </w:r>
          </w:p>
        </w:tc>
      </w:tr>
      <w:tr w:rsidR="007C7CC5" w:rsidRPr="00997230" w14:paraId="053AE9DE"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3893C1A4" w14:textId="1BBB82FA" w:rsidR="007C7CC5" w:rsidRPr="00997230" w:rsidRDefault="007B7EF5" w:rsidP="00C13C61">
            <w:pPr>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7C7CC5" w:rsidRPr="00997230">
              <w:rPr>
                <w:rFonts w:asciiTheme="minorHAnsi" w:hAnsiTheme="minorHAnsi" w:cstheme="minorHAnsi"/>
                <w:color w:val="000000"/>
                <w:sz w:val="24"/>
                <w:szCs w:val="24"/>
                <w:lang w:val="lt-LT" w:eastAsia="lt-LT"/>
              </w:rPr>
              <w:t>1</w:t>
            </w:r>
            <w:r w:rsidR="003E631C" w:rsidRPr="00997230">
              <w:rPr>
                <w:rFonts w:asciiTheme="minorHAnsi" w:hAnsiTheme="minorHAnsi" w:cstheme="minorHAnsi"/>
                <w:color w:val="000000"/>
                <w:sz w:val="24"/>
                <w:szCs w:val="24"/>
                <w:lang w:val="lt-LT" w:eastAsia="lt-LT"/>
              </w:rPr>
              <w:t>3</w:t>
            </w:r>
            <w:r w:rsidR="007C7CC5" w:rsidRPr="00997230">
              <w:rPr>
                <w:rFonts w:asciiTheme="minorHAnsi" w:hAnsiTheme="minorHAnsi" w:cstheme="minorHAnsi"/>
                <w:color w:val="000000"/>
                <w:sz w:val="24"/>
                <w:szCs w:val="24"/>
                <w:lang w:val="lt-LT" w:eastAsia="lt-LT"/>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177882B4" w14:textId="679230C1" w:rsidR="007C7CC5" w:rsidRPr="00997230" w:rsidRDefault="00C31AB6" w:rsidP="00C13C61">
            <w:pPr>
              <w:spacing w:line="0" w:lineRule="atLeast"/>
              <w:jc w:val="both"/>
              <w:rPr>
                <w:rFonts w:asciiTheme="minorHAnsi" w:hAnsiTheme="minorHAnsi" w:cstheme="minorHAnsi"/>
                <w:sz w:val="24"/>
                <w:szCs w:val="24"/>
                <w:lang w:val="lt-LT" w:eastAsia="lt-LT"/>
              </w:rPr>
            </w:pPr>
            <w:r>
              <w:rPr>
                <w:rFonts w:asciiTheme="minorHAnsi" w:hAnsiTheme="minorHAnsi" w:cstheme="minorHAnsi"/>
                <w:color w:val="000000"/>
                <w:sz w:val="24"/>
                <w:szCs w:val="24"/>
                <w:lang w:val="lt-LT" w:eastAsia="lt-LT"/>
              </w:rPr>
              <w:t>Su p</w:t>
            </w:r>
            <w:r w:rsidR="004D26B6" w:rsidRPr="00997230">
              <w:rPr>
                <w:rFonts w:asciiTheme="minorHAnsi" w:hAnsiTheme="minorHAnsi" w:cstheme="minorHAnsi"/>
                <w:color w:val="000000"/>
                <w:sz w:val="24"/>
                <w:szCs w:val="24"/>
                <w:lang w:val="lt-LT" w:eastAsia="lt-LT"/>
              </w:rPr>
              <w:t xml:space="preserve">aslaugos teikimu susijusių duomenų (pokalbių ir el. laiškų) </w:t>
            </w:r>
            <w:r w:rsidR="007C7CC5" w:rsidRPr="00997230">
              <w:rPr>
                <w:rFonts w:asciiTheme="minorHAnsi" w:hAnsiTheme="minorHAnsi" w:cstheme="minorHAnsi"/>
                <w:color w:val="000000"/>
                <w:sz w:val="24"/>
                <w:szCs w:val="24"/>
                <w:lang w:val="lt-LT" w:eastAsia="lt-LT"/>
              </w:rPr>
              <w:t xml:space="preserve"> ir ataskaitų saugojimo trukmė ne mažesnė kaip </w:t>
            </w:r>
            <w:r w:rsidR="00AC3938" w:rsidRPr="00997230">
              <w:rPr>
                <w:rFonts w:asciiTheme="minorHAnsi" w:hAnsiTheme="minorHAnsi" w:cstheme="minorHAnsi"/>
                <w:color w:val="000000"/>
                <w:sz w:val="24"/>
                <w:szCs w:val="24"/>
                <w:lang w:val="lt-LT" w:eastAsia="lt-LT"/>
              </w:rPr>
              <w:t>6</w:t>
            </w:r>
            <w:r w:rsidR="007C7CC5" w:rsidRPr="00997230">
              <w:rPr>
                <w:rFonts w:asciiTheme="minorHAnsi" w:hAnsiTheme="minorHAnsi" w:cstheme="minorHAnsi"/>
                <w:color w:val="000000"/>
                <w:sz w:val="24"/>
                <w:szCs w:val="24"/>
                <w:lang w:val="lt-LT" w:eastAsia="lt-LT"/>
              </w:rPr>
              <w:t xml:space="preserve"> mėnesiai</w:t>
            </w:r>
            <w:r w:rsidR="004D26B6" w:rsidRPr="00997230">
              <w:rPr>
                <w:rFonts w:asciiTheme="minorHAnsi" w:hAnsiTheme="minorHAnsi" w:cstheme="minorHAnsi"/>
                <w:color w:val="000000"/>
                <w:sz w:val="24"/>
                <w:szCs w:val="24"/>
                <w:lang w:val="lt-LT" w:eastAsia="lt-LT"/>
              </w:rPr>
              <w:t xml:space="preserve"> ir</w:t>
            </w:r>
            <w:r w:rsidR="00E70AEF" w:rsidRPr="00997230">
              <w:rPr>
                <w:rFonts w:asciiTheme="minorHAnsi" w:hAnsiTheme="minorHAnsi" w:cstheme="minorHAnsi"/>
                <w:color w:val="000000"/>
                <w:sz w:val="24"/>
                <w:szCs w:val="24"/>
                <w:lang w:val="lt-LT" w:eastAsia="lt-LT"/>
              </w:rPr>
              <w:t xml:space="preserve"> pasibaigus sutar</w:t>
            </w:r>
            <w:r w:rsidR="004D26B6" w:rsidRPr="00997230">
              <w:rPr>
                <w:rFonts w:asciiTheme="minorHAnsi" w:hAnsiTheme="minorHAnsi" w:cstheme="minorHAnsi"/>
                <w:color w:val="000000"/>
                <w:sz w:val="24"/>
                <w:szCs w:val="24"/>
                <w:lang w:val="lt-LT" w:eastAsia="lt-LT"/>
              </w:rPr>
              <w:t>ties terminui</w:t>
            </w:r>
            <w:r w:rsidR="00E70AEF" w:rsidRPr="00997230">
              <w:rPr>
                <w:rFonts w:asciiTheme="minorHAnsi" w:hAnsiTheme="minorHAnsi" w:cstheme="minorHAnsi"/>
                <w:color w:val="000000"/>
                <w:sz w:val="24"/>
                <w:szCs w:val="24"/>
                <w:lang w:val="lt-LT" w:eastAsia="lt-LT"/>
              </w:rPr>
              <w:t>.</w:t>
            </w:r>
          </w:p>
        </w:tc>
      </w:tr>
      <w:tr w:rsidR="00AC3938" w:rsidRPr="00997230" w14:paraId="0D5086BA"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14:paraId="3168EDB8" w14:textId="5EB5987A" w:rsidR="00AC3938" w:rsidRPr="00997230" w:rsidRDefault="00AC3938" w:rsidP="00C13C61">
            <w:pPr>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.1</w:t>
            </w:r>
            <w:r w:rsidR="003E631C" w:rsidRPr="00997230">
              <w:rPr>
                <w:rFonts w:asciiTheme="minorHAnsi" w:hAnsiTheme="minorHAnsi" w:cstheme="minorHAnsi"/>
                <w:color w:val="000000"/>
                <w:sz w:val="24"/>
                <w:szCs w:val="24"/>
                <w:lang w:val="lt-LT" w:eastAsia="lt-LT"/>
              </w:rPr>
              <w:t>4</w:t>
            </w:r>
            <w:r w:rsidRPr="00997230">
              <w:rPr>
                <w:rFonts w:asciiTheme="minorHAnsi" w:hAnsiTheme="minorHAnsi" w:cstheme="minorHAnsi"/>
                <w:color w:val="000000"/>
                <w:sz w:val="24"/>
                <w:szCs w:val="24"/>
                <w:lang w:val="lt-LT" w:eastAsia="lt-LT"/>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14:paraId="21747F9E" w14:textId="7C620A2A" w:rsidR="00AC3938" w:rsidRPr="00997230" w:rsidRDefault="00C451EE" w:rsidP="00C13C61">
            <w:pPr>
              <w:spacing w:line="0" w:lineRule="atLeast"/>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themeColor="text1"/>
                <w:sz w:val="24"/>
                <w:szCs w:val="24"/>
                <w:lang w:val="lt-LT" w:eastAsia="lt-LT"/>
              </w:rPr>
              <w:t>Paslaugos t</w:t>
            </w:r>
            <w:r w:rsidR="00ED012B">
              <w:rPr>
                <w:rFonts w:asciiTheme="minorHAnsi" w:hAnsiTheme="minorHAnsi" w:cstheme="minorHAnsi"/>
                <w:color w:val="000000" w:themeColor="text1"/>
                <w:sz w:val="24"/>
                <w:szCs w:val="24"/>
                <w:lang w:val="lt-LT" w:eastAsia="lt-LT"/>
              </w:rPr>
              <w:t>ie</w:t>
            </w:r>
            <w:r w:rsidRPr="00997230">
              <w:rPr>
                <w:rFonts w:asciiTheme="minorHAnsi" w:hAnsiTheme="minorHAnsi" w:cstheme="minorHAnsi"/>
                <w:color w:val="000000" w:themeColor="text1"/>
                <w:sz w:val="24"/>
                <w:szCs w:val="24"/>
                <w:lang w:val="lt-LT" w:eastAsia="lt-LT"/>
              </w:rPr>
              <w:t xml:space="preserve">kėjas </w:t>
            </w:r>
            <w:r w:rsidR="504094C6" w:rsidRPr="00997230">
              <w:rPr>
                <w:rFonts w:asciiTheme="minorHAnsi" w:hAnsiTheme="minorHAnsi" w:cstheme="minorHAnsi"/>
                <w:color w:val="000000" w:themeColor="text1"/>
                <w:sz w:val="24"/>
                <w:szCs w:val="24"/>
                <w:lang w:val="lt-LT" w:eastAsia="lt-LT"/>
              </w:rPr>
              <w:t>turi užtikrinti nepertraukiamą paslaugų tiekimą</w:t>
            </w:r>
            <w:r w:rsidR="003B47B5" w:rsidRPr="00997230">
              <w:rPr>
                <w:rFonts w:asciiTheme="minorHAnsi" w:hAnsiTheme="minorHAnsi" w:cstheme="minorHAnsi"/>
                <w:color w:val="000000" w:themeColor="text1"/>
                <w:sz w:val="24"/>
                <w:szCs w:val="24"/>
                <w:lang w:val="lt-LT" w:eastAsia="lt-LT"/>
              </w:rPr>
              <w:t>.</w:t>
            </w:r>
            <w:r w:rsidR="504094C6" w:rsidRPr="00997230">
              <w:rPr>
                <w:rFonts w:asciiTheme="minorHAnsi" w:hAnsiTheme="minorHAnsi" w:cstheme="minorHAnsi"/>
                <w:color w:val="000000" w:themeColor="text1"/>
                <w:sz w:val="24"/>
                <w:szCs w:val="24"/>
                <w:lang w:val="lt-LT" w:eastAsia="lt-LT"/>
              </w:rPr>
              <w:t xml:space="preserve"> Gedimai turi būti pašalinti per kuo trumpesnį laiką, bet ne ilgiau nei per 2 val. Gedimo atveju </w:t>
            </w:r>
            <w:r w:rsidR="003B47B5" w:rsidRPr="00997230">
              <w:rPr>
                <w:rFonts w:asciiTheme="minorHAnsi" w:hAnsiTheme="minorHAnsi" w:cstheme="minorHAnsi"/>
                <w:color w:val="000000" w:themeColor="text1"/>
                <w:sz w:val="24"/>
                <w:szCs w:val="24"/>
                <w:lang w:val="lt-LT" w:eastAsia="lt-LT"/>
              </w:rPr>
              <w:t>Paslaugos t</w:t>
            </w:r>
            <w:r w:rsidR="00ED012B">
              <w:rPr>
                <w:rFonts w:asciiTheme="minorHAnsi" w:hAnsiTheme="minorHAnsi" w:cstheme="minorHAnsi"/>
                <w:color w:val="000000" w:themeColor="text1"/>
                <w:sz w:val="24"/>
                <w:szCs w:val="24"/>
                <w:lang w:val="lt-LT" w:eastAsia="lt-LT"/>
              </w:rPr>
              <w:t>ie</w:t>
            </w:r>
            <w:r w:rsidR="003B47B5" w:rsidRPr="00997230">
              <w:rPr>
                <w:rFonts w:asciiTheme="minorHAnsi" w:hAnsiTheme="minorHAnsi" w:cstheme="minorHAnsi"/>
                <w:color w:val="000000" w:themeColor="text1"/>
                <w:sz w:val="24"/>
                <w:szCs w:val="24"/>
                <w:lang w:val="lt-LT" w:eastAsia="lt-LT"/>
              </w:rPr>
              <w:t xml:space="preserve">kėjas  </w:t>
            </w:r>
            <w:r w:rsidR="504094C6" w:rsidRPr="00997230">
              <w:rPr>
                <w:rFonts w:asciiTheme="minorHAnsi" w:hAnsiTheme="minorHAnsi" w:cstheme="minorHAnsi"/>
                <w:color w:val="000000" w:themeColor="text1"/>
                <w:sz w:val="24"/>
                <w:szCs w:val="24"/>
                <w:lang w:val="lt-LT" w:eastAsia="lt-LT"/>
              </w:rPr>
              <w:t>prisiima visą atsakomybę.</w:t>
            </w:r>
          </w:p>
        </w:tc>
      </w:tr>
      <w:tr w:rsidR="007C7CC5" w:rsidRPr="00997230" w14:paraId="0F4D2CCA"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2997B60C" w14:textId="1A1EDD5F" w:rsidR="007C7CC5" w:rsidRPr="00997230" w:rsidRDefault="007B7EF5" w:rsidP="00C13C61">
            <w:pPr>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7C7CC5" w:rsidRPr="00997230">
              <w:rPr>
                <w:rFonts w:asciiTheme="minorHAnsi" w:hAnsiTheme="minorHAnsi" w:cstheme="minorHAnsi"/>
                <w:color w:val="000000"/>
                <w:sz w:val="24"/>
                <w:szCs w:val="24"/>
                <w:lang w:val="lt-LT" w:eastAsia="lt-LT"/>
              </w:rPr>
              <w:t>1</w:t>
            </w:r>
            <w:r w:rsidR="003E631C" w:rsidRPr="00997230">
              <w:rPr>
                <w:rFonts w:asciiTheme="minorHAnsi" w:hAnsiTheme="minorHAnsi" w:cstheme="minorHAnsi"/>
                <w:color w:val="000000"/>
                <w:sz w:val="24"/>
                <w:szCs w:val="24"/>
                <w:lang w:val="lt-LT" w:eastAsia="lt-LT"/>
              </w:rPr>
              <w:t>5</w:t>
            </w:r>
            <w:r w:rsidR="007C7CC5" w:rsidRPr="00997230">
              <w:rPr>
                <w:rFonts w:asciiTheme="minorHAnsi" w:hAnsiTheme="minorHAnsi" w:cstheme="minorHAnsi"/>
                <w:color w:val="000000"/>
                <w:sz w:val="24"/>
                <w:szCs w:val="24"/>
                <w:lang w:val="lt-LT" w:eastAsia="lt-LT"/>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3C2FC2B3" w14:textId="79059D4E" w:rsidR="007C7CC5" w:rsidRPr="00997230" w:rsidRDefault="06FD40FF" w:rsidP="00C13C61">
            <w:pPr>
              <w:spacing w:line="0" w:lineRule="atLeast"/>
              <w:jc w:val="both"/>
              <w:rPr>
                <w:rFonts w:asciiTheme="minorHAnsi" w:hAnsiTheme="minorHAnsi" w:cstheme="minorHAnsi"/>
                <w:sz w:val="24"/>
                <w:szCs w:val="24"/>
                <w:highlight w:val="yellow"/>
                <w:lang w:val="lt-LT" w:eastAsia="lt-LT"/>
              </w:rPr>
            </w:pPr>
            <w:r w:rsidRPr="00997230">
              <w:rPr>
                <w:rFonts w:asciiTheme="minorHAnsi" w:hAnsiTheme="minorHAnsi" w:cstheme="minorHAnsi"/>
                <w:sz w:val="24"/>
                <w:szCs w:val="24"/>
                <w:lang w:val="lt-LT"/>
              </w:rPr>
              <w:t>V</w:t>
            </w:r>
            <w:r w:rsidR="61555862" w:rsidRPr="00997230">
              <w:rPr>
                <w:rFonts w:asciiTheme="minorHAnsi" w:hAnsiTheme="minorHAnsi" w:cstheme="minorHAnsi"/>
                <w:sz w:val="24"/>
                <w:szCs w:val="24"/>
                <w:lang w:val="lt-LT"/>
              </w:rPr>
              <w:t xml:space="preserve">isi </w:t>
            </w:r>
            <w:r w:rsidRPr="00997230">
              <w:rPr>
                <w:rFonts w:asciiTheme="minorHAnsi" w:hAnsiTheme="minorHAnsi" w:cstheme="minorHAnsi"/>
                <w:sz w:val="24"/>
                <w:szCs w:val="24"/>
                <w:lang w:val="lt-LT"/>
              </w:rPr>
              <w:t>Skambučio centro paslaugos atlikimo algoritmai pagal numatytas IV</w:t>
            </w:r>
            <w:r w:rsidR="35BA41B6" w:rsidRPr="00997230">
              <w:rPr>
                <w:rFonts w:asciiTheme="minorHAnsi" w:hAnsiTheme="minorHAnsi" w:cstheme="minorHAnsi"/>
                <w:sz w:val="24"/>
                <w:szCs w:val="24"/>
                <w:lang w:val="lt-LT"/>
              </w:rPr>
              <w:t>R</w:t>
            </w:r>
            <w:r w:rsidRPr="00997230">
              <w:rPr>
                <w:rFonts w:asciiTheme="minorHAnsi" w:hAnsiTheme="minorHAnsi" w:cstheme="minorHAnsi"/>
                <w:sz w:val="24"/>
                <w:szCs w:val="24"/>
                <w:lang w:val="lt-LT"/>
              </w:rPr>
              <w:t xml:space="preserve"> sistemos potemes, iš anksto derinami su </w:t>
            </w:r>
            <w:r w:rsidR="00ED012B">
              <w:rPr>
                <w:rFonts w:asciiTheme="minorHAnsi" w:hAnsiTheme="minorHAnsi" w:cstheme="minorHAnsi"/>
                <w:sz w:val="24"/>
                <w:szCs w:val="24"/>
                <w:lang w:val="lt-LT"/>
              </w:rPr>
              <w:t>Pirkėjo</w:t>
            </w:r>
            <w:r w:rsidRPr="00997230">
              <w:rPr>
                <w:rFonts w:asciiTheme="minorHAnsi" w:hAnsiTheme="minorHAnsi" w:cstheme="minorHAnsi"/>
                <w:sz w:val="24"/>
                <w:szCs w:val="24"/>
                <w:lang w:val="lt-LT"/>
              </w:rPr>
              <w:t xml:space="preserve"> atsakingu </w:t>
            </w:r>
            <w:r w:rsidR="07B1090F" w:rsidRPr="00997230">
              <w:rPr>
                <w:rFonts w:asciiTheme="minorHAnsi" w:hAnsiTheme="minorHAnsi" w:cstheme="minorHAnsi"/>
                <w:sz w:val="24"/>
                <w:szCs w:val="24"/>
                <w:lang w:val="lt-LT"/>
              </w:rPr>
              <w:t>asmeni</w:t>
            </w:r>
            <w:r w:rsidRPr="00997230">
              <w:rPr>
                <w:rFonts w:asciiTheme="minorHAnsi" w:hAnsiTheme="minorHAnsi" w:cstheme="minorHAnsi"/>
                <w:sz w:val="24"/>
                <w:szCs w:val="24"/>
                <w:lang w:val="lt-LT"/>
              </w:rPr>
              <w:t xml:space="preserve">u.  </w:t>
            </w:r>
          </w:p>
        </w:tc>
      </w:tr>
      <w:tr w:rsidR="007C7CC5" w:rsidRPr="00997230" w14:paraId="5E932DF4"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1EBBFA1B" w14:textId="008820FD" w:rsidR="007C7CC5" w:rsidRPr="00997230" w:rsidRDefault="007B7EF5" w:rsidP="00C13C61">
            <w:pPr>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7C7CC5" w:rsidRPr="00997230">
              <w:rPr>
                <w:rFonts w:asciiTheme="minorHAnsi" w:hAnsiTheme="minorHAnsi" w:cstheme="minorHAnsi"/>
                <w:color w:val="000000"/>
                <w:sz w:val="24"/>
                <w:szCs w:val="24"/>
                <w:lang w:val="lt-LT" w:eastAsia="lt-LT"/>
              </w:rPr>
              <w:t>1</w:t>
            </w:r>
            <w:r w:rsidR="003E631C" w:rsidRPr="00997230">
              <w:rPr>
                <w:rFonts w:asciiTheme="minorHAnsi" w:hAnsiTheme="minorHAnsi" w:cstheme="minorHAnsi"/>
                <w:color w:val="000000"/>
                <w:sz w:val="24"/>
                <w:szCs w:val="24"/>
                <w:lang w:val="lt-LT" w:eastAsia="lt-LT"/>
              </w:rPr>
              <w:t>6</w:t>
            </w:r>
            <w:r w:rsidR="007C7CC5" w:rsidRPr="00997230">
              <w:rPr>
                <w:rFonts w:asciiTheme="minorHAnsi" w:hAnsiTheme="minorHAnsi" w:cstheme="minorHAnsi"/>
                <w:color w:val="000000"/>
                <w:sz w:val="24"/>
                <w:szCs w:val="24"/>
                <w:lang w:val="lt-LT" w:eastAsia="lt-LT"/>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2C76A48B" w14:textId="222891FD" w:rsidR="007C7CC5" w:rsidRPr="00997230" w:rsidRDefault="117AC196" w:rsidP="00C13C61">
            <w:pPr>
              <w:spacing w:line="0" w:lineRule="atLeast"/>
              <w:jc w:val="both"/>
              <w:rPr>
                <w:rFonts w:asciiTheme="minorHAnsi" w:hAnsiTheme="minorHAnsi" w:cstheme="minorHAnsi"/>
                <w:sz w:val="24"/>
                <w:szCs w:val="24"/>
                <w:lang w:val="lt-LT" w:eastAsia="lt-LT"/>
              </w:rPr>
            </w:pPr>
            <w:r w:rsidRPr="00997230">
              <w:rPr>
                <w:rFonts w:asciiTheme="minorHAnsi" w:hAnsiTheme="minorHAnsi" w:cstheme="minorHAnsi"/>
                <w:color w:val="000000" w:themeColor="text1"/>
                <w:sz w:val="24"/>
                <w:szCs w:val="24"/>
                <w:lang w:val="lt-LT" w:eastAsia="lt-LT"/>
              </w:rPr>
              <w:t>IVR valdymas</w:t>
            </w:r>
            <w:r w:rsidR="00334FDA" w:rsidRPr="00997230">
              <w:rPr>
                <w:rFonts w:asciiTheme="minorHAnsi" w:hAnsiTheme="minorHAnsi" w:cstheme="minorHAnsi"/>
                <w:color w:val="000000" w:themeColor="text1"/>
                <w:sz w:val="24"/>
                <w:szCs w:val="24"/>
                <w:lang w:val="lt-LT" w:eastAsia="lt-LT"/>
              </w:rPr>
              <w:t>, tai yra</w:t>
            </w:r>
            <w:r w:rsidRPr="00997230">
              <w:rPr>
                <w:rFonts w:asciiTheme="minorHAnsi" w:hAnsiTheme="minorHAnsi" w:cstheme="minorHAnsi"/>
                <w:color w:val="000000" w:themeColor="text1"/>
                <w:sz w:val="24"/>
                <w:szCs w:val="24"/>
                <w:lang w:val="lt-LT" w:eastAsia="lt-LT"/>
              </w:rPr>
              <w:t xml:space="preserve"> tikslinio pranešimo įrašymas ir transliavimas linijoje, IVR pakeitimai pagal </w:t>
            </w:r>
            <w:r w:rsidR="00ED012B">
              <w:rPr>
                <w:rFonts w:asciiTheme="minorHAnsi" w:hAnsiTheme="minorHAnsi" w:cstheme="minorHAnsi"/>
                <w:color w:val="000000" w:themeColor="text1"/>
                <w:sz w:val="24"/>
                <w:szCs w:val="24"/>
                <w:lang w:val="lt-LT" w:eastAsia="lt-LT"/>
              </w:rPr>
              <w:t>Pirkėjo</w:t>
            </w:r>
            <w:r w:rsidRPr="00997230">
              <w:rPr>
                <w:rFonts w:asciiTheme="minorHAnsi" w:hAnsiTheme="minorHAnsi" w:cstheme="minorHAnsi"/>
                <w:color w:val="000000" w:themeColor="text1"/>
                <w:sz w:val="24"/>
                <w:szCs w:val="24"/>
                <w:lang w:val="lt-LT" w:eastAsia="lt-LT"/>
              </w:rPr>
              <w:t xml:space="preserve"> poreikį.</w:t>
            </w:r>
          </w:p>
        </w:tc>
      </w:tr>
      <w:tr w:rsidR="007C7CC5" w:rsidRPr="00997230" w14:paraId="6EAD8020"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4F56D217" w14:textId="1F1B260B" w:rsidR="007C7CC5" w:rsidRPr="00997230" w:rsidRDefault="007B7EF5" w:rsidP="00C13C61">
            <w:pPr>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7C7CC5" w:rsidRPr="00997230">
              <w:rPr>
                <w:rFonts w:asciiTheme="minorHAnsi" w:hAnsiTheme="minorHAnsi" w:cstheme="minorHAnsi"/>
                <w:color w:val="000000"/>
                <w:sz w:val="24"/>
                <w:szCs w:val="24"/>
                <w:lang w:val="lt-LT" w:eastAsia="lt-LT"/>
              </w:rPr>
              <w:t>1</w:t>
            </w:r>
            <w:r w:rsidR="003E631C" w:rsidRPr="00997230">
              <w:rPr>
                <w:rFonts w:asciiTheme="minorHAnsi" w:hAnsiTheme="minorHAnsi" w:cstheme="minorHAnsi"/>
                <w:color w:val="000000"/>
                <w:sz w:val="24"/>
                <w:szCs w:val="24"/>
                <w:lang w:val="lt-LT" w:eastAsia="lt-LT"/>
              </w:rPr>
              <w:t>7</w:t>
            </w:r>
            <w:r w:rsidR="007C7CC5" w:rsidRPr="00997230">
              <w:rPr>
                <w:rFonts w:asciiTheme="minorHAnsi" w:hAnsiTheme="minorHAnsi" w:cstheme="minorHAnsi"/>
                <w:color w:val="000000"/>
                <w:sz w:val="24"/>
                <w:szCs w:val="24"/>
                <w:lang w:val="lt-LT" w:eastAsia="lt-LT"/>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hideMark/>
          </w:tcPr>
          <w:p w14:paraId="50C69E23" w14:textId="77777777" w:rsidR="007C7CC5" w:rsidRPr="00997230" w:rsidRDefault="007C7CC5" w:rsidP="00C13C61">
            <w:pPr>
              <w:spacing w:line="0" w:lineRule="atLeast"/>
              <w:jc w:val="both"/>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Ypatingos svarbos pakeitimai atliekami per 2 valandas.</w:t>
            </w:r>
          </w:p>
        </w:tc>
      </w:tr>
      <w:tr w:rsidR="007C7CC5" w:rsidRPr="00997230" w14:paraId="46BF1881" w14:textId="77777777" w:rsidTr="14AEAFB3">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14:paraId="11193C8C" w14:textId="54CFFD17" w:rsidR="007C7CC5" w:rsidRPr="00997230" w:rsidRDefault="007B7EF5" w:rsidP="00C13C61">
            <w:pPr>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3E631C" w:rsidRPr="00997230">
              <w:rPr>
                <w:rFonts w:asciiTheme="minorHAnsi" w:hAnsiTheme="minorHAnsi" w:cstheme="minorHAnsi"/>
                <w:color w:val="000000"/>
                <w:sz w:val="24"/>
                <w:szCs w:val="24"/>
                <w:lang w:val="lt-LT" w:eastAsia="lt-LT"/>
              </w:rPr>
              <w:t>9</w:t>
            </w:r>
            <w:r w:rsidRPr="00997230">
              <w:rPr>
                <w:rFonts w:asciiTheme="minorHAnsi" w:hAnsiTheme="minorHAnsi" w:cstheme="minorHAnsi"/>
                <w:color w:val="000000"/>
                <w:sz w:val="24"/>
                <w:szCs w:val="24"/>
                <w:lang w:val="lt-LT" w:eastAsia="lt-LT"/>
              </w:rPr>
              <w:t>.</w:t>
            </w:r>
            <w:r w:rsidR="007C7CC5" w:rsidRPr="00997230">
              <w:rPr>
                <w:rFonts w:asciiTheme="minorHAnsi" w:hAnsiTheme="minorHAnsi" w:cstheme="minorHAnsi"/>
                <w:color w:val="000000"/>
                <w:sz w:val="24"/>
                <w:szCs w:val="24"/>
                <w:lang w:val="lt-LT" w:eastAsia="lt-LT"/>
              </w:rPr>
              <w:t>1</w:t>
            </w:r>
            <w:r w:rsidR="003E631C" w:rsidRPr="00997230">
              <w:rPr>
                <w:rFonts w:asciiTheme="minorHAnsi" w:hAnsiTheme="minorHAnsi" w:cstheme="minorHAnsi"/>
                <w:color w:val="000000"/>
                <w:sz w:val="24"/>
                <w:szCs w:val="24"/>
                <w:lang w:val="lt-LT" w:eastAsia="lt-LT"/>
              </w:rPr>
              <w:t>8</w:t>
            </w:r>
            <w:r w:rsidR="007C7CC5" w:rsidRPr="00997230">
              <w:rPr>
                <w:rFonts w:asciiTheme="minorHAnsi" w:hAnsiTheme="minorHAnsi" w:cstheme="minorHAnsi"/>
                <w:color w:val="000000"/>
                <w:sz w:val="24"/>
                <w:szCs w:val="24"/>
                <w:lang w:val="lt-LT" w:eastAsia="lt-LT"/>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tcPr>
          <w:p w14:paraId="10347026" w14:textId="7516BCBD" w:rsidR="007C7CC5" w:rsidRPr="00997230" w:rsidRDefault="007C7CC5" w:rsidP="00C13C61">
            <w:pPr>
              <w:jc w:val="both"/>
              <w:textAlignment w:val="baseline"/>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 xml:space="preserve">Procedūrinius paslaugos teikimo ir operacijų valdymo pakeitimus </w:t>
            </w:r>
            <w:r w:rsidR="003B47B5" w:rsidRPr="00997230">
              <w:rPr>
                <w:rFonts w:asciiTheme="minorHAnsi" w:hAnsiTheme="minorHAnsi" w:cstheme="minorHAnsi"/>
                <w:color w:val="000000"/>
                <w:sz w:val="24"/>
                <w:szCs w:val="24"/>
                <w:lang w:val="lt-LT" w:eastAsia="lt-LT"/>
              </w:rPr>
              <w:t>Paslaugos t</w:t>
            </w:r>
            <w:r w:rsidR="00ED012B">
              <w:rPr>
                <w:rFonts w:asciiTheme="minorHAnsi" w:hAnsiTheme="minorHAnsi" w:cstheme="minorHAnsi"/>
                <w:color w:val="000000"/>
                <w:sz w:val="24"/>
                <w:szCs w:val="24"/>
                <w:lang w:val="lt-LT" w:eastAsia="lt-LT"/>
              </w:rPr>
              <w:t>ie</w:t>
            </w:r>
            <w:r w:rsidR="003B47B5" w:rsidRPr="00997230">
              <w:rPr>
                <w:rFonts w:asciiTheme="minorHAnsi" w:hAnsiTheme="minorHAnsi" w:cstheme="minorHAnsi"/>
                <w:color w:val="000000"/>
                <w:sz w:val="24"/>
                <w:szCs w:val="24"/>
                <w:lang w:val="lt-LT" w:eastAsia="lt-LT"/>
              </w:rPr>
              <w:t xml:space="preserve">kėjas </w:t>
            </w:r>
            <w:r w:rsidRPr="00997230">
              <w:rPr>
                <w:rFonts w:asciiTheme="minorHAnsi" w:hAnsiTheme="minorHAnsi" w:cstheme="minorHAnsi"/>
                <w:color w:val="000000"/>
                <w:sz w:val="24"/>
                <w:szCs w:val="24"/>
                <w:lang w:val="lt-LT" w:eastAsia="lt-LT"/>
              </w:rPr>
              <w:t>turi realizuoti per 1-2 darbo dienas.</w:t>
            </w:r>
          </w:p>
        </w:tc>
      </w:tr>
    </w:tbl>
    <w:p w14:paraId="16A61832" w14:textId="431207DA" w:rsidR="00DF548B" w:rsidRPr="00997230" w:rsidRDefault="00DF548B" w:rsidP="00BE48B1">
      <w:pPr>
        <w:ind w:firstLine="709"/>
        <w:jc w:val="both"/>
        <w:rPr>
          <w:rFonts w:asciiTheme="minorHAnsi" w:hAnsiTheme="minorHAnsi" w:cstheme="minorHAnsi"/>
          <w:color w:val="000000"/>
          <w:sz w:val="24"/>
          <w:szCs w:val="24"/>
          <w:lang w:val="lt-LT" w:eastAsia="lt-LT"/>
        </w:rPr>
      </w:pPr>
    </w:p>
    <w:p w14:paraId="25C4058C" w14:textId="7F594F6F" w:rsidR="005473BB" w:rsidRPr="00997230" w:rsidRDefault="280A89D6" w:rsidP="00BE48B1">
      <w:pPr>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themeColor="text1"/>
          <w:sz w:val="24"/>
          <w:szCs w:val="24"/>
          <w:lang w:val="lt-LT" w:eastAsia="lt-LT"/>
        </w:rPr>
        <w:t>4.</w:t>
      </w:r>
      <w:r w:rsidR="0F8C5B1E" w:rsidRPr="00997230">
        <w:rPr>
          <w:rFonts w:asciiTheme="minorHAnsi" w:hAnsiTheme="minorHAnsi" w:cstheme="minorHAnsi"/>
          <w:color w:val="000000" w:themeColor="text1"/>
          <w:sz w:val="24"/>
          <w:szCs w:val="24"/>
          <w:lang w:val="lt-LT" w:eastAsia="lt-LT"/>
        </w:rPr>
        <w:t>10</w:t>
      </w:r>
      <w:r w:rsidRPr="00997230">
        <w:rPr>
          <w:rFonts w:asciiTheme="minorHAnsi" w:hAnsiTheme="minorHAnsi" w:cstheme="minorHAnsi"/>
          <w:color w:val="000000" w:themeColor="text1"/>
          <w:sz w:val="24"/>
          <w:szCs w:val="24"/>
          <w:lang w:val="lt-LT" w:eastAsia="lt-LT"/>
        </w:rPr>
        <w:t xml:space="preserve">. Numatomas IVR sistemos temos ir </w:t>
      </w:r>
      <w:r w:rsidR="33CA09F6" w:rsidRPr="00997230">
        <w:rPr>
          <w:rFonts w:asciiTheme="minorHAnsi" w:hAnsiTheme="minorHAnsi" w:cstheme="minorHAnsi"/>
          <w:color w:val="000000" w:themeColor="text1"/>
          <w:sz w:val="24"/>
          <w:szCs w:val="24"/>
          <w:lang w:val="lt-LT" w:eastAsia="lt-LT"/>
        </w:rPr>
        <w:t>potemės</w:t>
      </w:r>
      <w:r w:rsidR="7DA5ED71" w:rsidRPr="00997230">
        <w:rPr>
          <w:rFonts w:asciiTheme="minorHAnsi" w:hAnsiTheme="minorHAnsi" w:cstheme="minorHAnsi"/>
          <w:color w:val="000000" w:themeColor="text1"/>
          <w:sz w:val="24"/>
          <w:szCs w:val="24"/>
          <w:lang w:val="lt-LT" w:eastAsia="lt-LT"/>
        </w:rPr>
        <w:t>:</w:t>
      </w:r>
    </w:p>
    <w:p w14:paraId="11D0E040" w14:textId="77777777" w:rsidR="005473BB" w:rsidRPr="00997230" w:rsidRDefault="005473BB" w:rsidP="00BE48B1">
      <w:pPr>
        <w:ind w:firstLine="709"/>
        <w:jc w:val="both"/>
        <w:rPr>
          <w:rFonts w:asciiTheme="minorHAnsi" w:hAnsiTheme="minorHAnsi" w:cstheme="minorHAnsi"/>
          <w:color w:val="000000"/>
          <w:sz w:val="24"/>
          <w:szCs w:val="24"/>
          <w:lang w:val="lt-LT" w:eastAsia="lt-LT"/>
        </w:rPr>
      </w:pPr>
    </w:p>
    <w:tbl>
      <w:tblPr>
        <w:tblStyle w:val="Lentelstinklelis"/>
        <w:tblW w:w="9351" w:type="dxa"/>
        <w:tblLook w:val="04A0" w:firstRow="1" w:lastRow="0" w:firstColumn="1" w:lastColumn="0" w:noHBand="0" w:noVBand="1"/>
      </w:tblPr>
      <w:tblGrid>
        <w:gridCol w:w="421"/>
        <w:gridCol w:w="4394"/>
        <w:gridCol w:w="460"/>
        <w:gridCol w:w="4076"/>
      </w:tblGrid>
      <w:tr w:rsidR="00502941" w:rsidRPr="00997230" w14:paraId="3E75AB62" w14:textId="77777777" w:rsidTr="48C94752">
        <w:tc>
          <w:tcPr>
            <w:tcW w:w="421" w:type="dxa"/>
          </w:tcPr>
          <w:p w14:paraId="7EB381CE" w14:textId="77777777" w:rsidR="00502941" w:rsidRPr="00997230" w:rsidRDefault="00502941" w:rsidP="001D1A5D">
            <w:pPr>
              <w:shd w:val="clear" w:color="auto" w:fill="FFFFFF" w:themeFill="background1"/>
              <w:rPr>
                <w:rFonts w:asciiTheme="minorHAnsi" w:hAnsiTheme="minorHAnsi" w:cstheme="minorHAnsi"/>
                <w:b/>
                <w:bCs/>
                <w:sz w:val="24"/>
                <w:szCs w:val="24"/>
                <w:lang w:val="lt-LT"/>
              </w:rPr>
            </w:pPr>
            <w:bookmarkStart w:id="0" w:name="_Hlk168910565"/>
            <w:r w:rsidRPr="00997230">
              <w:rPr>
                <w:rFonts w:asciiTheme="minorHAnsi" w:hAnsiTheme="minorHAnsi" w:cstheme="minorHAnsi"/>
                <w:b/>
                <w:bCs/>
                <w:sz w:val="24"/>
                <w:szCs w:val="24"/>
                <w:lang w:val="lt-LT"/>
              </w:rPr>
              <w:t>1.</w:t>
            </w:r>
          </w:p>
        </w:tc>
        <w:tc>
          <w:tcPr>
            <w:tcW w:w="4394" w:type="dxa"/>
          </w:tcPr>
          <w:p w14:paraId="4787B3CC" w14:textId="77777777" w:rsidR="00502941" w:rsidRPr="00997230" w:rsidRDefault="00502941" w:rsidP="001D1A5D">
            <w:pPr>
              <w:shd w:val="clear" w:color="auto" w:fill="FFFFFF" w:themeFill="background1"/>
              <w:rPr>
                <w:rFonts w:asciiTheme="minorHAnsi" w:hAnsiTheme="minorHAnsi" w:cstheme="minorHAnsi"/>
                <w:b/>
                <w:bCs/>
                <w:sz w:val="24"/>
                <w:szCs w:val="24"/>
                <w:lang w:val="lt-LT"/>
              </w:rPr>
            </w:pPr>
            <w:r w:rsidRPr="00997230">
              <w:rPr>
                <w:rFonts w:asciiTheme="minorHAnsi" w:hAnsiTheme="minorHAnsi" w:cstheme="minorHAnsi"/>
                <w:b/>
                <w:bCs/>
                <w:sz w:val="24"/>
                <w:szCs w:val="24"/>
                <w:lang w:val="lt-LT"/>
              </w:rPr>
              <w:t>Namų  modernizavimas</w:t>
            </w:r>
          </w:p>
        </w:tc>
        <w:tc>
          <w:tcPr>
            <w:tcW w:w="460" w:type="dxa"/>
          </w:tcPr>
          <w:p w14:paraId="3C096B9B" w14:textId="77777777" w:rsidR="00502941" w:rsidRPr="00997230" w:rsidRDefault="00502941" w:rsidP="001D1A5D">
            <w:pPr>
              <w:shd w:val="clear" w:color="auto" w:fill="FFFFFF" w:themeFill="background1"/>
              <w:rPr>
                <w:rFonts w:asciiTheme="minorHAnsi" w:hAnsiTheme="minorHAnsi" w:cstheme="minorHAnsi"/>
                <w:sz w:val="24"/>
                <w:szCs w:val="24"/>
                <w:lang w:val="lt-LT"/>
              </w:rPr>
            </w:pPr>
            <w:r w:rsidRPr="00997230">
              <w:rPr>
                <w:rFonts w:asciiTheme="minorHAnsi" w:hAnsiTheme="minorHAnsi" w:cstheme="minorHAnsi"/>
                <w:sz w:val="24"/>
                <w:szCs w:val="24"/>
                <w:lang w:val="lt-LT"/>
              </w:rPr>
              <w:t>1</w:t>
            </w:r>
          </w:p>
        </w:tc>
        <w:tc>
          <w:tcPr>
            <w:tcW w:w="4076" w:type="dxa"/>
          </w:tcPr>
          <w:p w14:paraId="5071F29F" w14:textId="77777777" w:rsidR="00502941" w:rsidRPr="00997230" w:rsidRDefault="00502941" w:rsidP="001D1A5D">
            <w:pPr>
              <w:shd w:val="clear" w:color="auto" w:fill="FFFFFF" w:themeFill="background1"/>
              <w:rPr>
                <w:rFonts w:asciiTheme="minorHAnsi" w:hAnsiTheme="minorHAnsi" w:cstheme="minorHAnsi"/>
                <w:sz w:val="24"/>
                <w:szCs w:val="24"/>
                <w:lang w:val="lt-LT"/>
              </w:rPr>
            </w:pPr>
            <w:r w:rsidRPr="00997230">
              <w:rPr>
                <w:rFonts w:asciiTheme="minorHAnsi" w:hAnsiTheme="minorHAnsi" w:cstheme="minorHAnsi"/>
                <w:sz w:val="24"/>
                <w:szCs w:val="24"/>
                <w:lang w:val="lt-LT"/>
              </w:rPr>
              <w:t>Daugiabučių namų modernizavimas</w:t>
            </w:r>
          </w:p>
        </w:tc>
      </w:tr>
      <w:tr w:rsidR="00502941" w:rsidRPr="00997230" w14:paraId="59AF65F3" w14:textId="77777777" w:rsidTr="48C94752">
        <w:tc>
          <w:tcPr>
            <w:tcW w:w="421" w:type="dxa"/>
          </w:tcPr>
          <w:p w14:paraId="433C9E7A" w14:textId="77777777" w:rsidR="00502941" w:rsidRPr="00997230" w:rsidRDefault="00502941" w:rsidP="001D1A5D">
            <w:pPr>
              <w:shd w:val="clear" w:color="auto" w:fill="FFFFFF" w:themeFill="background1"/>
              <w:rPr>
                <w:rFonts w:asciiTheme="minorHAnsi" w:hAnsiTheme="minorHAnsi" w:cstheme="minorHAnsi"/>
                <w:b/>
                <w:bCs/>
                <w:sz w:val="24"/>
                <w:szCs w:val="24"/>
                <w:lang w:val="lt-LT"/>
              </w:rPr>
            </w:pPr>
          </w:p>
        </w:tc>
        <w:tc>
          <w:tcPr>
            <w:tcW w:w="4394" w:type="dxa"/>
          </w:tcPr>
          <w:p w14:paraId="079879ED" w14:textId="77777777" w:rsidR="00502941" w:rsidRPr="00997230" w:rsidRDefault="00502941" w:rsidP="001D1A5D">
            <w:pPr>
              <w:shd w:val="clear" w:color="auto" w:fill="FFFFFF" w:themeFill="background1"/>
              <w:rPr>
                <w:rFonts w:asciiTheme="minorHAnsi" w:hAnsiTheme="minorHAnsi" w:cstheme="minorHAnsi"/>
                <w:b/>
                <w:bCs/>
                <w:sz w:val="24"/>
                <w:szCs w:val="24"/>
                <w:lang w:val="lt-LT"/>
              </w:rPr>
            </w:pPr>
          </w:p>
        </w:tc>
        <w:tc>
          <w:tcPr>
            <w:tcW w:w="460" w:type="dxa"/>
          </w:tcPr>
          <w:p w14:paraId="7F8A3722" w14:textId="77777777" w:rsidR="00502941" w:rsidRPr="00997230" w:rsidRDefault="00502941" w:rsidP="001D1A5D">
            <w:pPr>
              <w:shd w:val="clear" w:color="auto" w:fill="FFFFFF" w:themeFill="background1"/>
              <w:rPr>
                <w:rFonts w:asciiTheme="minorHAnsi" w:hAnsiTheme="minorHAnsi" w:cstheme="minorHAnsi"/>
                <w:sz w:val="24"/>
                <w:szCs w:val="24"/>
                <w:lang w:val="lt-LT"/>
              </w:rPr>
            </w:pPr>
            <w:r w:rsidRPr="00997230">
              <w:rPr>
                <w:rFonts w:asciiTheme="minorHAnsi" w:hAnsiTheme="minorHAnsi" w:cstheme="minorHAnsi"/>
                <w:sz w:val="24"/>
                <w:szCs w:val="24"/>
                <w:lang w:val="lt-LT"/>
              </w:rPr>
              <w:t>2</w:t>
            </w:r>
          </w:p>
        </w:tc>
        <w:tc>
          <w:tcPr>
            <w:tcW w:w="4076" w:type="dxa"/>
          </w:tcPr>
          <w:p w14:paraId="747222D6" w14:textId="0E1977E4" w:rsidR="00502941" w:rsidRPr="00997230" w:rsidRDefault="00E7401F" w:rsidP="001D1A5D">
            <w:pPr>
              <w:shd w:val="clear" w:color="auto" w:fill="FFFFFF" w:themeFill="background1"/>
              <w:rPr>
                <w:rFonts w:asciiTheme="minorHAnsi" w:hAnsiTheme="minorHAnsi" w:cstheme="minorHAnsi"/>
                <w:sz w:val="24"/>
                <w:szCs w:val="24"/>
                <w:lang w:val="lt-LT"/>
              </w:rPr>
            </w:pPr>
            <w:r w:rsidRPr="00997230">
              <w:rPr>
                <w:rFonts w:asciiTheme="minorHAnsi" w:hAnsiTheme="minorHAnsi" w:cstheme="minorHAnsi"/>
                <w:sz w:val="24"/>
                <w:szCs w:val="24"/>
                <w:lang w:val="lt-LT"/>
              </w:rPr>
              <w:t xml:space="preserve">Individualių gyvenamųjų namų </w:t>
            </w:r>
            <w:r w:rsidR="00502941" w:rsidRPr="00997230">
              <w:rPr>
                <w:rFonts w:asciiTheme="minorHAnsi" w:hAnsiTheme="minorHAnsi" w:cstheme="minorHAnsi"/>
                <w:sz w:val="24"/>
                <w:szCs w:val="24"/>
                <w:lang w:val="lt-LT"/>
              </w:rPr>
              <w:t>modernizavimas</w:t>
            </w:r>
          </w:p>
        </w:tc>
      </w:tr>
      <w:tr w:rsidR="00502941" w:rsidRPr="00997230" w14:paraId="6F308AE5" w14:textId="77777777" w:rsidTr="48C94752">
        <w:tc>
          <w:tcPr>
            <w:tcW w:w="421" w:type="dxa"/>
            <w:vMerge w:val="restart"/>
          </w:tcPr>
          <w:p w14:paraId="38E6FF02" w14:textId="77777777" w:rsidR="00502941" w:rsidRPr="00997230" w:rsidRDefault="00502941" w:rsidP="001D1A5D">
            <w:pPr>
              <w:shd w:val="clear" w:color="auto" w:fill="FFFFFF" w:themeFill="background1"/>
              <w:rPr>
                <w:rFonts w:asciiTheme="minorHAnsi" w:hAnsiTheme="minorHAnsi" w:cstheme="minorHAnsi"/>
                <w:b/>
                <w:bCs/>
                <w:sz w:val="24"/>
                <w:szCs w:val="24"/>
                <w:lang w:val="lt-LT"/>
              </w:rPr>
            </w:pPr>
            <w:r w:rsidRPr="00997230">
              <w:rPr>
                <w:rFonts w:asciiTheme="minorHAnsi" w:hAnsiTheme="minorHAnsi" w:cstheme="minorHAnsi"/>
                <w:b/>
                <w:bCs/>
                <w:sz w:val="24"/>
                <w:szCs w:val="24"/>
                <w:lang w:val="lt-LT"/>
              </w:rPr>
              <w:t>2.</w:t>
            </w:r>
          </w:p>
        </w:tc>
        <w:tc>
          <w:tcPr>
            <w:tcW w:w="4394" w:type="dxa"/>
            <w:vMerge w:val="restart"/>
          </w:tcPr>
          <w:p w14:paraId="10D1C081" w14:textId="77777777" w:rsidR="00502941" w:rsidRPr="00997230" w:rsidRDefault="00502941" w:rsidP="001D1A5D">
            <w:pPr>
              <w:shd w:val="clear" w:color="auto" w:fill="FFFFFF" w:themeFill="background1"/>
              <w:rPr>
                <w:rFonts w:asciiTheme="minorHAnsi" w:hAnsiTheme="minorHAnsi" w:cstheme="minorHAnsi"/>
                <w:b/>
                <w:bCs/>
                <w:sz w:val="24"/>
                <w:szCs w:val="24"/>
                <w:lang w:val="lt-LT"/>
              </w:rPr>
            </w:pPr>
            <w:r w:rsidRPr="00997230">
              <w:rPr>
                <w:rFonts w:asciiTheme="minorHAnsi" w:hAnsiTheme="minorHAnsi" w:cstheme="minorHAnsi"/>
                <w:b/>
                <w:bCs/>
                <w:sz w:val="24"/>
                <w:szCs w:val="24"/>
                <w:lang w:val="lt-LT"/>
              </w:rPr>
              <w:t xml:space="preserve">Kompensacija už transporto priemones </w:t>
            </w:r>
          </w:p>
        </w:tc>
        <w:tc>
          <w:tcPr>
            <w:tcW w:w="460" w:type="dxa"/>
          </w:tcPr>
          <w:p w14:paraId="59D2C0FF" w14:textId="77777777" w:rsidR="00502941" w:rsidRPr="00997230" w:rsidRDefault="00502941" w:rsidP="001D1A5D">
            <w:pPr>
              <w:shd w:val="clear" w:color="auto" w:fill="FFFFFF" w:themeFill="background1"/>
              <w:rPr>
                <w:rFonts w:asciiTheme="minorHAnsi" w:hAnsiTheme="minorHAnsi" w:cstheme="minorHAnsi"/>
                <w:sz w:val="24"/>
                <w:szCs w:val="24"/>
                <w:lang w:val="lt-LT"/>
              </w:rPr>
            </w:pPr>
            <w:r w:rsidRPr="00997230">
              <w:rPr>
                <w:rFonts w:asciiTheme="minorHAnsi" w:hAnsiTheme="minorHAnsi" w:cstheme="minorHAnsi"/>
                <w:sz w:val="24"/>
                <w:szCs w:val="24"/>
                <w:lang w:val="lt-LT"/>
              </w:rPr>
              <w:t>1</w:t>
            </w:r>
          </w:p>
        </w:tc>
        <w:tc>
          <w:tcPr>
            <w:tcW w:w="4076" w:type="dxa"/>
          </w:tcPr>
          <w:p w14:paraId="0542CFF5" w14:textId="46D3E901" w:rsidR="00502941" w:rsidRPr="00997230" w:rsidRDefault="003E631C" w:rsidP="001D1A5D">
            <w:pPr>
              <w:shd w:val="clear" w:color="auto" w:fill="FFFFFF" w:themeFill="background1"/>
              <w:rPr>
                <w:rFonts w:asciiTheme="minorHAnsi" w:hAnsiTheme="minorHAnsi" w:cstheme="minorHAnsi"/>
                <w:sz w:val="24"/>
                <w:szCs w:val="24"/>
                <w:lang w:val="lt-LT"/>
              </w:rPr>
            </w:pPr>
            <w:r w:rsidRPr="00997230">
              <w:rPr>
                <w:rFonts w:asciiTheme="minorHAnsi" w:hAnsiTheme="minorHAnsi" w:cstheme="minorHAnsi"/>
                <w:color w:val="000000" w:themeColor="text1"/>
                <w:sz w:val="24"/>
                <w:szCs w:val="24"/>
                <w:lang w:val="lt-LT"/>
              </w:rPr>
              <w:t>Mažiau taršių judumo priemonių fiziniams asmenims skatinimas</w:t>
            </w:r>
          </w:p>
        </w:tc>
      </w:tr>
      <w:tr w:rsidR="003E631C" w:rsidRPr="00997230" w14:paraId="2925E37C" w14:textId="77777777" w:rsidTr="48C94752">
        <w:trPr>
          <w:trHeight w:val="822"/>
        </w:trPr>
        <w:tc>
          <w:tcPr>
            <w:tcW w:w="421" w:type="dxa"/>
            <w:vMerge/>
          </w:tcPr>
          <w:p w14:paraId="344D696E" w14:textId="77777777" w:rsidR="003E631C" w:rsidRPr="00997230" w:rsidRDefault="003E631C" w:rsidP="003E631C">
            <w:pPr>
              <w:shd w:val="clear" w:color="auto" w:fill="FFFFFF" w:themeFill="background1"/>
              <w:rPr>
                <w:rFonts w:asciiTheme="minorHAnsi" w:hAnsiTheme="minorHAnsi" w:cstheme="minorHAnsi"/>
                <w:b/>
                <w:bCs/>
                <w:sz w:val="24"/>
                <w:szCs w:val="24"/>
                <w:lang w:val="lt-LT"/>
              </w:rPr>
            </w:pPr>
          </w:p>
        </w:tc>
        <w:tc>
          <w:tcPr>
            <w:tcW w:w="4394" w:type="dxa"/>
            <w:vMerge/>
          </w:tcPr>
          <w:p w14:paraId="18D26CB7" w14:textId="77777777" w:rsidR="003E631C" w:rsidRPr="00997230" w:rsidRDefault="003E631C" w:rsidP="003E631C">
            <w:pPr>
              <w:shd w:val="clear" w:color="auto" w:fill="FFFFFF" w:themeFill="background1"/>
              <w:rPr>
                <w:rFonts w:asciiTheme="minorHAnsi" w:hAnsiTheme="minorHAnsi" w:cstheme="minorHAnsi"/>
                <w:b/>
                <w:bCs/>
                <w:sz w:val="24"/>
                <w:szCs w:val="24"/>
                <w:lang w:val="lt-LT"/>
              </w:rPr>
            </w:pPr>
          </w:p>
        </w:tc>
        <w:tc>
          <w:tcPr>
            <w:tcW w:w="460" w:type="dxa"/>
          </w:tcPr>
          <w:p w14:paraId="5BA17475" w14:textId="77777777" w:rsidR="003E631C" w:rsidRPr="00997230" w:rsidRDefault="003E631C" w:rsidP="003E631C">
            <w:pPr>
              <w:shd w:val="clear" w:color="auto" w:fill="FFFFFF" w:themeFill="background1"/>
              <w:rPr>
                <w:rFonts w:asciiTheme="minorHAnsi" w:hAnsiTheme="minorHAnsi" w:cstheme="minorHAnsi"/>
                <w:sz w:val="24"/>
                <w:szCs w:val="24"/>
                <w:lang w:val="lt-LT"/>
              </w:rPr>
            </w:pPr>
            <w:r w:rsidRPr="00997230">
              <w:rPr>
                <w:rFonts w:asciiTheme="minorHAnsi" w:hAnsiTheme="minorHAnsi" w:cstheme="minorHAnsi"/>
                <w:sz w:val="24"/>
                <w:szCs w:val="24"/>
                <w:lang w:val="lt-LT"/>
              </w:rPr>
              <w:t>2</w:t>
            </w:r>
          </w:p>
        </w:tc>
        <w:tc>
          <w:tcPr>
            <w:tcW w:w="4076" w:type="dxa"/>
            <w:vAlign w:val="center"/>
          </w:tcPr>
          <w:p w14:paraId="5BFD8D63" w14:textId="19661DAB" w:rsidR="003E631C" w:rsidRPr="00997230" w:rsidRDefault="008E0318" w:rsidP="003E631C">
            <w:pPr>
              <w:shd w:val="clear" w:color="auto" w:fill="FFFFFF" w:themeFill="background1"/>
              <w:rPr>
                <w:rFonts w:asciiTheme="minorHAnsi" w:hAnsiTheme="minorHAnsi" w:cstheme="minorHAnsi"/>
                <w:sz w:val="24"/>
                <w:szCs w:val="24"/>
                <w:lang w:val="lt-LT"/>
              </w:rPr>
            </w:pPr>
            <w:r w:rsidRPr="00997230">
              <w:rPr>
                <w:rFonts w:asciiTheme="minorHAnsi" w:hAnsiTheme="minorHAnsi" w:cstheme="minorHAnsi"/>
                <w:color w:val="000000"/>
                <w:sz w:val="24"/>
                <w:szCs w:val="24"/>
                <w:lang w:val="lt-LT"/>
              </w:rPr>
              <w:t>Grynųjų elektromobilių įsigijimas</w:t>
            </w:r>
          </w:p>
        </w:tc>
      </w:tr>
      <w:tr w:rsidR="00502941" w:rsidRPr="00997230" w14:paraId="396B5882" w14:textId="77777777" w:rsidTr="48C94752">
        <w:tc>
          <w:tcPr>
            <w:tcW w:w="421" w:type="dxa"/>
          </w:tcPr>
          <w:p w14:paraId="75F2D978" w14:textId="77777777" w:rsidR="00502941" w:rsidRPr="00997230" w:rsidRDefault="00502941" w:rsidP="001D1A5D">
            <w:pPr>
              <w:shd w:val="clear" w:color="auto" w:fill="FFFFFF" w:themeFill="background1"/>
              <w:rPr>
                <w:rFonts w:asciiTheme="minorHAnsi" w:hAnsiTheme="minorHAnsi" w:cstheme="minorHAnsi"/>
                <w:b/>
                <w:bCs/>
                <w:sz w:val="24"/>
                <w:szCs w:val="24"/>
                <w:lang w:val="lt-LT"/>
              </w:rPr>
            </w:pPr>
            <w:r w:rsidRPr="00997230">
              <w:rPr>
                <w:rFonts w:asciiTheme="minorHAnsi" w:hAnsiTheme="minorHAnsi" w:cstheme="minorHAnsi"/>
                <w:b/>
                <w:bCs/>
                <w:sz w:val="24"/>
                <w:szCs w:val="24"/>
                <w:lang w:val="lt-LT"/>
              </w:rPr>
              <w:t>3</w:t>
            </w:r>
          </w:p>
        </w:tc>
        <w:tc>
          <w:tcPr>
            <w:tcW w:w="4394" w:type="dxa"/>
          </w:tcPr>
          <w:p w14:paraId="008DC2A4" w14:textId="4B777F59" w:rsidR="00502941" w:rsidRPr="00997230" w:rsidRDefault="22E5F289" w:rsidP="001D1A5D">
            <w:pPr>
              <w:shd w:val="clear" w:color="auto" w:fill="FFFFFF" w:themeFill="background1"/>
              <w:rPr>
                <w:rFonts w:asciiTheme="minorHAnsi" w:hAnsiTheme="minorHAnsi" w:cstheme="minorHAnsi"/>
                <w:b/>
                <w:bCs/>
                <w:sz w:val="24"/>
                <w:szCs w:val="24"/>
                <w:lang w:val="lt-LT"/>
              </w:rPr>
            </w:pPr>
            <w:r w:rsidRPr="00997230">
              <w:rPr>
                <w:rFonts w:asciiTheme="minorHAnsi" w:hAnsiTheme="minorHAnsi" w:cstheme="minorHAnsi"/>
                <w:b/>
                <w:bCs/>
                <w:sz w:val="24"/>
                <w:szCs w:val="24"/>
                <w:lang w:val="lt-LT"/>
              </w:rPr>
              <w:t xml:space="preserve">Saulės elektrinės </w:t>
            </w:r>
            <w:r w:rsidR="6C819117" w:rsidRPr="00997230">
              <w:rPr>
                <w:rFonts w:asciiTheme="minorHAnsi" w:hAnsiTheme="minorHAnsi" w:cstheme="minorHAnsi"/>
                <w:b/>
                <w:bCs/>
                <w:sz w:val="24"/>
                <w:szCs w:val="24"/>
                <w:lang w:val="lt-LT"/>
              </w:rPr>
              <w:t>ir kaupikliai fiziniams asmenims</w:t>
            </w:r>
          </w:p>
        </w:tc>
        <w:tc>
          <w:tcPr>
            <w:tcW w:w="460" w:type="dxa"/>
          </w:tcPr>
          <w:p w14:paraId="5970AC5F" w14:textId="43FA8DFD" w:rsidR="00502941" w:rsidRPr="00997230" w:rsidRDefault="00502941" w:rsidP="001D1A5D">
            <w:pPr>
              <w:shd w:val="clear" w:color="auto" w:fill="FFFFFF" w:themeFill="background1"/>
              <w:rPr>
                <w:rFonts w:asciiTheme="minorHAnsi" w:hAnsiTheme="minorHAnsi" w:cstheme="minorHAnsi"/>
                <w:sz w:val="24"/>
                <w:szCs w:val="24"/>
                <w:lang w:val="lt-LT"/>
              </w:rPr>
            </w:pPr>
          </w:p>
        </w:tc>
        <w:tc>
          <w:tcPr>
            <w:tcW w:w="4076" w:type="dxa"/>
          </w:tcPr>
          <w:p w14:paraId="5291AB74" w14:textId="1FDA60D7" w:rsidR="00502941" w:rsidRPr="00997230" w:rsidRDefault="00502941" w:rsidP="001D1A5D">
            <w:pPr>
              <w:shd w:val="clear" w:color="auto" w:fill="FFFFFF" w:themeFill="background1"/>
              <w:rPr>
                <w:rFonts w:asciiTheme="minorHAnsi" w:hAnsiTheme="minorHAnsi" w:cstheme="minorHAnsi"/>
                <w:sz w:val="24"/>
                <w:szCs w:val="24"/>
                <w:lang w:val="lt-LT"/>
              </w:rPr>
            </w:pPr>
          </w:p>
        </w:tc>
      </w:tr>
      <w:tr w:rsidR="00502941" w:rsidRPr="00997230" w14:paraId="23B7CD7A" w14:textId="77777777" w:rsidTr="48C94752">
        <w:tc>
          <w:tcPr>
            <w:tcW w:w="421" w:type="dxa"/>
          </w:tcPr>
          <w:p w14:paraId="6BF515A8" w14:textId="77777777" w:rsidR="00502941" w:rsidRPr="00997230" w:rsidRDefault="00502941" w:rsidP="001D1A5D">
            <w:pPr>
              <w:shd w:val="clear" w:color="auto" w:fill="FFFFFF" w:themeFill="background1"/>
              <w:rPr>
                <w:rFonts w:asciiTheme="minorHAnsi" w:hAnsiTheme="minorHAnsi" w:cstheme="minorHAnsi"/>
                <w:b/>
                <w:bCs/>
                <w:sz w:val="24"/>
                <w:szCs w:val="24"/>
                <w:lang w:val="lt-LT"/>
              </w:rPr>
            </w:pPr>
            <w:r w:rsidRPr="00997230">
              <w:rPr>
                <w:rFonts w:asciiTheme="minorHAnsi" w:hAnsiTheme="minorHAnsi" w:cstheme="minorHAnsi"/>
                <w:b/>
                <w:bCs/>
                <w:sz w:val="24"/>
                <w:szCs w:val="24"/>
                <w:lang w:val="lt-LT"/>
              </w:rPr>
              <w:t>4.</w:t>
            </w:r>
          </w:p>
        </w:tc>
        <w:tc>
          <w:tcPr>
            <w:tcW w:w="4394" w:type="dxa"/>
          </w:tcPr>
          <w:p w14:paraId="344CCE89" w14:textId="261889AF" w:rsidR="00502941" w:rsidRPr="00997230" w:rsidRDefault="00B62881" w:rsidP="001D1A5D">
            <w:pPr>
              <w:shd w:val="clear" w:color="auto" w:fill="FFFFFF" w:themeFill="background1"/>
              <w:rPr>
                <w:rFonts w:asciiTheme="minorHAnsi" w:hAnsiTheme="minorHAnsi" w:cstheme="minorHAnsi"/>
                <w:b/>
                <w:bCs/>
                <w:sz w:val="24"/>
                <w:szCs w:val="24"/>
                <w:lang w:val="lt-LT"/>
              </w:rPr>
            </w:pPr>
            <w:r w:rsidRPr="00997230">
              <w:rPr>
                <w:rFonts w:asciiTheme="minorHAnsi" w:hAnsiTheme="minorHAnsi" w:cstheme="minorHAnsi"/>
                <w:b/>
                <w:bCs/>
                <w:sz w:val="24"/>
                <w:szCs w:val="24"/>
                <w:lang w:val="lt-LT"/>
              </w:rPr>
              <w:t>Suskystintų naftos dujų balionų keitimas</w:t>
            </w:r>
          </w:p>
        </w:tc>
        <w:tc>
          <w:tcPr>
            <w:tcW w:w="460" w:type="dxa"/>
          </w:tcPr>
          <w:p w14:paraId="019C2508" w14:textId="6DE0A395" w:rsidR="00502941" w:rsidRPr="00997230" w:rsidRDefault="00502941" w:rsidP="001D1A5D">
            <w:pPr>
              <w:shd w:val="clear" w:color="auto" w:fill="FFFFFF" w:themeFill="background1"/>
              <w:rPr>
                <w:rFonts w:asciiTheme="minorHAnsi" w:hAnsiTheme="minorHAnsi" w:cstheme="minorHAnsi"/>
                <w:sz w:val="24"/>
                <w:szCs w:val="24"/>
                <w:lang w:val="lt-LT"/>
              </w:rPr>
            </w:pPr>
          </w:p>
        </w:tc>
        <w:tc>
          <w:tcPr>
            <w:tcW w:w="4076" w:type="dxa"/>
          </w:tcPr>
          <w:p w14:paraId="5E454D6A" w14:textId="0F987354" w:rsidR="00502941" w:rsidRPr="00997230" w:rsidRDefault="00502941" w:rsidP="001D1A5D">
            <w:pPr>
              <w:shd w:val="clear" w:color="auto" w:fill="FFFFFF" w:themeFill="background1"/>
              <w:rPr>
                <w:rFonts w:asciiTheme="minorHAnsi" w:hAnsiTheme="minorHAnsi" w:cstheme="minorHAnsi"/>
                <w:sz w:val="24"/>
                <w:szCs w:val="24"/>
                <w:lang w:val="lt-LT"/>
              </w:rPr>
            </w:pPr>
          </w:p>
        </w:tc>
      </w:tr>
      <w:tr w:rsidR="008E0318" w:rsidRPr="00997230" w14:paraId="37F880F2" w14:textId="77777777" w:rsidTr="48C94752">
        <w:tc>
          <w:tcPr>
            <w:tcW w:w="421" w:type="dxa"/>
            <w:vMerge w:val="restart"/>
          </w:tcPr>
          <w:p w14:paraId="22B4A670" w14:textId="307B54CF" w:rsidR="008E0318" w:rsidRPr="00997230" w:rsidRDefault="008E0318" w:rsidP="001D1A5D">
            <w:pPr>
              <w:shd w:val="clear" w:color="auto" w:fill="FFFFFF" w:themeFill="background1"/>
              <w:rPr>
                <w:rFonts w:asciiTheme="minorHAnsi" w:hAnsiTheme="minorHAnsi" w:cstheme="minorHAnsi"/>
                <w:b/>
                <w:bCs/>
                <w:sz w:val="24"/>
                <w:szCs w:val="24"/>
                <w:lang w:val="lt-LT"/>
              </w:rPr>
            </w:pPr>
            <w:r w:rsidRPr="00997230">
              <w:rPr>
                <w:rFonts w:asciiTheme="minorHAnsi" w:hAnsiTheme="minorHAnsi" w:cstheme="minorHAnsi"/>
                <w:b/>
                <w:bCs/>
                <w:sz w:val="24"/>
                <w:szCs w:val="24"/>
                <w:lang w:val="lt-LT"/>
              </w:rPr>
              <w:t>5.</w:t>
            </w:r>
          </w:p>
        </w:tc>
        <w:tc>
          <w:tcPr>
            <w:tcW w:w="4394" w:type="dxa"/>
            <w:vMerge w:val="restart"/>
          </w:tcPr>
          <w:p w14:paraId="0761E8AA" w14:textId="55E951E2" w:rsidR="008E0318" w:rsidRPr="00997230" w:rsidRDefault="008E0318" w:rsidP="001D1A5D">
            <w:pPr>
              <w:shd w:val="clear" w:color="auto" w:fill="FFFFFF" w:themeFill="background1"/>
              <w:rPr>
                <w:rFonts w:asciiTheme="minorHAnsi" w:hAnsiTheme="minorHAnsi" w:cstheme="minorHAnsi"/>
                <w:b/>
                <w:bCs/>
                <w:sz w:val="24"/>
                <w:szCs w:val="24"/>
                <w:lang w:val="lt-LT"/>
              </w:rPr>
            </w:pPr>
            <w:r w:rsidRPr="00997230">
              <w:rPr>
                <w:rFonts w:asciiTheme="minorHAnsi" w:hAnsiTheme="minorHAnsi" w:cstheme="minorHAnsi"/>
                <w:b/>
                <w:bCs/>
                <w:sz w:val="24"/>
                <w:szCs w:val="24"/>
                <w:lang w:val="lt-LT"/>
              </w:rPr>
              <w:t>Gamybos įmoka</w:t>
            </w:r>
          </w:p>
        </w:tc>
        <w:tc>
          <w:tcPr>
            <w:tcW w:w="460" w:type="dxa"/>
          </w:tcPr>
          <w:p w14:paraId="52276A4B" w14:textId="23E4FB94" w:rsidR="008E0318" w:rsidRPr="00997230" w:rsidRDefault="008E0318" w:rsidP="001D1A5D">
            <w:pPr>
              <w:shd w:val="clear" w:color="auto" w:fill="FFFFFF" w:themeFill="background1"/>
              <w:rPr>
                <w:rFonts w:asciiTheme="minorHAnsi" w:hAnsiTheme="minorHAnsi" w:cstheme="minorHAnsi"/>
                <w:sz w:val="24"/>
                <w:szCs w:val="24"/>
                <w:lang w:val="lt-LT"/>
              </w:rPr>
            </w:pPr>
            <w:r w:rsidRPr="00997230">
              <w:rPr>
                <w:rFonts w:asciiTheme="minorHAnsi" w:hAnsiTheme="minorHAnsi" w:cstheme="minorHAnsi"/>
                <w:sz w:val="24"/>
                <w:szCs w:val="24"/>
                <w:lang w:val="lt-LT"/>
              </w:rPr>
              <w:t>1</w:t>
            </w:r>
          </w:p>
        </w:tc>
        <w:tc>
          <w:tcPr>
            <w:tcW w:w="4076" w:type="dxa"/>
          </w:tcPr>
          <w:p w14:paraId="4D25A35A" w14:textId="74B22783" w:rsidR="008E0318" w:rsidRPr="00997230" w:rsidRDefault="008E0318" w:rsidP="001D1A5D">
            <w:pPr>
              <w:shd w:val="clear" w:color="auto" w:fill="FFFFFF" w:themeFill="background1"/>
              <w:rPr>
                <w:rFonts w:asciiTheme="minorHAnsi" w:hAnsiTheme="minorHAnsi" w:cstheme="minorHAnsi"/>
                <w:sz w:val="24"/>
                <w:szCs w:val="24"/>
                <w:lang w:val="lt-LT"/>
              </w:rPr>
            </w:pPr>
            <w:r w:rsidRPr="00997230">
              <w:rPr>
                <w:rFonts w:asciiTheme="minorHAnsi" w:hAnsiTheme="minorHAnsi" w:cstheme="minorHAnsi"/>
                <w:sz w:val="24"/>
                <w:szCs w:val="24"/>
                <w:lang w:val="lt-LT"/>
              </w:rPr>
              <w:t>Gamybos įmokos išmokėjimas gyventojams</w:t>
            </w:r>
          </w:p>
        </w:tc>
      </w:tr>
      <w:tr w:rsidR="008E0318" w:rsidRPr="00997230" w14:paraId="429B8771" w14:textId="77777777" w:rsidTr="48C94752">
        <w:tc>
          <w:tcPr>
            <w:tcW w:w="421" w:type="dxa"/>
            <w:vMerge/>
          </w:tcPr>
          <w:p w14:paraId="64146FEE" w14:textId="77777777" w:rsidR="008E0318" w:rsidRPr="00997230" w:rsidRDefault="008E0318" w:rsidP="001D1A5D">
            <w:pPr>
              <w:shd w:val="clear" w:color="auto" w:fill="FFFFFF" w:themeFill="background1"/>
              <w:rPr>
                <w:rFonts w:asciiTheme="minorHAnsi" w:hAnsiTheme="minorHAnsi" w:cstheme="minorHAnsi"/>
                <w:b/>
                <w:bCs/>
                <w:sz w:val="24"/>
                <w:szCs w:val="24"/>
                <w:lang w:val="lt-LT"/>
              </w:rPr>
            </w:pPr>
          </w:p>
        </w:tc>
        <w:tc>
          <w:tcPr>
            <w:tcW w:w="4394" w:type="dxa"/>
            <w:vMerge/>
          </w:tcPr>
          <w:p w14:paraId="7F16EEC0" w14:textId="77777777" w:rsidR="008E0318" w:rsidRPr="00997230" w:rsidRDefault="008E0318" w:rsidP="001D1A5D">
            <w:pPr>
              <w:shd w:val="clear" w:color="auto" w:fill="FFFFFF" w:themeFill="background1"/>
              <w:rPr>
                <w:rFonts w:asciiTheme="minorHAnsi" w:hAnsiTheme="minorHAnsi" w:cstheme="minorHAnsi"/>
                <w:b/>
                <w:bCs/>
                <w:sz w:val="24"/>
                <w:szCs w:val="24"/>
                <w:lang w:val="lt-LT"/>
              </w:rPr>
            </w:pPr>
          </w:p>
        </w:tc>
        <w:tc>
          <w:tcPr>
            <w:tcW w:w="460" w:type="dxa"/>
          </w:tcPr>
          <w:p w14:paraId="2DD22E2B" w14:textId="5FA61A11" w:rsidR="008E0318" w:rsidRPr="00997230" w:rsidRDefault="008E0318" w:rsidP="001D1A5D">
            <w:pPr>
              <w:shd w:val="clear" w:color="auto" w:fill="FFFFFF" w:themeFill="background1"/>
              <w:rPr>
                <w:rFonts w:asciiTheme="minorHAnsi" w:hAnsiTheme="minorHAnsi" w:cstheme="minorHAnsi"/>
                <w:sz w:val="24"/>
                <w:szCs w:val="24"/>
                <w:lang w:val="lt-LT"/>
              </w:rPr>
            </w:pPr>
            <w:r w:rsidRPr="00997230">
              <w:rPr>
                <w:rFonts w:asciiTheme="minorHAnsi" w:hAnsiTheme="minorHAnsi" w:cstheme="minorHAnsi"/>
                <w:sz w:val="24"/>
                <w:szCs w:val="24"/>
                <w:lang w:val="lt-LT"/>
              </w:rPr>
              <w:t>2</w:t>
            </w:r>
          </w:p>
        </w:tc>
        <w:tc>
          <w:tcPr>
            <w:tcW w:w="4076" w:type="dxa"/>
          </w:tcPr>
          <w:p w14:paraId="7341E92E" w14:textId="6BB019BB" w:rsidR="008E0318" w:rsidRPr="00997230" w:rsidRDefault="008E0318" w:rsidP="001D1A5D">
            <w:pPr>
              <w:shd w:val="clear" w:color="auto" w:fill="FFFFFF" w:themeFill="background1"/>
              <w:rPr>
                <w:rFonts w:asciiTheme="minorHAnsi" w:hAnsiTheme="minorHAnsi" w:cstheme="minorHAnsi"/>
                <w:sz w:val="24"/>
                <w:szCs w:val="24"/>
                <w:lang w:val="lt-LT"/>
              </w:rPr>
            </w:pPr>
            <w:r w:rsidRPr="00997230">
              <w:rPr>
                <w:rFonts w:asciiTheme="minorHAnsi" w:hAnsiTheme="minorHAnsi" w:cstheme="minorHAnsi"/>
                <w:sz w:val="24"/>
                <w:szCs w:val="24"/>
                <w:lang w:val="lt-LT"/>
              </w:rPr>
              <w:t>Bendruomeninių organizacijų projektai</w:t>
            </w:r>
          </w:p>
        </w:tc>
      </w:tr>
      <w:tr w:rsidR="00502941" w:rsidRPr="00997230" w14:paraId="3ECB3D7A" w14:textId="77777777" w:rsidTr="48C94752">
        <w:tc>
          <w:tcPr>
            <w:tcW w:w="421" w:type="dxa"/>
          </w:tcPr>
          <w:p w14:paraId="1A6B0E51" w14:textId="77777777" w:rsidR="00502941" w:rsidRPr="00997230" w:rsidRDefault="00502941" w:rsidP="001D1A5D">
            <w:pPr>
              <w:shd w:val="clear" w:color="auto" w:fill="FFFFFF" w:themeFill="background1"/>
              <w:rPr>
                <w:rFonts w:asciiTheme="minorHAnsi" w:hAnsiTheme="minorHAnsi" w:cstheme="minorHAnsi"/>
                <w:b/>
                <w:bCs/>
                <w:sz w:val="24"/>
                <w:szCs w:val="24"/>
                <w:lang w:val="lt-LT"/>
              </w:rPr>
            </w:pPr>
            <w:r w:rsidRPr="00997230">
              <w:rPr>
                <w:rFonts w:asciiTheme="minorHAnsi" w:hAnsiTheme="minorHAnsi" w:cstheme="minorHAnsi"/>
                <w:b/>
                <w:bCs/>
                <w:sz w:val="24"/>
                <w:szCs w:val="24"/>
                <w:lang w:val="lt-LT"/>
              </w:rPr>
              <w:t>0</w:t>
            </w:r>
          </w:p>
        </w:tc>
        <w:tc>
          <w:tcPr>
            <w:tcW w:w="4394" w:type="dxa"/>
          </w:tcPr>
          <w:p w14:paraId="1810FC31" w14:textId="47C6E164" w:rsidR="00502941" w:rsidRPr="00997230" w:rsidRDefault="004533B9" w:rsidP="001D1A5D">
            <w:pPr>
              <w:shd w:val="clear" w:color="auto" w:fill="FFFFFF" w:themeFill="background1"/>
              <w:rPr>
                <w:rFonts w:asciiTheme="minorHAnsi" w:hAnsiTheme="minorHAnsi" w:cstheme="minorHAnsi"/>
                <w:b/>
                <w:bCs/>
                <w:sz w:val="24"/>
                <w:szCs w:val="24"/>
                <w:lang w:val="lt-LT"/>
              </w:rPr>
            </w:pPr>
            <w:r w:rsidRPr="00997230">
              <w:rPr>
                <w:rFonts w:asciiTheme="minorHAnsi" w:hAnsiTheme="minorHAnsi" w:cstheme="minorHAnsi"/>
                <w:b/>
                <w:bCs/>
                <w:sz w:val="24"/>
                <w:szCs w:val="24"/>
                <w:lang w:val="lt-LT"/>
              </w:rPr>
              <w:t>Kiti klausimai</w:t>
            </w:r>
            <w:r w:rsidR="00502941" w:rsidRPr="00997230">
              <w:rPr>
                <w:rFonts w:asciiTheme="minorHAnsi" w:hAnsiTheme="minorHAnsi" w:cstheme="minorHAnsi"/>
                <w:b/>
                <w:bCs/>
                <w:sz w:val="24"/>
                <w:szCs w:val="24"/>
                <w:lang w:val="lt-LT"/>
              </w:rPr>
              <w:t xml:space="preserve"> </w:t>
            </w:r>
          </w:p>
        </w:tc>
        <w:tc>
          <w:tcPr>
            <w:tcW w:w="460" w:type="dxa"/>
          </w:tcPr>
          <w:p w14:paraId="5EA79135" w14:textId="77777777" w:rsidR="00502941" w:rsidRPr="00997230" w:rsidRDefault="00502941" w:rsidP="001D1A5D">
            <w:pPr>
              <w:shd w:val="clear" w:color="auto" w:fill="FFFFFF" w:themeFill="background1"/>
              <w:rPr>
                <w:rFonts w:asciiTheme="minorHAnsi" w:hAnsiTheme="minorHAnsi" w:cstheme="minorHAnsi"/>
                <w:b/>
                <w:bCs/>
                <w:sz w:val="24"/>
                <w:szCs w:val="24"/>
                <w:lang w:val="lt-LT"/>
              </w:rPr>
            </w:pPr>
          </w:p>
        </w:tc>
        <w:tc>
          <w:tcPr>
            <w:tcW w:w="4076" w:type="dxa"/>
          </w:tcPr>
          <w:p w14:paraId="5D7A7AF0" w14:textId="77777777" w:rsidR="00502941" w:rsidRPr="00997230" w:rsidRDefault="00502941" w:rsidP="001D1A5D">
            <w:pPr>
              <w:shd w:val="clear" w:color="auto" w:fill="FFFFFF" w:themeFill="background1"/>
              <w:rPr>
                <w:rFonts w:asciiTheme="minorHAnsi" w:hAnsiTheme="minorHAnsi" w:cstheme="minorHAnsi"/>
                <w:b/>
                <w:bCs/>
                <w:sz w:val="24"/>
                <w:szCs w:val="24"/>
                <w:lang w:val="lt-LT"/>
              </w:rPr>
            </w:pPr>
          </w:p>
        </w:tc>
      </w:tr>
      <w:bookmarkEnd w:id="0"/>
    </w:tbl>
    <w:p w14:paraId="3F9621D4" w14:textId="7D9C90FD" w:rsidR="00502941" w:rsidRPr="00997230" w:rsidRDefault="00502941" w:rsidP="00BE48B1">
      <w:pPr>
        <w:ind w:firstLine="709"/>
        <w:jc w:val="both"/>
        <w:rPr>
          <w:rFonts w:asciiTheme="minorHAnsi" w:hAnsiTheme="minorHAnsi" w:cstheme="minorHAnsi"/>
          <w:color w:val="000000"/>
          <w:sz w:val="24"/>
          <w:szCs w:val="24"/>
          <w:lang w:val="lt-LT" w:eastAsia="lt-LT"/>
        </w:rPr>
      </w:pPr>
    </w:p>
    <w:p w14:paraId="52208352" w14:textId="7337EAD6" w:rsidR="00BE48B1" w:rsidRPr="00997230" w:rsidRDefault="005D7A39" w:rsidP="00BE48B1">
      <w:pPr>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4</w:t>
      </w:r>
      <w:r w:rsidR="00BE48B1" w:rsidRPr="00997230">
        <w:rPr>
          <w:rFonts w:asciiTheme="minorHAnsi" w:hAnsiTheme="minorHAnsi" w:cstheme="minorHAnsi"/>
          <w:color w:val="000000"/>
          <w:sz w:val="24"/>
          <w:szCs w:val="24"/>
          <w:lang w:val="lt-LT" w:eastAsia="lt-LT"/>
        </w:rPr>
        <w:t>.</w:t>
      </w:r>
      <w:r w:rsidR="0005280C" w:rsidRPr="00997230">
        <w:rPr>
          <w:rFonts w:asciiTheme="minorHAnsi" w:hAnsiTheme="minorHAnsi" w:cstheme="minorHAnsi"/>
          <w:color w:val="000000"/>
          <w:sz w:val="24"/>
          <w:szCs w:val="24"/>
          <w:lang w:val="lt-LT" w:eastAsia="lt-LT"/>
        </w:rPr>
        <w:t>11</w:t>
      </w:r>
      <w:r w:rsidR="00BE48B1" w:rsidRPr="00997230">
        <w:rPr>
          <w:rFonts w:asciiTheme="minorHAnsi" w:hAnsiTheme="minorHAnsi" w:cstheme="minorHAnsi"/>
          <w:color w:val="000000"/>
          <w:sz w:val="24"/>
          <w:szCs w:val="24"/>
          <w:lang w:val="lt-LT" w:eastAsia="lt-LT"/>
        </w:rPr>
        <w:t xml:space="preserve">. </w:t>
      </w:r>
      <w:r w:rsidR="00616674" w:rsidRPr="00997230">
        <w:rPr>
          <w:rFonts w:asciiTheme="minorHAnsi" w:hAnsiTheme="minorHAnsi" w:cstheme="minorHAnsi"/>
          <w:color w:val="000000"/>
          <w:sz w:val="24"/>
          <w:szCs w:val="24"/>
          <w:lang w:val="lt-LT" w:eastAsia="lt-LT"/>
        </w:rPr>
        <w:t>Detalios a</w:t>
      </w:r>
      <w:r w:rsidR="00BE48B1" w:rsidRPr="00997230">
        <w:rPr>
          <w:rFonts w:asciiTheme="minorHAnsi" w:hAnsiTheme="minorHAnsi" w:cstheme="minorHAnsi"/>
          <w:color w:val="000000"/>
          <w:sz w:val="24"/>
          <w:szCs w:val="24"/>
          <w:lang w:val="lt-LT" w:eastAsia="lt-LT"/>
        </w:rPr>
        <w:t xml:space="preserve">taskaitos teikiamos kas mėnesį atsakingam </w:t>
      </w:r>
      <w:r w:rsidR="00ED012B">
        <w:rPr>
          <w:rFonts w:asciiTheme="minorHAnsi" w:hAnsiTheme="minorHAnsi" w:cstheme="minorHAnsi"/>
          <w:color w:val="000000"/>
          <w:sz w:val="24"/>
          <w:szCs w:val="24"/>
          <w:lang w:val="lt-LT" w:eastAsia="lt-LT"/>
        </w:rPr>
        <w:t>Pirkėjo</w:t>
      </w:r>
      <w:r w:rsidR="00BE48B1" w:rsidRPr="00997230">
        <w:rPr>
          <w:rFonts w:asciiTheme="minorHAnsi" w:hAnsiTheme="minorHAnsi" w:cstheme="minorHAnsi"/>
          <w:color w:val="000000"/>
          <w:sz w:val="24"/>
          <w:szCs w:val="24"/>
          <w:lang w:val="lt-LT" w:eastAsia="lt-LT"/>
        </w:rPr>
        <w:t xml:space="preserve"> asmeniui</w:t>
      </w:r>
      <w:r w:rsidR="00616674" w:rsidRPr="00997230">
        <w:rPr>
          <w:rFonts w:asciiTheme="minorHAnsi" w:hAnsiTheme="minorHAnsi" w:cstheme="minorHAnsi"/>
          <w:color w:val="000000"/>
          <w:sz w:val="24"/>
          <w:szCs w:val="24"/>
          <w:lang w:val="lt-LT" w:eastAsia="lt-LT"/>
        </w:rPr>
        <w:t>.</w:t>
      </w:r>
      <w:r w:rsidR="001A1EA0" w:rsidRPr="00997230">
        <w:rPr>
          <w:rFonts w:asciiTheme="minorHAnsi" w:hAnsiTheme="minorHAnsi" w:cstheme="minorHAnsi"/>
          <w:color w:val="000000"/>
          <w:sz w:val="24"/>
          <w:szCs w:val="24"/>
          <w:lang w:val="lt-LT" w:eastAsia="lt-LT"/>
        </w:rPr>
        <w:t xml:space="preserve"> </w:t>
      </w:r>
      <w:r w:rsidR="00BE48B1" w:rsidRPr="00997230">
        <w:rPr>
          <w:rFonts w:asciiTheme="minorHAnsi" w:hAnsiTheme="minorHAnsi" w:cstheme="minorHAnsi"/>
          <w:color w:val="000000"/>
          <w:sz w:val="24"/>
          <w:szCs w:val="24"/>
          <w:lang w:val="lt-LT" w:eastAsia="lt-LT"/>
        </w:rPr>
        <w:t>Ataskaitoje pateikiama:</w:t>
      </w:r>
    </w:p>
    <w:p w14:paraId="450014FD" w14:textId="4DE85305" w:rsidR="00112F6F" w:rsidRPr="00997230" w:rsidRDefault="005D7A39" w:rsidP="00BE48B1">
      <w:pPr>
        <w:ind w:firstLine="709"/>
        <w:jc w:val="both"/>
        <w:rPr>
          <w:rFonts w:asciiTheme="minorHAnsi" w:hAnsiTheme="minorHAnsi" w:cstheme="minorHAnsi"/>
          <w:b/>
          <w:bCs/>
          <w:color w:val="000000"/>
          <w:sz w:val="24"/>
          <w:szCs w:val="24"/>
          <w:lang w:val="lt-LT" w:eastAsia="lt-LT"/>
        </w:rPr>
      </w:pPr>
      <w:r w:rsidRPr="00997230">
        <w:rPr>
          <w:rFonts w:asciiTheme="minorHAnsi" w:hAnsiTheme="minorHAnsi" w:cstheme="minorHAnsi"/>
          <w:color w:val="000000"/>
          <w:sz w:val="24"/>
          <w:szCs w:val="24"/>
          <w:lang w:val="lt-LT" w:eastAsia="lt-LT"/>
        </w:rPr>
        <w:t>4.</w:t>
      </w:r>
      <w:r w:rsidR="0005280C" w:rsidRPr="00997230">
        <w:rPr>
          <w:rFonts w:asciiTheme="minorHAnsi" w:hAnsiTheme="minorHAnsi" w:cstheme="minorHAnsi"/>
          <w:color w:val="000000"/>
          <w:sz w:val="24"/>
          <w:szCs w:val="24"/>
          <w:lang w:val="lt-LT" w:eastAsia="lt-LT"/>
        </w:rPr>
        <w:t>11</w:t>
      </w:r>
      <w:r w:rsidR="00BE48B1" w:rsidRPr="00997230">
        <w:rPr>
          <w:rFonts w:asciiTheme="minorHAnsi" w:hAnsiTheme="minorHAnsi" w:cstheme="minorHAnsi"/>
          <w:color w:val="000000"/>
          <w:sz w:val="24"/>
          <w:szCs w:val="24"/>
          <w:lang w:val="lt-LT" w:eastAsia="lt-LT"/>
        </w:rPr>
        <w:t xml:space="preserve">.1. </w:t>
      </w:r>
      <w:r w:rsidR="005A375C" w:rsidRPr="00997230">
        <w:rPr>
          <w:rFonts w:asciiTheme="minorHAnsi" w:hAnsiTheme="minorHAnsi" w:cstheme="minorHAnsi"/>
          <w:color w:val="000000"/>
          <w:sz w:val="24"/>
          <w:szCs w:val="24"/>
          <w:lang w:val="lt-LT" w:eastAsia="lt-LT"/>
        </w:rPr>
        <w:t>B</w:t>
      </w:r>
      <w:r w:rsidR="009D422D" w:rsidRPr="00997230">
        <w:rPr>
          <w:rFonts w:asciiTheme="minorHAnsi" w:hAnsiTheme="minorHAnsi" w:cstheme="minorHAnsi"/>
          <w:color w:val="000000"/>
          <w:sz w:val="24"/>
          <w:szCs w:val="24"/>
          <w:lang w:val="lt-LT" w:eastAsia="lt-LT"/>
        </w:rPr>
        <w:t xml:space="preserve">endra statistika </w:t>
      </w:r>
      <w:r w:rsidR="00112F6F" w:rsidRPr="00997230">
        <w:rPr>
          <w:rFonts w:asciiTheme="minorHAnsi" w:hAnsiTheme="minorHAnsi" w:cstheme="minorHAnsi"/>
          <w:color w:val="000000"/>
          <w:sz w:val="24"/>
          <w:szCs w:val="24"/>
          <w:lang w:val="lt-LT" w:eastAsia="lt-LT"/>
        </w:rPr>
        <w:t xml:space="preserve">apie įeinančių </w:t>
      </w:r>
      <w:r w:rsidR="009D422D" w:rsidRPr="00997230">
        <w:rPr>
          <w:rFonts w:asciiTheme="minorHAnsi" w:hAnsiTheme="minorHAnsi" w:cstheme="minorHAnsi"/>
          <w:color w:val="000000"/>
          <w:sz w:val="24"/>
          <w:szCs w:val="24"/>
          <w:lang w:val="lt-LT" w:eastAsia="lt-LT"/>
        </w:rPr>
        <w:t xml:space="preserve">skambučių </w:t>
      </w:r>
      <w:r w:rsidR="005A375C" w:rsidRPr="00997230">
        <w:rPr>
          <w:rFonts w:asciiTheme="minorHAnsi" w:hAnsiTheme="minorHAnsi" w:cstheme="minorHAnsi"/>
          <w:color w:val="000000"/>
          <w:sz w:val="24"/>
          <w:szCs w:val="24"/>
          <w:lang w:val="lt-LT" w:eastAsia="lt-LT"/>
        </w:rPr>
        <w:t xml:space="preserve">ir laiškų </w:t>
      </w:r>
      <w:r w:rsidR="009D422D" w:rsidRPr="00997230">
        <w:rPr>
          <w:rFonts w:asciiTheme="minorHAnsi" w:hAnsiTheme="minorHAnsi" w:cstheme="minorHAnsi"/>
          <w:color w:val="000000"/>
          <w:sz w:val="24"/>
          <w:szCs w:val="24"/>
          <w:lang w:val="lt-LT" w:eastAsia="lt-LT"/>
        </w:rPr>
        <w:t>skaičių</w:t>
      </w:r>
      <w:r w:rsidR="005A375C" w:rsidRPr="00997230">
        <w:rPr>
          <w:rFonts w:asciiTheme="minorHAnsi" w:hAnsiTheme="minorHAnsi" w:cstheme="minorHAnsi"/>
          <w:color w:val="000000"/>
          <w:sz w:val="24"/>
          <w:szCs w:val="24"/>
          <w:lang w:val="lt-LT" w:eastAsia="lt-LT"/>
        </w:rPr>
        <w:t xml:space="preserve"> pagal </w:t>
      </w:r>
      <w:r w:rsidR="005A375C" w:rsidRPr="00997230">
        <w:rPr>
          <w:rFonts w:asciiTheme="minorHAnsi" w:hAnsiTheme="minorHAnsi" w:cstheme="minorHAnsi"/>
          <w:b/>
          <w:bCs/>
          <w:color w:val="000000"/>
          <w:sz w:val="24"/>
          <w:szCs w:val="24"/>
          <w:lang w:val="lt-LT" w:eastAsia="lt-LT"/>
        </w:rPr>
        <w:t xml:space="preserve">kiekvieną </w:t>
      </w:r>
      <w:r w:rsidRPr="00997230">
        <w:rPr>
          <w:rFonts w:asciiTheme="minorHAnsi" w:hAnsiTheme="minorHAnsi" w:cstheme="minorHAnsi"/>
          <w:b/>
          <w:bCs/>
          <w:color w:val="000000"/>
          <w:sz w:val="24"/>
          <w:szCs w:val="24"/>
          <w:lang w:val="lt-LT" w:eastAsia="lt-LT"/>
        </w:rPr>
        <w:t>potemę</w:t>
      </w:r>
      <w:r w:rsidR="00112F6F" w:rsidRPr="00997230">
        <w:rPr>
          <w:rFonts w:asciiTheme="minorHAnsi" w:hAnsiTheme="minorHAnsi" w:cstheme="minorHAnsi"/>
          <w:b/>
          <w:bCs/>
          <w:color w:val="000000"/>
          <w:sz w:val="24"/>
          <w:szCs w:val="24"/>
          <w:lang w:val="lt-LT" w:eastAsia="lt-LT"/>
        </w:rPr>
        <w:t>:</w:t>
      </w:r>
    </w:p>
    <w:p w14:paraId="525652F2" w14:textId="7E3E1731" w:rsidR="00BE48B1" w:rsidRPr="00997230" w:rsidRDefault="005D7A39" w:rsidP="00BE48B1">
      <w:pPr>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4</w:t>
      </w:r>
      <w:r w:rsidR="0005280C" w:rsidRPr="00997230">
        <w:rPr>
          <w:rFonts w:asciiTheme="minorHAnsi" w:hAnsiTheme="minorHAnsi" w:cstheme="minorHAnsi"/>
          <w:color w:val="000000"/>
          <w:sz w:val="24"/>
          <w:szCs w:val="24"/>
          <w:lang w:val="lt-LT" w:eastAsia="lt-LT"/>
        </w:rPr>
        <w:t>.11</w:t>
      </w:r>
      <w:r w:rsidRPr="00997230">
        <w:rPr>
          <w:rFonts w:asciiTheme="minorHAnsi" w:hAnsiTheme="minorHAnsi" w:cstheme="minorHAnsi"/>
          <w:color w:val="000000"/>
          <w:sz w:val="24"/>
          <w:szCs w:val="24"/>
          <w:lang w:val="lt-LT" w:eastAsia="lt-LT"/>
        </w:rPr>
        <w:t>.1.</w:t>
      </w:r>
      <w:r w:rsidR="00112F6F" w:rsidRPr="00997230">
        <w:rPr>
          <w:rFonts w:asciiTheme="minorHAnsi" w:hAnsiTheme="minorHAnsi" w:cstheme="minorHAnsi"/>
          <w:color w:val="000000"/>
          <w:sz w:val="24"/>
          <w:szCs w:val="24"/>
          <w:lang w:val="lt-LT" w:eastAsia="lt-LT"/>
        </w:rPr>
        <w:t xml:space="preserve">1. Bendras įeinančių skambučių skaičius </w:t>
      </w:r>
      <w:r w:rsidR="00616674" w:rsidRPr="00997230">
        <w:rPr>
          <w:rFonts w:asciiTheme="minorHAnsi" w:hAnsiTheme="minorHAnsi" w:cstheme="minorHAnsi"/>
          <w:color w:val="000000"/>
          <w:sz w:val="24"/>
          <w:szCs w:val="24"/>
          <w:lang w:val="lt-LT" w:eastAsia="lt-LT"/>
        </w:rPr>
        <w:t>(</w:t>
      </w:r>
      <w:r w:rsidR="00112F6F" w:rsidRPr="00997230">
        <w:rPr>
          <w:rFonts w:asciiTheme="minorHAnsi" w:hAnsiTheme="minorHAnsi" w:cstheme="minorHAnsi"/>
          <w:color w:val="000000"/>
          <w:sz w:val="24"/>
          <w:szCs w:val="24"/>
          <w:lang w:val="lt-LT" w:eastAsia="lt-LT"/>
        </w:rPr>
        <w:t xml:space="preserve">išdėstyta pagal dienas ir įeinančio skambučio laiką) </w:t>
      </w:r>
    </w:p>
    <w:p w14:paraId="7471E7BD" w14:textId="0FF17B60" w:rsidR="00112F6F" w:rsidRPr="00997230" w:rsidRDefault="6A12F25A" w:rsidP="00BE48B1">
      <w:pPr>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themeColor="text1"/>
          <w:sz w:val="24"/>
          <w:szCs w:val="24"/>
          <w:lang w:val="lt-LT" w:eastAsia="lt-LT"/>
        </w:rPr>
        <w:t>4.</w:t>
      </w:r>
      <w:r w:rsidR="30B472CA" w:rsidRPr="00997230">
        <w:rPr>
          <w:rFonts w:asciiTheme="minorHAnsi" w:hAnsiTheme="minorHAnsi" w:cstheme="minorHAnsi"/>
          <w:color w:val="000000" w:themeColor="text1"/>
          <w:sz w:val="24"/>
          <w:szCs w:val="24"/>
          <w:lang w:val="lt-LT" w:eastAsia="lt-LT"/>
        </w:rPr>
        <w:t>11</w:t>
      </w:r>
      <w:r w:rsidRPr="00997230">
        <w:rPr>
          <w:rFonts w:asciiTheme="minorHAnsi" w:hAnsiTheme="minorHAnsi" w:cstheme="minorHAnsi"/>
          <w:color w:val="000000" w:themeColor="text1"/>
          <w:sz w:val="24"/>
          <w:szCs w:val="24"/>
          <w:lang w:val="lt-LT" w:eastAsia="lt-LT"/>
        </w:rPr>
        <w:t>.1.</w:t>
      </w:r>
      <w:r w:rsidR="5DB29FE2" w:rsidRPr="00997230">
        <w:rPr>
          <w:rFonts w:asciiTheme="minorHAnsi" w:hAnsiTheme="minorHAnsi" w:cstheme="minorHAnsi"/>
          <w:color w:val="000000" w:themeColor="text1"/>
          <w:sz w:val="24"/>
          <w:szCs w:val="24"/>
          <w:lang w:val="lt-LT" w:eastAsia="lt-LT"/>
        </w:rPr>
        <w:t>2. At</w:t>
      </w:r>
      <w:r w:rsidR="376C9D6C" w:rsidRPr="00997230">
        <w:rPr>
          <w:rFonts w:asciiTheme="minorHAnsi" w:hAnsiTheme="minorHAnsi" w:cstheme="minorHAnsi"/>
          <w:color w:val="000000" w:themeColor="text1"/>
          <w:sz w:val="24"/>
          <w:szCs w:val="24"/>
          <w:lang w:val="lt-LT" w:eastAsia="lt-LT"/>
        </w:rPr>
        <w:t>si</w:t>
      </w:r>
      <w:r w:rsidR="5DB29FE2" w:rsidRPr="00997230">
        <w:rPr>
          <w:rFonts w:asciiTheme="minorHAnsi" w:hAnsiTheme="minorHAnsi" w:cstheme="minorHAnsi"/>
          <w:color w:val="000000" w:themeColor="text1"/>
          <w:sz w:val="24"/>
          <w:szCs w:val="24"/>
          <w:lang w:val="lt-LT" w:eastAsia="lt-LT"/>
        </w:rPr>
        <w:t>liep</w:t>
      </w:r>
      <w:r w:rsidR="713EADB8" w:rsidRPr="00997230">
        <w:rPr>
          <w:rFonts w:asciiTheme="minorHAnsi" w:hAnsiTheme="minorHAnsi" w:cstheme="minorHAnsi"/>
          <w:color w:val="000000" w:themeColor="text1"/>
          <w:sz w:val="24"/>
          <w:szCs w:val="24"/>
          <w:lang w:val="lt-LT" w:eastAsia="lt-LT"/>
        </w:rPr>
        <w:t>t</w:t>
      </w:r>
      <w:r w:rsidR="5DB29FE2" w:rsidRPr="00997230">
        <w:rPr>
          <w:rFonts w:asciiTheme="minorHAnsi" w:hAnsiTheme="minorHAnsi" w:cstheme="minorHAnsi"/>
          <w:color w:val="000000" w:themeColor="text1"/>
          <w:sz w:val="24"/>
          <w:szCs w:val="24"/>
          <w:lang w:val="lt-LT" w:eastAsia="lt-LT"/>
        </w:rPr>
        <w:t>ų skambučių skaičius (išdėstyta pagal dienas ir įeinančio skambučio laiką)</w:t>
      </w:r>
    </w:p>
    <w:p w14:paraId="6CB2E08D" w14:textId="1A01345D" w:rsidR="00112F6F" w:rsidRPr="00997230" w:rsidRDefault="005D7A39" w:rsidP="00BE48B1">
      <w:pPr>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4.</w:t>
      </w:r>
      <w:r w:rsidR="0005280C" w:rsidRPr="00997230">
        <w:rPr>
          <w:rFonts w:asciiTheme="minorHAnsi" w:hAnsiTheme="minorHAnsi" w:cstheme="minorHAnsi"/>
          <w:color w:val="000000"/>
          <w:sz w:val="24"/>
          <w:szCs w:val="24"/>
          <w:lang w:val="lt-LT" w:eastAsia="lt-LT"/>
        </w:rPr>
        <w:t>11</w:t>
      </w:r>
      <w:r w:rsidRPr="00997230">
        <w:rPr>
          <w:rFonts w:asciiTheme="minorHAnsi" w:hAnsiTheme="minorHAnsi" w:cstheme="minorHAnsi"/>
          <w:color w:val="000000"/>
          <w:sz w:val="24"/>
          <w:szCs w:val="24"/>
          <w:lang w:val="lt-LT" w:eastAsia="lt-LT"/>
        </w:rPr>
        <w:t>.1.</w:t>
      </w:r>
      <w:r w:rsidR="00112F6F" w:rsidRPr="00997230">
        <w:rPr>
          <w:rFonts w:asciiTheme="minorHAnsi" w:hAnsiTheme="minorHAnsi" w:cstheme="minorHAnsi"/>
          <w:color w:val="000000"/>
          <w:sz w:val="24"/>
          <w:szCs w:val="24"/>
          <w:lang w:val="lt-LT" w:eastAsia="lt-LT"/>
        </w:rPr>
        <w:t xml:space="preserve">3. </w:t>
      </w:r>
      <w:r w:rsidR="009E4529" w:rsidRPr="00997230">
        <w:rPr>
          <w:rFonts w:asciiTheme="minorHAnsi" w:hAnsiTheme="minorHAnsi" w:cstheme="minorHAnsi"/>
          <w:color w:val="000000"/>
          <w:sz w:val="24"/>
          <w:szCs w:val="24"/>
          <w:lang w:val="lt-LT" w:eastAsia="lt-LT"/>
        </w:rPr>
        <w:t>Perskambintų skambučių</w:t>
      </w:r>
      <w:r w:rsidR="00112F6F" w:rsidRPr="00997230">
        <w:rPr>
          <w:rFonts w:asciiTheme="minorHAnsi" w:hAnsiTheme="minorHAnsi" w:cstheme="minorHAnsi"/>
          <w:color w:val="000000"/>
          <w:sz w:val="24"/>
          <w:szCs w:val="24"/>
          <w:lang w:val="lt-LT" w:eastAsia="lt-LT"/>
        </w:rPr>
        <w:t xml:space="preserve"> skaičius</w:t>
      </w:r>
      <w:r w:rsidR="00527546" w:rsidRPr="00997230">
        <w:rPr>
          <w:rFonts w:asciiTheme="minorHAnsi" w:hAnsiTheme="minorHAnsi" w:cstheme="minorHAnsi"/>
          <w:color w:val="000000"/>
          <w:sz w:val="24"/>
          <w:szCs w:val="24"/>
          <w:lang w:val="lt-LT" w:eastAsia="lt-LT"/>
        </w:rPr>
        <w:t xml:space="preserve"> pagal potemes</w:t>
      </w:r>
      <w:r w:rsidR="00112F6F" w:rsidRPr="00997230">
        <w:rPr>
          <w:rFonts w:asciiTheme="minorHAnsi" w:hAnsiTheme="minorHAnsi" w:cstheme="minorHAnsi"/>
          <w:color w:val="000000"/>
          <w:sz w:val="24"/>
          <w:szCs w:val="24"/>
          <w:lang w:val="lt-LT" w:eastAsia="lt-LT"/>
        </w:rPr>
        <w:t xml:space="preserve"> (išdėstyta pagal dienas ir įeinančios skambučio laiką)</w:t>
      </w:r>
    </w:p>
    <w:p w14:paraId="368CC6A0" w14:textId="36190B99" w:rsidR="00112F6F" w:rsidRPr="00997230" w:rsidRDefault="005D7A39" w:rsidP="00BE48B1">
      <w:pPr>
        <w:ind w:firstLine="709"/>
        <w:jc w:val="both"/>
        <w:rPr>
          <w:rFonts w:asciiTheme="minorHAnsi" w:hAnsiTheme="minorHAnsi" w:cstheme="minorHAnsi"/>
          <w:sz w:val="24"/>
          <w:szCs w:val="24"/>
          <w:lang w:val="lt-LT" w:eastAsia="lt-LT"/>
        </w:rPr>
      </w:pPr>
      <w:r w:rsidRPr="00997230">
        <w:rPr>
          <w:rFonts w:asciiTheme="minorHAnsi" w:hAnsiTheme="minorHAnsi" w:cstheme="minorHAnsi"/>
          <w:color w:val="000000"/>
          <w:sz w:val="24"/>
          <w:szCs w:val="24"/>
          <w:lang w:val="lt-LT" w:eastAsia="lt-LT"/>
        </w:rPr>
        <w:t>4.</w:t>
      </w:r>
      <w:r w:rsidR="0005280C" w:rsidRPr="00997230">
        <w:rPr>
          <w:rFonts w:asciiTheme="minorHAnsi" w:hAnsiTheme="minorHAnsi" w:cstheme="minorHAnsi"/>
          <w:color w:val="000000"/>
          <w:sz w:val="24"/>
          <w:szCs w:val="24"/>
          <w:lang w:val="lt-LT" w:eastAsia="lt-LT"/>
        </w:rPr>
        <w:t>11</w:t>
      </w:r>
      <w:r w:rsidRPr="00997230">
        <w:rPr>
          <w:rFonts w:asciiTheme="minorHAnsi" w:hAnsiTheme="minorHAnsi" w:cstheme="minorHAnsi"/>
          <w:color w:val="000000"/>
          <w:sz w:val="24"/>
          <w:szCs w:val="24"/>
          <w:lang w:val="lt-LT" w:eastAsia="lt-LT"/>
        </w:rPr>
        <w:t>.1</w:t>
      </w:r>
      <w:r w:rsidR="00112F6F" w:rsidRPr="00997230">
        <w:rPr>
          <w:rFonts w:asciiTheme="minorHAnsi" w:hAnsiTheme="minorHAnsi" w:cstheme="minorHAnsi"/>
          <w:color w:val="000000"/>
          <w:sz w:val="24"/>
          <w:szCs w:val="24"/>
          <w:lang w:val="lt-LT" w:eastAsia="lt-LT"/>
        </w:rPr>
        <w:t>.4. Atsakytų el</w:t>
      </w:r>
      <w:r w:rsidR="00304245" w:rsidRPr="00997230">
        <w:rPr>
          <w:rFonts w:asciiTheme="minorHAnsi" w:hAnsiTheme="minorHAnsi" w:cstheme="minorHAnsi"/>
          <w:color w:val="000000"/>
          <w:sz w:val="24"/>
          <w:szCs w:val="24"/>
          <w:lang w:val="lt-LT" w:eastAsia="lt-LT"/>
        </w:rPr>
        <w:t>.</w:t>
      </w:r>
      <w:r w:rsidR="00112F6F" w:rsidRPr="00997230">
        <w:rPr>
          <w:rFonts w:asciiTheme="minorHAnsi" w:hAnsiTheme="minorHAnsi" w:cstheme="minorHAnsi"/>
          <w:color w:val="000000"/>
          <w:sz w:val="24"/>
          <w:szCs w:val="24"/>
          <w:lang w:val="lt-LT" w:eastAsia="lt-LT"/>
        </w:rPr>
        <w:t xml:space="preserve"> laiškų skaičius </w:t>
      </w:r>
      <w:r w:rsidR="00304245" w:rsidRPr="00997230">
        <w:rPr>
          <w:rFonts w:asciiTheme="minorHAnsi" w:hAnsiTheme="minorHAnsi" w:cstheme="minorHAnsi"/>
          <w:sz w:val="24"/>
          <w:szCs w:val="24"/>
          <w:lang w:val="lt-LT" w:eastAsia="lt-LT"/>
        </w:rPr>
        <w:t>per mėnesį.</w:t>
      </w:r>
    </w:p>
    <w:p w14:paraId="013F65F9" w14:textId="095B14C6" w:rsidR="00EE26F9" w:rsidRPr="00997230" w:rsidRDefault="00EE26F9" w:rsidP="00EE26F9">
      <w:pPr>
        <w:ind w:firstLine="709"/>
        <w:jc w:val="both"/>
        <w:rPr>
          <w:rFonts w:asciiTheme="minorHAnsi" w:hAnsiTheme="minorHAnsi" w:cstheme="minorHAnsi"/>
          <w:sz w:val="24"/>
          <w:szCs w:val="24"/>
          <w:lang w:val="lt-LT" w:eastAsia="lt-LT"/>
        </w:rPr>
      </w:pPr>
      <w:r w:rsidRPr="00997230">
        <w:rPr>
          <w:rFonts w:asciiTheme="minorHAnsi" w:hAnsiTheme="minorHAnsi" w:cstheme="minorHAnsi"/>
          <w:sz w:val="24"/>
          <w:szCs w:val="24"/>
          <w:lang w:val="lt-LT" w:eastAsia="lt-LT"/>
        </w:rPr>
        <w:t xml:space="preserve">4.11.2. Pagal kiekvieną potemę turi būti pateikiama po 20 skambučių įrašų, atrinktų atsitiktine tvarka, pagal </w:t>
      </w:r>
      <w:r w:rsidR="00ED012B">
        <w:rPr>
          <w:rFonts w:asciiTheme="minorHAnsi" w:hAnsiTheme="minorHAnsi" w:cstheme="minorHAnsi"/>
          <w:sz w:val="24"/>
          <w:szCs w:val="24"/>
          <w:lang w:val="lt-LT" w:eastAsia="lt-LT"/>
        </w:rPr>
        <w:t>Pirkėjo</w:t>
      </w:r>
      <w:r w:rsidRPr="00997230">
        <w:rPr>
          <w:rFonts w:asciiTheme="minorHAnsi" w:hAnsiTheme="minorHAnsi" w:cstheme="minorHAnsi"/>
          <w:sz w:val="24"/>
          <w:szCs w:val="24"/>
          <w:lang w:val="lt-LT" w:eastAsia="lt-LT"/>
        </w:rPr>
        <w:t xml:space="preserve"> Skambučių centro kokybės vertinimo patvirtintą tvarką.</w:t>
      </w:r>
    </w:p>
    <w:p w14:paraId="25D91C8F" w14:textId="3F390D33" w:rsidR="00B72A48" w:rsidRPr="00997230" w:rsidRDefault="00B72A48" w:rsidP="00EE26F9">
      <w:pPr>
        <w:ind w:firstLine="709"/>
        <w:jc w:val="both"/>
        <w:rPr>
          <w:rFonts w:asciiTheme="minorHAnsi" w:hAnsiTheme="minorHAnsi" w:cstheme="minorHAnsi"/>
          <w:sz w:val="24"/>
          <w:szCs w:val="24"/>
          <w:lang w:val="lt-LT" w:eastAsia="lt-LT"/>
        </w:rPr>
      </w:pPr>
      <w:r w:rsidRPr="00997230">
        <w:rPr>
          <w:rFonts w:asciiTheme="minorHAnsi" w:hAnsiTheme="minorHAnsi" w:cstheme="minorHAnsi"/>
          <w:sz w:val="24"/>
          <w:szCs w:val="24"/>
          <w:lang w:val="lt-LT" w:eastAsia="lt-LT"/>
        </w:rPr>
        <w:t xml:space="preserve">4.12. </w:t>
      </w:r>
      <w:r w:rsidR="003B47B5" w:rsidRPr="00997230">
        <w:rPr>
          <w:rFonts w:asciiTheme="minorHAnsi" w:hAnsiTheme="minorHAnsi" w:cstheme="minorHAnsi"/>
          <w:sz w:val="24"/>
          <w:szCs w:val="24"/>
          <w:lang w:val="lt-LT" w:eastAsia="lt-LT"/>
        </w:rPr>
        <w:t>Paslaugos t</w:t>
      </w:r>
      <w:r w:rsidR="00ED012B">
        <w:rPr>
          <w:rFonts w:asciiTheme="minorHAnsi" w:hAnsiTheme="minorHAnsi" w:cstheme="minorHAnsi"/>
          <w:sz w:val="24"/>
          <w:szCs w:val="24"/>
          <w:lang w:val="lt-LT" w:eastAsia="lt-LT"/>
        </w:rPr>
        <w:t>ie</w:t>
      </w:r>
      <w:r w:rsidRPr="00997230">
        <w:rPr>
          <w:rFonts w:asciiTheme="minorHAnsi" w:hAnsiTheme="minorHAnsi" w:cstheme="minorHAnsi"/>
          <w:sz w:val="24"/>
          <w:szCs w:val="24"/>
          <w:lang w:val="lt-LT" w:eastAsia="lt-LT"/>
        </w:rPr>
        <w:t xml:space="preserve">kėjui po sutarties pasirašymo ir esant poreikiui sutarties vykdymo eigoje, pateikiama visa su kvietimais susijusi aktuali informacija, </w:t>
      </w:r>
      <w:proofErr w:type="spellStart"/>
      <w:r w:rsidRPr="00997230">
        <w:rPr>
          <w:rFonts w:asciiTheme="minorHAnsi" w:hAnsiTheme="minorHAnsi" w:cstheme="minorHAnsi"/>
          <w:sz w:val="24"/>
          <w:szCs w:val="24"/>
          <w:lang w:val="lt-LT" w:eastAsia="lt-LT"/>
        </w:rPr>
        <w:t>t.y</w:t>
      </w:r>
      <w:proofErr w:type="spellEnd"/>
      <w:r w:rsidRPr="00997230">
        <w:rPr>
          <w:rFonts w:asciiTheme="minorHAnsi" w:hAnsiTheme="minorHAnsi" w:cstheme="minorHAnsi"/>
          <w:sz w:val="24"/>
          <w:szCs w:val="24"/>
          <w:lang w:val="lt-LT" w:eastAsia="lt-LT"/>
        </w:rPr>
        <w:t xml:space="preserve">. kvietimo tvarkos aprašai, atmintinės, DUK su atsakymais, bei nuolat papildoma medžiaga pagal poreikį. </w:t>
      </w:r>
      <w:r w:rsidR="003B47B5" w:rsidRPr="00997230">
        <w:rPr>
          <w:rFonts w:asciiTheme="minorHAnsi" w:hAnsiTheme="minorHAnsi" w:cstheme="minorHAnsi"/>
          <w:sz w:val="24"/>
          <w:szCs w:val="24"/>
          <w:lang w:val="lt-LT" w:eastAsia="lt-LT"/>
        </w:rPr>
        <w:t>Paslaugos t</w:t>
      </w:r>
      <w:r w:rsidR="00ED012B">
        <w:rPr>
          <w:rFonts w:asciiTheme="minorHAnsi" w:hAnsiTheme="minorHAnsi" w:cstheme="minorHAnsi"/>
          <w:sz w:val="24"/>
          <w:szCs w:val="24"/>
          <w:lang w:val="lt-LT" w:eastAsia="lt-LT"/>
        </w:rPr>
        <w:t>ie</w:t>
      </w:r>
      <w:r w:rsidRPr="00997230">
        <w:rPr>
          <w:rFonts w:asciiTheme="minorHAnsi" w:hAnsiTheme="minorHAnsi" w:cstheme="minorHAnsi"/>
          <w:sz w:val="24"/>
          <w:szCs w:val="24"/>
          <w:lang w:val="lt-LT" w:eastAsia="lt-LT"/>
        </w:rPr>
        <w:t xml:space="preserve">kėjo konsultantai teikdami paslaugas interesantams, griežtai laikosi </w:t>
      </w:r>
      <w:r w:rsidR="00ED012B">
        <w:rPr>
          <w:rFonts w:asciiTheme="minorHAnsi" w:hAnsiTheme="minorHAnsi" w:cstheme="minorHAnsi"/>
          <w:sz w:val="24"/>
          <w:szCs w:val="24"/>
          <w:lang w:val="lt-LT" w:eastAsia="lt-LT"/>
        </w:rPr>
        <w:t>Pirkėjo</w:t>
      </w:r>
      <w:r w:rsidRPr="00997230">
        <w:rPr>
          <w:rFonts w:asciiTheme="minorHAnsi" w:hAnsiTheme="minorHAnsi" w:cstheme="minorHAnsi"/>
          <w:sz w:val="24"/>
          <w:szCs w:val="24"/>
          <w:lang w:val="lt-LT" w:eastAsia="lt-LT"/>
        </w:rPr>
        <w:t xml:space="preserve"> pateiktos informacijos, negali daryti asmeninių prielaidų ir tikimybių</w:t>
      </w:r>
      <w:r w:rsidR="00B77881" w:rsidRPr="00997230">
        <w:rPr>
          <w:rFonts w:asciiTheme="minorHAnsi" w:hAnsiTheme="minorHAnsi" w:cstheme="minorHAnsi"/>
          <w:sz w:val="24"/>
          <w:szCs w:val="24"/>
          <w:lang w:val="lt-LT" w:eastAsia="lt-LT"/>
        </w:rPr>
        <w:t>. Esant neaiškumams konsultantas atlieka veiksmus nurodytus 4.5.7 ir 4.6.3 punktuose</w:t>
      </w:r>
      <w:r w:rsidR="003B47B5" w:rsidRPr="00997230">
        <w:rPr>
          <w:rFonts w:asciiTheme="minorHAnsi" w:hAnsiTheme="minorHAnsi" w:cstheme="minorHAnsi"/>
          <w:sz w:val="24"/>
          <w:szCs w:val="24"/>
          <w:lang w:val="lt-LT" w:eastAsia="lt-LT"/>
        </w:rPr>
        <w:t>.</w:t>
      </w:r>
    </w:p>
    <w:p w14:paraId="4003B350" w14:textId="2F6FA9C5" w:rsidR="00B77881" w:rsidRPr="00997230" w:rsidRDefault="00B77881" w:rsidP="00EE26F9">
      <w:pPr>
        <w:ind w:firstLine="709"/>
        <w:jc w:val="both"/>
        <w:rPr>
          <w:rFonts w:asciiTheme="minorHAnsi" w:hAnsiTheme="minorHAnsi" w:cstheme="minorHAnsi"/>
          <w:sz w:val="24"/>
          <w:szCs w:val="24"/>
          <w:lang w:val="lt-LT" w:eastAsia="lt-LT"/>
        </w:rPr>
      </w:pPr>
      <w:r w:rsidRPr="00997230">
        <w:rPr>
          <w:rFonts w:asciiTheme="minorHAnsi" w:hAnsiTheme="minorHAnsi" w:cstheme="minorHAnsi"/>
          <w:sz w:val="24"/>
          <w:szCs w:val="24"/>
          <w:lang w:val="lt-LT" w:eastAsia="lt-LT"/>
        </w:rPr>
        <w:t xml:space="preserve">4.13. Nesilaikant 4.12 punkto reikalavimų, </w:t>
      </w:r>
      <w:r w:rsidR="00ED012B">
        <w:rPr>
          <w:rFonts w:asciiTheme="minorHAnsi" w:hAnsiTheme="minorHAnsi" w:cstheme="minorHAnsi"/>
          <w:sz w:val="24"/>
          <w:szCs w:val="24"/>
          <w:lang w:val="lt-LT" w:eastAsia="lt-LT"/>
        </w:rPr>
        <w:t>Pirkėjas</w:t>
      </w:r>
      <w:r w:rsidRPr="00997230">
        <w:rPr>
          <w:rFonts w:asciiTheme="minorHAnsi" w:hAnsiTheme="minorHAnsi" w:cstheme="minorHAnsi"/>
          <w:sz w:val="24"/>
          <w:szCs w:val="24"/>
          <w:lang w:val="lt-LT" w:eastAsia="lt-LT"/>
        </w:rPr>
        <w:t xml:space="preserve"> </w:t>
      </w:r>
      <w:r w:rsidR="00ED012B" w:rsidRPr="00997230">
        <w:rPr>
          <w:rFonts w:asciiTheme="minorHAnsi" w:hAnsiTheme="minorHAnsi" w:cstheme="minorHAnsi"/>
          <w:sz w:val="24"/>
          <w:szCs w:val="24"/>
          <w:lang w:val="lt-LT" w:eastAsia="lt-LT"/>
        </w:rPr>
        <w:t xml:space="preserve">raštu </w:t>
      </w:r>
      <w:r w:rsidR="00334FDA" w:rsidRPr="00997230">
        <w:rPr>
          <w:rFonts w:asciiTheme="minorHAnsi" w:hAnsiTheme="minorHAnsi" w:cstheme="minorHAnsi"/>
          <w:sz w:val="24"/>
          <w:szCs w:val="24"/>
          <w:lang w:val="lt-LT" w:eastAsia="lt-LT"/>
        </w:rPr>
        <w:t>konstatuoja</w:t>
      </w:r>
      <w:r w:rsidRPr="00997230">
        <w:rPr>
          <w:rFonts w:asciiTheme="minorHAnsi" w:hAnsiTheme="minorHAnsi" w:cstheme="minorHAnsi"/>
          <w:sz w:val="24"/>
          <w:szCs w:val="24"/>
          <w:lang w:val="lt-LT" w:eastAsia="lt-LT"/>
        </w:rPr>
        <w:t>, kad paslaugos teikiamos nekokybiškai ir neatitinka Techninės specifikacijos sąlygų reikalavimų.</w:t>
      </w:r>
    </w:p>
    <w:p w14:paraId="6945A043" w14:textId="77777777" w:rsidR="000655B9" w:rsidRPr="00997230" w:rsidRDefault="000655B9" w:rsidP="007013C9">
      <w:pPr>
        <w:ind w:firstLine="709"/>
        <w:jc w:val="center"/>
        <w:rPr>
          <w:rFonts w:asciiTheme="minorHAnsi" w:hAnsiTheme="minorHAnsi" w:cstheme="minorHAnsi"/>
          <w:b/>
          <w:bCs/>
          <w:color w:val="000000"/>
          <w:sz w:val="24"/>
          <w:szCs w:val="24"/>
          <w:lang w:val="lt-LT" w:eastAsia="lt-LT"/>
        </w:rPr>
      </w:pPr>
    </w:p>
    <w:p w14:paraId="6C46B093" w14:textId="1999E7A1" w:rsidR="000655B9" w:rsidRPr="00997230" w:rsidRDefault="00C66EF4" w:rsidP="007013C9">
      <w:pPr>
        <w:jc w:val="center"/>
        <w:rPr>
          <w:rFonts w:asciiTheme="minorHAnsi" w:hAnsiTheme="minorHAnsi" w:cstheme="minorHAnsi"/>
          <w:sz w:val="24"/>
          <w:szCs w:val="24"/>
          <w:lang w:val="lt-LT" w:eastAsia="lt-LT"/>
        </w:rPr>
      </w:pPr>
      <w:r w:rsidRPr="00997230">
        <w:rPr>
          <w:rFonts w:asciiTheme="minorHAnsi" w:hAnsiTheme="minorHAnsi" w:cstheme="minorHAnsi"/>
          <w:b/>
          <w:bCs/>
          <w:color w:val="000000"/>
          <w:sz w:val="24"/>
          <w:szCs w:val="24"/>
          <w:lang w:val="lt-LT" w:eastAsia="lt-LT"/>
        </w:rPr>
        <w:t>5</w:t>
      </w:r>
      <w:r w:rsidR="000655B9" w:rsidRPr="00997230">
        <w:rPr>
          <w:rFonts w:asciiTheme="minorHAnsi" w:hAnsiTheme="minorHAnsi" w:cstheme="minorHAnsi"/>
          <w:b/>
          <w:bCs/>
          <w:color w:val="000000"/>
          <w:sz w:val="24"/>
          <w:szCs w:val="24"/>
          <w:lang w:val="lt-LT" w:eastAsia="lt-LT"/>
        </w:rPr>
        <w:t>. KITA INFORMACIJA</w:t>
      </w:r>
      <w:r w:rsidR="00B261CC" w:rsidRPr="00997230">
        <w:rPr>
          <w:rFonts w:asciiTheme="minorHAnsi" w:hAnsiTheme="minorHAnsi" w:cstheme="minorHAnsi"/>
          <w:b/>
          <w:bCs/>
          <w:color w:val="000000"/>
          <w:sz w:val="24"/>
          <w:szCs w:val="24"/>
          <w:lang w:val="lt-LT" w:eastAsia="lt-LT"/>
        </w:rPr>
        <w:t xml:space="preserve"> </w:t>
      </w:r>
    </w:p>
    <w:p w14:paraId="6EF0E0F9" w14:textId="77777777" w:rsidR="000655B9" w:rsidRPr="00997230" w:rsidRDefault="000655B9" w:rsidP="007013C9">
      <w:pPr>
        <w:rPr>
          <w:rFonts w:asciiTheme="minorHAnsi" w:hAnsiTheme="minorHAnsi" w:cstheme="minorHAnsi"/>
          <w:sz w:val="24"/>
          <w:szCs w:val="24"/>
          <w:lang w:val="lt-LT" w:eastAsia="lt-LT"/>
        </w:rPr>
      </w:pPr>
    </w:p>
    <w:p w14:paraId="797BF581" w14:textId="562D46E5" w:rsidR="003F6067" w:rsidRPr="00997230" w:rsidRDefault="00304245" w:rsidP="00304245">
      <w:pPr>
        <w:ind w:firstLine="709"/>
        <w:jc w:val="both"/>
        <w:rPr>
          <w:rFonts w:asciiTheme="minorHAnsi" w:hAnsiTheme="minorHAnsi" w:cstheme="minorHAnsi"/>
          <w:color w:val="000000"/>
          <w:sz w:val="24"/>
          <w:szCs w:val="24"/>
          <w:lang w:val="lt-LT" w:eastAsia="lt-LT"/>
        </w:rPr>
      </w:pPr>
      <w:r w:rsidRPr="00997230">
        <w:rPr>
          <w:rFonts w:asciiTheme="minorHAnsi" w:hAnsiTheme="minorHAnsi" w:cstheme="minorHAnsi"/>
          <w:color w:val="000000"/>
          <w:sz w:val="24"/>
          <w:szCs w:val="24"/>
          <w:lang w:val="lt-LT" w:eastAsia="lt-LT"/>
        </w:rPr>
        <w:t xml:space="preserve">5.1. </w:t>
      </w:r>
      <w:r w:rsidR="003F6067" w:rsidRPr="00997230">
        <w:rPr>
          <w:rFonts w:asciiTheme="minorHAnsi" w:hAnsiTheme="minorHAnsi" w:cstheme="minorHAnsi"/>
          <w:color w:val="000000"/>
          <w:sz w:val="24"/>
          <w:szCs w:val="24"/>
          <w:lang w:val="lt-LT" w:eastAsia="lt-LT"/>
        </w:rPr>
        <w:t xml:space="preserve">Paslaugos teikiamos </w:t>
      </w:r>
      <w:r w:rsidR="00C66EF4" w:rsidRPr="00997230">
        <w:rPr>
          <w:rFonts w:asciiTheme="minorHAnsi" w:hAnsiTheme="minorHAnsi" w:cstheme="minorHAnsi"/>
          <w:color w:val="000000"/>
          <w:sz w:val="24"/>
          <w:szCs w:val="24"/>
          <w:lang w:val="lt-LT" w:eastAsia="lt-LT"/>
        </w:rPr>
        <w:t>Paslaugos t</w:t>
      </w:r>
      <w:r w:rsidR="00ED012B">
        <w:rPr>
          <w:rFonts w:asciiTheme="minorHAnsi" w:hAnsiTheme="minorHAnsi" w:cstheme="minorHAnsi"/>
          <w:color w:val="000000"/>
          <w:sz w:val="24"/>
          <w:szCs w:val="24"/>
          <w:lang w:val="lt-LT" w:eastAsia="lt-LT"/>
        </w:rPr>
        <w:t>ie</w:t>
      </w:r>
      <w:r w:rsidR="00C66EF4" w:rsidRPr="00997230">
        <w:rPr>
          <w:rFonts w:asciiTheme="minorHAnsi" w:hAnsiTheme="minorHAnsi" w:cstheme="minorHAnsi"/>
          <w:color w:val="000000"/>
          <w:sz w:val="24"/>
          <w:szCs w:val="24"/>
          <w:lang w:val="lt-LT" w:eastAsia="lt-LT"/>
        </w:rPr>
        <w:t xml:space="preserve">kėjo </w:t>
      </w:r>
      <w:r w:rsidR="003F6067" w:rsidRPr="00997230">
        <w:rPr>
          <w:rFonts w:asciiTheme="minorHAnsi" w:hAnsiTheme="minorHAnsi" w:cstheme="minorHAnsi"/>
          <w:color w:val="000000"/>
          <w:sz w:val="24"/>
          <w:szCs w:val="24"/>
          <w:lang w:val="lt-LT" w:eastAsia="lt-LT"/>
        </w:rPr>
        <w:t xml:space="preserve">patalpose, </w:t>
      </w:r>
      <w:r w:rsidR="00ED012B">
        <w:rPr>
          <w:rFonts w:asciiTheme="minorHAnsi" w:hAnsiTheme="minorHAnsi" w:cstheme="minorHAnsi"/>
          <w:color w:val="000000"/>
          <w:sz w:val="24"/>
          <w:szCs w:val="24"/>
          <w:lang w:val="lt-LT" w:eastAsia="lt-LT"/>
        </w:rPr>
        <w:t>Pirkėjas</w:t>
      </w:r>
      <w:r w:rsidR="003F6067" w:rsidRPr="00997230">
        <w:rPr>
          <w:rFonts w:asciiTheme="minorHAnsi" w:hAnsiTheme="minorHAnsi" w:cstheme="minorHAnsi"/>
          <w:color w:val="000000"/>
          <w:sz w:val="24"/>
          <w:szCs w:val="24"/>
          <w:lang w:val="lt-LT" w:eastAsia="lt-LT"/>
        </w:rPr>
        <w:t xml:space="preserve"> suteikia konsultavimui skirtą mobilaus ryšio telefono numerį.</w:t>
      </w:r>
    </w:p>
    <w:p w14:paraId="71A7CFA1" w14:textId="6996D55C" w:rsidR="00304245" w:rsidRPr="00997230" w:rsidRDefault="003F6067" w:rsidP="00304245">
      <w:pPr>
        <w:ind w:firstLine="709"/>
        <w:jc w:val="both"/>
        <w:rPr>
          <w:rFonts w:asciiTheme="minorHAnsi" w:hAnsiTheme="minorHAnsi" w:cstheme="minorHAnsi"/>
          <w:sz w:val="24"/>
          <w:szCs w:val="24"/>
          <w:lang w:val="lt-LT"/>
        </w:rPr>
      </w:pPr>
      <w:r w:rsidRPr="00997230">
        <w:rPr>
          <w:rFonts w:asciiTheme="minorHAnsi" w:hAnsiTheme="minorHAnsi" w:cstheme="minorHAnsi"/>
          <w:color w:val="000000"/>
          <w:sz w:val="24"/>
          <w:szCs w:val="24"/>
          <w:lang w:val="lt-LT" w:eastAsia="lt-LT"/>
        </w:rPr>
        <w:t xml:space="preserve">5.2. </w:t>
      </w:r>
      <w:r w:rsidR="00304245" w:rsidRPr="00997230">
        <w:rPr>
          <w:rFonts w:asciiTheme="minorHAnsi" w:hAnsiTheme="minorHAnsi" w:cstheme="minorHAnsi"/>
          <w:color w:val="000000"/>
          <w:sz w:val="24"/>
          <w:szCs w:val="24"/>
          <w:lang w:val="lt-LT" w:eastAsia="lt-LT"/>
        </w:rPr>
        <w:t xml:space="preserve">Apmokėjimas vykdomas tik už tinkamai suteiktų paslaugų (atsilieptų ir </w:t>
      </w:r>
      <w:r w:rsidR="009E4529" w:rsidRPr="00997230">
        <w:rPr>
          <w:rFonts w:asciiTheme="minorHAnsi" w:hAnsiTheme="minorHAnsi" w:cstheme="minorHAnsi"/>
          <w:color w:val="000000"/>
          <w:sz w:val="24"/>
          <w:szCs w:val="24"/>
          <w:lang w:val="lt-LT" w:eastAsia="lt-LT"/>
        </w:rPr>
        <w:t xml:space="preserve">perskambintų </w:t>
      </w:r>
      <w:r w:rsidR="00304245" w:rsidRPr="00997230">
        <w:rPr>
          <w:rFonts w:asciiTheme="minorHAnsi" w:hAnsiTheme="minorHAnsi" w:cstheme="minorHAnsi"/>
          <w:color w:val="000000"/>
          <w:sz w:val="24"/>
          <w:szCs w:val="24"/>
          <w:lang w:val="lt-LT" w:eastAsia="lt-LT"/>
        </w:rPr>
        <w:t xml:space="preserve">skambučių, atsakytų laiškų) faktinį (remiantis detalių statistinių ataskaitų duomenimis) kiekį pagal </w:t>
      </w:r>
      <w:r w:rsidR="00C66EF4" w:rsidRPr="00997230">
        <w:rPr>
          <w:rFonts w:asciiTheme="minorHAnsi" w:hAnsiTheme="minorHAnsi" w:cstheme="minorHAnsi"/>
          <w:color w:val="000000"/>
          <w:sz w:val="24"/>
          <w:szCs w:val="24"/>
          <w:lang w:val="lt-LT" w:eastAsia="lt-LT"/>
        </w:rPr>
        <w:t>Paslaugos t</w:t>
      </w:r>
      <w:r w:rsidR="00ED012B">
        <w:rPr>
          <w:rFonts w:asciiTheme="minorHAnsi" w:hAnsiTheme="minorHAnsi" w:cstheme="minorHAnsi"/>
          <w:color w:val="000000"/>
          <w:sz w:val="24"/>
          <w:szCs w:val="24"/>
          <w:lang w:val="lt-LT" w:eastAsia="lt-LT"/>
        </w:rPr>
        <w:t>ie</w:t>
      </w:r>
      <w:r w:rsidR="00304245" w:rsidRPr="00997230">
        <w:rPr>
          <w:rFonts w:asciiTheme="minorHAnsi" w:hAnsiTheme="minorHAnsi" w:cstheme="minorHAnsi"/>
          <w:color w:val="000000"/>
          <w:sz w:val="24"/>
          <w:szCs w:val="24"/>
          <w:lang w:val="lt-LT" w:eastAsia="lt-LT"/>
        </w:rPr>
        <w:t>kėjo pateiktus šių paslaugų įkainius.</w:t>
      </w:r>
      <w:r w:rsidR="009E4529" w:rsidRPr="00997230">
        <w:rPr>
          <w:rFonts w:asciiTheme="minorHAnsi" w:hAnsiTheme="minorHAnsi" w:cstheme="minorHAnsi"/>
          <w:color w:val="000000"/>
          <w:sz w:val="24"/>
          <w:szCs w:val="24"/>
          <w:lang w:val="lt-LT" w:eastAsia="lt-LT"/>
        </w:rPr>
        <w:t xml:space="preserve"> Dėl kompetencijos ir/ar įgaliojimų trūkumo</w:t>
      </w:r>
      <w:r w:rsidR="009E4529" w:rsidRPr="00997230">
        <w:rPr>
          <w:rFonts w:asciiTheme="minorHAnsi" w:hAnsiTheme="minorHAnsi" w:cstheme="minorHAnsi"/>
          <w:sz w:val="24"/>
          <w:szCs w:val="24"/>
          <w:lang w:val="lt-LT"/>
        </w:rPr>
        <w:t xml:space="preserve">, už perduotus laiškus </w:t>
      </w:r>
      <w:r w:rsidR="00ED012B">
        <w:rPr>
          <w:rFonts w:asciiTheme="minorHAnsi" w:hAnsiTheme="minorHAnsi" w:cstheme="minorHAnsi"/>
          <w:sz w:val="24"/>
          <w:szCs w:val="24"/>
          <w:lang w:val="lt-LT"/>
        </w:rPr>
        <w:t>Pirkėjui</w:t>
      </w:r>
      <w:r w:rsidR="009E4529" w:rsidRPr="00997230">
        <w:rPr>
          <w:rFonts w:asciiTheme="minorHAnsi" w:hAnsiTheme="minorHAnsi" w:cstheme="minorHAnsi"/>
          <w:sz w:val="24"/>
          <w:szCs w:val="24"/>
          <w:lang w:val="lt-LT"/>
        </w:rPr>
        <w:t xml:space="preserve"> įkainis netaikomas.</w:t>
      </w:r>
    </w:p>
    <w:p w14:paraId="459E68AB" w14:textId="1C1A3744" w:rsidR="009E4529" w:rsidRPr="00997230" w:rsidRDefault="009E4529" w:rsidP="00304245">
      <w:pPr>
        <w:ind w:firstLine="709"/>
        <w:jc w:val="both"/>
        <w:rPr>
          <w:rFonts w:asciiTheme="minorHAnsi" w:hAnsiTheme="minorHAnsi" w:cstheme="minorHAnsi"/>
          <w:sz w:val="24"/>
          <w:szCs w:val="24"/>
          <w:lang w:val="lt-LT"/>
        </w:rPr>
      </w:pPr>
      <w:r w:rsidRPr="00997230">
        <w:rPr>
          <w:rFonts w:asciiTheme="minorHAnsi" w:hAnsiTheme="minorHAnsi" w:cstheme="minorHAnsi"/>
          <w:sz w:val="24"/>
          <w:szCs w:val="24"/>
          <w:lang w:val="lt-LT"/>
        </w:rPr>
        <w:t>5.</w:t>
      </w:r>
      <w:r w:rsidR="00C66EF4" w:rsidRPr="00997230">
        <w:rPr>
          <w:rFonts w:asciiTheme="minorHAnsi" w:hAnsiTheme="minorHAnsi" w:cstheme="minorHAnsi"/>
          <w:sz w:val="24"/>
          <w:szCs w:val="24"/>
          <w:lang w:val="lt-LT"/>
        </w:rPr>
        <w:t>3</w:t>
      </w:r>
      <w:r w:rsidRPr="00997230">
        <w:rPr>
          <w:rFonts w:asciiTheme="minorHAnsi" w:hAnsiTheme="minorHAnsi" w:cstheme="minorHAnsi"/>
          <w:sz w:val="24"/>
          <w:szCs w:val="24"/>
          <w:lang w:val="lt-LT"/>
        </w:rPr>
        <w:t xml:space="preserve">. Informacijos apie aktualius kvietimus teikimas ir </w:t>
      </w:r>
      <w:r w:rsidR="00ED012B">
        <w:rPr>
          <w:rFonts w:asciiTheme="minorHAnsi" w:hAnsiTheme="minorHAnsi" w:cstheme="minorHAnsi"/>
          <w:sz w:val="24"/>
          <w:szCs w:val="24"/>
          <w:lang w:val="lt-LT"/>
        </w:rPr>
        <w:t xml:space="preserve">konsultantų </w:t>
      </w:r>
      <w:r w:rsidRPr="00997230">
        <w:rPr>
          <w:rFonts w:asciiTheme="minorHAnsi" w:hAnsiTheme="minorHAnsi" w:cstheme="minorHAnsi"/>
          <w:sz w:val="24"/>
          <w:szCs w:val="24"/>
          <w:lang w:val="lt-LT"/>
        </w:rPr>
        <w:t xml:space="preserve">apmokymas, bus vykdomi pagal </w:t>
      </w:r>
      <w:r w:rsidR="00ED012B">
        <w:rPr>
          <w:rFonts w:asciiTheme="minorHAnsi" w:hAnsiTheme="minorHAnsi" w:cstheme="minorHAnsi"/>
          <w:sz w:val="24"/>
          <w:szCs w:val="24"/>
          <w:lang w:val="lt-LT"/>
        </w:rPr>
        <w:t>Pirkėjo</w:t>
      </w:r>
      <w:r w:rsidRPr="00997230">
        <w:rPr>
          <w:rFonts w:asciiTheme="minorHAnsi" w:hAnsiTheme="minorHAnsi" w:cstheme="minorHAnsi"/>
          <w:sz w:val="24"/>
          <w:szCs w:val="24"/>
          <w:lang w:val="lt-LT"/>
        </w:rPr>
        <w:t xml:space="preserve"> patvirtintą </w:t>
      </w:r>
      <w:r w:rsidR="00EE26F9" w:rsidRPr="00997230">
        <w:rPr>
          <w:rFonts w:asciiTheme="minorHAnsi" w:hAnsiTheme="minorHAnsi" w:cstheme="minorHAnsi"/>
          <w:sz w:val="24"/>
          <w:szCs w:val="24"/>
          <w:lang w:val="lt-LT" w:eastAsia="lt-LT"/>
        </w:rPr>
        <w:t>Skambučių centro kokybės vertinimo</w:t>
      </w:r>
      <w:r w:rsidR="00EE26F9" w:rsidRPr="00997230">
        <w:rPr>
          <w:rFonts w:asciiTheme="minorHAnsi" w:hAnsiTheme="minorHAnsi" w:cstheme="minorHAnsi"/>
          <w:sz w:val="24"/>
          <w:szCs w:val="24"/>
          <w:lang w:val="lt-LT"/>
        </w:rPr>
        <w:t xml:space="preserve"> </w:t>
      </w:r>
      <w:r w:rsidRPr="00997230">
        <w:rPr>
          <w:rFonts w:asciiTheme="minorHAnsi" w:hAnsiTheme="minorHAnsi" w:cstheme="minorHAnsi"/>
          <w:sz w:val="24"/>
          <w:szCs w:val="24"/>
          <w:lang w:val="lt-LT"/>
        </w:rPr>
        <w:t xml:space="preserve">tvarką. Su </w:t>
      </w:r>
      <w:r w:rsidR="00C66EF4" w:rsidRPr="00997230">
        <w:rPr>
          <w:rFonts w:asciiTheme="minorHAnsi" w:hAnsiTheme="minorHAnsi" w:cstheme="minorHAnsi"/>
          <w:sz w:val="24"/>
          <w:szCs w:val="24"/>
          <w:lang w:val="lt-LT"/>
        </w:rPr>
        <w:t xml:space="preserve">šia </w:t>
      </w:r>
      <w:r w:rsidRPr="00997230">
        <w:rPr>
          <w:rFonts w:asciiTheme="minorHAnsi" w:hAnsiTheme="minorHAnsi" w:cstheme="minorHAnsi"/>
          <w:sz w:val="24"/>
          <w:szCs w:val="24"/>
          <w:lang w:val="lt-LT"/>
        </w:rPr>
        <w:t>tvarka</w:t>
      </w:r>
      <w:r w:rsidR="00C66EF4" w:rsidRPr="00997230">
        <w:rPr>
          <w:rFonts w:asciiTheme="minorHAnsi" w:hAnsiTheme="minorHAnsi" w:cstheme="minorHAnsi"/>
          <w:sz w:val="24"/>
          <w:szCs w:val="24"/>
          <w:lang w:val="lt-LT"/>
        </w:rPr>
        <w:t xml:space="preserve"> </w:t>
      </w:r>
      <w:r w:rsidR="00C66EF4" w:rsidRPr="00997230">
        <w:rPr>
          <w:rFonts w:asciiTheme="minorHAnsi" w:hAnsiTheme="minorHAnsi" w:cstheme="minorHAnsi"/>
          <w:sz w:val="24"/>
          <w:szCs w:val="24"/>
          <w:lang w:val="lt-LT"/>
        </w:rPr>
        <w:lastRenderedPageBreak/>
        <w:t>Paslaugos t</w:t>
      </w:r>
      <w:r w:rsidR="00ED012B">
        <w:rPr>
          <w:rFonts w:asciiTheme="minorHAnsi" w:hAnsiTheme="minorHAnsi" w:cstheme="minorHAnsi"/>
          <w:sz w:val="24"/>
          <w:szCs w:val="24"/>
          <w:lang w:val="lt-LT"/>
        </w:rPr>
        <w:t>ie</w:t>
      </w:r>
      <w:r w:rsidRPr="00997230">
        <w:rPr>
          <w:rFonts w:asciiTheme="minorHAnsi" w:hAnsiTheme="minorHAnsi" w:cstheme="minorHAnsi"/>
          <w:sz w:val="24"/>
          <w:szCs w:val="24"/>
          <w:lang w:val="lt-LT"/>
        </w:rPr>
        <w:t>kėjas bus supažindintas po Skambučių centro paslaugų sutarties pasirašymo</w:t>
      </w:r>
      <w:r w:rsidR="00C66EF4" w:rsidRPr="00997230">
        <w:rPr>
          <w:rFonts w:asciiTheme="minorHAnsi" w:hAnsiTheme="minorHAnsi" w:cstheme="minorHAnsi"/>
          <w:sz w:val="24"/>
          <w:szCs w:val="24"/>
          <w:lang w:val="lt-LT"/>
        </w:rPr>
        <w:t xml:space="preserve"> su </w:t>
      </w:r>
      <w:r w:rsidR="00ED012B">
        <w:rPr>
          <w:rFonts w:asciiTheme="minorHAnsi" w:hAnsiTheme="minorHAnsi" w:cstheme="minorHAnsi"/>
          <w:sz w:val="24"/>
          <w:szCs w:val="24"/>
          <w:lang w:val="lt-LT"/>
        </w:rPr>
        <w:t>Pirkėju</w:t>
      </w:r>
      <w:r w:rsidRPr="00997230">
        <w:rPr>
          <w:rFonts w:asciiTheme="minorHAnsi" w:hAnsiTheme="minorHAnsi" w:cstheme="minorHAnsi"/>
          <w:sz w:val="24"/>
          <w:szCs w:val="24"/>
          <w:lang w:val="lt-LT"/>
        </w:rPr>
        <w:t>.</w:t>
      </w:r>
    </w:p>
    <w:p w14:paraId="08A463DE" w14:textId="4A76B2E9" w:rsidR="00BE48B1" w:rsidRPr="00997230" w:rsidRDefault="00BE48B1" w:rsidP="007013C9">
      <w:pPr>
        <w:ind w:firstLine="709"/>
        <w:jc w:val="both"/>
        <w:rPr>
          <w:rFonts w:asciiTheme="minorHAnsi" w:hAnsiTheme="minorHAnsi" w:cstheme="minorHAnsi"/>
          <w:color w:val="FF0000"/>
          <w:sz w:val="24"/>
          <w:szCs w:val="24"/>
          <w:lang w:val="lt-LT" w:eastAsia="lt-LT"/>
        </w:rPr>
      </w:pPr>
    </w:p>
    <w:p w14:paraId="6AA08738" w14:textId="41F5B41C" w:rsidR="001427F5" w:rsidRPr="00997230" w:rsidRDefault="001427F5" w:rsidP="007013C9">
      <w:pPr>
        <w:jc w:val="center"/>
        <w:rPr>
          <w:rFonts w:asciiTheme="minorHAnsi" w:hAnsiTheme="minorHAnsi" w:cstheme="minorHAnsi"/>
          <w:b/>
          <w:bCs/>
          <w:sz w:val="24"/>
          <w:szCs w:val="24"/>
          <w:lang w:val="lt-LT"/>
        </w:rPr>
      </w:pPr>
      <w:r w:rsidRPr="00997230">
        <w:rPr>
          <w:rFonts w:asciiTheme="minorHAnsi" w:hAnsiTheme="minorHAnsi" w:cstheme="minorHAnsi"/>
          <w:b/>
          <w:bCs/>
          <w:sz w:val="24"/>
          <w:szCs w:val="24"/>
          <w:lang w:val="lt-LT"/>
        </w:rPr>
        <w:t>6. APLINKOS APSAUGOS KRITERIJŲ NUSTATYMAS</w:t>
      </w:r>
    </w:p>
    <w:p w14:paraId="2B707099" w14:textId="77777777" w:rsidR="001427F5" w:rsidRPr="00997230" w:rsidRDefault="001427F5" w:rsidP="007013C9">
      <w:pPr>
        <w:jc w:val="both"/>
        <w:rPr>
          <w:rFonts w:asciiTheme="minorHAnsi" w:hAnsiTheme="minorHAnsi" w:cstheme="minorHAnsi"/>
          <w:sz w:val="24"/>
          <w:szCs w:val="24"/>
          <w:lang w:val="lt-LT"/>
        </w:rPr>
      </w:pPr>
    </w:p>
    <w:p w14:paraId="139C5DB9" w14:textId="6D84AF12" w:rsidR="001427F5" w:rsidRPr="00997230" w:rsidRDefault="001427F5" w:rsidP="00997230">
      <w:pPr>
        <w:ind w:firstLine="709"/>
        <w:jc w:val="both"/>
        <w:rPr>
          <w:rFonts w:asciiTheme="minorHAnsi" w:hAnsiTheme="minorHAnsi" w:cstheme="minorHAnsi"/>
          <w:sz w:val="24"/>
          <w:szCs w:val="24"/>
          <w:lang w:val="lt-LT"/>
        </w:rPr>
      </w:pPr>
      <w:r w:rsidRPr="00997230">
        <w:rPr>
          <w:rFonts w:asciiTheme="minorHAnsi" w:hAnsiTheme="minorHAnsi" w:cstheme="minorHAnsi"/>
          <w:sz w:val="24"/>
          <w:szCs w:val="24"/>
          <w:lang w:val="lt-LT"/>
        </w:rPr>
        <w:t xml:space="preserve">6.1. Vykdomas žaliais pirkimas. 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(toliau – Aprašas) 4.4.3 papunkčiu, pirkimas laikomas žaliu, kai perkama tik nematerialaus pobūdžio (intelektinė) ar kitokia paslauga, nesusijusi su materialaus objekto sukūrimu, kurios teikimo metu nėra numatomas reikšmingas neigiamas poveikis aplinkai, nesukuriamas taršos šaltinis ir negeneruojamos atliekos. </w:t>
      </w:r>
    </w:p>
    <w:p w14:paraId="6CE0DE62" w14:textId="77777777" w:rsidR="00997230" w:rsidRPr="00997230" w:rsidRDefault="00997230" w:rsidP="00997230">
      <w:pPr>
        <w:jc w:val="both"/>
        <w:rPr>
          <w:rFonts w:asciiTheme="minorHAnsi" w:hAnsiTheme="minorHAnsi" w:cstheme="minorHAnsi"/>
          <w:sz w:val="24"/>
          <w:szCs w:val="24"/>
          <w:lang w:val="lt-LT"/>
        </w:rPr>
      </w:pPr>
    </w:p>
    <w:p w14:paraId="2E981AD6" w14:textId="77777777" w:rsidR="00997230" w:rsidRPr="00997230" w:rsidRDefault="00997230" w:rsidP="00997230">
      <w:pPr>
        <w:jc w:val="center"/>
        <w:rPr>
          <w:rFonts w:asciiTheme="minorHAnsi" w:hAnsiTheme="minorHAnsi" w:cstheme="minorHAnsi"/>
          <w:b/>
          <w:bCs/>
          <w:sz w:val="24"/>
          <w:szCs w:val="24"/>
          <w:lang w:val="lt-LT"/>
        </w:rPr>
      </w:pPr>
      <w:r w:rsidRPr="00997230">
        <w:rPr>
          <w:rFonts w:asciiTheme="minorHAnsi" w:hAnsiTheme="minorHAnsi" w:cstheme="minorHAnsi"/>
          <w:b/>
          <w:bCs/>
          <w:sz w:val="24"/>
          <w:szCs w:val="24"/>
          <w:lang w:val="lt-LT"/>
        </w:rPr>
        <w:t>7. KONFIDENCIALUMAS</w:t>
      </w:r>
    </w:p>
    <w:p w14:paraId="715F95B0" w14:textId="77777777" w:rsidR="00997230" w:rsidRPr="00997230" w:rsidRDefault="00997230" w:rsidP="00997230">
      <w:pPr>
        <w:jc w:val="both"/>
        <w:rPr>
          <w:rFonts w:asciiTheme="minorHAnsi" w:hAnsiTheme="minorHAnsi" w:cstheme="minorHAnsi"/>
          <w:sz w:val="24"/>
          <w:szCs w:val="24"/>
          <w:lang w:val="lt-LT"/>
        </w:rPr>
      </w:pPr>
    </w:p>
    <w:p w14:paraId="49EB7208" w14:textId="7CBD7A2D" w:rsidR="00997230" w:rsidRPr="00997230" w:rsidRDefault="00997230" w:rsidP="00997230">
      <w:pPr>
        <w:ind w:firstLine="709"/>
        <w:jc w:val="both"/>
        <w:rPr>
          <w:rFonts w:asciiTheme="minorHAnsi" w:hAnsiTheme="minorHAnsi" w:cstheme="minorHAnsi"/>
          <w:sz w:val="24"/>
          <w:szCs w:val="24"/>
          <w:lang w:val="lt-LT"/>
        </w:rPr>
      </w:pPr>
      <w:r w:rsidRPr="00997230">
        <w:rPr>
          <w:rFonts w:asciiTheme="minorHAnsi" w:hAnsiTheme="minorHAnsi" w:cstheme="minorHAnsi"/>
          <w:sz w:val="24"/>
          <w:szCs w:val="24"/>
          <w:lang w:val="lt-LT"/>
        </w:rPr>
        <w:t xml:space="preserve">7.1. </w:t>
      </w:r>
      <w:r w:rsidRPr="00997230">
        <w:rPr>
          <w:rFonts w:asciiTheme="minorHAnsi" w:hAnsiTheme="minorHAnsi" w:cstheme="minorHAnsi"/>
          <w:b/>
          <w:bCs/>
          <w:sz w:val="24"/>
          <w:szCs w:val="24"/>
          <w:lang w:val="lt-LT"/>
        </w:rPr>
        <w:t>Sutarties šalys užtikrina, kad</w:t>
      </w:r>
      <w:r w:rsidRPr="00997230">
        <w:rPr>
          <w:rFonts w:asciiTheme="minorHAnsi" w:hAnsiTheme="minorHAnsi" w:cstheme="minorHAnsi"/>
          <w:sz w:val="24"/>
          <w:szCs w:val="24"/>
          <w:lang w:val="lt-LT"/>
        </w:rPr>
        <w:t>:</w:t>
      </w:r>
    </w:p>
    <w:p w14:paraId="68827672" w14:textId="56E6C574" w:rsidR="00997230" w:rsidRPr="00997230" w:rsidRDefault="00997230" w:rsidP="00997230">
      <w:pPr>
        <w:ind w:firstLine="709"/>
        <w:jc w:val="both"/>
        <w:rPr>
          <w:rFonts w:asciiTheme="minorHAnsi" w:hAnsiTheme="minorHAnsi" w:cstheme="minorHAnsi"/>
          <w:sz w:val="24"/>
          <w:szCs w:val="24"/>
          <w:lang w:val="lt-LT" w:eastAsia="lt-LT"/>
        </w:rPr>
      </w:pPr>
      <w:r w:rsidRPr="00997230">
        <w:rPr>
          <w:rFonts w:asciiTheme="minorHAnsi" w:hAnsiTheme="minorHAnsi" w:cstheme="minorHAnsi"/>
          <w:sz w:val="24"/>
          <w:szCs w:val="24"/>
          <w:lang w:val="lt-LT" w:eastAsia="lt-LT"/>
        </w:rPr>
        <w:t>7.</w:t>
      </w:r>
      <w:r w:rsidRPr="00997230">
        <w:rPr>
          <w:rFonts w:asciiTheme="minorHAnsi" w:hAnsiTheme="minorHAnsi" w:cstheme="minorHAnsi"/>
          <w:sz w:val="24"/>
          <w:szCs w:val="24"/>
          <w:lang w:val="lt-LT"/>
        </w:rPr>
        <w:t>1</w:t>
      </w:r>
      <w:r w:rsidRPr="00997230">
        <w:rPr>
          <w:rFonts w:asciiTheme="minorHAnsi" w:hAnsiTheme="minorHAnsi" w:cstheme="minorHAnsi"/>
          <w:sz w:val="24"/>
          <w:szCs w:val="24"/>
          <w:lang w:val="lt-LT" w:eastAsia="lt-LT"/>
        </w:rPr>
        <w:t>.</w:t>
      </w:r>
      <w:r w:rsidRPr="00997230">
        <w:rPr>
          <w:rFonts w:asciiTheme="minorHAnsi" w:hAnsiTheme="minorHAnsi" w:cstheme="minorHAnsi"/>
          <w:sz w:val="24"/>
          <w:szCs w:val="24"/>
          <w:lang w:val="lt-LT"/>
        </w:rPr>
        <w:t>1.</w:t>
      </w:r>
      <w:r w:rsidRPr="00997230">
        <w:rPr>
          <w:rFonts w:asciiTheme="minorHAnsi" w:hAnsiTheme="minorHAnsi" w:cstheme="minorHAnsi"/>
          <w:sz w:val="24"/>
          <w:szCs w:val="24"/>
          <w:lang w:val="lt-LT" w:eastAsia="lt-LT"/>
        </w:rPr>
        <w:t xml:space="preserve"> Šalių darbuotojai ar kitais pagrindais samdomi asmenys šios Sutarties vykdymo tikslais negali atskleisti jokios konfidencialios informacijos jokiai trečiai šaliai (išskyrus Administruojančią instituciją) be išankstinio raštiško konfidencialios informacijos pateikėjo sutikimo;</w:t>
      </w:r>
    </w:p>
    <w:p w14:paraId="7006CF93" w14:textId="75A3E88B" w:rsidR="00997230" w:rsidRPr="00997230" w:rsidRDefault="00997230" w:rsidP="00997230">
      <w:pPr>
        <w:ind w:firstLine="709"/>
        <w:jc w:val="both"/>
        <w:rPr>
          <w:rFonts w:asciiTheme="minorHAnsi" w:hAnsiTheme="minorHAnsi" w:cstheme="minorHAnsi"/>
          <w:sz w:val="24"/>
          <w:szCs w:val="24"/>
          <w:lang w:val="lt-LT" w:eastAsia="lt-LT"/>
        </w:rPr>
      </w:pPr>
      <w:r w:rsidRPr="00997230">
        <w:rPr>
          <w:rFonts w:asciiTheme="minorHAnsi" w:hAnsiTheme="minorHAnsi" w:cstheme="minorHAnsi"/>
          <w:sz w:val="24"/>
          <w:szCs w:val="24"/>
          <w:lang w:val="lt-LT" w:eastAsia="lt-LT"/>
        </w:rPr>
        <w:t>7.</w:t>
      </w:r>
      <w:r w:rsidRPr="00997230">
        <w:rPr>
          <w:rFonts w:asciiTheme="minorHAnsi" w:hAnsiTheme="minorHAnsi" w:cstheme="minorHAnsi"/>
          <w:sz w:val="24"/>
          <w:szCs w:val="24"/>
          <w:lang w:val="lt-LT"/>
        </w:rPr>
        <w:t>1.2</w:t>
      </w:r>
      <w:r w:rsidRPr="00997230">
        <w:rPr>
          <w:rFonts w:asciiTheme="minorHAnsi" w:hAnsiTheme="minorHAnsi" w:cstheme="minorHAnsi"/>
          <w:sz w:val="24"/>
          <w:szCs w:val="24"/>
          <w:lang w:val="lt-LT" w:eastAsia="lt-LT"/>
        </w:rPr>
        <w:t>. Šalių darbuotojai imasi visų būtinų atsargumo priemonių siekiant užtikrinti, kad jokia konfidenciali informacija nebūtų atskleista (išskyrus pirmiau minėtus atvejus) ar naudojama jokiais kitais tikslais, išskyrus jų darbuotojams, tarnautojams vykdant šią Sutartį.</w:t>
      </w:r>
    </w:p>
    <w:p w14:paraId="50562446" w14:textId="4B8C2E8F" w:rsidR="00997230" w:rsidRPr="00997230" w:rsidRDefault="00997230" w:rsidP="00997230">
      <w:pPr>
        <w:ind w:firstLine="709"/>
        <w:jc w:val="both"/>
        <w:rPr>
          <w:rFonts w:asciiTheme="minorHAnsi" w:hAnsiTheme="minorHAnsi" w:cstheme="minorHAnsi"/>
          <w:sz w:val="24"/>
          <w:szCs w:val="24"/>
          <w:lang w:val="lt-LT" w:eastAsia="lt-LT"/>
        </w:rPr>
      </w:pPr>
      <w:r w:rsidRPr="00997230">
        <w:rPr>
          <w:rFonts w:asciiTheme="minorHAnsi" w:hAnsiTheme="minorHAnsi" w:cstheme="minorHAnsi"/>
          <w:sz w:val="24"/>
          <w:szCs w:val="24"/>
          <w:lang w:val="lt-LT"/>
        </w:rPr>
        <w:t>7.2.</w:t>
      </w:r>
      <w:r w:rsidRPr="00997230">
        <w:rPr>
          <w:rFonts w:asciiTheme="minorHAnsi" w:hAnsiTheme="minorHAnsi" w:cstheme="minorHAnsi"/>
          <w:sz w:val="24"/>
          <w:szCs w:val="24"/>
          <w:lang w:val="lt-LT" w:eastAsia="lt-LT"/>
        </w:rPr>
        <w:t xml:space="preserve"> Konfidencialia informacija nelaikoma ta informacija, kuri:</w:t>
      </w:r>
    </w:p>
    <w:p w14:paraId="13BA8499" w14:textId="35225D58" w:rsidR="00997230" w:rsidRPr="00997230" w:rsidRDefault="00997230" w:rsidP="00997230">
      <w:pPr>
        <w:ind w:firstLine="709"/>
        <w:jc w:val="both"/>
        <w:rPr>
          <w:rFonts w:asciiTheme="minorHAnsi" w:hAnsiTheme="minorHAnsi" w:cstheme="minorHAnsi"/>
          <w:sz w:val="24"/>
          <w:szCs w:val="24"/>
          <w:lang w:val="lt-LT" w:eastAsia="lt-LT"/>
        </w:rPr>
      </w:pPr>
      <w:r w:rsidRPr="00997230">
        <w:rPr>
          <w:rFonts w:asciiTheme="minorHAnsi" w:hAnsiTheme="minorHAnsi" w:cstheme="minorHAnsi"/>
          <w:sz w:val="24"/>
          <w:szCs w:val="24"/>
          <w:lang w:val="lt-LT"/>
        </w:rPr>
        <w:t>7.2.1.</w:t>
      </w:r>
      <w:r w:rsidRPr="00997230">
        <w:rPr>
          <w:rFonts w:asciiTheme="minorHAnsi" w:hAnsiTheme="minorHAnsi" w:cstheme="minorHAnsi"/>
          <w:sz w:val="24"/>
          <w:szCs w:val="24"/>
          <w:lang w:val="lt-LT" w:eastAsia="lt-LT"/>
        </w:rPr>
        <w:t xml:space="preserve"> yra ar tampa vieša;</w:t>
      </w:r>
    </w:p>
    <w:p w14:paraId="757D9C06" w14:textId="7BCD8DAF" w:rsidR="00997230" w:rsidRPr="00997230" w:rsidRDefault="00997230" w:rsidP="00997230">
      <w:pPr>
        <w:ind w:firstLine="709"/>
        <w:jc w:val="both"/>
        <w:rPr>
          <w:rFonts w:asciiTheme="minorHAnsi" w:hAnsiTheme="minorHAnsi" w:cstheme="minorHAnsi"/>
          <w:sz w:val="24"/>
          <w:szCs w:val="24"/>
          <w:lang w:val="lt-LT" w:eastAsia="lt-LT"/>
        </w:rPr>
      </w:pPr>
      <w:r w:rsidRPr="00997230">
        <w:rPr>
          <w:rFonts w:asciiTheme="minorHAnsi" w:hAnsiTheme="minorHAnsi" w:cstheme="minorHAnsi"/>
          <w:sz w:val="24"/>
          <w:szCs w:val="24"/>
          <w:lang w:val="lt-LT"/>
        </w:rPr>
        <w:t>7.2.2</w:t>
      </w:r>
      <w:r w:rsidRPr="00997230">
        <w:rPr>
          <w:rFonts w:asciiTheme="minorHAnsi" w:hAnsiTheme="minorHAnsi" w:cstheme="minorHAnsi"/>
          <w:sz w:val="24"/>
          <w:szCs w:val="24"/>
          <w:lang w:val="lt-LT" w:eastAsia="lt-LT"/>
        </w:rPr>
        <w:t>. yra teikiama tam, kad ji būtų pateikta viešai ir būtų įmanoma vykdyti šią Sutartį;</w:t>
      </w:r>
    </w:p>
    <w:p w14:paraId="6ED78617" w14:textId="5C0D8F2B" w:rsidR="00997230" w:rsidRPr="00997230" w:rsidRDefault="00997230" w:rsidP="00997230">
      <w:pPr>
        <w:ind w:firstLine="709"/>
        <w:jc w:val="both"/>
        <w:rPr>
          <w:rFonts w:asciiTheme="minorHAnsi" w:hAnsiTheme="minorHAnsi" w:cstheme="minorHAnsi"/>
          <w:sz w:val="24"/>
          <w:szCs w:val="24"/>
          <w:lang w:val="lt-LT" w:eastAsia="lt-LT"/>
        </w:rPr>
      </w:pPr>
      <w:r w:rsidRPr="00997230">
        <w:rPr>
          <w:rFonts w:asciiTheme="minorHAnsi" w:hAnsiTheme="minorHAnsi" w:cstheme="minorHAnsi"/>
          <w:sz w:val="24"/>
          <w:szCs w:val="24"/>
          <w:lang w:val="lt-LT"/>
        </w:rPr>
        <w:t>7.2</w:t>
      </w:r>
      <w:r w:rsidRPr="00997230">
        <w:rPr>
          <w:rFonts w:asciiTheme="minorHAnsi" w:hAnsiTheme="minorHAnsi" w:cstheme="minorHAnsi"/>
          <w:sz w:val="24"/>
          <w:szCs w:val="24"/>
          <w:lang w:val="lt-LT" w:eastAsia="lt-LT"/>
        </w:rPr>
        <w:t>.3. yra valdoma gavėjo be apribojimų ją atskleisti;</w:t>
      </w:r>
    </w:p>
    <w:p w14:paraId="5D40208E" w14:textId="67744420" w:rsidR="00997230" w:rsidRPr="00997230" w:rsidRDefault="00997230" w:rsidP="00997230">
      <w:pPr>
        <w:ind w:firstLine="709"/>
        <w:jc w:val="both"/>
        <w:rPr>
          <w:rFonts w:asciiTheme="minorHAnsi" w:hAnsiTheme="minorHAnsi" w:cstheme="minorHAnsi"/>
          <w:sz w:val="24"/>
          <w:szCs w:val="24"/>
          <w:lang w:val="lt-LT" w:eastAsia="lt-LT"/>
        </w:rPr>
      </w:pPr>
      <w:r w:rsidRPr="00997230">
        <w:rPr>
          <w:rFonts w:asciiTheme="minorHAnsi" w:hAnsiTheme="minorHAnsi" w:cstheme="minorHAnsi"/>
          <w:sz w:val="24"/>
          <w:szCs w:val="24"/>
          <w:lang w:val="lt-LT"/>
        </w:rPr>
        <w:t>7.2.</w:t>
      </w:r>
      <w:r w:rsidRPr="00997230">
        <w:rPr>
          <w:rFonts w:asciiTheme="minorHAnsi" w:hAnsiTheme="minorHAnsi" w:cstheme="minorHAnsi"/>
          <w:sz w:val="24"/>
          <w:szCs w:val="24"/>
          <w:lang w:val="lt-LT" w:eastAsia="lt-LT"/>
        </w:rPr>
        <w:t>4. yra gauta iš trečiosios šalies, kuri ją gavo teisėtai, ir jai netaikomi apribojimai dėl atskleidimo;</w:t>
      </w:r>
    </w:p>
    <w:p w14:paraId="002DDFB3" w14:textId="1A0DFCD0" w:rsidR="00997230" w:rsidRPr="00997230" w:rsidRDefault="00997230" w:rsidP="00997230">
      <w:pPr>
        <w:ind w:firstLine="709"/>
        <w:jc w:val="both"/>
        <w:rPr>
          <w:rFonts w:asciiTheme="minorHAnsi" w:hAnsiTheme="minorHAnsi" w:cstheme="minorHAnsi"/>
          <w:sz w:val="24"/>
          <w:szCs w:val="24"/>
          <w:lang w:val="lt-LT" w:eastAsia="lt-LT"/>
        </w:rPr>
      </w:pPr>
      <w:r w:rsidRPr="00997230">
        <w:rPr>
          <w:rFonts w:asciiTheme="minorHAnsi" w:hAnsiTheme="minorHAnsi" w:cstheme="minorHAnsi"/>
          <w:sz w:val="24"/>
          <w:szCs w:val="24"/>
          <w:lang w:val="lt-LT"/>
        </w:rPr>
        <w:t>7.2.</w:t>
      </w:r>
      <w:r w:rsidRPr="00997230">
        <w:rPr>
          <w:rFonts w:asciiTheme="minorHAnsi" w:hAnsiTheme="minorHAnsi" w:cstheme="minorHAnsi"/>
          <w:sz w:val="24"/>
          <w:szCs w:val="24"/>
          <w:lang w:val="lt-LT" w:eastAsia="lt-LT"/>
        </w:rPr>
        <w:t>5. yra nepriklausomai kuriama nenaudojant konfidencialios informacijos;</w:t>
      </w:r>
    </w:p>
    <w:p w14:paraId="7AEB9005" w14:textId="56B4EAE3" w:rsidR="00997230" w:rsidRPr="00997230" w:rsidRDefault="00997230" w:rsidP="00997230">
      <w:pPr>
        <w:ind w:firstLine="709"/>
        <w:jc w:val="both"/>
        <w:rPr>
          <w:rFonts w:asciiTheme="minorHAnsi" w:hAnsiTheme="minorHAnsi" w:cstheme="minorHAnsi"/>
          <w:sz w:val="24"/>
          <w:szCs w:val="24"/>
          <w:lang w:val="lt-LT" w:eastAsia="lt-LT"/>
        </w:rPr>
      </w:pPr>
      <w:r w:rsidRPr="00997230">
        <w:rPr>
          <w:rFonts w:asciiTheme="minorHAnsi" w:hAnsiTheme="minorHAnsi" w:cstheme="minorHAnsi"/>
          <w:sz w:val="24"/>
          <w:szCs w:val="24"/>
          <w:lang w:val="lt-LT"/>
        </w:rPr>
        <w:t>7.2</w:t>
      </w:r>
      <w:r w:rsidRPr="00997230">
        <w:rPr>
          <w:rFonts w:asciiTheme="minorHAnsi" w:hAnsiTheme="minorHAnsi" w:cstheme="minorHAnsi"/>
          <w:sz w:val="24"/>
          <w:szCs w:val="24"/>
          <w:lang w:val="lt-LT" w:eastAsia="lt-LT"/>
        </w:rPr>
        <w:t>.6. privalo būti atskleista pagal įstatymus ar kitus teisės aktus.</w:t>
      </w:r>
    </w:p>
    <w:p w14:paraId="7AFE7A78" w14:textId="3A010049" w:rsidR="00997230" w:rsidRPr="00997230" w:rsidRDefault="00997230" w:rsidP="00997230">
      <w:pPr>
        <w:jc w:val="both"/>
        <w:rPr>
          <w:rFonts w:asciiTheme="minorHAnsi" w:hAnsiTheme="minorHAnsi" w:cstheme="minorHAnsi"/>
          <w:sz w:val="24"/>
          <w:szCs w:val="24"/>
          <w:lang w:val="lt-LT"/>
        </w:rPr>
      </w:pPr>
      <w:r w:rsidRPr="00997230">
        <w:rPr>
          <w:rFonts w:asciiTheme="minorHAnsi" w:hAnsiTheme="minorHAnsi" w:cstheme="minorHAnsi"/>
          <w:sz w:val="24"/>
          <w:szCs w:val="24"/>
          <w:lang w:val="lt-LT"/>
        </w:rPr>
        <w:t xml:space="preserve"> </w:t>
      </w:r>
    </w:p>
    <w:p w14:paraId="0D31279B" w14:textId="77777777" w:rsidR="00997230" w:rsidRPr="00997230" w:rsidRDefault="00997230" w:rsidP="00997230">
      <w:pPr>
        <w:jc w:val="center"/>
        <w:rPr>
          <w:rFonts w:asciiTheme="minorHAnsi" w:hAnsiTheme="minorHAnsi" w:cstheme="minorHAnsi"/>
          <w:b/>
          <w:bCs/>
          <w:sz w:val="24"/>
          <w:szCs w:val="24"/>
          <w:lang w:val="lt-LT"/>
        </w:rPr>
      </w:pPr>
      <w:r w:rsidRPr="00997230">
        <w:rPr>
          <w:rFonts w:asciiTheme="minorHAnsi" w:hAnsiTheme="minorHAnsi" w:cstheme="minorHAnsi"/>
          <w:b/>
          <w:bCs/>
          <w:sz w:val="24"/>
          <w:szCs w:val="24"/>
          <w:lang w:val="lt-LT"/>
        </w:rPr>
        <w:t>8. ASMENS DUOMENŲ TVARKYMAS</w:t>
      </w:r>
    </w:p>
    <w:p w14:paraId="7D94DB77" w14:textId="77777777" w:rsidR="00997230" w:rsidRPr="00997230" w:rsidRDefault="00997230" w:rsidP="00997230">
      <w:pPr>
        <w:jc w:val="both"/>
        <w:rPr>
          <w:rFonts w:asciiTheme="minorHAnsi" w:hAnsiTheme="minorHAnsi" w:cstheme="minorHAnsi"/>
          <w:sz w:val="24"/>
          <w:szCs w:val="24"/>
          <w:lang w:val="lt-LT"/>
        </w:rPr>
      </w:pPr>
    </w:p>
    <w:p w14:paraId="31C92D77" w14:textId="54F2653C" w:rsidR="00997230" w:rsidRPr="00997230" w:rsidRDefault="00997230" w:rsidP="00997230">
      <w:pPr>
        <w:ind w:firstLine="709"/>
        <w:jc w:val="both"/>
        <w:rPr>
          <w:rFonts w:asciiTheme="minorHAnsi" w:hAnsiTheme="minorHAnsi" w:cstheme="minorHAnsi"/>
          <w:bCs/>
          <w:sz w:val="24"/>
          <w:szCs w:val="24"/>
          <w:lang w:val="lt-LT"/>
        </w:rPr>
      </w:pPr>
      <w:r w:rsidRPr="00997230">
        <w:rPr>
          <w:rFonts w:asciiTheme="minorHAnsi" w:hAnsiTheme="minorHAnsi" w:cstheme="minorHAnsi"/>
          <w:bCs/>
          <w:sz w:val="24"/>
          <w:szCs w:val="24"/>
          <w:lang w:val="lt-LT"/>
        </w:rPr>
        <w:t>Šalys, vykdydamos Sutartį, įsipareigoja:</w:t>
      </w:r>
    </w:p>
    <w:p w14:paraId="62E166E7" w14:textId="4273BC46" w:rsidR="00997230" w:rsidRPr="00997230" w:rsidRDefault="00997230" w:rsidP="00997230">
      <w:pPr>
        <w:ind w:firstLine="709"/>
        <w:jc w:val="both"/>
        <w:rPr>
          <w:rFonts w:asciiTheme="minorHAnsi" w:hAnsiTheme="minorHAnsi" w:cstheme="minorHAnsi"/>
          <w:bCs/>
          <w:sz w:val="24"/>
          <w:szCs w:val="24"/>
          <w:lang w:val="lt-LT"/>
        </w:rPr>
      </w:pPr>
      <w:r w:rsidRPr="00997230">
        <w:rPr>
          <w:rFonts w:asciiTheme="minorHAnsi" w:hAnsiTheme="minorHAnsi" w:cstheme="minorHAnsi"/>
          <w:bCs/>
          <w:sz w:val="24"/>
          <w:szCs w:val="24"/>
          <w:lang w:val="lt-LT"/>
        </w:rPr>
        <w:t>8.1. vykdant Sutartį sužinotus ir (ar) gautus asmens duomenis tvarkyti vadovaudamiesi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ir apsaugą;</w:t>
      </w:r>
    </w:p>
    <w:p w14:paraId="20489525" w14:textId="5DCBA752" w:rsidR="00997230" w:rsidRPr="00997230" w:rsidRDefault="00997230" w:rsidP="00997230">
      <w:pPr>
        <w:ind w:firstLine="709"/>
        <w:jc w:val="both"/>
        <w:rPr>
          <w:rFonts w:asciiTheme="minorHAnsi" w:hAnsiTheme="minorHAnsi" w:cstheme="minorHAnsi"/>
          <w:bCs/>
          <w:sz w:val="24"/>
          <w:szCs w:val="24"/>
          <w:lang w:val="lt-LT"/>
        </w:rPr>
      </w:pPr>
      <w:r w:rsidRPr="00997230">
        <w:rPr>
          <w:rFonts w:asciiTheme="minorHAnsi" w:hAnsiTheme="minorHAnsi" w:cstheme="minorHAnsi"/>
          <w:bCs/>
          <w:sz w:val="24"/>
          <w:szCs w:val="24"/>
          <w:lang w:val="lt-LT"/>
        </w:rPr>
        <w:t>8.2. Sutarties vykdymo metu gautus asmens duomenis tvarkyti tik tiek, kiek yra būtina Sutarties vykdymo tikslais;</w:t>
      </w:r>
    </w:p>
    <w:p w14:paraId="1B8E6218" w14:textId="4636CD55" w:rsidR="00997230" w:rsidRPr="00997230" w:rsidRDefault="00997230" w:rsidP="00997230">
      <w:pPr>
        <w:ind w:firstLine="709"/>
        <w:jc w:val="both"/>
        <w:rPr>
          <w:rFonts w:asciiTheme="minorHAnsi" w:hAnsiTheme="minorHAnsi" w:cstheme="minorHAnsi"/>
          <w:bCs/>
          <w:sz w:val="24"/>
          <w:szCs w:val="24"/>
          <w:lang w:val="lt-LT"/>
        </w:rPr>
      </w:pPr>
      <w:r w:rsidRPr="00997230">
        <w:rPr>
          <w:rFonts w:asciiTheme="minorHAnsi" w:hAnsiTheme="minorHAnsi" w:cstheme="minorHAnsi"/>
          <w:bCs/>
          <w:sz w:val="24"/>
          <w:szCs w:val="24"/>
          <w:lang w:val="lt-LT"/>
        </w:rPr>
        <w:lastRenderedPageBreak/>
        <w:t>8.3. Sutarties vykdymo metu gautus asmens duomenis saugoti ne ilgiau nei to reikalauja duomenų tvarkymo tikslai ar teisės aktai;</w:t>
      </w:r>
    </w:p>
    <w:p w14:paraId="4055E84B" w14:textId="1DF627B3" w:rsidR="00997230" w:rsidRPr="00997230" w:rsidRDefault="00997230" w:rsidP="00997230">
      <w:pPr>
        <w:ind w:firstLine="709"/>
        <w:jc w:val="both"/>
        <w:rPr>
          <w:rFonts w:asciiTheme="minorHAnsi" w:hAnsiTheme="minorHAnsi" w:cstheme="minorHAnsi"/>
          <w:bCs/>
          <w:sz w:val="24"/>
          <w:szCs w:val="24"/>
          <w:lang w:val="lt-LT"/>
        </w:rPr>
      </w:pPr>
      <w:r w:rsidRPr="00997230">
        <w:rPr>
          <w:rFonts w:asciiTheme="minorHAnsi" w:hAnsiTheme="minorHAnsi" w:cstheme="minorHAnsi"/>
          <w:bCs/>
          <w:sz w:val="24"/>
          <w:szCs w:val="24"/>
          <w:lang w:val="lt-LT"/>
        </w:rPr>
        <w:t>8.4. užtikrinti, kad asmens duomenis tvarkantys, prieigą prie jų turintys Šalių darbuotojai ar kiti asmenys būtų įsipareigoję užtikrinti jų konfidencialumą ir saugumą;</w:t>
      </w:r>
    </w:p>
    <w:p w14:paraId="3ABD5A37" w14:textId="65FF76F4" w:rsidR="00997230" w:rsidRPr="00997230" w:rsidRDefault="00997230" w:rsidP="00997230">
      <w:pPr>
        <w:ind w:firstLine="709"/>
        <w:jc w:val="both"/>
        <w:rPr>
          <w:rFonts w:asciiTheme="minorHAnsi" w:hAnsiTheme="minorHAnsi" w:cstheme="minorHAnsi"/>
          <w:bCs/>
          <w:sz w:val="24"/>
          <w:szCs w:val="24"/>
          <w:lang w:val="lt-LT"/>
        </w:rPr>
      </w:pPr>
      <w:r w:rsidRPr="00997230">
        <w:rPr>
          <w:rFonts w:asciiTheme="minorHAnsi" w:hAnsiTheme="minorHAnsi" w:cstheme="minorHAnsi"/>
          <w:bCs/>
          <w:sz w:val="24"/>
          <w:szCs w:val="24"/>
          <w:lang w:val="lt-LT"/>
        </w:rPr>
        <w:t>8.5.</w:t>
      </w:r>
      <w:r w:rsidR="007013C9">
        <w:rPr>
          <w:rFonts w:asciiTheme="minorHAnsi" w:hAnsiTheme="minorHAnsi" w:cstheme="minorHAnsi"/>
          <w:bCs/>
          <w:sz w:val="24"/>
          <w:szCs w:val="24"/>
          <w:lang w:val="lt-LT"/>
        </w:rPr>
        <w:t xml:space="preserve"> </w:t>
      </w:r>
      <w:r w:rsidRPr="00997230">
        <w:rPr>
          <w:rFonts w:asciiTheme="minorHAnsi" w:hAnsiTheme="minorHAnsi" w:cstheme="minorHAnsi"/>
          <w:bCs/>
          <w:sz w:val="24"/>
          <w:szCs w:val="24"/>
          <w:lang w:val="lt-LT"/>
        </w:rPr>
        <w:t>asmens duomenis paskirti tvarkyti tik tiems asmenims, kuriems jie yra būtini funkcijų vykdymui;</w:t>
      </w:r>
    </w:p>
    <w:p w14:paraId="0D3AC913" w14:textId="53DF29E9" w:rsidR="00997230" w:rsidRPr="00997230" w:rsidRDefault="00997230" w:rsidP="00997230">
      <w:pPr>
        <w:ind w:firstLine="709"/>
        <w:jc w:val="both"/>
        <w:rPr>
          <w:rFonts w:asciiTheme="minorHAnsi" w:hAnsiTheme="minorHAnsi" w:cstheme="minorHAnsi"/>
          <w:bCs/>
          <w:sz w:val="24"/>
          <w:szCs w:val="24"/>
          <w:lang w:val="lt-LT"/>
        </w:rPr>
      </w:pPr>
      <w:r w:rsidRPr="00997230">
        <w:rPr>
          <w:rFonts w:asciiTheme="minorHAnsi" w:hAnsiTheme="minorHAnsi" w:cstheme="minorHAnsi"/>
          <w:bCs/>
          <w:sz w:val="24"/>
          <w:szCs w:val="24"/>
          <w:lang w:val="lt-LT"/>
        </w:rPr>
        <w:t>8.6.</w:t>
      </w:r>
      <w:r w:rsidR="007013C9">
        <w:rPr>
          <w:rFonts w:asciiTheme="minorHAnsi" w:hAnsiTheme="minorHAnsi" w:cstheme="minorHAnsi"/>
          <w:bCs/>
          <w:sz w:val="24"/>
          <w:szCs w:val="24"/>
          <w:lang w:val="lt-LT"/>
        </w:rPr>
        <w:t xml:space="preserve"> </w:t>
      </w:r>
      <w:r w:rsidRPr="00997230">
        <w:rPr>
          <w:rFonts w:asciiTheme="minorHAnsi" w:hAnsiTheme="minorHAnsi" w:cstheme="minorHAnsi"/>
          <w:bCs/>
          <w:sz w:val="24"/>
          <w:szCs w:val="24"/>
          <w:lang w:val="lt-LT"/>
        </w:rPr>
        <w:t>neatskleisti ir nesuteikti jokių galimybių tretiesiems asmenims bet kokia forma susipažinti su gaunamais asmens duomenimis, jei kitaip nenustato Lietuvos Respublikos įstatymai;</w:t>
      </w:r>
    </w:p>
    <w:p w14:paraId="23409042" w14:textId="3F701AA8" w:rsidR="00997230" w:rsidRPr="00997230" w:rsidRDefault="00997230" w:rsidP="00997230">
      <w:pPr>
        <w:ind w:firstLine="709"/>
        <w:jc w:val="both"/>
        <w:rPr>
          <w:rFonts w:asciiTheme="minorHAnsi" w:hAnsiTheme="minorHAnsi" w:cstheme="minorHAnsi"/>
          <w:bCs/>
          <w:sz w:val="24"/>
          <w:szCs w:val="24"/>
          <w:lang w:val="lt-LT"/>
        </w:rPr>
      </w:pPr>
      <w:r w:rsidRPr="00997230">
        <w:rPr>
          <w:rFonts w:asciiTheme="minorHAnsi" w:hAnsiTheme="minorHAnsi" w:cstheme="minorHAnsi"/>
          <w:bCs/>
          <w:sz w:val="24"/>
          <w:szCs w:val="24"/>
          <w:lang w:val="lt-LT"/>
        </w:rPr>
        <w:t>8.7.</w:t>
      </w:r>
      <w:r w:rsidR="007013C9">
        <w:rPr>
          <w:rFonts w:asciiTheme="minorHAnsi" w:hAnsiTheme="minorHAnsi" w:cstheme="minorHAnsi"/>
          <w:bCs/>
          <w:sz w:val="24"/>
          <w:szCs w:val="24"/>
          <w:lang w:val="lt-LT"/>
        </w:rPr>
        <w:t xml:space="preserve"> </w:t>
      </w:r>
      <w:r w:rsidRPr="00997230">
        <w:rPr>
          <w:rFonts w:asciiTheme="minorHAnsi" w:hAnsiTheme="minorHAnsi" w:cstheme="minorHAnsi"/>
          <w:bCs/>
          <w:sz w:val="24"/>
          <w:szCs w:val="24"/>
          <w:lang w:val="lt-LT"/>
        </w:rPr>
        <w:t>savo lėšomis įgyvendinti tinkamas technines ir organizacines priemones pagal Sutartį gautų asmens duomenų saugumo užtikrinimui.</w:t>
      </w:r>
    </w:p>
    <w:p w14:paraId="66417BE6" w14:textId="7EEAE9D9" w:rsidR="00997230" w:rsidRPr="00997230" w:rsidRDefault="00997230" w:rsidP="00997230">
      <w:pPr>
        <w:ind w:firstLine="709"/>
        <w:jc w:val="both"/>
        <w:rPr>
          <w:rFonts w:asciiTheme="minorHAnsi" w:hAnsiTheme="minorHAnsi" w:cstheme="minorHAnsi"/>
          <w:sz w:val="24"/>
          <w:szCs w:val="24"/>
          <w:lang w:val="lt-LT"/>
        </w:rPr>
      </w:pPr>
    </w:p>
    <w:p w14:paraId="44C03348" w14:textId="77777777" w:rsidR="001427F5" w:rsidRPr="00997230" w:rsidRDefault="001427F5" w:rsidP="00997230">
      <w:pPr>
        <w:ind w:firstLine="709"/>
        <w:jc w:val="both"/>
        <w:rPr>
          <w:rFonts w:asciiTheme="minorHAnsi" w:hAnsiTheme="minorHAnsi" w:cstheme="minorHAnsi"/>
          <w:color w:val="FF0000"/>
          <w:sz w:val="24"/>
          <w:szCs w:val="24"/>
          <w:lang w:val="lt-LT" w:eastAsia="lt-LT"/>
        </w:rPr>
      </w:pPr>
    </w:p>
    <w:sectPr w:rsidR="001427F5" w:rsidRPr="0099723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EA73" w14:textId="77777777" w:rsidR="00CF185A" w:rsidRDefault="00CF185A">
      <w:r>
        <w:separator/>
      </w:r>
    </w:p>
  </w:endnote>
  <w:endnote w:type="continuationSeparator" w:id="0">
    <w:p w14:paraId="4BBCBF0F" w14:textId="77777777" w:rsidR="00CF185A" w:rsidRDefault="00CF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9AE14B" w14:paraId="145A7AD0" w14:textId="77777777" w:rsidTr="00E552DC">
      <w:trPr>
        <w:trHeight w:val="300"/>
      </w:trPr>
      <w:tc>
        <w:tcPr>
          <w:tcW w:w="3120" w:type="dxa"/>
        </w:tcPr>
        <w:p w14:paraId="769189AE" w14:textId="580EBB75" w:rsidR="739AE14B" w:rsidRDefault="739AE14B" w:rsidP="00E552DC">
          <w:pPr>
            <w:pStyle w:val="Antrats"/>
            <w:ind w:left="-115"/>
          </w:pPr>
        </w:p>
      </w:tc>
      <w:tc>
        <w:tcPr>
          <w:tcW w:w="3120" w:type="dxa"/>
        </w:tcPr>
        <w:p w14:paraId="40457646" w14:textId="3C90668D" w:rsidR="739AE14B" w:rsidRDefault="739AE14B" w:rsidP="00E552DC">
          <w:pPr>
            <w:pStyle w:val="Antrats"/>
            <w:jc w:val="center"/>
          </w:pPr>
        </w:p>
      </w:tc>
      <w:tc>
        <w:tcPr>
          <w:tcW w:w="3120" w:type="dxa"/>
        </w:tcPr>
        <w:p w14:paraId="2092A25E" w14:textId="1F357F1A" w:rsidR="739AE14B" w:rsidRDefault="739AE14B" w:rsidP="00E552DC">
          <w:pPr>
            <w:pStyle w:val="Antrats"/>
            <w:ind w:right="-115"/>
            <w:jc w:val="right"/>
          </w:pPr>
        </w:p>
      </w:tc>
    </w:tr>
  </w:tbl>
  <w:p w14:paraId="533361DD" w14:textId="73DD6A04" w:rsidR="739AE14B" w:rsidRDefault="739AE14B" w:rsidP="00E552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474B" w14:textId="77777777" w:rsidR="00CF185A" w:rsidRDefault="00CF185A">
      <w:r>
        <w:separator/>
      </w:r>
    </w:p>
  </w:footnote>
  <w:footnote w:type="continuationSeparator" w:id="0">
    <w:p w14:paraId="7AA3DC94" w14:textId="77777777" w:rsidR="00CF185A" w:rsidRDefault="00CF1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9AE14B" w14:paraId="04048F6E" w14:textId="77777777" w:rsidTr="00E552DC">
      <w:trPr>
        <w:trHeight w:val="300"/>
      </w:trPr>
      <w:tc>
        <w:tcPr>
          <w:tcW w:w="3120" w:type="dxa"/>
        </w:tcPr>
        <w:p w14:paraId="1DDD90B1" w14:textId="0CA8952B" w:rsidR="739AE14B" w:rsidRDefault="739AE14B" w:rsidP="00E552DC">
          <w:pPr>
            <w:pStyle w:val="Antrats"/>
            <w:ind w:left="-115"/>
          </w:pPr>
        </w:p>
      </w:tc>
      <w:tc>
        <w:tcPr>
          <w:tcW w:w="3120" w:type="dxa"/>
        </w:tcPr>
        <w:p w14:paraId="64F6B72B" w14:textId="03B00136" w:rsidR="739AE14B" w:rsidRDefault="739AE14B" w:rsidP="00E552DC">
          <w:pPr>
            <w:pStyle w:val="Antrats"/>
            <w:jc w:val="center"/>
          </w:pPr>
        </w:p>
      </w:tc>
      <w:tc>
        <w:tcPr>
          <w:tcW w:w="3120" w:type="dxa"/>
        </w:tcPr>
        <w:p w14:paraId="346D9E6C" w14:textId="2D3C8C37" w:rsidR="739AE14B" w:rsidRDefault="739AE14B" w:rsidP="00E552DC">
          <w:pPr>
            <w:pStyle w:val="Antrats"/>
            <w:ind w:right="-115"/>
            <w:jc w:val="right"/>
          </w:pPr>
        </w:p>
      </w:tc>
    </w:tr>
  </w:tbl>
  <w:p w14:paraId="4D0D5ADD" w14:textId="3451D9EE" w:rsidR="739AE14B" w:rsidRDefault="739AE14B" w:rsidP="00E552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D4F"/>
    <w:multiLevelType w:val="multilevel"/>
    <w:tmpl w:val="3724D440"/>
    <w:lvl w:ilvl="0">
      <w:start w:val="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7C832CF"/>
    <w:multiLevelType w:val="multilevel"/>
    <w:tmpl w:val="9DA2D87C"/>
    <w:lvl w:ilvl="0">
      <w:start w:val="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9F0772E"/>
    <w:multiLevelType w:val="multilevel"/>
    <w:tmpl w:val="BE207C2A"/>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B1432FB"/>
    <w:multiLevelType w:val="multilevel"/>
    <w:tmpl w:val="DB40CD8C"/>
    <w:lvl w:ilvl="0">
      <w:start w:val="2"/>
      <w:numFmt w:val="decimal"/>
      <w:lvlText w:val="%1."/>
      <w:lvlJc w:val="left"/>
      <w:pPr>
        <w:ind w:left="360" w:hanging="360"/>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94811AC"/>
    <w:multiLevelType w:val="multilevel"/>
    <w:tmpl w:val="12F6D7F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030C50"/>
    <w:multiLevelType w:val="multilevel"/>
    <w:tmpl w:val="0540AD62"/>
    <w:lvl w:ilvl="0">
      <w:start w:val="1"/>
      <w:numFmt w:val="decimal"/>
      <w:lvlText w:val="%1."/>
      <w:lvlJc w:val="left"/>
      <w:pPr>
        <w:ind w:left="450" w:hanging="450"/>
      </w:pPr>
      <w:rPr>
        <w:rFonts w:hint="default"/>
        <w:color w:val="000000"/>
      </w:rPr>
    </w:lvl>
    <w:lvl w:ilvl="1">
      <w:start w:val="1"/>
      <w:numFmt w:val="decimal"/>
      <w:lvlText w:val="%1.%2."/>
      <w:lvlJc w:val="left"/>
      <w:pPr>
        <w:ind w:left="1159" w:hanging="45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6" w15:restartNumberingAfterBreak="0">
    <w:nsid w:val="1D464C96"/>
    <w:multiLevelType w:val="multilevel"/>
    <w:tmpl w:val="CC5A25FC"/>
    <w:lvl w:ilvl="0">
      <w:start w:val="1"/>
      <w:numFmt w:val="decimal"/>
      <w:lvlText w:val="%1."/>
      <w:lvlJc w:val="left"/>
      <w:pPr>
        <w:ind w:left="800" w:hanging="800"/>
      </w:pPr>
      <w:rPr>
        <w:rFonts w:hint="default"/>
      </w:rPr>
    </w:lvl>
    <w:lvl w:ilvl="1">
      <w:start w:val="3"/>
      <w:numFmt w:val="decimal"/>
      <w:lvlText w:val="%1.%2."/>
      <w:lvlJc w:val="left"/>
      <w:pPr>
        <w:ind w:left="1272" w:hanging="800"/>
      </w:pPr>
      <w:rPr>
        <w:rFonts w:hint="default"/>
      </w:rPr>
    </w:lvl>
    <w:lvl w:ilvl="2">
      <w:start w:val="2"/>
      <w:numFmt w:val="decimal"/>
      <w:lvlText w:val="%1.%2.%3."/>
      <w:lvlJc w:val="left"/>
      <w:pPr>
        <w:ind w:left="1744" w:hanging="80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576" w:hanging="1800"/>
      </w:pPr>
      <w:rPr>
        <w:rFonts w:hint="default"/>
      </w:rPr>
    </w:lvl>
  </w:abstractNum>
  <w:abstractNum w:abstractNumId="7" w15:restartNumberingAfterBreak="0">
    <w:nsid w:val="20E05E09"/>
    <w:multiLevelType w:val="multilevel"/>
    <w:tmpl w:val="1C22CF7E"/>
    <w:lvl w:ilvl="0">
      <w:start w:val="2"/>
      <w:numFmt w:val="decimal"/>
      <w:lvlText w:val="%1."/>
      <w:lvlJc w:val="left"/>
      <w:pPr>
        <w:ind w:left="360" w:hanging="360"/>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4FA4F85"/>
    <w:multiLevelType w:val="hybridMultilevel"/>
    <w:tmpl w:val="E0B079D6"/>
    <w:lvl w:ilvl="0" w:tplc="AD20276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6210200"/>
    <w:multiLevelType w:val="multilevel"/>
    <w:tmpl w:val="D05CFA48"/>
    <w:lvl w:ilvl="0">
      <w:start w:val="2"/>
      <w:numFmt w:val="decimal"/>
      <w:lvlText w:val="%1."/>
      <w:lvlJc w:val="left"/>
      <w:pPr>
        <w:ind w:left="360" w:hanging="360"/>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6886EDA"/>
    <w:multiLevelType w:val="multilevel"/>
    <w:tmpl w:val="ADA2A6C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1C6CAC"/>
    <w:multiLevelType w:val="hybridMultilevel"/>
    <w:tmpl w:val="1C88FEA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8B3D5C"/>
    <w:multiLevelType w:val="multilevel"/>
    <w:tmpl w:val="7276893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EF4086"/>
    <w:multiLevelType w:val="multilevel"/>
    <w:tmpl w:val="4C327732"/>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F44F77"/>
    <w:multiLevelType w:val="multilevel"/>
    <w:tmpl w:val="C158D3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FE97C6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E065E1"/>
    <w:multiLevelType w:val="hybridMultilevel"/>
    <w:tmpl w:val="45E83606"/>
    <w:lvl w:ilvl="0" w:tplc="CF9C09C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879124527">
    <w:abstractNumId w:val="1"/>
  </w:num>
  <w:num w:numId="2" w16cid:durableId="338391119">
    <w:abstractNumId w:val="2"/>
  </w:num>
  <w:num w:numId="3" w16cid:durableId="1681934603">
    <w:abstractNumId w:val="7"/>
  </w:num>
  <w:num w:numId="4" w16cid:durableId="421268111">
    <w:abstractNumId w:val="9"/>
  </w:num>
  <w:num w:numId="5" w16cid:durableId="2051147479">
    <w:abstractNumId w:val="3"/>
  </w:num>
  <w:num w:numId="6" w16cid:durableId="1713924801">
    <w:abstractNumId w:val="0"/>
  </w:num>
  <w:num w:numId="7" w16cid:durableId="374892979">
    <w:abstractNumId w:val="6"/>
  </w:num>
  <w:num w:numId="8" w16cid:durableId="1234966686">
    <w:abstractNumId w:val="10"/>
  </w:num>
  <w:num w:numId="9" w16cid:durableId="614407496">
    <w:abstractNumId w:val="8"/>
  </w:num>
  <w:num w:numId="10" w16cid:durableId="1062288989">
    <w:abstractNumId w:val="16"/>
  </w:num>
  <w:num w:numId="11" w16cid:durableId="1153182300">
    <w:abstractNumId w:val="12"/>
  </w:num>
  <w:num w:numId="12" w16cid:durableId="1567687346">
    <w:abstractNumId w:val="11"/>
  </w:num>
  <w:num w:numId="13" w16cid:durableId="426927845">
    <w:abstractNumId w:val="5"/>
  </w:num>
  <w:num w:numId="14" w16cid:durableId="1261449369">
    <w:abstractNumId w:val="13"/>
  </w:num>
  <w:num w:numId="15" w16cid:durableId="569197302">
    <w:abstractNumId w:val="15"/>
  </w:num>
  <w:num w:numId="16" w16cid:durableId="1845823111">
    <w:abstractNumId w:val="14"/>
  </w:num>
  <w:num w:numId="17" w16cid:durableId="156846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E3"/>
    <w:rsid w:val="0000196D"/>
    <w:rsid w:val="00006913"/>
    <w:rsid w:val="00007A09"/>
    <w:rsid w:val="00012B78"/>
    <w:rsid w:val="00015B7A"/>
    <w:rsid w:val="00022F7E"/>
    <w:rsid w:val="00030043"/>
    <w:rsid w:val="000307FA"/>
    <w:rsid w:val="00037415"/>
    <w:rsid w:val="0004118C"/>
    <w:rsid w:val="00045A46"/>
    <w:rsid w:val="0005280C"/>
    <w:rsid w:val="0005742F"/>
    <w:rsid w:val="000633F8"/>
    <w:rsid w:val="000655B9"/>
    <w:rsid w:val="00085D51"/>
    <w:rsid w:val="000919C5"/>
    <w:rsid w:val="000920E7"/>
    <w:rsid w:val="000A3135"/>
    <w:rsid w:val="000C0F8E"/>
    <w:rsid w:val="000C6F44"/>
    <w:rsid w:val="000D6E0C"/>
    <w:rsid w:val="000F180B"/>
    <w:rsid w:val="000F6481"/>
    <w:rsid w:val="00104CE6"/>
    <w:rsid w:val="00112F6F"/>
    <w:rsid w:val="00130837"/>
    <w:rsid w:val="001427F5"/>
    <w:rsid w:val="0014655B"/>
    <w:rsid w:val="001504F9"/>
    <w:rsid w:val="00153576"/>
    <w:rsid w:val="0017163D"/>
    <w:rsid w:val="001804CE"/>
    <w:rsid w:val="0018771A"/>
    <w:rsid w:val="00196504"/>
    <w:rsid w:val="001A1EA0"/>
    <w:rsid w:val="001B7E1E"/>
    <w:rsid w:val="001E1A28"/>
    <w:rsid w:val="001E322C"/>
    <w:rsid w:val="001E7A1B"/>
    <w:rsid w:val="001F507D"/>
    <w:rsid w:val="002051E0"/>
    <w:rsid w:val="002144CF"/>
    <w:rsid w:val="00216113"/>
    <w:rsid w:val="0023779E"/>
    <w:rsid w:val="00243C1E"/>
    <w:rsid w:val="00254222"/>
    <w:rsid w:val="002625EF"/>
    <w:rsid w:val="00266881"/>
    <w:rsid w:val="00270EA1"/>
    <w:rsid w:val="00283D6C"/>
    <w:rsid w:val="00285F4C"/>
    <w:rsid w:val="00287D3B"/>
    <w:rsid w:val="002902EB"/>
    <w:rsid w:val="00291265"/>
    <w:rsid w:val="00291B6C"/>
    <w:rsid w:val="002935AB"/>
    <w:rsid w:val="002A0105"/>
    <w:rsid w:val="002A7F92"/>
    <w:rsid w:val="002B16EB"/>
    <w:rsid w:val="002B646E"/>
    <w:rsid w:val="002B708D"/>
    <w:rsid w:val="002E03E3"/>
    <w:rsid w:val="002F04F4"/>
    <w:rsid w:val="00301E09"/>
    <w:rsid w:val="00304245"/>
    <w:rsid w:val="00311447"/>
    <w:rsid w:val="003171B5"/>
    <w:rsid w:val="00321FBB"/>
    <w:rsid w:val="00331DA3"/>
    <w:rsid w:val="00334FDA"/>
    <w:rsid w:val="00335765"/>
    <w:rsid w:val="00356804"/>
    <w:rsid w:val="00360F88"/>
    <w:rsid w:val="00363D42"/>
    <w:rsid w:val="00374933"/>
    <w:rsid w:val="00384F12"/>
    <w:rsid w:val="00397ACE"/>
    <w:rsid w:val="003A5DCA"/>
    <w:rsid w:val="003B107E"/>
    <w:rsid w:val="003B1CD6"/>
    <w:rsid w:val="003B47B5"/>
    <w:rsid w:val="003C2CCF"/>
    <w:rsid w:val="003D0D58"/>
    <w:rsid w:val="003D1059"/>
    <w:rsid w:val="003D5784"/>
    <w:rsid w:val="003E0A9D"/>
    <w:rsid w:val="003E631C"/>
    <w:rsid w:val="003E6D8A"/>
    <w:rsid w:val="003F07BE"/>
    <w:rsid w:val="003F1ACE"/>
    <w:rsid w:val="003F6067"/>
    <w:rsid w:val="003F75C7"/>
    <w:rsid w:val="00401E63"/>
    <w:rsid w:val="00403A4E"/>
    <w:rsid w:val="0040748F"/>
    <w:rsid w:val="00413FE3"/>
    <w:rsid w:val="00414C05"/>
    <w:rsid w:val="0042296E"/>
    <w:rsid w:val="0043061E"/>
    <w:rsid w:val="00442D63"/>
    <w:rsid w:val="004476CD"/>
    <w:rsid w:val="0045030B"/>
    <w:rsid w:val="004533B9"/>
    <w:rsid w:val="00456D7E"/>
    <w:rsid w:val="00460D10"/>
    <w:rsid w:val="00463DA1"/>
    <w:rsid w:val="00466125"/>
    <w:rsid w:val="0047062C"/>
    <w:rsid w:val="0047215D"/>
    <w:rsid w:val="004C3A32"/>
    <w:rsid w:val="004C760F"/>
    <w:rsid w:val="004D04DD"/>
    <w:rsid w:val="004D1E83"/>
    <w:rsid w:val="004D26B6"/>
    <w:rsid w:val="00500797"/>
    <w:rsid w:val="00502941"/>
    <w:rsid w:val="00515CF0"/>
    <w:rsid w:val="005230BD"/>
    <w:rsid w:val="00527546"/>
    <w:rsid w:val="005405C7"/>
    <w:rsid w:val="005473BB"/>
    <w:rsid w:val="00553EFA"/>
    <w:rsid w:val="005600EA"/>
    <w:rsid w:val="005A3064"/>
    <w:rsid w:val="005A375C"/>
    <w:rsid w:val="005C3318"/>
    <w:rsid w:val="005C3497"/>
    <w:rsid w:val="005C7EB9"/>
    <w:rsid w:val="005D7A39"/>
    <w:rsid w:val="005F3A4D"/>
    <w:rsid w:val="005F6C77"/>
    <w:rsid w:val="005F7E8B"/>
    <w:rsid w:val="0061038A"/>
    <w:rsid w:val="006161C9"/>
    <w:rsid w:val="00616674"/>
    <w:rsid w:val="00617653"/>
    <w:rsid w:val="00625EB5"/>
    <w:rsid w:val="00627659"/>
    <w:rsid w:val="00636F13"/>
    <w:rsid w:val="00673CAB"/>
    <w:rsid w:val="00681B52"/>
    <w:rsid w:val="00692996"/>
    <w:rsid w:val="006A1C32"/>
    <w:rsid w:val="006C27C0"/>
    <w:rsid w:val="006C5F08"/>
    <w:rsid w:val="006D3946"/>
    <w:rsid w:val="006F5BF4"/>
    <w:rsid w:val="006F695E"/>
    <w:rsid w:val="006F6A47"/>
    <w:rsid w:val="007013C9"/>
    <w:rsid w:val="0070377E"/>
    <w:rsid w:val="00712234"/>
    <w:rsid w:val="00713E41"/>
    <w:rsid w:val="0072010B"/>
    <w:rsid w:val="0072070B"/>
    <w:rsid w:val="00723ADB"/>
    <w:rsid w:val="00741EE9"/>
    <w:rsid w:val="007441B6"/>
    <w:rsid w:val="00746E26"/>
    <w:rsid w:val="0075063B"/>
    <w:rsid w:val="007537CC"/>
    <w:rsid w:val="00766094"/>
    <w:rsid w:val="00766D5A"/>
    <w:rsid w:val="00767D79"/>
    <w:rsid w:val="007770F6"/>
    <w:rsid w:val="00787C10"/>
    <w:rsid w:val="0079258D"/>
    <w:rsid w:val="00792982"/>
    <w:rsid w:val="0079699B"/>
    <w:rsid w:val="007A466F"/>
    <w:rsid w:val="007A6EE1"/>
    <w:rsid w:val="007B7EF5"/>
    <w:rsid w:val="007C36FF"/>
    <w:rsid w:val="007C3C03"/>
    <w:rsid w:val="007C588C"/>
    <w:rsid w:val="007C5AB6"/>
    <w:rsid w:val="007C7CC5"/>
    <w:rsid w:val="007D6700"/>
    <w:rsid w:val="007E3B40"/>
    <w:rsid w:val="007E701B"/>
    <w:rsid w:val="007F3124"/>
    <w:rsid w:val="00801EBB"/>
    <w:rsid w:val="008074A2"/>
    <w:rsid w:val="0081247D"/>
    <w:rsid w:val="008301B0"/>
    <w:rsid w:val="0083200D"/>
    <w:rsid w:val="00833FC1"/>
    <w:rsid w:val="00844A50"/>
    <w:rsid w:val="00850D9B"/>
    <w:rsid w:val="00851378"/>
    <w:rsid w:val="00855FD2"/>
    <w:rsid w:val="008571FA"/>
    <w:rsid w:val="0086238F"/>
    <w:rsid w:val="00862B5E"/>
    <w:rsid w:val="00863E45"/>
    <w:rsid w:val="00866FF1"/>
    <w:rsid w:val="00867E9E"/>
    <w:rsid w:val="008734CC"/>
    <w:rsid w:val="00881927"/>
    <w:rsid w:val="008826B9"/>
    <w:rsid w:val="00882D1E"/>
    <w:rsid w:val="0089168D"/>
    <w:rsid w:val="00896F01"/>
    <w:rsid w:val="008B1E2B"/>
    <w:rsid w:val="008B5667"/>
    <w:rsid w:val="008E0318"/>
    <w:rsid w:val="008E72EC"/>
    <w:rsid w:val="008F0353"/>
    <w:rsid w:val="008F7189"/>
    <w:rsid w:val="008F79AD"/>
    <w:rsid w:val="008F79B6"/>
    <w:rsid w:val="00904EFF"/>
    <w:rsid w:val="009055C9"/>
    <w:rsid w:val="009124BA"/>
    <w:rsid w:val="009151C2"/>
    <w:rsid w:val="0091626F"/>
    <w:rsid w:val="00922DB2"/>
    <w:rsid w:val="00927534"/>
    <w:rsid w:val="00933861"/>
    <w:rsid w:val="00934847"/>
    <w:rsid w:val="009531C5"/>
    <w:rsid w:val="009548EF"/>
    <w:rsid w:val="009552D9"/>
    <w:rsid w:val="0096631E"/>
    <w:rsid w:val="00966918"/>
    <w:rsid w:val="009701C1"/>
    <w:rsid w:val="00970B8D"/>
    <w:rsid w:val="009742B0"/>
    <w:rsid w:val="00986735"/>
    <w:rsid w:val="009921A4"/>
    <w:rsid w:val="00997230"/>
    <w:rsid w:val="00997AA2"/>
    <w:rsid w:val="009A4448"/>
    <w:rsid w:val="009A4538"/>
    <w:rsid w:val="009A6DE4"/>
    <w:rsid w:val="009B5069"/>
    <w:rsid w:val="009D0CF3"/>
    <w:rsid w:val="009D422D"/>
    <w:rsid w:val="009D768B"/>
    <w:rsid w:val="009E1B28"/>
    <w:rsid w:val="009E4529"/>
    <w:rsid w:val="009F349F"/>
    <w:rsid w:val="009F38CD"/>
    <w:rsid w:val="00A03F20"/>
    <w:rsid w:val="00A0484F"/>
    <w:rsid w:val="00A059C8"/>
    <w:rsid w:val="00A133CD"/>
    <w:rsid w:val="00A138C9"/>
    <w:rsid w:val="00A17DD3"/>
    <w:rsid w:val="00A20BEF"/>
    <w:rsid w:val="00A21312"/>
    <w:rsid w:val="00A235B6"/>
    <w:rsid w:val="00A26822"/>
    <w:rsid w:val="00A55E17"/>
    <w:rsid w:val="00A66AB8"/>
    <w:rsid w:val="00A711A3"/>
    <w:rsid w:val="00A73752"/>
    <w:rsid w:val="00A84DEE"/>
    <w:rsid w:val="00A87795"/>
    <w:rsid w:val="00A9385E"/>
    <w:rsid w:val="00AB6AB6"/>
    <w:rsid w:val="00AC14B6"/>
    <w:rsid w:val="00AC3938"/>
    <w:rsid w:val="00AC4625"/>
    <w:rsid w:val="00AD3BB1"/>
    <w:rsid w:val="00AD3E16"/>
    <w:rsid w:val="00B07EC5"/>
    <w:rsid w:val="00B21210"/>
    <w:rsid w:val="00B234E6"/>
    <w:rsid w:val="00B24021"/>
    <w:rsid w:val="00B24543"/>
    <w:rsid w:val="00B24E56"/>
    <w:rsid w:val="00B261CC"/>
    <w:rsid w:val="00B30FE9"/>
    <w:rsid w:val="00B47853"/>
    <w:rsid w:val="00B56772"/>
    <w:rsid w:val="00B62881"/>
    <w:rsid w:val="00B72A48"/>
    <w:rsid w:val="00B76CC9"/>
    <w:rsid w:val="00B77881"/>
    <w:rsid w:val="00B863D1"/>
    <w:rsid w:val="00B92D27"/>
    <w:rsid w:val="00B973D0"/>
    <w:rsid w:val="00BA40A4"/>
    <w:rsid w:val="00BB3D5D"/>
    <w:rsid w:val="00BB5E64"/>
    <w:rsid w:val="00BD0E74"/>
    <w:rsid w:val="00BE2272"/>
    <w:rsid w:val="00BE48B1"/>
    <w:rsid w:val="00BE7C5D"/>
    <w:rsid w:val="00C036A0"/>
    <w:rsid w:val="00C12B6E"/>
    <w:rsid w:val="00C15099"/>
    <w:rsid w:val="00C16FBA"/>
    <w:rsid w:val="00C22207"/>
    <w:rsid w:val="00C276B7"/>
    <w:rsid w:val="00C31AB6"/>
    <w:rsid w:val="00C31B2C"/>
    <w:rsid w:val="00C33E95"/>
    <w:rsid w:val="00C361E1"/>
    <w:rsid w:val="00C43266"/>
    <w:rsid w:val="00C451EE"/>
    <w:rsid w:val="00C46446"/>
    <w:rsid w:val="00C47F93"/>
    <w:rsid w:val="00C55AA5"/>
    <w:rsid w:val="00C64113"/>
    <w:rsid w:val="00C65431"/>
    <w:rsid w:val="00C66EF4"/>
    <w:rsid w:val="00C66F59"/>
    <w:rsid w:val="00C671BC"/>
    <w:rsid w:val="00C72FEB"/>
    <w:rsid w:val="00C73B7A"/>
    <w:rsid w:val="00C756A6"/>
    <w:rsid w:val="00C8426D"/>
    <w:rsid w:val="00C85043"/>
    <w:rsid w:val="00C91280"/>
    <w:rsid w:val="00C964FC"/>
    <w:rsid w:val="00CA0EAB"/>
    <w:rsid w:val="00CA21D7"/>
    <w:rsid w:val="00CA49AD"/>
    <w:rsid w:val="00CB0A30"/>
    <w:rsid w:val="00CB173B"/>
    <w:rsid w:val="00CE32A4"/>
    <w:rsid w:val="00CE343B"/>
    <w:rsid w:val="00CE35C1"/>
    <w:rsid w:val="00CE4CC7"/>
    <w:rsid w:val="00CE76A5"/>
    <w:rsid w:val="00CF185A"/>
    <w:rsid w:val="00CF788D"/>
    <w:rsid w:val="00D00EAA"/>
    <w:rsid w:val="00D02C9F"/>
    <w:rsid w:val="00D10640"/>
    <w:rsid w:val="00D257D3"/>
    <w:rsid w:val="00D37CD8"/>
    <w:rsid w:val="00D40D31"/>
    <w:rsid w:val="00D60A69"/>
    <w:rsid w:val="00D6159A"/>
    <w:rsid w:val="00D743D9"/>
    <w:rsid w:val="00D7499A"/>
    <w:rsid w:val="00D777AF"/>
    <w:rsid w:val="00D82600"/>
    <w:rsid w:val="00D8508A"/>
    <w:rsid w:val="00D94B2B"/>
    <w:rsid w:val="00DA4267"/>
    <w:rsid w:val="00DB0559"/>
    <w:rsid w:val="00DB1031"/>
    <w:rsid w:val="00DB6741"/>
    <w:rsid w:val="00DB7AA0"/>
    <w:rsid w:val="00DC2CAA"/>
    <w:rsid w:val="00DC389F"/>
    <w:rsid w:val="00DC5464"/>
    <w:rsid w:val="00DC6BBA"/>
    <w:rsid w:val="00DC7DDD"/>
    <w:rsid w:val="00DD1BAA"/>
    <w:rsid w:val="00DE40BD"/>
    <w:rsid w:val="00DF281B"/>
    <w:rsid w:val="00DF548B"/>
    <w:rsid w:val="00E04C2A"/>
    <w:rsid w:val="00E13AD9"/>
    <w:rsid w:val="00E20D35"/>
    <w:rsid w:val="00E33256"/>
    <w:rsid w:val="00E410D2"/>
    <w:rsid w:val="00E42BBF"/>
    <w:rsid w:val="00E453C4"/>
    <w:rsid w:val="00E51228"/>
    <w:rsid w:val="00E5471D"/>
    <w:rsid w:val="00E552DC"/>
    <w:rsid w:val="00E6676E"/>
    <w:rsid w:val="00E70879"/>
    <w:rsid w:val="00E70AEF"/>
    <w:rsid w:val="00E70C34"/>
    <w:rsid w:val="00E7401F"/>
    <w:rsid w:val="00E934CE"/>
    <w:rsid w:val="00E950F9"/>
    <w:rsid w:val="00EA6DD4"/>
    <w:rsid w:val="00EB1C29"/>
    <w:rsid w:val="00EB3276"/>
    <w:rsid w:val="00EB4162"/>
    <w:rsid w:val="00ED012B"/>
    <w:rsid w:val="00ED796A"/>
    <w:rsid w:val="00EE26F9"/>
    <w:rsid w:val="00EE3BC5"/>
    <w:rsid w:val="00EE78A9"/>
    <w:rsid w:val="00EF09BE"/>
    <w:rsid w:val="00EF198C"/>
    <w:rsid w:val="00F107E1"/>
    <w:rsid w:val="00F12886"/>
    <w:rsid w:val="00F2292B"/>
    <w:rsid w:val="00F22CAD"/>
    <w:rsid w:val="00F23BAE"/>
    <w:rsid w:val="00F24DC3"/>
    <w:rsid w:val="00F2591B"/>
    <w:rsid w:val="00F2690A"/>
    <w:rsid w:val="00F3245F"/>
    <w:rsid w:val="00F34301"/>
    <w:rsid w:val="00F4231B"/>
    <w:rsid w:val="00F50626"/>
    <w:rsid w:val="00F66BE5"/>
    <w:rsid w:val="00F66C98"/>
    <w:rsid w:val="00F705C2"/>
    <w:rsid w:val="00F841B3"/>
    <w:rsid w:val="00F85319"/>
    <w:rsid w:val="00F95CC1"/>
    <w:rsid w:val="00FA1079"/>
    <w:rsid w:val="00FA4D22"/>
    <w:rsid w:val="00FC1D49"/>
    <w:rsid w:val="00FC22F9"/>
    <w:rsid w:val="00FC4C1D"/>
    <w:rsid w:val="00FD4596"/>
    <w:rsid w:val="00FD4CA1"/>
    <w:rsid w:val="00FE0E28"/>
    <w:rsid w:val="00FF3D85"/>
    <w:rsid w:val="00FF4A05"/>
    <w:rsid w:val="00FF4AC9"/>
    <w:rsid w:val="016857B8"/>
    <w:rsid w:val="019D161E"/>
    <w:rsid w:val="03A5CD24"/>
    <w:rsid w:val="06FD40FF"/>
    <w:rsid w:val="07B1090F"/>
    <w:rsid w:val="08B440E8"/>
    <w:rsid w:val="0C05413E"/>
    <w:rsid w:val="0CC4E52E"/>
    <w:rsid w:val="0D5AB175"/>
    <w:rsid w:val="0DA73C7D"/>
    <w:rsid w:val="0F3EFB6E"/>
    <w:rsid w:val="0F8C5B1E"/>
    <w:rsid w:val="10120E68"/>
    <w:rsid w:val="10525A8B"/>
    <w:rsid w:val="106B8B5B"/>
    <w:rsid w:val="1092A3BC"/>
    <w:rsid w:val="10E69EFA"/>
    <w:rsid w:val="10FFA563"/>
    <w:rsid w:val="117AC196"/>
    <w:rsid w:val="12103D29"/>
    <w:rsid w:val="13DF338F"/>
    <w:rsid w:val="14AEAFB3"/>
    <w:rsid w:val="1516E405"/>
    <w:rsid w:val="15D238C4"/>
    <w:rsid w:val="163FF5D8"/>
    <w:rsid w:val="16DCE45F"/>
    <w:rsid w:val="193399C3"/>
    <w:rsid w:val="1A1E353C"/>
    <w:rsid w:val="1B64C069"/>
    <w:rsid w:val="1FB1CFDA"/>
    <w:rsid w:val="2227F3FD"/>
    <w:rsid w:val="22BAF947"/>
    <w:rsid w:val="22C47784"/>
    <w:rsid w:val="22E5F289"/>
    <w:rsid w:val="2451E085"/>
    <w:rsid w:val="248F3A43"/>
    <w:rsid w:val="2630B72D"/>
    <w:rsid w:val="277A9848"/>
    <w:rsid w:val="280A89D6"/>
    <w:rsid w:val="2856AC80"/>
    <w:rsid w:val="29C36CC5"/>
    <w:rsid w:val="2AC4BFC0"/>
    <w:rsid w:val="2BF4D079"/>
    <w:rsid w:val="2BFDBE02"/>
    <w:rsid w:val="2D6B5401"/>
    <w:rsid w:val="2DB46920"/>
    <w:rsid w:val="2E111B7C"/>
    <w:rsid w:val="2E3A60CF"/>
    <w:rsid w:val="300513AA"/>
    <w:rsid w:val="30B472CA"/>
    <w:rsid w:val="30F2C998"/>
    <w:rsid w:val="32DE20E0"/>
    <w:rsid w:val="32ECC305"/>
    <w:rsid w:val="33CA09F6"/>
    <w:rsid w:val="3400115D"/>
    <w:rsid w:val="34946C5E"/>
    <w:rsid w:val="349CF07F"/>
    <w:rsid w:val="350C332D"/>
    <w:rsid w:val="35BA41B6"/>
    <w:rsid w:val="360595F5"/>
    <w:rsid w:val="376C9D6C"/>
    <w:rsid w:val="37FC4D4A"/>
    <w:rsid w:val="3A444B6A"/>
    <w:rsid w:val="3AA90C2E"/>
    <w:rsid w:val="3B2D09FE"/>
    <w:rsid w:val="3DB71C48"/>
    <w:rsid w:val="3E4DD19E"/>
    <w:rsid w:val="3F209F23"/>
    <w:rsid w:val="40693A5C"/>
    <w:rsid w:val="41500235"/>
    <w:rsid w:val="445C2EB9"/>
    <w:rsid w:val="4863977E"/>
    <w:rsid w:val="48C94752"/>
    <w:rsid w:val="49871D9E"/>
    <w:rsid w:val="49C66A8F"/>
    <w:rsid w:val="4ADA3B46"/>
    <w:rsid w:val="4D1C5616"/>
    <w:rsid w:val="4DF8BDB7"/>
    <w:rsid w:val="4EFC60D4"/>
    <w:rsid w:val="4F3552FA"/>
    <w:rsid w:val="4F5C94C7"/>
    <w:rsid w:val="4FBBA56F"/>
    <w:rsid w:val="504094C6"/>
    <w:rsid w:val="50C2B77E"/>
    <w:rsid w:val="50DC270C"/>
    <w:rsid w:val="517C4C63"/>
    <w:rsid w:val="521CE0CC"/>
    <w:rsid w:val="547997DE"/>
    <w:rsid w:val="54DFB974"/>
    <w:rsid w:val="56181ADE"/>
    <w:rsid w:val="562593B1"/>
    <w:rsid w:val="564FB627"/>
    <w:rsid w:val="574E865F"/>
    <w:rsid w:val="58290B01"/>
    <w:rsid w:val="589E06E8"/>
    <w:rsid w:val="58D19AC3"/>
    <w:rsid w:val="5A69B224"/>
    <w:rsid w:val="5B21D759"/>
    <w:rsid w:val="5B2E813D"/>
    <w:rsid w:val="5C50583D"/>
    <w:rsid w:val="5D91F0A7"/>
    <w:rsid w:val="5DB29FE2"/>
    <w:rsid w:val="5EEF44FB"/>
    <w:rsid w:val="5FE169C0"/>
    <w:rsid w:val="6112F7C9"/>
    <w:rsid w:val="61555862"/>
    <w:rsid w:val="61D84D08"/>
    <w:rsid w:val="62135F9E"/>
    <w:rsid w:val="623F0149"/>
    <w:rsid w:val="64066636"/>
    <w:rsid w:val="640E7542"/>
    <w:rsid w:val="641F129F"/>
    <w:rsid w:val="64791929"/>
    <w:rsid w:val="6514EBE3"/>
    <w:rsid w:val="665F1551"/>
    <w:rsid w:val="677A3729"/>
    <w:rsid w:val="67FC1939"/>
    <w:rsid w:val="68104B13"/>
    <w:rsid w:val="6A12F25A"/>
    <w:rsid w:val="6A538371"/>
    <w:rsid w:val="6B24474C"/>
    <w:rsid w:val="6C819117"/>
    <w:rsid w:val="6CA43DD4"/>
    <w:rsid w:val="6CFDF2E6"/>
    <w:rsid w:val="6DB4CD5D"/>
    <w:rsid w:val="6E0E18A1"/>
    <w:rsid w:val="6ECDC1BA"/>
    <w:rsid w:val="6F27638A"/>
    <w:rsid w:val="6F9A26DE"/>
    <w:rsid w:val="6FD875B2"/>
    <w:rsid w:val="70D3C1FE"/>
    <w:rsid w:val="713EADB8"/>
    <w:rsid w:val="71D666B0"/>
    <w:rsid w:val="729C9F66"/>
    <w:rsid w:val="739A3DC8"/>
    <w:rsid w:val="739AE14B"/>
    <w:rsid w:val="75BF59A8"/>
    <w:rsid w:val="7658BBAD"/>
    <w:rsid w:val="7717F5D9"/>
    <w:rsid w:val="779234D0"/>
    <w:rsid w:val="78B566F5"/>
    <w:rsid w:val="79B1F348"/>
    <w:rsid w:val="7B740CED"/>
    <w:rsid w:val="7D1690CC"/>
    <w:rsid w:val="7D5A5E0C"/>
    <w:rsid w:val="7DA5ED71"/>
    <w:rsid w:val="7E8895CC"/>
    <w:rsid w:val="7F68E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DB84"/>
  <w15:docId w15:val="{A46E693F-8F92-490B-A3B3-DAE3C890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3E3"/>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
    <w:qFormat/>
    <w:rsid w:val="00F2292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2E03E3"/>
    <w:pPr>
      <w:ind w:firstLine="720"/>
      <w:jc w:val="both"/>
    </w:pPr>
    <w:rPr>
      <w:sz w:val="24"/>
      <w:szCs w:val="24"/>
      <w:lang w:val="lt-LT"/>
    </w:rPr>
  </w:style>
  <w:style w:type="character" w:customStyle="1" w:styleId="Pagrindiniotekstotrauka2Diagrama">
    <w:name w:val="Pagrindinio teksto įtrauka 2 Diagrama"/>
    <w:basedOn w:val="Numatytasispastraiposriftas"/>
    <w:link w:val="Pagrindiniotekstotrauka2"/>
    <w:rsid w:val="002E03E3"/>
    <w:rPr>
      <w:rFonts w:ascii="Times New Roman" w:eastAsia="Times New Roman" w:hAnsi="Times New Roman" w:cs="Times New Roman"/>
      <w:sz w:val="24"/>
      <w:szCs w:val="24"/>
      <w:lang w:val="lt-LT"/>
    </w:rPr>
  </w:style>
  <w:style w:type="character" w:styleId="Hipersaitas">
    <w:name w:val="Hyperlink"/>
    <w:rsid w:val="002E03E3"/>
    <w:rPr>
      <w:rFonts w:cs="Times New Roman"/>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ist L1,l,Le"/>
    <w:basedOn w:val="prastasis"/>
    <w:link w:val="SraopastraipaDiagrama"/>
    <w:uiPriority w:val="34"/>
    <w:qFormat/>
    <w:rsid w:val="002E03E3"/>
    <w:pPr>
      <w:ind w:left="720"/>
    </w:pPr>
    <w:rPr>
      <w:rFonts w:ascii="Calibri" w:eastAsia="Calibri" w:hAnsi="Calibri"/>
      <w:sz w:val="22"/>
      <w:szCs w:val="22"/>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E03E3"/>
    <w:rPr>
      <w:rFonts w:ascii="Calibri" w:eastAsia="Calibri" w:hAnsi="Calibri" w:cs="Times New Roman"/>
      <w:lang w:val="lt-LT" w:eastAsia="lt-LT"/>
    </w:rPr>
  </w:style>
  <w:style w:type="paragraph" w:styleId="Paprastasistekstas">
    <w:name w:val="Plain Text"/>
    <w:basedOn w:val="prastasis"/>
    <w:link w:val="PaprastasistekstasDiagrama"/>
    <w:uiPriority w:val="99"/>
    <w:unhideWhenUsed/>
    <w:rsid w:val="004D04DD"/>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rsid w:val="004D04DD"/>
    <w:rPr>
      <w:rFonts w:ascii="Calibri" w:hAnsi="Calibri"/>
      <w:szCs w:val="21"/>
      <w:lang w:val="lt-LT"/>
    </w:rPr>
  </w:style>
  <w:style w:type="character" w:styleId="Komentaronuoroda">
    <w:name w:val="annotation reference"/>
    <w:basedOn w:val="Numatytasispastraiposriftas"/>
    <w:uiPriority w:val="99"/>
    <w:semiHidden/>
    <w:unhideWhenUsed/>
    <w:rsid w:val="00851378"/>
    <w:rPr>
      <w:sz w:val="16"/>
      <w:szCs w:val="16"/>
    </w:rPr>
  </w:style>
  <w:style w:type="paragraph" w:styleId="Komentarotekstas">
    <w:name w:val="annotation text"/>
    <w:basedOn w:val="prastasis"/>
    <w:link w:val="KomentarotekstasDiagrama"/>
    <w:uiPriority w:val="99"/>
    <w:unhideWhenUsed/>
    <w:rsid w:val="00851378"/>
  </w:style>
  <w:style w:type="character" w:customStyle="1" w:styleId="KomentarotekstasDiagrama">
    <w:name w:val="Komentaro tekstas Diagrama"/>
    <w:basedOn w:val="Numatytasispastraiposriftas"/>
    <w:link w:val="Komentarotekstas"/>
    <w:uiPriority w:val="99"/>
    <w:rsid w:val="00851378"/>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851378"/>
    <w:rPr>
      <w:b/>
      <w:bCs/>
    </w:rPr>
  </w:style>
  <w:style w:type="character" w:customStyle="1" w:styleId="KomentarotemaDiagrama">
    <w:name w:val="Komentaro tema Diagrama"/>
    <w:basedOn w:val="KomentarotekstasDiagrama"/>
    <w:link w:val="Komentarotema"/>
    <w:uiPriority w:val="99"/>
    <w:semiHidden/>
    <w:rsid w:val="00851378"/>
    <w:rPr>
      <w:rFonts w:ascii="Times New Roman" w:eastAsia="Times New Roman" w:hAnsi="Times New Roman" w:cs="Times New Roman"/>
      <w:b/>
      <w:bCs/>
      <w:sz w:val="20"/>
      <w:szCs w:val="20"/>
      <w:lang w:val="ru-RU"/>
    </w:rPr>
  </w:style>
  <w:style w:type="paragraph" w:styleId="prastasiniatinklio">
    <w:name w:val="Normal (Web)"/>
    <w:basedOn w:val="prastasis"/>
    <w:uiPriority w:val="99"/>
    <w:semiHidden/>
    <w:unhideWhenUsed/>
    <w:rsid w:val="00850D9B"/>
    <w:pPr>
      <w:spacing w:before="100" w:beforeAutospacing="1" w:after="100" w:afterAutospacing="1"/>
    </w:pPr>
    <w:rPr>
      <w:sz w:val="24"/>
      <w:szCs w:val="24"/>
      <w:lang w:val="lt-LT" w:eastAsia="lt-LT"/>
    </w:rPr>
  </w:style>
  <w:style w:type="character" w:customStyle="1" w:styleId="Antrat1Diagrama">
    <w:name w:val="Antraštė 1 Diagrama"/>
    <w:basedOn w:val="Numatytasispastraiposriftas"/>
    <w:link w:val="Antrat1"/>
    <w:uiPriority w:val="9"/>
    <w:rsid w:val="00F2292B"/>
    <w:rPr>
      <w:rFonts w:asciiTheme="majorHAnsi" w:eastAsiaTheme="majorEastAsia" w:hAnsiTheme="majorHAnsi" w:cstheme="majorBidi"/>
      <w:color w:val="2F5496" w:themeColor="accent1" w:themeShade="BF"/>
      <w:sz w:val="32"/>
      <w:szCs w:val="32"/>
      <w:lang w:val="ru-RU"/>
    </w:rPr>
  </w:style>
  <w:style w:type="paragraph" w:styleId="Debesliotekstas">
    <w:name w:val="Balloon Text"/>
    <w:basedOn w:val="prastasis"/>
    <w:link w:val="DebesliotekstasDiagrama"/>
    <w:uiPriority w:val="99"/>
    <w:semiHidden/>
    <w:unhideWhenUsed/>
    <w:rsid w:val="009F349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349F"/>
    <w:rPr>
      <w:rFonts w:ascii="Tahoma" w:eastAsia="Times New Roman" w:hAnsi="Tahoma" w:cs="Tahoma"/>
      <w:sz w:val="16"/>
      <w:szCs w:val="16"/>
      <w:lang w:val="ru-RU"/>
    </w:rPr>
  </w:style>
  <w:style w:type="table" w:styleId="Lentelstinklelis">
    <w:name w:val="Table Grid"/>
    <w:basedOn w:val="prastojilentel"/>
    <w:uiPriority w:val="39"/>
    <w:rsid w:val="00F8531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410D2"/>
    <w:rPr>
      <w:color w:val="605E5C"/>
      <w:shd w:val="clear" w:color="auto" w:fill="E1DFDD"/>
    </w:rPr>
  </w:style>
  <w:style w:type="paragraph" w:styleId="Pataisymai">
    <w:name w:val="Revision"/>
    <w:hidden/>
    <w:uiPriority w:val="99"/>
    <w:semiHidden/>
    <w:rsid w:val="00FA4D22"/>
    <w:pPr>
      <w:spacing w:after="0" w:line="240" w:lineRule="auto"/>
    </w:pPr>
    <w:rPr>
      <w:rFonts w:ascii="Times New Roman" w:eastAsia="Times New Roman" w:hAnsi="Times New Roman" w:cs="Times New Roman"/>
      <w:sz w:val="20"/>
      <w:szCs w:val="20"/>
      <w:lang w:val="ru-RU"/>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28829">
      <w:bodyDiv w:val="1"/>
      <w:marLeft w:val="0"/>
      <w:marRight w:val="0"/>
      <w:marTop w:val="0"/>
      <w:marBottom w:val="0"/>
      <w:divBdr>
        <w:top w:val="none" w:sz="0" w:space="0" w:color="auto"/>
        <w:left w:val="none" w:sz="0" w:space="0" w:color="auto"/>
        <w:bottom w:val="none" w:sz="0" w:space="0" w:color="auto"/>
        <w:right w:val="none" w:sz="0" w:space="0" w:color="auto"/>
      </w:divBdr>
      <w:divsChild>
        <w:div w:id="1378897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453140ca31c7f660ec688e8864c0b0c9">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adc15b5d828b614af8610f8aa62c48de"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Props1.xml><?xml version="1.0" encoding="utf-8"?>
<ds:datastoreItem xmlns:ds="http://schemas.openxmlformats.org/officeDocument/2006/customXml" ds:itemID="{C553119C-61A2-47F6-86FC-B4BE455476B4}">
  <ds:schemaRefs>
    <ds:schemaRef ds:uri="http://schemas.openxmlformats.org/officeDocument/2006/bibliography"/>
  </ds:schemaRefs>
</ds:datastoreItem>
</file>

<file path=customXml/itemProps2.xml><?xml version="1.0" encoding="utf-8"?>
<ds:datastoreItem xmlns:ds="http://schemas.openxmlformats.org/officeDocument/2006/customXml" ds:itemID="{552B7C5C-D662-444D-8652-F1850AEC3C01}">
  <ds:schemaRefs>
    <ds:schemaRef ds:uri="http://schemas.microsoft.com/sharepoint/v3/contenttype/forms"/>
  </ds:schemaRefs>
</ds:datastoreItem>
</file>

<file path=customXml/itemProps3.xml><?xml version="1.0" encoding="utf-8"?>
<ds:datastoreItem xmlns:ds="http://schemas.openxmlformats.org/officeDocument/2006/customXml" ds:itemID="{665769F3-A6E0-4403-8CCE-ABFB7F017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954AD9-795B-4FD0-9D54-356A1D4F4A85}">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11155</Words>
  <Characters>6359</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Balkevičius</dc:creator>
  <cp:lastModifiedBy>Juozas Marčinskas</cp:lastModifiedBy>
  <cp:revision>2</cp:revision>
  <dcterms:created xsi:type="dcterms:W3CDTF">2026-01-28T12:05:00Z</dcterms:created>
  <dcterms:modified xsi:type="dcterms:W3CDTF">2026-01-28T12:05:00Z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