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FEE" w14:textId="77777777" w:rsidR="00563C0B" w:rsidRDefault="00563C0B" w:rsidP="007334EA">
      <w:pPr>
        <w:spacing w:after="120"/>
        <w:ind w:left="567" w:firstLine="0"/>
        <w:contextualSpacing/>
        <w:jc w:val="center"/>
        <w:rPr>
          <w:rFonts w:ascii="Arial" w:hAnsi="Arial" w:cs="Arial"/>
          <w:b/>
          <w:bCs/>
        </w:rPr>
      </w:pPr>
    </w:p>
    <w:p w14:paraId="7AAADFE1" w14:textId="77777777" w:rsidR="00563C0B" w:rsidRDefault="00563C0B" w:rsidP="007334EA">
      <w:pPr>
        <w:spacing w:after="120"/>
        <w:ind w:left="567" w:firstLine="0"/>
        <w:contextualSpacing/>
        <w:jc w:val="center"/>
        <w:rPr>
          <w:rFonts w:ascii="Arial" w:hAnsi="Arial" w:cs="Arial"/>
          <w:b/>
          <w:bCs/>
        </w:rPr>
      </w:pPr>
    </w:p>
    <w:p w14:paraId="42983BDE" w14:textId="77777777" w:rsidR="00563C0B" w:rsidRDefault="00563C0B"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85BBE1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6C6D7D48" w:rsidR="00133CA7" w:rsidRPr="00041762" w:rsidRDefault="001C00AF" w:rsidP="001912E2">
          <w:pPr>
            <w:spacing w:after="120" w:line="240" w:lineRule="auto"/>
            <w:ind w:left="567" w:firstLine="0"/>
            <w:contextualSpacing/>
            <w:jc w:val="center"/>
            <w:rPr>
              <w:rFonts w:cstheme="minorHAnsi"/>
              <w:sz w:val="28"/>
              <w:szCs w:val="28"/>
            </w:rPr>
          </w:pPr>
          <w:r w:rsidRPr="001C00AF">
            <w:rPr>
              <w:rFonts w:cstheme="minorHAnsi"/>
              <w:b/>
              <w:bCs/>
              <w:sz w:val="28"/>
              <w:szCs w:val="28"/>
            </w:rPr>
            <w:t>VŠĮ „KLAIPĖDOS MIESTO POLIKLINIKA“</w:t>
          </w: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25F370E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222752796"/>
          <w:r w:rsidR="001C00AF" w:rsidRPr="001C00AF">
            <w:rPr>
              <w:rFonts w:cstheme="minorHAnsi"/>
              <w:b/>
              <w:bCs/>
              <w:sz w:val="28"/>
              <w:szCs w:val="28"/>
            </w:rPr>
            <w:t>DEZINFEKCINES MEDŽIAGAS, SKIRTAS ENDOSKOPŲ PLOVIMO MAŠINAI</w:t>
          </w:r>
          <w:bookmarkEnd w:id="0"/>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22B399A"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31C7277" w14:textId="30C25758" w:rsidR="00EB6CD6" w:rsidRDefault="00042228">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256025CF" w14:textId="798C901D" w:rsidR="00EB6CD6" w:rsidRDefault="00042228">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497434C" w14:textId="28C5F153" w:rsidR="00EB6CD6" w:rsidRDefault="00042228">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69FDB74A" w14:textId="2542B17B" w:rsidR="00EB6CD6" w:rsidRDefault="00042228">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56D7550" w14:textId="2238E0E7" w:rsidR="00EB6CD6" w:rsidRDefault="00042228">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133A5954" w14:textId="01E66CFE" w:rsidR="00EB6CD6" w:rsidRDefault="00042228">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081A822" w14:textId="323C5C91" w:rsidR="00EB6CD6" w:rsidRDefault="00042228">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91BF82B" w14:textId="3DADDCFD" w:rsidR="00EB6CD6" w:rsidRDefault="00042228">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42092E0F" w:rsidR="00F969AB" w:rsidRPr="00041762" w:rsidRDefault="00F969AB" w:rsidP="00AF6E59">
          <w:pPr>
            <w:rPr>
              <w:rFonts w:cstheme="minorHAnsi"/>
              <w:color w:val="4472C4" w:themeColor="accent1"/>
            </w:rPr>
          </w:pPr>
          <w:r>
            <w:rPr>
              <w:rFonts w:cstheme="minorHAnsi"/>
            </w:rPr>
            <w:t>6</w:t>
          </w:r>
          <w:r w:rsidRPr="00AA05AD">
            <w:rPr>
              <w:rFonts w:cstheme="minorHAnsi"/>
            </w:rPr>
            <w:t xml:space="preserve"> priedas </w:t>
          </w:r>
          <w:r>
            <w:rPr>
              <w:rFonts w:cstheme="minorHAnsi"/>
            </w:rPr>
            <w:t xml:space="preserve">- </w:t>
          </w:r>
          <w:r w:rsidRPr="00AA05AD">
            <w:rPr>
              <w:rFonts w:cstheme="minorHAnsi"/>
            </w:rPr>
            <w:t>Tiekėjų kvalifikacijos reikalavimai ir reikalaujami kokybės bei aplinkos apsaugos vadybos sistemų standartai</w:t>
          </w:r>
          <w:r>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42228"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609B677A" w:rsidR="00FB3C75" w:rsidRPr="00141003" w:rsidRDefault="0048754A" w:rsidP="00C70153">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10" w:name="_Hlk199407014"/>
      <w:r w:rsidR="001C00AF">
        <w:rPr>
          <w:rFonts w:cstheme="minorHAnsi"/>
        </w:rPr>
        <w:t>VšĮ „</w:t>
      </w:r>
      <w:r w:rsidR="001C00AF" w:rsidRPr="004F717E">
        <w:rPr>
          <w:rFonts w:cstheme="minorHAnsi"/>
        </w:rPr>
        <w:t>Klaipėdos miesto poliklinika“</w:t>
      </w:r>
      <w:bookmarkEnd w:id="10"/>
      <w:r w:rsidR="001C00AF" w:rsidRPr="004F717E">
        <w:rPr>
          <w:rFonts w:cstheme="minorHAnsi"/>
        </w:rPr>
        <w:t>, juridinio asmens kodas 141574462, adresas Taikos pr. 76, 93200 Klaipėda.</w:t>
      </w:r>
      <w:r w:rsidR="00C70153" w:rsidRPr="00C70153">
        <w:t xml:space="preserve"> </w:t>
      </w:r>
      <w:r w:rsidR="00C70153" w:rsidRPr="00C70153">
        <w:rPr>
          <w:szCs w:val="24"/>
        </w:rPr>
        <w:t>Tel.: +370 (46) 343</w:t>
      </w:r>
      <w:r w:rsidR="00C70153">
        <w:rPr>
          <w:szCs w:val="24"/>
        </w:rPr>
        <w:t> </w:t>
      </w:r>
      <w:r w:rsidR="00C70153" w:rsidRPr="00C70153">
        <w:rPr>
          <w:szCs w:val="24"/>
        </w:rPr>
        <w:t>971</w:t>
      </w:r>
      <w:r w:rsidR="00C70153">
        <w:rPr>
          <w:szCs w:val="24"/>
        </w:rPr>
        <w:t>,e</w:t>
      </w:r>
      <w:r w:rsidR="00C70153" w:rsidRPr="00C70153">
        <w:rPr>
          <w:szCs w:val="24"/>
        </w:rPr>
        <w:t xml:space="preserve">l. paštas: </w:t>
      </w:r>
      <w:hyperlink r:id="rId15" w:history="1">
        <w:r w:rsidR="00C70153" w:rsidRPr="003A35EF">
          <w:rPr>
            <w:rStyle w:val="Hipersaitas"/>
            <w:szCs w:val="24"/>
          </w:rPr>
          <w:t>info@klaipedospoliklinika.lt</w:t>
        </w:r>
      </w:hyperlink>
      <w:r w:rsidR="00C70153">
        <w:rPr>
          <w:szCs w:val="24"/>
        </w:rPr>
        <w:t xml:space="preserve">, </w:t>
      </w:r>
      <w:r w:rsidR="00C70153" w:rsidRPr="00C70153">
        <w:rPr>
          <w:szCs w:val="24"/>
        </w:rPr>
        <w:t>www.klaipedospoliklinika.lt</w:t>
      </w:r>
      <w:r w:rsidR="00137E8D" w:rsidRPr="00141003">
        <w:rPr>
          <w:rFonts w:cstheme="minorHAnsi"/>
        </w:rPr>
        <w:t>,</w:t>
      </w:r>
      <w:r w:rsidR="00FB3C75" w:rsidRPr="00141003">
        <w:rPr>
          <w:rFonts w:cstheme="minorHAnsi"/>
        </w:rPr>
        <w:t xml:space="preserve"> </w:t>
      </w:r>
      <w:r w:rsidR="4A61FFE7" w:rsidRPr="00141003">
        <w:rPr>
          <w:rFonts w:cstheme="minorHAnsi"/>
        </w:rPr>
        <w:t>P</w:t>
      </w:r>
      <w:r w:rsidR="00020176" w:rsidRPr="00141003">
        <w:rPr>
          <w:rFonts w:cstheme="minorHAnsi"/>
        </w:rPr>
        <w:t>erkančioji organizacija</w:t>
      </w:r>
      <w:r w:rsidR="00FB3C75" w:rsidRPr="00141003">
        <w:rPr>
          <w:rFonts w:cstheme="minorHAnsi"/>
        </w:rPr>
        <w:t xml:space="preserve"> </w:t>
      </w:r>
      <w:r w:rsidR="00E17109" w:rsidRPr="00141003">
        <w:rPr>
          <w:rFonts w:cstheme="minorHAnsi"/>
        </w:rPr>
        <w:t xml:space="preserve">nėra </w:t>
      </w:r>
      <w:r w:rsidR="00FB3C75" w:rsidRPr="00141003">
        <w:rPr>
          <w:rFonts w:cstheme="minorHAnsi"/>
        </w:rPr>
        <w:t>PVM mokėtoja.</w:t>
      </w:r>
    </w:p>
    <w:p w14:paraId="267D0699" w14:textId="77777777" w:rsidR="00AE3FA7" w:rsidRPr="00AE3FA7" w:rsidRDefault="00FB3C75" w:rsidP="00833A0E">
      <w:pPr>
        <w:pStyle w:val="Sraopastraipa"/>
        <w:numPr>
          <w:ilvl w:val="1"/>
          <w:numId w:val="8"/>
        </w:numPr>
        <w:spacing w:line="240" w:lineRule="auto"/>
        <w:ind w:left="0" w:firstLine="710"/>
        <w:rPr>
          <w:rFonts w:cstheme="minorHAnsi"/>
        </w:rPr>
      </w:pPr>
      <w:bookmarkStart w:id="11" w:name="_Hlk199407057"/>
      <w:r w:rsidRPr="00141003">
        <w:rPr>
          <w:rFonts w:eastAsia="Calibri" w:cstheme="minorHAnsi"/>
        </w:rPr>
        <w:t xml:space="preserve">Pirkimą </w:t>
      </w:r>
      <w:r w:rsidR="00E02035" w:rsidRPr="00141003">
        <w:rPr>
          <w:rFonts w:cstheme="minorHAnsi"/>
        </w:rPr>
        <w:t xml:space="preserve">perkančiosios organizacijos </w:t>
      </w:r>
      <w:r w:rsidRPr="00141003">
        <w:rPr>
          <w:rFonts w:eastAsia="Calibri" w:cstheme="minorHAnsi"/>
        </w:rPr>
        <w:t>vardu atlieka</w:t>
      </w:r>
      <w:r w:rsidR="007034D1" w:rsidRPr="00141003">
        <w:rPr>
          <w:rFonts w:eastAsia="Calibri" w:cstheme="minorHAnsi"/>
        </w:rPr>
        <w:t xml:space="preserve"> centrinė perkančioji organizacija: </w:t>
      </w:r>
      <w:r w:rsidR="00E17109" w:rsidRPr="00141003">
        <w:rPr>
          <w:rFonts w:eastAsia="Calibri" w:cstheme="minorHAnsi"/>
        </w:rPr>
        <w:t>Klaipėdos miesto savivaldybės administracija</w:t>
      </w:r>
      <w:bookmarkEnd w:id="11"/>
      <w:r w:rsidRPr="00141003">
        <w:rPr>
          <w:rFonts w:eastAsia="Calibri" w:cstheme="minorHAnsi"/>
        </w:rPr>
        <w:t xml:space="preserve">, juridinio asmens kodas </w:t>
      </w:r>
      <w:r w:rsidR="00E17109" w:rsidRPr="00141003">
        <w:rPr>
          <w:rFonts w:eastAsia="Calibri" w:cstheme="minorHAnsi"/>
        </w:rPr>
        <w:t>188710823</w:t>
      </w:r>
      <w:r w:rsidRPr="00141003">
        <w:rPr>
          <w:rFonts w:eastAsia="Calibri" w:cstheme="minorHAnsi"/>
        </w:rPr>
        <w:t xml:space="preserve">, adresas </w:t>
      </w:r>
      <w:r w:rsidR="00E17109" w:rsidRPr="00141003">
        <w:rPr>
          <w:rFonts w:eastAsia="Calibri" w:cstheme="minorHAnsi"/>
        </w:rPr>
        <w:t>Liepų g. 11, 91502 Klaipėda</w:t>
      </w:r>
      <w:r w:rsidRPr="00141003">
        <w:rPr>
          <w:rFonts w:eastAsia="Calibri" w:cstheme="minorHAns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p>
    <w:p w14:paraId="43304316" w14:textId="7F7A83E1"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ir CPO kontaktiniai asmenys: </w:t>
      </w:r>
      <w:r w:rsidRPr="0022704F">
        <w:rPr>
          <w:rFonts w:eastAsia="Calibri" w:cstheme="minorHAnsi"/>
          <w:b/>
        </w:rPr>
        <w:t>dėl klausimų, susijusių su pirkimo objektu</w:t>
      </w:r>
      <w:r w:rsidR="00017B4C">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vyriausioji specialistė </w:t>
      </w:r>
      <w:r>
        <w:rPr>
          <w:rFonts w:eastAsia="Calibri" w:cstheme="minorHAnsi"/>
          <w:bCs/>
        </w:rPr>
        <w:t>Sonata Gylienė</w:t>
      </w:r>
      <w:r w:rsidRPr="0022704F">
        <w:rPr>
          <w:rFonts w:eastAsia="Calibri" w:cstheme="minorHAnsi"/>
          <w:bCs/>
        </w:rPr>
        <w:t xml:space="preserve"> </w:t>
      </w:r>
      <w:r w:rsidRPr="0022704F">
        <w:rPr>
          <w:rFonts w:eastAsia="Calibri" w:cstheme="minorHAnsi"/>
        </w:rPr>
        <w:t xml:space="preserve">tel. (0 46) </w:t>
      </w:r>
      <w:r>
        <w:rPr>
          <w:rFonts w:eastAsia="Calibri" w:cstheme="minorHAnsi"/>
        </w:rPr>
        <w:t>3</w:t>
      </w:r>
      <w:r w:rsidRPr="0022704F">
        <w:rPr>
          <w:rFonts w:eastAsia="Calibri" w:cstheme="minorHAnsi"/>
        </w:rPr>
        <w:t xml:space="preserve">4 </w:t>
      </w:r>
      <w:r>
        <w:rPr>
          <w:rFonts w:eastAsia="Calibri" w:cstheme="minorHAnsi"/>
        </w:rPr>
        <w:t>22</w:t>
      </w:r>
      <w:r w:rsidRPr="0022704F">
        <w:rPr>
          <w:rFonts w:eastAsia="Calibri" w:cstheme="minorHAnsi"/>
        </w:rPr>
        <w:t xml:space="preserve"> 5</w:t>
      </w:r>
      <w:r>
        <w:rPr>
          <w:rFonts w:eastAsia="Calibri" w:cstheme="minorHAnsi"/>
        </w:rPr>
        <w:t>2</w:t>
      </w:r>
      <w:r w:rsidRPr="0022704F">
        <w:rPr>
          <w:rFonts w:eastAsia="Calibri" w:cstheme="minorHAnsi"/>
        </w:rPr>
        <w:t xml:space="preserve">, el. p. </w:t>
      </w:r>
      <w:proofErr w:type="spellStart"/>
      <w:r>
        <w:rPr>
          <w:rFonts w:eastAsia="Calibri" w:cstheme="minorHAnsi"/>
        </w:rPr>
        <w:t>sonata.gyliene</w:t>
      </w:r>
      <w:proofErr w:type="spellEnd"/>
      <w:r>
        <w:rPr>
          <w:rFonts w:eastAsia="Calibri" w:cstheme="minorHAnsi"/>
          <w:lang w:val="en-US"/>
        </w:rPr>
        <w:t>@klaipeda.lt</w:t>
      </w:r>
      <w:r>
        <w:rPr>
          <w:rFonts w:eastAsia="Calibri" w:cstheme="minorHAnsi"/>
        </w:rPr>
        <w:t>.</w:t>
      </w:r>
    </w:p>
    <w:p w14:paraId="5E2D2E8C" w14:textId="2D225FB8"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AE3FA7">
        <w:rPr>
          <w:rFonts w:cstheme="minorHAnsi"/>
          <w:color w:val="000000" w:themeColor="text1"/>
        </w:rPr>
        <w:t xml:space="preserve"> </w:t>
      </w:r>
      <w:r w:rsidR="00AE3FA7" w:rsidRPr="00AE3FA7">
        <w:rPr>
          <w:rFonts w:cstheme="minorHAnsi"/>
          <w:color w:val="000000" w:themeColor="text1"/>
        </w:rPr>
        <w:t>(toliau – CPO LT),</w:t>
      </w:r>
      <w:r w:rsidRPr="004939D6">
        <w:rPr>
          <w:rFonts w:cstheme="minorHAnsi"/>
          <w:color w:val="000000" w:themeColor="text1"/>
        </w:rPr>
        <w:t xml:space="preserve"> nes </w:t>
      </w:r>
      <w:r w:rsidR="00AE3FA7" w:rsidRPr="00AE3FA7">
        <w:rPr>
          <w:rFonts w:cstheme="minorHAnsi"/>
          <w:color w:val="000000" w:themeColor="text1"/>
        </w:rPr>
        <w:t>CPO LT kataloge nėra perkamo objekto.</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0EFB1951" w14:textId="3D5CBA5E" w:rsidR="0040762C" w:rsidRPr="00466432" w:rsidRDefault="00D459E3" w:rsidP="0040762C">
      <w:pPr>
        <w:pStyle w:val="Sraopastraipa"/>
        <w:numPr>
          <w:ilvl w:val="1"/>
          <w:numId w:val="8"/>
        </w:numPr>
        <w:tabs>
          <w:tab w:val="left" w:pos="710"/>
        </w:tabs>
        <w:spacing w:line="240" w:lineRule="auto"/>
        <w:ind w:left="0" w:firstLine="710"/>
        <w:rPr>
          <w:rFonts w:cstheme="minorHAnsi"/>
        </w:rPr>
      </w:pPr>
      <w:r w:rsidRPr="004939D6">
        <w:t xml:space="preserve">Atliekamas žaliasis pirkimas. Pirkimas vykdomas vadovaujantis </w:t>
      </w:r>
      <w:hyperlink r:id="rId16" w:history="1">
        <w:r w:rsidR="009B66AB" w:rsidRPr="0046643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66432">
        <w:rPr>
          <w:color w:val="00B050"/>
        </w:rPr>
        <w:t xml:space="preserve"> </w:t>
      </w:r>
      <w:r w:rsidR="002E4679" w:rsidRPr="00466432">
        <w:rPr>
          <w:rFonts w:cstheme="minorHAnsi"/>
        </w:rPr>
        <w:t>4</w:t>
      </w:r>
      <w:r w:rsidR="009567B3" w:rsidRPr="00466432">
        <w:rPr>
          <w:rFonts w:cstheme="minorHAnsi"/>
        </w:rPr>
        <w:t xml:space="preserve">.1. punktu. </w:t>
      </w:r>
      <w:r w:rsidR="009567B3" w:rsidRPr="00466432">
        <w:t>Aplinkos apaugos kriterijai nustatyti, nes</w:t>
      </w:r>
      <w:r w:rsidR="002E4679" w:rsidRPr="00466432">
        <w:rPr>
          <w:rFonts w:cstheme="minorHAnsi"/>
        </w:rPr>
        <w:t xml:space="preserve"> </w:t>
      </w:r>
      <w:r w:rsidR="009567B3" w:rsidRPr="00466432">
        <w:rPr>
          <w:color w:val="000000"/>
          <w:shd w:val="clear" w:color="auto" w:fill="FFFFFF"/>
        </w:rPr>
        <w:t>yra Produktų, kurių viešiesiems pirkimams ir pirkimams taikytini minimalūs aplinkos apsaugos kriterijai, sąraše, nurodytame Tva</w:t>
      </w:r>
      <w:r w:rsidR="009567B3">
        <w:rPr>
          <w:color w:val="000000"/>
          <w:shd w:val="clear" w:color="auto" w:fill="FFFFFF"/>
        </w:rPr>
        <w:t xml:space="preserve">rkos aprašo 1 priede (toliau – produktų sąrašas) ir atitinka </w:t>
      </w:r>
      <w:r w:rsidR="009567B3" w:rsidRPr="00466432">
        <w:rPr>
          <w:rFonts w:cstheme="minorHAnsi"/>
          <w:color w:val="000000"/>
          <w:shd w:val="clear" w:color="auto" w:fill="FFFFFF"/>
        </w:rPr>
        <w:t>visus produktui nustatytus ir aplinkos ministro įsakymu patvirtintus minimalius aplinkos apsaugos kriterijus, nurodytus Tvarkos aprašo 2 priede</w:t>
      </w:r>
      <w:r w:rsidR="009567B3" w:rsidRPr="00466432">
        <w:rPr>
          <w:rFonts w:cstheme="minorHAnsi"/>
          <w:bCs/>
        </w:rPr>
        <w:t xml:space="preserve"> </w:t>
      </w:r>
      <w:bookmarkStart w:id="12" w:name="_Hlk223533368"/>
      <w:r w:rsidR="009567B3" w:rsidRPr="00E75C7E">
        <w:rPr>
          <w:rFonts w:cstheme="minorHAnsi"/>
          <w:bCs/>
        </w:rPr>
        <w:t>II skyrius „Pakuotės“ 2 p</w:t>
      </w:r>
      <w:r w:rsidR="00466432" w:rsidRPr="00466432">
        <w:rPr>
          <w:rFonts w:cstheme="minorHAnsi"/>
          <w:bCs/>
        </w:rPr>
        <w:t xml:space="preserve">. </w:t>
      </w:r>
      <w:r w:rsidR="001170A1">
        <w:t>(pakuotės: turi būti laikytinos perdirbamosiomis pakuotėmis pagal LR Mokesčio už aplinkos teršimą įstatymo nuostatas</w:t>
      </w:r>
      <w:bookmarkEnd w:id="12"/>
      <w:r w:rsidR="001170A1">
        <w:t>).</w:t>
      </w:r>
      <w:r w:rsidR="001170A1" w:rsidRPr="00466432">
        <w:rPr>
          <w:rFonts w:cstheme="minorHAnsi"/>
        </w:rPr>
        <w:t xml:space="preserve"> </w:t>
      </w:r>
      <w:r w:rsidR="00466432" w:rsidRPr="00466432">
        <w:rPr>
          <w:rFonts w:cstheme="minorHAnsi"/>
        </w:rPr>
        <w:t>Techninėse specifikacijose ir Sutarties specialiosiose sąlygose nustatomi įsipareigojimai tiekėjui ir įsipareigojimų vykdymo kontrolė bei sankcijos už šių įsipareigojimų nesilaikymą.</w:t>
      </w:r>
    </w:p>
    <w:p w14:paraId="58B4D3E2" w14:textId="63E841D9" w:rsidR="00BD290E" w:rsidRPr="00466432" w:rsidRDefault="00B1192A" w:rsidP="00833A0E">
      <w:pPr>
        <w:pStyle w:val="Sraopastraipa"/>
        <w:numPr>
          <w:ilvl w:val="1"/>
          <w:numId w:val="8"/>
        </w:numPr>
        <w:tabs>
          <w:tab w:val="left" w:pos="1134"/>
        </w:tabs>
        <w:spacing w:line="240" w:lineRule="auto"/>
        <w:ind w:left="0" w:firstLine="710"/>
        <w:rPr>
          <w:rFonts w:cstheme="minorHAnsi"/>
          <w:color w:val="00B050"/>
        </w:rPr>
      </w:pPr>
      <w:r w:rsidRPr="00466432">
        <w:rPr>
          <w:rFonts w:cstheme="minorHAnsi"/>
        </w:rPr>
        <w:t>Šiame pirkime socialiniai kriterijai</w:t>
      </w:r>
      <w:r w:rsidR="0048754A" w:rsidRPr="00466432">
        <w:rPr>
          <w:rFonts w:cstheme="minorHAnsi"/>
        </w:rPr>
        <w:t xml:space="preserve"> </w:t>
      </w:r>
      <w:bookmarkStart w:id="13" w:name="_Hlk163547301"/>
      <w:r w:rsidR="0048754A" w:rsidRPr="00466432">
        <w:rPr>
          <w:rFonts w:cstheme="minorHAnsi"/>
        </w:rPr>
        <w:t>netaikomi.</w:t>
      </w:r>
    </w:p>
    <w:bookmarkEnd w:id="13"/>
    <w:p w14:paraId="15179C0E" w14:textId="7B3E9DC7" w:rsidR="00257685" w:rsidRPr="001170A1"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4" w:name="_Toc199421799"/>
      <w:r w:rsidRPr="00244994">
        <w:rPr>
          <w:rFonts w:asciiTheme="minorHAnsi" w:hAnsiTheme="minorHAnsi" w:cstheme="minorHAnsi"/>
          <w:color w:val="auto"/>
        </w:rPr>
        <w:t>Pirkimo objektas</w:t>
      </w:r>
      <w:bookmarkEnd w:id="14"/>
    </w:p>
    <w:p w14:paraId="7D847502" w14:textId="77777777" w:rsidR="00FB3C75" w:rsidRDefault="00FB3C75" w:rsidP="00E62E95">
      <w:pPr>
        <w:spacing w:line="240" w:lineRule="auto"/>
        <w:ind w:firstLine="0"/>
      </w:pPr>
    </w:p>
    <w:p w14:paraId="0AEFEE07" w14:textId="3C8A3691"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D3675" w:rsidRPr="005D3675">
        <w:rPr>
          <w:rFonts w:eastAsia="Calibri" w:cstheme="minorHAnsi"/>
          <w:b/>
          <w:bCs/>
          <w:color w:val="000000" w:themeColor="text1"/>
        </w:rPr>
        <w:t>dezinfekcines medžiagas, skirtas endoskopų plovimo mašinai</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359407CB" w14:textId="639D093A" w:rsidR="00BE03B3" w:rsidRPr="00F54A8A" w:rsidRDefault="00FB3C75" w:rsidP="00F54A8A">
      <w:pPr>
        <w:pStyle w:val="Betarp"/>
        <w:numPr>
          <w:ilvl w:val="1"/>
          <w:numId w:val="7"/>
        </w:numPr>
        <w:ind w:left="0" w:firstLine="709"/>
        <w:contextualSpacing/>
        <w:rPr>
          <w:rFonts w:cstheme="minorHAnsi"/>
        </w:rPr>
      </w:pPr>
      <w:r w:rsidRPr="00244994">
        <w:rPr>
          <w:rFonts w:cstheme="minorHAnsi"/>
        </w:rPr>
        <w:t xml:space="preserve">Pirkimo objektas į dalis </w:t>
      </w:r>
      <w:r w:rsidRPr="00861213">
        <w:rPr>
          <w:rFonts w:cstheme="minorHAnsi"/>
          <w:b/>
          <w:bCs/>
        </w:rPr>
        <w:t>neskaidomas</w:t>
      </w:r>
      <w:r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r w:rsidR="00177160" w:rsidRPr="00177160">
        <w:t xml:space="preserve"> </w:t>
      </w:r>
      <w:r w:rsidR="00177160">
        <w:t>Perkamų prekių kiekiai pateikiami konkurso sąlygų aprašo 1 priede. Nurodytos prekių apimtys yra maksimalios, sutarties vykdymo metu jos gali būti mažinamos, tačiau ne daugiau kaip 20 procentų.</w:t>
      </w:r>
      <w:r w:rsidR="00F54A8A">
        <w:t xml:space="preserve"> </w:t>
      </w:r>
      <w:r w:rsidR="00BE03B3" w:rsidRPr="00F54A8A">
        <w:rPr>
          <w:rFonts w:cstheme="minorHAnsi"/>
        </w:rPr>
        <w:t>Perkančioji organizacija neįsipareigoja nupirkti viso maksimalaus kiekio ar jo dalies – bus perkama pagal įstaigos poreikį</w:t>
      </w:r>
      <w:r w:rsidR="00AE5CA5" w:rsidRPr="00F54A8A">
        <w:rPr>
          <w:rFonts w:cstheme="minorHAnsi"/>
        </w:rPr>
        <w:t>.</w:t>
      </w:r>
    </w:p>
    <w:p w14:paraId="2B9FCCA2" w14:textId="6DE01B16" w:rsidR="003943EC" w:rsidRDefault="003943EC" w:rsidP="00BE03B3">
      <w:pPr>
        <w:pStyle w:val="Betarp"/>
        <w:numPr>
          <w:ilvl w:val="1"/>
          <w:numId w:val="7"/>
        </w:numPr>
        <w:tabs>
          <w:tab w:val="left" w:pos="709"/>
          <w:tab w:val="left" w:pos="1134"/>
        </w:tabs>
        <w:ind w:left="0" w:firstLine="709"/>
        <w:contextualSpacing/>
        <w:rPr>
          <w:rFonts w:cstheme="minorHAnsi"/>
        </w:rPr>
      </w:pPr>
      <w:r w:rsidRPr="00BE03B3">
        <w:rPr>
          <w:rFonts w:cstheme="minorHAnsi"/>
        </w:rPr>
        <w:t xml:space="preserve"> Jeigu apibūdinant pirkimo objektą techninėje specifikacijoje </w:t>
      </w:r>
      <w:r w:rsidR="00AC40E5" w:rsidRPr="00BE03B3">
        <w:rPr>
          <w:rFonts w:cstheme="minorHAnsi"/>
        </w:rPr>
        <w:t xml:space="preserve">ar kituose pirkimo dokumentuose </w:t>
      </w:r>
      <w:r w:rsidRPr="00BE03B3">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27B005F" w:rsidR="00255C04" w:rsidRPr="00BE03B3" w:rsidRDefault="003943EC" w:rsidP="00BE03B3">
      <w:pPr>
        <w:pStyle w:val="Betarp"/>
        <w:numPr>
          <w:ilvl w:val="1"/>
          <w:numId w:val="7"/>
        </w:numPr>
        <w:ind w:left="0" w:firstLine="709"/>
        <w:contextualSpacing/>
        <w:rPr>
          <w:rFonts w:cstheme="minorHAnsi"/>
        </w:rPr>
      </w:pPr>
      <w:r w:rsidRPr="00BE03B3">
        <w:rPr>
          <w:rFonts w:cstheme="minorHAnsi"/>
        </w:rPr>
        <w:t>Jeigu apibūdinant pirkimo objektą techninėje specifikacijoje</w:t>
      </w:r>
      <w:r w:rsidR="00AC40E5" w:rsidRPr="00AC40E5">
        <w:t xml:space="preserve"> </w:t>
      </w:r>
      <w:r w:rsidR="00AC40E5" w:rsidRPr="00BE03B3">
        <w:rPr>
          <w:rFonts w:cstheme="minorHAnsi"/>
        </w:rPr>
        <w:t>ar kituose pirkimo dokumentuose</w:t>
      </w:r>
      <w:r w:rsidRPr="00BE03B3">
        <w:rPr>
          <w:rFonts w:cstheme="minorHAnsi"/>
        </w:rPr>
        <w:t xml:space="preserve"> nurodytas standartas, </w:t>
      </w:r>
      <w:r w:rsidRPr="00BE03B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BE03B3">
        <w:rPr>
          <w:color w:val="000000"/>
        </w:rPr>
        <w:lastRenderedPageBreak/>
        <w:t xml:space="preserve">sąmatų apskaičiavimu ir vykdymu bei prekių naudojimu), </w:t>
      </w:r>
      <w:r w:rsidRPr="00BE03B3">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5"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5274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6"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7" w:name="_Toc199421802"/>
      <w:r w:rsidRPr="001B1CD4">
        <w:rPr>
          <w:rFonts w:asciiTheme="minorHAnsi" w:hAnsiTheme="minorHAnsi" w:cstheme="minorHAnsi"/>
          <w:color w:val="auto"/>
        </w:rPr>
        <w:t>Specialieji reikalavimai pasiūlymų rengimui ir pateikimui</w:t>
      </w:r>
      <w:bookmarkEnd w:id="7"/>
      <w:bookmarkEnd w:id="8"/>
      <w:bookmarkEnd w:id="9"/>
      <w:bookmarkEnd w:id="17"/>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31B8F6B0"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61213">
        <w:rPr>
          <w:rFonts w:cstheme="minorHAnsi"/>
        </w:rPr>
        <w:t>3</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jo priedai</w:t>
      </w:r>
      <w:r w:rsidR="00EB055F">
        <w:rPr>
          <w:rFonts w:cstheme="minorHAnsi"/>
        </w:rPr>
        <w:t>;</w:t>
      </w:r>
    </w:p>
    <w:p w14:paraId="09B8C61D" w14:textId="713AEE8D" w:rsidR="00DA7529" w:rsidRPr="00FF7DBC" w:rsidRDefault="00141003" w:rsidP="00141003">
      <w:pPr>
        <w:pStyle w:val="Sraopastraipa"/>
        <w:numPr>
          <w:ilvl w:val="2"/>
          <w:numId w:val="7"/>
        </w:numPr>
        <w:tabs>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141003">
      <w:pPr>
        <w:pStyle w:val="Sraopastraipa"/>
        <w:numPr>
          <w:ilvl w:val="2"/>
          <w:numId w:val="7"/>
        </w:numPr>
        <w:tabs>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40E40A9A" w:rsidR="00521A8B" w:rsidRPr="008E5EFE" w:rsidRDefault="00517105" w:rsidP="00517105">
      <w:pPr>
        <w:pStyle w:val="Sraopastraipa"/>
        <w:numPr>
          <w:ilvl w:val="2"/>
          <w:numId w:val="7"/>
        </w:numPr>
        <w:spacing w:line="240" w:lineRule="auto"/>
        <w:ind w:left="0" w:firstLine="709"/>
        <w:rPr>
          <w:rFonts w:cstheme="minorHAnsi"/>
        </w:rPr>
      </w:pPr>
      <w:r>
        <w:rPr>
          <w:rFonts w:cstheme="minorHAnsi"/>
        </w:rPr>
        <w:t xml:space="preserve">     </w:t>
      </w:r>
      <w:r w:rsidR="00CF190A" w:rsidRPr="00C87938">
        <w:rPr>
          <w:rFonts w:cstheme="minorHAnsi"/>
        </w:rPr>
        <w:t>užpildyta Techninė specifikacija pagal pirkimo sąlygų 1 priedą</w:t>
      </w:r>
      <w:r w:rsidR="004F1872">
        <w:rPr>
          <w:rFonts w:cstheme="minorHAnsi"/>
        </w:rPr>
        <w:t xml:space="preserve"> ( pildoma lentelė)</w:t>
      </w:r>
      <w:r w:rsidR="00C87938" w:rsidRPr="00C87938">
        <w:rPr>
          <w:rFonts w:cstheme="minorHAnsi"/>
        </w:rPr>
        <w:t xml:space="preserve">, </w:t>
      </w:r>
      <w:r w:rsidR="004F1872" w:rsidRPr="004F1872">
        <w:rPr>
          <w:b/>
          <w:u w:val="single"/>
        </w:rPr>
        <w:t>su pasiūlymu teikiami techninėje specifikacijoje nurodyti dokumentai</w:t>
      </w:r>
      <w:r w:rsidR="00C87938">
        <w:rPr>
          <w:b/>
          <w:u w:val="single"/>
        </w:rPr>
        <w:t>.</w:t>
      </w:r>
    </w:p>
    <w:p w14:paraId="12F71442" w14:textId="77777777" w:rsidR="00F23E6D" w:rsidRPr="00F23E6D" w:rsidRDefault="008E5EFE" w:rsidP="008E5EFE">
      <w:pPr>
        <w:pStyle w:val="Sraopastraipa"/>
        <w:numPr>
          <w:ilvl w:val="2"/>
          <w:numId w:val="7"/>
        </w:numPr>
        <w:spacing w:line="240" w:lineRule="auto"/>
        <w:ind w:left="0" w:firstLine="709"/>
        <w:rPr>
          <w:rFonts w:cstheme="minorHAnsi"/>
        </w:rPr>
      </w:pPr>
      <w:r>
        <w:rPr>
          <w:rFonts w:cstheme="minorHAnsi"/>
        </w:rPr>
        <w:t xml:space="preserve">    </w:t>
      </w:r>
      <w:r w:rsidRPr="008E5EFE">
        <w:rPr>
          <w:rFonts w:cstheme="minorHAnsi"/>
          <w:b/>
          <w:bCs/>
        </w:rPr>
        <w:t>prekės gamintojo techninė dokumentacija (katalogai, brošiūros) ir/ar prekės gamintojo deklaracijos (jei gamintojo techninėje dokumentacijoje neišsamiai atsispindi siūlomos prekės atitikimas techninės specifikacijos reikalavimams) arba atitinkamą (-</w:t>
      </w:r>
      <w:proofErr w:type="spellStart"/>
      <w:r w:rsidRPr="008E5EFE">
        <w:rPr>
          <w:rFonts w:cstheme="minorHAnsi"/>
          <w:b/>
          <w:bCs/>
        </w:rPr>
        <w:t>us</w:t>
      </w:r>
      <w:proofErr w:type="spellEnd"/>
      <w:r w:rsidRPr="008E5EFE">
        <w:rPr>
          <w:rFonts w:cstheme="minorHAnsi"/>
          <w:b/>
          <w:bCs/>
        </w:rPr>
        <w:t>) techninės specifikacijos reikalavimą (-</w:t>
      </w:r>
      <w:proofErr w:type="spellStart"/>
      <w:r w:rsidRPr="008E5EFE">
        <w:rPr>
          <w:rFonts w:cstheme="minorHAnsi"/>
          <w:b/>
          <w:bCs/>
        </w:rPr>
        <w:t>us</w:t>
      </w:r>
      <w:proofErr w:type="spellEnd"/>
      <w:r w:rsidRPr="008E5EFE">
        <w:rPr>
          <w:rFonts w:cstheme="minorHAnsi"/>
          <w:b/>
          <w:bCs/>
        </w:rPr>
        <w:t>) patvirtinanti (-</w:t>
      </w:r>
      <w:proofErr w:type="spellStart"/>
      <w:r w:rsidRPr="008E5EFE">
        <w:rPr>
          <w:rFonts w:cstheme="minorHAnsi"/>
          <w:b/>
          <w:bCs/>
        </w:rPr>
        <w:t>čios</w:t>
      </w:r>
      <w:proofErr w:type="spellEnd"/>
      <w:r w:rsidRPr="008E5EFE">
        <w:rPr>
          <w:rFonts w:cstheme="minorHAnsi"/>
          <w:b/>
          <w:bCs/>
        </w:rPr>
        <w:t>) momentinė (-ės) ekrano kopija (-</w:t>
      </w:r>
      <w:proofErr w:type="spellStart"/>
      <w:r w:rsidRPr="008E5EFE">
        <w:rPr>
          <w:rFonts w:cstheme="minorHAnsi"/>
          <w:b/>
          <w:bCs/>
        </w:rPr>
        <w:t>os</w:t>
      </w:r>
      <w:proofErr w:type="spellEnd"/>
      <w:r w:rsidRPr="008E5EFE">
        <w:rPr>
          <w:rFonts w:cstheme="minorHAnsi"/>
          <w:b/>
          <w:bCs/>
        </w:rPr>
        <w:t xml:space="preserve">) (angl. </w:t>
      </w:r>
      <w:proofErr w:type="spellStart"/>
      <w:r w:rsidRPr="008E5EFE">
        <w:rPr>
          <w:rFonts w:cstheme="minorHAnsi"/>
          <w:b/>
          <w:bCs/>
        </w:rPr>
        <w:t>print</w:t>
      </w:r>
      <w:proofErr w:type="spellEnd"/>
      <w:r w:rsidRPr="008E5EFE">
        <w:rPr>
          <w:rFonts w:cstheme="minorHAnsi"/>
          <w:b/>
          <w:bCs/>
        </w:rPr>
        <w:t xml:space="preserve"> </w:t>
      </w:r>
      <w:proofErr w:type="spellStart"/>
      <w:r w:rsidRPr="008E5EFE">
        <w:rPr>
          <w:rFonts w:cstheme="minorHAnsi"/>
          <w:b/>
          <w:bCs/>
        </w:rPr>
        <w:t>screen</w:t>
      </w:r>
      <w:proofErr w:type="spellEnd"/>
      <w:r w:rsidRPr="008E5EFE">
        <w:rPr>
          <w:rFonts w:cstheme="minorHAnsi"/>
          <w:b/>
          <w:bCs/>
        </w:rPr>
        <w:t xml:space="preserve">) (tokiu atveju momentinėje ekrano </w:t>
      </w:r>
      <w:r w:rsidRPr="00042228">
        <w:rPr>
          <w:rFonts w:cstheme="minorHAnsi"/>
          <w:b/>
          <w:bCs/>
        </w:rPr>
        <w:t>kopijoje (</w:t>
      </w:r>
      <w:proofErr w:type="spellStart"/>
      <w:r w:rsidRPr="00042228">
        <w:rPr>
          <w:rFonts w:cstheme="minorHAnsi"/>
          <w:b/>
          <w:bCs/>
        </w:rPr>
        <w:t>print</w:t>
      </w:r>
      <w:proofErr w:type="spellEnd"/>
      <w:r w:rsidRPr="00042228">
        <w:rPr>
          <w:rFonts w:cstheme="minorHAnsi"/>
          <w:b/>
          <w:bCs/>
        </w:rPr>
        <w:t xml:space="preserve"> </w:t>
      </w:r>
      <w:proofErr w:type="spellStart"/>
      <w:r w:rsidRPr="00042228">
        <w:rPr>
          <w:rFonts w:cstheme="minorHAnsi"/>
          <w:b/>
          <w:bCs/>
        </w:rPr>
        <w:t>screen‘e</w:t>
      </w:r>
      <w:proofErr w:type="spellEnd"/>
      <w:r w:rsidRPr="00042228">
        <w:rPr>
          <w:rFonts w:cstheme="minorHAnsi"/>
          <w:b/>
          <w:bCs/>
        </w:rPr>
        <w:t>)</w:t>
      </w:r>
      <w:r w:rsidRPr="008E5EFE">
        <w:rPr>
          <w:rFonts w:cstheme="minorHAnsi"/>
          <w:b/>
          <w:bCs/>
        </w:rPr>
        <w:t xml:space="preserve"> turi būti matoma informacija, kad kopija padaryta iš gamintojo ar jo oficialaus/įgalioto atstovo tinklalapio ir turi būti aiškiai pažymėta (-</w:t>
      </w:r>
      <w:proofErr w:type="spellStart"/>
      <w:r w:rsidRPr="008E5EFE">
        <w:rPr>
          <w:rFonts w:cstheme="minorHAnsi"/>
          <w:b/>
          <w:bCs/>
        </w:rPr>
        <w:t>os</w:t>
      </w:r>
      <w:proofErr w:type="spellEnd"/>
      <w:r w:rsidRPr="008E5EFE">
        <w:rPr>
          <w:rFonts w:cstheme="minorHAnsi"/>
          <w:b/>
          <w:bCs/>
        </w:rPr>
        <w:t>) konkreti (-</w:t>
      </w:r>
      <w:proofErr w:type="spellStart"/>
      <w:r w:rsidRPr="008E5EFE">
        <w:rPr>
          <w:rFonts w:cstheme="minorHAnsi"/>
          <w:b/>
          <w:bCs/>
        </w:rPr>
        <w:t>čios</w:t>
      </w:r>
      <w:proofErr w:type="spellEnd"/>
      <w:r w:rsidRPr="008E5EFE">
        <w:rPr>
          <w:rFonts w:cstheme="minorHAnsi"/>
          <w:b/>
          <w:bCs/>
        </w:rPr>
        <w:t>) vieta (-</w:t>
      </w:r>
      <w:proofErr w:type="spellStart"/>
      <w:r w:rsidRPr="008E5EFE">
        <w:rPr>
          <w:rFonts w:cstheme="minorHAnsi"/>
          <w:b/>
          <w:bCs/>
        </w:rPr>
        <w:t>os</w:t>
      </w:r>
      <w:proofErr w:type="spellEnd"/>
      <w:r w:rsidRPr="008E5EFE">
        <w:rPr>
          <w:rFonts w:cstheme="minorHAnsi"/>
          <w:b/>
          <w:bCs/>
        </w:rPr>
        <w:t>), kurioje (-</w:t>
      </w:r>
      <w:proofErr w:type="spellStart"/>
      <w:r w:rsidRPr="008E5EFE">
        <w:rPr>
          <w:rFonts w:cstheme="minorHAnsi"/>
          <w:b/>
          <w:bCs/>
        </w:rPr>
        <w:t>iose</w:t>
      </w:r>
      <w:proofErr w:type="spellEnd"/>
      <w:r w:rsidRPr="008E5EFE">
        <w:rPr>
          <w:rFonts w:cstheme="minorHAnsi"/>
          <w:b/>
          <w:bCs/>
        </w:rPr>
        <w:t>) yra reikalaujamą (-</w:t>
      </w:r>
      <w:proofErr w:type="spellStart"/>
      <w:r w:rsidRPr="008E5EFE">
        <w:rPr>
          <w:rFonts w:cstheme="minorHAnsi"/>
          <w:b/>
          <w:bCs/>
        </w:rPr>
        <w:t>as</w:t>
      </w:r>
      <w:proofErr w:type="spellEnd"/>
      <w:r w:rsidRPr="008E5EFE">
        <w:rPr>
          <w:rFonts w:cstheme="minorHAnsi"/>
          <w:b/>
          <w:bCs/>
        </w:rPr>
        <w:t>) prekės charakteristiką (-</w:t>
      </w:r>
      <w:proofErr w:type="spellStart"/>
      <w:r w:rsidRPr="008E5EFE">
        <w:rPr>
          <w:rFonts w:cstheme="minorHAnsi"/>
          <w:b/>
          <w:bCs/>
        </w:rPr>
        <w:t>as</w:t>
      </w:r>
      <w:proofErr w:type="spellEnd"/>
      <w:r w:rsidRPr="008E5EFE">
        <w:rPr>
          <w:rFonts w:cstheme="minorHAnsi"/>
          <w:b/>
          <w:bCs/>
        </w:rPr>
        <w:t xml:space="preserve">) patvirtinanti informacija. Momentinė ekrano kopija (angl. </w:t>
      </w:r>
      <w:proofErr w:type="spellStart"/>
      <w:r w:rsidRPr="008E5EFE">
        <w:rPr>
          <w:rFonts w:cstheme="minorHAnsi"/>
          <w:b/>
          <w:bCs/>
        </w:rPr>
        <w:t>print</w:t>
      </w:r>
      <w:proofErr w:type="spellEnd"/>
      <w:r w:rsidRPr="008E5EFE">
        <w:rPr>
          <w:rFonts w:cstheme="minorHAnsi"/>
          <w:b/>
          <w:bCs/>
        </w:rPr>
        <w:t xml:space="preserve"> </w:t>
      </w:r>
      <w:proofErr w:type="spellStart"/>
      <w:r w:rsidRPr="008E5EFE">
        <w:rPr>
          <w:rFonts w:cstheme="minorHAnsi"/>
          <w:b/>
          <w:bCs/>
        </w:rPr>
        <w:t>screen</w:t>
      </w:r>
      <w:proofErr w:type="spellEnd"/>
      <w:r w:rsidRPr="008E5EFE">
        <w:rPr>
          <w:rFonts w:cstheme="minorHAnsi"/>
          <w:b/>
          <w:bCs/>
        </w:rPr>
        <w:t xml:space="preserve">) turi būti aiškiai įskaitoma.) lietuvių ir/arba anglų kalba.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w:t>
      </w:r>
      <w:r w:rsidRPr="008E5EFE">
        <w:rPr>
          <w:rFonts w:cstheme="minorHAnsi"/>
          <w:b/>
          <w:bCs/>
        </w:rPr>
        <w:lastRenderedPageBreak/>
        <w:t>netenkina objektyvumo, patikimumo, informacijos atsekamumo ir kitų kriterijų, todėl pasiūlymo vertinimo metu Perkančioji organizacija laikys, kad tiekėjas pateikė tik deklaratyvią informaciją, kuri nėra pagrindžiama objektyviais duomenimis.</w:t>
      </w:r>
    </w:p>
    <w:p w14:paraId="350D8CCC" w14:textId="48983A08" w:rsidR="00962A36" w:rsidRPr="00042228" w:rsidRDefault="00962A36" w:rsidP="00F23E6D">
      <w:pPr>
        <w:pStyle w:val="Sraopastraipa"/>
        <w:spacing w:line="240" w:lineRule="auto"/>
        <w:ind w:left="0" w:firstLine="709"/>
        <w:rPr>
          <w:rFonts w:cstheme="minorHAnsi"/>
        </w:rPr>
      </w:pPr>
      <w:r w:rsidRPr="003833C6">
        <w:rPr>
          <w:rFonts w:cstheme="minorHAnsi"/>
          <w:i/>
          <w:iCs/>
          <w:u w:val="single"/>
        </w:rPr>
        <w:t xml:space="preserve">Tiekėjui kartu su pasiūlymu nepateikus konkurso sąlygų aprašo 5.1.4 p. ir 5.1.5 p. nurodytos informacijos, jo pasiūlymas </w:t>
      </w:r>
      <w:r w:rsidRPr="003833C6">
        <w:rPr>
          <w:rFonts w:cstheme="minorHAnsi"/>
          <w:b/>
          <w:bCs/>
          <w:i/>
          <w:iCs/>
          <w:u w:val="single"/>
        </w:rPr>
        <w:t>bus atmestas</w:t>
      </w:r>
      <w:r w:rsidRPr="003833C6">
        <w:rPr>
          <w:rFonts w:cstheme="minorHAnsi"/>
          <w:i/>
          <w:iCs/>
          <w:u w:val="single"/>
        </w:rPr>
        <w:t>.</w:t>
      </w:r>
      <w:r w:rsidRPr="008E5EFE">
        <w:rPr>
          <w:rFonts w:cstheme="minorHAnsi"/>
          <w:i/>
          <w:iCs/>
        </w:rPr>
        <w:t xml:space="preserve">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w:t>
      </w:r>
      <w:r w:rsidRPr="00042228">
        <w:rPr>
          <w:rFonts w:cstheme="minorHAnsi"/>
          <w:i/>
          <w:iCs/>
        </w:rPr>
        <w:t>tai nelemia esminio pasiūlymo pakeitimo arba naujo pasiūlymo pateikimo.</w:t>
      </w:r>
    </w:p>
    <w:p w14:paraId="3746AEA3" w14:textId="42F824A5" w:rsidR="009F4BBB" w:rsidRPr="00042228" w:rsidRDefault="00017499" w:rsidP="001F0836">
      <w:pPr>
        <w:pStyle w:val="Sraopastraipa"/>
        <w:numPr>
          <w:ilvl w:val="2"/>
          <w:numId w:val="7"/>
        </w:numPr>
        <w:spacing w:line="240" w:lineRule="auto"/>
        <w:ind w:left="0" w:firstLine="709"/>
        <w:rPr>
          <w:rFonts w:cstheme="minorHAnsi"/>
        </w:rPr>
      </w:pPr>
      <w:r w:rsidRPr="00042228">
        <w:rPr>
          <w:rFonts w:eastAsia="Times New Roman" w:cstheme="minorHAnsi"/>
          <w:bCs/>
          <w:szCs w:val="20"/>
        </w:rPr>
        <w:t xml:space="preserve"> </w:t>
      </w:r>
      <w:r w:rsidR="00693802" w:rsidRPr="00042228">
        <w:rPr>
          <w:rFonts w:eastAsia="Times New Roman" w:cstheme="minorHAnsi"/>
          <w:bCs/>
          <w:szCs w:val="20"/>
        </w:rPr>
        <w:t xml:space="preserve">Prekė turi būti pripažinta </w:t>
      </w:r>
      <w:r w:rsidRPr="00042228">
        <w:rPr>
          <w:rFonts w:ascii="Times New Roman" w:eastAsia="Times New Roman" w:hAnsi="Times New Roman"/>
          <w:bCs/>
        </w:rPr>
        <w:t>Lietuvos Respublikos teisės aktų nustatyta tvarka ir atitikti reikalavimus nustatytus Lietuvos higienos normoje HN 47-1:2020 "Asmens sveikatos priežiūros įstaigos: infekcijų kontrolės reikalavimai" aktualioje redakcijoje</w:t>
      </w:r>
      <w:r w:rsidRPr="00042228">
        <w:rPr>
          <w:rFonts w:cstheme="minorHAnsi"/>
        </w:rPr>
        <w:t>.</w:t>
      </w:r>
    </w:p>
    <w:p w14:paraId="789226BA" w14:textId="1D323C2D" w:rsidR="00D817B3" w:rsidRPr="00042228" w:rsidRDefault="00A34710" w:rsidP="00775A3D">
      <w:pPr>
        <w:pStyle w:val="Sraopastraipa"/>
        <w:numPr>
          <w:ilvl w:val="2"/>
          <w:numId w:val="7"/>
        </w:numPr>
        <w:spacing w:line="240" w:lineRule="auto"/>
        <w:ind w:left="0" w:firstLine="709"/>
        <w:rPr>
          <w:rFonts w:cstheme="minorHAnsi"/>
        </w:rPr>
      </w:pPr>
      <w:r w:rsidRPr="00042228">
        <w:rPr>
          <w:rFonts w:cstheme="minorHAnsi"/>
        </w:rPr>
        <w:t xml:space="preserve"> </w:t>
      </w:r>
      <w:r w:rsidR="00D817B3" w:rsidRPr="00042228">
        <w:rPr>
          <w:rFonts w:cstheme="minorHAnsi"/>
        </w:rPr>
        <w:t>CE sertifikato (arba lygiaverčio dokumento) kopiją, kuri patvirtintų, jog Prekė atitinka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w:t>
      </w:r>
      <w:r w:rsidRPr="00042228">
        <w:rPr>
          <w:rFonts w:cstheme="minorHAnsi"/>
        </w:rPr>
        <w:t>.</w:t>
      </w:r>
    </w:p>
    <w:p w14:paraId="06289774" w14:textId="2B8CF6FF" w:rsidR="003833C6" w:rsidRPr="00042228" w:rsidRDefault="00437A46" w:rsidP="00890E4E">
      <w:pPr>
        <w:pStyle w:val="Sraopastraipa"/>
        <w:numPr>
          <w:ilvl w:val="2"/>
          <w:numId w:val="7"/>
        </w:numPr>
        <w:spacing w:line="240" w:lineRule="auto"/>
        <w:ind w:left="0" w:firstLine="709"/>
        <w:rPr>
          <w:rFonts w:cstheme="minorHAnsi"/>
        </w:rPr>
      </w:pPr>
      <w:r w:rsidRPr="00042228">
        <w:rPr>
          <w:sz w:val="22"/>
          <w:szCs w:val="22"/>
        </w:rPr>
        <w:t xml:space="preserve"> Saugos duomenų lapai parengti pagal </w:t>
      </w:r>
      <w:proofErr w:type="spellStart"/>
      <w:r w:rsidRPr="00042228">
        <w:rPr>
          <w:sz w:val="22"/>
          <w:szCs w:val="22"/>
          <w:lang w:val="de-DE"/>
        </w:rPr>
        <w:t>Reglamentą</w:t>
      </w:r>
      <w:proofErr w:type="spellEnd"/>
      <w:r w:rsidRPr="00042228">
        <w:rPr>
          <w:sz w:val="22"/>
          <w:szCs w:val="22"/>
          <w:lang w:val="de-DE"/>
        </w:rPr>
        <w:t xml:space="preserve"> (EB) Nr. 2020/878</w:t>
      </w:r>
      <w:r w:rsidR="00FA61CF" w:rsidRPr="00042228">
        <w:rPr>
          <w:sz w:val="22"/>
          <w:szCs w:val="22"/>
          <w:lang w:val="de-DE"/>
        </w:rPr>
        <w:t>.</w:t>
      </w:r>
    </w:p>
    <w:p w14:paraId="59EC6123" w14:textId="4BA074E9" w:rsidR="00DE2112" w:rsidRPr="00042228" w:rsidRDefault="00DE2112" w:rsidP="00890E4E">
      <w:pPr>
        <w:pStyle w:val="Sraopastraipa"/>
        <w:numPr>
          <w:ilvl w:val="2"/>
          <w:numId w:val="7"/>
        </w:numPr>
        <w:spacing w:line="240" w:lineRule="auto"/>
        <w:ind w:left="0" w:firstLine="709"/>
        <w:rPr>
          <w:rFonts w:cstheme="minorHAnsi"/>
        </w:rPr>
      </w:pPr>
      <w:r w:rsidRPr="00042228">
        <w:rPr>
          <w:rFonts w:cstheme="minorHAnsi"/>
        </w:rPr>
        <w:t xml:space="preserve"> Prekė turi atitikti EN 14476; EN 13727; EN 14348; EN 13624</w:t>
      </w:r>
      <w:r w:rsidR="00EE4470" w:rsidRPr="00042228">
        <w:rPr>
          <w:rFonts w:cstheme="minorHAnsi"/>
        </w:rPr>
        <w:t xml:space="preserve"> </w:t>
      </w:r>
      <w:r w:rsidRPr="00042228">
        <w:rPr>
          <w:rFonts w:cstheme="minorHAnsi"/>
        </w:rPr>
        <w:t>arba lygiaverči</w:t>
      </w:r>
      <w:r w:rsidR="00FF10F3" w:rsidRPr="00042228">
        <w:rPr>
          <w:rFonts w:cstheme="minorHAnsi"/>
        </w:rPr>
        <w:t>ų standartų</w:t>
      </w:r>
      <w:r w:rsidR="00EE4470" w:rsidRPr="00042228">
        <w:rPr>
          <w:rFonts w:cstheme="minorHAnsi"/>
        </w:rPr>
        <w:t xml:space="preserve"> reikalavimus</w:t>
      </w:r>
      <w:r w:rsidRPr="00042228">
        <w:rPr>
          <w:rFonts w:cstheme="minorHAnsi"/>
        </w:rPr>
        <w:t>.</w:t>
      </w:r>
      <w:r w:rsidR="00FF10F3" w:rsidRPr="00042228">
        <w:rPr>
          <w:rFonts w:cstheme="minorHAnsi"/>
        </w:rPr>
        <w:t xml:space="preserve"> Pateikti tai patvirtinančius dokumentus.</w:t>
      </w:r>
    </w:p>
    <w:p w14:paraId="74C901C3" w14:textId="1245F5CA" w:rsidR="00CF190A" w:rsidRDefault="00CF190A" w:rsidP="00962A36">
      <w:pPr>
        <w:pStyle w:val="Sraopastraipa"/>
        <w:spacing w:line="240" w:lineRule="auto"/>
        <w:ind w:left="0" w:firstLine="1418"/>
        <w:rPr>
          <w:rFonts w:eastAsia="Arial" w:cstheme="minorHAnsi"/>
        </w:rPr>
      </w:pPr>
    </w:p>
    <w:p w14:paraId="25741C16" w14:textId="541C632E"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kalbą</w:t>
      </w:r>
      <w:r w:rsidR="00F31D62">
        <w:rPr>
          <w:rFonts w:eastAsia="Arial"/>
        </w:rPr>
        <w:t xml:space="preserve">, </w:t>
      </w:r>
      <w:r w:rsidR="00F31D62" w:rsidRPr="00F31D62">
        <w:rPr>
          <w:rFonts w:eastAsia="Arial"/>
        </w:rPr>
        <w:t xml:space="preserve">išskyrus 5.1.5 p., kur nurodyti dokumentai gali būti pateikti lietuvių </w:t>
      </w:r>
      <w:r w:rsidR="00F31D62">
        <w:rPr>
          <w:rFonts w:eastAsia="Arial"/>
        </w:rPr>
        <w:t>ir/</w:t>
      </w:r>
      <w:r w:rsidR="00F31D62" w:rsidRPr="00F31D62">
        <w:rPr>
          <w:rFonts w:eastAsia="Arial"/>
        </w:rPr>
        <w:t>arba anglų kalba).</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0F1FB139"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DDE82CA" w14:textId="6C4C6A3A" w:rsidR="0022453C" w:rsidRDefault="0022453C" w:rsidP="00F77A5D">
      <w:pPr>
        <w:pStyle w:val="Sraopastraipa"/>
        <w:spacing w:after="160" w:line="240" w:lineRule="auto"/>
        <w:ind w:left="710" w:firstLine="0"/>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5BF00031" w14:textId="22A1F992"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AF0247D" w14:textId="29B4B012" w:rsidR="00974BE4" w:rsidRDefault="00974BE4" w:rsidP="004802BB">
      <w:pPr>
        <w:pStyle w:val="Sraopastraipa"/>
        <w:spacing w:line="240" w:lineRule="auto"/>
        <w:ind w:left="0" w:firstLine="567"/>
        <w:rPr>
          <w:rFonts w:cstheme="minorHAnsi"/>
        </w:rPr>
      </w:pPr>
    </w:p>
    <w:p w14:paraId="13D36228" w14:textId="77777777" w:rsidR="00974BE4" w:rsidRPr="004802BB" w:rsidRDefault="00974BE4"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kurios </w:t>
      </w:r>
      <w:r w:rsidR="00C4291B" w:rsidRPr="00F33582">
        <w:rPr>
          <w:rFonts w:eastAsia="Calibri" w:cstheme="minorHAnsi"/>
          <w:b/>
          <w:bCs/>
        </w:rPr>
        <w:t>kaina mažiausia</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BF492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 ir/arba konkurso sąlygų 1 priedas „Techninė specifikacija“ kartu su konkurso sąlygų 5.1.5.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892829" w:rsidRPr="00861213">
        <w:rPr>
          <w:rFonts w:cstheme="minorHAnsi"/>
        </w:rPr>
        <w:t>4</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148CE227" w:rsidR="00892829" w:rsidRDefault="00892829" w:rsidP="00112F92">
      <w:pPr>
        <w:spacing w:line="240" w:lineRule="auto"/>
        <w:ind w:left="7314" w:firstLine="0"/>
        <w:rPr>
          <w:rFonts w:cstheme="minorHAnsi"/>
        </w:rPr>
      </w:pPr>
    </w:p>
    <w:p w14:paraId="7BCCAEA2" w14:textId="76546D17" w:rsidR="001417EE" w:rsidRDefault="001417EE" w:rsidP="00112F92">
      <w:pPr>
        <w:spacing w:line="240" w:lineRule="auto"/>
        <w:ind w:left="7314" w:firstLine="0"/>
        <w:rPr>
          <w:rFonts w:cstheme="minorHAnsi"/>
        </w:rPr>
      </w:pPr>
    </w:p>
    <w:p w14:paraId="1FEA0F75" w14:textId="715FB7F8" w:rsidR="001417EE" w:rsidRDefault="001417EE" w:rsidP="00112F92">
      <w:pPr>
        <w:spacing w:line="240" w:lineRule="auto"/>
        <w:ind w:left="7314" w:firstLine="0"/>
        <w:rPr>
          <w:rFonts w:cstheme="minorHAnsi"/>
        </w:rPr>
      </w:pPr>
    </w:p>
    <w:p w14:paraId="00219557" w14:textId="77777777" w:rsidR="001417EE" w:rsidRDefault="001417EE" w:rsidP="00112F92">
      <w:pPr>
        <w:spacing w:line="240" w:lineRule="auto"/>
        <w:ind w:left="7314" w:firstLine="0"/>
        <w:rPr>
          <w:rFonts w:cstheme="minorHAnsi"/>
        </w:rPr>
      </w:pPr>
    </w:p>
    <w:p w14:paraId="1A79E3B2" w14:textId="05B894E0" w:rsidR="00892829" w:rsidRDefault="00892829" w:rsidP="00112F92">
      <w:pPr>
        <w:spacing w:line="240" w:lineRule="auto"/>
        <w:ind w:left="7314" w:firstLine="0"/>
        <w:rPr>
          <w:rFonts w:cstheme="minorHAnsi"/>
        </w:rPr>
      </w:pPr>
    </w:p>
    <w:p w14:paraId="1533F7D8" w14:textId="05B7E23A" w:rsidR="00A738FD" w:rsidRDefault="00A738FD" w:rsidP="00112F92">
      <w:pPr>
        <w:spacing w:line="240" w:lineRule="auto"/>
        <w:ind w:left="7314" w:firstLine="0"/>
        <w:rPr>
          <w:rFonts w:cstheme="minorHAnsi"/>
        </w:rPr>
      </w:pPr>
    </w:p>
    <w:p w14:paraId="7A6E8CDB" w14:textId="7E1E99D4" w:rsidR="00A738FD" w:rsidRDefault="00A738FD" w:rsidP="00112F92">
      <w:pPr>
        <w:spacing w:line="240" w:lineRule="auto"/>
        <w:ind w:left="7314" w:firstLine="0"/>
        <w:rPr>
          <w:rFonts w:cstheme="minorHAnsi"/>
        </w:rPr>
      </w:pPr>
    </w:p>
    <w:p w14:paraId="770045FC" w14:textId="6089CB02" w:rsidR="00A738FD" w:rsidRDefault="00A738FD" w:rsidP="00112F92">
      <w:pPr>
        <w:spacing w:line="240" w:lineRule="auto"/>
        <w:ind w:left="7314" w:firstLine="0"/>
        <w:rPr>
          <w:rFonts w:cstheme="minorHAnsi"/>
        </w:rPr>
      </w:pPr>
    </w:p>
    <w:p w14:paraId="213DEC50" w14:textId="5F9F71B5" w:rsidR="00A738FD" w:rsidRDefault="00A738FD" w:rsidP="00112F92">
      <w:pPr>
        <w:spacing w:line="240" w:lineRule="auto"/>
        <w:ind w:left="7314" w:firstLine="0"/>
        <w:rPr>
          <w:rFonts w:cstheme="minorHAnsi"/>
        </w:rPr>
      </w:pPr>
    </w:p>
    <w:p w14:paraId="02DA12E3" w14:textId="031331AF" w:rsidR="00A738FD" w:rsidRDefault="00A738FD" w:rsidP="00112F92">
      <w:pPr>
        <w:spacing w:line="240" w:lineRule="auto"/>
        <w:ind w:left="7314" w:firstLine="0"/>
        <w:rPr>
          <w:rFonts w:cstheme="minorHAnsi"/>
        </w:rPr>
      </w:pPr>
    </w:p>
    <w:p w14:paraId="1265C84B" w14:textId="65C194D2" w:rsidR="00A738FD" w:rsidRDefault="00A738FD" w:rsidP="00112F92">
      <w:pPr>
        <w:spacing w:line="240" w:lineRule="auto"/>
        <w:ind w:left="7314" w:firstLine="0"/>
        <w:rPr>
          <w:rFonts w:cstheme="minorHAnsi"/>
        </w:rPr>
      </w:pPr>
    </w:p>
    <w:p w14:paraId="4E771B9E" w14:textId="4A6B502B" w:rsidR="00A738FD" w:rsidRDefault="00A738FD" w:rsidP="00112F92">
      <w:pPr>
        <w:spacing w:line="240" w:lineRule="auto"/>
        <w:ind w:left="7314" w:firstLine="0"/>
        <w:rPr>
          <w:rFonts w:cstheme="minorHAnsi"/>
        </w:rPr>
      </w:pPr>
    </w:p>
    <w:p w14:paraId="11EF5E4F" w14:textId="2701CAA0" w:rsidR="00A738FD" w:rsidRDefault="00A738FD" w:rsidP="00112F92">
      <w:pPr>
        <w:spacing w:line="240" w:lineRule="auto"/>
        <w:ind w:left="7314" w:firstLine="0"/>
        <w:rPr>
          <w:rFonts w:cstheme="minorHAnsi"/>
        </w:rPr>
      </w:pPr>
    </w:p>
    <w:p w14:paraId="0AC7325F" w14:textId="16E41C9D" w:rsidR="00A738FD" w:rsidRDefault="00A738FD" w:rsidP="00112F92">
      <w:pPr>
        <w:spacing w:line="240" w:lineRule="auto"/>
        <w:ind w:left="7314" w:firstLine="0"/>
        <w:rPr>
          <w:rFonts w:cstheme="minorHAnsi"/>
        </w:rPr>
      </w:pPr>
    </w:p>
    <w:p w14:paraId="482A6C0E" w14:textId="1E8037B2" w:rsidR="00A738FD" w:rsidRDefault="00A738FD" w:rsidP="00112F92">
      <w:pPr>
        <w:spacing w:line="240" w:lineRule="auto"/>
        <w:ind w:left="7314" w:firstLine="0"/>
        <w:rPr>
          <w:rFonts w:cstheme="minorHAnsi"/>
        </w:rPr>
      </w:pPr>
    </w:p>
    <w:p w14:paraId="37E55CA4" w14:textId="3A26F98F" w:rsidR="00A738FD" w:rsidRDefault="00A738FD" w:rsidP="00112F92">
      <w:pPr>
        <w:spacing w:line="240" w:lineRule="auto"/>
        <w:ind w:left="7314" w:firstLine="0"/>
        <w:rPr>
          <w:rFonts w:cstheme="minorHAnsi"/>
        </w:rPr>
      </w:pPr>
    </w:p>
    <w:p w14:paraId="0440A7AA" w14:textId="3F6CC786" w:rsidR="003D0E36" w:rsidRDefault="003D0E36" w:rsidP="00112F92">
      <w:pPr>
        <w:spacing w:line="240" w:lineRule="auto"/>
        <w:ind w:left="7314" w:firstLine="0"/>
        <w:rPr>
          <w:rFonts w:cstheme="minorHAnsi"/>
        </w:rPr>
      </w:pPr>
    </w:p>
    <w:p w14:paraId="4B2F444F" w14:textId="6F5C625D" w:rsidR="003D0E36" w:rsidRDefault="003D0E36" w:rsidP="00112F92">
      <w:pPr>
        <w:spacing w:line="240" w:lineRule="auto"/>
        <w:ind w:left="7314" w:firstLine="0"/>
        <w:rPr>
          <w:rFonts w:cstheme="minorHAnsi"/>
        </w:rPr>
      </w:pPr>
    </w:p>
    <w:p w14:paraId="4636778E" w14:textId="32956079" w:rsidR="003D0E36" w:rsidRDefault="003D0E36" w:rsidP="00112F92">
      <w:pPr>
        <w:spacing w:line="240" w:lineRule="auto"/>
        <w:ind w:left="7314" w:firstLine="0"/>
        <w:rPr>
          <w:rFonts w:cstheme="minorHAnsi"/>
        </w:rPr>
      </w:pPr>
    </w:p>
    <w:p w14:paraId="27A2CC4A" w14:textId="2B83ED8E" w:rsidR="003D0E36" w:rsidRDefault="003D0E36" w:rsidP="00112F92">
      <w:pPr>
        <w:spacing w:line="240" w:lineRule="auto"/>
        <w:ind w:left="7314" w:firstLine="0"/>
        <w:rPr>
          <w:rFonts w:cstheme="minorHAnsi"/>
        </w:rPr>
      </w:pPr>
    </w:p>
    <w:p w14:paraId="7F3D1CAD" w14:textId="66820C9C" w:rsidR="003D0E36" w:rsidRDefault="003D0E36" w:rsidP="00112F92">
      <w:pPr>
        <w:spacing w:line="240" w:lineRule="auto"/>
        <w:ind w:left="7314" w:firstLine="0"/>
        <w:rPr>
          <w:rFonts w:cstheme="minorHAnsi"/>
        </w:rPr>
      </w:pPr>
    </w:p>
    <w:p w14:paraId="262AAEF0" w14:textId="4E86071A" w:rsidR="003D0E36" w:rsidRDefault="003D0E36" w:rsidP="00112F92">
      <w:pPr>
        <w:spacing w:line="240" w:lineRule="auto"/>
        <w:ind w:left="7314" w:firstLine="0"/>
        <w:rPr>
          <w:rFonts w:cstheme="minorHAnsi"/>
        </w:rPr>
      </w:pPr>
    </w:p>
    <w:p w14:paraId="06CB4917" w14:textId="3FBFA643" w:rsidR="003D0E36" w:rsidRDefault="003D0E36"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04390A35" w:rsidR="00561DBB" w:rsidRPr="00BF1724" w:rsidRDefault="00561DBB" w:rsidP="007F3648">
      <w:pPr>
        <w:pStyle w:val="Betarp"/>
      </w:pPr>
      <w:r w:rsidRPr="00BF1724">
        <w:t xml:space="preserve">Perkančioji organizacija, pašalins tiekėją iš pirkimo procedūros, jei tiekėjas ir (arba) ūkio subjektai, kurių pajėgumais </w:t>
      </w:r>
      <w:r w:rsidRPr="00BF1724">
        <w:rPr>
          <w:shd w:val="clear" w:color="auto" w:fill="FFFFFF" w:themeFill="background1"/>
        </w:rPr>
        <w:t>remiasi,</w:t>
      </w:r>
      <w:r w:rsidRPr="00BF1724">
        <w:t xml:space="preserve"> turi VPĮ 46 straipsnio 2</w:t>
      </w:r>
      <w:r w:rsidRPr="00BF1724">
        <w:rPr>
          <w:vertAlign w:val="superscript"/>
        </w:rPr>
        <w:t>1</w:t>
      </w:r>
      <w:r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87F3884"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bookmarkStart w:id="26" w:name="_Hlk220339080"/>
      <w:r w:rsidR="005F30AD">
        <w:rPr>
          <w:rFonts w:cstheme="minorHAnsi"/>
        </w:rPr>
        <w:t>6</w:t>
      </w:r>
      <w:r w:rsidRPr="00AA05AD">
        <w:rPr>
          <w:rFonts w:cstheme="minorHAnsi"/>
        </w:rPr>
        <w:t xml:space="preserve"> priedas „</w:t>
      </w:r>
      <w:bookmarkStart w:id="27" w:name="_Hlk199423099"/>
      <w:r w:rsidRPr="00AA05AD">
        <w:rPr>
          <w:rFonts w:cstheme="minorHAnsi"/>
        </w:rPr>
        <w:t>Tiekėjų kvalifikacijos reikalavimai ir reikalaujami kokybės bei aplinkos apsaugos vadybos sistemų standartai</w:t>
      </w:r>
      <w:bookmarkEnd w:id="27"/>
      <w:r w:rsidRPr="00AA05AD">
        <w:rPr>
          <w:rFonts w:cstheme="minorHAnsi"/>
        </w:rPr>
        <w:t>“</w:t>
      </w:r>
      <w:bookmarkEnd w:id="26"/>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142E59" w14:textId="77777777" w:rsidR="0056079B" w:rsidRDefault="00042228"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w:t>
      </w:r>
      <w:r w:rsidR="0056079B">
        <w:rPr>
          <w:rFonts w:eastAsia="Arial" w:cstheme="minorHAnsi"/>
        </w:rPr>
        <w:t>os reikalavimai šiame pirkime netaikomi.</w:t>
      </w:r>
    </w:p>
    <w:p w14:paraId="51256D83" w14:textId="23E71508"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p w14:paraId="708DD0AE" w14:textId="13BE112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8" w:name="_heading=h.3rdcrjn" w:colFirst="0" w:colLast="0"/>
      <w:bookmarkEnd w:id="28"/>
    </w:p>
    <w:p w14:paraId="0E8BDFBC" w14:textId="23154BD4" w:rsidR="00112F92" w:rsidRPr="00B042FA"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B042FA">
        <w:rPr>
          <w:rFonts w:eastAsia="Arial" w:cstheme="minorHAnsi"/>
        </w:rPr>
        <w:t>kokybės vadybos sistemos ir (arba) aplinkos apsaugos vadybos sistemos standartų.</w:t>
      </w:r>
    </w:p>
    <w:p w14:paraId="1D167AA3" w14:textId="0DBEF616" w:rsidR="00112F92" w:rsidRPr="00D75609" w:rsidRDefault="00E71E41" w:rsidP="007E59A6">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9" w:name="_heading=h.26in1rg" w:colFirst="0" w:colLast="0"/>
      <w:bookmarkStart w:id="30" w:name="ketvpriedas"/>
      <w:bookmarkStart w:id="31" w:name="_Toc85439812"/>
      <w:bookmarkEnd w:id="29"/>
    </w:p>
    <w:p w14:paraId="5F2B74ED" w14:textId="77777777" w:rsidR="00A040B5" w:rsidRDefault="00A040B5" w:rsidP="00A040B5"/>
    <w:p w14:paraId="0028E1BB" w14:textId="77777777" w:rsidR="00A040B5" w:rsidRDefault="00A040B5" w:rsidP="00A040B5"/>
    <w:p w14:paraId="2C7E9D26" w14:textId="77777777" w:rsidR="0003519B" w:rsidRDefault="0003519B" w:rsidP="00A040B5"/>
    <w:p w14:paraId="5A8C994B" w14:textId="5EE1C03D" w:rsidR="0076510C" w:rsidRDefault="0076510C" w:rsidP="00041762">
      <w:pPr>
        <w:ind w:firstLine="0"/>
      </w:pPr>
    </w:p>
    <w:p w14:paraId="1598D6E1" w14:textId="77777777" w:rsidR="0076510C" w:rsidRDefault="0076510C" w:rsidP="00A040B5"/>
    <w:p w14:paraId="5A285091" w14:textId="77777777" w:rsidR="00A040B5" w:rsidRDefault="00A040B5" w:rsidP="00A040B5"/>
    <w:p w14:paraId="6EF20A02" w14:textId="70695263" w:rsidR="00A040B5" w:rsidRDefault="00A040B5" w:rsidP="00A040B5"/>
    <w:p w14:paraId="138A80ED" w14:textId="77777777" w:rsidR="0003519B" w:rsidRDefault="0003519B" w:rsidP="00A040B5"/>
    <w:p w14:paraId="4B815F12" w14:textId="77777777" w:rsidR="00A040B5" w:rsidRPr="00A040B5" w:rsidRDefault="00A040B5"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47739116"/>
      <w:bookmarkEnd w:id="30"/>
      <w:bookmarkEnd w:id="31"/>
    </w:p>
    <w:p w14:paraId="1E7DCE7E" w14:textId="77777777" w:rsidR="00E078A0" w:rsidRDefault="00E078A0" w:rsidP="00041762">
      <w:pPr>
        <w:spacing w:line="240" w:lineRule="auto"/>
        <w:ind w:firstLine="0"/>
        <w:rPr>
          <w:rFonts w:ascii="Arial" w:hAnsi="Arial" w:cs="Arial"/>
        </w:rPr>
      </w:pPr>
      <w:bookmarkStart w:id="40" w:name="_Pirkimo_sąlygų_2"/>
      <w:bookmarkStart w:id="41" w:name="_Pirkimo_sąlygų_3"/>
      <w:bookmarkEnd w:id="32"/>
      <w:bookmarkEnd w:id="33"/>
      <w:bookmarkEnd w:id="34"/>
      <w:bookmarkEnd w:id="35"/>
      <w:bookmarkEnd w:id="36"/>
      <w:bookmarkEnd w:id="37"/>
      <w:bookmarkEnd w:id="38"/>
      <w:bookmarkEnd w:id="40"/>
      <w:bookmarkEnd w:id="41"/>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bookmarkEnd w:id="39"/>
    <w:sectPr w:rsidR="00E078A0" w:rsidRPr="00A54EAE"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7"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4"/>
  </w:num>
  <w:num w:numId="4">
    <w:abstractNumId w:val="11"/>
  </w:num>
  <w:num w:numId="5">
    <w:abstractNumId w:val="3"/>
  </w:num>
  <w:num w:numId="6">
    <w:abstractNumId w:val="0"/>
  </w:num>
  <w:num w:numId="7">
    <w:abstractNumId w:val="5"/>
  </w:num>
  <w:num w:numId="8">
    <w:abstractNumId w:val="10"/>
  </w:num>
  <w:num w:numId="9">
    <w:abstractNumId w:val="9"/>
  </w:num>
  <w:num w:numId="10">
    <w:abstractNumId w:val="7"/>
  </w:num>
  <w:num w:numId="11">
    <w:abstractNumId w:val="6"/>
  </w:num>
  <w:num w:numId="1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499"/>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228"/>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0A1"/>
    <w:rsid w:val="0011798C"/>
    <w:rsid w:val="00117D8E"/>
    <w:rsid w:val="001207D3"/>
    <w:rsid w:val="00120865"/>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60"/>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00A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53C"/>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05"/>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3C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6"/>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CA0"/>
    <w:rsid w:val="00403F90"/>
    <w:rsid w:val="00404031"/>
    <w:rsid w:val="00404533"/>
    <w:rsid w:val="0040472C"/>
    <w:rsid w:val="004047D7"/>
    <w:rsid w:val="00405855"/>
    <w:rsid w:val="00405B76"/>
    <w:rsid w:val="00405D65"/>
    <w:rsid w:val="0040657F"/>
    <w:rsid w:val="0040762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C5B"/>
    <w:rsid w:val="00437A46"/>
    <w:rsid w:val="00440394"/>
    <w:rsid w:val="00440809"/>
    <w:rsid w:val="00440E78"/>
    <w:rsid w:val="00441581"/>
    <w:rsid w:val="004419AE"/>
    <w:rsid w:val="00441A29"/>
    <w:rsid w:val="00441ACD"/>
    <w:rsid w:val="004436D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196"/>
    <w:rsid w:val="00460650"/>
    <w:rsid w:val="00461904"/>
    <w:rsid w:val="0046198C"/>
    <w:rsid w:val="00461CE4"/>
    <w:rsid w:val="004624F4"/>
    <w:rsid w:val="00462587"/>
    <w:rsid w:val="004635E0"/>
    <w:rsid w:val="00463897"/>
    <w:rsid w:val="004642FA"/>
    <w:rsid w:val="0046472C"/>
    <w:rsid w:val="00464D07"/>
    <w:rsid w:val="004658BF"/>
    <w:rsid w:val="0046643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9D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0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C0B"/>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675"/>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3"/>
    <w:rsid w:val="0068448B"/>
    <w:rsid w:val="00685C49"/>
    <w:rsid w:val="00687997"/>
    <w:rsid w:val="00687E47"/>
    <w:rsid w:val="0069058D"/>
    <w:rsid w:val="006912EA"/>
    <w:rsid w:val="00692635"/>
    <w:rsid w:val="0069380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4EA"/>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F4"/>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75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B22"/>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0E4E"/>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2035"/>
    <w:rsid w:val="008E3081"/>
    <w:rsid w:val="008E31B9"/>
    <w:rsid w:val="008E4A3C"/>
    <w:rsid w:val="008E50AC"/>
    <w:rsid w:val="008E5EF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7B3"/>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4BE4"/>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B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10"/>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5CA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392"/>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B3"/>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10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15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3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58"/>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EB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7B3"/>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867"/>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12"/>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DE6"/>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0"/>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3E6D"/>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A8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1CF"/>
    <w:rsid w:val="00FA659D"/>
    <w:rsid w:val="00FA675B"/>
    <w:rsid w:val="00FA7142"/>
    <w:rsid w:val="00FB00BA"/>
    <w:rsid w:val="00FB0339"/>
    <w:rsid w:val="00FB10F0"/>
    <w:rsid w:val="00FB1167"/>
    <w:rsid w:val="00FB1FBE"/>
    <w:rsid w:val="00FB275B"/>
    <w:rsid w:val="00FB2EAD"/>
    <w:rsid w:val="00FB2EFD"/>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3"/>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0305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klaipedospoliklinik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11815</Words>
  <Characters>6736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5</cp:revision>
  <cp:lastPrinted>2021-11-03T05:49:00Z</cp:lastPrinted>
  <dcterms:created xsi:type="dcterms:W3CDTF">2026-03-05T15:58:00Z</dcterms:created>
  <dcterms:modified xsi:type="dcterms:W3CDTF">2026-03-09T14:06:00Z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