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rFonts w:ascii="Times New Roman" w:hAnsi="Times New Roman"/>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rFonts w:ascii="Times New Roman" w:hAnsi="Times New Roman"/>
              </w:rPr>
            </w:pPr>
            <w:r>
              <w:rPr>
                <w:rFonts w:ascii="Times New Roman" w:hAnsi="Times New Roman"/>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Default"/>
              <w:jc w:val="center"/>
              <w:rPr/>
            </w:pPr>
            <w:r>
              <w:rPr>
                <w:rStyle w:val="Numatytasispastraiposriftas"/>
                <w:rFonts w:eastAsia="Times New Roman" w:cs="Times New Roman"/>
                <w:b/>
                <w:bCs/>
                <w:color w:val="auto"/>
                <w:sz w:val="23"/>
                <w:szCs w:val="23"/>
                <w:lang w:val="lt-LT"/>
              </w:rPr>
              <w:t>PROJEKTAVIMO IR PROJEKTO PRIEŽIŪROS PASLAUGOS 12 ARŲ AIKŠTELĖS IR 96 M</w:t>
            </w:r>
            <w:r>
              <w:rPr>
                <w:rStyle w:val="Numatytasispastraiposriftas"/>
                <w:rFonts w:eastAsia="Times New Roman" w:cs="Times New Roman"/>
                <w:b/>
                <w:bCs/>
                <w:color w:val="auto"/>
                <w:position w:val="6"/>
                <w:sz w:val="15"/>
                <w:sz w:val="23"/>
                <w:szCs w:val="23"/>
                <w:lang w:val="lt-LT"/>
              </w:rPr>
              <w:t xml:space="preserve">2 </w:t>
            </w:r>
            <w:r>
              <w:rPr>
                <w:rStyle w:val="Numatytasispastraiposriftas"/>
                <w:rFonts w:eastAsia="Times New Roman" w:cs="Times New Roman"/>
                <w:b/>
                <w:bCs/>
                <w:color w:val="auto"/>
                <w:sz w:val="23"/>
                <w:szCs w:val="23"/>
                <w:lang w:val="lt-LT"/>
              </w:rPr>
              <w:t xml:space="preserve"> SANDĖLIAVIMO PASKIRTIES PASTATO SKIRTO ATLIEKŲ , TINKAMŲ PARUOŠTI PAKARTOTINIAM PANAUDOJIMUI, SURINKIMUI GAUDIKAIČIŲ K. TELŠIŲ R. SAV.,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rPr>
            </w:pPr>
            <w:r>
              <w:rPr>
                <w:rFonts w:ascii="Times New Roman" w:hAnsi="Times New Roman"/>
                <w:color w:themeColor="dark1" w:val="000000"/>
                <w:lang w:val="en-US"/>
              </w:rPr>
              <w:t>UAB ,,Tel</w:t>
            </w:r>
            <w:r>
              <w:rPr>
                <w:rFonts w:ascii="Times New Roman" w:hAnsi="Times New Roman"/>
                <w:color w:themeColor="dark1" w:val="000000"/>
                <w:lang w:val="lt-LT"/>
              </w:rPr>
              <w:t>šių regiono atliekų tvarkymo centras</w:t>
            </w:r>
            <w:r>
              <w:rPr>
                <w:rFonts w:ascii="Times New Roman" w:hAnsi="Times New Roman"/>
                <w:color w:themeColor="dark1" w:val="000000"/>
                <w:lang w:val="en-US"/>
              </w:rPr>
              <w: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rPr>
            </w:pPr>
            <w:r>
              <w:rPr>
                <w:rFonts w:ascii="Times New Roman" w:hAnsi="Times New Roman"/>
                <w:iCs/>
                <w:sz w:val="24"/>
                <w:szCs w:val="24"/>
              </w:rPr>
              <w:t>P</w:t>
            </w:r>
            <w:r>
              <w:rPr>
                <w:rFonts w:ascii="Times New Roman" w:hAnsi="Times New Roman"/>
                <w:iCs/>
                <w:sz w:val="24"/>
                <w:szCs w:val="24"/>
                <w:lang w:val="en-US"/>
              </w:rPr>
              <w:t>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en-US"/>
              </w:rPr>
              <w:t>3</w:t>
            </w:r>
            <w:r>
              <w:rPr>
                <w:rFonts w:ascii="Times New Roman" w:hAnsi="Times New Roman"/>
                <w:bCs/>
                <w:iCs/>
                <w:sz w:val="24"/>
                <w:szCs w:val="24"/>
              </w:rPr>
              <w:t>-</w:t>
            </w:r>
            <w:r>
              <w:rPr>
                <w:rFonts w:ascii="Times New Roman" w:hAnsi="Times New Roman"/>
                <w:bCs/>
                <w:iCs/>
                <w:sz w:val="24"/>
                <w:szCs w:val="24"/>
                <w:lang w:val="en-US"/>
              </w:rPr>
              <w:t>20</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4"/>
                <w:szCs w:val="24"/>
                <w:lang w:val="en-US"/>
              </w:rPr>
            </w:pPr>
            <w:r>
              <w:rPr>
                <w:rFonts w:ascii="Times New Roman" w:hAnsi="Times New Roman"/>
                <w:sz w:val="24"/>
                <w:szCs w:val="24"/>
                <w:lang w:val="en-US"/>
              </w:rPr>
              <w:t>Kokia b</w:t>
            </w:r>
            <w:r>
              <w:rPr>
                <w:rFonts w:ascii="Times New Roman" w:hAnsi="Times New Roman"/>
                <w:sz w:val="24"/>
                <w:szCs w:val="24"/>
                <w:lang w:val="lt-LT"/>
              </w:rPr>
              <w:t>ūtų paslaugų kaina eurais su PVM?</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rFonts w:ascii="Times New Roman" w:hAnsi="Times New Roman"/>
        </w:rPr>
      </w:pPr>
      <w:r>
        <w:rPr>
          <w:rFonts w:ascii="Times New Roman" w:hAnsi="Times New Roman"/>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1"/>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character" w:styleId="Numatytasispastraiposriftas">
    <w:name w:val="Numatytasis pastraipos šrifta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LibreOffice/7.6.4.1$Windows_X86_64 LibreOffice_project/e19e193f88cd6c0525a17fb7a176ed8e6a3e2aa1</Application>
  <AppVersion>15.0000</AppVersion>
  <Pages>2</Pages>
  <Words>303</Words>
  <Characters>2272</Characters>
  <CharactersWithSpaces>2546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2026-03-16T22:38:09Z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