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422A37F1" w:rsidR="00D45DFC" w:rsidRPr="00F34C40" w:rsidRDefault="00D45DFC" w:rsidP="00D45DFC">
      <w:pPr>
        <w:ind w:left="2880" w:firstLine="720"/>
      </w:pPr>
      <w:r w:rsidRPr="00F34C40">
        <w:t>202</w:t>
      </w:r>
      <w:r w:rsidR="00CC14DF">
        <w:t>6</w:t>
      </w:r>
      <w:r w:rsidRPr="00F34C40">
        <w:t xml:space="preserve"> m. </w:t>
      </w:r>
      <w:r w:rsidR="00235F8C" w:rsidRPr="00F34C40">
        <w:t xml:space="preserve"> </w:t>
      </w:r>
      <w:r w:rsidR="008F496E">
        <w:t xml:space="preserve">       </w:t>
      </w:r>
      <w:r w:rsidRPr="00F34C40">
        <w:t xml:space="preserve">  d.     Nr.</w:t>
      </w:r>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7FA27B77"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Mindaugo Juotk</w:t>
      </w:r>
      <w:r w:rsidR="00FB1586">
        <w:rPr>
          <w:rFonts w:eastAsia="Calibri"/>
          <w:lang w:eastAsia="en-US"/>
        </w:rPr>
        <w:t>au</w:t>
      </w:r>
      <w:r w:rsidR="00E35823">
        <w:rPr>
          <w:rFonts w:eastAsia="Calibri"/>
          <w:lang w:eastAsia="en-US"/>
        </w:rPr>
        <w:t>s</w:t>
      </w:r>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793CA1" w:rsidRPr="0000560C">
        <w:rPr>
          <w:b/>
          <w:lang w:val="en-US"/>
        </w:rPr>
        <w:t>………..</w:t>
      </w:r>
      <w:r w:rsidRPr="006B6BEB">
        <w:rPr>
          <w:b/>
          <w:lang w:val="en-US"/>
        </w:rPr>
        <w:t xml:space="preserve"> </w:t>
      </w:r>
      <w:r w:rsidRPr="00226BE5">
        <w:rPr>
          <w:lang w:eastAsia="en-US"/>
        </w:rPr>
        <w:t>įm. kodas</w:t>
      </w:r>
      <w:r w:rsidRPr="00226BE5">
        <w:rPr>
          <w:color w:val="000000"/>
        </w:rPr>
        <w:t xml:space="preserve"> </w:t>
      </w:r>
      <w:r w:rsidR="00793CA1">
        <w:rPr>
          <w:color w:val="333333"/>
        </w:rPr>
        <w:t>.............</w:t>
      </w:r>
      <w:r>
        <w:rPr>
          <w:color w:val="333333"/>
        </w:rPr>
        <w:t xml:space="preserve">, </w:t>
      </w:r>
      <w:r w:rsidRPr="00226BE5">
        <w:rPr>
          <w:color w:val="000000"/>
        </w:rPr>
        <w:t>atstovaujama</w:t>
      </w:r>
      <w:r>
        <w:rPr>
          <w:color w:val="000000"/>
        </w:rPr>
        <w:t xml:space="preserve"> </w:t>
      </w:r>
      <w:r w:rsidR="00793CA1">
        <w:rPr>
          <w:color w:val="000000"/>
        </w:rPr>
        <w:t>............</w:t>
      </w:r>
      <w:r>
        <w:rPr>
          <w:color w:val="000000"/>
        </w:rPr>
        <w:t xml:space="preserve">, </w:t>
      </w:r>
      <w:r w:rsidRPr="00226BE5">
        <w:rPr>
          <w:color w:val="000000"/>
        </w:rPr>
        <w:t xml:space="preserve">veikiančio (-ios)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1AA2E413"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CC5840">
              <w:t>kanceliarines prekes</w:t>
            </w:r>
            <w:r w:rsidR="00D37177" w:rsidRPr="00BB69C3">
              <w:t xml:space="preserve">, </w:t>
            </w:r>
            <w:r w:rsidR="00D37177" w:rsidRPr="00BB69C3">
              <w:rPr>
                <w:b/>
              </w:rPr>
              <w:t xml:space="preserve">BVPŽ kodas </w:t>
            </w:r>
            <w:r w:rsidR="00CC5840">
              <w:rPr>
                <w:b/>
              </w:rPr>
              <w:t>30190000-7</w:t>
            </w:r>
            <w:r w:rsidR="0000560C">
              <w:t xml:space="preserve"> (toliau – P</w:t>
            </w:r>
            <w:r w:rsidR="00D37177" w:rsidRPr="00BB69C3">
              <w:t xml:space="preserve">rekės), atitinkančias Sutarties 1 priede </w:t>
            </w:r>
            <w:r w:rsidR="000A2F18" w:rsidRPr="00BB69C3">
              <w:t>,,</w:t>
            </w:r>
            <w:r w:rsidR="00CC5840">
              <w:t>Kanceliarinių prekių</w:t>
            </w:r>
            <w:r w:rsidR="001412C3">
              <w:t xml:space="preserve"> </w:t>
            </w:r>
            <w:r w:rsidR="000A2B66">
              <w:t>techninė</w:t>
            </w:r>
            <w:r w:rsidR="001412C3">
              <w:t xml:space="preserve"> specifikacij</w:t>
            </w:r>
            <w:r w:rsidR="000A2B66">
              <w:t xml:space="preserve">a“, </w:t>
            </w:r>
            <w:bookmarkStart w:id="0" w:name="_GoBack"/>
            <w:bookmarkEnd w:id="0"/>
            <w:r w:rsidR="00D37177" w:rsidRPr="00BB69C3">
              <w:t xml:space="preserve">(toliau – 1 priedas)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3587B7FD" w:rsidR="00536F0F" w:rsidRPr="00BB69C3" w:rsidRDefault="00793CA1" w:rsidP="00536F0F">
            <w:pPr>
              <w:jc w:val="both"/>
            </w:pPr>
            <w:r w:rsidRPr="00BB69C3">
              <w:t xml:space="preserve">2.1. </w:t>
            </w:r>
            <w:r w:rsidR="00B65282" w:rsidRPr="00BB69C3">
              <w:t xml:space="preserve">Bendra Sutarties </w:t>
            </w:r>
            <w:r w:rsidR="00B65282">
              <w:t>kaina</w:t>
            </w:r>
            <w:r w:rsidR="00B65282" w:rsidRPr="00BB69C3">
              <w:t xml:space="preserve"> </w:t>
            </w:r>
            <w:r w:rsidR="001412C3">
              <w:rPr>
                <w:b/>
              </w:rPr>
              <w:t>.............</w:t>
            </w:r>
            <w:r w:rsidR="00B65282" w:rsidRPr="00BB69C3">
              <w:rPr>
                <w:b/>
              </w:rPr>
              <w:t xml:space="preserve"> EUR</w:t>
            </w:r>
            <w:r w:rsidR="00B65282" w:rsidRPr="00BB69C3">
              <w:t xml:space="preserve">  (</w:t>
            </w:r>
            <w:r w:rsidR="001412C3">
              <w:t>.....................</w:t>
            </w:r>
            <w:r w:rsidR="00B65282" w:rsidRPr="00BB69C3">
              <w:t>.,) su PVM</w:t>
            </w:r>
            <w:r w:rsidR="00B65282">
              <w:t xml:space="preserve"> ir </w:t>
            </w:r>
            <w:r w:rsidR="001412C3">
              <w:t>.............</w:t>
            </w:r>
            <w:r w:rsidR="00B65282">
              <w:t xml:space="preserve"> be PVM</w:t>
            </w:r>
            <w:r w:rsidRPr="00BB69C3">
              <w:t xml:space="preserve">. </w:t>
            </w:r>
            <w:r w:rsidR="00536F0F" w:rsidRPr="00BB69C3">
              <w:t xml:space="preserve">Prekių įkainiai su PVM, visais kitais mokesčiais bei išlaidomis, kurios atsiranda vykdant šią Sutartį, nurodyti Sutarties </w:t>
            </w:r>
            <w:r w:rsidR="00D87CA7">
              <w:t>2</w:t>
            </w:r>
            <w:r w:rsidR="00536F0F" w:rsidRPr="00BB69C3">
              <w:t xml:space="preserve"> priede.</w:t>
            </w:r>
          </w:p>
          <w:p w14:paraId="78476878" w14:textId="66484D91" w:rsidR="00793CA1" w:rsidRPr="00BB69C3" w:rsidRDefault="00793CA1" w:rsidP="00793CA1">
            <w:pPr>
              <w:jc w:val="both"/>
            </w:pPr>
            <w:r w:rsidRPr="00BB69C3">
              <w:t xml:space="preserve">2.2. Pirkėjas neįsipareigoja įsigyti </w:t>
            </w:r>
            <w:r w:rsidR="00994AAE">
              <w:t>P</w:t>
            </w:r>
            <w:r w:rsidRPr="00BB69C3">
              <w:t xml:space="preserve">rekių už visą Sutarties specialiosios dalies 2.1. papunktyje nurodytą </w:t>
            </w:r>
            <w:r w:rsidR="00994AAE">
              <w:t>kainą</w:t>
            </w:r>
            <w:r w:rsidRPr="00BB69C3">
              <w:t>.</w:t>
            </w:r>
          </w:p>
          <w:p w14:paraId="667FADC4" w14:textId="55819DFC" w:rsidR="00793CA1" w:rsidRPr="00BB69C3" w:rsidRDefault="00654031" w:rsidP="00793CA1">
            <w:pPr>
              <w:jc w:val="both"/>
            </w:pPr>
            <w:r>
              <w:t>2.3. Sut</w:t>
            </w:r>
            <w:r w:rsidR="00ED4306">
              <w:t>arčiai taikoma fiksuoto įkainio</w:t>
            </w:r>
            <w:r w:rsidR="00793CA1" w:rsidRPr="00BB69C3">
              <w:t xml:space="preserve"> kainodara.</w:t>
            </w:r>
          </w:p>
          <w:p w14:paraId="6290E8CB" w14:textId="126D18D8" w:rsidR="0051758C" w:rsidRPr="00BB69C3" w:rsidRDefault="00793CA1" w:rsidP="00A31996">
            <w:pPr>
              <w:jc w:val="both"/>
            </w:pPr>
            <w:r w:rsidRPr="00BB69C3">
              <w:t xml:space="preserve">2.4. Peržiūros atvejis numatytas Sutarties bendrosios dalies 2.2 </w:t>
            </w:r>
            <w:r w:rsidR="00A31996">
              <w:t>p</w:t>
            </w:r>
            <w:r w:rsidR="00CC14DF">
              <w:t>apunktyje</w:t>
            </w:r>
            <w:r w:rsidR="00A31996">
              <w:t xml:space="preserve">. </w:t>
            </w:r>
          </w:p>
        </w:tc>
      </w:tr>
      <w:tr w:rsidR="0051758C" w14:paraId="2104DB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16986D87" w:rsidR="009B6540" w:rsidRPr="00BB69C3" w:rsidRDefault="009B6540" w:rsidP="009B6540">
            <w:pPr>
              <w:jc w:val="both"/>
            </w:pPr>
            <w:r w:rsidRPr="00BB69C3">
              <w:t>3.1. Pardavėjas Prekes pristato pagal Pirkėjo por</w:t>
            </w:r>
            <w:r w:rsidR="0000560C">
              <w:t xml:space="preserve">eikį ir terminus.  Užsakymai </w:t>
            </w:r>
            <w:r w:rsidRPr="00BB69C3">
              <w:t xml:space="preserve"> teikiami  Pardavėjo  rekvizituose nurodytu el. paštu. </w:t>
            </w:r>
            <w:r w:rsidR="00E6287F">
              <w:t xml:space="preserve">Prekės turi būti pristatomos per </w:t>
            </w:r>
            <w:r w:rsidR="00CC14DF">
              <w:t>5</w:t>
            </w:r>
            <w:r w:rsidR="00E6287F">
              <w:t xml:space="preserve"> d. d. nuo užsakymo gavimo dienos.</w:t>
            </w:r>
          </w:p>
          <w:p w14:paraId="7B56F63C" w14:textId="77777777" w:rsidR="0000560C" w:rsidRDefault="009B6540" w:rsidP="00393E04">
            <w:pPr>
              <w:jc w:val="both"/>
            </w:pPr>
            <w:r w:rsidRPr="00BB69C3">
              <w:t>3.2. Pristatymo adresas: Vytauto g. 72, Marijampolė, Lietuvos kariuomenės Lietuvos didžiojo kunigaikščio Vytenio bendrosios paramos logistikos</w:t>
            </w:r>
            <w:r w:rsidR="0000560C">
              <w:t xml:space="preserve"> batalionas.</w:t>
            </w:r>
          </w:p>
          <w:p w14:paraId="228596E9" w14:textId="0435B8D5"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rsidR="001412C3">
              <w:t>.00</w:t>
            </w:r>
            <w:r>
              <w:t xml:space="preserve"> val. iki</w:t>
            </w:r>
            <w:r w:rsidR="001412C3">
              <w:t xml:space="preserve"> </w:t>
            </w:r>
            <w:r w:rsidR="00654031">
              <w:t>11</w:t>
            </w:r>
            <w:r w:rsidR="001412C3">
              <w:t>.00</w:t>
            </w:r>
            <w:r w:rsidR="009B6540" w:rsidRPr="00BB69C3">
              <w:t xml:space="preserve"> val.</w:t>
            </w:r>
            <w:r w:rsidR="00654031">
              <w:t xml:space="preserve"> ir nuo 13</w:t>
            </w:r>
            <w:r w:rsidR="001412C3">
              <w:t>.00</w:t>
            </w:r>
            <w:r>
              <w:t xml:space="preserve"> val. iki</w:t>
            </w:r>
            <w:r w:rsidR="001412C3">
              <w:t xml:space="preserve"> </w:t>
            </w:r>
            <w:r w:rsidR="00654031">
              <w:t>16</w:t>
            </w:r>
            <w:r w:rsidR="001412C3">
              <w:t>.00</w:t>
            </w:r>
            <w:r w:rsidR="00654031">
              <w:t xml:space="preserve"> val., penktadienį </w:t>
            </w:r>
            <w:r w:rsidR="00393E04">
              <w:t xml:space="preserve">nuo </w:t>
            </w:r>
            <w:r w:rsidR="00654031">
              <w:t>9</w:t>
            </w:r>
            <w:r w:rsidR="001412C3">
              <w:t>.00</w:t>
            </w:r>
            <w:r>
              <w:t xml:space="preserve"> val. iki</w:t>
            </w:r>
            <w:r w:rsidR="001412C3">
              <w:t xml:space="preserve"> 11.00 </w:t>
            </w:r>
            <w:r w:rsidR="009B6540" w:rsidRPr="00BB69C3">
              <w:t>val.</w:t>
            </w:r>
            <w:r w:rsidR="00654031">
              <w:t xml:space="preserve"> ir nuo 13</w:t>
            </w:r>
            <w:r w:rsidR="001412C3">
              <w:t xml:space="preserve">.00 iki </w:t>
            </w:r>
            <w:r w:rsidR="00654031">
              <w:t>15</w:t>
            </w:r>
            <w:r w:rsidR="001412C3">
              <w:t>.00</w:t>
            </w:r>
            <w:r w:rsidR="00654031">
              <w:t xml:space="preserve">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7ED48E7C"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pristatytas </w:t>
            </w:r>
            <w:r w:rsidR="00994AAE">
              <w:t>P</w:t>
            </w:r>
            <w:r w:rsidRPr="00BB69C3">
              <w:t>rekes abiem Šalims pasirašius Prekių perdavimo–priėmimo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r w:rsidR="0061356D" w:rsidRPr="00BB69C3">
              <w:rPr>
                <w:rFonts w:eastAsia="Arial Unicode MS"/>
                <w:bdr w:val="nil"/>
                <w:lang w:val="en-US" w:eastAsia="en-US"/>
              </w:rPr>
              <w:t>Visi su Sutarties vykdymu susiję dokumentai bus pateikti tik elektronine forma.</w:t>
            </w:r>
          </w:p>
        </w:tc>
      </w:tr>
      <w:tr w:rsidR="0051758C" w14:paraId="22BB2020" w14:textId="77777777" w:rsidTr="007572FB">
        <w:trPr>
          <w:trHeight w:val="416"/>
        </w:trPr>
        <w:tc>
          <w:tcPr>
            <w:tcW w:w="9746"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t>4.3. Vykdant Sutartį, PVM sąskaitos faktūros turi būti teikiamos naudojantis in</w:t>
            </w:r>
            <w:r w:rsidR="003D1368">
              <w:t>formacinės</w:t>
            </w:r>
            <w:r w:rsidR="00253697">
              <w:t xml:space="preserve"> sistemos „</w:t>
            </w:r>
            <w:proofErr w:type="spellStart"/>
            <w:r w:rsidR="00253697">
              <w:t>Sabis</w:t>
            </w:r>
            <w:proofErr w:type="spellEnd"/>
            <w:r w:rsidRPr="00BB69C3">
              <w:t xml:space="preserve">“ priemonėmis, nurodant Pirkėją, Gavėją (jeigu </w:t>
            </w:r>
            <w:r w:rsidR="00536F0F" w:rsidRPr="00BB69C3">
              <w:t>S</w:t>
            </w:r>
            <w:r w:rsidRPr="00BB69C3">
              <w:t xml:space="preserve">utartyje yra numatytas Gavėjas) </w:t>
            </w:r>
            <w:r w:rsidRPr="00BB69C3">
              <w:lastRenderedPageBreak/>
              <w:t>Sutarties numerį ir datą. Jeigu Pardavėjas nepateikia sąskaitos in</w:t>
            </w:r>
            <w:r w:rsidR="00253697">
              <w:t>formacinės sistemos „</w:t>
            </w:r>
            <w:proofErr w:type="spellStart"/>
            <w:r w:rsidR="00253697">
              <w:t>Sabis</w:t>
            </w:r>
            <w:proofErr w:type="spellEnd"/>
            <w:r w:rsidRPr="00BB69C3">
              <w:t>“ priemonėmis, mokėjimas neatliekamas.</w:t>
            </w:r>
          </w:p>
        </w:tc>
      </w:tr>
      <w:tr w:rsidR="0051758C" w14:paraId="03745C17" w14:textId="77777777" w:rsidTr="00A13D9B">
        <w:trPr>
          <w:trHeight w:val="431"/>
        </w:trPr>
        <w:tc>
          <w:tcPr>
            <w:tcW w:w="9746"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lastRenderedPageBreak/>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7572FB">
        <w:trPr>
          <w:trHeight w:val="728"/>
        </w:trPr>
        <w:tc>
          <w:tcPr>
            <w:tcW w:w="9746"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08BAFDAE" w:rsidR="006D47B8" w:rsidRPr="00BB69C3" w:rsidRDefault="006D47B8" w:rsidP="001412C3">
            <w:pPr>
              <w:jc w:val="both"/>
              <w:rPr>
                <w:b/>
              </w:rPr>
            </w:pPr>
            <w:r w:rsidRPr="00BB69C3">
              <w:t xml:space="preserve">6.2. Pirkėjas, patikrinęs </w:t>
            </w:r>
            <w:r w:rsidR="000A2F18" w:rsidRPr="00BB69C3">
              <w:t>p</w:t>
            </w:r>
            <w:r w:rsidRPr="00BB69C3">
              <w:t xml:space="preserve">rekių atitikimą Sutartyje ir jos prieduose nustatytus reikalavimus, surašo Prekių perdavimo–priėmimo aktą. Nustačius neatitikimus, </w:t>
            </w:r>
            <w:r w:rsidR="000A2F18" w:rsidRPr="00BB69C3">
              <w:t>p</w:t>
            </w:r>
            <w:r w:rsidRPr="00BB69C3">
              <w:t xml:space="preserve">rekės nepriimamos ir laikoma, kad jos nebuvo pristatytos, </w:t>
            </w:r>
            <w:r w:rsidR="001412C3">
              <w:t>o</w:t>
            </w:r>
            <w:r w:rsidRPr="00BB69C3">
              <w:t xml:space="preserve">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4C6253">
        <w:trPr>
          <w:trHeight w:val="2368"/>
        </w:trPr>
        <w:tc>
          <w:tcPr>
            <w:tcW w:w="9746"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67B96C3F"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831671">
              <w:t xml:space="preserve"> </w:t>
            </w:r>
            <w:r w:rsidR="00305FD2">
              <w:t>taikoma- prekės gamintojo suteikta</w:t>
            </w:r>
            <w:r w:rsidR="00831671">
              <w:t xml:space="preserve"> garantija</w:t>
            </w:r>
            <w:r w:rsidR="00935FFF" w:rsidRPr="00935FFF">
              <w:t xml:space="preserve">.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00994AAE">
              <w:rPr>
                <w:rFonts w:eastAsia="Calibri"/>
                <w:lang w:eastAsia="en-US"/>
              </w:rPr>
              <w:t xml:space="preserve">Prekių </w:t>
            </w:r>
            <w:r w:rsidRPr="00F32221">
              <w:t>perdavimo–priėmimo akto pasirašymo dienos.</w:t>
            </w:r>
          </w:p>
          <w:p w14:paraId="3466204B" w14:textId="46AA1A12" w:rsidR="00EB6401" w:rsidRPr="004C6253" w:rsidRDefault="001F4CCF" w:rsidP="00BB69C3">
            <w:pPr>
              <w:jc w:val="both"/>
            </w:pPr>
            <w:r w:rsidRPr="00EB4422">
              <w:t>7.2.</w:t>
            </w:r>
            <w:r>
              <w:t xml:space="preserve"> </w:t>
            </w:r>
            <w:r w:rsidRPr="0008050E">
              <w:t>Sutarties bendrosios dalies 6.3 p</w:t>
            </w:r>
            <w:r w:rsidR="004E3143">
              <w:t>apunktyje</w:t>
            </w:r>
            <w:r w:rsidRPr="0008050E">
              <w:t xml:space="preserve"> nurodytas terminas </w:t>
            </w:r>
            <w:r>
              <w:t xml:space="preserve">– </w:t>
            </w:r>
            <w:r>
              <w:rPr>
                <w:rFonts w:eastAsia="Calibri"/>
                <w:lang w:eastAsia="en-US"/>
              </w:rPr>
              <w:t>j</w:t>
            </w:r>
            <w:r w:rsidRPr="000E0EF0">
              <w:rPr>
                <w:rFonts w:eastAsia="Calibri"/>
                <w:lang w:eastAsia="en-US"/>
              </w:rPr>
              <w:t xml:space="preserve">ei per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7572FB">
        <w:trPr>
          <w:trHeight w:val="662"/>
        </w:trPr>
        <w:tc>
          <w:tcPr>
            <w:tcW w:w="9746"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bl>
    <w:p w14:paraId="57DC8DBE" w14:textId="77777777" w:rsidR="0088510F" w:rsidRDefault="00885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B69C3" w:rsidRPr="00BB69C3" w14:paraId="68033FD2" w14:textId="77777777" w:rsidTr="00F730FA">
        <w:trPr>
          <w:trHeight w:val="4216"/>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2F0251">
            <w:pPr>
              <w:jc w:val="both"/>
              <w:rPr>
                <w:b/>
              </w:rPr>
            </w:pPr>
            <w:r w:rsidRPr="00BB69C3">
              <w:rPr>
                <w:b/>
              </w:rPr>
              <w:t>9. Kitos sąlygos</w:t>
            </w:r>
          </w:p>
          <w:p w14:paraId="20669A87" w14:textId="697332C2" w:rsidR="00B44B92" w:rsidRPr="00BB69C3" w:rsidRDefault="00B44B92" w:rsidP="002F0251">
            <w:pPr>
              <w:jc w:val="both"/>
            </w:pPr>
            <w:r w:rsidRPr="00BB69C3">
              <w:t>9.1. Sutarties bendrosios dalies 11.1 p</w:t>
            </w:r>
            <w:r w:rsidR="004E3143">
              <w:t>apunktyje</w:t>
            </w:r>
            <w:r w:rsidRPr="00BB69C3">
              <w:t xml:space="preserve"> nurodytų Šalių iš anksto sutartų minimalių nuostolių dydis yra – 0,1 proc.</w:t>
            </w:r>
          </w:p>
          <w:p w14:paraId="1B42E11F" w14:textId="7CAB05A4" w:rsidR="00B44B92" w:rsidRPr="00BB69C3" w:rsidRDefault="00B44B92" w:rsidP="002F0251">
            <w:pPr>
              <w:jc w:val="both"/>
            </w:pPr>
            <w:r w:rsidRPr="00BB69C3">
              <w:t>9.</w:t>
            </w:r>
            <w:r w:rsidR="006D47B8" w:rsidRPr="00BB69C3">
              <w:t>2</w:t>
            </w:r>
            <w:r w:rsidRPr="00BB69C3">
              <w:t>. Sutarties bendrosios dalies 11.3 p</w:t>
            </w:r>
            <w:r w:rsidR="004E3143">
              <w:t>apunktyje</w:t>
            </w:r>
            <w:r w:rsidRPr="00BB69C3">
              <w:t xml:space="preserve"> nurodytų Šalių iš anksto sutartų minimalių nuostolių dydis yra – 0,1 proc.</w:t>
            </w:r>
          </w:p>
          <w:p w14:paraId="6FC31EF3" w14:textId="33ED5EC0" w:rsidR="00B44B92" w:rsidRPr="00BB69C3" w:rsidRDefault="00B44B92" w:rsidP="002F0251">
            <w:pPr>
              <w:jc w:val="both"/>
            </w:pPr>
            <w:r w:rsidRPr="00BB69C3">
              <w:t>9.</w:t>
            </w:r>
            <w:r w:rsidR="006D47B8" w:rsidRPr="00BB69C3">
              <w:t>3</w:t>
            </w:r>
            <w:r w:rsidRPr="00BB69C3">
              <w:t>. Sutarties bendrosios dalies 11.4 p</w:t>
            </w:r>
            <w:r w:rsidR="004E3143">
              <w:t>apunktyje</w:t>
            </w:r>
            <w:r w:rsidRPr="00BB69C3">
              <w:t xml:space="preserve"> nurodytų Šalių iš anksto sutartų minimalių nuostolių dydis yra 7 (septyni) proc. nuo Sutarties kainos be PVM.</w:t>
            </w:r>
          </w:p>
          <w:p w14:paraId="2B87556D" w14:textId="6DA41703" w:rsidR="00B44B92" w:rsidRPr="00BB69C3" w:rsidRDefault="00B44B92" w:rsidP="002F0251">
            <w:pPr>
              <w:jc w:val="both"/>
            </w:pPr>
            <w:r w:rsidRPr="00BB69C3">
              <w:t>9.</w:t>
            </w:r>
            <w:r w:rsidR="006D47B8" w:rsidRPr="00BB69C3">
              <w:t>5</w:t>
            </w:r>
            <w:r w:rsidRPr="00BB69C3">
              <w:t>. Nenugalimos jėgos aplinkybių trukmė – 14 kalendorinių dienų, dienų, taikant Sutarties bendrosios dalies 9.1.2 p</w:t>
            </w:r>
            <w:r w:rsidR="004E3143">
              <w:t>apunkčio</w:t>
            </w:r>
            <w:r w:rsidRPr="00BB69C3">
              <w:t xml:space="preserve"> sąlygas.</w:t>
            </w:r>
          </w:p>
          <w:p w14:paraId="01E507E6" w14:textId="199EDAFF" w:rsidR="00695FE0" w:rsidRPr="00BB69C3" w:rsidRDefault="00D405AB" w:rsidP="008F496E">
            <w:r w:rsidRPr="00BB69C3">
              <w:t xml:space="preserve">9.5. </w:t>
            </w:r>
            <w:r w:rsidR="008F496E">
              <w:t xml:space="preserve">Pardavėjo atstovas (-ai) – </w:t>
            </w:r>
            <w:r w:rsidR="009D3B01">
              <w:t>....................</w:t>
            </w:r>
            <w:r w:rsidR="008F496E">
              <w:rPr>
                <w:color w:val="000000" w:themeColor="text1"/>
              </w:rPr>
              <w:t xml:space="preserve"> </w:t>
            </w:r>
            <w:r w:rsidR="00B922DE">
              <w:fldChar w:fldCharType="begin"/>
            </w:r>
            <w:r w:rsidR="00B922DE">
              <w:instrText xml:space="preserve"> HYPERLINK "mailto:stasys.mingilevicius@mil.lt" </w:instrText>
            </w:r>
            <w:r w:rsidR="00B922DE">
              <w:fldChar w:fldCharType="separate"/>
            </w:r>
            <w:r w:rsidR="008F496E">
              <w:rPr>
                <w:rStyle w:val="Hyperlink"/>
              </w:rPr>
              <w:t>stasys.mingilevicius@mil.lt</w:t>
            </w:r>
            <w:r w:rsidR="00B922DE">
              <w:rPr>
                <w:rStyle w:val="Hyperlink"/>
              </w:rPr>
              <w:fldChar w:fldCharType="end"/>
            </w:r>
          </w:p>
          <w:p w14:paraId="4A6CB91A" w14:textId="21DFD9C8" w:rsidR="00D405AB" w:rsidRPr="00BB69C3" w:rsidRDefault="00D405AB" w:rsidP="00D405AB">
            <w:pPr>
              <w:jc w:val="both"/>
            </w:pPr>
            <w:r w:rsidRPr="00BB69C3">
              <w:t xml:space="preserve">9.6. Pirkėjo atstovas </w:t>
            </w:r>
            <w:r w:rsidR="008F496E">
              <w:t>.......................................................</w:t>
            </w:r>
          </w:p>
          <w:p w14:paraId="4805FD47" w14:textId="1D8C99C7" w:rsidR="00B44B92" w:rsidRPr="00BB69C3" w:rsidRDefault="00B44B92" w:rsidP="002F0251">
            <w:pPr>
              <w:jc w:val="both"/>
            </w:pPr>
            <w:r w:rsidRPr="00BB69C3">
              <w:t>9.</w:t>
            </w:r>
            <w:r w:rsidR="006D47B8" w:rsidRPr="00BB69C3">
              <w:t>7</w:t>
            </w:r>
            <w:r w:rsidRPr="00BB69C3">
              <w:t>. Asmuo, atsakingas už Sutarties ir pakeitimų paskelbimą –</w:t>
            </w:r>
            <w:r w:rsidR="00D87CA7">
              <w:t xml:space="preserve"> </w:t>
            </w:r>
            <w:r w:rsidR="000B440F">
              <w:t>srž</w:t>
            </w:r>
            <w:r w:rsidR="00D87CA7">
              <w:t>. Gabrielė Kardokienė.</w:t>
            </w:r>
            <w:r w:rsidR="009A0C32" w:rsidRPr="00BB69C3">
              <w:t xml:space="preserve"> </w:t>
            </w:r>
          </w:p>
          <w:p w14:paraId="28D26DAD" w14:textId="77777777" w:rsidR="00B44B92" w:rsidRPr="00BB69C3" w:rsidRDefault="00B44B92" w:rsidP="002F0251">
            <w:pPr>
              <w:jc w:val="both"/>
            </w:pPr>
            <w:r w:rsidRPr="00BB69C3">
              <w:t>9.</w:t>
            </w:r>
            <w:r w:rsidR="006D47B8" w:rsidRPr="00BB69C3">
              <w:t>8</w:t>
            </w:r>
            <w:r w:rsidRPr="00BB69C3">
              <w:t>. Sutarties priedai:</w:t>
            </w:r>
          </w:p>
          <w:p w14:paraId="2BC65A5E" w14:textId="5352BA4D" w:rsidR="00B44B92" w:rsidRPr="00BB69C3" w:rsidRDefault="00305FD2" w:rsidP="002F0251">
            <w:pPr>
              <w:jc w:val="both"/>
            </w:pPr>
            <w:r>
              <w:t xml:space="preserve">9.8.1. </w:t>
            </w:r>
            <w:r w:rsidR="00235F8C" w:rsidRPr="00BB69C3">
              <w:t xml:space="preserve">1 priedas </w:t>
            </w:r>
            <w:r w:rsidR="00DD3E3F" w:rsidRPr="00BB69C3">
              <w:t>,,</w:t>
            </w:r>
            <w:r w:rsidR="00CC5840">
              <w:t>Kanceliarinių prekių</w:t>
            </w:r>
            <w:r w:rsidR="00036E40">
              <w:t xml:space="preserve"> </w:t>
            </w:r>
            <w:r w:rsidR="00831671" w:rsidRPr="00BB69C3">
              <w:t xml:space="preserve"> </w:t>
            </w:r>
            <w:r w:rsidR="00E5146E" w:rsidRPr="00BB69C3">
              <w:t xml:space="preserve">techninė </w:t>
            </w:r>
            <w:r w:rsidR="009021B8" w:rsidRPr="00BB69C3">
              <w:t>specifikacij</w:t>
            </w:r>
            <w:r w:rsidR="00CC5840">
              <w:t>a</w:t>
            </w:r>
            <w:r w:rsidR="00DD3E3F" w:rsidRPr="00BB69C3">
              <w:t>“</w:t>
            </w:r>
            <w:r w:rsidR="00B44B92" w:rsidRPr="00BB69C3">
              <w:t>;</w:t>
            </w:r>
          </w:p>
          <w:p w14:paraId="54C70988" w14:textId="03A44927" w:rsidR="001D7F3E" w:rsidRDefault="00305FD2" w:rsidP="00831671">
            <w:pPr>
              <w:pStyle w:val="ListParagraph"/>
              <w:spacing w:after="0"/>
              <w:ind w:left="0"/>
              <w:jc w:val="both"/>
            </w:pPr>
            <w:r>
              <w:t xml:space="preserve">9.8.2. </w:t>
            </w:r>
            <w:r w:rsidR="00B44B92" w:rsidRPr="00BB69C3">
              <w:t>2 priedas „</w:t>
            </w:r>
            <w:r w:rsidR="000D1630">
              <w:t>Kanceliarinių prekių pirkimo pasiūlymas</w:t>
            </w:r>
            <w:r w:rsidR="00B44B92" w:rsidRPr="00BB69C3">
              <w:t>“</w:t>
            </w:r>
            <w:r w:rsidR="001D7F3E">
              <w:t>;</w:t>
            </w:r>
          </w:p>
          <w:p w14:paraId="73859DCA" w14:textId="3449CB56" w:rsidR="0051758C" w:rsidRPr="00BB69C3" w:rsidRDefault="001D7F3E" w:rsidP="00831671">
            <w:pPr>
              <w:pStyle w:val="ListParagraph"/>
              <w:spacing w:after="0"/>
              <w:ind w:left="0"/>
              <w:jc w:val="both"/>
              <w:rPr>
                <w:lang w:eastAsia="en-US"/>
              </w:rPr>
            </w:pPr>
            <w:r>
              <w:t>9.8</w:t>
            </w:r>
            <w:r w:rsidR="00B44B92" w:rsidRPr="00BB69C3">
              <w:t>.</w:t>
            </w:r>
            <w:r>
              <w:t xml:space="preserve">3. 3 priedas </w:t>
            </w:r>
            <w:r w:rsidR="00E67036" w:rsidRPr="00E67036">
              <w:t>„Lankytojų sąrašo forma (,,Lankytojų sąrašas“)“</w:t>
            </w:r>
            <w:r w:rsidR="00E67036">
              <w:t>.</w:t>
            </w:r>
          </w:p>
        </w:tc>
      </w:tr>
      <w:tr w:rsidR="00BB69C3" w:rsidRPr="00BB69C3" w14:paraId="7A38B5DE" w14:textId="104B4D5D" w:rsidTr="00F730FA">
        <w:trPr>
          <w:trHeight w:val="1195"/>
        </w:trPr>
        <w:tc>
          <w:tcPr>
            <w:tcW w:w="9746"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t xml:space="preserve">10. Sutarties galiojimas </w:t>
            </w:r>
          </w:p>
          <w:p w14:paraId="2BACBFC0" w14:textId="210E45D3" w:rsidR="00CC14DF" w:rsidRDefault="00CC14DF" w:rsidP="00CC14DF">
            <w:pPr>
              <w:jc w:val="both"/>
              <w:rPr>
                <w:bCs/>
              </w:rPr>
            </w:pPr>
            <w:r>
              <w:rPr>
                <w:rFonts w:eastAsia="Calibri"/>
                <w:lang w:eastAsia="en-US"/>
              </w:rPr>
              <w:t xml:space="preserve">10.1. Sutartis galioja 12 mėnesių, o finansinių įsipareigojimų atžvilgiu -  iki </w:t>
            </w:r>
            <w:r>
              <w:rPr>
                <w:bCs/>
              </w:rPr>
              <w:t>visiško finansinių, garantinių ir kitų sutartinių įsipareigojimų įvykdymo.</w:t>
            </w:r>
          </w:p>
          <w:p w14:paraId="1418105F" w14:textId="60717A51" w:rsidR="00BA7D3E" w:rsidRPr="00BB69C3" w:rsidRDefault="00CC14DF" w:rsidP="000B440F">
            <w:r>
              <w:t>10.2.</w:t>
            </w:r>
            <w:r>
              <w:rPr>
                <w:b/>
              </w:rPr>
              <w:t xml:space="preserve"> </w:t>
            </w:r>
            <w:r>
              <w:t>Sutarties pratęsimas –</w:t>
            </w:r>
            <w:r>
              <w:rPr>
                <w:b/>
              </w:rPr>
              <w:t xml:space="preserve"> </w:t>
            </w:r>
            <w:r w:rsidR="00CC5840">
              <w:t>nenumatytas.</w:t>
            </w:r>
          </w:p>
        </w:tc>
      </w:tr>
      <w:tr w:rsidR="00BB69C3" w:rsidRPr="00BB69C3" w14:paraId="0AEE92DA" w14:textId="77777777" w:rsidTr="00F730FA">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lastRenderedPageBreak/>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77777777" w:rsidR="00344DD9" w:rsidRPr="00BB69C3" w:rsidRDefault="00344DD9" w:rsidP="00344DD9">
            <w:r w:rsidRPr="00BB69C3">
              <w:t xml:space="preserve">tel.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8" w:history="1">
              <w:r w:rsidRPr="00BB69C3">
                <w:rPr>
                  <w:u w:val="single"/>
                </w:rPr>
                <w:t>vyteniobatalionas@mil.lt</w:t>
              </w:r>
            </w:hyperlink>
          </w:p>
          <w:p w14:paraId="4535AD2C" w14:textId="77777777" w:rsidR="0051758C" w:rsidRDefault="00344DD9">
            <w:pPr>
              <w:rPr>
                <w:rFonts w:eastAsia="Calibri"/>
                <w:bCs/>
                <w:lang w:eastAsia="en-US"/>
              </w:rPr>
            </w:pPr>
            <w:r w:rsidRPr="00BB69C3">
              <w:rPr>
                <w:rFonts w:eastAsia="Calibri"/>
                <w:bCs/>
                <w:lang w:eastAsia="en-US"/>
              </w:rPr>
              <w:t>PVM kodas  LT 887326716</w:t>
            </w:r>
          </w:p>
          <w:p w14:paraId="00C46F4D" w14:textId="77777777" w:rsidR="00CC5840" w:rsidRPr="00BB69C3" w:rsidRDefault="00CC5840">
            <w:pPr>
              <w:rPr>
                <w:b/>
              </w:rPr>
            </w:pPr>
          </w:p>
        </w:tc>
      </w:tr>
      <w:tr w:rsidR="0051758C" w:rsidRPr="00BB69C3" w14:paraId="5963262B" w14:textId="77777777" w:rsidTr="00F730FA">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t>12. Pardavėjo rekvizitai</w:t>
            </w:r>
          </w:p>
          <w:p w14:paraId="7D84594F" w14:textId="06D3ABB0" w:rsidR="00981023" w:rsidRPr="00BB69C3" w:rsidRDefault="00981023" w:rsidP="00536F0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0A6BF2FB"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9733F3" w:rsidRPr="00BB69C3">
        <w:rPr>
          <w:lang w:val="en-US"/>
        </w:rPr>
        <w:t>…………..</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AEA396F"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E35823">
        <w:rPr>
          <w:lang w:eastAsia="en-US"/>
        </w:rPr>
        <w:t xml:space="preserve">                        </w:t>
      </w:r>
      <w:r w:rsidR="004A471E" w:rsidRPr="00BB69C3">
        <w:rPr>
          <w:lang w:eastAsia="en-US"/>
        </w:rPr>
        <w:t xml:space="preserve"> </w:t>
      </w:r>
      <w:r w:rsidRPr="00BB69C3">
        <w:rPr>
          <w:lang w:eastAsia="en-US"/>
        </w:rPr>
        <w:t xml:space="preserve">                                                                                  </w:t>
      </w:r>
      <w:r w:rsidR="00037BD9"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77777777" w:rsidR="00142D7C" w:rsidRPr="00413E8E" w:rsidRDefault="00142D7C" w:rsidP="00592ABC">
      <w:pPr>
        <w:jc w:val="center"/>
      </w:pPr>
    </w:p>
    <w:p w14:paraId="14556856" w14:textId="77777777" w:rsidR="00142D7C" w:rsidRPr="00413E8E" w:rsidRDefault="00142D7C" w:rsidP="00592ABC">
      <w:pPr>
        <w:jc w:val="center"/>
      </w:pPr>
    </w:p>
    <w:p w14:paraId="2B906B4F" w14:textId="77777777" w:rsidR="00142D7C" w:rsidRPr="00413E8E" w:rsidRDefault="00142D7C" w:rsidP="00592ABC">
      <w:pPr>
        <w:jc w:val="center"/>
      </w:pPr>
    </w:p>
    <w:p w14:paraId="5E7174CA" w14:textId="77777777" w:rsidR="00142D7C" w:rsidRPr="00413E8E" w:rsidRDefault="00142D7C" w:rsidP="00592ABC">
      <w:pPr>
        <w:jc w:val="center"/>
      </w:pPr>
    </w:p>
    <w:p w14:paraId="419A40F9" w14:textId="77777777" w:rsidR="00142D7C" w:rsidRPr="00413E8E" w:rsidRDefault="00142D7C" w:rsidP="00592ABC">
      <w:pPr>
        <w:jc w:val="center"/>
      </w:pPr>
    </w:p>
    <w:p w14:paraId="55BB7742" w14:textId="77777777" w:rsidR="00DA2F5B" w:rsidRPr="00413E8E" w:rsidRDefault="00DA2F5B" w:rsidP="00EB04AE">
      <w:pPr>
        <w:jc w:val="center"/>
        <w:rPr>
          <w:b/>
        </w:rPr>
      </w:pPr>
    </w:p>
    <w:p w14:paraId="13DB00E9" w14:textId="77777777" w:rsidR="00F326FA" w:rsidRPr="00413E8E" w:rsidRDefault="00F326FA" w:rsidP="00EB04AE">
      <w:pPr>
        <w:jc w:val="center"/>
        <w:rPr>
          <w:b/>
        </w:rPr>
      </w:pPr>
    </w:p>
    <w:p w14:paraId="53BEADA1" w14:textId="77777777" w:rsidR="00F326FA" w:rsidRDefault="00F326FA" w:rsidP="00EB04AE">
      <w:pPr>
        <w:jc w:val="center"/>
        <w:rPr>
          <w:b/>
        </w:rPr>
      </w:pPr>
    </w:p>
    <w:p w14:paraId="77FCCDCF" w14:textId="77777777" w:rsidR="009733F3" w:rsidRDefault="009733F3" w:rsidP="00EB04AE">
      <w:pPr>
        <w:jc w:val="center"/>
        <w:rPr>
          <w:b/>
        </w:rPr>
      </w:pPr>
    </w:p>
    <w:p w14:paraId="0863483A" w14:textId="6486E52B" w:rsidR="00E91EFB" w:rsidRDefault="00E91EFB" w:rsidP="000B440F">
      <w:pPr>
        <w:rPr>
          <w:b/>
        </w:rPr>
      </w:pPr>
    </w:p>
    <w:p w14:paraId="26128C46" w14:textId="77777777" w:rsidR="00B35B2F" w:rsidRPr="00413E8E" w:rsidRDefault="00B35B2F" w:rsidP="000B440F">
      <w:pPr>
        <w:rPr>
          <w:b/>
        </w:rPr>
      </w:pPr>
    </w:p>
    <w:p w14:paraId="63D68AD2" w14:textId="77777777" w:rsidR="00593E93" w:rsidRPr="00010D70" w:rsidRDefault="004B4FFE" w:rsidP="00EB04AE">
      <w:pPr>
        <w:jc w:val="center"/>
        <w:rPr>
          <w:b/>
        </w:rPr>
      </w:pPr>
      <w:r w:rsidRPr="00010D70">
        <w:rPr>
          <w:b/>
        </w:rPr>
        <w:lastRenderedPageBreak/>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lastRenderedPageBreak/>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w:t>
      </w:r>
      <w:proofErr w:type="spellStart"/>
      <w:r w:rsidR="008F4E4F">
        <w:t>Sabis</w:t>
      </w:r>
      <w:proofErr w:type="spellEnd"/>
      <w:r w:rsidR="00255DF4">
        <w:t xml:space="preserve">“ priemonėmis. Pasikeitus teisės aktų nuostatoms dėl mokėjimo dokumentų pateikimo naudojantis </w:t>
      </w:r>
      <w:r w:rsidR="008F4E4F">
        <w:t>informacine sistema „</w:t>
      </w:r>
      <w:proofErr w:type="spellStart"/>
      <w:r w:rsidR="008F4E4F">
        <w:t>Sabis</w:t>
      </w:r>
      <w:proofErr w:type="spellEnd"/>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 xml:space="preserve">pateikiamas raštu, nurodant tokio keitimo </w:t>
      </w:r>
      <w:r w:rsidRPr="005B7473">
        <w:lastRenderedPageBreak/>
        <w:t>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lastRenderedPageBreak/>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lastRenderedPageBreak/>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w:t>
      </w:r>
      <w:r w:rsidRPr="00010D70">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lastRenderedPageBreak/>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w:t>
      </w:r>
      <w:r w:rsidR="00EB04AE" w:rsidRPr="00010D70">
        <w:lastRenderedPageBreak/>
        <w:t>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w:t>
      </w:r>
      <w:r w:rsidRPr="00010D70">
        <w:lastRenderedPageBreak/>
        <w:t xml:space="preserve">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w:t>
      </w:r>
      <w:r w:rsidR="005870CD">
        <w:lastRenderedPageBreak/>
        <w:t xml:space="preserve">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lastRenderedPageBreak/>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6E07D7B" w14:textId="77777777" w:rsidR="004A471E" w:rsidRDefault="004A471E" w:rsidP="004A471E">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486979FB" w14:textId="77777777" w:rsidR="008F496E" w:rsidRPr="00413E8E" w:rsidRDefault="008F496E" w:rsidP="004A471E">
      <w:pPr>
        <w:suppressAutoHyphens/>
        <w:jc w:val="both"/>
        <w:rPr>
          <w:rFonts w:eastAsia="Arial"/>
          <w:b/>
          <w:lang w:eastAsia="ar-SA"/>
        </w:rPr>
      </w:pPr>
    </w:p>
    <w:p w14:paraId="1E0A1A48" w14:textId="77777777" w:rsidR="00E35823" w:rsidRDefault="004A471E" w:rsidP="004A471E">
      <w:pPr>
        <w:jc w:val="both"/>
        <w:rPr>
          <w:lang w:val="en-US"/>
        </w:rPr>
      </w:pPr>
      <w:r w:rsidRPr="00413E8E">
        <w:rPr>
          <w:rFonts w:eastAsia="Calibri"/>
          <w:bCs/>
          <w:iCs/>
          <w:lang w:eastAsia="en-US"/>
        </w:rPr>
        <w:t>Bataliono vadas</w:t>
      </w:r>
      <w:r w:rsidRPr="00413E8E">
        <w:rPr>
          <w:lang w:val="en-US"/>
        </w:rPr>
        <w:t xml:space="preserve">     </w:t>
      </w:r>
    </w:p>
    <w:p w14:paraId="35BB186B" w14:textId="32AFD1A3" w:rsidR="004A471E" w:rsidRPr="00413E8E" w:rsidRDefault="004A471E" w:rsidP="004A471E">
      <w:pPr>
        <w:jc w:val="both"/>
        <w:rPr>
          <w:lang w:val="en-US"/>
        </w:rPr>
      </w:pPr>
      <w:r w:rsidRPr="00413E8E">
        <w:rPr>
          <w:lang w:val="en-US"/>
        </w:rPr>
        <w:t xml:space="preserve">                                                                                                                                                                                                                                                                                                           </w:t>
      </w:r>
    </w:p>
    <w:p w14:paraId="72BF789A" w14:textId="69665144" w:rsidR="004A471E" w:rsidRPr="00E71715" w:rsidRDefault="004A471E" w:rsidP="004A471E">
      <w:pPr>
        <w:rPr>
          <w:b/>
          <w:kern w:val="20"/>
          <w:position w:val="-12"/>
          <w:lang w:val="en-US"/>
        </w:rPr>
      </w:pPr>
      <w:r w:rsidRPr="00413E8E">
        <w:rPr>
          <w:lang w:eastAsia="en-US"/>
        </w:rPr>
        <w:t xml:space="preserve">plk. ltn. </w:t>
      </w:r>
      <w:r w:rsidR="00E35823">
        <w:rPr>
          <w:lang w:eastAsia="en-US"/>
        </w:rPr>
        <w:t>Mindaugas Juotkus</w:t>
      </w:r>
      <w:r w:rsidRPr="00413E8E">
        <w:rPr>
          <w:lang w:eastAsia="en-US"/>
        </w:rPr>
        <w:t xml:space="preserve"> </w:t>
      </w:r>
      <w:r>
        <w:rPr>
          <w:lang w:eastAsia="en-US"/>
        </w:rPr>
        <w:t xml:space="preserve">                                                                                  </w:t>
      </w:r>
      <w:r w:rsidRPr="00413E8E">
        <w:rPr>
          <w:lang w:val="en-US"/>
        </w:rPr>
        <w:tab/>
      </w:r>
      <w:r w:rsidRPr="00413E8E">
        <w:rPr>
          <w:lang w:val="en-US"/>
        </w:rPr>
        <w:tab/>
      </w:r>
      <w:r w:rsidRPr="00413E8E">
        <w:rPr>
          <w:lang w:val="en-US"/>
        </w:rPr>
        <w:tab/>
      </w:r>
      <w:r w:rsidRPr="00413E8E">
        <w:rPr>
          <w:lang w:val="en-US"/>
        </w:rPr>
        <w:tab/>
      </w:r>
      <w:r w:rsidRPr="00413E8E">
        <w:rPr>
          <w:lang w:eastAsia="en-US"/>
        </w:rPr>
        <w:t xml:space="preserve">                                     </w:t>
      </w:r>
      <w:r w:rsidRPr="00413E8E">
        <w:t xml:space="preserve">      </w:t>
      </w:r>
    </w:p>
    <w:p w14:paraId="783124D9" w14:textId="4CC18CF5" w:rsidR="00FB1C0C" w:rsidRDefault="004A471E" w:rsidP="00E71715">
      <w:r w:rsidRPr="00413E8E">
        <w:t xml:space="preserve">                                A.V.                                                                                                    A.V.    </w:t>
      </w:r>
    </w:p>
    <w:p w14:paraId="67F4244D" w14:textId="77777777" w:rsidR="00E71715" w:rsidRDefault="00E71715" w:rsidP="00E71715"/>
    <w:p w14:paraId="2E7C196C" w14:textId="77777777" w:rsidR="00E71715" w:rsidRPr="00E71715" w:rsidRDefault="00E71715" w:rsidP="00E71715"/>
    <w:p w14:paraId="5891D467" w14:textId="77777777" w:rsidR="00DE3ADB" w:rsidRDefault="00FB1C0C" w:rsidP="006B0944">
      <w:pPr>
        <w:tabs>
          <w:tab w:val="left" w:pos="480"/>
        </w:tabs>
        <w:jc w:val="center"/>
        <w:rPr>
          <w:color w:val="000000"/>
        </w:rPr>
      </w:pPr>
      <w:r>
        <w:rPr>
          <w:color w:val="000000"/>
        </w:rPr>
        <w:t xml:space="preserve">                                         </w:t>
      </w:r>
      <w:r w:rsidR="00F562B1">
        <w:rPr>
          <w:color w:val="000000"/>
        </w:rPr>
        <w:t xml:space="preserve"> </w:t>
      </w:r>
    </w:p>
    <w:p w14:paraId="074E2BAB" w14:textId="77777777" w:rsidR="00DE3ADB" w:rsidRDefault="00DE3ADB" w:rsidP="006B0944">
      <w:pPr>
        <w:tabs>
          <w:tab w:val="left" w:pos="480"/>
        </w:tabs>
        <w:jc w:val="center"/>
        <w:rPr>
          <w:color w:val="000000"/>
        </w:rPr>
      </w:pPr>
    </w:p>
    <w:p w14:paraId="6DE98B44" w14:textId="77777777" w:rsidR="00DE3ADB" w:rsidRDefault="00DE3ADB" w:rsidP="006B0944">
      <w:pPr>
        <w:tabs>
          <w:tab w:val="left" w:pos="480"/>
        </w:tabs>
        <w:jc w:val="center"/>
        <w:rPr>
          <w:color w:val="000000"/>
        </w:rPr>
      </w:pP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58759E">
      <w:pPr>
        <w:tabs>
          <w:tab w:val="left" w:pos="480"/>
        </w:tabs>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644950A1" w14:textId="77777777" w:rsidR="00DE3ADB" w:rsidRDefault="00DE3ADB" w:rsidP="0058759E">
      <w:pPr>
        <w:tabs>
          <w:tab w:val="left" w:pos="480"/>
        </w:tabs>
        <w:rPr>
          <w:color w:val="000000"/>
        </w:rPr>
      </w:pPr>
    </w:p>
    <w:p w14:paraId="561CD202" w14:textId="77777777" w:rsidR="00DE3ADB" w:rsidRDefault="00DE3ADB" w:rsidP="006B0944">
      <w:pPr>
        <w:tabs>
          <w:tab w:val="left" w:pos="480"/>
        </w:tabs>
        <w:jc w:val="center"/>
        <w:rPr>
          <w:color w:val="000000"/>
        </w:rPr>
      </w:pPr>
    </w:p>
    <w:p w14:paraId="0024E478" w14:textId="77777777" w:rsidR="00DE3ADB" w:rsidRDefault="00DE3ADB" w:rsidP="006B0944">
      <w:pPr>
        <w:tabs>
          <w:tab w:val="left" w:pos="480"/>
        </w:tabs>
        <w:jc w:val="center"/>
        <w:rPr>
          <w:color w:val="000000"/>
        </w:rPr>
      </w:pPr>
    </w:p>
    <w:p w14:paraId="70BCEE36" w14:textId="77777777" w:rsidR="00DE3ADB" w:rsidRDefault="00DE3ADB" w:rsidP="006B0944">
      <w:pPr>
        <w:tabs>
          <w:tab w:val="left" w:pos="480"/>
        </w:tabs>
        <w:jc w:val="center"/>
        <w:rPr>
          <w:color w:val="000000"/>
        </w:rPr>
      </w:pPr>
    </w:p>
    <w:p w14:paraId="4017C908" w14:textId="77777777" w:rsidR="00DE3ADB" w:rsidRDefault="00DE3ADB" w:rsidP="006B0944">
      <w:pPr>
        <w:tabs>
          <w:tab w:val="left" w:pos="480"/>
        </w:tabs>
        <w:jc w:val="center"/>
        <w:rPr>
          <w:color w:val="000000"/>
        </w:rPr>
      </w:pPr>
    </w:p>
    <w:sectPr w:rsidR="00DE3ADB" w:rsidSect="00D92B9E">
      <w:headerReference w:type="even" r:id="rId9"/>
      <w:headerReference w:type="default" r:id="rId10"/>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93B6" w14:textId="77777777" w:rsidR="00B922DE" w:rsidRDefault="00B922DE">
      <w:r>
        <w:separator/>
      </w:r>
    </w:p>
  </w:endnote>
  <w:endnote w:type="continuationSeparator" w:id="0">
    <w:p w14:paraId="2DCFEC04" w14:textId="77777777" w:rsidR="00B922DE" w:rsidRDefault="00B9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B49BE" w14:textId="77777777" w:rsidR="00B922DE" w:rsidRDefault="00B922DE">
      <w:r>
        <w:separator/>
      </w:r>
    </w:p>
  </w:footnote>
  <w:footnote w:type="continuationSeparator" w:id="0">
    <w:p w14:paraId="7575FC87" w14:textId="77777777" w:rsidR="00B922DE" w:rsidRDefault="00B9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485BDDEB" w:rsidR="0000560C" w:rsidRDefault="0000560C">
    <w:pPr>
      <w:pStyle w:val="Header"/>
      <w:jc w:val="center"/>
    </w:pPr>
    <w:r>
      <w:fldChar w:fldCharType="begin"/>
    </w:r>
    <w:r>
      <w:instrText xml:space="preserve"> PAGE   \* MERGEFORMAT </w:instrText>
    </w:r>
    <w:r>
      <w:fldChar w:fldCharType="separate"/>
    </w:r>
    <w:r w:rsidR="000A2B66">
      <w:rPr>
        <w:noProof/>
      </w:rPr>
      <w:t>8</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0C16"/>
    <w:rsid w:val="000612CC"/>
    <w:rsid w:val="000670D5"/>
    <w:rsid w:val="00067FB9"/>
    <w:rsid w:val="00070429"/>
    <w:rsid w:val="00070442"/>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2B66"/>
    <w:rsid w:val="000A2D68"/>
    <w:rsid w:val="000A2F18"/>
    <w:rsid w:val="000A3634"/>
    <w:rsid w:val="000A3FAF"/>
    <w:rsid w:val="000A5043"/>
    <w:rsid w:val="000B1E6C"/>
    <w:rsid w:val="000B3595"/>
    <w:rsid w:val="000B3B27"/>
    <w:rsid w:val="000B3CAF"/>
    <w:rsid w:val="000B440F"/>
    <w:rsid w:val="000B5D4D"/>
    <w:rsid w:val="000B6502"/>
    <w:rsid w:val="000B6DAD"/>
    <w:rsid w:val="000C0FE3"/>
    <w:rsid w:val="000C2205"/>
    <w:rsid w:val="000C291B"/>
    <w:rsid w:val="000C35ED"/>
    <w:rsid w:val="000C3891"/>
    <w:rsid w:val="000C3E2F"/>
    <w:rsid w:val="000C4990"/>
    <w:rsid w:val="000C7166"/>
    <w:rsid w:val="000D0426"/>
    <w:rsid w:val="000D1630"/>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12C3"/>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0D09"/>
    <w:rsid w:val="002D2935"/>
    <w:rsid w:val="002D330F"/>
    <w:rsid w:val="002D356E"/>
    <w:rsid w:val="002D41F8"/>
    <w:rsid w:val="002D7249"/>
    <w:rsid w:val="002E07D6"/>
    <w:rsid w:val="002E51A0"/>
    <w:rsid w:val="002E6F8C"/>
    <w:rsid w:val="002F0251"/>
    <w:rsid w:val="002F3D1B"/>
    <w:rsid w:val="002F3E87"/>
    <w:rsid w:val="002F62B8"/>
    <w:rsid w:val="002F65A5"/>
    <w:rsid w:val="002F6E38"/>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087A"/>
    <w:rsid w:val="00362149"/>
    <w:rsid w:val="0036276B"/>
    <w:rsid w:val="003630DA"/>
    <w:rsid w:val="00364873"/>
    <w:rsid w:val="0036637B"/>
    <w:rsid w:val="00375699"/>
    <w:rsid w:val="003758B5"/>
    <w:rsid w:val="00381929"/>
    <w:rsid w:val="00382394"/>
    <w:rsid w:val="00382D9B"/>
    <w:rsid w:val="003832DF"/>
    <w:rsid w:val="00384671"/>
    <w:rsid w:val="0038601D"/>
    <w:rsid w:val="00386526"/>
    <w:rsid w:val="0038767A"/>
    <w:rsid w:val="003902FE"/>
    <w:rsid w:val="003909B1"/>
    <w:rsid w:val="003911A8"/>
    <w:rsid w:val="003917ED"/>
    <w:rsid w:val="00391FF9"/>
    <w:rsid w:val="00393E04"/>
    <w:rsid w:val="00394EA5"/>
    <w:rsid w:val="003A281E"/>
    <w:rsid w:val="003A3349"/>
    <w:rsid w:val="003A528D"/>
    <w:rsid w:val="003A708E"/>
    <w:rsid w:val="003A7658"/>
    <w:rsid w:val="003B128F"/>
    <w:rsid w:val="003B1F71"/>
    <w:rsid w:val="003B319E"/>
    <w:rsid w:val="003B4BCD"/>
    <w:rsid w:val="003B65D9"/>
    <w:rsid w:val="003B79A7"/>
    <w:rsid w:val="003C1053"/>
    <w:rsid w:val="003C1188"/>
    <w:rsid w:val="003C3415"/>
    <w:rsid w:val="003D0FD3"/>
    <w:rsid w:val="003D1368"/>
    <w:rsid w:val="003D3FC8"/>
    <w:rsid w:val="003D5542"/>
    <w:rsid w:val="003D5E39"/>
    <w:rsid w:val="003E090F"/>
    <w:rsid w:val="003E2B6B"/>
    <w:rsid w:val="003E31F5"/>
    <w:rsid w:val="003E4DDB"/>
    <w:rsid w:val="003E56A6"/>
    <w:rsid w:val="003E6412"/>
    <w:rsid w:val="003E7AF9"/>
    <w:rsid w:val="003F2A61"/>
    <w:rsid w:val="003F46EA"/>
    <w:rsid w:val="003F7E03"/>
    <w:rsid w:val="003F7EB0"/>
    <w:rsid w:val="00402C74"/>
    <w:rsid w:val="00403322"/>
    <w:rsid w:val="004055FB"/>
    <w:rsid w:val="00406A66"/>
    <w:rsid w:val="00410503"/>
    <w:rsid w:val="004107FC"/>
    <w:rsid w:val="00413E8E"/>
    <w:rsid w:val="00415161"/>
    <w:rsid w:val="00415D1F"/>
    <w:rsid w:val="00421FD1"/>
    <w:rsid w:val="00425E86"/>
    <w:rsid w:val="00427155"/>
    <w:rsid w:val="00427F9A"/>
    <w:rsid w:val="00430481"/>
    <w:rsid w:val="004310EE"/>
    <w:rsid w:val="00431DF6"/>
    <w:rsid w:val="00431F20"/>
    <w:rsid w:val="00432306"/>
    <w:rsid w:val="00435EFA"/>
    <w:rsid w:val="00440292"/>
    <w:rsid w:val="0044059A"/>
    <w:rsid w:val="0044166F"/>
    <w:rsid w:val="00443FB9"/>
    <w:rsid w:val="00445616"/>
    <w:rsid w:val="004467EC"/>
    <w:rsid w:val="004479F5"/>
    <w:rsid w:val="00447AAA"/>
    <w:rsid w:val="00452CE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143"/>
    <w:rsid w:val="004E3654"/>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7315"/>
    <w:rsid w:val="00510336"/>
    <w:rsid w:val="005158BE"/>
    <w:rsid w:val="00515E8C"/>
    <w:rsid w:val="005163BE"/>
    <w:rsid w:val="0051675E"/>
    <w:rsid w:val="0051758C"/>
    <w:rsid w:val="00520E13"/>
    <w:rsid w:val="00523F9A"/>
    <w:rsid w:val="00524405"/>
    <w:rsid w:val="005246DD"/>
    <w:rsid w:val="00525C81"/>
    <w:rsid w:val="00527C0F"/>
    <w:rsid w:val="00530F55"/>
    <w:rsid w:val="005322FC"/>
    <w:rsid w:val="005331C1"/>
    <w:rsid w:val="00534894"/>
    <w:rsid w:val="0053522F"/>
    <w:rsid w:val="00535E99"/>
    <w:rsid w:val="00536F0F"/>
    <w:rsid w:val="005412FE"/>
    <w:rsid w:val="00541A2D"/>
    <w:rsid w:val="00541C35"/>
    <w:rsid w:val="00541C7D"/>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839E2"/>
    <w:rsid w:val="005861B3"/>
    <w:rsid w:val="005870CD"/>
    <w:rsid w:val="0058759E"/>
    <w:rsid w:val="00587F0A"/>
    <w:rsid w:val="005907D7"/>
    <w:rsid w:val="00591502"/>
    <w:rsid w:val="00592ABC"/>
    <w:rsid w:val="00593E93"/>
    <w:rsid w:val="00596BAB"/>
    <w:rsid w:val="005A075D"/>
    <w:rsid w:val="005A3553"/>
    <w:rsid w:val="005B1DD7"/>
    <w:rsid w:val="005B21E6"/>
    <w:rsid w:val="005B2AD9"/>
    <w:rsid w:val="005B2AF2"/>
    <w:rsid w:val="005B2AFB"/>
    <w:rsid w:val="005B45F7"/>
    <w:rsid w:val="005B6897"/>
    <w:rsid w:val="005B6F93"/>
    <w:rsid w:val="005B7096"/>
    <w:rsid w:val="005B742C"/>
    <w:rsid w:val="005B7473"/>
    <w:rsid w:val="005C0FA7"/>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2C7D"/>
    <w:rsid w:val="00653344"/>
    <w:rsid w:val="00654031"/>
    <w:rsid w:val="006565EC"/>
    <w:rsid w:val="006566E9"/>
    <w:rsid w:val="006573EA"/>
    <w:rsid w:val="0066117A"/>
    <w:rsid w:val="0066134A"/>
    <w:rsid w:val="006614E4"/>
    <w:rsid w:val="00664938"/>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1FD8"/>
    <w:rsid w:val="007630BC"/>
    <w:rsid w:val="00763424"/>
    <w:rsid w:val="007660A3"/>
    <w:rsid w:val="007662C4"/>
    <w:rsid w:val="0077168A"/>
    <w:rsid w:val="00771DB6"/>
    <w:rsid w:val="00773AD9"/>
    <w:rsid w:val="007743F3"/>
    <w:rsid w:val="00775D43"/>
    <w:rsid w:val="00776D1A"/>
    <w:rsid w:val="00777F64"/>
    <w:rsid w:val="00781D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44CE"/>
    <w:rsid w:val="007C497A"/>
    <w:rsid w:val="007C5805"/>
    <w:rsid w:val="007C7744"/>
    <w:rsid w:val="007D1042"/>
    <w:rsid w:val="007D2759"/>
    <w:rsid w:val="007D2FDE"/>
    <w:rsid w:val="007D32FA"/>
    <w:rsid w:val="007D4626"/>
    <w:rsid w:val="007D5154"/>
    <w:rsid w:val="007D57DC"/>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115D"/>
    <w:rsid w:val="008B23AB"/>
    <w:rsid w:val="008B5732"/>
    <w:rsid w:val="008C1E8D"/>
    <w:rsid w:val="008C1FD8"/>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F3F"/>
    <w:rsid w:val="009101CF"/>
    <w:rsid w:val="00910A59"/>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320"/>
    <w:rsid w:val="00956358"/>
    <w:rsid w:val="009566DA"/>
    <w:rsid w:val="00956F4A"/>
    <w:rsid w:val="00957568"/>
    <w:rsid w:val="00962B8E"/>
    <w:rsid w:val="00963B1D"/>
    <w:rsid w:val="00964060"/>
    <w:rsid w:val="009654C4"/>
    <w:rsid w:val="0097157F"/>
    <w:rsid w:val="009733F3"/>
    <w:rsid w:val="00973664"/>
    <w:rsid w:val="00977BBB"/>
    <w:rsid w:val="00980E83"/>
    <w:rsid w:val="00981023"/>
    <w:rsid w:val="00983053"/>
    <w:rsid w:val="00984E2B"/>
    <w:rsid w:val="00985BF3"/>
    <w:rsid w:val="00991A5E"/>
    <w:rsid w:val="00993C0F"/>
    <w:rsid w:val="00993CB1"/>
    <w:rsid w:val="00993CBC"/>
    <w:rsid w:val="00994AAE"/>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BA1"/>
    <w:rsid w:val="009C351C"/>
    <w:rsid w:val="009C4FD5"/>
    <w:rsid w:val="009D107C"/>
    <w:rsid w:val="009D2FA9"/>
    <w:rsid w:val="009D3AB7"/>
    <w:rsid w:val="009D3B01"/>
    <w:rsid w:val="009D3E7F"/>
    <w:rsid w:val="009D54D6"/>
    <w:rsid w:val="009D6A2D"/>
    <w:rsid w:val="009D706B"/>
    <w:rsid w:val="009E09E6"/>
    <w:rsid w:val="009E2E30"/>
    <w:rsid w:val="009E2E9B"/>
    <w:rsid w:val="009E3733"/>
    <w:rsid w:val="009E413E"/>
    <w:rsid w:val="009E43E9"/>
    <w:rsid w:val="009E52B0"/>
    <w:rsid w:val="009E5F64"/>
    <w:rsid w:val="009F0DE4"/>
    <w:rsid w:val="009F1336"/>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710F2"/>
    <w:rsid w:val="00A73687"/>
    <w:rsid w:val="00A73B3F"/>
    <w:rsid w:val="00A741D8"/>
    <w:rsid w:val="00A759CC"/>
    <w:rsid w:val="00A810CD"/>
    <w:rsid w:val="00A815D5"/>
    <w:rsid w:val="00A82B7E"/>
    <w:rsid w:val="00A83601"/>
    <w:rsid w:val="00A83637"/>
    <w:rsid w:val="00A926FA"/>
    <w:rsid w:val="00A92F36"/>
    <w:rsid w:val="00A9352E"/>
    <w:rsid w:val="00A954C5"/>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35B2F"/>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65282"/>
    <w:rsid w:val="00B710E0"/>
    <w:rsid w:val="00B71CCD"/>
    <w:rsid w:val="00B77629"/>
    <w:rsid w:val="00B77B63"/>
    <w:rsid w:val="00B82D68"/>
    <w:rsid w:val="00B83ECA"/>
    <w:rsid w:val="00B8487A"/>
    <w:rsid w:val="00B905C2"/>
    <w:rsid w:val="00B908B2"/>
    <w:rsid w:val="00B922DE"/>
    <w:rsid w:val="00B9232F"/>
    <w:rsid w:val="00B95EDC"/>
    <w:rsid w:val="00B95FA3"/>
    <w:rsid w:val="00BA0A82"/>
    <w:rsid w:val="00BA36AE"/>
    <w:rsid w:val="00BA530F"/>
    <w:rsid w:val="00BA5953"/>
    <w:rsid w:val="00BA7D3E"/>
    <w:rsid w:val="00BB13B6"/>
    <w:rsid w:val="00BB3FE2"/>
    <w:rsid w:val="00BB4C36"/>
    <w:rsid w:val="00BB53D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71F5"/>
    <w:rsid w:val="00C414F9"/>
    <w:rsid w:val="00C41C5A"/>
    <w:rsid w:val="00C42AAE"/>
    <w:rsid w:val="00C43BC5"/>
    <w:rsid w:val="00C4732A"/>
    <w:rsid w:val="00C511DD"/>
    <w:rsid w:val="00C513D1"/>
    <w:rsid w:val="00C51B07"/>
    <w:rsid w:val="00C51F14"/>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93876"/>
    <w:rsid w:val="00C96852"/>
    <w:rsid w:val="00CA36D6"/>
    <w:rsid w:val="00CA5033"/>
    <w:rsid w:val="00CB03E9"/>
    <w:rsid w:val="00CB1D2A"/>
    <w:rsid w:val="00CB2E2A"/>
    <w:rsid w:val="00CB6A45"/>
    <w:rsid w:val="00CC0818"/>
    <w:rsid w:val="00CC14DF"/>
    <w:rsid w:val="00CC33AB"/>
    <w:rsid w:val="00CC382D"/>
    <w:rsid w:val="00CC44D6"/>
    <w:rsid w:val="00CC4F62"/>
    <w:rsid w:val="00CC5009"/>
    <w:rsid w:val="00CC5840"/>
    <w:rsid w:val="00CD09AA"/>
    <w:rsid w:val="00CD0ABD"/>
    <w:rsid w:val="00CD2301"/>
    <w:rsid w:val="00CD315E"/>
    <w:rsid w:val="00CD3D84"/>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6E9"/>
    <w:rsid w:val="00D21A4B"/>
    <w:rsid w:val="00D21D19"/>
    <w:rsid w:val="00D235CF"/>
    <w:rsid w:val="00D25818"/>
    <w:rsid w:val="00D25BA1"/>
    <w:rsid w:val="00D262A9"/>
    <w:rsid w:val="00D3116D"/>
    <w:rsid w:val="00D34C03"/>
    <w:rsid w:val="00D350E1"/>
    <w:rsid w:val="00D3575F"/>
    <w:rsid w:val="00D37177"/>
    <w:rsid w:val="00D376A4"/>
    <w:rsid w:val="00D405AB"/>
    <w:rsid w:val="00D426A3"/>
    <w:rsid w:val="00D4333A"/>
    <w:rsid w:val="00D45DFC"/>
    <w:rsid w:val="00D46716"/>
    <w:rsid w:val="00D478FC"/>
    <w:rsid w:val="00D53F2F"/>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4A80"/>
    <w:rsid w:val="00D85829"/>
    <w:rsid w:val="00D8663D"/>
    <w:rsid w:val="00D87CA7"/>
    <w:rsid w:val="00D91754"/>
    <w:rsid w:val="00D92B9E"/>
    <w:rsid w:val="00D92F70"/>
    <w:rsid w:val="00D96A77"/>
    <w:rsid w:val="00DA00ED"/>
    <w:rsid w:val="00DA133F"/>
    <w:rsid w:val="00DA282E"/>
    <w:rsid w:val="00DA2F5B"/>
    <w:rsid w:val="00DA3873"/>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2CA9"/>
    <w:rsid w:val="00E03423"/>
    <w:rsid w:val="00E054DB"/>
    <w:rsid w:val="00E063B4"/>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4B7F"/>
    <w:rsid w:val="00E5639B"/>
    <w:rsid w:val="00E56BF7"/>
    <w:rsid w:val="00E56ED2"/>
    <w:rsid w:val="00E6025E"/>
    <w:rsid w:val="00E611BA"/>
    <w:rsid w:val="00E6287F"/>
    <w:rsid w:val="00E64051"/>
    <w:rsid w:val="00E66216"/>
    <w:rsid w:val="00E67036"/>
    <w:rsid w:val="00E70FCD"/>
    <w:rsid w:val="00E71656"/>
    <w:rsid w:val="00E71715"/>
    <w:rsid w:val="00E71D8B"/>
    <w:rsid w:val="00E7211E"/>
    <w:rsid w:val="00E72675"/>
    <w:rsid w:val="00E72DF6"/>
    <w:rsid w:val="00E73CCA"/>
    <w:rsid w:val="00E7431C"/>
    <w:rsid w:val="00E7513B"/>
    <w:rsid w:val="00E75E49"/>
    <w:rsid w:val="00E772CC"/>
    <w:rsid w:val="00E77758"/>
    <w:rsid w:val="00E778DA"/>
    <w:rsid w:val="00E8189E"/>
    <w:rsid w:val="00E83CD5"/>
    <w:rsid w:val="00E85C1E"/>
    <w:rsid w:val="00E85D4C"/>
    <w:rsid w:val="00E8665D"/>
    <w:rsid w:val="00E867AA"/>
    <w:rsid w:val="00E91961"/>
    <w:rsid w:val="00E91EFB"/>
    <w:rsid w:val="00E93115"/>
    <w:rsid w:val="00E93C20"/>
    <w:rsid w:val="00E94A95"/>
    <w:rsid w:val="00EA0774"/>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D84"/>
    <w:rsid w:val="00EB6401"/>
    <w:rsid w:val="00EB7871"/>
    <w:rsid w:val="00EB7AEC"/>
    <w:rsid w:val="00EB7F79"/>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075B5"/>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3F3B"/>
    <w:rsid w:val="00FC12BD"/>
    <w:rsid w:val="00FC284A"/>
    <w:rsid w:val="00FC33B4"/>
    <w:rsid w:val="00FC364A"/>
    <w:rsid w:val="00FC485B"/>
    <w:rsid w:val="00FD157B"/>
    <w:rsid w:val="00FE1BBD"/>
    <w:rsid w:val="00FE6598"/>
    <w:rsid w:val="00FE669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AC94C-2A65-44AD-912C-42B07491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8266</Words>
  <Characters>47121</Characters>
  <Application>Microsoft Office Word</Application>
  <DocSecurity>0</DocSecurity>
  <Lines>392</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55277</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17</cp:revision>
  <cp:lastPrinted>2013-04-29T10:59:00Z</cp:lastPrinted>
  <dcterms:created xsi:type="dcterms:W3CDTF">2026-03-16T07:05:00Z</dcterms:created>
  <dcterms:modified xsi:type="dcterms:W3CDTF">2026-03-16T14:19:00Z</dcterms:modified>
</cp:coreProperties>
</file>