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0BD2" w14:textId="77777777" w:rsidR="00EA69D3" w:rsidRPr="006F2676" w:rsidRDefault="00EA69D3" w:rsidP="004D370E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                                    </w:t>
      </w:r>
      <w:r w:rsidRPr="006E5508">
        <w:rPr>
          <w:bCs/>
        </w:rPr>
        <w:t>Pirkimo sąlygų 3 priedas „Techninė specifikacija“</w:t>
      </w:r>
    </w:p>
    <w:p w14:paraId="68188CB6" w14:textId="0D8FD041" w:rsidR="002A63DE" w:rsidRDefault="0068287C" w:rsidP="004D370E">
      <w:pPr>
        <w:tabs>
          <w:tab w:val="left" w:pos="1134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8DA49FD" w14:textId="77777777" w:rsidR="00E5305C" w:rsidRDefault="00E5305C" w:rsidP="004D370E">
      <w:pPr>
        <w:tabs>
          <w:tab w:val="left" w:pos="1134"/>
        </w:tabs>
        <w:spacing w:after="0" w:line="240" w:lineRule="auto"/>
        <w:rPr>
          <w:b/>
        </w:rPr>
      </w:pPr>
    </w:p>
    <w:p w14:paraId="10DB1C67" w14:textId="77777777" w:rsidR="00CA0CE3" w:rsidRDefault="009D7296" w:rsidP="00CA0CE3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ind w:firstLine="540"/>
        <w:jc w:val="center"/>
        <w:rPr>
          <w:rStyle w:val="Temosantrat2"/>
          <w:bCs w:val="0"/>
          <w:sz w:val="24"/>
          <w:szCs w:val="24"/>
          <w:lang w:val="lt-LT"/>
        </w:rPr>
      </w:pPr>
      <w:r w:rsidRPr="009D7296">
        <w:rPr>
          <w:sz w:val="24"/>
          <w:szCs w:val="24"/>
          <w:lang w:val="lt-LT"/>
        </w:rPr>
        <w:t>ROKIŠKIO RAJONO VIETINĖS REIKŠMĖS KELIŲ (GATVIŲ) SU ŽVYRO DANGA DULKĖTUMO MAŽINIMO DARBŲ</w:t>
      </w:r>
      <w:r w:rsidR="00CA0CE3">
        <w:rPr>
          <w:sz w:val="24"/>
          <w:szCs w:val="24"/>
          <w:lang w:val="lt-LT"/>
        </w:rPr>
        <w:t xml:space="preserve"> TECHNINĖ SPECIFIKACIJA</w:t>
      </w:r>
    </w:p>
    <w:p w14:paraId="40DD5FAE" w14:textId="77777777" w:rsidR="00CA0CE3" w:rsidRPr="001632C8" w:rsidRDefault="00CA0CE3" w:rsidP="00CA0CE3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rPr>
          <w:rStyle w:val="Temosantrat2"/>
          <w:b w:val="0"/>
          <w:bCs w:val="0"/>
          <w:sz w:val="24"/>
          <w:szCs w:val="24"/>
          <w:lang w:val="lt-LT"/>
        </w:rPr>
      </w:pPr>
    </w:p>
    <w:p w14:paraId="07AC5BE6" w14:textId="77777777" w:rsidR="00CA0CE3" w:rsidRPr="001632C8" w:rsidRDefault="00CA0CE3" w:rsidP="00CA0CE3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ind w:firstLine="540"/>
        <w:jc w:val="left"/>
        <w:rPr>
          <w:sz w:val="24"/>
          <w:szCs w:val="24"/>
          <w:lang w:eastAsia="ar-SA"/>
        </w:rPr>
      </w:pPr>
    </w:p>
    <w:p w14:paraId="7A4E372E" w14:textId="77777777" w:rsidR="00E373DB" w:rsidRDefault="004357EB" w:rsidP="00E373DB">
      <w:pPr>
        <w:tabs>
          <w:tab w:val="left" w:pos="850"/>
        </w:tabs>
        <w:spacing w:after="0" w:line="240" w:lineRule="auto"/>
        <w:jc w:val="both"/>
      </w:pPr>
      <w:r>
        <w:tab/>
      </w:r>
      <w:r w:rsidR="00E373DB">
        <w:t xml:space="preserve">1. Darbų tikslas – </w:t>
      </w:r>
      <w:r w:rsidR="009D7296">
        <w:t>atlikti Rokiškio rajono vietinės reikšmės kelių (gatvių) su žvyro danga dulkėtumo mažinimo darbus, laistant kalcio chlorido (CaCl</w:t>
      </w:r>
      <w:r w:rsidR="009D7296">
        <w:rPr>
          <w:vertAlign w:val="subscript"/>
        </w:rPr>
        <w:t>2</w:t>
      </w:r>
      <w:r w:rsidR="009D7296">
        <w:t>) tirpalą</w:t>
      </w:r>
      <w:r w:rsidR="00E373DB">
        <w:t xml:space="preserve">. </w:t>
      </w:r>
    </w:p>
    <w:p w14:paraId="25A7DB7F" w14:textId="77777777" w:rsidR="009D7296" w:rsidRDefault="00E373DB" w:rsidP="00E373DB">
      <w:pPr>
        <w:tabs>
          <w:tab w:val="left" w:pos="850"/>
        </w:tabs>
        <w:spacing w:after="0" w:line="240" w:lineRule="auto"/>
        <w:jc w:val="both"/>
      </w:pPr>
      <w:r>
        <w:tab/>
        <w:t xml:space="preserve">2. Darbų vieta – Rokiškio rajono seniūnijų vietinės reikšmės keliai </w:t>
      </w:r>
      <w:r w:rsidR="009D7296">
        <w:t xml:space="preserve">(gatvės) </w:t>
      </w:r>
      <w:r>
        <w:t xml:space="preserve">su žvyro danga.             </w:t>
      </w:r>
    </w:p>
    <w:p w14:paraId="339C4D50" w14:textId="39E1716D" w:rsidR="00E373DB" w:rsidRDefault="00F4265E" w:rsidP="00E373DB">
      <w:pPr>
        <w:tabs>
          <w:tab w:val="left" w:pos="850"/>
        </w:tabs>
        <w:spacing w:after="0" w:line="240" w:lineRule="auto"/>
        <w:jc w:val="both"/>
      </w:pPr>
      <w:r>
        <w:tab/>
        <w:t>3.</w:t>
      </w:r>
      <w:r w:rsidR="000F1EC2">
        <w:t xml:space="preserve"> </w:t>
      </w:r>
      <w:r w:rsidR="009D7296">
        <w:t>Naudojamos medžiagos</w:t>
      </w:r>
      <w:r>
        <w:t>:</w:t>
      </w:r>
      <w:r w:rsidR="00E373DB">
        <w:t xml:space="preserve">     </w:t>
      </w:r>
      <w:r w:rsidR="009D7296">
        <w:t xml:space="preserve">                      </w:t>
      </w:r>
    </w:p>
    <w:p w14:paraId="0E4EB60E" w14:textId="77777777" w:rsidR="00E373DB" w:rsidRDefault="009D7296" w:rsidP="00E373DB">
      <w:pPr>
        <w:tabs>
          <w:tab w:val="left" w:pos="850"/>
        </w:tabs>
        <w:spacing w:after="0" w:line="240" w:lineRule="auto"/>
        <w:jc w:val="both"/>
      </w:pPr>
      <w:r>
        <w:tab/>
      </w:r>
      <w:r w:rsidR="00E373DB">
        <w:t>3.</w:t>
      </w:r>
      <w:r w:rsidR="00F4265E">
        <w:t>1.</w:t>
      </w:r>
      <w:r w:rsidR="00E373DB">
        <w:t xml:space="preserve"> </w:t>
      </w:r>
      <w:r>
        <w:t>Dulkėjimui mažinti naudojamas kalcio chlorido (CaCl</w:t>
      </w:r>
      <w:r>
        <w:rPr>
          <w:vertAlign w:val="subscript"/>
        </w:rPr>
        <w:t>2</w:t>
      </w:r>
      <w:r>
        <w:t>) tirpalas. Tirpalo ruošimui naudojamose granulėse kalcio chlorido (CaCl</w:t>
      </w:r>
      <w:r>
        <w:rPr>
          <w:vertAlign w:val="subscript"/>
        </w:rPr>
        <w:t>2</w:t>
      </w:r>
      <w:r>
        <w:t>) turi būti ne mažiau kaip 77 %.</w:t>
      </w:r>
    </w:p>
    <w:p w14:paraId="7CAAEF34" w14:textId="77777777" w:rsidR="00F4265E" w:rsidRDefault="00F4265E" w:rsidP="00E373DB">
      <w:pPr>
        <w:tabs>
          <w:tab w:val="left" w:pos="850"/>
        </w:tabs>
        <w:spacing w:after="0" w:line="240" w:lineRule="auto"/>
        <w:jc w:val="both"/>
      </w:pPr>
      <w:r>
        <w:tab/>
        <w:t>3.2. Kelių ir gatvių laistymui paruošiamas tirpalas, kurio koncentracija yra 20-41 %.</w:t>
      </w:r>
    </w:p>
    <w:p w14:paraId="44A79FF7" w14:textId="77777777" w:rsidR="00F4265E" w:rsidRDefault="00F4265E" w:rsidP="00E373DB">
      <w:pPr>
        <w:tabs>
          <w:tab w:val="left" w:pos="850"/>
        </w:tabs>
        <w:spacing w:after="0" w:line="240" w:lineRule="auto"/>
        <w:jc w:val="both"/>
      </w:pPr>
      <w:r>
        <w:tab/>
        <w:t>3.3. Išlaistomo tirpalo kiekis ant 1 m</w:t>
      </w:r>
      <w:r>
        <w:rPr>
          <w:vertAlign w:val="superscript"/>
        </w:rPr>
        <w:t>2</w:t>
      </w:r>
      <w:r>
        <w:t xml:space="preserve"> žvyro dangos apskaičiuojamas vadovaujantis </w:t>
      </w:r>
      <w:r w:rsidR="00837260">
        <w:t>Kelių su žvyro da</w:t>
      </w:r>
      <w:r w:rsidR="00E642F7">
        <w:t>nga dulkėjimo mažinimo metodikos patvirtintos Lietuvos automobilių kelių direkcijos prie Susisiekimo ministerijos generalinio direktoriaus 2004 m. gruodžio 20 d. įsakymu Nr. V-303, 61 punktu.</w:t>
      </w:r>
      <w:r w:rsidR="007C6FB7">
        <w:t xml:space="preserve"> Išlaistomo tirpalo kiekis </w:t>
      </w:r>
      <w:r w:rsidR="000C1B51">
        <w:t>žodžiu ar raštu suderinamas su U</w:t>
      </w:r>
      <w:r w:rsidR="007C6FB7">
        <w:t>žsakovu.</w:t>
      </w:r>
    </w:p>
    <w:p w14:paraId="6DB0AD28" w14:textId="77777777" w:rsidR="006E77B8" w:rsidRDefault="006E77B8" w:rsidP="00E373DB">
      <w:pPr>
        <w:tabs>
          <w:tab w:val="left" w:pos="850"/>
        </w:tabs>
        <w:spacing w:after="0" w:line="240" w:lineRule="auto"/>
        <w:jc w:val="both"/>
      </w:pPr>
      <w:r>
        <w:tab/>
        <w:t xml:space="preserve">3.4. Naudojamos medžiagos turi būti nekenksmingos aplinkai. Panaudojus netinkamas medžiagas, dėl padarytos žalos gamtai ar tretiesiems asmenims atsako </w:t>
      </w:r>
      <w:r w:rsidR="000C1B51">
        <w:t>Rangovas</w:t>
      </w:r>
      <w:r>
        <w:t>.</w:t>
      </w:r>
    </w:p>
    <w:p w14:paraId="2DEFBCFC" w14:textId="77777777" w:rsidR="007C6FB7" w:rsidRDefault="007C6FB7" w:rsidP="00E373DB">
      <w:pPr>
        <w:tabs>
          <w:tab w:val="left" w:pos="850"/>
        </w:tabs>
        <w:spacing w:after="0" w:line="240" w:lineRule="auto"/>
        <w:jc w:val="both"/>
      </w:pPr>
      <w:r>
        <w:tab/>
        <w:t>4. Darbų atlikimas:</w:t>
      </w:r>
    </w:p>
    <w:p w14:paraId="6131E749" w14:textId="77777777" w:rsidR="007C6FB7" w:rsidRDefault="007C6FB7" w:rsidP="00E373DB">
      <w:pPr>
        <w:tabs>
          <w:tab w:val="left" w:pos="850"/>
        </w:tabs>
        <w:spacing w:after="0" w:line="240" w:lineRule="auto"/>
        <w:jc w:val="both"/>
      </w:pPr>
      <w:r>
        <w:tab/>
        <w:t>4.1. Užsakymus darbų atlikimui pateikia Užsakovas, nurodamas kelio ar gatvės pavadinimą, ilgį ir apdorojamą kelio (gatvės) plotį.</w:t>
      </w:r>
    </w:p>
    <w:p w14:paraId="5282D042" w14:textId="77777777" w:rsidR="007C6FB7" w:rsidRDefault="007C6FB7" w:rsidP="00E373DB">
      <w:pPr>
        <w:tabs>
          <w:tab w:val="left" w:pos="850"/>
        </w:tabs>
        <w:spacing w:after="0" w:line="240" w:lineRule="auto"/>
        <w:jc w:val="both"/>
      </w:pPr>
      <w:r>
        <w:tab/>
        <w:t>4.2. Prieš</w:t>
      </w:r>
      <w:r w:rsidR="00055A63">
        <w:t xml:space="preserve"> darbų pradžią</w:t>
      </w:r>
      <w:r w:rsidR="005C7B6B">
        <w:t xml:space="preserve"> (tą pačią dieną)</w:t>
      </w:r>
      <w:r w:rsidR="00055A63">
        <w:t xml:space="preserve"> </w:t>
      </w:r>
      <w:r w:rsidR="000C1B51">
        <w:t>Rangovas</w:t>
      </w:r>
      <w:r w:rsidR="00055A63">
        <w:t xml:space="preserve"> paruošia</w:t>
      </w:r>
      <w:r>
        <w:t xml:space="preserve"> kelio (gatvės) paviršių, </w:t>
      </w:r>
      <w:proofErr w:type="spellStart"/>
      <w:r>
        <w:t>autogreideriu</w:t>
      </w:r>
      <w:proofErr w:type="spellEnd"/>
      <w:r>
        <w:t xml:space="preserve"> išlygina duobes, suformuoja skersinį 2,5-4,0 % nuolydį.</w:t>
      </w:r>
    </w:p>
    <w:p w14:paraId="7F7C4DAA" w14:textId="77777777" w:rsidR="007C6FB7" w:rsidRDefault="007C6FB7" w:rsidP="00E373DB">
      <w:pPr>
        <w:tabs>
          <w:tab w:val="left" w:pos="850"/>
        </w:tabs>
        <w:spacing w:after="0" w:line="240" w:lineRule="auto"/>
        <w:jc w:val="both"/>
      </w:pPr>
      <w:r>
        <w:tab/>
        <w:t>4.3. Kalcio chlorido tirpalas išlaistomas per du kartus: pusė kiekio išpilama važiuojant pirmyn, o tirpalui susigėrus, kita pusė išlaistoma važiuojant atgal. Išpilant tirpalą mašinos greitis turi būti ne didesnis nei 12 km/val.</w:t>
      </w:r>
    </w:p>
    <w:p w14:paraId="5EBC5CDB" w14:textId="77777777" w:rsidR="007C6FB7" w:rsidRDefault="007C6FB7" w:rsidP="00E373DB">
      <w:pPr>
        <w:tabs>
          <w:tab w:val="left" w:pos="850"/>
        </w:tabs>
        <w:spacing w:after="0" w:line="240" w:lineRule="auto"/>
        <w:jc w:val="both"/>
      </w:pPr>
      <w:r>
        <w:tab/>
      </w:r>
      <w:r w:rsidR="00DB6EF8">
        <w:t>4.4. Jei prieš darb</w:t>
      </w:r>
      <w:r w:rsidR="005C7B6B">
        <w:t>ų pradžią danga labai sausa, ji</w:t>
      </w:r>
      <w:r w:rsidR="00DB6EF8">
        <w:t xml:space="preserve"> sudrėkinama išpilant 2-8 l/m</w:t>
      </w:r>
      <w:r w:rsidR="00DB6EF8">
        <w:rPr>
          <w:vertAlign w:val="superscript"/>
        </w:rPr>
        <w:t>2</w:t>
      </w:r>
      <w:r w:rsidR="00DB6EF8">
        <w:t xml:space="preserve"> vandens per 2-5 kartus. Dėl šių darbų būtinumo sprendžia Užsakovas.</w:t>
      </w:r>
    </w:p>
    <w:p w14:paraId="7B431F30" w14:textId="77777777" w:rsidR="004A540F" w:rsidRDefault="004A540F" w:rsidP="00E373DB">
      <w:pPr>
        <w:tabs>
          <w:tab w:val="left" w:pos="850"/>
        </w:tabs>
        <w:spacing w:after="0" w:line="240" w:lineRule="auto"/>
        <w:jc w:val="both"/>
      </w:pPr>
      <w:r>
        <w:tab/>
        <w:t>4.5. Atlikus kalcio chlorido (CaCl</w:t>
      </w:r>
      <w:r>
        <w:rPr>
          <w:vertAlign w:val="subscript"/>
        </w:rPr>
        <w:t>2</w:t>
      </w:r>
      <w:r>
        <w:t xml:space="preserve">) tirpalo laistymo darbus, </w:t>
      </w:r>
      <w:r w:rsidR="000C1B51">
        <w:t>Rangovas dangos paviršių</w:t>
      </w:r>
      <w:r>
        <w:t xml:space="preserve"> </w:t>
      </w:r>
      <w:r w:rsidR="000C1B51">
        <w:t>permaišom</w:t>
      </w:r>
      <w:r>
        <w:t xml:space="preserve"> </w:t>
      </w:r>
      <w:proofErr w:type="spellStart"/>
      <w:r>
        <w:t>autogreideriu</w:t>
      </w:r>
      <w:proofErr w:type="spellEnd"/>
      <w:r>
        <w:t>, išlaikant skersinį nuolydį.</w:t>
      </w:r>
    </w:p>
    <w:p w14:paraId="59106847" w14:textId="77777777" w:rsidR="00B817FC" w:rsidRDefault="00B817FC" w:rsidP="00E373DB">
      <w:pPr>
        <w:tabs>
          <w:tab w:val="left" w:pos="850"/>
        </w:tabs>
        <w:spacing w:after="0" w:line="240" w:lineRule="auto"/>
        <w:jc w:val="both"/>
      </w:pPr>
      <w:r>
        <w:tab/>
        <w:t xml:space="preserve">4.6. Darbai atliekami tik tinkamomis oro sąlygomis. </w:t>
      </w:r>
    </w:p>
    <w:p w14:paraId="657D3EBD" w14:textId="77777777" w:rsidR="006E77B8" w:rsidRPr="00DB6EF8" w:rsidRDefault="006E77B8" w:rsidP="00E373DB">
      <w:pPr>
        <w:tabs>
          <w:tab w:val="left" w:pos="850"/>
        </w:tabs>
        <w:spacing w:after="0" w:line="240" w:lineRule="auto"/>
        <w:jc w:val="both"/>
      </w:pPr>
      <w:r>
        <w:tab/>
        <w:t xml:space="preserve">5. </w:t>
      </w:r>
      <w:r w:rsidR="000C1B51">
        <w:t>Rangovas</w:t>
      </w:r>
      <w:r>
        <w:t xml:space="preserve"> prieš pradėdamas darbus privalo Užsakovui pateikti naudojamų medžiagų sertifik</w:t>
      </w:r>
      <w:r w:rsidR="000C1B51">
        <w:t>atus ir atitikties deklaracijas, informuoti Užsakovą ir techninį prižiūrėtoją.</w:t>
      </w:r>
    </w:p>
    <w:p w14:paraId="10DCB56D" w14:textId="77777777" w:rsidR="00F4265E" w:rsidRDefault="00F4265E" w:rsidP="00E373DB">
      <w:pPr>
        <w:tabs>
          <w:tab w:val="left" w:pos="850"/>
        </w:tabs>
        <w:spacing w:after="0" w:line="240" w:lineRule="auto"/>
        <w:jc w:val="both"/>
      </w:pPr>
      <w:r>
        <w:tab/>
      </w:r>
      <w:r w:rsidR="006E77B8">
        <w:t>6</w:t>
      </w:r>
      <w:r w:rsidR="004A540F">
        <w:t xml:space="preserve">. Užsakovas turi teisę pareikalauti </w:t>
      </w:r>
      <w:r w:rsidR="000C1B51">
        <w:t>Rangovo</w:t>
      </w:r>
      <w:r w:rsidR="00B817FC">
        <w:t xml:space="preserve"> pateikti </w:t>
      </w:r>
      <w:r w:rsidR="004A540F">
        <w:t xml:space="preserve">laistomo tirpalo mėginį ir savo lėšomis ištirti </w:t>
      </w:r>
      <w:r w:rsidR="006E77B8">
        <w:t>jo cheminę sudėtį.</w:t>
      </w:r>
    </w:p>
    <w:p w14:paraId="7E28C520" w14:textId="4A67F638" w:rsidR="00E373DB" w:rsidRDefault="006E77B8" w:rsidP="00B817FC">
      <w:pPr>
        <w:tabs>
          <w:tab w:val="left" w:pos="850"/>
        </w:tabs>
        <w:spacing w:after="0" w:line="240" w:lineRule="auto"/>
        <w:jc w:val="both"/>
      </w:pPr>
      <w:r>
        <w:tab/>
        <w:t xml:space="preserve">7. Darbų užsakymai teikiami </w:t>
      </w:r>
      <w:r w:rsidR="000C1B51">
        <w:t>Rangovui</w:t>
      </w:r>
      <w:r>
        <w:t xml:space="preserve"> nurodytu el. paštu. Darbai atliekami per </w:t>
      </w:r>
      <w:r w:rsidR="00215D6B">
        <w:t xml:space="preserve">                 </w:t>
      </w:r>
      <w:r>
        <w:t>7</w:t>
      </w:r>
      <w:r w:rsidR="00BA3C15">
        <w:t xml:space="preserve"> (septynias)</w:t>
      </w:r>
      <w:r>
        <w:t xml:space="preserve"> kalendorines dienas nuo užsakymo pateikimo. Į terminą neįskaičiuojamas laikotarpis, kuomet yra netinkamos sąlygos darbams atlikti.</w:t>
      </w:r>
    </w:p>
    <w:p w14:paraId="7D1F551B" w14:textId="77777777" w:rsidR="00492A4B" w:rsidRPr="00155BBA" w:rsidRDefault="00211AF6" w:rsidP="00B817FC">
      <w:pPr>
        <w:tabs>
          <w:tab w:val="left" w:pos="850"/>
        </w:tabs>
        <w:spacing w:after="0" w:line="240" w:lineRule="auto"/>
        <w:jc w:val="both"/>
        <w:rPr>
          <w:szCs w:val="24"/>
        </w:rPr>
      </w:pPr>
      <w:r>
        <w:tab/>
        <w:t xml:space="preserve">8. </w:t>
      </w:r>
      <w:r w:rsidRPr="00211AF6">
        <w:rPr>
          <w:szCs w:val="24"/>
        </w:rPr>
        <w:t>Faktinė darbų apimtis priklausys nuo tiekėjo pasiūlytos kainos ir perkančiosios organizacijos finansinių galimybių</w:t>
      </w:r>
      <w:r w:rsidR="00DB30A3">
        <w:t>.</w:t>
      </w:r>
    </w:p>
    <w:p w14:paraId="3610F002" w14:textId="08202571" w:rsidR="00CA0CE3" w:rsidRPr="00155BBA" w:rsidRDefault="00CA0CE3" w:rsidP="00A6457B">
      <w:pPr>
        <w:tabs>
          <w:tab w:val="left" w:pos="850"/>
        </w:tabs>
        <w:spacing w:after="0" w:line="240" w:lineRule="auto"/>
        <w:jc w:val="center"/>
        <w:rPr>
          <w:szCs w:val="24"/>
          <w:lang w:eastAsia="ar-SA"/>
        </w:rPr>
      </w:pPr>
      <w:r w:rsidRPr="00155BBA">
        <w:rPr>
          <w:szCs w:val="24"/>
          <w:lang w:eastAsia="ar-SA"/>
        </w:rPr>
        <w:t>_____________________</w:t>
      </w:r>
    </w:p>
    <w:sectPr w:rsidR="00CA0CE3" w:rsidRPr="00155BBA" w:rsidSect="00EF5D48">
      <w:headerReference w:type="default" r:id="rId8"/>
      <w:headerReference w:type="first" r:id="rId9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BD93" w14:textId="77777777" w:rsidR="00923DC1" w:rsidRDefault="00923DC1">
      <w:pPr>
        <w:spacing w:after="0" w:line="240" w:lineRule="auto"/>
      </w:pPr>
      <w:r>
        <w:separator/>
      </w:r>
    </w:p>
  </w:endnote>
  <w:endnote w:type="continuationSeparator" w:id="0">
    <w:p w14:paraId="057F1D2B" w14:textId="77777777" w:rsidR="00923DC1" w:rsidRDefault="0092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744E" w14:textId="77777777" w:rsidR="00923DC1" w:rsidRDefault="00923DC1">
      <w:pPr>
        <w:spacing w:after="0" w:line="240" w:lineRule="auto"/>
      </w:pPr>
      <w:r>
        <w:separator/>
      </w:r>
    </w:p>
  </w:footnote>
  <w:footnote w:type="continuationSeparator" w:id="0">
    <w:p w14:paraId="1504256F" w14:textId="77777777" w:rsidR="00923DC1" w:rsidRDefault="0092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AC00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14A9">
      <w:rPr>
        <w:noProof/>
      </w:rPr>
      <w:t>2</w:t>
    </w:r>
    <w:r>
      <w:fldChar w:fldCharType="end"/>
    </w:r>
  </w:p>
  <w:p w14:paraId="40914F05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F556" w14:textId="77777777" w:rsidR="00FD610E" w:rsidRPr="00FD610E" w:rsidRDefault="00FD610E" w:rsidP="00FD610E">
    <w:pPr>
      <w:pStyle w:val="Antrats"/>
      <w:rPr>
        <w:sz w:val="24"/>
        <w:szCs w:val="24"/>
      </w:rPr>
    </w:pPr>
    <w:r w:rsidRPr="00FD610E">
      <w:rPr>
        <w:sz w:val="24"/>
        <w:szCs w:val="24"/>
      </w:rPr>
      <w:t xml:space="preserve">                                                                                                                                          </w:t>
    </w:r>
    <w:r w:rsidRPr="00FD610E">
      <w:rPr>
        <w:sz w:val="24"/>
        <w:szCs w:val="24"/>
      </w:rPr>
      <w:t>Versija Nr. 1</w:t>
    </w:r>
  </w:p>
  <w:p w14:paraId="404A130C" w14:textId="77777777" w:rsidR="00EF5D48" w:rsidRDefault="00EF5D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3099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717973779">
    <w:abstractNumId w:val="44"/>
  </w:num>
  <w:num w:numId="2" w16cid:durableId="1376157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584097">
    <w:abstractNumId w:val="10"/>
  </w:num>
  <w:num w:numId="4" w16cid:durableId="12832700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8167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4695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76307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9316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85354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83868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819300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20460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53295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34539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1701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89729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4195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1395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15493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12919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76058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43512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70129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86158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9084747">
    <w:abstractNumId w:val="47"/>
  </w:num>
  <w:num w:numId="26" w16cid:durableId="19454537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77189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923228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24495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4030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4240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693860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5436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97601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025649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129123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78217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61221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16748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43491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71128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93750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656437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9921148">
    <w:abstractNumId w:val="15"/>
  </w:num>
  <w:num w:numId="45" w16cid:durableId="2125927766">
    <w:abstractNumId w:val="0"/>
  </w:num>
  <w:num w:numId="46" w16cid:durableId="679818575">
    <w:abstractNumId w:val="37"/>
  </w:num>
  <w:num w:numId="47" w16cid:durableId="52082436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9EB"/>
    <w:rsid w:val="00025C5A"/>
    <w:rsid w:val="00025E2C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28E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A63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0921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3B8"/>
    <w:rsid w:val="000A2A62"/>
    <w:rsid w:val="000A36BC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B51"/>
    <w:rsid w:val="000C1E1C"/>
    <w:rsid w:val="000C1FE6"/>
    <w:rsid w:val="000C2468"/>
    <w:rsid w:val="000C27E4"/>
    <w:rsid w:val="000C2E35"/>
    <w:rsid w:val="000C35C7"/>
    <w:rsid w:val="000C3881"/>
    <w:rsid w:val="000C4617"/>
    <w:rsid w:val="000C4B32"/>
    <w:rsid w:val="000C4C2A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1EC2"/>
    <w:rsid w:val="000F2024"/>
    <w:rsid w:val="000F251E"/>
    <w:rsid w:val="000F3881"/>
    <w:rsid w:val="000F3A8B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344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37BD1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5BBA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E7E"/>
    <w:rsid w:val="00162F4A"/>
    <w:rsid w:val="001632C8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0FE4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2B76"/>
    <w:rsid w:val="001E3182"/>
    <w:rsid w:val="001E385E"/>
    <w:rsid w:val="001E38DE"/>
    <w:rsid w:val="001E3BFC"/>
    <w:rsid w:val="001E3EE8"/>
    <w:rsid w:val="001E42BB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4A9"/>
    <w:rsid w:val="001F1602"/>
    <w:rsid w:val="001F163D"/>
    <w:rsid w:val="001F182D"/>
    <w:rsid w:val="001F1E4C"/>
    <w:rsid w:val="001F23BC"/>
    <w:rsid w:val="001F2571"/>
    <w:rsid w:val="001F2699"/>
    <w:rsid w:val="001F2918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93B"/>
    <w:rsid w:val="00210AEA"/>
    <w:rsid w:val="00210BE5"/>
    <w:rsid w:val="00210CC0"/>
    <w:rsid w:val="00210D65"/>
    <w:rsid w:val="0021128B"/>
    <w:rsid w:val="0021169F"/>
    <w:rsid w:val="00211A4F"/>
    <w:rsid w:val="00211AF6"/>
    <w:rsid w:val="00211F2C"/>
    <w:rsid w:val="00212302"/>
    <w:rsid w:val="00212A48"/>
    <w:rsid w:val="00212F5A"/>
    <w:rsid w:val="00213B53"/>
    <w:rsid w:val="00213E70"/>
    <w:rsid w:val="00214270"/>
    <w:rsid w:val="002148E5"/>
    <w:rsid w:val="0021492B"/>
    <w:rsid w:val="00215146"/>
    <w:rsid w:val="0021588A"/>
    <w:rsid w:val="0021592B"/>
    <w:rsid w:val="00215B79"/>
    <w:rsid w:val="00215B8B"/>
    <w:rsid w:val="00215D6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312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3D20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1BAA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4B4"/>
    <w:rsid w:val="002D76F4"/>
    <w:rsid w:val="002D7ADA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7F5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2EE2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681"/>
    <w:rsid w:val="003B177E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4E4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273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7F2"/>
    <w:rsid w:val="00430924"/>
    <w:rsid w:val="00430FD9"/>
    <w:rsid w:val="00431409"/>
    <w:rsid w:val="0043291C"/>
    <w:rsid w:val="004329E0"/>
    <w:rsid w:val="00432C34"/>
    <w:rsid w:val="00432DAC"/>
    <w:rsid w:val="00432E55"/>
    <w:rsid w:val="00432FAE"/>
    <w:rsid w:val="00433158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57E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A4B"/>
    <w:rsid w:val="00492B2F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758"/>
    <w:rsid w:val="004A4E19"/>
    <w:rsid w:val="004A4F00"/>
    <w:rsid w:val="004A540F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3B81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70E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1B4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57B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5CF"/>
    <w:rsid w:val="00556A60"/>
    <w:rsid w:val="00556BDF"/>
    <w:rsid w:val="00556E7F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2D4"/>
    <w:rsid w:val="00570301"/>
    <w:rsid w:val="005707AD"/>
    <w:rsid w:val="00570CCE"/>
    <w:rsid w:val="00571776"/>
    <w:rsid w:val="00571968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167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B6B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87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A05E9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87E"/>
    <w:rsid w:val="006E2DAD"/>
    <w:rsid w:val="006E2F89"/>
    <w:rsid w:val="006E304C"/>
    <w:rsid w:val="006E35C0"/>
    <w:rsid w:val="006E35CB"/>
    <w:rsid w:val="006E3697"/>
    <w:rsid w:val="006E41D7"/>
    <w:rsid w:val="006E421E"/>
    <w:rsid w:val="006E4783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912"/>
    <w:rsid w:val="006E6C2C"/>
    <w:rsid w:val="006E6D65"/>
    <w:rsid w:val="006E70D2"/>
    <w:rsid w:val="006E7286"/>
    <w:rsid w:val="006E77B8"/>
    <w:rsid w:val="006F02E4"/>
    <w:rsid w:val="006F03AD"/>
    <w:rsid w:val="006F050E"/>
    <w:rsid w:val="006F0579"/>
    <w:rsid w:val="006F0B95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81B"/>
    <w:rsid w:val="00741A4C"/>
    <w:rsid w:val="00741BF5"/>
    <w:rsid w:val="007426E9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74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4CB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B1"/>
    <w:rsid w:val="007A52D0"/>
    <w:rsid w:val="007A53B8"/>
    <w:rsid w:val="007A590F"/>
    <w:rsid w:val="007A656C"/>
    <w:rsid w:val="007A74CB"/>
    <w:rsid w:val="007A7A9B"/>
    <w:rsid w:val="007A7B10"/>
    <w:rsid w:val="007B0A68"/>
    <w:rsid w:val="007B0AAC"/>
    <w:rsid w:val="007B0F5A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552"/>
    <w:rsid w:val="007B38C2"/>
    <w:rsid w:val="007B39C5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FB7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C18"/>
    <w:rsid w:val="007F6C6B"/>
    <w:rsid w:val="007F755A"/>
    <w:rsid w:val="007F78E2"/>
    <w:rsid w:val="007F7B06"/>
    <w:rsid w:val="007F7BBA"/>
    <w:rsid w:val="00800E69"/>
    <w:rsid w:val="008010AA"/>
    <w:rsid w:val="008012E8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2ACC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260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D9B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00C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1FF0"/>
    <w:rsid w:val="0089205C"/>
    <w:rsid w:val="008922D4"/>
    <w:rsid w:val="0089294E"/>
    <w:rsid w:val="00893BEE"/>
    <w:rsid w:val="0089402D"/>
    <w:rsid w:val="00894A57"/>
    <w:rsid w:val="008950B1"/>
    <w:rsid w:val="0089537F"/>
    <w:rsid w:val="00897108"/>
    <w:rsid w:val="00897AEA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49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DC1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6E6F"/>
    <w:rsid w:val="009377F5"/>
    <w:rsid w:val="00937FB8"/>
    <w:rsid w:val="009403A9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264"/>
    <w:rsid w:val="009556B7"/>
    <w:rsid w:val="00955702"/>
    <w:rsid w:val="0095572C"/>
    <w:rsid w:val="0095579C"/>
    <w:rsid w:val="00955CCF"/>
    <w:rsid w:val="00955F9E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35B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4FEC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296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4FEF"/>
    <w:rsid w:val="009F5479"/>
    <w:rsid w:val="009F563C"/>
    <w:rsid w:val="009F61E1"/>
    <w:rsid w:val="009F6212"/>
    <w:rsid w:val="009F644B"/>
    <w:rsid w:val="009F69D5"/>
    <w:rsid w:val="009F6B82"/>
    <w:rsid w:val="009F7D05"/>
    <w:rsid w:val="00A000E1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2B7A"/>
    <w:rsid w:val="00A2307B"/>
    <w:rsid w:val="00A23B44"/>
    <w:rsid w:val="00A243D9"/>
    <w:rsid w:val="00A2471A"/>
    <w:rsid w:val="00A2491D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C54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9C3"/>
    <w:rsid w:val="00A62DBC"/>
    <w:rsid w:val="00A62FC0"/>
    <w:rsid w:val="00A633E3"/>
    <w:rsid w:val="00A639DB"/>
    <w:rsid w:val="00A6433F"/>
    <w:rsid w:val="00A644A7"/>
    <w:rsid w:val="00A644FD"/>
    <w:rsid w:val="00A6457B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1216"/>
    <w:rsid w:val="00A918EA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DF6"/>
    <w:rsid w:val="00AD0E95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2B2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4292"/>
    <w:rsid w:val="00B14687"/>
    <w:rsid w:val="00B146A6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F5E"/>
    <w:rsid w:val="00B25449"/>
    <w:rsid w:val="00B2582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47721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560"/>
    <w:rsid w:val="00B567CF"/>
    <w:rsid w:val="00B56D12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19C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17FC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09E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A69"/>
    <w:rsid w:val="00BA3BD3"/>
    <w:rsid w:val="00BA3C15"/>
    <w:rsid w:val="00BA3C48"/>
    <w:rsid w:val="00BA3EF2"/>
    <w:rsid w:val="00BA490E"/>
    <w:rsid w:val="00BA4C86"/>
    <w:rsid w:val="00BA566D"/>
    <w:rsid w:val="00BA587A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CF3"/>
    <w:rsid w:val="00BB3DD1"/>
    <w:rsid w:val="00BB466D"/>
    <w:rsid w:val="00BB4A36"/>
    <w:rsid w:val="00BB4F15"/>
    <w:rsid w:val="00BB5D8A"/>
    <w:rsid w:val="00BB61A8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7042"/>
    <w:rsid w:val="00BF7A60"/>
    <w:rsid w:val="00C003A7"/>
    <w:rsid w:val="00C00408"/>
    <w:rsid w:val="00C00676"/>
    <w:rsid w:val="00C00703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14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EFA"/>
    <w:rsid w:val="00CD030A"/>
    <w:rsid w:val="00CD0539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3878"/>
    <w:rsid w:val="00CE3F74"/>
    <w:rsid w:val="00CE40F0"/>
    <w:rsid w:val="00CE41BD"/>
    <w:rsid w:val="00CE4503"/>
    <w:rsid w:val="00CE4982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A57"/>
    <w:rsid w:val="00CF2E19"/>
    <w:rsid w:val="00CF303F"/>
    <w:rsid w:val="00CF37B8"/>
    <w:rsid w:val="00CF3A85"/>
    <w:rsid w:val="00CF3E4B"/>
    <w:rsid w:val="00CF3EBE"/>
    <w:rsid w:val="00CF47ED"/>
    <w:rsid w:val="00CF53C2"/>
    <w:rsid w:val="00CF54A8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1D86"/>
    <w:rsid w:val="00D32EBE"/>
    <w:rsid w:val="00D32F4A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4A4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161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A75A2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0A3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6EF8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8C7"/>
    <w:rsid w:val="00DD5F96"/>
    <w:rsid w:val="00DD691F"/>
    <w:rsid w:val="00DD765F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DAD"/>
    <w:rsid w:val="00E05F9A"/>
    <w:rsid w:val="00E0640B"/>
    <w:rsid w:val="00E06693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79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5BC7"/>
    <w:rsid w:val="00E36823"/>
    <w:rsid w:val="00E371A2"/>
    <w:rsid w:val="00E373DB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05C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2F7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7F2"/>
    <w:rsid w:val="00EA68B5"/>
    <w:rsid w:val="00EA698F"/>
    <w:rsid w:val="00EA69D3"/>
    <w:rsid w:val="00EA6C34"/>
    <w:rsid w:val="00EA6F1F"/>
    <w:rsid w:val="00EA7261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46"/>
    <w:rsid w:val="00EB3CD1"/>
    <w:rsid w:val="00EB4544"/>
    <w:rsid w:val="00EB49FA"/>
    <w:rsid w:val="00EB4E27"/>
    <w:rsid w:val="00EB551B"/>
    <w:rsid w:val="00EB5995"/>
    <w:rsid w:val="00EB62E5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B19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5D48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3CB"/>
    <w:rsid w:val="00F268C7"/>
    <w:rsid w:val="00F26AA9"/>
    <w:rsid w:val="00F27223"/>
    <w:rsid w:val="00F27B72"/>
    <w:rsid w:val="00F27EF6"/>
    <w:rsid w:val="00F30A11"/>
    <w:rsid w:val="00F3152B"/>
    <w:rsid w:val="00F3168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41"/>
    <w:rsid w:val="00F413CF"/>
    <w:rsid w:val="00F417EA"/>
    <w:rsid w:val="00F41910"/>
    <w:rsid w:val="00F4208B"/>
    <w:rsid w:val="00F42371"/>
    <w:rsid w:val="00F4265E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3BE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3D2"/>
    <w:rsid w:val="00F947B5"/>
    <w:rsid w:val="00F9491C"/>
    <w:rsid w:val="00F94B27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560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05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10E"/>
    <w:rsid w:val="00FD639C"/>
    <w:rsid w:val="00FD6E27"/>
    <w:rsid w:val="00FD6F41"/>
    <w:rsid w:val="00FD74F7"/>
    <w:rsid w:val="00FD75E8"/>
    <w:rsid w:val="00FD7760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7E70"/>
  <w15:docId w15:val="{3640D13C-7473-4D27-9406-255EAF7B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styleId="Paantrat">
    <w:name w:val="Subtitle"/>
    <w:basedOn w:val="prastasis"/>
    <w:next w:val="Pagrindinistekstas"/>
    <w:link w:val="Paantrat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PaantratDiagrama">
    <w:name w:val="Paantraštė Diagrama"/>
    <w:link w:val="Paantrat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39746-3342-4AE2-918E-1AEB3BF2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26</cp:revision>
  <cp:lastPrinted>2020-01-20T14:32:00Z</cp:lastPrinted>
  <dcterms:created xsi:type="dcterms:W3CDTF">2022-06-14T13:36:00Z</dcterms:created>
  <dcterms:modified xsi:type="dcterms:W3CDTF">2026-03-12T07:09:00Z</dcterms:modified>
</cp:coreProperties>
</file>