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46D5" w14:textId="44286790" w:rsidR="00F86AB2" w:rsidRPr="00E40086" w:rsidRDefault="00F86AB2" w:rsidP="00F86AB2">
      <w:pPr>
        <w:rPr>
          <w:rFonts w:ascii="Times New Roman" w:hAnsi="Times New Roman" w:cs="Times New Roman"/>
          <w:b/>
          <w:bCs/>
          <w:sz w:val="24"/>
          <w:szCs w:val="24"/>
        </w:rPr>
      </w:pPr>
      <w:r w:rsidRPr="00E40086">
        <w:rPr>
          <w:rFonts w:ascii="Times New Roman" w:hAnsi="Times New Roman" w:cs="Times New Roman"/>
          <w:b/>
          <w:bCs/>
          <w:sz w:val="24"/>
          <w:szCs w:val="24"/>
        </w:rPr>
        <w:t>Atsakymas, įvykdžius rinkos konsultaciją</w:t>
      </w:r>
    </w:p>
    <w:p w14:paraId="2AA9ED1B" w14:textId="33D39BD5" w:rsidR="005656A4" w:rsidRDefault="00E40086" w:rsidP="005656A4">
      <w:pPr>
        <w:spacing w:after="0" w:line="240" w:lineRule="auto"/>
        <w:jc w:val="both"/>
        <w:rPr>
          <w:rFonts w:ascii="Times New Roman" w:hAnsi="Times New Roman" w:cs="Times New Roman"/>
          <w:b/>
          <w:sz w:val="24"/>
          <w:szCs w:val="24"/>
        </w:rPr>
      </w:pPr>
      <w:r w:rsidRPr="00E40086">
        <w:rPr>
          <w:rFonts w:ascii="Times New Roman" w:hAnsi="Times New Roman" w:cs="Times New Roman"/>
          <w:bCs/>
          <w:sz w:val="24"/>
          <w:szCs w:val="24"/>
        </w:rPr>
        <w:t>Susipažinus su gautais siūlymais rinkos konsultacijai dėl ,,</w:t>
      </w:r>
      <w:r w:rsidR="00B6346B">
        <w:rPr>
          <w:rFonts w:ascii="Times New Roman" w:hAnsi="Times New Roman" w:cs="Times New Roman"/>
          <w:bCs/>
          <w:sz w:val="24"/>
          <w:szCs w:val="24"/>
        </w:rPr>
        <w:t>Lengvasis elektrinis automobilis</w:t>
      </w:r>
      <w:r w:rsidRPr="00E40086">
        <w:rPr>
          <w:rFonts w:ascii="Times New Roman" w:hAnsi="Times New Roman" w:cs="Times New Roman"/>
          <w:bCs/>
          <w:sz w:val="24"/>
          <w:szCs w:val="24"/>
        </w:rPr>
        <w:t>“</w:t>
      </w:r>
      <w:r w:rsidRPr="00E40086">
        <w:rPr>
          <w:rFonts w:ascii="Times New Roman" w:hAnsi="Times New Roman" w:cs="Times New Roman"/>
          <w:sz w:val="24"/>
          <w:szCs w:val="24"/>
          <w:shd w:val="clear" w:color="auto" w:fill="FFFFFF"/>
        </w:rPr>
        <w:t xml:space="preserve"> techninės užduoties, prekių pristatymo termino, pirkimo vertės</w:t>
      </w:r>
      <w:r w:rsidRPr="00E40086">
        <w:rPr>
          <w:rFonts w:ascii="Times New Roman" w:hAnsi="Times New Roman" w:cs="Times New Roman"/>
          <w:bCs/>
          <w:sz w:val="24"/>
          <w:szCs w:val="24"/>
        </w:rPr>
        <w:t xml:space="preserve">, juos išnagrinėjome ir atsakome </w:t>
      </w:r>
      <w:r w:rsidRPr="00E40086">
        <w:rPr>
          <w:rFonts w:ascii="Times New Roman" w:hAnsi="Times New Roman" w:cs="Times New Roman"/>
          <w:b/>
          <w:sz w:val="24"/>
          <w:szCs w:val="24"/>
        </w:rPr>
        <w:t>sekančiai:</w:t>
      </w:r>
    </w:p>
    <w:tbl>
      <w:tblPr>
        <w:tblW w:w="9634" w:type="dxa"/>
        <w:tblCellMar>
          <w:left w:w="0" w:type="dxa"/>
          <w:right w:w="0" w:type="dxa"/>
        </w:tblCellMar>
        <w:tblLook w:val="04A0" w:firstRow="1" w:lastRow="0" w:firstColumn="1" w:lastColumn="0" w:noHBand="0" w:noVBand="1"/>
      </w:tblPr>
      <w:tblGrid>
        <w:gridCol w:w="570"/>
        <w:gridCol w:w="3394"/>
        <w:gridCol w:w="5670"/>
      </w:tblGrid>
      <w:tr w:rsidR="00B6346B" w:rsidRPr="00B6346B" w14:paraId="6E366F9B" w14:textId="77777777" w:rsidTr="00B6346B">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61B62" w14:textId="77777777" w:rsidR="00B6346B" w:rsidRPr="00B6346B" w:rsidRDefault="00B6346B" w:rsidP="00B6346B">
            <w:pPr>
              <w:spacing w:after="0" w:line="276" w:lineRule="auto"/>
              <w:jc w:val="center"/>
              <w:rPr>
                <w:rFonts w:ascii="Times New Roman" w:eastAsia="Calibri" w:hAnsi="Times New Roman" w:cs="Times New Roman"/>
                <w:b/>
                <w:kern w:val="0"/>
                <w:sz w:val="24"/>
                <w:szCs w:val="24"/>
                <w14:ligatures w14:val="none"/>
              </w:rPr>
            </w:pPr>
            <w:r w:rsidRPr="00B6346B">
              <w:rPr>
                <w:rFonts w:ascii="Times New Roman" w:eastAsia="Calibri" w:hAnsi="Times New Roman" w:cs="Times New Roman"/>
                <w:b/>
                <w:kern w:val="0"/>
                <w:sz w:val="24"/>
                <w:szCs w:val="24"/>
                <w14:ligatures w14:val="none"/>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575D0" w14:textId="77777777" w:rsidR="00B6346B" w:rsidRPr="00B6346B" w:rsidRDefault="00B6346B" w:rsidP="00B6346B">
            <w:pPr>
              <w:spacing w:after="0" w:line="276" w:lineRule="auto"/>
              <w:jc w:val="center"/>
              <w:rPr>
                <w:rFonts w:ascii="Times New Roman" w:eastAsia="Calibri" w:hAnsi="Times New Roman" w:cs="Times New Roman"/>
                <w:b/>
                <w:kern w:val="0"/>
                <w:sz w:val="24"/>
                <w:szCs w:val="24"/>
                <w14:ligatures w14:val="none"/>
              </w:rPr>
            </w:pPr>
            <w:r w:rsidRPr="00B6346B">
              <w:rPr>
                <w:rFonts w:ascii="Times New Roman" w:eastAsia="Calibri" w:hAnsi="Times New Roman" w:cs="Times New Roman"/>
                <w:b/>
                <w:kern w:val="0"/>
                <w:sz w:val="24"/>
                <w:szCs w:val="24"/>
                <w14:ligatures w14:val="none"/>
              </w:rPr>
              <w:t>Klausimas</w:t>
            </w:r>
          </w:p>
        </w:tc>
        <w:tc>
          <w:tcPr>
            <w:tcW w:w="5670" w:type="dxa"/>
            <w:tcBorders>
              <w:top w:val="single" w:sz="4" w:space="0" w:color="auto"/>
              <w:left w:val="single" w:sz="4" w:space="0" w:color="auto"/>
              <w:bottom w:val="single" w:sz="4" w:space="0" w:color="auto"/>
              <w:right w:val="single" w:sz="4" w:space="0" w:color="auto"/>
            </w:tcBorders>
          </w:tcPr>
          <w:p w14:paraId="0845861B" w14:textId="77777777" w:rsidR="00B6346B" w:rsidRPr="00B6346B" w:rsidRDefault="00B6346B" w:rsidP="00B6346B">
            <w:pPr>
              <w:spacing w:after="0" w:line="276" w:lineRule="auto"/>
              <w:jc w:val="center"/>
              <w:rPr>
                <w:rFonts w:ascii="Times New Roman" w:eastAsia="Calibri" w:hAnsi="Times New Roman" w:cs="Times New Roman"/>
                <w:b/>
                <w:kern w:val="0"/>
                <w:sz w:val="24"/>
                <w:szCs w:val="24"/>
                <w14:ligatures w14:val="none"/>
              </w:rPr>
            </w:pPr>
            <w:r w:rsidRPr="00B6346B">
              <w:rPr>
                <w:rFonts w:ascii="Times New Roman" w:eastAsia="Calibri" w:hAnsi="Times New Roman" w:cs="Times New Roman"/>
                <w:b/>
                <w:kern w:val="0"/>
                <w:sz w:val="24"/>
                <w:szCs w:val="24"/>
                <w14:ligatures w14:val="none"/>
              </w:rPr>
              <w:t>Tiekėjų atsakymai / pastabos / siūlymai</w:t>
            </w:r>
          </w:p>
        </w:tc>
      </w:tr>
      <w:tr w:rsidR="00B6346B" w:rsidRPr="00B6346B" w14:paraId="621C64A0" w14:textId="77777777" w:rsidTr="00B6346B">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4772F"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D12E0" w14:textId="77777777" w:rsidR="00B6346B" w:rsidRPr="00B6346B" w:rsidRDefault="00B6346B" w:rsidP="00B6346B">
            <w:pPr>
              <w:spacing w:after="0" w:line="276" w:lineRule="auto"/>
              <w:jc w:val="both"/>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Ar užduotis ir uždaviniai bei sąlygos yra aiškūs ir suprantami?</w:t>
            </w:r>
          </w:p>
        </w:tc>
        <w:tc>
          <w:tcPr>
            <w:tcW w:w="5670" w:type="dxa"/>
            <w:tcBorders>
              <w:top w:val="single" w:sz="4" w:space="0" w:color="auto"/>
              <w:left w:val="single" w:sz="4" w:space="0" w:color="auto"/>
              <w:bottom w:val="single" w:sz="4" w:space="0" w:color="auto"/>
              <w:right w:val="single" w:sz="4" w:space="0" w:color="auto"/>
            </w:tcBorders>
          </w:tcPr>
          <w:p w14:paraId="6809FC2E" w14:textId="7CFFB9C0" w:rsidR="00B6346B" w:rsidRPr="00B6346B" w:rsidRDefault="00B6346B" w:rsidP="00B6346B">
            <w:pPr>
              <w:spacing w:after="0" w:line="276" w:lineRule="auto"/>
              <w:jc w:val="both"/>
              <w:rPr>
                <w:rFonts w:ascii="Times New Roman" w:eastAsia="Calibri" w:hAnsi="Times New Roman" w:cs="Times New Roman"/>
                <w:kern w:val="0"/>
                <w:sz w:val="24"/>
                <w:szCs w:val="24"/>
                <w14:ligatures w14:val="none"/>
              </w:rPr>
            </w:pPr>
            <w:r w:rsidRPr="00B6346B">
              <w:rPr>
                <w:rFonts w:ascii="Times New Roman" w:eastAsia="Calibri" w:hAnsi="Times New Roman" w:cs="Times New Roman"/>
                <w:b/>
                <w:bCs/>
                <w:kern w:val="0"/>
                <w:sz w:val="24"/>
                <w:szCs w:val="24"/>
                <w14:ligatures w14:val="none"/>
              </w:rPr>
              <w:t>Tiekėjo atsakymas</w:t>
            </w:r>
            <w:r>
              <w:rPr>
                <w:rFonts w:ascii="Times New Roman" w:eastAsia="Calibri" w:hAnsi="Times New Roman" w:cs="Times New Roman"/>
                <w:kern w:val="0"/>
                <w:sz w:val="24"/>
                <w:szCs w:val="24"/>
                <w14:ligatures w14:val="none"/>
              </w:rPr>
              <w:t xml:space="preserve"> – pirkimo sąlygos yra suprantamos.</w:t>
            </w:r>
          </w:p>
        </w:tc>
      </w:tr>
      <w:tr w:rsidR="00B6346B" w:rsidRPr="00B6346B" w14:paraId="6E338B17" w14:textId="77777777" w:rsidTr="00B6346B">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D27E3"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02089" w14:textId="77777777" w:rsidR="00B6346B" w:rsidRPr="00B6346B" w:rsidRDefault="00B6346B" w:rsidP="00B6346B">
            <w:pPr>
              <w:spacing w:after="0" w:line="276" w:lineRule="auto"/>
              <w:jc w:val="both"/>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Ar turite kitų pasiūlymų / alternatyvų reikalavimams, nurodytiems techninėje specifikacijoje? Jeigu taip, prašome nurodyti.</w:t>
            </w:r>
          </w:p>
        </w:tc>
        <w:tc>
          <w:tcPr>
            <w:tcW w:w="5670" w:type="dxa"/>
            <w:tcBorders>
              <w:top w:val="single" w:sz="4" w:space="0" w:color="auto"/>
              <w:left w:val="single" w:sz="4" w:space="0" w:color="auto"/>
              <w:bottom w:val="single" w:sz="4" w:space="0" w:color="auto"/>
              <w:right w:val="single" w:sz="4" w:space="0" w:color="auto"/>
            </w:tcBorders>
          </w:tcPr>
          <w:p w14:paraId="64ECDEFD" w14:textId="4C034266" w:rsidR="00B6346B" w:rsidRPr="00B6346B" w:rsidRDefault="00B6346B" w:rsidP="00932FD2">
            <w:pPr>
              <w:spacing w:after="0" w:line="276" w:lineRule="auto"/>
              <w:jc w:val="both"/>
              <w:rPr>
                <w:rFonts w:ascii="Times New Roman" w:eastAsia="Calibri" w:hAnsi="Times New Roman" w:cs="Times New Roman"/>
                <w:kern w:val="0"/>
                <w:sz w:val="24"/>
                <w:szCs w:val="24"/>
                <w14:ligatures w14:val="none"/>
              </w:rPr>
            </w:pPr>
            <w:r w:rsidRPr="00B6346B">
              <w:rPr>
                <w:rFonts w:ascii="Times New Roman" w:eastAsia="Calibri" w:hAnsi="Times New Roman" w:cs="Times New Roman"/>
                <w:b/>
                <w:bCs/>
                <w:kern w:val="0"/>
                <w:sz w:val="24"/>
                <w:szCs w:val="24"/>
                <w14:ligatures w14:val="none"/>
              </w:rPr>
              <w:t>Tiekėjo pasiūlymas</w:t>
            </w:r>
            <w:r>
              <w:rPr>
                <w:rFonts w:ascii="Times New Roman" w:eastAsia="Calibri" w:hAnsi="Times New Roman" w:cs="Times New Roman"/>
                <w:kern w:val="0"/>
                <w:sz w:val="24"/>
                <w:szCs w:val="24"/>
                <w14:ligatures w14:val="none"/>
              </w:rPr>
              <w:t xml:space="preserve"> – </w:t>
            </w:r>
            <w:r w:rsidR="00932FD2">
              <w:rPr>
                <w:rFonts w:ascii="Times New Roman" w:eastAsia="Calibri" w:hAnsi="Times New Roman" w:cs="Times New Roman"/>
                <w:kern w:val="0"/>
                <w:sz w:val="24"/>
                <w:szCs w:val="24"/>
                <w14:ligatures w14:val="none"/>
              </w:rPr>
              <w:t>nėra.</w:t>
            </w:r>
          </w:p>
        </w:tc>
      </w:tr>
      <w:tr w:rsidR="00B6346B" w:rsidRPr="00B6346B" w14:paraId="53B6AD8A" w14:textId="77777777" w:rsidTr="00B6346B">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BE2DF"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 xml:space="preserve">3. </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B660C" w14:textId="77777777" w:rsidR="00B6346B" w:rsidRPr="00B6346B" w:rsidRDefault="00B6346B" w:rsidP="00B6346B">
            <w:pPr>
              <w:spacing w:after="0" w:line="276" w:lineRule="auto"/>
              <w:jc w:val="both"/>
              <w:rPr>
                <w:rFonts w:ascii="Times New Roman" w:eastAsia="Calibri" w:hAnsi="Times New Roman" w:cs="Times New Roman"/>
                <w:kern w:val="0"/>
                <w:sz w:val="24"/>
                <w14:ligatures w14:val="none"/>
              </w:rPr>
            </w:pPr>
            <w:r w:rsidRPr="00B6346B">
              <w:rPr>
                <w:rFonts w:ascii="Times New Roman" w:eastAsia="Calibri" w:hAnsi="Times New Roman" w:cs="Times New Roman"/>
                <w:kern w:val="0"/>
                <w:sz w:val="24"/>
                <w14:ligatures w14:val="none"/>
              </w:rPr>
              <w:t xml:space="preserve">Koks, Jūsų nuomone, turėtų būti pristatymo terminas? </w:t>
            </w:r>
          </w:p>
        </w:tc>
        <w:tc>
          <w:tcPr>
            <w:tcW w:w="5670" w:type="dxa"/>
            <w:tcBorders>
              <w:top w:val="single" w:sz="4" w:space="0" w:color="auto"/>
              <w:left w:val="single" w:sz="4" w:space="0" w:color="auto"/>
              <w:bottom w:val="single" w:sz="4" w:space="0" w:color="auto"/>
              <w:right w:val="single" w:sz="4" w:space="0" w:color="auto"/>
            </w:tcBorders>
          </w:tcPr>
          <w:p w14:paraId="0CB69675" w14:textId="1179EA5E" w:rsidR="00B6346B" w:rsidRPr="00B6346B" w:rsidRDefault="00B6346B" w:rsidP="00932FD2">
            <w:pPr>
              <w:spacing w:after="0" w:line="276" w:lineRule="auto"/>
              <w:jc w:val="both"/>
              <w:rPr>
                <w:rFonts w:ascii="Times New Roman" w:eastAsia="Calibri" w:hAnsi="Times New Roman" w:cs="Times New Roman"/>
                <w:kern w:val="0"/>
                <w:sz w:val="24"/>
                <w:szCs w:val="24"/>
                <w14:ligatures w14:val="none"/>
              </w:rPr>
            </w:pPr>
            <w:r w:rsidRPr="00B6346B">
              <w:rPr>
                <w:rFonts w:ascii="Times New Roman" w:eastAsia="Calibri" w:hAnsi="Times New Roman" w:cs="Times New Roman"/>
                <w:b/>
                <w:bCs/>
                <w:kern w:val="0"/>
                <w:sz w:val="24"/>
                <w:szCs w:val="24"/>
                <w14:ligatures w14:val="none"/>
              </w:rPr>
              <w:t>Tiekėjo pasiūlymas</w:t>
            </w:r>
            <w:r>
              <w:rPr>
                <w:rFonts w:ascii="Times New Roman" w:eastAsia="Calibri" w:hAnsi="Times New Roman" w:cs="Times New Roman"/>
                <w:kern w:val="0"/>
                <w:sz w:val="24"/>
                <w:szCs w:val="24"/>
                <w14:ligatures w14:val="none"/>
              </w:rPr>
              <w:t xml:space="preserve"> – </w:t>
            </w:r>
            <w:r w:rsidR="00932FD2">
              <w:rPr>
                <w:rFonts w:ascii="Times New Roman" w:eastAsia="Calibri" w:hAnsi="Times New Roman" w:cs="Times New Roman"/>
                <w:kern w:val="0"/>
                <w:sz w:val="24"/>
                <w:szCs w:val="24"/>
                <w14:ligatures w14:val="none"/>
              </w:rPr>
              <w:t>1 mėnuo.</w:t>
            </w:r>
          </w:p>
        </w:tc>
      </w:tr>
      <w:tr w:rsidR="00B6346B" w:rsidRPr="00B6346B" w14:paraId="75EA7A5C" w14:textId="77777777" w:rsidTr="00B6346B">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C7953"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 xml:space="preserve">4. </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7381A" w14:textId="77777777" w:rsidR="00B6346B" w:rsidRPr="00B6346B" w:rsidRDefault="00B6346B" w:rsidP="00B6346B">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B6346B">
              <w:rPr>
                <w:rFonts w:ascii="Times New Roman" w:eastAsia="Times New Roman" w:hAnsi="Times New Roman" w:cs="Times New Roman"/>
                <w:color w:val="000000"/>
                <w:kern w:val="0"/>
                <w:sz w:val="24"/>
                <w:szCs w:val="24"/>
                <w:lang w:eastAsia="lt-LT"/>
                <w14:ligatures w14:val="none"/>
              </w:rPr>
              <w:t>Kokias sąlygas papildomai siūlytumėte įtraukti į techninę specifikaciją arba kurių reikėtų atsisakyti?</w:t>
            </w:r>
          </w:p>
        </w:tc>
        <w:tc>
          <w:tcPr>
            <w:tcW w:w="5670" w:type="dxa"/>
            <w:tcBorders>
              <w:top w:val="single" w:sz="4" w:space="0" w:color="auto"/>
              <w:left w:val="single" w:sz="4" w:space="0" w:color="auto"/>
              <w:bottom w:val="single" w:sz="4" w:space="0" w:color="auto"/>
              <w:right w:val="single" w:sz="4" w:space="0" w:color="auto"/>
            </w:tcBorders>
          </w:tcPr>
          <w:p w14:paraId="246FF3D8" w14:textId="576BB260" w:rsidR="008158D7" w:rsidRPr="00B6346B" w:rsidRDefault="008158D7" w:rsidP="00932FD2">
            <w:pPr>
              <w:spacing w:after="0" w:line="276" w:lineRule="auto"/>
              <w:jc w:val="both"/>
              <w:rPr>
                <w:rFonts w:ascii="Times New Roman" w:eastAsia="Calibri" w:hAnsi="Times New Roman" w:cs="Times New Roman"/>
                <w:kern w:val="0"/>
                <w:sz w:val="24"/>
                <w:szCs w:val="24"/>
                <w:highlight w:val="yellow"/>
                <w14:ligatures w14:val="none"/>
              </w:rPr>
            </w:pPr>
            <w:r w:rsidRPr="008158D7">
              <w:rPr>
                <w:rFonts w:ascii="Times New Roman" w:eastAsia="Calibri" w:hAnsi="Times New Roman" w:cs="Times New Roman"/>
                <w:b/>
                <w:bCs/>
                <w:kern w:val="0"/>
                <w:sz w:val="24"/>
                <w:szCs w:val="24"/>
                <w14:ligatures w14:val="none"/>
              </w:rPr>
              <w:t>Tiekėjo pasiūlymas</w:t>
            </w:r>
            <w:r w:rsidRPr="008158D7">
              <w:rPr>
                <w:rFonts w:ascii="Times New Roman" w:eastAsia="Calibri" w:hAnsi="Times New Roman" w:cs="Times New Roman"/>
                <w:kern w:val="0"/>
                <w:sz w:val="24"/>
                <w:szCs w:val="24"/>
                <w14:ligatures w14:val="none"/>
              </w:rPr>
              <w:t xml:space="preserve"> – </w:t>
            </w:r>
            <w:r w:rsidR="00932FD2">
              <w:rPr>
                <w:rFonts w:ascii="Times New Roman" w:eastAsia="Calibri" w:hAnsi="Times New Roman" w:cs="Times New Roman"/>
                <w:kern w:val="0"/>
                <w:sz w:val="24"/>
                <w:szCs w:val="24"/>
                <w14:ligatures w14:val="none"/>
              </w:rPr>
              <w:t>nėra.</w:t>
            </w:r>
          </w:p>
        </w:tc>
      </w:tr>
      <w:tr w:rsidR="00B6346B" w:rsidRPr="00B6346B" w14:paraId="01E780D8" w14:textId="77777777" w:rsidTr="00B6346B">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13E8"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9881F" w14:textId="77777777" w:rsidR="00B6346B" w:rsidRPr="00B6346B" w:rsidRDefault="00B6346B" w:rsidP="00B6346B">
            <w:pPr>
              <w:spacing w:after="0" w:line="276" w:lineRule="auto"/>
              <w:jc w:val="both"/>
              <w:rPr>
                <w:rFonts w:ascii="Times New Roman" w:eastAsia="Times New Roman" w:hAnsi="Times New Roman" w:cs="Times New Roman"/>
                <w:color w:val="000000"/>
                <w:kern w:val="0"/>
                <w:sz w:val="24"/>
                <w:szCs w:val="24"/>
                <w:lang w:eastAsia="lt-LT"/>
                <w14:ligatures w14:val="none"/>
              </w:rPr>
            </w:pPr>
            <w:r w:rsidRPr="00B6346B">
              <w:rPr>
                <w:rFonts w:ascii="Times New Roman" w:eastAsia="Times New Roman" w:hAnsi="Times New Roman" w:cs="Times New Roman"/>
                <w:color w:val="000000"/>
                <w:kern w:val="0"/>
                <w:sz w:val="24"/>
                <w:szCs w:val="24"/>
                <w:lang w:eastAsia="lt-LT"/>
                <w14:ligatures w14:val="none"/>
              </w:rPr>
              <w:t>Koks preliminariai galėtų būti šio pirkimo objekto biudžetas (Eur su PVM)?</w:t>
            </w:r>
          </w:p>
        </w:tc>
        <w:tc>
          <w:tcPr>
            <w:tcW w:w="5670" w:type="dxa"/>
            <w:tcBorders>
              <w:top w:val="single" w:sz="4" w:space="0" w:color="auto"/>
              <w:left w:val="single" w:sz="4" w:space="0" w:color="auto"/>
              <w:bottom w:val="single" w:sz="4" w:space="0" w:color="auto"/>
              <w:right w:val="single" w:sz="4" w:space="0" w:color="auto"/>
            </w:tcBorders>
          </w:tcPr>
          <w:p w14:paraId="1FA7C2C3" w14:textId="099F309A" w:rsidR="008158D7" w:rsidRPr="00B6346B" w:rsidRDefault="008158D7" w:rsidP="00932FD2">
            <w:pPr>
              <w:spacing w:after="0" w:line="276" w:lineRule="auto"/>
              <w:jc w:val="both"/>
              <w:rPr>
                <w:rFonts w:ascii="Times New Roman" w:eastAsia="Calibri" w:hAnsi="Times New Roman" w:cs="Times New Roman"/>
                <w:b/>
                <w:bCs/>
                <w:kern w:val="0"/>
                <w:sz w:val="24"/>
                <w:szCs w:val="24"/>
                <w14:ligatures w14:val="none"/>
              </w:rPr>
            </w:pPr>
            <w:r w:rsidRPr="008158D7">
              <w:rPr>
                <w:rFonts w:ascii="Times New Roman" w:eastAsia="Calibri" w:hAnsi="Times New Roman" w:cs="Times New Roman"/>
                <w:b/>
                <w:bCs/>
                <w:kern w:val="0"/>
                <w:sz w:val="24"/>
                <w:szCs w:val="24"/>
                <w14:ligatures w14:val="none"/>
              </w:rPr>
              <w:t>Tiekėjo pasiūlymas</w:t>
            </w:r>
            <w:r w:rsidRPr="008158D7">
              <w:rPr>
                <w:rFonts w:ascii="Times New Roman" w:eastAsia="Calibri" w:hAnsi="Times New Roman" w:cs="Times New Roman"/>
                <w:kern w:val="0"/>
                <w:sz w:val="24"/>
                <w:szCs w:val="24"/>
                <w14:ligatures w14:val="none"/>
              </w:rPr>
              <w:t xml:space="preserve"> – </w:t>
            </w:r>
            <w:r w:rsidR="00932FD2">
              <w:rPr>
                <w:rFonts w:ascii="Times New Roman" w:eastAsia="Calibri" w:hAnsi="Times New Roman" w:cs="Times New Roman"/>
                <w:kern w:val="0"/>
                <w:sz w:val="24"/>
                <w:szCs w:val="24"/>
                <w14:ligatures w14:val="none"/>
              </w:rPr>
              <w:t>50 000,00 Eur su PVM.</w:t>
            </w:r>
          </w:p>
        </w:tc>
      </w:tr>
      <w:tr w:rsidR="00B6346B" w:rsidRPr="00B6346B" w14:paraId="00E5B6C1" w14:textId="77777777" w:rsidTr="00B6346B">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9551" w14:textId="77777777" w:rsidR="00B6346B" w:rsidRPr="00B6346B" w:rsidRDefault="00B6346B" w:rsidP="00B6346B">
            <w:pPr>
              <w:spacing w:after="0" w:line="276" w:lineRule="auto"/>
              <w:rPr>
                <w:rFonts w:ascii="Times New Roman" w:eastAsia="Calibri" w:hAnsi="Times New Roman" w:cs="Times New Roman"/>
                <w:kern w:val="0"/>
                <w:sz w:val="24"/>
                <w:szCs w:val="24"/>
                <w14:ligatures w14:val="none"/>
              </w:rPr>
            </w:pPr>
            <w:r w:rsidRPr="00B6346B">
              <w:rPr>
                <w:rFonts w:ascii="Times New Roman" w:eastAsia="Calibri" w:hAnsi="Times New Roman" w:cs="Times New Roman"/>
                <w:kern w:val="0"/>
                <w:sz w:val="24"/>
                <w:szCs w:val="24"/>
                <w14:ligatures w14:val="none"/>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1CC6" w14:textId="77777777" w:rsidR="00B6346B" w:rsidRPr="00B6346B" w:rsidRDefault="00B6346B" w:rsidP="00B6346B">
            <w:pPr>
              <w:spacing w:after="0" w:line="276" w:lineRule="auto"/>
              <w:contextualSpacing/>
              <w:jc w:val="both"/>
              <w:rPr>
                <w:rFonts w:ascii="Times New Roman" w:eastAsia="Calibri" w:hAnsi="Times New Roman" w:cs="Times New Roman"/>
                <w:bCs/>
                <w:kern w:val="0"/>
                <w:sz w:val="24"/>
                <w14:ligatures w14:val="none"/>
              </w:rPr>
            </w:pPr>
            <w:r w:rsidRPr="00B6346B">
              <w:rPr>
                <w:rFonts w:ascii="Times New Roman" w:eastAsia="Calibri" w:hAnsi="Times New Roman" w:cs="Times New Roman"/>
                <w:bCs/>
                <w:kern w:val="0"/>
                <w:sz w:val="24"/>
                <w14:ligatures w14:val="none"/>
              </w:rPr>
              <w:t>Kitos pastabos</w:t>
            </w:r>
          </w:p>
        </w:tc>
        <w:tc>
          <w:tcPr>
            <w:tcW w:w="5670" w:type="dxa"/>
            <w:tcBorders>
              <w:top w:val="single" w:sz="4" w:space="0" w:color="auto"/>
              <w:left w:val="single" w:sz="4" w:space="0" w:color="auto"/>
              <w:bottom w:val="single" w:sz="4" w:space="0" w:color="auto"/>
              <w:right w:val="single" w:sz="4" w:space="0" w:color="auto"/>
            </w:tcBorders>
          </w:tcPr>
          <w:p w14:paraId="214773B8" w14:textId="61B92B9F" w:rsidR="00932FD2" w:rsidRPr="00932FD2" w:rsidRDefault="00932FD2" w:rsidP="00932FD2">
            <w:pPr>
              <w:spacing w:after="0" w:line="276" w:lineRule="auto"/>
              <w:jc w:val="both"/>
              <w:rPr>
                <w:rFonts w:ascii="Times New Roman" w:eastAsia="Calibri" w:hAnsi="Times New Roman" w:cs="Times New Roman"/>
                <w:kern w:val="0"/>
                <w:sz w:val="24"/>
                <w:szCs w:val="24"/>
                <w14:ligatures w14:val="none"/>
              </w:rPr>
            </w:pPr>
            <w:r w:rsidRPr="00932FD2">
              <w:rPr>
                <w:rFonts w:ascii="Times New Roman" w:eastAsia="Calibri" w:hAnsi="Times New Roman" w:cs="Times New Roman"/>
                <w:b/>
                <w:bCs/>
                <w:kern w:val="0"/>
                <w:sz w:val="24"/>
                <w:szCs w:val="24"/>
                <w14:ligatures w14:val="none"/>
              </w:rPr>
              <w:t>Tiekėjo pastebėjimas</w:t>
            </w:r>
            <w:r>
              <w:rPr>
                <w:rFonts w:ascii="Times New Roman" w:eastAsia="Calibri" w:hAnsi="Times New Roman" w:cs="Times New Roman"/>
                <w:kern w:val="0"/>
                <w:sz w:val="24"/>
                <w:szCs w:val="24"/>
                <w14:ligatures w14:val="none"/>
              </w:rPr>
              <w:t xml:space="preserve"> - </w:t>
            </w:r>
            <w:r w:rsidRPr="00932FD2">
              <w:rPr>
                <w:rFonts w:ascii="Times New Roman" w:eastAsia="Calibri" w:hAnsi="Times New Roman" w:cs="Times New Roman"/>
                <w:kern w:val="0"/>
                <w:sz w:val="24"/>
                <w:szCs w:val="24"/>
                <w14:ligatures w14:val="none"/>
              </w:rPr>
              <w:t>Skaitant technines sąlygas, susidaro nuomonė, kad jos parašytos specialiai išsirinktai transporto priemonei. Nes jeigu kriterijus - nemažiau 450 km pravažiavimas elektromobilio, tai yra ir kitų galinčių tiek pravažiuoti transporto priemonių su mažesnio didumo baterijomis (tarkim 71 kWh) ir mažesnio galingumo elektro varikliais (150 kW, 160 kW). Kuo galingesnis elektrovariklis, tuo daugiau energijos išnaudoja ir pravažiuojamumas mažėja.</w:t>
            </w:r>
          </w:p>
          <w:p w14:paraId="57EB81F7" w14:textId="4D2F1CD4" w:rsidR="00B6346B" w:rsidRPr="00B6346B" w:rsidRDefault="00932FD2" w:rsidP="00932FD2">
            <w:pPr>
              <w:spacing w:after="0" w:line="276" w:lineRule="auto"/>
              <w:jc w:val="both"/>
              <w:rPr>
                <w:rFonts w:ascii="Times New Roman" w:eastAsia="Calibri" w:hAnsi="Times New Roman" w:cs="Times New Roman"/>
                <w:kern w:val="0"/>
                <w:sz w:val="24"/>
                <w:szCs w:val="24"/>
                <w14:ligatures w14:val="none"/>
              </w:rPr>
            </w:pPr>
            <w:r w:rsidRPr="00932FD2">
              <w:rPr>
                <w:rFonts w:ascii="Times New Roman" w:eastAsia="Calibri" w:hAnsi="Times New Roman" w:cs="Times New Roman"/>
                <w:b/>
                <w:bCs/>
                <w:kern w:val="0"/>
                <w:sz w:val="24"/>
                <w:szCs w:val="24"/>
                <w14:ligatures w14:val="none"/>
              </w:rPr>
              <w:t>Atsakymas.</w:t>
            </w:r>
            <w:r w:rsidRPr="00932FD2">
              <w:rPr>
                <w:rFonts w:ascii="Times New Roman" w:eastAsia="Calibri" w:hAnsi="Times New Roman" w:cs="Times New Roman"/>
                <w:kern w:val="0"/>
                <w:sz w:val="24"/>
                <w:szCs w:val="24"/>
                <w14:ligatures w14:val="none"/>
              </w:rPr>
              <w:t xml:space="preserve"> Siekiant maksimaliai efektyviai išnaudoti skiriamas lėšas ir perkamo automobilio (toliau – Prekė) eksploatacines savybes, perkančioji organizacija nustatė minimalias prekės technines charakteristikas. Prekė bus naudojama ir sudėtingo pravažumo sąlygomis, ypač šaltuoju metų laiku (ypatingai kalvotos vietovės, miško keliai (ypač Trakų, Aukštadvario, Onuškio, Rūdiškių seniūnijos)), todėl Prekei reikalinga visų ratų pavara ir maksimali, kiek tai įmanoma, variklio galia. Atlikus rinkos analizę nustatyta, kad šiuo metu yra siūlomi ne mažiau kaip trijų gamintojų automobiliai, atitinkantys perkančiosios organizacijos poreikį, apibrėžtą techninėje specifikacijoje.  </w:t>
            </w:r>
          </w:p>
        </w:tc>
      </w:tr>
    </w:tbl>
    <w:p w14:paraId="2F4CF877" w14:textId="77777777" w:rsidR="00B6346B" w:rsidRDefault="00B6346B" w:rsidP="005656A4">
      <w:pPr>
        <w:spacing w:after="0" w:line="240" w:lineRule="auto"/>
        <w:jc w:val="both"/>
        <w:rPr>
          <w:rFonts w:ascii="Times New Roman" w:hAnsi="Times New Roman" w:cs="Times New Roman"/>
          <w:b/>
          <w:sz w:val="24"/>
          <w:szCs w:val="24"/>
        </w:rPr>
      </w:pPr>
    </w:p>
    <w:sectPr w:rsidR="00B634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B2"/>
    <w:rsid w:val="000601B9"/>
    <w:rsid w:val="000838E7"/>
    <w:rsid w:val="004C3236"/>
    <w:rsid w:val="005656A4"/>
    <w:rsid w:val="006A0BFB"/>
    <w:rsid w:val="007C3B1B"/>
    <w:rsid w:val="008158D7"/>
    <w:rsid w:val="00932FD2"/>
    <w:rsid w:val="00AC508D"/>
    <w:rsid w:val="00B6346B"/>
    <w:rsid w:val="00CF3C4C"/>
    <w:rsid w:val="00E40086"/>
    <w:rsid w:val="00EF3E4D"/>
    <w:rsid w:val="00F03292"/>
    <w:rsid w:val="00F34C3A"/>
    <w:rsid w:val="00F86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2F48"/>
  <w15:chartTrackingRefBased/>
  <w15:docId w15:val="{D464DEA5-E32C-4739-B421-6EF6C21C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8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1326</Words>
  <Characters>757</Characters>
  <Application>Microsoft Office Word</Application>
  <DocSecurity>0</DocSecurity>
  <Lines>6</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Edita Dagienė</cp:lastModifiedBy>
  <cp:revision>3</cp:revision>
  <dcterms:created xsi:type="dcterms:W3CDTF">2025-01-07T08:04:00Z</dcterms:created>
  <dcterms:modified xsi:type="dcterms:W3CDTF">2025-01-07T11:47:00Z</dcterms:modified>
</cp:coreProperties>
</file>