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3D0ED" w14:textId="77777777" w:rsidR="00B51F7B" w:rsidRPr="000B438A" w:rsidRDefault="00B51F7B" w:rsidP="008B0699">
      <w:pPr>
        <w:jc w:val="right"/>
        <w:rPr>
          <w:rFonts w:cstheme="minorHAnsi"/>
          <w:color w:val="4472C4" w:themeColor="accent1"/>
        </w:rPr>
      </w:pPr>
      <w:r w:rsidRPr="000B438A">
        <w:rPr>
          <w:rFonts w:cstheme="minorHAnsi"/>
          <w:color w:val="4472C4" w:themeColor="accent1"/>
        </w:rPr>
        <w:t>Pirkimo sąlygų 1 priedas „Techninė specifikacija“</w:t>
      </w:r>
    </w:p>
    <w:p w14:paraId="2B32D822" w14:textId="77777777" w:rsidR="00B51F7B" w:rsidRDefault="00B51F7B" w:rsidP="00B51F7B">
      <w:pPr>
        <w:rPr>
          <w:rFonts w:cstheme="minorHAnsi"/>
        </w:rPr>
      </w:pPr>
    </w:p>
    <w:p w14:paraId="589A677E" w14:textId="77777777" w:rsidR="00B51F7B" w:rsidRPr="00D956E4" w:rsidRDefault="00B51F7B" w:rsidP="00B51F7B">
      <w:pPr>
        <w:jc w:val="center"/>
        <w:rPr>
          <w:rFonts w:cstheme="minorHAnsi"/>
          <w:b/>
          <w:caps/>
          <w:szCs w:val="24"/>
        </w:rPr>
      </w:pPr>
      <w:r w:rsidRPr="00D956E4">
        <w:rPr>
          <w:rFonts w:cstheme="minorHAnsi"/>
          <w:b/>
          <w:caps/>
          <w:szCs w:val="24"/>
        </w:rPr>
        <w:t>ŠUNŲ DRESAVIMO AMUNICIJOS IR PRIEŽIŪROS PRIEMONIŲ</w:t>
      </w:r>
    </w:p>
    <w:p w14:paraId="36813021" w14:textId="77777777" w:rsidR="00B51F7B" w:rsidRPr="00D956E4" w:rsidRDefault="00B51F7B" w:rsidP="00B51F7B">
      <w:pPr>
        <w:jc w:val="center"/>
        <w:rPr>
          <w:rFonts w:cstheme="minorHAnsi"/>
          <w:b/>
          <w:caps/>
          <w:szCs w:val="24"/>
        </w:rPr>
      </w:pPr>
      <w:r w:rsidRPr="00D956E4">
        <w:rPr>
          <w:rFonts w:cstheme="minorHAnsi"/>
          <w:b/>
          <w:caps/>
          <w:szCs w:val="24"/>
        </w:rPr>
        <w:t>TECHNINĖ SPECIFIKACIJA</w:t>
      </w:r>
    </w:p>
    <w:p w14:paraId="09D3F31A" w14:textId="77777777" w:rsidR="00B51F7B" w:rsidRDefault="00B51F7B" w:rsidP="00B51F7B">
      <w:pPr>
        <w:pStyle w:val="Sraopastraipa"/>
        <w:ind w:left="0"/>
        <w:jc w:val="center"/>
        <w:rPr>
          <w:rFonts w:cstheme="minorHAnsi"/>
          <w:b/>
          <w:szCs w:val="24"/>
        </w:rPr>
      </w:pPr>
    </w:p>
    <w:p w14:paraId="15203649" w14:textId="74520698" w:rsidR="00B51F7B" w:rsidRPr="00D956E4" w:rsidRDefault="00B51F7B" w:rsidP="00B51F7B">
      <w:pPr>
        <w:pStyle w:val="Sraopastraipa"/>
        <w:ind w:left="0"/>
        <w:jc w:val="center"/>
        <w:rPr>
          <w:rFonts w:cstheme="minorHAnsi"/>
          <w:b/>
          <w:szCs w:val="24"/>
        </w:rPr>
      </w:pPr>
      <w:r w:rsidRPr="00D956E4">
        <w:rPr>
          <w:rFonts w:cstheme="minorHAnsi"/>
          <w:b/>
          <w:szCs w:val="24"/>
        </w:rPr>
        <w:t>I SKYRIUS</w:t>
      </w:r>
    </w:p>
    <w:p w14:paraId="0FCF4F43" w14:textId="77777777" w:rsidR="00B51F7B" w:rsidRPr="00D956E4" w:rsidRDefault="00B51F7B" w:rsidP="00B51F7B">
      <w:pPr>
        <w:pStyle w:val="Sraopastraipa"/>
        <w:ind w:left="0"/>
        <w:jc w:val="center"/>
        <w:rPr>
          <w:rFonts w:cstheme="minorHAnsi"/>
          <w:b/>
          <w:szCs w:val="24"/>
        </w:rPr>
      </w:pPr>
      <w:r w:rsidRPr="00D956E4">
        <w:rPr>
          <w:rFonts w:cstheme="minorHAnsi"/>
          <w:b/>
          <w:szCs w:val="24"/>
        </w:rPr>
        <w:t>PIRKIMO OBJEKTAS, PRISTATYMO SĄLYGOS IR GARANTIJA</w:t>
      </w:r>
    </w:p>
    <w:p w14:paraId="1F206E6C" w14:textId="77777777" w:rsidR="00B51F7B" w:rsidRPr="00D956E4" w:rsidRDefault="00B51F7B" w:rsidP="00B51F7B">
      <w:pPr>
        <w:pStyle w:val="Sraopastraipa"/>
        <w:ind w:left="1069"/>
        <w:rPr>
          <w:rFonts w:cstheme="minorHAnsi"/>
          <w:b/>
          <w:szCs w:val="24"/>
        </w:rPr>
      </w:pPr>
    </w:p>
    <w:p w14:paraId="3A38D7BD" w14:textId="77777777" w:rsidR="00B51F7B" w:rsidRPr="00D956E4" w:rsidRDefault="00B51F7B" w:rsidP="00B51F7B">
      <w:pPr>
        <w:pStyle w:val="Sraopastraipa"/>
        <w:numPr>
          <w:ilvl w:val="1"/>
          <w:numId w:val="8"/>
        </w:numPr>
        <w:ind w:left="0" w:firstLine="567"/>
        <w:jc w:val="both"/>
        <w:rPr>
          <w:rFonts w:eastAsiaTheme="minorHAnsi" w:cstheme="minorHAnsi"/>
          <w:szCs w:val="24"/>
        </w:rPr>
      </w:pPr>
      <w:r w:rsidRPr="00D956E4">
        <w:rPr>
          <w:rFonts w:cstheme="minorHAnsi"/>
          <w:szCs w:val="24"/>
        </w:rPr>
        <w:t xml:space="preserve">Pirkimo objektas – </w:t>
      </w:r>
      <w:r w:rsidRPr="00D956E4">
        <w:rPr>
          <w:rFonts w:cstheme="minorHAnsi"/>
          <w:bCs/>
          <w:szCs w:val="24"/>
        </w:rPr>
        <w:t xml:space="preserve">šunų dresavimo amunicija ir priežiūros priemonės (toliau – </w:t>
      </w:r>
      <w:r w:rsidRPr="00D956E4">
        <w:rPr>
          <w:rFonts w:cstheme="minorHAnsi"/>
          <w:szCs w:val="24"/>
        </w:rPr>
        <w:t>prekės). Bendrojo viešųjų pirkimų ž</w:t>
      </w:r>
      <w:r>
        <w:rPr>
          <w:rFonts w:cstheme="minorHAnsi"/>
          <w:szCs w:val="24"/>
        </w:rPr>
        <w:t>od</w:t>
      </w:r>
      <w:r w:rsidRPr="00D956E4">
        <w:rPr>
          <w:rFonts w:cstheme="minorHAnsi"/>
          <w:szCs w:val="24"/>
        </w:rPr>
        <w:t xml:space="preserve">yno (BVPŽ) kodas –  </w:t>
      </w:r>
      <w:r w:rsidRPr="00D956E4">
        <w:rPr>
          <w:rFonts w:eastAsiaTheme="minorHAnsi" w:cstheme="minorHAnsi"/>
          <w:szCs w:val="24"/>
        </w:rPr>
        <w:t>39162100-6 (Mokymo priemonės).</w:t>
      </w:r>
    </w:p>
    <w:p w14:paraId="31B93179" w14:textId="77777777" w:rsidR="00B51F7B" w:rsidRPr="00CE57F2" w:rsidRDefault="00B51F7B" w:rsidP="00B51F7B">
      <w:pPr>
        <w:pStyle w:val="Sraopastraipa"/>
        <w:numPr>
          <w:ilvl w:val="1"/>
          <w:numId w:val="8"/>
        </w:numPr>
        <w:ind w:left="0" w:firstLine="567"/>
        <w:jc w:val="both"/>
        <w:rPr>
          <w:rFonts w:cstheme="minorHAnsi"/>
          <w:szCs w:val="24"/>
        </w:rPr>
      </w:pPr>
      <w:r w:rsidRPr="00D956E4">
        <w:rPr>
          <w:rFonts w:cstheme="minorHAnsi"/>
        </w:rPr>
        <w:t>Prekių pristatymas vykdomas darbo dienomis nuo 9.00 iki 15.00 val.</w:t>
      </w:r>
    </w:p>
    <w:p w14:paraId="28ABB132" w14:textId="77777777" w:rsidR="00B51F7B" w:rsidRPr="00CE57F2" w:rsidRDefault="00B51F7B" w:rsidP="00B51F7B">
      <w:pPr>
        <w:pStyle w:val="Sraopastraipa"/>
        <w:numPr>
          <w:ilvl w:val="1"/>
          <w:numId w:val="8"/>
        </w:numPr>
        <w:ind w:left="0" w:firstLine="567"/>
        <w:jc w:val="both"/>
        <w:rPr>
          <w:rFonts w:cstheme="minorHAnsi"/>
          <w:szCs w:val="24"/>
        </w:rPr>
      </w:pPr>
      <w:r>
        <w:rPr>
          <w:rFonts w:cstheme="minorHAnsi"/>
        </w:rPr>
        <w:t xml:space="preserve">Prekių pristatymo adresas: </w:t>
      </w:r>
      <w:r w:rsidRPr="006308BB">
        <w:rPr>
          <w:kern w:val="2"/>
          <w:szCs w:val="24"/>
        </w:rPr>
        <w:t>Savanorių pr. 2, Vilnius</w:t>
      </w:r>
      <w:r w:rsidRPr="00D956E4">
        <w:rPr>
          <w:rFonts w:cstheme="minorHAnsi"/>
        </w:rPr>
        <w:t xml:space="preserve"> </w:t>
      </w:r>
    </w:p>
    <w:p w14:paraId="5C495830" w14:textId="77777777" w:rsidR="00B51F7B" w:rsidRDefault="00B51F7B" w:rsidP="00B51F7B">
      <w:pPr>
        <w:pStyle w:val="Sraopastraipa"/>
        <w:numPr>
          <w:ilvl w:val="1"/>
          <w:numId w:val="8"/>
        </w:numPr>
        <w:ind w:left="0" w:firstLine="567"/>
        <w:jc w:val="both"/>
        <w:rPr>
          <w:rFonts w:cstheme="minorHAnsi"/>
          <w:szCs w:val="24"/>
        </w:rPr>
      </w:pPr>
      <w:r w:rsidRPr="00D956E4">
        <w:rPr>
          <w:rFonts w:cstheme="minorHAnsi"/>
          <w:szCs w:val="24"/>
        </w:rPr>
        <w:t>Tiekėjas turi pristatyti prekes savo transportu ir iškrauti Perkančiosios organizacijos atstovo nurodytoje vietoje.</w:t>
      </w:r>
    </w:p>
    <w:p w14:paraId="2230D80C" w14:textId="05FD4FA1" w:rsidR="00B51F7B" w:rsidRPr="00B51F7B" w:rsidRDefault="00B51F7B" w:rsidP="00B51F7B">
      <w:pPr>
        <w:pStyle w:val="Sraopastraipa"/>
        <w:numPr>
          <w:ilvl w:val="1"/>
          <w:numId w:val="8"/>
        </w:numPr>
        <w:ind w:left="0" w:firstLine="567"/>
        <w:jc w:val="both"/>
        <w:rPr>
          <w:rFonts w:cstheme="minorHAnsi"/>
          <w:szCs w:val="24"/>
        </w:rPr>
      </w:pPr>
      <w:r w:rsidRPr="00B51F7B">
        <w:rPr>
          <w:rFonts w:cstheme="minorHAnsi"/>
          <w:szCs w:val="24"/>
        </w:rPr>
        <w:t xml:space="preserve">Prekės privalo būti naujos (nenaudotos). Prekių </w:t>
      </w:r>
      <w:r w:rsidRPr="00B51F7B">
        <w:rPr>
          <w:rFonts w:cstheme="minorHAnsi"/>
          <w:iCs/>
          <w:szCs w:val="24"/>
          <w:lang w:val="pt-BR"/>
        </w:rPr>
        <w:t>garantinis terminas ne mažiau kaip 24 mėnesiai.</w:t>
      </w:r>
    </w:p>
    <w:p w14:paraId="57A4D7B6" w14:textId="61E479ED" w:rsidR="00B51F7B" w:rsidRDefault="00B51F7B" w:rsidP="00B51F7B">
      <w:pPr>
        <w:pStyle w:val="Sraopastraipa"/>
        <w:numPr>
          <w:ilvl w:val="1"/>
          <w:numId w:val="8"/>
        </w:numPr>
        <w:ind w:left="0" w:firstLine="567"/>
        <w:jc w:val="both"/>
        <w:rPr>
          <w:rFonts w:cstheme="minorHAnsi"/>
          <w:szCs w:val="24"/>
        </w:rPr>
      </w:pPr>
      <w:r w:rsidRPr="00B51F7B">
        <w:rPr>
          <w:rFonts w:cstheme="minorHAnsi"/>
          <w:szCs w:val="24"/>
        </w:rPr>
        <w:t>Prekių pristatymas per 3 mėnesius nuo sutarties pasirašymo dienos.</w:t>
      </w:r>
    </w:p>
    <w:p w14:paraId="69F45002" w14:textId="2DA544D6" w:rsidR="00B51F7B" w:rsidRPr="00B51F7B" w:rsidRDefault="00B51F7B" w:rsidP="00B51F7B">
      <w:pPr>
        <w:pStyle w:val="Sraopastraipa"/>
        <w:numPr>
          <w:ilvl w:val="1"/>
          <w:numId w:val="8"/>
        </w:numPr>
        <w:ind w:left="0" w:firstLine="567"/>
        <w:jc w:val="both"/>
        <w:rPr>
          <w:rFonts w:cstheme="minorHAnsi"/>
          <w:szCs w:val="24"/>
        </w:rPr>
      </w:pPr>
      <w:r w:rsidRPr="00B51F7B">
        <w:rPr>
          <w:rFonts w:cstheme="minorHAnsi"/>
          <w:szCs w:val="24"/>
        </w:rPr>
        <w:t>Į prekių kainą turi būti įskaičiuotos visos su prekėmis susijusios išlaidos (prekių pristatymo išlaidos bei papildomos išlaidos, jeigu tokių bus).</w:t>
      </w:r>
    </w:p>
    <w:p w14:paraId="667E280F" w14:textId="77777777" w:rsidR="00B51F7B" w:rsidRDefault="00B51F7B" w:rsidP="00B51F7B">
      <w:pPr>
        <w:pStyle w:val="Sraopastraipa"/>
        <w:ind w:left="0"/>
        <w:jc w:val="both"/>
        <w:rPr>
          <w:rFonts w:cstheme="minorHAnsi"/>
          <w:b/>
          <w:szCs w:val="24"/>
        </w:rPr>
      </w:pPr>
    </w:p>
    <w:p w14:paraId="5CAE5655" w14:textId="2321E5EB" w:rsidR="00B51F7B" w:rsidRPr="00D956E4" w:rsidRDefault="00B51F7B" w:rsidP="00B51F7B">
      <w:pPr>
        <w:pStyle w:val="Sraopastraipa"/>
        <w:ind w:left="0"/>
        <w:jc w:val="center"/>
        <w:rPr>
          <w:rFonts w:cstheme="minorHAnsi"/>
          <w:b/>
          <w:szCs w:val="24"/>
        </w:rPr>
      </w:pPr>
      <w:r w:rsidRPr="00D956E4">
        <w:rPr>
          <w:rFonts w:cstheme="minorHAnsi"/>
          <w:b/>
          <w:szCs w:val="24"/>
        </w:rPr>
        <w:t>II SKYRIUS</w:t>
      </w:r>
    </w:p>
    <w:p w14:paraId="2732F384" w14:textId="77777777" w:rsidR="00B51F7B" w:rsidRPr="00D956E4" w:rsidRDefault="00B51F7B" w:rsidP="00B51F7B">
      <w:pPr>
        <w:pStyle w:val="Sraopastraipa"/>
        <w:ind w:left="0"/>
        <w:jc w:val="center"/>
        <w:rPr>
          <w:rFonts w:cstheme="minorHAnsi"/>
          <w:b/>
          <w:szCs w:val="24"/>
        </w:rPr>
      </w:pPr>
      <w:r w:rsidRPr="00D956E4">
        <w:rPr>
          <w:rFonts w:cstheme="minorHAnsi"/>
          <w:b/>
          <w:szCs w:val="24"/>
        </w:rPr>
        <w:t>APLINKOSAUGINIAI REIKALAVIMAI</w:t>
      </w:r>
    </w:p>
    <w:p w14:paraId="68B4D35C" w14:textId="77777777" w:rsidR="00B51F7B" w:rsidRPr="00D956E4" w:rsidRDefault="00B51F7B" w:rsidP="00B51F7B">
      <w:pPr>
        <w:pStyle w:val="Sraopastraipa"/>
        <w:ind w:left="0"/>
        <w:jc w:val="center"/>
        <w:rPr>
          <w:rFonts w:cstheme="minorHAnsi"/>
          <w:b/>
        </w:rPr>
      </w:pPr>
    </w:p>
    <w:p w14:paraId="7C1D6A67" w14:textId="77777777" w:rsidR="00B51F7B" w:rsidRPr="00D956E4" w:rsidRDefault="00B51F7B" w:rsidP="00B51F7B">
      <w:pPr>
        <w:pStyle w:val="Sraopastraipa"/>
        <w:numPr>
          <w:ilvl w:val="0"/>
          <w:numId w:val="8"/>
        </w:numPr>
        <w:suppressAutoHyphens/>
        <w:ind w:left="0" w:firstLine="709"/>
        <w:jc w:val="both"/>
        <w:rPr>
          <w:rFonts w:cstheme="minorHAnsi"/>
          <w:i/>
          <w:iCs/>
        </w:rPr>
      </w:pPr>
      <w:r w:rsidRPr="00D956E4">
        <w:rPr>
          <w:rFonts w:cstheme="minorHAnsi"/>
        </w:rPr>
        <w:t xml:space="preserve">Vadovaujantis </w:t>
      </w:r>
      <w:hyperlink r:id="rId7" w:history="1">
        <w:r w:rsidRPr="00D956E4">
          <w:rPr>
            <w:rStyle w:val="Hipersaitas"/>
            <w:rFonts w:cstheme="minorHAnsi"/>
          </w:rPr>
          <w:t>Lietuvos Respublikos aplinkos ministro 2011 m. birželio 28 d. įsakymu Nr. D1-508 „Dėl aplinkos apsaugos kriterijų taikymo, vykdant žaliuosius pirkimus, tvarkos aprašo patvirtinimo“</w:t>
        </w:r>
      </w:hyperlink>
      <w:r w:rsidRPr="00D956E4">
        <w:rPr>
          <w:rFonts w:cstheme="minorHAnsi"/>
        </w:rPr>
        <w:t xml:space="preserve"> patvirtintu Aplinkos apsaugos kriterijų taikymo, vykdant žaliuosius pirkimus, tvarkos aprašo (su vėlesniais pakeitimais) (toliau – Tvarkos aprašas) 4.4.4. „</w:t>
      </w:r>
      <w:r w:rsidRPr="00D956E4">
        <w:rPr>
          <w:rFonts w:cstheme="minorHAnsi"/>
          <w:i/>
          <w:iCs/>
        </w:rPr>
        <w:t xml:space="preserve">pirkdamas produktą pirkimo vykdytojas savarankiškai nustato aplinkos apsaugos kriterijus, kurie yra susiję su pirkimo objektu, taikydamas bent vieną iš numatytų aplinkosauginių principų viename, keliuose ar visuose produkto gyvavimo ciklo etapuose“ </w:t>
      </w:r>
      <w:r w:rsidRPr="00D956E4">
        <w:rPr>
          <w:rFonts w:cstheme="minorHAnsi"/>
        </w:rPr>
        <w:t>4.4.4.1. p. „</w:t>
      </w:r>
      <w:r w:rsidRPr="00D956E4">
        <w:rPr>
          <w:rFonts w:cstheme="minorHAnsi"/>
          <w:i/>
          <w:iCs/>
        </w:rPr>
        <w:t>prekei pagaminti ir (ar) tiekti, paslaugai teikti ar darbams atlikti sunaudojama mažiau gamtos išteklių ir (ar) sudėtyje yra pakartotinai panaudotų ir (ar) perdirbtų medžiagų</w:t>
      </w:r>
      <w:r w:rsidRPr="00D956E4">
        <w:rPr>
          <w:rFonts w:cstheme="minorHAnsi"/>
        </w:rPr>
        <w:t xml:space="preserve">;“: </w:t>
      </w:r>
    </w:p>
    <w:p w14:paraId="0F87E689" w14:textId="77777777" w:rsidR="00B51F7B" w:rsidRPr="00D956E4" w:rsidRDefault="00B51F7B" w:rsidP="00B51F7B">
      <w:pPr>
        <w:pStyle w:val="Sraopastraipa"/>
        <w:numPr>
          <w:ilvl w:val="1"/>
          <w:numId w:val="8"/>
        </w:numPr>
        <w:tabs>
          <w:tab w:val="left" w:pos="574"/>
        </w:tabs>
        <w:ind w:left="0" w:firstLine="567"/>
        <w:jc w:val="both"/>
        <w:textAlignment w:val="baseline"/>
        <w:rPr>
          <w:rFonts w:cstheme="minorHAnsi"/>
        </w:rPr>
      </w:pPr>
      <w:r w:rsidRPr="00D956E4">
        <w:rPr>
          <w:rFonts w:cstheme="minorHAnsi"/>
        </w:rPr>
        <w:t xml:space="preserve">Tiekėjas vykdydamas sutartį turi pristatyti prekes </w:t>
      </w:r>
      <w:r w:rsidRPr="00D956E4">
        <w:rPr>
          <w:rFonts w:cstheme="minorHAnsi"/>
          <w:iCs/>
        </w:rPr>
        <w:t>antrinėje</w:t>
      </w:r>
      <w:r w:rsidRPr="00D956E4">
        <w:rPr>
          <w:rFonts w:cstheme="minorHAnsi"/>
        </w:rPr>
        <w:t xml:space="preserve"> pakuotėje, kuri gali būti iš kartono ar popieriaus, turi būti lengvai perdirbama, saugi aplinkai ir gali būti pagaminta iš perdirbtų medžiagų;</w:t>
      </w:r>
    </w:p>
    <w:p w14:paraId="6BA3C5A5" w14:textId="77777777" w:rsidR="00B51F7B" w:rsidRPr="00D956E4" w:rsidRDefault="00B51F7B" w:rsidP="00B51F7B">
      <w:pPr>
        <w:pStyle w:val="Sraopastraipa"/>
        <w:numPr>
          <w:ilvl w:val="1"/>
          <w:numId w:val="8"/>
        </w:numPr>
        <w:tabs>
          <w:tab w:val="left" w:pos="574"/>
        </w:tabs>
        <w:ind w:left="0" w:firstLine="567"/>
        <w:jc w:val="both"/>
        <w:textAlignment w:val="baseline"/>
        <w:rPr>
          <w:rFonts w:cstheme="minorHAnsi"/>
        </w:rPr>
      </w:pPr>
      <w:r w:rsidRPr="00D956E4">
        <w:rPr>
          <w:rFonts w:cstheme="minorHAnsi"/>
          <w:iCs/>
        </w:rPr>
        <w:t>Viešojo pirkimo ir sutarties vykdymo metu bendravimas tarp Tiekėjo ir Pirkėjo bus vykdomas tik elektroninėmis  priemonėmis (CVP IS priemonėmis, telefonu, elektroniniu paštu, ar kt.);</w:t>
      </w:r>
    </w:p>
    <w:p w14:paraId="04E24DC5" w14:textId="77777777" w:rsidR="00B51F7B" w:rsidRPr="00D956E4" w:rsidRDefault="00B51F7B" w:rsidP="00B51F7B">
      <w:pPr>
        <w:pStyle w:val="Sraopastraipa"/>
        <w:numPr>
          <w:ilvl w:val="1"/>
          <w:numId w:val="8"/>
        </w:numPr>
        <w:tabs>
          <w:tab w:val="left" w:pos="574"/>
        </w:tabs>
        <w:ind w:left="0" w:firstLine="567"/>
        <w:jc w:val="both"/>
        <w:textAlignment w:val="baseline"/>
        <w:rPr>
          <w:rFonts w:cstheme="minorHAnsi"/>
        </w:rPr>
      </w:pPr>
      <w:r w:rsidRPr="00D956E4">
        <w:rPr>
          <w:rFonts w:cstheme="minorHAnsi"/>
          <w:iCs/>
        </w:rPr>
        <w:t>Visa dokumentacija susijusi su sutarties vykdymu teikiama Pirkėjui ir Tiekėjui elektorinėmis priemonėmis (elektoriniu paštu ar kt.);</w:t>
      </w:r>
    </w:p>
    <w:p w14:paraId="78CE37BC" w14:textId="77777777" w:rsidR="00B51F7B" w:rsidRPr="00D956E4" w:rsidRDefault="00B51F7B" w:rsidP="00B51F7B">
      <w:pPr>
        <w:pStyle w:val="Sraopastraipa"/>
        <w:numPr>
          <w:ilvl w:val="1"/>
          <w:numId w:val="8"/>
        </w:numPr>
        <w:tabs>
          <w:tab w:val="left" w:pos="574"/>
        </w:tabs>
        <w:ind w:left="0" w:firstLine="567"/>
        <w:jc w:val="both"/>
        <w:textAlignment w:val="baseline"/>
        <w:rPr>
          <w:rFonts w:cstheme="minorHAnsi"/>
        </w:rPr>
      </w:pPr>
      <w:r w:rsidRPr="00D956E4">
        <w:rPr>
          <w:rFonts w:cstheme="minorHAnsi"/>
          <w:iCs/>
        </w:rPr>
        <w:t>Sutartis bus pasirašoma tik elektroninėmis priemonėmis (elektroniniu parašu).</w:t>
      </w:r>
    </w:p>
    <w:p w14:paraId="1A3D17D8" w14:textId="77777777" w:rsidR="00B51F7B" w:rsidRPr="006652E1" w:rsidRDefault="00B51F7B" w:rsidP="00B51F7B">
      <w:pPr>
        <w:pStyle w:val="Sraopastraipa"/>
        <w:ind w:left="0"/>
        <w:jc w:val="center"/>
        <w:rPr>
          <w:b/>
        </w:rPr>
      </w:pPr>
    </w:p>
    <w:p w14:paraId="34C8665A" w14:textId="77777777" w:rsidR="00B51F7B" w:rsidRDefault="00B51F7B" w:rsidP="00B51F7B">
      <w:pPr>
        <w:pStyle w:val="Sraopastraipa"/>
        <w:ind w:left="0"/>
        <w:jc w:val="center"/>
        <w:rPr>
          <w:b/>
          <w:szCs w:val="24"/>
        </w:rPr>
      </w:pPr>
    </w:p>
    <w:p w14:paraId="24240B6F" w14:textId="77777777" w:rsidR="00B51F7B" w:rsidRDefault="00B51F7B" w:rsidP="00B51F7B">
      <w:pPr>
        <w:pStyle w:val="Sraopastraipa"/>
        <w:ind w:left="0"/>
        <w:jc w:val="center"/>
        <w:rPr>
          <w:b/>
          <w:szCs w:val="24"/>
        </w:rPr>
      </w:pPr>
    </w:p>
    <w:p w14:paraId="02867B02" w14:textId="77777777" w:rsidR="00B51F7B" w:rsidRDefault="00B51F7B" w:rsidP="00B51F7B">
      <w:pPr>
        <w:pStyle w:val="Sraopastraipa"/>
        <w:ind w:left="0"/>
        <w:jc w:val="center"/>
        <w:rPr>
          <w:b/>
          <w:szCs w:val="24"/>
        </w:rPr>
      </w:pPr>
    </w:p>
    <w:p w14:paraId="4023BBDE" w14:textId="77777777" w:rsidR="008B0699" w:rsidRDefault="008B0699" w:rsidP="00B51F7B">
      <w:pPr>
        <w:pStyle w:val="Sraopastraipa"/>
        <w:ind w:left="0"/>
        <w:jc w:val="center"/>
        <w:rPr>
          <w:b/>
          <w:szCs w:val="24"/>
        </w:rPr>
      </w:pPr>
    </w:p>
    <w:p w14:paraId="16D5B60C" w14:textId="77777777" w:rsidR="008B0699" w:rsidRDefault="008B0699" w:rsidP="00B51F7B">
      <w:pPr>
        <w:pStyle w:val="Sraopastraipa"/>
        <w:ind w:left="0"/>
        <w:jc w:val="center"/>
        <w:rPr>
          <w:b/>
          <w:szCs w:val="24"/>
        </w:rPr>
      </w:pPr>
    </w:p>
    <w:p w14:paraId="66B7699D" w14:textId="77777777" w:rsidR="00B51F7B" w:rsidRDefault="00B51F7B" w:rsidP="00B51F7B">
      <w:pPr>
        <w:pStyle w:val="Sraopastraipa"/>
        <w:ind w:left="0"/>
        <w:jc w:val="center"/>
        <w:rPr>
          <w:b/>
          <w:szCs w:val="24"/>
        </w:rPr>
      </w:pPr>
    </w:p>
    <w:p w14:paraId="46E6091C" w14:textId="77777777" w:rsidR="00B51F7B" w:rsidRDefault="00B51F7B" w:rsidP="00B51F7B">
      <w:pPr>
        <w:pStyle w:val="Sraopastraipa"/>
        <w:ind w:left="0"/>
        <w:jc w:val="center"/>
        <w:rPr>
          <w:b/>
          <w:szCs w:val="24"/>
        </w:rPr>
      </w:pPr>
    </w:p>
    <w:p w14:paraId="070B5CF8" w14:textId="255B9EC1" w:rsidR="00B51F7B" w:rsidRDefault="00B51F7B" w:rsidP="00B51F7B">
      <w:pPr>
        <w:pStyle w:val="Sraopastraipa"/>
        <w:ind w:left="0"/>
        <w:jc w:val="center"/>
        <w:rPr>
          <w:b/>
          <w:szCs w:val="24"/>
        </w:rPr>
      </w:pPr>
      <w:r>
        <w:rPr>
          <w:b/>
          <w:szCs w:val="24"/>
        </w:rPr>
        <w:lastRenderedPageBreak/>
        <w:t>III SKYRIUS</w:t>
      </w:r>
    </w:p>
    <w:p w14:paraId="59FA5A81" w14:textId="77777777" w:rsidR="00B51F7B" w:rsidRPr="0022429F" w:rsidRDefault="00B51F7B" w:rsidP="00B51F7B">
      <w:pPr>
        <w:jc w:val="center"/>
        <w:rPr>
          <w:b/>
          <w:szCs w:val="24"/>
        </w:rPr>
      </w:pPr>
      <w:r w:rsidRPr="0022429F">
        <w:rPr>
          <w:b/>
          <w:szCs w:val="24"/>
        </w:rPr>
        <w:t>PREKIŲ APRAŠYMAI IR REIKALAVIMAI</w:t>
      </w:r>
    </w:p>
    <w:p w14:paraId="1293702B" w14:textId="0745B317" w:rsidR="00B16834" w:rsidRPr="003537BD" w:rsidRDefault="00B16834" w:rsidP="00671AC8">
      <w:pPr>
        <w:widowControl w:val="0"/>
        <w:shd w:val="clear" w:color="auto" w:fill="FFFFFF"/>
        <w:tabs>
          <w:tab w:val="left" w:pos="567"/>
          <w:tab w:val="left" w:pos="993"/>
        </w:tabs>
        <w:autoSpaceDE w:val="0"/>
        <w:autoSpaceDN w:val="0"/>
        <w:adjustRightInd w:val="0"/>
        <w:spacing w:before="86"/>
        <w:ind w:firstLine="993"/>
        <w:jc w:val="both"/>
        <w:rPr>
          <w:szCs w:val="24"/>
          <w:lang w:eastAsia="lt-LT"/>
        </w:rPr>
      </w:pPr>
      <w:r w:rsidRPr="00B16834">
        <w:rPr>
          <w:b/>
          <w:bCs/>
        </w:rPr>
        <w:t xml:space="preserve">Planuojama įsigyti </w:t>
      </w:r>
      <w:r w:rsidR="00343A06">
        <w:rPr>
          <w:b/>
          <w:bCs/>
        </w:rPr>
        <w:t>36</w:t>
      </w:r>
      <w:r w:rsidRPr="00B16834">
        <w:rPr>
          <w:b/>
          <w:bCs/>
        </w:rPr>
        <w:t xml:space="preserve"> komplekt</w:t>
      </w:r>
      <w:r>
        <w:rPr>
          <w:b/>
          <w:bCs/>
        </w:rPr>
        <w:t>us</w:t>
      </w:r>
    </w:p>
    <w:p w14:paraId="0829A7C0" w14:textId="77777777" w:rsidR="00AE0E86" w:rsidRDefault="00AE0E86" w:rsidP="00671AC8">
      <w:pPr>
        <w:tabs>
          <w:tab w:val="left" w:pos="567"/>
          <w:tab w:val="left" w:pos="993"/>
          <w:tab w:val="left" w:pos="1418"/>
          <w:tab w:val="left" w:pos="1560"/>
        </w:tabs>
        <w:ind w:firstLine="993"/>
        <w:jc w:val="both"/>
      </w:pPr>
    </w:p>
    <w:p w14:paraId="0A30C6DD" w14:textId="57C91E27" w:rsidR="00B16834" w:rsidRPr="00B16834" w:rsidRDefault="00B16834" w:rsidP="00671AC8">
      <w:pPr>
        <w:numPr>
          <w:ilvl w:val="0"/>
          <w:numId w:val="1"/>
        </w:numPr>
        <w:tabs>
          <w:tab w:val="left" w:pos="567"/>
          <w:tab w:val="left" w:pos="993"/>
          <w:tab w:val="left" w:pos="1418"/>
          <w:tab w:val="left" w:pos="1560"/>
        </w:tabs>
        <w:ind w:left="0" w:firstLine="567"/>
        <w:jc w:val="both"/>
      </w:pPr>
      <w:r w:rsidRPr="00B16834">
        <w:rPr>
          <w:b/>
        </w:rPr>
        <w:t>Pavadėlis</w:t>
      </w:r>
      <w:r w:rsidRPr="00B16834">
        <w:t xml:space="preserve"> – 15 m ilgio, 1–1,5 cm pločio, 0,3–0</w:t>
      </w:r>
      <w:r w:rsidR="004169D5">
        <w:t>,8</w:t>
      </w:r>
      <w:r w:rsidRPr="00B16834">
        <w:t xml:space="preserve"> cm storio. Pavadėlio gale tvirto metalo karabinas su suktuku, kurio ilgis 8–10 cm, o storis 0,5–1 cm. Karabiną lengvai, greitai ir saugiai galima prisegti prie bet kokio tipo antkaklio. Karabinas tvirtinamas prie pavadėlio perpynimu arba persiuvimu be kniedžių. Pavadėlis, pagamintas iš medžiagos, kuri nepermirksta, neišbrinksta ir lengvai plaunama ir dezinfekuojama. Pavadėlis komplektuojamas su papildomu karabinu</w:t>
      </w:r>
      <w:r w:rsidR="00011469">
        <w:t xml:space="preserve"> (1 vnt.)</w:t>
      </w:r>
      <w:r w:rsidR="005A000D">
        <w:t>.</w:t>
      </w:r>
    </w:p>
    <w:p w14:paraId="0C49B739" w14:textId="799FB3E6" w:rsidR="00B16834" w:rsidRPr="00B16834" w:rsidRDefault="00B16834" w:rsidP="00671AC8">
      <w:pPr>
        <w:numPr>
          <w:ilvl w:val="0"/>
          <w:numId w:val="1"/>
        </w:numPr>
        <w:tabs>
          <w:tab w:val="left" w:pos="567"/>
          <w:tab w:val="left" w:pos="993"/>
          <w:tab w:val="left" w:pos="1418"/>
          <w:tab w:val="left" w:pos="1560"/>
        </w:tabs>
        <w:ind w:left="0" w:firstLine="567"/>
        <w:jc w:val="both"/>
      </w:pPr>
      <w:r w:rsidRPr="00B16834">
        <w:rPr>
          <w:b/>
        </w:rPr>
        <w:t>Odinis pavadėlis</w:t>
      </w:r>
      <w:r w:rsidRPr="00B16834">
        <w:t xml:space="preserve"> – 2 m ilgio, skirtas šuns vedžiojimui, natūralios odos (juod</w:t>
      </w:r>
      <w:r w:rsidR="00930DC6">
        <w:t>os</w:t>
      </w:r>
      <w:r w:rsidRPr="00B16834">
        <w:t xml:space="preserve"> arba tamsiai rud</w:t>
      </w:r>
      <w:r w:rsidR="00930DC6">
        <w:t>os</w:t>
      </w:r>
      <w:r w:rsidRPr="00B16834">
        <w:t xml:space="preserve"> spalv</w:t>
      </w:r>
      <w:r w:rsidR="00930DC6">
        <w:t>os</w:t>
      </w:r>
      <w:r w:rsidRPr="00B16834">
        <w:t xml:space="preserve">), 1,5–2,0 cm pločio, 0,4–0,8 cm storio. Karabinas su suktuku, kurio ilgis </w:t>
      </w:r>
      <w:r w:rsidR="00930DC6">
        <w:br/>
      </w:r>
      <w:r w:rsidRPr="00B16834">
        <w:t>8–10 cm, o storis 0,5–1 cm. Karabiną lengvai, greitai ir saugiai galima prisegti prie bet kokio tipo antkaklio. Karabinas tvirtinamas prie pavadėlio perpynimu arba persiuvimu be kniedžių. Pavadėlis komplektuojamas su papildomu karabinu</w:t>
      </w:r>
      <w:r w:rsidR="00011469">
        <w:t xml:space="preserve"> (1 vnt.)</w:t>
      </w:r>
      <w:r w:rsidR="005A000D">
        <w:t>.</w:t>
      </w:r>
      <w:r w:rsidRPr="00B16834">
        <w:t xml:space="preserve">  </w:t>
      </w:r>
    </w:p>
    <w:p w14:paraId="0306BC42" w14:textId="308B9111" w:rsidR="00B16834" w:rsidRPr="00B16834" w:rsidRDefault="00B16834" w:rsidP="00671AC8">
      <w:pPr>
        <w:numPr>
          <w:ilvl w:val="0"/>
          <w:numId w:val="1"/>
        </w:numPr>
        <w:tabs>
          <w:tab w:val="left" w:pos="567"/>
          <w:tab w:val="left" w:pos="993"/>
          <w:tab w:val="left" w:pos="1418"/>
          <w:tab w:val="left" w:pos="1560"/>
        </w:tabs>
        <w:ind w:left="0" w:firstLine="567"/>
        <w:jc w:val="both"/>
      </w:pPr>
      <w:r w:rsidRPr="00B16834">
        <w:rPr>
          <w:b/>
        </w:rPr>
        <w:t>Antsnukis</w:t>
      </w:r>
      <w:r w:rsidRPr="00B16834">
        <w:t xml:space="preserve"> – tvirtas</w:t>
      </w:r>
      <w:r w:rsidR="00EA2A85">
        <w:t>,</w:t>
      </w:r>
      <w:r w:rsidRPr="00B16834">
        <w:t xml:space="preserve"> metalinis</w:t>
      </w:r>
      <w:r w:rsidR="00EA2A85">
        <w:t>,</w:t>
      </w:r>
      <w:r w:rsidRPr="00B16834">
        <w:t xml:space="preserve"> su natūralios odos (1–2 cm pločio, 0,2–0,5 cm storio) dirželiais, saugiai tvirtinančiais metalin</w:t>
      </w:r>
      <w:r w:rsidR="00EA2A85">
        <w:t>ę</w:t>
      </w:r>
      <w:r w:rsidRPr="00B16834">
        <w:t xml:space="preserve"> antsnukio dalį prie šuns galvos Odiniai dirželiai reguliuojami ir saugiai užsegami greito paleidimo sagtimi. Antsnukio metalinė viela turi būti </w:t>
      </w:r>
      <w:proofErr w:type="spellStart"/>
      <w:r w:rsidRPr="00B16834">
        <w:t>plastifikuota</w:t>
      </w:r>
      <w:proofErr w:type="spellEnd"/>
      <w:r w:rsidRPr="00B16834">
        <w:t xml:space="preserve"> (padengta plastiku) ir jos bendras storis turi būti 3–6 mm. Antsnukyje turi būti specialus paminkštinimas, apsaugantis šuns nosį nuo nutrynimo. Antsnukio forma ir dydis turi būti tinkami vokiečių aviganių ir belgų aviganių (</w:t>
      </w:r>
      <w:proofErr w:type="spellStart"/>
      <w:r w:rsidRPr="00B16834">
        <w:t>Malinua</w:t>
      </w:r>
      <w:proofErr w:type="spellEnd"/>
      <w:r w:rsidRPr="00B16834">
        <w:t>) veislių šunims</w:t>
      </w:r>
      <w:r w:rsidR="00011469">
        <w:t xml:space="preserve"> (1 vnt.)</w:t>
      </w:r>
      <w:r w:rsidR="005A000D">
        <w:t>.</w:t>
      </w:r>
      <w:r w:rsidRPr="00B16834">
        <w:t xml:space="preserve"> </w:t>
      </w:r>
    </w:p>
    <w:p w14:paraId="68C68FAF" w14:textId="3A95A664" w:rsidR="005A000D" w:rsidRPr="00B16834" w:rsidRDefault="00B16834" w:rsidP="00671AC8">
      <w:pPr>
        <w:numPr>
          <w:ilvl w:val="0"/>
          <w:numId w:val="1"/>
        </w:numPr>
        <w:tabs>
          <w:tab w:val="left" w:pos="567"/>
          <w:tab w:val="left" w:pos="993"/>
          <w:tab w:val="left" w:pos="1418"/>
          <w:tab w:val="left" w:pos="1560"/>
        </w:tabs>
        <w:ind w:left="0" w:firstLine="567"/>
        <w:jc w:val="both"/>
      </w:pPr>
      <w:r w:rsidRPr="00B16834">
        <w:rPr>
          <w:b/>
        </w:rPr>
        <w:t>Petnešos su Valstybės sienos apsaugos tarnybos skiriamuoju ženklu</w:t>
      </w:r>
      <w:r w:rsidRPr="00B16834">
        <w:t xml:space="preserve"> – juodos spalvos petnešos šuniui pasiūtos iš drėgmei bei subraižymams atsparaus audinio. Petnešų krūtinės diržas užsegamas greito atsegimo sage. Ant nugaros bei menčių esanti petnešų detalė pagaminta iš austinio, nealergizuojančio audinio, su paminkštinimais, apsiūta su šviesa atspindinčia juostele. Petnešų diržai 4–6 cm pločio. Petnešų priekinis diržas reguliuojamo ilgio, be užsegimo sagties, su šviesa atspindinčia juostele. Petnešų dydis turi tikti vokiečių ar belgų aviganių veislės</w:t>
      </w:r>
      <w:r w:rsidR="00EA2A85">
        <w:t xml:space="preserve"> (</w:t>
      </w:r>
      <w:proofErr w:type="spellStart"/>
      <w:r w:rsidR="00EA2A85">
        <w:t>Malinua</w:t>
      </w:r>
      <w:proofErr w:type="spellEnd"/>
      <w:r w:rsidR="00EA2A85">
        <w:t>)</w:t>
      </w:r>
      <w:r w:rsidRPr="00B16834">
        <w:t xml:space="preserve"> šuniui. Petnešos uždedamos ir nuimamos atsegant krūtinės diržo sąsagą. Petnešų viršutinėje dalyje yra rankena šuns prilaikymui, kuri</w:t>
      </w:r>
      <w:r w:rsidR="00EA2A85">
        <w:t>,</w:t>
      </w:r>
      <w:r w:rsidRPr="00B16834">
        <w:t xml:space="preserve"> nenaudojant</w:t>
      </w:r>
      <w:r w:rsidR="00EA2A85">
        <w:t>,</w:t>
      </w:r>
      <w:r w:rsidRPr="00B16834">
        <w:t xml:space="preserve"> </w:t>
      </w:r>
      <w:r w:rsidR="0061301F">
        <w:t>patikimai fiksuojama</w:t>
      </w:r>
      <w:r w:rsidRPr="00B16834">
        <w:t xml:space="preserve"> prie petnešų. Petnešų viršutinėje dalyje pritvirtintas tvirto metalo, ne mažiau kaip 5 mm storio, nerūdijančio metalo, suvirintas vielos žiedas. VSAT ženklas iš abejų petnešų pusių prisiūtas ant petnešų (be </w:t>
      </w:r>
      <w:proofErr w:type="spellStart"/>
      <w:r w:rsidRPr="00B16834">
        <w:t>velcro</w:t>
      </w:r>
      <w:proofErr w:type="spellEnd"/>
      <w:r w:rsidRPr="00B16834">
        <w:t xml:space="preserve"> juostelės), trijų spalvų (spalvos turi atitikti Lietuvos heraldikos komisijos patvirtintas spalvas), VSAT ženklas t</w:t>
      </w:r>
      <w:r w:rsidR="00EA2A85">
        <w:t>u</w:t>
      </w:r>
      <w:r w:rsidRPr="00B16834">
        <w:t>ri būti austas tekstūruotais siūlais Nr. 78. Austas ženklas pastandintas medvilniniu audiniu (325 g/m2), kuris tarpusavyje suklijuotas BSN arba analogiška 0,02 mm klijų plėvele. VSAT ženklas turi būti atsparus daugkartiniams skalbimams, neatsiklijuoti tarpusavyje. Ženklo antsiuvas ovalo formos – 110 mm aukščio ir 94 mm pločio</w:t>
      </w:r>
      <w:r w:rsidR="00EA2A85">
        <w:t xml:space="preserve"> </w:t>
      </w:r>
      <w:r w:rsidR="00011469">
        <w:t>(1 vnt.)</w:t>
      </w:r>
      <w:r w:rsidR="005A000D">
        <w:t>.</w:t>
      </w:r>
    </w:p>
    <w:p w14:paraId="5C56E717" w14:textId="3B143D07" w:rsidR="00B16834" w:rsidRPr="005F674A" w:rsidRDefault="00B16834" w:rsidP="00671AC8">
      <w:pPr>
        <w:numPr>
          <w:ilvl w:val="0"/>
          <w:numId w:val="1"/>
        </w:numPr>
        <w:tabs>
          <w:tab w:val="left" w:pos="567"/>
          <w:tab w:val="left" w:pos="993"/>
          <w:tab w:val="left" w:pos="1418"/>
          <w:tab w:val="left" w:pos="1560"/>
        </w:tabs>
        <w:ind w:left="0" w:firstLine="567"/>
        <w:jc w:val="both"/>
        <w:rPr>
          <w:color w:val="000000"/>
          <w:szCs w:val="24"/>
          <w:lang w:eastAsia="lt-LT"/>
        </w:rPr>
      </w:pPr>
      <w:r w:rsidRPr="00EA2A85">
        <w:rPr>
          <w:b/>
        </w:rPr>
        <w:t>Dresavimo petnešos</w:t>
      </w:r>
      <w:r w:rsidRPr="00B16834">
        <w:t xml:space="preserve"> - </w:t>
      </w:r>
      <w:r w:rsidRPr="005F674A">
        <w:rPr>
          <w:color w:val="000000"/>
          <w:szCs w:val="24"/>
          <w:lang w:eastAsia="lt-LT"/>
        </w:rPr>
        <w:t xml:space="preserve">Petnešos šuniui pasiūtos iš drėgmei bei subraižymams atsparaus audinio ir stiprios sintetines juostos, kurios plotis ne mažiau 4 cm ir ne plačiau nei 5 cm, o storis ne mažiau 2 mm. Diržų ilgis šuns kaklo ir juosmens srityje turi būti reguliuojamas. </w:t>
      </w:r>
      <w:r w:rsidR="007F252F" w:rsidRPr="005F674A">
        <w:rPr>
          <w:color w:val="000000"/>
          <w:szCs w:val="24"/>
          <w:lang w:eastAsia="lt-LT"/>
        </w:rPr>
        <w:t>Petnešos turi būti užsegamos patikima metaline sagtimi „</w:t>
      </w:r>
      <w:proofErr w:type="spellStart"/>
      <w:r w:rsidR="007F252F" w:rsidRPr="005F674A">
        <w:rPr>
          <w:color w:val="000000"/>
          <w:szCs w:val="24"/>
          <w:lang w:eastAsia="lt-LT"/>
        </w:rPr>
        <w:t>Cobra</w:t>
      </w:r>
      <w:proofErr w:type="spellEnd"/>
      <w:r w:rsidR="007F252F" w:rsidRPr="005F674A">
        <w:rPr>
          <w:color w:val="000000"/>
          <w:szCs w:val="24"/>
          <w:lang w:eastAsia="lt-LT"/>
        </w:rPr>
        <w:t>“ tipo arba lygiaverte iš vienos pusės šuns juosmens srityje</w:t>
      </w:r>
      <w:r w:rsidRPr="005F674A">
        <w:rPr>
          <w:color w:val="000000"/>
          <w:szCs w:val="24"/>
          <w:lang w:eastAsia="lt-LT"/>
        </w:rPr>
        <w:t>. Šuns krūtinkaulio srityje turi sueiti trys petnešų diržai</w:t>
      </w:r>
      <w:r w:rsidR="005A000D">
        <w:rPr>
          <w:color w:val="000000"/>
          <w:szCs w:val="24"/>
          <w:lang w:eastAsia="lt-LT"/>
        </w:rPr>
        <w:t>,</w:t>
      </w:r>
      <w:r w:rsidRPr="005F674A">
        <w:rPr>
          <w:color w:val="000000"/>
          <w:szCs w:val="24"/>
          <w:lang w:eastAsia="lt-LT"/>
        </w:rPr>
        <w:t xml:space="preserve"> ir tos vietos plotas turi būti papildomai padidintas trikampio formos iš drėgmei bei subraižymams atsparaus audinio su paminkštinimu. Petnešų viršuje, šuns nugaros srityje</w:t>
      </w:r>
      <w:r w:rsidR="005A000D">
        <w:rPr>
          <w:color w:val="000000"/>
          <w:szCs w:val="24"/>
          <w:lang w:eastAsia="lt-LT"/>
        </w:rPr>
        <w:t>,</w:t>
      </w:r>
      <w:r w:rsidRPr="005F674A">
        <w:rPr>
          <w:color w:val="000000"/>
          <w:szCs w:val="24"/>
          <w:lang w:eastAsia="lt-LT"/>
        </w:rPr>
        <w:t xml:space="preserve"> turi būti patikima rankena šuniui prilaikyti ir metalinis žiedas pavadėlio prisegimui.</w:t>
      </w:r>
      <w:r w:rsidR="0061301F" w:rsidRPr="005F674A">
        <w:rPr>
          <w:color w:val="000000"/>
          <w:szCs w:val="24"/>
          <w:lang w:eastAsia="lt-LT"/>
        </w:rPr>
        <w:t xml:space="preserve"> (1 vnt.)</w:t>
      </w:r>
    </w:p>
    <w:p w14:paraId="7686061C" w14:textId="77777777" w:rsidR="00B16834" w:rsidRDefault="00B16834" w:rsidP="00671AC8">
      <w:pPr>
        <w:pBdr>
          <w:top w:val="nil"/>
          <w:left w:val="nil"/>
          <w:bottom w:val="nil"/>
          <w:right w:val="nil"/>
          <w:between w:val="nil"/>
        </w:pBdr>
        <w:tabs>
          <w:tab w:val="left" w:pos="567"/>
          <w:tab w:val="left" w:pos="993"/>
          <w:tab w:val="left" w:pos="1135"/>
          <w:tab w:val="left" w:pos="1418"/>
        </w:tabs>
        <w:spacing w:line="276" w:lineRule="auto"/>
        <w:ind w:firstLine="567"/>
        <w:jc w:val="both"/>
        <w:rPr>
          <w:color w:val="000000"/>
          <w:szCs w:val="24"/>
          <w:lang w:eastAsia="lt-LT"/>
        </w:rPr>
      </w:pPr>
    </w:p>
    <w:p w14:paraId="392C3AC8" w14:textId="77777777" w:rsidR="00B16834" w:rsidRDefault="00B16834" w:rsidP="00671AC8">
      <w:pPr>
        <w:pBdr>
          <w:top w:val="nil"/>
          <w:left w:val="nil"/>
          <w:bottom w:val="nil"/>
          <w:right w:val="nil"/>
          <w:between w:val="nil"/>
        </w:pBdr>
        <w:tabs>
          <w:tab w:val="left" w:pos="567"/>
          <w:tab w:val="left" w:pos="993"/>
          <w:tab w:val="left" w:pos="1135"/>
          <w:tab w:val="left" w:pos="1418"/>
        </w:tabs>
        <w:spacing w:line="276" w:lineRule="auto"/>
        <w:ind w:firstLine="567"/>
        <w:jc w:val="both"/>
        <w:rPr>
          <w:color w:val="000000"/>
          <w:szCs w:val="24"/>
          <w:lang w:eastAsia="lt-LT"/>
        </w:rPr>
      </w:pPr>
    </w:p>
    <w:p w14:paraId="2E830E45" w14:textId="77777777" w:rsidR="005A000D" w:rsidRDefault="005A000D" w:rsidP="00671AC8">
      <w:pPr>
        <w:pBdr>
          <w:top w:val="nil"/>
          <w:left w:val="nil"/>
          <w:bottom w:val="nil"/>
          <w:right w:val="nil"/>
          <w:between w:val="nil"/>
        </w:pBdr>
        <w:tabs>
          <w:tab w:val="left" w:pos="567"/>
          <w:tab w:val="left" w:pos="993"/>
          <w:tab w:val="left" w:pos="1135"/>
          <w:tab w:val="left" w:pos="1418"/>
        </w:tabs>
        <w:spacing w:line="276" w:lineRule="auto"/>
        <w:ind w:firstLine="567"/>
        <w:jc w:val="both"/>
        <w:rPr>
          <w:color w:val="000000"/>
          <w:szCs w:val="24"/>
          <w:lang w:eastAsia="lt-LT"/>
        </w:rPr>
      </w:pPr>
    </w:p>
    <w:p w14:paraId="2465E4C9" w14:textId="77777777" w:rsidR="00B16834" w:rsidRPr="00B16834" w:rsidRDefault="00B16834" w:rsidP="00671AC8">
      <w:pPr>
        <w:pBdr>
          <w:top w:val="nil"/>
          <w:left w:val="nil"/>
          <w:bottom w:val="nil"/>
          <w:right w:val="nil"/>
          <w:between w:val="nil"/>
        </w:pBdr>
        <w:tabs>
          <w:tab w:val="left" w:pos="567"/>
          <w:tab w:val="left" w:pos="993"/>
          <w:tab w:val="left" w:pos="1135"/>
          <w:tab w:val="left" w:pos="1418"/>
        </w:tabs>
        <w:spacing w:line="276" w:lineRule="auto"/>
        <w:ind w:firstLine="567"/>
        <w:jc w:val="both"/>
        <w:rPr>
          <w:color w:val="000000"/>
          <w:szCs w:val="24"/>
          <w:lang w:eastAsia="lt-LT"/>
        </w:rPr>
      </w:pPr>
    </w:p>
    <w:p w14:paraId="0CEC4403" w14:textId="6E9C29A6" w:rsidR="00B16834" w:rsidRPr="005F674A" w:rsidRDefault="00B16834" w:rsidP="00671AC8">
      <w:pPr>
        <w:tabs>
          <w:tab w:val="left" w:pos="567"/>
          <w:tab w:val="left" w:pos="993"/>
        </w:tabs>
        <w:suppressAutoHyphens/>
        <w:autoSpaceDN w:val="0"/>
        <w:ind w:firstLine="567"/>
        <w:jc w:val="center"/>
        <w:textAlignment w:val="baseline"/>
        <w:rPr>
          <w:rFonts w:eastAsia="Calibri"/>
          <w:b/>
          <w:bCs/>
          <w:kern w:val="3"/>
          <w:szCs w:val="24"/>
          <w:lang w:eastAsia="lt-LT"/>
        </w:rPr>
      </w:pPr>
      <w:r w:rsidRPr="005F674A">
        <w:rPr>
          <w:rFonts w:eastAsia="Calibri"/>
          <w:b/>
          <w:bCs/>
          <w:kern w:val="3"/>
          <w:szCs w:val="24"/>
          <w:lang w:eastAsia="lt-LT"/>
        </w:rPr>
        <w:t>Orientacinė sagties nuotrauka</w:t>
      </w:r>
    </w:p>
    <w:p w14:paraId="6B2B9B4B" w14:textId="5EF9D4B8" w:rsidR="00B16834" w:rsidRDefault="00B16834" w:rsidP="00671AC8">
      <w:pPr>
        <w:tabs>
          <w:tab w:val="left" w:pos="567"/>
          <w:tab w:val="left" w:pos="993"/>
          <w:tab w:val="left" w:pos="1418"/>
          <w:tab w:val="left" w:pos="1560"/>
        </w:tabs>
        <w:ind w:firstLine="567"/>
        <w:jc w:val="both"/>
      </w:pPr>
    </w:p>
    <w:p w14:paraId="79EC7EE2" w14:textId="56557E9E" w:rsidR="00B16834" w:rsidRDefault="00B16834" w:rsidP="00671AC8">
      <w:pPr>
        <w:tabs>
          <w:tab w:val="left" w:pos="567"/>
          <w:tab w:val="left" w:pos="993"/>
          <w:tab w:val="left" w:pos="1418"/>
          <w:tab w:val="left" w:pos="1560"/>
        </w:tabs>
        <w:ind w:firstLine="567"/>
        <w:jc w:val="both"/>
      </w:pPr>
      <w:r w:rsidRPr="00B16834">
        <w:rPr>
          <w:noProof/>
          <w:sz w:val="20"/>
          <w:lang w:eastAsia="lt-LT"/>
        </w:rPr>
        <w:drawing>
          <wp:anchor distT="0" distB="0" distL="114300" distR="114300" simplePos="0" relativeHeight="251659264" behindDoc="1" locked="0" layoutInCell="1" allowOverlap="1" wp14:anchorId="6C2BC486" wp14:editId="75716A7C">
            <wp:simplePos x="0" y="0"/>
            <wp:positionH relativeFrom="margin">
              <wp:posOffset>2463855</wp:posOffset>
            </wp:positionH>
            <wp:positionV relativeFrom="paragraph">
              <wp:posOffset>33655</wp:posOffset>
            </wp:positionV>
            <wp:extent cx="1621790" cy="1584325"/>
            <wp:effectExtent l="0" t="0" r="0" b="0"/>
            <wp:wrapTight wrapText="bothSides">
              <wp:wrapPolygon edited="0">
                <wp:start x="0" y="0"/>
                <wp:lineTo x="0" y="21297"/>
                <wp:lineTo x="21312" y="21297"/>
                <wp:lineTo x="21312" y="0"/>
                <wp:lineTo x="0" y="0"/>
              </wp:wrapPolygon>
            </wp:wrapTight>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veikslėlis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1790" cy="1584325"/>
                    </a:xfrm>
                    <a:prstGeom prst="rect">
                      <a:avLst/>
                    </a:prstGeom>
                  </pic:spPr>
                </pic:pic>
              </a:graphicData>
            </a:graphic>
            <wp14:sizeRelH relativeFrom="margin">
              <wp14:pctWidth>0</wp14:pctWidth>
            </wp14:sizeRelH>
            <wp14:sizeRelV relativeFrom="margin">
              <wp14:pctHeight>0</wp14:pctHeight>
            </wp14:sizeRelV>
          </wp:anchor>
        </w:drawing>
      </w:r>
    </w:p>
    <w:p w14:paraId="4028110C" w14:textId="77777777" w:rsidR="00B16834" w:rsidRDefault="00B16834" w:rsidP="00671AC8">
      <w:pPr>
        <w:tabs>
          <w:tab w:val="left" w:pos="567"/>
          <w:tab w:val="left" w:pos="993"/>
          <w:tab w:val="left" w:pos="1418"/>
          <w:tab w:val="left" w:pos="1560"/>
        </w:tabs>
        <w:ind w:firstLine="567"/>
        <w:jc w:val="both"/>
      </w:pPr>
    </w:p>
    <w:p w14:paraId="3F8B9782" w14:textId="7AEAE41B" w:rsidR="00B16834" w:rsidRDefault="00B16834" w:rsidP="00671AC8">
      <w:pPr>
        <w:tabs>
          <w:tab w:val="left" w:pos="567"/>
          <w:tab w:val="left" w:pos="993"/>
          <w:tab w:val="left" w:pos="1418"/>
          <w:tab w:val="left" w:pos="1560"/>
        </w:tabs>
        <w:ind w:firstLine="567"/>
        <w:jc w:val="both"/>
      </w:pPr>
    </w:p>
    <w:p w14:paraId="6001FC84" w14:textId="77777777" w:rsidR="00B16834" w:rsidRDefault="00B16834" w:rsidP="00671AC8">
      <w:pPr>
        <w:tabs>
          <w:tab w:val="left" w:pos="567"/>
          <w:tab w:val="left" w:pos="993"/>
          <w:tab w:val="left" w:pos="1418"/>
          <w:tab w:val="left" w:pos="1560"/>
        </w:tabs>
        <w:ind w:firstLine="567"/>
        <w:jc w:val="both"/>
      </w:pPr>
    </w:p>
    <w:p w14:paraId="2DF06F1B" w14:textId="77777777" w:rsidR="00B16834" w:rsidRDefault="00B16834" w:rsidP="00671AC8">
      <w:pPr>
        <w:tabs>
          <w:tab w:val="left" w:pos="567"/>
          <w:tab w:val="left" w:pos="993"/>
          <w:tab w:val="left" w:pos="1418"/>
          <w:tab w:val="left" w:pos="1560"/>
        </w:tabs>
        <w:ind w:firstLine="567"/>
        <w:jc w:val="both"/>
      </w:pPr>
    </w:p>
    <w:p w14:paraId="5329F635" w14:textId="77777777" w:rsidR="00B16834" w:rsidRDefault="00B16834" w:rsidP="00671AC8">
      <w:pPr>
        <w:tabs>
          <w:tab w:val="left" w:pos="567"/>
          <w:tab w:val="left" w:pos="993"/>
          <w:tab w:val="left" w:pos="1418"/>
          <w:tab w:val="left" w:pos="1560"/>
        </w:tabs>
        <w:ind w:firstLine="567"/>
        <w:jc w:val="both"/>
      </w:pPr>
    </w:p>
    <w:p w14:paraId="56BDE17F" w14:textId="05B0C9B4" w:rsidR="00B16834" w:rsidRDefault="00B16834" w:rsidP="00671AC8">
      <w:pPr>
        <w:tabs>
          <w:tab w:val="left" w:pos="567"/>
          <w:tab w:val="left" w:pos="993"/>
          <w:tab w:val="left" w:pos="1418"/>
          <w:tab w:val="left" w:pos="1560"/>
        </w:tabs>
        <w:ind w:firstLine="567"/>
        <w:jc w:val="both"/>
      </w:pPr>
    </w:p>
    <w:p w14:paraId="5A87ECAE" w14:textId="77777777" w:rsidR="00B16834" w:rsidRDefault="00B16834" w:rsidP="00671AC8">
      <w:pPr>
        <w:tabs>
          <w:tab w:val="left" w:pos="567"/>
          <w:tab w:val="left" w:pos="993"/>
          <w:tab w:val="left" w:pos="1418"/>
          <w:tab w:val="left" w:pos="1560"/>
        </w:tabs>
        <w:ind w:firstLine="567"/>
        <w:jc w:val="both"/>
      </w:pPr>
    </w:p>
    <w:p w14:paraId="441E0952" w14:textId="77777777" w:rsidR="00B16834" w:rsidRDefault="00B16834" w:rsidP="00671AC8">
      <w:pPr>
        <w:tabs>
          <w:tab w:val="left" w:pos="567"/>
          <w:tab w:val="left" w:pos="993"/>
          <w:tab w:val="left" w:pos="1418"/>
          <w:tab w:val="left" w:pos="1560"/>
        </w:tabs>
        <w:ind w:firstLine="567"/>
        <w:jc w:val="both"/>
      </w:pPr>
    </w:p>
    <w:p w14:paraId="0FB26325" w14:textId="77777777" w:rsidR="00B16834" w:rsidRDefault="00B16834" w:rsidP="00671AC8">
      <w:pPr>
        <w:tabs>
          <w:tab w:val="left" w:pos="567"/>
          <w:tab w:val="left" w:pos="993"/>
          <w:tab w:val="left" w:pos="1418"/>
          <w:tab w:val="left" w:pos="1560"/>
        </w:tabs>
        <w:ind w:firstLine="567"/>
        <w:jc w:val="both"/>
      </w:pPr>
    </w:p>
    <w:p w14:paraId="29EDEFBB" w14:textId="77777777" w:rsidR="00B16834" w:rsidRPr="00B16834" w:rsidRDefault="00B16834" w:rsidP="00671AC8">
      <w:pPr>
        <w:tabs>
          <w:tab w:val="left" w:pos="567"/>
          <w:tab w:val="left" w:pos="993"/>
          <w:tab w:val="left" w:pos="1418"/>
          <w:tab w:val="left" w:pos="1560"/>
        </w:tabs>
        <w:ind w:firstLine="567"/>
        <w:jc w:val="both"/>
      </w:pPr>
    </w:p>
    <w:p w14:paraId="3CD87E6A" w14:textId="627C4B51" w:rsidR="003C516C" w:rsidRDefault="00493810" w:rsidP="00671AC8">
      <w:pPr>
        <w:numPr>
          <w:ilvl w:val="0"/>
          <w:numId w:val="1"/>
        </w:numPr>
        <w:tabs>
          <w:tab w:val="left" w:pos="567"/>
          <w:tab w:val="left" w:pos="993"/>
          <w:tab w:val="left" w:pos="1418"/>
          <w:tab w:val="left" w:pos="1560"/>
        </w:tabs>
        <w:ind w:left="0" w:firstLine="567"/>
        <w:jc w:val="both"/>
      </w:pPr>
      <w:r w:rsidRPr="003C516C">
        <w:rPr>
          <w:b/>
        </w:rPr>
        <w:t>A</w:t>
      </w:r>
      <w:r w:rsidR="00B16834" w:rsidRPr="00B16834">
        <w:rPr>
          <w:b/>
        </w:rPr>
        <w:t>ntkaklis</w:t>
      </w:r>
      <w:r w:rsidR="00B16834" w:rsidRPr="00B16834">
        <w:t xml:space="preserve"> – juodos ar rudos spalvos, </w:t>
      </w:r>
      <w:r>
        <w:t>pagamintas iš sintetin</w:t>
      </w:r>
      <w:r w:rsidR="005A000D">
        <w:t>ė</w:t>
      </w:r>
      <w:r>
        <w:t xml:space="preserve">s medžiagos </w:t>
      </w:r>
      <w:r w:rsidR="00B16834" w:rsidRPr="00B16834">
        <w:t>kuri</w:t>
      </w:r>
      <w:r>
        <w:t>os</w:t>
      </w:r>
      <w:r w:rsidR="00B16834" w:rsidRPr="00B16834">
        <w:t xml:space="preserve"> storis </w:t>
      </w:r>
      <w:r w:rsidR="003C516C">
        <w:t>1</w:t>
      </w:r>
      <w:r w:rsidR="00F639FA">
        <w:t>,5</w:t>
      </w:r>
      <w:r w:rsidR="00B16834" w:rsidRPr="00B16834">
        <w:t>–</w:t>
      </w:r>
      <w:r w:rsidR="003C516C">
        <w:t>2</w:t>
      </w:r>
      <w:r w:rsidR="00F639FA">
        <w:t>,5</w:t>
      </w:r>
      <w:r w:rsidR="00B16834" w:rsidRPr="00B16834">
        <w:t xml:space="preserve"> </w:t>
      </w:r>
      <w:r w:rsidR="003C516C">
        <w:t>m</w:t>
      </w:r>
      <w:r w:rsidR="00B16834" w:rsidRPr="00B16834">
        <w:t xml:space="preserve">m, plotis </w:t>
      </w:r>
      <w:r w:rsidR="00F639FA">
        <w:t>3,5</w:t>
      </w:r>
      <w:r w:rsidR="00B16834" w:rsidRPr="00B16834">
        <w:t>–</w:t>
      </w:r>
      <w:r w:rsidR="00F639FA">
        <w:t>4,5</w:t>
      </w:r>
      <w:r w:rsidR="00B16834" w:rsidRPr="00B16834">
        <w:t xml:space="preserve"> cm,</w:t>
      </w:r>
      <w:r w:rsidR="003C516C">
        <w:t xml:space="preserve"> reguliuojamas</w:t>
      </w:r>
      <w:r w:rsidR="00B16834" w:rsidRPr="00B16834">
        <w:t xml:space="preserve"> ilgis </w:t>
      </w:r>
      <w:r w:rsidR="00F639FA">
        <w:t>50</w:t>
      </w:r>
      <w:r w:rsidR="00B16834" w:rsidRPr="00B16834">
        <w:t>–</w:t>
      </w:r>
      <w:r w:rsidR="00F639FA">
        <w:t>60</w:t>
      </w:r>
      <w:r w:rsidR="00B16834" w:rsidRPr="00B16834">
        <w:t xml:space="preserve"> cm</w:t>
      </w:r>
      <w:r w:rsidR="00F639FA">
        <w:t xml:space="preserve"> </w:t>
      </w:r>
      <w:r w:rsidR="00F639FA" w:rsidRPr="00F639FA">
        <w:t xml:space="preserve">± </w:t>
      </w:r>
      <w:r w:rsidR="00F639FA">
        <w:t>5</w:t>
      </w:r>
      <w:r w:rsidR="00F639FA" w:rsidRPr="00F639FA">
        <w:t xml:space="preserve"> %</w:t>
      </w:r>
      <w:r w:rsidR="00B16834" w:rsidRPr="00B16834">
        <w:t xml:space="preserve">, turi </w:t>
      </w:r>
      <w:r w:rsidR="00F639FA">
        <w:t>vientisa</w:t>
      </w:r>
      <w:r w:rsidR="00B16834" w:rsidRPr="00B16834">
        <w:t xml:space="preserve"> žiedą</w:t>
      </w:r>
      <w:r w:rsidR="00BA23C4">
        <w:t>,</w:t>
      </w:r>
      <w:r w:rsidR="00B16834" w:rsidRPr="00B16834">
        <w:t xml:space="preserve"> pagamintą iš metalo, kuris yra pritvirtintas prie antkaklio. Antkaklis saugiai užsegamas </w:t>
      </w:r>
      <w:r w:rsidR="003C516C" w:rsidRPr="003C516C">
        <w:t>patikima metaline sagtimi „</w:t>
      </w:r>
      <w:proofErr w:type="spellStart"/>
      <w:r w:rsidR="003C516C" w:rsidRPr="003C516C">
        <w:t>Cobra</w:t>
      </w:r>
      <w:proofErr w:type="spellEnd"/>
      <w:r w:rsidR="003C516C" w:rsidRPr="003C516C">
        <w:t xml:space="preserve">“ tipo arba lygiaverte </w:t>
      </w:r>
      <w:r w:rsidR="003C516C">
        <w:t>(1 vnt.)</w:t>
      </w:r>
      <w:r w:rsidR="005A000D">
        <w:t>.</w:t>
      </w:r>
    </w:p>
    <w:p w14:paraId="42335969" w14:textId="61E09B63" w:rsidR="00B16834" w:rsidRPr="00B16834" w:rsidRDefault="00B16834" w:rsidP="00671AC8">
      <w:pPr>
        <w:numPr>
          <w:ilvl w:val="0"/>
          <w:numId w:val="1"/>
        </w:numPr>
        <w:tabs>
          <w:tab w:val="left" w:pos="567"/>
          <w:tab w:val="left" w:pos="993"/>
          <w:tab w:val="left" w:pos="1418"/>
          <w:tab w:val="left" w:pos="1560"/>
        </w:tabs>
        <w:ind w:left="0" w:firstLine="567"/>
        <w:jc w:val="both"/>
      </w:pPr>
      <w:proofErr w:type="spellStart"/>
      <w:r w:rsidRPr="00B16834">
        <w:rPr>
          <w:b/>
        </w:rPr>
        <w:t>Smaugiklis</w:t>
      </w:r>
      <w:proofErr w:type="spellEnd"/>
      <w:r w:rsidRPr="00B16834">
        <w:t xml:space="preserve"> – skirtas šuns dresavimui, pagamintas iš tvirto metalo suvirintų narelių, kurių vieno narelio vielos storis ne mažiau 3,2 mm, narelio dydis 2–4 cm ilgio, bendras ilgis </w:t>
      </w:r>
      <w:r w:rsidR="005A000D">
        <w:br/>
      </w:r>
      <w:r w:rsidRPr="00B16834">
        <w:t xml:space="preserve">45–65 cm. </w:t>
      </w:r>
      <w:proofErr w:type="spellStart"/>
      <w:r w:rsidRPr="00B16834">
        <w:t>Smaugiklio</w:t>
      </w:r>
      <w:proofErr w:type="spellEnd"/>
      <w:r w:rsidRPr="00B16834">
        <w:t xml:space="preserve"> galuose įtaisyti specialūs suvirinti žiedai, skirti pavadėliui prisegti. Pavadėlį prisegus už abiejų žiedų, grandinę galima naudoti kaip paprastą antkaklį, jei už vieno žiedo – kaip smaugiamą grandinę. </w:t>
      </w:r>
      <w:proofErr w:type="spellStart"/>
      <w:r w:rsidRPr="00B16834">
        <w:t>Smaugiklis</w:t>
      </w:r>
      <w:proofErr w:type="spellEnd"/>
      <w:r w:rsidRPr="00B16834">
        <w:t xml:space="preserve"> atlaiko nemažiau 400 kg </w:t>
      </w:r>
      <w:r w:rsidR="0061301F">
        <w:t>(1 vnt.)</w:t>
      </w:r>
      <w:r w:rsidR="005A000D">
        <w:t>.</w:t>
      </w:r>
    </w:p>
    <w:p w14:paraId="46F9F3AD" w14:textId="426F915F" w:rsidR="00B16834" w:rsidRPr="00B16834" w:rsidRDefault="00486790" w:rsidP="00671AC8">
      <w:pPr>
        <w:numPr>
          <w:ilvl w:val="0"/>
          <w:numId w:val="1"/>
        </w:numPr>
        <w:tabs>
          <w:tab w:val="left" w:pos="567"/>
          <w:tab w:val="left" w:pos="993"/>
          <w:tab w:val="left" w:pos="1418"/>
          <w:tab w:val="left" w:pos="1560"/>
        </w:tabs>
        <w:ind w:left="0" w:firstLine="567"/>
        <w:jc w:val="both"/>
      </w:pPr>
      <w:r>
        <w:rPr>
          <w:b/>
        </w:rPr>
        <w:t>A</w:t>
      </w:r>
      <w:r w:rsidRPr="00486790">
        <w:rPr>
          <w:b/>
        </w:rPr>
        <w:t xml:space="preserve">utomatinis pavadėlis </w:t>
      </w:r>
      <w:r w:rsidR="00B16834" w:rsidRPr="00B16834">
        <w:rPr>
          <w:b/>
        </w:rPr>
        <w:t>-</w:t>
      </w:r>
      <w:r w:rsidR="00B16834" w:rsidRPr="00B16834">
        <w:t xml:space="preserve"> </w:t>
      </w:r>
      <w:r>
        <w:t xml:space="preserve">korpusas </w:t>
      </w:r>
      <w:r w:rsidR="00B16834" w:rsidRPr="00B16834">
        <w:t>pagamintas iš tvirt</w:t>
      </w:r>
      <w:r w:rsidR="00F55FE4">
        <w:t>o</w:t>
      </w:r>
      <w:r w:rsidR="00B16834" w:rsidRPr="00B16834">
        <w:t xml:space="preserve"> juodos ar kitos tamsios spalvos </w:t>
      </w:r>
      <w:r w:rsidR="00F55FE4">
        <w:t>plastiko</w:t>
      </w:r>
      <w:r>
        <w:t xml:space="preserve"> su neslystančia rankena</w:t>
      </w:r>
      <w:r w:rsidR="00B16834" w:rsidRPr="00B16834">
        <w:t xml:space="preserve">. </w:t>
      </w:r>
      <w:r w:rsidR="000B31AF">
        <w:t>Juostos</w:t>
      </w:r>
      <w:r w:rsidR="00B16834" w:rsidRPr="00B16834">
        <w:t xml:space="preserve"> storis ne mažiau </w:t>
      </w:r>
      <w:r w:rsidR="000B31AF">
        <w:t>1</w:t>
      </w:r>
      <w:r w:rsidR="00B16834" w:rsidRPr="00B16834">
        <w:t xml:space="preserve"> mm, bet ne</w:t>
      </w:r>
      <w:r w:rsidR="005A000D">
        <w:t xml:space="preserve"> </w:t>
      </w:r>
      <w:r w:rsidR="00B16834" w:rsidRPr="00B16834">
        <w:t xml:space="preserve">storesnis kaip </w:t>
      </w:r>
      <w:r w:rsidR="005A000D">
        <w:br/>
      </w:r>
      <w:r w:rsidR="000B31AF">
        <w:t>2</w:t>
      </w:r>
      <w:r w:rsidR="00B16834" w:rsidRPr="00B16834">
        <w:t xml:space="preserve">,5 mm, ilgis </w:t>
      </w:r>
      <w:r w:rsidR="000B31AF">
        <w:t>8</w:t>
      </w:r>
      <w:r w:rsidR="00B16834" w:rsidRPr="00B16834">
        <w:t xml:space="preserve"> m</w:t>
      </w:r>
      <w:r w:rsidR="000B31AF">
        <w:t xml:space="preserve"> ± 2 </w:t>
      </w:r>
      <w:r w:rsidR="000B31AF">
        <w:rPr>
          <w:lang w:val="en-US"/>
        </w:rPr>
        <w:t>%</w:t>
      </w:r>
      <w:r w:rsidR="000B31AF">
        <w:t>, juosta automatiškai susisuka</w:t>
      </w:r>
      <w:r w:rsidR="00493810">
        <w:t xml:space="preserve"> į pavadėlio korpusą</w:t>
      </w:r>
      <w:r w:rsidR="000B31AF">
        <w:t xml:space="preserve">. </w:t>
      </w:r>
      <w:r w:rsidR="00493810">
        <w:t>Juostos fiksavimui pavadėlio korpuse turi būti numatytas ergonominis mygtukas.</w:t>
      </w:r>
      <w:r w:rsidR="00B16834" w:rsidRPr="00B16834">
        <w:t xml:space="preserve"> </w:t>
      </w:r>
      <w:r w:rsidR="000B31AF" w:rsidRPr="000B31AF">
        <w:t xml:space="preserve">Pavadėlio </w:t>
      </w:r>
      <w:r w:rsidR="00493810">
        <w:t xml:space="preserve">juostos </w:t>
      </w:r>
      <w:r w:rsidR="000B31AF" w:rsidRPr="000B31AF">
        <w:t xml:space="preserve">gale </w:t>
      </w:r>
      <w:r w:rsidR="00493810">
        <w:t xml:space="preserve">turi būti </w:t>
      </w:r>
      <w:r w:rsidR="000B31AF" w:rsidRPr="000B31AF">
        <w:t>tvirto metalo karabinas su suktuku, kurio ilgis 8–10 cm, o storis 0,5–1 cm. Karabiną lengvai, greitai ir saugiai galima prisegti prie bet kokio tipo antkaklio</w:t>
      </w:r>
      <w:r w:rsidR="00493810">
        <w:t xml:space="preserve"> (1 vnt.)</w:t>
      </w:r>
      <w:r w:rsidR="005A000D">
        <w:t>.</w:t>
      </w:r>
    </w:p>
    <w:p w14:paraId="7E060837" w14:textId="0A5A521C" w:rsidR="00B16834" w:rsidRPr="00B16834" w:rsidRDefault="00B16834" w:rsidP="00671AC8">
      <w:pPr>
        <w:numPr>
          <w:ilvl w:val="0"/>
          <w:numId w:val="1"/>
        </w:numPr>
        <w:tabs>
          <w:tab w:val="left" w:pos="567"/>
          <w:tab w:val="left" w:pos="993"/>
          <w:tab w:val="left" w:pos="1418"/>
          <w:tab w:val="left" w:pos="1560"/>
        </w:tabs>
        <w:ind w:left="0" w:firstLine="567"/>
        <w:jc w:val="both"/>
      </w:pPr>
      <w:r w:rsidRPr="00B16834">
        <w:rPr>
          <w:b/>
        </w:rPr>
        <w:t>Šepetys kailiui</w:t>
      </w:r>
      <w:r w:rsidRPr="00B16834">
        <w:t xml:space="preserve"> – „</w:t>
      </w:r>
      <w:proofErr w:type="spellStart"/>
      <w:r w:rsidRPr="00B16834">
        <w:t>furminatoriaus</w:t>
      </w:r>
      <w:proofErr w:type="spellEnd"/>
      <w:r w:rsidRPr="00B16834">
        <w:t>“ tipo, šepetys šuns kailiui su plastikine, neslystančiu paviršiumi, rankena. Šepetys turi būti vienos eil</w:t>
      </w:r>
      <w:r w:rsidR="005A000D">
        <w:t>ė</w:t>
      </w:r>
      <w:r w:rsidRPr="00B16834">
        <w:t>s su metaliniais dantimis, kurių eil</w:t>
      </w:r>
      <w:r w:rsidR="005A000D">
        <w:t>ė</w:t>
      </w:r>
      <w:r w:rsidRPr="00B16834">
        <w:t>s ilgis 10 - 12 cm</w:t>
      </w:r>
      <w:r w:rsidR="0061301F">
        <w:t xml:space="preserve"> (1 vnt.)</w:t>
      </w:r>
      <w:r w:rsidR="005A000D">
        <w:t>.</w:t>
      </w:r>
    </w:p>
    <w:p w14:paraId="4876140D" w14:textId="21406D09" w:rsidR="00B16834" w:rsidRPr="00B16834" w:rsidRDefault="00F32844" w:rsidP="00671AC8">
      <w:pPr>
        <w:numPr>
          <w:ilvl w:val="0"/>
          <w:numId w:val="1"/>
        </w:numPr>
        <w:tabs>
          <w:tab w:val="left" w:pos="567"/>
          <w:tab w:val="left" w:pos="993"/>
          <w:tab w:val="left" w:pos="1418"/>
          <w:tab w:val="left" w:pos="1560"/>
        </w:tabs>
        <w:ind w:left="0" w:firstLine="567"/>
        <w:jc w:val="both"/>
      </w:pPr>
      <w:r>
        <w:rPr>
          <w:b/>
        </w:rPr>
        <w:t xml:space="preserve"> </w:t>
      </w:r>
      <w:r w:rsidR="00B16834" w:rsidRPr="00B16834">
        <w:rPr>
          <w:b/>
        </w:rPr>
        <w:t>Metalinis dubenėlis</w:t>
      </w:r>
      <w:r w:rsidR="00B16834" w:rsidRPr="00B16834">
        <w:t xml:space="preserve"> – tvirto metalo, apvalios formos, dubenėlio viršus turi būti platesnis nei apačia, turi būti lengvai valomas bei plaunamas. Indas turi atitikti šunų pašarui laikyti ir šerti reikalavimus. Dubenėlio skersmuo 20–25 cm, talpa 2,5–3,0 litrai </w:t>
      </w:r>
      <w:r w:rsidR="0061301F">
        <w:t>(2 vnt.)</w:t>
      </w:r>
      <w:r>
        <w:t>.</w:t>
      </w:r>
    </w:p>
    <w:p w14:paraId="74EC0A1D" w14:textId="6A3F8710" w:rsidR="00B16834" w:rsidRPr="00B16834" w:rsidRDefault="00F32844" w:rsidP="00671AC8">
      <w:pPr>
        <w:numPr>
          <w:ilvl w:val="0"/>
          <w:numId w:val="1"/>
        </w:numPr>
        <w:tabs>
          <w:tab w:val="left" w:pos="567"/>
          <w:tab w:val="left" w:pos="993"/>
          <w:tab w:val="left" w:pos="1418"/>
          <w:tab w:val="left" w:pos="1560"/>
        </w:tabs>
        <w:ind w:left="0" w:firstLine="567"/>
        <w:jc w:val="both"/>
      </w:pPr>
      <w:r>
        <w:rPr>
          <w:b/>
        </w:rPr>
        <w:t xml:space="preserve"> </w:t>
      </w:r>
      <w:r w:rsidR="00B16834" w:rsidRPr="00B16834">
        <w:rPr>
          <w:b/>
        </w:rPr>
        <w:t>Šukos kailiui</w:t>
      </w:r>
      <w:r w:rsidR="00B16834" w:rsidRPr="00B16834">
        <w:t xml:space="preserve"> – T - formos, vienos eilės šunims šukuoti šukos</w:t>
      </w:r>
      <w:r>
        <w:t>,</w:t>
      </w:r>
      <w:r w:rsidR="00B16834" w:rsidRPr="00B16834">
        <w:t xml:space="preserve"> turinčios plastikinę rankeną su neslystančiu paviršiumi. Šukų metaliniai dantys turi laisvai suktis aplink savo ašį. Dantų eilės ilgis 8-12 cm </w:t>
      </w:r>
      <w:r w:rsidR="0061301F">
        <w:t>(1 vnt.)</w:t>
      </w:r>
      <w:r>
        <w:t>.</w:t>
      </w:r>
    </w:p>
    <w:p w14:paraId="1E4D011C" w14:textId="7B33FBDE" w:rsidR="00B16834" w:rsidRPr="00B16834" w:rsidRDefault="00F32844" w:rsidP="00671AC8">
      <w:pPr>
        <w:numPr>
          <w:ilvl w:val="0"/>
          <w:numId w:val="1"/>
        </w:numPr>
        <w:tabs>
          <w:tab w:val="left" w:pos="567"/>
          <w:tab w:val="left" w:pos="993"/>
          <w:tab w:val="left" w:pos="1418"/>
          <w:tab w:val="left" w:pos="1560"/>
        </w:tabs>
        <w:ind w:left="0" w:firstLine="567"/>
        <w:jc w:val="both"/>
      </w:pPr>
      <w:r>
        <w:rPr>
          <w:b/>
        </w:rPr>
        <w:t xml:space="preserve"> </w:t>
      </w:r>
      <w:r w:rsidR="00B16834" w:rsidRPr="00B16834">
        <w:rPr>
          <w:b/>
        </w:rPr>
        <w:t>Dresavimo kamuoliukas</w:t>
      </w:r>
      <w:r w:rsidR="00B16834" w:rsidRPr="00B16834">
        <w:t xml:space="preserve"> – ne mažiau kaip 7 cm skersmens, tuščiaviduris, skirtas šunų dresavimui, kietos gumos, su „dantukais“, pervertas 40–50 cm virvute, patikimai įtvirtinta kamuoliuko viduje</w:t>
      </w:r>
      <w:r w:rsidR="00B915D3">
        <w:t xml:space="preserve"> (2 vnt.)</w:t>
      </w:r>
      <w:r>
        <w:t>.</w:t>
      </w:r>
    </w:p>
    <w:p w14:paraId="0B304B58" w14:textId="090A13FB" w:rsidR="00B16834" w:rsidRPr="00B16834" w:rsidRDefault="00F32844" w:rsidP="00671AC8">
      <w:pPr>
        <w:numPr>
          <w:ilvl w:val="0"/>
          <w:numId w:val="1"/>
        </w:numPr>
        <w:tabs>
          <w:tab w:val="left" w:pos="567"/>
          <w:tab w:val="left" w:pos="993"/>
          <w:tab w:val="left" w:pos="1418"/>
          <w:tab w:val="left" w:pos="1560"/>
        </w:tabs>
        <w:ind w:left="0" w:firstLine="567"/>
        <w:jc w:val="both"/>
      </w:pPr>
      <w:r>
        <w:rPr>
          <w:b/>
        </w:rPr>
        <w:t xml:space="preserve"> </w:t>
      </w:r>
      <w:r w:rsidR="00B16834" w:rsidRPr="00B16834">
        <w:rPr>
          <w:b/>
        </w:rPr>
        <w:t xml:space="preserve">Silikoninis kamuoliukas </w:t>
      </w:r>
      <w:r w:rsidR="00B16834" w:rsidRPr="00B16834">
        <w:t>- ne mažiau kaip 7,5 cm skersmens, tuščiaviduris sienel</w:t>
      </w:r>
      <w:r>
        <w:t>ė</w:t>
      </w:r>
      <w:r w:rsidR="00B16834" w:rsidRPr="00B16834">
        <w:t>s storis 7 – 10 mm, skirtas šunų dresavimui, minkštos gumos - silikono, be virvut</w:t>
      </w:r>
      <w:r>
        <w:t>ė</w:t>
      </w:r>
      <w:r w:rsidR="00B16834" w:rsidRPr="00B16834">
        <w:t>s</w:t>
      </w:r>
      <w:r w:rsidR="0061301F">
        <w:t xml:space="preserve"> (2 vnt.)</w:t>
      </w:r>
      <w:r>
        <w:t>.</w:t>
      </w:r>
    </w:p>
    <w:p w14:paraId="56C71CF9" w14:textId="3CF1AF0F" w:rsidR="00B16834" w:rsidRPr="00B16834" w:rsidRDefault="00F32844" w:rsidP="00671AC8">
      <w:pPr>
        <w:numPr>
          <w:ilvl w:val="0"/>
          <w:numId w:val="1"/>
        </w:numPr>
        <w:tabs>
          <w:tab w:val="left" w:pos="567"/>
          <w:tab w:val="left" w:pos="993"/>
          <w:tab w:val="left" w:pos="1418"/>
          <w:tab w:val="left" w:pos="1560"/>
        </w:tabs>
        <w:ind w:left="0" w:firstLine="567"/>
        <w:jc w:val="both"/>
      </w:pPr>
      <w:r>
        <w:rPr>
          <w:b/>
        </w:rPr>
        <w:t xml:space="preserve"> </w:t>
      </w:r>
      <w:r w:rsidR="00B16834" w:rsidRPr="00B16834">
        <w:rPr>
          <w:b/>
        </w:rPr>
        <w:t>Paskatinimo kamuoliukas</w:t>
      </w:r>
      <w:r w:rsidR="00B16834" w:rsidRPr="00B16834">
        <w:t xml:space="preserve"> – ne mažiau kaip 8 cm, bet ne daugiau nei 10 cm skersmens, skirtas šunų dresavimui, pilnaviduris, minkštos (porėtos) gumos, pervertas 30–50 cm virvute, patikimai įtvirtinta kamuoliuko viduje</w:t>
      </w:r>
      <w:r w:rsidR="00B915D3">
        <w:t xml:space="preserve"> (2 vnt.)</w:t>
      </w:r>
      <w:r>
        <w:t>.</w:t>
      </w:r>
    </w:p>
    <w:p w14:paraId="2FAF6A87" w14:textId="2DA82E04" w:rsidR="00B16834" w:rsidRDefault="00F32844" w:rsidP="00671AC8">
      <w:pPr>
        <w:numPr>
          <w:ilvl w:val="0"/>
          <w:numId w:val="1"/>
        </w:numPr>
        <w:tabs>
          <w:tab w:val="left" w:pos="567"/>
          <w:tab w:val="left" w:pos="993"/>
          <w:tab w:val="left" w:pos="1418"/>
          <w:tab w:val="left" w:pos="1560"/>
        </w:tabs>
        <w:ind w:left="0" w:firstLine="567"/>
        <w:jc w:val="both"/>
      </w:pPr>
      <w:r>
        <w:rPr>
          <w:b/>
        </w:rPr>
        <w:t xml:space="preserve"> </w:t>
      </w:r>
      <w:r w:rsidR="00B16834" w:rsidRPr="00B16834">
        <w:rPr>
          <w:b/>
        </w:rPr>
        <w:t xml:space="preserve">Specialus kamuoliukas </w:t>
      </w:r>
      <w:r w:rsidR="00B16834" w:rsidRPr="00B16834">
        <w:t>– „</w:t>
      </w:r>
      <w:proofErr w:type="spellStart"/>
      <w:r w:rsidR="00B16834" w:rsidRPr="00B16834">
        <w:t>Kong</w:t>
      </w:r>
      <w:proofErr w:type="spellEnd"/>
      <w:r w:rsidR="00B16834" w:rsidRPr="00B16834">
        <w:t>“</w:t>
      </w:r>
      <w:r w:rsidR="00B16834" w:rsidRPr="00B16834">
        <w:rPr>
          <w:b/>
        </w:rPr>
        <w:t xml:space="preserve"> </w:t>
      </w:r>
      <w:r w:rsidR="00B16834" w:rsidRPr="00B16834">
        <w:t>tipo ar lygiavertis. Naudojamas specializuot</w:t>
      </w:r>
      <w:r>
        <w:t>ų</w:t>
      </w:r>
      <w:r w:rsidR="00B16834" w:rsidRPr="00B16834">
        <w:t xml:space="preserve"> šunų ruošimui. Piramid</w:t>
      </w:r>
      <w:r>
        <w:t>ė</w:t>
      </w:r>
      <w:r w:rsidR="00B16834" w:rsidRPr="00B16834">
        <w:t xml:space="preserve">s formos, 10-12 cm </w:t>
      </w:r>
      <w:r w:rsidR="00B915D3">
        <w:t>(2 vnt.)</w:t>
      </w:r>
      <w:r w:rsidR="00B57FFD">
        <w:t>.</w:t>
      </w:r>
    </w:p>
    <w:p w14:paraId="03960FBF" w14:textId="77777777" w:rsidR="005A000D" w:rsidRDefault="005A000D" w:rsidP="00671AC8">
      <w:pPr>
        <w:tabs>
          <w:tab w:val="left" w:pos="567"/>
          <w:tab w:val="left" w:pos="993"/>
          <w:tab w:val="left" w:pos="1418"/>
          <w:tab w:val="left" w:pos="1560"/>
        </w:tabs>
        <w:ind w:firstLine="567"/>
        <w:jc w:val="both"/>
      </w:pPr>
    </w:p>
    <w:p w14:paraId="3A9E66D8" w14:textId="77777777" w:rsidR="005A000D" w:rsidRDefault="005A000D" w:rsidP="00671AC8">
      <w:pPr>
        <w:tabs>
          <w:tab w:val="left" w:pos="567"/>
          <w:tab w:val="left" w:pos="993"/>
          <w:tab w:val="left" w:pos="1418"/>
          <w:tab w:val="left" w:pos="1560"/>
        </w:tabs>
        <w:ind w:firstLine="567"/>
        <w:jc w:val="both"/>
      </w:pPr>
    </w:p>
    <w:p w14:paraId="0A3AB062" w14:textId="77777777" w:rsidR="005A000D" w:rsidRPr="00B16834" w:rsidRDefault="005A000D" w:rsidP="00671AC8">
      <w:pPr>
        <w:tabs>
          <w:tab w:val="left" w:pos="567"/>
          <w:tab w:val="left" w:pos="993"/>
          <w:tab w:val="left" w:pos="1418"/>
          <w:tab w:val="left" w:pos="1560"/>
        </w:tabs>
        <w:ind w:firstLine="567"/>
        <w:jc w:val="both"/>
      </w:pPr>
    </w:p>
    <w:p w14:paraId="7796905C" w14:textId="48F459BA" w:rsidR="00B16834" w:rsidRPr="00B16834" w:rsidRDefault="00B57FFD" w:rsidP="00671AC8">
      <w:pPr>
        <w:numPr>
          <w:ilvl w:val="0"/>
          <w:numId w:val="1"/>
        </w:numPr>
        <w:tabs>
          <w:tab w:val="left" w:pos="567"/>
          <w:tab w:val="left" w:pos="993"/>
          <w:tab w:val="left" w:pos="1418"/>
          <w:tab w:val="left" w:pos="1560"/>
        </w:tabs>
        <w:ind w:left="0" w:firstLine="567"/>
        <w:jc w:val="both"/>
      </w:pPr>
      <w:r>
        <w:rPr>
          <w:b/>
        </w:rPr>
        <w:lastRenderedPageBreak/>
        <w:t xml:space="preserve"> </w:t>
      </w:r>
      <w:r w:rsidR="00B16834" w:rsidRPr="00B16834">
        <w:rPr>
          <w:b/>
        </w:rPr>
        <w:t xml:space="preserve">Dresavimo pelė – </w:t>
      </w:r>
      <w:r w:rsidR="00B16834" w:rsidRPr="00B16834">
        <w:t xml:space="preserve">vilktis yra apvalios (ovalios) formos, ne mažiau kaip 25 cm ilgio. Vidus pagamintas iš kamšalo, apvalkalas pasiūtas iš sintetinio ar panašių savybių medžiagos audinio. </w:t>
      </w:r>
      <w:r w:rsidR="005F674A" w:rsidRPr="00B16834">
        <w:t>Vilkitės</w:t>
      </w:r>
      <w:r w:rsidR="00B16834" w:rsidRPr="00B16834">
        <w:t xml:space="preserve"> galuose įtvirtintos dvi</w:t>
      </w:r>
      <w:r>
        <w:t>,</w:t>
      </w:r>
      <w:r w:rsidR="00B16834" w:rsidRPr="00B16834">
        <w:t xml:space="preserve"> ne mažiau kaip 15 cm ilgio</w:t>
      </w:r>
      <w:r>
        <w:t>,</w:t>
      </w:r>
      <w:r w:rsidR="00B16834" w:rsidRPr="00B16834">
        <w:t xml:space="preserve"> juostinės kilpos</w:t>
      </w:r>
      <w:r w:rsidR="00B915D3">
        <w:t xml:space="preserve"> (2 vnt.)</w:t>
      </w:r>
      <w:r>
        <w:t>.</w:t>
      </w:r>
    </w:p>
    <w:p w14:paraId="662D1906" w14:textId="6A7536F5" w:rsidR="00B16834" w:rsidRPr="00B16834" w:rsidRDefault="00B57FFD" w:rsidP="00671AC8">
      <w:pPr>
        <w:numPr>
          <w:ilvl w:val="0"/>
          <w:numId w:val="1"/>
        </w:numPr>
        <w:tabs>
          <w:tab w:val="left" w:pos="567"/>
          <w:tab w:val="left" w:pos="993"/>
          <w:tab w:val="left" w:pos="1418"/>
          <w:tab w:val="left" w:pos="1560"/>
        </w:tabs>
        <w:ind w:left="0" w:firstLine="567"/>
        <w:jc w:val="both"/>
      </w:pPr>
      <w:r>
        <w:rPr>
          <w:b/>
        </w:rPr>
        <w:t xml:space="preserve"> </w:t>
      </w:r>
      <w:r w:rsidR="00B16834" w:rsidRPr="00B16834">
        <w:rPr>
          <w:b/>
        </w:rPr>
        <w:t>Apsauginiai batai šunims</w:t>
      </w:r>
      <w:r w:rsidR="00B16834" w:rsidRPr="00B16834">
        <w:t xml:space="preserve"> – komplektą sudaro 4 vnt.</w:t>
      </w:r>
      <w:r>
        <w:t xml:space="preserve"> batų,</w:t>
      </w:r>
      <w:r w:rsidR="00B16834" w:rsidRPr="00B16834">
        <w:t xml:space="preserve"> </w:t>
      </w:r>
      <w:r>
        <w:t>s</w:t>
      </w:r>
      <w:r w:rsidR="00B16834" w:rsidRPr="00B16834">
        <w:t>pecialiai skirti šunims vaikščioti karštais, slidžiais paviršiais bei apsaugantys šuns leteną nuo cheminių medžiagų, aštrių daiktų. Pritaikyti naudoti lyjant lietui, esant žemai minusinei temperatūrai ir ant slidžių paviršių, gerai priglundantys prie pėdos</w:t>
      </w:r>
      <w:r>
        <w:t>,</w:t>
      </w:r>
      <w:r w:rsidR="00B16834" w:rsidRPr="00B16834">
        <w:t xml:space="preserve"> turintys apsauga nuo purvo ir dulkių patekimo į vidų. Batai lengvi</w:t>
      </w:r>
      <w:r>
        <w:t>,</w:t>
      </w:r>
      <w:r w:rsidR="00B16834" w:rsidRPr="00B16834">
        <w:t xml:space="preserve"> pagaminti iš itin tvirtos, šunų nagams ir braižymui atsparios medžiagos, lanksčiu reljefiniu</w:t>
      </w:r>
      <w:r>
        <w:t>,</w:t>
      </w:r>
      <w:r w:rsidR="00B16834" w:rsidRPr="00B16834">
        <w:t xml:space="preserve"> netepančiu padu, turintys gerą sukibimą su paviršiumi, lengvai uždedami ir tvirtai pritvirtinami prie šuns kojos</w:t>
      </w:r>
      <w:r>
        <w:t>,</w:t>
      </w:r>
      <w:r w:rsidR="00B16834" w:rsidRPr="00B16834">
        <w:t xml:space="preserve"> su reguliuojamu užsegimu bei su viršumi</w:t>
      </w:r>
      <w:r>
        <w:t>,</w:t>
      </w:r>
      <w:r w:rsidR="00B16834" w:rsidRPr="00B16834">
        <w:t xml:space="preserve"> pralaidžiu orui.</w:t>
      </w:r>
      <w:r w:rsidR="006A3977">
        <w:t xml:space="preserve"> </w:t>
      </w:r>
      <w:r w:rsidR="00B16834" w:rsidRPr="00B16834">
        <w:t xml:space="preserve">Skirti belgų ir vokiečių aviganių veislės šunims (1 </w:t>
      </w:r>
      <w:proofErr w:type="spellStart"/>
      <w:r w:rsidR="00B16834" w:rsidRPr="00B16834">
        <w:t>kompl</w:t>
      </w:r>
      <w:proofErr w:type="spellEnd"/>
      <w:r w:rsidR="00B16834" w:rsidRPr="00B16834">
        <w:t xml:space="preserve">.). Dydžiai bus pateikti nugalėtojui. </w:t>
      </w:r>
    </w:p>
    <w:p w14:paraId="1C2DB06B" w14:textId="5FC0379A" w:rsidR="00AA2368" w:rsidRDefault="00B57FFD" w:rsidP="00671AC8">
      <w:pPr>
        <w:numPr>
          <w:ilvl w:val="0"/>
          <w:numId w:val="1"/>
        </w:numPr>
        <w:tabs>
          <w:tab w:val="left" w:pos="567"/>
          <w:tab w:val="left" w:pos="993"/>
          <w:tab w:val="left" w:pos="1418"/>
          <w:tab w:val="left" w:pos="1560"/>
        </w:tabs>
        <w:ind w:left="0" w:firstLine="567"/>
        <w:jc w:val="both"/>
      </w:pPr>
      <w:r>
        <w:rPr>
          <w:b/>
        </w:rPr>
        <w:t xml:space="preserve"> </w:t>
      </w:r>
      <w:r w:rsidR="00B16834" w:rsidRPr="00B16834">
        <w:rPr>
          <w:b/>
        </w:rPr>
        <w:t>Krepšelis skanėstams</w:t>
      </w:r>
      <w:r w:rsidR="00B16834" w:rsidRPr="00B16834">
        <w:t xml:space="preserve"> – pagamintas iš sintetinės medžiagos</w:t>
      </w:r>
      <w:r w:rsidR="00AA2368">
        <w:t xml:space="preserve"> - silikono</w:t>
      </w:r>
      <w:r w:rsidR="00B16834" w:rsidRPr="00B16834">
        <w:t xml:space="preserve">. Skirtas šunų pašarui. </w:t>
      </w:r>
      <w:r w:rsidR="00AA2368">
        <w:t xml:space="preserve">Krepšelio </w:t>
      </w:r>
      <w:r w:rsidR="00AA2368" w:rsidRPr="00AA2368">
        <w:t xml:space="preserve">viršus sukimba magnetų pagalba ir lengvai atkimba, kai </w:t>
      </w:r>
      <w:r w:rsidR="00AA2368">
        <w:t>reikia</w:t>
      </w:r>
      <w:r w:rsidR="00AA2368" w:rsidRPr="00AA2368">
        <w:t xml:space="preserve"> su ranka pasiekti skanėstus treniruotės metu</w:t>
      </w:r>
      <w:r w:rsidR="00AA2368">
        <w:t xml:space="preserve">. </w:t>
      </w:r>
      <w:r w:rsidR="00AA2368" w:rsidRPr="00B16834">
        <w:t xml:space="preserve">Krepšelis turi būti su galimybe jį tvirtinti ant diržo ir </w:t>
      </w:r>
      <w:r w:rsidR="00AA2368">
        <w:t xml:space="preserve">komplektuojamas </w:t>
      </w:r>
      <w:r w:rsidR="00AA2368" w:rsidRPr="00B16834">
        <w:t>su 1</w:t>
      </w:r>
      <w:r w:rsidR="00AA2368">
        <w:t>0</w:t>
      </w:r>
      <w:r w:rsidR="00AA2368" w:rsidRPr="00B16834">
        <w:t>0–1</w:t>
      </w:r>
      <w:r w:rsidR="00AA2368">
        <w:t>3</w:t>
      </w:r>
      <w:r w:rsidR="00AA2368" w:rsidRPr="00B16834">
        <w:t xml:space="preserve">0 cm reguliuojamo ilgio diržu – sintetinės medžiagos, kurio plotis ne mažiau </w:t>
      </w:r>
      <w:r w:rsidR="00AA2368">
        <w:t>3</w:t>
      </w:r>
      <w:r w:rsidR="00AA2368" w:rsidRPr="00B16834">
        <w:t>,5 cm</w:t>
      </w:r>
      <w:r w:rsidR="00AA2368">
        <w:t xml:space="preserve">, užsegamas </w:t>
      </w:r>
      <w:r w:rsidR="00AA2368" w:rsidRPr="00B16834">
        <w:t>greito atsegimo sagtimi</w:t>
      </w:r>
      <w:r>
        <w:rPr>
          <w:noProof/>
        </w:rPr>
        <w:t xml:space="preserve"> </w:t>
      </w:r>
      <w:r w:rsidR="0061301F">
        <w:t>(1 vnt.)</w:t>
      </w:r>
      <w:r>
        <w:t>.</w:t>
      </w:r>
    </w:p>
    <w:p w14:paraId="3A494A01" w14:textId="1FD5C719" w:rsidR="00AA2368" w:rsidRDefault="00AA2368" w:rsidP="00671AC8">
      <w:pPr>
        <w:tabs>
          <w:tab w:val="left" w:pos="567"/>
          <w:tab w:val="left" w:pos="993"/>
          <w:tab w:val="left" w:pos="1418"/>
          <w:tab w:val="left" w:pos="1560"/>
        </w:tabs>
        <w:ind w:firstLine="567"/>
        <w:jc w:val="both"/>
      </w:pPr>
    </w:p>
    <w:p w14:paraId="35048ABF" w14:textId="546BFF2F" w:rsidR="00AA2368" w:rsidRPr="005A000D" w:rsidRDefault="00350394" w:rsidP="00671AC8">
      <w:pPr>
        <w:pStyle w:val="Sraopastraipa"/>
        <w:tabs>
          <w:tab w:val="left" w:pos="567"/>
          <w:tab w:val="left" w:pos="993"/>
          <w:tab w:val="left" w:pos="1418"/>
          <w:tab w:val="left" w:pos="1560"/>
        </w:tabs>
        <w:ind w:left="0" w:firstLine="567"/>
        <w:jc w:val="center"/>
        <w:rPr>
          <w:b/>
          <w:bCs/>
        </w:rPr>
      </w:pPr>
      <w:r w:rsidRPr="005F674A">
        <w:rPr>
          <w:b/>
          <w:bCs/>
          <w:noProof/>
        </w:rPr>
        <w:drawing>
          <wp:anchor distT="0" distB="0" distL="114300" distR="114300" simplePos="0" relativeHeight="251660288" behindDoc="1" locked="0" layoutInCell="1" allowOverlap="1" wp14:anchorId="491A0EA2" wp14:editId="10A1C478">
            <wp:simplePos x="0" y="0"/>
            <wp:positionH relativeFrom="margin">
              <wp:posOffset>2042960</wp:posOffset>
            </wp:positionH>
            <wp:positionV relativeFrom="paragraph">
              <wp:posOffset>339725</wp:posOffset>
            </wp:positionV>
            <wp:extent cx="2581275" cy="1720215"/>
            <wp:effectExtent l="0" t="0" r="9525" b="0"/>
            <wp:wrapTopAndBottom/>
            <wp:docPr id="84523716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1275" cy="1720215"/>
                    </a:xfrm>
                    <a:prstGeom prst="rect">
                      <a:avLst/>
                    </a:prstGeom>
                    <a:noFill/>
                  </pic:spPr>
                </pic:pic>
              </a:graphicData>
            </a:graphic>
            <wp14:sizeRelH relativeFrom="margin">
              <wp14:pctWidth>0</wp14:pctWidth>
            </wp14:sizeRelH>
            <wp14:sizeRelV relativeFrom="margin">
              <wp14:pctHeight>0</wp14:pctHeight>
            </wp14:sizeRelV>
          </wp:anchor>
        </w:drawing>
      </w:r>
      <w:r w:rsidR="00AA2368" w:rsidRPr="005F674A">
        <w:rPr>
          <w:rFonts w:eastAsia="Calibri"/>
          <w:b/>
          <w:bCs/>
          <w:kern w:val="3"/>
          <w:szCs w:val="24"/>
          <w:lang w:eastAsia="lt-LT"/>
        </w:rPr>
        <w:t xml:space="preserve">Orientacinė </w:t>
      </w:r>
      <w:r w:rsidR="005A000D">
        <w:rPr>
          <w:rFonts w:eastAsia="Calibri"/>
          <w:b/>
          <w:bCs/>
          <w:kern w:val="3"/>
          <w:szCs w:val="24"/>
          <w:lang w:eastAsia="lt-LT"/>
        </w:rPr>
        <w:t xml:space="preserve">krepšelio skanėstams </w:t>
      </w:r>
      <w:r w:rsidR="00AA2368" w:rsidRPr="005F674A">
        <w:rPr>
          <w:rFonts w:eastAsia="Calibri"/>
          <w:b/>
          <w:bCs/>
          <w:kern w:val="3"/>
          <w:szCs w:val="24"/>
          <w:lang w:eastAsia="lt-LT"/>
        </w:rPr>
        <w:t>nuotrauka</w:t>
      </w:r>
    </w:p>
    <w:p w14:paraId="6757FCB0" w14:textId="40A26F25" w:rsidR="00AA2368" w:rsidRDefault="00AA2368" w:rsidP="00671AC8">
      <w:pPr>
        <w:tabs>
          <w:tab w:val="left" w:pos="567"/>
          <w:tab w:val="left" w:pos="993"/>
          <w:tab w:val="left" w:pos="1418"/>
          <w:tab w:val="left" w:pos="1560"/>
        </w:tabs>
        <w:ind w:firstLine="567"/>
        <w:jc w:val="both"/>
      </w:pPr>
    </w:p>
    <w:p w14:paraId="73F2EB91" w14:textId="77777777" w:rsidR="00B57FFD" w:rsidRDefault="00B57FFD" w:rsidP="00671AC8">
      <w:pPr>
        <w:tabs>
          <w:tab w:val="left" w:pos="567"/>
          <w:tab w:val="left" w:pos="993"/>
          <w:tab w:val="left" w:pos="1418"/>
          <w:tab w:val="left" w:pos="1560"/>
        </w:tabs>
        <w:ind w:firstLine="567"/>
        <w:jc w:val="both"/>
      </w:pPr>
    </w:p>
    <w:p w14:paraId="03D7A426" w14:textId="676864AB" w:rsidR="00B16834" w:rsidRPr="00B16834" w:rsidRDefault="00B57FFD" w:rsidP="00671AC8">
      <w:pPr>
        <w:numPr>
          <w:ilvl w:val="0"/>
          <w:numId w:val="1"/>
        </w:numPr>
        <w:tabs>
          <w:tab w:val="left" w:pos="567"/>
          <w:tab w:val="left" w:pos="993"/>
          <w:tab w:val="left" w:pos="1418"/>
          <w:tab w:val="left" w:pos="1560"/>
        </w:tabs>
        <w:ind w:left="0" w:firstLine="567"/>
        <w:jc w:val="both"/>
      </w:pPr>
      <w:r>
        <w:rPr>
          <w:b/>
        </w:rPr>
        <w:t xml:space="preserve"> </w:t>
      </w:r>
      <w:r w:rsidR="00B16834" w:rsidRPr="00B16834">
        <w:rPr>
          <w:b/>
        </w:rPr>
        <w:t>Krepšys amunicijai</w:t>
      </w:r>
      <w:r w:rsidR="00B16834" w:rsidRPr="00B16834">
        <w:t xml:space="preserve"> – kuprinė pagaminta iš vandeniui, trinčiai bei plyšimui atsparios medžiagos, tamsiai žalios arba kamufliažinės spalvos. Reguliuojamo aukščio petnešos pritaikomos bet kokiam ūgiui. Petnešos ir prie nugaros besiliečianti kuprinės dalis pagamintos iš minkštos ir orui pralaidžios medžiagos. Kuprinės talpa ne mažiau </w:t>
      </w:r>
      <w:r w:rsidR="00064092">
        <w:t>35</w:t>
      </w:r>
      <w:r w:rsidR="00B16834" w:rsidRPr="00B16834">
        <w:t xml:space="preserve"> litrų. Kuprinės abiejuose šonuose turi būti kišenės smulkesniems daiktams </w:t>
      </w:r>
      <w:r w:rsidR="0061301F">
        <w:t>(1 vnt.)</w:t>
      </w:r>
      <w:r w:rsidR="00E558D3">
        <w:t>.</w:t>
      </w:r>
    </w:p>
    <w:p w14:paraId="31F485B2" w14:textId="74F335BF" w:rsidR="006A3977" w:rsidRDefault="00B57FFD" w:rsidP="00671AC8">
      <w:pPr>
        <w:numPr>
          <w:ilvl w:val="0"/>
          <w:numId w:val="1"/>
        </w:numPr>
        <w:tabs>
          <w:tab w:val="left" w:pos="567"/>
          <w:tab w:val="left" w:pos="993"/>
          <w:tab w:val="left" w:pos="1418"/>
          <w:tab w:val="left" w:pos="1560"/>
        </w:tabs>
        <w:ind w:left="0" w:firstLine="567"/>
        <w:jc w:val="both"/>
      </w:pPr>
      <w:r>
        <w:rPr>
          <w:b/>
        </w:rPr>
        <w:t xml:space="preserve"> </w:t>
      </w:r>
      <w:r w:rsidR="00B16834" w:rsidRPr="00B16834">
        <w:rPr>
          <w:b/>
        </w:rPr>
        <w:t xml:space="preserve">Medicininė pirmos pagalbos vaistinėlė – </w:t>
      </w:r>
      <w:r w:rsidR="006A3977">
        <w:t>m</w:t>
      </w:r>
      <w:r w:rsidR="006A3977" w:rsidRPr="006A3977">
        <w:t xml:space="preserve">inimali sudėtis: 1 žirklės, 1 adata, 2 poros pirštinių, 3 pipetės su fiziologiniu tirpalu, 4 servetėlės su alkoholiu, 5 kompresai (7,5 x 7,5 cm ±5%), 5 kompresai (10 x 10 cm ±5%), 1 sugeriantis kompresas (20 x 20 cm ±5%), 1 atliekų maišas, 1 segtukų šalinimo įrankis, 1 apklotas, 2 erkių traukikliai, 1 pleistras (7,5 x 4,5 cm ±5%), 2 tvarsčiai (8 x 4 cm ±5%), klijuojamas pleistras, pincetų pora, 8 žiogeliai </w:t>
      </w:r>
      <w:r w:rsidR="0061301F">
        <w:t>(1 vnt.)</w:t>
      </w:r>
      <w:r w:rsidR="00E558D3">
        <w:t>.</w:t>
      </w:r>
    </w:p>
    <w:p w14:paraId="02C0EF52" w14:textId="25BE129E" w:rsidR="00B16834" w:rsidRPr="005F674A" w:rsidRDefault="006A3977" w:rsidP="00671AC8">
      <w:pPr>
        <w:numPr>
          <w:ilvl w:val="0"/>
          <w:numId w:val="1"/>
        </w:numPr>
        <w:tabs>
          <w:tab w:val="left" w:pos="567"/>
          <w:tab w:val="left" w:pos="993"/>
          <w:tab w:val="left" w:pos="1418"/>
          <w:tab w:val="left" w:pos="1560"/>
          <w:tab w:val="left" w:pos="1985"/>
        </w:tabs>
        <w:ind w:left="0" w:firstLine="567"/>
        <w:jc w:val="both"/>
        <w:rPr>
          <w:b/>
        </w:rPr>
      </w:pPr>
      <w:r w:rsidRPr="00B74AC2">
        <w:rPr>
          <w:b/>
          <w:bCs/>
        </w:rPr>
        <w:t xml:space="preserve">Keleivinis dubuo šuniui </w:t>
      </w:r>
      <w:r w:rsidRPr="006A3977">
        <w:t>su dvigubu dugnu nuo vandens išsipylimo.</w:t>
      </w:r>
      <w:r w:rsidR="00B74AC2">
        <w:t xml:space="preserve"> Ne mažiau 1,2 litro talpos</w:t>
      </w:r>
      <w:r w:rsidR="0061301F">
        <w:t xml:space="preserve"> (1 vnt.)</w:t>
      </w:r>
      <w:r w:rsidR="00E558D3">
        <w:t>.</w:t>
      </w:r>
    </w:p>
    <w:p w14:paraId="24C29EF8" w14:textId="77777777" w:rsidR="00B57FFD" w:rsidRDefault="00B57FFD" w:rsidP="00671AC8">
      <w:pPr>
        <w:tabs>
          <w:tab w:val="left" w:pos="567"/>
          <w:tab w:val="left" w:pos="993"/>
          <w:tab w:val="left" w:pos="1418"/>
          <w:tab w:val="left" w:pos="1560"/>
        </w:tabs>
        <w:ind w:firstLine="567"/>
        <w:jc w:val="both"/>
        <w:rPr>
          <w:b/>
        </w:rPr>
      </w:pPr>
    </w:p>
    <w:p w14:paraId="0A75F0DC" w14:textId="77777777" w:rsidR="00B57FFD" w:rsidRDefault="00B57FFD" w:rsidP="00671AC8">
      <w:pPr>
        <w:tabs>
          <w:tab w:val="left" w:pos="567"/>
          <w:tab w:val="left" w:pos="993"/>
          <w:tab w:val="left" w:pos="1418"/>
          <w:tab w:val="left" w:pos="1560"/>
        </w:tabs>
        <w:ind w:firstLine="567"/>
        <w:jc w:val="both"/>
        <w:rPr>
          <w:b/>
        </w:rPr>
      </w:pPr>
    </w:p>
    <w:p w14:paraId="7E522110" w14:textId="77777777" w:rsidR="00B57FFD" w:rsidRDefault="00B57FFD" w:rsidP="00671AC8">
      <w:pPr>
        <w:tabs>
          <w:tab w:val="left" w:pos="567"/>
          <w:tab w:val="left" w:pos="993"/>
          <w:tab w:val="left" w:pos="1418"/>
          <w:tab w:val="left" w:pos="1560"/>
        </w:tabs>
        <w:ind w:firstLine="567"/>
        <w:jc w:val="both"/>
        <w:rPr>
          <w:b/>
        </w:rPr>
      </w:pPr>
    </w:p>
    <w:p w14:paraId="6B18414B" w14:textId="77777777" w:rsidR="00B57FFD" w:rsidRDefault="00B57FFD" w:rsidP="00671AC8">
      <w:pPr>
        <w:tabs>
          <w:tab w:val="left" w:pos="567"/>
          <w:tab w:val="left" w:pos="993"/>
          <w:tab w:val="left" w:pos="1418"/>
          <w:tab w:val="left" w:pos="1560"/>
        </w:tabs>
        <w:jc w:val="both"/>
        <w:rPr>
          <w:b/>
        </w:rPr>
      </w:pPr>
    </w:p>
    <w:p w14:paraId="16E0A2B1" w14:textId="77777777" w:rsidR="00B57FFD" w:rsidRDefault="00B57FFD" w:rsidP="00671AC8">
      <w:pPr>
        <w:tabs>
          <w:tab w:val="left" w:pos="567"/>
          <w:tab w:val="left" w:pos="993"/>
          <w:tab w:val="left" w:pos="1418"/>
          <w:tab w:val="left" w:pos="1560"/>
        </w:tabs>
        <w:jc w:val="both"/>
        <w:rPr>
          <w:b/>
        </w:rPr>
      </w:pPr>
    </w:p>
    <w:p w14:paraId="6DEECD94" w14:textId="284F5FC3" w:rsidR="00B74AC2" w:rsidRPr="005F674A" w:rsidRDefault="00B74AC2" w:rsidP="00671AC8">
      <w:pPr>
        <w:tabs>
          <w:tab w:val="left" w:pos="567"/>
          <w:tab w:val="left" w:pos="993"/>
          <w:tab w:val="left" w:pos="1418"/>
          <w:tab w:val="left" w:pos="1560"/>
        </w:tabs>
        <w:jc w:val="center"/>
      </w:pPr>
      <w:r w:rsidRPr="00B57FFD">
        <w:rPr>
          <w:rFonts w:eastAsia="Calibri"/>
          <w:kern w:val="3"/>
          <w:szCs w:val="24"/>
          <w:lang w:eastAsia="lt-LT"/>
        </w:rPr>
        <w:t xml:space="preserve">Orientacinė </w:t>
      </w:r>
      <w:r w:rsidR="00A52B40">
        <w:rPr>
          <w:rFonts w:eastAsia="Calibri"/>
          <w:kern w:val="3"/>
          <w:szCs w:val="24"/>
          <w:lang w:eastAsia="lt-LT"/>
        </w:rPr>
        <w:t xml:space="preserve">keleivinio dubens šuniui </w:t>
      </w:r>
      <w:r w:rsidRPr="00B57FFD">
        <w:rPr>
          <w:rFonts w:eastAsia="Calibri"/>
          <w:kern w:val="3"/>
          <w:szCs w:val="24"/>
          <w:lang w:eastAsia="lt-LT"/>
        </w:rPr>
        <w:t>nuotrauka</w:t>
      </w:r>
    </w:p>
    <w:p w14:paraId="2AB60776" w14:textId="3EC4C9D2" w:rsidR="00B74AC2" w:rsidRPr="00064092" w:rsidRDefault="00350394" w:rsidP="00671AC8">
      <w:pPr>
        <w:tabs>
          <w:tab w:val="left" w:pos="567"/>
          <w:tab w:val="left" w:pos="993"/>
          <w:tab w:val="left" w:pos="1418"/>
          <w:tab w:val="left" w:pos="1560"/>
        </w:tabs>
        <w:ind w:firstLine="993"/>
        <w:jc w:val="both"/>
        <w:rPr>
          <w:b/>
        </w:rPr>
      </w:pPr>
      <w:r>
        <w:rPr>
          <w:noProof/>
        </w:rPr>
        <w:lastRenderedPageBreak/>
        <w:drawing>
          <wp:anchor distT="0" distB="0" distL="114300" distR="114300" simplePos="0" relativeHeight="251661312" behindDoc="1" locked="0" layoutInCell="1" allowOverlap="1" wp14:anchorId="6CB3B8F9" wp14:editId="327A8CBA">
            <wp:simplePos x="0" y="0"/>
            <wp:positionH relativeFrom="page">
              <wp:posOffset>3187203</wp:posOffset>
            </wp:positionH>
            <wp:positionV relativeFrom="paragraph">
              <wp:posOffset>182466</wp:posOffset>
            </wp:positionV>
            <wp:extent cx="2066925" cy="2066925"/>
            <wp:effectExtent l="0" t="0" r="9525" b="9525"/>
            <wp:wrapTopAndBottom/>
            <wp:docPr id="16897313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a:ln>
                      <a:noFill/>
                    </a:ln>
                  </pic:spPr>
                </pic:pic>
              </a:graphicData>
            </a:graphic>
          </wp:anchor>
        </w:drawing>
      </w:r>
    </w:p>
    <w:p w14:paraId="6068CFFB" w14:textId="1062F103" w:rsidR="00064092" w:rsidRPr="00B16834" w:rsidRDefault="00064092" w:rsidP="00671AC8">
      <w:pPr>
        <w:tabs>
          <w:tab w:val="left" w:pos="567"/>
          <w:tab w:val="left" w:pos="993"/>
          <w:tab w:val="left" w:pos="1418"/>
          <w:tab w:val="left" w:pos="1560"/>
        </w:tabs>
        <w:ind w:firstLine="993"/>
        <w:jc w:val="both"/>
        <w:rPr>
          <w:b/>
        </w:rPr>
      </w:pPr>
    </w:p>
    <w:p w14:paraId="3BF6637A" w14:textId="77777777" w:rsidR="00B74AC2" w:rsidRDefault="00B74AC2" w:rsidP="00671AC8">
      <w:pPr>
        <w:tabs>
          <w:tab w:val="left" w:pos="567"/>
          <w:tab w:val="left" w:pos="993"/>
          <w:tab w:val="left" w:pos="1418"/>
          <w:tab w:val="left" w:pos="1560"/>
        </w:tabs>
        <w:ind w:firstLine="567"/>
        <w:jc w:val="both"/>
        <w:rPr>
          <w:b/>
        </w:rPr>
      </w:pPr>
    </w:p>
    <w:p w14:paraId="3EA9C207" w14:textId="20AF4EA8" w:rsidR="00B16834" w:rsidRPr="00B16834" w:rsidRDefault="00AE43C8" w:rsidP="00671AC8">
      <w:pPr>
        <w:numPr>
          <w:ilvl w:val="0"/>
          <w:numId w:val="1"/>
        </w:numPr>
        <w:tabs>
          <w:tab w:val="left" w:pos="567"/>
          <w:tab w:val="left" w:pos="993"/>
          <w:tab w:val="left" w:pos="1418"/>
          <w:tab w:val="left" w:pos="1560"/>
        </w:tabs>
        <w:ind w:left="0" w:firstLine="567"/>
        <w:jc w:val="both"/>
        <w:rPr>
          <w:b/>
        </w:rPr>
      </w:pPr>
      <w:r>
        <w:rPr>
          <w:b/>
        </w:rPr>
        <w:t xml:space="preserve"> </w:t>
      </w:r>
      <w:r w:rsidR="00B16834" w:rsidRPr="00B16834">
        <w:rPr>
          <w:b/>
        </w:rPr>
        <w:t xml:space="preserve">Pėdsekystei prožektorius – </w:t>
      </w:r>
      <w:r w:rsidR="00B16834" w:rsidRPr="00B16834">
        <w:t xml:space="preserve">LED tipo prožektorius nešiojamas ant galvos, </w:t>
      </w:r>
      <w:r w:rsidR="00064092">
        <w:t xml:space="preserve">pakraunamas per USB jungtį, </w:t>
      </w:r>
      <w:r w:rsidR="00B16834" w:rsidRPr="00B16834">
        <w:t xml:space="preserve">šviesos intensyvumas ne mažiau 100 </w:t>
      </w:r>
      <w:proofErr w:type="spellStart"/>
      <w:r w:rsidR="00B16834" w:rsidRPr="00B16834">
        <w:t>liumenų</w:t>
      </w:r>
      <w:proofErr w:type="spellEnd"/>
      <w:r w:rsidR="00B16834" w:rsidRPr="00B16834">
        <w:t>, bendras svoris ne daugiau 150 g</w:t>
      </w:r>
      <w:r>
        <w:t>,</w:t>
      </w:r>
      <w:r w:rsidR="00B16834" w:rsidRPr="00B16834">
        <w:t xml:space="preserve"> atsparumas drėgmei ir dulkėms</w:t>
      </w:r>
      <w:r>
        <w:t>,</w:t>
      </w:r>
      <w:r w:rsidR="00B16834" w:rsidRPr="00B16834">
        <w:t xml:space="preserve"> ne mažiau trijų švietimo režimų, švietimo laikas maksimalių intensyvumu ne mažiau 12 val.</w:t>
      </w:r>
      <w:r>
        <w:t>,</w:t>
      </w:r>
      <w:r w:rsidR="00B16834" w:rsidRPr="00B16834">
        <w:t xml:space="preserve"> su šviesos fokusavimo sistema </w:t>
      </w:r>
      <w:r w:rsidR="0061301F">
        <w:t>(1 vnt.)</w:t>
      </w:r>
      <w:r>
        <w:t>.</w:t>
      </w:r>
    </w:p>
    <w:p w14:paraId="11856AF4" w14:textId="3A5136CA" w:rsidR="00B16834" w:rsidRPr="00B16834" w:rsidRDefault="00AE43C8" w:rsidP="00671AC8">
      <w:pPr>
        <w:numPr>
          <w:ilvl w:val="0"/>
          <w:numId w:val="1"/>
        </w:numPr>
        <w:tabs>
          <w:tab w:val="left" w:pos="567"/>
          <w:tab w:val="left" w:pos="993"/>
          <w:tab w:val="left" w:pos="1418"/>
          <w:tab w:val="left" w:pos="1560"/>
        </w:tabs>
        <w:ind w:left="0" w:firstLine="567"/>
        <w:jc w:val="both"/>
      </w:pPr>
      <w:r>
        <w:rPr>
          <w:b/>
        </w:rPr>
        <w:t xml:space="preserve"> </w:t>
      </w:r>
      <w:proofErr w:type="spellStart"/>
      <w:r w:rsidR="00B16834" w:rsidRPr="00B16834">
        <w:rPr>
          <w:b/>
        </w:rPr>
        <w:t>Klikeris</w:t>
      </w:r>
      <w:proofErr w:type="spellEnd"/>
      <w:r w:rsidR="00B16834" w:rsidRPr="00B16834">
        <w:rPr>
          <w:b/>
        </w:rPr>
        <w:t xml:space="preserve"> su apyranke – </w:t>
      </w:r>
      <w:r w:rsidR="00B16834" w:rsidRPr="00B16834">
        <w:t xml:space="preserve">ergonomiško dizaino. </w:t>
      </w:r>
      <w:proofErr w:type="spellStart"/>
      <w:r w:rsidR="00B16834" w:rsidRPr="00B16834">
        <w:t>Klikeris</w:t>
      </w:r>
      <w:proofErr w:type="spellEnd"/>
      <w:r w:rsidR="00B16834" w:rsidRPr="00B16834">
        <w:t xml:space="preserve"> pagamintas iš aukštos kokybės medžiagų. </w:t>
      </w:r>
      <w:proofErr w:type="spellStart"/>
      <w:r w:rsidR="00B16834" w:rsidRPr="00B16834">
        <w:t>Klikerio</w:t>
      </w:r>
      <w:proofErr w:type="spellEnd"/>
      <w:r w:rsidR="00B16834" w:rsidRPr="00B16834">
        <w:t xml:space="preserve"> mygtukas turi spaustis lengvai, garsas visuomet turi būti tolygus ir vienodas. Prie </w:t>
      </w:r>
      <w:proofErr w:type="spellStart"/>
      <w:r w:rsidR="00B16834" w:rsidRPr="00B16834">
        <w:t>klikerio</w:t>
      </w:r>
      <w:proofErr w:type="spellEnd"/>
      <w:r w:rsidR="00B16834" w:rsidRPr="00B16834">
        <w:t xml:space="preserve"> metalini</w:t>
      </w:r>
      <w:r>
        <w:t>ų</w:t>
      </w:r>
      <w:r w:rsidR="00B16834" w:rsidRPr="00B16834">
        <w:t xml:space="preserve"> žied</w:t>
      </w:r>
      <w:r>
        <w:t>ų</w:t>
      </w:r>
      <w:r w:rsidR="00B16834" w:rsidRPr="00B16834">
        <w:t xml:space="preserve"> turi būti pritvirtinta tampri spiralinė apyrankė</w:t>
      </w:r>
      <w:r w:rsidR="0061301F">
        <w:t xml:space="preserve"> (1 vnt.)</w:t>
      </w:r>
      <w:r>
        <w:t>.</w:t>
      </w:r>
      <w:r w:rsidR="00B16834" w:rsidRPr="00B16834">
        <w:t xml:space="preserve"> </w:t>
      </w:r>
    </w:p>
    <w:p w14:paraId="230E5EB4" w14:textId="50E7C3AB" w:rsidR="00B16834" w:rsidRPr="00B16834" w:rsidRDefault="00AE43C8" w:rsidP="00671AC8">
      <w:pPr>
        <w:numPr>
          <w:ilvl w:val="0"/>
          <w:numId w:val="1"/>
        </w:numPr>
        <w:tabs>
          <w:tab w:val="left" w:pos="567"/>
          <w:tab w:val="left" w:pos="993"/>
          <w:tab w:val="left" w:pos="1418"/>
          <w:tab w:val="left" w:pos="1560"/>
        </w:tabs>
        <w:ind w:left="0" w:firstLine="567"/>
        <w:jc w:val="both"/>
      </w:pPr>
      <w:r>
        <w:rPr>
          <w:b/>
        </w:rPr>
        <w:t xml:space="preserve"> </w:t>
      </w:r>
      <w:r w:rsidR="00B16834" w:rsidRPr="00B16834">
        <w:rPr>
          <w:b/>
        </w:rPr>
        <w:t xml:space="preserve">Kvadratinė pelė su trimis rankenomis </w:t>
      </w:r>
      <w:r w:rsidR="00B16834" w:rsidRPr="00B16834">
        <w:t xml:space="preserve">– tvirtai susiūta, medžiaginė, viršus iš džiūto ar panašių savybių medžiagos audeklo. Vidus iš kamšalo. Naudojama šunų dresavimui. Trejuose pelės galuose yra apvalios tvirtos rankenos. Pelės ilgis ne mažiau 27 cm, storis 6–10 cm, plotis nuo 18 cm </w:t>
      </w:r>
      <w:r w:rsidR="0061301F">
        <w:t>(1 vnt.)</w:t>
      </w:r>
      <w:r w:rsidR="002604DA">
        <w:t>.</w:t>
      </w:r>
    </w:p>
    <w:p w14:paraId="406F47E5" w14:textId="77777777" w:rsidR="00B16834" w:rsidRPr="00B16834" w:rsidRDefault="00B16834" w:rsidP="00671AC8">
      <w:pPr>
        <w:tabs>
          <w:tab w:val="left" w:pos="567"/>
          <w:tab w:val="left" w:pos="993"/>
          <w:tab w:val="left" w:pos="1418"/>
          <w:tab w:val="left" w:pos="1560"/>
        </w:tabs>
        <w:ind w:firstLine="567"/>
        <w:jc w:val="both"/>
        <w:rPr>
          <w:b/>
        </w:rPr>
      </w:pPr>
    </w:p>
    <w:p w14:paraId="082603BF" w14:textId="77777777" w:rsidR="00B16834" w:rsidRPr="00B16834" w:rsidRDefault="00B16834" w:rsidP="00671AC8">
      <w:pPr>
        <w:tabs>
          <w:tab w:val="left" w:pos="567"/>
          <w:tab w:val="left" w:pos="993"/>
          <w:tab w:val="left" w:pos="1418"/>
          <w:tab w:val="left" w:pos="1560"/>
        </w:tabs>
        <w:ind w:firstLine="567"/>
        <w:jc w:val="center"/>
        <w:rPr>
          <w:b/>
        </w:rPr>
      </w:pPr>
      <w:r w:rsidRPr="00B16834">
        <w:rPr>
          <w:b/>
        </w:rPr>
        <w:t>JAUNIEMS ŠUNIUKAMS SKIRTA PRIVALOMA AMUNICIJA</w:t>
      </w:r>
    </w:p>
    <w:p w14:paraId="356A6AEA" w14:textId="77777777" w:rsidR="00B16834" w:rsidRPr="00B16834" w:rsidRDefault="00B16834" w:rsidP="00671AC8">
      <w:pPr>
        <w:tabs>
          <w:tab w:val="left" w:pos="567"/>
          <w:tab w:val="left" w:pos="993"/>
          <w:tab w:val="left" w:pos="1418"/>
          <w:tab w:val="left" w:pos="1560"/>
        </w:tabs>
        <w:ind w:firstLine="567"/>
        <w:jc w:val="both"/>
        <w:rPr>
          <w:b/>
        </w:rPr>
      </w:pPr>
    </w:p>
    <w:p w14:paraId="4E945325" w14:textId="03CF7AA8" w:rsidR="00B16834" w:rsidRPr="00B16834" w:rsidRDefault="002604DA" w:rsidP="00671AC8">
      <w:pPr>
        <w:numPr>
          <w:ilvl w:val="0"/>
          <w:numId w:val="1"/>
        </w:numPr>
        <w:tabs>
          <w:tab w:val="left" w:pos="567"/>
          <w:tab w:val="left" w:pos="993"/>
          <w:tab w:val="left" w:pos="1418"/>
          <w:tab w:val="left" w:pos="1560"/>
        </w:tabs>
        <w:ind w:left="0" w:firstLine="567"/>
        <w:jc w:val="both"/>
      </w:pPr>
      <w:r>
        <w:rPr>
          <w:b/>
        </w:rPr>
        <w:t xml:space="preserve"> </w:t>
      </w:r>
      <w:r w:rsidR="00B16834" w:rsidRPr="00B16834">
        <w:rPr>
          <w:b/>
        </w:rPr>
        <w:t>Antkaklis</w:t>
      </w:r>
      <w:r w:rsidR="00B16834" w:rsidRPr="00B16834">
        <w:t xml:space="preserve"> – tamsios spalvos, pagamintas iš tvirtos sintetinės medžiagos, kurios storis 0,2–0,3 cm, plotis 2–3 cm, kaklo apimtis turi reguliuotis ne mažiau kaip nuo 25 cm iki 40 cm, turi turėti žiedą, pagamintą iš tvirto metalo, kuris yra pritvirtintas prie antkaklio pavadėlio užsegimui. Antkaklis saugiai užsegamas greito paleidimo plastikine ar metaline sagtimi </w:t>
      </w:r>
      <w:r w:rsidR="0061301F">
        <w:t>(1 vnt.)</w:t>
      </w:r>
      <w:r>
        <w:t>.</w:t>
      </w:r>
    </w:p>
    <w:p w14:paraId="2B469EDD" w14:textId="1D04ACEE" w:rsidR="00B16834" w:rsidRPr="00B16834" w:rsidRDefault="002604DA" w:rsidP="00671AC8">
      <w:pPr>
        <w:numPr>
          <w:ilvl w:val="0"/>
          <w:numId w:val="1"/>
        </w:numPr>
        <w:tabs>
          <w:tab w:val="left" w:pos="567"/>
          <w:tab w:val="left" w:pos="993"/>
          <w:tab w:val="left" w:pos="1418"/>
          <w:tab w:val="left" w:pos="1560"/>
        </w:tabs>
        <w:ind w:left="0" w:firstLine="567"/>
        <w:jc w:val="both"/>
      </w:pPr>
      <w:r>
        <w:rPr>
          <w:b/>
        </w:rPr>
        <w:t xml:space="preserve"> </w:t>
      </w:r>
      <w:r w:rsidR="00B16834" w:rsidRPr="00B16834">
        <w:rPr>
          <w:b/>
        </w:rPr>
        <w:t xml:space="preserve">Pavadėlis </w:t>
      </w:r>
      <w:r w:rsidR="00B16834" w:rsidRPr="00B16834">
        <w:t>- 3 m ilgio, skirtas šuns vedžiojimui, pagamintas iš tvirtos sintetin</w:t>
      </w:r>
      <w:r w:rsidR="001E32B3">
        <w:t>ė</w:t>
      </w:r>
      <w:r w:rsidR="00B16834" w:rsidRPr="00B16834">
        <w:t xml:space="preserve">s medžiagos, 1–2 cm pločio, 0,2–0,8 cm storio. Karabinas su suktuku, kurio ilgis 8–10 cm, o storis </w:t>
      </w:r>
      <w:r w:rsidR="001E32B3">
        <w:br/>
      </w:r>
      <w:r w:rsidR="00B16834" w:rsidRPr="00B16834">
        <w:t>0,5–1 cm. Karabiną lengvai, greitai ir saugiai galima prisegti prie bet kokio tipo antkaklio. Karabinas tvirtinamas prie pavadėlio be kniedžių</w:t>
      </w:r>
      <w:r w:rsidR="0061301F">
        <w:t xml:space="preserve"> (1 vnt.)</w:t>
      </w:r>
      <w:r w:rsidR="001E32B3">
        <w:t>.</w:t>
      </w:r>
    </w:p>
    <w:p w14:paraId="4F4957C1" w14:textId="3860A4B2" w:rsidR="00B16834" w:rsidRPr="00B16834" w:rsidRDefault="002604DA" w:rsidP="00671AC8">
      <w:pPr>
        <w:numPr>
          <w:ilvl w:val="0"/>
          <w:numId w:val="1"/>
        </w:numPr>
        <w:tabs>
          <w:tab w:val="left" w:pos="567"/>
          <w:tab w:val="left" w:pos="993"/>
          <w:tab w:val="left" w:pos="1418"/>
          <w:tab w:val="left" w:pos="1560"/>
        </w:tabs>
        <w:ind w:left="0" w:firstLine="567"/>
        <w:jc w:val="both"/>
      </w:pPr>
      <w:r>
        <w:rPr>
          <w:b/>
        </w:rPr>
        <w:t xml:space="preserve"> </w:t>
      </w:r>
      <w:r w:rsidR="00B16834" w:rsidRPr="00B16834">
        <w:rPr>
          <w:b/>
        </w:rPr>
        <w:t>Petnešos</w:t>
      </w:r>
      <w:r w:rsidR="00B16834" w:rsidRPr="00B16834">
        <w:t xml:space="preserve"> - </w:t>
      </w:r>
      <w:r w:rsidR="001E32B3">
        <w:t>p</w:t>
      </w:r>
      <w:r w:rsidR="00B16834" w:rsidRPr="00B16834">
        <w:t xml:space="preserve">agamintos iš tamsios spalvos, stiprios sintetinės medžiagos, kurios plotis 2-3 cm, o storis ne mažiau 2 mm. Diržų ilgis, šuns kaklo ir juosmens srityje, turi būti reguliuojamas metaliniais elementais. Šuns krūtinkaulio ir pilvo srityse turi būti praplatintas ir paminkštintas petnešų elementas. Petnešų viršuje, šuns nugaros srityje turi būti patikimas metalinis žiedas pavadėlio prisegimui </w:t>
      </w:r>
      <w:r w:rsidR="0061301F">
        <w:t>(1 vnt.)</w:t>
      </w:r>
      <w:r w:rsidR="001E32B3">
        <w:t>.</w:t>
      </w:r>
    </w:p>
    <w:p w14:paraId="4BB86E4A" w14:textId="2FB36522" w:rsidR="00B16834" w:rsidRDefault="002604DA" w:rsidP="00671AC8">
      <w:pPr>
        <w:numPr>
          <w:ilvl w:val="0"/>
          <w:numId w:val="1"/>
        </w:numPr>
        <w:tabs>
          <w:tab w:val="left" w:pos="567"/>
          <w:tab w:val="left" w:pos="993"/>
          <w:tab w:val="left" w:pos="1418"/>
          <w:tab w:val="left" w:pos="1560"/>
        </w:tabs>
        <w:ind w:left="0" w:firstLine="567"/>
        <w:jc w:val="both"/>
      </w:pPr>
      <w:r>
        <w:rPr>
          <w:b/>
        </w:rPr>
        <w:t xml:space="preserve"> </w:t>
      </w:r>
      <w:r w:rsidR="00B16834" w:rsidRPr="00B16834">
        <w:rPr>
          <w:b/>
        </w:rPr>
        <w:t xml:space="preserve">Dresavimo kamuoliukas </w:t>
      </w:r>
      <w:r w:rsidR="00B16834" w:rsidRPr="00B16834">
        <w:t xml:space="preserve">– </w:t>
      </w:r>
      <w:r w:rsidR="003C516C">
        <w:t>6,5</w:t>
      </w:r>
      <w:r w:rsidR="00B16834" w:rsidRPr="00B16834">
        <w:t xml:space="preserve"> cm</w:t>
      </w:r>
      <w:r w:rsidR="00350394">
        <w:t xml:space="preserve"> ± 3 </w:t>
      </w:r>
      <w:r w:rsidR="00350394" w:rsidRPr="005F674A">
        <w:t>%</w:t>
      </w:r>
      <w:r w:rsidR="00B16834" w:rsidRPr="00B16834">
        <w:t xml:space="preserve"> skersmens, skirtas jaunų šunų dresavimui, </w:t>
      </w:r>
      <w:r w:rsidR="0061301F">
        <w:t xml:space="preserve">vientisos </w:t>
      </w:r>
      <w:r w:rsidR="003C516C">
        <w:t>minkštos</w:t>
      </w:r>
      <w:r w:rsidR="00B16834" w:rsidRPr="00B16834">
        <w:t xml:space="preserve"> gumos</w:t>
      </w:r>
      <w:r w:rsidR="0061301F">
        <w:t xml:space="preserve"> (silikono)</w:t>
      </w:r>
      <w:r w:rsidR="00B16834" w:rsidRPr="00B16834">
        <w:t xml:space="preserve">, </w:t>
      </w:r>
      <w:r w:rsidR="0018069C" w:rsidRPr="00B16834">
        <w:t>tuščiaviduris sienel</w:t>
      </w:r>
      <w:r w:rsidR="001E32B3">
        <w:t>ė</w:t>
      </w:r>
      <w:r w:rsidR="0018069C" w:rsidRPr="00B16834">
        <w:t xml:space="preserve">s storis </w:t>
      </w:r>
      <w:r w:rsidR="0018069C">
        <w:t>5</w:t>
      </w:r>
      <w:r w:rsidR="0018069C" w:rsidRPr="00B16834">
        <w:t xml:space="preserve"> – 10 mm, </w:t>
      </w:r>
      <w:r w:rsidR="00B16834" w:rsidRPr="00B16834">
        <w:t xml:space="preserve">pervertas </w:t>
      </w:r>
      <w:r w:rsidR="0061301F">
        <w:t>30</w:t>
      </w:r>
      <w:r w:rsidR="00B16834" w:rsidRPr="00B16834">
        <w:t>–</w:t>
      </w:r>
      <w:r w:rsidR="0061301F">
        <w:t>35</w:t>
      </w:r>
      <w:r w:rsidR="00B16834" w:rsidRPr="00B16834">
        <w:t xml:space="preserve"> cm virvute</w:t>
      </w:r>
      <w:r w:rsidR="0061301F">
        <w:t xml:space="preserve"> su rankena</w:t>
      </w:r>
      <w:r w:rsidR="00B16834" w:rsidRPr="00B16834">
        <w:t>, patikimai įtvirtinta kamuoliuko viduje</w:t>
      </w:r>
      <w:r w:rsidR="001E32B3">
        <w:t>,</w:t>
      </w:r>
      <w:r w:rsidR="0018069C">
        <w:t xml:space="preserve"> </w:t>
      </w:r>
      <w:r w:rsidR="0018069C" w:rsidRPr="00B16834">
        <w:t xml:space="preserve">skirtas šunų dresavimui </w:t>
      </w:r>
      <w:r w:rsidR="00B16834" w:rsidRPr="00B16834">
        <w:t>(</w:t>
      </w:r>
      <w:r w:rsidR="00B915D3">
        <w:t>2</w:t>
      </w:r>
      <w:r w:rsidR="00B16834" w:rsidRPr="00B16834">
        <w:t xml:space="preserve"> vnt.).</w:t>
      </w:r>
    </w:p>
    <w:p w14:paraId="1BA6BCAE" w14:textId="6F58442E" w:rsidR="00350394" w:rsidRPr="00350394" w:rsidRDefault="00350394" w:rsidP="00671AC8">
      <w:pPr>
        <w:pStyle w:val="Sraopastraipa"/>
        <w:tabs>
          <w:tab w:val="left" w:pos="567"/>
          <w:tab w:val="left" w:pos="993"/>
          <w:tab w:val="left" w:pos="1418"/>
          <w:tab w:val="left" w:pos="1560"/>
        </w:tabs>
        <w:ind w:left="0"/>
        <w:jc w:val="center"/>
        <w:rPr>
          <w:b/>
        </w:rPr>
      </w:pPr>
      <w:r>
        <w:rPr>
          <w:noProof/>
        </w:rPr>
        <w:lastRenderedPageBreak/>
        <w:drawing>
          <wp:anchor distT="0" distB="0" distL="114300" distR="114300" simplePos="0" relativeHeight="251662336" behindDoc="0" locked="0" layoutInCell="1" allowOverlap="1" wp14:anchorId="5DA76708" wp14:editId="781CB67F">
            <wp:simplePos x="0" y="0"/>
            <wp:positionH relativeFrom="column">
              <wp:posOffset>2091717</wp:posOffset>
            </wp:positionH>
            <wp:positionV relativeFrom="paragraph">
              <wp:posOffset>310515</wp:posOffset>
            </wp:positionV>
            <wp:extent cx="2327275" cy="1744980"/>
            <wp:effectExtent l="0" t="0" r="0" b="7620"/>
            <wp:wrapTopAndBottom/>
            <wp:docPr id="134844648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7275" cy="1744980"/>
                    </a:xfrm>
                    <a:prstGeom prst="rect">
                      <a:avLst/>
                    </a:prstGeom>
                    <a:noFill/>
                    <a:ln>
                      <a:noFill/>
                    </a:ln>
                  </pic:spPr>
                </pic:pic>
              </a:graphicData>
            </a:graphic>
          </wp:anchor>
        </w:drawing>
      </w:r>
      <w:r w:rsidRPr="00350394">
        <w:rPr>
          <w:rFonts w:eastAsia="Calibri"/>
          <w:kern w:val="3"/>
          <w:szCs w:val="24"/>
          <w:lang w:eastAsia="lt-LT"/>
        </w:rPr>
        <w:t xml:space="preserve">Orientacinė </w:t>
      </w:r>
      <w:r w:rsidR="001E32B3">
        <w:rPr>
          <w:rFonts w:eastAsia="Calibri"/>
          <w:kern w:val="3"/>
          <w:szCs w:val="24"/>
          <w:lang w:eastAsia="lt-LT"/>
        </w:rPr>
        <w:t xml:space="preserve">dresavimo kamuoliuko </w:t>
      </w:r>
      <w:r w:rsidRPr="00350394">
        <w:rPr>
          <w:rFonts w:eastAsia="Calibri"/>
          <w:kern w:val="3"/>
          <w:szCs w:val="24"/>
          <w:lang w:eastAsia="lt-LT"/>
        </w:rPr>
        <w:t>nuotrauka</w:t>
      </w:r>
    </w:p>
    <w:p w14:paraId="6183E2F5" w14:textId="6010226F" w:rsidR="00350394" w:rsidRDefault="00350394" w:rsidP="00671AC8">
      <w:pPr>
        <w:tabs>
          <w:tab w:val="left" w:pos="567"/>
          <w:tab w:val="left" w:pos="993"/>
          <w:tab w:val="left" w:pos="1418"/>
          <w:tab w:val="left" w:pos="1560"/>
        </w:tabs>
        <w:ind w:firstLine="993"/>
        <w:jc w:val="both"/>
      </w:pPr>
    </w:p>
    <w:p w14:paraId="2E5ECBCF" w14:textId="77777777" w:rsidR="00350394" w:rsidRPr="00B16834" w:rsidRDefault="00350394" w:rsidP="00671AC8">
      <w:pPr>
        <w:tabs>
          <w:tab w:val="left" w:pos="567"/>
          <w:tab w:val="left" w:pos="993"/>
          <w:tab w:val="left" w:pos="1418"/>
          <w:tab w:val="left" w:pos="1560"/>
        </w:tabs>
        <w:ind w:firstLine="993"/>
        <w:jc w:val="both"/>
      </w:pPr>
    </w:p>
    <w:p w14:paraId="7D6BEB4A" w14:textId="512B3B46" w:rsidR="00B16834" w:rsidRPr="00B16834" w:rsidRDefault="001E32B3" w:rsidP="00671AC8">
      <w:pPr>
        <w:numPr>
          <w:ilvl w:val="0"/>
          <w:numId w:val="1"/>
        </w:numPr>
        <w:tabs>
          <w:tab w:val="left" w:pos="567"/>
          <w:tab w:val="left" w:pos="993"/>
          <w:tab w:val="left" w:pos="1418"/>
          <w:tab w:val="left" w:pos="1560"/>
        </w:tabs>
        <w:ind w:left="0" w:firstLine="567"/>
        <w:jc w:val="both"/>
        <w:rPr>
          <w:b/>
        </w:rPr>
      </w:pPr>
      <w:r>
        <w:rPr>
          <w:b/>
        </w:rPr>
        <w:t xml:space="preserve"> </w:t>
      </w:r>
      <w:r w:rsidR="00B16834" w:rsidRPr="00B16834">
        <w:rPr>
          <w:b/>
        </w:rPr>
        <w:t xml:space="preserve">Odinė skiautė – </w:t>
      </w:r>
      <w:r w:rsidR="00B16834" w:rsidRPr="00B16834">
        <w:t>skirta maž</w:t>
      </w:r>
      <w:r>
        <w:t>ų</w:t>
      </w:r>
      <w:r w:rsidR="00B16834" w:rsidRPr="00B16834">
        <w:t xml:space="preserve"> šuniukų dresavimui, pagaminta iš natūralios odos su sintetin</w:t>
      </w:r>
      <w:r>
        <w:t>e</w:t>
      </w:r>
      <w:r w:rsidR="00B16834" w:rsidRPr="00B16834">
        <w:t xml:space="preserve"> rankena.</w:t>
      </w:r>
      <w:r>
        <w:t xml:space="preserve"> </w:t>
      </w:r>
      <w:r w:rsidR="00666C31">
        <w:t>Skiautė</w:t>
      </w:r>
      <w:r w:rsidR="00B16834" w:rsidRPr="00B16834">
        <w:t xml:space="preserve"> </w:t>
      </w:r>
      <w:r w:rsidR="00AA2368">
        <w:t>45</w:t>
      </w:r>
      <w:r w:rsidR="00B16834" w:rsidRPr="00B16834">
        <w:t xml:space="preserve"> – </w:t>
      </w:r>
      <w:r w:rsidR="00AA2368">
        <w:t>55</w:t>
      </w:r>
      <w:r w:rsidR="00B16834" w:rsidRPr="00B16834">
        <w:t xml:space="preserve"> cm ilgio</w:t>
      </w:r>
      <w:r w:rsidR="00AA2368">
        <w:t xml:space="preserve"> be rankenos</w:t>
      </w:r>
      <w:r w:rsidR="00B915D3">
        <w:t xml:space="preserve"> (2 vnt.)</w:t>
      </w:r>
      <w:r>
        <w:t>.</w:t>
      </w:r>
    </w:p>
    <w:p w14:paraId="1D7036CD" w14:textId="77777777" w:rsidR="00B16834" w:rsidRDefault="00B16834" w:rsidP="00671AC8">
      <w:pPr>
        <w:tabs>
          <w:tab w:val="left" w:pos="567"/>
          <w:tab w:val="left" w:pos="993"/>
          <w:tab w:val="left" w:pos="1418"/>
          <w:tab w:val="left" w:pos="1560"/>
        </w:tabs>
        <w:ind w:firstLine="993"/>
        <w:jc w:val="both"/>
      </w:pPr>
    </w:p>
    <w:p w14:paraId="6278461B" w14:textId="23C32BAC" w:rsidR="00350394" w:rsidRPr="00350394" w:rsidRDefault="00350394" w:rsidP="00671AC8">
      <w:pPr>
        <w:tabs>
          <w:tab w:val="left" w:pos="567"/>
          <w:tab w:val="left" w:pos="993"/>
          <w:tab w:val="left" w:pos="1418"/>
          <w:tab w:val="left" w:pos="1560"/>
        </w:tabs>
        <w:jc w:val="center"/>
        <w:rPr>
          <w:u w:val="single"/>
        </w:rPr>
      </w:pPr>
      <w:r>
        <w:rPr>
          <w:u w:val="single"/>
        </w:rPr>
        <w:tab/>
      </w:r>
      <w:r>
        <w:rPr>
          <w:u w:val="single"/>
        </w:rPr>
        <w:tab/>
      </w:r>
      <w:r>
        <w:rPr>
          <w:u w:val="single"/>
        </w:rPr>
        <w:tab/>
      </w:r>
    </w:p>
    <w:sectPr w:rsidR="00350394" w:rsidRPr="00350394" w:rsidSect="00DE2152">
      <w:headerReference w:type="default" r:id="rId12"/>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57A9" w14:textId="77777777" w:rsidR="00C5744B" w:rsidRDefault="00C5744B" w:rsidP="00B16834">
      <w:r>
        <w:separator/>
      </w:r>
    </w:p>
  </w:endnote>
  <w:endnote w:type="continuationSeparator" w:id="0">
    <w:p w14:paraId="1A5525D0" w14:textId="77777777" w:rsidR="00C5744B" w:rsidRDefault="00C5744B" w:rsidP="00B1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5825" w14:textId="77777777" w:rsidR="00C5744B" w:rsidRDefault="00C5744B" w:rsidP="00B16834">
      <w:r>
        <w:separator/>
      </w:r>
    </w:p>
  </w:footnote>
  <w:footnote w:type="continuationSeparator" w:id="0">
    <w:p w14:paraId="4645077D" w14:textId="77777777" w:rsidR="00C5744B" w:rsidRDefault="00C5744B" w:rsidP="00B16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0B5C" w14:textId="4F1EFE94" w:rsidR="00B16834" w:rsidRDefault="00B16834" w:rsidP="00B16834">
    <w:pPr>
      <w:pStyle w:val="Antrats"/>
      <w:jc w:val="right"/>
    </w:pPr>
    <w:r w:rsidRPr="00B16834">
      <w:rPr>
        <w:noProof/>
        <w:sz w:val="20"/>
        <w:lang w:eastAsia="lt-LT"/>
      </w:rPr>
      <w:drawing>
        <wp:inline distT="0" distB="0" distL="0" distR="0" wp14:anchorId="731952B2" wp14:editId="2D867C30">
          <wp:extent cx="1009650" cy="981075"/>
          <wp:effectExtent l="0" t="0" r="0" b="9525"/>
          <wp:docPr id="85790616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06168" name="Paveikslėlis 2"/>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965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C3CE5"/>
    <w:multiLevelType w:val="hybridMultilevel"/>
    <w:tmpl w:val="9662C426"/>
    <w:lvl w:ilvl="0" w:tplc="0576EDDC">
      <w:start w:val="1"/>
      <w:numFmt w:val="decimal"/>
      <w:lvlText w:val="%1."/>
      <w:lvlJc w:val="left"/>
      <w:pPr>
        <w:ind w:left="1494"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46DD5601"/>
    <w:multiLevelType w:val="hybridMultilevel"/>
    <w:tmpl w:val="31DC2BBE"/>
    <w:lvl w:ilvl="0" w:tplc="A3268E1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A7623F"/>
    <w:multiLevelType w:val="hybridMultilevel"/>
    <w:tmpl w:val="3BA0DD94"/>
    <w:lvl w:ilvl="0" w:tplc="FFFFFFFF">
      <w:start w:val="1"/>
      <w:numFmt w:val="decimal"/>
      <w:lvlText w:val="%1."/>
      <w:lvlJc w:val="left"/>
      <w:pPr>
        <w:ind w:left="1495" w:hanging="360"/>
      </w:pPr>
      <w:rPr>
        <w:rFonts w:cs="Times New Roman"/>
        <w:b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15:restartNumberingAfterBreak="0">
    <w:nsid w:val="4B4D7ACD"/>
    <w:multiLevelType w:val="hybridMultilevel"/>
    <w:tmpl w:val="0F9AE2F4"/>
    <w:lvl w:ilvl="0" w:tplc="4EB0390C">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4" w15:restartNumberingAfterBreak="0">
    <w:nsid w:val="53A65CC5"/>
    <w:multiLevelType w:val="multilevel"/>
    <w:tmpl w:val="670A86A8"/>
    <w:lvl w:ilvl="0">
      <w:start w:val="1"/>
      <w:numFmt w:val="decimal"/>
      <w:lvlText w:val="%1."/>
      <w:lvlJc w:val="left"/>
      <w:pPr>
        <w:ind w:left="1495"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7603BA3"/>
    <w:multiLevelType w:val="hybridMultilevel"/>
    <w:tmpl w:val="28D27F1C"/>
    <w:lvl w:ilvl="0" w:tplc="BDBA20AE">
      <w:start w:val="1"/>
      <w:numFmt w:val="decimal"/>
      <w:lvlText w:val="%1."/>
      <w:lvlJc w:val="left"/>
      <w:pPr>
        <w:ind w:left="786"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6" w15:restartNumberingAfterBreak="0">
    <w:nsid w:val="662E4A69"/>
    <w:multiLevelType w:val="multilevel"/>
    <w:tmpl w:val="DA1C18B4"/>
    <w:lvl w:ilvl="0">
      <w:start w:val="1"/>
      <w:numFmt w:val="decimal"/>
      <w:lvlText w:val="%1."/>
      <w:lvlJc w:val="left"/>
      <w:pPr>
        <w:ind w:left="1069" w:hanging="360"/>
      </w:pPr>
      <w:rPr>
        <w:rFonts w:hint="default"/>
        <w:i w:val="0"/>
        <w:iCs w:val="0"/>
      </w:rPr>
    </w:lvl>
    <w:lvl w:ilvl="1">
      <w:start w:val="1"/>
      <w:numFmt w:val="decimal"/>
      <w:isLgl/>
      <w:lvlText w:val="%1.%2."/>
      <w:lvlJc w:val="left"/>
      <w:pPr>
        <w:ind w:left="1179" w:hanging="47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899512196">
    <w:abstractNumId w:val="0"/>
  </w:num>
  <w:num w:numId="2" w16cid:durableId="1745755190">
    <w:abstractNumId w:val="4"/>
  </w:num>
  <w:num w:numId="3" w16cid:durableId="153571551">
    <w:abstractNumId w:val="0"/>
  </w:num>
  <w:num w:numId="4" w16cid:durableId="1132601515">
    <w:abstractNumId w:val="2"/>
  </w:num>
  <w:num w:numId="5" w16cid:durableId="415171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2597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4283286">
    <w:abstractNumId w:val="1"/>
  </w:num>
  <w:num w:numId="8" w16cid:durableId="2077779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A0"/>
    <w:rsid w:val="00011469"/>
    <w:rsid w:val="00064092"/>
    <w:rsid w:val="000B31AF"/>
    <w:rsid w:val="00121739"/>
    <w:rsid w:val="00142827"/>
    <w:rsid w:val="00175F41"/>
    <w:rsid w:val="0018069C"/>
    <w:rsid w:val="001A3DD7"/>
    <w:rsid w:val="001E32B3"/>
    <w:rsid w:val="002604DA"/>
    <w:rsid w:val="00296931"/>
    <w:rsid w:val="00343A06"/>
    <w:rsid w:val="00350394"/>
    <w:rsid w:val="003537BD"/>
    <w:rsid w:val="003A0C93"/>
    <w:rsid w:val="003B0477"/>
    <w:rsid w:val="003C516C"/>
    <w:rsid w:val="004169D5"/>
    <w:rsid w:val="00486790"/>
    <w:rsid w:val="00490651"/>
    <w:rsid w:val="00493810"/>
    <w:rsid w:val="004C0A74"/>
    <w:rsid w:val="004D7B02"/>
    <w:rsid w:val="005A000D"/>
    <w:rsid w:val="005C13A0"/>
    <w:rsid w:val="005F674A"/>
    <w:rsid w:val="0061301F"/>
    <w:rsid w:val="0062282D"/>
    <w:rsid w:val="00666C31"/>
    <w:rsid w:val="00671AC8"/>
    <w:rsid w:val="00681235"/>
    <w:rsid w:val="006A3977"/>
    <w:rsid w:val="006E02F0"/>
    <w:rsid w:val="006E1765"/>
    <w:rsid w:val="00794DC9"/>
    <w:rsid w:val="007F252F"/>
    <w:rsid w:val="00873B32"/>
    <w:rsid w:val="008A4FD3"/>
    <w:rsid w:val="008B0699"/>
    <w:rsid w:val="00930DC6"/>
    <w:rsid w:val="009D3DE2"/>
    <w:rsid w:val="00A126A0"/>
    <w:rsid w:val="00A52B40"/>
    <w:rsid w:val="00AA2368"/>
    <w:rsid w:val="00AB234F"/>
    <w:rsid w:val="00AD26B6"/>
    <w:rsid w:val="00AE0E86"/>
    <w:rsid w:val="00AE43C8"/>
    <w:rsid w:val="00B16834"/>
    <w:rsid w:val="00B51F7B"/>
    <w:rsid w:val="00B57FFD"/>
    <w:rsid w:val="00B74AC2"/>
    <w:rsid w:val="00B915D3"/>
    <w:rsid w:val="00BA23C4"/>
    <w:rsid w:val="00BE2667"/>
    <w:rsid w:val="00C5744B"/>
    <w:rsid w:val="00CC3912"/>
    <w:rsid w:val="00CE02C3"/>
    <w:rsid w:val="00DE2152"/>
    <w:rsid w:val="00E1454B"/>
    <w:rsid w:val="00E24897"/>
    <w:rsid w:val="00E369E2"/>
    <w:rsid w:val="00E558D3"/>
    <w:rsid w:val="00E5685C"/>
    <w:rsid w:val="00EA2A85"/>
    <w:rsid w:val="00EE773F"/>
    <w:rsid w:val="00F32844"/>
    <w:rsid w:val="00F55FE4"/>
    <w:rsid w:val="00F639FA"/>
    <w:rsid w:val="00F9028C"/>
    <w:rsid w:val="00FB7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5837"/>
  <w15:chartTrackingRefBased/>
  <w15:docId w15:val="{32CE14C3-C429-4EE7-8292-AD26EFE5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683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16834"/>
    <w:pPr>
      <w:tabs>
        <w:tab w:val="center" w:pos="4819"/>
        <w:tab w:val="right" w:pos="9638"/>
      </w:tabs>
    </w:pPr>
  </w:style>
  <w:style w:type="character" w:customStyle="1" w:styleId="AntratsDiagrama">
    <w:name w:val="Antraštės Diagrama"/>
    <w:basedOn w:val="Numatytasispastraiposriftas"/>
    <w:link w:val="Antrats"/>
    <w:uiPriority w:val="99"/>
    <w:rsid w:val="00B16834"/>
  </w:style>
  <w:style w:type="paragraph" w:styleId="Porat">
    <w:name w:val="footer"/>
    <w:basedOn w:val="prastasis"/>
    <w:link w:val="PoratDiagrama"/>
    <w:uiPriority w:val="99"/>
    <w:unhideWhenUsed/>
    <w:rsid w:val="00B16834"/>
    <w:pPr>
      <w:tabs>
        <w:tab w:val="center" w:pos="4819"/>
        <w:tab w:val="right" w:pos="9638"/>
      </w:tabs>
    </w:pPr>
  </w:style>
  <w:style w:type="character" w:customStyle="1" w:styleId="PoratDiagrama">
    <w:name w:val="Poraštė Diagrama"/>
    <w:basedOn w:val="Numatytasispastraiposriftas"/>
    <w:link w:val="Porat"/>
    <w:uiPriority w:val="99"/>
    <w:rsid w:val="00B168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B16834"/>
    <w:pPr>
      <w:ind w:left="720"/>
      <w:contextualSpacing/>
    </w:pPr>
  </w:style>
  <w:style w:type="paragraph" w:styleId="prastasiniatinklio">
    <w:name w:val="Normal (Web)"/>
    <w:basedOn w:val="prastasis"/>
    <w:uiPriority w:val="99"/>
    <w:semiHidden/>
    <w:unhideWhenUsed/>
    <w:rsid w:val="00350394"/>
    <w:pPr>
      <w:spacing w:before="100" w:beforeAutospacing="1" w:after="100" w:afterAutospacing="1"/>
    </w:pPr>
    <w:rPr>
      <w:szCs w:val="24"/>
      <w:lang w:eastAsia="lt-LT"/>
    </w:rPr>
  </w:style>
  <w:style w:type="paragraph" w:styleId="Pataisymai">
    <w:name w:val="Revision"/>
    <w:hidden/>
    <w:uiPriority w:val="99"/>
    <w:semiHidden/>
    <w:rsid w:val="00930DC6"/>
    <w:pPr>
      <w:spacing w:after="0" w:line="240" w:lineRule="auto"/>
    </w:pPr>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353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51F7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51F7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7477">
      <w:bodyDiv w:val="1"/>
      <w:marLeft w:val="0"/>
      <w:marRight w:val="0"/>
      <w:marTop w:val="0"/>
      <w:marBottom w:val="0"/>
      <w:divBdr>
        <w:top w:val="none" w:sz="0" w:space="0" w:color="auto"/>
        <w:left w:val="none" w:sz="0" w:space="0" w:color="auto"/>
        <w:bottom w:val="none" w:sz="0" w:space="0" w:color="auto"/>
        <w:right w:val="none" w:sz="0" w:space="0" w:color="auto"/>
      </w:divBdr>
    </w:div>
    <w:div w:id="474641925">
      <w:bodyDiv w:val="1"/>
      <w:marLeft w:val="0"/>
      <w:marRight w:val="0"/>
      <w:marTop w:val="0"/>
      <w:marBottom w:val="0"/>
      <w:divBdr>
        <w:top w:val="none" w:sz="0" w:space="0" w:color="auto"/>
        <w:left w:val="none" w:sz="0" w:space="0" w:color="auto"/>
        <w:bottom w:val="none" w:sz="0" w:space="0" w:color="auto"/>
        <w:right w:val="none" w:sz="0" w:space="0" w:color="auto"/>
      </w:divBdr>
    </w:div>
    <w:div w:id="1341010780">
      <w:bodyDiv w:val="1"/>
      <w:marLeft w:val="0"/>
      <w:marRight w:val="0"/>
      <w:marTop w:val="0"/>
      <w:marBottom w:val="0"/>
      <w:divBdr>
        <w:top w:val="none" w:sz="0" w:space="0" w:color="auto"/>
        <w:left w:val="none" w:sz="0" w:space="0" w:color="auto"/>
        <w:bottom w:val="none" w:sz="0" w:space="0" w:color="auto"/>
        <w:right w:val="none" w:sz="0" w:space="0" w:color="auto"/>
      </w:divBdr>
    </w:div>
    <w:div w:id="15548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6.png@01D9DFE9.FB7C9480" TargetMode="External"/><Relationship Id="rId1"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8873</Words>
  <Characters>5058</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Deinarovič Marjan</dc:creator>
  <cp:keywords/>
  <dc:description/>
  <cp:lastModifiedBy>Beliakova Jelena</cp:lastModifiedBy>
  <cp:revision>8</cp:revision>
  <cp:lastPrinted>2024-01-22T08:43:00Z</cp:lastPrinted>
  <dcterms:created xsi:type="dcterms:W3CDTF">2026-03-12T11:49:00Z</dcterms:created>
  <dcterms:modified xsi:type="dcterms:W3CDTF">2026-03-16T07:07:00Z</dcterms:modified>
</cp:coreProperties>
</file>