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89A2" w14:textId="0C40462F" w:rsidR="00250608" w:rsidRDefault="00250608" w:rsidP="00250608">
      <w:r w:rsidRPr="002F254D">
        <w:t>Viešųjų pirkimų nuolatinė komisija informuoja</w:t>
      </w:r>
      <w:r>
        <w:t xml:space="preserve">, </w:t>
      </w:r>
      <w:r>
        <w:t>kad</w:t>
      </w:r>
      <w:r>
        <w:t xml:space="preserve"> </w:t>
      </w:r>
      <w:r w:rsidRPr="00250608">
        <w:t>Senyvo amžiaus asmenų ir asmenų su negalia užimtumo baseine paslaugos pirkim</w:t>
      </w:r>
      <w:r>
        <w:t xml:space="preserve">e </w:t>
      </w:r>
      <w:r>
        <w:t>pasiūlymų pateikimo terminas pratęstas iki 2026 m. kovo 19 d. 09 val. 00 min.</w:t>
      </w:r>
    </w:p>
    <w:p w14:paraId="6089D4D4" w14:textId="77777777" w:rsidR="00250608" w:rsidRDefault="00250608" w:rsidP="00250608"/>
    <w:sectPr w:rsidR="00250608" w:rsidSect="000F4D7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08"/>
    <w:rsid w:val="000F4D79"/>
    <w:rsid w:val="00250608"/>
    <w:rsid w:val="002A5833"/>
    <w:rsid w:val="0080206C"/>
    <w:rsid w:val="0090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2B9"/>
  <w15:chartTrackingRefBased/>
  <w15:docId w15:val="{B731CBE2-B8CF-413D-8BA0-1DFD1B8B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0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06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0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06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06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06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06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06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06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06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06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06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06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060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0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06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06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0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06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06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060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060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0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2026-03-18T06:29:00Z</dcterms:created>
  <dcterms:modified xsi:type="dcterms:W3CDTF">2026-03-18T06:31:00Z</dcterms:modified>
</cp:coreProperties>
</file>