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59399A3" w:rsidR="00027B83" w:rsidRDefault="00636F3E">
            <w:pPr>
              <w:jc w:val="both"/>
              <w:rPr>
                <w:kern w:val="2"/>
                <w:szCs w:val="24"/>
              </w:rPr>
            </w:pPr>
            <w:r>
              <w:rPr>
                <w:kern w:val="2"/>
                <w:szCs w:val="24"/>
              </w:rPr>
              <w:t xml:space="preserve">Kretingos rajono </w:t>
            </w:r>
            <w:r w:rsidR="007603C1">
              <w:rPr>
                <w:kern w:val="2"/>
                <w:szCs w:val="24"/>
              </w:rPr>
              <w:t>savivaldybės teritorijoje esančių vietinės reikšmės kelių ir gatvių kadastrinių matavimų ir kadastro duomenų bylų parengimo</w:t>
            </w:r>
            <w:r>
              <w:rPr>
                <w:kern w:val="2"/>
                <w:szCs w:val="24"/>
              </w:rPr>
              <w:t xml:space="preserv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3B4065F" w:rsidR="00027B83" w:rsidRDefault="00636F3E">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988AE47" w:rsidR="00027B83" w:rsidRDefault="00636F3E">
            <w:pPr>
              <w:jc w:val="center"/>
              <w:rPr>
                <w:kern w:val="2"/>
                <w:szCs w:val="24"/>
              </w:rPr>
            </w:pPr>
            <w:r w:rsidRPr="00636F3E">
              <w:rPr>
                <w:kern w:val="2"/>
                <w:szCs w:val="24"/>
              </w:rPr>
              <w:t>Kretingos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472B8D5" w:rsidR="00027B83" w:rsidRDefault="00636F3E" w:rsidP="00636F3E">
            <w:pPr>
              <w:tabs>
                <w:tab w:val="left" w:pos="810"/>
              </w:tabs>
              <w:rPr>
                <w:kern w:val="2"/>
                <w:szCs w:val="24"/>
              </w:rPr>
            </w:pPr>
            <w:r>
              <w:rPr>
                <w:kern w:val="2"/>
                <w:szCs w:val="24"/>
              </w:rPr>
              <w:tab/>
              <w:t>188715222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2A942D5C" w:rsidR="00027B83" w:rsidRDefault="00636F3E" w:rsidP="00636F3E">
            <w:pPr>
              <w:tabs>
                <w:tab w:val="left" w:pos="735"/>
              </w:tabs>
              <w:rPr>
                <w:kern w:val="2"/>
                <w:szCs w:val="24"/>
              </w:rPr>
            </w:pPr>
            <w:r>
              <w:rPr>
                <w:kern w:val="2"/>
                <w:szCs w:val="24"/>
              </w:rPr>
              <w:tab/>
            </w:r>
            <w:r w:rsidRPr="00636F3E">
              <w:rPr>
                <w:kern w:val="2"/>
                <w:szCs w:val="24"/>
              </w:rPr>
              <w:t>Savanorių g. 29A, 97111, Kretinga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B00503F" w:rsidR="00027B83" w:rsidRDefault="00636F3E">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3B776E5C" w:rsidR="00027B83" w:rsidRDefault="00636F3E" w:rsidP="00636F3E">
            <w:pPr>
              <w:tabs>
                <w:tab w:val="left" w:pos="495"/>
              </w:tabs>
              <w:rPr>
                <w:kern w:val="2"/>
                <w:szCs w:val="24"/>
              </w:rPr>
            </w:pPr>
            <w:r>
              <w:rPr>
                <w:kern w:val="2"/>
                <w:szCs w:val="24"/>
              </w:rPr>
              <w:tab/>
            </w:r>
            <w:r w:rsidRPr="00636F3E">
              <w:rPr>
                <w:kern w:val="2"/>
                <w:szCs w:val="24"/>
              </w:rPr>
              <w:t>LT73 4010 0418 0000 0035</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5849BF1" w:rsidR="00027B83" w:rsidRDefault="00636F3E" w:rsidP="00636F3E">
            <w:pPr>
              <w:tabs>
                <w:tab w:val="left" w:pos="795"/>
              </w:tabs>
              <w:rPr>
                <w:kern w:val="2"/>
                <w:szCs w:val="24"/>
              </w:rPr>
            </w:pPr>
            <w:proofErr w:type="spellStart"/>
            <w:r w:rsidRPr="00636F3E">
              <w:rPr>
                <w:kern w:val="2"/>
                <w:szCs w:val="24"/>
              </w:rPr>
              <w:t>Luminor</w:t>
            </w:r>
            <w:proofErr w:type="spellEnd"/>
            <w:r w:rsidRPr="00636F3E">
              <w:rPr>
                <w:kern w:val="2"/>
                <w:szCs w:val="24"/>
              </w:rPr>
              <w:t xml:space="preserve"> Bank AS, kodas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9BABFC6" w:rsidR="00027B83" w:rsidRDefault="00636F3E">
            <w:pPr>
              <w:jc w:val="center"/>
              <w:rPr>
                <w:kern w:val="2"/>
                <w:szCs w:val="24"/>
              </w:rPr>
            </w:pPr>
            <w:r w:rsidRPr="00636F3E">
              <w:rPr>
                <w:kern w:val="2"/>
                <w:szCs w:val="24"/>
              </w:rPr>
              <w:t>+370 445 53141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280A3754" w:rsidR="00027B83" w:rsidRDefault="00636F3E" w:rsidP="00636F3E">
            <w:pPr>
              <w:tabs>
                <w:tab w:val="left" w:pos="1050"/>
              </w:tabs>
              <w:jc w:val="center"/>
              <w:rPr>
                <w:kern w:val="2"/>
                <w:szCs w:val="24"/>
              </w:rPr>
            </w:pPr>
            <w:r w:rsidRPr="00636F3E">
              <w:rPr>
                <w:kern w:val="2"/>
                <w:szCs w:val="24"/>
              </w:rPr>
              <w:t>savivaldybe@kretinga.lt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51888BE" w:rsidR="00027B83" w:rsidRDefault="00636F3E">
            <w:pPr>
              <w:jc w:val="center"/>
              <w:rPr>
                <w:kern w:val="2"/>
                <w:szCs w:val="24"/>
              </w:rPr>
            </w:pPr>
            <w:r w:rsidRPr="00636F3E">
              <w:rPr>
                <w:kern w:val="2"/>
                <w:szCs w:val="24"/>
              </w:rPr>
              <w:t xml:space="preserve">Administracijos direktorė Vilma </w:t>
            </w:r>
            <w:proofErr w:type="spellStart"/>
            <w:r w:rsidRPr="00636F3E">
              <w:rPr>
                <w:kern w:val="2"/>
                <w:szCs w:val="24"/>
              </w:rPr>
              <w:t>Preibienė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CACDFA6" w:rsidR="00027B83" w:rsidRDefault="00636F3E">
            <w:pPr>
              <w:jc w:val="center"/>
              <w:rPr>
                <w:kern w:val="2"/>
                <w:szCs w:val="24"/>
              </w:rPr>
            </w:pPr>
            <w:r w:rsidRPr="00636F3E">
              <w:rPr>
                <w:kern w:val="2"/>
                <w:szCs w:val="24"/>
              </w:rPr>
              <w:t>Savivaldybės 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4A648708" w14:textId="7FDCD818" w:rsidR="002E1716" w:rsidRPr="002E1716" w:rsidRDefault="007603C1" w:rsidP="002E1716">
            <w:pPr>
              <w:rPr>
                <w:kern w:val="2"/>
                <w:szCs w:val="24"/>
              </w:rPr>
            </w:pPr>
            <w:r>
              <w:rPr>
                <w:kern w:val="2"/>
                <w:szCs w:val="24"/>
              </w:rPr>
              <w:lastRenderedPageBreak/>
              <w:t xml:space="preserve">Vietinio ūkio ir turto valdymo skyriaus vyr. specialistė Skaistė </w:t>
            </w:r>
            <w:proofErr w:type="spellStart"/>
            <w:r>
              <w:rPr>
                <w:kern w:val="2"/>
                <w:szCs w:val="24"/>
              </w:rPr>
              <w:t>Raišienė</w:t>
            </w:r>
            <w:proofErr w:type="spellEnd"/>
            <w:r w:rsidR="002E1716" w:rsidRPr="002E1716">
              <w:rPr>
                <w:kern w:val="2"/>
                <w:szCs w:val="24"/>
              </w:rPr>
              <w:t>,</w:t>
            </w:r>
          </w:p>
          <w:p w14:paraId="0D9D23D0" w14:textId="39FFE75A" w:rsidR="002E1716" w:rsidRPr="002E1716" w:rsidRDefault="002E1716" w:rsidP="002E1716">
            <w:pPr>
              <w:rPr>
                <w:kern w:val="2"/>
                <w:szCs w:val="24"/>
              </w:rPr>
            </w:pPr>
            <w:r w:rsidRPr="002E1716">
              <w:rPr>
                <w:kern w:val="2"/>
                <w:szCs w:val="24"/>
              </w:rPr>
              <w:t>Tel. +370</w:t>
            </w:r>
            <w:r w:rsidR="007603C1">
              <w:rPr>
                <w:kern w:val="2"/>
                <w:szCs w:val="24"/>
              </w:rPr>
              <w:t xml:space="preserve"> 445 </w:t>
            </w:r>
            <w:r w:rsidR="00C372AB" w:rsidRPr="0071738A">
              <w:rPr>
                <w:kern w:val="2"/>
                <w:szCs w:val="24"/>
              </w:rPr>
              <w:t>70122</w:t>
            </w:r>
          </w:p>
          <w:p w14:paraId="0A73C060" w14:textId="61C8B565" w:rsidR="00027B83" w:rsidRDefault="002E1716" w:rsidP="002E1716">
            <w:pPr>
              <w:rPr>
                <w:color w:val="4472C4"/>
                <w:kern w:val="2"/>
                <w:szCs w:val="24"/>
              </w:rPr>
            </w:pPr>
            <w:r w:rsidRPr="002E1716">
              <w:rPr>
                <w:kern w:val="2"/>
                <w:szCs w:val="24"/>
              </w:rPr>
              <w:lastRenderedPageBreak/>
              <w:t xml:space="preserve">El. paštas </w:t>
            </w:r>
            <w:r w:rsidR="007603C1">
              <w:rPr>
                <w:kern w:val="2"/>
                <w:szCs w:val="24"/>
              </w:rPr>
              <w:t>skaiste.raisiene</w:t>
            </w:r>
            <w:r w:rsidRPr="002E1716">
              <w:rPr>
                <w:kern w:val="2"/>
                <w:szCs w:val="24"/>
              </w:rPr>
              <w:t>@kretinga.lt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447D079" w:rsidR="00027B83" w:rsidRDefault="000B0897" w:rsidP="0008326B">
            <w:pPr>
              <w:jc w:val="both"/>
              <w:rPr>
                <w:color w:val="000000"/>
                <w:kern w:val="2"/>
                <w:szCs w:val="24"/>
              </w:rPr>
            </w:pPr>
            <w:r>
              <w:rPr>
                <w:kern w:val="2"/>
                <w:szCs w:val="24"/>
              </w:rPr>
              <w:t>Tiekėjas įsipareigoja Sutartyje numatytomis sąlygomis suteikti Pirkėjui Paslaugas</w:t>
            </w:r>
            <w:r w:rsidR="00C372AB">
              <w:rPr>
                <w:kern w:val="2"/>
                <w:szCs w:val="24"/>
              </w:rPr>
              <w:t xml:space="preserve"> </w:t>
            </w:r>
            <w:r w:rsidR="00C372AB" w:rsidRPr="00C372AB">
              <w:rPr>
                <w:kern w:val="2"/>
                <w:szCs w:val="24"/>
              </w:rPr>
              <w:t>-</w:t>
            </w:r>
            <w:r>
              <w:rPr>
                <w:kern w:val="2"/>
                <w:szCs w:val="24"/>
              </w:rPr>
              <w:t xml:space="preserve"> </w:t>
            </w:r>
            <w:r w:rsidR="00C76FA5" w:rsidRPr="00C76FA5">
              <w:rPr>
                <w:kern w:val="2"/>
                <w:szCs w:val="24"/>
              </w:rPr>
              <w:t>Kretingos rajono savivaldybės teritorijoje esančių vietinės reikšmės kelių ir gatvių kadastrinių matavimų ir kadastro duomenų bylų parengimo</w:t>
            </w:r>
            <w:r w:rsidR="002E1716" w:rsidRPr="002E1716">
              <w:rPr>
                <w:kern w:val="2"/>
                <w:szCs w:val="24"/>
              </w:rPr>
              <w:t xml:space="preserve"> paslaug</w:t>
            </w:r>
            <w:r w:rsidR="00C76FA5">
              <w:rPr>
                <w:kern w:val="2"/>
                <w:szCs w:val="24"/>
              </w:rPr>
              <w:t>a</w:t>
            </w:r>
            <w:r w:rsidR="002E1716" w:rsidRPr="002E1716">
              <w:rPr>
                <w:kern w:val="2"/>
                <w:szCs w:val="24"/>
              </w:rPr>
              <w:t>s</w:t>
            </w:r>
            <w:r>
              <w:rPr>
                <w:color w:val="000000"/>
                <w:kern w:val="2"/>
                <w:szCs w:val="24"/>
              </w:rPr>
              <w:t xml:space="preserve"> (toliau – Paslaugos).</w:t>
            </w:r>
          </w:p>
          <w:p w14:paraId="27730B38" w14:textId="62146B5C" w:rsidR="00027B83" w:rsidRDefault="000B0897" w:rsidP="0008326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E1716">
              <w:rPr>
                <w:color w:val="000000"/>
                <w:kern w:val="2"/>
                <w:szCs w:val="24"/>
              </w:rPr>
              <w:t>1</w:t>
            </w:r>
            <w:r>
              <w:rPr>
                <w:color w:val="000000"/>
                <w:kern w:val="2"/>
                <w:szCs w:val="24"/>
              </w:rPr>
              <w:t xml:space="preserve"> „Techninė</w:t>
            </w:r>
            <w:r w:rsidR="00C76FA5">
              <w:rPr>
                <w:color w:val="000000"/>
                <w:kern w:val="2"/>
                <w:szCs w:val="24"/>
              </w:rPr>
              <w:t>s</w:t>
            </w:r>
            <w:r>
              <w:rPr>
                <w:color w:val="000000"/>
                <w:kern w:val="2"/>
                <w:szCs w:val="24"/>
              </w:rPr>
              <w:t xml:space="preserve"> </w:t>
            </w:r>
            <w:r w:rsidR="00C76FA5">
              <w:rPr>
                <w:color w:val="000000"/>
                <w:kern w:val="2"/>
                <w:szCs w:val="24"/>
              </w:rPr>
              <w:t>sąlygos</w:t>
            </w:r>
            <w:r>
              <w:rPr>
                <w:color w:val="000000"/>
                <w:kern w:val="2"/>
                <w:szCs w:val="24"/>
              </w:rPr>
              <w:t>“ (toliau – Techninė</w:t>
            </w:r>
            <w:r w:rsidR="00C76FA5">
              <w:rPr>
                <w:color w:val="000000"/>
                <w:kern w:val="2"/>
                <w:szCs w:val="24"/>
              </w:rPr>
              <w:t>s</w:t>
            </w:r>
            <w:r>
              <w:rPr>
                <w:color w:val="000000"/>
                <w:kern w:val="2"/>
                <w:szCs w:val="24"/>
              </w:rPr>
              <w:t xml:space="preserve"> </w:t>
            </w:r>
            <w:r w:rsidR="00C76FA5">
              <w:rPr>
                <w:color w:val="000000"/>
                <w:kern w:val="2"/>
                <w:szCs w:val="24"/>
              </w:rPr>
              <w:t>sąlygos</w:t>
            </w:r>
            <w:r>
              <w:rPr>
                <w:color w:val="000000"/>
                <w:kern w:val="2"/>
                <w:szCs w:val="24"/>
              </w:rPr>
              <w:t xml:space="preserve">) ir Sutarties priede Nr. </w:t>
            </w:r>
            <w:r w:rsidR="002E1716">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8984ECC" w:rsidR="00027B83" w:rsidRDefault="00B42E47" w:rsidP="0008326B">
            <w:pPr>
              <w:jc w:val="both"/>
              <w:rPr>
                <w:kern w:val="2"/>
                <w:szCs w:val="24"/>
              </w:rPr>
            </w:pPr>
            <w:r>
              <w:rPr>
                <w:kern w:val="2"/>
                <w:szCs w:val="24"/>
              </w:rPr>
              <w:t>Tarptautinis</w:t>
            </w:r>
            <w:r w:rsidR="006C537C" w:rsidRPr="009A1694">
              <w:rPr>
                <w:kern w:val="2"/>
                <w:szCs w:val="24"/>
              </w:rPr>
              <w:t xml:space="preserve"> pirkimas atviro konkurso būdu </w:t>
            </w:r>
            <w:r w:rsidR="006C537C">
              <w:rPr>
                <w:kern w:val="2"/>
                <w:szCs w:val="24"/>
              </w:rPr>
              <w:t>„</w:t>
            </w:r>
            <w:r w:rsidR="00B02F63" w:rsidRPr="00B02F63">
              <w:rPr>
                <w:kern w:val="2"/>
                <w:szCs w:val="24"/>
              </w:rPr>
              <w:t>Kretingos rajono savivaldybės teritorijoje esančių vietinės reikšmės kelių ir gatvių kadastrinių matavimų ir kadastro duomenų bylų parengimo paslaugos</w:t>
            </w:r>
            <w:r w:rsidR="006C537C">
              <w:rPr>
                <w:kern w:val="2"/>
                <w:szCs w:val="24"/>
              </w:rPr>
              <w:t>“,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6B758B1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8767838" w:rsidR="00027B83" w:rsidRPr="008574F7" w:rsidRDefault="000B0897" w:rsidP="008574F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A355AB3" w14:textId="2DA5BCD7" w:rsidR="00F644FB" w:rsidRPr="00774088" w:rsidRDefault="00F644FB" w:rsidP="00F644FB">
            <w:pPr>
              <w:jc w:val="both"/>
            </w:pPr>
            <w:r>
              <w:t>Tiekėjas</w:t>
            </w:r>
            <w:r w:rsidRPr="00915485">
              <w:t xml:space="preserve"> įsipareigoja </w:t>
            </w:r>
            <w:r>
              <w:t>P</w:t>
            </w:r>
            <w:r w:rsidRPr="00915485">
              <w:t xml:space="preserve">aslaugą </w:t>
            </w:r>
            <w:r>
              <w:t>s</w:t>
            </w:r>
            <w:r w:rsidRPr="00887C90">
              <w:t xml:space="preserve">uteikti </w:t>
            </w:r>
            <w:r w:rsidRPr="00F644FB">
              <w:rPr>
                <w:b/>
                <w:bCs/>
              </w:rPr>
              <w:t>ne vėliau kaip</w:t>
            </w:r>
            <w:r w:rsidRPr="00887C90">
              <w:t xml:space="preserve"> </w:t>
            </w:r>
            <w:r w:rsidRPr="00915485">
              <w:t xml:space="preserve">per </w:t>
            </w:r>
            <w:r>
              <w:t>40 (keturiasdešimt)</w:t>
            </w:r>
            <w:r w:rsidRPr="00915485">
              <w:t xml:space="preserve"> </w:t>
            </w:r>
            <w:r>
              <w:t>darbo dienų</w:t>
            </w:r>
            <w:r w:rsidRPr="00915485">
              <w:t xml:space="preserve"> nuo užsakymo pateikimo dienos</w:t>
            </w:r>
            <w:r>
              <w:t>.</w:t>
            </w:r>
          </w:p>
          <w:p w14:paraId="36B51A80" w14:textId="6B6B8FBF" w:rsidR="00027B83" w:rsidRDefault="00027B83" w:rsidP="00F644FB">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60166C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DC910C3" w:rsidR="00027B83" w:rsidRDefault="008574F7" w:rsidP="0008326B">
            <w:pPr>
              <w:jc w:val="both"/>
              <w:rPr>
                <w:szCs w:val="24"/>
              </w:rPr>
            </w:pPr>
            <w:r w:rsidRPr="008574F7">
              <w:rPr>
                <w:szCs w:val="24"/>
              </w:rPr>
              <w:t>Užsakymai teikiami elektroniniu paštu (</w:t>
            </w:r>
            <w:r w:rsidRPr="008574F7">
              <w:rPr>
                <w:i/>
                <w:szCs w:val="24"/>
              </w:rPr>
              <w:t>įrašyti</w:t>
            </w:r>
            <w:r w:rsidRPr="008574F7">
              <w:rPr>
                <w:szCs w:val="24"/>
              </w:rPr>
              <w:t>)</w:t>
            </w:r>
            <w:r w:rsidR="00182E48">
              <w:rPr>
                <w:szCs w:val="24"/>
              </w:rPr>
              <w:t xml:space="preserve"> </w:t>
            </w:r>
            <w:r w:rsidRPr="008574F7">
              <w:rPr>
                <w:szCs w:val="24"/>
              </w:rPr>
              <w:t>ir laikomi gautais nedelsiant  nuo Užsakymo pateikimo.</w:t>
            </w:r>
          </w:p>
        </w:tc>
      </w:tr>
      <w:tr w:rsidR="00027B83" w14:paraId="63190814" w14:textId="77777777" w:rsidTr="008574F7">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25F38F4" w:rsidR="00027B83" w:rsidRPr="008574F7"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6C1518A" w14:textId="77777777" w:rsidR="00C372AB" w:rsidRDefault="00182E48" w:rsidP="0008326B">
            <w:pPr>
              <w:jc w:val="both"/>
              <w:rPr>
                <w:kern w:val="2"/>
                <w:szCs w:val="24"/>
              </w:rPr>
            </w:pPr>
            <w:r w:rsidRPr="00182E48">
              <w:rPr>
                <w:kern w:val="2"/>
                <w:szCs w:val="24"/>
              </w:rPr>
              <w:t xml:space="preserve">Turi būti pateikiami šie dokumentai: </w:t>
            </w:r>
          </w:p>
          <w:p w14:paraId="0C054101" w14:textId="6AD87268" w:rsidR="00C372AB" w:rsidRPr="0071738A" w:rsidRDefault="00C372AB" w:rsidP="0008326B">
            <w:pPr>
              <w:jc w:val="both"/>
              <w:rPr>
                <w:kern w:val="2"/>
                <w:szCs w:val="24"/>
              </w:rPr>
            </w:pPr>
            <w:r w:rsidRPr="0071738A">
              <w:rPr>
                <w:kern w:val="2"/>
                <w:szCs w:val="24"/>
              </w:rPr>
              <w:t xml:space="preserve">1) </w:t>
            </w:r>
            <w:r w:rsidR="00074CFE" w:rsidRPr="0071738A">
              <w:rPr>
                <w:kern w:val="2"/>
                <w:szCs w:val="24"/>
              </w:rPr>
              <w:t xml:space="preserve">vadovaujantis Techninės specifikacijos 5.2.4 p. </w:t>
            </w:r>
            <w:r w:rsidR="006C537C" w:rsidRPr="0071738A">
              <w:rPr>
                <w:kern w:val="2"/>
                <w:szCs w:val="24"/>
              </w:rPr>
              <w:t>paslaugos teikėjas, parengt</w:t>
            </w:r>
            <w:r w:rsidRPr="0071738A">
              <w:rPr>
                <w:kern w:val="2"/>
                <w:szCs w:val="24"/>
              </w:rPr>
              <w:t>u</w:t>
            </w:r>
            <w:r w:rsidR="006C537C" w:rsidRPr="0071738A">
              <w:rPr>
                <w:kern w:val="2"/>
                <w:szCs w:val="24"/>
              </w:rPr>
              <w:t>s ir VĮ „Registrų centras“ suderint</w:t>
            </w:r>
            <w:r w:rsidRPr="0071738A">
              <w:rPr>
                <w:kern w:val="2"/>
                <w:szCs w:val="24"/>
              </w:rPr>
              <w:t>u</w:t>
            </w:r>
            <w:r w:rsidR="006C537C" w:rsidRPr="0071738A">
              <w:rPr>
                <w:kern w:val="2"/>
                <w:szCs w:val="24"/>
              </w:rPr>
              <w:t xml:space="preserve">s objektų kadastrinius matavimus pateikia </w:t>
            </w:r>
            <w:r w:rsidR="0049284B" w:rsidRPr="0071738A">
              <w:rPr>
                <w:bCs/>
                <w:szCs w:val="24"/>
                <w:lang w:eastAsia="ar-SA"/>
              </w:rPr>
              <w:t>popierinė</w:t>
            </w:r>
            <w:r w:rsidR="00074CFE" w:rsidRPr="0071738A">
              <w:rPr>
                <w:bCs/>
                <w:szCs w:val="24"/>
                <w:lang w:eastAsia="ar-SA"/>
              </w:rPr>
              <w:t>je kadastro duomenų byloje</w:t>
            </w:r>
            <w:r w:rsidR="0049284B" w:rsidRPr="0071738A">
              <w:rPr>
                <w:bCs/>
                <w:szCs w:val="24"/>
                <w:lang w:eastAsia="ar-SA"/>
              </w:rPr>
              <w:t xml:space="preserve"> ir elektroninėje laikmenoje</w:t>
            </w:r>
            <w:r w:rsidR="00074CFE" w:rsidRPr="0071738A">
              <w:rPr>
                <w:bCs/>
                <w:szCs w:val="24"/>
                <w:lang w:eastAsia="ar-SA"/>
              </w:rPr>
              <w:t xml:space="preserve"> PDF ir DWG formatais bei atsiunčia Užsakovo nurodytu el. paštu (</w:t>
            </w:r>
            <w:r w:rsidR="00074CFE" w:rsidRPr="0071738A">
              <w:rPr>
                <w:bCs/>
                <w:i/>
                <w:iCs/>
                <w:szCs w:val="24"/>
                <w:lang w:eastAsia="ar-SA"/>
              </w:rPr>
              <w:t>įrašyti</w:t>
            </w:r>
            <w:r w:rsidR="00182E48" w:rsidRPr="0071738A">
              <w:rPr>
                <w:kern w:val="2"/>
                <w:szCs w:val="24"/>
              </w:rPr>
              <w:t>)</w:t>
            </w:r>
            <w:r w:rsidRPr="0071738A">
              <w:rPr>
                <w:kern w:val="2"/>
                <w:szCs w:val="24"/>
              </w:rPr>
              <w:t>;</w:t>
            </w:r>
          </w:p>
          <w:p w14:paraId="231B5518" w14:textId="77777777" w:rsidR="00C372AB" w:rsidRPr="0071738A" w:rsidRDefault="00C372AB" w:rsidP="0008326B">
            <w:pPr>
              <w:jc w:val="both"/>
              <w:rPr>
                <w:kern w:val="2"/>
                <w:szCs w:val="24"/>
              </w:rPr>
            </w:pPr>
            <w:r w:rsidRPr="0071738A">
              <w:rPr>
                <w:kern w:val="2"/>
                <w:szCs w:val="24"/>
              </w:rPr>
              <w:t>2)</w:t>
            </w:r>
            <w:r w:rsidR="00182E48" w:rsidRPr="0071738A">
              <w:rPr>
                <w:kern w:val="2"/>
                <w:szCs w:val="24"/>
              </w:rPr>
              <w:t xml:space="preserve"> </w:t>
            </w:r>
            <w:r w:rsidRPr="0071738A">
              <w:rPr>
                <w:kern w:val="2"/>
                <w:szCs w:val="24"/>
              </w:rPr>
              <w:t xml:space="preserve">Paslaugų perdavimo-priėmimo aktas; </w:t>
            </w:r>
          </w:p>
          <w:p w14:paraId="4A94D61E" w14:textId="77777777" w:rsidR="00C372AB" w:rsidRPr="0071738A" w:rsidRDefault="00C372AB" w:rsidP="0008326B">
            <w:pPr>
              <w:jc w:val="both"/>
              <w:rPr>
                <w:kern w:val="2"/>
                <w:szCs w:val="24"/>
              </w:rPr>
            </w:pPr>
            <w:r w:rsidRPr="0071738A">
              <w:rPr>
                <w:kern w:val="2"/>
                <w:szCs w:val="24"/>
              </w:rPr>
              <w:t xml:space="preserve">3) </w:t>
            </w:r>
            <w:r w:rsidR="00182E48" w:rsidRPr="0071738A">
              <w:rPr>
                <w:kern w:val="2"/>
                <w:szCs w:val="24"/>
              </w:rPr>
              <w:t xml:space="preserve">Sąskaita. </w:t>
            </w:r>
          </w:p>
          <w:p w14:paraId="0CE28B9D" w14:textId="2DFC7EAF" w:rsidR="00182E48" w:rsidRDefault="00182E48" w:rsidP="0008326B">
            <w:pPr>
              <w:jc w:val="both"/>
              <w:rPr>
                <w:szCs w:val="24"/>
              </w:rPr>
            </w:pPr>
            <w:r w:rsidRPr="00182E48">
              <w:rPr>
                <w:kern w:val="2"/>
                <w:szCs w:val="24"/>
              </w:rPr>
              <w:lastRenderedPageBreak/>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5E3C62C2" w:rsidR="00027B83" w:rsidRDefault="00027B83">
            <w:pPr>
              <w:rPr>
                <w:color w:val="4472C4"/>
                <w:kern w:val="2"/>
                <w:szCs w:val="24"/>
              </w:rPr>
            </w:pPr>
          </w:p>
        </w:tc>
      </w:tr>
      <w:tr w:rsidR="00027B83" w14:paraId="3843FD4C" w14:textId="77777777">
        <w:trPr>
          <w:trHeight w:val="300"/>
        </w:trPr>
        <w:tc>
          <w:tcPr>
            <w:tcW w:w="3094" w:type="dxa"/>
            <w:gridSpan w:val="2"/>
          </w:tcPr>
          <w:p w14:paraId="44B4F3FB" w14:textId="77777777" w:rsidR="00827769" w:rsidRPr="00827769" w:rsidRDefault="000B0897" w:rsidP="00827769">
            <w:pPr>
              <w:rPr>
                <w:b/>
                <w:kern w:val="2"/>
                <w:szCs w:val="24"/>
              </w:rPr>
            </w:pPr>
            <w:r>
              <w:rPr>
                <w:b/>
                <w:kern w:val="2"/>
                <w:szCs w:val="24"/>
              </w:rPr>
              <w:t xml:space="preserve">5.2. </w:t>
            </w:r>
            <w:r w:rsidR="00827769" w:rsidRPr="00827769">
              <w:rPr>
                <w:b/>
                <w:kern w:val="2"/>
                <w:szCs w:val="24"/>
              </w:rPr>
              <w:t xml:space="preserve">Pradinės Sutarties vertė ir Sutarties kaina, kai taikoma </w:t>
            </w:r>
            <w:r w:rsidR="00827769" w:rsidRPr="009A1694">
              <w:rPr>
                <w:b/>
                <w:kern w:val="2"/>
                <w:szCs w:val="24"/>
                <w:u w:val="single"/>
              </w:rPr>
              <w:t>fiksuoto įkainio</w:t>
            </w:r>
            <w:r w:rsidR="00827769" w:rsidRPr="009A1694">
              <w:rPr>
                <w:b/>
                <w:kern w:val="2"/>
                <w:szCs w:val="24"/>
              </w:rPr>
              <w:t xml:space="preserve"> </w:t>
            </w:r>
            <w:r w:rsidR="00827769" w:rsidRPr="00827769">
              <w:rPr>
                <w:b/>
                <w:kern w:val="2"/>
                <w:szCs w:val="24"/>
              </w:rPr>
              <w:t>kainodara</w:t>
            </w:r>
          </w:p>
          <w:p w14:paraId="1299E497" w14:textId="6D00AA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8F1FD8">
            <w:pPr>
              <w:jc w:val="both"/>
              <w:rPr>
                <w:b/>
                <w:kern w:val="2"/>
                <w:szCs w:val="24"/>
              </w:rPr>
            </w:pPr>
          </w:p>
        </w:tc>
        <w:tc>
          <w:tcPr>
            <w:tcW w:w="6441" w:type="dxa"/>
            <w:gridSpan w:val="2"/>
          </w:tcPr>
          <w:p w14:paraId="5E404383" w14:textId="77777777" w:rsidR="009A1694" w:rsidRDefault="009A1694" w:rsidP="009A169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26ACFE1" w14:textId="77777777" w:rsidR="009A1694" w:rsidRDefault="009A1694" w:rsidP="009A169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B5DC08" w14:textId="77777777" w:rsidR="009A1694" w:rsidRDefault="009A1694" w:rsidP="009A169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7CF9AC" w14:textId="77777777" w:rsidR="008F1FD8" w:rsidRPr="008F1FD8" w:rsidRDefault="008F1FD8" w:rsidP="008F1FD8">
            <w:pPr>
              <w:jc w:val="both"/>
              <w:rPr>
                <w:kern w:val="2"/>
                <w:szCs w:val="24"/>
              </w:rPr>
            </w:pPr>
            <w:r w:rsidRPr="008F1FD8">
              <w:rPr>
                <w:kern w:val="2"/>
                <w:szCs w:val="24"/>
              </w:rPr>
              <w:t xml:space="preserve">Šioje Sutartyje Pradinės Sutarties vertė yra lygi </w:t>
            </w:r>
            <w:r w:rsidRPr="008F1FD8">
              <w:rPr>
                <w:b/>
                <w:kern w:val="2"/>
                <w:szCs w:val="24"/>
              </w:rPr>
              <w:t xml:space="preserve">maksimaliai pirkimui skirtai lėšų sumai be PVM </w:t>
            </w:r>
            <w:r w:rsidRPr="008F1FD8">
              <w:rPr>
                <w:kern w:val="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p w14:paraId="76C32A8B" w14:textId="62832129" w:rsidR="00027B83" w:rsidRDefault="008F1FD8" w:rsidP="008F1FD8">
            <w:pPr>
              <w:jc w:val="both"/>
              <w:rPr>
                <w:color w:val="FF0000"/>
                <w:kern w:val="2"/>
                <w:szCs w:val="24"/>
              </w:rPr>
            </w:pPr>
            <w:r w:rsidRPr="008F1FD8">
              <w:rPr>
                <w:kern w:val="2"/>
                <w:szCs w:val="24"/>
              </w:rPr>
              <w:t>Pirkėjas neįsipareigoja išpirkti preliminaraus Paslaugų kiekio ar bet kokios jo dalies.</w:t>
            </w:r>
          </w:p>
        </w:tc>
      </w:tr>
      <w:tr w:rsidR="00027B83" w14:paraId="267D47BF" w14:textId="77777777">
        <w:trPr>
          <w:trHeight w:val="300"/>
        </w:trPr>
        <w:tc>
          <w:tcPr>
            <w:tcW w:w="3094" w:type="dxa"/>
            <w:gridSpan w:val="2"/>
          </w:tcPr>
          <w:p w14:paraId="53EBA4B1" w14:textId="0A832FA5" w:rsidR="00027B83" w:rsidRPr="00EF3B2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48DCE083" w:rsidR="00027B83" w:rsidRDefault="000B0897">
            <w:pPr>
              <w:rPr>
                <w:szCs w:val="24"/>
              </w:rPr>
            </w:pPr>
            <w:r>
              <w:rPr>
                <w:kern w:val="2"/>
                <w:szCs w:val="24"/>
              </w:rPr>
              <w:t xml:space="preserve">Sutarties </w:t>
            </w:r>
            <w:r w:rsidRPr="00D07E33">
              <w:rPr>
                <w:kern w:val="2"/>
                <w:szCs w:val="24"/>
              </w:rPr>
              <w:t xml:space="preserve">įkainiai </w:t>
            </w:r>
            <w:r>
              <w:rPr>
                <w:kern w:val="2"/>
                <w:szCs w:val="24"/>
              </w:rPr>
              <w:t>bus perskaičiuojami:</w:t>
            </w:r>
          </w:p>
          <w:p w14:paraId="309BB6A3" w14:textId="01FC1345" w:rsidR="00027B83" w:rsidRDefault="000B0897">
            <w:pPr>
              <w:rPr>
                <w:color w:val="FF0000"/>
                <w:kern w:val="2"/>
                <w:szCs w:val="24"/>
              </w:rPr>
            </w:pPr>
            <w:r>
              <w:rPr>
                <w:kern w:val="2"/>
                <w:szCs w:val="24"/>
              </w:rPr>
              <w:t>5.3.1. dėl PVM tarifo pasikeitimo;</w:t>
            </w:r>
          </w:p>
          <w:p w14:paraId="662EA503" w14:textId="2A891690" w:rsidR="00027B83" w:rsidRPr="00EF3B2E" w:rsidRDefault="000B0897">
            <w:pPr>
              <w:rPr>
                <w:kern w:val="2"/>
                <w:szCs w:val="24"/>
              </w:rPr>
            </w:pPr>
            <w:r w:rsidRPr="00D07E33">
              <w:rPr>
                <w:kern w:val="2"/>
                <w:szCs w:val="24"/>
              </w:rPr>
              <w:t>5.3.</w:t>
            </w:r>
            <w:r w:rsidR="00EF3B2E">
              <w:rPr>
                <w:kern w:val="2"/>
                <w:szCs w:val="24"/>
              </w:rPr>
              <w:t>3</w:t>
            </w:r>
            <w:r w:rsidRPr="00D07E33">
              <w:rPr>
                <w:kern w:val="2"/>
                <w:szCs w:val="24"/>
              </w:rPr>
              <w:t>. dėl kainų lygio pokyčio</w:t>
            </w:r>
            <w:r w:rsidR="00D07E33" w:rsidRPr="00D07E33">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4092B91" w14:textId="77777777" w:rsidR="00774512" w:rsidRPr="009A1694" w:rsidRDefault="00774512" w:rsidP="00774512">
            <w:pPr>
              <w:jc w:val="both"/>
              <w:rPr>
                <w:kern w:val="2"/>
                <w:szCs w:val="24"/>
              </w:rPr>
            </w:pPr>
            <w:r w:rsidRPr="009A1694">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0571E9F" w14:textId="5ED93C21" w:rsidR="00027B83" w:rsidRDefault="00774512" w:rsidP="00774512">
            <w:pPr>
              <w:jc w:val="both"/>
              <w:rPr>
                <w:szCs w:val="24"/>
              </w:rPr>
            </w:pPr>
            <w:r w:rsidRPr="00774512">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83368B4"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678F7B1" w:rsidR="006F0803" w:rsidRDefault="006F0803" w:rsidP="006F0803">
            <w:pPr>
              <w:rPr>
                <w:b/>
                <w:kern w:val="2"/>
                <w:szCs w:val="24"/>
              </w:rPr>
            </w:pPr>
          </w:p>
        </w:tc>
        <w:tc>
          <w:tcPr>
            <w:tcW w:w="6441" w:type="dxa"/>
            <w:gridSpan w:val="2"/>
          </w:tcPr>
          <w:p w14:paraId="7B183D35" w14:textId="77777777" w:rsidR="00EF3B2E" w:rsidRPr="000F224A" w:rsidRDefault="006F0803" w:rsidP="00EF3B2E">
            <w:pPr>
              <w:jc w:val="both"/>
              <w:rPr>
                <w:szCs w:val="24"/>
              </w:rPr>
            </w:pPr>
            <w:r>
              <w:rPr>
                <w:color w:val="4472C4"/>
                <w:kern w:val="2"/>
                <w:szCs w:val="24"/>
              </w:rPr>
              <w:t xml:space="preserve"> </w:t>
            </w:r>
            <w:r w:rsidR="00EF3B2E">
              <w:rPr>
                <w:color w:val="000000"/>
                <w:szCs w:val="24"/>
              </w:rPr>
              <w:t>5.3.3.1. Bet</w:t>
            </w:r>
            <w:r w:rsidR="00EF3B2E">
              <w:rPr>
                <w:szCs w:val="24"/>
              </w:rPr>
              <w:t xml:space="preserve"> kuri Sutarties Šalis Sutarties galiojimo metu turi teisę inicijuoti Sutarties</w:t>
            </w:r>
            <w:r w:rsidR="00EF3B2E" w:rsidRPr="000F224A">
              <w:rPr>
                <w:szCs w:val="24"/>
              </w:rPr>
              <w:t xml:space="preserve"> įkainių peržiūrą (keitimą) ne anksčiau kaip po </w:t>
            </w:r>
            <w:r w:rsidR="00EF3B2E">
              <w:rPr>
                <w:szCs w:val="24"/>
              </w:rPr>
              <w:t>6</w:t>
            </w:r>
            <w:r w:rsidR="00EF3B2E" w:rsidRPr="000F224A">
              <w:rPr>
                <w:szCs w:val="24"/>
              </w:rPr>
              <w:t xml:space="preserve"> mėn. nuo Sutarties įsigaliojimo dienos </w:t>
            </w:r>
            <w:r w:rsidR="00EF3B2E">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EF3B2E" w:rsidRPr="000F224A">
              <w:rPr>
                <w:szCs w:val="24"/>
              </w:rPr>
              <w:t xml:space="preserve">5 </w:t>
            </w:r>
            <w:r w:rsidR="00EF3B2E">
              <w:rPr>
                <w:szCs w:val="24"/>
              </w:rPr>
              <w:t>procentus. Sutarties</w:t>
            </w:r>
            <w:r w:rsidR="00EF3B2E" w:rsidRPr="000F224A">
              <w:rPr>
                <w:szCs w:val="24"/>
              </w:rPr>
              <w:t xml:space="preserve"> įkainių peržiūra atliekama ne rečiau kaip kas </w:t>
            </w:r>
            <w:r w:rsidR="00EF3B2E">
              <w:rPr>
                <w:szCs w:val="24"/>
              </w:rPr>
              <w:t>6</w:t>
            </w:r>
            <w:r w:rsidR="00EF3B2E" w:rsidRPr="000F224A">
              <w:rPr>
                <w:szCs w:val="24"/>
              </w:rPr>
              <w:t xml:space="preserve"> </w:t>
            </w:r>
            <w:r w:rsidR="00EF3B2E">
              <w:rPr>
                <w:szCs w:val="24"/>
              </w:rPr>
              <w:t>mėnesiai</w:t>
            </w:r>
            <w:r w:rsidR="00EF3B2E" w:rsidRPr="000F224A">
              <w:rPr>
                <w:szCs w:val="24"/>
              </w:rPr>
              <w:t>.</w:t>
            </w:r>
          </w:p>
          <w:p w14:paraId="6BF12744" w14:textId="77777777" w:rsidR="00EF3B2E" w:rsidRPr="000F224A" w:rsidRDefault="00EF3B2E" w:rsidP="00EF3B2E">
            <w:pPr>
              <w:jc w:val="both"/>
              <w:rPr>
                <w:kern w:val="2"/>
                <w:szCs w:val="24"/>
                <w:shd w:val="clear" w:color="auto" w:fill="FFFFFF"/>
              </w:rPr>
            </w:pPr>
            <w:r>
              <w:rPr>
                <w:kern w:val="2"/>
                <w:szCs w:val="24"/>
              </w:rPr>
              <w:t>5.3.3.2. Sutarties</w:t>
            </w:r>
            <w:r w:rsidRPr="000F224A">
              <w:rPr>
                <w:kern w:val="2"/>
                <w:szCs w:val="24"/>
                <w:shd w:val="clear" w:color="auto" w:fill="FFFFFF"/>
              </w:rPr>
              <w:t xml:space="preserve"> įkainiai peržiūrimi tik tai Sutarties daliai, kuri nėra išpirkta, t. y. Paslaugoms, kurios nėra priimtos ir apmokėtos. </w:t>
            </w:r>
            <w:r>
              <w:rPr>
                <w:kern w:val="2"/>
                <w:szCs w:val="24"/>
                <w:shd w:val="clear" w:color="auto" w:fill="FFFFFF"/>
              </w:rPr>
              <w:t>Vėlesnė Sutarties</w:t>
            </w:r>
            <w:r w:rsidRPr="000F224A">
              <w:rPr>
                <w:kern w:val="2"/>
                <w:szCs w:val="24"/>
                <w:shd w:val="clear" w:color="auto" w:fill="FFFFFF"/>
              </w:rPr>
              <w:t xml:space="preserve"> įkainių peržiūra negali apimti laikotarpio, už kurį jau buvo atlikta peržiūra.</w:t>
            </w:r>
          </w:p>
          <w:p w14:paraId="1D7C5637" w14:textId="77777777" w:rsidR="00EF3B2E" w:rsidRPr="000F224A" w:rsidRDefault="00EF3B2E" w:rsidP="00EF3B2E">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įkainiai nėra perskaičiuojami dėl kainų lygio kilimo (gali būti mažinami, tačiau negali būti didinami).</w:t>
            </w:r>
          </w:p>
          <w:p w14:paraId="46042EDB" w14:textId="77777777" w:rsidR="00EF3B2E" w:rsidRDefault="00EF3B2E" w:rsidP="00EF3B2E">
            <w:pPr>
              <w:jc w:val="both"/>
              <w:rPr>
                <w:color w:val="000000"/>
                <w:kern w:val="2"/>
                <w:szCs w:val="24"/>
                <w:shd w:val="clear" w:color="auto" w:fill="FFFFFF"/>
              </w:rPr>
            </w:pPr>
            <w:r>
              <w:rPr>
                <w:color w:val="000000"/>
                <w:kern w:val="2"/>
                <w:szCs w:val="24"/>
              </w:rPr>
              <w:t>5</w:t>
            </w:r>
            <w:r w:rsidRPr="000F224A">
              <w:rPr>
                <w:kern w:val="2"/>
                <w:szCs w:val="24"/>
              </w:rPr>
              <w:t>.3.3</w:t>
            </w:r>
            <w:r>
              <w:rPr>
                <w:kern w:val="2"/>
                <w:szCs w:val="24"/>
              </w:rPr>
              <w:t>.4. Atlikdamos Sutarties</w:t>
            </w:r>
            <w:r w:rsidRPr="000F224A">
              <w:rPr>
                <w:kern w:val="2"/>
                <w:szCs w:val="24"/>
              </w:rPr>
              <w:t xml:space="preserve">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51814576" w14:textId="53346BD7" w:rsidR="00EF3B2E" w:rsidRPr="00EF3B2E" w:rsidRDefault="00EF3B2E" w:rsidP="00EF3B2E">
            <w:pPr>
              <w:jc w:val="both"/>
              <w:textAlignment w:val="baseline"/>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w:t>
            </w:r>
            <w:r w:rsidRPr="00EF3B2E">
              <w:rPr>
                <w:color w:val="000000"/>
                <w:kern w:val="2"/>
                <w:szCs w:val="24"/>
                <w:shd w:val="clear" w:color="auto" w:fill="FFFFFF"/>
              </w:rPr>
              <w:t xml:space="preserve"> kainų pokytį (k), perskaičiuotą Sutarties įkainius, perskaičiuotą Pradinės Sutarties vertę.</w:t>
            </w:r>
          </w:p>
          <w:p w14:paraId="67529F79"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5.3.3.6. Nauja Sutarties įkainiai apskaičiuojami pagal žemiau pateiktą formulę:</w:t>
            </w:r>
          </w:p>
          <w:p w14:paraId="67BCDC77" w14:textId="77777777" w:rsidR="00EF3B2E" w:rsidRPr="00EF3B2E" w:rsidRDefault="00EF3B2E" w:rsidP="00EF3B2E">
            <w:pPr>
              <w:jc w:val="both"/>
              <w:textAlignment w:val="baseline"/>
              <w:rPr>
                <w:color w:val="000000"/>
                <w:kern w:val="2"/>
                <w:szCs w:val="24"/>
                <w:shd w:val="clear" w:color="auto" w:fill="FFFFFF"/>
              </w:rPr>
            </w:pPr>
          </w:p>
          <w:p w14:paraId="5362B691" w14:textId="334BBADE" w:rsidR="00EF3B2E" w:rsidRPr="00EF3B2E" w:rsidRDefault="003461E8" w:rsidP="00EF3B2E">
            <w:pPr>
              <w:jc w:val="both"/>
              <w:textAlignment w:val="baseline"/>
              <w:rPr>
                <w:color w:val="000000"/>
                <w:kern w:val="2"/>
                <w:szCs w:val="24"/>
                <w:shd w:val="clear" w:color="auto" w:fill="FFFFFF"/>
              </w:rPr>
            </w:pPr>
            <m:oMath>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a</m:t>
                  </m:r>
                </m:e>
                <m:sub>
                  <m:r>
                    <m:rPr>
                      <m:sty m:val="p"/>
                    </m:rPr>
                    <w:rPr>
                      <w:rFonts w:ascii="Cambria Math" w:hAnsi="Cambria Math"/>
                      <w:color w:val="000000"/>
                      <w:kern w:val="2"/>
                      <w:szCs w:val="24"/>
                      <w:shd w:val="clear" w:color="auto" w:fill="FFFFFF"/>
                    </w:rPr>
                    <m:t>1</m:t>
                  </m:r>
                </m:sub>
              </m:sSub>
              <m:r>
                <m:rPr>
                  <m:sty m:val="p"/>
                </m:rPr>
                <w:rPr>
                  <w:rFonts w:ascii="Cambria Math" w:hAnsi="Cambria Math"/>
                  <w:color w:val="000000"/>
                  <w:kern w:val="2"/>
                  <w:szCs w:val="24"/>
                  <w:shd w:val="clear" w:color="auto" w:fill="FFFFFF"/>
                </w:rPr>
                <m:t>=a+</m:t>
              </m:r>
              <m:d>
                <m:dPr>
                  <m:ctrlPr>
                    <w:rPr>
                      <w:rFonts w:ascii="Cambria Math" w:hAnsi="Cambria Math"/>
                      <w:color w:val="000000"/>
                      <w:kern w:val="2"/>
                      <w:szCs w:val="24"/>
                      <w:shd w:val="clear" w:color="auto" w:fill="FFFFFF"/>
                    </w:rPr>
                  </m:ctrlPr>
                </m:dPr>
                <m:e>
                  <m:f>
                    <m:fPr>
                      <m:ctrlPr>
                        <w:rPr>
                          <w:rFonts w:ascii="Cambria Math" w:hAnsi="Cambria Math"/>
                          <w:color w:val="000000"/>
                          <w:kern w:val="2"/>
                          <w:szCs w:val="24"/>
                          <w:shd w:val="clear" w:color="auto" w:fill="FFFFFF"/>
                        </w:rPr>
                      </m:ctrlPr>
                    </m:fPr>
                    <m:num>
                      <m:r>
                        <m:rPr>
                          <m:sty m:val="p"/>
                        </m:rPr>
                        <w:rPr>
                          <w:rFonts w:ascii="Cambria Math" w:hAnsi="Cambria Math"/>
                          <w:color w:val="000000"/>
                          <w:kern w:val="2"/>
                          <w:szCs w:val="24"/>
                          <w:shd w:val="clear" w:color="auto" w:fill="FFFFFF"/>
                        </w:rPr>
                        <m:t>k</m:t>
                      </m:r>
                    </m:num>
                    <m:den>
                      <m:r>
                        <m:rPr>
                          <m:sty m:val="p"/>
                        </m:rPr>
                        <w:rPr>
                          <w:rFonts w:ascii="Cambria Math" w:hAnsi="Cambria Math"/>
                          <w:color w:val="000000"/>
                          <w:kern w:val="2"/>
                          <w:szCs w:val="24"/>
                          <w:shd w:val="clear" w:color="auto" w:fill="FFFFFF"/>
                        </w:rPr>
                        <m:t>100</m:t>
                      </m:r>
                    </m:den>
                  </m:f>
                  <m:r>
                    <m:rPr>
                      <m:sty m:val="p"/>
                    </m:rPr>
                    <w:rPr>
                      <w:rFonts w:ascii="Cambria Math" w:hAnsi="Cambria Math"/>
                      <w:color w:val="000000"/>
                      <w:kern w:val="2"/>
                      <w:szCs w:val="24"/>
                      <w:shd w:val="clear" w:color="auto" w:fill="FFFFFF"/>
                    </w:rPr>
                    <m:t>×a</m:t>
                  </m:r>
                </m:e>
              </m:d>
            </m:oMath>
            <w:r w:rsidR="00EF3B2E" w:rsidRPr="00EF3B2E">
              <w:rPr>
                <w:color w:val="000000"/>
                <w:kern w:val="2"/>
                <w:szCs w:val="24"/>
                <w:shd w:val="clear" w:color="auto" w:fill="FFFFFF"/>
              </w:rPr>
              <w:t>, kur a –įkainis (Eur be PVM) (jei peržiūra jau buvo atlikta, tai po paskutinio perskaičiavimo)</w:t>
            </w:r>
          </w:p>
          <w:p w14:paraId="0D02C3C0"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a</w:t>
            </w:r>
            <w:r w:rsidRPr="00EF3B2E">
              <w:rPr>
                <w:color w:val="000000"/>
                <w:kern w:val="2"/>
                <w:szCs w:val="24"/>
                <w:shd w:val="clear" w:color="auto" w:fill="FFFFFF"/>
                <w:vertAlign w:val="subscript"/>
              </w:rPr>
              <w:t>1</w:t>
            </w:r>
            <w:r w:rsidRPr="00EF3B2E">
              <w:rPr>
                <w:color w:val="000000"/>
                <w:kern w:val="2"/>
                <w:szCs w:val="24"/>
                <w:shd w:val="clear" w:color="auto" w:fill="FFFFFF"/>
              </w:rPr>
              <w:t xml:space="preserve"> – perskaičiuota (pakeista) įkainis (Eur be PVM)</w:t>
            </w:r>
          </w:p>
          <w:p w14:paraId="3E1C65E1"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k – pagal vartotojų kainų indeksą (bendrą „Vartojimo prekių ir paslaugų“) apskaičiuotas Vartojimo prekių ir paslaugų kainų pokytis (padidėjimas arba sumažėjimas) (%). „k“ reikšmė skaičiuojama pagal formulę:</w:t>
            </w:r>
          </w:p>
          <w:p w14:paraId="627D4D5D" w14:textId="00F936B3" w:rsidR="00EF3B2E" w:rsidRPr="00EF3B2E" w:rsidRDefault="00EF3B2E" w:rsidP="00EF3B2E">
            <w:pPr>
              <w:jc w:val="both"/>
              <w:textAlignment w:val="baseline"/>
              <w:rPr>
                <w:color w:val="000000"/>
                <w:kern w:val="2"/>
                <w:szCs w:val="24"/>
                <w:shd w:val="clear" w:color="auto" w:fill="FFFFFF"/>
              </w:rPr>
            </w:pPr>
            <m:oMath>
              <m:r>
                <m:rPr>
                  <m:sty m:val="p"/>
                </m:rPr>
                <w:rPr>
                  <w:rFonts w:ascii="Cambria Math" w:hAnsi="Cambria Math"/>
                  <w:color w:val="000000"/>
                  <w:kern w:val="2"/>
                  <w:szCs w:val="24"/>
                  <w:shd w:val="clear" w:color="auto" w:fill="FFFFFF"/>
                </w:rPr>
                <m:t>k =</m:t>
              </m:r>
              <m:f>
                <m:fPr>
                  <m:ctrlPr>
                    <w:rPr>
                      <w:rFonts w:ascii="Cambria Math" w:hAnsi="Cambria Math"/>
                      <w:color w:val="000000"/>
                      <w:kern w:val="2"/>
                      <w:szCs w:val="24"/>
                      <w:shd w:val="clear" w:color="auto" w:fill="FFFFFF"/>
                    </w:rPr>
                  </m:ctrlPr>
                </m:fPr>
                <m:num>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Ind</m:t>
                      </m:r>
                    </m:e>
                    <m:sub>
                      <m:r>
                        <m:rPr>
                          <m:sty m:val="p"/>
                        </m:rPr>
                        <w:rPr>
                          <w:rFonts w:ascii="Cambria Math" w:hAnsi="Cambria Math"/>
                          <w:color w:val="000000"/>
                          <w:kern w:val="2"/>
                          <w:szCs w:val="24"/>
                          <w:shd w:val="clear" w:color="auto" w:fill="FFFFFF"/>
                        </w:rPr>
                        <m:t>naujausias</m:t>
                      </m:r>
                    </m:sub>
                  </m:sSub>
                </m:num>
                <m:den>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Ind</m:t>
                      </m:r>
                    </m:e>
                    <m:sub>
                      <m:r>
                        <m:rPr>
                          <m:sty m:val="p"/>
                        </m:rPr>
                        <w:rPr>
                          <w:rFonts w:ascii="Cambria Math" w:hAnsi="Cambria Math"/>
                          <w:color w:val="000000"/>
                          <w:kern w:val="2"/>
                          <w:szCs w:val="24"/>
                          <w:shd w:val="clear" w:color="auto" w:fill="FFFFFF"/>
                        </w:rPr>
                        <m:t>pradžia</m:t>
                      </m:r>
                    </m:sub>
                  </m:sSub>
                </m:den>
              </m:f>
              <m:r>
                <m:rPr>
                  <m:sty m:val="p"/>
                </m:rPr>
                <w:rPr>
                  <w:rFonts w:ascii="Cambria Math" w:hAnsi="Cambria Math"/>
                  <w:color w:val="000000"/>
                  <w:kern w:val="2"/>
                  <w:szCs w:val="24"/>
                  <w:shd w:val="clear" w:color="auto" w:fill="FFFFFF"/>
                </w:rPr>
                <m:t>×100-100</m:t>
              </m:r>
            </m:oMath>
            <w:r w:rsidRPr="00EF3B2E">
              <w:rPr>
                <w:color w:val="000000"/>
                <w:kern w:val="2"/>
                <w:szCs w:val="24"/>
                <w:shd w:val="clear" w:color="auto" w:fill="FFFFFF"/>
              </w:rPr>
              <w:t>, (proc.) kur</w:t>
            </w:r>
          </w:p>
          <w:p w14:paraId="7C0DE6D0" w14:textId="77777777" w:rsidR="00EF3B2E" w:rsidRPr="00EF3B2E" w:rsidRDefault="00EF3B2E" w:rsidP="00EF3B2E">
            <w:pPr>
              <w:jc w:val="both"/>
              <w:textAlignment w:val="baseline"/>
              <w:rPr>
                <w:color w:val="000000"/>
                <w:kern w:val="2"/>
                <w:szCs w:val="24"/>
                <w:shd w:val="clear" w:color="auto" w:fill="FFFFFF"/>
              </w:rPr>
            </w:pPr>
            <w:proofErr w:type="spellStart"/>
            <w:r w:rsidRPr="00EF3B2E">
              <w:rPr>
                <w:color w:val="000000"/>
                <w:kern w:val="2"/>
                <w:szCs w:val="24"/>
                <w:shd w:val="clear" w:color="auto" w:fill="FFFFFF"/>
              </w:rPr>
              <w:t>Ind</w:t>
            </w:r>
            <w:r w:rsidRPr="00EF3B2E">
              <w:rPr>
                <w:color w:val="000000"/>
                <w:kern w:val="2"/>
                <w:szCs w:val="24"/>
                <w:shd w:val="clear" w:color="auto" w:fill="FFFFFF"/>
                <w:vertAlign w:val="subscript"/>
              </w:rPr>
              <w:t>naujausias</w:t>
            </w:r>
            <w:proofErr w:type="spellEnd"/>
            <w:r w:rsidRPr="00EF3B2E">
              <w:rPr>
                <w:color w:val="000000"/>
                <w:kern w:val="2"/>
                <w:szCs w:val="24"/>
                <w:shd w:val="clear" w:color="auto" w:fill="FFFFFF"/>
              </w:rPr>
              <w:t xml:space="preserve"> – kreipimosi dėl įkainių peržiūros išsiuntimo kitai Šaliai dieną paskelbtas naujausias vartojimo prekių ir paslaugų indeksas (bendras „Vartojimo prekių ir paslaugų“).</w:t>
            </w:r>
          </w:p>
          <w:p w14:paraId="3C5CA755" w14:textId="77777777" w:rsidR="00EF3B2E" w:rsidRPr="00EF3B2E" w:rsidRDefault="00EF3B2E" w:rsidP="00EF3B2E">
            <w:pPr>
              <w:jc w:val="both"/>
              <w:textAlignment w:val="baseline"/>
              <w:rPr>
                <w:color w:val="000000"/>
                <w:kern w:val="2"/>
                <w:szCs w:val="24"/>
                <w:shd w:val="clear" w:color="auto" w:fill="FFFFFF"/>
              </w:rPr>
            </w:pPr>
            <w:proofErr w:type="spellStart"/>
            <w:r w:rsidRPr="00EF3B2E">
              <w:rPr>
                <w:color w:val="000000"/>
                <w:kern w:val="2"/>
                <w:szCs w:val="24"/>
                <w:shd w:val="clear" w:color="auto" w:fill="FFFFFF"/>
              </w:rPr>
              <w:t>Ind</w:t>
            </w:r>
            <w:r w:rsidRPr="00EF3B2E">
              <w:rPr>
                <w:color w:val="000000"/>
                <w:kern w:val="2"/>
                <w:szCs w:val="24"/>
                <w:shd w:val="clear" w:color="auto" w:fill="FFFFFF"/>
                <w:vertAlign w:val="subscript"/>
              </w:rPr>
              <w:t>pradžia</w:t>
            </w:r>
            <w:proofErr w:type="spellEnd"/>
            <w:r w:rsidRPr="00EF3B2E">
              <w:rPr>
                <w:color w:val="000000"/>
                <w:kern w:val="2"/>
                <w:szCs w:val="24"/>
                <w:shd w:val="clear" w:color="auto" w:fill="FFFFFF"/>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8C45C4"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 xml:space="preserve">5.3.3.7. Skaičiavimams indeksų reikšmės imamos </w:t>
            </w:r>
            <w:r w:rsidRPr="00EF3B2E">
              <w:rPr>
                <w:b/>
                <w:color w:val="000000"/>
                <w:kern w:val="2"/>
                <w:szCs w:val="24"/>
                <w:shd w:val="clear" w:color="auto" w:fill="FFFFFF"/>
              </w:rPr>
              <w:t>keturių</w:t>
            </w:r>
            <w:r w:rsidRPr="00EF3B2E">
              <w:rPr>
                <w:color w:val="000000"/>
                <w:kern w:val="2"/>
                <w:szCs w:val="24"/>
                <w:shd w:val="clear" w:color="auto" w:fill="FFFFFF"/>
              </w:rPr>
              <w:t xml:space="preserve"> skaitmenų po kablelio tikslumu. Apskaičiuotas pokytis (k) tolimesniems skaičiavimams naudojamas suapvalinus iki </w:t>
            </w:r>
            <w:r w:rsidRPr="00EF3B2E">
              <w:rPr>
                <w:b/>
                <w:color w:val="000000"/>
                <w:kern w:val="2"/>
                <w:szCs w:val="24"/>
                <w:shd w:val="clear" w:color="auto" w:fill="FFFFFF"/>
              </w:rPr>
              <w:t>vieno</w:t>
            </w:r>
            <w:r w:rsidRPr="00EF3B2E">
              <w:rPr>
                <w:color w:val="000000"/>
                <w:kern w:val="2"/>
                <w:szCs w:val="24"/>
                <w:shd w:val="clear" w:color="auto" w:fill="FFFFFF"/>
              </w:rPr>
              <w:t xml:space="preserve"> skaitmens po kablelio, o apskaičiuotas įkainis „a</w:t>
            </w:r>
            <w:r w:rsidRPr="00EF3B2E">
              <w:rPr>
                <w:color w:val="000000"/>
                <w:kern w:val="2"/>
                <w:szCs w:val="24"/>
                <w:shd w:val="clear" w:color="auto" w:fill="FFFFFF"/>
                <w:vertAlign w:val="subscript"/>
              </w:rPr>
              <w:t>1</w:t>
            </w:r>
            <w:r w:rsidRPr="00EF3B2E">
              <w:rPr>
                <w:color w:val="000000"/>
                <w:kern w:val="2"/>
                <w:szCs w:val="24"/>
                <w:shd w:val="clear" w:color="auto" w:fill="FFFFFF"/>
              </w:rPr>
              <w:t xml:space="preserve">“ suapvalinamas iki </w:t>
            </w:r>
            <w:r w:rsidRPr="00EF3B2E">
              <w:rPr>
                <w:b/>
                <w:color w:val="000000"/>
                <w:kern w:val="2"/>
                <w:szCs w:val="24"/>
                <w:shd w:val="clear" w:color="auto" w:fill="FFFFFF"/>
              </w:rPr>
              <w:t xml:space="preserve">dviejų </w:t>
            </w:r>
            <w:r w:rsidRPr="00EF3B2E">
              <w:rPr>
                <w:color w:val="000000"/>
                <w:kern w:val="2"/>
                <w:szCs w:val="24"/>
                <w:shd w:val="clear" w:color="auto" w:fill="FFFFFF"/>
              </w:rPr>
              <w:t>skaitmenų po kablelio.</w:t>
            </w:r>
          </w:p>
          <w:p w14:paraId="255D3A89"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9B5471"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5.3.3.9. Susitarimas turi būti sudarytas per 10 darbo dienų nuo Šalies pateikto tinkamo prašymo perskaičiuoti Sutarties įkainius gavimo dienos.</w:t>
            </w:r>
          </w:p>
          <w:p w14:paraId="38752C12" w14:textId="59C313DF" w:rsidR="006F0803" w:rsidRDefault="00EF3B2E" w:rsidP="00CC24CE">
            <w:pPr>
              <w:jc w:val="both"/>
              <w:textAlignment w:val="baseline"/>
              <w:rPr>
                <w:color w:val="4472C4"/>
                <w:kern w:val="2"/>
                <w:szCs w:val="24"/>
              </w:rPr>
            </w:pPr>
            <w:r w:rsidRPr="00EF3B2E">
              <w:rPr>
                <w:color w:val="000000"/>
                <w:kern w:val="2"/>
                <w:szCs w:val="24"/>
                <w:shd w:val="clear" w:color="auto" w:fill="FFFFFF"/>
              </w:rPr>
              <w:t>5.3.3.10.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340C925A" w14:textId="77777777" w:rsidR="00027B83" w:rsidRDefault="00027B83">
            <w:pPr>
              <w:rPr>
                <w:color w:val="FF0000"/>
                <w:kern w:val="2"/>
                <w:szCs w:val="24"/>
              </w:rPr>
            </w:pPr>
          </w:p>
          <w:p w14:paraId="61574C3A" w14:textId="553EBEB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3270C5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080CB92D" w14:textId="77777777" w:rsidR="00263826" w:rsidRPr="00263826" w:rsidRDefault="00263826" w:rsidP="0008326B">
            <w:pPr>
              <w:jc w:val="both"/>
              <w:rPr>
                <w:kern w:val="2"/>
                <w:szCs w:val="24"/>
              </w:rPr>
            </w:pPr>
            <w:r w:rsidRPr="00263826">
              <w:rPr>
                <w:kern w:val="2"/>
                <w:szCs w:val="24"/>
              </w:rPr>
              <w:t>Pirkėjas atsiskaito su Tiekėju ne vėliau kaip per 30 kalendorinių dienų nuo Sąskaitos gavimo dienos.</w:t>
            </w:r>
          </w:p>
          <w:p w14:paraId="6B289F8E" w14:textId="77777777" w:rsidR="00263826" w:rsidRPr="00263826" w:rsidRDefault="00263826" w:rsidP="0008326B">
            <w:pPr>
              <w:jc w:val="both"/>
              <w:rPr>
                <w:kern w:val="2"/>
                <w:szCs w:val="24"/>
              </w:rPr>
            </w:pPr>
            <w:r w:rsidRPr="00263826">
              <w:rPr>
                <w:kern w:val="2"/>
                <w:szCs w:val="24"/>
              </w:rPr>
              <w:t>Apmokėjimo sąlygos:</w:t>
            </w:r>
          </w:p>
          <w:p w14:paraId="107DEADF" w14:textId="70DE5F1C" w:rsidR="00263826" w:rsidRPr="009A1694" w:rsidRDefault="00263826" w:rsidP="0008326B">
            <w:pPr>
              <w:jc w:val="both"/>
              <w:rPr>
                <w:kern w:val="2"/>
                <w:szCs w:val="24"/>
              </w:rPr>
            </w:pPr>
            <w:r w:rsidRPr="009A1694">
              <w:rPr>
                <w:kern w:val="2"/>
                <w:szCs w:val="24"/>
              </w:rPr>
              <w:t xml:space="preserve">1) </w:t>
            </w:r>
            <w:r w:rsidR="00436014" w:rsidRPr="009A1694">
              <w:rPr>
                <w:kern w:val="2"/>
                <w:szCs w:val="24"/>
              </w:rPr>
              <w:t>įvykdžius Užsakymą, mokama už konkretų kiekį / apimtį pagal nustatytus įkainius</w:t>
            </w:r>
            <w:r w:rsidRPr="009A1694">
              <w:rPr>
                <w:kern w:val="2"/>
                <w:szCs w:val="24"/>
              </w:rPr>
              <w:t>.</w:t>
            </w:r>
          </w:p>
          <w:p w14:paraId="2E393D74" w14:textId="57E2033B" w:rsidR="00027B83" w:rsidRDefault="00263826" w:rsidP="0008326B">
            <w:pPr>
              <w:jc w:val="both"/>
              <w:rPr>
                <w:color w:val="4472C4"/>
                <w:kern w:val="2"/>
                <w:szCs w:val="24"/>
                <w:shd w:val="clear" w:color="auto" w:fill="FFFFFF"/>
              </w:rPr>
            </w:pPr>
            <w:r w:rsidRPr="00263826">
              <w:rPr>
                <w:kern w:val="2"/>
                <w:szCs w:val="24"/>
              </w:rPr>
              <w:t>Paslaugų teikėjas Paslaugų perdavimo-priėmimo akt</w:t>
            </w:r>
            <w:r w:rsidR="0008326B">
              <w:rPr>
                <w:kern w:val="2"/>
                <w:szCs w:val="24"/>
              </w:rPr>
              <w:t xml:space="preserve">ą </w:t>
            </w:r>
            <w:r w:rsidRPr="00263826">
              <w:rPr>
                <w:kern w:val="2"/>
                <w:szCs w:val="24"/>
              </w:rPr>
              <w:t>ir Sąskaitą</w:t>
            </w:r>
            <w:r w:rsidR="00CC24CE">
              <w:rPr>
                <w:kern w:val="2"/>
                <w:szCs w:val="24"/>
              </w:rPr>
              <w:t xml:space="preserve"> </w:t>
            </w:r>
            <w:r w:rsidRPr="00263826">
              <w:rPr>
                <w:kern w:val="2"/>
                <w:szCs w:val="24"/>
              </w:rPr>
              <w:t xml:space="preserve">už einamą mėnesį </w:t>
            </w:r>
            <w:r w:rsidRPr="0071738A">
              <w:rPr>
                <w:kern w:val="2"/>
                <w:szCs w:val="24"/>
              </w:rPr>
              <w:t xml:space="preserve">turi išrašyti </w:t>
            </w:r>
            <w:r w:rsidR="00C372AB" w:rsidRPr="0071738A">
              <w:rPr>
                <w:kern w:val="2"/>
                <w:szCs w:val="24"/>
              </w:rPr>
              <w:t xml:space="preserve">iki </w:t>
            </w:r>
            <w:r w:rsidRPr="0071738A">
              <w:rPr>
                <w:kern w:val="2"/>
                <w:szCs w:val="24"/>
              </w:rPr>
              <w:t>paskutin</w:t>
            </w:r>
            <w:r w:rsidR="00C372AB" w:rsidRPr="0071738A">
              <w:rPr>
                <w:kern w:val="2"/>
                <w:szCs w:val="24"/>
              </w:rPr>
              <w:t>ės</w:t>
            </w:r>
            <w:r w:rsidRPr="0071738A">
              <w:rPr>
                <w:kern w:val="2"/>
                <w:szCs w:val="24"/>
              </w:rPr>
              <w:t xml:space="preserve"> mėnesio dien</w:t>
            </w:r>
            <w:r w:rsidR="00C372AB" w:rsidRPr="0071738A">
              <w:rPr>
                <w:kern w:val="2"/>
                <w:szCs w:val="24"/>
              </w:rPr>
              <w:t xml:space="preserve">os. </w:t>
            </w:r>
            <w:r w:rsidRPr="0071738A">
              <w:rPr>
                <w:kern w:val="2"/>
                <w:szCs w:val="24"/>
              </w:rPr>
              <w:t xml:space="preserve"> </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7682B86" w:rsidR="006F0803" w:rsidRPr="00263826" w:rsidRDefault="006F0803" w:rsidP="0026382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5560B9D"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54E47639" w:rsidR="006F0803" w:rsidRPr="00A72B9D"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5A1BAAF9" w:rsidR="006F0803" w:rsidRDefault="00A72B9D" w:rsidP="0008326B">
            <w:pPr>
              <w:jc w:val="both"/>
              <w:rPr>
                <w:kern w:val="2"/>
                <w:szCs w:val="24"/>
              </w:rPr>
            </w:pPr>
            <w:r w:rsidRPr="00A72B9D">
              <w:rPr>
                <w:kern w:val="2"/>
                <w:szCs w:val="24"/>
              </w:rPr>
              <w:t xml:space="preserve">Tiekėjas įsipareigoja savo sąskaita ištaisyti Pirkėjo nustatytus paslaugų trūkumus </w:t>
            </w:r>
            <w:r w:rsidRPr="00A72B9D">
              <w:rPr>
                <w:b/>
                <w:kern w:val="2"/>
                <w:szCs w:val="24"/>
              </w:rPr>
              <w:t xml:space="preserve">ne vėliau kaip per </w:t>
            </w:r>
            <w:r w:rsidR="004862BA">
              <w:rPr>
                <w:b/>
                <w:kern w:val="2"/>
                <w:szCs w:val="24"/>
              </w:rPr>
              <w:t>1</w:t>
            </w:r>
            <w:r w:rsidR="004B6168">
              <w:rPr>
                <w:b/>
                <w:kern w:val="2"/>
                <w:szCs w:val="24"/>
              </w:rPr>
              <w:t xml:space="preserve"> (</w:t>
            </w:r>
            <w:r w:rsidR="004862BA">
              <w:rPr>
                <w:b/>
                <w:kern w:val="2"/>
                <w:szCs w:val="24"/>
              </w:rPr>
              <w:t>vieną</w:t>
            </w:r>
            <w:r w:rsidR="004B6168">
              <w:rPr>
                <w:b/>
                <w:kern w:val="2"/>
                <w:szCs w:val="24"/>
              </w:rPr>
              <w:t>)</w:t>
            </w:r>
            <w:r w:rsidRPr="00A72B9D">
              <w:rPr>
                <w:b/>
                <w:kern w:val="2"/>
                <w:szCs w:val="24"/>
              </w:rPr>
              <w:t xml:space="preserve"> </w:t>
            </w:r>
            <w:r w:rsidR="004862BA">
              <w:rPr>
                <w:b/>
                <w:kern w:val="2"/>
                <w:szCs w:val="24"/>
              </w:rPr>
              <w:t>mėnesį</w:t>
            </w:r>
            <w:r w:rsidRPr="00A72B9D">
              <w:rPr>
                <w:b/>
                <w:kern w:val="2"/>
                <w:szCs w:val="24"/>
              </w:rPr>
              <w:t xml:space="preserve"> </w:t>
            </w:r>
            <w:r w:rsidRPr="00A72B9D">
              <w:rPr>
                <w:kern w:val="2"/>
                <w:szCs w:val="24"/>
              </w:rPr>
              <w:t>nuo pretenzijos pateikimo. Pretenzijos teikiamos elektroniniu paštu (</w:t>
            </w:r>
            <w:r w:rsidRPr="00A72B9D">
              <w:rPr>
                <w:i/>
                <w:kern w:val="2"/>
                <w:szCs w:val="24"/>
              </w:rPr>
              <w:t>įrašyti</w:t>
            </w:r>
            <w:r w:rsidRPr="00A72B9D">
              <w:rPr>
                <w:kern w:val="2"/>
                <w:szCs w:val="24"/>
              </w:rPr>
              <w:t>), telefonu (</w:t>
            </w:r>
            <w:r w:rsidRPr="00A72B9D">
              <w:rPr>
                <w:i/>
                <w:kern w:val="2"/>
                <w:szCs w:val="24"/>
              </w:rPr>
              <w:t>įrašyti</w:t>
            </w:r>
            <w:r w:rsidRPr="00A72B9D">
              <w:rPr>
                <w:kern w:val="2"/>
                <w:szCs w:val="24"/>
              </w:rPr>
              <w:t>) ir laikomos gautomis nedelsiant  nuo pretenzijos pateikimo.</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C91D6C4" w:rsidR="00A72B9D" w:rsidRDefault="006F0803" w:rsidP="00A72B9D">
            <w:pPr>
              <w:rPr>
                <w:kern w:val="2"/>
                <w:szCs w:val="24"/>
              </w:rPr>
            </w:pPr>
            <w:r>
              <w:rPr>
                <w:kern w:val="2"/>
                <w:szCs w:val="24"/>
              </w:rPr>
              <w:t xml:space="preserve">Netaikoma </w:t>
            </w:r>
          </w:p>
          <w:p w14:paraId="449C3520" w14:textId="02F6F42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BB1F46F" w14:textId="727AF848" w:rsidR="00027B83" w:rsidRDefault="000B0897" w:rsidP="0008326B">
            <w:pPr>
              <w:jc w:val="both"/>
              <w:rPr>
                <w:kern w:val="2"/>
                <w:szCs w:val="24"/>
              </w:rPr>
            </w:pPr>
            <w:r>
              <w:rPr>
                <w:kern w:val="2"/>
                <w:szCs w:val="24"/>
              </w:rPr>
              <w:t>Sutarties vykdymui subtiekėjai ir (ar) specialistai nepasitelkiami.</w:t>
            </w:r>
          </w:p>
          <w:p w14:paraId="2D825F34" w14:textId="77777777" w:rsidR="004862BA" w:rsidRDefault="004862BA" w:rsidP="0008326B">
            <w:pPr>
              <w:jc w:val="both"/>
              <w:rPr>
                <w:kern w:val="2"/>
                <w:szCs w:val="24"/>
              </w:rPr>
            </w:pPr>
          </w:p>
          <w:p w14:paraId="44FB0770" w14:textId="77777777" w:rsidR="00027B83" w:rsidRDefault="000B0897" w:rsidP="0008326B">
            <w:pPr>
              <w:jc w:val="both"/>
              <w:rPr>
                <w:color w:val="FF0000"/>
                <w:kern w:val="2"/>
                <w:szCs w:val="24"/>
              </w:rPr>
            </w:pPr>
            <w:r>
              <w:rPr>
                <w:color w:val="FF0000"/>
                <w:kern w:val="2"/>
                <w:szCs w:val="24"/>
              </w:rPr>
              <w:t>arba</w:t>
            </w:r>
          </w:p>
          <w:p w14:paraId="6D59279B" w14:textId="77777777" w:rsidR="00027B83" w:rsidRDefault="00027B83" w:rsidP="0008326B">
            <w:pPr>
              <w:jc w:val="both"/>
              <w:rPr>
                <w:kern w:val="2"/>
                <w:szCs w:val="24"/>
              </w:rPr>
            </w:pPr>
          </w:p>
          <w:p w14:paraId="10514FEF" w14:textId="77777777" w:rsidR="00027B83" w:rsidRDefault="000B0897" w:rsidP="0008326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58E47295" w14:textId="77777777" w:rsidR="00A72B9D" w:rsidRPr="00A72B9D" w:rsidRDefault="00A72B9D" w:rsidP="00A72B9D">
            <w:pPr>
              <w:rPr>
                <w:kern w:val="2"/>
                <w:szCs w:val="24"/>
              </w:rPr>
            </w:pPr>
            <w:r w:rsidRPr="00A72B9D">
              <w:rPr>
                <w:kern w:val="2"/>
                <w:szCs w:val="24"/>
              </w:rPr>
              <w:t>Prievolių pagal Sutartį įvykdymas užtikrinamas:</w:t>
            </w:r>
          </w:p>
          <w:p w14:paraId="2D80CD6E" w14:textId="4F0CAEBF" w:rsidR="00027B83" w:rsidRDefault="00A72B9D" w:rsidP="00A72B9D">
            <w:pPr>
              <w:rPr>
                <w:kern w:val="2"/>
                <w:szCs w:val="24"/>
              </w:rPr>
            </w:pPr>
            <w:r w:rsidRPr="00A72B9D">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0F7B856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02A994C"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1AD1847" w:rsidR="00402199" w:rsidRDefault="00A72B9D" w:rsidP="0008326B">
            <w:pPr>
              <w:spacing w:line="259" w:lineRule="auto"/>
              <w:jc w:val="both"/>
              <w:rPr>
                <w:color w:val="000000"/>
                <w:kern w:val="2"/>
                <w:szCs w:val="24"/>
              </w:rPr>
            </w:pPr>
            <w:r w:rsidRPr="00A72B9D">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515963ED" w14:textId="344B4145" w:rsidR="00A72B9D" w:rsidRPr="00A72B9D" w:rsidRDefault="00A72B9D" w:rsidP="0008326B">
            <w:pPr>
              <w:jc w:val="both"/>
              <w:rPr>
                <w:color w:val="000000"/>
                <w:szCs w:val="24"/>
              </w:rPr>
            </w:pPr>
            <w:r w:rsidRPr="00A72B9D">
              <w:rPr>
                <w:color w:val="000000"/>
                <w:szCs w:val="24"/>
                <w:lang w:val="lt"/>
              </w:rPr>
              <w:t xml:space="preserve">9.2.1. Jeigu Tiekėjas vėluoja suteikti Paslaugas arba nevykdo kitų sutartinių įsipareigojimų, Pirkėjas nuo kitos nei nustatytas terminas </w:t>
            </w:r>
            <w:r w:rsidR="00C56020">
              <w:rPr>
                <w:color w:val="000000"/>
                <w:szCs w:val="24"/>
                <w:lang w:val="lt"/>
              </w:rPr>
              <w:t>dienos</w:t>
            </w:r>
            <w:r w:rsidRPr="00A72B9D">
              <w:rPr>
                <w:color w:val="000000"/>
                <w:szCs w:val="24"/>
                <w:lang w:val="lt"/>
              </w:rPr>
              <w:t xml:space="preserve"> Tiekėjui skaičiuoja 0,02 (dvi šimtosios) procento dydžio delspinigius už kiekvieną uždelstą </w:t>
            </w:r>
            <w:r w:rsidR="00C56020">
              <w:rPr>
                <w:color w:val="000000"/>
                <w:szCs w:val="24"/>
                <w:lang w:val="lt"/>
              </w:rPr>
              <w:t>dieną</w:t>
            </w:r>
            <w:r w:rsidRPr="00A72B9D">
              <w:rPr>
                <w:color w:val="000000"/>
                <w:szCs w:val="24"/>
                <w:lang w:val="lt"/>
              </w:rPr>
              <w:t xml:space="preserve">  nuo laiku nesuteiktų Paslaugų ar kitų sutartinių įsipareigojimų nevykdymo kainos be PVM.</w:t>
            </w:r>
          </w:p>
          <w:p w14:paraId="6D5B498C" w14:textId="77777777" w:rsidR="00A72B9D" w:rsidRPr="00A72B9D" w:rsidRDefault="00A72B9D" w:rsidP="0008326B">
            <w:pPr>
              <w:jc w:val="both"/>
              <w:rPr>
                <w:color w:val="000000"/>
                <w:szCs w:val="24"/>
              </w:rPr>
            </w:pPr>
            <w:r w:rsidRPr="00A72B9D">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2216084" w:rsidR="00402199" w:rsidRDefault="00A72B9D" w:rsidP="0008326B">
            <w:pPr>
              <w:jc w:val="both"/>
              <w:rPr>
                <w:b/>
                <w:kern w:val="2"/>
                <w:szCs w:val="24"/>
              </w:rPr>
            </w:pPr>
            <w:r w:rsidRPr="00A72B9D">
              <w:rPr>
                <w:color w:val="000000"/>
                <w:szCs w:val="24"/>
              </w:rPr>
              <w:t>9.2.3. Tiekėjas privalo sumokėti Pirkėjui netesybas per 10 darbo</w:t>
            </w:r>
            <w:r w:rsidRPr="00A72B9D">
              <w:rPr>
                <w:bCs/>
                <w:color w:val="000000"/>
                <w:szCs w:val="24"/>
              </w:rPr>
              <w:t xml:space="preserve"> </w:t>
            </w:r>
            <w:r w:rsidRPr="00A72B9D">
              <w:rPr>
                <w:color w:val="000000"/>
                <w:szCs w:val="24"/>
              </w:rPr>
              <w:t>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BAA0EB9" w14:textId="77777777" w:rsidR="00A72B9D" w:rsidRPr="00A72B9D" w:rsidRDefault="00A72B9D" w:rsidP="0008326B">
            <w:pPr>
              <w:jc w:val="both"/>
              <w:rPr>
                <w:bCs/>
                <w:kern w:val="2"/>
                <w:szCs w:val="24"/>
              </w:rPr>
            </w:pPr>
            <w:r w:rsidRPr="00A72B9D">
              <w:rPr>
                <w:bCs/>
                <w:kern w:val="2"/>
                <w:szCs w:val="24"/>
              </w:rPr>
              <w:t>9.3.1. Nutraukus Sutartį dėl esminio Sutarties pažeidimo, mokama 5000,00 Eur dydžio bauda.</w:t>
            </w:r>
          </w:p>
          <w:p w14:paraId="7CBFE0C7" w14:textId="2603A7D9" w:rsidR="00402199" w:rsidRDefault="00A72B9D" w:rsidP="0008326B">
            <w:pPr>
              <w:jc w:val="both"/>
              <w:rPr>
                <w:kern w:val="2"/>
                <w:szCs w:val="24"/>
              </w:rPr>
            </w:pPr>
            <w:r w:rsidRPr="00A72B9D">
              <w:rPr>
                <w:bCs/>
                <w:kern w:val="2"/>
                <w:szCs w:val="24"/>
              </w:rPr>
              <w:t>9.3.2. Nepagrįstai nutraukus Sutarties vykdymą ne Sutartyje nustatyta tvarka, mokama 5000,00 Eur dydžio bauda.</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7048500" w:rsidR="00402199" w:rsidRDefault="00A72B9D" w:rsidP="00402199">
            <w:pPr>
              <w:rPr>
                <w:kern w:val="2"/>
                <w:szCs w:val="24"/>
              </w:rPr>
            </w:pPr>
            <w:r w:rsidRPr="00A72B9D">
              <w:rPr>
                <w:bCs/>
                <w:color w:val="000000"/>
                <w:kern w:val="2"/>
                <w:szCs w:val="24"/>
              </w:rPr>
              <w:t>500 Eur (penki šimtai eurų).</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C62946F" w:rsidR="00402199" w:rsidRDefault="00EE792D" w:rsidP="0008326B">
            <w:pPr>
              <w:jc w:val="both"/>
              <w:rPr>
                <w:color w:val="4472C4"/>
                <w:kern w:val="2"/>
                <w:szCs w:val="24"/>
              </w:rPr>
            </w:pPr>
            <w:r>
              <w:rPr>
                <w:bCs/>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1B54424D"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773DF10" w:rsidR="00402199" w:rsidRDefault="00402199" w:rsidP="00A72B9D">
            <w:pPr>
              <w:rPr>
                <w:color w:val="4472C4"/>
                <w:kern w:val="2"/>
                <w:szCs w:val="24"/>
              </w:rPr>
            </w:pPr>
            <w:r>
              <w:rPr>
                <w:bCs/>
                <w:szCs w:val="24"/>
              </w:rPr>
              <w:t xml:space="preserve">Netaikoma </w:t>
            </w:r>
          </w:p>
        </w:tc>
      </w:tr>
      <w:tr w:rsidR="00402199" w14:paraId="2E410A63" w14:textId="77777777" w:rsidTr="00A72B9D">
        <w:trPr>
          <w:trHeight w:val="1407"/>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33415A2E"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B47ABD">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96B9871" w:rsidR="00402199" w:rsidRDefault="00B47ABD" w:rsidP="00402199">
            <w:pPr>
              <w:rPr>
                <w:color w:val="4472C4"/>
                <w:kern w:val="2"/>
                <w:szCs w:val="24"/>
              </w:rPr>
            </w:pPr>
            <w:r w:rsidRPr="00B47ABD">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7D0ED5" w14:textId="77777777" w:rsidR="001D0E2B" w:rsidRPr="001D0E2B" w:rsidRDefault="001D0E2B" w:rsidP="00CC2A44">
            <w:pPr>
              <w:jc w:val="both"/>
              <w:rPr>
                <w:kern w:val="2"/>
                <w:szCs w:val="24"/>
              </w:rPr>
            </w:pPr>
            <w:r w:rsidRPr="001D0E2B">
              <w:rPr>
                <w:kern w:val="2"/>
                <w:szCs w:val="24"/>
              </w:rPr>
              <w:t>10.1.1. Tiekėjo prisiimtų įsipareigojimų vykdymas už Sutartyje nustatytus Sutarties įkainius;</w:t>
            </w:r>
          </w:p>
          <w:p w14:paraId="46AED2C0" w14:textId="77777777" w:rsidR="001D0E2B" w:rsidRPr="001D0E2B" w:rsidRDefault="001D0E2B" w:rsidP="00CC2A44">
            <w:pPr>
              <w:jc w:val="both"/>
              <w:rPr>
                <w:kern w:val="2"/>
                <w:szCs w:val="24"/>
              </w:rPr>
            </w:pPr>
            <w:r w:rsidRPr="001D0E2B">
              <w:rPr>
                <w:kern w:val="2"/>
                <w:szCs w:val="24"/>
              </w:rPr>
              <w:t>10.1.2. Sutarties 4.1 punkte nustatytas Paslaugų teikimo terminas.</w:t>
            </w:r>
          </w:p>
          <w:p w14:paraId="3BD7F3A1" w14:textId="5E5B73CE" w:rsidR="001D0E2B" w:rsidRPr="001D0E2B" w:rsidRDefault="001D0E2B" w:rsidP="00CC2A44">
            <w:pPr>
              <w:jc w:val="both"/>
              <w:rPr>
                <w:kern w:val="2"/>
                <w:szCs w:val="24"/>
              </w:rPr>
            </w:pPr>
            <w:r w:rsidRPr="001D0E2B">
              <w:rPr>
                <w:kern w:val="2"/>
                <w:szCs w:val="24"/>
              </w:rPr>
              <w:t>10.1.3. Paslaugų teikimas pagal Techninė</w:t>
            </w:r>
            <w:r w:rsidR="007C02F8">
              <w:rPr>
                <w:kern w:val="2"/>
                <w:szCs w:val="24"/>
              </w:rPr>
              <w:t>se</w:t>
            </w:r>
            <w:r w:rsidRPr="001D0E2B">
              <w:rPr>
                <w:kern w:val="2"/>
                <w:szCs w:val="24"/>
              </w:rPr>
              <w:t xml:space="preserve"> </w:t>
            </w:r>
            <w:r w:rsidR="007C02F8">
              <w:rPr>
                <w:kern w:val="2"/>
                <w:szCs w:val="24"/>
              </w:rPr>
              <w:t>sąlygose</w:t>
            </w:r>
            <w:r w:rsidRPr="001D0E2B">
              <w:rPr>
                <w:kern w:val="2"/>
                <w:szCs w:val="24"/>
              </w:rPr>
              <w:t xml:space="preserve"> ir jos prieduose, kuri yra neatsiejama šios Sutarties dalis, nurodytus reikalavimus;</w:t>
            </w:r>
          </w:p>
          <w:p w14:paraId="1AD3CD3A" w14:textId="66AA4632" w:rsidR="00402199" w:rsidRDefault="001D0E2B" w:rsidP="00CC2A44">
            <w:pPr>
              <w:jc w:val="both"/>
              <w:rPr>
                <w:color w:val="4472C4"/>
                <w:kern w:val="2"/>
                <w:szCs w:val="24"/>
              </w:rPr>
            </w:pPr>
            <w:r w:rsidRPr="001D0E2B">
              <w:rPr>
                <w:iCs/>
                <w:kern w:val="2"/>
                <w:szCs w:val="24"/>
              </w:rPr>
              <w:t xml:space="preserve">10.1.4. </w:t>
            </w:r>
            <w:r w:rsidRPr="001D0E2B">
              <w:rPr>
                <w:kern w:val="2"/>
                <w:szCs w:val="24"/>
              </w:rPr>
              <w:t>savo sąskaita ištaisyti Užsakovo nustatytus paslaugų trūkumus.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1DF3B288" w:rsidR="00402199" w:rsidRDefault="001D0E2B" w:rsidP="00CC2A44">
            <w:pPr>
              <w:jc w:val="both"/>
              <w:rPr>
                <w:kern w:val="2"/>
                <w:szCs w:val="24"/>
              </w:rPr>
            </w:pPr>
            <w:r w:rsidRPr="004265B8">
              <w:rPr>
                <w:lang w:val="lt"/>
              </w:rPr>
              <w:t xml:space="preserve">jeigu </w:t>
            </w:r>
            <w:r>
              <w:t>tiekėjas</w:t>
            </w:r>
            <w:r w:rsidRPr="004265B8">
              <w:t xml:space="preserve"> uždelsi</w:t>
            </w:r>
            <w:r>
              <w:t>a</w:t>
            </w:r>
            <w:r w:rsidRPr="004265B8">
              <w:t xml:space="preserve"> suteikti paslaugas daugiau ne</w:t>
            </w:r>
            <w:r w:rsidR="00CC2A44">
              <w:t xml:space="preserve">i </w:t>
            </w:r>
            <w:r w:rsidR="007C02F8">
              <w:t>10</w:t>
            </w:r>
            <w:r w:rsidR="000D1065">
              <w:t xml:space="preserve"> (dešimt)</w:t>
            </w:r>
            <w:r w:rsidR="00CC2A44">
              <w:t xml:space="preserve"> darbo</w:t>
            </w:r>
            <w:r w:rsidRPr="004265B8">
              <w:rPr>
                <w:lang w:val="lt"/>
              </w:rPr>
              <w:t xml:space="preserve"> </w:t>
            </w:r>
            <w:r w:rsidR="00CC2A44">
              <w:rPr>
                <w:lang w:val="lt"/>
              </w:rPr>
              <w:t>dien</w:t>
            </w:r>
            <w:r w:rsidR="007C02F8">
              <w:rPr>
                <w:lang w:val="lt"/>
              </w:rPr>
              <w:t>ų</w:t>
            </w:r>
            <w:r w:rsidRPr="004265B8">
              <w:rPr>
                <w:lang w:val="lt"/>
              </w:rPr>
              <w:t xml:space="preserve"> nuo </w:t>
            </w:r>
            <w:r w:rsidRPr="004265B8">
              <w:rPr>
                <w:szCs w:val="24"/>
              </w:rPr>
              <w:t xml:space="preserve">Užsakymo </w:t>
            </w:r>
            <w:r>
              <w:rPr>
                <w:szCs w:val="24"/>
              </w:rPr>
              <w:t>pateikimo</w:t>
            </w:r>
            <w:r w:rsidR="005A7AB8">
              <w:rPr>
                <w:rFonts w:eastAsia="Arial"/>
                <w:kern w:val="2"/>
                <w:szCs w:val="24"/>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7396F7FD" w14:textId="2914BA8A" w:rsidR="00027B83" w:rsidRPr="005A7AB8" w:rsidRDefault="001D0E2B" w:rsidP="005A7AB8">
            <w:pPr>
              <w:jc w:val="both"/>
              <w:rPr>
                <w:kern w:val="2"/>
                <w:szCs w:val="24"/>
              </w:rPr>
            </w:pPr>
            <w:r>
              <w:rPr>
                <w:kern w:val="2"/>
                <w:szCs w:val="24"/>
              </w:rPr>
              <w:t xml:space="preserve">Ši Sutartis laikoma sudaryta, kai (pirma) ją pasirašo abi Šalys, ir (antra) Sutartis galioja iki visiško prievolių įvykdymo (kol bus išnaudota Pradinės Sutarties vertė, bet jos terminas negali būti ilgesnis kaip </w:t>
            </w:r>
            <w:r w:rsidR="001B5CBD">
              <w:rPr>
                <w:kern w:val="2"/>
                <w:szCs w:val="24"/>
              </w:rPr>
              <w:t>2026 m. gruodžio 10</w:t>
            </w:r>
            <w:r w:rsidR="00436014">
              <w:rPr>
                <w:kern w:val="2"/>
                <w:szCs w:val="24"/>
              </w:rPr>
              <w:t xml:space="preserve"> </w:t>
            </w:r>
            <w:r w:rsidR="001B5CBD">
              <w:rPr>
                <w:kern w:val="2"/>
                <w:szCs w:val="24"/>
              </w:rPr>
              <w:t>d.</w:t>
            </w:r>
            <w:r>
              <w:rPr>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E515EF0" w:rsidR="00402199" w:rsidRDefault="001B5CBD" w:rsidP="005A7AB8">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0B72B8" w:rsidR="00027B83" w:rsidRPr="001D0E2B" w:rsidRDefault="000B0897" w:rsidP="005A7AB8">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D0E2B" w:rsidRDefault="00402199" w:rsidP="005A7AB8">
            <w:pPr>
              <w:jc w:val="both"/>
              <w:rPr>
                <w:kern w:val="2"/>
                <w:szCs w:val="24"/>
              </w:rPr>
            </w:pPr>
            <w:r w:rsidRPr="001D0E2B">
              <w:rPr>
                <w:kern w:val="2"/>
                <w:szCs w:val="24"/>
              </w:rPr>
              <w:t>12.2.1. jeigu Tiekėjas nevykdo prisiimtų įsipareigojimų už Sutartyje nustatytą Sutarties kainą / įkainius;</w:t>
            </w:r>
          </w:p>
          <w:p w14:paraId="59D7E224" w14:textId="7BFBE319" w:rsidR="00402199" w:rsidRPr="001D0E2B" w:rsidRDefault="00402199" w:rsidP="005A7AB8">
            <w:pPr>
              <w:spacing w:line="257" w:lineRule="auto"/>
              <w:jc w:val="both"/>
              <w:rPr>
                <w:rFonts w:eastAsia="Arial"/>
                <w:kern w:val="2"/>
                <w:szCs w:val="24"/>
                <w:lang w:val="lt"/>
              </w:rPr>
            </w:pPr>
            <w:r w:rsidRPr="001D0E2B">
              <w:rPr>
                <w:rFonts w:eastAsia="Arial"/>
                <w:kern w:val="2"/>
                <w:szCs w:val="24"/>
                <w:lang w:val="lt"/>
              </w:rPr>
              <w:t>12.2.</w:t>
            </w:r>
            <w:r w:rsidR="00B4709D">
              <w:rPr>
                <w:rFonts w:eastAsia="Arial"/>
                <w:kern w:val="2"/>
                <w:szCs w:val="24"/>
                <w:lang w:val="lt"/>
              </w:rPr>
              <w:t>2</w:t>
            </w:r>
            <w:r w:rsidRPr="001D0E2B">
              <w:rPr>
                <w:rFonts w:eastAsia="Arial"/>
                <w:kern w:val="2"/>
                <w:szCs w:val="24"/>
                <w:lang w:val="lt"/>
              </w:rPr>
              <w:t xml:space="preserve">. jeigu Tiekėjas nesilaiko Sutartyje nustatytų Paslaugų teikimo terminų </w:t>
            </w:r>
            <w:r w:rsidR="00436014" w:rsidRPr="009A1694">
              <w:rPr>
                <w:rFonts w:eastAsia="Arial"/>
                <w:kern w:val="2"/>
                <w:szCs w:val="24"/>
                <w:lang w:val="lt"/>
              </w:rPr>
              <w:t>ir</w:t>
            </w:r>
            <w:r w:rsidRPr="001D0E2B">
              <w:rPr>
                <w:rFonts w:eastAsia="Arial"/>
                <w:kern w:val="2"/>
                <w:szCs w:val="24"/>
                <w:lang w:val="lt"/>
              </w:rPr>
              <w:t xml:space="preserve"> vėluoja suteikti Paslaugas daugiau nei </w:t>
            </w:r>
            <w:r w:rsidR="000D1065">
              <w:rPr>
                <w:rFonts w:eastAsia="Arial"/>
                <w:kern w:val="2"/>
                <w:szCs w:val="24"/>
                <w:lang w:val="lt"/>
              </w:rPr>
              <w:t>10</w:t>
            </w:r>
            <w:r w:rsidR="001D0E2B" w:rsidRPr="001D0E2B">
              <w:rPr>
                <w:rFonts w:eastAsia="Arial"/>
                <w:kern w:val="2"/>
                <w:szCs w:val="24"/>
                <w:lang w:val="lt"/>
              </w:rPr>
              <w:t xml:space="preserve"> </w:t>
            </w:r>
            <w:r w:rsidR="005A7AB8">
              <w:rPr>
                <w:rFonts w:eastAsia="Arial"/>
                <w:kern w:val="2"/>
                <w:szCs w:val="24"/>
                <w:lang w:val="lt"/>
              </w:rPr>
              <w:t>(</w:t>
            </w:r>
            <w:r w:rsidR="000D1065">
              <w:rPr>
                <w:rFonts w:eastAsia="Arial"/>
                <w:kern w:val="2"/>
                <w:szCs w:val="24"/>
                <w:lang w:val="lt"/>
              </w:rPr>
              <w:t>dešimt</w:t>
            </w:r>
            <w:r w:rsidR="005A7AB8">
              <w:rPr>
                <w:rFonts w:eastAsia="Arial"/>
                <w:kern w:val="2"/>
                <w:szCs w:val="24"/>
                <w:lang w:val="lt"/>
              </w:rPr>
              <w:t>) darbo dien</w:t>
            </w:r>
            <w:r w:rsidR="000D1065">
              <w:rPr>
                <w:rFonts w:eastAsia="Arial"/>
                <w:kern w:val="2"/>
                <w:szCs w:val="24"/>
                <w:lang w:val="lt"/>
              </w:rPr>
              <w:t>ų</w:t>
            </w:r>
            <w:r w:rsidRPr="001D0E2B">
              <w:rPr>
                <w:rFonts w:eastAsia="Arial"/>
                <w:kern w:val="2"/>
                <w:szCs w:val="24"/>
                <w:lang w:val="lt"/>
              </w:rPr>
              <w:t xml:space="preserve"> nuo Sutartyje nustatyto Paslaugų suteikimo termino</w:t>
            </w:r>
            <w:r w:rsidR="00436014">
              <w:rPr>
                <w:rFonts w:eastAsia="Arial"/>
                <w:kern w:val="2"/>
                <w:szCs w:val="24"/>
                <w:lang w:val="lt"/>
              </w:rPr>
              <w:t xml:space="preserve"> </w:t>
            </w:r>
            <w:r w:rsidR="00436014" w:rsidRPr="009A1694">
              <w:rPr>
                <w:rFonts w:eastAsia="Arial"/>
                <w:kern w:val="2"/>
                <w:szCs w:val="24"/>
                <w:lang w:val="lt"/>
              </w:rPr>
              <w:t>3 (tris) kartus iš eilės</w:t>
            </w:r>
            <w:r w:rsidRPr="009A1694">
              <w:rPr>
                <w:rFonts w:eastAsia="Arial"/>
                <w:kern w:val="2"/>
                <w:szCs w:val="24"/>
                <w:lang w:val="lt"/>
              </w:rPr>
              <w:t>;</w:t>
            </w:r>
          </w:p>
          <w:p w14:paraId="4A0B73D1" w14:textId="1808EA19" w:rsidR="00402199" w:rsidRPr="001D0E2B" w:rsidRDefault="00402199" w:rsidP="005A7AB8">
            <w:pPr>
              <w:tabs>
                <w:tab w:val="left" w:pos="567"/>
                <w:tab w:val="left" w:pos="851"/>
                <w:tab w:val="left" w:pos="992"/>
                <w:tab w:val="left" w:pos="1134"/>
              </w:tabs>
              <w:spacing w:line="257" w:lineRule="auto"/>
              <w:jc w:val="both"/>
              <w:rPr>
                <w:rFonts w:eastAsia="Arial"/>
                <w:kern w:val="2"/>
                <w:szCs w:val="24"/>
                <w:lang w:val="lt"/>
              </w:rPr>
            </w:pPr>
            <w:r w:rsidRPr="001D0E2B">
              <w:rPr>
                <w:rFonts w:eastAsia="Arial"/>
                <w:kern w:val="2"/>
                <w:szCs w:val="24"/>
                <w:lang w:val="lt"/>
              </w:rPr>
              <w:t>12.2.</w:t>
            </w:r>
            <w:r w:rsidR="00B4709D">
              <w:rPr>
                <w:rFonts w:eastAsia="Arial"/>
                <w:kern w:val="2"/>
                <w:szCs w:val="24"/>
                <w:lang w:val="lt"/>
              </w:rPr>
              <w:t>3</w:t>
            </w:r>
            <w:r w:rsidRPr="001D0E2B">
              <w:rPr>
                <w:rFonts w:eastAsia="Arial"/>
                <w:kern w:val="2"/>
                <w:szCs w:val="24"/>
                <w:lang w:val="lt"/>
              </w:rPr>
              <w:t>. jeigu Tiekėjas pažeidžia Paslaugų suteikimo terminus ir priskaičiuotų netesybų už vėlavimą suma viršija 20 (dvidešimt) proc. Pradinės sutarties vertės;</w:t>
            </w:r>
          </w:p>
          <w:p w14:paraId="3466F29E" w14:textId="6CB4ED81" w:rsidR="00402199" w:rsidRPr="001D0E2B" w:rsidRDefault="00402199" w:rsidP="005A7AB8">
            <w:pPr>
              <w:tabs>
                <w:tab w:val="left" w:pos="567"/>
                <w:tab w:val="left" w:pos="851"/>
                <w:tab w:val="left" w:pos="992"/>
                <w:tab w:val="left" w:pos="1134"/>
              </w:tabs>
              <w:spacing w:line="257" w:lineRule="auto"/>
              <w:jc w:val="both"/>
              <w:rPr>
                <w:rFonts w:eastAsia="Arial"/>
                <w:kern w:val="2"/>
                <w:szCs w:val="24"/>
                <w:lang w:val="lt"/>
              </w:rPr>
            </w:pPr>
            <w:r w:rsidRPr="001D0E2B">
              <w:rPr>
                <w:rFonts w:eastAsia="Arial"/>
                <w:kern w:val="2"/>
                <w:szCs w:val="24"/>
                <w:lang w:val="lt"/>
              </w:rPr>
              <w:t>12.2.</w:t>
            </w:r>
            <w:r w:rsidR="00B4709D">
              <w:rPr>
                <w:rFonts w:eastAsia="Arial"/>
                <w:kern w:val="2"/>
                <w:szCs w:val="24"/>
                <w:lang w:val="lt"/>
              </w:rPr>
              <w:t>4</w:t>
            </w:r>
            <w:r w:rsidRPr="001D0E2B">
              <w:rPr>
                <w:rFonts w:eastAsia="Arial"/>
                <w:kern w:val="2"/>
                <w:szCs w:val="24"/>
                <w:lang w:val="lt"/>
              </w:rPr>
              <w:t>. Tiekėjas pažeidžia Paslaugų suteikimo terminus ir dėl Paslaugų suteikimo vėlavimo Paslaugos tampa nebereikalingos;</w:t>
            </w:r>
          </w:p>
          <w:p w14:paraId="6C765B22" w14:textId="0042CD12" w:rsidR="00402199" w:rsidRPr="001D0E2B" w:rsidRDefault="00402199" w:rsidP="005A7AB8">
            <w:pPr>
              <w:tabs>
                <w:tab w:val="left" w:pos="567"/>
                <w:tab w:val="left" w:pos="851"/>
                <w:tab w:val="left" w:pos="992"/>
                <w:tab w:val="left" w:pos="1134"/>
              </w:tabs>
              <w:spacing w:line="257" w:lineRule="auto"/>
              <w:jc w:val="both"/>
              <w:rPr>
                <w:rFonts w:eastAsia="Arial"/>
                <w:kern w:val="2"/>
                <w:szCs w:val="24"/>
                <w:lang w:val="lt"/>
              </w:rPr>
            </w:pPr>
            <w:r w:rsidRPr="001D0E2B">
              <w:rPr>
                <w:rFonts w:eastAsia="Arial"/>
                <w:kern w:val="2"/>
                <w:szCs w:val="24"/>
                <w:lang w:val="lt"/>
              </w:rPr>
              <w:t>12.2.</w:t>
            </w:r>
            <w:r w:rsidR="00B4709D">
              <w:rPr>
                <w:rFonts w:eastAsia="Arial"/>
                <w:kern w:val="2"/>
                <w:szCs w:val="24"/>
                <w:lang w:val="lt"/>
              </w:rPr>
              <w:t>5</w:t>
            </w:r>
            <w:r w:rsidRPr="001D0E2B">
              <w:rPr>
                <w:rFonts w:eastAsia="Arial"/>
                <w:kern w:val="2"/>
                <w:szCs w:val="24"/>
                <w:lang w:val="lt"/>
              </w:rPr>
              <w:t xml:space="preserve">. Tiekėjas daugiau kaip </w:t>
            </w:r>
            <w:r w:rsidR="001D0E2B" w:rsidRPr="001D0E2B">
              <w:rPr>
                <w:rFonts w:eastAsia="Arial"/>
                <w:kern w:val="2"/>
                <w:szCs w:val="24"/>
                <w:lang w:val="lt"/>
              </w:rPr>
              <w:t>3</w:t>
            </w:r>
            <w:r w:rsidRPr="001D0E2B">
              <w:rPr>
                <w:rFonts w:eastAsia="Arial"/>
                <w:kern w:val="2"/>
                <w:szCs w:val="24"/>
                <w:lang w:val="lt"/>
              </w:rPr>
              <w:t xml:space="preserve"> (</w:t>
            </w:r>
            <w:r w:rsidR="001D0E2B" w:rsidRPr="001D0E2B">
              <w:rPr>
                <w:rFonts w:eastAsia="Arial"/>
                <w:kern w:val="2"/>
                <w:szCs w:val="24"/>
                <w:lang w:val="lt"/>
              </w:rPr>
              <w:t>tris</w:t>
            </w:r>
            <w:r w:rsidRPr="001D0E2B">
              <w:rPr>
                <w:rFonts w:eastAsia="Arial"/>
                <w:kern w:val="2"/>
                <w:szCs w:val="24"/>
                <w:lang w:val="lt"/>
              </w:rPr>
              <w:t>) kartus suteikia Paslaugas, kurios neatitinka Sutartyje</w:t>
            </w:r>
            <w:r w:rsidR="001D0E2B" w:rsidRPr="001D0E2B">
              <w:rPr>
                <w:rFonts w:eastAsia="Arial"/>
                <w:kern w:val="2"/>
                <w:szCs w:val="24"/>
                <w:lang w:val="lt"/>
              </w:rPr>
              <w:t>, techninė</w:t>
            </w:r>
            <w:r w:rsidR="000D1065">
              <w:rPr>
                <w:rFonts w:eastAsia="Arial"/>
                <w:kern w:val="2"/>
                <w:szCs w:val="24"/>
                <w:lang w:val="lt"/>
              </w:rPr>
              <w:t>se</w:t>
            </w:r>
            <w:r w:rsidR="001D0E2B" w:rsidRPr="001D0E2B">
              <w:rPr>
                <w:rFonts w:eastAsia="Arial"/>
                <w:kern w:val="2"/>
                <w:szCs w:val="24"/>
                <w:lang w:val="lt"/>
              </w:rPr>
              <w:t xml:space="preserve"> </w:t>
            </w:r>
            <w:r w:rsidR="000D1065">
              <w:rPr>
                <w:rFonts w:eastAsia="Arial"/>
                <w:kern w:val="2"/>
                <w:szCs w:val="24"/>
                <w:lang w:val="lt"/>
              </w:rPr>
              <w:t>sąlygose</w:t>
            </w:r>
            <w:r w:rsidRPr="001D0E2B">
              <w:rPr>
                <w:rFonts w:eastAsia="Arial"/>
                <w:kern w:val="2"/>
                <w:szCs w:val="24"/>
                <w:lang w:val="lt"/>
              </w:rPr>
              <w:t xml:space="preserve"> ir (ar) įstatymuose nustatytų reikalavimų Paslaugoms;</w:t>
            </w:r>
          </w:p>
          <w:p w14:paraId="0B019B64" w14:textId="03E16CE7" w:rsidR="00402199" w:rsidRDefault="00402199" w:rsidP="005A7AB8">
            <w:pPr>
              <w:spacing w:line="257" w:lineRule="auto"/>
              <w:jc w:val="both"/>
              <w:rPr>
                <w:rFonts w:eastAsia="Arial"/>
                <w:color w:val="FF0000"/>
                <w:kern w:val="2"/>
                <w:szCs w:val="24"/>
              </w:rPr>
            </w:pPr>
            <w:r w:rsidRPr="001D0E2B">
              <w:rPr>
                <w:rFonts w:eastAsia="Arial"/>
                <w:kern w:val="2"/>
                <w:szCs w:val="24"/>
                <w:lang w:val="lt"/>
              </w:rPr>
              <w:t>12.2.</w:t>
            </w:r>
            <w:r w:rsidR="00B4709D">
              <w:rPr>
                <w:rFonts w:eastAsia="Arial"/>
                <w:kern w:val="2"/>
                <w:szCs w:val="24"/>
                <w:lang w:val="lt"/>
              </w:rPr>
              <w:t>6</w:t>
            </w:r>
            <w:r w:rsidRPr="001D0E2B">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6D103D3" w14:textId="26C86615" w:rsidR="00B82205" w:rsidRPr="00B82205" w:rsidRDefault="00EE792D" w:rsidP="00B82205">
            <w:pPr>
              <w:jc w:val="both"/>
              <w:rPr>
                <w:kern w:val="2"/>
                <w:szCs w:val="24"/>
                <w:shd w:val="clear" w:color="auto" w:fill="FFFFFF"/>
              </w:rPr>
            </w:pPr>
            <w:r>
              <w:rPr>
                <w:kern w:val="2"/>
                <w:szCs w:val="24"/>
                <w:shd w:val="clear" w:color="auto" w:fill="FFFFFF"/>
              </w:rPr>
              <w:t>Netaikoma</w:t>
            </w:r>
          </w:p>
          <w:p w14:paraId="3E74C4A7" w14:textId="77777777" w:rsidR="00B82205" w:rsidRDefault="00B82205" w:rsidP="001D0E2B">
            <w:pPr>
              <w:jc w:val="both"/>
              <w:rPr>
                <w:kern w:val="2"/>
                <w:szCs w:val="24"/>
                <w:shd w:val="clear" w:color="auto" w:fill="FFFFFF"/>
              </w:rPr>
            </w:pPr>
          </w:p>
          <w:p w14:paraId="3F14B69B" w14:textId="7D8E2962" w:rsidR="00027B83" w:rsidRPr="001D0E2B" w:rsidRDefault="00027B83" w:rsidP="001D0E2B">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9F2E398"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48D32DC8" w14:textId="77777777">
        <w:trPr>
          <w:trHeight w:val="300"/>
        </w:trPr>
        <w:tc>
          <w:tcPr>
            <w:tcW w:w="3058" w:type="dxa"/>
          </w:tcPr>
          <w:p w14:paraId="0B30FF0B" w14:textId="30F80633" w:rsidR="00027B83" w:rsidRDefault="000B0897">
            <w:pPr>
              <w:rPr>
                <w:b/>
                <w:kern w:val="2"/>
                <w:szCs w:val="24"/>
              </w:rPr>
            </w:pPr>
            <w:r>
              <w:rPr>
                <w:b/>
                <w:kern w:val="2"/>
                <w:szCs w:val="24"/>
              </w:rPr>
              <w:t>14.</w:t>
            </w:r>
            <w:r w:rsidR="00436014">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DA693F0" w:rsidR="00027B83" w:rsidRPr="001D0E2B" w:rsidRDefault="001D0E2B" w:rsidP="001D0E2B">
            <w:pPr>
              <w:rPr>
                <w:bCs/>
                <w:kern w:val="2"/>
                <w:szCs w:val="24"/>
              </w:rPr>
            </w:pPr>
            <w:r w:rsidRPr="001D0E2B">
              <w:rPr>
                <w:bCs/>
                <w:kern w:val="2"/>
                <w:szCs w:val="24"/>
              </w:rPr>
              <w:t>Techninė</w:t>
            </w:r>
            <w:r w:rsidR="00066742">
              <w:rPr>
                <w:bCs/>
                <w:kern w:val="2"/>
                <w:szCs w:val="24"/>
              </w:rPr>
              <w:t>s</w:t>
            </w:r>
            <w:r w:rsidRPr="001D0E2B">
              <w:rPr>
                <w:bCs/>
                <w:kern w:val="2"/>
                <w:szCs w:val="24"/>
              </w:rPr>
              <w:t xml:space="preserve"> </w:t>
            </w:r>
            <w:r w:rsidR="00066742">
              <w:rPr>
                <w:bCs/>
                <w:kern w:val="2"/>
                <w:szCs w:val="24"/>
              </w:rPr>
              <w:t>sąlygos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44A61491" w:rsidR="00027B83" w:rsidRPr="001D0E2B" w:rsidRDefault="001D0E2B" w:rsidP="001D0E2B">
            <w:pPr>
              <w:rPr>
                <w:bCs/>
                <w:kern w:val="2"/>
                <w:szCs w:val="24"/>
              </w:rPr>
            </w:pPr>
            <w:r w:rsidRPr="001D0E2B">
              <w:rPr>
                <w:bCs/>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88AA" w14:textId="77777777" w:rsidR="00B51C9F" w:rsidRDefault="00B51C9F">
      <w:pPr>
        <w:rPr>
          <w:sz w:val="20"/>
        </w:rPr>
      </w:pPr>
      <w:r>
        <w:rPr>
          <w:sz w:val="20"/>
        </w:rPr>
        <w:separator/>
      </w:r>
    </w:p>
  </w:endnote>
  <w:endnote w:type="continuationSeparator" w:id="0">
    <w:p w14:paraId="292754FF" w14:textId="77777777" w:rsidR="00B51C9F" w:rsidRDefault="00B51C9F">
      <w:pPr>
        <w:rPr>
          <w:sz w:val="20"/>
        </w:rPr>
      </w:pPr>
      <w:r>
        <w:rPr>
          <w:sz w:val="20"/>
        </w:rPr>
        <w:continuationSeparator/>
      </w:r>
    </w:p>
  </w:endnote>
  <w:endnote w:type="continuationNotice" w:id="1">
    <w:p w14:paraId="147E0EAE" w14:textId="77777777" w:rsidR="00B51C9F" w:rsidRDefault="00B51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7054" w14:textId="77777777" w:rsidR="00B51C9F" w:rsidRDefault="00B51C9F">
      <w:pPr>
        <w:rPr>
          <w:sz w:val="20"/>
        </w:rPr>
      </w:pPr>
      <w:r>
        <w:rPr>
          <w:sz w:val="20"/>
        </w:rPr>
        <w:separator/>
      </w:r>
    </w:p>
  </w:footnote>
  <w:footnote w:type="continuationSeparator" w:id="0">
    <w:p w14:paraId="593CC5FC" w14:textId="77777777" w:rsidR="00B51C9F" w:rsidRDefault="00B51C9F">
      <w:pPr>
        <w:rPr>
          <w:sz w:val="20"/>
        </w:rPr>
      </w:pPr>
      <w:r>
        <w:rPr>
          <w:sz w:val="20"/>
        </w:rPr>
        <w:continuationSeparator/>
      </w:r>
    </w:p>
  </w:footnote>
  <w:footnote w:type="continuationNotice" w:id="1">
    <w:p w14:paraId="6D38AC7E" w14:textId="77777777" w:rsidR="00B51C9F" w:rsidRDefault="00B51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261F"/>
    <w:multiLevelType w:val="hybridMultilevel"/>
    <w:tmpl w:val="4502F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77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E3A"/>
    <w:rsid w:val="00066742"/>
    <w:rsid w:val="00074CFE"/>
    <w:rsid w:val="0008309B"/>
    <w:rsid w:val="0008326B"/>
    <w:rsid w:val="00085E34"/>
    <w:rsid w:val="000A7C48"/>
    <w:rsid w:val="000B0897"/>
    <w:rsid w:val="000D1065"/>
    <w:rsid w:val="00182E48"/>
    <w:rsid w:val="00193CCB"/>
    <w:rsid w:val="001B5CBD"/>
    <w:rsid w:val="001D0E2B"/>
    <w:rsid w:val="00263826"/>
    <w:rsid w:val="002B1201"/>
    <w:rsid w:val="002E1716"/>
    <w:rsid w:val="00304DA4"/>
    <w:rsid w:val="003D0C78"/>
    <w:rsid w:val="00401E11"/>
    <w:rsid w:val="00402199"/>
    <w:rsid w:val="00436014"/>
    <w:rsid w:val="004862BA"/>
    <w:rsid w:val="0049284B"/>
    <w:rsid w:val="004B6168"/>
    <w:rsid w:val="004C7E22"/>
    <w:rsid w:val="004D3D6F"/>
    <w:rsid w:val="00545279"/>
    <w:rsid w:val="00576FA6"/>
    <w:rsid w:val="005A7AB8"/>
    <w:rsid w:val="005D2D68"/>
    <w:rsid w:val="00636F3E"/>
    <w:rsid w:val="006C537C"/>
    <w:rsid w:val="006C79AA"/>
    <w:rsid w:val="006F0803"/>
    <w:rsid w:val="006F5143"/>
    <w:rsid w:val="0071738A"/>
    <w:rsid w:val="00745D97"/>
    <w:rsid w:val="007603C1"/>
    <w:rsid w:val="007621BC"/>
    <w:rsid w:val="00774512"/>
    <w:rsid w:val="00783697"/>
    <w:rsid w:val="00785846"/>
    <w:rsid w:val="007A75C6"/>
    <w:rsid w:val="007C02F8"/>
    <w:rsid w:val="00820131"/>
    <w:rsid w:val="00827769"/>
    <w:rsid w:val="0083118A"/>
    <w:rsid w:val="008446AC"/>
    <w:rsid w:val="008574F7"/>
    <w:rsid w:val="008F1FD8"/>
    <w:rsid w:val="00902E85"/>
    <w:rsid w:val="00951D02"/>
    <w:rsid w:val="009728BC"/>
    <w:rsid w:val="0098209E"/>
    <w:rsid w:val="009A1694"/>
    <w:rsid w:val="009C64A4"/>
    <w:rsid w:val="00A72B9D"/>
    <w:rsid w:val="00B02F63"/>
    <w:rsid w:val="00B42E47"/>
    <w:rsid w:val="00B46F6F"/>
    <w:rsid w:val="00B4709D"/>
    <w:rsid w:val="00B47ABD"/>
    <w:rsid w:val="00B51C9F"/>
    <w:rsid w:val="00B82205"/>
    <w:rsid w:val="00BA3B55"/>
    <w:rsid w:val="00C372AB"/>
    <w:rsid w:val="00C45FDD"/>
    <w:rsid w:val="00C56020"/>
    <w:rsid w:val="00C74FA2"/>
    <w:rsid w:val="00C76FA5"/>
    <w:rsid w:val="00CC0D88"/>
    <w:rsid w:val="00CC24CE"/>
    <w:rsid w:val="00CC2A44"/>
    <w:rsid w:val="00CF1C90"/>
    <w:rsid w:val="00CF5390"/>
    <w:rsid w:val="00D07E33"/>
    <w:rsid w:val="00D8556A"/>
    <w:rsid w:val="00DA4E0C"/>
    <w:rsid w:val="00DA58AA"/>
    <w:rsid w:val="00E068BF"/>
    <w:rsid w:val="00E9444F"/>
    <w:rsid w:val="00EB115B"/>
    <w:rsid w:val="00EC5473"/>
    <w:rsid w:val="00EE792D"/>
    <w:rsid w:val="00EF3B2E"/>
    <w:rsid w:val="00F10D09"/>
    <w:rsid w:val="00F60BD9"/>
    <w:rsid w:val="00F644FB"/>
    <w:rsid w:val="00F81771"/>
    <w:rsid w:val="00FF36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679BFCF-48D9-48B9-B6BF-9951274F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1D0E2B"/>
    <w:pPr>
      <w:ind w:left="720"/>
      <w:contextualSpacing/>
    </w:pPr>
  </w:style>
  <w:style w:type="character" w:customStyle="1" w:styleId="c2">
    <w:name w:val="c2"/>
    <w:basedOn w:val="Numatytasispastraiposriftas"/>
    <w:rsid w:val="001D0E2B"/>
  </w:style>
  <w:style w:type="character" w:styleId="Komentaronuoroda">
    <w:name w:val="annotation reference"/>
    <w:basedOn w:val="Numatytasispastraiposriftas"/>
    <w:semiHidden/>
    <w:unhideWhenUsed/>
    <w:rsid w:val="00B4709D"/>
    <w:rPr>
      <w:sz w:val="16"/>
      <w:szCs w:val="16"/>
    </w:rPr>
  </w:style>
  <w:style w:type="paragraph" w:styleId="Komentarotekstas">
    <w:name w:val="annotation text"/>
    <w:basedOn w:val="prastasis"/>
    <w:link w:val="KomentarotekstasDiagrama"/>
    <w:unhideWhenUsed/>
    <w:rsid w:val="00B4709D"/>
    <w:rPr>
      <w:sz w:val="20"/>
    </w:rPr>
  </w:style>
  <w:style w:type="character" w:customStyle="1" w:styleId="KomentarotekstasDiagrama">
    <w:name w:val="Komentaro tekstas Diagrama"/>
    <w:basedOn w:val="Numatytasispastraiposriftas"/>
    <w:link w:val="Komentarotekstas"/>
    <w:rsid w:val="00B4709D"/>
    <w:rPr>
      <w:sz w:val="20"/>
    </w:rPr>
  </w:style>
  <w:style w:type="paragraph" w:styleId="Komentarotema">
    <w:name w:val="annotation subject"/>
    <w:basedOn w:val="Komentarotekstas"/>
    <w:next w:val="Komentarotekstas"/>
    <w:link w:val="KomentarotemaDiagrama"/>
    <w:semiHidden/>
    <w:unhideWhenUsed/>
    <w:rsid w:val="00B4709D"/>
    <w:rPr>
      <w:b/>
      <w:bCs/>
    </w:rPr>
  </w:style>
  <w:style w:type="character" w:customStyle="1" w:styleId="KomentarotemaDiagrama">
    <w:name w:val="Komentaro tema Diagrama"/>
    <w:basedOn w:val="KomentarotekstasDiagrama"/>
    <w:link w:val="Komentarotema"/>
    <w:semiHidden/>
    <w:rsid w:val="00B4709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10746</Words>
  <Characters>6126</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Beržanskienė</dc:creator>
  <cp:lastModifiedBy>Edita Beržanskienė</cp:lastModifiedBy>
  <cp:revision>2</cp:revision>
  <dcterms:created xsi:type="dcterms:W3CDTF">2026-03-17T11:36:00Z</dcterms:created>
  <dcterms:modified xsi:type="dcterms:W3CDTF">2026-03-17T11:36:00Z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