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60B0E721" w:rsidR="00A06954" w:rsidRPr="003C5193" w:rsidRDefault="00A06954" w:rsidP="00E426E5">
      <w:pPr>
        <w:spacing w:after="0" w:line="240" w:lineRule="auto"/>
        <w:jc w:val="center"/>
        <w:rPr>
          <w:rFonts w:ascii="Verdana" w:hAnsi="Verdana" w:cs="Times New Roman"/>
          <w:sz w:val="24"/>
          <w:szCs w:val="24"/>
        </w:rPr>
      </w:pPr>
      <w:r w:rsidRPr="003C5193">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3C5193" w:rsidRDefault="00A06954" w:rsidP="00E426E5">
      <w:pPr>
        <w:spacing w:after="0" w:line="240" w:lineRule="auto"/>
        <w:jc w:val="center"/>
        <w:rPr>
          <w:rFonts w:ascii="Verdana" w:hAnsi="Verdana" w:cs="Times New Roman"/>
          <w:sz w:val="24"/>
          <w:szCs w:val="24"/>
        </w:rPr>
      </w:pPr>
      <w:r w:rsidRPr="003C5193">
        <w:rPr>
          <w:rFonts w:ascii="Verdana" w:hAnsi="Verdana" w:cs="Times New Roman"/>
          <w:b/>
          <w:caps/>
          <w:sz w:val="24"/>
          <w:szCs w:val="24"/>
        </w:rPr>
        <w:t>MARIJAMPOLĖS SAVIVALDYBĖS ADMINISTRACIJA</w:t>
      </w:r>
    </w:p>
    <w:p w14:paraId="5E1FA036" w14:textId="77777777" w:rsidR="00A06954" w:rsidRPr="003C5193" w:rsidRDefault="00A06954" w:rsidP="00E426E5">
      <w:pPr>
        <w:spacing w:after="0" w:line="240" w:lineRule="auto"/>
        <w:jc w:val="center"/>
        <w:rPr>
          <w:rFonts w:ascii="Verdana" w:hAnsi="Verdana" w:cs="Times New Roman"/>
          <w:sz w:val="24"/>
          <w:szCs w:val="24"/>
        </w:rPr>
      </w:pPr>
    </w:p>
    <w:p w14:paraId="3CB4F0B6" w14:textId="1688EEA5" w:rsidR="00A06954"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PATVIRTINTA:</w:t>
      </w:r>
    </w:p>
    <w:p w14:paraId="7EB14D34" w14:textId="1E37E3B8" w:rsidR="00BA1167"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Marijampolės savivaldybės administracijos</w:t>
      </w:r>
    </w:p>
    <w:p w14:paraId="04834A6A" w14:textId="6127D106" w:rsidR="002A2827" w:rsidRPr="003C5193" w:rsidRDefault="00A06954" w:rsidP="00E426E5">
      <w:pPr>
        <w:tabs>
          <w:tab w:val="right" w:leader="underscore" w:pos="8640"/>
        </w:tabs>
        <w:spacing w:after="0" w:line="240" w:lineRule="auto"/>
        <w:ind w:left="4394"/>
        <w:rPr>
          <w:rFonts w:ascii="Verdana" w:hAnsi="Verdana" w:cs="Times New Roman"/>
          <w:sz w:val="24"/>
          <w:szCs w:val="24"/>
        </w:rPr>
      </w:pPr>
      <w:r w:rsidRPr="003C5193">
        <w:rPr>
          <w:rFonts w:ascii="Verdana" w:hAnsi="Verdana" w:cs="Times New Roman"/>
          <w:sz w:val="24"/>
          <w:szCs w:val="24"/>
        </w:rPr>
        <w:t>Viešųjų pirkimų nuolatinės komisijos</w:t>
      </w:r>
    </w:p>
    <w:p w14:paraId="63669954" w14:textId="5AE4CB5E" w:rsidR="00A06954" w:rsidRPr="003C5193" w:rsidRDefault="00A06954" w:rsidP="00E426E5">
      <w:pPr>
        <w:tabs>
          <w:tab w:val="right" w:leader="underscore" w:pos="8640"/>
        </w:tabs>
        <w:spacing w:after="0" w:line="240" w:lineRule="auto"/>
        <w:ind w:left="4394"/>
        <w:rPr>
          <w:rFonts w:ascii="Verdana" w:hAnsi="Verdana" w:cs="Times New Roman"/>
          <w:spacing w:val="-4"/>
          <w:sz w:val="24"/>
          <w:szCs w:val="24"/>
        </w:rPr>
      </w:pPr>
      <w:r w:rsidRPr="003C5193">
        <w:rPr>
          <w:rFonts w:ascii="Verdana" w:hAnsi="Verdana" w:cs="Times New Roman"/>
          <w:spacing w:val="-4"/>
          <w:sz w:val="24"/>
          <w:szCs w:val="24"/>
        </w:rPr>
        <w:t>202</w:t>
      </w:r>
      <w:r w:rsidR="00ED241B" w:rsidRPr="003C5193">
        <w:rPr>
          <w:rFonts w:ascii="Verdana" w:hAnsi="Verdana" w:cs="Times New Roman"/>
          <w:spacing w:val="-4"/>
          <w:sz w:val="24"/>
          <w:szCs w:val="24"/>
        </w:rPr>
        <w:t>6</w:t>
      </w:r>
      <w:r w:rsidRPr="003C5193">
        <w:rPr>
          <w:rFonts w:ascii="Verdana" w:hAnsi="Verdana" w:cs="Times New Roman"/>
          <w:spacing w:val="-4"/>
          <w:sz w:val="24"/>
          <w:szCs w:val="24"/>
        </w:rPr>
        <w:t xml:space="preserve"> m.</w:t>
      </w:r>
      <w:r w:rsidR="001A49D3" w:rsidRPr="003C5193">
        <w:rPr>
          <w:rFonts w:ascii="Verdana" w:hAnsi="Verdana" w:cs="Times New Roman"/>
          <w:spacing w:val="-4"/>
          <w:sz w:val="24"/>
          <w:szCs w:val="24"/>
        </w:rPr>
        <w:t xml:space="preserve"> </w:t>
      </w:r>
      <w:r w:rsidR="006E1DE8">
        <w:rPr>
          <w:rFonts w:ascii="Verdana" w:hAnsi="Verdana" w:cs="Times New Roman"/>
          <w:spacing w:val="-4"/>
          <w:sz w:val="24"/>
          <w:szCs w:val="24"/>
        </w:rPr>
        <w:t>kovo</w:t>
      </w:r>
      <w:r w:rsidR="00ED241B" w:rsidRPr="003C5193">
        <w:rPr>
          <w:rFonts w:ascii="Verdana" w:hAnsi="Verdana" w:cs="Times New Roman"/>
          <w:spacing w:val="-4"/>
          <w:sz w:val="24"/>
          <w:szCs w:val="24"/>
        </w:rPr>
        <w:t xml:space="preserve"> </w:t>
      </w:r>
      <w:r w:rsidR="001A49D3" w:rsidRPr="003C5193">
        <w:rPr>
          <w:rFonts w:ascii="Verdana" w:hAnsi="Verdana" w:cs="Times New Roman"/>
          <w:spacing w:val="-4"/>
          <w:sz w:val="24"/>
          <w:szCs w:val="24"/>
        </w:rPr>
        <w:t>mėn.</w:t>
      </w:r>
      <w:r w:rsidR="00FE2D4B" w:rsidRPr="003C5193">
        <w:rPr>
          <w:rFonts w:ascii="Verdana" w:hAnsi="Verdana" w:cs="Times New Roman"/>
          <w:spacing w:val="-4"/>
          <w:sz w:val="24"/>
          <w:szCs w:val="24"/>
        </w:rPr>
        <w:t xml:space="preserve"> </w:t>
      </w:r>
      <w:r w:rsidR="00320557">
        <w:rPr>
          <w:rFonts w:ascii="Verdana" w:hAnsi="Verdana" w:cs="Times New Roman"/>
          <w:spacing w:val="-4"/>
          <w:sz w:val="24"/>
          <w:szCs w:val="24"/>
        </w:rPr>
        <w:t>17</w:t>
      </w:r>
      <w:r w:rsidR="00ED241B" w:rsidRPr="003C5193">
        <w:rPr>
          <w:rFonts w:ascii="Verdana" w:hAnsi="Verdana" w:cs="Times New Roman"/>
          <w:spacing w:val="-4"/>
          <w:sz w:val="24"/>
          <w:szCs w:val="24"/>
        </w:rPr>
        <w:t xml:space="preserve"> </w:t>
      </w:r>
      <w:r w:rsidRPr="003C5193">
        <w:rPr>
          <w:rFonts w:ascii="Verdana" w:hAnsi="Verdana" w:cs="Times New Roman"/>
          <w:spacing w:val="-4"/>
          <w:sz w:val="24"/>
          <w:szCs w:val="24"/>
        </w:rPr>
        <w:t>d. posėdžio protokolu</w:t>
      </w:r>
      <w:r w:rsidR="00BA1167" w:rsidRPr="003C5193">
        <w:rPr>
          <w:rFonts w:ascii="Verdana" w:hAnsi="Verdana" w:cs="Times New Roman"/>
          <w:spacing w:val="-4"/>
          <w:sz w:val="24"/>
          <w:szCs w:val="24"/>
        </w:rPr>
        <w:t xml:space="preserve"> </w:t>
      </w:r>
      <w:r w:rsidRPr="003C5193">
        <w:rPr>
          <w:rFonts w:ascii="Verdana" w:hAnsi="Verdana" w:cs="Times New Roman"/>
          <w:spacing w:val="-4"/>
          <w:sz w:val="24"/>
          <w:szCs w:val="24"/>
        </w:rPr>
        <w:t>Nr.</w:t>
      </w:r>
      <w:r w:rsidR="00710290" w:rsidRPr="003C5193">
        <w:rPr>
          <w:rFonts w:ascii="Verdana" w:hAnsi="Verdana" w:cs="Times New Roman"/>
          <w:spacing w:val="-4"/>
          <w:sz w:val="24"/>
          <w:szCs w:val="24"/>
        </w:rPr>
        <w:t xml:space="preserve"> K-</w:t>
      </w:r>
      <w:r w:rsidR="00320557">
        <w:rPr>
          <w:rFonts w:ascii="Verdana" w:hAnsi="Verdana" w:cs="Times New Roman"/>
          <w:spacing w:val="-4"/>
          <w:sz w:val="24"/>
          <w:szCs w:val="24"/>
        </w:rPr>
        <w:t>151</w:t>
      </w:r>
    </w:p>
    <w:p w14:paraId="72150461" w14:textId="77777777" w:rsidR="00A06954" w:rsidRDefault="00A06954" w:rsidP="009D46EA">
      <w:pPr>
        <w:pStyle w:val="Antrat"/>
        <w:jc w:val="center"/>
        <w:rPr>
          <w:rFonts w:ascii="Verdana" w:hAnsi="Verdana" w:cs="Times New Roman"/>
          <w:color w:val="00000A"/>
          <w:sz w:val="24"/>
          <w:szCs w:val="24"/>
          <w:lang w:val="lt-LT"/>
        </w:rPr>
      </w:pPr>
    </w:p>
    <w:p w14:paraId="53C7CF80" w14:textId="77777777" w:rsidR="0058548D" w:rsidRPr="0058548D" w:rsidRDefault="0058548D" w:rsidP="0058548D">
      <w:pPr>
        <w:pStyle w:val="Pagrindinistekstas"/>
        <w:rPr>
          <w:lang w:eastAsia="lt-LT"/>
        </w:rPr>
      </w:pPr>
    </w:p>
    <w:p w14:paraId="5E383CBD" w14:textId="7B174C98" w:rsidR="00BA1167" w:rsidRDefault="0058548D" w:rsidP="009D46EA">
      <w:pPr>
        <w:pStyle w:val="Pagrindinistekstas"/>
        <w:spacing w:after="0" w:line="240" w:lineRule="auto"/>
        <w:jc w:val="center"/>
        <w:rPr>
          <w:rFonts w:ascii="Verdana" w:hAnsi="Verdana"/>
          <w:b/>
          <w:bCs/>
        </w:rPr>
      </w:pPr>
      <w:r>
        <w:rPr>
          <w:rFonts w:ascii="Verdana" w:hAnsi="Verdana"/>
          <w:b/>
          <w:bCs/>
        </w:rPr>
        <w:t>MARIJAMPOLĖS SAVIVALDYBĖS APŠVIETIMO TINKLŲ PRIEŽIŪRA</w:t>
      </w:r>
    </w:p>
    <w:p w14:paraId="506534A1" w14:textId="77777777" w:rsidR="00C72C26" w:rsidRPr="003C5193" w:rsidRDefault="00C72C26" w:rsidP="009D46EA">
      <w:pPr>
        <w:pStyle w:val="Pagrindinistekstas"/>
        <w:spacing w:after="0" w:line="240" w:lineRule="auto"/>
        <w:jc w:val="center"/>
        <w:rPr>
          <w:rFonts w:ascii="Verdana" w:hAnsi="Verdana"/>
          <w:b/>
        </w:rPr>
      </w:pPr>
    </w:p>
    <w:p w14:paraId="199B8FD2" w14:textId="3103148D" w:rsidR="002A2827" w:rsidRPr="003C5193" w:rsidRDefault="002A2827" w:rsidP="009D46EA">
      <w:pPr>
        <w:pStyle w:val="Pagrindinistekstas"/>
        <w:spacing w:after="0" w:line="240" w:lineRule="auto"/>
        <w:jc w:val="center"/>
        <w:rPr>
          <w:rFonts w:ascii="Verdana" w:hAnsi="Verdana"/>
          <w:b/>
        </w:rPr>
      </w:pPr>
      <w:r w:rsidRPr="003C5193">
        <w:rPr>
          <w:rFonts w:ascii="Verdana" w:hAnsi="Verdana"/>
          <w:b/>
        </w:rPr>
        <w:t xml:space="preserve">ATVIRO KONKURSO SĄLYGOS </w:t>
      </w:r>
    </w:p>
    <w:p w14:paraId="58F60DD3" w14:textId="77777777" w:rsidR="00BA1167" w:rsidRPr="003C5193" w:rsidRDefault="00BA1167" w:rsidP="00E426E5">
      <w:pPr>
        <w:spacing w:after="0" w:line="240" w:lineRule="auto"/>
        <w:jc w:val="center"/>
        <w:rPr>
          <w:rFonts w:ascii="Verdana" w:hAnsi="Verdana" w:cs="Times New Roman"/>
          <w:b/>
          <w:sz w:val="24"/>
          <w:szCs w:val="24"/>
        </w:rPr>
      </w:pPr>
    </w:p>
    <w:p w14:paraId="7FE93B9C" w14:textId="2E7EFE7F" w:rsidR="00A06954" w:rsidRPr="003C5193" w:rsidRDefault="00A06954" w:rsidP="00E426E5">
      <w:pPr>
        <w:spacing w:after="0" w:line="240" w:lineRule="auto"/>
        <w:jc w:val="center"/>
        <w:rPr>
          <w:rFonts w:ascii="Verdana" w:hAnsi="Verdana" w:cs="Times New Roman"/>
          <w:b/>
          <w:sz w:val="24"/>
          <w:szCs w:val="24"/>
        </w:rPr>
      </w:pPr>
      <w:r w:rsidRPr="003C5193">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rPr>
      </w:sdtEndPr>
      <w:sdtContent>
        <w:p w14:paraId="0D17A5A3" w14:textId="0959DCC1" w:rsidR="00BC77B7" w:rsidRPr="003C5193" w:rsidRDefault="00BC77B7" w:rsidP="00E426E5">
          <w:pPr>
            <w:pStyle w:val="Turinioantrat"/>
            <w:spacing w:before="0" w:line="240" w:lineRule="auto"/>
            <w:rPr>
              <w:rFonts w:ascii="Verdana" w:hAnsi="Verdana"/>
              <w:lang w:val="lt-LT"/>
            </w:rPr>
          </w:pPr>
        </w:p>
        <w:p w14:paraId="1039C6A8" w14:textId="117BF053" w:rsidR="00EC7C6E" w:rsidRPr="003C5193" w:rsidRDefault="00BC77B7">
          <w:pPr>
            <w:pStyle w:val="Turinys1"/>
            <w:tabs>
              <w:tab w:val="right" w:leader="dot" w:pos="9628"/>
            </w:tabs>
            <w:rPr>
              <w:rFonts w:ascii="Verdana" w:eastAsiaTheme="minorEastAsia" w:hAnsi="Verdana" w:cstheme="minorBidi"/>
              <w:noProof/>
              <w:kern w:val="2"/>
              <w:sz w:val="24"/>
              <w:szCs w:val="24"/>
              <w:lang w:eastAsia="lt-LT"/>
              <w14:ligatures w14:val="standardContextual"/>
            </w:rPr>
          </w:pPr>
          <w:r w:rsidRPr="003C5193">
            <w:rPr>
              <w:rFonts w:ascii="Verdana" w:hAnsi="Verdana"/>
              <w:sz w:val="24"/>
              <w:szCs w:val="24"/>
            </w:rPr>
            <w:fldChar w:fldCharType="begin"/>
          </w:r>
          <w:r w:rsidRPr="003C5193">
            <w:rPr>
              <w:rFonts w:ascii="Verdana" w:hAnsi="Verdana"/>
              <w:sz w:val="24"/>
              <w:szCs w:val="24"/>
            </w:rPr>
            <w:instrText xml:space="preserve"> TOC \o "1-3" \h \z \u </w:instrText>
          </w:r>
          <w:r w:rsidRPr="003C5193">
            <w:rPr>
              <w:rFonts w:ascii="Verdana" w:hAnsi="Verdana"/>
              <w:sz w:val="24"/>
              <w:szCs w:val="24"/>
            </w:rPr>
            <w:fldChar w:fldCharType="separate"/>
          </w:r>
          <w:hyperlink w:anchor="_Toc222738271" w:history="1">
            <w:r w:rsidR="00EC7C6E" w:rsidRPr="003C5193">
              <w:rPr>
                <w:rStyle w:val="Hipersaitas"/>
                <w:rFonts w:ascii="Verdana" w:hAnsi="Verdana"/>
                <w:noProof/>
                <w:sz w:val="24"/>
                <w:szCs w:val="24"/>
              </w:rPr>
              <w:t>1.BENDROSIOS NUOSTATOS</w:t>
            </w:r>
            <w:r w:rsidR="00EC7C6E" w:rsidRPr="003C5193">
              <w:rPr>
                <w:rFonts w:ascii="Verdana" w:hAnsi="Verdana"/>
                <w:noProof/>
                <w:webHidden/>
                <w:sz w:val="24"/>
                <w:szCs w:val="24"/>
              </w:rPr>
              <w:tab/>
            </w:r>
            <w:r w:rsidR="00EC7C6E" w:rsidRPr="003C5193">
              <w:rPr>
                <w:rFonts w:ascii="Verdana" w:hAnsi="Verdana"/>
                <w:noProof/>
                <w:webHidden/>
                <w:sz w:val="24"/>
                <w:szCs w:val="24"/>
              </w:rPr>
              <w:fldChar w:fldCharType="begin"/>
            </w:r>
            <w:r w:rsidR="00EC7C6E" w:rsidRPr="003C5193">
              <w:rPr>
                <w:rFonts w:ascii="Verdana" w:hAnsi="Verdana"/>
                <w:noProof/>
                <w:webHidden/>
                <w:sz w:val="24"/>
                <w:szCs w:val="24"/>
              </w:rPr>
              <w:instrText xml:space="preserve"> PAGEREF _Toc222738271 \h </w:instrText>
            </w:r>
            <w:r w:rsidR="00EC7C6E" w:rsidRPr="003C5193">
              <w:rPr>
                <w:rFonts w:ascii="Verdana" w:hAnsi="Verdana"/>
                <w:noProof/>
                <w:webHidden/>
                <w:sz w:val="24"/>
                <w:szCs w:val="24"/>
              </w:rPr>
            </w:r>
            <w:r w:rsidR="00EC7C6E" w:rsidRPr="003C5193">
              <w:rPr>
                <w:rFonts w:ascii="Verdana" w:hAnsi="Verdana"/>
                <w:noProof/>
                <w:webHidden/>
                <w:sz w:val="24"/>
                <w:szCs w:val="24"/>
              </w:rPr>
              <w:fldChar w:fldCharType="separate"/>
            </w:r>
            <w:r w:rsidR="008D16FD">
              <w:rPr>
                <w:rFonts w:ascii="Verdana" w:hAnsi="Verdana"/>
                <w:noProof/>
                <w:webHidden/>
                <w:sz w:val="24"/>
                <w:szCs w:val="24"/>
              </w:rPr>
              <w:t>2</w:t>
            </w:r>
            <w:r w:rsidR="00EC7C6E" w:rsidRPr="003C5193">
              <w:rPr>
                <w:rFonts w:ascii="Verdana" w:hAnsi="Verdana"/>
                <w:noProof/>
                <w:webHidden/>
                <w:sz w:val="24"/>
                <w:szCs w:val="24"/>
              </w:rPr>
              <w:fldChar w:fldCharType="end"/>
            </w:r>
          </w:hyperlink>
        </w:p>
        <w:p w14:paraId="1386D1A8" w14:textId="657E3B96"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2" w:history="1">
            <w:r w:rsidRPr="003C5193">
              <w:rPr>
                <w:rStyle w:val="Hipersaitas"/>
                <w:rFonts w:ascii="Verdana" w:hAnsi="Verdana"/>
                <w:noProof/>
                <w:sz w:val="24"/>
                <w:szCs w:val="24"/>
              </w:rPr>
              <w:t>2.</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PIRKIMO OBJEKTAS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_Toc222738272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4</w:t>
            </w:r>
            <w:r w:rsidRPr="003C5193">
              <w:rPr>
                <w:rFonts w:ascii="Verdana" w:hAnsi="Verdana"/>
                <w:noProof/>
                <w:webHidden/>
                <w:sz w:val="24"/>
                <w:szCs w:val="24"/>
              </w:rPr>
              <w:fldChar w:fldCharType="end"/>
            </w:r>
          </w:hyperlink>
        </w:p>
        <w:p w14:paraId="3625DD78" w14:textId="1D0A9589"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3" w:history="1">
            <w:r w:rsidRPr="003C5193">
              <w:rPr>
                <w:rStyle w:val="Hipersaitas"/>
                <w:rFonts w:ascii="Verdana" w:hAnsi="Verdana"/>
                <w:noProof/>
                <w:sz w:val="24"/>
                <w:szCs w:val="24"/>
              </w:rPr>
              <w:t>3.</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TIEKĖJŲ PAŠALINIMO PAGRINDAI IR REIKALAUJAMA KVALIFIKACIJA</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_Toc222738273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5</w:t>
            </w:r>
            <w:r w:rsidRPr="003C5193">
              <w:rPr>
                <w:rFonts w:ascii="Verdana" w:hAnsi="Verdana"/>
                <w:noProof/>
                <w:webHidden/>
                <w:sz w:val="24"/>
                <w:szCs w:val="24"/>
              </w:rPr>
              <w:fldChar w:fldCharType="end"/>
            </w:r>
          </w:hyperlink>
        </w:p>
        <w:p w14:paraId="65AE0A5A" w14:textId="5B6892B1"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4" w:history="1">
            <w:r w:rsidRPr="003C5193">
              <w:rPr>
                <w:rStyle w:val="Hipersaitas"/>
                <w:rFonts w:ascii="Verdana" w:hAnsi="Verdana"/>
                <w:noProof/>
                <w:sz w:val="24"/>
                <w:szCs w:val="24"/>
              </w:rPr>
              <w:t>4.</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TIEKĖJO ATITIKTIS NACIONALINIO SAUGUMO INTERESAMS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_Toc222738274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22</w:t>
            </w:r>
            <w:r w:rsidRPr="003C5193">
              <w:rPr>
                <w:rFonts w:ascii="Verdana" w:hAnsi="Verdana"/>
                <w:noProof/>
                <w:webHidden/>
                <w:sz w:val="24"/>
                <w:szCs w:val="24"/>
              </w:rPr>
              <w:fldChar w:fldCharType="end"/>
            </w:r>
          </w:hyperlink>
        </w:p>
        <w:p w14:paraId="60CFFCA7" w14:textId="010BFDBC"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5" w:history="1">
            <w:r w:rsidRPr="003C5193">
              <w:rPr>
                <w:rStyle w:val="Hipersaitas"/>
                <w:rFonts w:ascii="Verdana" w:hAnsi="Verdana"/>
                <w:noProof/>
                <w:sz w:val="24"/>
                <w:szCs w:val="24"/>
              </w:rPr>
              <w:t>5.</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ŪKIO SUBJEKTŲ GRUPĖS DALYVAVIMAS PIRKIMO PROCEDŪROSE</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_Toc222738275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23</w:t>
            </w:r>
            <w:r w:rsidRPr="003C5193">
              <w:rPr>
                <w:rFonts w:ascii="Verdana" w:hAnsi="Verdana"/>
                <w:noProof/>
                <w:webHidden/>
                <w:sz w:val="24"/>
                <w:szCs w:val="24"/>
              </w:rPr>
              <w:fldChar w:fldCharType="end"/>
            </w:r>
          </w:hyperlink>
        </w:p>
        <w:p w14:paraId="261C8A55" w14:textId="7EFF7DB9"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6" w:history="1">
            <w:r w:rsidRPr="003C5193">
              <w:rPr>
                <w:rStyle w:val="Hipersaitas"/>
                <w:rFonts w:ascii="Verdana" w:hAnsi="Verdana"/>
                <w:noProof/>
                <w:sz w:val="24"/>
                <w:szCs w:val="24"/>
              </w:rPr>
              <w:t>6.</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RENGIMAS, PATEIKIMAS, KEITIMAS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_Toc222738276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23</w:t>
            </w:r>
            <w:r w:rsidRPr="003C5193">
              <w:rPr>
                <w:rFonts w:ascii="Verdana" w:hAnsi="Verdana"/>
                <w:noProof/>
                <w:webHidden/>
                <w:sz w:val="24"/>
                <w:szCs w:val="24"/>
              </w:rPr>
              <w:fldChar w:fldCharType="end"/>
            </w:r>
          </w:hyperlink>
        </w:p>
        <w:p w14:paraId="2FF3956E" w14:textId="02C666CA"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7" w:history="1">
            <w:r w:rsidRPr="003C5193">
              <w:rPr>
                <w:rStyle w:val="Hipersaitas"/>
                <w:rFonts w:ascii="Verdana" w:hAnsi="Verdana"/>
                <w:noProof/>
                <w:sz w:val="24"/>
                <w:szCs w:val="24"/>
              </w:rPr>
              <w:t>7.</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ŠIFRAVIMAS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_Toc222738277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27</w:t>
            </w:r>
            <w:r w:rsidRPr="003C5193">
              <w:rPr>
                <w:rFonts w:ascii="Verdana" w:hAnsi="Verdana"/>
                <w:noProof/>
                <w:webHidden/>
                <w:sz w:val="24"/>
                <w:szCs w:val="24"/>
              </w:rPr>
              <w:fldChar w:fldCharType="end"/>
            </w:r>
          </w:hyperlink>
        </w:p>
        <w:p w14:paraId="2EB8596E" w14:textId="2A683D7A"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8" w:history="1">
            <w:r w:rsidRPr="003C5193">
              <w:rPr>
                <w:rStyle w:val="Hipersaitas"/>
                <w:rFonts w:ascii="Verdana" w:hAnsi="Verdana"/>
                <w:noProof/>
                <w:sz w:val="24"/>
                <w:szCs w:val="24"/>
              </w:rPr>
              <w:t>8.</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GALIOJIMO UŽTIKRINIMAS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_Toc222738278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28</w:t>
            </w:r>
            <w:r w:rsidRPr="003C5193">
              <w:rPr>
                <w:rFonts w:ascii="Verdana" w:hAnsi="Verdana"/>
                <w:noProof/>
                <w:webHidden/>
                <w:sz w:val="24"/>
                <w:szCs w:val="24"/>
              </w:rPr>
              <w:fldChar w:fldCharType="end"/>
            </w:r>
          </w:hyperlink>
        </w:p>
        <w:p w14:paraId="714B9AD6" w14:textId="531E91C7" w:rsidR="00EC7C6E" w:rsidRPr="003C5193" w:rsidRDefault="00EC7C6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22738279" w:history="1">
            <w:r w:rsidRPr="003C5193">
              <w:rPr>
                <w:rStyle w:val="Hipersaitas"/>
                <w:rFonts w:ascii="Verdana" w:hAnsi="Verdana"/>
                <w:noProof/>
                <w:sz w:val="24"/>
                <w:szCs w:val="24"/>
              </w:rPr>
              <w:t>9.</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PAVYZDŽIŲ PATEIKIMAS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_Toc222738279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29</w:t>
            </w:r>
            <w:r w:rsidRPr="003C5193">
              <w:rPr>
                <w:rFonts w:ascii="Verdana" w:hAnsi="Verdana"/>
                <w:noProof/>
                <w:webHidden/>
                <w:sz w:val="24"/>
                <w:szCs w:val="24"/>
              </w:rPr>
              <w:fldChar w:fldCharType="end"/>
            </w:r>
          </w:hyperlink>
        </w:p>
        <w:p w14:paraId="7C8007B0" w14:textId="68DDB844"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0" w:history="1">
            <w:r w:rsidRPr="003C5193">
              <w:rPr>
                <w:rStyle w:val="Hipersaitas"/>
                <w:rFonts w:ascii="Verdana" w:hAnsi="Verdana"/>
                <w:noProof/>
                <w:sz w:val="24"/>
                <w:szCs w:val="24"/>
              </w:rPr>
              <w:t>10.</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PIRKIMO DOKUMENTŲ PAAIŠKINIMAS IR PATIKSLINIMAS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_Toc222738280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29</w:t>
            </w:r>
            <w:r w:rsidRPr="003C5193">
              <w:rPr>
                <w:rFonts w:ascii="Verdana" w:hAnsi="Verdana"/>
                <w:noProof/>
                <w:webHidden/>
                <w:sz w:val="24"/>
                <w:szCs w:val="24"/>
              </w:rPr>
              <w:fldChar w:fldCharType="end"/>
            </w:r>
          </w:hyperlink>
        </w:p>
        <w:p w14:paraId="56B3E632" w14:textId="6EA7F781"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1" w:history="1">
            <w:r w:rsidRPr="003C5193">
              <w:rPr>
                <w:rStyle w:val="Hipersaitas"/>
                <w:rFonts w:ascii="Verdana" w:hAnsi="Verdana"/>
                <w:noProof/>
                <w:sz w:val="24"/>
                <w:szCs w:val="24"/>
              </w:rPr>
              <w:t>11.</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SUSIPAŽINIMAS SU GAUTAIS PASIŪLYMAIS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_Toc222738281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30</w:t>
            </w:r>
            <w:r w:rsidRPr="003C5193">
              <w:rPr>
                <w:rFonts w:ascii="Verdana" w:hAnsi="Verdana"/>
                <w:noProof/>
                <w:webHidden/>
                <w:sz w:val="24"/>
                <w:szCs w:val="24"/>
              </w:rPr>
              <w:fldChar w:fldCharType="end"/>
            </w:r>
          </w:hyperlink>
        </w:p>
        <w:p w14:paraId="4E92DE5C" w14:textId="38E086A2"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2" w:history="1">
            <w:r w:rsidRPr="003C5193">
              <w:rPr>
                <w:rStyle w:val="Hipersaitas"/>
                <w:rFonts w:ascii="Verdana" w:hAnsi="Verdana"/>
                <w:noProof/>
                <w:sz w:val="24"/>
                <w:szCs w:val="24"/>
              </w:rPr>
              <w:t>12.</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NAGRINĖJIMAS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_Toc222738282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31</w:t>
            </w:r>
            <w:r w:rsidRPr="003C5193">
              <w:rPr>
                <w:rFonts w:ascii="Verdana" w:hAnsi="Verdana"/>
                <w:noProof/>
                <w:webHidden/>
                <w:sz w:val="24"/>
                <w:szCs w:val="24"/>
              </w:rPr>
              <w:fldChar w:fldCharType="end"/>
            </w:r>
          </w:hyperlink>
        </w:p>
        <w:p w14:paraId="73695339" w14:textId="65220905"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3" w:history="1">
            <w:r w:rsidRPr="003C5193">
              <w:rPr>
                <w:rStyle w:val="Hipersaitas"/>
                <w:rFonts w:ascii="Verdana" w:hAnsi="Verdana"/>
                <w:noProof/>
                <w:sz w:val="24"/>
                <w:szCs w:val="24"/>
              </w:rPr>
              <w:t>13.</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ATMETIMO PRIEŽASTYS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_Toc222738283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32</w:t>
            </w:r>
            <w:r w:rsidRPr="003C5193">
              <w:rPr>
                <w:rFonts w:ascii="Verdana" w:hAnsi="Verdana"/>
                <w:noProof/>
                <w:webHidden/>
                <w:sz w:val="24"/>
                <w:szCs w:val="24"/>
              </w:rPr>
              <w:fldChar w:fldCharType="end"/>
            </w:r>
          </w:hyperlink>
        </w:p>
        <w:p w14:paraId="2AAAAFD0" w14:textId="53739B63"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4" w:history="1">
            <w:r w:rsidRPr="003C5193">
              <w:rPr>
                <w:rStyle w:val="Hipersaitas"/>
                <w:rFonts w:ascii="Verdana" w:hAnsi="Verdana"/>
                <w:noProof/>
                <w:sz w:val="24"/>
                <w:szCs w:val="24"/>
              </w:rPr>
              <w:t>14.</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VERTINIMAS IR PALYGINIMAS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_Toc222738284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34</w:t>
            </w:r>
            <w:r w:rsidRPr="003C5193">
              <w:rPr>
                <w:rFonts w:ascii="Verdana" w:hAnsi="Verdana"/>
                <w:noProof/>
                <w:webHidden/>
                <w:sz w:val="24"/>
                <w:szCs w:val="24"/>
              </w:rPr>
              <w:fldChar w:fldCharType="end"/>
            </w:r>
          </w:hyperlink>
        </w:p>
        <w:p w14:paraId="71278D02" w14:textId="7F4443A6"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5" w:history="1">
            <w:r w:rsidRPr="003C5193">
              <w:rPr>
                <w:rStyle w:val="Hipersaitas"/>
                <w:rFonts w:ascii="Verdana" w:hAnsi="Verdana"/>
                <w:noProof/>
                <w:sz w:val="24"/>
                <w:szCs w:val="24"/>
              </w:rPr>
              <w:t>15.</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PASIŪLYMŲ EILĖ IR LAIMĖTOJO NUSTATYMAS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_Toc222738285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34</w:t>
            </w:r>
            <w:r w:rsidRPr="003C5193">
              <w:rPr>
                <w:rFonts w:ascii="Verdana" w:hAnsi="Verdana"/>
                <w:noProof/>
                <w:webHidden/>
                <w:sz w:val="24"/>
                <w:szCs w:val="24"/>
              </w:rPr>
              <w:fldChar w:fldCharType="end"/>
            </w:r>
          </w:hyperlink>
        </w:p>
        <w:p w14:paraId="15598CC0" w14:textId="5868AF80"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6" w:history="1">
            <w:r w:rsidRPr="003C5193">
              <w:rPr>
                <w:rStyle w:val="Hipersaitas"/>
                <w:rFonts w:ascii="Verdana" w:hAnsi="Verdana"/>
                <w:noProof/>
                <w:sz w:val="24"/>
                <w:szCs w:val="24"/>
              </w:rPr>
              <w:t>16.</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PRETENZIJŲ IR SKUNDŲ NAGRINĖJIMAS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_Toc222738286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36</w:t>
            </w:r>
            <w:r w:rsidRPr="003C5193">
              <w:rPr>
                <w:rFonts w:ascii="Verdana" w:hAnsi="Verdana"/>
                <w:noProof/>
                <w:webHidden/>
                <w:sz w:val="24"/>
                <w:szCs w:val="24"/>
              </w:rPr>
              <w:fldChar w:fldCharType="end"/>
            </w:r>
          </w:hyperlink>
        </w:p>
        <w:p w14:paraId="27796184" w14:textId="40844FD7"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7" w:history="1">
            <w:r w:rsidRPr="003C5193">
              <w:rPr>
                <w:rStyle w:val="Hipersaitas"/>
                <w:rFonts w:ascii="Verdana" w:hAnsi="Verdana"/>
                <w:noProof/>
                <w:sz w:val="24"/>
                <w:szCs w:val="24"/>
              </w:rPr>
              <w:t>17.</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PIRKIMO SUTARTIES PASIRAŠYMAS IR jos SĄLYGOS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_Toc222738287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37</w:t>
            </w:r>
            <w:r w:rsidRPr="003C5193">
              <w:rPr>
                <w:rFonts w:ascii="Verdana" w:hAnsi="Verdana"/>
                <w:noProof/>
                <w:webHidden/>
                <w:sz w:val="24"/>
                <w:szCs w:val="24"/>
              </w:rPr>
              <w:fldChar w:fldCharType="end"/>
            </w:r>
          </w:hyperlink>
        </w:p>
        <w:p w14:paraId="769ECE88" w14:textId="01A374AF" w:rsidR="00EC7C6E" w:rsidRPr="003C5193" w:rsidRDefault="00EC7C6E">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222738288" w:history="1">
            <w:r w:rsidRPr="003C5193">
              <w:rPr>
                <w:rStyle w:val="Hipersaitas"/>
                <w:rFonts w:ascii="Verdana" w:hAnsi="Verdana"/>
                <w:noProof/>
                <w:sz w:val="24"/>
                <w:szCs w:val="24"/>
              </w:rPr>
              <w:t>18.</w:t>
            </w:r>
            <w:r w:rsidRPr="003C5193">
              <w:rPr>
                <w:rFonts w:ascii="Verdana" w:eastAsiaTheme="minorEastAsia" w:hAnsi="Verdana" w:cstheme="minorBidi"/>
                <w:noProof/>
                <w:kern w:val="2"/>
                <w:sz w:val="24"/>
                <w:szCs w:val="24"/>
                <w:lang w:eastAsia="lt-LT"/>
                <w14:ligatures w14:val="standardContextual"/>
              </w:rPr>
              <w:tab/>
            </w:r>
            <w:r w:rsidRPr="003C5193">
              <w:rPr>
                <w:rStyle w:val="Hipersaitas"/>
                <w:rFonts w:ascii="Verdana" w:hAnsi="Verdana"/>
                <w:noProof/>
                <w:sz w:val="24"/>
                <w:szCs w:val="24"/>
              </w:rPr>
              <w:t>ASMENS DUOMENŲ TVARKYMAS</w:t>
            </w:r>
            <w:r w:rsidRPr="003C5193">
              <w:rPr>
                <w:rFonts w:ascii="Verdana" w:hAnsi="Verdana"/>
                <w:noProof/>
                <w:webHidden/>
                <w:sz w:val="24"/>
                <w:szCs w:val="24"/>
              </w:rPr>
              <w:tab/>
            </w:r>
            <w:r w:rsidRPr="003C5193">
              <w:rPr>
                <w:rFonts w:ascii="Verdana" w:hAnsi="Verdana"/>
                <w:noProof/>
                <w:webHidden/>
                <w:sz w:val="24"/>
                <w:szCs w:val="24"/>
              </w:rPr>
              <w:fldChar w:fldCharType="begin"/>
            </w:r>
            <w:r w:rsidRPr="003C5193">
              <w:rPr>
                <w:rFonts w:ascii="Verdana" w:hAnsi="Verdana"/>
                <w:noProof/>
                <w:webHidden/>
                <w:sz w:val="24"/>
                <w:szCs w:val="24"/>
              </w:rPr>
              <w:instrText xml:space="preserve"> PAGEREF _Toc222738288 \h </w:instrText>
            </w:r>
            <w:r w:rsidRPr="003C5193">
              <w:rPr>
                <w:rFonts w:ascii="Verdana" w:hAnsi="Verdana"/>
                <w:noProof/>
                <w:webHidden/>
                <w:sz w:val="24"/>
                <w:szCs w:val="24"/>
              </w:rPr>
            </w:r>
            <w:r w:rsidRPr="003C5193">
              <w:rPr>
                <w:rFonts w:ascii="Verdana" w:hAnsi="Verdana"/>
                <w:noProof/>
                <w:webHidden/>
                <w:sz w:val="24"/>
                <w:szCs w:val="24"/>
              </w:rPr>
              <w:fldChar w:fldCharType="separate"/>
            </w:r>
            <w:r w:rsidR="008D16FD">
              <w:rPr>
                <w:rFonts w:ascii="Verdana" w:hAnsi="Verdana"/>
                <w:noProof/>
                <w:webHidden/>
                <w:sz w:val="24"/>
                <w:szCs w:val="24"/>
              </w:rPr>
              <w:t>37</w:t>
            </w:r>
            <w:r w:rsidRPr="003C5193">
              <w:rPr>
                <w:rFonts w:ascii="Verdana" w:hAnsi="Verdana"/>
                <w:noProof/>
                <w:webHidden/>
                <w:sz w:val="24"/>
                <w:szCs w:val="24"/>
              </w:rPr>
              <w:fldChar w:fldCharType="end"/>
            </w:r>
          </w:hyperlink>
        </w:p>
        <w:p w14:paraId="4544FD44" w14:textId="1E863A16" w:rsidR="00B85DF5" w:rsidRPr="00B85DF5" w:rsidRDefault="00BC77B7" w:rsidP="00B85DF5">
          <w:pPr>
            <w:spacing w:after="0" w:line="240" w:lineRule="auto"/>
            <w:rPr>
              <w:rFonts w:ascii="Verdana" w:hAnsi="Verdana"/>
            </w:rPr>
          </w:pPr>
          <w:r w:rsidRPr="003C5193">
            <w:rPr>
              <w:rFonts w:ascii="Verdana" w:hAnsi="Verdana"/>
              <w:b/>
              <w:bCs/>
              <w:sz w:val="24"/>
              <w:szCs w:val="24"/>
            </w:rPr>
            <w:fldChar w:fldCharType="end"/>
          </w:r>
        </w:p>
      </w:sdtContent>
    </w:sdt>
    <w:bookmarkStart w:id="0" w:name="_Ref69401645" w:displacedByCustomXml="prev"/>
    <w:p w14:paraId="64B09255" w14:textId="56D2DED8" w:rsidR="00B85DF5" w:rsidRDefault="00B85DF5" w:rsidP="00B85DF5">
      <w:pPr>
        <w:pStyle w:val="Body2"/>
        <w:tabs>
          <w:tab w:val="left" w:pos="1200"/>
        </w:tabs>
        <w:spacing w:after="0"/>
        <w:rPr>
          <w:rFonts w:ascii="Verdana" w:hAnsi="Verdana" w:cs="Times New Roman"/>
          <w:color w:val="00000A"/>
          <w:sz w:val="24"/>
          <w:szCs w:val="24"/>
          <w:lang w:val="lt-LT"/>
        </w:rPr>
      </w:pPr>
      <w:r>
        <w:rPr>
          <w:rFonts w:ascii="Verdana" w:hAnsi="Verdana" w:cs="Times New Roman"/>
          <w:color w:val="00000A"/>
          <w:sz w:val="24"/>
          <w:szCs w:val="24"/>
          <w:lang w:val="lt-LT"/>
        </w:rPr>
        <w:t>PRIEDAI:</w:t>
      </w:r>
    </w:p>
    <w:p w14:paraId="233CFB98" w14:textId="02B4FFD6" w:rsidR="00A06954" w:rsidRPr="003C5193" w:rsidRDefault="00A06954">
      <w:pPr>
        <w:pStyle w:val="Body2"/>
        <w:numPr>
          <w:ilvl w:val="1"/>
          <w:numId w:val="12"/>
        </w:numPr>
        <w:tabs>
          <w:tab w:val="left" w:pos="1200"/>
        </w:tabs>
        <w:spacing w:after="0"/>
        <w:ind w:left="709"/>
        <w:rPr>
          <w:rFonts w:ascii="Verdana" w:hAnsi="Verdana" w:cs="Times New Roman"/>
          <w:color w:val="00000A"/>
          <w:sz w:val="24"/>
          <w:szCs w:val="24"/>
          <w:lang w:val="lt-LT"/>
        </w:rPr>
      </w:pPr>
      <w:r w:rsidRPr="003C5193">
        <w:rPr>
          <w:rFonts w:ascii="Verdana" w:hAnsi="Verdana" w:cs="Times New Roman"/>
          <w:color w:val="00000A"/>
          <w:sz w:val="24"/>
          <w:szCs w:val="24"/>
          <w:lang w:val="lt-LT"/>
        </w:rPr>
        <w:t>priedas „Pasiūlymo forma“;</w:t>
      </w:r>
      <w:bookmarkEnd w:id="0"/>
    </w:p>
    <w:p w14:paraId="758CBB26" w14:textId="3ED01802" w:rsidR="00A06954" w:rsidRPr="003C5193" w:rsidRDefault="00A06954">
      <w:pPr>
        <w:pStyle w:val="Body2"/>
        <w:numPr>
          <w:ilvl w:val="1"/>
          <w:numId w:val="12"/>
        </w:numPr>
        <w:tabs>
          <w:tab w:val="left" w:pos="1200"/>
        </w:tabs>
        <w:spacing w:after="0"/>
        <w:ind w:left="709"/>
        <w:rPr>
          <w:rFonts w:ascii="Verdana" w:hAnsi="Verdana" w:cs="Times New Roman"/>
          <w:sz w:val="24"/>
          <w:szCs w:val="24"/>
          <w:lang w:val="lt-LT"/>
        </w:rPr>
      </w:pPr>
      <w:bookmarkStart w:id="1" w:name="_Ref69401683"/>
      <w:r w:rsidRPr="003C5193">
        <w:rPr>
          <w:rFonts w:ascii="Verdana" w:hAnsi="Verdana" w:cs="Times New Roman"/>
          <w:sz w:val="24"/>
          <w:szCs w:val="24"/>
          <w:lang w:val="lt-LT"/>
        </w:rPr>
        <w:t>priedas „</w:t>
      </w:r>
      <w:r w:rsidR="00A20712" w:rsidRPr="003C5193">
        <w:rPr>
          <w:rFonts w:ascii="Verdana" w:hAnsi="Verdana" w:cs="Times New Roman"/>
          <w:sz w:val="24"/>
          <w:szCs w:val="24"/>
          <w:lang w:val="lt-LT"/>
        </w:rPr>
        <w:t>Deklaracija dėl atitikties nacionalinio saugumo interesams</w:t>
      </w:r>
      <w:r w:rsidRPr="003C5193">
        <w:rPr>
          <w:rFonts w:ascii="Verdana" w:hAnsi="Verdana" w:cs="Times New Roman"/>
          <w:sz w:val="24"/>
          <w:szCs w:val="24"/>
          <w:lang w:val="lt-LT"/>
        </w:rPr>
        <w:t>“;</w:t>
      </w:r>
      <w:bookmarkEnd w:id="1"/>
    </w:p>
    <w:p w14:paraId="32F4A534" w14:textId="77777777" w:rsidR="00A06954" w:rsidRPr="003C5193" w:rsidRDefault="00A06954">
      <w:pPr>
        <w:pStyle w:val="Body2"/>
        <w:numPr>
          <w:ilvl w:val="1"/>
          <w:numId w:val="12"/>
        </w:numPr>
        <w:tabs>
          <w:tab w:val="left" w:pos="1200"/>
        </w:tabs>
        <w:spacing w:after="0"/>
        <w:ind w:left="709"/>
        <w:rPr>
          <w:rFonts w:ascii="Verdana" w:hAnsi="Verdana" w:cs="Times New Roman"/>
          <w:sz w:val="24"/>
          <w:szCs w:val="24"/>
          <w:lang w:val="lt-LT"/>
        </w:rPr>
      </w:pPr>
      <w:bookmarkStart w:id="2" w:name="_Ref69401709"/>
      <w:r w:rsidRPr="003C5193">
        <w:rPr>
          <w:rFonts w:ascii="Verdana" w:hAnsi="Verdana" w:cs="Times New Roman"/>
          <w:color w:val="00000A"/>
          <w:sz w:val="24"/>
          <w:szCs w:val="24"/>
          <w:lang w:val="lt-LT"/>
        </w:rPr>
        <w:t>priedas „Europos bendrasis viešųjų pirkimų dokumentas (EBVPD)“;</w:t>
      </w:r>
      <w:bookmarkEnd w:id="2"/>
    </w:p>
    <w:p w14:paraId="6E72943B" w14:textId="0E2186F9" w:rsidR="00A06954" w:rsidRPr="003C5193" w:rsidRDefault="00A06954">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3C5193">
        <w:rPr>
          <w:rFonts w:ascii="Verdana" w:hAnsi="Verdana"/>
          <w:szCs w:val="24"/>
        </w:rPr>
        <w:t>priedas „Sutarties projektas“;</w:t>
      </w:r>
      <w:bookmarkEnd w:id="3"/>
    </w:p>
    <w:p w14:paraId="232BAEEA" w14:textId="72D81480" w:rsidR="00E21437" w:rsidRPr="003C5193" w:rsidRDefault="00E21437">
      <w:pPr>
        <w:pStyle w:val="Sraopastraipa"/>
        <w:numPr>
          <w:ilvl w:val="1"/>
          <w:numId w:val="12"/>
        </w:numPr>
        <w:tabs>
          <w:tab w:val="left" w:pos="1200"/>
          <w:tab w:val="left" w:pos="1440"/>
        </w:tabs>
        <w:spacing w:after="0" w:line="240" w:lineRule="auto"/>
        <w:ind w:left="709"/>
        <w:jc w:val="both"/>
        <w:rPr>
          <w:rFonts w:ascii="Verdana" w:hAnsi="Verdana"/>
          <w:szCs w:val="24"/>
        </w:rPr>
      </w:pPr>
      <w:r w:rsidRPr="003C5193">
        <w:rPr>
          <w:rFonts w:ascii="Verdana" w:hAnsi="Verdana"/>
          <w:szCs w:val="24"/>
        </w:rPr>
        <w:t>priedas „Techninė specifikacija“;</w:t>
      </w:r>
    </w:p>
    <w:p w14:paraId="58EEAB6D" w14:textId="2C6D4C6F" w:rsidR="004609D7" w:rsidRDefault="00DD2C50">
      <w:pPr>
        <w:pStyle w:val="Sraopastraipa"/>
        <w:numPr>
          <w:ilvl w:val="1"/>
          <w:numId w:val="12"/>
        </w:numPr>
        <w:tabs>
          <w:tab w:val="left" w:pos="1200"/>
          <w:tab w:val="left" w:pos="1440"/>
        </w:tabs>
        <w:spacing w:after="0" w:line="240" w:lineRule="auto"/>
        <w:ind w:left="709"/>
        <w:jc w:val="both"/>
        <w:rPr>
          <w:rFonts w:ascii="Verdana" w:hAnsi="Verdana"/>
          <w:szCs w:val="24"/>
        </w:rPr>
      </w:pPr>
      <w:r w:rsidRPr="003C5193">
        <w:rPr>
          <w:rFonts w:ascii="Verdana" w:hAnsi="Verdana"/>
          <w:szCs w:val="24"/>
        </w:rPr>
        <w:t>priedas „Deklaracija dėl tiekėjo atsakingų asmenų“</w:t>
      </w:r>
      <w:r w:rsidR="00C71A99">
        <w:rPr>
          <w:rFonts w:ascii="Verdana" w:hAnsi="Verdana"/>
          <w:szCs w:val="24"/>
        </w:rPr>
        <w:t>;</w:t>
      </w:r>
    </w:p>
    <w:p w14:paraId="6975498C" w14:textId="5DDF55CC" w:rsidR="00C71A99" w:rsidRPr="00C71A99" w:rsidRDefault="00C71A99">
      <w:pPr>
        <w:pStyle w:val="Sraopastraipa"/>
        <w:numPr>
          <w:ilvl w:val="1"/>
          <w:numId w:val="12"/>
        </w:numPr>
        <w:tabs>
          <w:tab w:val="left" w:pos="1200"/>
          <w:tab w:val="left" w:pos="1440"/>
        </w:tabs>
        <w:spacing w:after="0" w:line="240" w:lineRule="auto"/>
        <w:ind w:left="709"/>
        <w:jc w:val="both"/>
        <w:rPr>
          <w:rFonts w:ascii="Verdana" w:hAnsi="Verdana"/>
          <w:szCs w:val="24"/>
        </w:rPr>
      </w:pPr>
      <w:r w:rsidRPr="00C71A99">
        <w:rPr>
          <w:rFonts w:ascii="Verdana" w:hAnsi="Verdana"/>
          <w:szCs w:val="24"/>
        </w:rPr>
        <w:t>priedas „Sutartį vykdysianči</w:t>
      </w:r>
      <w:r>
        <w:rPr>
          <w:rFonts w:ascii="Verdana" w:hAnsi="Verdana"/>
          <w:szCs w:val="24"/>
        </w:rPr>
        <w:t>ų</w:t>
      </w:r>
      <w:r w:rsidRPr="00C71A99">
        <w:rPr>
          <w:rFonts w:ascii="Verdana" w:hAnsi="Verdana"/>
          <w:szCs w:val="24"/>
        </w:rPr>
        <w:t xml:space="preserve"> specialist</w:t>
      </w:r>
      <w:r>
        <w:rPr>
          <w:rFonts w:ascii="Verdana" w:hAnsi="Verdana"/>
          <w:szCs w:val="24"/>
        </w:rPr>
        <w:t>ų</w:t>
      </w:r>
      <w:r w:rsidRPr="00C71A99">
        <w:rPr>
          <w:rFonts w:ascii="Verdana" w:hAnsi="Verdana"/>
          <w:szCs w:val="24"/>
        </w:rPr>
        <w:t xml:space="preserve"> sąrašas“.</w:t>
      </w:r>
    </w:p>
    <w:p w14:paraId="1AD343CE" w14:textId="53937ABE" w:rsidR="00C71A99" w:rsidRPr="003C5193" w:rsidRDefault="00C71A99" w:rsidP="00C71A99">
      <w:pPr>
        <w:pStyle w:val="Sraopastraipa"/>
        <w:tabs>
          <w:tab w:val="left" w:pos="1200"/>
          <w:tab w:val="left" w:pos="1440"/>
        </w:tabs>
        <w:spacing w:after="0" w:line="240" w:lineRule="auto"/>
        <w:ind w:left="709"/>
        <w:jc w:val="both"/>
        <w:rPr>
          <w:rFonts w:ascii="Verdana" w:hAnsi="Verdana"/>
          <w:szCs w:val="24"/>
        </w:rPr>
      </w:pPr>
    </w:p>
    <w:p w14:paraId="3F8A3878" w14:textId="4B066C04" w:rsidR="006F201E" w:rsidRPr="003C5193" w:rsidRDefault="006F201E">
      <w:pPr>
        <w:rPr>
          <w:rFonts w:ascii="Verdana" w:hAnsi="Verdana" w:cs="Times New Roman"/>
          <w:b/>
          <w:bCs/>
          <w:caps/>
          <w:color w:val="000000"/>
          <w:spacing w:val="4"/>
          <w:sz w:val="24"/>
          <w:szCs w:val="24"/>
        </w:rPr>
      </w:pPr>
      <w:r w:rsidRPr="003C5193">
        <w:rPr>
          <w:rFonts w:ascii="Verdana" w:hAnsi="Verdana" w:cs="Times New Roman"/>
          <w:color w:val="000000"/>
          <w:sz w:val="24"/>
          <w:szCs w:val="24"/>
        </w:rPr>
        <w:br w:type="page"/>
      </w:r>
    </w:p>
    <w:p w14:paraId="6E94BBF0" w14:textId="406A201D" w:rsidR="00A06954" w:rsidRPr="003C5193" w:rsidRDefault="00A06954" w:rsidP="009D46EA">
      <w:pPr>
        <w:pStyle w:val="1Skyrius"/>
        <w:ind w:left="720"/>
        <w:jc w:val="center"/>
        <w:rPr>
          <w:rFonts w:ascii="Verdana" w:hAnsi="Verdana" w:cs="Times New Roman"/>
          <w:color w:val="000000"/>
          <w:sz w:val="24"/>
          <w:szCs w:val="24"/>
          <w:lang w:val="lt-LT"/>
        </w:rPr>
      </w:pPr>
      <w:bookmarkStart w:id="4" w:name="_Toc222738271"/>
      <w:r w:rsidRPr="003C5193">
        <w:rPr>
          <w:rFonts w:ascii="Verdana" w:hAnsi="Verdana" w:cs="Times New Roman"/>
          <w:color w:val="000000"/>
          <w:sz w:val="24"/>
          <w:szCs w:val="24"/>
          <w:lang w:val="lt-LT"/>
        </w:rPr>
        <w:lastRenderedPageBreak/>
        <w:t>1.BENDROSIOS NUOSTATOS</w:t>
      </w:r>
      <w:bookmarkEnd w:id="4"/>
    </w:p>
    <w:p w14:paraId="5AFAC9C4" w14:textId="77777777" w:rsidR="00A06954" w:rsidRPr="003C5193" w:rsidRDefault="00A06954" w:rsidP="009D46EA">
      <w:pPr>
        <w:pStyle w:val="Body2"/>
        <w:spacing w:after="0"/>
        <w:rPr>
          <w:rFonts w:ascii="Verdana" w:hAnsi="Verdana" w:cs="Times New Roman"/>
          <w:color w:val="00000A"/>
          <w:sz w:val="24"/>
          <w:szCs w:val="24"/>
          <w:lang w:val="lt-LT"/>
        </w:rPr>
      </w:pPr>
    </w:p>
    <w:p w14:paraId="22D6BA2A" w14:textId="6C15A54D" w:rsidR="003F786F" w:rsidRPr="003C5193" w:rsidRDefault="00A06954" w:rsidP="009D46EA">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3C5193">
        <w:rPr>
          <w:rFonts w:ascii="Verdana" w:hAnsi="Verdana" w:cs="Times New Roman"/>
          <w:sz w:val="24"/>
          <w:szCs w:val="24"/>
          <w:lang w:val="lt-LT"/>
        </w:rPr>
        <w:t>Marijampolės savivaldybės administracija, kodas 188769113, J. Basanavičiaus a. 1, LT-68307 Marijampolė, tel. (</w:t>
      </w:r>
      <w:r w:rsidR="00A2588A" w:rsidRPr="003C5193">
        <w:rPr>
          <w:rFonts w:ascii="Verdana" w:hAnsi="Verdana" w:cs="Times New Roman"/>
          <w:sz w:val="24"/>
          <w:szCs w:val="24"/>
          <w:lang w:val="lt-LT"/>
        </w:rPr>
        <w:t>+370</w:t>
      </w:r>
      <w:r w:rsidRPr="003C5193">
        <w:rPr>
          <w:rFonts w:ascii="Verdana" w:hAnsi="Verdana" w:cs="Times New Roman"/>
          <w:sz w:val="24"/>
          <w:szCs w:val="24"/>
          <w:lang w:val="lt-LT"/>
        </w:rPr>
        <w:t xml:space="preserve"> 343) 90011, (toliau – </w:t>
      </w:r>
      <w:r w:rsidRPr="003C5193">
        <w:rPr>
          <w:rFonts w:ascii="Verdana" w:hAnsi="Verdana" w:cs="Times New Roman"/>
          <w:color w:val="auto"/>
          <w:sz w:val="24"/>
          <w:szCs w:val="24"/>
          <w:lang w:val="lt-LT"/>
        </w:rPr>
        <w:t>Perkančioji organizacija), vykdydama šį viešąjį pirkimą, numato įsigyti</w:t>
      </w:r>
      <w:r w:rsidR="00FC27E7" w:rsidRPr="003C5193">
        <w:rPr>
          <w:rFonts w:ascii="Verdana" w:hAnsi="Verdana" w:cs="Times New Roman"/>
          <w:color w:val="auto"/>
          <w:sz w:val="24"/>
          <w:szCs w:val="24"/>
          <w:lang w:val="lt-LT"/>
        </w:rPr>
        <w:t xml:space="preserve"> </w:t>
      </w:r>
      <w:r w:rsidR="00BD0E91">
        <w:rPr>
          <w:rFonts w:ascii="Verdana" w:hAnsi="Verdana" w:cs="Times New Roman"/>
          <w:color w:val="auto"/>
          <w:sz w:val="24"/>
          <w:szCs w:val="24"/>
          <w:lang w:val="lt-LT"/>
        </w:rPr>
        <w:t>Marijampolės savivaldybės apšvietimo tinklų priežiūros</w:t>
      </w:r>
      <w:r w:rsidR="00EF0424" w:rsidRPr="003C5193">
        <w:rPr>
          <w:rFonts w:ascii="Verdana" w:hAnsi="Verdana" w:cs="Times New Roman"/>
          <w:color w:val="auto"/>
          <w:sz w:val="24"/>
          <w:szCs w:val="24"/>
          <w:lang w:val="lt-LT"/>
        </w:rPr>
        <w:t xml:space="preserve"> paslaug</w:t>
      </w:r>
      <w:r w:rsidR="00FF3A27" w:rsidRPr="003C5193">
        <w:rPr>
          <w:rFonts w:ascii="Verdana" w:hAnsi="Verdana" w:cs="Times New Roman"/>
          <w:color w:val="auto"/>
          <w:sz w:val="24"/>
          <w:szCs w:val="24"/>
          <w:lang w:val="lt-LT"/>
        </w:rPr>
        <w:t>as</w:t>
      </w:r>
      <w:r w:rsidR="00FC27E7" w:rsidRPr="003C5193">
        <w:rPr>
          <w:rFonts w:ascii="Verdana" w:hAnsi="Verdana" w:cs="Times New Roman"/>
          <w:color w:val="auto"/>
          <w:sz w:val="24"/>
          <w:szCs w:val="24"/>
          <w:lang w:val="lt-LT"/>
        </w:rPr>
        <w:t>.</w:t>
      </w:r>
    </w:p>
    <w:p w14:paraId="49C2677A" w14:textId="005DC1DF" w:rsidR="001A3FD2" w:rsidRPr="003C5193" w:rsidRDefault="00733BC1"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3C5193">
        <w:rPr>
          <w:rFonts w:ascii="Verdana" w:hAnsi="Verdana"/>
          <w:sz w:val="24"/>
          <w:szCs w:val="24"/>
          <w:lang w:val="lt-LT"/>
        </w:rPr>
        <w:t>Šis viešasis pirkimas atliekamas vadovaujantis Lietuvos Respublikos viešųjų pirkimų įstatymu (toliau – VPĮ), Lietuvos Respublikos civiliniu kodeksu, Lietuvos Respublikos aplinkos ministro 2011 m. birželio 28 d. įsakymu Nr. D1-508 „</w:t>
      </w:r>
      <w:r w:rsidR="005B1A3E" w:rsidRPr="005B1A3E">
        <w:rPr>
          <w:rFonts w:ascii="Verdana" w:hAnsi="Verdana"/>
          <w:sz w:val="24"/>
          <w:szCs w:val="24"/>
          <w:lang w:val="lt-LT"/>
        </w:rPr>
        <w:t>Dėl Aplinkos apsaugos kriterijų taikymo, vykdant žaliuosius pirkimus, tvarkos aprašo patvirtinimo</w:t>
      </w:r>
      <w:r w:rsidR="00FF1066" w:rsidRPr="005B1A3E">
        <w:rPr>
          <w:rFonts w:ascii="Verdana" w:hAnsi="Verdana"/>
          <w:sz w:val="24"/>
          <w:szCs w:val="24"/>
          <w:lang w:val="lt-LT"/>
        </w:rPr>
        <w:t>“</w:t>
      </w:r>
      <w:r w:rsidR="00456AF5" w:rsidRPr="005B1A3E">
        <w:rPr>
          <w:rFonts w:ascii="Verdana" w:hAnsi="Verdana"/>
          <w:sz w:val="24"/>
          <w:szCs w:val="24"/>
          <w:lang w:val="lt-LT"/>
        </w:rPr>
        <w:t xml:space="preserve"> </w:t>
      </w:r>
      <w:r w:rsidR="002A280F">
        <w:rPr>
          <w:rFonts w:ascii="Verdana" w:hAnsi="Verdana"/>
          <w:sz w:val="24"/>
          <w:szCs w:val="24"/>
          <w:lang w:val="lt-LT"/>
        </w:rPr>
        <w:t xml:space="preserve">(toliau – Tvarkos aprašas) </w:t>
      </w:r>
      <w:r w:rsidR="00FF1066" w:rsidRPr="005B1A3E">
        <w:rPr>
          <w:rFonts w:ascii="Verdana" w:hAnsi="Verdana"/>
          <w:sz w:val="24"/>
          <w:szCs w:val="24"/>
          <w:lang w:val="lt-LT"/>
        </w:rPr>
        <w:t>ir</w:t>
      </w:r>
      <w:r w:rsidRPr="005B1A3E">
        <w:rPr>
          <w:rFonts w:ascii="Verdana" w:hAnsi="Verdana"/>
          <w:sz w:val="24"/>
          <w:szCs w:val="24"/>
          <w:lang w:val="lt-LT"/>
        </w:rPr>
        <w:t xml:space="preserve"> kitais viešuosius pirkimus reglamentuojančiais teisės aktais bei šiomis pirkimo sąlygomis. Vartojamos sąvokos apibrėžtos VPĮ.</w:t>
      </w:r>
      <w:r w:rsidR="003F786F" w:rsidRPr="005B1A3E">
        <w:rPr>
          <w:rFonts w:ascii="Verdana" w:hAnsi="Verdana"/>
          <w:sz w:val="24"/>
          <w:szCs w:val="24"/>
          <w:lang w:val="lt-LT"/>
        </w:rPr>
        <w:t xml:space="preserve"> </w:t>
      </w:r>
      <w:r w:rsidR="003F786F" w:rsidRPr="005B1A3E">
        <w:rPr>
          <w:rFonts w:ascii="Verdana" w:eastAsia="Calibri" w:hAnsi="Verdana"/>
          <w:sz w:val="24"/>
          <w:szCs w:val="24"/>
          <w:lang w:val="lt-LT"/>
        </w:rPr>
        <w:t>Jei pirkimo dokumentuose pateikiamos</w:t>
      </w:r>
      <w:r w:rsidR="003F786F" w:rsidRPr="003C5193">
        <w:rPr>
          <w:rFonts w:ascii="Verdana" w:eastAsia="Calibri" w:hAnsi="Verdana"/>
          <w:sz w:val="24"/>
          <w:szCs w:val="24"/>
          <w:lang w:val="lt-LT"/>
        </w:rPr>
        <w:t xml:space="preserve"> nuorodos į teisės aktus, turi būti taikomos aktualios teisės aktų redakcijos, jei nenurodyta kitaip.</w:t>
      </w:r>
    </w:p>
    <w:p w14:paraId="37E497FD" w14:textId="59FDECEF" w:rsidR="00A06954" w:rsidRPr="003C5193" w:rsidRDefault="00A06954"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A2827" w:rsidRPr="003C5193">
          <w:rPr>
            <w:rStyle w:val="Hipersaitas"/>
            <w:rFonts w:ascii="Verdana" w:hAnsi="Verdana"/>
            <w:sz w:val="24"/>
            <w:szCs w:val="24"/>
            <w:lang w:val="lt-LT"/>
          </w:rPr>
          <w:t>https://viesiejipirkimai.lt</w:t>
        </w:r>
      </w:hyperlink>
      <w:r w:rsidRPr="003C5193">
        <w:rPr>
          <w:rFonts w:ascii="Verdana" w:hAnsi="Verdana" w:cs="Times New Roman"/>
          <w:color w:val="auto"/>
          <w:sz w:val="24"/>
          <w:szCs w:val="24"/>
          <w:lang w:val="lt-LT"/>
        </w:rPr>
        <w:t>.</w:t>
      </w:r>
    </w:p>
    <w:p w14:paraId="57A79395" w14:textId="77777777"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Išankstinis skelbimas apie pirkimą nebuvo skelbtas.</w:t>
      </w:r>
    </w:p>
    <w:p w14:paraId="52D5B0B1" w14:textId="7179B349"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3C5193" w:rsidRDefault="00395AD7"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3C5193"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auto"/>
          <w:sz w:val="24"/>
          <w:szCs w:val="24"/>
          <w:lang w:val="lt-LT"/>
        </w:rPr>
        <w:t>Perkančioji organizacija nėra pridėtinės vertės mokesčio (toliau</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PVM) mokėtoja.</w:t>
      </w:r>
    </w:p>
    <w:p w14:paraId="21A3D781" w14:textId="2E37C983" w:rsidR="00FC27E7" w:rsidRPr="003C5193" w:rsidRDefault="00606CEC"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C5193">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3C5193">
        <w:rPr>
          <w:rFonts w:ascii="Verdana" w:hAnsi="Verdana" w:cs="Times New Roman"/>
          <w:color w:val="auto"/>
          <w:sz w:val="24"/>
          <w:szCs w:val="24"/>
          <w:lang w:val="lt-LT"/>
        </w:rPr>
        <w:t xml:space="preserve"> </w:t>
      </w:r>
      <w:r w:rsidR="00A06954" w:rsidRPr="003C5193">
        <w:rPr>
          <w:rFonts w:ascii="Verdana" w:hAnsi="Verdana" w:cs="Times New Roman"/>
          <w:iCs/>
          <w:color w:val="auto"/>
          <w:sz w:val="24"/>
          <w:szCs w:val="24"/>
          <w:lang w:val="lt-LT"/>
        </w:rPr>
        <w:t xml:space="preserve">dėl pirkimo procedūrų: </w:t>
      </w:r>
      <w:r w:rsidR="007D1751">
        <w:rPr>
          <w:rFonts w:ascii="Verdana" w:hAnsi="Verdana" w:cs="Times New Roman"/>
          <w:color w:val="auto"/>
          <w:sz w:val="24"/>
          <w:szCs w:val="24"/>
          <w:lang w:val="lt-LT"/>
        </w:rPr>
        <w:t>Rūta Kurtinaitienė</w:t>
      </w:r>
      <w:r w:rsidR="00A06954" w:rsidRPr="003C5193">
        <w:rPr>
          <w:rFonts w:ascii="Verdana" w:hAnsi="Verdana" w:cs="Times New Roman"/>
          <w:color w:val="auto"/>
          <w:sz w:val="24"/>
          <w:szCs w:val="24"/>
          <w:lang w:val="lt-LT"/>
        </w:rPr>
        <w:t>, Viešųjų pirkimų skyriaus vyriausi</w:t>
      </w:r>
      <w:r w:rsidR="004609D7" w:rsidRPr="003C5193">
        <w:rPr>
          <w:rFonts w:ascii="Verdana" w:hAnsi="Verdana" w:cs="Times New Roman"/>
          <w:color w:val="auto"/>
          <w:sz w:val="24"/>
          <w:szCs w:val="24"/>
          <w:lang w:val="lt-LT"/>
        </w:rPr>
        <w:t>oji</w:t>
      </w:r>
      <w:r w:rsidR="00A06954" w:rsidRPr="003C5193">
        <w:rPr>
          <w:rFonts w:ascii="Verdana" w:hAnsi="Verdana" w:cs="Times New Roman"/>
          <w:color w:val="auto"/>
          <w:sz w:val="24"/>
          <w:szCs w:val="24"/>
          <w:lang w:val="lt-LT"/>
        </w:rPr>
        <w:t xml:space="preserve"> specialist</w:t>
      </w:r>
      <w:r w:rsidR="004609D7" w:rsidRPr="003C5193">
        <w:rPr>
          <w:rFonts w:ascii="Verdana" w:hAnsi="Verdana" w:cs="Times New Roman"/>
          <w:color w:val="auto"/>
          <w:sz w:val="24"/>
          <w:szCs w:val="24"/>
          <w:lang w:val="lt-LT"/>
        </w:rPr>
        <w:t>ė</w:t>
      </w:r>
      <w:r w:rsidR="00A06954" w:rsidRPr="003C5193">
        <w:rPr>
          <w:rFonts w:ascii="Verdana" w:hAnsi="Verdana" w:cs="Times New Roman"/>
          <w:color w:val="auto"/>
          <w:sz w:val="24"/>
          <w:szCs w:val="24"/>
          <w:lang w:val="lt-LT"/>
        </w:rPr>
        <w:t>, J. Basanavičiaus a. 1, LT-68307 Marijampolė</w:t>
      </w:r>
      <w:r w:rsidR="004609D7"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 xml:space="preserve">arba tel. </w:t>
      </w:r>
      <w:r w:rsidR="00CF29DE" w:rsidRPr="003C5193">
        <w:rPr>
          <w:rFonts w:ascii="Verdana" w:hAnsi="Verdana" w:cs="Times New Roman"/>
          <w:color w:val="auto"/>
          <w:sz w:val="24"/>
          <w:szCs w:val="24"/>
          <w:lang w:val="lt-LT"/>
        </w:rPr>
        <w:t>+370</w:t>
      </w:r>
      <w:r w:rsidR="00A06954" w:rsidRPr="003C5193">
        <w:rPr>
          <w:rFonts w:ascii="Verdana" w:hAnsi="Verdana" w:cs="Times New Roman"/>
          <w:color w:val="auto"/>
          <w:sz w:val="24"/>
          <w:szCs w:val="24"/>
          <w:lang w:val="lt-LT"/>
        </w:rPr>
        <w:t xml:space="preserve"> 343 90</w:t>
      </w:r>
      <w:r w:rsidR="00FC27E7" w:rsidRPr="003C5193">
        <w:rPr>
          <w:rFonts w:ascii="Verdana" w:hAnsi="Verdana" w:cs="Times New Roman"/>
          <w:color w:val="auto"/>
          <w:sz w:val="24"/>
          <w:szCs w:val="24"/>
          <w:lang w:val="lt-LT"/>
        </w:rPr>
        <w:t xml:space="preserve"> </w:t>
      </w:r>
      <w:r w:rsidR="00A06954" w:rsidRPr="003C5193">
        <w:rPr>
          <w:rFonts w:ascii="Verdana" w:hAnsi="Verdana" w:cs="Times New Roman"/>
          <w:color w:val="auto"/>
          <w:sz w:val="24"/>
          <w:szCs w:val="24"/>
          <w:lang w:val="lt-LT"/>
        </w:rPr>
        <w:t>0</w:t>
      </w:r>
      <w:r w:rsidR="00CA69BF">
        <w:rPr>
          <w:rFonts w:ascii="Verdana" w:hAnsi="Verdana" w:cs="Times New Roman"/>
          <w:color w:val="auto"/>
          <w:sz w:val="24"/>
          <w:szCs w:val="24"/>
          <w:lang w:val="lt-LT"/>
        </w:rPr>
        <w:t>34</w:t>
      </w:r>
      <w:r w:rsidR="002A2827" w:rsidRPr="003C5193">
        <w:rPr>
          <w:rFonts w:ascii="Verdana" w:hAnsi="Verdana" w:cs="Times New Roman"/>
          <w:color w:val="auto"/>
          <w:sz w:val="24"/>
          <w:szCs w:val="24"/>
          <w:lang w:val="lt-LT"/>
        </w:rPr>
        <w:t>,</w:t>
      </w:r>
      <w:r w:rsidR="00A06954" w:rsidRPr="003C5193">
        <w:rPr>
          <w:rFonts w:ascii="Verdana" w:hAnsi="Verdana" w:cs="Times New Roman"/>
          <w:color w:val="auto"/>
          <w:sz w:val="24"/>
          <w:szCs w:val="24"/>
          <w:lang w:val="lt-LT"/>
        </w:rPr>
        <w:t xml:space="preserve"> el. paštas </w:t>
      </w:r>
      <w:hyperlink r:id="rId10" w:history="1">
        <w:r w:rsidR="00CA69BF" w:rsidRPr="00F91C85">
          <w:rPr>
            <w:rStyle w:val="Hipersaitas"/>
            <w:rFonts w:ascii="Verdana" w:hAnsi="Verdana"/>
            <w:sz w:val="24"/>
            <w:szCs w:val="24"/>
            <w:lang w:val="lt-LT"/>
          </w:rPr>
          <w:t>ruta.kurtinaitiene@marijampole.lt</w:t>
        </w:r>
      </w:hyperlink>
      <w:r w:rsidR="00A06954" w:rsidRPr="003C5193">
        <w:rPr>
          <w:rFonts w:ascii="Verdana" w:hAnsi="Verdana" w:cs="Times New Roman"/>
          <w:color w:val="auto"/>
          <w:sz w:val="24"/>
          <w:szCs w:val="24"/>
          <w:lang w:val="lt-LT"/>
        </w:rPr>
        <w:t xml:space="preserve">; dėl </w:t>
      </w:r>
      <w:r w:rsidR="00CA69BF">
        <w:rPr>
          <w:rFonts w:ascii="Verdana" w:hAnsi="Verdana" w:cs="Times New Roman"/>
          <w:color w:val="auto"/>
          <w:sz w:val="24"/>
          <w:szCs w:val="24"/>
          <w:lang w:val="lt-LT"/>
        </w:rPr>
        <w:t xml:space="preserve">klausimų, susijusių su viešojo </w:t>
      </w:r>
      <w:r w:rsidR="00CA69BF" w:rsidRPr="00CA69BF">
        <w:rPr>
          <w:rFonts w:ascii="Verdana" w:hAnsi="Verdana" w:cs="Times New Roman"/>
          <w:color w:val="auto"/>
          <w:sz w:val="24"/>
          <w:szCs w:val="24"/>
          <w:lang w:val="lt-LT"/>
        </w:rPr>
        <w:t xml:space="preserve">pirkimo </w:t>
      </w:r>
      <w:r w:rsidR="00A06954" w:rsidRPr="00CA69BF">
        <w:rPr>
          <w:rFonts w:ascii="Verdana" w:hAnsi="Verdana" w:cs="Times New Roman"/>
          <w:color w:val="auto"/>
          <w:sz w:val="24"/>
          <w:szCs w:val="24"/>
          <w:lang w:val="lt-LT"/>
        </w:rPr>
        <w:t>objekt</w:t>
      </w:r>
      <w:r w:rsidR="00CA69BF" w:rsidRPr="00CA69BF">
        <w:rPr>
          <w:rFonts w:ascii="Verdana" w:hAnsi="Verdana" w:cs="Times New Roman"/>
          <w:color w:val="auto"/>
          <w:sz w:val="24"/>
          <w:szCs w:val="24"/>
          <w:lang w:val="lt-LT"/>
        </w:rPr>
        <w:t>u</w:t>
      </w:r>
      <w:r w:rsidR="00A06954" w:rsidRPr="00CA69BF">
        <w:rPr>
          <w:rFonts w:ascii="Verdana" w:hAnsi="Verdana" w:cs="Times New Roman"/>
          <w:color w:val="auto"/>
          <w:sz w:val="24"/>
          <w:szCs w:val="24"/>
          <w:lang w:val="lt-LT"/>
        </w:rPr>
        <w:t xml:space="preserve">: </w:t>
      </w:r>
      <w:bookmarkStart w:id="5" w:name="_Hlk137646537"/>
      <w:r w:rsidR="00CA69BF" w:rsidRPr="00CA69BF">
        <w:rPr>
          <w:rFonts w:ascii="Verdana" w:hAnsi="Verdana"/>
          <w:sz w:val="24"/>
          <w:szCs w:val="24"/>
          <w:lang w:val="lt-LT"/>
        </w:rPr>
        <w:t xml:space="preserve">Aplinkotvarkos ir infrastruktūros skyriaus vyriausiasis specialistas (energetikas) Andrius Juška, tel. +370 343 90 042, el. paštas </w:t>
      </w:r>
      <w:bookmarkEnd w:id="5"/>
      <w:r w:rsidR="00CA69BF" w:rsidRPr="00CA69BF">
        <w:rPr>
          <w:rFonts w:ascii="Verdana" w:hAnsi="Verdana"/>
          <w:sz w:val="24"/>
          <w:szCs w:val="24"/>
          <w:lang w:val="lt-LT"/>
        </w:rPr>
        <w:fldChar w:fldCharType="begin"/>
      </w:r>
      <w:r w:rsidR="00CA69BF" w:rsidRPr="00CA69BF">
        <w:rPr>
          <w:rFonts w:ascii="Verdana" w:hAnsi="Verdana"/>
          <w:sz w:val="24"/>
          <w:szCs w:val="24"/>
          <w:lang w:val="lt-LT"/>
        </w:rPr>
        <w:instrText>HYPERLINK "mailto:andrius.juska@marijampole.lt"</w:instrText>
      </w:r>
      <w:r w:rsidR="00CA69BF" w:rsidRPr="00CA69BF">
        <w:rPr>
          <w:rFonts w:ascii="Verdana" w:hAnsi="Verdana"/>
          <w:sz w:val="24"/>
          <w:szCs w:val="24"/>
          <w:lang w:val="lt-LT"/>
        </w:rPr>
      </w:r>
      <w:r w:rsidR="00CA69BF" w:rsidRPr="00CA69BF">
        <w:rPr>
          <w:rFonts w:ascii="Verdana" w:hAnsi="Verdana"/>
          <w:sz w:val="24"/>
          <w:szCs w:val="24"/>
          <w:lang w:val="lt-LT"/>
        </w:rPr>
        <w:fldChar w:fldCharType="separate"/>
      </w:r>
      <w:r w:rsidR="00CA69BF" w:rsidRPr="00CA69BF">
        <w:rPr>
          <w:rStyle w:val="Hipersaitas"/>
          <w:rFonts w:ascii="Verdana" w:hAnsi="Verdana"/>
          <w:sz w:val="24"/>
          <w:szCs w:val="24"/>
          <w:lang w:val="lt-LT"/>
        </w:rPr>
        <w:t>andrius.juska@marijampole.lt</w:t>
      </w:r>
      <w:r w:rsidR="00CA69BF" w:rsidRPr="00CA69BF">
        <w:rPr>
          <w:rFonts w:ascii="Verdana" w:hAnsi="Verdana"/>
          <w:sz w:val="24"/>
          <w:szCs w:val="24"/>
          <w:lang w:val="lt-LT"/>
        </w:rPr>
        <w:fldChar w:fldCharType="end"/>
      </w:r>
      <w:r w:rsidR="00A06954" w:rsidRPr="00CA69BF">
        <w:rPr>
          <w:rFonts w:ascii="Verdana" w:hAnsi="Verdana" w:cs="Times New Roman"/>
          <w:color w:val="auto"/>
          <w:sz w:val="24"/>
          <w:szCs w:val="24"/>
          <w:lang w:val="lt-LT"/>
        </w:rPr>
        <w:t>.</w:t>
      </w:r>
    </w:p>
    <w:p w14:paraId="65B88731" w14:textId="5ADF30AD" w:rsidR="00FC27E7" w:rsidRPr="003C5193"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C5193">
        <w:rPr>
          <w:rStyle w:val="FontStyle73"/>
          <w:rFonts w:ascii="Verdana" w:hAnsi="Verdana"/>
          <w:sz w:val="24"/>
          <w:szCs w:val="24"/>
          <w:lang w:val="lt-LT"/>
        </w:rPr>
        <w:t xml:space="preserve">Skelbimas apie pirkimą (kai tai numato VPĮ) </w:t>
      </w:r>
      <w:r w:rsidRPr="003C5193">
        <w:rPr>
          <w:rFonts w:ascii="Verdana" w:eastAsia="Batang" w:hAnsi="Verdana"/>
          <w:sz w:val="24"/>
          <w:szCs w:val="24"/>
          <w:lang w:val="lt-LT"/>
        </w:rPr>
        <w:t xml:space="preserve">skelbiamas Europos Sąjungos oficialiojo leidinio priede </w:t>
      </w:r>
      <w:hyperlink r:id="rId11" w:history="1">
        <w:r w:rsidRPr="003C5193">
          <w:rPr>
            <w:rStyle w:val="Hipersaitas"/>
            <w:rFonts w:ascii="Verdana" w:eastAsia="Batang" w:hAnsi="Verdana"/>
            <w:sz w:val="24"/>
            <w:szCs w:val="24"/>
            <w:lang w:val="lt-LT"/>
          </w:rPr>
          <w:t>http://ted.europa.eu</w:t>
        </w:r>
      </w:hyperlink>
      <w:r w:rsidRPr="003C5193">
        <w:rPr>
          <w:rFonts w:ascii="Verdana" w:hAnsi="Verdana"/>
          <w:sz w:val="24"/>
          <w:szCs w:val="24"/>
          <w:lang w:val="lt-LT"/>
        </w:rPr>
        <w:t xml:space="preserve">, </w:t>
      </w:r>
      <w:r w:rsidRPr="003C5193">
        <w:rPr>
          <w:rStyle w:val="FontStyle73"/>
          <w:rFonts w:ascii="Verdana" w:hAnsi="Verdana"/>
          <w:sz w:val="24"/>
          <w:szCs w:val="24"/>
          <w:lang w:val="lt-LT"/>
        </w:rPr>
        <w:t>Centrinėje viešųjų</w:t>
      </w:r>
      <w:r w:rsidR="00104E13" w:rsidRPr="003C5193">
        <w:rPr>
          <w:rStyle w:val="FontStyle73"/>
          <w:rFonts w:ascii="Verdana" w:hAnsi="Verdana"/>
          <w:sz w:val="24"/>
          <w:szCs w:val="24"/>
          <w:lang w:val="lt-LT"/>
        </w:rPr>
        <w:t xml:space="preserve"> </w:t>
      </w:r>
      <w:r w:rsidRPr="003C5193">
        <w:rPr>
          <w:rStyle w:val="FontStyle73"/>
          <w:rFonts w:ascii="Verdana" w:hAnsi="Verdana"/>
          <w:sz w:val="24"/>
          <w:szCs w:val="24"/>
          <w:lang w:val="lt-LT"/>
        </w:rPr>
        <w:t xml:space="preserve">pirkimų informacinėje sistemoje adresu </w:t>
      </w:r>
      <w:hyperlink r:id="rId12" w:history="1">
        <w:r w:rsidR="00B37FC8" w:rsidRPr="003C5193">
          <w:rPr>
            <w:rStyle w:val="Hipersaitas"/>
            <w:rFonts w:ascii="Verdana" w:hAnsi="Verdana"/>
            <w:sz w:val="24"/>
            <w:szCs w:val="24"/>
            <w:lang w:val="lt-LT"/>
          </w:rPr>
          <w:t>https://viesiejipirkimai.lt/</w:t>
        </w:r>
      </w:hyperlink>
      <w:r w:rsidRPr="003C5193">
        <w:rPr>
          <w:rStyle w:val="FontStyle73"/>
          <w:rFonts w:ascii="Verdana" w:hAnsi="Verdana"/>
          <w:sz w:val="24"/>
          <w:szCs w:val="24"/>
          <w:lang w:val="lt-LT"/>
        </w:rPr>
        <w:t xml:space="preserve">) ir </w:t>
      </w:r>
      <w:r w:rsidRPr="003C5193">
        <w:rPr>
          <w:rFonts w:ascii="Verdana" w:hAnsi="Verdana"/>
          <w:sz w:val="24"/>
          <w:szCs w:val="24"/>
          <w:lang w:val="lt-LT"/>
        </w:rPr>
        <w:t>Perkančiosios organizacijos interneto svetainėje http://</w:t>
      </w:r>
      <w:hyperlink r:id="rId13" w:history="1">
        <w:r w:rsidRPr="003C5193">
          <w:rPr>
            <w:rStyle w:val="Hipersaitas"/>
            <w:rFonts w:ascii="Verdana" w:hAnsi="Verdana"/>
            <w:sz w:val="24"/>
            <w:szCs w:val="24"/>
            <w:lang w:val="lt-LT"/>
          </w:rPr>
          <w:t>www.marijampole.lt</w:t>
        </w:r>
      </w:hyperlink>
      <w:r w:rsidRPr="003C5193">
        <w:rPr>
          <w:rStyle w:val="FontStyle73"/>
          <w:rFonts w:ascii="Verdana" w:hAnsi="Verdana"/>
          <w:sz w:val="24"/>
          <w:szCs w:val="24"/>
          <w:lang w:val="lt-LT"/>
        </w:rPr>
        <w:t>.</w:t>
      </w:r>
      <w:r w:rsidR="00104E13" w:rsidRPr="003C5193">
        <w:rPr>
          <w:rStyle w:val="Hipersaitas"/>
          <w:rFonts w:ascii="Verdana" w:hAnsi="Verdana"/>
          <w:color w:val="auto"/>
          <w:sz w:val="24"/>
          <w:szCs w:val="24"/>
          <w:u w:val="none"/>
          <w:lang w:val="lt-LT"/>
        </w:rPr>
        <w:t xml:space="preserve"> </w:t>
      </w:r>
      <w:r w:rsidRPr="003C5193">
        <w:rPr>
          <w:rStyle w:val="FontStyle73"/>
          <w:rFonts w:ascii="Verdana" w:hAnsi="Verdana"/>
          <w:sz w:val="24"/>
          <w:szCs w:val="24"/>
          <w:lang w:val="lt-LT"/>
        </w:rPr>
        <w:t>Kartu su</w:t>
      </w:r>
      <w:r w:rsidR="00104E13" w:rsidRPr="003C5193">
        <w:rPr>
          <w:rStyle w:val="FontStyle73"/>
          <w:rFonts w:ascii="Verdana" w:hAnsi="Verdana"/>
          <w:sz w:val="24"/>
          <w:szCs w:val="24"/>
          <w:lang w:val="lt-LT"/>
        </w:rPr>
        <w:t xml:space="preserve"> </w:t>
      </w:r>
      <w:r w:rsidRPr="003C5193">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3C5193" w:rsidRDefault="00FC27E7" w:rsidP="009D46EA">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3C5193">
        <w:rPr>
          <w:rFonts w:ascii="Verdana" w:hAnsi="Verdana"/>
          <w:snapToGrid w:val="0"/>
          <w:sz w:val="24"/>
          <w:szCs w:val="24"/>
          <w:lang w:val="lt-LT"/>
        </w:rPr>
        <w:t>Tiekėjų išlaidos, patirtos rengiant ir pateikiant pasiūlymus, neatlyginamos.</w:t>
      </w:r>
    </w:p>
    <w:p w14:paraId="45A6F639" w14:textId="77777777" w:rsidR="00FC27E7" w:rsidRPr="003C5193"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C5193">
        <w:rPr>
          <w:rStyle w:val="FontStyle73"/>
          <w:rFonts w:ascii="Verdana" w:hAnsi="Verdana"/>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3C5193"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3C5193" w:rsidRDefault="00FC27E7" w:rsidP="00DC73BF">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3C5193" w:rsidRDefault="00FC27E7" w:rsidP="009D46EA">
            <w:pPr>
              <w:pStyle w:val="Style12"/>
              <w:widowControl/>
              <w:spacing w:line="240" w:lineRule="auto"/>
              <w:rPr>
                <w:rStyle w:val="FontStyle73"/>
                <w:rFonts w:ascii="Verdana" w:eastAsia="Calibri" w:hAnsi="Verdana"/>
                <w:b/>
              </w:rPr>
            </w:pPr>
            <w:r w:rsidRPr="003C5193">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3C5193" w:rsidRDefault="00FC27E7" w:rsidP="009D46EA">
            <w:pPr>
              <w:pStyle w:val="Style12"/>
              <w:widowControl/>
              <w:spacing w:line="240" w:lineRule="auto"/>
              <w:rPr>
                <w:rStyle w:val="FontStyle73"/>
                <w:rFonts w:ascii="Verdana" w:eastAsia="Calibri" w:hAnsi="Verdana"/>
                <w:b/>
              </w:rPr>
            </w:pPr>
            <w:r w:rsidRPr="003C5193">
              <w:rPr>
                <w:rStyle w:val="FontStyle73"/>
                <w:rFonts w:ascii="Verdana" w:eastAsia="Calibri" w:hAnsi="Verdana"/>
                <w:b/>
              </w:rPr>
              <w:t>Pastabos</w:t>
            </w:r>
          </w:p>
        </w:tc>
      </w:tr>
      <w:tr w:rsidR="00FC27E7" w:rsidRPr="003C5193"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3E671748" w:rsidR="00FC27E7" w:rsidRPr="003C5193" w:rsidRDefault="00846F6D" w:rsidP="009D46EA">
            <w:pPr>
              <w:pStyle w:val="Style12"/>
              <w:widowControl/>
              <w:spacing w:line="240" w:lineRule="auto"/>
              <w:ind w:firstLine="5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3C5193" w:rsidRDefault="00614249" w:rsidP="009D46EA">
            <w:pPr>
              <w:pStyle w:val="Style12"/>
              <w:widowControl/>
              <w:spacing w:line="240" w:lineRule="auto"/>
              <w:ind w:right="151"/>
              <w:rPr>
                <w:rStyle w:val="FontStyle73"/>
                <w:rFonts w:ascii="Verdana" w:eastAsia="Calibri" w:hAnsi="Verdana"/>
              </w:rPr>
            </w:pPr>
            <w:r w:rsidRPr="003C5193">
              <w:rPr>
                <w:rStyle w:val="FontStyle73"/>
                <w:rFonts w:ascii="Verdana" w:eastAsia="Calibri" w:hAnsi="Verdana"/>
              </w:rPr>
              <w:t>10</w:t>
            </w:r>
            <w:r w:rsidR="00FC27E7" w:rsidRPr="003C5193">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3C5193" w:rsidRDefault="00FC27E7" w:rsidP="009D46EA">
            <w:pPr>
              <w:pStyle w:val="Style12"/>
              <w:widowControl/>
              <w:spacing w:line="240" w:lineRule="auto"/>
              <w:jc w:val="both"/>
              <w:rPr>
                <w:rStyle w:val="FontStyle73"/>
                <w:rFonts w:ascii="Verdana" w:eastAsia="Calibri" w:hAnsi="Verdana"/>
              </w:rPr>
            </w:pPr>
            <w:r w:rsidRPr="003C5193">
              <w:rPr>
                <w:rStyle w:val="FontStyle73"/>
                <w:rFonts w:ascii="Verdana" w:eastAsia="Calibri" w:hAnsi="Verdana"/>
              </w:rPr>
              <w:t>Prašymai teikiami CVP IS priemonėmis.</w:t>
            </w:r>
          </w:p>
        </w:tc>
      </w:tr>
      <w:tr w:rsidR="00FC27E7" w:rsidRPr="003C5193"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37F2F94D" w:rsidR="00FC27E7" w:rsidRPr="003C5193" w:rsidRDefault="00846F6D" w:rsidP="009D46EA">
            <w:pPr>
              <w:pStyle w:val="Style12"/>
              <w:widowControl/>
              <w:spacing w:line="240" w:lineRule="auto"/>
              <w:ind w:right="25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3C5193" w:rsidRDefault="00FC27E7" w:rsidP="009D46EA">
            <w:pPr>
              <w:pStyle w:val="Style12"/>
              <w:widowControl/>
              <w:spacing w:line="240" w:lineRule="auto"/>
              <w:ind w:right="158"/>
              <w:rPr>
                <w:rStyle w:val="FontStyle73"/>
                <w:rFonts w:ascii="Verdana" w:eastAsia="Calibri" w:hAnsi="Verdana"/>
              </w:rPr>
            </w:pPr>
            <w:r w:rsidRPr="003C5193">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3C5193" w:rsidRDefault="00FC27E7" w:rsidP="009D46EA">
            <w:pPr>
              <w:pStyle w:val="Style12"/>
              <w:widowControl/>
              <w:spacing w:line="240" w:lineRule="auto"/>
              <w:ind w:right="22"/>
              <w:jc w:val="both"/>
              <w:rPr>
                <w:rStyle w:val="FontStyle73"/>
                <w:rFonts w:ascii="Verdana" w:eastAsia="Calibri" w:hAnsi="Verdana"/>
              </w:rPr>
            </w:pPr>
            <w:r w:rsidRPr="003C5193">
              <w:rPr>
                <w:rStyle w:val="FontStyle73"/>
                <w:rFonts w:ascii="Verdana" w:eastAsia="Calibri" w:hAnsi="Verdana"/>
              </w:rPr>
              <w:t>Visi paaiškinimai, patikslinimai skelbiami ir išsiunčiami CVP IS susirašinėjimo priemonėmis.</w:t>
            </w:r>
          </w:p>
        </w:tc>
      </w:tr>
      <w:tr w:rsidR="00FC27E7" w:rsidRPr="003C5193"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2903CD59" w:rsidR="00FC27E7" w:rsidRPr="003C5193" w:rsidRDefault="00846F6D" w:rsidP="009D46EA">
            <w:pPr>
              <w:pStyle w:val="Style12"/>
              <w:widowControl/>
              <w:spacing w:line="240" w:lineRule="auto"/>
              <w:ind w:right="504"/>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3C5193" w:rsidRDefault="00FC27E7" w:rsidP="009D46EA">
            <w:pPr>
              <w:pStyle w:val="Style12"/>
              <w:widowControl/>
              <w:spacing w:line="240" w:lineRule="auto"/>
              <w:rPr>
                <w:rStyle w:val="FontStyle73"/>
                <w:rFonts w:ascii="Verdana" w:eastAsia="Calibri" w:hAnsi="Verdana"/>
              </w:rPr>
            </w:pPr>
            <w:r w:rsidRPr="003C519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3C5193" w:rsidRDefault="00FC27E7" w:rsidP="009D46EA">
            <w:pPr>
              <w:pStyle w:val="Style12"/>
              <w:widowControl/>
              <w:spacing w:line="240" w:lineRule="auto"/>
              <w:ind w:right="22"/>
              <w:jc w:val="both"/>
              <w:rPr>
                <w:rStyle w:val="FontStyle73"/>
                <w:rFonts w:ascii="Verdana" w:eastAsia="Calibri" w:hAnsi="Verdana"/>
              </w:rPr>
            </w:pPr>
            <w:r w:rsidRPr="003C5193">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3C5193">
              <w:rPr>
                <w:rStyle w:val="FontStyle73"/>
                <w:rFonts w:ascii="Verdana" w:eastAsia="Calibri" w:hAnsi="Verdana"/>
              </w:rPr>
              <w:t>.</w:t>
            </w:r>
            <w:r w:rsidRPr="003C5193">
              <w:rPr>
                <w:rStyle w:val="FontStyle73"/>
                <w:rFonts w:ascii="Verdana" w:eastAsia="Calibri" w:hAnsi="Verdana"/>
              </w:rPr>
              <w:t xml:space="preserve"> </w:t>
            </w:r>
          </w:p>
        </w:tc>
      </w:tr>
      <w:tr w:rsidR="00FC27E7" w:rsidRPr="003C5193"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48CFF3E7"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3C5193" w:rsidRDefault="00FC27E7" w:rsidP="009D46EA">
            <w:pPr>
              <w:pStyle w:val="Style12"/>
              <w:widowControl/>
              <w:spacing w:line="240" w:lineRule="auto"/>
              <w:rPr>
                <w:rStyle w:val="FontStyle73"/>
                <w:rFonts w:ascii="Verdana" w:eastAsia="Calibri" w:hAnsi="Verdana"/>
              </w:rPr>
            </w:pPr>
            <w:r w:rsidRPr="003C519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3C5193"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0551AF11"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t>1.</w:t>
            </w:r>
            <w:r w:rsidR="00E74E08" w:rsidRPr="003C5193">
              <w:rPr>
                <w:rStyle w:val="FontStyle73"/>
                <w:rFonts w:ascii="Verdana" w:eastAsia="Calibri" w:hAnsi="Verdana"/>
              </w:rPr>
              <w:t>1</w:t>
            </w:r>
            <w:r w:rsidR="00BC513B">
              <w:rPr>
                <w:rStyle w:val="FontStyle73"/>
                <w:rFonts w:ascii="Verdana" w:eastAsia="Calibri" w:hAnsi="Verdana"/>
              </w:rPr>
              <w:t>2</w:t>
            </w:r>
            <w:r w:rsidR="00FC27E7" w:rsidRPr="003C5193">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3C5193" w:rsidRDefault="001819DB" w:rsidP="009D46EA">
            <w:pPr>
              <w:pStyle w:val="Style12"/>
              <w:widowControl/>
              <w:spacing w:line="240" w:lineRule="auto"/>
              <w:rPr>
                <w:rStyle w:val="FontStyle73"/>
                <w:rFonts w:ascii="Verdana" w:eastAsia="Calibri" w:hAnsi="Verdana"/>
              </w:rPr>
            </w:pPr>
            <w:r w:rsidRPr="003C5193">
              <w:rPr>
                <w:rFonts w:ascii="Verdana" w:eastAsia="Calibri" w:hAnsi="Verdana"/>
                <w:sz w:val="22"/>
                <w:szCs w:val="22"/>
              </w:rPr>
              <w:t xml:space="preserve">Pasiūlymas turi galioti ne trumpiau nei </w:t>
            </w:r>
            <w:r w:rsidR="00614249" w:rsidRPr="003C5193">
              <w:rPr>
                <w:rFonts w:ascii="Verdana" w:eastAsia="Calibri" w:hAnsi="Verdana"/>
                <w:sz w:val="22"/>
                <w:szCs w:val="22"/>
              </w:rPr>
              <w:t>3 mėnesius</w:t>
            </w:r>
            <w:r w:rsidRPr="003C5193">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3C5193" w:rsidRDefault="00FC27E7" w:rsidP="009D46EA">
            <w:pPr>
              <w:pStyle w:val="Style12"/>
              <w:widowControl/>
              <w:spacing w:line="240" w:lineRule="auto"/>
              <w:ind w:right="130"/>
              <w:jc w:val="both"/>
              <w:rPr>
                <w:rStyle w:val="FontStyle73"/>
                <w:rFonts w:ascii="Verdana" w:eastAsia="Calibri" w:hAnsi="Verdana"/>
              </w:rPr>
            </w:pPr>
            <w:r w:rsidRPr="003C5193">
              <w:rPr>
                <w:rStyle w:val="FontStyle73"/>
                <w:rFonts w:ascii="Verdana" w:eastAsia="Calibri" w:hAnsi="Verdana"/>
              </w:rPr>
              <w:t>Dalyvis gali atmesti tokį prašymą neprarasdamas teisės į savo pasiūlymo galiojimo užtikrinimą, kai jis reikalaujamas.</w:t>
            </w:r>
          </w:p>
        </w:tc>
      </w:tr>
      <w:tr w:rsidR="00FC27E7" w:rsidRPr="003C5193"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62DF5EF4" w:rsidR="00FC27E7" w:rsidRPr="003C5193" w:rsidRDefault="00846F6D" w:rsidP="009D46EA">
            <w:pPr>
              <w:pStyle w:val="Style12"/>
              <w:widowControl/>
              <w:spacing w:line="240" w:lineRule="auto"/>
              <w:ind w:right="922"/>
              <w:rPr>
                <w:rStyle w:val="FontStyle73"/>
                <w:rFonts w:ascii="Verdana" w:eastAsia="Calibri" w:hAnsi="Verdana"/>
              </w:rPr>
            </w:pPr>
            <w:r w:rsidRPr="003C5193">
              <w:rPr>
                <w:rStyle w:val="FontStyle73"/>
                <w:rFonts w:ascii="Verdana" w:eastAsia="Calibri" w:hAnsi="Verdana"/>
              </w:rPr>
              <w:lastRenderedPageBreak/>
              <w:t>1.</w:t>
            </w:r>
            <w:r w:rsidR="00E74E08" w:rsidRPr="003C5193">
              <w:rPr>
                <w:rStyle w:val="FontStyle73"/>
                <w:rFonts w:ascii="Verdana" w:eastAsia="Calibri" w:hAnsi="Verdana"/>
              </w:rPr>
              <w:t>1</w:t>
            </w:r>
            <w:r w:rsidR="004B4507">
              <w:rPr>
                <w:rStyle w:val="FontStyle73"/>
                <w:rFonts w:ascii="Verdana" w:eastAsia="Calibri" w:hAnsi="Verdana"/>
              </w:rPr>
              <w:t>2</w:t>
            </w:r>
            <w:r w:rsidR="00FC27E7" w:rsidRPr="003C5193">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3C5193" w:rsidRDefault="00FC27E7" w:rsidP="009D46EA">
            <w:pPr>
              <w:pStyle w:val="Style12"/>
              <w:widowControl/>
              <w:spacing w:line="240" w:lineRule="auto"/>
              <w:rPr>
                <w:rStyle w:val="FontStyle73"/>
                <w:rFonts w:ascii="Verdana" w:eastAsia="Calibri" w:hAnsi="Verdana"/>
              </w:rPr>
            </w:pPr>
            <w:r w:rsidRPr="003C5193">
              <w:rPr>
                <w:rStyle w:val="FontStyle73"/>
                <w:rFonts w:ascii="Verdana" w:eastAsia="Calibri" w:hAnsi="Verdana"/>
              </w:rPr>
              <w:t>Ne vėliau kaip per</w:t>
            </w:r>
            <w:r w:rsidR="009A56B3" w:rsidRPr="003C5193">
              <w:rPr>
                <w:rStyle w:val="FontStyle73"/>
                <w:rFonts w:ascii="Verdana" w:eastAsia="Calibri" w:hAnsi="Verdana"/>
              </w:rPr>
              <w:t xml:space="preserve"> 3</w:t>
            </w:r>
            <w:r w:rsidRPr="003C5193">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3C5193" w:rsidRDefault="00FC27E7" w:rsidP="009D46EA">
            <w:pPr>
              <w:pStyle w:val="Style12"/>
              <w:spacing w:line="240" w:lineRule="auto"/>
              <w:ind w:right="130" w:firstLine="426"/>
              <w:rPr>
                <w:rFonts w:ascii="Verdana" w:hAnsi="Verdana"/>
                <w:sz w:val="22"/>
                <w:szCs w:val="22"/>
              </w:rPr>
            </w:pPr>
          </w:p>
        </w:tc>
      </w:tr>
    </w:tbl>
    <w:p w14:paraId="1F1CDBA5" w14:textId="77777777" w:rsidR="00A06954" w:rsidRPr="003C5193" w:rsidRDefault="00A06954" w:rsidP="009D46EA">
      <w:pPr>
        <w:pStyle w:val="Body2"/>
        <w:tabs>
          <w:tab w:val="left" w:pos="1260"/>
        </w:tabs>
        <w:spacing w:after="0"/>
        <w:rPr>
          <w:rFonts w:ascii="Verdana" w:hAnsi="Verdana" w:cs="Times New Roman"/>
          <w:sz w:val="24"/>
          <w:szCs w:val="24"/>
          <w:lang w:val="lt-LT"/>
        </w:rPr>
      </w:pPr>
    </w:p>
    <w:p w14:paraId="3122FBD2" w14:textId="77777777" w:rsidR="00A06954" w:rsidRPr="003C5193" w:rsidRDefault="00A06954" w:rsidP="009D46EA">
      <w:pPr>
        <w:pStyle w:val="1Skyrius"/>
        <w:numPr>
          <w:ilvl w:val="0"/>
          <w:numId w:val="1"/>
        </w:numPr>
        <w:ind w:left="-142"/>
        <w:jc w:val="center"/>
        <w:rPr>
          <w:rFonts w:ascii="Verdana" w:hAnsi="Verdana" w:cs="Times New Roman"/>
          <w:color w:val="000000"/>
          <w:sz w:val="24"/>
          <w:szCs w:val="24"/>
          <w:lang w:val="lt-LT"/>
        </w:rPr>
      </w:pPr>
      <w:bookmarkStart w:id="6" w:name="_Toc488998668"/>
      <w:bookmarkStart w:id="7" w:name="_Toc222738272"/>
      <w:bookmarkEnd w:id="6"/>
      <w:r w:rsidRPr="003C5193">
        <w:rPr>
          <w:rFonts w:ascii="Verdana" w:hAnsi="Verdana" w:cs="Times New Roman"/>
          <w:color w:val="000000"/>
          <w:sz w:val="24"/>
          <w:szCs w:val="24"/>
          <w:lang w:val="lt-LT"/>
        </w:rPr>
        <w:t>PIRKIMO OBJEKTAS</w:t>
      </w:r>
      <w:bookmarkEnd w:id="7"/>
    </w:p>
    <w:p w14:paraId="26236794" w14:textId="77777777" w:rsidR="00A06954" w:rsidRPr="003C5193" w:rsidRDefault="00A06954" w:rsidP="009D46EA">
      <w:pPr>
        <w:pStyle w:val="1Skyrius"/>
        <w:ind w:left="720"/>
        <w:rPr>
          <w:rFonts w:ascii="Verdana" w:hAnsi="Verdana" w:cs="Times New Roman"/>
          <w:color w:val="000000"/>
          <w:sz w:val="24"/>
          <w:szCs w:val="24"/>
          <w:lang w:val="lt-LT"/>
        </w:rPr>
      </w:pPr>
    </w:p>
    <w:p w14:paraId="0C004EDE" w14:textId="6A49F021" w:rsidR="00E21437" w:rsidRPr="00DB283F" w:rsidRDefault="00A06954" w:rsidP="009D46EA">
      <w:pPr>
        <w:numPr>
          <w:ilvl w:val="1"/>
          <w:numId w:val="1"/>
        </w:numPr>
        <w:spacing w:after="0" w:line="240" w:lineRule="auto"/>
        <w:ind w:left="0" w:firstLine="709"/>
        <w:jc w:val="both"/>
        <w:rPr>
          <w:rFonts w:ascii="Verdana" w:eastAsia="Arial Unicode MS" w:hAnsi="Verdana" w:cs="Times New Roman"/>
          <w:b/>
          <w:bCs/>
          <w:color w:val="00000A"/>
          <w:sz w:val="24"/>
          <w:szCs w:val="24"/>
          <w:shd w:val="clear" w:color="auto" w:fill="FFFFFF"/>
          <w:lang w:eastAsia="en-US"/>
        </w:rPr>
      </w:pPr>
      <w:r w:rsidRPr="003C5193">
        <w:rPr>
          <w:rFonts w:ascii="Verdana" w:hAnsi="Verdana" w:cs="Times New Roman"/>
          <w:sz w:val="24"/>
          <w:szCs w:val="24"/>
        </w:rPr>
        <w:t xml:space="preserve">Pirkimo objektas – </w:t>
      </w:r>
      <w:r w:rsidR="004857F2" w:rsidRPr="000C1363">
        <w:rPr>
          <w:rFonts w:ascii="Verdana" w:hAnsi="Verdana" w:cs="Times New Roman"/>
          <w:b/>
          <w:bCs/>
          <w:sz w:val="24"/>
          <w:szCs w:val="24"/>
        </w:rPr>
        <w:t>Marijampolės savivaldybės apšvietimo tinklų priežiūros paslaugos</w:t>
      </w:r>
      <w:r w:rsidR="004A5126" w:rsidRPr="003C5193">
        <w:rPr>
          <w:rFonts w:ascii="Verdana" w:hAnsi="Verdana" w:cs="Times New Roman"/>
          <w:sz w:val="24"/>
          <w:szCs w:val="24"/>
          <w:shd w:val="clear" w:color="auto" w:fill="FFFFFF"/>
        </w:rPr>
        <w:t xml:space="preserve"> (toliau – Paslaugos).</w:t>
      </w:r>
      <w:r w:rsidR="004A5126" w:rsidRPr="003C5193">
        <w:rPr>
          <w:rFonts w:ascii="Verdana" w:eastAsia="Arial Unicode MS" w:hAnsi="Verdana" w:cs="Times New Roman"/>
          <w:sz w:val="24"/>
          <w:szCs w:val="24"/>
          <w:lang w:eastAsia="en-US"/>
        </w:rPr>
        <w:t xml:space="preserve"> </w:t>
      </w:r>
      <w:r w:rsidR="00CF29DE" w:rsidRPr="003C5193">
        <w:rPr>
          <w:rFonts w:ascii="Verdana" w:eastAsia="Arial Unicode MS" w:hAnsi="Verdana" w:cs="Times New Roman"/>
          <w:sz w:val="24"/>
          <w:szCs w:val="24"/>
          <w:lang w:eastAsia="en-US"/>
        </w:rPr>
        <w:t xml:space="preserve">Pirkimo objekto BVPŽ kodas: </w:t>
      </w:r>
      <w:r w:rsidR="004857F2">
        <w:rPr>
          <w:rFonts w:ascii="Verdana" w:eastAsia="Arial Unicode MS" w:hAnsi="Verdana" w:cs="Times New Roman"/>
          <w:sz w:val="24"/>
          <w:szCs w:val="24"/>
          <w:lang w:eastAsia="en-US"/>
        </w:rPr>
        <w:t>50232100-1 – Gatvių apšvietimo priežiūros</w:t>
      </w:r>
      <w:r w:rsidR="00B37FC8" w:rsidRPr="003C5193">
        <w:rPr>
          <w:rFonts w:ascii="Verdana" w:eastAsia="Arial Unicode MS" w:hAnsi="Verdana" w:cs="Times New Roman"/>
          <w:sz w:val="24"/>
          <w:szCs w:val="24"/>
          <w:lang w:eastAsia="en-US"/>
        </w:rPr>
        <w:t xml:space="preserve"> paslaugos</w:t>
      </w:r>
      <w:r w:rsidR="00CF29DE" w:rsidRPr="003C5193">
        <w:rPr>
          <w:rFonts w:ascii="Verdana" w:eastAsia="Arial Unicode MS" w:hAnsi="Verdana" w:cs="Times New Roman"/>
          <w:sz w:val="24"/>
          <w:szCs w:val="24"/>
          <w:lang w:eastAsia="en-US"/>
        </w:rPr>
        <w:t>.</w:t>
      </w:r>
      <w:r w:rsidR="00335DCE" w:rsidRPr="003C5193">
        <w:rPr>
          <w:rFonts w:ascii="Verdana" w:eastAsia="Arial Unicode MS" w:hAnsi="Verdana" w:cs="Times New Roman"/>
          <w:bCs/>
          <w:color w:val="00000A"/>
          <w:sz w:val="24"/>
          <w:szCs w:val="24"/>
          <w:shd w:val="clear" w:color="auto" w:fill="FFFFFF"/>
          <w:lang w:eastAsia="en-US"/>
        </w:rPr>
        <w:t xml:space="preserve"> Perkamų Paslaugų aprašymas, reikalavimai, sąlygos, terminai ir kt. nustatyti 5 pirkimo sąlygų priede pateiktoje </w:t>
      </w:r>
      <w:r w:rsidR="00335DCE" w:rsidRPr="003C5193">
        <w:rPr>
          <w:rFonts w:ascii="Verdana" w:eastAsia="Arial Unicode MS" w:hAnsi="Verdana" w:cs="Times New Roman"/>
          <w:color w:val="00000A"/>
          <w:sz w:val="24"/>
          <w:szCs w:val="24"/>
          <w:lang w:eastAsia="en-US"/>
        </w:rPr>
        <w:t>techninėje specifikacijoje</w:t>
      </w:r>
      <w:r w:rsidR="00335DCE" w:rsidRPr="003C5193">
        <w:rPr>
          <w:rFonts w:ascii="Verdana" w:eastAsia="Arial Unicode MS" w:hAnsi="Verdana" w:cs="Times New Roman"/>
          <w:bCs/>
          <w:color w:val="00000A"/>
          <w:sz w:val="24"/>
          <w:szCs w:val="24"/>
          <w:shd w:val="clear" w:color="auto" w:fill="FFFFFF"/>
          <w:lang w:eastAsia="en-US"/>
        </w:rPr>
        <w:t xml:space="preserve"> (toliau – Techninė specifikacija), 4 pirkimo sąlygų priede pateiktame sutarties projekte ir </w:t>
      </w:r>
      <w:r w:rsidR="00335DCE" w:rsidRPr="00DB283F">
        <w:rPr>
          <w:rFonts w:ascii="Verdana" w:eastAsia="Arial Unicode MS" w:hAnsi="Verdana" w:cs="Times New Roman"/>
          <w:bCs/>
          <w:color w:val="00000A"/>
          <w:sz w:val="24"/>
          <w:szCs w:val="24"/>
          <w:shd w:val="clear" w:color="auto" w:fill="FFFFFF"/>
          <w:lang w:eastAsia="en-US"/>
        </w:rPr>
        <w:t>1 pirkimo sąlygų priede pateiktoje pasiūlymo formoje.</w:t>
      </w:r>
    </w:p>
    <w:p w14:paraId="61A95F10" w14:textId="098DCDC7" w:rsidR="004857F2" w:rsidRPr="0065363B" w:rsidRDefault="001F6721" w:rsidP="0021221D">
      <w:pPr>
        <w:pStyle w:val="Sraopastraipa"/>
        <w:numPr>
          <w:ilvl w:val="1"/>
          <w:numId w:val="1"/>
        </w:numPr>
        <w:spacing w:after="0" w:line="240" w:lineRule="auto"/>
        <w:ind w:left="0" w:firstLine="710"/>
        <w:jc w:val="both"/>
        <w:rPr>
          <w:rFonts w:ascii="Verdana" w:hAnsi="Verdana"/>
          <w:szCs w:val="24"/>
        </w:rPr>
      </w:pPr>
      <w:r w:rsidRPr="00377258">
        <w:rPr>
          <w:rFonts w:ascii="Verdana" w:hAnsi="Verdana"/>
          <w:szCs w:val="24"/>
          <w:shd w:val="clear" w:color="auto" w:fill="FFFFFF"/>
        </w:rPr>
        <w:t>Perkančiosios organizacijos sprendimo dėl tarptautinės vertės pirkimo objekto neskaidymo į dalis argumentai, kaip nustatyta VPĮ 28 straipsnio 2 dalyje</w:t>
      </w:r>
      <w:r>
        <w:rPr>
          <w:rFonts w:ascii="Verdana" w:hAnsi="Verdana"/>
          <w:szCs w:val="24"/>
          <w:shd w:val="clear" w:color="auto" w:fill="FFFFFF"/>
        </w:rPr>
        <w:t>: š</w:t>
      </w:r>
      <w:r w:rsidR="0021221D" w:rsidRPr="00F06149">
        <w:rPr>
          <w:rFonts w:ascii="Verdana" w:hAnsi="Verdana"/>
          <w:szCs w:val="24"/>
          <w:shd w:val="clear" w:color="auto" w:fill="FFFFFF"/>
        </w:rPr>
        <w:t xml:space="preserve">io tarptautinės vertės pirkimo objektas į dalis neskaidomas, kadangi </w:t>
      </w:r>
      <w:r w:rsidR="004857F2">
        <w:rPr>
          <w:rFonts w:ascii="Verdana" w:hAnsi="Verdana"/>
          <w:szCs w:val="24"/>
          <w:shd w:val="clear" w:color="auto" w:fill="FFFFFF"/>
        </w:rPr>
        <w:t xml:space="preserve">apšvietimo tinklai yra vientisa inžinerinė sistema (atramos, kabelinės linijos, valdymo spintos, apskaitos mazgai, nuotolinio valdymo sistemos), kurios elementai tarpusavyje susiję. Paslaugų išskaidymas pagal teritorijas ar darbų rūšis galimai sukeltų sudėtingą sutarčių koordinavimą ir kontrolę tarp skirtingų </w:t>
      </w:r>
      <w:r w:rsidR="007A4413">
        <w:rPr>
          <w:rFonts w:ascii="Verdana" w:hAnsi="Verdana"/>
          <w:szCs w:val="24"/>
          <w:shd w:val="clear" w:color="auto" w:fill="FFFFFF"/>
        </w:rPr>
        <w:t>paslaugų teikėjų</w:t>
      </w:r>
      <w:r w:rsidR="004857F2">
        <w:rPr>
          <w:rFonts w:ascii="Verdana" w:hAnsi="Verdana"/>
          <w:szCs w:val="24"/>
          <w:shd w:val="clear" w:color="auto" w:fill="FFFFFF"/>
        </w:rPr>
        <w:t xml:space="preserve">, </w:t>
      </w:r>
      <w:r w:rsidR="00E00BBD">
        <w:rPr>
          <w:rFonts w:ascii="Verdana" w:hAnsi="Verdana"/>
          <w:szCs w:val="24"/>
          <w:shd w:val="clear" w:color="auto" w:fill="FFFFFF"/>
        </w:rPr>
        <w:t xml:space="preserve">atsirastų </w:t>
      </w:r>
      <w:r w:rsidR="004857F2">
        <w:rPr>
          <w:rFonts w:ascii="Verdana" w:hAnsi="Verdana"/>
          <w:szCs w:val="24"/>
          <w:shd w:val="clear" w:color="auto" w:fill="FFFFFF"/>
        </w:rPr>
        <w:t xml:space="preserve">papildomų iššūkių dėl techninių sprendinių taikymo, skirtingos </w:t>
      </w:r>
      <w:r w:rsidR="00E93D96">
        <w:rPr>
          <w:rFonts w:ascii="Verdana" w:hAnsi="Verdana"/>
          <w:szCs w:val="24"/>
          <w:shd w:val="clear" w:color="auto" w:fill="FFFFFF"/>
        </w:rPr>
        <w:t xml:space="preserve">operatyvaus </w:t>
      </w:r>
      <w:r w:rsidR="004857F2">
        <w:rPr>
          <w:rFonts w:ascii="Verdana" w:hAnsi="Verdana"/>
          <w:szCs w:val="24"/>
          <w:shd w:val="clear" w:color="auto" w:fill="FFFFFF"/>
        </w:rPr>
        <w:t>reagavimo praktikos, iškiltų atsakomybės pasidalijimo neapibrėžtumo rizika. Ypač kritiniuose objektuose (sankryžos) bet koks delsimas galimai turėtų saugumo pasekmių.</w:t>
      </w:r>
      <w:r w:rsidR="006516E5">
        <w:rPr>
          <w:rFonts w:ascii="Verdana" w:hAnsi="Verdana"/>
          <w:szCs w:val="24"/>
          <w:shd w:val="clear" w:color="auto" w:fill="FFFFFF"/>
        </w:rPr>
        <w:t xml:space="preserve"> Taip pat pirkimo objekto neskaidymas į dalis, tikėtina, sumažina paslaugų vienetų savikainą.</w:t>
      </w:r>
    </w:p>
    <w:p w14:paraId="5B10BEF1" w14:textId="6185E317" w:rsidR="0065363B" w:rsidRPr="00345E62" w:rsidRDefault="0065363B" w:rsidP="0065363B">
      <w:pPr>
        <w:pStyle w:val="Sraopastraipa"/>
        <w:numPr>
          <w:ilvl w:val="1"/>
          <w:numId w:val="1"/>
        </w:numPr>
        <w:spacing w:after="0" w:line="240" w:lineRule="auto"/>
        <w:ind w:left="0" w:firstLine="710"/>
        <w:jc w:val="both"/>
        <w:rPr>
          <w:rFonts w:ascii="Verdana" w:hAnsi="Verdana"/>
          <w:szCs w:val="24"/>
        </w:rPr>
      </w:pPr>
      <w:r w:rsidRPr="00F06149">
        <w:rPr>
          <w:rFonts w:ascii="Verdana" w:hAnsi="Verdana"/>
          <w:szCs w:val="24"/>
        </w:rPr>
        <w:t xml:space="preserve">Pirkime </w:t>
      </w:r>
      <w:r>
        <w:rPr>
          <w:rFonts w:ascii="Verdana" w:hAnsi="Verdana"/>
          <w:szCs w:val="24"/>
        </w:rPr>
        <w:t>paslaugoms</w:t>
      </w:r>
      <w:r w:rsidRPr="00F06149">
        <w:rPr>
          <w:rFonts w:ascii="Verdana" w:hAnsi="Verdana"/>
          <w:szCs w:val="24"/>
        </w:rPr>
        <w:t xml:space="preserve"> taikomi </w:t>
      </w:r>
      <w:r w:rsidRPr="00F06149">
        <w:rPr>
          <w:rFonts w:ascii="Verdana" w:hAnsi="Verdana"/>
          <w:kern w:val="2"/>
          <w:szCs w:val="24"/>
          <w:shd w:val="clear" w:color="auto" w:fill="FFFFFF"/>
        </w:rPr>
        <w:t xml:space="preserve">Aplinkosauginiai kriterijai, kurie nustatomi vadovaujantis Tvarkos </w:t>
      </w:r>
      <w:r w:rsidR="00907F6C">
        <w:rPr>
          <w:rFonts w:ascii="Verdana" w:hAnsi="Verdana"/>
          <w:kern w:val="2"/>
          <w:szCs w:val="24"/>
          <w:shd w:val="clear" w:color="auto" w:fill="FFFFFF"/>
        </w:rPr>
        <w:t>aprašo</w:t>
      </w:r>
      <w:r w:rsidRPr="00F06149">
        <w:rPr>
          <w:rFonts w:ascii="Verdana" w:hAnsi="Verdana"/>
          <w:kern w:val="2"/>
          <w:szCs w:val="24"/>
          <w:shd w:val="clear" w:color="auto" w:fill="FFFFFF"/>
        </w:rPr>
        <w:t xml:space="preserve"> </w:t>
      </w:r>
      <w:r w:rsidRPr="0065363B">
        <w:rPr>
          <w:rFonts w:ascii="Verdana" w:hAnsi="Verdana"/>
          <w:szCs w:val="24"/>
        </w:rPr>
        <w:t xml:space="preserve">4.1 </w:t>
      </w:r>
      <w:r>
        <w:rPr>
          <w:rFonts w:ascii="Verdana" w:hAnsi="Verdana"/>
          <w:szCs w:val="24"/>
        </w:rPr>
        <w:t>punktu – perkamos paslaugos tiesiogiai susijusios su prekėmis, kurioms</w:t>
      </w:r>
      <w:r w:rsidRPr="0065363B">
        <w:rPr>
          <w:rFonts w:ascii="Verdana" w:hAnsi="Verdana"/>
          <w:szCs w:val="24"/>
        </w:rPr>
        <w:t xml:space="preserve"> taikytini minimalūs aplinkos apsaugos kriterijai</w:t>
      </w:r>
      <w:r w:rsidR="002E3606">
        <w:rPr>
          <w:rFonts w:ascii="Verdana" w:hAnsi="Verdana"/>
          <w:szCs w:val="24"/>
        </w:rPr>
        <w:t xml:space="preserve"> (</w:t>
      </w:r>
      <w:r w:rsidRPr="0065363B">
        <w:rPr>
          <w:rFonts w:ascii="Verdana" w:hAnsi="Verdana"/>
          <w:szCs w:val="24"/>
        </w:rPr>
        <w:t>nurodyt</w:t>
      </w:r>
      <w:r w:rsidR="002B2314">
        <w:rPr>
          <w:rFonts w:ascii="Verdana" w:hAnsi="Verdana"/>
          <w:szCs w:val="24"/>
        </w:rPr>
        <w:t>a</w:t>
      </w:r>
      <w:r w:rsidRPr="0065363B">
        <w:rPr>
          <w:rFonts w:ascii="Verdana" w:hAnsi="Verdana"/>
          <w:szCs w:val="24"/>
        </w:rPr>
        <w:t xml:space="preserve"> Tvarkos </w:t>
      </w:r>
      <w:r w:rsidRPr="00BC513B">
        <w:rPr>
          <w:rFonts w:ascii="Verdana" w:hAnsi="Verdana"/>
          <w:szCs w:val="24"/>
        </w:rPr>
        <w:t>aprašo 1 priede</w:t>
      </w:r>
      <w:r w:rsidR="002E3606">
        <w:rPr>
          <w:rFonts w:ascii="Verdana" w:hAnsi="Verdana"/>
          <w:szCs w:val="24"/>
        </w:rPr>
        <w:t>)</w:t>
      </w:r>
      <w:r w:rsidRPr="00BC513B">
        <w:rPr>
          <w:rFonts w:ascii="Verdana" w:hAnsi="Verdana"/>
          <w:szCs w:val="24"/>
        </w:rPr>
        <w:t xml:space="preserve"> ir</w:t>
      </w:r>
      <w:r w:rsidRPr="0065363B">
        <w:rPr>
          <w:rFonts w:ascii="Verdana" w:hAnsi="Verdana"/>
          <w:szCs w:val="24"/>
        </w:rPr>
        <w:t xml:space="preserve"> </w:t>
      </w:r>
      <w:r w:rsidR="002B2314">
        <w:rPr>
          <w:rFonts w:ascii="Verdana" w:hAnsi="Verdana"/>
          <w:szCs w:val="24"/>
        </w:rPr>
        <w:t>turi atitikti</w:t>
      </w:r>
      <w:r w:rsidRPr="0065363B">
        <w:rPr>
          <w:rFonts w:ascii="Verdana" w:hAnsi="Verdana"/>
          <w:szCs w:val="24"/>
        </w:rPr>
        <w:t xml:space="preserve"> visus produktui nustatytus ir aplinkos ministro įsakymu patvirtintus minimalius aplinkos apsaugos kriterijus, nurodytus Tvarkos aprašo 2 priede;</w:t>
      </w:r>
      <w:r w:rsidRPr="00F06149">
        <w:rPr>
          <w:rFonts w:ascii="Verdana" w:hAnsi="Verdana"/>
          <w:szCs w:val="24"/>
        </w:rPr>
        <w:t xml:space="preserve"> Perkančioji organizacija </w:t>
      </w:r>
      <w:r w:rsidR="00E00BBD">
        <w:rPr>
          <w:rFonts w:ascii="Verdana" w:hAnsi="Verdana"/>
          <w:szCs w:val="24"/>
        </w:rPr>
        <w:t>paslaugų</w:t>
      </w:r>
      <w:r w:rsidRPr="00F06149">
        <w:rPr>
          <w:rFonts w:ascii="Verdana" w:hAnsi="Verdana"/>
          <w:szCs w:val="24"/>
        </w:rPr>
        <w:t xml:space="preserve"> pirkimo sutarties Specialiųjų </w:t>
      </w:r>
      <w:r w:rsidRPr="00345E62">
        <w:rPr>
          <w:rFonts w:ascii="Verdana" w:hAnsi="Verdana"/>
          <w:szCs w:val="24"/>
        </w:rPr>
        <w:t xml:space="preserve">sąlygų 13.1 punkte nustatė perkamoms </w:t>
      </w:r>
      <w:r w:rsidR="002B2314" w:rsidRPr="00345E62">
        <w:rPr>
          <w:rFonts w:ascii="Verdana" w:hAnsi="Verdana"/>
          <w:szCs w:val="24"/>
        </w:rPr>
        <w:t>paslaugoms t. y. tiesiogiai su jų teikimu susijusioms prekėms</w:t>
      </w:r>
      <w:r w:rsidRPr="00345E62">
        <w:rPr>
          <w:rFonts w:ascii="Verdana" w:hAnsi="Verdana"/>
          <w:szCs w:val="24"/>
        </w:rPr>
        <w:t xml:space="preserve"> taikomus aplinkos apsaugos kriterijus (reikalavimus).</w:t>
      </w:r>
    </w:p>
    <w:p w14:paraId="16FF43A0" w14:textId="2453BC19" w:rsidR="00DD76B6" w:rsidRPr="003C5193" w:rsidRDefault="00DD76B6" w:rsidP="009D46EA">
      <w:pPr>
        <w:numPr>
          <w:ilvl w:val="1"/>
          <w:numId w:val="1"/>
        </w:numPr>
        <w:tabs>
          <w:tab w:val="left" w:pos="1418"/>
        </w:tabs>
        <w:spacing w:after="0" w:line="240" w:lineRule="auto"/>
        <w:ind w:left="0" w:firstLine="709"/>
        <w:jc w:val="both"/>
        <w:rPr>
          <w:rFonts w:ascii="Verdana" w:hAnsi="Verdana"/>
          <w:sz w:val="24"/>
          <w:szCs w:val="24"/>
        </w:rPr>
      </w:pPr>
      <w:r w:rsidRPr="003C5193">
        <w:rPr>
          <w:rFonts w:ascii="Verdana" w:hAnsi="Verdana"/>
          <w:sz w:val="24"/>
          <w:szCs w:val="24"/>
        </w:rPr>
        <w:t>Paslaugos neperkamos iš centrinės perkančiosios organizacijos (toliau – CPO), kadangi išanalizavus CPO kataloge esančią paslaugų pasiūlą, nustatyta, kad pirkimo objekto CPO kataloge nėra.</w:t>
      </w:r>
      <w:r w:rsidR="00C226AA" w:rsidRPr="003C5193">
        <w:rPr>
          <w:rFonts w:ascii="Verdana" w:hAnsi="Verdana"/>
          <w:sz w:val="24"/>
          <w:szCs w:val="24"/>
        </w:rPr>
        <w:t xml:space="preserve"> </w:t>
      </w:r>
    </w:p>
    <w:p w14:paraId="2FF2A221" w14:textId="01621FF2" w:rsidR="004A5126" w:rsidRPr="003C5193" w:rsidRDefault="004A5126"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3C5193">
        <w:rPr>
          <w:rFonts w:ascii="Verdana" w:hAnsi="Verdana" w:cs="Times New Roman"/>
          <w:sz w:val="24"/>
          <w:szCs w:val="24"/>
        </w:rPr>
        <w:t>Pasiūlymo formoje</w:t>
      </w:r>
      <w:r w:rsidRPr="003C5193">
        <w:rPr>
          <w:rFonts w:ascii="Verdana" w:hAnsi="Verdana" w:cs="Times New Roman"/>
          <w:sz w:val="24"/>
          <w:szCs w:val="24"/>
        </w:rPr>
        <w:t>.</w:t>
      </w:r>
    </w:p>
    <w:p w14:paraId="74459D75" w14:textId="3E6EE34D" w:rsidR="00A06954" w:rsidRPr="003C5193" w:rsidRDefault="00A06954"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Tiekėjo pasiūlymas turi būti parengtas pagal pirkimo sąlygų </w:t>
      </w:r>
      <w:r w:rsidR="008A65F3" w:rsidRPr="003C5193">
        <w:rPr>
          <w:rFonts w:ascii="Verdana" w:hAnsi="Verdana" w:cs="Times New Roman"/>
          <w:sz w:val="24"/>
          <w:szCs w:val="24"/>
        </w:rPr>
        <w:fldChar w:fldCharType="begin"/>
      </w:r>
      <w:r w:rsidR="00DF25BE" w:rsidRPr="003C5193">
        <w:rPr>
          <w:rFonts w:ascii="Verdana" w:hAnsi="Verdana" w:cs="Times New Roman"/>
          <w:sz w:val="24"/>
          <w:szCs w:val="24"/>
        </w:rPr>
        <w:instrText xml:space="preserve"> REF _Ref69401645 \r \h </w:instrText>
      </w:r>
      <w:r w:rsidR="007923F3" w:rsidRPr="003C5193">
        <w:rPr>
          <w:rFonts w:ascii="Verdana" w:hAnsi="Verdana" w:cs="Times New Roman"/>
          <w:sz w:val="24"/>
          <w:szCs w:val="24"/>
        </w:rPr>
        <w:instrText xml:space="preserve"> \* MERGEFORMAT </w:instrText>
      </w:r>
      <w:r w:rsidR="008A65F3" w:rsidRPr="003C5193">
        <w:rPr>
          <w:rFonts w:ascii="Verdana" w:hAnsi="Verdana" w:cs="Times New Roman"/>
          <w:sz w:val="24"/>
          <w:szCs w:val="24"/>
        </w:rPr>
      </w:r>
      <w:r w:rsidR="008A65F3" w:rsidRPr="003C5193">
        <w:rPr>
          <w:rFonts w:ascii="Verdana" w:hAnsi="Verdana" w:cs="Times New Roman"/>
          <w:sz w:val="24"/>
          <w:szCs w:val="24"/>
        </w:rPr>
        <w:fldChar w:fldCharType="separate"/>
      </w:r>
      <w:r w:rsidR="003936B3" w:rsidRPr="003C5193">
        <w:rPr>
          <w:rFonts w:ascii="Verdana" w:hAnsi="Verdana" w:cs="Times New Roman"/>
          <w:sz w:val="24"/>
          <w:szCs w:val="24"/>
        </w:rPr>
        <w:t>1</w:t>
      </w:r>
      <w:r w:rsidR="008A65F3" w:rsidRPr="003C5193">
        <w:rPr>
          <w:rFonts w:ascii="Verdana" w:hAnsi="Verdana" w:cs="Times New Roman"/>
          <w:sz w:val="24"/>
          <w:szCs w:val="24"/>
        </w:rPr>
        <w:fldChar w:fldCharType="end"/>
      </w:r>
      <w:r w:rsidRPr="003C5193">
        <w:rPr>
          <w:rFonts w:ascii="Verdana" w:hAnsi="Verdana" w:cs="Times New Roman"/>
          <w:sz w:val="24"/>
          <w:szCs w:val="24"/>
        </w:rPr>
        <w:t xml:space="preserve"> priedo reikalavimus.</w:t>
      </w:r>
    </w:p>
    <w:p w14:paraId="6F08ABEA" w14:textId="53E75B95" w:rsidR="00E03FE6" w:rsidRPr="003C5193" w:rsidRDefault="00F022B8"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eastAsia="Arial Unicode MS" w:hAnsi="Verdana" w:cs="Times New Roman"/>
          <w:color w:val="00000A"/>
          <w:kern w:val="2"/>
          <w:sz w:val="24"/>
          <w:szCs w:val="24"/>
          <w:lang w:eastAsia="en-US"/>
        </w:rPr>
        <w:lastRenderedPageBreak/>
        <w:t>Sutartis laikoma sudaryta</w:t>
      </w:r>
      <w:r>
        <w:rPr>
          <w:rFonts w:ascii="Verdana" w:eastAsia="Arial Unicode MS" w:hAnsi="Verdana" w:cs="Times New Roman"/>
          <w:color w:val="00000A"/>
          <w:kern w:val="2"/>
          <w:sz w:val="24"/>
          <w:szCs w:val="24"/>
          <w:lang w:eastAsia="en-US"/>
        </w:rPr>
        <w:t>, kai abi šalys pasirašo sutartį,</w:t>
      </w:r>
      <w:r w:rsidRPr="003C5193">
        <w:rPr>
          <w:rFonts w:ascii="Verdana" w:eastAsia="Arial Unicode MS" w:hAnsi="Verdana" w:cs="Times New Roman"/>
          <w:color w:val="00000A"/>
          <w:kern w:val="2"/>
          <w:sz w:val="24"/>
          <w:szCs w:val="24"/>
          <w:lang w:eastAsia="en-US"/>
        </w:rPr>
        <w:t xml:space="preserve"> ir įsigalioja, </w:t>
      </w:r>
      <w:r w:rsidRPr="003C5193">
        <w:rPr>
          <w:rFonts w:ascii="Verdana" w:eastAsia="Arial Unicode MS" w:hAnsi="Verdana" w:cs="Times New Roman"/>
          <w:color w:val="00000A"/>
          <w:sz w:val="24"/>
          <w:szCs w:val="24"/>
          <w:lang w:eastAsia="en-US"/>
        </w:rPr>
        <w:t>kai</w:t>
      </w:r>
      <w:r>
        <w:rPr>
          <w:rFonts w:ascii="Verdana" w:eastAsia="Arial Unicode MS" w:hAnsi="Verdana" w:cs="Times New Roman"/>
          <w:color w:val="00000A"/>
          <w:sz w:val="24"/>
          <w:szCs w:val="24"/>
          <w:lang w:eastAsia="en-US"/>
        </w:rPr>
        <w:t xml:space="preserve"> po pasirašymo</w:t>
      </w:r>
      <w:r w:rsidRPr="003C5193">
        <w:rPr>
          <w:rFonts w:ascii="Verdana" w:eastAsia="Arial Unicode MS" w:hAnsi="Verdana" w:cs="Times New Roman"/>
          <w:color w:val="00000A"/>
          <w:sz w:val="24"/>
          <w:szCs w:val="24"/>
          <w:lang w:eastAsia="en-US"/>
        </w:rPr>
        <w:t xml:space="preserve"> </w:t>
      </w:r>
      <w:r>
        <w:rPr>
          <w:rFonts w:ascii="Verdana" w:eastAsia="Arial Unicode MS" w:hAnsi="Verdana" w:cs="Times New Roman"/>
          <w:color w:val="00000A"/>
          <w:sz w:val="24"/>
          <w:szCs w:val="24"/>
          <w:lang w:eastAsia="en-US"/>
        </w:rPr>
        <w:t>t</w:t>
      </w:r>
      <w:r w:rsidRPr="003C5193">
        <w:rPr>
          <w:rFonts w:ascii="Verdana" w:eastAsia="Arial Unicode MS" w:hAnsi="Verdana" w:cs="Times New Roman"/>
          <w:color w:val="00000A"/>
          <w:sz w:val="24"/>
          <w:szCs w:val="24"/>
          <w:lang w:eastAsia="en-US"/>
        </w:rPr>
        <w:t xml:space="preserve">iekėjas pateikia </w:t>
      </w:r>
      <w:r>
        <w:rPr>
          <w:rFonts w:ascii="Verdana" w:eastAsia="Arial Unicode MS" w:hAnsi="Verdana" w:cs="Times New Roman"/>
          <w:color w:val="00000A"/>
          <w:sz w:val="24"/>
          <w:szCs w:val="24"/>
          <w:lang w:eastAsia="en-US"/>
        </w:rPr>
        <w:t>Perkančiajai organizacijai s</w:t>
      </w:r>
      <w:r w:rsidRPr="003C5193">
        <w:rPr>
          <w:rFonts w:ascii="Verdana" w:eastAsia="Arial Unicode MS" w:hAnsi="Verdana" w:cs="Times New Roman"/>
          <w:color w:val="00000A"/>
          <w:sz w:val="24"/>
          <w:szCs w:val="24"/>
          <w:lang w:eastAsia="en-US"/>
        </w:rPr>
        <w:t xml:space="preserve">utarties įvykdymo užtikrinimą, ir galioja </w:t>
      </w:r>
      <w:r w:rsidRPr="003C5193">
        <w:rPr>
          <w:rFonts w:ascii="Verdana" w:eastAsia="Arial Unicode MS" w:hAnsi="Verdana" w:cs="Times New Roman"/>
          <w:color w:val="00000A"/>
          <w:kern w:val="2"/>
          <w:sz w:val="24"/>
          <w:szCs w:val="24"/>
          <w:lang w:eastAsia="en-US"/>
        </w:rPr>
        <w:t xml:space="preserve">iki visiško prievolių įvykdymo (kol bus išnaudota Pradinės </w:t>
      </w:r>
      <w:r>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utarties vertė, bet jos terminas negali būti ilgesnis kaip 37 mėn.)</w:t>
      </w:r>
      <w:r w:rsidR="00704ACB" w:rsidRPr="003C5193">
        <w:rPr>
          <w:rFonts w:ascii="Verdana" w:hAnsi="Verdana" w:cs="Times New Roman"/>
          <w:sz w:val="24"/>
          <w:szCs w:val="24"/>
        </w:rPr>
        <w:t>.</w:t>
      </w:r>
    </w:p>
    <w:p w14:paraId="07CEBF13" w14:textId="4555FDE7" w:rsidR="008F3C67" w:rsidRPr="003C5193" w:rsidRDefault="00E03FE6"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 xml:space="preserve">Sutarties galiojimo terminą sudaro: 36 (trisdešimt šeši) mėnesiai </w:t>
      </w:r>
      <w:r w:rsidR="0035234E">
        <w:rPr>
          <w:rFonts w:ascii="Verdana" w:hAnsi="Verdana" w:cs="Times New Roman"/>
          <w:sz w:val="24"/>
          <w:szCs w:val="24"/>
        </w:rPr>
        <w:t>p</w:t>
      </w:r>
      <w:r w:rsidRPr="003C5193">
        <w:rPr>
          <w:rFonts w:ascii="Verdana" w:hAnsi="Verdana" w:cs="Times New Roman"/>
          <w:sz w:val="24"/>
          <w:szCs w:val="24"/>
        </w:rPr>
        <w:t xml:space="preserve">aslaugų teikimo terminas, 30 (trisdešimt) k. d. apmokėjimo už suteiktas </w:t>
      </w:r>
      <w:r w:rsidR="0035234E">
        <w:rPr>
          <w:rFonts w:ascii="Verdana" w:hAnsi="Verdana" w:cs="Times New Roman"/>
          <w:sz w:val="24"/>
          <w:szCs w:val="24"/>
        </w:rPr>
        <w:t>p</w:t>
      </w:r>
      <w:r w:rsidRPr="003C5193">
        <w:rPr>
          <w:rFonts w:ascii="Verdana" w:hAnsi="Verdana" w:cs="Times New Roman"/>
          <w:sz w:val="24"/>
          <w:szCs w:val="24"/>
        </w:rPr>
        <w:t>aslaugas terminas.</w:t>
      </w:r>
    </w:p>
    <w:p w14:paraId="4C9E003B" w14:textId="77777777" w:rsidR="00257A76" w:rsidRPr="003C5193" w:rsidRDefault="005D233F" w:rsidP="009D46EA">
      <w:pPr>
        <w:numPr>
          <w:ilvl w:val="1"/>
          <w:numId w:val="1"/>
        </w:numPr>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P</w:t>
      </w:r>
      <w:r w:rsidR="00F22C4E" w:rsidRPr="003C5193">
        <w:rPr>
          <w:rFonts w:ascii="Verdana" w:hAnsi="Verdana" w:cs="Times New Roman"/>
          <w:sz w:val="24"/>
          <w:szCs w:val="24"/>
        </w:rPr>
        <w:t>irkimo dokumentuose ar jų priedu</w:t>
      </w:r>
      <w:r w:rsidR="00A5239E" w:rsidRPr="003C5193">
        <w:rPr>
          <w:rFonts w:ascii="Verdana" w:hAnsi="Verdana" w:cs="Times New Roman"/>
          <w:sz w:val="24"/>
          <w:szCs w:val="24"/>
        </w:rPr>
        <w:t>o</w:t>
      </w:r>
      <w:r w:rsidR="00F22C4E" w:rsidRPr="003C5193">
        <w:rPr>
          <w:rFonts w:ascii="Verdana" w:hAnsi="Verdana" w:cs="Times New Roman"/>
          <w:sz w:val="24"/>
          <w:szCs w:val="24"/>
        </w:rPr>
        <w:t>se</w:t>
      </w:r>
      <w:r w:rsidR="009F7229" w:rsidRPr="003C5193">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6B9928E9" w:rsidR="00A06954" w:rsidRPr="003C5193" w:rsidRDefault="00A06954" w:rsidP="00203C37">
      <w:pPr>
        <w:numPr>
          <w:ilvl w:val="1"/>
          <w:numId w:val="1"/>
        </w:numPr>
        <w:tabs>
          <w:tab w:val="left" w:pos="1560"/>
        </w:tabs>
        <w:spacing w:after="0" w:line="240" w:lineRule="auto"/>
        <w:ind w:left="0" w:firstLine="709"/>
        <w:jc w:val="both"/>
        <w:rPr>
          <w:rFonts w:ascii="Verdana" w:hAnsi="Verdana" w:cs="Times New Roman"/>
          <w:sz w:val="24"/>
          <w:szCs w:val="24"/>
        </w:rPr>
      </w:pPr>
      <w:r w:rsidRPr="003C5193">
        <w:rPr>
          <w:rFonts w:ascii="Verdana" w:hAnsi="Verdana"/>
          <w:sz w:val="24"/>
          <w:szCs w:val="24"/>
        </w:rPr>
        <w:t xml:space="preserve">Pirkimo dalyviai atsako už rūpestingą visų pirkimo dokumentų išnagrinėjimą. Iš </w:t>
      </w:r>
      <w:r w:rsidR="00E02F37" w:rsidRPr="003C5193">
        <w:rPr>
          <w:rFonts w:ascii="Verdana" w:hAnsi="Verdana"/>
          <w:sz w:val="24"/>
          <w:szCs w:val="24"/>
        </w:rPr>
        <w:t>t</w:t>
      </w:r>
      <w:r w:rsidRPr="003C5193">
        <w:rPr>
          <w:rFonts w:ascii="Verdana" w:hAnsi="Verdana"/>
          <w:sz w:val="24"/>
          <w:szCs w:val="24"/>
        </w:rPr>
        <w:t>iekėjo, laimėjusio pirkimą, nebebus priimtas joks reikalavimas pakeisti pasiūlymo sumą arba sąlygas, grindžiamas klaidomis ar praleidimais.</w:t>
      </w:r>
    </w:p>
    <w:p w14:paraId="537AA355" w14:textId="4EA0EEEB" w:rsidR="00B36295" w:rsidRPr="003C5193" w:rsidRDefault="00A06954" w:rsidP="009D46EA">
      <w:pPr>
        <w:numPr>
          <w:ilvl w:val="1"/>
          <w:numId w:val="1"/>
        </w:numPr>
        <w:tabs>
          <w:tab w:val="left" w:pos="1418"/>
        </w:tabs>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Pirkimą laimėjęs tiekėjas pateikto</w:t>
      </w:r>
      <w:r w:rsidR="004A5126" w:rsidRPr="003C5193">
        <w:rPr>
          <w:rFonts w:ascii="Verdana" w:hAnsi="Verdana" w:cs="Times New Roman"/>
          <w:sz w:val="24"/>
          <w:szCs w:val="24"/>
        </w:rPr>
        <w:t xml:space="preserve"> s</w:t>
      </w:r>
      <w:r w:rsidRPr="003C5193">
        <w:rPr>
          <w:rFonts w:ascii="Verdana" w:hAnsi="Verdana" w:cs="Times New Roman"/>
          <w:sz w:val="24"/>
          <w:szCs w:val="24"/>
        </w:rPr>
        <w:t xml:space="preserve">utarties projekto turinio (pirkimo sąlygų </w:t>
      </w:r>
      <w:r w:rsidR="008A65F3" w:rsidRPr="003C5193">
        <w:rPr>
          <w:rFonts w:ascii="Verdana" w:hAnsi="Verdana" w:cs="Times New Roman"/>
          <w:sz w:val="24"/>
          <w:szCs w:val="24"/>
        </w:rPr>
        <w:fldChar w:fldCharType="begin"/>
      </w:r>
      <w:r w:rsidR="00DF25BE" w:rsidRPr="003C5193">
        <w:rPr>
          <w:rFonts w:ascii="Verdana" w:hAnsi="Verdana" w:cs="Times New Roman"/>
          <w:sz w:val="24"/>
          <w:szCs w:val="24"/>
        </w:rPr>
        <w:instrText xml:space="preserve"> REF _Ref69401691 \r \h </w:instrText>
      </w:r>
      <w:r w:rsidR="00872509" w:rsidRPr="003C5193">
        <w:rPr>
          <w:rFonts w:ascii="Verdana" w:hAnsi="Verdana" w:cs="Times New Roman"/>
          <w:sz w:val="24"/>
          <w:szCs w:val="24"/>
        </w:rPr>
        <w:instrText xml:space="preserve"> \* MERGEFORMAT </w:instrText>
      </w:r>
      <w:r w:rsidR="008A65F3" w:rsidRPr="003C5193">
        <w:rPr>
          <w:rFonts w:ascii="Verdana" w:hAnsi="Verdana" w:cs="Times New Roman"/>
          <w:sz w:val="24"/>
          <w:szCs w:val="24"/>
        </w:rPr>
      </w:r>
      <w:r w:rsidR="008A65F3" w:rsidRPr="003C5193">
        <w:rPr>
          <w:rFonts w:ascii="Verdana" w:hAnsi="Verdana" w:cs="Times New Roman"/>
          <w:sz w:val="24"/>
          <w:szCs w:val="24"/>
        </w:rPr>
        <w:fldChar w:fldCharType="separate"/>
      </w:r>
      <w:r w:rsidR="003936B3" w:rsidRPr="003C5193">
        <w:rPr>
          <w:rFonts w:ascii="Verdana" w:hAnsi="Verdana" w:cs="Times New Roman"/>
          <w:sz w:val="24"/>
          <w:szCs w:val="24"/>
        </w:rPr>
        <w:t>4</w:t>
      </w:r>
      <w:r w:rsidR="008A65F3" w:rsidRPr="003C5193">
        <w:rPr>
          <w:rFonts w:ascii="Verdana" w:hAnsi="Verdana" w:cs="Times New Roman"/>
          <w:sz w:val="24"/>
          <w:szCs w:val="24"/>
        </w:rPr>
        <w:fldChar w:fldCharType="end"/>
      </w:r>
      <w:r w:rsidRPr="003C5193">
        <w:rPr>
          <w:rFonts w:ascii="Verdana" w:hAnsi="Verdana" w:cs="Times New Roman"/>
          <w:sz w:val="24"/>
          <w:szCs w:val="24"/>
        </w:rPr>
        <w:t xml:space="preserve"> priedas) keisti negali.</w:t>
      </w:r>
    </w:p>
    <w:p w14:paraId="5BD0E674" w14:textId="77777777" w:rsidR="00B36295" w:rsidRPr="003C5193" w:rsidRDefault="00B36295" w:rsidP="009D46EA">
      <w:pPr>
        <w:spacing w:after="0" w:line="240" w:lineRule="auto"/>
        <w:ind w:left="709"/>
        <w:jc w:val="both"/>
        <w:rPr>
          <w:rFonts w:ascii="Verdana" w:hAnsi="Verdana" w:cs="Times New Roman"/>
          <w:sz w:val="24"/>
          <w:szCs w:val="24"/>
        </w:rPr>
      </w:pPr>
    </w:p>
    <w:p w14:paraId="22C1CC1F" w14:textId="77777777" w:rsidR="00A06954" w:rsidRPr="003C5193" w:rsidRDefault="00A06954" w:rsidP="009D46EA">
      <w:pPr>
        <w:pStyle w:val="1Skyrius"/>
        <w:numPr>
          <w:ilvl w:val="0"/>
          <w:numId w:val="1"/>
        </w:numPr>
        <w:jc w:val="center"/>
        <w:rPr>
          <w:rFonts w:ascii="Verdana" w:hAnsi="Verdana" w:cs="Times New Roman"/>
          <w:color w:val="000000"/>
          <w:sz w:val="24"/>
          <w:szCs w:val="24"/>
          <w:lang w:val="lt-LT"/>
        </w:rPr>
      </w:pPr>
      <w:bookmarkStart w:id="8" w:name="_Toc488998669"/>
      <w:bookmarkStart w:id="9" w:name="_Toc222738273"/>
      <w:bookmarkEnd w:id="8"/>
      <w:r w:rsidRPr="003C5193">
        <w:rPr>
          <w:rFonts w:ascii="Verdana" w:hAnsi="Verdana" w:cs="Times New Roman"/>
          <w:color w:val="000000"/>
          <w:sz w:val="24"/>
          <w:szCs w:val="24"/>
          <w:lang w:val="lt-LT"/>
        </w:rPr>
        <w:t>TIEKĖJŲ PAŠALINIMO PAGRINDAI IR REIKALAUJAMA KVALIFIKACIJA</w:t>
      </w:r>
      <w:bookmarkEnd w:id="9"/>
    </w:p>
    <w:p w14:paraId="7FC09208" w14:textId="5576872F" w:rsidR="00A06954" w:rsidRPr="003C5193" w:rsidRDefault="00A06954" w:rsidP="009D46EA">
      <w:pPr>
        <w:pStyle w:val="Antrat"/>
        <w:rPr>
          <w:rFonts w:ascii="Verdana" w:hAnsi="Verdana" w:cs="Times New Roman"/>
          <w:sz w:val="24"/>
          <w:szCs w:val="24"/>
          <w:lang w:val="lt-LT"/>
        </w:rPr>
      </w:pPr>
    </w:p>
    <w:p w14:paraId="0D459ABB" w14:textId="3456A7DD" w:rsidR="0014090E" w:rsidRPr="003C5193" w:rsidRDefault="0014090E" w:rsidP="009D46EA">
      <w:pPr>
        <w:pStyle w:val="Body2"/>
        <w:numPr>
          <w:ilvl w:val="1"/>
          <w:numId w:val="5"/>
        </w:numPr>
        <w:tabs>
          <w:tab w:val="clear" w:pos="1211"/>
          <w:tab w:val="left" w:pos="120"/>
          <w:tab w:val="num" w:pos="840"/>
        </w:tabs>
        <w:spacing w:after="0"/>
        <w:ind w:left="0" w:firstLine="709"/>
        <w:rPr>
          <w:rFonts w:ascii="Verdana" w:hAnsi="Verdana" w:cs="Times New Roman"/>
          <w:kern w:val="16"/>
          <w:sz w:val="24"/>
          <w:szCs w:val="24"/>
          <w:lang w:val="lt-LT"/>
        </w:rPr>
      </w:pPr>
      <w:r w:rsidRPr="003C5193">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w:t>
      </w:r>
      <w:r w:rsidR="006F6F36" w:rsidRPr="00F022B8">
        <w:rPr>
          <w:rFonts w:ascii="Verdana" w:hAnsi="Verdana" w:cs="Times New Roman"/>
          <w:sz w:val="24"/>
          <w:szCs w:val="24"/>
          <w:lang w:val="lt-LT"/>
        </w:rPr>
        <w:t xml:space="preserve"> </w:t>
      </w:r>
      <w:r w:rsidR="006F6F36">
        <w:rPr>
          <w:rFonts w:ascii="Verdana" w:hAnsi="Verdana" w:cs="Times New Roman"/>
          <w:sz w:val="24"/>
          <w:szCs w:val="24"/>
          <w:lang w:val="lt-LT"/>
        </w:rPr>
        <w:t xml:space="preserve">ir, </w:t>
      </w:r>
      <w:r w:rsidR="006F6F36" w:rsidRPr="00F022B8">
        <w:rPr>
          <w:rFonts w:ascii="Verdana" w:hAnsi="Verdana" w:cs="Times New Roman"/>
          <w:sz w:val="24"/>
          <w:szCs w:val="24"/>
          <w:lang w:val="lt-LT"/>
        </w:rPr>
        <w:t xml:space="preserve">jeigu taikytina, </w:t>
      </w:r>
      <w:r w:rsidRPr="003C5193">
        <w:rPr>
          <w:rFonts w:ascii="Verdana" w:hAnsi="Verdana" w:cs="Times New Roman"/>
          <w:kern w:val="16"/>
          <w:sz w:val="24"/>
          <w:szCs w:val="24"/>
          <w:lang w:val="lt-LT"/>
        </w:rPr>
        <w:t xml:space="preserve"> </w:t>
      </w:r>
      <w:r w:rsidRPr="003C5193">
        <w:rPr>
          <w:rFonts w:ascii="Verdana" w:eastAsiaTheme="minorEastAsia" w:hAnsi="Verdana" w:cs="Times New Roman"/>
          <w:color w:val="00000A"/>
          <w:sz w:val="24"/>
          <w:szCs w:val="24"/>
          <w:lang w:val="lt-LT"/>
        </w:rPr>
        <w:t>pirkimo objektui taikomo aplinkos apsaugos vadybos sistemos standarto reikalavimus.</w:t>
      </w:r>
    </w:p>
    <w:p w14:paraId="424DA39E" w14:textId="4A38F38A" w:rsidR="0014090E" w:rsidRPr="003C5193" w:rsidRDefault="0014090E" w:rsidP="009D46EA">
      <w:pPr>
        <w:pStyle w:val="Body2"/>
        <w:numPr>
          <w:ilvl w:val="1"/>
          <w:numId w:val="5"/>
        </w:numPr>
        <w:tabs>
          <w:tab w:val="left" w:pos="1260"/>
        </w:tabs>
        <w:spacing w:after="0"/>
        <w:ind w:left="0" w:firstLine="709"/>
        <w:rPr>
          <w:rFonts w:ascii="Verdana" w:hAnsi="Verdana"/>
          <w:kern w:val="16"/>
          <w:sz w:val="24"/>
          <w:szCs w:val="24"/>
          <w:lang w:val="lt-LT"/>
        </w:rPr>
      </w:pPr>
      <w:r w:rsidRPr="003C5193">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w:t>
      </w:r>
      <w:r w:rsidR="00161DBF" w:rsidRPr="003C5193">
        <w:rPr>
          <w:rFonts w:ascii="Verdana" w:hAnsi="Verdana" w:cs="Times New Roman"/>
          <w:kern w:val="16"/>
          <w:sz w:val="24"/>
          <w:szCs w:val="24"/>
          <w:lang w:val="lt-LT"/>
        </w:rPr>
        <w:t xml:space="preserve"> ir pasirašytą</w:t>
      </w:r>
      <w:r w:rsidRPr="003C5193">
        <w:rPr>
          <w:rFonts w:ascii="Verdana" w:hAnsi="Verdana" w:cs="Times New Roman"/>
          <w:kern w:val="16"/>
          <w:sz w:val="24"/>
          <w:szCs w:val="24"/>
          <w:lang w:val="lt-LT"/>
        </w:rPr>
        <w:t xml:space="preserve"> pirkimo sąlygų </w:t>
      </w:r>
      <w:r w:rsidRPr="003C5193">
        <w:rPr>
          <w:rFonts w:ascii="Verdana" w:hAnsi="Verdana" w:cs="Times New Roman"/>
          <w:kern w:val="16"/>
          <w:sz w:val="24"/>
          <w:szCs w:val="24"/>
          <w:lang w:val="lt-LT"/>
        </w:rPr>
        <w:fldChar w:fldCharType="begin"/>
      </w:r>
      <w:r w:rsidRPr="003C5193">
        <w:rPr>
          <w:rFonts w:ascii="Verdana" w:hAnsi="Verdana" w:cs="Times New Roman"/>
          <w:kern w:val="16"/>
          <w:sz w:val="24"/>
          <w:szCs w:val="24"/>
          <w:lang w:val="lt-LT"/>
        </w:rPr>
        <w:instrText xml:space="preserve"> REF _Ref69401709 \r \h  \* MERGEFORMAT </w:instrText>
      </w:r>
      <w:r w:rsidRPr="003C5193">
        <w:rPr>
          <w:rFonts w:ascii="Verdana" w:hAnsi="Verdana" w:cs="Times New Roman"/>
          <w:kern w:val="16"/>
          <w:sz w:val="24"/>
          <w:szCs w:val="24"/>
          <w:lang w:val="lt-LT"/>
        </w:rPr>
      </w:r>
      <w:r w:rsidRPr="003C5193">
        <w:rPr>
          <w:rFonts w:ascii="Verdana" w:hAnsi="Verdana" w:cs="Times New Roman"/>
          <w:kern w:val="16"/>
          <w:sz w:val="24"/>
          <w:szCs w:val="24"/>
          <w:lang w:val="lt-LT"/>
        </w:rPr>
        <w:fldChar w:fldCharType="separate"/>
      </w:r>
      <w:r w:rsidRPr="003C5193">
        <w:rPr>
          <w:rFonts w:ascii="Verdana" w:hAnsi="Verdana" w:cs="Times New Roman"/>
          <w:kern w:val="16"/>
          <w:sz w:val="24"/>
          <w:szCs w:val="24"/>
          <w:lang w:val="lt-LT"/>
        </w:rPr>
        <w:t>3</w:t>
      </w:r>
      <w:r w:rsidRPr="003C5193">
        <w:rPr>
          <w:rFonts w:ascii="Verdana" w:hAnsi="Verdana" w:cs="Times New Roman"/>
          <w:kern w:val="16"/>
          <w:sz w:val="24"/>
          <w:szCs w:val="24"/>
          <w:lang w:val="lt-LT"/>
        </w:rPr>
        <w:fldChar w:fldCharType="end"/>
      </w:r>
      <w:r w:rsidRPr="003C5193">
        <w:rPr>
          <w:rFonts w:ascii="Verdana" w:hAnsi="Verdana" w:cs="Times New Roman"/>
          <w:kern w:val="16"/>
          <w:sz w:val="24"/>
          <w:szCs w:val="24"/>
          <w:lang w:val="lt-LT"/>
        </w:rPr>
        <w:t xml:space="preserve"> priedą „Europos bendrasis viešųjų pirkimų dokumentas“ (toliau – EBVPD) pagal VPĮ 50 straipsnyje nustatytus reikalavimus ir </w:t>
      </w:r>
      <w:r w:rsidR="007F75E1">
        <w:rPr>
          <w:rFonts w:ascii="Verdana" w:hAnsi="Verdana" w:cs="Times New Roman"/>
          <w:kern w:val="16"/>
          <w:sz w:val="24"/>
          <w:szCs w:val="24"/>
          <w:lang w:val="lt-LT"/>
        </w:rPr>
        <w:t xml:space="preserve">pirkimo sąlygų 6 priedą - </w:t>
      </w:r>
      <w:r w:rsidRPr="003C5193">
        <w:rPr>
          <w:rFonts w:ascii="Verdana" w:hAnsi="Verdana" w:cs="Times New Roman"/>
          <w:kern w:val="16"/>
          <w:sz w:val="24"/>
          <w:szCs w:val="24"/>
          <w:lang w:val="lt-LT"/>
        </w:rPr>
        <w:t xml:space="preserve">deklaraciją dėl atsakingų asmenų. EBVPD pildomas jį įkėlus į interneto svetainę nuoroda </w:t>
      </w:r>
      <w:hyperlink r:id="rId14" w:history="1">
        <w:r w:rsidRPr="003C5193">
          <w:rPr>
            <w:rStyle w:val="Hipersaitas"/>
            <w:rFonts w:ascii="Verdana" w:hAnsi="Verdana"/>
            <w:sz w:val="24"/>
            <w:szCs w:val="24"/>
            <w:lang w:val="lt-LT"/>
          </w:rPr>
          <w:t>https://ebvpd.eviesiejipirkimai.lt/espd-web/</w:t>
        </w:r>
      </w:hyperlink>
      <w:r w:rsidRPr="003C5193">
        <w:rPr>
          <w:rFonts w:ascii="Verdana" w:hAnsi="Verdana" w:cs="Times New Roman"/>
          <w:kern w:val="16"/>
          <w:sz w:val="24"/>
          <w:szCs w:val="24"/>
          <w:lang w:val="lt-LT"/>
        </w:rPr>
        <w:t xml:space="preserve"> ir užpildžius bei atsisiuntus pateikiamas kartu su pasiūlymu (</w:t>
      </w:r>
      <w:r w:rsidRPr="003C5193">
        <w:rPr>
          <w:rFonts w:ascii="Verdana" w:hAnsi="Verdana" w:cs="Times New Roman"/>
          <w:kern w:val="16"/>
          <w:sz w:val="24"/>
          <w:szCs w:val="24"/>
          <w:u w:val="single"/>
          <w:lang w:val="lt-LT"/>
        </w:rPr>
        <w:t>pdf formatu</w:t>
      </w:r>
      <w:r w:rsidRPr="003C5193">
        <w:rPr>
          <w:rFonts w:ascii="Verdana" w:hAnsi="Verdana" w:cs="Times New Roman"/>
          <w:kern w:val="16"/>
          <w:sz w:val="24"/>
          <w:szCs w:val="24"/>
          <w:lang w:val="lt-LT"/>
        </w:rPr>
        <w:t xml:space="preserve">). EBVPD pildymo instrukciją galima rasti Viešųjų pirkimų tarnybos internetinėje svetainėje adresu </w:t>
      </w:r>
      <w:hyperlink r:id="rId15" w:history="1">
        <w:r w:rsidRPr="003C5193">
          <w:rPr>
            <w:rStyle w:val="Hipersaitas"/>
            <w:rFonts w:ascii="Verdana" w:hAnsi="Verdana"/>
            <w:sz w:val="24"/>
            <w:szCs w:val="24"/>
            <w:lang w:val="lt-LT"/>
          </w:rPr>
          <w:t>https://vpt.lrv.lt/uploads/vpt/documents/files/EBVPD%20pildymas(Tiek%C4%97jas).pdf</w:t>
        </w:r>
      </w:hyperlink>
      <w:r w:rsidRPr="003C5193">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3C5193">
        <w:rPr>
          <w:rFonts w:ascii="Verdana" w:hAnsi="Verdana"/>
          <w:b/>
          <w:bCs/>
          <w:kern w:val="16"/>
          <w:sz w:val="24"/>
          <w:szCs w:val="24"/>
          <w:lang w:val="lt-LT"/>
        </w:rPr>
        <w:t>užpildytas ir pasirašytas EBVPD ir deklaracija dėl atsakingų asmenų</w:t>
      </w:r>
      <w:r w:rsidRPr="003C5193">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378ABA44" w14:textId="77777777" w:rsidR="0014090E" w:rsidRPr="003C5193" w:rsidRDefault="0014090E" w:rsidP="009D46EA">
      <w:pPr>
        <w:pStyle w:val="Body2"/>
        <w:numPr>
          <w:ilvl w:val="1"/>
          <w:numId w:val="5"/>
        </w:numPr>
        <w:tabs>
          <w:tab w:val="left" w:pos="1260"/>
        </w:tabs>
        <w:spacing w:after="0"/>
        <w:ind w:left="0" w:firstLine="709"/>
        <w:rPr>
          <w:rFonts w:ascii="Verdana" w:hAnsi="Verdana" w:cs="Times New Roman"/>
          <w:kern w:val="16"/>
          <w:sz w:val="24"/>
          <w:szCs w:val="24"/>
          <w:lang w:val="lt-LT"/>
        </w:rPr>
      </w:pPr>
      <w:bookmarkStart w:id="10" w:name="_Hlk129782935"/>
      <w:r w:rsidRPr="003C5193">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Pr="003C5193">
        <w:rPr>
          <w:rFonts w:ascii="Verdana" w:hAnsi="Verdana"/>
          <w:sz w:val="24"/>
          <w:szCs w:val="24"/>
          <w:lang w:val="lt-LT"/>
        </w:rPr>
        <w:t xml:space="preserve"> punkte </w:t>
      </w:r>
      <w:r w:rsidRPr="003C5193">
        <w:rPr>
          <w:rFonts w:ascii="Verdana" w:hAnsi="Verdana" w:cs="Times New Roman"/>
          <w:kern w:val="16"/>
          <w:sz w:val="24"/>
          <w:szCs w:val="24"/>
          <w:lang w:val="lt-LT"/>
        </w:rPr>
        <w:t xml:space="preserve">nurodytų pašalinimo pagrindų nebuvimą </w:t>
      </w:r>
      <w:r w:rsidRPr="003C5193">
        <w:rPr>
          <w:rFonts w:ascii="Verdana" w:hAnsi="Verdana" w:cs="Times New Roman"/>
          <w:kern w:val="16"/>
          <w:sz w:val="24"/>
          <w:szCs w:val="24"/>
          <w:lang w:val="lt-LT"/>
        </w:rPr>
        <w:lastRenderedPageBreak/>
        <w:t>patvirtinančius dokumentus, 3.5 punkte nurodytus</w:t>
      </w:r>
      <w:r w:rsidRPr="003C5193">
        <w:rPr>
          <w:rFonts w:ascii="Verdana" w:hAnsi="Verdana"/>
          <w:sz w:val="24"/>
          <w:szCs w:val="24"/>
          <w:lang w:val="lt-LT"/>
        </w:rPr>
        <w:t xml:space="preserve"> </w:t>
      </w:r>
      <w:r w:rsidRPr="003C5193">
        <w:rPr>
          <w:rFonts w:ascii="Verdana" w:hAnsi="Verdana" w:cs="Times New Roman"/>
          <w:kern w:val="16"/>
          <w:sz w:val="24"/>
          <w:szCs w:val="24"/>
          <w:lang w:val="lt-LT"/>
        </w:rPr>
        <w:t>kvalifikacijos atitiktį pagrindžiančius dokumentus</w:t>
      </w:r>
      <w:r w:rsidRPr="003C5193">
        <w:rPr>
          <w:rFonts w:ascii="Verdana" w:eastAsia="Times New Roman" w:hAnsi="Verdana"/>
          <w:kern w:val="16"/>
          <w:sz w:val="24"/>
          <w:szCs w:val="24"/>
          <w:lang w:val="lt-LT" w:eastAsia="ar-SA"/>
        </w:rPr>
        <w:t>.</w:t>
      </w:r>
    </w:p>
    <w:bookmarkEnd w:id="10"/>
    <w:p w14:paraId="177B032B" w14:textId="67A65B4C" w:rsidR="00A06954" w:rsidRPr="003C5193" w:rsidRDefault="0014090E" w:rsidP="009D46EA">
      <w:pPr>
        <w:pStyle w:val="Body2"/>
        <w:numPr>
          <w:ilvl w:val="1"/>
          <w:numId w:val="5"/>
        </w:numPr>
        <w:tabs>
          <w:tab w:val="left" w:pos="1260"/>
        </w:tabs>
        <w:spacing w:after="0"/>
        <w:ind w:left="0" w:firstLine="709"/>
        <w:rPr>
          <w:rFonts w:ascii="Verdana" w:hAnsi="Verdana" w:cs="Times New Roman"/>
          <w:sz w:val="24"/>
          <w:szCs w:val="24"/>
          <w:lang w:val="lt-LT"/>
        </w:rPr>
      </w:pPr>
      <w:r w:rsidRPr="003C5193">
        <w:rPr>
          <w:rFonts w:ascii="Verdana" w:hAnsi="Verdana" w:cs="Times New Roman"/>
          <w:kern w:val="16"/>
          <w:sz w:val="24"/>
          <w:szCs w:val="24"/>
          <w:lang w:val="lt-LT"/>
        </w:rPr>
        <w:t xml:space="preserve"> Perkančioji organizacija pašalina tiekėją iš pirkimo procedūros, jeigu</w:t>
      </w:r>
      <w:r w:rsidR="00A06954" w:rsidRPr="003C5193">
        <w:rPr>
          <w:rFonts w:ascii="Verdana" w:hAnsi="Verdana" w:cs="Times New Roman"/>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710"/>
        <w:gridCol w:w="1478"/>
        <w:gridCol w:w="3742"/>
      </w:tblGrid>
      <w:tr w:rsidR="0044168E" w:rsidRPr="003C5193" w14:paraId="0C7BACED"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3C5193" w:rsidRDefault="0044168E" w:rsidP="009D46EA">
            <w:pPr>
              <w:pStyle w:val="Betarp"/>
              <w:ind w:left="32"/>
              <w:jc w:val="center"/>
              <w:rPr>
                <w:rFonts w:ascii="Verdana" w:hAnsi="Verdana"/>
                <w:b/>
                <w:bCs/>
                <w:sz w:val="24"/>
                <w:szCs w:val="24"/>
              </w:rPr>
            </w:pPr>
            <w:r w:rsidRPr="003C5193">
              <w:rPr>
                <w:rFonts w:ascii="Verdana" w:hAnsi="Verdana"/>
                <w:b/>
                <w:bCs/>
                <w:sz w:val="24"/>
                <w:szCs w:val="24"/>
              </w:rPr>
              <w:t>Eil. Nr.</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3C5193" w:rsidRDefault="0044168E" w:rsidP="009D46EA">
            <w:pPr>
              <w:pStyle w:val="Betarp"/>
              <w:jc w:val="center"/>
              <w:rPr>
                <w:rFonts w:ascii="Verdana" w:hAnsi="Verdana"/>
                <w:sz w:val="24"/>
                <w:szCs w:val="24"/>
              </w:rPr>
            </w:pPr>
            <w:r w:rsidRPr="003C5193">
              <w:rPr>
                <w:rFonts w:ascii="Verdana" w:hAnsi="Verdana"/>
                <w:b/>
                <w:bCs/>
                <w:sz w:val="24"/>
                <w:szCs w:val="24"/>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3C5193" w:rsidRDefault="0044168E" w:rsidP="009D46EA">
            <w:pPr>
              <w:pStyle w:val="Betarp"/>
              <w:jc w:val="center"/>
              <w:rPr>
                <w:rFonts w:ascii="Verdana" w:eastAsia="Yu Mincho" w:hAnsi="Verdana"/>
                <w:b/>
                <w:bCs/>
                <w:sz w:val="24"/>
                <w:szCs w:val="24"/>
              </w:rPr>
            </w:pPr>
            <w:r w:rsidRPr="003C5193">
              <w:rPr>
                <w:rFonts w:ascii="Verdana" w:eastAsia="Yu Mincho" w:hAnsi="Verdana"/>
                <w:b/>
                <w:bCs/>
                <w:sz w:val="24"/>
                <w:szCs w:val="24"/>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3C5193" w:rsidRDefault="0044168E" w:rsidP="009D46EA">
            <w:pPr>
              <w:pStyle w:val="Betarp"/>
              <w:jc w:val="center"/>
              <w:rPr>
                <w:rFonts w:ascii="Verdana" w:hAnsi="Verdana"/>
                <w:sz w:val="24"/>
                <w:szCs w:val="24"/>
              </w:rPr>
            </w:pPr>
            <w:r w:rsidRPr="003C5193">
              <w:rPr>
                <w:rFonts w:ascii="Verdana" w:hAnsi="Verdana"/>
                <w:b/>
                <w:bCs/>
                <w:sz w:val="24"/>
                <w:szCs w:val="24"/>
              </w:rPr>
              <w:t>Pašalinimo pagrindų nebuvimą įrodantys dokumentai</w:t>
            </w:r>
          </w:p>
        </w:tc>
      </w:tr>
      <w:tr w:rsidR="0044168E" w:rsidRPr="003C5193" w14:paraId="493062CD"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3C5193" w:rsidRDefault="0044168E" w:rsidP="00203C37">
            <w:pPr>
              <w:spacing w:after="0" w:line="240" w:lineRule="auto"/>
              <w:rPr>
                <w:rFonts w:ascii="Verdana" w:hAnsi="Verdana"/>
                <w:sz w:val="24"/>
                <w:szCs w:val="24"/>
              </w:rPr>
            </w:pPr>
            <w:r w:rsidRPr="003C5193">
              <w:rPr>
                <w:rFonts w:ascii="Verdana" w:hAnsi="Verdana"/>
                <w:sz w:val="24"/>
                <w:szCs w:val="24"/>
              </w:rPr>
              <w:t>3.4.1.</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arba jo atsakingas asmuo, nurodytas VPĮ 46 straipsnio 2 dalies 2 punkte, nuteistas už šią nusikalstamą veiką:</w:t>
            </w:r>
          </w:p>
          <w:p w14:paraId="739A0EE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dalyvavimą nusikalstamame susivienijime, jo organizavimą ar vadovavimą jam;</w:t>
            </w:r>
          </w:p>
          <w:p w14:paraId="783ACA5F"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kyšininkavimą, prekybą poveikiu, papirkimą;</w:t>
            </w:r>
          </w:p>
          <w:p w14:paraId="0272948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8B5D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4) nusikalstamą bankrotą;</w:t>
            </w:r>
          </w:p>
          <w:p w14:paraId="4923E44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lastRenderedPageBreak/>
              <w:t>5) teroristinį ir su teroristine veikla susijusį nusikaltimą;</w:t>
            </w:r>
          </w:p>
          <w:p w14:paraId="00FA327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6) nusikalstamu būdu gauto turto legalizavimą;</w:t>
            </w:r>
          </w:p>
          <w:p w14:paraId="196FA7F3"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7) prekybą žmonėmis, vaiko pirkimą arba pardavimą;</w:t>
            </w:r>
          </w:p>
          <w:p w14:paraId="6B8AD424"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8) kitos valstybės tiekėjo atliktą nusikaltimą, apibrėžtą Direktyvos 2014/24/ES 57 straipsnio 1 dalyje išvardytus Europos Sąjungos teisės aktus įgyvendinančiuose kitų valstybių teisės aktuose.</w:t>
            </w:r>
          </w:p>
          <w:p w14:paraId="47F95DA1" w14:textId="77777777" w:rsidR="0044168E" w:rsidRPr="003C5193" w:rsidRDefault="0044168E" w:rsidP="009D46EA">
            <w:pPr>
              <w:pStyle w:val="Betarp"/>
              <w:jc w:val="both"/>
              <w:rPr>
                <w:rFonts w:ascii="Verdana" w:hAnsi="Verdana"/>
                <w:b/>
                <w:bCs/>
                <w:sz w:val="24"/>
                <w:szCs w:val="24"/>
              </w:rPr>
            </w:pPr>
          </w:p>
          <w:p w14:paraId="4489C4FA"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tiekėjas arba jo atsakingas asmuo nuteistas už aukščiau nurodytą nusikalstamą veiką, kai dėl:</w:t>
            </w:r>
          </w:p>
          <w:p w14:paraId="74567C5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tiekėjo, kuris yra fizinis asmuo, per pastaruosius 5 metus buvo priimtas ir įsiteisėjęs apkaltinamasis teismo nuosprendis ir šis asmuo turi neišnykusį ar nepanaikintą teistumą;</w:t>
            </w:r>
          </w:p>
          <w:p w14:paraId="34ED076C" w14:textId="6939FCC3"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w:t>
            </w:r>
            <w:r w:rsidRPr="003C5193">
              <w:rPr>
                <w:rFonts w:ascii="Verdana" w:hAnsi="Verdana"/>
                <w:sz w:val="24"/>
                <w:szCs w:val="24"/>
              </w:rPr>
              <w:lastRenderedPageBreak/>
              <w:t>priimtas ir įsiteisėjęs apkaltinamasis teismo nuosprendis ir šis asmuo turi neišnykusį ar nepanaikintą teistumą;</w:t>
            </w:r>
          </w:p>
          <w:p w14:paraId="044290C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1 dalis</w:t>
            </w:r>
          </w:p>
          <w:p w14:paraId="3A7FA39A" w14:textId="77777777" w:rsidR="0044168E" w:rsidRPr="003C5193" w:rsidRDefault="0044168E" w:rsidP="009D46EA">
            <w:pPr>
              <w:pStyle w:val="Betarp"/>
              <w:jc w:val="both"/>
              <w:rPr>
                <w:rFonts w:ascii="Verdana" w:eastAsia="Yu Mincho" w:hAnsi="Verdana"/>
                <w:sz w:val="24"/>
                <w:szCs w:val="24"/>
              </w:rPr>
            </w:pPr>
          </w:p>
          <w:p w14:paraId="4DB42F0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A1-A6 punktai</w:t>
            </w:r>
          </w:p>
          <w:p w14:paraId="147DD2FA" w14:textId="77777777" w:rsidR="0044168E" w:rsidRPr="003C5193" w:rsidRDefault="0044168E" w:rsidP="009D46EA">
            <w:pPr>
              <w:pStyle w:val="Betarp"/>
              <w:jc w:val="both"/>
              <w:rPr>
                <w:rFonts w:ascii="Verdana" w:eastAsia="Yu Mincho" w:hAnsi="Verdana"/>
                <w:sz w:val="24"/>
                <w:szCs w:val="24"/>
              </w:rPr>
            </w:pPr>
          </w:p>
          <w:p w14:paraId="3A137EB6"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07680201" w:rsidR="0044168E" w:rsidRPr="003C5193" w:rsidRDefault="0044168E" w:rsidP="009D46EA">
            <w:pPr>
              <w:pStyle w:val="Betarp"/>
              <w:jc w:val="both"/>
              <w:rPr>
                <w:rFonts w:ascii="Verdana" w:hAnsi="Verdana"/>
                <w:i/>
                <w:iCs/>
                <w:sz w:val="24"/>
                <w:szCs w:val="24"/>
              </w:rPr>
            </w:pPr>
            <w:r w:rsidRPr="003C5193">
              <w:rPr>
                <w:rFonts w:ascii="Verdana" w:hAnsi="Verdana"/>
                <w:sz w:val="24"/>
                <w:szCs w:val="24"/>
              </w:rPr>
              <w:t xml:space="preserve">Pateikiama su pasiūlymu EBVPD </w:t>
            </w:r>
            <w:r w:rsidRPr="003C5193">
              <w:rPr>
                <w:rFonts w:ascii="Verdana" w:hAnsi="Verdana"/>
                <w:b/>
                <w:bCs/>
                <w:sz w:val="24"/>
                <w:szCs w:val="24"/>
              </w:rPr>
              <w:t>ir deklaracija dėl tiekėjo atsakingų asmenų (</w:t>
            </w:r>
            <w:r w:rsidR="00F022B8">
              <w:rPr>
                <w:rFonts w:ascii="Verdana" w:hAnsi="Verdana"/>
                <w:b/>
                <w:bCs/>
                <w:sz w:val="24"/>
                <w:szCs w:val="24"/>
              </w:rPr>
              <w:t>6</w:t>
            </w:r>
            <w:r w:rsidR="00F022B8" w:rsidRPr="003C5193">
              <w:rPr>
                <w:rFonts w:ascii="Verdana" w:hAnsi="Verdana"/>
                <w:b/>
                <w:bCs/>
                <w:sz w:val="24"/>
                <w:szCs w:val="24"/>
              </w:rPr>
              <w:t xml:space="preserve"> </w:t>
            </w:r>
            <w:r w:rsidRPr="003C5193">
              <w:rPr>
                <w:rFonts w:ascii="Verdana" w:hAnsi="Verdana"/>
                <w:b/>
                <w:bCs/>
                <w:sz w:val="24"/>
                <w:szCs w:val="24"/>
              </w:rPr>
              <w:t>priedas).</w:t>
            </w:r>
            <w:r w:rsidRPr="003C5193">
              <w:rPr>
                <w:rFonts w:ascii="Verdana" w:hAnsi="Verdana"/>
                <w:sz w:val="24"/>
                <w:szCs w:val="24"/>
              </w:rPr>
              <w:t xml:space="preserve"> </w:t>
            </w:r>
            <w:r w:rsidRPr="003C5193">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3C5193" w:rsidRDefault="0044168E" w:rsidP="009D46EA">
            <w:pPr>
              <w:pStyle w:val="Betarp"/>
              <w:jc w:val="both"/>
              <w:rPr>
                <w:rFonts w:ascii="Verdana" w:hAnsi="Verdana"/>
                <w:sz w:val="24"/>
                <w:szCs w:val="24"/>
              </w:rPr>
            </w:pPr>
          </w:p>
          <w:p w14:paraId="607D6D4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reikalaujama:</w:t>
            </w:r>
          </w:p>
          <w:p w14:paraId="46D5C51C"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išrašo iš teismo sprendimo arba</w:t>
            </w:r>
          </w:p>
          <w:p w14:paraId="11F7A33C"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Informatikos ir ryšių departamento prie Vidaus reikalų ministerijos pažymos, arba</w:t>
            </w:r>
          </w:p>
          <w:p w14:paraId="643DE307"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valstybės įmonės Registrų centro Lietuvos Respublikos Vyriausybės nustatyta tvarka išduoto dokumento, patvirtinančio jungtinius kompetentingų institucijų tvarkomus duomenis.</w:t>
            </w:r>
          </w:p>
          <w:p w14:paraId="353B6028" w14:textId="77777777" w:rsidR="0044168E" w:rsidRPr="003C5193" w:rsidRDefault="0044168E" w:rsidP="009D46EA">
            <w:pPr>
              <w:pStyle w:val="Betarp"/>
              <w:jc w:val="both"/>
              <w:rPr>
                <w:rFonts w:ascii="Verdana" w:hAnsi="Verdana"/>
                <w:sz w:val="24"/>
                <w:szCs w:val="24"/>
              </w:rPr>
            </w:pPr>
          </w:p>
          <w:p w14:paraId="41E4A57D"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ne Lietuvoje įsteigtų subjektų reikalaujama:</w:t>
            </w:r>
          </w:p>
          <w:p w14:paraId="7BAD86C5"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atitinkamos užsienio šalies institucijos dokumento.</w:t>
            </w:r>
          </w:p>
          <w:p w14:paraId="4B183604" w14:textId="77777777" w:rsidR="0044168E" w:rsidRPr="003C5193" w:rsidRDefault="0044168E" w:rsidP="009D46EA">
            <w:pPr>
              <w:pStyle w:val="Betarp"/>
              <w:jc w:val="both"/>
              <w:rPr>
                <w:rFonts w:ascii="Verdana" w:hAnsi="Verdana"/>
                <w:sz w:val="24"/>
                <w:szCs w:val="24"/>
              </w:rPr>
            </w:pPr>
          </w:p>
          <w:p w14:paraId="7ADD1A6E"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Nurodyti dokumentai turi būti išduoti ne anksčiau kaip 180 </w:t>
            </w:r>
            <w:r w:rsidRPr="003C5193">
              <w:rPr>
                <w:rFonts w:ascii="Verdana" w:hAnsi="Verdana"/>
                <w:sz w:val="24"/>
                <w:szCs w:val="24"/>
              </w:rPr>
              <w:lastRenderedPageBreak/>
              <w:t>dienų iki tos dienos, kai tiekėjas perkančiosios organizacijos prašymu turės pateikti pašalinimo pagrindų nebuvimą patvirtinančius dokumentus.</w:t>
            </w:r>
          </w:p>
          <w:p w14:paraId="0F4BEC25" w14:textId="77777777" w:rsidR="0044168E" w:rsidRPr="003C5193" w:rsidRDefault="0044168E" w:rsidP="009D46EA">
            <w:pPr>
              <w:pStyle w:val="Betarp"/>
              <w:jc w:val="both"/>
              <w:rPr>
                <w:rFonts w:ascii="Verdana" w:hAnsi="Verdana"/>
                <w:sz w:val="24"/>
                <w:szCs w:val="24"/>
              </w:rPr>
            </w:pPr>
          </w:p>
          <w:p w14:paraId="6EAEF66B"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3C5193" w14:paraId="1EE37EC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3C5193" w:rsidRDefault="0044168E" w:rsidP="00203C37">
            <w:pPr>
              <w:spacing w:after="0" w:line="240" w:lineRule="auto"/>
              <w:rPr>
                <w:rFonts w:ascii="Verdana" w:hAnsi="Verdana"/>
                <w:sz w:val="24"/>
                <w:szCs w:val="24"/>
              </w:rPr>
            </w:pPr>
            <w:r w:rsidRPr="003C5193">
              <w:rPr>
                <w:rFonts w:ascii="Verdana" w:hAnsi="Verdana"/>
                <w:sz w:val="24"/>
                <w:szCs w:val="24"/>
              </w:rPr>
              <w:lastRenderedPageBreak/>
              <w:t>3.4.2.</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3C5193" w:rsidRDefault="0044168E" w:rsidP="00203C37">
            <w:pPr>
              <w:spacing w:after="0" w:line="240" w:lineRule="auto"/>
              <w:jc w:val="both"/>
              <w:rPr>
                <w:rFonts w:ascii="Verdana" w:eastAsia="Yu Mincho" w:hAnsi="Verdana"/>
                <w:b/>
                <w:bCs/>
                <w:sz w:val="24"/>
                <w:szCs w:val="24"/>
              </w:rPr>
            </w:pPr>
            <w:r w:rsidRPr="003C5193">
              <w:rPr>
                <w:rFonts w:ascii="Verdana" w:eastAsia="Yu Mincho" w:hAnsi="Verdana"/>
                <w:b/>
                <w:bCs/>
                <w:sz w:val="24"/>
                <w:szCs w:val="24"/>
              </w:rPr>
              <w:t>VPĮ 46 straipsnio 2</w:t>
            </w:r>
            <w:r w:rsidRPr="003C5193">
              <w:rPr>
                <w:rFonts w:ascii="Verdana" w:eastAsia="Yu Mincho" w:hAnsi="Verdana"/>
                <w:b/>
                <w:bCs/>
                <w:sz w:val="24"/>
                <w:szCs w:val="24"/>
                <w:vertAlign w:val="superscript"/>
              </w:rPr>
              <w:t>1</w:t>
            </w:r>
            <w:r w:rsidRPr="003C5193">
              <w:rPr>
                <w:rFonts w:ascii="Verdana" w:eastAsia="Yu Mincho" w:hAnsi="Verdana"/>
                <w:b/>
                <w:bCs/>
                <w:sz w:val="24"/>
                <w:szCs w:val="24"/>
              </w:rPr>
              <w:t xml:space="preserve"> dalis</w:t>
            </w:r>
          </w:p>
          <w:p w14:paraId="1AF9C696" w14:textId="77777777" w:rsidR="0044168E" w:rsidRPr="003C5193" w:rsidRDefault="0044168E" w:rsidP="00203C37">
            <w:pPr>
              <w:spacing w:after="0" w:line="240" w:lineRule="auto"/>
              <w:jc w:val="both"/>
              <w:rPr>
                <w:rFonts w:ascii="Verdana" w:eastAsia="Yu Mincho" w:hAnsi="Verdana"/>
                <w:b/>
                <w:bCs/>
                <w:sz w:val="24"/>
                <w:szCs w:val="24"/>
              </w:rPr>
            </w:pPr>
          </w:p>
          <w:p w14:paraId="7B441EA9"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sz w:val="24"/>
                <w:szCs w:val="24"/>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7060C34E"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r w:rsidRPr="003C5193">
              <w:rPr>
                <w:rFonts w:ascii="Verdana" w:hAnsi="Verdana"/>
                <w:b/>
                <w:bCs/>
                <w:sz w:val="24"/>
                <w:szCs w:val="24"/>
              </w:rPr>
              <w:t>2</w:t>
            </w:r>
          </w:p>
          <w:p w14:paraId="305DE91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3.4.3.</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3C5193" w:rsidRDefault="0044168E" w:rsidP="009D46EA">
            <w:pPr>
              <w:pStyle w:val="Betarp"/>
              <w:jc w:val="both"/>
              <w:rPr>
                <w:rFonts w:ascii="Verdana" w:hAnsi="Verdana"/>
                <w:b/>
                <w:bCs/>
                <w:sz w:val="24"/>
                <w:szCs w:val="24"/>
              </w:rPr>
            </w:pPr>
          </w:p>
          <w:p w14:paraId="54C9AF2A"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tiekėjas nuteistas už aukščiau nurodytą nusikalstamą veiką, kai dėl:</w:t>
            </w:r>
          </w:p>
          <w:p w14:paraId="5851AF54"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1) tiekėjo, kuris yra fizinis asmuo, per pastaruosius 5 metus buvo priimtas ir įsiteisėjęs apkaltinamasis teismo nuosprendis ir šis </w:t>
            </w:r>
            <w:r w:rsidRPr="003C5193">
              <w:rPr>
                <w:rFonts w:ascii="Verdana" w:hAnsi="Verdana"/>
                <w:sz w:val="24"/>
                <w:szCs w:val="24"/>
              </w:rPr>
              <w:lastRenderedPageBreak/>
              <w:t>asmuo turi neišnykusį ar nepanaikintą teistumą;</w:t>
            </w:r>
          </w:p>
          <w:p w14:paraId="50C017E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1284B"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Tačiau ši nuostata netaikoma, jeigu:</w:t>
            </w:r>
          </w:p>
          <w:p w14:paraId="4E53B45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1) tiekėjas yra įsipareigojęs sumokėti mokesčius, įskaitant socialinio draudimo įmokas ir dėl to laikomas jau įvykdžiusiu šioje dalyje nurodytus įsipareigojimus;</w:t>
            </w:r>
          </w:p>
          <w:p w14:paraId="7C3B3C02"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2) įsiskolinimo suma neviršija 50 Eur (penkiasdešimt eurų);</w:t>
            </w:r>
          </w:p>
          <w:p w14:paraId="077A0BF8"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3C5193">
              <w:rPr>
                <w:rFonts w:ascii="Verdana" w:hAnsi="Verdana"/>
                <w:sz w:val="24"/>
                <w:szCs w:val="24"/>
              </w:rPr>
              <w:lastRenderedPageBreak/>
              <w:t>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3 dalis</w:t>
            </w:r>
          </w:p>
          <w:p w14:paraId="131C0667" w14:textId="77777777" w:rsidR="0044168E" w:rsidRPr="003C5193" w:rsidRDefault="0044168E" w:rsidP="009D46EA">
            <w:pPr>
              <w:pStyle w:val="Betarp"/>
              <w:jc w:val="both"/>
              <w:rPr>
                <w:rFonts w:ascii="Verdana" w:hAnsi="Verdana"/>
                <w:sz w:val="24"/>
                <w:szCs w:val="24"/>
              </w:rPr>
            </w:pPr>
          </w:p>
          <w:p w14:paraId="352E491A" w14:textId="77777777" w:rsidR="0044168E" w:rsidRPr="003C5193" w:rsidRDefault="0044168E" w:rsidP="009D46EA">
            <w:pPr>
              <w:pStyle w:val="Betarp"/>
              <w:jc w:val="both"/>
              <w:rPr>
                <w:rFonts w:ascii="Verdana" w:eastAsia="Yu Mincho" w:hAnsi="Verdana"/>
                <w:sz w:val="24"/>
                <w:szCs w:val="24"/>
              </w:rPr>
            </w:pPr>
            <w:r w:rsidRPr="003C5193">
              <w:rPr>
                <w:rFonts w:ascii="Verdana" w:hAnsi="Verdana"/>
                <w:sz w:val="24"/>
                <w:szCs w:val="24"/>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3C5193" w:rsidRDefault="0044168E" w:rsidP="009D46EA">
            <w:pPr>
              <w:pStyle w:val="Betarp"/>
              <w:jc w:val="both"/>
              <w:rPr>
                <w:rFonts w:ascii="Verdana" w:hAnsi="Verdana"/>
                <w:i/>
                <w:iCs/>
                <w:sz w:val="24"/>
                <w:szCs w:val="24"/>
              </w:rPr>
            </w:pPr>
            <w:r w:rsidRPr="003C5193">
              <w:rPr>
                <w:rFonts w:ascii="Verdana" w:hAnsi="Verdana"/>
                <w:sz w:val="24"/>
                <w:szCs w:val="24"/>
              </w:rPr>
              <w:t>Pateikiama su pasiūlymu EBVPD.</w:t>
            </w:r>
          </w:p>
          <w:p w14:paraId="502B1D0C" w14:textId="77777777" w:rsidR="0044168E" w:rsidRPr="003C5193" w:rsidRDefault="0044168E" w:rsidP="009D46EA">
            <w:pPr>
              <w:pStyle w:val="Betarp"/>
              <w:tabs>
                <w:tab w:val="left" w:pos="331"/>
              </w:tabs>
              <w:jc w:val="both"/>
              <w:rPr>
                <w:rFonts w:ascii="Verdana" w:hAnsi="Verdana"/>
                <w:sz w:val="24"/>
                <w:szCs w:val="24"/>
              </w:rPr>
            </w:pPr>
          </w:p>
          <w:p w14:paraId="210622F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1) Dėl įsipareigojimų, susijusių su mokesčių mokėjimu, įvykdymo iš Lietuvoje įsteigtų subjektų prašoma:</w:t>
            </w:r>
          </w:p>
          <w:p w14:paraId="0378FE49" w14:textId="77777777" w:rsidR="0044168E" w:rsidRPr="003C5193" w:rsidRDefault="0044168E" w:rsidP="009D46EA">
            <w:pPr>
              <w:pStyle w:val="Betarp"/>
              <w:tabs>
                <w:tab w:val="left" w:pos="331"/>
              </w:tabs>
              <w:jc w:val="both"/>
              <w:rPr>
                <w:rFonts w:ascii="Verdana" w:hAnsi="Verdana"/>
                <w:sz w:val="24"/>
                <w:szCs w:val="24"/>
              </w:rPr>
            </w:pPr>
          </w:p>
          <w:p w14:paraId="53BFD6B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išrašo iš teismo sprendimo (jei toks yra) arba</w:t>
            </w:r>
          </w:p>
          <w:p w14:paraId="019DEE8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Valstybinės mokesčių inspekcijos prie Lietuvos Respublikos finansų ministerijos išduoto dokumento,</w:t>
            </w:r>
          </w:p>
          <w:p w14:paraId="22D53B31"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694C8178"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lastRenderedPageBreak/>
              <w:t>Iš ne Lietuvoje įsteigtų subjektų reikalaujama:</w:t>
            </w:r>
          </w:p>
          <w:p w14:paraId="370FC68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atitinkamos užsienio šalies institucijos dokumento.</w:t>
            </w:r>
          </w:p>
          <w:p w14:paraId="7340EB3B" w14:textId="77777777" w:rsidR="0044168E" w:rsidRPr="003C5193" w:rsidRDefault="0044168E" w:rsidP="009D46EA">
            <w:pPr>
              <w:pStyle w:val="Betarp"/>
              <w:tabs>
                <w:tab w:val="left" w:pos="331"/>
              </w:tabs>
              <w:jc w:val="both"/>
              <w:rPr>
                <w:rFonts w:ascii="Verdana" w:hAnsi="Verdana"/>
                <w:sz w:val="24"/>
                <w:szCs w:val="24"/>
              </w:rPr>
            </w:pPr>
          </w:p>
          <w:p w14:paraId="1C8D38B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0C65956" w14:textId="77777777" w:rsidR="0044168E" w:rsidRPr="003C5193" w:rsidRDefault="0044168E" w:rsidP="009D46EA">
            <w:pPr>
              <w:pStyle w:val="Betarp"/>
              <w:tabs>
                <w:tab w:val="left" w:pos="331"/>
              </w:tabs>
              <w:jc w:val="both"/>
              <w:rPr>
                <w:rFonts w:ascii="Verdana" w:hAnsi="Verdana"/>
                <w:sz w:val="24"/>
                <w:szCs w:val="24"/>
              </w:rPr>
            </w:pPr>
          </w:p>
          <w:p w14:paraId="045E3EAB"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96D481" w14:textId="77777777" w:rsidR="0044168E" w:rsidRPr="003C5193" w:rsidRDefault="0044168E" w:rsidP="009D46EA">
            <w:pPr>
              <w:pStyle w:val="Betarp"/>
              <w:tabs>
                <w:tab w:val="left" w:pos="331"/>
              </w:tabs>
              <w:jc w:val="both"/>
              <w:rPr>
                <w:rFonts w:ascii="Verdana" w:hAnsi="Verdana"/>
                <w:sz w:val="24"/>
                <w:szCs w:val="24"/>
              </w:rPr>
            </w:pPr>
          </w:p>
          <w:p w14:paraId="6B631D0C"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2) Dėl įsipareigojimų, susijusių su socialinio draudimo įmokų mokėjimu, įvykdymo iš Lietuvoje įsteigtų subjektų prašoma:</w:t>
            </w:r>
          </w:p>
          <w:p w14:paraId="545E3A70" w14:textId="2013B528"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C5193">
                <w:rPr>
                  <w:rStyle w:val="Hipersaitas"/>
                  <w:rFonts w:ascii="Verdana" w:hAnsi="Verdana"/>
                  <w:sz w:val="24"/>
                  <w:szCs w:val="24"/>
                </w:rPr>
                <w:t>http://draudejai.sodra.lt/draudeju_viesi_duomenys/</w:t>
              </w:r>
            </w:hyperlink>
            <w:r w:rsidRPr="003C5193">
              <w:rPr>
                <w:rFonts w:ascii="Verdana" w:hAnsi="Verdana"/>
                <w:sz w:val="24"/>
                <w:szCs w:val="24"/>
              </w:rPr>
              <w:t>.</w:t>
            </w:r>
          </w:p>
          <w:p w14:paraId="3DF4B5E0" w14:textId="77777777" w:rsidR="0044168E" w:rsidRPr="003C5193" w:rsidRDefault="0044168E" w:rsidP="009D46EA">
            <w:pPr>
              <w:pStyle w:val="Betarp"/>
              <w:tabs>
                <w:tab w:val="left" w:pos="331"/>
              </w:tabs>
              <w:jc w:val="both"/>
              <w:rPr>
                <w:rFonts w:ascii="Verdana" w:hAnsi="Verdana"/>
                <w:sz w:val="24"/>
                <w:szCs w:val="24"/>
              </w:rPr>
            </w:pPr>
          </w:p>
          <w:p w14:paraId="6FF22E62"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Jeigu dėl Valstybinio socialinio draudimo fondo valdybos (toliau – „Sodra“) informacinės sistemos techninių trikdžių Perkančioji organizacija neturės </w:t>
            </w:r>
            <w:r w:rsidRPr="003C5193">
              <w:rPr>
                <w:rFonts w:ascii="Verdana" w:hAnsi="Verdana"/>
                <w:sz w:val="24"/>
                <w:szCs w:val="24"/>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EA67E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A0DDF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Iš ne Lietuvoje įsteigtų subjektų reikalaujama:</w:t>
            </w:r>
          </w:p>
          <w:p w14:paraId="1D70066D"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atitinkamos užsienio šalies kompetentingos institucijos dokumento.</w:t>
            </w:r>
          </w:p>
          <w:p w14:paraId="6DB35830" w14:textId="77777777" w:rsidR="0044168E" w:rsidRPr="003C5193" w:rsidRDefault="0044168E" w:rsidP="009D46EA">
            <w:pPr>
              <w:pStyle w:val="Betarp"/>
              <w:tabs>
                <w:tab w:val="left" w:pos="331"/>
              </w:tabs>
              <w:jc w:val="both"/>
              <w:rPr>
                <w:rFonts w:ascii="Verdana" w:hAnsi="Verdana"/>
                <w:sz w:val="24"/>
                <w:szCs w:val="24"/>
              </w:rPr>
            </w:pPr>
          </w:p>
          <w:p w14:paraId="144B2C6A"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F3A578" w14:textId="77777777" w:rsidR="0044168E" w:rsidRPr="003C5193" w:rsidRDefault="0044168E" w:rsidP="009D46EA">
            <w:pPr>
              <w:pStyle w:val="Betarp"/>
              <w:tabs>
                <w:tab w:val="left" w:pos="331"/>
              </w:tabs>
              <w:jc w:val="both"/>
              <w:rPr>
                <w:rFonts w:ascii="Verdana" w:hAnsi="Verdana"/>
                <w:sz w:val="24"/>
                <w:szCs w:val="24"/>
              </w:rPr>
            </w:pPr>
          </w:p>
          <w:p w14:paraId="781FA097" w14:textId="77777777" w:rsidR="0044168E" w:rsidRPr="003C5193" w:rsidRDefault="0044168E" w:rsidP="009D46EA">
            <w:pPr>
              <w:pStyle w:val="Betarp"/>
              <w:tabs>
                <w:tab w:val="left" w:pos="331"/>
              </w:tabs>
              <w:jc w:val="both"/>
              <w:rPr>
                <w:rFonts w:ascii="Verdana" w:hAnsi="Verdana"/>
                <w:sz w:val="24"/>
                <w:szCs w:val="24"/>
              </w:rPr>
            </w:pPr>
            <w:r w:rsidRPr="003C5193">
              <w:rPr>
                <w:rFonts w:ascii="Verdana" w:hAnsi="Verdana"/>
                <w:sz w:val="24"/>
                <w:szCs w:val="24"/>
              </w:rPr>
              <w:t xml:space="preserve">Jei dokumentas išduotas anksčiau, tačiau jame </w:t>
            </w:r>
            <w:r w:rsidRPr="003C5193">
              <w:rPr>
                <w:rFonts w:ascii="Verdana" w:hAnsi="Verdana"/>
                <w:sz w:val="24"/>
                <w:szCs w:val="24"/>
              </w:rPr>
              <w:lastRenderedPageBreak/>
              <w:t>nurodytas galiojimo terminas ilgesnis nei pašalinimo pagrindų nebuvimą patvirtinančių dokumentų pagal EBVPD galutinis pateikimo terminas, toks dokumentas jo galiojimo laikotarpiu yra priimtinas.</w:t>
            </w:r>
          </w:p>
        </w:tc>
      </w:tr>
      <w:tr w:rsidR="0044168E" w:rsidRPr="003C5193" w14:paraId="4E0748D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p>
          <w:p w14:paraId="41C87D51"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3.4.4.</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1 punktas</w:t>
            </w:r>
          </w:p>
          <w:p w14:paraId="01D0B2A9" w14:textId="77777777" w:rsidR="0044168E" w:rsidRPr="003C5193" w:rsidRDefault="0044168E" w:rsidP="009D46EA">
            <w:pPr>
              <w:pStyle w:val="Betarp"/>
              <w:jc w:val="both"/>
              <w:rPr>
                <w:rFonts w:ascii="Verdana" w:eastAsia="Yu Mincho" w:hAnsi="Verdana"/>
                <w:sz w:val="24"/>
                <w:szCs w:val="24"/>
              </w:rPr>
            </w:pPr>
          </w:p>
          <w:p w14:paraId="3E62B19F"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63F1EB24"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3C5193" w:rsidRDefault="0044168E" w:rsidP="009D46EA">
            <w:pPr>
              <w:pStyle w:val="Betarp"/>
              <w:tabs>
                <w:tab w:val="left" w:pos="885"/>
              </w:tabs>
              <w:jc w:val="center"/>
              <w:rPr>
                <w:rFonts w:ascii="Verdana" w:hAnsi="Verdana"/>
                <w:sz w:val="24"/>
                <w:szCs w:val="24"/>
              </w:rPr>
            </w:pPr>
            <w:r w:rsidRPr="003C5193">
              <w:rPr>
                <w:rFonts w:ascii="Verdana" w:hAnsi="Verdana"/>
                <w:sz w:val="24"/>
                <w:szCs w:val="24"/>
              </w:rPr>
              <w:t>3.4.5.</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 xml:space="preserve">Tiekėjas pirkimo metu pateko į interesų konflikto situaciją, kaip apibrėžta VPĮ 21 straipsnyje, ir atitinkamos padėties negalima ištaisyti. </w:t>
            </w:r>
          </w:p>
          <w:p w14:paraId="143F168D"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2 punktas</w:t>
            </w:r>
          </w:p>
          <w:p w14:paraId="619E2CF2" w14:textId="77777777" w:rsidR="0044168E" w:rsidRPr="003C5193" w:rsidRDefault="0044168E" w:rsidP="009D46EA">
            <w:pPr>
              <w:pStyle w:val="Betarp"/>
              <w:jc w:val="both"/>
              <w:rPr>
                <w:rFonts w:ascii="Verdana" w:eastAsia="Yu Mincho" w:hAnsi="Verdana"/>
                <w:sz w:val="24"/>
                <w:szCs w:val="24"/>
              </w:rPr>
            </w:pPr>
          </w:p>
          <w:p w14:paraId="0C2F17E2"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7EFB5CD7"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3C5193" w:rsidRDefault="0044168E">
            <w:pPr>
              <w:pStyle w:val="Betarp"/>
              <w:numPr>
                <w:ilvl w:val="0"/>
                <w:numId w:val="13"/>
              </w:numPr>
              <w:tabs>
                <w:tab w:val="clear" w:pos="1304"/>
                <w:tab w:val="num" w:pos="8163"/>
              </w:tabs>
              <w:ind w:left="8299"/>
              <w:jc w:val="center"/>
              <w:rPr>
                <w:rFonts w:ascii="Verdana" w:hAnsi="Verdana"/>
                <w:b/>
                <w:bCs/>
                <w:sz w:val="24"/>
                <w:szCs w:val="24"/>
              </w:rPr>
            </w:pPr>
          </w:p>
          <w:p w14:paraId="110FF40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3.4.6.</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3 punktas</w:t>
            </w:r>
          </w:p>
          <w:p w14:paraId="57B7F629" w14:textId="77777777" w:rsidR="0044168E" w:rsidRPr="003C5193" w:rsidRDefault="0044168E" w:rsidP="009D46EA">
            <w:pPr>
              <w:pStyle w:val="Betarp"/>
              <w:jc w:val="both"/>
              <w:rPr>
                <w:rFonts w:ascii="Verdana" w:eastAsia="Yu Mincho" w:hAnsi="Verdana"/>
                <w:sz w:val="24"/>
                <w:szCs w:val="24"/>
              </w:rPr>
            </w:pPr>
          </w:p>
          <w:p w14:paraId="476B5DDB"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133B9A2F"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3C5193" w:rsidRDefault="0044168E">
            <w:pPr>
              <w:pStyle w:val="Betarp"/>
              <w:numPr>
                <w:ilvl w:val="0"/>
                <w:numId w:val="13"/>
              </w:numPr>
              <w:tabs>
                <w:tab w:val="clear" w:pos="1304"/>
                <w:tab w:val="num" w:pos="8163"/>
              </w:tabs>
              <w:ind w:left="8299"/>
              <w:jc w:val="center"/>
              <w:rPr>
                <w:rFonts w:ascii="Verdana" w:hAnsi="Verdana"/>
                <w:b/>
                <w:bCs/>
                <w:sz w:val="24"/>
                <w:szCs w:val="24"/>
              </w:rPr>
            </w:pPr>
          </w:p>
          <w:p w14:paraId="1A3746CB"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3.4.7.</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w:t>
            </w:r>
            <w:r w:rsidRPr="003C5193">
              <w:rPr>
                <w:rFonts w:ascii="Verdana" w:hAnsi="Verdana"/>
                <w:sz w:val="24"/>
                <w:szCs w:val="24"/>
              </w:rPr>
              <w:lastRenderedPageBreak/>
              <w:t xml:space="preserve">teisėtomis priemonėmis, arba tiekėjas dėl pateiktos melagingos informacijos negali pateikti patvirtinančių dokumentų, reikalaujamų pagal VPĮ 50 straipsnį. </w:t>
            </w:r>
          </w:p>
          <w:p w14:paraId="02D182D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4 dalies 4 punktas</w:t>
            </w:r>
          </w:p>
          <w:p w14:paraId="13F59184" w14:textId="77777777" w:rsidR="0044168E" w:rsidRPr="003C5193" w:rsidRDefault="0044168E" w:rsidP="009D46EA">
            <w:pPr>
              <w:pStyle w:val="Betarp"/>
              <w:jc w:val="both"/>
              <w:rPr>
                <w:rFonts w:ascii="Verdana" w:eastAsia="Yu Mincho" w:hAnsi="Verdana"/>
                <w:sz w:val="24"/>
                <w:szCs w:val="24"/>
              </w:rPr>
            </w:pPr>
          </w:p>
          <w:p w14:paraId="4EDC377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lastRenderedPageBreak/>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lastRenderedPageBreak/>
              <w:t>Iš Lietuvoje įsteigtų subjektų įrodančių dokumentų nereikalaujama. Užtenka pateikto EBVPD.</w:t>
            </w:r>
          </w:p>
          <w:p w14:paraId="2FE4A544" w14:textId="77777777" w:rsidR="0044168E" w:rsidRPr="003C5193" w:rsidRDefault="0044168E" w:rsidP="009D46EA">
            <w:pPr>
              <w:pStyle w:val="Betarp"/>
              <w:jc w:val="both"/>
              <w:rPr>
                <w:rFonts w:ascii="Verdana" w:hAnsi="Verdana"/>
                <w:sz w:val="24"/>
                <w:szCs w:val="24"/>
              </w:rPr>
            </w:pPr>
          </w:p>
          <w:p w14:paraId="71A4EEA7" w14:textId="77777777" w:rsidR="0044168E" w:rsidRPr="003C5193" w:rsidRDefault="0044168E" w:rsidP="009D46EA">
            <w:pPr>
              <w:pStyle w:val="Betarp"/>
              <w:jc w:val="both"/>
              <w:rPr>
                <w:rFonts w:ascii="Verdana" w:hAnsi="Verdana"/>
                <w:b/>
                <w:bCs/>
                <w:sz w:val="24"/>
                <w:szCs w:val="24"/>
              </w:rPr>
            </w:pPr>
            <w:r w:rsidRPr="003C5193">
              <w:rPr>
                <w:rFonts w:ascii="Verdana" w:hAnsi="Verdana"/>
                <w:b/>
                <w:bCs/>
                <w:sz w:val="24"/>
                <w:szCs w:val="24"/>
              </w:rPr>
              <w:t xml:space="preserve">Priimant sprendimus dėl tiekėjo pašalinimo iš pirkimo procedūros šiame </w:t>
            </w:r>
            <w:r w:rsidRPr="003C5193">
              <w:rPr>
                <w:rFonts w:ascii="Verdana" w:hAnsi="Verdana"/>
                <w:b/>
                <w:bCs/>
                <w:sz w:val="24"/>
                <w:szCs w:val="24"/>
              </w:rPr>
              <w:lastRenderedPageBreak/>
              <w:t>punkte nurodytu pašalinimo pagrindu, be kita ko, gali būti atsižvelgiama į pagal VPĮ 52 straipsnį skelbiamą informaciją:</w:t>
            </w:r>
          </w:p>
          <w:p w14:paraId="5F646B69" w14:textId="77777777" w:rsidR="0044168E" w:rsidRPr="003C5193" w:rsidRDefault="0044168E" w:rsidP="009D46EA">
            <w:pPr>
              <w:pStyle w:val="Betarp"/>
              <w:jc w:val="both"/>
              <w:rPr>
                <w:rFonts w:ascii="Verdana" w:hAnsi="Verdana"/>
                <w:b/>
                <w:bCs/>
                <w:sz w:val="24"/>
                <w:szCs w:val="24"/>
              </w:rPr>
            </w:pPr>
          </w:p>
          <w:p w14:paraId="2A7986F8" w14:textId="77777777" w:rsidR="0044168E" w:rsidRPr="003C5193" w:rsidRDefault="0044168E" w:rsidP="009D46EA">
            <w:pPr>
              <w:pStyle w:val="Betarp"/>
              <w:jc w:val="both"/>
              <w:rPr>
                <w:rFonts w:ascii="Verdana" w:hAnsi="Verdana"/>
                <w:b/>
                <w:bCs/>
                <w:sz w:val="24"/>
                <w:szCs w:val="24"/>
              </w:rPr>
            </w:pPr>
            <w:hyperlink r:id="rId17" w:history="1">
              <w:r w:rsidRPr="003C5193">
                <w:rPr>
                  <w:rStyle w:val="Hipersaitas"/>
                  <w:rFonts w:ascii="Verdana" w:hAnsi="Verdana"/>
                  <w:sz w:val="24"/>
                  <w:szCs w:val="24"/>
                </w:rPr>
                <w:t>https://vpt.lrv.lt/lt/nuorodos/kiti-duomenys/powerbi/melaginga-informacija-pateikusiu-tiekeju-sarasas-3/</w:t>
              </w:r>
            </w:hyperlink>
          </w:p>
        </w:tc>
      </w:tr>
      <w:tr w:rsidR="0044168E" w:rsidRPr="003C5193" w14:paraId="06C5C5D3"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3C5193" w:rsidRDefault="0044168E">
            <w:pPr>
              <w:pStyle w:val="Betarp"/>
              <w:numPr>
                <w:ilvl w:val="0"/>
                <w:numId w:val="13"/>
              </w:numPr>
              <w:tabs>
                <w:tab w:val="clear" w:pos="1304"/>
                <w:tab w:val="num" w:pos="8163"/>
              </w:tabs>
              <w:ind w:left="8299"/>
              <w:jc w:val="center"/>
              <w:rPr>
                <w:rFonts w:ascii="Verdana" w:hAnsi="Verdana"/>
                <w:b/>
                <w:bCs/>
                <w:sz w:val="24"/>
                <w:szCs w:val="24"/>
              </w:rPr>
            </w:pPr>
          </w:p>
          <w:p w14:paraId="6130952F"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3.4.8.</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5 punktas</w:t>
            </w:r>
          </w:p>
          <w:p w14:paraId="7B1C59EC" w14:textId="77777777" w:rsidR="0044168E" w:rsidRPr="003C5193" w:rsidRDefault="0044168E" w:rsidP="009D46EA">
            <w:pPr>
              <w:pStyle w:val="Betarp"/>
              <w:jc w:val="both"/>
              <w:rPr>
                <w:rFonts w:ascii="Verdana" w:eastAsia="Yu Mincho" w:hAnsi="Verdana"/>
                <w:sz w:val="24"/>
                <w:szCs w:val="24"/>
              </w:rPr>
            </w:pPr>
          </w:p>
          <w:p w14:paraId="09B2A7A0"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w:t>
            </w:r>
            <w:r w:rsidRPr="003C5193">
              <w:rPr>
                <w:rFonts w:ascii="Verdana" w:hAnsi="Verdana"/>
                <w:sz w:val="24"/>
                <w:szCs w:val="24"/>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tc>
      </w:tr>
      <w:tr w:rsidR="0044168E" w:rsidRPr="003C5193" w14:paraId="3F9CAAB0"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3C5193" w:rsidRDefault="0044168E">
            <w:pPr>
              <w:pStyle w:val="Betarp"/>
              <w:numPr>
                <w:ilvl w:val="0"/>
                <w:numId w:val="13"/>
              </w:numPr>
              <w:tabs>
                <w:tab w:val="clear" w:pos="1304"/>
                <w:tab w:val="num" w:pos="8163"/>
              </w:tabs>
              <w:ind w:left="8299"/>
              <w:jc w:val="center"/>
              <w:rPr>
                <w:rFonts w:ascii="Verdana" w:hAnsi="Verdana"/>
                <w:b/>
                <w:bCs/>
                <w:sz w:val="24"/>
                <w:szCs w:val="24"/>
              </w:rPr>
            </w:pPr>
          </w:p>
          <w:p w14:paraId="5E57EBEA" w14:textId="77777777" w:rsidR="0044168E" w:rsidRPr="003C5193" w:rsidRDefault="0044168E" w:rsidP="00203C37">
            <w:pPr>
              <w:spacing w:after="0" w:line="240" w:lineRule="auto"/>
              <w:jc w:val="center"/>
              <w:rPr>
                <w:rFonts w:ascii="Verdana" w:hAnsi="Verdana"/>
                <w:sz w:val="24"/>
                <w:szCs w:val="24"/>
              </w:rPr>
            </w:pPr>
            <w:r w:rsidRPr="003C5193">
              <w:rPr>
                <w:rFonts w:ascii="Verdana" w:hAnsi="Verdana"/>
                <w:sz w:val="24"/>
                <w:szCs w:val="24"/>
              </w:rPr>
              <w:t>3.4.9.</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3C5193" w:rsidRDefault="0044168E" w:rsidP="00203C37">
            <w:pPr>
              <w:spacing w:after="0" w:line="240" w:lineRule="auto"/>
              <w:jc w:val="both"/>
              <w:rPr>
                <w:rFonts w:ascii="Verdana" w:hAnsi="Verdana"/>
                <w:sz w:val="24"/>
                <w:szCs w:val="24"/>
              </w:rPr>
            </w:pPr>
            <w:r w:rsidRPr="003C5193">
              <w:rPr>
                <w:rFonts w:ascii="Verdana" w:hAnsi="Verdana"/>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3C5193">
              <w:rPr>
                <w:rFonts w:ascii="Verdana" w:hAnsi="Verdana"/>
                <w:sz w:val="24"/>
                <w:szCs w:val="24"/>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1C2A5C" w14:textId="77777777" w:rsidR="0044168E" w:rsidRPr="003C5193" w:rsidRDefault="0044168E" w:rsidP="00203C37">
            <w:pPr>
              <w:spacing w:after="0" w:line="240" w:lineRule="auto"/>
              <w:jc w:val="both"/>
              <w:rPr>
                <w:rFonts w:ascii="Verdana" w:hAnsi="Verdana"/>
                <w:sz w:val="24"/>
                <w:szCs w:val="24"/>
              </w:rPr>
            </w:pPr>
            <w:r w:rsidRPr="003C5193">
              <w:rPr>
                <w:rFonts w:ascii="Verdana" w:hAnsi="Verdana"/>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lastRenderedPageBreak/>
              <w:t>VPĮ 46 straipsnio 4 dalies 6 punktas</w:t>
            </w:r>
          </w:p>
          <w:p w14:paraId="351201B5" w14:textId="77777777" w:rsidR="0044168E" w:rsidRPr="003C5193" w:rsidRDefault="0044168E" w:rsidP="009D46EA">
            <w:pPr>
              <w:pStyle w:val="Betarp"/>
              <w:jc w:val="both"/>
              <w:rPr>
                <w:rFonts w:ascii="Verdana" w:eastAsia="Yu Mincho" w:hAnsi="Verdana"/>
                <w:sz w:val="24"/>
                <w:szCs w:val="24"/>
              </w:rPr>
            </w:pPr>
          </w:p>
          <w:p w14:paraId="0ED84BCE"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w:t>
            </w:r>
            <w:r w:rsidRPr="003C5193">
              <w:rPr>
                <w:rFonts w:ascii="Verdana" w:hAnsi="Verdana"/>
                <w:sz w:val="24"/>
                <w:szCs w:val="24"/>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416B31F6" w14:textId="77777777" w:rsidR="0044168E" w:rsidRPr="003C5193" w:rsidRDefault="0044168E" w:rsidP="009D46EA">
            <w:pPr>
              <w:pStyle w:val="Betarp"/>
              <w:jc w:val="both"/>
              <w:rPr>
                <w:rFonts w:ascii="Verdana" w:hAnsi="Verdana"/>
                <w:sz w:val="24"/>
                <w:szCs w:val="24"/>
              </w:rPr>
            </w:pPr>
          </w:p>
          <w:p w14:paraId="48688F5F" w14:textId="77777777" w:rsidR="0044168E" w:rsidRPr="003C5193" w:rsidRDefault="0044168E" w:rsidP="009D46EA">
            <w:pPr>
              <w:pStyle w:val="Betarp"/>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6E5103A7" w14:textId="77777777" w:rsidR="0044168E" w:rsidRPr="003C5193" w:rsidRDefault="0044168E" w:rsidP="009D46EA">
            <w:pPr>
              <w:pStyle w:val="Betarp"/>
              <w:jc w:val="both"/>
              <w:rPr>
                <w:rFonts w:ascii="Verdana" w:hAnsi="Verdana"/>
                <w:sz w:val="24"/>
                <w:szCs w:val="24"/>
              </w:rPr>
            </w:pPr>
          </w:p>
          <w:p w14:paraId="35061D32" w14:textId="091EA9E7" w:rsidR="0044168E" w:rsidRPr="003C5193" w:rsidRDefault="0044168E" w:rsidP="009D46EA">
            <w:pPr>
              <w:pStyle w:val="Betarp"/>
              <w:jc w:val="both"/>
              <w:rPr>
                <w:rFonts w:ascii="Verdana" w:hAnsi="Verdana"/>
                <w:sz w:val="24"/>
                <w:szCs w:val="24"/>
              </w:rPr>
            </w:pPr>
            <w:hyperlink r:id="rId18" w:history="1">
              <w:r w:rsidRPr="003C5193">
                <w:rPr>
                  <w:rStyle w:val="Hipersaitas"/>
                  <w:rFonts w:ascii="Verdana" w:hAnsi="Verdana"/>
                  <w:sz w:val="24"/>
                  <w:szCs w:val="24"/>
                </w:rPr>
                <w:t>https://vpt.lrv.lt/lt/nuorodos/kiti-duomenys/powerbi/nepatikimi-tiekejai-1/</w:t>
              </w:r>
            </w:hyperlink>
          </w:p>
          <w:p w14:paraId="469AE6FF" w14:textId="77777777" w:rsidR="0044168E" w:rsidRPr="003C5193" w:rsidRDefault="0044168E" w:rsidP="009D46EA">
            <w:pPr>
              <w:pStyle w:val="Betarp"/>
              <w:jc w:val="both"/>
              <w:rPr>
                <w:rFonts w:ascii="Verdana" w:hAnsi="Verdana"/>
                <w:sz w:val="24"/>
                <w:szCs w:val="24"/>
              </w:rPr>
            </w:pPr>
            <w:hyperlink r:id="rId19" w:history="1">
              <w:r w:rsidRPr="003C5193">
                <w:rPr>
                  <w:rStyle w:val="Hipersaitas"/>
                  <w:rFonts w:ascii="Verdana" w:hAnsi="Verdana"/>
                  <w:sz w:val="24"/>
                  <w:szCs w:val="24"/>
                </w:rPr>
                <w:t>https://vpt.lrv.lt/lt/pasalinimo-pagrindai-1/nepatikimu-koncesininku-sarasas-1/nepatikimu-koncesininku-sarasas</w:t>
              </w:r>
            </w:hyperlink>
          </w:p>
        </w:tc>
      </w:tr>
      <w:tr w:rsidR="0044168E" w:rsidRPr="003C5193" w14:paraId="51706359"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p>
          <w:p w14:paraId="3EA878D7"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3.4.10</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a papunktis</w:t>
            </w:r>
          </w:p>
          <w:p w14:paraId="0FC4DDB4" w14:textId="77777777" w:rsidR="0044168E" w:rsidRPr="003C5193" w:rsidRDefault="0044168E" w:rsidP="009D46EA">
            <w:pPr>
              <w:pStyle w:val="Betarp"/>
              <w:jc w:val="both"/>
              <w:rPr>
                <w:rFonts w:ascii="Verdana" w:eastAsia="Yu Mincho" w:hAnsi="Verdana"/>
                <w:sz w:val="24"/>
                <w:szCs w:val="24"/>
              </w:rPr>
            </w:pPr>
          </w:p>
          <w:p w14:paraId="0E79FB57"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76D1B032"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Priimant sprendimus dėl tiekėjo pašalinimo iš pirkimo procedūros šiame punkte nurodytu pašalinimo pagrindu, be kita ko, atsižvelgiama į</w:t>
            </w:r>
            <w:r w:rsidRPr="003C5193">
              <w:rPr>
                <w:rFonts w:ascii="Verdana" w:hAnsi="Verdana"/>
                <w:b/>
                <w:bCs/>
                <w:sz w:val="24"/>
                <w:szCs w:val="24"/>
              </w:rPr>
              <w:t xml:space="preserve"> </w:t>
            </w:r>
            <w:r w:rsidRPr="003C5193">
              <w:rPr>
                <w:rFonts w:ascii="Verdana" w:hAnsi="Verdana"/>
                <w:sz w:val="24"/>
                <w:szCs w:val="24"/>
              </w:rPr>
              <w:t xml:space="preserve">nacionalinėje duomenų bazėje adresu: </w:t>
            </w:r>
            <w:hyperlink r:id="rId20" w:history="1">
              <w:r w:rsidRPr="003C5193">
                <w:rPr>
                  <w:rStyle w:val="Hipersaitas"/>
                  <w:rFonts w:ascii="Verdana" w:hAnsi="Verdana"/>
                  <w:sz w:val="24"/>
                  <w:szCs w:val="24"/>
                </w:rPr>
                <w:t>https://www.registrucentras.lt/jar/p/index.php</w:t>
              </w:r>
            </w:hyperlink>
          </w:p>
          <w:p w14:paraId="656157E3"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paskelbtą informaciją, taip pat į šiame informaciniame </w:t>
            </w:r>
            <w:r w:rsidRPr="003C5193">
              <w:rPr>
                <w:rFonts w:ascii="Verdana" w:hAnsi="Verdana"/>
                <w:sz w:val="24"/>
                <w:szCs w:val="24"/>
              </w:rPr>
              <w:lastRenderedPageBreak/>
              <w:t>pranešime pateiktą informaciją:</w:t>
            </w:r>
          </w:p>
          <w:p w14:paraId="627584B1" w14:textId="77777777" w:rsidR="0044168E" w:rsidRPr="003C5193" w:rsidRDefault="0044168E" w:rsidP="009D46EA">
            <w:pPr>
              <w:pStyle w:val="Betarp"/>
              <w:jc w:val="both"/>
              <w:rPr>
                <w:rFonts w:ascii="Verdana" w:hAnsi="Verdana"/>
                <w:sz w:val="24"/>
                <w:szCs w:val="24"/>
              </w:rPr>
            </w:pPr>
            <w:hyperlink r:id="rId21" w:history="1">
              <w:r w:rsidRPr="003C5193">
                <w:rPr>
                  <w:rStyle w:val="Hipersaitas"/>
                  <w:rFonts w:ascii="Verdana" w:hAnsi="Verdana"/>
                  <w:sz w:val="24"/>
                  <w:szCs w:val="24"/>
                </w:rPr>
                <w:t>https://vpt.lrv.lt/lt/naujienos-3/finansiniu-ataskaitu-nepateikimas-gali-tapti-kliutimi-dalyvauti-viesuosiuose-pirkimuose/</w:t>
              </w:r>
            </w:hyperlink>
          </w:p>
        </w:tc>
      </w:tr>
      <w:tr w:rsidR="0044168E" w:rsidRPr="003C5193" w14:paraId="2AAB8DDA"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p>
          <w:p w14:paraId="21D728F2"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3.4.11</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C5193">
              <w:rPr>
                <w:rFonts w:ascii="Verdana" w:hAnsi="Verdana"/>
                <w:sz w:val="24"/>
                <w:szCs w:val="24"/>
                <w:vertAlign w:val="superscript"/>
              </w:rPr>
              <w:t>1</w:t>
            </w:r>
            <w:r w:rsidRPr="003C5193">
              <w:rPr>
                <w:rFonts w:ascii="Verdana" w:hAnsi="Verdana"/>
                <w:sz w:val="24"/>
                <w:szCs w:val="24"/>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b papunktis</w:t>
            </w:r>
          </w:p>
          <w:p w14:paraId="7DB35856" w14:textId="77777777" w:rsidR="0044168E" w:rsidRPr="003C5193" w:rsidRDefault="0044168E" w:rsidP="009D46EA">
            <w:pPr>
              <w:pStyle w:val="Betarp"/>
              <w:jc w:val="both"/>
              <w:rPr>
                <w:rFonts w:ascii="Verdana" w:eastAsia="Yu Mincho" w:hAnsi="Verdana"/>
                <w:sz w:val="24"/>
                <w:szCs w:val="24"/>
              </w:rPr>
            </w:pPr>
          </w:p>
          <w:p w14:paraId="6450DF1D"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5ADC4806" w14:textId="77777777" w:rsidR="0044168E" w:rsidRPr="003C5193" w:rsidRDefault="0044168E" w:rsidP="009D46EA">
            <w:pPr>
              <w:pStyle w:val="Betarp"/>
              <w:jc w:val="both"/>
              <w:rPr>
                <w:rFonts w:ascii="Verdana" w:hAnsi="Verdana"/>
                <w:b/>
                <w:bCs/>
                <w:sz w:val="24"/>
                <w:szCs w:val="24"/>
              </w:rPr>
            </w:pPr>
          </w:p>
          <w:p w14:paraId="4FC3EEC3" w14:textId="77777777" w:rsidR="0044168E" w:rsidRPr="003C5193" w:rsidRDefault="0044168E" w:rsidP="009D46EA">
            <w:pPr>
              <w:pStyle w:val="Betarp"/>
              <w:jc w:val="both"/>
              <w:rPr>
                <w:rFonts w:ascii="Verdana" w:hAnsi="Verdana"/>
                <w:b/>
                <w:bCs/>
                <w:sz w:val="24"/>
                <w:szCs w:val="24"/>
              </w:rPr>
            </w:pPr>
            <w:r w:rsidRPr="003C5193">
              <w:rPr>
                <w:rFonts w:ascii="Verdana" w:hAnsi="Verdana"/>
                <w:sz w:val="24"/>
                <w:szCs w:val="24"/>
              </w:rPr>
              <w:t>Priimant sprendimus dėl tiekėjo pašalinimo iš pirkimo procedūros šiame punkte nurodytu pašalinimo pagrindu, be kita ko, atsižvelgiama į</w:t>
            </w:r>
            <w:r w:rsidRPr="003C5193">
              <w:rPr>
                <w:rFonts w:ascii="Verdana" w:hAnsi="Verdana"/>
                <w:b/>
                <w:bCs/>
                <w:sz w:val="24"/>
                <w:szCs w:val="24"/>
              </w:rPr>
              <w:t xml:space="preserve"> </w:t>
            </w:r>
            <w:r w:rsidRPr="003C5193">
              <w:rPr>
                <w:rFonts w:ascii="Verdana" w:hAnsi="Verdana"/>
                <w:sz w:val="24"/>
                <w:szCs w:val="24"/>
              </w:rPr>
              <w:t xml:space="preserve">nacionalinėje duomenų bazėje adresu </w:t>
            </w:r>
            <w:hyperlink r:id="rId22">
              <w:r w:rsidRPr="003C5193">
                <w:rPr>
                  <w:rStyle w:val="Hipersaitas"/>
                  <w:rFonts w:ascii="Verdana" w:hAnsi="Verdana"/>
                  <w:sz w:val="24"/>
                  <w:szCs w:val="24"/>
                </w:rPr>
                <w:t>https://www.vmi.lt/evmi/mokesciu-moketoju-informacija</w:t>
              </w:r>
            </w:hyperlink>
            <w:r w:rsidRPr="003C5193">
              <w:rPr>
                <w:rFonts w:ascii="Verdana" w:hAnsi="Verdana"/>
                <w:sz w:val="24"/>
                <w:szCs w:val="24"/>
              </w:rPr>
              <w:t xml:space="preserve"> skelbiamą informaciją.</w:t>
            </w:r>
          </w:p>
        </w:tc>
      </w:tr>
      <w:tr w:rsidR="0044168E" w:rsidRPr="003C5193" w14:paraId="0E555838" w14:textId="77777777" w:rsidTr="0050697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3C5193" w:rsidRDefault="0044168E">
            <w:pPr>
              <w:pStyle w:val="Betarp"/>
              <w:numPr>
                <w:ilvl w:val="0"/>
                <w:numId w:val="13"/>
              </w:numPr>
              <w:tabs>
                <w:tab w:val="clear" w:pos="1304"/>
                <w:tab w:val="num" w:pos="8163"/>
              </w:tabs>
              <w:ind w:left="8299"/>
              <w:jc w:val="center"/>
              <w:rPr>
                <w:rFonts w:ascii="Verdana" w:hAnsi="Verdana"/>
                <w:sz w:val="24"/>
                <w:szCs w:val="24"/>
              </w:rPr>
            </w:pPr>
          </w:p>
          <w:p w14:paraId="1337DDF3" w14:textId="77777777" w:rsidR="0044168E" w:rsidRPr="003C5193" w:rsidRDefault="0044168E" w:rsidP="0048014C">
            <w:pPr>
              <w:spacing w:after="0" w:line="240" w:lineRule="auto"/>
              <w:jc w:val="center"/>
              <w:rPr>
                <w:rFonts w:ascii="Verdana" w:hAnsi="Verdana"/>
                <w:sz w:val="24"/>
                <w:szCs w:val="24"/>
              </w:rPr>
            </w:pPr>
            <w:r w:rsidRPr="003C5193">
              <w:rPr>
                <w:rFonts w:ascii="Verdana" w:hAnsi="Verdana"/>
                <w:sz w:val="24"/>
                <w:szCs w:val="24"/>
              </w:rPr>
              <w:t>3.4.12</w:t>
            </w:r>
          </w:p>
        </w:tc>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 xml:space="preserve">Tiekėjas yra padaręs rimtą profesinį pažeidimą, dėl kurio perkančioji organizacija abejoja tiekėjo sąžiningumu, kai jis </w:t>
            </w:r>
            <w:r w:rsidRPr="003C5193">
              <w:rPr>
                <w:rFonts w:ascii="Verdana" w:hAnsi="Verdana"/>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3C5193" w:rsidRDefault="0044168E" w:rsidP="009D46EA">
            <w:pPr>
              <w:pStyle w:val="Betarp"/>
              <w:jc w:val="both"/>
              <w:rPr>
                <w:rFonts w:ascii="Verdana" w:eastAsia="Yu Mincho" w:hAnsi="Verdana"/>
                <w:b/>
                <w:bCs/>
                <w:sz w:val="24"/>
                <w:szCs w:val="24"/>
              </w:rPr>
            </w:pPr>
            <w:r w:rsidRPr="003C5193">
              <w:rPr>
                <w:rFonts w:ascii="Verdana" w:eastAsia="Yu Mincho" w:hAnsi="Verdana"/>
                <w:b/>
                <w:bCs/>
                <w:sz w:val="24"/>
                <w:szCs w:val="24"/>
              </w:rPr>
              <w:t>VPĮ 46 straipsnio 4 dalies 7 punkto c papunktis</w:t>
            </w:r>
          </w:p>
          <w:p w14:paraId="6E5D4EA2" w14:textId="77777777" w:rsidR="0044168E" w:rsidRPr="003C5193" w:rsidRDefault="0044168E" w:rsidP="009D46EA">
            <w:pPr>
              <w:pStyle w:val="Betarp"/>
              <w:jc w:val="both"/>
              <w:rPr>
                <w:rFonts w:ascii="Verdana" w:eastAsia="Yu Mincho" w:hAnsi="Verdana"/>
                <w:sz w:val="24"/>
                <w:szCs w:val="24"/>
              </w:rPr>
            </w:pPr>
          </w:p>
          <w:p w14:paraId="0C9E8BE6" w14:textId="77777777" w:rsidR="0044168E" w:rsidRPr="003C5193" w:rsidRDefault="0044168E" w:rsidP="009D46EA">
            <w:pPr>
              <w:pStyle w:val="Betarp"/>
              <w:jc w:val="both"/>
              <w:rPr>
                <w:rFonts w:ascii="Verdana" w:eastAsia="Yu Mincho" w:hAnsi="Verdana"/>
                <w:sz w:val="24"/>
                <w:szCs w:val="24"/>
              </w:rPr>
            </w:pPr>
            <w:r w:rsidRPr="003C5193">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3C5193" w:rsidRDefault="0044168E" w:rsidP="009D46EA">
            <w:pPr>
              <w:pStyle w:val="Betarp"/>
              <w:jc w:val="both"/>
              <w:rPr>
                <w:rFonts w:ascii="Verdana" w:hAnsi="Verdana"/>
                <w:sz w:val="24"/>
                <w:szCs w:val="24"/>
              </w:rPr>
            </w:pPr>
            <w:r w:rsidRPr="003C5193">
              <w:rPr>
                <w:rFonts w:ascii="Verdana" w:hAnsi="Verdana"/>
                <w:sz w:val="24"/>
                <w:szCs w:val="24"/>
              </w:rPr>
              <w:t>Iš Lietuvoje įsteigtų subjektų įrodančių dokumentų nereikalaujama. Užtenka pateikto EBVPD.</w:t>
            </w:r>
          </w:p>
          <w:p w14:paraId="288125FD" w14:textId="77777777" w:rsidR="0044168E" w:rsidRPr="003C5193" w:rsidRDefault="0044168E" w:rsidP="009D46EA">
            <w:pPr>
              <w:pStyle w:val="Betarp"/>
              <w:jc w:val="both"/>
              <w:rPr>
                <w:rFonts w:ascii="Verdana" w:hAnsi="Verdana"/>
                <w:bCs/>
                <w:iCs/>
                <w:sz w:val="24"/>
                <w:szCs w:val="24"/>
              </w:rPr>
            </w:pPr>
          </w:p>
          <w:p w14:paraId="7D9B3199" w14:textId="77777777" w:rsidR="0044168E" w:rsidRPr="003C5193" w:rsidRDefault="0044168E" w:rsidP="0048014C">
            <w:pPr>
              <w:spacing w:after="0" w:line="240" w:lineRule="auto"/>
              <w:jc w:val="both"/>
              <w:rPr>
                <w:rFonts w:ascii="Verdana" w:hAnsi="Verdana"/>
                <w:b/>
                <w:bCs/>
                <w:sz w:val="24"/>
                <w:szCs w:val="24"/>
              </w:rPr>
            </w:pPr>
            <w:r w:rsidRPr="003C5193">
              <w:rPr>
                <w:rFonts w:ascii="Verdana" w:hAnsi="Verdana"/>
                <w:b/>
                <w:bCs/>
                <w:sz w:val="24"/>
                <w:szCs w:val="24"/>
              </w:rPr>
              <w:t>Priimant sprendimus dėl tiekėjo pašalinimo iš pirkimo procedūros šiame punkte nurodytu pašalinimo pagrindu, be kita ko, atsižvelgiama į nacionalinėje duomenų bazėje adresu:</w:t>
            </w:r>
          </w:p>
          <w:p w14:paraId="45CAC0DA" w14:textId="77777777" w:rsidR="0044168E" w:rsidRPr="003C5193" w:rsidRDefault="0044168E" w:rsidP="0048014C">
            <w:pPr>
              <w:spacing w:after="0" w:line="240" w:lineRule="auto"/>
              <w:jc w:val="both"/>
              <w:rPr>
                <w:rFonts w:ascii="Verdana" w:hAnsi="Verdana"/>
                <w:sz w:val="24"/>
                <w:szCs w:val="24"/>
              </w:rPr>
            </w:pPr>
            <w:hyperlink r:id="rId23" w:history="1">
              <w:r w:rsidRPr="003C5193">
                <w:rPr>
                  <w:rStyle w:val="Hipersaitas"/>
                  <w:rFonts w:ascii="Verdana" w:hAnsi="Verdana"/>
                  <w:sz w:val="24"/>
                  <w:szCs w:val="24"/>
                </w:rPr>
                <w:t>https://kt.gov.lt/lt/atviri-duomenys/diskvalifikavimas-is-viesuju-pirkimu</w:t>
              </w:r>
            </w:hyperlink>
            <w:r w:rsidRPr="003C5193">
              <w:rPr>
                <w:rFonts w:ascii="Verdana" w:hAnsi="Verdana"/>
                <w:sz w:val="24"/>
                <w:szCs w:val="24"/>
              </w:rPr>
              <w:t xml:space="preserve"> skelbiamą informaciją.</w:t>
            </w:r>
          </w:p>
        </w:tc>
      </w:tr>
    </w:tbl>
    <w:p w14:paraId="7D466954" w14:textId="77777777" w:rsidR="00A07560" w:rsidRPr="003C5193" w:rsidRDefault="00A07560" w:rsidP="009D46EA">
      <w:pPr>
        <w:pStyle w:val="Body2"/>
        <w:tabs>
          <w:tab w:val="left" w:pos="1260"/>
        </w:tabs>
        <w:spacing w:after="0"/>
        <w:ind w:left="720"/>
        <w:rPr>
          <w:rFonts w:ascii="Verdana" w:hAnsi="Verdana" w:cs="Times New Roman"/>
          <w:sz w:val="24"/>
          <w:szCs w:val="24"/>
          <w:lang w:val="lt-LT"/>
        </w:rPr>
      </w:pPr>
    </w:p>
    <w:p w14:paraId="1AE03255" w14:textId="4A280B4D"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Tiekėjų kvalifikacijos reikalavimai:</w:t>
      </w:r>
    </w:p>
    <w:p w14:paraId="2ACA2712" w14:textId="77777777" w:rsidR="00917ABD" w:rsidRPr="003C5193" w:rsidRDefault="00917ABD" w:rsidP="009D46EA">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B7505D" w:rsidRPr="003C5193" w14:paraId="777D35C7" w14:textId="77777777" w:rsidTr="00056588">
        <w:tc>
          <w:tcPr>
            <w:tcW w:w="965" w:type="dxa"/>
            <w:tcMar>
              <w:left w:w="103" w:type="dxa"/>
            </w:tcMar>
          </w:tcPr>
          <w:p w14:paraId="68C39088" w14:textId="77777777" w:rsidR="00B7505D" w:rsidRPr="003C5193" w:rsidRDefault="00B7505D" w:rsidP="009D46EA">
            <w:pPr>
              <w:pStyle w:val="Body2"/>
              <w:spacing w:after="0"/>
              <w:ind w:right="-197" w:hanging="103"/>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Eil. Nr.</w:t>
            </w:r>
          </w:p>
        </w:tc>
        <w:tc>
          <w:tcPr>
            <w:tcW w:w="4138" w:type="dxa"/>
            <w:tcMar>
              <w:left w:w="103" w:type="dxa"/>
            </w:tcMar>
          </w:tcPr>
          <w:p w14:paraId="318C8FBE" w14:textId="77777777" w:rsidR="00B7505D" w:rsidRPr="003C5193" w:rsidRDefault="00B7505D" w:rsidP="009D46EA">
            <w:pPr>
              <w:pStyle w:val="Body2"/>
              <w:spacing w:after="0"/>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Kvalifikacijos reikalavimas</w:t>
            </w:r>
          </w:p>
        </w:tc>
        <w:tc>
          <w:tcPr>
            <w:tcW w:w="4636" w:type="dxa"/>
            <w:tcMar>
              <w:left w:w="103" w:type="dxa"/>
            </w:tcMar>
          </w:tcPr>
          <w:p w14:paraId="787339CC" w14:textId="77777777" w:rsidR="00B7505D" w:rsidRPr="003C5193" w:rsidRDefault="00B7505D" w:rsidP="009D46EA">
            <w:pPr>
              <w:pStyle w:val="Body2"/>
              <w:spacing w:after="0"/>
              <w:jc w:val="center"/>
              <w:rPr>
                <w:rFonts w:ascii="Verdana" w:hAnsi="Verdana" w:cs="Times New Roman"/>
                <w:b/>
                <w:bCs/>
                <w:sz w:val="24"/>
                <w:szCs w:val="24"/>
                <w:lang w:val="lt-LT"/>
              </w:rPr>
            </w:pPr>
            <w:r w:rsidRPr="003C5193">
              <w:rPr>
                <w:rFonts w:ascii="Verdana" w:hAnsi="Verdana" w:cs="Times New Roman"/>
                <w:b/>
                <w:bCs/>
                <w:color w:val="00000A"/>
                <w:sz w:val="24"/>
                <w:szCs w:val="24"/>
                <w:lang w:val="lt-LT"/>
              </w:rPr>
              <w:t>Pateikiami dokumentai</w:t>
            </w:r>
          </w:p>
        </w:tc>
      </w:tr>
      <w:tr w:rsidR="00EE281D" w:rsidRPr="003C5193" w14:paraId="1B27A55F" w14:textId="77777777" w:rsidTr="00683FD5">
        <w:tc>
          <w:tcPr>
            <w:tcW w:w="9739" w:type="dxa"/>
            <w:gridSpan w:val="3"/>
            <w:tcMar>
              <w:left w:w="103" w:type="dxa"/>
            </w:tcMar>
          </w:tcPr>
          <w:p w14:paraId="7441CB78" w14:textId="593B52F7" w:rsidR="00EE281D" w:rsidRPr="00EE281D" w:rsidRDefault="00EE281D" w:rsidP="00EE281D">
            <w:pPr>
              <w:widowControl w:val="0"/>
              <w:tabs>
                <w:tab w:val="left" w:pos="241"/>
                <w:tab w:val="center" w:pos="4153"/>
                <w:tab w:val="right" w:pos="8306"/>
              </w:tabs>
              <w:spacing w:after="20" w:line="240" w:lineRule="auto"/>
              <w:jc w:val="center"/>
              <w:rPr>
                <w:rFonts w:ascii="Verdana" w:eastAsia="Calibri" w:hAnsi="Verdana" w:cs="Times New Roman"/>
                <w:b/>
                <w:bCs/>
                <w:sz w:val="24"/>
                <w:szCs w:val="24"/>
              </w:rPr>
            </w:pPr>
            <w:r w:rsidRPr="00EE281D">
              <w:rPr>
                <w:rFonts w:ascii="Verdana" w:eastAsia="Calibri" w:hAnsi="Verdana" w:cs="Times New Roman"/>
                <w:b/>
                <w:bCs/>
                <w:sz w:val="24"/>
                <w:szCs w:val="24"/>
              </w:rPr>
              <w:t>Teisė verstis veikla</w:t>
            </w:r>
          </w:p>
        </w:tc>
      </w:tr>
      <w:tr w:rsidR="00EE281D" w:rsidRPr="003C5193" w14:paraId="64DA436E" w14:textId="77777777" w:rsidTr="00056588">
        <w:tc>
          <w:tcPr>
            <w:tcW w:w="965" w:type="dxa"/>
            <w:tcMar>
              <w:left w:w="103" w:type="dxa"/>
            </w:tcMar>
          </w:tcPr>
          <w:p w14:paraId="05DF3D45" w14:textId="0B53A6C3" w:rsidR="00EE281D" w:rsidRPr="003C5193" w:rsidRDefault="00EE281D" w:rsidP="00EE281D">
            <w:pPr>
              <w:pStyle w:val="Body2"/>
              <w:spacing w:after="0"/>
              <w:ind w:right="-197" w:hanging="103"/>
              <w:jc w:val="center"/>
              <w:rPr>
                <w:rFonts w:ascii="Verdana" w:hAnsi="Verdana" w:cs="Times New Roman"/>
                <w:color w:val="00000A"/>
                <w:sz w:val="24"/>
                <w:szCs w:val="24"/>
                <w:lang w:val="lt-LT"/>
              </w:rPr>
            </w:pPr>
            <w:r>
              <w:rPr>
                <w:rFonts w:ascii="Verdana" w:hAnsi="Verdana" w:cs="Times New Roman"/>
                <w:color w:val="00000A"/>
                <w:sz w:val="24"/>
                <w:szCs w:val="24"/>
                <w:lang w:val="lt-LT"/>
              </w:rPr>
              <w:t>3.5.1.</w:t>
            </w:r>
          </w:p>
        </w:tc>
        <w:tc>
          <w:tcPr>
            <w:tcW w:w="4138" w:type="dxa"/>
            <w:tcMar>
              <w:left w:w="103" w:type="dxa"/>
            </w:tcMar>
          </w:tcPr>
          <w:p w14:paraId="6807623F" w14:textId="77777777" w:rsidR="00EE281D" w:rsidRPr="00EE281D" w:rsidRDefault="00EE281D" w:rsidP="00EE281D">
            <w:pPr>
              <w:spacing w:after="0" w:line="240" w:lineRule="auto"/>
              <w:jc w:val="both"/>
              <w:rPr>
                <w:rFonts w:ascii="Verdana" w:hAnsi="Verdana"/>
                <w:sz w:val="24"/>
                <w:szCs w:val="24"/>
              </w:rPr>
            </w:pPr>
            <w:r w:rsidRPr="00EE281D">
              <w:rPr>
                <w:rFonts w:ascii="Verdana" w:hAnsi="Verdana"/>
                <w:sz w:val="24"/>
                <w:szCs w:val="24"/>
              </w:rPr>
              <w:t>Tiekėjas turi turėti teisę verstis elektros tinklo ir (ar) įrenginių iki 1000 V įrengimo ir eksploatavimo veikla.</w:t>
            </w:r>
          </w:p>
          <w:p w14:paraId="7E50F3A2" w14:textId="77777777" w:rsidR="00EE281D" w:rsidRPr="00EE281D" w:rsidRDefault="00EE281D" w:rsidP="00EE281D">
            <w:pPr>
              <w:spacing w:after="0" w:line="240" w:lineRule="auto"/>
              <w:jc w:val="both"/>
              <w:rPr>
                <w:rFonts w:ascii="Verdana" w:hAnsi="Verdana"/>
                <w:sz w:val="24"/>
                <w:szCs w:val="24"/>
              </w:rPr>
            </w:pPr>
          </w:p>
          <w:p w14:paraId="029F8B83" w14:textId="77777777" w:rsidR="00EE281D" w:rsidRPr="00EE281D" w:rsidRDefault="00EE281D" w:rsidP="00EE281D">
            <w:pPr>
              <w:spacing w:after="0" w:line="240" w:lineRule="auto"/>
              <w:jc w:val="both"/>
              <w:rPr>
                <w:rFonts w:ascii="Verdana" w:hAnsi="Verdana"/>
                <w:sz w:val="24"/>
                <w:szCs w:val="24"/>
              </w:rPr>
            </w:pPr>
            <w:r w:rsidRPr="00EE281D">
              <w:rPr>
                <w:rFonts w:ascii="Verdana" w:hAnsi="Verdana"/>
                <w:sz w:val="24"/>
                <w:szCs w:val="24"/>
              </w:rPr>
              <w:lastRenderedPageBreak/>
              <w:t>Reikalaujamos veiklos teisinis pagrindas:</w:t>
            </w:r>
          </w:p>
          <w:p w14:paraId="603E3291" w14:textId="3DB7C53B" w:rsidR="00EE281D" w:rsidRPr="003C5193" w:rsidRDefault="00EE281D" w:rsidP="00EE281D">
            <w:pPr>
              <w:tabs>
                <w:tab w:val="left" w:pos="2244"/>
              </w:tabs>
              <w:spacing w:after="0" w:line="240" w:lineRule="auto"/>
              <w:jc w:val="both"/>
              <w:rPr>
                <w:rFonts w:ascii="Verdana" w:eastAsia="Calibri" w:hAnsi="Verdana" w:cs="Times New Roman"/>
                <w:sz w:val="24"/>
                <w:szCs w:val="24"/>
                <w:lang w:eastAsia="en-US"/>
              </w:rPr>
            </w:pPr>
            <w:r w:rsidRPr="00EE281D">
              <w:rPr>
                <w:rFonts w:ascii="Verdana" w:hAnsi="Verdana"/>
                <w:sz w:val="24"/>
                <w:szCs w:val="24"/>
              </w:rPr>
              <w:t>Lietuvos Respublikos  energetikos įstatymo 22 str.</w:t>
            </w:r>
          </w:p>
        </w:tc>
        <w:tc>
          <w:tcPr>
            <w:tcW w:w="4636" w:type="dxa"/>
            <w:tcMar>
              <w:left w:w="103" w:type="dxa"/>
            </w:tcMar>
          </w:tcPr>
          <w:p w14:paraId="1E2F5417" w14:textId="77777777" w:rsidR="00EE281D" w:rsidRPr="00EE281D" w:rsidRDefault="00EE281D" w:rsidP="00EE281D">
            <w:pPr>
              <w:spacing w:after="0" w:line="240" w:lineRule="auto"/>
              <w:jc w:val="both"/>
              <w:rPr>
                <w:rFonts w:ascii="Verdana" w:hAnsi="Verdana"/>
                <w:sz w:val="24"/>
                <w:szCs w:val="24"/>
              </w:rPr>
            </w:pPr>
            <w:r w:rsidRPr="00EE281D">
              <w:rPr>
                <w:rFonts w:ascii="Verdana" w:hAnsi="Verdana"/>
                <w:sz w:val="24"/>
                <w:szCs w:val="24"/>
              </w:rPr>
              <w:lastRenderedPageBreak/>
              <w:t>Pateikiama:</w:t>
            </w:r>
          </w:p>
          <w:p w14:paraId="18B9C269" w14:textId="68375E91" w:rsidR="00EE281D" w:rsidRPr="00EE281D" w:rsidRDefault="00EE281D" w:rsidP="00EE281D">
            <w:pPr>
              <w:tabs>
                <w:tab w:val="left" w:pos="347"/>
                <w:tab w:val="left" w:pos="1665"/>
              </w:tabs>
              <w:spacing w:after="0" w:line="240" w:lineRule="auto"/>
              <w:jc w:val="both"/>
              <w:rPr>
                <w:rFonts w:ascii="Verdana" w:hAnsi="Verdana"/>
                <w:sz w:val="24"/>
                <w:szCs w:val="24"/>
              </w:rPr>
            </w:pPr>
            <w:r w:rsidRPr="00EE281D">
              <w:rPr>
                <w:rFonts w:ascii="Verdana" w:hAnsi="Verdana"/>
                <w:sz w:val="24"/>
                <w:szCs w:val="24"/>
              </w:rPr>
              <w:t xml:space="preserve">Lietuvos Respublikoje registruotas tiekėjas pateikia galiojantį Valstybinės energetikos reguliavimo tarybos išduotą dokumentą, </w:t>
            </w:r>
            <w:r w:rsidRPr="00EE281D">
              <w:rPr>
                <w:rFonts w:ascii="Verdana" w:hAnsi="Verdana"/>
                <w:sz w:val="24"/>
                <w:szCs w:val="24"/>
              </w:rPr>
              <w:lastRenderedPageBreak/>
              <w:t>suteikiantį teisę verstis reikalaujama veikla.</w:t>
            </w:r>
          </w:p>
          <w:p w14:paraId="2963F7A2" w14:textId="77777777" w:rsidR="00EE281D" w:rsidRPr="00EE281D" w:rsidRDefault="00EE281D" w:rsidP="00EE281D">
            <w:pPr>
              <w:spacing w:after="0" w:line="240" w:lineRule="auto"/>
              <w:jc w:val="both"/>
              <w:rPr>
                <w:rFonts w:ascii="Verdana" w:hAnsi="Verdana"/>
                <w:sz w:val="24"/>
                <w:szCs w:val="24"/>
              </w:rPr>
            </w:pPr>
          </w:p>
          <w:p w14:paraId="7B1FD23F" w14:textId="77777777" w:rsidR="00EE281D" w:rsidRPr="00EE281D" w:rsidRDefault="00EE281D" w:rsidP="00EE281D">
            <w:pPr>
              <w:autoSpaceDE w:val="0"/>
              <w:autoSpaceDN w:val="0"/>
              <w:adjustRightInd w:val="0"/>
              <w:spacing w:after="0" w:line="240" w:lineRule="auto"/>
              <w:jc w:val="both"/>
              <w:rPr>
                <w:rFonts w:ascii="Verdana" w:hAnsi="Verdana"/>
                <w:bCs/>
                <w:i/>
                <w:iCs/>
                <w:sz w:val="24"/>
                <w:szCs w:val="24"/>
              </w:rPr>
            </w:pPr>
            <w:r w:rsidRPr="00EE281D">
              <w:rPr>
                <w:rFonts w:ascii="Verdana" w:hAnsi="Verdana"/>
                <w:bCs/>
                <w:i/>
                <w:iCs/>
                <w:sz w:val="24"/>
                <w:szCs w:val="24"/>
              </w:rPr>
              <w:t>Pastabos:</w:t>
            </w:r>
          </w:p>
          <w:p w14:paraId="0ED1B745" w14:textId="77777777" w:rsidR="00EE281D" w:rsidRPr="00EE281D" w:rsidRDefault="00EE281D" w:rsidP="00EE281D">
            <w:pPr>
              <w:autoSpaceDE w:val="0"/>
              <w:autoSpaceDN w:val="0"/>
              <w:adjustRightInd w:val="0"/>
              <w:spacing w:after="0" w:line="240" w:lineRule="auto"/>
              <w:jc w:val="both"/>
              <w:rPr>
                <w:rFonts w:ascii="Verdana" w:hAnsi="Verdana"/>
                <w:i/>
                <w:iCs/>
                <w:sz w:val="24"/>
                <w:szCs w:val="24"/>
              </w:rPr>
            </w:pPr>
            <w:r w:rsidRPr="00EE281D">
              <w:rPr>
                <w:rFonts w:ascii="Verdana" w:hAnsi="Verdana"/>
                <w:i/>
                <w:iCs/>
                <w:sz w:val="24"/>
                <w:szCs w:val="24"/>
              </w:rPr>
              <w:t>1) Jeigu pasiūlymą teikia ūkio subjektų grupė – reikalavimą turi atitikti kiekvienas ūkio subjektų grupės narys (-iai), pagal jų prisiimamus įsipareigojimus pirkimo sutarčiai vykdyti;</w:t>
            </w:r>
          </w:p>
          <w:p w14:paraId="1E7099A0" w14:textId="77777777" w:rsidR="00EE281D" w:rsidRPr="00EE281D" w:rsidRDefault="00EE281D" w:rsidP="00EE281D">
            <w:pPr>
              <w:autoSpaceDE w:val="0"/>
              <w:autoSpaceDN w:val="0"/>
              <w:adjustRightInd w:val="0"/>
              <w:spacing w:after="0" w:line="240" w:lineRule="auto"/>
              <w:jc w:val="both"/>
              <w:rPr>
                <w:rFonts w:ascii="Verdana" w:hAnsi="Verdana"/>
                <w:i/>
                <w:iCs/>
                <w:sz w:val="24"/>
                <w:szCs w:val="24"/>
              </w:rPr>
            </w:pPr>
            <w:r w:rsidRPr="00EE281D">
              <w:rPr>
                <w:rFonts w:ascii="Verdana" w:hAnsi="Verdana"/>
                <w:i/>
                <w:iCs/>
                <w:sz w:val="24"/>
                <w:szCs w:val="24"/>
              </w:rPr>
              <w:t>2) tiekėjas gali remtis kitų ūkio subjektų pajėgumais tik tuomet, kai tie subjektai, kurių pajėgumais buvo pasiremta, patys teiks paslaugas, kurioms reikia jų pajėgumų;</w:t>
            </w:r>
          </w:p>
          <w:p w14:paraId="60C25482" w14:textId="77777777" w:rsidR="00EE281D" w:rsidRPr="00EE281D" w:rsidRDefault="00EE281D" w:rsidP="00EE281D">
            <w:pPr>
              <w:autoSpaceDE w:val="0"/>
              <w:autoSpaceDN w:val="0"/>
              <w:adjustRightInd w:val="0"/>
              <w:spacing w:after="0" w:line="240" w:lineRule="auto"/>
              <w:jc w:val="both"/>
              <w:rPr>
                <w:rFonts w:ascii="Verdana" w:hAnsi="Verdana"/>
                <w:i/>
                <w:iCs/>
                <w:sz w:val="24"/>
                <w:szCs w:val="24"/>
              </w:rPr>
            </w:pPr>
            <w:r w:rsidRPr="00EE281D">
              <w:rPr>
                <w:rFonts w:ascii="Verdana" w:hAnsi="Verdana"/>
                <w:i/>
                <w:iCs/>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A30E0B6" w14:textId="77777777" w:rsidR="00EE281D" w:rsidRPr="00EE281D" w:rsidRDefault="00EE281D" w:rsidP="00EE281D">
            <w:pPr>
              <w:autoSpaceDE w:val="0"/>
              <w:autoSpaceDN w:val="0"/>
              <w:adjustRightInd w:val="0"/>
              <w:spacing w:after="0" w:line="240" w:lineRule="auto"/>
              <w:jc w:val="both"/>
              <w:rPr>
                <w:rFonts w:ascii="Verdana" w:hAnsi="Verdana"/>
                <w:sz w:val="24"/>
                <w:szCs w:val="24"/>
              </w:rPr>
            </w:pPr>
          </w:p>
          <w:p w14:paraId="4D26CED9" w14:textId="602965A8" w:rsidR="00EE281D" w:rsidRPr="00EE281D" w:rsidRDefault="00EE281D" w:rsidP="00EE281D">
            <w:pPr>
              <w:widowControl w:val="0"/>
              <w:tabs>
                <w:tab w:val="left" w:pos="241"/>
                <w:tab w:val="center" w:pos="4153"/>
                <w:tab w:val="right" w:pos="8306"/>
              </w:tabs>
              <w:spacing w:after="0" w:line="240" w:lineRule="auto"/>
              <w:jc w:val="both"/>
              <w:rPr>
                <w:rFonts w:ascii="Verdana" w:eastAsia="Calibri" w:hAnsi="Verdana" w:cs="Times New Roman"/>
                <w:sz w:val="24"/>
                <w:szCs w:val="24"/>
              </w:rPr>
            </w:pPr>
            <w:r w:rsidRPr="00EE281D">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EE281D" w:rsidRPr="003C5193" w14:paraId="72A23C82" w14:textId="77777777" w:rsidTr="00FE3F1C">
        <w:tc>
          <w:tcPr>
            <w:tcW w:w="9739" w:type="dxa"/>
            <w:gridSpan w:val="3"/>
            <w:tcMar>
              <w:left w:w="103" w:type="dxa"/>
            </w:tcMar>
          </w:tcPr>
          <w:p w14:paraId="772C1EB0" w14:textId="60DE7CED" w:rsidR="00EE281D" w:rsidRPr="00EE281D" w:rsidRDefault="00EE281D" w:rsidP="00EE281D">
            <w:pPr>
              <w:tabs>
                <w:tab w:val="left" w:pos="317"/>
              </w:tabs>
              <w:spacing w:after="0" w:line="240" w:lineRule="auto"/>
              <w:contextualSpacing/>
              <w:jc w:val="center"/>
              <w:rPr>
                <w:rFonts w:ascii="Verdana" w:hAnsi="Verdana" w:cs="Times New Roman"/>
                <w:b/>
                <w:bCs/>
                <w:sz w:val="24"/>
                <w:szCs w:val="24"/>
              </w:rPr>
            </w:pPr>
            <w:r w:rsidRPr="00B04DC8">
              <w:rPr>
                <w:rFonts w:ascii="Verdana" w:hAnsi="Verdana" w:cs="Times New Roman"/>
                <w:b/>
                <w:bCs/>
                <w:sz w:val="24"/>
                <w:szCs w:val="24"/>
              </w:rPr>
              <w:lastRenderedPageBreak/>
              <w:t>Techninis ir profesinis pajėgumas</w:t>
            </w:r>
          </w:p>
        </w:tc>
      </w:tr>
      <w:tr w:rsidR="00EE281D" w:rsidRPr="003C5193" w14:paraId="7BB0049B" w14:textId="77777777" w:rsidTr="00056588">
        <w:tc>
          <w:tcPr>
            <w:tcW w:w="965" w:type="dxa"/>
            <w:tcMar>
              <w:left w:w="103" w:type="dxa"/>
            </w:tcMar>
          </w:tcPr>
          <w:p w14:paraId="34D24535" w14:textId="333C1E89" w:rsidR="00EE281D" w:rsidRPr="003C5193" w:rsidRDefault="00EE281D" w:rsidP="00EE281D">
            <w:pPr>
              <w:pStyle w:val="Body2"/>
              <w:spacing w:after="0"/>
              <w:ind w:right="-197" w:hanging="103"/>
              <w:jc w:val="center"/>
              <w:rPr>
                <w:rFonts w:ascii="Verdana" w:hAnsi="Verdana" w:cs="Times New Roman"/>
                <w:color w:val="00000A"/>
                <w:sz w:val="24"/>
                <w:szCs w:val="24"/>
                <w:lang w:val="lt-LT"/>
              </w:rPr>
            </w:pPr>
            <w:r w:rsidRPr="003C5193">
              <w:rPr>
                <w:rFonts w:ascii="Verdana" w:hAnsi="Verdana" w:cs="Times New Roman"/>
                <w:color w:val="00000A"/>
                <w:sz w:val="24"/>
                <w:szCs w:val="24"/>
                <w:lang w:val="lt-LT"/>
              </w:rPr>
              <w:t>3.5.2.</w:t>
            </w:r>
          </w:p>
        </w:tc>
        <w:tc>
          <w:tcPr>
            <w:tcW w:w="4138" w:type="dxa"/>
            <w:tcMar>
              <w:left w:w="103" w:type="dxa"/>
            </w:tcMar>
          </w:tcPr>
          <w:p w14:paraId="76D14D2F" w14:textId="77777777" w:rsidR="00EE281D" w:rsidRPr="00EE281D" w:rsidRDefault="00EE281D" w:rsidP="00EE281D">
            <w:pPr>
              <w:pStyle w:val="BodyA"/>
              <w:spacing w:line="240" w:lineRule="auto"/>
              <w:jc w:val="both"/>
              <w:rPr>
                <w:rFonts w:ascii="Verdana" w:hAnsi="Verdana"/>
                <w:color w:val="auto"/>
                <w:spacing w:val="4"/>
                <w:sz w:val="24"/>
                <w:szCs w:val="24"/>
                <w:lang w:val="lt-LT"/>
              </w:rPr>
            </w:pPr>
            <w:r w:rsidRPr="00EE281D">
              <w:rPr>
                <w:rFonts w:ascii="Verdana" w:hAnsi="Verdana"/>
                <w:color w:val="auto"/>
                <w:sz w:val="24"/>
                <w:szCs w:val="24"/>
                <w:lang w:val="lt-LT"/>
              </w:rPr>
              <w:t xml:space="preserve">Tiekėjas sutarties vykdymui turi pasiūlyti bent po </w:t>
            </w:r>
            <w:r w:rsidRPr="00EE281D">
              <w:rPr>
                <w:rFonts w:ascii="Verdana" w:hAnsi="Verdana"/>
                <w:b/>
                <w:bCs/>
                <w:color w:val="auto"/>
                <w:sz w:val="24"/>
                <w:szCs w:val="24"/>
                <w:lang w:val="lt-LT"/>
              </w:rPr>
              <w:t xml:space="preserve">1 (vieną) </w:t>
            </w:r>
            <w:r w:rsidRPr="00EE281D">
              <w:rPr>
                <w:rFonts w:ascii="Verdana" w:hAnsi="Verdana"/>
                <w:b/>
                <w:bCs/>
                <w:color w:val="auto"/>
                <w:spacing w:val="4"/>
                <w:sz w:val="24"/>
                <w:szCs w:val="24"/>
                <w:lang w:val="lt-LT"/>
              </w:rPr>
              <w:t>už sutarties vykdymą atsakingą specialistą</w:t>
            </w:r>
            <w:r w:rsidRPr="00EE281D">
              <w:rPr>
                <w:rFonts w:ascii="Verdana" w:hAnsi="Verdana"/>
                <w:color w:val="auto"/>
                <w:spacing w:val="4"/>
                <w:sz w:val="24"/>
                <w:szCs w:val="24"/>
                <w:lang w:val="lt-LT"/>
              </w:rPr>
              <w:t>:</w:t>
            </w:r>
          </w:p>
          <w:p w14:paraId="568AF105" w14:textId="3089E43F" w:rsidR="00EE281D" w:rsidRDefault="006D59DE">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Pr>
                <w:rFonts w:ascii="Verdana" w:hAnsi="Verdana"/>
                <w:sz w:val="24"/>
                <w:szCs w:val="24"/>
                <w:lang w:val="lt-LT"/>
              </w:rPr>
              <w:t xml:space="preserve"> </w:t>
            </w:r>
            <w:r w:rsidR="00EE281D" w:rsidRPr="00EE281D">
              <w:rPr>
                <w:rFonts w:ascii="Verdana" w:hAnsi="Verdana"/>
                <w:sz w:val="24"/>
                <w:szCs w:val="24"/>
                <w:lang w:val="lt-LT"/>
              </w:rPr>
              <w:t>turintį teisę organizuoti elektros įrenginių iki 1000 V įrengimą;</w:t>
            </w:r>
          </w:p>
          <w:p w14:paraId="6FDE9270" w14:textId="35060AF2" w:rsidR="00200B8D" w:rsidRDefault="006D59DE">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Pr>
                <w:rFonts w:ascii="Verdana" w:hAnsi="Verdana"/>
                <w:sz w:val="24"/>
                <w:szCs w:val="24"/>
                <w:lang w:val="lt-LT"/>
              </w:rPr>
              <w:lastRenderedPageBreak/>
              <w:t xml:space="preserve"> </w:t>
            </w:r>
            <w:r w:rsidR="00200B8D">
              <w:rPr>
                <w:rFonts w:ascii="Verdana" w:hAnsi="Verdana"/>
                <w:sz w:val="24"/>
                <w:szCs w:val="24"/>
                <w:lang w:val="lt-LT"/>
              </w:rPr>
              <w:t>turintį teisę organizuoti elektros įrenginių iki 1000 V eksploatavimą;</w:t>
            </w:r>
          </w:p>
          <w:p w14:paraId="2B4D2ADA" w14:textId="43DEB962" w:rsidR="00EE281D" w:rsidRDefault="006D59DE">
            <w:pPr>
              <w:pStyle w:val="BodyA"/>
              <w:numPr>
                <w:ilvl w:val="0"/>
                <w:numId w:val="20"/>
              </w:numPr>
              <w:tabs>
                <w:tab w:val="left" w:pos="324"/>
                <w:tab w:val="left" w:pos="466"/>
                <w:tab w:val="left" w:pos="781"/>
              </w:tabs>
              <w:spacing w:line="240" w:lineRule="auto"/>
              <w:ind w:left="70" w:firstLine="0"/>
              <w:jc w:val="both"/>
              <w:rPr>
                <w:rFonts w:ascii="Verdana" w:hAnsi="Verdana"/>
                <w:sz w:val="24"/>
                <w:szCs w:val="24"/>
                <w:lang w:val="lt-LT"/>
              </w:rPr>
            </w:pPr>
            <w:r>
              <w:rPr>
                <w:rFonts w:ascii="Verdana" w:hAnsi="Verdana"/>
                <w:sz w:val="24"/>
                <w:szCs w:val="24"/>
                <w:lang w:val="lt-LT"/>
              </w:rPr>
              <w:t xml:space="preserve"> </w:t>
            </w:r>
            <w:r w:rsidR="00EE281D" w:rsidRPr="00200B8D">
              <w:rPr>
                <w:rFonts w:ascii="Verdana" w:hAnsi="Verdana"/>
                <w:sz w:val="24"/>
                <w:szCs w:val="24"/>
                <w:lang w:val="lt-LT"/>
              </w:rPr>
              <w:t>turintį teisę įrengti elektros įrenginius iki 1000 V;</w:t>
            </w:r>
          </w:p>
          <w:p w14:paraId="5320F4F2" w14:textId="2A2D22CF" w:rsidR="00200B8D" w:rsidRDefault="006D59DE">
            <w:pPr>
              <w:pStyle w:val="BodyA"/>
              <w:numPr>
                <w:ilvl w:val="0"/>
                <w:numId w:val="20"/>
              </w:numPr>
              <w:tabs>
                <w:tab w:val="left" w:pos="324"/>
                <w:tab w:val="left" w:pos="466"/>
                <w:tab w:val="left" w:pos="781"/>
              </w:tabs>
              <w:spacing w:line="240" w:lineRule="auto"/>
              <w:ind w:left="70" w:firstLine="0"/>
              <w:jc w:val="both"/>
              <w:rPr>
                <w:rFonts w:ascii="Verdana" w:hAnsi="Verdana"/>
                <w:sz w:val="24"/>
                <w:szCs w:val="24"/>
                <w:lang w:val="lt-LT"/>
              </w:rPr>
            </w:pPr>
            <w:r>
              <w:rPr>
                <w:rFonts w:ascii="Verdana" w:hAnsi="Verdana"/>
                <w:sz w:val="24"/>
                <w:szCs w:val="24"/>
                <w:lang w:val="lt-LT"/>
              </w:rPr>
              <w:t xml:space="preserve"> </w:t>
            </w:r>
            <w:r w:rsidR="00200B8D" w:rsidRPr="00200B8D">
              <w:rPr>
                <w:rFonts w:ascii="Verdana" w:hAnsi="Verdana"/>
                <w:sz w:val="24"/>
                <w:szCs w:val="24"/>
                <w:lang w:val="lt-LT"/>
              </w:rPr>
              <w:t>turintį teisę eksploatuoti elektros įrenginius iki 1000 V</w:t>
            </w:r>
            <w:r w:rsidR="00200B8D">
              <w:rPr>
                <w:rFonts w:ascii="Verdana" w:hAnsi="Verdana"/>
                <w:sz w:val="24"/>
                <w:szCs w:val="24"/>
                <w:lang w:val="lt-LT"/>
              </w:rPr>
              <w:t>;</w:t>
            </w:r>
          </w:p>
          <w:p w14:paraId="4A71C576" w14:textId="4BE86FB4" w:rsidR="00EE281D" w:rsidRPr="006D59DE" w:rsidRDefault="00200B8D">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sidRPr="00200B8D">
              <w:rPr>
                <w:rFonts w:ascii="Verdana" w:hAnsi="Verdana"/>
                <w:sz w:val="24"/>
                <w:szCs w:val="24"/>
                <w:lang w:val="lt-LT"/>
              </w:rPr>
              <w:t xml:space="preserve"> </w:t>
            </w:r>
            <w:r w:rsidR="00EE281D" w:rsidRPr="00200B8D">
              <w:rPr>
                <w:rFonts w:ascii="Verdana" w:hAnsi="Verdana"/>
                <w:sz w:val="24"/>
                <w:szCs w:val="24"/>
                <w:lang w:val="lt-LT"/>
              </w:rPr>
              <w:t>turintį teisę eiti aukštalipio darbų vadovo pareigas (</w:t>
            </w:r>
            <w:r w:rsidR="006D59DE">
              <w:rPr>
                <w:rFonts w:ascii="Verdana" w:hAnsi="Verdana"/>
                <w:sz w:val="24"/>
                <w:szCs w:val="24"/>
                <w:lang w:val="lt-LT"/>
              </w:rPr>
              <w:t>d</w:t>
            </w:r>
            <w:r w:rsidR="00EE281D" w:rsidRPr="00200B8D">
              <w:rPr>
                <w:rFonts w:ascii="Verdana" w:hAnsi="Verdana"/>
                <w:sz w:val="24"/>
                <w:szCs w:val="24"/>
                <w:lang w:val="lt-LT"/>
              </w:rPr>
              <w:t xml:space="preserve">arbininkas, vadovaujantis </w:t>
            </w:r>
            <w:r w:rsidR="00EE281D" w:rsidRPr="006D59DE">
              <w:rPr>
                <w:rFonts w:ascii="Verdana" w:hAnsi="Verdana"/>
                <w:sz w:val="24"/>
                <w:szCs w:val="24"/>
                <w:lang w:val="lt-LT"/>
              </w:rPr>
              <w:t>aukštalipio darbams);</w:t>
            </w:r>
          </w:p>
          <w:p w14:paraId="09B118A9" w14:textId="2F122123" w:rsidR="00EE281D" w:rsidRPr="006D59DE" w:rsidRDefault="006D59DE">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Pr>
                <w:rFonts w:ascii="Verdana" w:hAnsi="Verdana"/>
                <w:sz w:val="24"/>
                <w:szCs w:val="24"/>
                <w:lang w:val="lt-LT"/>
              </w:rPr>
              <w:t xml:space="preserve"> </w:t>
            </w:r>
            <w:r w:rsidR="00EE281D" w:rsidRPr="006D59DE">
              <w:rPr>
                <w:rFonts w:ascii="Verdana" w:hAnsi="Verdana"/>
                <w:sz w:val="24"/>
                <w:szCs w:val="24"/>
                <w:lang w:val="lt-LT"/>
              </w:rPr>
              <w:t>turintį teisę dirbti aukštalipio darbus</w:t>
            </w:r>
            <w:r w:rsidRPr="006D59DE">
              <w:rPr>
                <w:rFonts w:ascii="Verdana" w:hAnsi="Verdana"/>
                <w:sz w:val="24"/>
                <w:szCs w:val="24"/>
                <w:lang w:val="lt-LT"/>
              </w:rPr>
              <w:t>;</w:t>
            </w:r>
          </w:p>
          <w:p w14:paraId="6862AD96" w14:textId="6F0D8438" w:rsidR="006D59DE" w:rsidRPr="006D59DE" w:rsidRDefault="006D59DE">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sidRPr="006D59DE">
              <w:rPr>
                <w:rFonts w:ascii="Verdana" w:hAnsi="Verdana"/>
                <w:sz w:val="24"/>
                <w:szCs w:val="24"/>
                <w:lang w:val="lt-LT"/>
              </w:rPr>
              <w:t xml:space="preserve"> turintį teisę dirbti kėlimo įrenginių lopšiuose;</w:t>
            </w:r>
          </w:p>
          <w:p w14:paraId="6CAAD305" w14:textId="5634299C" w:rsidR="006D59DE" w:rsidRPr="006D59DE" w:rsidRDefault="006D59DE">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sidRPr="006D59DE">
              <w:rPr>
                <w:rFonts w:ascii="Verdana" w:hAnsi="Verdana"/>
                <w:sz w:val="24"/>
                <w:szCs w:val="24"/>
                <w:lang w:val="lt-LT"/>
              </w:rPr>
              <w:t xml:space="preserve"> turintį teisę vadovauti augančių medžių ir krūmų genėjimui bei atjauninimui urbanizuotose teritorijose;</w:t>
            </w:r>
          </w:p>
          <w:p w14:paraId="44E71A97" w14:textId="2BE3D52B" w:rsidR="006D59DE" w:rsidRPr="006D59DE" w:rsidRDefault="006D59DE">
            <w:pPr>
              <w:pStyle w:val="BodyA"/>
              <w:numPr>
                <w:ilvl w:val="0"/>
                <w:numId w:val="20"/>
              </w:numPr>
              <w:tabs>
                <w:tab w:val="left" w:pos="324"/>
                <w:tab w:val="left" w:pos="451"/>
                <w:tab w:val="left" w:pos="781"/>
              </w:tabs>
              <w:spacing w:line="240" w:lineRule="auto"/>
              <w:ind w:left="70" w:firstLine="0"/>
              <w:jc w:val="both"/>
              <w:rPr>
                <w:rFonts w:ascii="Verdana" w:hAnsi="Verdana"/>
                <w:sz w:val="24"/>
                <w:szCs w:val="24"/>
                <w:lang w:val="lt-LT"/>
              </w:rPr>
            </w:pPr>
            <w:r>
              <w:rPr>
                <w:rFonts w:ascii="Verdana" w:hAnsi="Verdana"/>
                <w:sz w:val="24"/>
                <w:szCs w:val="24"/>
                <w:lang w:val="lt-LT"/>
              </w:rPr>
              <w:t xml:space="preserve"> </w:t>
            </w:r>
            <w:r w:rsidRPr="006D59DE">
              <w:rPr>
                <w:rFonts w:ascii="Verdana" w:hAnsi="Verdana"/>
                <w:sz w:val="24"/>
                <w:szCs w:val="24"/>
                <w:lang w:val="lt-LT"/>
              </w:rPr>
              <w:t>turintį teisę atlikti medžių genėjimo darbus</w:t>
            </w:r>
            <w:r>
              <w:rPr>
                <w:rFonts w:ascii="Verdana" w:hAnsi="Verdana"/>
                <w:sz w:val="24"/>
                <w:szCs w:val="24"/>
                <w:lang w:val="lt-LT"/>
              </w:rPr>
              <w:t>.</w:t>
            </w:r>
          </w:p>
          <w:p w14:paraId="6A0BC83C" w14:textId="77777777" w:rsidR="00EE281D" w:rsidRPr="00EE281D" w:rsidRDefault="00EE281D" w:rsidP="00562CBA">
            <w:pPr>
              <w:pStyle w:val="BodyA"/>
              <w:spacing w:line="240" w:lineRule="auto"/>
              <w:ind w:firstLine="70"/>
              <w:jc w:val="both"/>
              <w:rPr>
                <w:rFonts w:ascii="Verdana" w:hAnsi="Verdana"/>
                <w:sz w:val="24"/>
                <w:szCs w:val="24"/>
                <w:lang w:val="lt-LT"/>
              </w:rPr>
            </w:pPr>
          </w:p>
          <w:p w14:paraId="610D9284" w14:textId="77777777" w:rsidR="00EE281D" w:rsidRPr="00EE281D" w:rsidRDefault="00EE281D" w:rsidP="00EE281D">
            <w:pPr>
              <w:pStyle w:val="BodyA"/>
              <w:spacing w:line="240" w:lineRule="auto"/>
              <w:jc w:val="both"/>
              <w:rPr>
                <w:rFonts w:ascii="Verdana" w:hAnsi="Verdana"/>
                <w:spacing w:val="-2"/>
                <w:sz w:val="24"/>
                <w:szCs w:val="24"/>
                <w:lang w:val="lt-LT"/>
              </w:rPr>
            </w:pPr>
          </w:p>
          <w:p w14:paraId="60BAC14B" w14:textId="77777777" w:rsidR="00EE281D" w:rsidRPr="00EE281D" w:rsidRDefault="00EE281D" w:rsidP="00EE281D">
            <w:pPr>
              <w:pStyle w:val="BodyA"/>
              <w:spacing w:line="240" w:lineRule="auto"/>
              <w:jc w:val="both"/>
              <w:rPr>
                <w:rFonts w:ascii="Verdana" w:hAnsi="Verdana"/>
                <w:spacing w:val="-2"/>
                <w:sz w:val="24"/>
                <w:szCs w:val="24"/>
                <w:lang w:val="lt-LT"/>
              </w:rPr>
            </w:pPr>
          </w:p>
          <w:p w14:paraId="7796574C" w14:textId="77777777" w:rsidR="00EE281D" w:rsidRPr="00EE281D" w:rsidRDefault="00EE281D" w:rsidP="00EE281D">
            <w:pPr>
              <w:pStyle w:val="Body2"/>
              <w:spacing w:after="0"/>
              <w:rPr>
                <w:rFonts w:ascii="Verdana" w:hAnsi="Verdana"/>
                <w:i/>
                <w:sz w:val="24"/>
                <w:szCs w:val="24"/>
                <w:lang w:val="lt-LT"/>
              </w:rPr>
            </w:pPr>
            <w:r w:rsidRPr="00EE281D">
              <w:rPr>
                <w:rFonts w:ascii="Verdana" w:hAnsi="Verdana"/>
                <w:i/>
                <w:sz w:val="24"/>
                <w:szCs w:val="24"/>
                <w:lang w:val="lt-LT"/>
              </w:rPr>
              <w:t>Pastabos:</w:t>
            </w:r>
          </w:p>
          <w:p w14:paraId="5DA004E1" w14:textId="6FAF7CF5" w:rsidR="00EE281D" w:rsidRPr="00EE281D" w:rsidRDefault="00EE281D" w:rsidP="00EE281D">
            <w:pPr>
              <w:spacing w:after="0" w:line="240" w:lineRule="auto"/>
              <w:jc w:val="both"/>
              <w:rPr>
                <w:rFonts w:ascii="Verdana" w:hAnsi="Verdana"/>
                <w:bCs/>
                <w:i/>
                <w:iCs/>
                <w:sz w:val="24"/>
                <w:szCs w:val="24"/>
              </w:rPr>
            </w:pPr>
            <w:r w:rsidRPr="00EE281D">
              <w:rPr>
                <w:rFonts w:ascii="Verdana" w:hAnsi="Verdana"/>
                <w:bCs/>
                <w:i/>
                <w:iCs/>
                <w:sz w:val="24"/>
                <w:szCs w:val="24"/>
              </w:rPr>
              <w:t xml:space="preserve">*Tiekėjas gali siūlyti </w:t>
            </w:r>
            <w:r w:rsidR="00C07404">
              <w:rPr>
                <w:rFonts w:ascii="Verdana" w:hAnsi="Verdana"/>
                <w:bCs/>
                <w:i/>
                <w:iCs/>
                <w:sz w:val="24"/>
                <w:szCs w:val="24"/>
              </w:rPr>
              <w:t>tą</w:t>
            </w:r>
            <w:r w:rsidR="00C07404" w:rsidRPr="00EE281D">
              <w:rPr>
                <w:rFonts w:ascii="Verdana" w:hAnsi="Verdana"/>
                <w:bCs/>
                <w:i/>
                <w:iCs/>
                <w:sz w:val="24"/>
                <w:szCs w:val="24"/>
              </w:rPr>
              <w:t xml:space="preserve"> </w:t>
            </w:r>
            <w:r w:rsidRPr="00EE281D">
              <w:rPr>
                <w:rFonts w:ascii="Verdana" w:hAnsi="Verdana"/>
                <w:bCs/>
                <w:i/>
                <w:iCs/>
                <w:sz w:val="24"/>
                <w:szCs w:val="24"/>
              </w:rPr>
              <w:t>patį specialistą kelioms pozicijoms užimti.</w:t>
            </w:r>
          </w:p>
          <w:p w14:paraId="1970E0BC" w14:textId="77777777" w:rsidR="00EE281D" w:rsidRDefault="00EE281D" w:rsidP="00EE281D">
            <w:pPr>
              <w:tabs>
                <w:tab w:val="left" w:pos="2244"/>
              </w:tabs>
              <w:spacing w:after="0" w:line="240" w:lineRule="auto"/>
              <w:jc w:val="both"/>
              <w:rPr>
                <w:rFonts w:ascii="Verdana" w:hAnsi="Verdana"/>
                <w:i/>
                <w:iCs/>
                <w:sz w:val="24"/>
                <w:szCs w:val="24"/>
              </w:rPr>
            </w:pPr>
            <w:r w:rsidRPr="00EE281D">
              <w:rPr>
                <w:rFonts w:ascii="Verdana" w:eastAsia="Calibri" w:hAnsi="Verdana"/>
                <w:bCs/>
                <w:i/>
                <w:iCs/>
                <w:sz w:val="24"/>
                <w:szCs w:val="24"/>
              </w:rPr>
              <w:t>**</w:t>
            </w:r>
            <w:r w:rsidRPr="00EE281D">
              <w:rPr>
                <w:rFonts w:ascii="Verdana" w:hAnsi="Verdana"/>
                <w:i/>
                <w:iCs/>
                <w:sz w:val="24"/>
                <w:szCs w:val="24"/>
              </w:rPr>
              <w:t>Jeigu tiekėjas siūlo kelis specialistus į poziciją, kvalifikacijos reikalavimus turi atitikti kiekvienas siūlomas specialistas.</w:t>
            </w:r>
          </w:p>
          <w:p w14:paraId="01B5D760" w14:textId="15A9DCD7" w:rsidR="006D59DE" w:rsidRPr="006D59DE" w:rsidRDefault="006D59DE" w:rsidP="006D59DE">
            <w:pPr>
              <w:tabs>
                <w:tab w:val="left" w:pos="5557"/>
                <w:tab w:val="left" w:pos="6840"/>
                <w:tab w:val="left" w:pos="7020"/>
              </w:tabs>
              <w:spacing w:after="0" w:line="240" w:lineRule="auto"/>
              <w:jc w:val="both"/>
              <w:rPr>
                <w:rFonts w:ascii="Verdana" w:hAnsi="Verdana"/>
                <w:i/>
                <w:iCs/>
                <w:sz w:val="24"/>
                <w:szCs w:val="24"/>
              </w:rPr>
            </w:pPr>
            <w:r>
              <w:rPr>
                <w:rFonts w:ascii="Verdana" w:eastAsia="Calibri" w:hAnsi="Verdana" w:cs="Times New Roman"/>
                <w:i/>
                <w:iCs/>
                <w:sz w:val="24"/>
                <w:szCs w:val="24"/>
                <w:lang w:eastAsia="en-US"/>
              </w:rPr>
              <w:t>***</w:t>
            </w:r>
            <w:r w:rsidRPr="001E0226">
              <w:rPr>
                <w:rFonts w:ascii="Verdana" w:hAnsi="Verdana"/>
                <w:i/>
                <w:iCs/>
                <w:sz w:val="24"/>
                <w:szCs w:val="24"/>
              </w:rPr>
              <w:t xml:space="preserve"> </w:t>
            </w:r>
            <w:r>
              <w:rPr>
                <w:rFonts w:ascii="Verdana" w:hAnsi="Verdana"/>
                <w:i/>
                <w:iCs/>
                <w:sz w:val="24"/>
                <w:szCs w:val="24"/>
              </w:rPr>
              <w:t>J</w:t>
            </w:r>
            <w:r w:rsidRPr="001E0226">
              <w:rPr>
                <w:rFonts w:ascii="Verdana" w:hAnsi="Verdana"/>
                <w:i/>
                <w:iCs/>
                <w:sz w:val="24"/>
                <w:szCs w:val="24"/>
              </w:rPr>
              <w:t>ei sutarties vykdymo metu  nurodyti specialistai bus keičiami (pavyzdžiui, jei nutraukia darbo santykius su tiekėju ar pan.), tokiu atveju tiekėjui bus būtina užtikrinti, kad keičiami specialistai turėtų ne mažesnę nei pasiūlyme nurodytą kvalifikaciją ir patirtį.</w:t>
            </w:r>
          </w:p>
        </w:tc>
        <w:tc>
          <w:tcPr>
            <w:tcW w:w="4636" w:type="dxa"/>
            <w:tcMar>
              <w:left w:w="103" w:type="dxa"/>
            </w:tcMar>
          </w:tcPr>
          <w:p w14:paraId="11314E9F" w14:textId="77777777" w:rsidR="00EE281D" w:rsidRPr="00EE281D" w:rsidRDefault="00EE281D" w:rsidP="00EE281D">
            <w:pPr>
              <w:spacing w:after="0" w:line="240" w:lineRule="auto"/>
              <w:jc w:val="both"/>
              <w:rPr>
                <w:rFonts w:ascii="Verdana" w:hAnsi="Verdana"/>
                <w:color w:val="000000"/>
                <w:sz w:val="24"/>
                <w:szCs w:val="24"/>
              </w:rPr>
            </w:pPr>
            <w:r w:rsidRPr="00EE281D">
              <w:rPr>
                <w:rFonts w:ascii="Verdana" w:hAnsi="Verdana"/>
                <w:color w:val="000000"/>
                <w:sz w:val="24"/>
                <w:szCs w:val="24"/>
              </w:rPr>
              <w:lastRenderedPageBreak/>
              <w:t>Pateikiama:</w:t>
            </w:r>
          </w:p>
          <w:p w14:paraId="39A27240" w14:textId="6A54FB8F" w:rsidR="00EE281D" w:rsidRPr="00EE281D" w:rsidRDefault="00EE281D" w:rsidP="004227EF">
            <w:pPr>
              <w:spacing w:after="0" w:line="240" w:lineRule="auto"/>
              <w:jc w:val="both"/>
              <w:rPr>
                <w:rFonts w:ascii="Verdana" w:hAnsi="Verdana"/>
                <w:sz w:val="24"/>
                <w:szCs w:val="24"/>
              </w:rPr>
            </w:pPr>
            <w:r w:rsidRPr="00EE281D">
              <w:rPr>
                <w:rFonts w:ascii="Verdana" w:hAnsi="Verdana"/>
                <w:color w:val="000000"/>
                <w:sz w:val="24"/>
                <w:szCs w:val="24"/>
              </w:rPr>
              <w:t xml:space="preserve">1) </w:t>
            </w:r>
            <w:r w:rsidR="004227EF" w:rsidRPr="00EE281D">
              <w:rPr>
                <w:rFonts w:ascii="Verdana" w:hAnsi="Verdana"/>
                <w:sz w:val="24"/>
                <w:szCs w:val="24"/>
              </w:rPr>
              <w:t>tiekėjo vadovo ar jo įgalioto asmens parašu patvirtintas</w:t>
            </w:r>
            <w:r w:rsidR="004227EF" w:rsidRPr="001E0226">
              <w:rPr>
                <w:rFonts w:ascii="Verdana" w:eastAsia="Arial Unicode MS" w:hAnsi="Verdana"/>
                <w:sz w:val="24"/>
                <w:szCs w:val="24"/>
              </w:rPr>
              <w:t xml:space="preserve"> </w:t>
            </w:r>
            <w:r w:rsidR="004227EF" w:rsidRPr="004227EF">
              <w:rPr>
                <w:rFonts w:ascii="Verdana" w:hAnsi="Verdana"/>
                <w:sz w:val="24"/>
                <w:szCs w:val="24"/>
              </w:rPr>
              <w:t xml:space="preserve">užpildytas pirkimo sąlygų </w:t>
            </w:r>
            <w:r w:rsidR="004227EF" w:rsidRPr="00845894">
              <w:rPr>
                <w:rFonts w:ascii="Verdana" w:hAnsi="Verdana"/>
                <w:b/>
                <w:bCs/>
                <w:sz w:val="24"/>
                <w:szCs w:val="24"/>
              </w:rPr>
              <w:t>7 priedas</w:t>
            </w:r>
            <w:r w:rsidR="004227EF" w:rsidRPr="004227EF">
              <w:rPr>
                <w:rFonts w:ascii="Verdana" w:hAnsi="Verdana"/>
                <w:sz w:val="24"/>
                <w:szCs w:val="24"/>
              </w:rPr>
              <w:t xml:space="preserve"> „Sutartį vykdysiančių specialistų sąrašas“</w:t>
            </w:r>
            <w:r w:rsidR="004227EF">
              <w:rPr>
                <w:rFonts w:ascii="Verdana" w:hAnsi="Verdana"/>
                <w:sz w:val="24"/>
                <w:szCs w:val="24"/>
              </w:rPr>
              <w:t>;</w:t>
            </w:r>
          </w:p>
          <w:p w14:paraId="2805D998" w14:textId="77777777" w:rsidR="00EE281D" w:rsidRPr="00EE281D" w:rsidRDefault="00EE281D" w:rsidP="00EE281D">
            <w:pPr>
              <w:tabs>
                <w:tab w:val="left" w:pos="367"/>
              </w:tabs>
              <w:spacing w:after="0" w:line="240" w:lineRule="auto"/>
              <w:jc w:val="both"/>
              <w:rPr>
                <w:rFonts w:ascii="Verdana" w:hAnsi="Verdana"/>
                <w:sz w:val="24"/>
                <w:szCs w:val="24"/>
              </w:rPr>
            </w:pPr>
            <w:r w:rsidRPr="00EE281D">
              <w:rPr>
                <w:rFonts w:ascii="Verdana" w:hAnsi="Verdana"/>
                <w:sz w:val="24"/>
                <w:szCs w:val="24"/>
              </w:rPr>
              <w:t xml:space="preserve">2) siūlomo/-ų už sutarties vykdymą atsakingo/-ų specialisto/-ų kvalifikacijos atestato/-ų ar </w:t>
            </w:r>
            <w:r w:rsidRPr="00EE281D">
              <w:rPr>
                <w:rFonts w:ascii="Verdana" w:hAnsi="Verdana"/>
                <w:sz w:val="24"/>
                <w:szCs w:val="24"/>
              </w:rPr>
              <w:lastRenderedPageBreak/>
              <w:t>pažymėjimo/-ų, ar kito/-ų lygiaverčio/-ių dokumento/-ų, įrodančio/-ių, kad siūlomas/-i specialistas/-ai yra kvalifikuotas/-i, kopija/-os.</w:t>
            </w:r>
          </w:p>
          <w:p w14:paraId="0379559E" w14:textId="77777777" w:rsidR="00EE281D" w:rsidRPr="00EE281D" w:rsidRDefault="00EE281D" w:rsidP="00EE281D">
            <w:pPr>
              <w:spacing w:after="0" w:line="240" w:lineRule="auto"/>
              <w:jc w:val="both"/>
              <w:rPr>
                <w:rFonts w:ascii="Verdana" w:hAnsi="Verdana"/>
                <w:i/>
                <w:sz w:val="24"/>
                <w:szCs w:val="24"/>
              </w:rPr>
            </w:pPr>
          </w:p>
          <w:p w14:paraId="60D6471E" w14:textId="77777777" w:rsidR="00EE281D" w:rsidRPr="00EE281D" w:rsidRDefault="00EE281D" w:rsidP="00EE281D">
            <w:pPr>
              <w:spacing w:after="0" w:line="240" w:lineRule="auto"/>
              <w:ind w:hanging="45"/>
              <w:jc w:val="both"/>
              <w:rPr>
                <w:rFonts w:ascii="Verdana" w:hAnsi="Verdana"/>
                <w:i/>
                <w:sz w:val="24"/>
                <w:szCs w:val="24"/>
              </w:rPr>
            </w:pPr>
            <w:r w:rsidRPr="00EE281D">
              <w:rPr>
                <w:rFonts w:ascii="Verdana" w:hAnsi="Verdana"/>
                <w:i/>
                <w:sz w:val="24"/>
                <w:szCs w:val="24"/>
              </w:rPr>
              <w:t>Pastabos:</w:t>
            </w:r>
          </w:p>
          <w:p w14:paraId="177336FF" w14:textId="77777777" w:rsidR="00EE281D" w:rsidRPr="00EE281D" w:rsidRDefault="00EE281D" w:rsidP="00EE281D">
            <w:pPr>
              <w:spacing w:after="0" w:line="240" w:lineRule="auto"/>
              <w:ind w:hanging="45"/>
              <w:jc w:val="both"/>
              <w:rPr>
                <w:rFonts w:ascii="Verdana" w:hAnsi="Verdana"/>
                <w:i/>
                <w:sz w:val="24"/>
                <w:szCs w:val="24"/>
              </w:rPr>
            </w:pPr>
            <w:r w:rsidRPr="00EE281D">
              <w:rPr>
                <w:rFonts w:ascii="Verdana" w:hAnsi="Verdana"/>
                <w:i/>
                <w:sz w:val="24"/>
                <w:szCs w:val="24"/>
              </w:rPr>
              <w:t>1) Jeigu pasiūlymą teikia ūkio subjektų grupė – reikalavimą turi atitikti ūkio subjektų grupės nario (-ių) specialistai, atsižvelgiant į jų prisiimamus įsipareigojimus pirkimo sutarčiai vykdyti;</w:t>
            </w:r>
          </w:p>
          <w:p w14:paraId="3A119A19" w14:textId="77777777" w:rsidR="00EE281D" w:rsidRPr="00EE281D" w:rsidRDefault="00EE281D" w:rsidP="00EE281D">
            <w:pPr>
              <w:spacing w:after="0" w:line="240" w:lineRule="auto"/>
              <w:ind w:hanging="45"/>
              <w:jc w:val="both"/>
              <w:rPr>
                <w:rFonts w:ascii="Verdana" w:hAnsi="Verdana"/>
                <w:i/>
                <w:sz w:val="24"/>
                <w:szCs w:val="24"/>
              </w:rPr>
            </w:pPr>
            <w:r w:rsidRPr="00EE281D">
              <w:rPr>
                <w:rFonts w:ascii="Verdana" w:hAnsi="Verdana"/>
                <w:i/>
                <w:sz w:val="24"/>
                <w:szCs w:val="24"/>
              </w:rPr>
              <w:t>2) tiekėjas gali remtis kitų ūkio subjektų pajėgumais tik tuo atveju, jeigu tie subjektai (jų darbuotojai) patys vykdys tą pirkimo sutarties dalį, kuriai reikia jų turimų pajėgumų;</w:t>
            </w:r>
          </w:p>
          <w:p w14:paraId="5051732B" w14:textId="77777777" w:rsidR="00EE281D" w:rsidRPr="00EE281D" w:rsidRDefault="00EE281D" w:rsidP="00EE281D">
            <w:pPr>
              <w:spacing w:after="0" w:line="240" w:lineRule="auto"/>
              <w:ind w:hanging="45"/>
              <w:jc w:val="both"/>
              <w:rPr>
                <w:rFonts w:ascii="Verdana" w:hAnsi="Verdana"/>
                <w:i/>
                <w:sz w:val="24"/>
                <w:szCs w:val="24"/>
              </w:rPr>
            </w:pPr>
            <w:r w:rsidRPr="00EE281D">
              <w:rPr>
                <w:rFonts w:ascii="Verdana" w:hAnsi="Verdana"/>
                <w:i/>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FBC1A67" w14:textId="77777777" w:rsidR="00EE281D" w:rsidRPr="00EE281D" w:rsidRDefault="00EE281D" w:rsidP="00EE281D">
            <w:pPr>
              <w:spacing w:after="0" w:line="240" w:lineRule="auto"/>
              <w:ind w:hanging="45"/>
              <w:jc w:val="both"/>
              <w:rPr>
                <w:rFonts w:ascii="Verdana" w:hAnsi="Verdana"/>
                <w:i/>
                <w:sz w:val="24"/>
                <w:szCs w:val="24"/>
              </w:rPr>
            </w:pPr>
          </w:p>
          <w:p w14:paraId="38143E8A" w14:textId="4E4DBCD4" w:rsidR="00EE281D" w:rsidRPr="003C5193" w:rsidRDefault="00EE281D" w:rsidP="00EE281D">
            <w:pPr>
              <w:widowControl w:val="0"/>
              <w:tabs>
                <w:tab w:val="left" w:pos="241"/>
                <w:tab w:val="center" w:pos="4153"/>
                <w:tab w:val="right" w:pos="8306"/>
              </w:tabs>
              <w:spacing w:after="0" w:line="240" w:lineRule="auto"/>
              <w:jc w:val="both"/>
              <w:rPr>
                <w:rFonts w:ascii="Verdana" w:eastAsia="Calibri" w:hAnsi="Verdana" w:cs="Times New Roman"/>
                <w:sz w:val="24"/>
                <w:szCs w:val="24"/>
              </w:rPr>
            </w:pPr>
            <w:r w:rsidRPr="00EE281D">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EE281D" w:rsidRPr="003C5193" w14:paraId="15CC95C9" w14:textId="77777777" w:rsidTr="00056588">
        <w:tc>
          <w:tcPr>
            <w:tcW w:w="965" w:type="dxa"/>
            <w:tcMar>
              <w:left w:w="103" w:type="dxa"/>
            </w:tcMar>
          </w:tcPr>
          <w:p w14:paraId="208257EA" w14:textId="5F8EE8C4" w:rsidR="00EE281D" w:rsidRPr="003C5193" w:rsidRDefault="00EE281D" w:rsidP="00EE281D">
            <w:pPr>
              <w:pStyle w:val="Body2"/>
              <w:spacing w:after="0"/>
              <w:ind w:right="-197" w:hanging="103"/>
              <w:jc w:val="center"/>
              <w:rPr>
                <w:rFonts w:ascii="Verdana" w:hAnsi="Verdana" w:cs="Times New Roman"/>
                <w:color w:val="00000A"/>
                <w:sz w:val="24"/>
                <w:szCs w:val="24"/>
                <w:lang w:val="lt-LT"/>
              </w:rPr>
            </w:pPr>
            <w:r>
              <w:rPr>
                <w:rFonts w:ascii="Verdana" w:hAnsi="Verdana" w:cs="Times New Roman"/>
                <w:color w:val="00000A"/>
                <w:sz w:val="24"/>
                <w:szCs w:val="24"/>
                <w:lang w:val="lt-LT"/>
              </w:rPr>
              <w:lastRenderedPageBreak/>
              <w:t>3.5.</w:t>
            </w:r>
            <w:r w:rsidR="006D59DE">
              <w:rPr>
                <w:rFonts w:ascii="Verdana" w:hAnsi="Verdana" w:cs="Times New Roman"/>
                <w:color w:val="00000A"/>
                <w:sz w:val="24"/>
                <w:szCs w:val="24"/>
                <w:lang w:val="lt-LT"/>
              </w:rPr>
              <w:t>3</w:t>
            </w:r>
            <w:r>
              <w:rPr>
                <w:rFonts w:ascii="Verdana" w:hAnsi="Verdana" w:cs="Times New Roman"/>
                <w:color w:val="00000A"/>
                <w:sz w:val="24"/>
                <w:szCs w:val="24"/>
                <w:lang w:val="lt-LT"/>
              </w:rPr>
              <w:t>.</w:t>
            </w:r>
          </w:p>
        </w:tc>
        <w:tc>
          <w:tcPr>
            <w:tcW w:w="4138" w:type="dxa"/>
            <w:tcMar>
              <w:left w:w="103" w:type="dxa"/>
            </w:tcMar>
          </w:tcPr>
          <w:p w14:paraId="06C2C3FF" w14:textId="1AC7A96E" w:rsidR="009950C0" w:rsidRPr="009950C0" w:rsidRDefault="009950C0" w:rsidP="00170FE6">
            <w:pPr>
              <w:pStyle w:val="BodyA"/>
              <w:spacing w:line="240" w:lineRule="auto"/>
              <w:jc w:val="both"/>
              <w:rPr>
                <w:rFonts w:ascii="Verdana" w:hAnsi="Verdana"/>
                <w:b/>
                <w:bCs/>
                <w:sz w:val="24"/>
                <w:szCs w:val="24"/>
                <w:lang w:val="lt-LT"/>
              </w:rPr>
            </w:pPr>
            <w:r w:rsidRPr="009950C0">
              <w:rPr>
                <w:rFonts w:ascii="Verdana" w:hAnsi="Verdana"/>
                <w:sz w:val="24"/>
                <w:szCs w:val="24"/>
                <w:lang w:val="lt-LT"/>
              </w:rPr>
              <w:t xml:space="preserve">Tiekėjas per paskutinius 3 metus (jeigu tiekėjas vykdė veiklą mažiau nei 3 metus – per laiką nuo tiekėjo įregistravimo dienos) iki pasiūlymo pateikimo termino pabaigos savo jėgomis (tiekėjui nedraudžiama remtis sutartimi, </w:t>
            </w:r>
            <w:r w:rsidRPr="009950C0">
              <w:rPr>
                <w:rFonts w:ascii="Verdana" w:hAnsi="Verdana"/>
                <w:sz w:val="24"/>
                <w:szCs w:val="24"/>
                <w:lang w:val="lt-LT"/>
              </w:rPr>
              <w:lastRenderedPageBreak/>
              <w:t xml:space="preserve">kurią tiekėjas vykdė ne vienas, bet kartu su kitais ūkio subjektais, tačiau tokiu atveju bus vertinami būtent konkretaus tiekėjo, dalyvaujančio viešajame pirkime, suteiktos paslaugos, jų apimtis, vertė, o ne visas vykdytos sutarties objektas) pagal vieną ar daugiau sutarčių yra tinkamai suteikęs </w:t>
            </w:r>
            <w:r>
              <w:rPr>
                <w:rFonts w:ascii="Verdana" w:hAnsi="Verdana"/>
                <w:sz w:val="24"/>
                <w:szCs w:val="24"/>
                <w:lang w:val="lt-LT"/>
              </w:rPr>
              <w:t xml:space="preserve">elektros įrenginių eksploatavimo ir/ar priežiūros </w:t>
            </w:r>
            <w:r w:rsidRPr="009950C0">
              <w:rPr>
                <w:rFonts w:ascii="Verdana" w:hAnsi="Verdana"/>
                <w:sz w:val="24"/>
                <w:szCs w:val="24"/>
                <w:lang w:val="lt-LT"/>
              </w:rPr>
              <w:t xml:space="preserve">paslaugas, kurių bendra vertė yra ne mažesnė kaip </w:t>
            </w:r>
            <w:r>
              <w:rPr>
                <w:rFonts w:ascii="Verdana" w:hAnsi="Verdana"/>
                <w:b/>
                <w:bCs/>
                <w:sz w:val="24"/>
                <w:szCs w:val="24"/>
                <w:lang w:val="lt-LT"/>
              </w:rPr>
              <w:t>535</w:t>
            </w:r>
            <w:r w:rsidRPr="009950C0">
              <w:rPr>
                <w:rFonts w:ascii="Verdana" w:hAnsi="Verdana"/>
                <w:b/>
                <w:bCs/>
                <w:sz w:val="24"/>
                <w:szCs w:val="24"/>
                <w:lang w:val="lt-LT"/>
              </w:rPr>
              <w:t> 000,00 Eur be PVM.</w:t>
            </w:r>
          </w:p>
          <w:p w14:paraId="78E5C861" w14:textId="77777777" w:rsidR="009950C0" w:rsidRPr="009950C0" w:rsidRDefault="009950C0" w:rsidP="00170FE6">
            <w:pPr>
              <w:pStyle w:val="BodyA"/>
              <w:spacing w:line="240" w:lineRule="auto"/>
              <w:jc w:val="both"/>
              <w:rPr>
                <w:rFonts w:ascii="Verdana" w:hAnsi="Verdana"/>
                <w:sz w:val="24"/>
                <w:szCs w:val="24"/>
                <w:lang w:val="lt-LT"/>
              </w:rPr>
            </w:pPr>
          </w:p>
          <w:p w14:paraId="29276347" w14:textId="77777777" w:rsidR="009950C0" w:rsidRPr="009950C0" w:rsidRDefault="009950C0" w:rsidP="00170FE6">
            <w:pPr>
              <w:pStyle w:val="BodyA"/>
              <w:spacing w:line="240" w:lineRule="auto"/>
              <w:jc w:val="both"/>
              <w:rPr>
                <w:rFonts w:ascii="Verdana" w:hAnsi="Verdana"/>
                <w:sz w:val="24"/>
                <w:szCs w:val="24"/>
                <w:lang w:val="lt-LT"/>
              </w:rPr>
            </w:pPr>
            <w:r w:rsidRPr="009950C0">
              <w:rPr>
                <w:rFonts w:ascii="Verdana" w:hAnsi="Verdana"/>
                <w:i/>
                <w:iCs/>
                <w:sz w:val="24"/>
                <w:szCs w:val="24"/>
                <w:lang w:val="lt-LT"/>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p w14:paraId="43738001" w14:textId="67186CD6" w:rsidR="00EE281D" w:rsidRPr="00EE281D" w:rsidRDefault="009950C0" w:rsidP="00170FE6">
            <w:pPr>
              <w:pStyle w:val="BodyA"/>
              <w:spacing w:line="240" w:lineRule="auto"/>
              <w:jc w:val="both"/>
              <w:rPr>
                <w:rFonts w:ascii="Verdana" w:hAnsi="Verdana"/>
                <w:color w:val="auto"/>
                <w:sz w:val="24"/>
                <w:szCs w:val="24"/>
                <w:lang w:val="lt-LT"/>
              </w:rPr>
            </w:pPr>
            <w:r w:rsidRPr="009950C0">
              <w:rPr>
                <w:rFonts w:ascii="Verdana" w:hAnsi="Verdana"/>
                <w:i/>
                <w:iCs/>
                <w:color w:val="auto"/>
                <w:sz w:val="24"/>
                <w:szCs w:val="24"/>
                <w:lang w:val="lt-LT"/>
              </w:rPr>
              <w:t>**Jeigu tiekėjas teikia informaciją apie sutartį, kuri yra tebevykdoma, tokiu atveju turi būti išskirta iki pasiūlymų pateikimo termino pabaigos jau įvykdytos sutarties dalies vertė (į bendrą vertę bus įskaičiuojama tik ši dalis).</w:t>
            </w:r>
          </w:p>
        </w:tc>
        <w:tc>
          <w:tcPr>
            <w:tcW w:w="4636" w:type="dxa"/>
            <w:tcMar>
              <w:left w:w="103" w:type="dxa"/>
            </w:tcMar>
          </w:tcPr>
          <w:p w14:paraId="4C510148" w14:textId="01483C8C" w:rsidR="000D18DD" w:rsidRDefault="000D18DD" w:rsidP="009950C0">
            <w:pPr>
              <w:tabs>
                <w:tab w:val="left" w:pos="459"/>
              </w:tabs>
              <w:spacing w:after="0" w:line="240" w:lineRule="auto"/>
              <w:ind w:left="34"/>
              <w:jc w:val="both"/>
              <w:rPr>
                <w:rFonts w:ascii="Verdana" w:eastAsia="Calibri" w:hAnsi="Verdana" w:cs="Times New Roman"/>
                <w:sz w:val="24"/>
                <w:szCs w:val="24"/>
                <w:lang w:eastAsia="en-US"/>
              </w:rPr>
            </w:pPr>
            <w:r>
              <w:rPr>
                <w:rFonts w:ascii="Verdana" w:eastAsia="Calibri" w:hAnsi="Verdana" w:cs="Times New Roman"/>
                <w:sz w:val="24"/>
                <w:szCs w:val="24"/>
                <w:lang w:eastAsia="en-US"/>
              </w:rPr>
              <w:lastRenderedPageBreak/>
              <w:t>Pateikiama:</w:t>
            </w:r>
          </w:p>
          <w:p w14:paraId="6E7C3DEF" w14:textId="6B72EF54" w:rsidR="009950C0" w:rsidRDefault="000D18DD" w:rsidP="009950C0">
            <w:pPr>
              <w:tabs>
                <w:tab w:val="left" w:pos="459"/>
              </w:tabs>
              <w:spacing w:after="0" w:line="240" w:lineRule="auto"/>
              <w:ind w:left="34"/>
              <w:jc w:val="both"/>
              <w:rPr>
                <w:rFonts w:ascii="Verdana" w:eastAsia="Calibri" w:hAnsi="Verdana" w:cs="Times New Roman"/>
                <w:sz w:val="24"/>
                <w:szCs w:val="24"/>
                <w:lang w:eastAsia="en-US"/>
              </w:rPr>
            </w:pPr>
            <w:r>
              <w:rPr>
                <w:rFonts w:ascii="Verdana" w:eastAsia="Calibri" w:hAnsi="Verdana" w:cs="Times New Roman"/>
                <w:sz w:val="24"/>
                <w:szCs w:val="24"/>
                <w:lang w:eastAsia="en-US"/>
              </w:rPr>
              <w:t>p</w:t>
            </w:r>
            <w:r w:rsidR="009950C0">
              <w:rPr>
                <w:rFonts w:ascii="Verdana" w:eastAsia="Calibri" w:hAnsi="Verdana" w:cs="Times New Roman"/>
                <w:sz w:val="24"/>
                <w:szCs w:val="24"/>
                <w:lang w:eastAsia="en-US"/>
              </w:rPr>
              <w:t xml:space="preserve">agrindinių per paskutinius 3 metus iki pasiūlymų pateikimo termino pabaigos arba per laiką nuo tiekėjo įregistravimo dienos (jeigu tiekėjas vykdė veiklą mažiau nei 3 metus) savo jėgomis </w:t>
            </w:r>
            <w:r w:rsidR="009950C0" w:rsidRPr="001A3623">
              <w:rPr>
                <w:rFonts w:ascii="Verdana" w:eastAsia="Calibri" w:hAnsi="Verdana" w:cs="Times New Roman"/>
                <w:sz w:val="24"/>
                <w:szCs w:val="24"/>
                <w:lang w:eastAsia="en-US"/>
              </w:rPr>
              <w:t xml:space="preserve">suteiktų </w:t>
            </w:r>
            <w:r w:rsidR="001A3623" w:rsidRPr="001A3623">
              <w:rPr>
                <w:rFonts w:ascii="Verdana" w:eastAsia="Times New Roman" w:hAnsi="Verdana" w:cs="Times New Roman"/>
                <w:sz w:val="24"/>
                <w:szCs w:val="24"/>
              </w:rPr>
              <w:t>e</w:t>
            </w:r>
            <w:r w:rsidR="001A3623">
              <w:rPr>
                <w:rFonts w:ascii="Verdana" w:eastAsia="Times New Roman" w:hAnsi="Verdana" w:cs="Times New Roman"/>
                <w:sz w:val="24"/>
                <w:szCs w:val="24"/>
              </w:rPr>
              <w:t xml:space="preserve">lektros </w:t>
            </w:r>
            <w:r w:rsidR="001A3623">
              <w:rPr>
                <w:rFonts w:ascii="Verdana" w:eastAsia="Times New Roman" w:hAnsi="Verdana" w:cs="Times New Roman"/>
                <w:sz w:val="24"/>
                <w:szCs w:val="24"/>
              </w:rPr>
              <w:lastRenderedPageBreak/>
              <w:t>įrenginių eksploatavimo ir/ar priežiūros</w:t>
            </w:r>
            <w:r w:rsidR="009950C0">
              <w:rPr>
                <w:rFonts w:ascii="Verdana" w:eastAsia="Times New Roman" w:hAnsi="Verdana" w:cs="Times New Roman"/>
                <w:sz w:val="24"/>
                <w:szCs w:val="24"/>
              </w:rPr>
              <w:t xml:space="preserve"> paslaugų</w:t>
            </w:r>
            <w:r w:rsidR="009950C0">
              <w:rPr>
                <w:rFonts w:ascii="Verdana" w:eastAsia="Calibri" w:hAnsi="Verdana" w:cs="Times New Roman"/>
                <w:sz w:val="24"/>
                <w:szCs w:val="24"/>
                <w:lang w:eastAsia="en-US"/>
              </w:rPr>
              <w:t xml:space="preserve"> sąrašas, kuriame nurodytos paslaugų bendros sumos (Eur be PVM), </w:t>
            </w:r>
            <w:r w:rsidR="009950C0">
              <w:rPr>
                <w:rFonts w:ascii="Verdana" w:eastAsia="Calibri" w:hAnsi="Verdana" w:cs="Times New Roman"/>
                <w:b/>
                <w:bCs/>
                <w:sz w:val="24"/>
                <w:szCs w:val="24"/>
                <w:lang w:eastAsia="en-US"/>
              </w:rPr>
              <w:t>tiekėjo savo jėgomis įvykdytų paslaugų dalis sutartyje (Eur be PVM)</w:t>
            </w:r>
            <w:r w:rsidR="009950C0">
              <w:rPr>
                <w:rFonts w:ascii="Verdana" w:eastAsia="Calibri" w:hAnsi="Verdana" w:cs="Times New Roman"/>
                <w:sz w:val="24"/>
                <w:szCs w:val="24"/>
                <w:lang w:eastAsia="en-US"/>
              </w:rPr>
              <w:t xml:space="preserve">, datos ir vieta, paslaugų gavėjai (tiek viešieji, tiek privatieji), </w:t>
            </w:r>
            <w:r w:rsidR="009950C0" w:rsidRPr="001A3623">
              <w:rPr>
                <w:rFonts w:ascii="Verdana" w:eastAsia="Calibri" w:hAnsi="Verdana" w:cs="Times New Roman"/>
                <w:b/>
                <w:bCs/>
                <w:sz w:val="24"/>
                <w:szCs w:val="24"/>
                <w:lang w:eastAsia="en-US"/>
              </w:rPr>
              <w:t>kartu su užsakovų pažymomis</w:t>
            </w:r>
            <w:r w:rsidR="009950C0">
              <w:rPr>
                <w:rFonts w:ascii="Verdana" w:eastAsia="Calibri" w:hAnsi="Verdana" w:cs="Times New Roman"/>
                <w:sz w:val="24"/>
                <w:szCs w:val="24"/>
                <w:lang w:eastAsia="en-US"/>
              </w:rPr>
              <w:t xml:space="preserve"> apie tinkamai įvykdytas ankstesnes sutartis. Pažymose turi būti nurodytos suteiktų paslaugų bendros sumos (Eur be PVM),</w:t>
            </w:r>
            <w:r w:rsidR="001A3623">
              <w:rPr>
                <w:rFonts w:ascii="Verdana" w:eastAsia="Calibri" w:hAnsi="Verdana" w:cs="Times New Roman"/>
                <w:sz w:val="24"/>
                <w:szCs w:val="24"/>
                <w:lang w:eastAsia="en-US"/>
              </w:rPr>
              <w:t xml:space="preserve"> tiekėjo savo jėgomis įvykdytų paslaugų dalis sutartyje (Eur be PVM), </w:t>
            </w:r>
            <w:r w:rsidR="009950C0">
              <w:rPr>
                <w:rFonts w:ascii="Verdana" w:eastAsia="Calibri" w:hAnsi="Verdana" w:cs="Times New Roman"/>
                <w:sz w:val="24"/>
                <w:szCs w:val="24"/>
                <w:lang w:eastAsia="en-US"/>
              </w:rPr>
              <w:t>datos ir vieta, paslaugų gavėjai, informacija, ar paslaugos buvo suteiktos tinkamai.</w:t>
            </w:r>
          </w:p>
          <w:p w14:paraId="00A5E48C" w14:textId="77777777" w:rsidR="00DD10A1" w:rsidRDefault="00DD10A1" w:rsidP="009950C0">
            <w:pPr>
              <w:tabs>
                <w:tab w:val="left" w:pos="459"/>
              </w:tabs>
              <w:spacing w:after="0" w:line="240" w:lineRule="auto"/>
              <w:ind w:left="34"/>
              <w:jc w:val="both"/>
              <w:rPr>
                <w:rFonts w:ascii="Verdana" w:eastAsia="Calibri" w:hAnsi="Verdana" w:cs="Times New Roman"/>
                <w:sz w:val="24"/>
                <w:szCs w:val="24"/>
                <w:lang w:eastAsia="en-US"/>
              </w:rPr>
            </w:pPr>
          </w:p>
          <w:p w14:paraId="2F60F11D" w14:textId="77777777" w:rsidR="009950C0" w:rsidRPr="007C1F33" w:rsidRDefault="009950C0" w:rsidP="009950C0">
            <w:pPr>
              <w:autoSpaceDE w:val="0"/>
              <w:autoSpaceDN w:val="0"/>
              <w:adjustRightInd w:val="0"/>
              <w:spacing w:after="0" w:line="240" w:lineRule="auto"/>
              <w:jc w:val="both"/>
              <w:rPr>
                <w:rFonts w:ascii="Verdana" w:eastAsia="Times New Roman" w:hAnsi="Verdana" w:cs="Times New Roman"/>
                <w:i/>
                <w:sz w:val="24"/>
                <w:szCs w:val="24"/>
                <w:lang w:eastAsia="en-US"/>
              </w:rPr>
            </w:pPr>
            <w:r w:rsidRPr="007C1F33">
              <w:rPr>
                <w:rFonts w:ascii="Verdana" w:eastAsia="Times New Roman" w:hAnsi="Verdana" w:cs="Times New Roman"/>
                <w:i/>
                <w:sz w:val="24"/>
                <w:szCs w:val="24"/>
                <w:lang w:eastAsia="en-US"/>
              </w:rPr>
              <w:t>Pastabos:</w:t>
            </w:r>
          </w:p>
          <w:p w14:paraId="350E9F9B" w14:textId="77777777" w:rsidR="009950C0" w:rsidRPr="007C1F33" w:rsidRDefault="009950C0" w:rsidP="009950C0">
            <w:pPr>
              <w:autoSpaceDE w:val="0"/>
              <w:autoSpaceDN w:val="0"/>
              <w:adjustRightInd w:val="0"/>
              <w:spacing w:after="0" w:line="240" w:lineRule="auto"/>
              <w:jc w:val="both"/>
              <w:rPr>
                <w:rFonts w:ascii="Verdana" w:eastAsia="Times New Roman" w:hAnsi="Verdana" w:cs="Times New Roman"/>
                <w:i/>
                <w:sz w:val="24"/>
                <w:szCs w:val="24"/>
                <w:lang w:eastAsia="en-US"/>
              </w:rPr>
            </w:pPr>
            <w:r w:rsidRPr="007C1F33">
              <w:rPr>
                <w:rFonts w:ascii="Verdana" w:eastAsia="Times New Roman" w:hAnsi="Verdana" w:cs="Times New Roman"/>
                <w:i/>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0D0DCE62" w14:textId="77777777" w:rsidR="009950C0" w:rsidRPr="007C1F33" w:rsidRDefault="009950C0" w:rsidP="009950C0">
            <w:pPr>
              <w:autoSpaceDE w:val="0"/>
              <w:autoSpaceDN w:val="0"/>
              <w:adjustRightInd w:val="0"/>
              <w:spacing w:after="0" w:line="240" w:lineRule="auto"/>
              <w:jc w:val="both"/>
              <w:rPr>
                <w:rFonts w:ascii="Verdana" w:eastAsia="Times New Roman" w:hAnsi="Verdana" w:cs="Times New Roman"/>
                <w:i/>
                <w:sz w:val="24"/>
                <w:szCs w:val="24"/>
                <w:lang w:eastAsia="en-US"/>
              </w:rPr>
            </w:pPr>
            <w:r w:rsidRPr="007C1F33">
              <w:rPr>
                <w:rFonts w:ascii="Verdana" w:eastAsia="Times New Roman" w:hAnsi="Verdana" w:cs="Times New Roman"/>
                <w:i/>
                <w:sz w:val="24"/>
                <w:szCs w:val="24"/>
                <w:lang w:eastAsia="en-US"/>
              </w:rPr>
              <w:t>2) tiekėjas gali remtis kitų ūkio subjektų pajėgumais tik tuo atveju, jeigu tie subjektai patys vykdys tą pirkimo sutarties dalį, kuriai reikia jų turimų pajėgumų;</w:t>
            </w:r>
          </w:p>
          <w:p w14:paraId="65B34D9B" w14:textId="77777777" w:rsidR="009950C0" w:rsidRPr="007C1F33" w:rsidRDefault="009950C0" w:rsidP="009950C0">
            <w:pPr>
              <w:autoSpaceDE w:val="0"/>
              <w:autoSpaceDN w:val="0"/>
              <w:adjustRightInd w:val="0"/>
              <w:spacing w:after="0" w:line="240" w:lineRule="auto"/>
              <w:jc w:val="both"/>
              <w:rPr>
                <w:rFonts w:ascii="Verdana" w:eastAsia="Times New Roman" w:hAnsi="Verdana" w:cs="Times New Roman"/>
                <w:i/>
                <w:sz w:val="24"/>
                <w:szCs w:val="24"/>
                <w:lang w:eastAsia="en-US"/>
              </w:rPr>
            </w:pPr>
            <w:r w:rsidRPr="007C1F33">
              <w:rPr>
                <w:rFonts w:ascii="Verdana" w:eastAsia="Times New Roman" w:hAnsi="Verdana" w:cs="Times New Roman"/>
                <w:i/>
                <w:sz w:val="24"/>
                <w:szCs w:val="24"/>
                <w:lang w:eastAsia="en-US"/>
              </w:rPr>
              <w:t>3) subtiekėjams šis reikalavimas nekeliamas;</w:t>
            </w:r>
          </w:p>
          <w:p w14:paraId="2AB52281" w14:textId="77777777" w:rsidR="009950C0" w:rsidRPr="007C1F33" w:rsidRDefault="009950C0" w:rsidP="009950C0">
            <w:pPr>
              <w:spacing w:after="0" w:line="240" w:lineRule="auto"/>
              <w:jc w:val="both"/>
              <w:rPr>
                <w:rFonts w:ascii="Verdana" w:eastAsia="Calibri" w:hAnsi="Verdana" w:cs="Times New Roman"/>
                <w:i/>
                <w:iCs/>
                <w:sz w:val="24"/>
                <w:szCs w:val="24"/>
                <w:lang w:eastAsia="en-US"/>
              </w:rPr>
            </w:pPr>
            <w:r w:rsidRPr="007C1F33">
              <w:rPr>
                <w:rFonts w:ascii="Verdana" w:eastAsia="Times New Roman" w:hAnsi="Verdana" w:cs="Times New Roman"/>
                <w:i/>
                <w:sz w:val="24"/>
                <w:szCs w:val="24"/>
                <w:lang w:eastAsia="en-US"/>
              </w:rPr>
              <w:t>4)</w:t>
            </w:r>
            <w:r w:rsidRPr="007C1F33">
              <w:rPr>
                <w:rFonts w:ascii="Verdana" w:eastAsia="Calibri" w:hAnsi="Verdana" w:cs="Times New Roman"/>
                <w:sz w:val="24"/>
                <w:szCs w:val="24"/>
                <w:lang w:eastAsia="en-US"/>
              </w:rPr>
              <w:t xml:space="preserve"> </w:t>
            </w:r>
            <w:r w:rsidRPr="007C1F33">
              <w:rPr>
                <w:rFonts w:ascii="Verdana" w:eastAsia="Calibri" w:hAnsi="Verdana" w:cs="Times New Roman"/>
                <w:i/>
                <w:iCs/>
                <w:sz w:val="24"/>
                <w:szCs w:val="24"/>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41027197" w14:textId="5A6ED08C" w:rsidR="00EE281D" w:rsidRPr="00EE281D" w:rsidRDefault="009950C0" w:rsidP="009950C0">
            <w:pPr>
              <w:spacing w:after="0" w:line="240" w:lineRule="auto"/>
              <w:jc w:val="both"/>
              <w:rPr>
                <w:rFonts w:ascii="Verdana" w:hAnsi="Verdana"/>
                <w:color w:val="000000"/>
                <w:sz w:val="24"/>
                <w:szCs w:val="24"/>
              </w:rPr>
            </w:pPr>
            <w:r w:rsidRPr="007C1F33">
              <w:rPr>
                <w:rFonts w:ascii="Verdana" w:eastAsia="Times New Roman" w:hAnsi="Verdana" w:cs="Times New Roman"/>
                <w:bCs/>
                <w:i/>
                <w:sz w:val="24"/>
                <w:szCs w:val="24"/>
                <w:lang w:eastAsia="en-US"/>
              </w:rPr>
              <w:t>Perkančiajai organizacijai paprašius, tiekėjas privalės pateikti atitiktį kvalifikacijos reikalavimams įrodančių dokumentų originalus.</w:t>
            </w:r>
          </w:p>
        </w:tc>
      </w:tr>
      <w:tr w:rsidR="00EE281D" w:rsidRPr="003C5193" w14:paraId="3C1A3A8D" w14:textId="77777777" w:rsidTr="007417A2">
        <w:tc>
          <w:tcPr>
            <w:tcW w:w="9739" w:type="dxa"/>
            <w:gridSpan w:val="3"/>
            <w:tcMar>
              <w:left w:w="103" w:type="dxa"/>
            </w:tcMar>
          </w:tcPr>
          <w:p w14:paraId="2E9535DB" w14:textId="77777777" w:rsidR="00EE281D" w:rsidRPr="006758B2" w:rsidRDefault="00EE281D" w:rsidP="00EE281D">
            <w:pPr>
              <w:pStyle w:val="Body2"/>
              <w:tabs>
                <w:tab w:val="left" w:pos="1260"/>
              </w:tabs>
              <w:spacing w:after="0"/>
              <w:rPr>
                <w:rFonts w:ascii="Verdana" w:hAnsi="Verdana"/>
                <w:b/>
                <w:bCs/>
                <w:iCs/>
                <w:sz w:val="24"/>
                <w:szCs w:val="24"/>
                <w:lang w:val="lt-LT"/>
              </w:rPr>
            </w:pPr>
            <w:r w:rsidRPr="006758B2">
              <w:rPr>
                <w:rFonts w:ascii="Verdana" w:hAnsi="Verdana"/>
                <w:b/>
                <w:bCs/>
                <w:iCs/>
                <w:sz w:val="24"/>
                <w:szCs w:val="24"/>
                <w:lang w:val="lt-LT"/>
              </w:rPr>
              <w:lastRenderedPageBreak/>
              <w:t>PASTABOS:</w:t>
            </w:r>
          </w:p>
          <w:p w14:paraId="2D3FE282" w14:textId="77777777" w:rsidR="00EE281D" w:rsidRPr="006758B2" w:rsidRDefault="00EE281D">
            <w:pPr>
              <w:pStyle w:val="Sraopastraipa"/>
              <w:numPr>
                <w:ilvl w:val="0"/>
                <w:numId w:val="18"/>
              </w:numPr>
              <w:tabs>
                <w:tab w:val="left" w:pos="360"/>
                <w:tab w:val="left" w:pos="645"/>
              </w:tabs>
              <w:spacing w:after="0" w:line="240" w:lineRule="auto"/>
              <w:ind w:left="22" w:firstLine="0"/>
              <w:jc w:val="both"/>
              <w:rPr>
                <w:rFonts w:ascii="Verdana" w:hAnsi="Verdana"/>
                <w:b/>
                <w:bCs/>
                <w:szCs w:val="24"/>
              </w:rPr>
            </w:pPr>
            <w:r>
              <w:rPr>
                <w:rFonts w:ascii="Verdana" w:hAnsi="Verdana"/>
                <w:szCs w:val="24"/>
              </w:rPr>
              <w:t>i</w:t>
            </w:r>
            <w:r w:rsidRPr="006758B2">
              <w:rPr>
                <w:rFonts w:ascii="Verdana" w:hAnsi="Verdana"/>
                <w:szCs w:val="24"/>
              </w:rPr>
              <w:t xml:space="preserve">š tiekėjų (ar jų personalo), registruotų Europos Sąjungos valstybėje narėje, Europos ekonominės erdvės valstybėje narėje, Šveicarijos Konfederacijoje, </w:t>
            </w:r>
            <w:r w:rsidRPr="006758B2">
              <w:rPr>
                <w:rFonts w:ascii="Verdana" w:hAnsi="Verdana"/>
                <w:szCs w:val="24"/>
              </w:rPr>
              <w:lastRenderedPageBreak/>
              <w:t xml:space="preserve">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w:t>
            </w:r>
            <w:r w:rsidRPr="006758B2">
              <w:rPr>
                <w:rFonts w:ascii="Verdana" w:hAnsi="Verdana"/>
                <w:b/>
                <w:bCs/>
                <w:szCs w:val="24"/>
              </w:rPr>
              <w:t>iki pirkimo sutarties pasirašymo</w:t>
            </w:r>
            <w:r w:rsidRPr="006758B2">
              <w:rPr>
                <w:rFonts w:ascii="Verdana" w:hAnsi="Verdana"/>
                <w:szCs w:val="24"/>
              </w:rPr>
              <w:t xml:space="preserve">. </w:t>
            </w:r>
            <w:r w:rsidRPr="006758B2">
              <w:rPr>
                <w:rFonts w:ascii="Verdana" w:hAnsi="Verdana"/>
                <w:b/>
                <w:bCs/>
                <w:szCs w:val="24"/>
              </w:rPr>
              <w:t>Kartu su pasiūlymu turi būti pateiktas kreipimąsi į atitinkamą Lietuvos Respublikos instituciją dėl teisės pripažinimo dokumento išdavimo patvirtinantis dokumentas</w:t>
            </w:r>
            <w:r w:rsidRPr="001A3623">
              <w:rPr>
                <w:rFonts w:ascii="Verdana" w:hAnsi="Verdana"/>
                <w:szCs w:val="24"/>
              </w:rPr>
              <w:t>.</w:t>
            </w:r>
            <w:r w:rsidRPr="006758B2">
              <w:rPr>
                <w:rFonts w:ascii="Verdana" w:hAnsi="Verdana"/>
                <w:b/>
                <w:bCs/>
                <w:szCs w:val="24"/>
              </w:rPr>
              <w:t xml:space="preserve"> </w:t>
            </w:r>
            <w:r w:rsidRPr="006758B2">
              <w:rPr>
                <w:rFonts w:ascii="Verdana" w:hAnsi="Verdana"/>
                <w:szCs w:val="24"/>
                <w:u w:val="single"/>
              </w:rPr>
              <w:t xml:space="preserve">Trečiųjų šalių fiziniai asmenys </w:t>
            </w:r>
            <w:r w:rsidRPr="006758B2">
              <w:rPr>
                <w:rFonts w:ascii="Verdana" w:hAnsi="Verdana"/>
                <w:szCs w:val="24"/>
              </w:rPr>
              <w:t>atestuojami tokia pačia tvarka, kaip ir Lietuvos Respublikos fiziniai asmenys</w:t>
            </w:r>
            <w:r>
              <w:rPr>
                <w:rFonts w:ascii="Verdana" w:hAnsi="Verdana"/>
                <w:szCs w:val="24"/>
              </w:rPr>
              <w:t>;</w:t>
            </w:r>
          </w:p>
          <w:p w14:paraId="35C405AB" w14:textId="08778288" w:rsidR="00EE281D" w:rsidRPr="00505C3D" w:rsidRDefault="00EE281D">
            <w:pPr>
              <w:pStyle w:val="Sraopastraipa"/>
              <w:numPr>
                <w:ilvl w:val="0"/>
                <w:numId w:val="18"/>
              </w:numPr>
              <w:tabs>
                <w:tab w:val="left" w:pos="360"/>
              </w:tabs>
              <w:spacing w:after="0" w:line="240" w:lineRule="auto"/>
              <w:ind w:left="37" w:firstLine="0"/>
              <w:jc w:val="both"/>
              <w:rPr>
                <w:rFonts w:ascii="Verdana" w:hAnsi="Verdana"/>
                <w:color w:val="000000"/>
                <w:szCs w:val="24"/>
              </w:rPr>
            </w:pPr>
            <w:r w:rsidRPr="00505C3D">
              <w:rPr>
                <w:rFonts w:ascii="Verdana" w:eastAsia="Times New Roman" w:hAnsi="Verdana"/>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tc>
      </w:tr>
    </w:tbl>
    <w:p w14:paraId="241F4F34" w14:textId="40850575"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kern w:val="16"/>
          <w:sz w:val="24"/>
          <w:szCs w:val="24"/>
          <w:bdr w:val="nil"/>
        </w:rPr>
        <w:lastRenderedPageBreak/>
        <w:t xml:space="preserve">3.6. </w:t>
      </w:r>
      <w:r w:rsidR="008616A9" w:rsidRPr="003C5193">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3C5193">
        <w:rPr>
          <w:rFonts w:ascii="Verdana" w:hAnsi="Verdana" w:cs="Times New Roman"/>
          <w:sz w:val="24"/>
          <w:szCs w:val="24"/>
          <w:bdr w:val="nil"/>
        </w:rPr>
        <w:t>pašalinimo pagrindų</w:t>
      </w:r>
      <w:r w:rsidR="008616A9" w:rsidRPr="003C5193">
        <w:rPr>
          <w:rFonts w:ascii="Verdana" w:hAnsi="Verdana" w:cs="Times New Roman"/>
          <w:sz w:val="24"/>
          <w:szCs w:val="24"/>
          <w:bdr w:val="nil"/>
        </w:rPr>
        <w:t xml:space="preserve"> </w:t>
      </w:r>
      <w:r w:rsidR="008616A9" w:rsidRPr="003C5193">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8616A9" w:rsidRPr="003C5193">
        <w:rPr>
          <w:rFonts w:ascii="Verdana" w:eastAsia="Arial Unicode MS" w:hAnsi="Verdana" w:cs="Times New Roman"/>
          <w:kern w:val="16"/>
          <w:sz w:val="24"/>
          <w:szCs w:val="24"/>
          <w:bdr w:val="nil"/>
        </w:rPr>
        <w:fldChar w:fldCharType="begin"/>
      </w:r>
      <w:r w:rsidR="008616A9" w:rsidRPr="003C5193">
        <w:rPr>
          <w:rFonts w:ascii="Verdana" w:eastAsia="Arial Unicode MS" w:hAnsi="Verdana" w:cs="Times New Roman"/>
          <w:kern w:val="16"/>
          <w:sz w:val="24"/>
          <w:szCs w:val="24"/>
          <w:bdr w:val="nil"/>
        </w:rPr>
        <w:instrText xml:space="preserve"> REF _Ref100741388 \r \h  \* MERGEFORMAT </w:instrText>
      </w:r>
      <w:r w:rsidR="008616A9" w:rsidRPr="003C5193">
        <w:rPr>
          <w:rFonts w:ascii="Verdana" w:eastAsia="Arial Unicode MS" w:hAnsi="Verdana" w:cs="Times New Roman"/>
          <w:kern w:val="16"/>
          <w:sz w:val="24"/>
          <w:szCs w:val="24"/>
          <w:bdr w:val="nil"/>
        </w:rPr>
      </w:r>
      <w:r w:rsidR="008616A9" w:rsidRPr="003C5193">
        <w:rPr>
          <w:rFonts w:ascii="Verdana" w:eastAsia="Arial Unicode MS" w:hAnsi="Verdana" w:cs="Times New Roman"/>
          <w:kern w:val="16"/>
          <w:sz w:val="24"/>
          <w:szCs w:val="24"/>
          <w:bdr w:val="nil"/>
        </w:rPr>
        <w:fldChar w:fldCharType="separate"/>
      </w:r>
      <w:r w:rsidR="008616A9" w:rsidRPr="003C5193">
        <w:rPr>
          <w:rFonts w:ascii="Verdana" w:eastAsia="Arial Unicode MS" w:hAnsi="Verdana" w:cs="Times New Roman"/>
          <w:kern w:val="16"/>
          <w:sz w:val="24"/>
          <w:szCs w:val="24"/>
          <w:bdr w:val="nil"/>
        </w:rPr>
        <w:t>3.4</w:t>
      </w:r>
      <w:r w:rsidR="008616A9" w:rsidRPr="003C5193">
        <w:rPr>
          <w:rFonts w:ascii="Verdana" w:eastAsia="Arial Unicode MS" w:hAnsi="Verdana" w:cs="Times New Roman"/>
          <w:kern w:val="16"/>
          <w:sz w:val="24"/>
          <w:szCs w:val="24"/>
          <w:bdr w:val="nil"/>
        </w:rPr>
        <w:fldChar w:fldCharType="end"/>
      </w:r>
      <w:r w:rsidR="00EE281D">
        <w:rPr>
          <w:rFonts w:ascii="Verdana" w:eastAsia="Arial Unicode MS" w:hAnsi="Verdana" w:cs="Times New Roman"/>
          <w:kern w:val="16"/>
          <w:sz w:val="24"/>
          <w:szCs w:val="24"/>
          <w:bdr w:val="nil"/>
        </w:rPr>
        <w:t xml:space="preserve"> ir</w:t>
      </w:r>
      <w:r w:rsidR="008616A9" w:rsidRPr="003C5193">
        <w:rPr>
          <w:rFonts w:ascii="Verdana" w:eastAsia="Arial Unicode MS" w:hAnsi="Verdana" w:cs="Times New Roman"/>
          <w:kern w:val="16"/>
          <w:sz w:val="24"/>
          <w:szCs w:val="24"/>
          <w:bdr w:val="nil"/>
        </w:rPr>
        <w:t xml:space="preserve"> </w:t>
      </w:r>
      <w:r w:rsidR="008616A9" w:rsidRPr="003C5193">
        <w:rPr>
          <w:rFonts w:ascii="Verdana" w:eastAsia="Arial Unicode MS" w:hAnsi="Verdana" w:cs="Times New Roman"/>
          <w:kern w:val="16"/>
          <w:sz w:val="24"/>
          <w:szCs w:val="24"/>
          <w:bdr w:val="nil"/>
        </w:rPr>
        <w:fldChar w:fldCharType="begin"/>
      </w:r>
      <w:r w:rsidR="008616A9" w:rsidRPr="003C5193">
        <w:rPr>
          <w:rFonts w:ascii="Verdana" w:eastAsia="Arial Unicode MS" w:hAnsi="Verdana" w:cs="Times New Roman"/>
          <w:kern w:val="16"/>
          <w:sz w:val="24"/>
          <w:szCs w:val="24"/>
          <w:bdr w:val="nil"/>
        </w:rPr>
        <w:instrText xml:space="preserve"> REF _Ref100741402 \r \h  \* MERGEFORMAT </w:instrText>
      </w:r>
      <w:r w:rsidR="008616A9" w:rsidRPr="003C5193">
        <w:rPr>
          <w:rFonts w:ascii="Verdana" w:eastAsia="Arial Unicode MS" w:hAnsi="Verdana" w:cs="Times New Roman"/>
          <w:kern w:val="16"/>
          <w:sz w:val="24"/>
          <w:szCs w:val="24"/>
          <w:bdr w:val="nil"/>
        </w:rPr>
      </w:r>
      <w:r w:rsidR="008616A9" w:rsidRPr="003C5193">
        <w:rPr>
          <w:rFonts w:ascii="Verdana" w:eastAsia="Arial Unicode MS" w:hAnsi="Verdana" w:cs="Times New Roman"/>
          <w:kern w:val="16"/>
          <w:sz w:val="24"/>
          <w:szCs w:val="24"/>
          <w:bdr w:val="nil"/>
        </w:rPr>
        <w:fldChar w:fldCharType="separate"/>
      </w:r>
      <w:r w:rsidR="008616A9" w:rsidRPr="003C5193">
        <w:rPr>
          <w:rFonts w:ascii="Verdana" w:eastAsia="Arial Unicode MS" w:hAnsi="Verdana" w:cs="Times New Roman"/>
          <w:kern w:val="16"/>
          <w:sz w:val="24"/>
          <w:szCs w:val="24"/>
          <w:bdr w:val="nil"/>
        </w:rPr>
        <w:t>3.5</w:t>
      </w:r>
      <w:r w:rsidR="008616A9" w:rsidRPr="003C5193">
        <w:rPr>
          <w:rFonts w:ascii="Verdana" w:eastAsia="Arial Unicode MS" w:hAnsi="Verdana" w:cs="Times New Roman"/>
          <w:kern w:val="16"/>
          <w:sz w:val="24"/>
          <w:szCs w:val="24"/>
          <w:bdr w:val="nil"/>
        </w:rPr>
        <w:fldChar w:fldCharType="end"/>
      </w:r>
      <w:r w:rsidR="00405FC8" w:rsidRPr="003C5193">
        <w:rPr>
          <w:rFonts w:ascii="Verdana" w:eastAsia="Arial Unicode MS" w:hAnsi="Verdana" w:cs="Times New Roman"/>
          <w:kern w:val="16"/>
          <w:sz w:val="24"/>
          <w:szCs w:val="24"/>
          <w:bdr w:val="nil"/>
        </w:rPr>
        <w:t xml:space="preserve"> </w:t>
      </w:r>
      <w:r w:rsidR="008616A9" w:rsidRPr="003C5193">
        <w:rPr>
          <w:rFonts w:ascii="Verdana" w:eastAsia="Arial Unicode MS" w:hAnsi="Verdana" w:cs="Times New Roman"/>
          <w:kern w:val="16"/>
          <w:sz w:val="24"/>
          <w:szCs w:val="24"/>
          <w:bdr w:val="nil"/>
        </w:rPr>
        <w:t>punktuose nurodytų pašalinimo pagrindų nebuvimą patvirtinančius dokumentus</w:t>
      </w:r>
      <w:r w:rsidR="001B634A">
        <w:rPr>
          <w:rFonts w:ascii="Verdana" w:eastAsia="Arial Unicode MS" w:hAnsi="Verdana" w:cs="Times New Roman"/>
          <w:kern w:val="16"/>
          <w:sz w:val="24"/>
          <w:szCs w:val="24"/>
          <w:bdr w:val="nil"/>
        </w:rPr>
        <w:t xml:space="preserve"> ir</w:t>
      </w:r>
      <w:r w:rsidR="008616A9" w:rsidRPr="003C5193">
        <w:rPr>
          <w:rFonts w:ascii="Verdana" w:eastAsia="Arial Unicode MS" w:hAnsi="Verdana" w:cs="Times New Roman"/>
          <w:kern w:val="16"/>
          <w:sz w:val="24"/>
          <w:szCs w:val="24"/>
          <w:bdr w:val="nil"/>
        </w:rPr>
        <w:t xml:space="preserve"> kvalifikacijos atitiktį pagrindžiančius dokumentus.</w:t>
      </w:r>
      <w:r w:rsidRPr="003C5193">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3C5193">
        <w:rPr>
          <w:rFonts w:ascii="Verdana" w:hAnsi="Verdana" w:cs="Times New Roman"/>
          <w:kern w:val="16"/>
          <w:sz w:val="24"/>
          <w:szCs w:val="24"/>
          <w:bdr w:val="nil"/>
        </w:rPr>
        <w:t xml:space="preserve">Perkančioji organizacija </w:t>
      </w:r>
      <w:r w:rsidRPr="003C5193">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390A30E5"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3C5193">
        <w:rPr>
          <w:rFonts w:ascii="Verdana" w:eastAsia="Verdana" w:hAnsi="Verdana" w:cs="Times New Roman"/>
          <w:sz w:val="24"/>
          <w:szCs w:val="24"/>
          <w:bdr w:val="nil"/>
        </w:rPr>
        <w:t xml:space="preserve">e nustatytų tiekėjo pašalinimo pagrindų, išskyrus VPĮ 46 straipsnio </w:t>
      </w:r>
      <w:r w:rsidR="00DE410F" w:rsidRPr="003C5193">
        <w:rPr>
          <w:rFonts w:ascii="Verdana" w:eastAsia="Verdana" w:hAnsi="Verdana" w:cs="Times New Roman"/>
          <w:sz w:val="24"/>
          <w:szCs w:val="24"/>
          <w:bdr w:val="nil"/>
        </w:rPr>
        <w:t xml:space="preserve">3 ir </w:t>
      </w:r>
      <w:r w:rsidRPr="003C5193">
        <w:rPr>
          <w:rFonts w:ascii="Verdana" w:eastAsia="Verdana" w:hAnsi="Verdana" w:cs="Times New Roman"/>
          <w:sz w:val="24"/>
          <w:szCs w:val="24"/>
          <w:bdr w:val="nil"/>
        </w:rPr>
        <w:t>10 dalyje nustatytus atvejus (tačiau atsižvelgiant į VPĮ 46 straipsnio 11 ir 12 dalių nuostatas).</w:t>
      </w:r>
    </w:p>
    <w:p w14:paraId="6AD78A66" w14:textId="5CB636CF"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eastAsia="Verdana" w:hAnsi="Verdana" w:cs="Times New Roman"/>
          <w:sz w:val="24"/>
          <w:szCs w:val="24"/>
          <w:bdr w:val="nil"/>
        </w:rPr>
        <w:t>3.8. Perkančioji organizacija, priimdama sprendimus dėl tiekėjo pašalinimo iš pirkimo procedūros VPĮ 46 straipsnio 4 daly</w:t>
      </w:r>
      <w:r w:rsidR="0017463F" w:rsidRPr="003C5193">
        <w:rPr>
          <w:rFonts w:ascii="Verdana" w:eastAsia="Verdana" w:hAnsi="Verdana" w:cs="Times New Roman"/>
          <w:sz w:val="24"/>
          <w:szCs w:val="24"/>
          <w:bdr w:val="nil"/>
        </w:rPr>
        <w:t>je</w:t>
      </w:r>
      <w:r w:rsidRPr="003C5193">
        <w:rPr>
          <w:rFonts w:ascii="Verdana" w:eastAsia="Verdana" w:hAnsi="Verdana" w:cs="Times New Roman"/>
          <w:sz w:val="24"/>
          <w:szCs w:val="24"/>
          <w:bdr w:val="nil"/>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r w:rsidRPr="003C5193">
        <w:rPr>
          <w:rFonts w:ascii="Verdana" w:eastAsia="Verdana" w:hAnsi="Verdana" w:cs="Times New Roman"/>
          <w:sz w:val="24"/>
          <w:szCs w:val="24"/>
          <w:bdr w:val="nil"/>
        </w:rPr>
        <w:lastRenderedPageBreak/>
        <w:t xml:space="preserve">Priimant sprendimus dėl tiekėjo pašalinimo iš pirkimo procedūros VPĮ 46 straipsnio 4 dalies 4 </w:t>
      </w:r>
      <w:r w:rsidR="001B634A">
        <w:rPr>
          <w:rFonts w:ascii="Verdana" w:eastAsia="Verdana" w:hAnsi="Verdana" w:cs="Times New Roman"/>
          <w:sz w:val="24"/>
          <w:szCs w:val="24"/>
          <w:bdr w:val="nil"/>
        </w:rPr>
        <w:t>punkte</w:t>
      </w:r>
      <w:r w:rsidRPr="003C5193">
        <w:rPr>
          <w:rFonts w:ascii="Verdana" w:eastAsia="Verdana" w:hAnsi="Verdana" w:cs="Times New Roman"/>
          <w:sz w:val="24"/>
          <w:szCs w:val="24"/>
          <w:bdr w:val="nil"/>
        </w:rPr>
        <w:t xml:space="preserve"> nurodytais pašalinimo pagrindais, gali būti atsižvelgiama į pagal VPĮ 52 ir 91 straipsnius skelbiamą informaciją.</w:t>
      </w:r>
    </w:p>
    <w:p w14:paraId="69E561D0" w14:textId="0DE8D308"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 xml:space="preserve">3.9. </w:t>
      </w:r>
      <w:r w:rsidRPr="003C5193">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3C5193">
        <w:rPr>
          <w:rFonts w:ascii="Verdana" w:eastAsia="Verdana" w:hAnsi="Verdana" w:cs="Times New Roman"/>
          <w:sz w:val="24"/>
          <w:szCs w:val="24"/>
          <w:bdr w:val="nil"/>
        </w:rPr>
        <w:t xml:space="preserve">, pateiktos </w:t>
      </w:r>
      <w:r w:rsidR="00B67CEA" w:rsidRPr="00B2548E">
        <w:rPr>
          <w:rFonts w:ascii="Verdana" w:eastAsia="Verdana" w:hAnsi="Verdana" w:cs="Times New Roman"/>
          <w:sz w:val="24"/>
          <w:szCs w:val="24"/>
          <w:bdr w:val="nil"/>
        </w:rPr>
        <w:t>3.4</w:t>
      </w:r>
      <w:r w:rsidR="00B67CEA" w:rsidRPr="003C5193">
        <w:rPr>
          <w:rFonts w:ascii="Verdana" w:eastAsia="Verdana" w:hAnsi="Verdana" w:cs="Times New Roman"/>
          <w:sz w:val="24"/>
          <w:szCs w:val="24"/>
          <w:bdr w:val="nil"/>
        </w:rPr>
        <w:t xml:space="preserve"> punkte,</w:t>
      </w:r>
      <w:r w:rsidRPr="003C5193">
        <w:rPr>
          <w:rFonts w:ascii="Verdana" w:eastAsia="Verdana" w:hAnsi="Verdana" w:cs="Times New Roman"/>
          <w:sz w:val="24"/>
          <w:szCs w:val="24"/>
          <w:bdr w:val="nil"/>
        </w:rPr>
        <w:t xml:space="preserve"> ketvirtame stulpelyje nurodomi doku</w:t>
      </w:r>
      <w:r w:rsidRPr="003C5193">
        <w:rPr>
          <w:rFonts w:ascii="Verdana" w:hAnsi="Verdana" w:cs="Times New Roman"/>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4" w:history="1">
        <w:r w:rsidR="00085415" w:rsidRPr="003C5193">
          <w:rPr>
            <w:rStyle w:val="Hipersaitas"/>
            <w:rFonts w:ascii="Verdana" w:eastAsia="Calibri" w:hAnsi="Verdana"/>
            <w:sz w:val="24"/>
            <w:szCs w:val="24"/>
            <w:bdr w:val="nil"/>
          </w:rPr>
          <w:t>https://ec.europa.eu/tools/ecertis/</w:t>
        </w:r>
      </w:hyperlink>
      <w:r w:rsidRPr="003C5193">
        <w:rPr>
          <w:rFonts w:ascii="Verdana" w:hAnsi="Verdana" w:cs="Times New Roman"/>
          <w:sz w:val="24"/>
          <w:szCs w:val="24"/>
          <w:bdr w:val="nil"/>
        </w:rPr>
        <w:t>.</w:t>
      </w:r>
    </w:p>
    <w:p w14:paraId="1FE66505" w14:textId="6AA7BD62" w:rsidR="00746B27" w:rsidRPr="003C5193"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3.10. Perkančioji organizacija nereikalauja iš tiekėjo pateikti dokumentų, patvirtinančių jo pašalinimo pagrindų nebuvimą,</w:t>
      </w:r>
      <w:r w:rsidRPr="003C5193">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3C5193">
        <w:rPr>
          <w:rFonts w:ascii="Verdana" w:hAnsi="Verdana" w:cs="Times New Roman"/>
          <w:sz w:val="24"/>
          <w:szCs w:val="24"/>
          <w:bdr w:val="nil"/>
        </w:rPr>
        <w:t xml:space="preserve"> jeigu ji:</w:t>
      </w:r>
    </w:p>
    <w:p w14:paraId="64BE3F57" w14:textId="77777777"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 xml:space="preserve">3.10.1. turi galimybę susipažinti su šiais dokumentais ar informacija </w:t>
      </w:r>
      <w:r w:rsidRPr="003C5193">
        <w:rPr>
          <w:rFonts w:ascii="Verdana" w:hAnsi="Verdana" w:cs="Times New Roman"/>
          <w:b/>
          <w:bCs/>
          <w:sz w:val="24"/>
          <w:szCs w:val="24"/>
        </w:rPr>
        <w:t>tiesiogiai ir neatlygintinai</w:t>
      </w:r>
      <w:r w:rsidRPr="003C5193">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3C5193" w:rsidRDefault="00746B27">
      <w:pPr>
        <w:numPr>
          <w:ilvl w:val="2"/>
          <w:numId w:val="14"/>
        </w:numPr>
        <w:tabs>
          <w:tab w:val="left" w:pos="1560"/>
          <w:tab w:val="left" w:pos="1701"/>
        </w:tabs>
        <w:spacing w:after="0" w:line="240" w:lineRule="auto"/>
        <w:ind w:left="0" w:firstLine="709"/>
        <w:jc w:val="both"/>
        <w:rPr>
          <w:rFonts w:ascii="Verdana" w:hAnsi="Verdana" w:cs="Times New Roman"/>
          <w:sz w:val="24"/>
          <w:szCs w:val="24"/>
        </w:rPr>
      </w:pPr>
      <w:r w:rsidRPr="003C5193">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3C5193">
        <w:rPr>
          <w:rFonts w:ascii="Verdana" w:hAnsi="Verdana" w:cs="Times New Roman"/>
          <w:sz w:val="24"/>
          <w:szCs w:val="24"/>
        </w:rPr>
        <w:t xml:space="preserve">se </w:t>
      </w:r>
      <w:r w:rsidRPr="003C5193">
        <w:rPr>
          <w:rFonts w:ascii="Verdana" w:hAnsi="Verdana" w:cs="Times New Roman"/>
          <w:sz w:val="24"/>
          <w:szCs w:val="24"/>
        </w:rPr>
        <w:t>aukščiau esanči</w:t>
      </w:r>
      <w:r w:rsidR="00B67CEA" w:rsidRPr="003C5193">
        <w:rPr>
          <w:rFonts w:ascii="Verdana" w:hAnsi="Verdana" w:cs="Times New Roman"/>
          <w:sz w:val="24"/>
          <w:szCs w:val="24"/>
        </w:rPr>
        <w:t>ų</w:t>
      </w:r>
      <w:r w:rsidRPr="003C5193">
        <w:rPr>
          <w:rFonts w:ascii="Verdana" w:hAnsi="Verdana" w:cs="Times New Roman"/>
          <w:sz w:val="24"/>
          <w:szCs w:val="24"/>
        </w:rPr>
        <w:t xml:space="preserve"> lentel</w:t>
      </w:r>
      <w:r w:rsidR="00B67CEA" w:rsidRPr="003C5193">
        <w:rPr>
          <w:rFonts w:ascii="Verdana" w:hAnsi="Verdana" w:cs="Times New Roman"/>
          <w:sz w:val="24"/>
          <w:szCs w:val="24"/>
        </w:rPr>
        <w:t>ių</w:t>
      </w:r>
      <w:r w:rsidRPr="003C5193">
        <w:rPr>
          <w:rFonts w:ascii="Verdana" w:hAnsi="Verdana" w:cs="Times New Roman"/>
          <w:sz w:val="24"/>
          <w:szCs w:val="24"/>
        </w:rPr>
        <w:t xml:space="preserve"> eilutė</w:t>
      </w:r>
      <w:r w:rsidR="00B67CEA" w:rsidRPr="003C5193">
        <w:rPr>
          <w:rFonts w:ascii="Verdana" w:hAnsi="Verdana" w:cs="Times New Roman"/>
          <w:sz w:val="24"/>
          <w:szCs w:val="24"/>
        </w:rPr>
        <w:t>se</w:t>
      </w:r>
      <w:r w:rsidRPr="003C5193">
        <w:rPr>
          <w:rFonts w:ascii="Verdana" w:hAnsi="Verdana" w:cs="Times New Roman"/>
          <w:sz w:val="24"/>
          <w:szCs w:val="24"/>
        </w:rPr>
        <w:t>).</w:t>
      </w:r>
    </w:p>
    <w:p w14:paraId="5C2ABD4A" w14:textId="7E043FEA"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EACA269" w14:textId="087FFE13" w:rsidR="00746B27" w:rsidRPr="003C5193" w:rsidRDefault="00746B27" w:rsidP="009D46EA">
      <w:pPr>
        <w:tabs>
          <w:tab w:val="left" w:pos="851"/>
        </w:tabs>
        <w:spacing w:after="0" w:line="240" w:lineRule="auto"/>
        <w:ind w:left="851" w:hanging="142"/>
        <w:jc w:val="both"/>
        <w:rPr>
          <w:rFonts w:ascii="Verdana" w:hAnsi="Verdana" w:cs="Times New Roman"/>
          <w:sz w:val="24"/>
          <w:szCs w:val="24"/>
        </w:rPr>
      </w:pPr>
      <w:r w:rsidRPr="003C5193">
        <w:rPr>
          <w:rFonts w:ascii="Verdana" w:hAnsi="Verdana" w:cs="Times New Roman"/>
          <w:sz w:val="24"/>
          <w:szCs w:val="24"/>
        </w:rPr>
        <w:t>3.11.1. priesaikos deklaracija;</w:t>
      </w:r>
    </w:p>
    <w:p w14:paraId="6EC5CF98" w14:textId="7B8D888D" w:rsidR="00746B27" w:rsidRPr="003C5193" w:rsidRDefault="00746B27" w:rsidP="009D46EA">
      <w:pPr>
        <w:tabs>
          <w:tab w:val="left" w:pos="851"/>
        </w:tab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2</w:t>
      </w:r>
      <w:r w:rsidRPr="003C5193">
        <w:rPr>
          <w:rFonts w:ascii="Verdana" w:hAnsi="Verdana" w:cs="Times New Roman"/>
          <w:sz w:val="24"/>
          <w:szCs w:val="24"/>
        </w:rPr>
        <w:t>. Perkančioji organizacija gali netaikyti VPĮ 46 straipsnio 1, 3 ir 4 dalyse nustatytų tiekėjo pašalinimo iš pirkimo procedūros pagrindų</w:t>
      </w:r>
      <w:r w:rsidR="00104E13" w:rsidRPr="003C5193">
        <w:rPr>
          <w:rFonts w:ascii="Verdana" w:hAnsi="Verdana" w:cs="Times New Roman"/>
          <w:b/>
          <w:bCs/>
          <w:sz w:val="24"/>
          <w:szCs w:val="24"/>
        </w:rPr>
        <w:t xml:space="preserve"> </w:t>
      </w:r>
      <w:r w:rsidRPr="003C5193">
        <w:rPr>
          <w:rFonts w:ascii="Verdana" w:hAnsi="Verdana" w:cs="Times New Roman"/>
          <w:sz w:val="24"/>
          <w:szCs w:val="24"/>
        </w:rPr>
        <w:t>tik išimtiniais atvejais, kai būtina užtikrinti viešojo intereso apsaugą, įskaitant visuomenės sveikatos ir aplinkos apsaugą.</w:t>
      </w:r>
    </w:p>
    <w:p w14:paraId="36288844" w14:textId="47DA31D0"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3</w:t>
      </w:r>
      <w:r w:rsidRPr="003C5193">
        <w:rPr>
          <w:rFonts w:ascii="Verdana" w:hAnsi="Verdana" w:cs="Times New Roman"/>
          <w:sz w:val="24"/>
          <w:szCs w:val="24"/>
        </w:rPr>
        <w:t>. Perkančioji organizacija pašalina tiekėją iš pirkimo procedūros</w:t>
      </w:r>
      <w:r w:rsidR="00104E13" w:rsidRPr="003C5193">
        <w:rPr>
          <w:rFonts w:ascii="Verdana" w:hAnsi="Verdana" w:cs="Times New Roman"/>
          <w:sz w:val="24"/>
          <w:szCs w:val="24"/>
        </w:rPr>
        <w:t xml:space="preserve"> </w:t>
      </w:r>
      <w:r w:rsidRPr="003C5193">
        <w:rPr>
          <w:rFonts w:ascii="Verdana" w:hAnsi="Verdana" w:cs="Times New Roman"/>
          <w:sz w:val="24"/>
          <w:szCs w:val="24"/>
        </w:rPr>
        <w:t>pagal VPĮ 46 straipsnio 4 dal</w:t>
      </w:r>
      <w:r w:rsidR="0017463F" w:rsidRPr="003C5193">
        <w:rPr>
          <w:rFonts w:ascii="Verdana" w:hAnsi="Verdana" w:cs="Times New Roman"/>
          <w:sz w:val="24"/>
          <w:szCs w:val="24"/>
        </w:rPr>
        <w:t>yje</w:t>
      </w:r>
      <w:r w:rsidRPr="003C5193">
        <w:rPr>
          <w:rFonts w:ascii="Verdana" w:hAnsi="Verdana" w:cs="Times New Roman"/>
          <w:sz w:val="24"/>
          <w:szCs w:val="24"/>
        </w:rPr>
        <w:t xml:space="preserve"> nurodytus pašalinimo pagrindus</w:t>
      </w:r>
      <w:r w:rsidR="00104E13" w:rsidRPr="003C5193">
        <w:rPr>
          <w:rFonts w:ascii="Verdana" w:hAnsi="Verdana" w:cs="Times New Roman"/>
          <w:sz w:val="24"/>
          <w:szCs w:val="24"/>
        </w:rPr>
        <w:t xml:space="preserve"> </w:t>
      </w:r>
      <w:r w:rsidRPr="003C5193">
        <w:rPr>
          <w:rFonts w:ascii="Verdana" w:hAnsi="Verdana" w:cs="Times New Roman"/>
          <w:sz w:val="24"/>
          <w:szCs w:val="24"/>
        </w:rPr>
        <w:t>ir tuo atveju, kai ji turi įtikinamų duomenų, kad tiekėjas yra įsteigtas arba</w:t>
      </w:r>
      <w:r w:rsidR="00104E13" w:rsidRPr="003C5193">
        <w:rPr>
          <w:rFonts w:ascii="Verdana" w:hAnsi="Verdana" w:cs="Times New Roman"/>
          <w:sz w:val="24"/>
          <w:szCs w:val="24"/>
        </w:rPr>
        <w:t xml:space="preserve"> </w:t>
      </w:r>
      <w:r w:rsidRPr="003C5193">
        <w:rPr>
          <w:rFonts w:ascii="Verdana" w:hAnsi="Verdana" w:cs="Times New Roman"/>
          <w:sz w:val="24"/>
          <w:szCs w:val="24"/>
        </w:rPr>
        <w:t>dalyvauja pirkime vietoj kito asmens,</w:t>
      </w:r>
      <w:r w:rsidR="00104E13" w:rsidRPr="003C5193">
        <w:rPr>
          <w:rFonts w:ascii="Verdana" w:hAnsi="Verdana" w:cs="Times New Roman"/>
          <w:sz w:val="24"/>
          <w:szCs w:val="24"/>
        </w:rPr>
        <w:t xml:space="preserve"> </w:t>
      </w:r>
      <w:r w:rsidRPr="003C5193">
        <w:rPr>
          <w:rFonts w:ascii="Verdana" w:hAnsi="Verdana" w:cs="Times New Roman"/>
          <w:sz w:val="24"/>
          <w:szCs w:val="24"/>
        </w:rPr>
        <w:t>siekiant išvengti</w:t>
      </w:r>
      <w:r w:rsidR="00104E13" w:rsidRPr="003C5193">
        <w:rPr>
          <w:rFonts w:ascii="Verdana" w:hAnsi="Verdana" w:cs="Times New Roman"/>
          <w:sz w:val="24"/>
          <w:szCs w:val="24"/>
        </w:rPr>
        <w:t xml:space="preserve"> </w:t>
      </w:r>
      <w:r w:rsidRPr="003C5193">
        <w:rPr>
          <w:rFonts w:ascii="Verdana" w:hAnsi="Verdana" w:cs="Times New Roman"/>
          <w:sz w:val="24"/>
          <w:szCs w:val="24"/>
        </w:rPr>
        <w:t>VPĮ 46 straipsnio 4 daly</w:t>
      </w:r>
      <w:r w:rsidR="0017463F" w:rsidRPr="003C5193">
        <w:rPr>
          <w:rFonts w:ascii="Verdana" w:hAnsi="Verdana" w:cs="Times New Roman"/>
          <w:sz w:val="24"/>
          <w:szCs w:val="24"/>
        </w:rPr>
        <w:t>je</w:t>
      </w:r>
      <w:r w:rsidRPr="003C5193">
        <w:rPr>
          <w:rFonts w:ascii="Verdana" w:hAnsi="Verdana" w:cs="Times New Roman"/>
          <w:sz w:val="24"/>
          <w:szCs w:val="24"/>
        </w:rPr>
        <w:t xml:space="preserve"> nurodytų pašalinimo pagrindų</w:t>
      </w:r>
      <w:r w:rsidR="00104E13" w:rsidRPr="003C5193">
        <w:rPr>
          <w:rFonts w:ascii="Verdana" w:hAnsi="Verdana" w:cs="Times New Roman"/>
          <w:sz w:val="24"/>
          <w:szCs w:val="24"/>
        </w:rPr>
        <w:t xml:space="preserve"> </w:t>
      </w:r>
      <w:r w:rsidRPr="003C5193">
        <w:rPr>
          <w:rFonts w:ascii="Verdana" w:hAnsi="Verdana" w:cs="Times New Roman"/>
          <w:sz w:val="24"/>
          <w:szCs w:val="24"/>
        </w:rPr>
        <w:t>taikymo.</w:t>
      </w:r>
    </w:p>
    <w:p w14:paraId="4C005C96" w14:textId="35291A3D"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rPr>
        <w:t>3.1</w:t>
      </w:r>
      <w:r w:rsidR="005841BD" w:rsidRPr="003C5193">
        <w:rPr>
          <w:rFonts w:ascii="Verdana" w:hAnsi="Verdana" w:cs="Times New Roman"/>
          <w:sz w:val="24"/>
          <w:szCs w:val="24"/>
        </w:rPr>
        <w:t>4</w:t>
      </w:r>
      <w:r w:rsidRPr="003C5193">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 turi atitikti bent vienas ūkio subjekto grupės narys arba visi ūkio subjekto grupės nariai kartu</w:t>
      </w:r>
      <w:r w:rsidR="00DE410F" w:rsidRPr="003C5193">
        <w:rPr>
          <w:rFonts w:ascii="Verdana" w:hAnsi="Verdana" w:cs="Times New Roman"/>
          <w:sz w:val="24"/>
          <w:szCs w:val="24"/>
        </w:rPr>
        <w:t xml:space="preserve">, atsižvelgiant į jų prisiimamus įsipareigojimus pirkimo sutarčiai </w:t>
      </w:r>
      <w:r w:rsidR="00DE410F" w:rsidRPr="003C5193">
        <w:rPr>
          <w:rFonts w:ascii="Verdana" w:hAnsi="Verdana" w:cs="Times New Roman"/>
          <w:sz w:val="24"/>
          <w:szCs w:val="24"/>
        </w:rPr>
        <w:lastRenderedPageBreak/>
        <w:t>vykdyti</w:t>
      </w:r>
      <w:r w:rsidRPr="003C5193">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44ECD60F" w14:textId="2DC670A6"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C5193">
        <w:rPr>
          <w:rFonts w:ascii="Verdana" w:hAnsi="Verdana" w:cs="Times New Roman"/>
          <w:sz w:val="24"/>
          <w:szCs w:val="24"/>
          <w:bdr w:val="nil"/>
        </w:rPr>
        <w:t>3.1</w:t>
      </w:r>
      <w:r w:rsidR="005841BD" w:rsidRPr="003C5193">
        <w:rPr>
          <w:rFonts w:ascii="Verdana" w:hAnsi="Verdana" w:cs="Times New Roman"/>
          <w:sz w:val="24"/>
          <w:szCs w:val="24"/>
          <w:bdr w:val="nil"/>
        </w:rPr>
        <w:t>5</w:t>
      </w:r>
      <w:r w:rsidRPr="003C5193">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3C5193">
        <w:rPr>
          <w:rFonts w:ascii="Verdana" w:hAnsi="Verdana" w:cs="Times New Roman"/>
          <w:sz w:val="24"/>
          <w:szCs w:val="24"/>
          <w:bdr w:val="nil"/>
        </w:rPr>
        <w:t>oms pa</w:t>
      </w:r>
      <w:r w:rsidR="008616A9" w:rsidRPr="003C5193">
        <w:rPr>
          <w:rFonts w:ascii="Verdana" w:hAnsi="Verdana" w:cs="Times New Roman"/>
          <w:sz w:val="24"/>
          <w:szCs w:val="24"/>
          <w:bdr w:val="nil"/>
        </w:rPr>
        <w:t>s</w:t>
      </w:r>
      <w:r w:rsidR="006D10C5" w:rsidRPr="003C5193">
        <w:rPr>
          <w:rFonts w:ascii="Verdana" w:hAnsi="Verdana" w:cs="Times New Roman"/>
          <w:sz w:val="24"/>
          <w:szCs w:val="24"/>
          <w:bdr w:val="nil"/>
        </w:rPr>
        <w:t>laugoms</w:t>
      </w:r>
      <w:r w:rsidRPr="003C5193">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3C5193">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00FA4EB0" w:rsidRPr="003C5193">
        <w:rPr>
          <w:rFonts w:ascii="Verdana" w:hAnsi="Verdana"/>
          <w:sz w:val="24"/>
          <w:szCs w:val="24"/>
        </w:rPr>
        <w:t xml:space="preserve"> </w:t>
      </w:r>
      <w:r w:rsidRPr="003C5193">
        <w:rPr>
          <w:rFonts w:ascii="Verdana" w:hAnsi="Verdana" w:cs="Times New Roman"/>
          <w:sz w:val="24"/>
          <w:szCs w:val="24"/>
        </w:rPr>
        <w:t>reikalavimus, nurodytus šių pirkimo dokumentų 3.5</w:t>
      </w:r>
      <w:r w:rsidR="00FA4EB0" w:rsidRPr="003C5193">
        <w:rPr>
          <w:rFonts w:ascii="Verdana" w:hAnsi="Verdana" w:cs="Times New Roman"/>
          <w:sz w:val="24"/>
          <w:szCs w:val="24"/>
        </w:rPr>
        <w:t xml:space="preserve"> </w:t>
      </w:r>
      <w:r w:rsidRPr="003C5193">
        <w:rPr>
          <w:rFonts w:ascii="Verdana" w:hAnsi="Verdana" w:cs="Times New Roman"/>
          <w:sz w:val="24"/>
          <w:szCs w:val="24"/>
        </w:rPr>
        <w:t>punkt</w:t>
      </w:r>
      <w:r w:rsidR="00B2548E">
        <w:rPr>
          <w:rFonts w:ascii="Verdana" w:hAnsi="Verdana" w:cs="Times New Roman"/>
          <w:sz w:val="24"/>
          <w:szCs w:val="24"/>
        </w:rPr>
        <w:t>e</w:t>
      </w:r>
      <w:r w:rsidRPr="003C5193">
        <w:rPr>
          <w:rFonts w:ascii="Verdana" w:hAnsi="Verdana" w:cs="Times New Roman"/>
          <w:sz w:val="24"/>
          <w:szCs w:val="24"/>
        </w:rPr>
        <w:t xml:space="preserve"> pagal numatomų perduoti paslaugų</w:t>
      </w:r>
      <w:r w:rsidR="006D10C5" w:rsidRPr="003C5193">
        <w:rPr>
          <w:rFonts w:ascii="Verdana" w:hAnsi="Verdana" w:cs="Times New Roman"/>
          <w:sz w:val="24"/>
          <w:szCs w:val="24"/>
        </w:rPr>
        <w:t xml:space="preserve"> </w:t>
      </w:r>
      <w:r w:rsidRPr="003C5193">
        <w:rPr>
          <w:rFonts w:ascii="Verdana" w:hAnsi="Verdana" w:cs="Times New Roman"/>
          <w:sz w:val="24"/>
          <w:szCs w:val="24"/>
        </w:rPr>
        <w:t>pobūdį.</w:t>
      </w:r>
    </w:p>
    <w:p w14:paraId="4CDCE90C" w14:textId="37F4A296" w:rsidR="00746B27" w:rsidRPr="003C5193"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3C5193">
        <w:rPr>
          <w:rFonts w:ascii="Verdana" w:hAnsi="Verdana" w:cs="Times New Roman"/>
          <w:sz w:val="24"/>
          <w:szCs w:val="24"/>
          <w:bdr w:val="nil"/>
        </w:rPr>
        <w:t>3.1</w:t>
      </w:r>
      <w:r w:rsidR="005841BD" w:rsidRPr="003C5193">
        <w:rPr>
          <w:rFonts w:ascii="Verdana" w:hAnsi="Verdana" w:cs="Times New Roman"/>
          <w:sz w:val="24"/>
          <w:szCs w:val="24"/>
          <w:bdr w:val="nil"/>
        </w:rPr>
        <w:t>6</w:t>
      </w:r>
      <w:r w:rsidRPr="003C5193">
        <w:rPr>
          <w:rFonts w:ascii="Verdana" w:hAnsi="Verdana" w:cs="Times New Roman"/>
          <w:sz w:val="24"/>
          <w:szCs w:val="24"/>
          <w:bdr w:val="nil"/>
        </w:rPr>
        <w:t xml:space="preserve">. Sudarius </w:t>
      </w:r>
      <w:r w:rsidRPr="003C5193">
        <w:rPr>
          <w:rFonts w:ascii="Verdana" w:hAnsi="Verdana" w:cs="Times New Roman"/>
          <w:sz w:val="24"/>
          <w:szCs w:val="24"/>
        </w:rPr>
        <w:t>sutart</w:t>
      </w:r>
      <w:r w:rsidRPr="003C5193">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3C5193" w:rsidRDefault="00746B27" w:rsidP="009D46EA">
      <w:pPr>
        <w:tabs>
          <w:tab w:val="left" w:pos="567"/>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apie tai jis turi informuoti pirkėją, nurodydamas subtiekėjo pakeitimo priežastis;</w:t>
      </w:r>
    </w:p>
    <w:p w14:paraId="63914010" w14:textId="3F0E35AD"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 xml:space="preserve">Keičiami subtiekėjai, kurių pajėgumu remiamasi, turi </w:t>
      </w:r>
      <w:r w:rsidR="00615403" w:rsidRPr="003C5193">
        <w:rPr>
          <w:rFonts w:ascii="Verdana" w:eastAsia="Calibri" w:hAnsi="Verdana" w:cs="Times New Roman"/>
          <w:sz w:val="24"/>
          <w:szCs w:val="24"/>
        </w:rPr>
        <w:t xml:space="preserve">neturėti pirkimo dokumentuose nurodytų tiekėjų pašalinimo pagrindų bei </w:t>
      </w:r>
      <w:r w:rsidRPr="003C5193">
        <w:rPr>
          <w:rFonts w:ascii="Verdana" w:eastAsia="Calibri" w:hAnsi="Verdana" w:cs="Times New Roman"/>
          <w:sz w:val="24"/>
          <w:szCs w:val="24"/>
        </w:rPr>
        <w:t>atitikti pirkimo dokumentuose nurodytus kvalifikacinius reikalavimus.</w:t>
      </w:r>
    </w:p>
    <w:p w14:paraId="5C663A90" w14:textId="76E55ACA"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3.1</w:t>
      </w:r>
      <w:r w:rsidR="005841BD" w:rsidRPr="003C5193">
        <w:rPr>
          <w:rFonts w:ascii="Verdana" w:eastAsia="Calibri" w:hAnsi="Verdana" w:cs="Times New Roman"/>
          <w:sz w:val="24"/>
          <w:szCs w:val="24"/>
        </w:rPr>
        <w:t>7</w:t>
      </w:r>
      <w:r w:rsidRPr="003C5193">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0D2D5DF" w14:textId="77777777" w:rsidR="00E66C7A" w:rsidRPr="003C5193" w:rsidRDefault="00746B27" w:rsidP="00E66C7A">
      <w:pPr>
        <w:tabs>
          <w:tab w:val="left" w:pos="851"/>
        </w:tabs>
        <w:spacing w:after="0" w:line="240" w:lineRule="auto"/>
        <w:ind w:firstLine="709"/>
        <w:jc w:val="both"/>
        <w:rPr>
          <w:rFonts w:ascii="Verdana" w:eastAsia="Calibri" w:hAnsi="Verdana" w:cs="Times New Roman"/>
          <w:b/>
          <w:bCs/>
          <w:sz w:val="24"/>
          <w:szCs w:val="24"/>
        </w:rPr>
      </w:pPr>
      <w:r w:rsidRPr="003C5193">
        <w:rPr>
          <w:rFonts w:ascii="Verdana" w:eastAsia="Calibri" w:hAnsi="Verdana" w:cs="Times New Roman"/>
          <w:bCs/>
          <w:sz w:val="24"/>
          <w:szCs w:val="24"/>
        </w:rPr>
        <w:t>3.1</w:t>
      </w:r>
      <w:r w:rsidR="005841BD" w:rsidRPr="003C5193">
        <w:rPr>
          <w:rFonts w:ascii="Verdana" w:eastAsia="Calibri" w:hAnsi="Verdana" w:cs="Times New Roman"/>
          <w:bCs/>
          <w:sz w:val="24"/>
          <w:szCs w:val="24"/>
        </w:rPr>
        <w:t>8</w:t>
      </w:r>
      <w:r w:rsidRPr="003C5193">
        <w:rPr>
          <w:rFonts w:ascii="Verdana" w:eastAsia="Calibri" w:hAnsi="Verdana" w:cs="Times New Roman"/>
          <w:bCs/>
          <w:sz w:val="24"/>
          <w:szCs w:val="24"/>
        </w:rPr>
        <w:t>.</w:t>
      </w:r>
      <w:r w:rsidRPr="003C5193">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3C5193">
        <w:rPr>
          <w:rFonts w:ascii="Verdana" w:eastAsia="Calibri" w:hAnsi="Verdana" w:cs="Times New Roman"/>
          <w:b/>
          <w:sz w:val="24"/>
          <w:szCs w:val="24"/>
        </w:rPr>
        <w:t xml:space="preserve"> </w:t>
      </w:r>
      <w:r w:rsidR="00615403" w:rsidRPr="003C5193">
        <w:rPr>
          <w:rStyle w:val="cf01"/>
          <w:rFonts w:ascii="Verdana" w:hAnsi="Verdana" w:cs="Times New Roman"/>
          <w:b/>
          <w:bCs/>
          <w:sz w:val="24"/>
          <w:szCs w:val="24"/>
        </w:rPr>
        <w:t>Kvazisubtiekėjas neturi pateikti atskiro EBVPD</w:t>
      </w:r>
      <w:r w:rsidR="00615403" w:rsidRPr="003C5193">
        <w:rPr>
          <w:rFonts w:ascii="Verdana" w:eastAsia="Calibri" w:hAnsi="Verdana" w:cs="Times New Roman"/>
          <w:b/>
          <w:bCs/>
          <w:sz w:val="24"/>
          <w:szCs w:val="24"/>
        </w:rPr>
        <w:t>.</w:t>
      </w:r>
    </w:p>
    <w:p w14:paraId="2D6A49E4" w14:textId="43292674" w:rsidR="00750DDD" w:rsidRPr="003C5193" w:rsidRDefault="00750DDD" w:rsidP="00E66C7A">
      <w:pPr>
        <w:tabs>
          <w:tab w:val="left" w:pos="851"/>
        </w:tabs>
        <w:spacing w:after="0" w:line="240" w:lineRule="auto"/>
        <w:ind w:firstLine="709"/>
        <w:jc w:val="both"/>
        <w:rPr>
          <w:rFonts w:ascii="Verdana" w:eastAsia="Calibri" w:hAnsi="Verdana" w:cs="Times New Roman"/>
          <w:b/>
          <w:bCs/>
          <w:sz w:val="24"/>
          <w:szCs w:val="24"/>
        </w:rPr>
      </w:pPr>
      <w:r w:rsidRPr="003C5193">
        <w:rPr>
          <w:rFonts w:ascii="Verdana" w:eastAsia="Calibri" w:hAnsi="Verdana" w:cs="Times New Roman"/>
          <w:sz w:val="24"/>
          <w:szCs w:val="24"/>
        </w:rPr>
        <w:t>3.19.</w:t>
      </w:r>
      <w:r w:rsidRPr="003C5193">
        <w:rPr>
          <w:rFonts w:ascii="Verdana" w:eastAsia="Calibri" w:hAnsi="Verdana" w:cs="Times New Roman"/>
          <w:b/>
          <w:bCs/>
          <w:sz w:val="24"/>
          <w:szCs w:val="24"/>
        </w:rPr>
        <w:t xml:space="preserve"> </w:t>
      </w:r>
      <w:r w:rsidR="002B0C92" w:rsidRPr="003C5193">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B0C92" w:rsidRPr="003C5193">
        <w:rPr>
          <w:rFonts w:ascii="Verdana" w:hAnsi="Verdana"/>
          <w:b/>
          <w:bCs/>
          <w:sz w:val="24"/>
          <w:szCs w:val="24"/>
        </w:rPr>
        <w:t xml:space="preserve">tiekėjas, neprivalo teikti jų Europos bendrąjį viešųjų pirkimų dokumento ir pašalinimo pagrindų nebuvimą įrodančių </w:t>
      </w:r>
      <w:r w:rsidR="002B0C92" w:rsidRPr="003C5193">
        <w:rPr>
          <w:rFonts w:ascii="Verdana" w:hAnsi="Verdana"/>
          <w:b/>
          <w:bCs/>
          <w:sz w:val="24"/>
          <w:szCs w:val="24"/>
        </w:rPr>
        <w:lastRenderedPageBreak/>
        <w:t>dokumentų, tačiau</w:t>
      </w:r>
      <w:r w:rsidR="002B0C92" w:rsidRPr="003C5193">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1F2DF7E1"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w:t>
      </w:r>
      <w:r w:rsidR="00750DDD" w:rsidRPr="003C5193">
        <w:rPr>
          <w:rFonts w:ascii="Verdana" w:eastAsia="Calibri" w:hAnsi="Verdana" w:cs="Times New Roman"/>
          <w:sz w:val="24"/>
          <w:szCs w:val="24"/>
        </w:rPr>
        <w:t>20</w:t>
      </w:r>
      <w:r w:rsidRPr="003C5193">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r w:rsidRPr="003C5193">
        <w:rPr>
          <w:rFonts w:ascii="Verdana" w:eastAsia="Calibri" w:hAnsi="Verdana" w:cs="Times New Roman"/>
          <w:i/>
          <w:iCs/>
          <w:sz w:val="24"/>
          <w:szCs w:val="24"/>
        </w:rPr>
        <w:t>Apostille</w:t>
      </w:r>
      <w:r w:rsidRPr="003C5193">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721DE24A" w:rsidR="00746B27" w:rsidRPr="003C5193" w:rsidRDefault="00746B27" w:rsidP="009D46EA">
      <w:pPr>
        <w:tabs>
          <w:tab w:val="left" w:pos="851"/>
          <w:tab w:val="left" w:pos="1843"/>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3.2</w:t>
      </w:r>
      <w:r w:rsidR="00750DDD" w:rsidRPr="003C5193">
        <w:rPr>
          <w:rFonts w:ascii="Verdana" w:eastAsia="Calibri" w:hAnsi="Verdana" w:cs="Times New Roman"/>
          <w:sz w:val="24"/>
          <w:szCs w:val="24"/>
        </w:rPr>
        <w:t>1</w:t>
      </w:r>
      <w:r w:rsidRPr="003C5193">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3C5193">
        <w:rPr>
          <w:rFonts w:ascii="Verdana" w:hAnsi="Verdana"/>
          <w:sz w:val="24"/>
          <w:szCs w:val="24"/>
        </w:rPr>
        <w:t xml:space="preserve"> </w:t>
      </w:r>
      <w:r w:rsidR="00197857" w:rsidRPr="003C5193">
        <w:rPr>
          <w:rFonts w:ascii="Verdana" w:eastAsia="Calibri" w:hAnsi="Verdana" w:cs="Times New Roman"/>
          <w:sz w:val="24"/>
          <w:szCs w:val="24"/>
        </w:rPr>
        <w:t>ir</w:t>
      </w:r>
      <w:r w:rsidR="009067A2" w:rsidRPr="003C5193">
        <w:rPr>
          <w:rFonts w:ascii="Verdana" w:hAnsi="Verdana" w:cs="Times New Roman"/>
          <w:sz w:val="24"/>
          <w:szCs w:val="24"/>
        </w:rPr>
        <w:t xml:space="preserve">, jeigu taikytina, </w:t>
      </w:r>
      <w:r w:rsidR="00197857" w:rsidRPr="003C5193">
        <w:rPr>
          <w:rFonts w:ascii="Verdana" w:eastAsia="Calibri" w:hAnsi="Verdana" w:cs="Times New Roman"/>
          <w:sz w:val="24"/>
          <w:szCs w:val="24"/>
        </w:rPr>
        <w:t xml:space="preserve"> kokybės vadybos sistemos ir (arba) aplinkos apsaugos vadybos sistemos standartams,</w:t>
      </w:r>
      <w:r w:rsidRPr="003C5193">
        <w:rPr>
          <w:rFonts w:ascii="Verdana" w:eastAsia="Calibri" w:hAnsi="Verdana" w:cs="Times New Roman"/>
          <w:sz w:val="24"/>
          <w:szCs w:val="24"/>
        </w:rPr>
        <w:t xml:space="preserve"> jeigu tai būtina siekiant užtikrinti tinkamą pirkimo procedūros atlikimą.</w:t>
      </w:r>
    </w:p>
    <w:p w14:paraId="29CB9808" w14:textId="75CEA156" w:rsidR="0004178A" w:rsidRPr="003C5193" w:rsidRDefault="00746B27" w:rsidP="00FC36E3">
      <w:pPr>
        <w:tabs>
          <w:tab w:val="left" w:pos="851"/>
        </w:tabs>
        <w:spacing w:after="0" w:line="240" w:lineRule="auto"/>
        <w:ind w:firstLine="709"/>
        <w:jc w:val="both"/>
        <w:rPr>
          <w:rFonts w:ascii="Verdana" w:eastAsia="Calibri" w:hAnsi="Verdana" w:cs="Times New Roman"/>
          <w:sz w:val="24"/>
          <w:szCs w:val="24"/>
        </w:rPr>
      </w:pPr>
      <w:r w:rsidRPr="003C5193">
        <w:rPr>
          <w:rFonts w:ascii="Verdana" w:eastAsia="Calibri" w:hAnsi="Verdana" w:cs="Times New Roman"/>
          <w:sz w:val="24"/>
          <w:szCs w:val="24"/>
        </w:rPr>
        <w:t>3.2</w:t>
      </w:r>
      <w:r w:rsidR="00750DDD" w:rsidRPr="003C5193">
        <w:rPr>
          <w:rFonts w:ascii="Verdana" w:eastAsia="Calibri" w:hAnsi="Verdana" w:cs="Times New Roman"/>
          <w:sz w:val="24"/>
          <w:szCs w:val="24"/>
        </w:rPr>
        <w:t>2</w:t>
      </w:r>
      <w:r w:rsidRPr="003C5193">
        <w:rPr>
          <w:rFonts w:ascii="Verdana" w:eastAsia="Calibri" w:hAnsi="Verdana" w:cs="Times New Roman"/>
          <w:sz w:val="24"/>
          <w:szCs w:val="24"/>
        </w:rPr>
        <w:t xml:space="preserve">. </w:t>
      </w:r>
      <w:r w:rsidR="008E2187" w:rsidRPr="003C5193">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3C5193">
        <w:rPr>
          <w:rFonts w:ascii="Verdana" w:hAnsi="Verdana" w:cs="Times New Roman"/>
          <w:sz w:val="24"/>
          <w:szCs w:val="24"/>
        </w:rPr>
        <w:t xml:space="preserve"> </w:t>
      </w:r>
      <w:r w:rsidRPr="003C5193">
        <w:rPr>
          <w:rFonts w:ascii="Verdana" w:eastAsia="Calibri" w:hAnsi="Verdana" w:cs="Times New Roman"/>
          <w:sz w:val="24"/>
          <w:szCs w:val="24"/>
        </w:rPr>
        <w:t xml:space="preserve">Perkančioji organizacija apie tai </w:t>
      </w:r>
      <w:r w:rsidRPr="003C5193">
        <w:rPr>
          <w:rFonts w:ascii="Verdana" w:eastAsia="Calibri" w:hAnsi="Verdana" w:cs="Times New Roman"/>
          <w:iCs/>
          <w:sz w:val="24"/>
          <w:szCs w:val="24"/>
        </w:rPr>
        <w:t xml:space="preserve">CVP IS elektroninėmis susirašinėjimo priemonėmis </w:t>
      </w:r>
      <w:r w:rsidRPr="003C5193">
        <w:rPr>
          <w:rFonts w:ascii="Verdana" w:eastAsia="Calibri" w:hAnsi="Verdana" w:cs="Times New Roman"/>
          <w:sz w:val="24"/>
          <w:szCs w:val="24"/>
        </w:rPr>
        <w:t>praneša visiems Konkurso dalyviams.</w:t>
      </w:r>
      <w:r w:rsidR="00FB5F39" w:rsidRPr="003C5193">
        <w:rPr>
          <w:rFonts w:ascii="Verdana" w:eastAsia="Times New Roman" w:hAnsi="Verdana" w:cs="Times New Roman"/>
          <w:sz w:val="24"/>
          <w:szCs w:val="24"/>
        </w:rPr>
        <w:t xml:space="preserve"> </w:t>
      </w:r>
      <w:r w:rsidR="00FB5F39" w:rsidRPr="003C5193">
        <w:rPr>
          <w:rFonts w:ascii="Verdana" w:eastAsia="Calibri" w:hAnsi="Verdana" w:cs="Times New Roman"/>
          <w:sz w:val="24"/>
          <w:szCs w:val="24"/>
        </w:rPr>
        <w:t>Perkančioji organizacija neatlygina dalyviams nuostolių, patirtų dėl pirkimo procedūrų nutraukimo.</w:t>
      </w:r>
    </w:p>
    <w:p w14:paraId="77A6B3E2" w14:textId="7539F3C7" w:rsidR="00746B27" w:rsidRPr="003C5193" w:rsidRDefault="00746B27" w:rsidP="009D46EA">
      <w:pPr>
        <w:tabs>
          <w:tab w:val="left" w:pos="851"/>
        </w:tabs>
        <w:spacing w:after="0" w:line="240" w:lineRule="auto"/>
        <w:ind w:firstLine="709"/>
        <w:jc w:val="both"/>
        <w:rPr>
          <w:rFonts w:ascii="Verdana" w:eastAsia="Calibri" w:hAnsi="Verdana" w:cs="Times New Roman"/>
          <w:sz w:val="24"/>
          <w:szCs w:val="24"/>
        </w:rPr>
      </w:pPr>
      <w:r w:rsidRPr="003C5193">
        <w:rPr>
          <w:rFonts w:ascii="Verdana" w:hAnsi="Verdana" w:cs="Times New Roman"/>
          <w:sz w:val="24"/>
          <w:szCs w:val="24"/>
        </w:rPr>
        <w:t>3.2</w:t>
      </w:r>
      <w:r w:rsidR="00FC36E3">
        <w:rPr>
          <w:rFonts w:ascii="Verdana" w:hAnsi="Verdana" w:cs="Times New Roman"/>
          <w:sz w:val="24"/>
          <w:szCs w:val="24"/>
        </w:rPr>
        <w:t>3</w:t>
      </w:r>
      <w:r w:rsidRPr="003C5193">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3C5193" w:rsidRDefault="00746B27" w:rsidP="009D46EA">
      <w:pPr>
        <w:pStyle w:val="Porat"/>
        <w:ind w:firstLine="1021"/>
        <w:jc w:val="both"/>
        <w:rPr>
          <w:rFonts w:ascii="Verdana" w:hAnsi="Verdana"/>
          <w:szCs w:val="24"/>
        </w:rPr>
      </w:pPr>
    </w:p>
    <w:p w14:paraId="233885BD" w14:textId="3584AAD4" w:rsidR="00257540" w:rsidRPr="003C5193" w:rsidRDefault="00BF2544" w:rsidP="009D46EA">
      <w:pPr>
        <w:pStyle w:val="1Skyrius"/>
        <w:numPr>
          <w:ilvl w:val="0"/>
          <w:numId w:val="5"/>
        </w:numPr>
        <w:jc w:val="center"/>
        <w:rPr>
          <w:rFonts w:ascii="Verdana" w:hAnsi="Verdana" w:cs="Times New Roman"/>
          <w:color w:val="000000"/>
          <w:sz w:val="24"/>
          <w:szCs w:val="24"/>
          <w:lang w:val="lt-LT"/>
        </w:rPr>
      </w:pPr>
      <w:bookmarkStart w:id="11" w:name="_Toc222738274"/>
      <w:r w:rsidRPr="003C5193">
        <w:rPr>
          <w:rFonts w:ascii="Verdana" w:hAnsi="Verdana" w:cs="Times New Roman"/>
          <w:color w:val="000000"/>
          <w:sz w:val="24"/>
          <w:szCs w:val="24"/>
          <w:lang w:val="lt-LT"/>
        </w:rPr>
        <w:t>TIEKĖJO ATITIKTIS NACIONALINIO SAUGUMO INTERESAMS</w:t>
      </w:r>
      <w:bookmarkEnd w:id="11"/>
    </w:p>
    <w:p w14:paraId="2FE404F3" w14:textId="599EA7C8" w:rsidR="00257540" w:rsidRPr="003C5193" w:rsidRDefault="00257540" w:rsidP="009D46EA">
      <w:pPr>
        <w:pStyle w:val="1Skyrius"/>
        <w:jc w:val="center"/>
        <w:rPr>
          <w:rFonts w:ascii="Verdana" w:hAnsi="Verdana" w:cs="Times New Roman"/>
          <w:color w:val="000000"/>
          <w:sz w:val="24"/>
          <w:szCs w:val="24"/>
          <w:lang w:val="lt-LT"/>
        </w:rPr>
      </w:pPr>
    </w:p>
    <w:p w14:paraId="34FEA47A" w14:textId="55BEB93B" w:rsidR="00BF2544" w:rsidRPr="003C5193" w:rsidRDefault="00257540" w:rsidP="009D46EA">
      <w:pPr>
        <w:pStyle w:val="Body2"/>
        <w:numPr>
          <w:ilvl w:val="1"/>
          <w:numId w:val="5"/>
        </w:numPr>
        <w:tabs>
          <w:tab w:val="left" w:pos="709"/>
          <w:tab w:val="left" w:pos="1260"/>
        </w:tabs>
        <w:spacing w:after="0"/>
        <w:ind w:left="0" w:firstLine="720"/>
        <w:rPr>
          <w:rFonts w:ascii="Verdana" w:hAnsi="Verdana"/>
          <w:sz w:val="24"/>
          <w:szCs w:val="24"/>
          <w:lang w:val="lt-LT"/>
        </w:rPr>
      </w:pPr>
      <w:r w:rsidRPr="003C5193">
        <w:rPr>
          <w:rFonts w:ascii="Verdana" w:hAnsi="Verdana"/>
          <w:sz w:val="24"/>
          <w:szCs w:val="24"/>
          <w:bdr w:val="nil"/>
          <w:lang w:val="lt-LT"/>
        </w:rPr>
        <w:t>Pirkime</w:t>
      </w:r>
      <w:r w:rsidR="005B2262" w:rsidRPr="003C5193">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3C5193">
        <w:rPr>
          <w:rFonts w:ascii="Verdana" w:hAnsi="Verdana"/>
          <w:b/>
          <w:bCs/>
          <w:sz w:val="24"/>
          <w:szCs w:val="24"/>
          <w:bdr w:val="nil"/>
          <w:lang w:val="lt-LT"/>
        </w:rPr>
        <w:t xml:space="preserve">Perkančioji organizacija prašo tiekėjo kartu su pasiūlymu pateikti </w:t>
      </w:r>
      <w:r w:rsidR="00297B82">
        <w:rPr>
          <w:rFonts w:ascii="Verdana" w:hAnsi="Verdana"/>
          <w:b/>
          <w:bCs/>
          <w:sz w:val="24"/>
          <w:szCs w:val="24"/>
          <w:bdr w:val="nil"/>
          <w:lang w:val="lt-LT"/>
        </w:rPr>
        <w:t>p</w:t>
      </w:r>
      <w:r w:rsidR="002336A2" w:rsidRPr="003C5193">
        <w:rPr>
          <w:rFonts w:ascii="Verdana" w:hAnsi="Verdana"/>
          <w:b/>
          <w:bCs/>
          <w:sz w:val="24"/>
          <w:szCs w:val="24"/>
          <w:bdr w:val="nil"/>
          <w:lang w:val="lt-LT"/>
        </w:rPr>
        <w:t xml:space="preserve">irkimo sąlygų </w:t>
      </w:r>
      <w:r w:rsidR="003B7D0D" w:rsidRPr="003C5193">
        <w:rPr>
          <w:rFonts w:ascii="Verdana" w:hAnsi="Verdana"/>
          <w:b/>
          <w:bCs/>
          <w:sz w:val="24"/>
          <w:szCs w:val="24"/>
          <w:bdr w:val="nil"/>
          <w:lang w:val="lt-LT"/>
        </w:rPr>
        <w:t>2</w:t>
      </w:r>
      <w:r w:rsidR="002336A2" w:rsidRPr="003C5193">
        <w:rPr>
          <w:rFonts w:ascii="Verdana" w:hAnsi="Verdana"/>
          <w:b/>
          <w:bCs/>
          <w:sz w:val="24"/>
          <w:szCs w:val="24"/>
          <w:bdr w:val="nil"/>
          <w:lang w:val="lt-LT"/>
        </w:rPr>
        <w:t xml:space="preserve"> priedą „Deklaracija dėl tiekėjo atitikties nacionalinio saugumo interesams“</w:t>
      </w:r>
      <w:r w:rsidR="005B2262" w:rsidRPr="003C5193">
        <w:rPr>
          <w:rFonts w:ascii="Verdana" w:hAnsi="Verdana" w:cs="Times New Roman"/>
          <w:sz w:val="24"/>
          <w:szCs w:val="24"/>
          <w:lang w:val="lt-LT"/>
        </w:rPr>
        <w:t>. Perkančioji organizacija, kilus abejonėms, taip pat turi teisę galimo laimėtojo paprašyti pateikti vieną ar kelis reikalingus dokumentus:</w:t>
      </w:r>
    </w:p>
    <w:p w14:paraId="66822C65" w14:textId="769BFCB7" w:rsidR="00753982" w:rsidRPr="003C5193" w:rsidRDefault="00235869" w:rsidP="009D46EA">
      <w:pPr>
        <w:pStyle w:val="Body2"/>
        <w:numPr>
          <w:ilvl w:val="2"/>
          <w:numId w:val="5"/>
        </w:numPr>
        <w:tabs>
          <w:tab w:val="left" w:pos="1560"/>
        </w:tabs>
        <w:spacing w:after="0"/>
        <w:ind w:left="0" w:firstLine="709"/>
        <w:rPr>
          <w:rFonts w:ascii="Verdana" w:hAnsi="Verdana" w:cs="Times New Roman"/>
          <w:sz w:val="24"/>
          <w:szCs w:val="24"/>
          <w:lang w:val="lt-LT"/>
        </w:rPr>
      </w:pPr>
      <w:r>
        <w:rPr>
          <w:rFonts w:ascii="Verdana" w:hAnsi="Verdana" w:cs="Times New Roman"/>
          <w:sz w:val="24"/>
          <w:szCs w:val="24"/>
          <w:lang w:val="lt-LT"/>
        </w:rPr>
        <w:t xml:space="preserve"> </w:t>
      </w:r>
      <w:r w:rsidR="005B2262" w:rsidRPr="003C5193">
        <w:rPr>
          <w:rFonts w:ascii="Verdana" w:hAnsi="Verdana" w:cs="Times New Roman"/>
          <w:sz w:val="24"/>
          <w:szCs w:val="24"/>
          <w:lang w:val="lt-LT"/>
        </w:rPr>
        <w:t xml:space="preserve">VĮ Registrų centro Juridinių asmenų dalyvių informacinės sistemos (JADIS) išrašą (juridiniams ir fiziniams asmenims, kurie turi daugiau kaip 50% </w:t>
      </w:r>
      <w:r w:rsidR="005B2262" w:rsidRPr="003C5193">
        <w:rPr>
          <w:rFonts w:ascii="Verdana" w:hAnsi="Verdana" w:cs="Times New Roman"/>
          <w:sz w:val="24"/>
          <w:szCs w:val="24"/>
          <w:lang w:val="lt-LT"/>
        </w:rPr>
        <w:lastRenderedPageBreak/>
        <w:t>akcijų / pajų / įnašų / investicinių vienetų / ir pan., nustatyti. Tikrinama visa daugiau kaip 50% nuosavybės  grandinė: tiesioginės ir nuosavybės turėjimas juridiniame asmenyje);</w:t>
      </w:r>
    </w:p>
    <w:p w14:paraId="1FC4C7F5" w14:textId="1D3DDFFF" w:rsidR="00753982" w:rsidRPr="003C5193" w:rsidRDefault="00235869" w:rsidP="009D46EA">
      <w:pPr>
        <w:pStyle w:val="Body2"/>
        <w:numPr>
          <w:ilvl w:val="2"/>
          <w:numId w:val="5"/>
        </w:numPr>
        <w:tabs>
          <w:tab w:val="left" w:pos="1560"/>
        </w:tabs>
        <w:spacing w:after="0"/>
        <w:ind w:left="0" w:firstLine="709"/>
        <w:rPr>
          <w:rFonts w:ascii="Verdana" w:hAnsi="Verdana" w:cs="Times New Roman"/>
          <w:sz w:val="24"/>
          <w:szCs w:val="24"/>
          <w:lang w:val="lt-LT"/>
        </w:rPr>
      </w:pPr>
      <w:r>
        <w:rPr>
          <w:rFonts w:ascii="Verdana" w:hAnsi="Verdana" w:cs="Times New Roman"/>
          <w:sz w:val="24"/>
          <w:szCs w:val="24"/>
          <w:lang w:val="lt-LT"/>
        </w:rPr>
        <w:t xml:space="preserve"> </w:t>
      </w:r>
      <w:r w:rsidR="005B2262" w:rsidRPr="003C5193">
        <w:rPr>
          <w:rFonts w:ascii="Verdana" w:hAnsi="Verdana" w:cs="Times New Roman"/>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69C6EE3C" w:rsidR="00753982" w:rsidRPr="003C5193" w:rsidRDefault="00235869" w:rsidP="009D46EA">
      <w:pPr>
        <w:pStyle w:val="Body2"/>
        <w:numPr>
          <w:ilvl w:val="2"/>
          <w:numId w:val="5"/>
        </w:numPr>
        <w:tabs>
          <w:tab w:val="left" w:pos="1560"/>
        </w:tabs>
        <w:spacing w:after="0"/>
        <w:ind w:left="0" w:firstLine="709"/>
        <w:rPr>
          <w:rFonts w:ascii="Verdana" w:hAnsi="Verdana" w:cs="Times New Roman"/>
          <w:sz w:val="24"/>
          <w:szCs w:val="24"/>
          <w:lang w:val="lt-LT"/>
        </w:rPr>
      </w:pPr>
      <w:r>
        <w:rPr>
          <w:rFonts w:ascii="Verdana" w:hAnsi="Verdana" w:cs="Times New Roman"/>
          <w:sz w:val="24"/>
          <w:szCs w:val="24"/>
          <w:lang w:val="lt-LT"/>
        </w:rPr>
        <w:t xml:space="preserve"> </w:t>
      </w:r>
      <w:r w:rsidR="005B2262" w:rsidRPr="003C5193">
        <w:rPr>
          <w:rFonts w:ascii="Verdana" w:hAnsi="Verdana" w:cs="Times New Roman"/>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0FAE6CC6" w:rsidR="00BF2544" w:rsidRPr="003C5193" w:rsidRDefault="00235869" w:rsidP="009D46EA">
      <w:pPr>
        <w:pStyle w:val="Body2"/>
        <w:numPr>
          <w:ilvl w:val="2"/>
          <w:numId w:val="5"/>
        </w:numPr>
        <w:tabs>
          <w:tab w:val="left" w:pos="1560"/>
        </w:tabs>
        <w:spacing w:after="0"/>
        <w:ind w:left="0" w:firstLine="709"/>
        <w:rPr>
          <w:rFonts w:ascii="Verdana" w:hAnsi="Verdana" w:cs="Times New Roman"/>
          <w:sz w:val="24"/>
          <w:szCs w:val="24"/>
          <w:lang w:val="lt-LT"/>
        </w:rPr>
      </w:pPr>
      <w:r>
        <w:rPr>
          <w:rFonts w:ascii="Verdana" w:hAnsi="Verdana"/>
          <w:sz w:val="24"/>
          <w:szCs w:val="24"/>
          <w:lang w:val="lt-LT"/>
        </w:rPr>
        <w:t xml:space="preserve"> </w:t>
      </w:r>
      <w:r w:rsidR="005B2262" w:rsidRPr="003C5193">
        <w:rPr>
          <w:rFonts w:ascii="Verdana" w:hAnsi="Verdana"/>
          <w:sz w:val="24"/>
          <w:szCs w:val="24"/>
          <w:lang w:val="lt-LT"/>
        </w:rPr>
        <w:t>atitinkamų valstybės narės ar trečiosios šalies dokumentus.</w:t>
      </w:r>
      <w:r w:rsidR="005B2262" w:rsidRPr="003C5193">
        <w:rPr>
          <w:rFonts w:ascii="Verdana" w:hAnsi="Verdana"/>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54689B5" w14:textId="27D999FE" w:rsidR="005B2262" w:rsidRPr="003C5193" w:rsidRDefault="005B2262" w:rsidP="009D46EA">
      <w:pPr>
        <w:pStyle w:val="Body2"/>
        <w:tabs>
          <w:tab w:val="left" w:pos="1260"/>
        </w:tabs>
        <w:spacing w:after="0"/>
        <w:ind w:left="720"/>
        <w:rPr>
          <w:rFonts w:ascii="Verdana" w:hAnsi="Verdana"/>
          <w:sz w:val="24"/>
          <w:szCs w:val="24"/>
          <w:lang w:val="lt-LT"/>
        </w:rPr>
      </w:pPr>
    </w:p>
    <w:p w14:paraId="3DBA38EC" w14:textId="595B6B84"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2" w:name="_Toc222738275"/>
      <w:r w:rsidRPr="003C5193">
        <w:rPr>
          <w:rFonts w:ascii="Verdana" w:hAnsi="Verdana" w:cs="Times New Roman"/>
          <w:color w:val="000000"/>
          <w:sz w:val="24"/>
          <w:szCs w:val="24"/>
          <w:lang w:val="lt-LT"/>
        </w:rPr>
        <w:t>ŪKIO SUBJEKTŲ GRUPĖS DALYVAVIMAS PIRKIMO PROCEDŪROSE</w:t>
      </w:r>
      <w:bookmarkEnd w:id="12"/>
    </w:p>
    <w:p w14:paraId="2C2680D0" w14:textId="77777777" w:rsidR="00A06954" w:rsidRPr="003C5193" w:rsidRDefault="00A06954" w:rsidP="009D46EA">
      <w:pPr>
        <w:pStyle w:val="Body2"/>
        <w:spacing w:after="0"/>
        <w:rPr>
          <w:rFonts w:ascii="Verdana" w:hAnsi="Verdana" w:cs="Times New Roman"/>
          <w:color w:val="00000A"/>
          <w:sz w:val="24"/>
          <w:szCs w:val="24"/>
          <w:lang w:val="lt-LT"/>
        </w:rPr>
      </w:pPr>
    </w:p>
    <w:p w14:paraId="5C28858D" w14:textId="5AB2E477" w:rsidR="00A06954" w:rsidRPr="003C5193" w:rsidRDefault="00A06954" w:rsidP="00035B9E">
      <w:pPr>
        <w:pStyle w:val="Body2"/>
        <w:numPr>
          <w:ilvl w:val="1"/>
          <w:numId w:val="5"/>
        </w:numPr>
        <w:tabs>
          <w:tab w:val="left" w:pos="1260"/>
        </w:tabs>
        <w:ind w:left="0" w:firstLine="720"/>
        <w:rPr>
          <w:rFonts w:ascii="Verdana" w:hAnsi="Verdana"/>
          <w:szCs w:val="24"/>
          <w:lang w:val="lt-LT"/>
        </w:rPr>
      </w:pPr>
      <w:r w:rsidRPr="003C5193">
        <w:rPr>
          <w:rFonts w:ascii="Verdana" w:hAnsi="Verdana" w:cs="Times New Roman"/>
          <w:color w:val="00000A"/>
          <w:sz w:val="24"/>
          <w:szCs w:val="24"/>
          <w:lang w:val="lt-LT"/>
        </w:rPr>
        <w:t>Jei pirkimo procedūrose dalyvauja</w:t>
      </w:r>
      <w:r w:rsidR="009A0E48" w:rsidRPr="003C5193">
        <w:rPr>
          <w:rFonts w:ascii="Verdana" w:hAnsi="Verdana" w:cs="Times New Roman"/>
          <w:color w:val="00000A"/>
          <w:sz w:val="24"/>
          <w:szCs w:val="24"/>
          <w:lang w:val="lt-LT"/>
        </w:rPr>
        <w:t xml:space="preserve"> ir pasiūlymą pateikia</w:t>
      </w:r>
      <w:r w:rsidRPr="003C5193">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w:t>
      </w:r>
      <w:r w:rsidR="00C07948">
        <w:rPr>
          <w:rFonts w:ascii="Verdana" w:hAnsi="Verdana" w:cs="Times New Roman"/>
          <w:color w:val="00000A"/>
          <w:sz w:val="24"/>
          <w:szCs w:val="24"/>
          <w:lang w:val="lt-LT"/>
        </w:rPr>
        <w:t>P</w:t>
      </w:r>
      <w:r w:rsidRPr="003C5193">
        <w:rPr>
          <w:rFonts w:ascii="Verdana" w:hAnsi="Verdana" w:cs="Times New Roman"/>
          <w:color w:val="00000A"/>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turėtų bendrauti pasiūlymo vertinimo metu kylančiais klausimais ir teikti su pasiūlymo įvertinimu susijusią informaciją).</w:t>
      </w:r>
      <w:r w:rsidR="004F6C61" w:rsidRPr="003C5193">
        <w:rPr>
          <w:rFonts w:ascii="Verdana" w:hAnsi="Verdana" w:cs="Times New Roman"/>
          <w:color w:val="00000A"/>
          <w:sz w:val="24"/>
          <w:szCs w:val="24"/>
          <w:lang w:val="lt-LT"/>
        </w:rPr>
        <w:t xml:space="preserve"> </w:t>
      </w:r>
      <w:r w:rsidR="00035B9E" w:rsidRPr="003C5193">
        <w:rPr>
          <w:rFonts w:ascii="Verdana" w:hAnsi="Verdana"/>
          <w:sz w:val="24"/>
          <w:szCs w:val="24"/>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6F145BF" w14:textId="53677FD2" w:rsidR="004F6C61" w:rsidRPr="003C5193" w:rsidRDefault="004F6C61"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nereikalauja, kad ūkio subjektų grupės pateiktą pasiūlymą pripažinus geriausiu ir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3C5193" w:rsidRDefault="00A06954" w:rsidP="009D46EA">
      <w:pPr>
        <w:pStyle w:val="1Skyrius"/>
        <w:ind w:left="1080" w:hanging="360"/>
        <w:rPr>
          <w:rFonts w:ascii="Verdana" w:hAnsi="Verdana" w:cs="Times New Roman"/>
          <w:color w:val="000000"/>
          <w:sz w:val="24"/>
          <w:szCs w:val="24"/>
          <w:lang w:val="lt-LT"/>
        </w:rPr>
      </w:pPr>
    </w:p>
    <w:p w14:paraId="19ADEF05"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3" w:name="_Toc488998671"/>
      <w:bookmarkStart w:id="14" w:name="_Toc222738276"/>
      <w:bookmarkEnd w:id="13"/>
      <w:r w:rsidRPr="003C5193">
        <w:rPr>
          <w:rFonts w:ascii="Verdana" w:hAnsi="Verdana" w:cs="Times New Roman"/>
          <w:color w:val="000000"/>
          <w:sz w:val="24"/>
          <w:szCs w:val="24"/>
          <w:lang w:val="lt-LT"/>
        </w:rPr>
        <w:t>PASIŪLYMŲ RENGIMAS, PATEIKIMAS, KEITIMAS</w:t>
      </w:r>
      <w:bookmarkEnd w:id="14"/>
    </w:p>
    <w:p w14:paraId="40B75787" w14:textId="77777777" w:rsidR="00A06954" w:rsidRPr="003C5193" w:rsidRDefault="00A06954" w:rsidP="009D46EA">
      <w:pPr>
        <w:pStyle w:val="Body2"/>
        <w:spacing w:after="0"/>
        <w:rPr>
          <w:rFonts w:ascii="Verdana" w:hAnsi="Verdana" w:cs="Times New Roman"/>
          <w:color w:val="00000A"/>
          <w:sz w:val="24"/>
          <w:szCs w:val="24"/>
          <w:lang w:val="lt-LT"/>
        </w:rPr>
      </w:pPr>
    </w:p>
    <w:p w14:paraId="51DF4E49" w14:textId="1609F7B5" w:rsidR="00933A66" w:rsidRPr="003C5193" w:rsidRDefault="00A06954" w:rsidP="009D46EA">
      <w:pPr>
        <w:pStyle w:val="Body2"/>
        <w:numPr>
          <w:ilvl w:val="1"/>
          <w:numId w:val="5"/>
        </w:numPr>
        <w:tabs>
          <w:tab w:val="left" w:pos="1260"/>
        </w:tabs>
        <w:spacing w:after="0"/>
        <w:ind w:left="0" w:firstLine="720"/>
        <w:rPr>
          <w:rFonts w:ascii="Verdana" w:hAnsi="Verdana" w:cs="Times New Roman"/>
          <w:kern w:val="16"/>
          <w:sz w:val="24"/>
          <w:szCs w:val="24"/>
          <w:lang w:val="lt-LT"/>
        </w:rPr>
      </w:pPr>
      <w:r w:rsidRPr="003C5193">
        <w:rPr>
          <w:rFonts w:ascii="Verdana" w:hAnsi="Verdana" w:cs="Times New Roman"/>
          <w:kern w:val="16"/>
          <w:sz w:val="24"/>
          <w:szCs w:val="24"/>
          <w:lang w:val="lt-LT"/>
        </w:rPr>
        <w:t>Tiekėjas</w:t>
      </w:r>
      <w:r w:rsidR="00933A66" w:rsidRPr="003C5193">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3C5193">
        <w:rPr>
          <w:rFonts w:ascii="Verdana" w:hAnsi="Verdana" w:cs="Times New Roman"/>
          <w:sz w:val="24"/>
          <w:szCs w:val="24"/>
          <w:bdr w:val="none" w:sz="0" w:space="0" w:color="auto" w:frame="1"/>
          <w:shd w:val="clear" w:color="auto" w:fill="FFFFFF"/>
          <w:lang w:val="lt-LT"/>
        </w:rPr>
        <w:t xml:space="preserve"> </w:t>
      </w:r>
      <w:r w:rsidR="00933A66" w:rsidRPr="003C5193">
        <w:rPr>
          <w:rFonts w:ascii="Verdana" w:hAnsi="Verdana" w:cs="Times New Roman"/>
          <w:sz w:val="24"/>
          <w:szCs w:val="24"/>
          <w:bdr w:val="none" w:sz="0" w:space="0" w:color="auto" w:frame="1"/>
          <w:shd w:val="clear" w:color="auto" w:fill="FFFFFF"/>
          <w:lang w:val="lt-LT"/>
        </w:rPr>
        <w:t>Perkančiajai organizacijai</w:t>
      </w:r>
      <w:r w:rsidR="00104E13" w:rsidRPr="003C5193">
        <w:rPr>
          <w:rFonts w:ascii="Verdana" w:hAnsi="Verdana" w:cs="Times New Roman"/>
          <w:sz w:val="24"/>
          <w:szCs w:val="24"/>
          <w:bdr w:val="none" w:sz="0" w:space="0" w:color="auto" w:frame="1"/>
          <w:shd w:val="clear" w:color="auto" w:fill="FFFFFF"/>
          <w:lang w:val="lt-LT"/>
        </w:rPr>
        <w:t xml:space="preserve"> </w:t>
      </w:r>
      <w:r w:rsidR="00933A66" w:rsidRPr="003C5193">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w:t>
      </w:r>
      <w:r w:rsidR="00933A66" w:rsidRPr="003C5193">
        <w:rPr>
          <w:rFonts w:ascii="Verdana" w:hAnsi="Verdana" w:cs="Times New Roman"/>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3C5193">
        <w:rPr>
          <w:rFonts w:ascii="Verdana" w:hAnsi="Verdana" w:cs="Times New Roman"/>
          <w:kern w:val="16"/>
          <w:sz w:val="24"/>
          <w:szCs w:val="24"/>
          <w:lang w:val="lt-LT"/>
        </w:rPr>
        <w:t>.</w:t>
      </w:r>
    </w:p>
    <w:p w14:paraId="70D83F9C"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Tiekėjas, pateikdamas pasiūlymą, turi siūlyti visą pirkimo objekto apimtį.</w:t>
      </w:r>
    </w:p>
    <w:p w14:paraId="330D41B4"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1BF390C9" w:rsidR="00A06954" w:rsidRPr="003C5193" w:rsidRDefault="00C07948" w:rsidP="009D46EA">
      <w:pPr>
        <w:pStyle w:val="Body2"/>
        <w:numPr>
          <w:ilvl w:val="1"/>
          <w:numId w:val="5"/>
        </w:numPr>
        <w:tabs>
          <w:tab w:val="left" w:pos="1260"/>
        </w:tabs>
        <w:spacing w:after="0"/>
        <w:ind w:left="0" w:firstLine="720"/>
        <w:rPr>
          <w:rFonts w:ascii="Verdana" w:hAnsi="Verdana" w:cs="Times New Roman"/>
          <w:sz w:val="24"/>
          <w:szCs w:val="24"/>
          <w:lang w:val="lt-LT"/>
        </w:rPr>
      </w:pPr>
      <w:r>
        <w:rPr>
          <w:rFonts w:ascii="Verdana" w:hAnsi="Verdana" w:cs="Times New Roman"/>
          <w:kern w:val="16"/>
          <w:sz w:val="24"/>
          <w:szCs w:val="24"/>
          <w:lang w:val="lt-LT"/>
        </w:rPr>
        <w:t xml:space="preserve">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E10E06" w:rsidRPr="003C5193">
          <w:rPr>
            <w:rStyle w:val="Hipersaitas"/>
            <w:rFonts w:ascii="Verdana" w:hAnsi="Verdana"/>
            <w:sz w:val="24"/>
            <w:szCs w:val="24"/>
            <w:lang w:val="lt-LT"/>
          </w:rPr>
          <w:t>https://viesiejipirkimai.lt/</w:t>
        </w:r>
      </w:hyperlink>
      <w:r w:rsidR="00E10E06" w:rsidRPr="003C5193">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3C86F8A9" w14:textId="6A06238B" w:rsidR="00A06954" w:rsidRPr="003C5193" w:rsidRDefault="00C07948" w:rsidP="009D46EA">
      <w:pPr>
        <w:pStyle w:val="Body2"/>
        <w:numPr>
          <w:ilvl w:val="1"/>
          <w:numId w:val="5"/>
        </w:numPr>
        <w:tabs>
          <w:tab w:val="left" w:pos="1260"/>
        </w:tabs>
        <w:spacing w:after="0"/>
        <w:ind w:left="0" w:firstLine="720"/>
        <w:rPr>
          <w:rFonts w:ascii="Verdana" w:hAnsi="Verdana" w:cs="Times New Roman"/>
          <w:b/>
          <w:sz w:val="24"/>
          <w:szCs w:val="24"/>
          <w:lang w:val="lt-LT"/>
        </w:rPr>
      </w:pPr>
      <w:r>
        <w:rPr>
          <w:rFonts w:ascii="Verdana" w:hAnsi="Verdana" w:cs="Times New Roman"/>
          <w:b/>
          <w:sz w:val="24"/>
          <w:szCs w:val="24"/>
          <w:lang w:val="lt-LT"/>
        </w:rPr>
        <w:t xml:space="preserve"> </w:t>
      </w:r>
      <w:r w:rsidR="00A06954" w:rsidRPr="003C5193">
        <w:rPr>
          <w:rFonts w:ascii="Verdana" w:hAnsi="Verdana" w:cs="Times New Roman"/>
          <w:b/>
          <w:sz w:val="24"/>
          <w:szCs w:val="24"/>
          <w:lang w:val="lt-LT"/>
        </w:rPr>
        <w:t xml:space="preserve">Pasiūlymas turi būti pateiktas iki </w:t>
      </w:r>
      <w:r w:rsidR="00AA7500" w:rsidRPr="003C5193">
        <w:rPr>
          <w:rFonts w:ascii="Verdana" w:hAnsi="Verdana" w:cs="Times New Roman"/>
          <w:b/>
          <w:sz w:val="24"/>
          <w:szCs w:val="24"/>
          <w:lang w:val="lt-LT"/>
        </w:rPr>
        <w:t>pirkimo skelbime nurodytos datos</w:t>
      </w:r>
      <w:r w:rsidR="00582A4E" w:rsidRPr="003C5193">
        <w:rPr>
          <w:rFonts w:ascii="Verdana" w:hAnsi="Verdana" w:cs="Times New Roman"/>
          <w:b/>
          <w:sz w:val="24"/>
          <w:szCs w:val="24"/>
          <w:lang w:val="lt-LT"/>
        </w:rPr>
        <w:t xml:space="preserve"> ir laiko</w:t>
      </w:r>
      <w:r w:rsidR="00A06954" w:rsidRPr="003C5193">
        <w:rPr>
          <w:rFonts w:ascii="Verdana" w:hAnsi="Verdana" w:cs="Times New Roman"/>
          <w:b/>
          <w:sz w:val="24"/>
          <w:szCs w:val="24"/>
          <w:lang w:val="lt-LT"/>
        </w:rPr>
        <w:t xml:space="preserve"> elektroninėmis priemonėmis, naudojant CVP</w:t>
      </w:r>
      <w:r w:rsidR="00785AD3" w:rsidRPr="003C5193">
        <w:rPr>
          <w:rFonts w:ascii="Verdana" w:hAnsi="Verdana" w:cs="Times New Roman"/>
          <w:b/>
          <w:sz w:val="24"/>
          <w:szCs w:val="24"/>
          <w:lang w:val="lt-LT"/>
        </w:rPr>
        <w:t xml:space="preserve"> </w:t>
      </w:r>
      <w:r w:rsidR="00A06954" w:rsidRPr="003C5193">
        <w:rPr>
          <w:rFonts w:ascii="Verdana" w:hAnsi="Verdana" w:cs="Times New Roman"/>
          <w:b/>
          <w:sz w:val="24"/>
          <w:szCs w:val="24"/>
          <w:lang w:val="lt-LT"/>
        </w:rPr>
        <w:t>IS.</w:t>
      </w:r>
    </w:p>
    <w:p w14:paraId="20FE4CE1" w14:textId="088E7200" w:rsidR="00A06954" w:rsidRPr="003C5193" w:rsidRDefault="00C07948" w:rsidP="009D46EA">
      <w:pPr>
        <w:pStyle w:val="Body2"/>
        <w:numPr>
          <w:ilvl w:val="1"/>
          <w:numId w:val="5"/>
        </w:numPr>
        <w:tabs>
          <w:tab w:val="left" w:pos="1260"/>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Susipažinti su pirkimo dokumentais tiekėjai turi teisę iki pasiūlymų pateikimo termino pabaigos.</w:t>
      </w:r>
    </w:p>
    <w:p w14:paraId="56D81347" w14:textId="5BB8300E" w:rsidR="00A06954" w:rsidRPr="003C5193" w:rsidRDefault="00C07948" w:rsidP="009D46EA">
      <w:pPr>
        <w:pStyle w:val="Body2"/>
        <w:numPr>
          <w:ilvl w:val="1"/>
          <w:numId w:val="5"/>
        </w:numPr>
        <w:tabs>
          <w:tab w:val="left" w:pos="1260"/>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441882EB" w:rsidR="001819DB" w:rsidRPr="003C5193" w:rsidRDefault="001819DB" w:rsidP="009D46EA">
      <w:pPr>
        <w:pStyle w:val="Sraopastraipa"/>
        <w:numPr>
          <w:ilvl w:val="1"/>
          <w:numId w:val="5"/>
        </w:numPr>
        <w:tabs>
          <w:tab w:val="clear" w:pos="1211"/>
        </w:tabs>
        <w:spacing w:after="0" w:line="240" w:lineRule="auto"/>
        <w:ind w:left="0" w:firstLine="709"/>
        <w:jc w:val="both"/>
        <w:rPr>
          <w:rFonts w:ascii="Verdana" w:eastAsia="Arial Unicode MS" w:hAnsi="Verdana"/>
          <w:color w:val="00000A"/>
          <w:szCs w:val="24"/>
          <w:lang w:eastAsia="lt-LT"/>
        </w:rPr>
      </w:pPr>
      <w:r w:rsidRPr="003C5193">
        <w:rPr>
          <w:rFonts w:ascii="Verdana" w:eastAsia="Arial Unicode MS" w:hAnsi="Verdana"/>
          <w:color w:val="00000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231DA96" w14:textId="77777777" w:rsidR="00613DCE" w:rsidRPr="003C5193" w:rsidRDefault="00613DCE"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Pasiūlyme turi būti nurodytas jo galiojimo terminas. Pasiūlymas turi galioti ne trumpiau nei </w:t>
      </w:r>
      <w:r w:rsidRPr="003C5193">
        <w:rPr>
          <w:rFonts w:ascii="Verdana" w:hAnsi="Verdana" w:cs="Times New Roman"/>
          <w:b/>
          <w:bCs/>
          <w:color w:val="00000A"/>
          <w:sz w:val="24"/>
          <w:szCs w:val="24"/>
          <w:lang w:val="lt-LT"/>
        </w:rPr>
        <w:t>3 mėnesius</w:t>
      </w:r>
      <w:r w:rsidRPr="003C5193">
        <w:rPr>
          <w:rFonts w:ascii="Verdana" w:hAnsi="Verdana" w:cs="Times New Roman"/>
          <w:color w:val="00000A"/>
          <w:sz w:val="24"/>
          <w:szCs w:val="24"/>
          <w:lang w:val="lt-LT"/>
        </w:rPr>
        <w:t xml:space="preserve"> nuo pasiūlymų pateikimo termino pabaigos. Jeigu pasiūlyme nenurodytas jo galiojimo laikas, laikoma, kad pasiūlymas galioja tiek, kiek nustatyta pirkimo dokumentuose</w:t>
      </w:r>
    </w:p>
    <w:p w14:paraId="49A3C12A" w14:textId="42715E0C"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3C5193">
        <w:rPr>
          <w:rFonts w:ascii="Verdana" w:hAnsi="Verdana" w:cs="Times New Roman"/>
          <w:color w:val="00000A"/>
          <w:sz w:val="24"/>
          <w:szCs w:val="24"/>
          <w:lang w:val="lt-LT"/>
        </w:rPr>
        <w:t xml:space="preserve"> </w:t>
      </w:r>
      <w:r w:rsidR="001819DB" w:rsidRPr="003C5193">
        <w:rPr>
          <w:rFonts w:ascii="Verdana" w:hAnsi="Verdana"/>
          <w:sz w:val="24"/>
          <w:szCs w:val="24"/>
          <w:lang w:val="lt-LT"/>
        </w:rPr>
        <w:t xml:space="preserve">(tame tarpe ir išlaidos dėl </w:t>
      </w:r>
      <w:r w:rsidR="006C2340" w:rsidRPr="003C5193">
        <w:rPr>
          <w:rFonts w:ascii="Verdana" w:hAnsi="Verdana"/>
          <w:sz w:val="24"/>
          <w:szCs w:val="24"/>
          <w:lang w:val="lt-LT"/>
        </w:rPr>
        <w:lastRenderedPageBreak/>
        <w:t>elektroninės sąskaitos pateikimo</w:t>
      </w:r>
      <w:r w:rsidR="001819DB" w:rsidRPr="003C5193">
        <w:rPr>
          <w:rFonts w:ascii="Verdana" w:hAnsi="Verdana"/>
          <w:sz w:val="24"/>
          <w:szCs w:val="24"/>
          <w:lang w:val="lt-LT"/>
        </w:rPr>
        <w:t>)</w:t>
      </w:r>
      <w:r w:rsidRPr="003C5193">
        <w:rPr>
          <w:rFonts w:ascii="Verdana" w:hAnsi="Verdana" w:cs="Times New Roman"/>
          <w:color w:val="00000A"/>
          <w:sz w:val="24"/>
          <w:szCs w:val="24"/>
          <w:lang w:val="lt-LT"/>
        </w:rPr>
        <w:t>, ko reikia visiškam ir tinkamam pirkimo sutarties įvykdymui.</w:t>
      </w:r>
    </w:p>
    <w:p w14:paraId="1E512F28" w14:textId="28B704EC" w:rsidR="00753982" w:rsidRPr="003C5193" w:rsidRDefault="00952D6B"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b/>
          <w:bCs/>
          <w:kern w:val="16"/>
          <w:sz w:val="24"/>
          <w:szCs w:val="24"/>
          <w:lang w:val="lt-LT"/>
        </w:rPr>
        <w:t>Pasiūlymo kaina turi būti ne didesnė kaip</w:t>
      </w:r>
      <w:r w:rsidR="005F5C8B" w:rsidRPr="003C5193">
        <w:rPr>
          <w:rFonts w:ascii="Verdana" w:hAnsi="Verdana"/>
          <w:b/>
          <w:bCs/>
          <w:kern w:val="16"/>
          <w:sz w:val="24"/>
          <w:szCs w:val="24"/>
          <w:lang w:val="lt-LT"/>
        </w:rPr>
        <w:t xml:space="preserve"> </w:t>
      </w:r>
      <w:r w:rsidR="00B2548E">
        <w:rPr>
          <w:rFonts w:ascii="Verdana" w:hAnsi="Verdana"/>
          <w:b/>
          <w:bCs/>
          <w:kern w:val="16"/>
          <w:sz w:val="24"/>
          <w:szCs w:val="24"/>
          <w:lang w:val="lt-LT"/>
        </w:rPr>
        <w:t>1 071</w:t>
      </w:r>
      <w:r w:rsidR="000E0DCF" w:rsidRPr="003C5193">
        <w:rPr>
          <w:rFonts w:ascii="Verdana" w:hAnsi="Verdana"/>
          <w:b/>
          <w:bCs/>
          <w:kern w:val="16"/>
          <w:sz w:val="24"/>
          <w:szCs w:val="24"/>
          <w:lang w:val="lt-LT"/>
        </w:rPr>
        <w:t> </w:t>
      </w:r>
      <w:r w:rsidR="00B2548E">
        <w:rPr>
          <w:rFonts w:ascii="Verdana" w:hAnsi="Verdana"/>
          <w:b/>
          <w:bCs/>
          <w:kern w:val="16"/>
          <w:sz w:val="24"/>
          <w:szCs w:val="24"/>
          <w:lang w:val="lt-LT"/>
        </w:rPr>
        <w:t>582</w:t>
      </w:r>
      <w:r w:rsidR="000E0DCF" w:rsidRPr="003C5193">
        <w:rPr>
          <w:rFonts w:ascii="Verdana" w:hAnsi="Verdana"/>
          <w:b/>
          <w:bCs/>
          <w:kern w:val="16"/>
          <w:sz w:val="24"/>
          <w:szCs w:val="24"/>
          <w:lang w:val="lt-LT"/>
        </w:rPr>
        <w:t>,00</w:t>
      </w:r>
      <w:r w:rsidR="00BC3888" w:rsidRPr="003C5193">
        <w:rPr>
          <w:rFonts w:ascii="Verdana" w:hAnsi="Verdana"/>
          <w:b/>
          <w:bCs/>
          <w:kern w:val="16"/>
          <w:sz w:val="24"/>
          <w:szCs w:val="24"/>
          <w:lang w:val="lt-LT"/>
        </w:rPr>
        <w:t xml:space="preserve"> </w:t>
      </w:r>
      <w:r w:rsidRPr="003C5193">
        <w:rPr>
          <w:rFonts w:ascii="Verdana" w:hAnsi="Verdana"/>
          <w:b/>
          <w:bCs/>
          <w:kern w:val="16"/>
          <w:sz w:val="24"/>
          <w:szCs w:val="24"/>
          <w:lang w:val="lt-LT"/>
        </w:rPr>
        <w:t>Eur be PVM.</w:t>
      </w:r>
      <w:r w:rsidR="005E2007" w:rsidRPr="003C5193">
        <w:rPr>
          <w:rFonts w:ascii="Verdana" w:hAnsi="Verdana"/>
          <w:b/>
          <w:bCs/>
          <w:kern w:val="16"/>
          <w:sz w:val="24"/>
          <w:szCs w:val="24"/>
          <w:lang w:val="lt-LT"/>
        </w:rPr>
        <w:t xml:space="preserve"> </w:t>
      </w:r>
      <w:r w:rsidRPr="003C5193">
        <w:rPr>
          <w:rFonts w:ascii="Verdana" w:hAnsi="Verdana"/>
          <w:kern w:val="16"/>
          <w:sz w:val="24"/>
          <w:szCs w:val="24"/>
          <w:lang w:val="lt-LT"/>
        </w:rPr>
        <w:t xml:space="preserve">Jeigu pasiūlymo kaina bus didesnė, pasiūlymas bus atmestas </w:t>
      </w:r>
      <w:r w:rsidRPr="007C1F33">
        <w:rPr>
          <w:rFonts w:ascii="Verdana" w:hAnsi="Verdana"/>
          <w:kern w:val="16"/>
          <w:sz w:val="24"/>
          <w:szCs w:val="24"/>
          <w:lang w:val="lt-LT"/>
        </w:rPr>
        <w:t>vadovaujantis pirkimo sąlygų 13.1.</w:t>
      </w:r>
      <w:r w:rsidR="007C1F33" w:rsidRPr="007C1F33">
        <w:rPr>
          <w:rFonts w:ascii="Verdana" w:hAnsi="Verdana"/>
          <w:kern w:val="16"/>
          <w:sz w:val="24"/>
          <w:szCs w:val="24"/>
          <w:lang w:val="lt-LT"/>
        </w:rPr>
        <w:t>5</w:t>
      </w:r>
      <w:r w:rsidRPr="003C5193">
        <w:rPr>
          <w:rFonts w:ascii="Verdana" w:hAnsi="Verdana"/>
          <w:kern w:val="16"/>
          <w:sz w:val="24"/>
          <w:szCs w:val="24"/>
          <w:lang w:val="lt-LT"/>
        </w:rPr>
        <w:t xml:space="preserve"> punkto nuostatomis.</w:t>
      </w:r>
    </w:p>
    <w:p w14:paraId="4F7385CD" w14:textId="77777777"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turi teisę pratęsti pasiūlymo pateikimo terminą. Apie naują pasiūlymų pateikimo terminą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paskelbia CVP IS ir praneša prie pirkimo CVP IS prisijungusiems tiekėjams.</w:t>
      </w:r>
    </w:p>
    <w:p w14:paraId="5F0F98B6" w14:textId="77777777" w:rsidR="00753982" w:rsidRPr="003C5193" w:rsidRDefault="00A06954"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868457C" w14:textId="7FC60130" w:rsidR="00A06954" w:rsidRPr="003C5193" w:rsidRDefault="00952D6B" w:rsidP="009D46EA">
      <w:pPr>
        <w:pStyle w:val="Body2"/>
        <w:numPr>
          <w:ilvl w:val="1"/>
          <w:numId w:val="5"/>
        </w:numPr>
        <w:tabs>
          <w:tab w:val="clear" w:pos="1211"/>
          <w:tab w:val="num" w:pos="0"/>
          <w:tab w:val="left" w:pos="1260"/>
          <w:tab w:val="left" w:pos="1418"/>
        </w:tabs>
        <w:spacing w:after="0"/>
        <w:ind w:left="0" w:firstLine="720"/>
        <w:rPr>
          <w:rFonts w:ascii="Verdana" w:hAnsi="Verdana" w:cs="Times New Roman"/>
          <w:sz w:val="24"/>
          <w:szCs w:val="24"/>
          <w:lang w:val="lt-LT"/>
        </w:rPr>
      </w:pPr>
      <w:r w:rsidRPr="003C5193">
        <w:rPr>
          <w:rFonts w:ascii="Verdana" w:hAnsi="Verdana"/>
          <w:b/>
          <w:bCs/>
          <w:color w:val="00000A"/>
          <w:sz w:val="24"/>
          <w:szCs w:val="24"/>
          <w:lang w:val="lt-LT"/>
        </w:rPr>
        <w:t>Tiekėjo pasiūlymą sudaro CVP IS priemonėmis pateiktos informacijos ir dokumentų visuma (įskaitant pasiūlymo paaiškinimus bei atsakymus dėl pasiūlymo (jei tokių bus):</w:t>
      </w:r>
    </w:p>
    <w:p w14:paraId="71FCE808" w14:textId="2B155D55" w:rsidR="00753982" w:rsidRDefault="000F11DA"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u</w:t>
      </w:r>
      <w:r w:rsidR="00A06954" w:rsidRPr="003C5193">
        <w:rPr>
          <w:rFonts w:ascii="Verdana" w:hAnsi="Verdana" w:cs="Times New Roman"/>
          <w:sz w:val="24"/>
          <w:szCs w:val="24"/>
        </w:rPr>
        <w:t>žpildyta pasiūlymo forma, parengta pagal šių pirkimo dokumentų 1 priedą;</w:t>
      </w:r>
    </w:p>
    <w:p w14:paraId="37783D72" w14:textId="6E172A1E" w:rsidR="007F4A42" w:rsidRPr="007F4A42" w:rsidRDefault="007F4A42" w:rsidP="007F4A42">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užpildyta deklaracija dėl atitikties nacionalinio saugumo interesams (pirkimo sąlygų 2 priedas);</w:t>
      </w:r>
    </w:p>
    <w:p w14:paraId="584F75D4" w14:textId="400CE4AE" w:rsidR="00117CCD" w:rsidRPr="003C5193" w:rsidRDefault="00117CCD"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eastAsia="Arial Unicode MS" w:hAnsi="Verdana" w:cs="Times New Roman"/>
          <w:b/>
          <w:bCs/>
          <w:sz w:val="24"/>
          <w:szCs w:val="24"/>
          <w:lang w:eastAsia="en-US"/>
        </w:rPr>
        <w:t>pasiūlymo galiojimo užtikrinimas</w:t>
      </w:r>
      <w:r w:rsidRPr="003C5193">
        <w:rPr>
          <w:rFonts w:ascii="Verdana" w:eastAsia="Arial Unicode MS" w:hAnsi="Verdana" w:cs="Times New Roman"/>
          <w:sz w:val="24"/>
          <w:szCs w:val="24"/>
          <w:lang w:eastAsia="en-US"/>
        </w:rPr>
        <w:t xml:space="preserve"> </w:t>
      </w:r>
      <w:r w:rsidRPr="003C5193">
        <w:rPr>
          <w:rFonts w:ascii="Verdana" w:eastAsia="Arial Unicode MS" w:hAnsi="Verdana" w:cs="Times New Roman"/>
          <w:color w:val="00000A"/>
          <w:sz w:val="24"/>
          <w:szCs w:val="24"/>
          <w:lang w:eastAsia="en-US"/>
        </w:rPr>
        <w:t xml:space="preserve">(vadovautis pirkimo sąlygų </w:t>
      </w:r>
      <w:r w:rsidR="00C13AE6" w:rsidRPr="00970A06">
        <w:rPr>
          <w:rFonts w:ascii="Verdana" w:eastAsia="Arial Unicode MS" w:hAnsi="Verdana" w:cs="Times New Roman"/>
          <w:color w:val="00000A"/>
          <w:sz w:val="24"/>
          <w:szCs w:val="24"/>
          <w:lang w:eastAsia="en-US"/>
        </w:rPr>
        <w:t>8</w:t>
      </w:r>
      <w:r w:rsidRPr="00970A06">
        <w:rPr>
          <w:rFonts w:ascii="Verdana" w:eastAsia="Arial Unicode MS" w:hAnsi="Verdana" w:cs="Times New Roman"/>
          <w:color w:val="00000A"/>
          <w:sz w:val="24"/>
          <w:szCs w:val="24"/>
          <w:lang w:eastAsia="en-US"/>
        </w:rPr>
        <w:t xml:space="preserve"> skyriaus nuostatomis</w:t>
      </w:r>
      <w:r w:rsidRPr="003C5193">
        <w:rPr>
          <w:rFonts w:ascii="Verdana" w:eastAsia="Arial Unicode MS" w:hAnsi="Verdana" w:cs="Times New Roman"/>
          <w:color w:val="00000A"/>
          <w:sz w:val="24"/>
          <w:szCs w:val="24"/>
          <w:lang w:eastAsia="en-US"/>
        </w:rPr>
        <w:t>);</w:t>
      </w:r>
    </w:p>
    <w:p w14:paraId="67CC3882" w14:textId="21BF5BCD" w:rsidR="00753982" w:rsidRPr="003C5193" w:rsidRDefault="00A06954"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EBVPD</w:t>
      </w:r>
      <w:r w:rsidR="007F4A42">
        <w:rPr>
          <w:rFonts w:ascii="Verdana" w:hAnsi="Verdana" w:cs="Times New Roman"/>
          <w:sz w:val="24"/>
          <w:szCs w:val="24"/>
        </w:rPr>
        <w:t xml:space="preserve"> (pirkimo sąlygų 3 priedas)</w:t>
      </w:r>
      <w:r w:rsidRPr="003C5193">
        <w:rPr>
          <w:rFonts w:ascii="Verdana" w:hAnsi="Verdana" w:cs="Times New Roman"/>
          <w:sz w:val="24"/>
          <w:szCs w:val="24"/>
        </w:rPr>
        <w:t>(</w:t>
      </w:r>
      <w:r w:rsidR="008D2C5E" w:rsidRPr="00970A06">
        <w:rPr>
          <w:rFonts w:ascii="Verdana" w:hAnsi="Verdana" w:cs="Times New Roman"/>
          <w:b/>
          <w:bCs/>
          <w:sz w:val="24"/>
          <w:szCs w:val="24"/>
        </w:rPr>
        <w:t xml:space="preserve">patvirtinančių dokumentų </w:t>
      </w:r>
      <w:r w:rsidR="007F4A42" w:rsidRPr="00970A06">
        <w:rPr>
          <w:rFonts w:ascii="Verdana" w:hAnsi="Verdana" w:cs="Times New Roman"/>
          <w:b/>
          <w:bCs/>
          <w:sz w:val="24"/>
          <w:szCs w:val="24"/>
        </w:rPr>
        <w:t xml:space="preserve">bus </w:t>
      </w:r>
      <w:r w:rsidR="008D2C5E" w:rsidRPr="00970A06">
        <w:rPr>
          <w:rFonts w:ascii="Verdana" w:hAnsi="Verdana" w:cs="Times New Roman"/>
          <w:b/>
          <w:bCs/>
          <w:sz w:val="24"/>
          <w:szCs w:val="24"/>
        </w:rPr>
        <w:t>reikalaujama tik iš to dalyvio, kurio pasiūlymas pagal vertinimo rezultatus gali būti pripažintas laimėjusiu</w:t>
      </w:r>
      <w:r w:rsidR="00117CCD" w:rsidRPr="003C5193">
        <w:rPr>
          <w:rFonts w:ascii="Verdana" w:eastAsia="Arial Unicode MS" w:hAnsi="Verdana" w:cs="Times New Roman"/>
          <w:color w:val="00000A"/>
          <w:sz w:val="24"/>
          <w:szCs w:val="24"/>
          <w:lang w:eastAsia="en-US"/>
        </w:rPr>
        <w:t>);</w:t>
      </w:r>
    </w:p>
    <w:p w14:paraId="74F55F9F" w14:textId="77777777" w:rsidR="00753982" w:rsidRPr="006D59DE" w:rsidRDefault="00A06954"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tiekėjo kvalifikaciją patvirtinantys dokumentai </w:t>
      </w:r>
      <w:r w:rsidRPr="003C5193">
        <w:rPr>
          <w:rFonts w:ascii="Verdana" w:hAnsi="Verdana" w:cs="Times New Roman"/>
          <w:b/>
          <w:bCs/>
          <w:sz w:val="24"/>
          <w:szCs w:val="24"/>
        </w:rPr>
        <w:t>(patvirtinančių dokumentų reikalaujama tik iš to dalyvio, kurio pasiūlymas pagal vertinimo rezultatus gali būti pripažintas laimėjusiu);</w:t>
      </w:r>
    </w:p>
    <w:p w14:paraId="47451146" w14:textId="0A71F527" w:rsidR="006D59DE" w:rsidRPr="006D59DE" w:rsidRDefault="006D59DE"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6D59DE">
        <w:rPr>
          <w:rFonts w:ascii="Verdana" w:hAnsi="Verdana" w:cs="Times New Roman"/>
          <w:sz w:val="24"/>
          <w:szCs w:val="24"/>
        </w:rPr>
        <w:t>užpildytas pirkimo sąlygų 7 priedas</w:t>
      </w:r>
      <w:r>
        <w:rPr>
          <w:rFonts w:ascii="Verdana" w:hAnsi="Verdana" w:cs="Times New Roman"/>
          <w:b/>
          <w:bCs/>
          <w:sz w:val="24"/>
          <w:szCs w:val="24"/>
        </w:rPr>
        <w:t xml:space="preserve"> </w:t>
      </w:r>
      <w:r w:rsidRPr="001C524E">
        <w:rPr>
          <w:rFonts w:ascii="Verdana" w:hAnsi="Verdana"/>
          <w:b/>
          <w:bCs/>
          <w:sz w:val="24"/>
          <w:szCs w:val="24"/>
        </w:rPr>
        <w:t>(</w:t>
      </w:r>
      <w:r w:rsidR="001C524E">
        <w:rPr>
          <w:rFonts w:ascii="Verdana" w:hAnsi="Verdana" w:cs="Times New Roman"/>
          <w:b/>
          <w:bCs/>
          <w:sz w:val="24"/>
          <w:szCs w:val="24"/>
        </w:rPr>
        <w:t xml:space="preserve">šio </w:t>
      </w:r>
      <w:r w:rsidRPr="003C5193">
        <w:rPr>
          <w:rFonts w:ascii="Verdana" w:hAnsi="Verdana" w:cs="Times New Roman"/>
          <w:b/>
          <w:bCs/>
          <w:sz w:val="24"/>
          <w:szCs w:val="24"/>
        </w:rPr>
        <w:t>dokument</w:t>
      </w:r>
      <w:r w:rsidR="001C524E">
        <w:rPr>
          <w:rFonts w:ascii="Verdana" w:hAnsi="Verdana" w:cs="Times New Roman"/>
          <w:b/>
          <w:bCs/>
          <w:sz w:val="24"/>
          <w:szCs w:val="24"/>
        </w:rPr>
        <w:t>o</w:t>
      </w:r>
      <w:r w:rsidRPr="003C5193">
        <w:rPr>
          <w:rFonts w:ascii="Verdana" w:hAnsi="Verdana" w:cs="Times New Roman"/>
          <w:b/>
          <w:bCs/>
          <w:sz w:val="24"/>
          <w:szCs w:val="24"/>
        </w:rPr>
        <w:t xml:space="preserve"> reikalaujama tik iš to dalyvio, kurio pasiūlymas pagal vertinimo rezultatus gali būti pripažintas laimėjusiu</w:t>
      </w:r>
      <w:r w:rsidR="001C524E">
        <w:rPr>
          <w:rFonts w:ascii="Verdana" w:hAnsi="Verdana" w:cs="Times New Roman"/>
          <w:b/>
          <w:bCs/>
          <w:sz w:val="24"/>
          <w:szCs w:val="24"/>
        </w:rPr>
        <w:t>)</w:t>
      </w:r>
      <w:r w:rsidR="001C524E" w:rsidRPr="001C524E">
        <w:rPr>
          <w:rFonts w:ascii="Verdana" w:hAnsi="Verdana" w:cs="Times New Roman"/>
          <w:sz w:val="24"/>
          <w:szCs w:val="24"/>
        </w:rPr>
        <w:t>;</w:t>
      </w:r>
    </w:p>
    <w:p w14:paraId="38BE4D37" w14:textId="705DCCED" w:rsidR="00753982" w:rsidRPr="003C5193" w:rsidRDefault="000F11DA"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užpildyta deklaracija dėl tiekėjo atsakingų asmenų (pirkimo sąlygų </w:t>
      </w:r>
      <w:r w:rsidR="00405FC8" w:rsidRPr="003C5193">
        <w:rPr>
          <w:rFonts w:ascii="Verdana" w:hAnsi="Verdana" w:cs="Times New Roman"/>
          <w:sz w:val="24"/>
          <w:szCs w:val="24"/>
        </w:rPr>
        <w:t>6</w:t>
      </w:r>
      <w:r w:rsidRPr="003C5193">
        <w:rPr>
          <w:rFonts w:ascii="Verdana" w:hAnsi="Verdana" w:cs="Times New Roman"/>
          <w:sz w:val="24"/>
          <w:szCs w:val="24"/>
        </w:rPr>
        <w:t xml:space="preserve"> priedas);</w:t>
      </w:r>
    </w:p>
    <w:p w14:paraId="05BDC6A8" w14:textId="45F52DAF" w:rsidR="00753982" w:rsidRDefault="00A06954"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jungtinės veiklos sutarties skaitmeninė kopija (jeigu dalyvauja ūkio subjektų grupė);</w:t>
      </w:r>
    </w:p>
    <w:p w14:paraId="73D30A86" w14:textId="7909DEC3" w:rsidR="007F4A42" w:rsidRPr="007F4A42" w:rsidRDefault="007F4A42" w:rsidP="007F4A42">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jei tiekėjas pasitelkia subtiekėjus, subtiekėjo deklaracija ar kitas dokumentas, patvirtinantis jo sutikimą būti subtiekėju pirkime</w:t>
      </w:r>
      <w:r w:rsidRPr="007F4A42">
        <w:rPr>
          <w:rFonts w:ascii="Verdana" w:hAnsi="Verdana" w:cs="Times New Roman"/>
          <w:sz w:val="24"/>
          <w:szCs w:val="24"/>
        </w:rPr>
        <w:t>;</w:t>
      </w:r>
    </w:p>
    <w:p w14:paraId="0CDED778" w14:textId="734DC478" w:rsidR="007F4A42" w:rsidRDefault="007F4A42" w:rsidP="007F4A42">
      <w:pPr>
        <w:numPr>
          <w:ilvl w:val="2"/>
          <w:numId w:val="5"/>
        </w:numPr>
        <w:tabs>
          <w:tab w:val="clear" w:pos="1430"/>
          <w:tab w:val="left" w:pos="1440"/>
          <w:tab w:val="num" w:pos="1701"/>
          <w:tab w:val="left" w:pos="1843"/>
          <w:tab w:val="num" w:pos="3272"/>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469B81FA" w14:textId="10342B79" w:rsidR="007F4A42" w:rsidRDefault="007F4A42" w:rsidP="007F4A42">
      <w:pPr>
        <w:numPr>
          <w:ilvl w:val="2"/>
          <w:numId w:val="5"/>
        </w:numPr>
        <w:tabs>
          <w:tab w:val="clear" w:pos="1430"/>
          <w:tab w:val="left" w:pos="1440"/>
          <w:tab w:val="num" w:pos="1701"/>
          <w:tab w:val="left" w:pos="1843"/>
          <w:tab w:val="num" w:pos="3272"/>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7FE76FA0" w14:textId="7EE5EDCD" w:rsidR="007F4A42" w:rsidRPr="007F4A42" w:rsidRDefault="007F4A42" w:rsidP="007F4A42">
      <w:pPr>
        <w:numPr>
          <w:ilvl w:val="2"/>
          <w:numId w:val="5"/>
        </w:numPr>
        <w:tabs>
          <w:tab w:val="clear" w:pos="1430"/>
          <w:tab w:val="left" w:pos="1440"/>
          <w:tab w:val="num" w:pos="1701"/>
          <w:tab w:val="left" w:pos="1843"/>
          <w:tab w:val="num" w:pos="3272"/>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jeigu tiekėjas </w:t>
      </w:r>
      <w:r w:rsidRPr="00970A06">
        <w:rPr>
          <w:rFonts w:ascii="Verdana" w:hAnsi="Verdana" w:cs="Times New Roman"/>
          <w:sz w:val="24"/>
          <w:szCs w:val="24"/>
        </w:rPr>
        <w:t>pasiūlyme nurodo specialistą (fizinį asmenį), kurio laimėjimo ir sutarties sudarymo atveju neketina įdarbinti, - informacija apie specialisto atitikimą šių pirkimo sąlygų 3.5. punkte nurodytiems</w:t>
      </w:r>
      <w:r w:rsidRPr="00377258">
        <w:rPr>
          <w:rFonts w:ascii="Verdana" w:hAnsi="Verdana" w:cs="Times New Roman"/>
          <w:sz w:val="24"/>
          <w:szCs w:val="24"/>
        </w:rPr>
        <w:t xml:space="preserve"> reikalavimams, taip pat sutartis ar preliminarioji sutartis, ar ketinimų protokolas dėl sutarties sudarymo su specialistu laimėjimo ir sutarties sudarymo atveju;</w:t>
      </w:r>
    </w:p>
    <w:p w14:paraId="6617D268" w14:textId="77777777" w:rsidR="00753982" w:rsidRPr="003C5193" w:rsidRDefault="00A06954" w:rsidP="009D46EA">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lastRenderedPageBreak/>
        <w:t>įgaliojimo ar kito dokumento (pvz. pareigybės aprašymo), suteikiančio teisę pasirašyti tiekėjo pasiūlymą, skaitmeninė kopija (taikoma, kai pasiūlymą pa</w:t>
      </w:r>
      <w:r w:rsidR="00AA7500" w:rsidRPr="003C5193">
        <w:rPr>
          <w:rFonts w:ascii="Verdana" w:hAnsi="Verdana" w:cs="Times New Roman"/>
          <w:sz w:val="24"/>
          <w:szCs w:val="24"/>
        </w:rPr>
        <w:t>sirašo</w:t>
      </w:r>
      <w:r w:rsidRPr="003C5193">
        <w:rPr>
          <w:rFonts w:ascii="Verdana" w:hAnsi="Verdana" w:cs="Times New Roman"/>
          <w:sz w:val="24"/>
          <w:szCs w:val="24"/>
        </w:rPr>
        <w:t xml:space="preserve"> ne įmonės vadovas, o įgaliotas asmuo);</w:t>
      </w:r>
    </w:p>
    <w:p w14:paraId="55BA28D5" w14:textId="31E25ACD" w:rsidR="00A6348C" w:rsidRPr="003C5193" w:rsidRDefault="00EF3FD3" w:rsidP="00A6348C">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 xml:space="preserve">jei </w:t>
      </w:r>
      <w:r w:rsidR="00A6348C" w:rsidRPr="003C5193">
        <w:rPr>
          <w:rFonts w:ascii="Verdana" w:hAnsi="Verdana" w:cs="Times New Roman"/>
          <w:sz w:val="24"/>
          <w:szCs w:val="24"/>
        </w:rPr>
        <w:t xml:space="preserve">tiekėjas yra užsienio valstybės, pateikiamas kreipimąsi į atitinkamą Lietuvos Respublikos instituciją (dėl turimos kvalifikacijos pripažinimo dokumento išdavimo) patvirtinantis dokumentas </w:t>
      </w:r>
      <w:r w:rsidR="00A6348C" w:rsidRPr="003C5193">
        <w:rPr>
          <w:rFonts w:ascii="Verdana" w:hAnsi="Verdana"/>
          <w:sz w:val="24"/>
          <w:szCs w:val="24"/>
        </w:rPr>
        <w:t>(patvirtinančių dokumentų reikalaujama tik iš to dalyvio, kurio pasiūlymas pagal vertinimo rezultatus gali būti pripažintas laimėjusiu</w:t>
      </w:r>
      <w:r w:rsidR="007C2E5C" w:rsidRPr="003C5193">
        <w:rPr>
          <w:rFonts w:ascii="Verdana" w:hAnsi="Verdana"/>
          <w:sz w:val="24"/>
          <w:szCs w:val="24"/>
        </w:rPr>
        <w:t>)</w:t>
      </w:r>
      <w:r w:rsidRPr="003C5193">
        <w:rPr>
          <w:rFonts w:ascii="Verdana" w:hAnsi="Verdana" w:cs="Times New Roman"/>
          <w:sz w:val="24"/>
          <w:szCs w:val="24"/>
        </w:rPr>
        <w:t>;</w:t>
      </w:r>
    </w:p>
    <w:p w14:paraId="10255300" w14:textId="3AE5D055" w:rsidR="00D45C8B" w:rsidRPr="003C5193" w:rsidRDefault="00D45C8B" w:rsidP="00DA5CDB">
      <w:pPr>
        <w:numPr>
          <w:ilvl w:val="2"/>
          <w:numId w:val="5"/>
        </w:numPr>
        <w:tabs>
          <w:tab w:val="clear" w:pos="1430"/>
          <w:tab w:val="left" w:pos="1440"/>
          <w:tab w:val="num" w:pos="1560"/>
          <w:tab w:val="num" w:pos="1701"/>
        </w:tabs>
        <w:spacing w:after="0" w:line="240" w:lineRule="auto"/>
        <w:ind w:left="0" w:firstLine="720"/>
        <w:jc w:val="both"/>
        <w:rPr>
          <w:rFonts w:ascii="Verdana" w:hAnsi="Verdana" w:cs="Times New Roman"/>
          <w:sz w:val="24"/>
          <w:szCs w:val="24"/>
        </w:rPr>
      </w:pPr>
      <w:r w:rsidRPr="003C5193">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F85A9D7" w14:textId="77777777" w:rsidR="005E2007" w:rsidRPr="003C5193" w:rsidRDefault="005E2007" w:rsidP="009D46EA">
      <w:pPr>
        <w:pStyle w:val="Body2"/>
        <w:numPr>
          <w:ilvl w:val="1"/>
          <w:numId w:val="5"/>
        </w:numPr>
        <w:tabs>
          <w:tab w:val="clear" w:pos="1211"/>
          <w:tab w:val="left" w:pos="120"/>
          <w:tab w:val="left" w:pos="1560"/>
        </w:tabs>
        <w:spacing w:after="0"/>
        <w:ind w:left="0" w:firstLine="720"/>
        <w:rPr>
          <w:rFonts w:ascii="Verdana" w:eastAsia="Times New Roman" w:hAnsi="Verdana" w:cs="Times New Roman"/>
          <w:kern w:val="16"/>
          <w:sz w:val="24"/>
          <w:szCs w:val="24"/>
          <w:lang w:val="lt-LT" w:eastAsia="ar-SA"/>
        </w:rPr>
      </w:pPr>
      <w:r w:rsidRPr="003C5193">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3C5193">
        <w:rPr>
          <w:rFonts w:ascii="Verdana" w:eastAsia="Times New Roman" w:hAnsi="Verdana" w:cs="Segoe UI"/>
          <w:color w:val="FF0000"/>
          <w:sz w:val="24"/>
          <w:szCs w:val="24"/>
          <w:lang w:val="lt-LT"/>
        </w:rPr>
        <w:t xml:space="preserve"> </w:t>
      </w:r>
      <w:r w:rsidRPr="003C5193">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D1D2B39"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3C5193">
        <w:rPr>
          <w:rFonts w:ascii="Verdana" w:hAnsi="Verdana" w:cs="Times New Roman"/>
          <w:sz w:val="24"/>
          <w:szCs w:val="24"/>
          <w:lang w:val="lt-LT"/>
        </w:rPr>
        <w:t xml:space="preserve">Tiekėjai Pasiūlymo rašte turi nurodyti, kokia pasiūlyme pateikta informacija yra konfidenciali. </w:t>
      </w:r>
      <w:r w:rsidRPr="003C5193">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3C5193">
        <w:rPr>
          <w:rFonts w:ascii="Verdana" w:hAnsi="Verdana" w:cs="Times New Roman"/>
          <w:b/>
          <w:sz w:val="24"/>
          <w:szCs w:val="24"/>
          <w:lang w:val="lt-LT"/>
        </w:rPr>
        <w:t xml:space="preserve"> </w:t>
      </w:r>
      <w:r w:rsidRPr="003C5193">
        <w:rPr>
          <w:rFonts w:ascii="Verdana" w:hAnsi="Verdana" w:cs="Times New Roman"/>
          <w:color w:val="00000A"/>
          <w:sz w:val="24"/>
          <w:szCs w:val="24"/>
          <w:lang w:val="lt-LT"/>
        </w:rPr>
        <w:t xml:space="preserve">Konfidencialia negalima laikyti informacijos nurodytos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20 str. 2 d. </w:t>
      </w:r>
      <w:r w:rsidRPr="003C5193">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C5193">
        <w:rPr>
          <w:rFonts w:ascii="Verdana" w:hAnsi="Verdana" w:cs="Times New Roman"/>
          <w:spacing w:val="-2"/>
          <w:sz w:val="24"/>
          <w:szCs w:val="24"/>
          <w:lang w:val="lt-LT"/>
        </w:rPr>
        <w:t>k</w:t>
      </w:r>
      <w:r w:rsidRPr="003C5193">
        <w:rPr>
          <w:rFonts w:ascii="Verdana" w:hAnsi="Verdana" w:cs="Times New Roman"/>
          <w:sz w:val="24"/>
          <w:szCs w:val="24"/>
          <w:lang w:val="lt-LT"/>
        </w:rPr>
        <w:t>aip suprantamas konfidencialumas viešuosiuose pirkimuose (</w:t>
      </w:r>
      <w:r w:rsidR="003F45AC" w:rsidRPr="003C5193">
        <w:rPr>
          <w:rFonts w:ascii="Verdana" w:hAnsi="Verdana" w:cs="Times New Roman"/>
          <w:sz w:val="24"/>
          <w:szCs w:val="24"/>
          <w:lang w:val="lt-LT"/>
        </w:rPr>
        <w:t>VPĮ</w:t>
      </w:r>
      <w:r w:rsidRPr="003C5193">
        <w:rPr>
          <w:rFonts w:ascii="Verdana" w:hAnsi="Verdana" w:cs="Times New Roman"/>
          <w:sz w:val="24"/>
          <w:szCs w:val="24"/>
          <w:lang w:val="lt-LT"/>
        </w:rPr>
        <w:t xml:space="preserve"> 20 straipsnis) galima rasti adresu: </w:t>
      </w:r>
      <w:hyperlink r:id="rId26" w:history="1">
        <w:r w:rsidR="00725B70" w:rsidRPr="003C5193">
          <w:rPr>
            <w:rStyle w:val="Hipersaitas"/>
            <w:rFonts w:ascii="Verdana" w:hAnsi="Verdana"/>
            <w:sz w:val="24"/>
            <w:szCs w:val="24"/>
            <w:lang w:val="lt-LT"/>
          </w:rPr>
          <w:t>http://vpt.lrv.lt/uploads/vpt/documents/files/mp/konfidenciali_informacija.pdf</w:t>
        </w:r>
      </w:hyperlink>
      <w:r w:rsidRPr="003C5193">
        <w:rPr>
          <w:rFonts w:ascii="Verdana" w:hAnsi="Verdana" w:cs="Times New Roman"/>
          <w:sz w:val="24"/>
          <w:szCs w:val="24"/>
          <w:lang w:val="lt-LT"/>
        </w:rPr>
        <w:t>.</w:t>
      </w:r>
    </w:p>
    <w:p w14:paraId="4D2811CE" w14:textId="472D77F0" w:rsidR="002566D0" w:rsidRPr="003C5193" w:rsidRDefault="00322C0F"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3C5193">
        <w:rPr>
          <w:rFonts w:ascii="Verdana" w:hAnsi="Verdana" w:cs="Times New Roman"/>
          <w:color w:val="00000A"/>
          <w:sz w:val="24"/>
          <w:szCs w:val="24"/>
          <w:lang w:val="lt-LT"/>
        </w:rPr>
        <w:lastRenderedPageBreak/>
        <w:t>VPĮ</w:t>
      </w:r>
      <w:r w:rsidR="002566D0" w:rsidRPr="003C5193">
        <w:rPr>
          <w:rFonts w:ascii="Verdana" w:hAnsi="Verdana" w:cs="Times New Roman"/>
          <w:color w:val="00000A"/>
          <w:sz w:val="24"/>
          <w:szCs w:val="24"/>
          <w:lang w:val="lt-LT"/>
        </w:rPr>
        <w:t xml:space="preserve"> 21 str. </w:t>
      </w:r>
      <w:r w:rsidR="002566D0" w:rsidRPr="003C5193">
        <w:rPr>
          <w:rFonts w:ascii="Verdana" w:hAnsi="Verdana"/>
          <w:sz w:val="24"/>
          <w:szCs w:val="24"/>
          <w:lang w:val="lt-LT"/>
        </w:rPr>
        <w:t>1 d. nurodyt</w:t>
      </w:r>
      <w:r w:rsidR="006A56AA" w:rsidRPr="003C5193">
        <w:rPr>
          <w:rFonts w:ascii="Verdana" w:hAnsi="Verdana"/>
          <w:sz w:val="24"/>
          <w:szCs w:val="24"/>
          <w:lang w:val="lt-LT"/>
        </w:rPr>
        <w:t>i</w:t>
      </w:r>
      <w:r w:rsidR="002566D0" w:rsidRPr="003C5193">
        <w:rPr>
          <w:rFonts w:ascii="Verdana" w:hAnsi="Verdana"/>
          <w:sz w:val="24"/>
          <w:szCs w:val="24"/>
          <w:lang w:val="lt-LT"/>
        </w:rPr>
        <w:t xml:space="preserve"> asm</w:t>
      </w:r>
      <w:r w:rsidR="006A56AA" w:rsidRPr="003C5193">
        <w:rPr>
          <w:rFonts w:ascii="Verdana" w:hAnsi="Verdana"/>
          <w:sz w:val="24"/>
          <w:szCs w:val="24"/>
          <w:lang w:val="lt-LT"/>
        </w:rPr>
        <w:t>enys,</w:t>
      </w:r>
      <w:r w:rsidR="002566D0" w:rsidRPr="003C5193">
        <w:rPr>
          <w:rFonts w:ascii="Verdana" w:hAnsi="Verdana"/>
          <w:sz w:val="24"/>
          <w:szCs w:val="24"/>
          <w:lang w:val="lt-LT"/>
        </w:rPr>
        <w:t xml:space="preserve"> patekę į interesų konflikto situaciją</w:t>
      </w:r>
      <w:r w:rsidR="006A56AA" w:rsidRPr="003C5193">
        <w:rPr>
          <w:rFonts w:ascii="Verdana" w:hAnsi="Verdana"/>
          <w:sz w:val="24"/>
          <w:szCs w:val="24"/>
          <w:lang w:val="lt-LT"/>
        </w:rPr>
        <w:t xml:space="preserve">, privalo nusišalinti ar gali būti nušalinami nuo </w:t>
      </w:r>
      <w:r w:rsidR="007A44D4" w:rsidRPr="003C5193">
        <w:rPr>
          <w:rFonts w:ascii="Verdana" w:hAnsi="Verdana"/>
          <w:sz w:val="24"/>
          <w:szCs w:val="24"/>
          <w:lang w:val="lt-LT"/>
        </w:rPr>
        <w:t xml:space="preserve">su </w:t>
      </w:r>
      <w:r w:rsidR="002566D0" w:rsidRPr="003C5193">
        <w:rPr>
          <w:rFonts w:ascii="Verdana" w:hAnsi="Verdana"/>
          <w:sz w:val="24"/>
          <w:szCs w:val="24"/>
          <w:lang w:val="lt-LT"/>
        </w:rPr>
        <w:t xml:space="preserve">pirkimu susijusių sprendimų </w:t>
      </w:r>
      <w:r w:rsidR="006A56AA" w:rsidRPr="003C5193">
        <w:rPr>
          <w:rFonts w:ascii="Verdana" w:hAnsi="Verdana"/>
          <w:sz w:val="24"/>
          <w:szCs w:val="24"/>
          <w:lang w:val="lt-LT"/>
        </w:rPr>
        <w:t>rengimo, svarstymo, priėmimo proceso ar</w:t>
      </w:r>
      <w:r w:rsidR="002566D0" w:rsidRPr="003C5193">
        <w:rPr>
          <w:rFonts w:ascii="Verdana" w:hAnsi="Verdana"/>
          <w:sz w:val="24"/>
          <w:szCs w:val="24"/>
          <w:lang w:val="lt-LT"/>
        </w:rPr>
        <w:t xml:space="preserve"> jo stebėjim</w:t>
      </w:r>
      <w:r w:rsidR="006A56AA" w:rsidRPr="003C5193">
        <w:rPr>
          <w:rFonts w:ascii="Verdana" w:hAnsi="Verdana"/>
          <w:sz w:val="24"/>
          <w:szCs w:val="24"/>
          <w:lang w:val="lt-LT"/>
        </w:rPr>
        <w:t>o vadovaujantis Viešųjų ir privačių intereso derinimo įstatymu.</w:t>
      </w:r>
    </w:p>
    <w:p w14:paraId="4FE597D1" w14:textId="18C37BE6"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 xml:space="preserve">Siekiant perkančiajai organizacijai užtikrinti tiekėjo informacijos konfidencialumą ir </w:t>
      </w:r>
      <w:r w:rsidR="003F45AC" w:rsidRPr="003C5193">
        <w:rPr>
          <w:rFonts w:ascii="Verdana" w:hAnsi="Verdana" w:cs="Times New Roman"/>
          <w:sz w:val="24"/>
          <w:szCs w:val="24"/>
          <w:lang w:val="lt-LT"/>
        </w:rPr>
        <w:t>VPĮ</w:t>
      </w:r>
      <w:r w:rsidRPr="003C5193">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3C5193">
        <w:rPr>
          <w:rFonts w:ascii="Verdana" w:hAnsi="Verdana" w:cs="Times New Roman"/>
          <w:b/>
          <w:sz w:val="24"/>
          <w:szCs w:val="24"/>
          <w:lang w:val="lt-LT"/>
        </w:rPr>
        <w:t xml:space="preserve">atskirais failais </w:t>
      </w:r>
      <w:r w:rsidRPr="003C5193">
        <w:rPr>
          <w:rFonts w:ascii="Verdana" w:hAnsi="Verdana" w:cs="Times New Roman"/>
          <w:i/>
          <w:sz w:val="24"/>
          <w:szCs w:val="24"/>
          <w:lang w:val="lt-LT"/>
        </w:rPr>
        <w:t>(bylomis)</w:t>
      </w:r>
      <w:r w:rsidRPr="003C5193">
        <w:rPr>
          <w:rFonts w:ascii="Verdana" w:hAnsi="Verdana" w:cs="Times New Roman"/>
          <w:sz w:val="24"/>
          <w:szCs w:val="24"/>
          <w:lang w:val="lt-LT"/>
        </w:rPr>
        <w:t>:</w:t>
      </w:r>
    </w:p>
    <w:p w14:paraId="35FE10E2" w14:textId="57084AAE" w:rsidR="00A06954" w:rsidRPr="003C5193" w:rsidRDefault="00214BB2" w:rsidP="00214BB2">
      <w:pPr>
        <w:pStyle w:val="ListParagraph2"/>
        <w:numPr>
          <w:ilvl w:val="2"/>
          <w:numId w:val="5"/>
        </w:numPr>
        <w:tabs>
          <w:tab w:val="left" w:pos="500"/>
          <w:tab w:val="num" w:pos="1701"/>
        </w:tabs>
        <w:ind w:left="0" w:firstLine="720"/>
        <w:rPr>
          <w:rFonts w:ascii="Verdana" w:hAnsi="Verdana" w:cs="Times New Roman"/>
          <w:szCs w:val="24"/>
        </w:rPr>
      </w:pPr>
      <w:r w:rsidRPr="003C5193">
        <w:rPr>
          <w:rFonts w:ascii="Verdana" w:hAnsi="Verdana" w:cs="Times New Roman"/>
          <w:szCs w:val="24"/>
        </w:rPr>
        <w:t xml:space="preserve">informaciją, kuri yra konfidenciali, failo </w:t>
      </w:r>
      <w:r w:rsidRPr="003C5193">
        <w:rPr>
          <w:rFonts w:ascii="Verdana" w:hAnsi="Verdana" w:cs="Times New Roman"/>
          <w:i/>
          <w:szCs w:val="24"/>
        </w:rPr>
        <w:t xml:space="preserve">(bylos) </w:t>
      </w:r>
      <w:r w:rsidRPr="003C5193">
        <w:rPr>
          <w:rFonts w:ascii="Verdana" w:hAnsi="Verdana" w:cs="Times New Roman"/>
          <w:szCs w:val="24"/>
        </w:rPr>
        <w:t xml:space="preserve">pavadinime nurodant „konfidencialu“ arba užpildytoje pasiūlymo formoje pridedamų dokumentų sąraše nurodant, kurie failai </w:t>
      </w:r>
      <w:r w:rsidRPr="003C5193">
        <w:rPr>
          <w:rFonts w:ascii="Verdana" w:hAnsi="Verdana" w:cs="Times New Roman"/>
          <w:i/>
          <w:szCs w:val="24"/>
        </w:rPr>
        <w:t>(bylos)</w:t>
      </w:r>
      <w:r w:rsidRPr="003C5193">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6A9374F2" w14:textId="4831B8E6" w:rsidR="0064544D" w:rsidRPr="003C5193"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3C5193">
        <w:rPr>
          <w:rFonts w:ascii="Verdana" w:hAnsi="Verdana" w:cs="Times New Roman"/>
          <w:szCs w:val="24"/>
        </w:rPr>
        <w:t>i</w:t>
      </w:r>
      <w:r w:rsidR="0064544D" w:rsidRPr="003C5193">
        <w:rPr>
          <w:rFonts w:ascii="Verdana" w:hAnsi="Verdana" w:cs="Times New Roman"/>
          <w:szCs w:val="24"/>
        </w:rPr>
        <w:t xml:space="preserve">nformaciją, </w:t>
      </w:r>
      <w:r w:rsidR="00214BB2" w:rsidRPr="003C5193">
        <w:rPr>
          <w:rFonts w:ascii="Verdana" w:hAnsi="Verdana" w:cs="Times New Roman"/>
          <w:szCs w:val="24"/>
        </w:rPr>
        <w:t>pateiktą tiekėjų pašalinimo pagrindų nebuvimą, atitiktį kvalifikacijos reikalavimams</w:t>
      </w:r>
      <w:r w:rsidR="009067A2" w:rsidRPr="009067A2">
        <w:rPr>
          <w:rFonts w:ascii="Verdana" w:hAnsi="Verdana" w:cs="Times New Roman"/>
          <w:szCs w:val="24"/>
        </w:rPr>
        <w:t xml:space="preserve"> </w:t>
      </w:r>
      <w:r w:rsidR="009067A2" w:rsidRPr="003C5193">
        <w:rPr>
          <w:rFonts w:ascii="Verdana" w:hAnsi="Verdana" w:cs="Times New Roman"/>
          <w:szCs w:val="24"/>
        </w:rPr>
        <w:t>ir, jeigu taikytina</w:t>
      </w:r>
      <w:r w:rsidR="00214BB2" w:rsidRPr="003C5193">
        <w:rPr>
          <w:rFonts w:ascii="Verdana" w:hAnsi="Verdana" w:cs="Times New Roman"/>
          <w:szCs w:val="24"/>
        </w:rPr>
        <w:t>,</w:t>
      </w:r>
      <w:r w:rsidR="009067A2">
        <w:rPr>
          <w:rFonts w:ascii="Verdana" w:hAnsi="Verdana" w:cs="Times New Roman"/>
          <w:szCs w:val="24"/>
        </w:rPr>
        <w:t xml:space="preserve"> </w:t>
      </w:r>
      <w:r w:rsidR="00214BB2" w:rsidRPr="003C5193">
        <w:rPr>
          <w:rFonts w:ascii="Verdana" w:hAnsi="Verdana" w:cs="Times New Roman"/>
          <w:szCs w:val="24"/>
        </w:rPr>
        <w:t xml:space="preserve"> aplinkos apsaugos vadybos sistemos standartams patvirtinančiuose dokumentuose, išskyrus informaciją, kurią atskleidus būtų pažeisti tiekėjo įsipareigojimai pagal su trečiaisiais asmenimis sudarytas sutartis,</w:t>
      </w:r>
      <w:r w:rsidR="00214BB2" w:rsidRPr="003C5193">
        <w:rPr>
          <w:rFonts w:ascii="Verdana" w:hAnsi="Verdana" w:cs="Times New Roman"/>
          <w:b/>
          <w:bCs/>
          <w:szCs w:val="24"/>
        </w:rPr>
        <w:t> </w:t>
      </w:r>
      <w:r w:rsidR="00214BB2" w:rsidRPr="003C5193">
        <w:rPr>
          <w:rFonts w:ascii="Verdana" w:hAnsi="Verdana" w:cs="Times New Roman"/>
          <w:szCs w:val="24"/>
        </w:rPr>
        <w:t>– tuo atveju, kai ši informacija reikalinga tiekėjui jo teisėtiems interesams ginti;</w:t>
      </w:r>
    </w:p>
    <w:p w14:paraId="1C4893B4" w14:textId="2626B025" w:rsidR="0064544D" w:rsidRPr="003C5193"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3C5193">
        <w:rPr>
          <w:rFonts w:ascii="Verdana" w:hAnsi="Verdana" w:cs="Times New Roman"/>
          <w:szCs w:val="24"/>
        </w:rPr>
        <w:t>i</w:t>
      </w:r>
      <w:r w:rsidR="0064544D" w:rsidRPr="003C5193">
        <w:rPr>
          <w:rFonts w:ascii="Verdana" w:hAnsi="Verdana" w:cs="Times New Roman"/>
          <w:szCs w:val="24"/>
        </w:rPr>
        <w:t xml:space="preserve">nformacija </w:t>
      </w:r>
      <w:r w:rsidR="00214BB2" w:rsidRPr="003C5193">
        <w:rPr>
          <w:rFonts w:ascii="Verdana" w:hAnsi="Verdana" w:cs="Times New Roman"/>
          <w:szCs w:val="24"/>
        </w:rPr>
        <w:t>apie pasitelktus ūkio subjektus, kurių pajėgumais remiasi tiekėjas, ir subtiekėjus – tuo atveju, kai ši informacija reikalinga tiekėjui jo teisėtiems interesams ginti.</w:t>
      </w:r>
    </w:p>
    <w:p w14:paraId="6EDA6D6A" w14:textId="77777777" w:rsidR="00A06954" w:rsidRPr="003C5193" w:rsidRDefault="00A06954" w:rsidP="009D46EA">
      <w:pPr>
        <w:pStyle w:val="ListParagraph2"/>
        <w:numPr>
          <w:ilvl w:val="2"/>
          <w:numId w:val="5"/>
        </w:numPr>
        <w:tabs>
          <w:tab w:val="clear" w:pos="1430"/>
          <w:tab w:val="left" w:pos="500"/>
          <w:tab w:val="left" w:pos="1440"/>
          <w:tab w:val="num" w:pos="1701"/>
        </w:tabs>
        <w:suppressAutoHyphens/>
        <w:ind w:left="0" w:firstLine="720"/>
        <w:jc w:val="both"/>
        <w:rPr>
          <w:rFonts w:ascii="Verdana" w:hAnsi="Verdana" w:cs="Times New Roman"/>
          <w:szCs w:val="24"/>
        </w:rPr>
      </w:pPr>
      <w:r w:rsidRPr="003C5193">
        <w:rPr>
          <w:rFonts w:ascii="Verdana" w:hAnsi="Verdana" w:cs="Times New Roman"/>
          <w:szCs w:val="24"/>
        </w:rPr>
        <w:t xml:space="preserve">informaciją, kurios atskleidimas prieštarauja teisės aktams arba teisėtiems tiekėjo komerciniams interesams arba trukdo laisvai konkuruoti tarpusavyje, failo </w:t>
      </w:r>
      <w:r w:rsidRPr="003C5193">
        <w:rPr>
          <w:rFonts w:ascii="Verdana" w:hAnsi="Verdana" w:cs="Times New Roman"/>
          <w:i/>
          <w:szCs w:val="24"/>
        </w:rPr>
        <w:t xml:space="preserve">(bylos) </w:t>
      </w:r>
      <w:r w:rsidRPr="003C5193">
        <w:rPr>
          <w:rFonts w:ascii="Verdana" w:hAnsi="Verdana" w:cs="Times New Roman"/>
          <w:szCs w:val="24"/>
        </w:rPr>
        <w:t xml:space="preserve">pavadinime nurodant „neviešinama“ arba užpildytoje pasiūlymo formoje pridedamų dokumentų sąraše nurodant, kurie failai </w:t>
      </w:r>
      <w:r w:rsidRPr="003C5193">
        <w:rPr>
          <w:rFonts w:ascii="Verdana" w:hAnsi="Verdana" w:cs="Times New Roman"/>
          <w:i/>
          <w:szCs w:val="24"/>
        </w:rPr>
        <w:t>(bylos)</w:t>
      </w:r>
      <w:r w:rsidRPr="003C5193">
        <w:rPr>
          <w:rFonts w:ascii="Verdana" w:hAnsi="Verdana" w:cs="Times New Roman"/>
          <w:szCs w:val="24"/>
        </w:rPr>
        <w:t xml:space="preserve"> yra neviešinami.</w:t>
      </w:r>
    </w:p>
    <w:p w14:paraId="4CA46801" w14:textId="77777777"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jį gauna pateiktą CVP IS priemonėmis iki pasiūlymų pateikimo termino pabaigos.</w:t>
      </w:r>
    </w:p>
    <w:p w14:paraId="1947F187" w14:textId="4DE66926" w:rsidR="00104E13" w:rsidRPr="003C5193" w:rsidRDefault="00884292" w:rsidP="002B123D">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3C5193">
        <w:rPr>
          <w:rFonts w:ascii="Verdana" w:eastAsia="Times New Roman" w:hAnsi="Verdana" w:cs="Times New Roman"/>
          <w:color w:val="00000A"/>
          <w:sz w:val="24"/>
          <w:szCs w:val="24"/>
          <w:lang w:val="lt-LT"/>
        </w:rPr>
        <w:t>CVP IS priemonėmis</w:t>
      </w:r>
      <w:r w:rsidRPr="003C5193">
        <w:rPr>
          <w:rFonts w:ascii="Verdana" w:eastAsia="Times New Roman" w:hAnsi="Verdana" w:cs="Times New Roman"/>
          <w:sz w:val="24"/>
          <w:szCs w:val="24"/>
          <w:lang w:val="lt-LT"/>
        </w:rPr>
        <w:t xml:space="preserve">, kad tiekėjai pratęstų pasiūlymų galiojimą iki konkrečiai nurodyto termino. Tiekėjas </w:t>
      </w:r>
      <w:r w:rsidRPr="003C5193">
        <w:rPr>
          <w:rFonts w:ascii="Verdana" w:eastAsia="Times New Roman" w:hAnsi="Verdana" w:cs="Times New Roman"/>
          <w:color w:val="00000A"/>
          <w:sz w:val="24"/>
          <w:szCs w:val="24"/>
          <w:lang w:val="lt-LT"/>
        </w:rPr>
        <w:t xml:space="preserve">CVP IS priemonėmis gali </w:t>
      </w:r>
      <w:r w:rsidRPr="003C5193">
        <w:rPr>
          <w:rFonts w:ascii="Verdana" w:eastAsia="Times New Roman" w:hAnsi="Verdana" w:cs="Times New Roman"/>
          <w:sz w:val="24"/>
          <w:szCs w:val="24"/>
          <w:lang w:val="lt-LT"/>
        </w:rPr>
        <w:t>atmesti tokį prašymą neprarasdamas teisės į savo pasiūlymo galiojimo užtikrinimą, jeigu jo buvo reikalaujama.</w:t>
      </w:r>
    </w:p>
    <w:p w14:paraId="71A570D3"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5" w:name="_Toc488998672"/>
      <w:bookmarkStart w:id="16" w:name="_Toc222738277"/>
      <w:bookmarkEnd w:id="15"/>
      <w:r w:rsidRPr="003C5193">
        <w:rPr>
          <w:rFonts w:ascii="Verdana" w:hAnsi="Verdana" w:cs="Times New Roman"/>
          <w:color w:val="000000"/>
          <w:sz w:val="24"/>
          <w:szCs w:val="24"/>
          <w:lang w:val="lt-LT"/>
        </w:rPr>
        <w:t>PASIŪLYMŲ ŠIFRAVIMAS</w:t>
      </w:r>
      <w:bookmarkEnd w:id="16"/>
    </w:p>
    <w:p w14:paraId="72E6463D" w14:textId="79DB5D80" w:rsidR="00A06954" w:rsidRPr="003C5193" w:rsidRDefault="00A06954" w:rsidP="009D46EA">
      <w:pPr>
        <w:pStyle w:val="Body2"/>
        <w:spacing w:after="0"/>
        <w:rPr>
          <w:rFonts w:ascii="Verdana" w:hAnsi="Verdana" w:cs="Times New Roman"/>
          <w:sz w:val="24"/>
          <w:szCs w:val="24"/>
          <w:lang w:val="lt-LT"/>
        </w:rPr>
      </w:pPr>
    </w:p>
    <w:p w14:paraId="07217F2F" w14:textId="77777777" w:rsidR="00A06954" w:rsidRPr="003C5193" w:rsidRDefault="00A06954" w:rsidP="009D46EA">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C5193">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21814F6F" w:rsidR="00104E13" w:rsidRPr="003C5193" w:rsidRDefault="00916F58" w:rsidP="002B123D">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iki pasiūlymų pateikimo termino pabaigos naudodamasis CVP</w:t>
      </w:r>
      <w:r w:rsidR="00104E13" w:rsidRPr="003C5193">
        <w:rPr>
          <w:rFonts w:ascii="Verdana" w:hAnsi="Verdana" w:cs="Times New Roman"/>
          <w:color w:val="auto"/>
          <w:sz w:val="24"/>
          <w:szCs w:val="24"/>
          <w:lang w:val="lt-LT"/>
        </w:rPr>
        <w:t xml:space="preserve"> </w:t>
      </w:r>
      <w:r w:rsidRPr="003C5193">
        <w:rPr>
          <w:rFonts w:ascii="Verdana" w:hAnsi="Verdana" w:cs="Times New Roman"/>
          <w:color w:val="auto"/>
          <w:sz w:val="24"/>
          <w:szCs w:val="24"/>
          <w:lang w:val="lt-LT"/>
        </w:rPr>
        <w:t xml:space="preserve">IS priemonėmis </w:t>
      </w:r>
      <w:r w:rsidRPr="003C5193">
        <w:rPr>
          <w:rFonts w:ascii="Verdana" w:hAnsi="Verdana" w:cs="Times New Roman"/>
          <w:iCs/>
          <w:color w:val="auto"/>
          <w:sz w:val="24"/>
          <w:szCs w:val="24"/>
          <w:lang w:val="lt-LT"/>
        </w:rPr>
        <w:t xml:space="preserve">pateikti užšifruotą pasiūlymą (užšifruojamas </w:t>
      </w:r>
      <w:r w:rsidRPr="003C5193">
        <w:rPr>
          <w:rFonts w:ascii="Verdana" w:hAnsi="Verdana" w:cs="Times New Roman"/>
          <w:color w:val="auto"/>
          <w:sz w:val="24"/>
          <w:szCs w:val="24"/>
          <w:lang w:val="lt-LT"/>
        </w:rPr>
        <w:t>visas pasiūlymas arba pasiūlymo dokumentas, kuriame nurodyta pasiūlymo kaina)</w:t>
      </w:r>
      <w:r w:rsidRPr="003C5193">
        <w:rPr>
          <w:rFonts w:ascii="Verdana" w:hAnsi="Verdana" w:cs="Times New Roman"/>
          <w:iCs/>
          <w:color w:val="auto"/>
          <w:sz w:val="24"/>
          <w:szCs w:val="24"/>
          <w:lang w:val="lt-LT"/>
        </w:rPr>
        <w:t xml:space="preserve">. </w:t>
      </w:r>
      <w:r w:rsidRPr="003C5193">
        <w:rPr>
          <w:rFonts w:ascii="Verdana" w:hAnsi="Verdana" w:cs="Times New Roman"/>
          <w:color w:val="auto"/>
          <w:sz w:val="24"/>
          <w:szCs w:val="24"/>
          <w:lang w:val="lt-LT"/>
        </w:rPr>
        <w:t xml:space="preserve">Instrukcija, kaip tiekėjui užšifruoti pasiūlymą galima rasti </w:t>
      </w:r>
      <w:hyperlink r:id="rId27" w:history="1">
        <w:r w:rsidRPr="003C5193">
          <w:rPr>
            <w:rStyle w:val="Hipersaitas"/>
            <w:rFonts w:ascii="Verdana" w:hAnsi="Verdana"/>
            <w:color w:val="auto"/>
            <w:sz w:val="24"/>
            <w:szCs w:val="24"/>
            <w:lang w:val="lt-LT"/>
          </w:rPr>
          <w:t>interneto svetainėje</w:t>
        </w:r>
      </w:hyperlink>
      <w:r w:rsidRPr="003C5193">
        <w:rPr>
          <w:rFonts w:ascii="Verdana" w:hAnsi="Verdana" w:cs="Times New Roman"/>
          <w:color w:val="auto"/>
          <w:sz w:val="24"/>
          <w:szCs w:val="24"/>
          <w:lang w:val="lt-LT"/>
        </w:rPr>
        <w:t>.</w:t>
      </w:r>
    </w:p>
    <w:p w14:paraId="06516BEB" w14:textId="51193746" w:rsidR="00123EBA" w:rsidRPr="003C5193" w:rsidRDefault="00123EBA" w:rsidP="009D46EA">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C5193">
        <w:rPr>
          <w:rFonts w:ascii="Verdana" w:hAnsi="Verdana" w:cs="Times New Roman"/>
          <w:color w:val="00000A"/>
          <w:sz w:val="24"/>
          <w:szCs w:val="24"/>
          <w:lang w:val="lt-LT"/>
        </w:rPr>
        <w:lastRenderedPageBreak/>
        <w:t xml:space="preserve">per 30 min. nuo pasiūlymų pateikimo termino pabaigos CVP IS susirašinėjimo priemonėmis pateikti slaptažodį, su kuriuo </w:t>
      </w:r>
      <w:r w:rsidRPr="003C5193">
        <w:rPr>
          <w:rFonts w:ascii="Verdana" w:hAnsi="Verdana"/>
          <w:kern w:val="16"/>
          <w:sz w:val="24"/>
          <w:szCs w:val="24"/>
          <w:lang w:val="lt-LT"/>
        </w:rPr>
        <w:t>Perkančioji organizacija</w:t>
      </w:r>
      <w:r w:rsidRPr="003C519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C5193">
        <w:rPr>
          <w:rFonts w:ascii="Verdana" w:hAnsi="Verdana"/>
          <w:kern w:val="16"/>
          <w:sz w:val="24"/>
          <w:szCs w:val="24"/>
          <w:lang w:val="lt-LT"/>
        </w:rPr>
        <w:t xml:space="preserve">Perkančiosios organizacijos </w:t>
      </w:r>
      <w:r w:rsidRPr="003C519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3C5193">
        <w:rPr>
          <w:rFonts w:ascii="Verdana" w:hAnsi="Verdana"/>
          <w:sz w:val="24"/>
          <w:szCs w:val="24"/>
          <w:lang w:val="lt-LT"/>
        </w:rPr>
        <w:t>Perkančiąja organizacija</w:t>
      </w:r>
      <w:r w:rsidRPr="003C5193">
        <w:rPr>
          <w:rFonts w:ascii="Verdana" w:hAnsi="Verdana" w:cs="Times New Roman"/>
          <w:color w:val="00000A"/>
          <w:sz w:val="24"/>
          <w:szCs w:val="24"/>
          <w:lang w:val="lt-LT"/>
        </w:rPr>
        <w:t xml:space="preserve"> oficialiu jos telefonu ir (arba) kitais būdais).</w:t>
      </w:r>
    </w:p>
    <w:p w14:paraId="7F72990A" w14:textId="327185A4" w:rsidR="00916F58" w:rsidRPr="003C5193" w:rsidRDefault="00916F58" w:rsidP="002B123D">
      <w:pPr>
        <w:pStyle w:val="Body2"/>
        <w:numPr>
          <w:ilvl w:val="1"/>
          <w:numId w:val="5"/>
        </w:numPr>
        <w:tabs>
          <w:tab w:val="clear" w:pos="1211"/>
          <w:tab w:val="left" w:pos="1134"/>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3C5193" w:rsidRDefault="0012649E" w:rsidP="009D46EA">
      <w:pPr>
        <w:pStyle w:val="Body2"/>
        <w:tabs>
          <w:tab w:val="left" w:pos="1418"/>
        </w:tabs>
        <w:spacing w:after="0"/>
        <w:ind w:left="709"/>
        <w:rPr>
          <w:rFonts w:ascii="Verdana" w:hAnsi="Verdana" w:cs="Times New Roman"/>
          <w:sz w:val="24"/>
          <w:szCs w:val="24"/>
          <w:lang w:val="lt-LT"/>
        </w:rPr>
      </w:pPr>
    </w:p>
    <w:p w14:paraId="5783904B"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7" w:name="_Toc488998673"/>
      <w:bookmarkStart w:id="18" w:name="_Toc222738278"/>
      <w:bookmarkEnd w:id="17"/>
      <w:r w:rsidRPr="003C5193">
        <w:rPr>
          <w:rFonts w:ascii="Verdana" w:hAnsi="Verdana" w:cs="Times New Roman"/>
          <w:color w:val="000000"/>
          <w:sz w:val="24"/>
          <w:szCs w:val="24"/>
          <w:lang w:val="lt-LT"/>
        </w:rPr>
        <w:t>PASIŪLYMŲ GALIOJIMO UŽTIKRINIMAS</w:t>
      </w:r>
      <w:bookmarkEnd w:id="18"/>
    </w:p>
    <w:p w14:paraId="6D436895" w14:textId="77777777" w:rsidR="00A06954" w:rsidRPr="003C5193" w:rsidRDefault="00A06954" w:rsidP="009D46EA">
      <w:pPr>
        <w:pStyle w:val="Body2"/>
        <w:spacing w:after="0"/>
        <w:rPr>
          <w:rFonts w:ascii="Verdana" w:hAnsi="Verdana" w:cs="Times New Roman"/>
          <w:b/>
          <w:bCs/>
          <w:color w:val="00000A"/>
          <w:sz w:val="24"/>
          <w:szCs w:val="24"/>
          <w:lang w:val="lt-LT"/>
        </w:rPr>
      </w:pPr>
    </w:p>
    <w:p w14:paraId="58E84E38" w14:textId="5393BDFF" w:rsidR="00B509D9" w:rsidRPr="00F06149" w:rsidRDefault="00B509D9">
      <w:pPr>
        <w:pStyle w:val="Body2"/>
        <w:numPr>
          <w:ilvl w:val="1"/>
          <w:numId w:val="19"/>
        </w:numPr>
        <w:tabs>
          <w:tab w:val="left" w:pos="360"/>
          <w:tab w:val="left" w:pos="1134"/>
        </w:tabs>
        <w:spacing w:after="0"/>
        <w:ind w:left="0"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 xml:space="preserve">Tiekėjo pateikiamo pasiūlymo galiojimas turi būti užtikrintas Lietuvos Respublikoje ar užsienyje registruoto banko ar Lietuvos Respublikoje ar užsienyje registruotos draudimo bendrovės laidavimo draudimo raštu </w:t>
      </w:r>
      <w:r w:rsidRPr="00F06149">
        <w:rPr>
          <w:rFonts w:ascii="Verdana" w:hAnsi="Verdana" w:cs="Times New Roman"/>
          <w:b/>
          <w:bCs/>
          <w:color w:val="00000A"/>
          <w:sz w:val="24"/>
          <w:szCs w:val="24"/>
          <w:lang w:val="lt-LT"/>
        </w:rPr>
        <w:t>(pateikiama kartu su laidavimo draudimo polisu ir apmokėjimą patvirtinančiu dokumentu ar kitu lygiaverčiu dokumentu)</w:t>
      </w:r>
      <w:r w:rsidRPr="00F06149">
        <w:rPr>
          <w:rFonts w:ascii="Verdana" w:hAnsi="Verdana" w:cs="Times New Roman"/>
          <w:color w:val="00000A"/>
          <w:sz w:val="24"/>
          <w:szCs w:val="24"/>
          <w:lang w:val="lt-LT"/>
        </w:rPr>
        <w:t>.</w:t>
      </w:r>
    </w:p>
    <w:p w14:paraId="630D912F" w14:textId="6A0EEF47" w:rsidR="00B509D9" w:rsidRPr="00F06149" w:rsidRDefault="00B509D9" w:rsidP="00B509D9">
      <w:pPr>
        <w:pStyle w:val="Body2"/>
        <w:tabs>
          <w:tab w:val="left" w:pos="360"/>
        </w:tabs>
        <w:spacing w:after="0"/>
        <w:ind w:firstLine="709"/>
        <w:rPr>
          <w:rFonts w:ascii="Verdana" w:hAnsi="Verdana" w:cs="Times New Roman"/>
          <w:b/>
          <w:bCs/>
          <w:color w:val="00000A"/>
          <w:sz w:val="24"/>
          <w:szCs w:val="24"/>
          <w:lang w:val="lt-LT"/>
        </w:rPr>
      </w:pPr>
      <w:r w:rsidRPr="00F06149">
        <w:rPr>
          <w:rFonts w:ascii="Verdana" w:hAnsi="Verdana" w:cs="Times New Roman"/>
          <w:color w:val="00000A"/>
          <w:sz w:val="24"/>
          <w:szCs w:val="24"/>
          <w:lang w:val="lt-LT"/>
        </w:rPr>
        <w:t xml:space="preserve">8.2. Pasiūlymo galiojimo užtikrinimo vertė </w:t>
      </w:r>
      <w:r w:rsidRPr="00875CF2">
        <w:rPr>
          <w:rFonts w:ascii="Verdana" w:hAnsi="Verdana" w:cs="Times New Roman"/>
          <w:color w:val="00000A"/>
          <w:sz w:val="24"/>
          <w:szCs w:val="24"/>
          <w:lang w:val="lt-LT"/>
        </w:rPr>
        <w:t xml:space="preserve">– </w:t>
      </w:r>
      <w:r w:rsidR="00875CF2" w:rsidRPr="00875CF2">
        <w:rPr>
          <w:rFonts w:ascii="Verdana" w:hAnsi="Verdana" w:cs="Times New Roman"/>
          <w:b/>
          <w:bCs/>
          <w:color w:val="00000A"/>
          <w:sz w:val="24"/>
          <w:szCs w:val="24"/>
          <w:lang w:val="lt-LT"/>
        </w:rPr>
        <w:t>10</w:t>
      </w:r>
      <w:r w:rsidRPr="00875CF2">
        <w:rPr>
          <w:rFonts w:ascii="Verdana" w:hAnsi="Verdana" w:cs="Times New Roman"/>
          <w:b/>
          <w:bCs/>
          <w:color w:val="00000A"/>
          <w:sz w:val="24"/>
          <w:szCs w:val="24"/>
          <w:lang w:val="lt-LT"/>
        </w:rPr>
        <w:t xml:space="preserve"> </w:t>
      </w:r>
      <w:r w:rsidR="00875CF2" w:rsidRPr="00875CF2">
        <w:rPr>
          <w:rFonts w:ascii="Verdana" w:hAnsi="Verdana" w:cs="Times New Roman"/>
          <w:b/>
          <w:bCs/>
          <w:color w:val="00000A"/>
          <w:sz w:val="24"/>
          <w:szCs w:val="24"/>
          <w:lang w:val="lt-LT"/>
        </w:rPr>
        <w:t>000</w:t>
      </w:r>
      <w:r w:rsidRPr="00875CF2">
        <w:rPr>
          <w:rFonts w:ascii="Verdana" w:hAnsi="Verdana" w:cs="Times New Roman"/>
          <w:b/>
          <w:bCs/>
          <w:color w:val="00000A"/>
          <w:sz w:val="24"/>
          <w:szCs w:val="24"/>
          <w:lang w:val="lt-LT"/>
        </w:rPr>
        <w:t>,00 Eur.</w:t>
      </w:r>
    </w:p>
    <w:p w14:paraId="1A87A5EC" w14:textId="77777777" w:rsidR="00B509D9" w:rsidRPr="00F06149" w:rsidRDefault="00B509D9" w:rsidP="00B509D9">
      <w:pPr>
        <w:pStyle w:val="Body2"/>
        <w:tabs>
          <w:tab w:val="left" w:pos="360"/>
        </w:tabs>
        <w:spacing w:after="0"/>
        <w:ind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8.3. Pasiūlymo galiojimo užtikrinimas elektroninėje formoje patvirtintas jį išdavusio banko ar draudimo bendrovės įgalioto asmens kvalifikuotu elektroniniu parašu pateikiamas su pasiūlymu CVP IS priemonėmis.</w:t>
      </w:r>
    </w:p>
    <w:p w14:paraId="60F50D26" w14:textId="77777777" w:rsidR="00B509D9" w:rsidRPr="00F06149" w:rsidRDefault="00B509D9" w:rsidP="00B509D9">
      <w:pPr>
        <w:pStyle w:val="Body2"/>
        <w:tabs>
          <w:tab w:val="left" w:pos="360"/>
        </w:tabs>
        <w:spacing w:after="0"/>
        <w:ind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8.4.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4065069" w14:textId="77777777" w:rsidR="00B509D9" w:rsidRPr="00F06149" w:rsidRDefault="00B509D9" w:rsidP="00B509D9">
      <w:pPr>
        <w:pStyle w:val="Body2"/>
        <w:tabs>
          <w:tab w:val="left" w:pos="360"/>
          <w:tab w:val="left" w:pos="1134"/>
        </w:tabs>
        <w:spacing w:after="0"/>
        <w:ind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8.5. Pasiūlymo galiojimo užtikrinimas turi būti išduotas Perkančiajai organizacijai kaip vienas dokumentas užtikrinsiantis pasiūlymo galiojimą visai reikalaujamai sumai.</w:t>
      </w:r>
    </w:p>
    <w:p w14:paraId="71478B4E" w14:textId="77777777" w:rsidR="00B509D9" w:rsidRDefault="00B509D9" w:rsidP="00B509D9">
      <w:pPr>
        <w:pStyle w:val="Body2"/>
        <w:tabs>
          <w:tab w:val="left" w:pos="360"/>
          <w:tab w:val="left" w:pos="1134"/>
        </w:tabs>
        <w:spacing w:after="0"/>
        <w:ind w:firstLine="709"/>
        <w:rPr>
          <w:rFonts w:ascii="Verdana" w:hAnsi="Verdana" w:cs="Times New Roman"/>
          <w:color w:val="00000A"/>
          <w:sz w:val="24"/>
          <w:szCs w:val="24"/>
          <w:lang w:val="lt-LT"/>
        </w:rPr>
      </w:pPr>
      <w:r w:rsidRPr="00F06149">
        <w:rPr>
          <w:rFonts w:ascii="Verdana" w:hAnsi="Verdana" w:cs="Times New Roman"/>
          <w:color w:val="00000A"/>
          <w:sz w:val="24"/>
          <w:szCs w:val="24"/>
          <w:lang w:val="lt-LT"/>
        </w:rPr>
        <w:t xml:space="preserve">8.6. Pasiūlymo galiojimo užtikrinime turi būti numatyta, kad užtikrinimo suma turi būti išmokama Perkančiajai organizacijai ne vėliau, kaip per 15 </w:t>
      </w:r>
      <w:r w:rsidRPr="00F06149">
        <w:rPr>
          <w:rFonts w:ascii="Verdana" w:hAnsi="Verdana" w:cs="Times New Roman"/>
          <w:color w:val="00000A"/>
          <w:sz w:val="24"/>
          <w:szCs w:val="24"/>
          <w:lang w:val="lt-LT"/>
        </w:rPr>
        <w:lastRenderedPageBreak/>
        <w:t>(penkiolika) kalendorinių dienų nuo pirmo raštiško Perkančiosios organizacijos pranešimo užtikrintojui apie šių sąlygų nesilaikymą:</w:t>
      </w:r>
    </w:p>
    <w:p w14:paraId="34817DA1" w14:textId="4421B103" w:rsidR="00240F30" w:rsidRPr="00240F30" w:rsidRDefault="00240F30" w:rsidP="00240F30">
      <w:pPr>
        <w:pStyle w:val="Body2"/>
        <w:tabs>
          <w:tab w:val="left" w:pos="360"/>
          <w:tab w:val="left" w:pos="1134"/>
        </w:tabs>
        <w:spacing w:after="0"/>
        <w:ind w:firstLine="709"/>
        <w:rPr>
          <w:rFonts w:ascii="Verdana" w:hAnsi="Verdana" w:cs="Times New Roman"/>
          <w:color w:val="00000A"/>
          <w:sz w:val="24"/>
          <w:szCs w:val="24"/>
          <w:lang w:val="lt-LT"/>
        </w:rPr>
      </w:pPr>
      <w:r w:rsidRPr="00240F30">
        <w:rPr>
          <w:rFonts w:ascii="Verdana" w:hAnsi="Verdana" w:cs="Times New Roman"/>
          <w:color w:val="00000A"/>
          <w:sz w:val="24"/>
          <w:szCs w:val="24"/>
          <w:lang w:val="lt-LT"/>
        </w:rPr>
        <w:t xml:space="preserve">8.6.1. </w:t>
      </w:r>
      <w:r w:rsidR="00EA2FDF">
        <w:rPr>
          <w:rFonts w:ascii="Verdana" w:hAnsi="Verdana" w:cs="Times New Roman"/>
          <w:color w:val="00000A"/>
          <w:sz w:val="24"/>
          <w:szCs w:val="24"/>
          <w:lang w:val="lt-LT"/>
        </w:rPr>
        <w:t>p</w:t>
      </w:r>
      <w:r w:rsidRPr="00240F30">
        <w:rPr>
          <w:rFonts w:ascii="Verdana" w:hAnsi="Verdana" w:cs="Times New Roman"/>
          <w:color w:val="00000A"/>
          <w:sz w:val="24"/>
          <w:szCs w:val="24"/>
          <w:lang w:val="lt-LT"/>
        </w:rPr>
        <w:t xml:space="preserve">asiūlymo galiojimo laikotarpiu </w:t>
      </w:r>
      <w:r w:rsidR="00EA2FDF">
        <w:rPr>
          <w:rFonts w:ascii="Verdana" w:hAnsi="Verdana" w:cs="Times New Roman"/>
          <w:color w:val="00000A"/>
          <w:sz w:val="24"/>
          <w:szCs w:val="24"/>
          <w:lang w:val="lt-LT"/>
        </w:rPr>
        <w:t>t</w:t>
      </w:r>
      <w:r w:rsidRPr="00240F30">
        <w:rPr>
          <w:rFonts w:ascii="Verdana" w:hAnsi="Verdana" w:cs="Times New Roman"/>
          <w:color w:val="00000A"/>
          <w:sz w:val="24"/>
          <w:szCs w:val="24"/>
          <w:lang w:val="lt-LT"/>
        </w:rPr>
        <w:t>iekėjas atsisako savo pasiūlymo arba jo dalies (pasiūlyme nurodyto pirkimo objekto, jo kiekio (apimties), siūlomų įkain</w:t>
      </w:r>
      <w:r w:rsidR="00EA2FDF">
        <w:rPr>
          <w:rFonts w:ascii="Verdana" w:hAnsi="Verdana" w:cs="Times New Roman"/>
          <w:color w:val="00000A"/>
          <w:sz w:val="24"/>
          <w:szCs w:val="24"/>
          <w:lang w:val="lt-LT"/>
        </w:rPr>
        <w:t>i</w:t>
      </w:r>
      <w:r w:rsidRPr="00240F30">
        <w:rPr>
          <w:rFonts w:ascii="Verdana" w:hAnsi="Verdana" w:cs="Times New Roman"/>
          <w:color w:val="00000A"/>
          <w:sz w:val="24"/>
          <w:szCs w:val="24"/>
          <w:lang w:val="lt-LT"/>
        </w:rPr>
        <w:t>ų, teikimo ar mokėjimo terminų);</w:t>
      </w:r>
    </w:p>
    <w:p w14:paraId="66BD625A" w14:textId="2BAF13C7" w:rsidR="00240F30" w:rsidRPr="00240F30" w:rsidRDefault="00240F30" w:rsidP="00240F30">
      <w:pPr>
        <w:pStyle w:val="Body2"/>
        <w:tabs>
          <w:tab w:val="left" w:pos="360"/>
          <w:tab w:val="left" w:pos="1134"/>
        </w:tabs>
        <w:spacing w:after="0"/>
        <w:ind w:firstLine="709"/>
        <w:rPr>
          <w:rFonts w:ascii="Verdana" w:hAnsi="Verdana" w:cs="Times New Roman"/>
          <w:color w:val="00000A"/>
          <w:sz w:val="24"/>
          <w:szCs w:val="24"/>
          <w:lang w:val="lt-LT"/>
        </w:rPr>
      </w:pPr>
      <w:r w:rsidRPr="00240F30">
        <w:rPr>
          <w:rFonts w:ascii="Verdana" w:hAnsi="Verdana" w:cs="Times New Roman"/>
          <w:color w:val="00000A"/>
          <w:sz w:val="24"/>
          <w:szCs w:val="24"/>
          <w:lang w:val="lt-LT"/>
        </w:rPr>
        <w:t xml:space="preserve">8.6.2. Perkančiajai organizacijai, paprašius pagrįsti neįprastai mažą kainą, </w:t>
      </w:r>
      <w:r w:rsidR="00EA2FDF">
        <w:rPr>
          <w:rFonts w:ascii="Verdana" w:hAnsi="Verdana" w:cs="Times New Roman"/>
          <w:color w:val="00000A"/>
          <w:sz w:val="24"/>
          <w:szCs w:val="24"/>
          <w:lang w:val="lt-LT"/>
        </w:rPr>
        <w:t>t</w:t>
      </w:r>
      <w:r w:rsidRPr="00240F30">
        <w:rPr>
          <w:rFonts w:ascii="Verdana" w:hAnsi="Verdana" w:cs="Times New Roman"/>
          <w:color w:val="00000A"/>
          <w:sz w:val="24"/>
          <w:szCs w:val="24"/>
          <w:lang w:val="lt-LT"/>
        </w:rPr>
        <w:t>iekėjas nepateikia jokio pagrindimo;</w:t>
      </w:r>
    </w:p>
    <w:p w14:paraId="0A7300DF" w14:textId="52643A38" w:rsidR="00240F30" w:rsidRPr="00240F30" w:rsidRDefault="00240F30" w:rsidP="00240F30">
      <w:pPr>
        <w:pStyle w:val="Body2"/>
        <w:tabs>
          <w:tab w:val="left" w:pos="360"/>
          <w:tab w:val="left" w:pos="1134"/>
        </w:tabs>
        <w:spacing w:after="0"/>
        <w:ind w:firstLine="709"/>
        <w:rPr>
          <w:rFonts w:ascii="Verdana" w:hAnsi="Verdana" w:cs="Times New Roman"/>
          <w:color w:val="00000A"/>
          <w:sz w:val="24"/>
          <w:szCs w:val="24"/>
          <w:lang w:val="lt-LT"/>
        </w:rPr>
      </w:pPr>
      <w:r w:rsidRPr="00240F30">
        <w:rPr>
          <w:rFonts w:ascii="Verdana" w:hAnsi="Verdana" w:cs="Times New Roman"/>
          <w:color w:val="00000A"/>
          <w:sz w:val="24"/>
          <w:szCs w:val="24"/>
          <w:lang w:val="lt-LT"/>
        </w:rPr>
        <w:t xml:space="preserve">8.6.3. pripažinus, kad </w:t>
      </w:r>
      <w:r w:rsidR="00EA2FDF">
        <w:rPr>
          <w:rFonts w:ascii="Verdana" w:hAnsi="Verdana" w:cs="Times New Roman"/>
          <w:color w:val="00000A"/>
          <w:sz w:val="24"/>
          <w:szCs w:val="24"/>
          <w:lang w:val="lt-LT"/>
        </w:rPr>
        <w:t>t</w:t>
      </w:r>
      <w:r w:rsidRPr="00240F30">
        <w:rPr>
          <w:rFonts w:ascii="Verdana" w:hAnsi="Verdana" w:cs="Times New Roman"/>
          <w:color w:val="00000A"/>
          <w:sz w:val="24"/>
          <w:szCs w:val="24"/>
          <w:lang w:val="lt-LT"/>
        </w:rPr>
        <w:t xml:space="preserve">iekėjas pateikė ekonomiškai naudingiausią pasiūlymą ir Perkančiajai organizacijai paprašius </w:t>
      </w:r>
      <w:r w:rsidR="00EA2FDF">
        <w:rPr>
          <w:rFonts w:ascii="Verdana" w:hAnsi="Verdana" w:cs="Times New Roman"/>
          <w:color w:val="00000A"/>
          <w:sz w:val="24"/>
          <w:szCs w:val="24"/>
          <w:lang w:val="lt-LT"/>
        </w:rPr>
        <w:t>t</w:t>
      </w:r>
      <w:r w:rsidRPr="00240F30">
        <w:rPr>
          <w:rFonts w:ascii="Verdana" w:hAnsi="Verdana" w:cs="Times New Roman"/>
          <w:color w:val="00000A"/>
          <w:sz w:val="24"/>
          <w:szCs w:val="24"/>
          <w:lang w:val="lt-LT"/>
        </w:rPr>
        <w:t xml:space="preserve">iekėjo pateikti aktualius dokumentus, patvirtinančius jo pašalinimo pagrindų nebuvimą arba dokumentus, pagrindžiančius atitiktį kvalifikacijos reikalavimams, arba dokumentus, patvirtinančius </w:t>
      </w:r>
      <w:r w:rsidR="00EA2FDF">
        <w:rPr>
          <w:rFonts w:ascii="Verdana" w:hAnsi="Verdana" w:cs="Times New Roman"/>
          <w:color w:val="00000A"/>
          <w:sz w:val="24"/>
          <w:szCs w:val="24"/>
          <w:lang w:val="lt-LT"/>
        </w:rPr>
        <w:t>t</w:t>
      </w:r>
      <w:r w:rsidRPr="00240F30">
        <w:rPr>
          <w:rFonts w:ascii="Verdana" w:hAnsi="Verdana" w:cs="Times New Roman"/>
          <w:color w:val="00000A"/>
          <w:sz w:val="24"/>
          <w:szCs w:val="24"/>
          <w:lang w:val="lt-LT"/>
        </w:rPr>
        <w:t>iekėjo atitiktį aplinkos apsaugos vadybos sistemos standartams</w:t>
      </w:r>
      <w:r w:rsidR="00EA2FDF">
        <w:rPr>
          <w:rFonts w:ascii="Verdana" w:hAnsi="Verdana" w:cs="Times New Roman"/>
          <w:color w:val="00000A"/>
          <w:sz w:val="24"/>
          <w:szCs w:val="24"/>
          <w:lang w:val="lt-LT"/>
        </w:rPr>
        <w:t xml:space="preserve"> (jei taikoma)</w:t>
      </w:r>
      <w:r w:rsidRPr="00240F30">
        <w:rPr>
          <w:rFonts w:ascii="Verdana" w:hAnsi="Verdana" w:cs="Times New Roman"/>
          <w:color w:val="00000A"/>
          <w:sz w:val="24"/>
          <w:szCs w:val="24"/>
          <w:lang w:val="lt-LT"/>
        </w:rPr>
        <w:t xml:space="preserve">, </w:t>
      </w:r>
      <w:r w:rsidR="00EA2FDF">
        <w:rPr>
          <w:rFonts w:ascii="Verdana" w:hAnsi="Verdana" w:cs="Times New Roman"/>
          <w:color w:val="00000A"/>
          <w:sz w:val="24"/>
          <w:szCs w:val="24"/>
          <w:lang w:val="lt-LT"/>
        </w:rPr>
        <w:t>t</w:t>
      </w:r>
      <w:r w:rsidRPr="00240F30">
        <w:rPr>
          <w:rFonts w:ascii="Verdana" w:hAnsi="Verdana" w:cs="Times New Roman"/>
          <w:color w:val="00000A"/>
          <w:sz w:val="24"/>
          <w:szCs w:val="24"/>
          <w:lang w:val="lt-LT"/>
        </w:rPr>
        <w:t>iekėjas atsisako pateikti arba laiku nepateikia reikalaujamų dokumentų arba be pagrįstų priežasčių netikslina duomenų apie savo kvalifikaciją;</w:t>
      </w:r>
    </w:p>
    <w:p w14:paraId="78F52D3F" w14:textId="1EEABF54" w:rsidR="00240F30" w:rsidRPr="00240F30" w:rsidRDefault="00240F30" w:rsidP="00240F30">
      <w:pPr>
        <w:pStyle w:val="Body2"/>
        <w:tabs>
          <w:tab w:val="left" w:pos="360"/>
          <w:tab w:val="left" w:pos="1134"/>
        </w:tabs>
        <w:spacing w:after="0"/>
        <w:ind w:firstLine="709"/>
        <w:rPr>
          <w:rFonts w:ascii="Verdana" w:hAnsi="Verdana" w:cs="Times New Roman"/>
          <w:color w:val="00000A"/>
          <w:sz w:val="24"/>
          <w:szCs w:val="24"/>
          <w:lang w:val="lt-LT"/>
        </w:rPr>
      </w:pPr>
      <w:r w:rsidRPr="00240F30">
        <w:rPr>
          <w:rFonts w:ascii="Verdana" w:hAnsi="Verdana" w:cs="Times New Roman"/>
          <w:color w:val="00000A"/>
          <w:sz w:val="24"/>
          <w:szCs w:val="24"/>
          <w:lang w:val="lt-LT"/>
        </w:rPr>
        <w:t xml:space="preserve">8.6.4. laimėjęs pirkimą </w:t>
      </w:r>
      <w:r w:rsidR="00EA2FDF">
        <w:rPr>
          <w:rFonts w:ascii="Verdana" w:hAnsi="Verdana" w:cs="Times New Roman"/>
          <w:color w:val="00000A"/>
          <w:sz w:val="24"/>
          <w:szCs w:val="24"/>
          <w:lang w:val="lt-LT"/>
        </w:rPr>
        <w:t>t</w:t>
      </w:r>
      <w:r w:rsidRPr="00240F30">
        <w:rPr>
          <w:rFonts w:ascii="Verdana" w:hAnsi="Verdana" w:cs="Times New Roman"/>
          <w:color w:val="00000A"/>
          <w:sz w:val="24"/>
          <w:szCs w:val="24"/>
          <w:lang w:val="lt-LT"/>
        </w:rPr>
        <w:t>iekėjas atsisako pasirašyti pirkimo sutartį pagal pirkimo sąlygose pateiktą pirkimo sutarties projektą (</w:t>
      </w:r>
      <w:r w:rsidR="00297B82">
        <w:rPr>
          <w:rFonts w:ascii="Verdana" w:hAnsi="Verdana" w:cs="Times New Roman"/>
          <w:color w:val="00000A"/>
          <w:sz w:val="24"/>
          <w:szCs w:val="24"/>
          <w:lang w:val="lt-LT"/>
        </w:rPr>
        <w:t>p</w:t>
      </w:r>
      <w:r w:rsidR="00EA2FDF">
        <w:rPr>
          <w:rFonts w:ascii="Verdana" w:hAnsi="Verdana" w:cs="Times New Roman"/>
          <w:color w:val="00000A"/>
          <w:sz w:val="24"/>
          <w:szCs w:val="24"/>
          <w:lang w:val="lt-LT"/>
        </w:rPr>
        <w:t>irkimo sąlygų 4 priedas</w:t>
      </w:r>
      <w:r w:rsidRPr="00240F30">
        <w:rPr>
          <w:rFonts w:ascii="Verdana" w:hAnsi="Verdana" w:cs="Times New Roman"/>
          <w:color w:val="00000A"/>
          <w:sz w:val="24"/>
          <w:szCs w:val="24"/>
          <w:lang w:val="lt-LT"/>
        </w:rPr>
        <w:t xml:space="preserve">). Jei iki Perkančiosios organizacijos nurodyto laiko jis nepasirašo pirkimo sutarties, laikoma, kad </w:t>
      </w:r>
      <w:r w:rsidR="00165374">
        <w:rPr>
          <w:rFonts w:ascii="Verdana" w:hAnsi="Verdana" w:cs="Times New Roman"/>
          <w:color w:val="00000A"/>
          <w:sz w:val="24"/>
          <w:szCs w:val="24"/>
          <w:lang w:val="lt-LT"/>
        </w:rPr>
        <w:t>t</w:t>
      </w:r>
      <w:r w:rsidRPr="00240F30">
        <w:rPr>
          <w:rFonts w:ascii="Verdana" w:hAnsi="Verdana" w:cs="Times New Roman"/>
          <w:color w:val="00000A"/>
          <w:sz w:val="24"/>
          <w:szCs w:val="24"/>
          <w:lang w:val="lt-LT"/>
        </w:rPr>
        <w:t>iekėjas atsisakė pasirašyti pirkimo sutartį;</w:t>
      </w:r>
    </w:p>
    <w:p w14:paraId="17B6A6BD" w14:textId="77777777" w:rsidR="003116D5" w:rsidRDefault="00240F30" w:rsidP="00B509D9">
      <w:pPr>
        <w:pStyle w:val="Body2"/>
        <w:tabs>
          <w:tab w:val="left" w:pos="360"/>
          <w:tab w:val="left" w:pos="1134"/>
        </w:tabs>
        <w:spacing w:after="0"/>
        <w:ind w:firstLine="709"/>
        <w:rPr>
          <w:rFonts w:ascii="Verdana" w:hAnsi="Verdana" w:cs="Times New Roman"/>
          <w:color w:val="00000A"/>
          <w:sz w:val="24"/>
          <w:szCs w:val="24"/>
          <w:lang w:val="lt-LT"/>
        </w:rPr>
      </w:pPr>
      <w:r w:rsidRPr="00240F30">
        <w:rPr>
          <w:rFonts w:ascii="Verdana" w:hAnsi="Verdana" w:cs="Times New Roman"/>
          <w:color w:val="00000A"/>
          <w:sz w:val="24"/>
          <w:szCs w:val="24"/>
          <w:lang w:val="lt-LT"/>
        </w:rPr>
        <w:t xml:space="preserve">8.6.5. laimėjęs pirkimą ir pasirašęs sutartį </w:t>
      </w:r>
      <w:r w:rsidR="00165374">
        <w:rPr>
          <w:rFonts w:ascii="Verdana" w:hAnsi="Verdana" w:cs="Times New Roman"/>
          <w:color w:val="00000A"/>
          <w:sz w:val="24"/>
          <w:szCs w:val="24"/>
          <w:lang w:val="lt-LT"/>
        </w:rPr>
        <w:t>t</w:t>
      </w:r>
      <w:r w:rsidRPr="00240F30">
        <w:rPr>
          <w:rFonts w:ascii="Verdana" w:hAnsi="Verdana" w:cs="Times New Roman"/>
          <w:color w:val="00000A"/>
          <w:sz w:val="24"/>
          <w:szCs w:val="24"/>
          <w:lang w:val="lt-LT"/>
        </w:rPr>
        <w:t>iekėjas per sutartyje nustatytą terminą nepateikia pirkimo sutarties sąlygų įvykdymo užtikrinimo, t. y. sutarties įvykdymo užtikrinančio dokumento.</w:t>
      </w:r>
    </w:p>
    <w:p w14:paraId="71FC89D9" w14:textId="508BA546" w:rsidR="00B509D9" w:rsidRPr="00BB06E1" w:rsidRDefault="003116D5" w:rsidP="00B509D9">
      <w:pPr>
        <w:pStyle w:val="Body2"/>
        <w:tabs>
          <w:tab w:val="left" w:pos="360"/>
          <w:tab w:val="left" w:pos="1134"/>
        </w:tabs>
        <w:spacing w:after="0"/>
        <w:ind w:firstLine="709"/>
        <w:rPr>
          <w:rFonts w:ascii="Verdana" w:hAnsi="Verdana" w:cs="Times New Roman"/>
          <w:color w:val="00000A"/>
          <w:sz w:val="24"/>
          <w:szCs w:val="24"/>
          <w:lang w:val="lt-LT"/>
        </w:rPr>
      </w:pPr>
      <w:r>
        <w:rPr>
          <w:rFonts w:ascii="Verdana" w:hAnsi="Verdana" w:cs="Times New Roman"/>
          <w:color w:val="00000A"/>
          <w:sz w:val="24"/>
          <w:szCs w:val="24"/>
          <w:lang w:val="lt-LT"/>
        </w:rPr>
        <w:t xml:space="preserve">8.7. </w:t>
      </w:r>
      <w:r w:rsidR="00B509D9" w:rsidRPr="00BB06E1">
        <w:rPr>
          <w:rFonts w:ascii="Verdana" w:hAnsi="Verdana" w:cs="Times New Roman"/>
          <w:b/>
          <w:bCs/>
          <w:color w:val="00000A"/>
          <w:sz w:val="24"/>
          <w:szCs w:val="24"/>
          <w:lang w:val="lt-LT"/>
        </w:rPr>
        <w:t>Pasiūlymo galiojimo užtikrinime turi būti numatyta, kad užtikrintojas neturi teisės reikalauti, kad Perkančioji organizacija pagrįstų savo reikalavimą</w:t>
      </w:r>
      <w:r w:rsidR="00B509D9" w:rsidRPr="00BB06E1">
        <w:rPr>
          <w:rFonts w:ascii="Verdana" w:hAnsi="Verdana" w:cs="Times New Roman"/>
          <w:color w:val="00000A"/>
          <w:sz w:val="24"/>
          <w:szCs w:val="24"/>
          <w:lang w:val="lt-LT"/>
        </w:rPr>
        <w:t>. Perkančioji organizacija pranešime užtikrintojui nurodys dėl kurios iš aukščiau išvardintų aplinkybių jai priklauso pasiūlymo galiojimo užtikrinimo suma.</w:t>
      </w:r>
    </w:p>
    <w:p w14:paraId="00414505" w14:textId="77777777" w:rsidR="00B509D9" w:rsidRPr="00BB06E1" w:rsidRDefault="00B509D9" w:rsidP="00B509D9">
      <w:pPr>
        <w:pStyle w:val="Body2"/>
        <w:tabs>
          <w:tab w:val="left" w:pos="360"/>
          <w:tab w:val="left" w:pos="1134"/>
        </w:tabs>
        <w:spacing w:after="0"/>
        <w:ind w:firstLine="709"/>
        <w:rPr>
          <w:rFonts w:ascii="Verdana" w:hAnsi="Verdana" w:cs="Times New Roman"/>
          <w:color w:val="00000A"/>
          <w:sz w:val="24"/>
          <w:szCs w:val="24"/>
          <w:lang w:val="lt-LT"/>
        </w:rPr>
      </w:pPr>
      <w:r w:rsidRPr="00BB06E1">
        <w:rPr>
          <w:rFonts w:ascii="Verdana" w:hAnsi="Verdana" w:cs="Times New Roman"/>
          <w:color w:val="00000A"/>
          <w:sz w:val="24"/>
          <w:szCs w:val="24"/>
          <w:lang w:val="lt-LT"/>
        </w:rPr>
        <w:t>8.8.</w:t>
      </w:r>
      <w:r w:rsidRPr="00BB06E1">
        <w:rPr>
          <w:rFonts w:ascii="Verdana" w:hAnsi="Verdana" w:cs="Times New Roman"/>
          <w:b/>
          <w:bCs/>
          <w:color w:val="00000A"/>
          <w:sz w:val="24"/>
          <w:szCs w:val="24"/>
          <w:lang w:val="lt-LT"/>
        </w:rPr>
        <w:t xml:space="preserve"> </w:t>
      </w:r>
      <w:r w:rsidRPr="00BB06E1">
        <w:rPr>
          <w:rFonts w:ascii="Verdana" w:hAnsi="Verdana" w:cs="Times New Roman"/>
          <w:color w:val="00000A"/>
          <w:sz w:val="24"/>
          <w:szCs w:val="24"/>
          <w:lang w:val="lt-LT"/>
        </w:rPr>
        <w:t>Pasiūlymo galiojimo užtikrinimo trukmė turi būti tokia pat kaip ir pasiūlymo galiojimo trukmė. Atsiradus poreikiui pratęsti pasiūlymo galiojimo terminą Perkančioji organizacija gali prašyti tiekėjus pratęsti pasiūlymo galiojimo užtikrinimo laiką iki konkrečiai nurodytos datos.</w:t>
      </w:r>
    </w:p>
    <w:p w14:paraId="6301759B" w14:textId="77777777" w:rsidR="00B509D9" w:rsidRPr="00BB06E1" w:rsidRDefault="00B509D9" w:rsidP="00B509D9">
      <w:pPr>
        <w:pStyle w:val="Body2"/>
        <w:tabs>
          <w:tab w:val="left" w:pos="360"/>
          <w:tab w:val="left" w:pos="1134"/>
          <w:tab w:val="left" w:pos="1418"/>
        </w:tabs>
        <w:spacing w:after="0"/>
        <w:ind w:firstLine="709"/>
        <w:rPr>
          <w:rFonts w:ascii="Verdana" w:hAnsi="Verdana" w:cs="Times New Roman"/>
          <w:color w:val="00000A"/>
          <w:sz w:val="24"/>
          <w:szCs w:val="24"/>
          <w:lang w:val="lt-LT"/>
        </w:rPr>
      </w:pPr>
      <w:r w:rsidRPr="00BB06E1">
        <w:rPr>
          <w:rFonts w:ascii="Verdana" w:hAnsi="Verdana" w:cs="Times New Roman"/>
          <w:color w:val="00000A"/>
          <w:sz w:val="24"/>
          <w:szCs w:val="24"/>
          <w:lang w:val="lt-LT"/>
        </w:rPr>
        <w:t xml:space="preserve">8.9. </w:t>
      </w:r>
      <w:r w:rsidRPr="00BB06E1">
        <w:rPr>
          <w:rFonts w:ascii="Verdana" w:eastAsia="Times New Roman" w:hAnsi="Verdana" w:cs="Segoe UI"/>
          <w:sz w:val="24"/>
          <w:szCs w:val="24"/>
          <w:lang w:val="lt-LT"/>
        </w:rPr>
        <w:t>Pasiūlymo galiojimo užtikrinimas dalyviui grąžinamas (arba atsisakoma teisių į jį) per 10 d. d. įvykus bent vienai iš šių sąlygų</w:t>
      </w:r>
      <w:r w:rsidRPr="00BB06E1">
        <w:rPr>
          <w:rFonts w:ascii="Verdana" w:hAnsi="Verdana" w:cs="Times New Roman"/>
          <w:color w:val="00000A"/>
          <w:sz w:val="24"/>
          <w:szCs w:val="24"/>
          <w:lang w:val="lt-LT"/>
        </w:rPr>
        <w:t>:</w:t>
      </w:r>
    </w:p>
    <w:p w14:paraId="4A099C44" w14:textId="77777777" w:rsidR="00B509D9" w:rsidRPr="00BB06E1" w:rsidRDefault="00B509D9" w:rsidP="00B509D9">
      <w:pPr>
        <w:pStyle w:val="Body2"/>
        <w:tabs>
          <w:tab w:val="left" w:pos="360"/>
          <w:tab w:val="left" w:pos="1134"/>
        </w:tabs>
        <w:spacing w:after="0"/>
        <w:ind w:firstLine="709"/>
        <w:rPr>
          <w:rFonts w:ascii="Verdana" w:eastAsia="Times New Roman" w:hAnsi="Verdana" w:cs="Segoe UI"/>
          <w:sz w:val="24"/>
          <w:szCs w:val="24"/>
          <w:lang w:val="lt-LT"/>
        </w:rPr>
      </w:pPr>
      <w:r w:rsidRPr="00BB06E1">
        <w:rPr>
          <w:rFonts w:ascii="Verdana" w:hAnsi="Verdana" w:cs="Times New Roman"/>
          <w:color w:val="00000A"/>
          <w:sz w:val="24"/>
          <w:szCs w:val="24"/>
          <w:lang w:val="lt-LT"/>
        </w:rPr>
        <w:t xml:space="preserve">8.9.1. </w:t>
      </w:r>
      <w:r w:rsidRPr="00BB06E1">
        <w:rPr>
          <w:rFonts w:ascii="Verdana" w:eastAsia="Times New Roman" w:hAnsi="Verdana" w:cs="Segoe UI"/>
          <w:sz w:val="24"/>
          <w:szCs w:val="24"/>
          <w:lang w:val="lt-LT"/>
        </w:rPr>
        <w:t>pasibaigia pasiūlymų užtikrinimo galiojimo laikas ir dalyvis jo nepratęsia ir (ar) nepateikia naujo pasiūlymo galiojimo užtikrinimą patvirtinančio dokumento (jeigu jo reikalaujama);</w:t>
      </w:r>
    </w:p>
    <w:p w14:paraId="6DBCC693" w14:textId="77777777" w:rsidR="00B509D9" w:rsidRPr="00BB06E1" w:rsidRDefault="00B509D9" w:rsidP="00B509D9">
      <w:pPr>
        <w:pStyle w:val="Body2"/>
        <w:tabs>
          <w:tab w:val="left" w:pos="360"/>
          <w:tab w:val="left" w:pos="1134"/>
        </w:tabs>
        <w:spacing w:after="0"/>
        <w:ind w:firstLine="709"/>
        <w:rPr>
          <w:rFonts w:ascii="Verdana" w:eastAsia="Times New Roman" w:hAnsi="Verdana" w:cs="Segoe UI"/>
          <w:sz w:val="24"/>
          <w:szCs w:val="24"/>
          <w:lang w:val="lt-LT"/>
        </w:rPr>
      </w:pPr>
      <w:r w:rsidRPr="00BB06E1">
        <w:rPr>
          <w:rFonts w:ascii="Verdana" w:eastAsia="Times New Roman" w:hAnsi="Verdana" w:cs="Segoe UI"/>
          <w:sz w:val="24"/>
          <w:szCs w:val="24"/>
          <w:lang w:val="lt-LT"/>
        </w:rPr>
        <w:t>8.9.2. įsigalioja pasirašyta sutartis;</w:t>
      </w:r>
    </w:p>
    <w:p w14:paraId="7E1AE87D" w14:textId="77777777" w:rsidR="00B509D9" w:rsidRPr="00BB06E1" w:rsidRDefault="00B509D9" w:rsidP="00B509D9">
      <w:pPr>
        <w:pStyle w:val="Body2"/>
        <w:tabs>
          <w:tab w:val="left" w:pos="360"/>
          <w:tab w:val="left" w:pos="1134"/>
        </w:tabs>
        <w:spacing w:after="0"/>
        <w:ind w:firstLine="709"/>
        <w:rPr>
          <w:rFonts w:ascii="Verdana" w:hAnsi="Verdana" w:cs="Times New Roman"/>
          <w:color w:val="00000A"/>
          <w:sz w:val="24"/>
          <w:szCs w:val="24"/>
          <w:lang w:val="lt-LT"/>
        </w:rPr>
      </w:pPr>
      <w:r w:rsidRPr="00BB06E1">
        <w:rPr>
          <w:rFonts w:ascii="Verdana" w:eastAsia="Times New Roman" w:hAnsi="Verdana" w:cs="Segoe UI"/>
          <w:sz w:val="24"/>
          <w:szCs w:val="24"/>
          <w:lang w:val="lt-LT"/>
        </w:rPr>
        <w:t>8.9.3. nutraukiamos pirkimo procedūros.</w:t>
      </w:r>
    </w:p>
    <w:p w14:paraId="48DCA76B" w14:textId="6956039C" w:rsidR="00260F64" w:rsidRPr="003C5193" w:rsidRDefault="00260F64" w:rsidP="00B509D9">
      <w:pPr>
        <w:pStyle w:val="Body2"/>
        <w:tabs>
          <w:tab w:val="left" w:pos="360"/>
        </w:tabs>
        <w:spacing w:after="0"/>
        <w:ind w:firstLine="709"/>
        <w:rPr>
          <w:rFonts w:ascii="Verdana" w:hAnsi="Verdana" w:cs="Times New Roman"/>
          <w:sz w:val="24"/>
          <w:szCs w:val="24"/>
          <w:lang w:val="lt-LT"/>
        </w:rPr>
      </w:pPr>
    </w:p>
    <w:p w14:paraId="0EC0EED4"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19" w:name="_Toc488998674"/>
      <w:bookmarkStart w:id="20" w:name="_Toc222738279"/>
      <w:bookmarkEnd w:id="19"/>
      <w:r w:rsidRPr="003C5193">
        <w:rPr>
          <w:rFonts w:ascii="Verdana" w:hAnsi="Verdana" w:cs="Times New Roman"/>
          <w:color w:val="000000"/>
          <w:sz w:val="24"/>
          <w:szCs w:val="24"/>
          <w:lang w:val="lt-LT"/>
        </w:rPr>
        <w:t>PAVYZDŽIŲ PATEIKIMAS</w:t>
      </w:r>
      <w:bookmarkEnd w:id="20"/>
    </w:p>
    <w:p w14:paraId="1A97056C" w14:textId="77777777" w:rsidR="00A06954" w:rsidRPr="003C5193" w:rsidRDefault="00A06954" w:rsidP="009D46EA">
      <w:pPr>
        <w:pStyle w:val="Body2"/>
        <w:spacing w:after="0"/>
        <w:rPr>
          <w:rFonts w:ascii="Verdana" w:hAnsi="Verdana" w:cs="Times New Roman"/>
          <w:b/>
          <w:bCs/>
          <w:color w:val="00000A"/>
          <w:sz w:val="24"/>
          <w:szCs w:val="24"/>
          <w:lang w:val="lt-LT"/>
        </w:rPr>
      </w:pPr>
    </w:p>
    <w:p w14:paraId="2EB7C1DF" w14:textId="77777777" w:rsidR="00A06954" w:rsidRPr="003C5193" w:rsidRDefault="00A06954" w:rsidP="009D46EA">
      <w:pPr>
        <w:pStyle w:val="Body2"/>
        <w:numPr>
          <w:ilvl w:val="1"/>
          <w:numId w:val="5"/>
        </w:numPr>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Siūlomo pirkimo objekto pavyzdžiai nereikalaujami.</w:t>
      </w:r>
    </w:p>
    <w:p w14:paraId="1621CB2D" w14:textId="77777777" w:rsidR="00A07560" w:rsidRPr="003C5193" w:rsidRDefault="00A07560" w:rsidP="009D46EA">
      <w:pPr>
        <w:pStyle w:val="Body2"/>
        <w:spacing w:after="0"/>
        <w:rPr>
          <w:rFonts w:ascii="Verdana" w:hAnsi="Verdana" w:cs="Times New Roman"/>
          <w:sz w:val="24"/>
          <w:szCs w:val="24"/>
          <w:lang w:val="lt-LT"/>
        </w:rPr>
      </w:pPr>
    </w:p>
    <w:p w14:paraId="5A83247A" w14:textId="77777777" w:rsidR="00A06954" w:rsidRPr="003C5193" w:rsidRDefault="00A06954" w:rsidP="002B123D">
      <w:pPr>
        <w:pStyle w:val="1Skyrius"/>
        <w:numPr>
          <w:ilvl w:val="0"/>
          <w:numId w:val="5"/>
        </w:numPr>
        <w:tabs>
          <w:tab w:val="clear" w:pos="360"/>
          <w:tab w:val="num" w:pos="567"/>
        </w:tabs>
        <w:ind w:left="0" w:firstLine="0"/>
        <w:jc w:val="center"/>
        <w:rPr>
          <w:rFonts w:ascii="Verdana" w:hAnsi="Verdana" w:cs="Times New Roman"/>
          <w:color w:val="000000"/>
          <w:sz w:val="24"/>
          <w:szCs w:val="24"/>
          <w:lang w:val="lt-LT"/>
        </w:rPr>
      </w:pPr>
      <w:bookmarkStart w:id="21" w:name="_Toc488998675"/>
      <w:bookmarkStart w:id="22" w:name="_Toc222738280"/>
      <w:bookmarkEnd w:id="21"/>
      <w:r w:rsidRPr="003C5193">
        <w:rPr>
          <w:rFonts w:ascii="Verdana" w:hAnsi="Verdana" w:cs="Times New Roman"/>
          <w:color w:val="000000"/>
          <w:sz w:val="24"/>
          <w:szCs w:val="24"/>
          <w:lang w:val="lt-LT"/>
        </w:rPr>
        <w:t>PIRKIMO DOKUMENTŲ PAAIŠKINIMAS IR PATIKSLINIMAS</w:t>
      </w:r>
      <w:bookmarkEnd w:id="22"/>
    </w:p>
    <w:p w14:paraId="741B4105" w14:textId="6F9EFD18" w:rsidR="00A06954" w:rsidRPr="003C5193" w:rsidRDefault="00A06954" w:rsidP="009D46EA">
      <w:pPr>
        <w:pStyle w:val="Body2"/>
        <w:spacing w:after="0"/>
        <w:rPr>
          <w:rFonts w:ascii="Verdana" w:hAnsi="Verdana" w:cs="Times New Roman"/>
          <w:sz w:val="24"/>
          <w:szCs w:val="24"/>
          <w:lang w:val="lt-LT"/>
        </w:rPr>
      </w:pPr>
    </w:p>
    <w:p w14:paraId="46F1E74A" w14:textId="06324B29"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w:t>
      </w:r>
      <w:r w:rsidRPr="003C5193">
        <w:rPr>
          <w:rFonts w:ascii="Verdana" w:hAnsi="Verdana"/>
          <w:sz w:val="24"/>
          <w:szCs w:val="24"/>
          <w:lang w:val="lt-LT"/>
        </w:rPr>
        <w:lastRenderedPageBreak/>
        <w:t xml:space="preserve">siunčiami prašymą pateikusiam bei visiems prie pirkimo prisijungusiems tiekėjams, neatskleidžiant prašymą pateikusio tiekėjo tapatybės. Jei paaiškinimai ar patikslinimai teikiami </w:t>
      </w:r>
      <w:r w:rsidR="00970A06">
        <w:rPr>
          <w:rFonts w:ascii="Verdana" w:hAnsi="Verdana"/>
          <w:sz w:val="24"/>
          <w:szCs w:val="24"/>
          <w:lang w:val="lt-LT"/>
        </w:rPr>
        <w:t>P</w:t>
      </w:r>
      <w:r w:rsidRPr="003C5193">
        <w:rPr>
          <w:rFonts w:ascii="Verdana" w:hAnsi="Verdana"/>
          <w:sz w:val="24"/>
          <w:szCs w:val="24"/>
          <w:lang w:val="lt-LT"/>
        </w:rPr>
        <w:t>erkančiosios organizacijos iniciatyva</w:t>
      </w:r>
      <w:r w:rsidRPr="003C5193">
        <w:rPr>
          <w:rFonts w:ascii="Verdana" w:hAnsi="Verdana" w:cstheme="minorHAnsi"/>
          <w:sz w:val="24"/>
          <w:szCs w:val="24"/>
          <w:lang w:val="lt-LT"/>
        </w:rPr>
        <w:t xml:space="preserve"> jie skelbiami CVP IS priemonėmis</w:t>
      </w:r>
      <w:r w:rsidRPr="003C5193">
        <w:rPr>
          <w:rFonts w:ascii="Verdana" w:hAnsi="Verdana"/>
          <w:sz w:val="24"/>
          <w:szCs w:val="24"/>
          <w:lang w:val="lt-LT"/>
        </w:rPr>
        <w:t xml:space="preserve"> </w:t>
      </w:r>
      <w:r w:rsidRPr="003C5193">
        <w:rPr>
          <w:rFonts w:ascii="Verdana" w:hAnsi="Verdana" w:cstheme="minorHAnsi"/>
          <w:sz w:val="24"/>
          <w:szCs w:val="24"/>
          <w:lang w:val="lt-LT"/>
        </w:rPr>
        <w:t>bei apie juos informuojami prie pirkimo prisijungę tiekėjai.</w:t>
      </w:r>
      <w:r w:rsidRPr="003C5193">
        <w:rPr>
          <w:rFonts w:ascii="Verdana" w:hAnsi="Verdana"/>
          <w:sz w:val="24"/>
          <w:szCs w:val="24"/>
          <w:lang w:val="lt-LT"/>
        </w:rPr>
        <w:t xml:space="preserve"> Tiekėjui prieš teikiant pasiūlymą rekomenduojama pasitikrinti, ar </w:t>
      </w:r>
      <w:r w:rsidR="00970A06">
        <w:rPr>
          <w:rFonts w:ascii="Verdana" w:hAnsi="Verdana"/>
          <w:sz w:val="24"/>
          <w:szCs w:val="24"/>
          <w:lang w:val="lt-LT"/>
        </w:rPr>
        <w:t>P</w:t>
      </w:r>
      <w:r w:rsidRPr="003C5193">
        <w:rPr>
          <w:rFonts w:ascii="Verdana" w:hAnsi="Verdana"/>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r w:rsidRPr="003C5193">
        <w:rPr>
          <w:rFonts w:ascii="Verdana" w:hAnsi="Verdana" w:cs="Times New Roman"/>
          <w:kern w:val="16"/>
          <w:sz w:val="24"/>
          <w:szCs w:val="24"/>
          <w:lang w:val="lt-LT"/>
        </w:rPr>
        <w:t>.</w:t>
      </w:r>
    </w:p>
    <w:p w14:paraId="3BE3F393" w14:textId="30EBA3E1"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r w:rsidR="008078B1" w:rsidRPr="003C5193">
        <w:rPr>
          <w:rFonts w:ascii="Verdana" w:hAnsi="Verdana" w:cs="Times New Roman"/>
          <w:kern w:val="16"/>
          <w:sz w:val="24"/>
          <w:szCs w:val="24"/>
          <w:lang w:val="lt-LT"/>
        </w:rPr>
        <w:t xml:space="preserve"> Paaiškinimai teikiami ne vėliau kaip likus 6 dienoms iki pasiūlymų pateikimo termino pabaigos. Paaiškinimai ar pataisymai yra neatsiejama pirkimo dokumentų dalis.</w:t>
      </w:r>
    </w:p>
    <w:p w14:paraId="2CA1B6A0" w14:textId="2F473B8D"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3C5193">
        <w:rPr>
          <w:rFonts w:ascii="Verdana" w:hAnsi="Verdana" w:cstheme="minorHAnsi"/>
          <w:sz w:val="24"/>
          <w:szCs w:val="24"/>
          <w:lang w:val="lt-LT"/>
        </w:rPr>
        <w:t xml:space="preserve">Jei </w:t>
      </w:r>
      <w:r w:rsidR="00970A06">
        <w:rPr>
          <w:rFonts w:ascii="Verdana" w:hAnsi="Verdana" w:cstheme="minorHAnsi"/>
          <w:sz w:val="24"/>
          <w:szCs w:val="24"/>
          <w:lang w:val="lt-LT"/>
        </w:rPr>
        <w:t>P</w:t>
      </w:r>
      <w:r w:rsidRPr="003C5193">
        <w:rPr>
          <w:rFonts w:ascii="Verdana" w:hAnsi="Verdana" w:cstheme="minorHAnsi"/>
          <w:sz w:val="24"/>
          <w:szCs w:val="24"/>
          <w:lang w:val="lt-LT"/>
        </w:rPr>
        <w:t>erkančioji organizacija paaiškinimų ar patikslinimų nepateikia iki 10.</w:t>
      </w:r>
      <w:r w:rsidR="005171D5" w:rsidRPr="003C5193">
        <w:rPr>
          <w:rFonts w:ascii="Verdana" w:hAnsi="Verdana" w:cstheme="minorHAnsi"/>
          <w:sz w:val="24"/>
          <w:szCs w:val="24"/>
          <w:lang w:val="lt-LT"/>
        </w:rPr>
        <w:t>2</w:t>
      </w:r>
      <w:r w:rsidRPr="003C5193">
        <w:rPr>
          <w:rFonts w:ascii="Verdana" w:hAnsi="Verdana" w:cstheme="minorHAnsi"/>
          <w:sz w:val="24"/>
          <w:szCs w:val="24"/>
          <w:lang w:val="lt-LT"/>
        </w:rPr>
        <w:t xml:space="preserve"> punkto nurodyto termino (tiekėjui laiku pateikus prašymą paaiškinti, patikslinti), pasiūlymų pateikimo terminas yra nukeliamas ne trumpesniam laikui nei tiek, kiek vėluojama juos pateikti.</w:t>
      </w:r>
    </w:p>
    <w:p w14:paraId="38F7EBF1" w14:textId="3D0B7A4C" w:rsidR="00CD7062" w:rsidRPr="003C5193" w:rsidRDefault="00CD7062" w:rsidP="009D46EA">
      <w:pPr>
        <w:pStyle w:val="Body2"/>
        <w:numPr>
          <w:ilvl w:val="1"/>
          <w:numId w:val="5"/>
        </w:numPr>
        <w:tabs>
          <w:tab w:val="clear" w:pos="1211"/>
          <w:tab w:val="left" w:pos="1260"/>
          <w:tab w:val="num" w:pos="1560"/>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00970A06">
        <w:rPr>
          <w:rFonts w:ascii="Verdana" w:hAnsi="Verdana"/>
          <w:sz w:val="24"/>
          <w:szCs w:val="24"/>
          <w:lang w:val="lt-LT"/>
        </w:rPr>
        <w:t>P</w:t>
      </w:r>
      <w:r w:rsidRPr="003C5193">
        <w:rPr>
          <w:rFonts w:ascii="Verdana" w:hAnsi="Verdana"/>
          <w:sz w:val="24"/>
          <w:szCs w:val="24"/>
          <w:lang w:val="lt-LT"/>
        </w:rPr>
        <w:t xml:space="preserve">erkančioji organizacija spręs dėl pasiūlymų pateikimo termino nukėlimo. Jei pirkimo dokumentų patikslinimų </w:t>
      </w:r>
      <w:r w:rsidR="00970A06">
        <w:rPr>
          <w:rFonts w:ascii="Verdana" w:hAnsi="Verdana"/>
          <w:sz w:val="24"/>
          <w:szCs w:val="24"/>
          <w:lang w:val="lt-LT"/>
        </w:rPr>
        <w:t>P</w:t>
      </w:r>
      <w:r w:rsidRPr="003C5193">
        <w:rPr>
          <w:rFonts w:ascii="Verdana" w:hAnsi="Verdana"/>
          <w:sz w:val="24"/>
          <w:szCs w:val="24"/>
          <w:lang w:val="lt-LT"/>
        </w:rPr>
        <w:t xml:space="preserve">erkančioji organizacija negali pateikti likus 6 dienoms iki </w:t>
      </w:r>
      <w:r w:rsidRPr="003C5193">
        <w:rPr>
          <w:rFonts w:ascii="Verdana" w:hAnsi="Verdana"/>
          <w:kern w:val="16"/>
          <w:sz w:val="24"/>
          <w:szCs w:val="24"/>
          <w:lang w:val="lt-LT"/>
        </w:rPr>
        <w:t>pasiūlymų pateikimo termino pabaigos</w:t>
      </w:r>
      <w:r w:rsidRPr="003C5193">
        <w:rPr>
          <w:rFonts w:ascii="Verdana" w:hAnsi="Verdana"/>
          <w:sz w:val="24"/>
          <w:szCs w:val="24"/>
          <w:lang w:val="lt-LT"/>
        </w:rPr>
        <w:t xml:space="preserve">, </w:t>
      </w:r>
      <w:r w:rsidR="00970A06">
        <w:rPr>
          <w:rFonts w:ascii="Verdana" w:hAnsi="Verdana"/>
          <w:sz w:val="24"/>
          <w:szCs w:val="24"/>
          <w:lang w:val="lt-LT"/>
        </w:rPr>
        <w:t>P</w:t>
      </w:r>
      <w:r w:rsidRPr="003C5193">
        <w:rPr>
          <w:rFonts w:ascii="Verdana" w:hAnsi="Verdana"/>
          <w:sz w:val="24"/>
          <w:szCs w:val="24"/>
          <w:lang w:val="lt-LT"/>
        </w:rPr>
        <w:t xml:space="preserve">erkančioji organizacija nukels pasiūlymų pateikimo terminą. Jei bus tikslinama skelbime paskelbta informacija, </w:t>
      </w:r>
      <w:r w:rsidR="00970A06">
        <w:rPr>
          <w:rFonts w:ascii="Verdana" w:hAnsi="Verdana"/>
          <w:sz w:val="24"/>
          <w:szCs w:val="24"/>
          <w:lang w:val="lt-LT"/>
        </w:rPr>
        <w:t>P</w:t>
      </w:r>
      <w:r w:rsidRPr="003C5193">
        <w:rPr>
          <w:rFonts w:ascii="Verdana" w:hAnsi="Verdana"/>
          <w:sz w:val="24"/>
          <w:szCs w:val="24"/>
          <w:lang w:val="lt-LT"/>
        </w:rPr>
        <w:t>erkančioji organizacija patikslins skelbimą ir, esant reikalui, pratęs pasiūlymų pateikimo terminą protingumo kriterijų atitinkančiam laikotarpiui</w:t>
      </w:r>
      <w:r w:rsidRPr="003C5193">
        <w:rPr>
          <w:rFonts w:ascii="Verdana" w:hAnsi="Verdana" w:cs="Times New Roman"/>
          <w:kern w:val="16"/>
          <w:sz w:val="24"/>
          <w:szCs w:val="24"/>
          <w:lang w:val="lt-LT"/>
        </w:rPr>
        <w:t>.</w:t>
      </w:r>
    </w:p>
    <w:p w14:paraId="34D11BBD" w14:textId="772C162C" w:rsidR="00CD7062" w:rsidRPr="003C5193" w:rsidRDefault="00CD7062" w:rsidP="00142119">
      <w:pPr>
        <w:pStyle w:val="Body2"/>
        <w:numPr>
          <w:ilvl w:val="1"/>
          <w:numId w:val="5"/>
        </w:numPr>
        <w:tabs>
          <w:tab w:val="clear" w:pos="1211"/>
          <w:tab w:val="left" w:pos="1260"/>
          <w:tab w:val="num" w:pos="1560"/>
        </w:tabs>
        <w:ind w:left="0" w:firstLine="720"/>
        <w:rPr>
          <w:rFonts w:ascii="Verdana" w:hAnsi="Verdana"/>
          <w:bCs/>
          <w:color w:val="00000A"/>
          <w:sz w:val="24"/>
          <w:szCs w:val="24"/>
          <w:lang w:val="lt-LT"/>
        </w:rPr>
      </w:pPr>
      <w:r w:rsidRPr="003C5193">
        <w:rPr>
          <w:rFonts w:ascii="Verdana" w:hAnsi="Verdana"/>
          <w:bCs/>
          <w:color w:val="00000A"/>
          <w:sz w:val="24"/>
          <w:szCs w:val="24"/>
          <w:lang w:val="lt-LT"/>
        </w:rPr>
        <w:t>Tuo</w:t>
      </w:r>
      <w:r w:rsidR="00142119" w:rsidRPr="003C5193">
        <w:rPr>
          <w:rFonts w:ascii="Verdana" w:hAnsi="Verdana"/>
          <w:bCs/>
          <w:color w:val="00000A"/>
          <w:sz w:val="24"/>
          <w:szCs w:val="24"/>
          <w:lang w:val="lt-LT"/>
        </w:rPr>
        <w:t xml:space="preserve"> atveju, kai tikslinama paskelbta informacija ar buvo padaryta reikšmingų pirkimo dokumentų pakeitimų, </w:t>
      </w:r>
      <w:r w:rsidR="00970A06">
        <w:rPr>
          <w:rFonts w:ascii="Verdana" w:hAnsi="Verdana"/>
          <w:bCs/>
          <w:color w:val="00000A"/>
          <w:sz w:val="24"/>
          <w:szCs w:val="24"/>
          <w:lang w:val="lt-LT"/>
        </w:rPr>
        <w:t>P</w:t>
      </w:r>
      <w:r w:rsidR="00142119" w:rsidRPr="003C5193">
        <w:rPr>
          <w:rFonts w:ascii="Verdana" w:hAnsi="Verdana"/>
          <w:bCs/>
          <w:color w:val="00000A"/>
          <w:sz w:val="24"/>
          <w:szCs w:val="24"/>
          <w:lang w:val="lt-LT"/>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CA99E02" w14:textId="77777777" w:rsidR="00753982" w:rsidRPr="003C5193" w:rsidRDefault="002F4A76"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3C5193" w:rsidRDefault="00E47D22" w:rsidP="009D46EA">
      <w:pPr>
        <w:pStyle w:val="Body2"/>
        <w:tabs>
          <w:tab w:val="left" w:pos="1260"/>
        </w:tabs>
        <w:spacing w:after="0"/>
        <w:rPr>
          <w:rFonts w:ascii="Verdana" w:hAnsi="Verdana" w:cs="Times New Roman"/>
          <w:sz w:val="24"/>
          <w:szCs w:val="24"/>
          <w:lang w:val="lt-LT"/>
        </w:rPr>
      </w:pPr>
    </w:p>
    <w:p w14:paraId="13FFBC58"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23" w:name="_Toc222738281"/>
      <w:r w:rsidRPr="003C5193">
        <w:rPr>
          <w:rFonts w:ascii="Verdana" w:hAnsi="Verdana" w:cs="Times New Roman"/>
          <w:color w:val="000000"/>
          <w:sz w:val="24"/>
          <w:szCs w:val="24"/>
          <w:lang w:val="lt-LT"/>
        </w:rPr>
        <w:t>SUSIPAŽINIMAS SU GAUTAIS PASIŪLYMAIS</w:t>
      </w:r>
      <w:bookmarkEnd w:id="23"/>
    </w:p>
    <w:p w14:paraId="54E93DC1" w14:textId="77777777" w:rsidR="00A06954" w:rsidRPr="003C5193" w:rsidRDefault="00A06954" w:rsidP="009D46EA">
      <w:pPr>
        <w:pStyle w:val="Body2"/>
        <w:spacing w:after="0"/>
        <w:rPr>
          <w:rFonts w:ascii="Verdana" w:hAnsi="Verdana" w:cs="Times New Roman"/>
          <w:color w:val="00000A"/>
          <w:sz w:val="24"/>
          <w:szCs w:val="24"/>
          <w:lang w:val="lt-LT"/>
        </w:rPr>
      </w:pPr>
    </w:p>
    <w:p w14:paraId="792FEC0D" w14:textId="621F7590" w:rsidR="00A673DF" w:rsidRPr="003C5193"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color w:val="00000A"/>
          <w:sz w:val="24"/>
          <w:szCs w:val="24"/>
          <w:lang w:val="lt-LT"/>
        </w:rPr>
        <w:t>Su CVP</w:t>
      </w:r>
      <w:r w:rsidR="00077891" w:rsidRPr="003C5193">
        <w:rPr>
          <w:rFonts w:ascii="Verdana" w:eastAsia="Times New Roman" w:hAnsi="Verdana" w:cs="Times New Roman"/>
          <w:color w:val="00000A"/>
          <w:sz w:val="24"/>
          <w:szCs w:val="24"/>
          <w:lang w:val="lt-LT"/>
        </w:rPr>
        <w:t xml:space="preserve"> </w:t>
      </w:r>
      <w:r w:rsidRPr="003C5193">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3C5193">
        <w:rPr>
          <w:rFonts w:ascii="Verdana" w:eastAsia="Times New Roman" w:hAnsi="Verdana" w:cs="Times New Roman"/>
          <w:b/>
          <w:bCs/>
          <w:sz w:val="24"/>
          <w:szCs w:val="24"/>
          <w:lang w:val="lt-LT"/>
        </w:rPr>
        <w:t>pirkimo skelbime nurodyta data ir laiku</w:t>
      </w:r>
      <w:r w:rsidR="005F5C8B" w:rsidRPr="003C5193">
        <w:rPr>
          <w:rFonts w:ascii="Verdana" w:eastAsia="Times New Roman" w:hAnsi="Verdana" w:cs="Times New Roman"/>
          <w:sz w:val="24"/>
          <w:szCs w:val="24"/>
          <w:lang w:val="lt-LT"/>
        </w:rPr>
        <w:t>.</w:t>
      </w:r>
    </w:p>
    <w:p w14:paraId="3E7F9DB1" w14:textId="0D0B5DCB" w:rsidR="00A673DF" w:rsidRPr="003C5193"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3C5193">
        <w:rPr>
          <w:rFonts w:ascii="Verdana" w:eastAsia="Times New Roman" w:hAnsi="Verdana" w:cs="Times New Roman"/>
          <w:sz w:val="24"/>
          <w:szCs w:val="24"/>
          <w:lang w:val="lt-LT"/>
        </w:rPr>
        <w:t>Tiekėjai nedalyvauja</w:t>
      </w:r>
      <w:r w:rsidR="0092190D" w:rsidRPr="003C5193">
        <w:rPr>
          <w:rFonts w:ascii="Verdana" w:eastAsia="Times New Roman" w:hAnsi="Verdana" w:cs="Times New Roman"/>
          <w:sz w:val="24"/>
          <w:szCs w:val="24"/>
          <w:lang w:val="lt-LT"/>
        </w:rPr>
        <w:t xml:space="preserve"> susipažinimo su elektroninėmis priemonėmis pateiktais pasiūlymais</w:t>
      </w:r>
      <w:r w:rsidRPr="003C5193">
        <w:rPr>
          <w:rFonts w:ascii="Verdana" w:eastAsia="Times New Roman" w:hAnsi="Verdana" w:cs="Times New Roman"/>
          <w:sz w:val="24"/>
          <w:szCs w:val="24"/>
          <w:lang w:val="lt-LT"/>
        </w:rPr>
        <w:t xml:space="preserve"> </w:t>
      </w:r>
      <w:r w:rsidR="0092190D" w:rsidRPr="003C5193">
        <w:rPr>
          <w:rFonts w:ascii="Verdana" w:eastAsia="Times New Roman" w:hAnsi="Verdana" w:cs="Times New Roman"/>
          <w:sz w:val="24"/>
          <w:szCs w:val="24"/>
          <w:lang w:val="lt-LT"/>
        </w:rPr>
        <w:t xml:space="preserve">procedūroje bei </w:t>
      </w:r>
      <w:r w:rsidRPr="003C5193">
        <w:rPr>
          <w:rFonts w:ascii="Verdana" w:eastAsia="Times New Roman" w:hAnsi="Verdana" w:cs="Times New Roman"/>
          <w:sz w:val="24"/>
          <w:szCs w:val="24"/>
          <w:lang w:val="lt-LT"/>
        </w:rPr>
        <w:t xml:space="preserve">Komisijos posėdžiuose, kuriuose </w:t>
      </w:r>
      <w:r w:rsidRPr="003C5193">
        <w:rPr>
          <w:rFonts w:ascii="Verdana" w:eastAsia="Times New Roman" w:hAnsi="Verdana" w:cs="Times New Roman"/>
          <w:sz w:val="24"/>
          <w:szCs w:val="24"/>
          <w:lang w:val="lt-LT"/>
        </w:rPr>
        <w:lastRenderedPageBreak/>
        <w:t>atliekamos pasiūlymų nagrinėjimo, vertinimo ir palyginimo procedūros. Komisijos posėdžiuose stebėtojai nedalyvauja</w:t>
      </w:r>
      <w:r w:rsidR="00872509" w:rsidRPr="003C5193">
        <w:rPr>
          <w:rFonts w:ascii="Verdana" w:eastAsia="Times New Roman" w:hAnsi="Verdana" w:cs="Times New Roman"/>
          <w:sz w:val="24"/>
          <w:szCs w:val="24"/>
          <w:lang w:val="lt-LT"/>
        </w:rPr>
        <w:t>.</w:t>
      </w:r>
    </w:p>
    <w:p w14:paraId="4C348CF8" w14:textId="1710E81A" w:rsidR="00A673DF" w:rsidRPr="003C5193" w:rsidRDefault="00A673DF" w:rsidP="009D46EA">
      <w:pPr>
        <w:pStyle w:val="Body2"/>
        <w:spacing w:after="0"/>
        <w:rPr>
          <w:rFonts w:ascii="Verdana" w:hAnsi="Verdana" w:cs="Times New Roman"/>
          <w:color w:val="00000A"/>
          <w:sz w:val="24"/>
          <w:szCs w:val="24"/>
          <w:lang w:val="lt-LT"/>
        </w:rPr>
      </w:pPr>
    </w:p>
    <w:p w14:paraId="0E0B9840"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24" w:name="_Toc488998677"/>
      <w:bookmarkStart w:id="25" w:name="_Toc222738282"/>
      <w:bookmarkEnd w:id="24"/>
      <w:r w:rsidRPr="003C5193">
        <w:rPr>
          <w:rFonts w:ascii="Verdana" w:hAnsi="Verdana" w:cs="Times New Roman"/>
          <w:color w:val="000000"/>
          <w:sz w:val="24"/>
          <w:szCs w:val="24"/>
          <w:lang w:val="lt-LT"/>
        </w:rPr>
        <w:t>PASIŪLYMŲ NAGRINĖJIMAS</w:t>
      </w:r>
      <w:bookmarkEnd w:id="25"/>
    </w:p>
    <w:p w14:paraId="6DDC84AC" w14:textId="77777777" w:rsidR="00A06954" w:rsidRPr="003C5193" w:rsidRDefault="00A06954" w:rsidP="009D46EA">
      <w:pPr>
        <w:pStyle w:val="Body2"/>
        <w:spacing w:after="0"/>
        <w:rPr>
          <w:rFonts w:ascii="Verdana" w:hAnsi="Verdana" w:cs="Times New Roman"/>
          <w:color w:val="00000A"/>
          <w:sz w:val="24"/>
          <w:szCs w:val="24"/>
          <w:lang w:val="lt-LT"/>
        </w:rPr>
      </w:pPr>
    </w:p>
    <w:p w14:paraId="3FDAA7E1" w14:textId="3CAA1E69"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Pateiktus pasiūlymus nagrinėja, vertina ir palygina Komisija šia tvarka:</w:t>
      </w:r>
    </w:p>
    <w:p w14:paraId="28CB694A" w14:textId="56804B44" w:rsidR="008117D5" w:rsidRPr="003C5193" w:rsidRDefault="008117D5" w:rsidP="009D46EA">
      <w:pPr>
        <w:pStyle w:val="Body2"/>
        <w:numPr>
          <w:ilvl w:val="2"/>
          <w:numId w:val="5"/>
        </w:numPr>
        <w:tabs>
          <w:tab w:val="left" w:pos="1260"/>
          <w:tab w:val="left" w:pos="1560"/>
          <w:tab w:val="num" w:pos="1843"/>
        </w:tabs>
        <w:spacing w:after="0"/>
        <w:ind w:left="0" w:firstLine="720"/>
        <w:rPr>
          <w:rFonts w:ascii="Verdana" w:hAnsi="Verdana" w:cs="Times New Roman"/>
          <w:sz w:val="24"/>
          <w:szCs w:val="24"/>
          <w:lang w:val="lt-LT"/>
        </w:rPr>
      </w:pPr>
      <w:r w:rsidRPr="003C5193">
        <w:rPr>
          <w:rFonts w:ascii="Verdana" w:hAnsi="Verdana"/>
          <w:sz w:val="24"/>
          <w:szCs w:val="24"/>
          <w:lang w:val="lt-LT"/>
        </w:rPr>
        <w:t>tikrina, ar tiekėjas pateikė pasiūlymo galiojimo užtikrinimą bei, ar jis atitinka nustatytus reikalavimus;</w:t>
      </w:r>
    </w:p>
    <w:p w14:paraId="42674412" w14:textId="19FD62FE"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3C5193" w:rsidRDefault="00A06954" w:rsidP="009D46EA">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3C5193">
        <w:rPr>
          <w:rFonts w:ascii="Verdana" w:hAnsi="Verdana"/>
          <w:color w:val="00000A"/>
          <w:szCs w:val="24"/>
        </w:rPr>
        <w:t>nagrinėja ar pasiūlymas atitinka pirkimo dokumentuose nustatytus reikalavimus, nesusijusius su pirkimo objektu;</w:t>
      </w:r>
    </w:p>
    <w:p w14:paraId="3003B322" w14:textId="53A4A28F" w:rsidR="002F4A76" w:rsidRPr="003C5193" w:rsidRDefault="00A06954"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tikrina ar nebuvo pasiūlytos per didelės,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nepriimtinos kainos. Laikoma, kad pasiūlyta kaina yra per didelė ir nepriimtina, jeigu ji viršija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pirkimui skirtas lėšas, nustatytas ir užfiksuotas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rengiamuose dokumentuose prieš pradedant pirkimo procedūrą</w:t>
      </w:r>
      <w:r w:rsidR="008117D5" w:rsidRPr="003C5193">
        <w:rPr>
          <w:rFonts w:ascii="Verdana" w:hAnsi="Verdana" w:cs="Times New Roman"/>
          <w:color w:val="00000A"/>
          <w:sz w:val="24"/>
          <w:szCs w:val="24"/>
          <w:lang w:val="lt-LT"/>
        </w:rPr>
        <w:t xml:space="preserve">. </w:t>
      </w:r>
      <w:r w:rsidRPr="003C5193">
        <w:rPr>
          <w:rFonts w:ascii="Verdana" w:hAnsi="Verdana" w:cs="Times New Roman"/>
          <w:color w:val="00000A"/>
          <w:sz w:val="24"/>
          <w:szCs w:val="24"/>
          <w:lang w:val="lt-LT"/>
        </w:rPr>
        <w:t xml:space="preserve">Jeigu ekonomiškai naudingiausiame pasiūlyme nurodyta kaina yra per didelė ir nepriimtina ir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9032B73" w14:textId="6E50161C" w:rsidR="002F4A76" w:rsidRPr="003C5193" w:rsidRDefault="0012213B"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sz w:val="24"/>
          <w:szCs w:val="24"/>
          <w:lang w:val="lt-LT"/>
        </w:rPr>
        <w:t xml:space="preserve"> </w:t>
      </w:r>
      <w:r w:rsidR="00062525" w:rsidRPr="003C5193">
        <w:rPr>
          <w:rFonts w:ascii="Verdana" w:hAnsi="Verdana" w:cs="Times New Roman"/>
          <w:color w:val="auto"/>
          <w:sz w:val="24"/>
          <w:szCs w:val="24"/>
          <w:lang w:val="lt-LT"/>
        </w:rPr>
        <w:t xml:space="preserve">tikrina </w:t>
      </w:r>
      <w:r w:rsidR="003F54C0">
        <w:rPr>
          <w:rFonts w:ascii="Verdana" w:hAnsi="Verdana" w:cs="Times New Roman"/>
          <w:color w:val="auto"/>
          <w:sz w:val="24"/>
          <w:szCs w:val="24"/>
          <w:lang w:val="lt-LT"/>
        </w:rPr>
        <w:t>ar</w:t>
      </w:r>
      <w:r w:rsidR="00062525" w:rsidRPr="003C5193">
        <w:rPr>
          <w:rFonts w:ascii="Verdana" w:hAnsi="Verdana" w:cs="Times New Roman"/>
          <w:color w:val="auto"/>
          <w:sz w:val="24"/>
          <w:szCs w:val="24"/>
          <w:lang w:val="lt-LT"/>
        </w:rPr>
        <w:t xml:space="preserve"> nebuvo pasiūlyta neįprastai maža kaina ir ar tiekėjas Komisijos prašymu pateikė raštišką tinkamą kainos pagrįstumo įrodymą. </w:t>
      </w:r>
      <w:bookmarkStart w:id="26" w:name="_Hlk213936094"/>
      <w:r w:rsidR="00062525" w:rsidRPr="003C5193">
        <w:rPr>
          <w:rFonts w:ascii="Verdana" w:hAnsi="Verdana"/>
          <w:sz w:val="24"/>
          <w:szCs w:val="26"/>
          <w:lang w:val="lt-LT"/>
        </w:rPr>
        <w:t xml:space="preserve">Perkančioji organizacija reikalauja, kad </w:t>
      </w:r>
      <w:r w:rsidR="00062525" w:rsidRPr="003F54C0">
        <w:rPr>
          <w:rFonts w:ascii="Verdana" w:hAnsi="Verdana"/>
          <w:color w:val="auto"/>
          <w:sz w:val="24"/>
          <w:szCs w:val="26"/>
          <w:lang w:val="lt-LT"/>
        </w:rPr>
        <w:t>dalyvis</w:t>
      </w:r>
      <w:r w:rsidR="00062525" w:rsidRPr="003F54C0">
        <w:rPr>
          <w:rFonts w:ascii="Verdana" w:hAnsi="Verdana"/>
          <w:color w:val="EE0000"/>
          <w:sz w:val="24"/>
          <w:szCs w:val="26"/>
          <w:lang w:val="lt-LT"/>
        </w:rPr>
        <w:t xml:space="preserve"> </w:t>
      </w:r>
      <w:r w:rsidR="00062525" w:rsidRPr="003C5193">
        <w:rPr>
          <w:rFonts w:ascii="Verdana" w:hAnsi="Verdana"/>
          <w:sz w:val="24"/>
          <w:szCs w:val="26"/>
          <w:lang w:val="lt-LT"/>
        </w:rPr>
        <w:t>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062525" w:rsidRPr="003C5193">
        <w:rPr>
          <w:rFonts w:ascii="Verdana" w:hAnsi="Verdana"/>
          <w:sz w:val="24"/>
          <w:szCs w:val="26"/>
          <w:lang w:val="lt-LT"/>
        </w:rPr>
        <w:t>;</w:t>
      </w:r>
    </w:p>
    <w:p w14:paraId="2BDE2FF0" w14:textId="63A5569D" w:rsidR="002F4A76" w:rsidRPr="003C5193" w:rsidRDefault="002F4A76"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galimo laimėtojo prašo pateikti pirkimo sąlygų 3.4</w:t>
      </w:r>
      <w:r w:rsidR="00C40B0B" w:rsidRPr="003C5193">
        <w:rPr>
          <w:rFonts w:ascii="Verdana" w:hAnsi="Verdana" w:cs="Times New Roman"/>
          <w:color w:val="00000A"/>
          <w:sz w:val="24"/>
          <w:szCs w:val="24"/>
          <w:lang w:val="lt-LT"/>
        </w:rPr>
        <w:t xml:space="preserve"> ir</w:t>
      </w:r>
      <w:r w:rsidRPr="003C5193">
        <w:rPr>
          <w:rFonts w:ascii="Verdana" w:hAnsi="Verdana" w:cs="Times New Roman"/>
          <w:color w:val="00000A"/>
          <w:sz w:val="24"/>
          <w:szCs w:val="24"/>
          <w:lang w:val="lt-LT"/>
        </w:rPr>
        <w:t xml:space="preserve"> 3.5</w:t>
      </w:r>
      <w:r w:rsidR="00C40B0B" w:rsidRPr="003C5193">
        <w:rPr>
          <w:rFonts w:ascii="Verdana" w:hAnsi="Verdana" w:cs="Times New Roman"/>
          <w:color w:val="00000A"/>
          <w:sz w:val="24"/>
          <w:szCs w:val="24"/>
          <w:lang w:val="lt-LT"/>
        </w:rPr>
        <w:t xml:space="preserve"> </w:t>
      </w:r>
      <w:r w:rsidRPr="003C5193">
        <w:rPr>
          <w:rFonts w:ascii="Verdana" w:hAnsi="Verdana" w:cs="Times New Roman"/>
          <w:color w:val="00000A"/>
          <w:sz w:val="24"/>
          <w:szCs w:val="24"/>
          <w:lang w:val="lt-LT"/>
        </w:rPr>
        <w:t xml:space="preserve">punktuose nurodytus dokumentus bei kitus dokumentus dėl </w:t>
      </w:r>
      <w:r w:rsidR="00431E20">
        <w:rPr>
          <w:rFonts w:ascii="Verdana" w:hAnsi="Verdana" w:cs="Times New Roman"/>
          <w:color w:val="00000A"/>
          <w:sz w:val="24"/>
          <w:szCs w:val="24"/>
          <w:lang w:val="lt-LT"/>
        </w:rPr>
        <w:t>P</w:t>
      </w:r>
      <w:r w:rsidRPr="003C5193">
        <w:rPr>
          <w:rFonts w:ascii="Verdana" w:hAnsi="Verdana" w:cs="Times New Roman"/>
          <w:color w:val="00000A"/>
          <w:sz w:val="24"/>
          <w:szCs w:val="24"/>
          <w:lang w:val="lt-LT"/>
        </w:rPr>
        <w:t>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3C5193">
        <w:rPr>
          <w:rFonts w:ascii="Verdana" w:hAnsi="Verdana" w:cs="Times New Roman"/>
          <w:bCs/>
          <w:color w:val="00000A"/>
          <w:sz w:val="24"/>
          <w:szCs w:val="24"/>
          <w:lang w:val="lt-LT"/>
        </w:rPr>
        <w:t xml:space="preserve"> (jei taikoma)</w:t>
      </w:r>
      <w:r w:rsidRPr="003C5193">
        <w:rPr>
          <w:rFonts w:ascii="Verdana" w:hAnsi="Verdana" w:cs="Times New Roman"/>
          <w:color w:val="00000A"/>
          <w:sz w:val="24"/>
          <w:szCs w:val="24"/>
          <w:lang w:val="lt-LT"/>
        </w:rPr>
        <w:t>, ir patikrina, ar nėra pirkimo sąlygų 3.4 punkte nustatytų pašalinimo pagrindų, ar galimas laimėtojas atitinka pirkimo sąlygų 3.5 punkte nurodytus kvalifikacijos reikalavimus</w:t>
      </w:r>
      <w:r w:rsidR="00431E20">
        <w:rPr>
          <w:rFonts w:ascii="Verdana" w:hAnsi="Verdana" w:cs="Times New Roman"/>
          <w:color w:val="00000A"/>
          <w:sz w:val="24"/>
          <w:szCs w:val="24"/>
          <w:lang w:val="lt-LT"/>
        </w:rPr>
        <w:t>.</w:t>
      </w:r>
    </w:p>
    <w:p w14:paraId="42C20D00" w14:textId="32C40ABA" w:rsidR="002C39CF" w:rsidRPr="003C5193" w:rsidRDefault="002C39CF"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3C5193">
        <w:rPr>
          <w:rFonts w:ascii="Verdana" w:eastAsia="Times New Roman" w:hAnsi="Verdana" w:cs="Times New Roman"/>
          <w:color w:val="auto"/>
          <w:sz w:val="24"/>
          <w:szCs w:val="24"/>
          <w:shd w:val="clear" w:color="auto" w:fill="FFFFFF"/>
          <w:lang w:val="lt-LT"/>
        </w:rPr>
        <w:t xml:space="preserve"> </w:t>
      </w:r>
      <w:r w:rsidRPr="003C5193">
        <w:rPr>
          <w:rFonts w:ascii="Verdana" w:eastAsia="Times New Roman" w:hAnsi="Verdana" w:cs="Times New Roman"/>
          <w:color w:val="auto"/>
          <w:sz w:val="24"/>
          <w:szCs w:val="24"/>
          <w:shd w:val="clear" w:color="auto" w:fill="FFFFFF"/>
          <w:lang w:val="lt-LT"/>
        </w:rPr>
        <w:t>Pasiūlymai tikslinami, papildomi arba paaiškinami vadovaujantis</w:t>
      </w:r>
      <w:r w:rsidRPr="003C5193">
        <w:rPr>
          <w:rFonts w:ascii="Verdana" w:hAnsi="Verdana"/>
          <w:sz w:val="24"/>
          <w:szCs w:val="24"/>
          <w:lang w:val="lt-LT"/>
        </w:rPr>
        <w:t xml:space="preserve"> Viešųjų pirkimų tarnybos direktoriaus 2022 m. gruodžio 30 d. įsakymu Nr. 1S-240 patvirtintomis </w:t>
      </w:r>
      <w:hyperlink r:id="rId28" w:history="1">
        <w:r w:rsidRPr="003C5193">
          <w:rPr>
            <w:rStyle w:val="Hipersaitas"/>
            <w:rFonts w:ascii="Verdana" w:eastAsia="Times New Roman" w:hAnsi="Verdana"/>
            <w:sz w:val="24"/>
            <w:szCs w:val="24"/>
            <w:shd w:val="clear" w:color="auto" w:fill="FFFFFF"/>
            <w:lang w:val="lt-LT"/>
          </w:rPr>
          <w:t>Viešųjų pirkimų tarnybos nustatytomis taisyklėmis</w:t>
        </w:r>
      </w:hyperlink>
      <w:r w:rsidRPr="003C5193">
        <w:rPr>
          <w:rFonts w:ascii="Verdana" w:eastAsia="Times New Roman" w:hAnsi="Verdana" w:cs="Times New Roman"/>
          <w:color w:val="auto"/>
          <w:sz w:val="24"/>
          <w:szCs w:val="24"/>
          <w:shd w:val="clear" w:color="auto" w:fill="FFFFFF"/>
          <w:lang w:val="lt-LT"/>
        </w:rPr>
        <w:t>.</w:t>
      </w:r>
    </w:p>
    <w:p w14:paraId="191A615A" w14:textId="241569E0" w:rsidR="00437F80" w:rsidRPr="003C5193" w:rsidRDefault="00437F80"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lastRenderedPageBreak/>
        <w:t>P</w:t>
      </w:r>
      <w:r w:rsidR="002C39CF" w:rsidRPr="003C5193">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3C5193">
        <w:rPr>
          <w:rFonts w:ascii="Verdana" w:hAnsi="Verdana"/>
          <w:sz w:val="24"/>
          <w:szCs w:val="24"/>
          <w:lang w:val="lt-LT"/>
        </w:rPr>
        <w:t xml:space="preserve"> </w:t>
      </w:r>
      <w:r w:rsidR="002C39CF" w:rsidRPr="003C5193">
        <w:rPr>
          <w:rFonts w:ascii="Verdana" w:hAnsi="Verdana"/>
          <w:sz w:val="24"/>
          <w:szCs w:val="24"/>
          <w:lang w:val="lt-LT"/>
        </w:rPr>
        <w:t xml:space="preserve">y. jį teikiant </w:t>
      </w:r>
      <w:r w:rsidR="002C39CF" w:rsidRPr="003C5193">
        <w:rPr>
          <w:rFonts w:ascii="Verdana" w:hAnsi="Verdana"/>
          <w:b/>
          <w:bCs/>
          <w:sz w:val="24"/>
          <w:szCs w:val="24"/>
          <w:lang w:val="lt-LT"/>
        </w:rPr>
        <w:t>negali būti atliekamas esminis pasiūlymo pakeitimas</w:t>
      </w:r>
      <w:bookmarkStart w:id="27" w:name="part_158b60606afc42dba0e6bd3737898715"/>
      <w:bookmarkEnd w:id="27"/>
      <w:r w:rsidRPr="003C5193">
        <w:rPr>
          <w:rFonts w:ascii="Verdana" w:hAnsi="Verdana"/>
          <w:sz w:val="24"/>
          <w:szCs w:val="24"/>
          <w:lang w:val="lt-LT"/>
        </w:rPr>
        <w:t>.</w:t>
      </w:r>
    </w:p>
    <w:p w14:paraId="7B4D6E76" w14:textId="36154150" w:rsidR="00437F80" w:rsidRPr="003C5193" w:rsidRDefault="00437F80" w:rsidP="009D46EA">
      <w:pPr>
        <w:pStyle w:val="Body2"/>
        <w:numPr>
          <w:ilvl w:val="1"/>
          <w:numId w:val="5"/>
        </w:numPr>
        <w:tabs>
          <w:tab w:val="clear" w:pos="1211"/>
          <w:tab w:val="left" w:pos="709"/>
          <w:tab w:val="num" w:pos="851"/>
          <w:tab w:val="left" w:pos="1418"/>
          <w:tab w:val="left" w:pos="1560"/>
        </w:tabs>
        <w:spacing w:after="0"/>
        <w:ind w:left="0" w:firstLine="709"/>
        <w:rPr>
          <w:rFonts w:ascii="Verdana" w:hAnsi="Verdana" w:cs="Times New Roman"/>
          <w:sz w:val="24"/>
          <w:szCs w:val="24"/>
          <w:lang w:val="lt-LT"/>
        </w:rPr>
      </w:pPr>
      <w:r w:rsidRPr="003C5193">
        <w:rPr>
          <w:rFonts w:ascii="Verdana" w:hAnsi="Verdana"/>
          <w:sz w:val="24"/>
          <w:szCs w:val="24"/>
          <w:lang w:val="lt-LT"/>
        </w:rPr>
        <w:t>P</w:t>
      </w:r>
      <w:r w:rsidR="002C39CF" w:rsidRPr="003C5193">
        <w:rPr>
          <w:rFonts w:ascii="Verdana" w:hAnsi="Verdana"/>
          <w:sz w:val="24"/>
          <w:szCs w:val="24"/>
          <w:lang w:val="lt-LT"/>
        </w:rPr>
        <w:t xml:space="preserve">asiūlymo vertinimo metu nustatytos kainos ar sąnaudų apskaičiavimo klaidos privalo būti ištaisytos per </w:t>
      </w:r>
      <w:r w:rsidRPr="003C5193">
        <w:rPr>
          <w:rFonts w:ascii="Verdana" w:hAnsi="Verdana"/>
          <w:sz w:val="24"/>
          <w:szCs w:val="24"/>
          <w:lang w:val="lt-LT"/>
        </w:rPr>
        <w:t>Perkančiosios</w:t>
      </w:r>
      <w:r w:rsidR="002C39CF" w:rsidRPr="003C5193">
        <w:rPr>
          <w:rFonts w:ascii="Verdana" w:hAnsi="Verdana"/>
          <w:sz w:val="24"/>
          <w:szCs w:val="24"/>
          <w:lang w:val="lt-LT"/>
        </w:rPr>
        <w:t xml:space="preserve"> </w:t>
      </w:r>
      <w:r w:rsidRPr="003C5193">
        <w:rPr>
          <w:rFonts w:ascii="Verdana" w:hAnsi="Verdana"/>
          <w:sz w:val="24"/>
          <w:szCs w:val="24"/>
          <w:lang w:val="lt-LT"/>
        </w:rPr>
        <w:t>organizacijos</w:t>
      </w:r>
      <w:r w:rsidR="002C39CF" w:rsidRPr="003C5193">
        <w:rPr>
          <w:rFonts w:ascii="Verdana" w:hAnsi="Verdana"/>
          <w:sz w:val="24"/>
          <w:szCs w:val="24"/>
          <w:lang w:val="lt-LT"/>
        </w:rPr>
        <w:t xml:space="preserve"> nurodytą terminą,</w:t>
      </w:r>
      <w:r w:rsidR="00A21A6D" w:rsidRPr="003C5193">
        <w:rPr>
          <w:rFonts w:ascii="Verdana" w:hAnsi="Verdana"/>
          <w:sz w:val="24"/>
          <w:szCs w:val="24"/>
          <w:lang w:val="lt-LT"/>
        </w:rPr>
        <w:t xml:space="preserve"> </w:t>
      </w:r>
      <w:r w:rsidR="002C39CF" w:rsidRPr="003C5193">
        <w:rPr>
          <w:rFonts w:ascii="Verdana" w:hAnsi="Verdana"/>
          <w:sz w:val="24"/>
          <w:szCs w:val="24"/>
          <w:lang w:val="lt-LT"/>
        </w:rPr>
        <w:t>nekeičiant susipažinimo su pasiūlymais metu užfiksuotos kainos ar sąnaudų:</w:t>
      </w:r>
      <w:bookmarkStart w:id="28" w:name="part_62ab7d0ebdd94b57b444df09baa775a1"/>
      <w:bookmarkEnd w:id="28"/>
    </w:p>
    <w:p w14:paraId="427365D2" w14:textId="171DEFE1" w:rsidR="00437F80" w:rsidRPr="003C5193" w:rsidRDefault="00437F80" w:rsidP="009D46EA">
      <w:pPr>
        <w:pStyle w:val="Body2"/>
        <w:tabs>
          <w:tab w:val="left" w:pos="709"/>
          <w:tab w:val="num" w:pos="851"/>
          <w:tab w:val="left" w:pos="1560"/>
        </w:tabs>
        <w:spacing w:after="0"/>
        <w:ind w:firstLine="709"/>
        <w:rPr>
          <w:rFonts w:ascii="Verdana" w:hAnsi="Verdana"/>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.4.1. </w:t>
      </w:r>
      <w:r w:rsidR="002C39CF" w:rsidRPr="003C5193">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722941DD" w14:textId="084524D5"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0" w:name="part_5e4662bf894247d7955359aeeebb2de0"/>
      <w:bookmarkEnd w:id="30"/>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.4.</w:t>
      </w:r>
      <w:r w:rsidR="0012213B" w:rsidRPr="003C5193">
        <w:rPr>
          <w:rFonts w:ascii="Verdana" w:hAnsi="Verdana" w:cs="Times New Roman"/>
          <w:sz w:val="24"/>
          <w:szCs w:val="24"/>
          <w:lang w:val="lt-LT"/>
        </w:rPr>
        <w:t>2</w:t>
      </w:r>
      <w:r w:rsidRPr="003C5193">
        <w:rPr>
          <w:rFonts w:ascii="Verdana" w:hAnsi="Verdana" w:cs="Times New Roman"/>
          <w:sz w:val="24"/>
          <w:szCs w:val="24"/>
          <w:lang w:val="lt-LT"/>
        </w:rPr>
        <w:t xml:space="preserve">. </w:t>
      </w:r>
      <w:r w:rsidR="002C39CF" w:rsidRPr="003C5193">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3C5193">
        <w:rPr>
          <w:rFonts w:ascii="Verdana" w:hAnsi="Verdana"/>
          <w:sz w:val="24"/>
          <w:szCs w:val="24"/>
          <w:lang w:val="lt-LT"/>
        </w:rPr>
        <w:t xml:space="preserve"> (</w:t>
      </w:r>
      <w:r w:rsidR="00156675" w:rsidRPr="003C5193">
        <w:rPr>
          <w:rFonts w:ascii="Verdana" w:hAnsi="Verdana"/>
          <w:b/>
          <w:bCs/>
          <w:sz w:val="24"/>
          <w:szCs w:val="24"/>
          <w:lang w:val="lt-LT"/>
        </w:rPr>
        <w:t>šiame</w:t>
      </w:r>
      <w:r w:rsidR="00156675" w:rsidRPr="003C5193">
        <w:rPr>
          <w:rFonts w:ascii="Verdana" w:hAnsi="Verdana"/>
          <w:sz w:val="24"/>
          <w:szCs w:val="24"/>
          <w:lang w:val="lt-LT"/>
        </w:rPr>
        <w:t xml:space="preserve"> </w:t>
      </w:r>
      <w:r w:rsidR="00156675" w:rsidRPr="003C5193">
        <w:rPr>
          <w:rFonts w:ascii="Verdana" w:hAnsi="Verdana"/>
          <w:b/>
          <w:bCs/>
          <w:sz w:val="24"/>
          <w:szCs w:val="24"/>
          <w:lang w:val="lt-LT"/>
        </w:rPr>
        <w:t>pirkime taikoma fiksuoto įkainio kainodara</w:t>
      </w:r>
      <w:r w:rsidR="00156675" w:rsidRPr="003C5193">
        <w:rPr>
          <w:rFonts w:ascii="Verdana" w:hAnsi="Verdana"/>
          <w:sz w:val="24"/>
          <w:szCs w:val="24"/>
          <w:lang w:val="lt-LT"/>
        </w:rPr>
        <w:t>)</w:t>
      </w:r>
      <w:r w:rsidR="0012213B" w:rsidRPr="003C5193">
        <w:rPr>
          <w:rFonts w:ascii="Verdana" w:hAnsi="Verdana"/>
          <w:sz w:val="24"/>
          <w:szCs w:val="24"/>
          <w:lang w:val="lt-LT"/>
        </w:rPr>
        <w:t>.</w:t>
      </w:r>
      <w:bookmarkStart w:id="31" w:name="part_5d42f38a13154a6e80925507e8c95d24"/>
      <w:bookmarkEnd w:id="31"/>
    </w:p>
    <w:p w14:paraId="17FFD9F7" w14:textId="65FC5978"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2" w:name="part_848175399f954ad4a8e8ba0e0cc2a549"/>
      <w:bookmarkEnd w:id="32"/>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.5. K</w:t>
      </w:r>
      <w:r w:rsidR="002C39CF" w:rsidRPr="003C5193">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6AB06AD7" w14:textId="52AB8024" w:rsidR="00437F80"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 </w:t>
      </w:r>
      <w:r w:rsidR="002C39CF" w:rsidRPr="003C5193">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4733C572" w14:textId="2B37BA0A" w:rsidR="007611D3" w:rsidRPr="003C5193"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.6.1. </w:t>
      </w:r>
      <w:r w:rsidR="002C39CF" w:rsidRPr="003C5193">
        <w:rPr>
          <w:rFonts w:ascii="Verdana" w:hAnsi="Verdana"/>
          <w:sz w:val="24"/>
          <w:szCs w:val="24"/>
          <w:lang w:val="lt-LT"/>
        </w:rPr>
        <w:t xml:space="preserve">įvertinti pasiūlymo turinio nustatytas patikslinimo, paaiškinimo ar papildymo ribas. Atsakydamas į </w:t>
      </w:r>
      <w:r w:rsidRPr="003C5193">
        <w:rPr>
          <w:rFonts w:ascii="Verdana" w:hAnsi="Verdana"/>
          <w:sz w:val="24"/>
          <w:szCs w:val="24"/>
          <w:lang w:val="lt-LT"/>
        </w:rPr>
        <w:t>Perkančiosios organizacijos</w:t>
      </w:r>
      <w:r w:rsidR="002C39CF" w:rsidRPr="003C5193">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3C5193">
        <w:rPr>
          <w:rFonts w:ascii="Verdana" w:hAnsi="Verdana"/>
          <w:i/>
          <w:iCs/>
          <w:sz w:val="24"/>
          <w:szCs w:val="24"/>
          <w:lang w:val="lt-LT"/>
        </w:rPr>
        <w:t>;</w:t>
      </w:r>
      <w:bookmarkStart w:id="36" w:name="part_8e4ab1173f094679814c2f491254eeb3"/>
      <w:bookmarkEnd w:id="36"/>
    </w:p>
    <w:p w14:paraId="78B8A742" w14:textId="648DECF4" w:rsidR="007611D3" w:rsidRPr="003C5193"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.6.2. </w:t>
      </w:r>
      <w:r w:rsidR="002C39CF" w:rsidRPr="003C5193">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18E633CC" w14:textId="22FA1185" w:rsidR="002C39CF" w:rsidRPr="003C5193"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3C5193">
        <w:rPr>
          <w:rFonts w:ascii="Verdana" w:hAnsi="Verdana" w:cs="Times New Roman"/>
          <w:sz w:val="24"/>
          <w:szCs w:val="24"/>
          <w:lang w:val="lt-LT"/>
        </w:rPr>
        <w:t>1</w:t>
      </w:r>
      <w:r w:rsidR="00791446" w:rsidRPr="003C5193">
        <w:rPr>
          <w:rFonts w:ascii="Verdana" w:hAnsi="Verdana" w:cs="Times New Roman"/>
          <w:sz w:val="24"/>
          <w:szCs w:val="24"/>
          <w:lang w:val="lt-LT"/>
        </w:rPr>
        <w:t>2</w:t>
      </w:r>
      <w:r w:rsidRPr="003C5193">
        <w:rPr>
          <w:rFonts w:ascii="Verdana" w:hAnsi="Verdana" w:cs="Times New Roman"/>
          <w:sz w:val="24"/>
          <w:szCs w:val="24"/>
          <w:lang w:val="lt-LT"/>
        </w:rPr>
        <w:t xml:space="preserve">.7. </w:t>
      </w:r>
      <w:r w:rsidR="002C39CF" w:rsidRPr="003C519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3C5193" w:rsidRDefault="007611D3" w:rsidP="002B123D">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3C5193">
        <w:rPr>
          <w:rFonts w:ascii="Verdana" w:hAnsi="Verdana"/>
          <w:sz w:val="24"/>
          <w:szCs w:val="24"/>
          <w:lang w:val="lt-LT"/>
        </w:rPr>
        <w:t>1</w:t>
      </w:r>
      <w:r w:rsidR="00791446" w:rsidRPr="003C5193">
        <w:rPr>
          <w:rFonts w:ascii="Verdana" w:hAnsi="Verdana"/>
          <w:sz w:val="24"/>
          <w:szCs w:val="24"/>
          <w:lang w:val="lt-LT"/>
        </w:rPr>
        <w:t>2</w:t>
      </w:r>
      <w:r w:rsidRPr="003C5193">
        <w:rPr>
          <w:rFonts w:ascii="Verdana" w:hAnsi="Verdana"/>
          <w:sz w:val="24"/>
          <w:szCs w:val="24"/>
          <w:lang w:val="lt-LT"/>
        </w:rPr>
        <w:t>.7.1.</w:t>
      </w:r>
      <w:r w:rsidR="002C39CF" w:rsidRPr="003C5193">
        <w:rPr>
          <w:rFonts w:ascii="Verdana" w:hAnsi="Verdana"/>
          <w:sz w:val="24"/>
          <w:szCs w:val="24"/>
          <w:lang w:val="lt-LT"/>
        </w:rPr>
        <w:t xml:space="preserve"> Perkančiajai organizacijai kyla poreikis kreiptis dėl pasiūlymo patikslinimo, papildymo ar paaiškinimo</w:t>
      </w:r>
      <w:r w:rsidR="00104E13" w:rsidRPr="003C5193">
        <w:rPr>
          <w:rFonts w:ascii="Verdana" w:hAnsi="Verdana"/>
          <w:sz w:val="24"/>
          <w:szCs w:val="24"/>
          <w:lang w:val="lt-LT"/>
        </w:rPr>
        <w:t xml:space="preserve"> </w:t>
      </w:r>
      <w:r w:rsidR="002C39CF" w:rsidRPr="003C5193">
        <w:rPr>
          <w:rFonts w:ascii="Verdana" w:hAnsi="Verdana"/>
          <w:sz w:val="24"/>
          <w:szCs w:val="24"/>
          <w:lang w:val="lt-LT"/>
        </w:rPr>
        <w:t>dėl kitų klausimų, nei tie, dėl kurių kreiptasi pirmąjį kartą,</w:t>
      </w:r>
      <w:r w:rsidR="00104E13" w:rsidRPr="003C5193">
        <w:rPr>
          <w:rFonts w:ascii="Verdana" w:hAnsi="Verdana"/>
          <w:sz w:val="24"/>
          <w:szCs w:val="24"/>
          <w:lang w:val="lt-LT"/>
        </w:rPr>
        <w:t xml:space="preserve"> </w:t>
      </w:r>
      <w:r w:rsidR="002C39CF" w:rsidRPr="003C5193">
        <w:rPr>
          <w:rFonts w:ascii="Verdana" w:hAnsi="Verdana"/>
          <w:sz w:val="24"/>
          <w:szCs w:val="24"/>
          <w:lang w:val="lt-LT"/>
        </w:rPr>
        <w:t>ar</w:t>
      </w:r>
    </w:p>
    <w:p w14:paraId="261477BC" w14:textId="39189329" w:rsidR="00112248" w:rsidRPr="003C5193" w:rsidRDefault="00791446" w:rsidP="002B123D">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3C5193">
        <w:rPr>
          <w:rFonts w:ascii="Verdana" w:hAnsi="Verdana"/>
          <w:sz w:val="24"/>
          <w:szCs w:val="24"/>
          <w:lang w:val="lt-LT"/>
        </w:rPr>
        <w:t>12</w:t>
      </w:r>
      <w:r w:rsidR="007611D3" w:rsidRPr="003C5193">
        <w:rPr>
          <w:rFonts w:ascii="Verdana" w:hAnsi="Verdana"/>
          <w:sz w:val="24"/>
          <w:szCs w:val="24"/>
          <w:lang w:val="lt-LT"/>
        </w:rPr>
        <w:t>.7.2.</w:t>
      </w:r>
      <w:r w:rsidR="002C39CF" w:rsidRPr="003C5193">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BF891F9" w14:textId="77863E23" w:rsidR="00112248" w:rsidRPr="003C5193" w:rsidRDefault="00112248" w:rsidP="00EE6963">
      <w:pPr>
        <w:pStyle w:val="Body2"/>
        <w:tabs>
          <w:tab w:val="left" w:pos="1260"/>
        </w:tabs>
        <w:spacing w:after="0"/>
        <w:ind w:firstLine="709"/>
        <w:rPr>
          <w:rFonts w:ascii="Verdana" w:hAnsi="Verdana"/>
          <w:sz w:val="24"/>
          <w:szCs w:val="24"/>
          <w:lang w:val="lt-LT"/>
        </w:rPr>
      </w:pPr>
      <w:r w:rsidRPr="003C5193">
        <w:rPr>
          <w:rFonts w:ascii="Verdana" w:hAnsi="Verdana"/>
          <w:sz w:val="24"/>
          <w:szCs w:val="24"/>
          <w:lang w:val="lt-LT"/>
        </w:rPr>
        <w:t>1</w:t>
      </w:r>
      <w:r w:rsidR="00791446" w:rsidRPr="003C5193">
        <w:rPr>
          <w:rFonts w:ascii="Verdana" w:hAnsi="Verdana"/>
          <w:sz w:val="24"/>
          <w:szCs w:val="24"/>
          <w:lang w:val="lt-LT"/>
        </w:rPr>
        <w:t>2</w:t>
      </w:r>
      <w:r w:rsidRPr="003C5193">
        <w:rPr>
          <w:rFonts w:ascii="Verdana" w:hAnsi="Verdana"/>
          <w:sz w:val="24"/>
          <w:szCs w:val="24"/>
          <w:lang w:val="lt-LT"/>
        </w:rPr>
        <w:t xml:space="preserve">.8. </w:t>
      </w:r>
      <w:r w:rsidR="00A06954" w:rsidRPr="003C5193">
        <w:rPr>
          <w:rFonts w:ascii="Verdana" w:hAnsi="Verdana" w:cs="Times New Roman"/>
          <w:color w:val="00000A"/>
          <w:sz w:val="24"/>
          <w:szCs w:val="24"/>
          <w:lang w:val="lt-LT"/>
        </w:rPr>
        <w:t xml:space="preserve">Jeigu tiekėjas savo pasiūlyme pateikia reikalaujamų dokumentų tinkamai patvirtintas kopijas,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turi teisę prašyti tiekėjo, kad jis </w:t>
      </w:r>
      <w:r w:rsidR="00FE6848" w:rsidRPr="003C5193">
        <w:rPr>
          <w:rFonts w:ascii="Verdana" w:hAnsi="Verdana" w:cs="Times New Roman"/>
          <w:color w:val="00000A"/>
          <w:sz w:val="24"/>
          <w:szCs w:val="24"/>
          <w:lang w:val="lt-LT"/>
        </w:rPr>
        <w:t>K</w:t>
      </w:r>
      <w:r w:rsidR="00A06954" w:rsidRPr="003C5193">
        <w:rPr>
          <w:rFonts w:ascii="Verdana" w:hAnsi="Verdana" w:cs="Times New Roman"/>
          <w:color w:val="00000A"/>
          <w:sz w:val="24"/>
          <w:szCs w:val="24"/>
          <w:lang w:val="lt-LT"/>
        </w:rPr>
        <w:t>omisijai parodytų atitinkamų dokumentų originalus.</w:t>
      </w:r>
    </w:p>
    <w:p w14:paraId="26A5D4C6" w14:textId="69E388F0" w:rsidR="00725B70" w:rsidRPr="003C5193" w:rsidRDefault="00112248" w:rsidP="002B123D">
      <w:pPr>
        <w:pStyle w:val="Body2"/>
        <w:tabs>
          <w:tab w:val="left" w:pos="1260"/>
        </w:tabs>
        <w:spacing w:after="0"/>
        <w:ind w:firstLine="709"/>
        <w:rPr>
          <w:rFonts w:ascii="Verdana" w:hAnsi="Verdana" w:cs="Times New Roman"/>
          <w:color w:val="00000A"/>
          <w:sz w:val="24"/>
          <w:szCs w:val="24"/>
          <w:lang w:val="lt-LT"/>
        </w:rPr>
      </w:pPr>
      <w:r w:rsidRPr="003C5193">
        <w:rPr>
          <w:rFonts w:ascii="Verdana" w:hAnsi="Verdana" w:cs="Times New Roman"/>
          <w:color w:val="00000A"/>
          <w:sz w:val="24"/>
          <w:szCs w:val="24"/>
          <w:lang w:val="lt-LT"/>
        </w:rPr>
        <w:t>1</w:t>
      </w:r>
      <w:r w:rsidR="00791446" w:rsidRPr="003C5193">
        <w:rPr>
          <w:rFonts w:ascii="Verdana" w:hAnsi="Verdana" w:cs="Times New Roman"/>
          <w:color w:val="00000A"/>
          <w:sz w:val="24"/>
          <w:szCs w:val="24"/>
          <w:lang w:val="lt-LT"/>
        </w:rPr>
        <w:t>2</w:t>
      </w:r>
      <w:r w:rsidRPr="003C5193">
        <w:rPr>
          <w:rFonts w:ascii="Verdana" w:hAnsi="Verdana" w:cs="Times New Roman"/>
          <w:color w:val="00000A"/>
          <w:sz w:val="24"/>
          <w:szCs w:val="24"/>
          <w:lang w:val="lt-LT"/>
        </w:rPr>
        <w:t>.</w:t>
      </w:r>
      <w:r w:rsidR="00931A2F" w:rsidRPr="003C5193">
        <w:rPr>
          <w:rFonts w:ascii="Verdana" w:hAnsi="Verdana" w:cs="Times New Roman"/>
          <w:color w:val="00000A"/>
          <w:sz w:val="24"/>
          <w:szCs w:val="24"/>
          <w:lang w:val="lt-LT"/>
        </w:rPr>
        <w:t>9</w:t>
      </w:r>
      <w:r w:rsidRPr="003C5193">
        <w:rPr>
          <w:rFonts w:ascii="Verdana" w:hAnsi="Verdana" w:cs="Times New Roman"/>
          <w:color w:val="00000A"/>
          <w:sz w:val="24"/>
          <w:szCs w:val="24"/>
          <w:lang w:val="lt-LT"/>
        </w:rPr>
        <w:t xml:space="preserve">. </w:t>
      </w:r>
      <w:r w:rsidR="00A06954" w:rsidRPr="003C5193">
        <w:rPr>
          <w:rFonts w:ascii="Verdana" w:hAnsi="Verdana" w:cs="Times New Roman"/>
          <w:kern w:val="16"/>
          <w:sz w:val="24"/>
          <w:szCs w:val="24"/>
          <w:lang w:val="lt-LT"/>
        </w:rPr>
        <w:t xml:space="preserve">Perkančioji organizacija </w:t>
      </w:r>
      <w:r w:rsidR="00A06954" w:rsidRPr="003C5193">
        <w:rPr>
          <w:rFonts w:ascii="Verdana" w:hAnsi="Verdana" w:cs="Times New Roman"/>
          <w:color w:val="00000A"/>
          <w:sz w:val="24"/>
          <w:szCs w:val="24"/>
          <w:lang w:val="lt-LT"/>
        </w:rPr>
        <w:t xml:space="preserve">gali nevertinti viso tiekėjo pasiūlymo, jeigu patikrinusi jo dalį nustato, kad, vadovaujantis </w:t>
      </w:r>
      <w:r w:rsidR="003F45AC" w:rsidRPr="003C5193">
        <w:rPr>
          <w:rFonts w:ascii="Verdana" w:hAnsi="Verdana" w:cs="Times New Roman"/>
          <w:color w:val="00000A"/>
          <w:sz w:val="24"/>
          <w:szCs w:val="24"/>
          <w:lang w:val="lt-LT"/>
        </w:rPr>
        <w:t>VPĮ</w:t>
      </w:r>
      <w:r w:rsidR="00725B70" w:rsidRPr="003C5193">
        <w:rPr>
          <w:rFonts w:ascii="Verdana" w:hAnsi="Verdana" w:cs="Times New Roman"/>
          <w:color w:val="00000A"/>
          <w:sz w:val="24"/>
          <w:szCs w:val="24"/>
          <w:lang w:val="lt-LT"/>
        </w:rPr>
        <w:t xml:space="preserve"> </w:t>
      </w:r>
      <w:r w:rsidR="00A06954" w:rsidRPr="003C5193">
        <w:rPr>
          <w:rFonts w:ascii="Verdana" w:hAnsi="Verdana" w:cs="Times New Roman"/>
          <w:color w:val="00000A"/>
          <w:sz w:val="24"/>
          <w:szCs w:val="24"/>
          <w:lang w:val="lt-LT"/>
        </w:rPr>
        <w:t>reikalavimais, pasiūlymas turi būti atmestas.</w:t>
      </w:r>
    </w:p>
    <w:p w14:paraId="42E0802E" w14:textId="77777777" w:rsidR="00282BFF" w:rsidRPr="003C5193" w:rsidRDefault="00282BFF" w:rsidP="009D46EA">
      <w:pPr>
        <w:pStyle w:val="Body2"/>
        <w:tabs>
          <w:tab w:val="left" w:pos="1260"/>
        </w:tabs>
        <w:spacing w:after="0"/>
        <w:rPr>
          <w:rFonts w:ascii="Verdana" w:hAnsi="Verdana" w:cs="Times New Roman"/>
          <w:sz w:val="24"/>
          <w:szCs w:val="24"/>
          <w:lang w:val="lt-LT"/>
        </w:rPr>
      </w:pPr>
    </w:p>
    <w:p w14:paraId="39A22CCB"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0" w:name="_Toc488998678"/>
      <w:bookmarkStart w:id="41" w:name="_Toc222738283"/>
      <w:bookmarkEnd w:id="40"/>
      <w:r w:rsidRPr="003C5193">
        <w:rPr>
          <w:rFonts w:ascii="Verdana" w:hAnsi="Verdana" w:cs="Times New Roman"/>
          <w:color w:val="000000"/>
          <w:sz w:val="24"/>
          <w:szCs w:val="24"/>
          <w:lang w:val="lt-LT"/>
        </w:rPr>
        <w:t>PASIŪLYMŲ ATMETIMO PRIEŽASTYS</w:t>
      </w:r>
      <w:bookmarkEnd w:id="41"/>
    </w:p>
    <w:p w14:paraId="1D9D378C" w14:textId="77777777" w:rsidR="00A06954" w:rsidRPr="003C5193" w:rsidRDefault="00A06954" w:rsidP="009D46EA">
      <w:pPr>
        <w:pStyle w:val="Body2"/>
        <w:spacing w:after="0"/>
        <w:rPr>
          <w:rFonts w:ascii="Verdana" w:hAnsi="Verdana" w:cs="Times New Roman"/>
          <w:color w:val="00000A"/>
          <w:sz w:val="24"/>
          <w:szCs w:val="24"/>
          <w:lang w:val="lt-LT"/>
        </w:rPr>
      </w:pPr>
    </w:p>
    <w:p w14:paraId="3368BA7F" w14:textId="6F0BB827" w:rsidR="00A06954" w:rsidRPr="003C5193" w:rsidRDefault="00FE6848"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K</w:t>
      </w:r>
      <w:r w:rsidR="00A06954" w:rsidRPr="003C5193">
        <w:rPr>
          <w:rFonts w:ascii="Verdana" w:hAnsi="Verdana" w:cs="Times New Roman"/>
          <w:color w:val="00000A"/>
          <w:sz w:val="24"/>
          <w:szCs w:val="24"/>
          <w:lang w:val="lt-LT"/>
        </w:rPr>
        <w:t>omisija atmeta pasiūlymą, jeigu:</w:t>
      </w:r>
    </w:p>
    <w:p w14:paraId="53C75C4C" w14:textId="77777777" w:rsidR="00A06954" w:rsidRPr="003C5193" w:rsidRDefault="00A06954" w:rsidP="00792E46">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pasiūlymą ar jo dalį pateikė ne CVP IS priemonėmis;</w:t>
      </w:r>
    </w:p>
    <w:p w14:paraId="222CB85C" w14:textId="77777777" w:rsidR="00A06954" w:rsidRPr="003C5193" w:rsidRDefault="00A06954" w:rsidP="00792E46">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68776F7B" w:rsidR="00C40B0B"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pasiūlymą pateikęs tiekėjas neatitinka pirkimo sąlygų 3.5 punkte nustatytų minimalių kvalifikacijos reikalavimų arba</w:t>
      </w:r>
      <w:r w:rsidRPr="003C5193">
        <w:rPr>
          <w:rFonts w:ascii="Verdana" w:hAnsi="Verdana" w:cs="Times New Roman"/>
          <w:sz w:val="24"/>
          <w:szCs w:val="24"/>
          <w:lang w:val="lt-LT"/>
        </w:rPr>
        <w:t xml:space="preserve"> Perkančiosios organizacijos</w:t>
      </w:r>
      <w:r w:rsidRPr="003C5193">
        <w:rPr>
          <w:rFonts w:ascii="Verdana" w:hAnsi="Verdana" w:cs="Times New Roman"/>
          <w:color w:val="00000A"/>
          <w:sz w:val="24"/>
          <w:szCs w:val="24"/>
          <w:lang w:val="lt-LT"/>
        </w:rPr>
        <w:t xml:space="preserve"> prašymu nepateikė ar nepatikslino pateiktų netikslių ar neišsamių duomenų apie atitikimą CVP IS priemonėmis;</w:t>
      </w:r>
    </w:p>
    <w:p w14:paraId="0888CF6A" w14:textId="28C7E069" w:rsidR="00A06954" w:rsidRPr="003C5193" w:rsidRDefault="00A06954" w:rsidP="0028171E">
      <w:pPr>
        <w:pStyle w:val="Body2"/>
        <w:numPr>
          <w:ilvl w:val="2"/>
          <w:numId w:val="5"/>
        </w:numPr>
        <w:tabs>
          <w:tab w:val="left" w:pos="1260"/>
          <w:tab w:val="left" w:pos="1560"/>
          <w:tab w:val="num" w:pos="1701"/>
        </w:tabs>
        <w:spacing w:after="0"/>
        <w:ind w:left="0" w:firstLine="720"/>
        <w:rPr>
          <w:rFonts w:ascii="Verdana" w:hAnsi="Verdana" w:cs="Times New Roman"/>
          <w:color w:val="00000A"/>
          <w:sz w:val="24"/>
          <w:szCs w:val="24"/>
          <w:lang w:val="lt-LT"/>
        </w:rPr>
      </w:pPr>
      <w:r w:rsidRPr="003C5193">
        <w:rPr>
          <w:rFonts w:ascii="Verdana" w:hAnsi="Verdana" w:cs="Times New Roman"/>
          <w:color w:val="00000A"/>
          <w:sz w:val="24"/>
          <w:szCs w:val="24"/>
          <w:lang w:val="lt-LT"/>
        </w:rPr>
        <w:t>pasiūlymas</w:t>
      </w:r>
      <w:r w:rsidR="0028171E" w:rsidRPr="003C5193">
        <w:rPr>
          <w:rFonts w:ascii="Verdana" w:hAnsi="Verdana" w:cs="Times New Roman"/>
          <w:color w:val="00000A"/>
          <w:sz w:val="24"/>
          <w:szCs w:val="24"/>
          <w:lang w:val="lt-LT"/>
        </w:rPr>
        <w:t xml:space="preserve"> neatitinka pirkimo dokumentų reikalavimų ir jo trūkumai negali būti ištaisyti vadovaujantis Viešųjų pirkimų tarnybos nustatytomis taisyklėmis;</w:t>
      </w:r>
    </w:p>
    <w:p w14:paraId="0389BB33" w14:textId="77777777"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dalyvio buvo pasiūlyta per didelė, </w:t>
      </w:r>
      <w:r w:rsidRPr="003C5193">
        <w:rPr>
          <w:rFonts w:ascii="Verdana" w:hAnsi="Verdana" w:cs="Times New Roman"/>
          <w:sz w:val="24"/>
          <w:szCs w:val="24"/>
          <w:lang w:val="lt-LT"/>
        </w:rPr>
        <w:t>Perkančiajai organizacijai</w:t>
      </w:r>
      <w:r w:rsidRPr="003C5193">
        <w:rPr>
          <w:rFonts w:ascii="Verdana" w:hAnsi="Verdana" w:cs="Times New Roman"/>
          <w:color w:val="00000A"/>
          <w:sz w:val="24"/>
          <w:szCs w:val="24"/>
          <w:lang w:val="lt-LT"/>
        </w:rPr>
        <w:t xml:space="preserve"> nepriimtina kaina;</w:t>
      </w:r>
    </w:p>
    <w:p w14:paraId="55DF5503" w14:textId="77777777"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dalyvis per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73CD4AD9" w14:textId="77777777"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pateiktame pasiūlyme nurodyta kaina yra neįprastai maža ir dalyvis,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prašymu, nepateikia tinkamų kainos pagrįstumo įrodymų;</w:t>
      </w:r>
    </w:p>
    <w:p w14:paraId="25BD6337" w14:textId="77777777"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tiekėjas, apie nustatytų reikalavimų atitikimą, yra pateikęs melagingą informaciją, kurią </w:t>
      </w: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gali įrodyti bet kokiomis teisėtomis priemonėmis;</w:t>
      </w:r>
    </w:p>
    <w:p w14:paraId="11207E63" w14:textId="59ABEB69" w:rsidR="00D7789E" w:rsidRPr="003C5193" w:rsidRDefault="00A06954" w:rsidP="009D46EA">
      <w:pPr>
        <w:pStyle w:val="Body2"/>
        <w:numPr>
          <w:ilvl w:val="2"/>
          <w:numId w:val="5"/>
        </w:numPr>
        <w:tabs>
          <w:tab w:val="left" w:pos="1843"/>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2" w:name="_Hlk100120564"/>
      <w:r w:rsidR="004D186B" w:rsidRPr="003C5193">
        <w:rPr>
          <w:rFonts w:ascii="Verdana" w:hAnsi="Verdana" w:cs="Times New Roman"/>
          <w:color w:val="00000A"/>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C16A38" w14:textId="48FC9E38" w:rsidR="00D7789E" w:rsidRPr="003C5193" w:rsidRDefault="00A5239E" w:rsidP="009D46EA">
      <w:pPr>
        <w:pStyle w:val="Body2"/>
        <w:numPr>
          <w:ilvl w:val="2"/>
          <w:numId w:val="5"/>
        </w:numPr>
        <w:tabs>
          <w:tab w:val="left" w:pos="1260"/>
          <w:tab w:val="left" w:pos="1560"/>
          <w:tab w:val="num" w:pos="1701"/>
          <w:tab w:val="left" w:pos="1843"/>
        </w:tabs>
        <w:spacing w:after="0"/>
        <w:ind w:left="0" w:firstLine="720"/>
        <w:rPr>
          <w:rFonts w:ascii="Verdana" w:hAnsi="Verdana" w:cs="Times New Roman"/>
          <w:sz w:val="24"/>
          <w:szCs w:val="24"/>
          <w:lang w:val="lt-LT"/>
        </w:rPr>
      </w:pPr>
      <w:r w:rsidRPr="003C5193">
        <w:rPr>
          <w:rFonts w:ascii="Verdana" w:hAnsi="Verdana"/>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3" w:name="_Hlk101269549"/>
      <w:bookmarkEnd w:id="42"/>
      <w:r w:rsidR="00A21A6D" w:rsidRPr="003C5193">
        <w:rPr>
          <w:rFonts w:ascii="Verdana" w:hAnsi="Verdana"/>
          <w:color w:val="00000A"/>
          <w:sz w:val="24"/>
          <w:szCs w:val="24"/>
          <w:lang w:val="lt-LT"/>
        </w:rPr>
        <w:t>;</w:t>
      </w:r>
    </w:p>
    <w:p w14:paraId="1C14FB46" w14:textId="4D55AF88" w:rsidR="0081666D" w:rsidRPr="009D26B5" w:rsidRDefault="00F86827" w:rsidP="0081666D">
      <w:pPr>
        <w:pStyle w:val="Body2"/>
        <w:numPr>
          <w:ilvl w:val="2"/>
          <w:numId w:val="5"/>
        </w:numPr>
        <w:tabs>
          <w:tab w:val="left" w:pos="1260"/>
          <w:tab w:val="left" w:pos="1560"/>
          <w:tab w:val="num" w:pos="1701"/>
          <w:tab w:val="left" w:pos="1843"/>
        </w:tabs>
        <w:spacing w:after="0"/>
        <w:ind w:left="0" w:firstLine="720"/>
        <w:rPr>
          <w:rFonts w:ascii="Verdana" w:hAnsi="Verdana" w:cs="Times New Roman"/>
          <w:sz w:val="24"/>
          <w:szCs w:val="24"/>
          <w:lang w:val="lt-LT"/>
        </w:rPr>
      </w:pPr>
      <w:r w:rsidRPr="003C5193">
        <w:rPr>
          <w:rStyle w:val="cf01"/>
          <w:rFonts w:ascii="Verdana" w:hAnsi="Verdana" w:cs="Times New Roman"/>
          <w:sz w:val="24"/>
          <w:szCs w:val="24"/>
          <w:lang w:val="lt-LT"/>
        </w:rPr>
        <w:t xml:space="preserve">tiekėjas ar jo pasiūlymas neatitinka pirkimo dokumentuose nustatytų reikalavimų ar </w:t>
      </w:r>
      <w:r w:rsidR="009D26B5">
        <w:rPr>
          <w:rStyle w:val="cf01"/>
          <w:rFonts w:ascii="Verdana" w:hAnsi="Verdana" w:cs="Times New Roman"/>
          <w:sz w:val="24"/>
          <w:szCs w:val="24"/>
          <w:lang w:val="lt-LT"/>
        </w:rPr>
        <w:t>P</w:t>
      </w:r>
      <w:r w:rsidRPr="003C5193">
        <w:rPr>
          <w:rStyle w:val="cf01"/>
          <w:rFonts w:ascii="Verdana" w:hAnsi="Verdana" w:cs="Times New Roman"/>
          <w:sz w:val="24"/>
          <w:szCs w:val="24"/>
          <w:lang w:val="lt-LT"/>
        </w:rPr>
        <w:t>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3"/>
      <w:r w:rsidR="000D43D7" w:rsidRPr="003C5193">
        <w:rPr>
          <w:rFonts w:ascii="Verdana" w:hAnsi="Verdana" w:cs="Times New Roman"/>
          <w:sz w:val="24"/>
          <w:szCs w:val="24"/>
          <w:bdr w:val="nil"/>
          <w:lang w:val="lt-LT"/>
        </w:rPr>
        <w:t>;</w:t>
      </w:r>
    </w:p>
    <w:p w14:paraId="7C2FBF66" w14:textId="54AA4958" w:rsidR="009D26B5" w:rsidRPr="009D26B5" w:rsidRDefault="009D26B5" w:rsidP="009D26B5">
      <w:pPr>
        <w:pStyle w:val="Body2"/>
        <w:numPr>
          <w:ilvl w:val="2"/>
          <w:numId w:val="5"/>
        </w:numPr>
        <w:tabs>
          <w:tab w:val="clear" w:pos="1430"/>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377258">
        <w:rPr>
          <w:rFonts w:ascii="Verdana" w:hAnsi="Verdana" w:cstheme="minorHAnsi"/>
          <w:color w:val="auto"/>
          <w:sz w:val="24"/>
          <w:szCs w:val="24"/>
          <w:lang w:val="lt-LT"/>
        </w:rPr>
        <w:t>tiekėjas Komisijos prašymu nepratęsia pasiūlymo galiojimo;</w:t>
      </w:r>
    </w:p>
    <w:p w14:paraId="7980120F" w14:textId="077C354A" w:rsidR="000D43D7" w:rsidRPr="003C5193" w:rsidRDefault="00E74C69" w:rsidP="0081666D">
      <w:pPr>
        <w:pStyle w:val="Body2"/>
        <w:numPr>
          <w:ilvl w:val="2"/>
          <w:numId w:val="5"/>
        </w:numPr>
        <w:tabs>
          <w:tab w:val="left" w:pos="1260"/>
          <w:tab w:val="left" w:pos="1560"/>
          <w:tab w:val="num" w:pos="1701"/>
          <w:tab w:val="left" w:pos="1843"/>
        </w:tabs>
        <w:spacing w:after="0"/>
        <w:ind w:left="0" w:firstLine="720"/>
        <w:rPr>
          <w:rFonts w:ascii="Verdana" w:hAnsi="Verdana" w:cs="Times New Roman"/>
          <w:sz w:val="24"/>
          <w:szCs w:val="24"/>
          <w:lang w:val="lt-LT"/>
        </w:rPr>
      </w:pPr>
      <w:r w:rsidRPr="003C5193">
        <w:rPr>
          <w:rFonts w:ascii="Verdana" w:hAnsi="Verdana" w:cs="Times New Roman"/>
          <w:color w:val="000000" w:themeColor="text1"/>
          <w:sz w:val="24"/>
          <w:szCs w:val="24"/>
          <w:lang w:val="lt-LT"/>
        </w:rPr>
        <w:t>j</w:t>
      </w:r>
      <w:r w:rsidR="000D43D7" w:rsidRPr="003C5193">
        <w:rPr>
          <w:rFonts w:ascii="Verdana" w:hAnsi="Verdana" w:cs="Times New Roman"/>
          <w:color w:val="000000" w:themeColor="text1"/>
          <w:sz w:val="24"/>
          <w:szCs w:val="24"/>
          <w:lang w:val="lt-LT"/>
        </w:rPr>
        <w:t>ei</w:t>
      </w:r>
      <w:bookmarkStart w:id="44" w:name="_Hlk214264058"/>
      <w:r w:rsidR="009A3305" w:rsidRPr="003C5193">
        <w:rPr>
          <w:rFonts w:ascii="Verdana" w:hAnsi="Verdana" w:cs="Times New Roman"/>
          <w:color w:val="000000" w:themeColor="text1"/>
          <w:sz w:val="24"/>
          <w:szCs w:val="24"/>
          <w:lang w:val="lt-LT"/>
        </w:rPr>
        <w:t xml:space="preserve"> </w:t>
      </w:r>
      <w:r w:rsidR="00DF0092" w:rsidRPr="003C5193">
        <w:rPr>
          <w:rFonts w:ascii="Verdana" w:hAnsi="Verdana" w:cs="Times New Roman"/>
          <w:color w:val="auto"/>
          <w:sz w:val="24"/>
          <w:szCs w:val="24"/>
          <w:lang w:val="lt-LT"/>
        </w:rPr>
        <w:t xml:space="preserve">ūkio subjektas, kurio pajėgumais remiasi tiekėjas, netenkina jam keliamų kvalifikacijos ir </w:t>
      </w:r>
      <w:r w:rsidR="009D26B5">
        <w:rPr>
          <w:rFonts w:ascii="Verdana" w:hAnsi="Verdana" w:cs="Times New Roman"/>
          <w:color w:val="auto"/>
          <w:sz w:val="24"/>
          <w:szCs w:val="24"/>
          <w:lang w:val="lt-LT"/>
        </w:rPr>
        <w:t>P</w:t>
      </w:r>
      <w:r w:rsidR="00DF0092" w:rsidRPr="003C5193">
        <w:rPr>
          <w:rFonts w:ascii="Verdana" w:hAnsi="Verdana" w:cs="Times New Roman"/>
          <w:color w:val="auto"/>
          <w:sz w:val="24"/>
          <w:szCs w:val="24"/>
          <w:lang w:val="lt-LT"/>
        </w:rPr>
        <w:t>erkančiosios organizacijos nurodymu nebuvo pakeistas į reikalavimus atitinkantį ūkio subjektą</w:t>
      </w:r>
      <w:bookmarkEnd w:id="44"/>
      <w:r w:rsidR="00DF0092" w:rsidRPr="003C5193">
        <w:rPr>
          <w:rFonts w:ascii="Verdana" w:hAnsi="Verdana" w:cs="Times New Roman"/>
          <w:color w:val="auto"/>
          <w:sz w:val="24"/>
          <w:szCs w:val="24"/>
          <w:lang w:val="lt-LT"/>
        </w:rPr>
        <w:t>;</w:t>
      </w:r>
    </w:p>
    <w:p w14:paraId="7485C3E2" w14:textId="45FA9216" w:rsidR="0081666D" w:rsidRPr="003C5193" w:rsidRDefault="00E74C69" w:rsidP="00426651">
      <w:pPr>
        <w:pStyle w:val="Body2"/>
        <w:numPr>
          <w:ilvl w:val="2"/>
          <w:numId w:val="5"/>
        </w:numPr>
        <w:tabs>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3C5193">
        <w:rPr>
          <w:rFonts w:ascii="Verdana" w:hAnsi="Verdana" w:cs="Times New Roman"/>
          <w:color w:val="000000" w:themeColor="text1"/>
          <w:sz w:val="24"/>
          <w:szCs w:val="24"/>
          <w:lang w:val="lt-LT"/>
        </w:rPr>
        <w:lastRenderedPageBreak/>
        <w:t xml:space="preserve">kai </w:t>
      </w:r>
      <w:r w:rsidR="00431E20">
        <w:rPr>
          <w:rFonts w:ascii="Verdana" w:hAnsi="Verdana" w:cs="Times New Roman"/>
          <w:color w:val="000000" w:themeColor="text1"/>
          <w:sz w:val="24"/>
          <w:szCs w:val="24"/>
          <w:lang w:val="lt-LT"/>
        </w:rPr>
        <w:t>P</w:t>
      </w:r>
      <w:r w:rsidR="0081666D" w:rsidRPr="003C5193">
        <w:rPr>
          <w:rFonts w:ascii="Verdana" w:hAnsi="Verdana" w:cs="Times New Roman"/>
          <w:color w:val="000000" w:themeColor="text1"/>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009D26B5">
        <w:rPr>
          <w:rFonts w:ascii="Verdana" w:hAnsi="Verdana" w:cs="Times New Roman"/>
          <w:color w:val="000000" w:themeColor="text1"/>
          <w:sz w:val="24"/>
          <w:szCs w:val="24"/>
          <w:lang w:val="lt-LT"/>
        </w:rPr>
        <w:t>P</w:t>
      </w:r>
      <w:r w:rsidR="0081666D" w:rsidRPr="003C5193">
        <w:rPr>
          <w:rFonts w:ascii="Verdana" w:hAnsi="Verdana" w:cs="Times New Roman"/>
          <w:color w:val="000000" w:themeColor="text1"/>
          <w:sz w:val="24"/>
          <w:szCs w:val="24"/>
          <w:lang w:val="lt-LT"/>
        </w:rPr>
        <w:t xml:space="preserve">erkančiosios organizacijos nustatytą laikotarpį įrodyti, kad valstybės pagalba buvo suteikta teisėtai. Atmetusi pasiūlymą šiuo pagrindu, </w:t>
      </w:r>
      <w:r w:rsidR="009D26B5">
        <w:rPr>
          <w:rFonts w:ascii="Verdana" w:hAnsi="Verdana" w:cs="Times New Roman"/>
          <w:color w:val="000000" w:themeColor="text1"/>
          <w:sz w:val="24"/>
          <w:szCs w:val="24"/>
          <w:lang w:val="lt-LT"/>
        </w:rPr>
        <w:t>P</w:t>
      </w:r>
      <w:r w:rsidR="0081666D" w:rsidRPr="003C5193">
        <w:rPr>
          <w:rFonts w:ascii="Verdana" w:hAnsi="Verdana" w:cs="Times New Roman"/>
          <w:color w:val="000000" w:themeColor="text1"/>
          <w:sz w:val="24"/>
          <w:szCs w:val="24"/>
          <w:lang w:val="lt-LT"/>
        </w:rPr>
        <w:t>erkančioji organizacija apie tai privalo pranešti Europos Komisijai. Valstybės pagalba laikoma bet kuri priemonė, atitinkanti Sutarties dėl Europos Sąjungos veikimo 107 straipsnio 1 dalyje nustatytus kriterijus;</w:t>
      </w:r>
    </w:p>
    <w:p w14:paraId="72FDDC9B" w14:textId="027D6C53" w:rsidR="00E74C69" w:rsidRPr="003C5193" w:rsidRDefault="00E74C69" w:rsidP="00426651">
      <w:pPr>
        <w:pStyle w:val="Body2"/>
        <w:numPr>
          <w:ilvl w:val="2"/>
          <w:numId w:val="5"/>
        </w:numPr>
        <w:tabs>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3C5193">
        <w:rPr>
          <w:rFonts w:ascii="Verdana" w:hAnsi="Verdana"/>
          <w:color w:val="000000" w:themeColor="text1"/>
          <w:sz w:val="24"/>
          <w:szCs w:val="24"/>
          <w:lang w:val="lt-LT"/>
        </w:rPr>
        <w:t xml:space="preserve">tiekėjas per </w:t>
      </w:r>
      <w:r w:rsidR="00431E20">
        <w:rPr>
          <w:rFonts w:ascii="Verdana" w:hAnsi="Verdana"/>
          <w:color w:val="000000" w:themeColor="text1"/>
          <w:sz w:val="24"/>
          <w:szCs w:val="24"/>
          <w:lang w:val="lt-LT"/>
        </w:rPr>
        <w:t>P</w:t>
      </w:r>
      <w:r w:rsidRPr="003C5193">
        <w:rPr>
          <w:rFonts w:ascii="Verdana" w:hAnsi="Verdana"/>
          <w:color w:val="000000" w:themeColor="text1"/>
          <w:sz w:val="24"/>
          <w:szCs w:val="24"/>
          <w:lang w:val="lt-LT"/>
        </w:rPr>
        <w:t>erkančiosios organizacijos nustatytą terminą patikslino, papildė, paaiškino pasiūlymą ir tai lėmė esminį jo pasiūlymo pakeitimą;</w:t>
      </w:r>
    </w:p>
    <w:p w14:paraId="05E00D94" w14:textId="77777777" w:rsidR="00E74C69" w:rsidRPr="003C5193" w:rsidRDefault="00E74C69" w:rsidP="00E74C69">
      <w:pPr>
        <w:pStyle w:val="Body2"/>
        <w:numPr>
          <w:ilvl w:val="2"/>
          <w:numId w:val="5"/>
        </w:numPr>
        <w:tabs>
          <w:tab w:val="clear" w:pos="1430"/>
          <w:tab w:val="left" w:pos="1418"/>
          <w:tab w:val="left" w:pos="1701"/>
          <w:tab w:val="left" w:pos="1843"/>
          <w:tab w:val="left" w:pos="1985"/>
        </w:tabs>
        <w:spacing w:after="0"/>
        <w:ind w:left="0" w:firstLine="709"/>
        <w:rPr>
          <w:rFonts w:ascii="Verdana" w:hAnsi="Verdana" w:cs="Times New Roman"/>
          <w:color w:val="000000" w:themeColor="text1"/>
          <w:sz w:val="24"/>
          <w:szCs w:val="24"/>
          <w:lang w:val="lt-LT"/>
        </w:rPr>
      </w:pPr>
      <w:r w:rsidRPr="003C5193">
        <w:rPr>
          <w:rFonts w:ascii="Verdana" w:eastAsia="Times New Roman" w:hAnsi="Verdana"/>
          <w:color w:val="000000" w:themeColor="text1"/>
          <w:sz w:val="24"/>
          <w:szCs w:val="24"/>
          <w:lang w:val="lt-LT"/>
        </w:rPr>
        <w:t>tiekėjas i</w:t>
      </w:r>
      <w:r w:rsidRPr="003C5193">
        <w:rPr>
          <w:rFonts w:ascii="Verdana" w:hAnsi="Verdana"/>
          <w:color w:val="000000" w:themeColor="text1"/>
          <w:sz w:val="24"/>
          <w:szCs w:val="24"/>
          <w:lang w:val="lt-LT"/>
        </w:rPr>
        <w:t xml:space="preserve">ki susipažinimo su pasiūlymais </w:t>
      </w:r>
      <w:r w:rsidRPr="003C5193">
        <w:rPr>
          <w:rFonts w:ascii="Verdana" w:eastAsia="Times New Roman" w:hAnsi="Verdana"/>
          <w:color w:val="000000" w:themeColor="text1"/>
          <w:sz w:val="24"/>
          <w:szCs w:val="24"/>
          <w:lang w:val="lt-LT"/>
        </w:rPr>
        <w:t>pradžios nepateikė pasiūlymo iššifravimo slaptažodžio (arba pateikė neteisingą).</w:t>
      </w:r>
    </w:p>
    <w:p w14:paraId="7F7596F1" w14:textId="77777777" w:rsidR="00E74C69" w:rsidRPr="003C5193" w:rsidRDefault="00E74C69" w:rsidP="00E74C69">
      <w:pPr>
        <w:pStyle w:val="Sraopastraipa"/>
        <w:numPr>
          <w:ilvl w:val="2"/>
          <w:numId w:val="5"/>
        </w:numPr>
        <w:tabs>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3C5193">
        <w:rPr>
          <w:rFonts w:ascii="Verdana" w:eastAsia="Arial Unicode MS" w:hAnsi="Verdana"/>
          <w:color w:val="000000" w:themeColor="text1"/>
          <w:szCs w:val="24"/>
          <w:lang w:eastAsia="lt-LT"/>
        </w:rPr>
        <w:t>paaiškėja, kad ekonomiškai naudingiausią pasiūlymą pateikusio tiekėjo pasiūlymas neatitinka VPĮ 17 straipsnio 2 dalies 2 punkte nurodytų aplinkos apsaugos, socialinės ir darbo teisės įpareigojimų.</w:t>
      </w:r>
    </w:p>
    <w:p w14:paraId="42EA54E0" w14:textId="32A474D6" w:rsidR="000D43D7" w:rsidRPr="003C5193" w:rsidRDefault="00E74C69" w:rsidP="006F7F61">
      <w:pPr>
        <w:pStyle w:val="Sraopastraipa"/>
        <w:numPr>
          <w:ilvl w:val="2"/>
          <w:numId w:val="5"/>
        </w:numPr>
        <w:tabs>
          <w:tab w:val="left" w:pos="1843"/>
          <w:tab w:val="left" w:pos="1985"/>
        </w:tabs>
        <w:spacing w:after="0" w:line="240" w:lineRule="auto"/>
        <w:ind w:left="0" w:firstLine="709"/>
        <w:jc w:val="both"/>
        <w:rPr>
          <w:rFonts w:ascii="Verdana" w:hAnsi="Verdana"/>
          <w:color w:val="000000" w:themeColor="text1"/>
          <w:szCs w:val="24"/>
        </w:rPr>
      </w:pPr>
      <w:r w:rsidRPr="003C5193">
        <w:rPr>
          <w:rFonts w:ascii="Verdana" w:hAnsi="Verdana"/>
          <w:color w:val="000000" w:themeColor="text1"/>
          <w:szCs w:val="24"/>
        </w:rPr>
        <w:t>Jei</w:t>
      </w:r>
      <w:bookmarkStart w:id="45" w:name="_Hlk214264043"/>
      <w:r w:rsidR="006F7F61" w:rsidRPr="003C5193">
        <w:rPr>
          <w:rFonts w:ascii="Verdana" w:hAnsi="Verdana"/>
          <w:color w:val="000000" w:themeColor="text1"/>
          <w:szCs w:val="24"/>
        </w:rPr>
        <w:t xml:space="preserve"> tiekėjas remiasi ūkio subjekto pajėgumais, arba pasitelkia subtiekėją ir jiems pagal pirkimo sąlygas, keliami reikalavimai dėl pašalinimo pagrindų, tačiau ūkio subjekto ar subtiekėjo padėtis atitinka nustatytus pašalinimo pagrindus ir </w:t>
      </w:r>
      <w:r w:rsidR="009D26B5">
        <w:rPr>
          <w:rFonts w:ascii="Verdana" w:hAnsi="Verdana"/>
          <w:color w:val="000000" w:themeColor="text1"/>
          <w:szCs w:val="24"/>
        </w:rPr>
        <w:t>P</w:t>
      </w:r>
      <w:r w:rsidR="006F7F61" w:rsidRPr="003C5193">
        <w:rPr>
          <w:rFonts w:ascii="Verdana" w:hAnsi="Verdana"/>
          <w:color w:val="000000" w:themeColor="text1"/>
          <w:szCs w:val="24"/>
        </w:rPr>
        <w:t>erkančiosios organizacijos nurodymu tiekėjas nepakeitė šio ūkio subjekto ar subtiekėjo į pašalinimo pagrindų neturintį ūkio subjektą</w:t>
      </w:r>
      <w:bookmarkEnd w:id="45"/>
      <w:r w:rsidR="006F7F61" w:rsidRPr="003C5193">
        <w:rPr>
          <w:rFonts w:ascii="Verdana" w:hAnsi="Verdana"/>
          <w:color w:val="000000" w:themeColor="text1"/>
          <w:szCs w:val="24"/>
        </w:rPr>
        <w:t>;</w:t>
      </w:r>
    </w:p>
    <w:p w14:paraId="3B964C96" w14:textId="46D812CB" w:rsidR="00A06954" w:rsidRPr="003C5193"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Apie pasiūlymo atmetimą ir tokio atmetimo priežastis tiekėjas informuojamas raštu CVP IS priemonėmis.</w:t>
      </w:r>
    </w:p>
    <w:p w14:paraId="1004E3F9" w14:textId="14F80762" w:rsidR="00A06954" w:rsidRPr="003C5193"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3F45AC" w:rsidRPr="003C5193">
        <w:rPr>
          <w:rFonts w:ascii="Verdana" w:hAnsi="Verdana" w:cs="Times New Roman"/>
          <w:color w:val="00000A"/>
          <w:sz w:val="24"/>
          <w:szCs w:val="24"/>
          <w:lang w:val="lt-LT"/>
        </w:rPr>
        <w:t xml:space="preserve">VPĮ </w:t>
      </w:r>
      <w:r w:rsidRPr="003C5193">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3C5193" w:rsidRDefault="004B40AE" w:rsidP="009D46EA">
      <w:pPr>
        <w:pStyle w:val="Body2"/>
        <w:tabs>
          <w:tab w:val="left" w:pos="1260"/>
          <w:tab w:val="left" w:pos="1440"/>
        </w:tabs>
        <w:spacing w:after="0"/>
        <w:rPr>
          <w:rFonts w:ascii="Verdana" w:hAnsi="Verdana" w:cs="Times New Roman"/>
          <w:sz w:val="24"/>
          <w:szCs w:val="24"/>
          <w:lang w:val="lt-LT"/>
        </w:rPr>
      </w:pPr>
    </w:p>
    <w:p w14:paraId="742CC0A6"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6" w:name="_Toc488998679"/>
      <w:bookmarkStart w:id="47" w:name="_Toc222738284"/>
      <w:bookmarkEnd w:id="46"/>
      <w:r w:rsidRPr="003C5193">
        <w:rPr>
          <w:rFonts w:ascii="Verdana" w:hAnsi="Verdana" w:cs="Times New Roman"/>
          <w:color w:val="000000"/>
          <w:sz w:val="24"/>
          <w:szCs w:val="24"/>
          <w:lang w:val="lt-LT"/>
        </w:rPr>
        <w:t>PASIŪLYMŲ VERTINIMAS IR PALYGINIMAS</w:t>
      </w:r>
      <w:bookmarkEnd w:id="47"/>
    </w:p>
    <w:p w14:paraId="73E7A3CD" w14:textId="77777777" w:rsidR="00A06954" w:rsidRPr="003C5193" w:rsidRDefault="00A06954" w:rsidP="009D46EA">
      <w:pPr>
        <w:pStyle w:val="Body2"/>
        <w:spacing w:after="0"/>
        <w:rPr>
          <w:rFonts w:ascii="Verdana" w:hAnsi="Verdana" w:cs="Times New Roman"/>
          <w:color w:val="00000A"/>
          <w:sz w:val="24"/>
          <w:szCs w:val="24"/>
          <w:lang w:val="lt-LT"/>
        </w:rPr>
      </w:pPr>
    </w:p>
    <w:p w14:paraId="1883E749" w14:textId="67CDEDF0"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ekonomiškai naudingiausią pasiūlymą išrenka pagal kainą</w:t>
      </w:r>
      <w:r w:rsidR="006976E3" w:rsidRPr="003C5193">
        <w:rPr>
          <w:rFonts w:ascii="Verdana" w:hAnsi="Verdana" w:cs="Times New Roman"/>
          <w:color w:val="00000A"/>
          <w:sz w:val="24"/>
          <w:szCs w:val="24"/>
          <w:lang w:val="lt-LT"/>
        </w:rPr>
        <w:t xml:space="preserve"> eurais su PVM</w:t>
      </w:r>
      <w:r w:rsidR="009D26B5">
        <w:rPr>
          <w:rFonts w:ascii="Verdana" w:hAnsi="Verdana"/>
          <w:sz w:val="24"/>
          <w:szCs w:val="24"/>
          <w:lang w:val="lt-LT"/>
        </w:rPr>
        <w:t xml:space="preserve">. </w:t>
      </w:r>
      <w:r w:rsidRPr="003C5193">
        <w:rPr>
          <w:rFonts w:ascii="Verdana" w:hAnsi="Verdana" w:cs="Times New Roman"/>
          <w:color w:val="00000A"/>
          <w:sz w:val="24"/>
          <w:szCs w:val="24"/>
          <w:lang w:val="lt-LT"/>
        </w:rPr>
        <w:t xml:space="preserve">Ekonomiškai naudingiausiu pasiūlymu laikomas mažiausios kainos </w:t>
      </w:r>
      <w:r w:rsidR="006976E3" w:rsidRPr="003C5193">
        <w:rPr>
          <w:rFonts w:ascii="Verdana" w:hAnsi="Verdana" w:cs="Times New Roman"/>
          <w:color w:val="00000A"/>
          <w:sz w:val="24"/>
          <w:szCs w:val="24"/>
          <w:lang w:val="lt-LT"/>
        </w:rPr>
        <w:t xml:space="preserve">eurais su PVM </w:t>
      </w:r>
      <w:r w:rsidRPr="003C5193">
        <w:rPr>
          <w:rFonts w:ascii="Verdana" w:hAnsi="Verdana" w:cs="Times New Roman"/>
          <w:color w:val="00000A"/>
          <w:sz w:val="24"/>
          <w:szCs w:val="24"/>
          <w:lang w:val="lt-LT"/>
        </w:rPr>
        <w:t>pasiūlymas.</w:t>
      </w:r>
    </w:p>
    <w:p w14:paraId="174CA015" w14:textId="17879F26"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3C5193" w:rsidRDefault="00A06954" w:rsidP="009D46EA">
      <w:pPr>
        <w:pStyle w:val="Antrat"/>
        <w:rPr>
          <w:rFonts w:ascii="Verdana" w:hAnsi="Verdana" w:cs="Times New Roman"/>
          <w:color w:val="00000A"/>
          <w:sz w:val="24"/>
          <w:szCs w:val="24"/>
          <w:lang w:val="lt-LT"/>
        </w:rPr>
      </w:pPr>
    </w:p>
    <w:p w14:paraId="5A87ACE3"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48" w:name="_Toc488998680"/>
      <w:bookmarkStart w:id="49" w:name="_Toc222738285"/>
      <w:bookmarkEnd w:id="48"/>
      <w:r w:rsidRPr="003C5193">
        <w:rPr>
          <w:rFonts w:ascii="Verdana" w:hAnsi="Verdana" w:cs="Times New Roman"/>
          <w:color w:val="000000"/>
          <w:sz w:val="24"/>
          <w:szCs w:val="24"/>
          <w:lang w:val="lt-LT"/>
        </w:rPr>
        <w:t>PASIŪLYMŲ EILĖ IR LAIMĖTOJO NUSTATYMAS</w:t>
      </w:r>
      <w:bookmarkEnd w:id="49"/>
    </w:p>
    <w:p w14:paraId="220055E3" w14:textId="77777777" w:rsidR="00A06954" w:rsidRPr="003C5193" w:rsidRDefault="00A06954" w:rsidP="009D46EA">
      <w:pPr>
        <w:pStyle w:val="Body2"/>
        <w:spacing w:after="0"/>
        <w:rPr>
          <w:rFonts w:ascii="Verdana" w:hAnsi="Verdana" w:cs="Times New Roman"/>
          <w:color w:val="00000A"/>
          <w:sz w:val="24"/>
          <w:szCs w:val="24"/>
          <w:lang w:val="lt-LT"/>
        </w:rPr>
      </w:pPr>
    </w:p>
    <w:p w14:paraId="3E40110C" w14:textId="0F0119F2" w:rsidR="00235CBD"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9D26B5">
        <w:rPr>
          <w:rFonts w:ascii="Verdana" w:hAnsi="Verdana" w:cs="Times New Roman"/>
          <w:color w:val="00000A"/>
          <w:sz w:val="24"/>
          <w:szCs w:val="24"/>
          <w:lang w:val="lt-LT"/>
        </w:rPr>
        <w:t>Išnagrinėjusi, įvertinusi ir palyginusi pateiktus pasiūlymus, Komisija nustato pasiūlymų eilę</w:t>
      </w:r>
      <w:r w:rsidR="00A35782">
        <w:rPr>
          <w:rFonts w:ascii="Verdana" w:hAnsi="Verdana"/>
          <w:sz w:val="24"/>
          <w:szCs w:val="24"/>
          <w:lang w:val="lt-LT"/>
        </w:rPr>
        <w:t>, į kurią įtraukia neatmestus pasiūlymus,</w:t>
      </w:r>
      <w:r w:rsidRPr="009D26B5">
        <w:rPr>
          <w:rFonts w:ascii="Verdana" w:hAnsi="Verdana" w:cs="Times New Roman"/>
          <w:color w:val="00000A"/>
          <w:sz w:val="24"/>
          <w:szCs w:val="24"/>
          <w:lang w:val="lt-LT"/>
        </w:rPr>
        <w:t xml:space="preserve"> ir</w:t>
      </w:r>
      <w:r w:rsidRPr="003C5193">
        <w:rPr>
          <w:rFonts w:ascii="Verdana" w:hAnsi="Verdana" w:cs="Times New Roman"/>
          <w:color w:val="00000A"/>
          <w:sz w:val="24"/>
          <w:szCs w:val="24"/>
          <w:lang w:val="lt-LT"/>
        </w:rPr>
        <w:t xml:space="preserve"> laimėjusį pasiūlymą bei priima sprendimą dėl sutarties sudarymo</w:t>
      </w:r>
      <w:r w:rsidR="00D15894" w:rsidRPr="003C5193">
        <w:rPr>
          <w:rFonts w:ascii="Verdana" w:hAnsi="Verdana" w:cs="Times New Roman"/>
          <w:color w:val="00000A"/>
          <w:sz w:val="24"/>
          <w:szCs w:val="24"/>
          <w:lang w:val="lt-LT"/>
        </w:rPr>
        <w:t>.</w:t>
      </w:r>
    </w:p>
    <w:p w14:paraId="7957EC83" w14:textId="7C7E7BF4" w:rsidR="00235CBD" w:rsidRPr="003C5193" w:rsidRDefault="00235CBD"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46BEA291" w14:textId="16E5929B"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lastRenderedPageBreak/>
        <w:t xml:space="preserve">Pasiūlymai eilėje surašomi ekonominio naudingumo mažėjimo tvarka. </w:t>
      </w:r>
      <w:r w:rsidR="000318F9" w:rsidRPr="003C5193">
        <w:rPr>
          <w:rFonts w:ascii="Verdana" w:hAnsi="Verdana" w:cs="Times New Roman"/>
          <w:color w:val="00000A"/>
          <w:sz w:val="24"/>
          <w:szCs w:val="24"/>
          <w:lang w:val="lt-LT"/>
        </w:rPr>
        <w:t>Kai</w:t>
      </w:r>
      <w:r w:rsidRPr="003C5193">
        <w:rPr>
          <w:rFonts w:ascii="Verdana" w:hAnsi="Verdana" w:cs="Times New Roman"/>
          <w:color w:val="00000A"/>
          <w:sz w:val="24"/>
          <w:szCs w:val="24"/>
          <w:lang w:val="lt-LT"/>
        </w:rPr>
        <w:t xml:space="preserve"> kelių pateiktų pasiūlymų ekonominis naudingumas yra vienodas, </w:t>
      </w:r>
      <w:r w:rsidR="000318F9" w:rsidRPr="003C5193">
        <w:rPr>
          <w:rFonts w:ascii="Verdana" w:hAnsi="Verdana" w:cs="Times New Roman"/>
          <w:color w:val="00000A"/>
          <w:sz w:val="24"/>
          <w:szCs w:val="24"/>
          <w:lang w:val="lt-LT"/>
        </w:rPr>
        <w:t>sudarant</w:t>
      </w:r>
      <w:r w:rsidRPr="003C5193">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37B0946"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Laimėjusiu pasiūlymu pripažįstamas pasiūlymas esantis pasiūlymų eilės pirmoje vietoje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321CE207" w:rsidR="00A06954" w:rsidRPr="003C5193"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25939B0" w:rsidR="00A06954"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Apie pasiūlymų eilės ir laimėjusio pasiūlymo nustatymą ir apie sprendimą sudaryti pirkimo sutartį ir tikslų atidėjimo terminą,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43D2B756" w14:textId="23080F67" w:rsidR="00275E7A"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Suinteresuoti dalyviai nuo </w:t>
      </w:r>
      <w:r w:rsidR="00A35782">
        <w:rPr>
          <w:rFonts w:ascii="Verdana" w:hAnsi="Verdana" w:cs="Times New Roman"/>
          <w:kern w:val="16"/>
          <w:sz w:val="24"/>
          <w:szCs w:val="24"/>
          <w:lang w:val="lt-LT"/>
        </w:rPr>
        <w:t>P</w:t>
      </w:r>
      <w:r w:rsidRPr="003C5193">
        <w:rPr>
          <w:rFonts w:ascii="Verdana" w:hAnsi="Verdana" w:cs="Times New Roman"/>
          <w:kern w:val="16"/>
          <w:sz w:val="24"/>
          <w:szCs w:val="24"/>
          <w:lang w:val="lt-LT"/>
        </w:rPr>
        <w:t xml:space="preserve">erkančiosios organizacijos pranešimo apie sprendimą nustatyti laimėjusį pasiūlymą pateikimo dalyviams dienos iki atidėjimo termino pabaigos gali prašyti </w:t>
      </w:r>
      <w:r w:rsidR="00A35782">
        <w:rPr>
          <w:rFonts w:ascii="Verdana" w:hAnsi="Verdana" w:cs="Times New Roman"/>
          <w:kern w:val="16"/>
          <w:sz w:val="24"/>
          <w:szCs w:val="24"/>
          <w:lang w:val="lt-LT"/>
        </w:rPr>
        <w:t>P</w:t>
      </w:r>
      <w:r w:rsidRPr="003C5193">
        <w:rPr>
          <w:rFonts w:ascii="Verdana" w:hAnsi="Verdana" w:cs="Times New Roman"/>
          <w:kern w:val="16"/>
          <w:sz w:val="24"/>
          <w:szCs w:val="24"/>
          <w:lang w:val="lt-LT"/>
        </w:rPr>
        <w:t>erkančiosios organizacijos pateikti laimėjusį pasiūlymą.</w:t>
      </w:r>
      <w:r w:rsidR="00032FC3" w:rsidRPr="003C5193">
        <w:rPr>
          <w:rFonts w:ascii="Verdana" w:hAnsi="Verdana" w:cs="Times New Roman"/>
          <w:kern w:val="16"/>
          <w:sz w:val="24"/>
          <w:szCs w:val="24"/>
          <w:lang w:val="lt-LT"/>
        </w:rPr>
        <w:t xml:space="preserve"> </w:t>
      </w:r>
      <w:r w:rsidRPr="003C5193">
        <w:rPr>
          <w:rFonts w:ascii="Verdana" w:hAnsi="Verdana" w:cs="Times New Roman"/>
          <w:kern w:val="16"/>
          <w:sz w:val="24"/>
          <w:szCs w:val="24"/>
          <w:lang w:val="lt-LT"/>
        </w:rPr>
        <w:t xml:space="preserve">Tokiu atveju VPĮ 102 straipsnio 1 dalyje nustatytas terminas ir atidėjimo terminas pratęsiamas papildomam terminui, jį skaičiuojant nuo suinteresuoto dalyvio prašymo pateikti laimėjusį pasiūlymą pateikimo </w:t>
      </w:r>
      <w:r w:rsidR="00A35782">
        <w:rPr>
          <w:rFonts w:ascii="Verdana" w:hAnsi="Verdana" w:cs="Times New Roman"/>
          <w:kern w:val="16"/>
          <w:sz w:val="24"/>
          <w:szCs w:val="24"/>
          <w:lang w:val="lt-LT"/>
        </w:rPr>
        <w:t>P</w:t>
      </w:r>
      <w:r w:rsidRPr="003C5193">
        <w:rPr>
          <w:rFonts w:ascii="Verdana" w:hAnsi="Verdana" w:cs="Times New Roman"/>
          <w:kern w:val="16"/>
          <w:sz w:val="24"/>
          <w:szCs w:val="24"/>
          <w:lang w:val="lt-LT"/>
        </w:rPr>
        <w:t>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3F156441" w:rsidR="00A06954" w:rsidRPr="003C5193" w:rsidRDefault="00A732C8" w:rsidP="009D46EA">
      <w:pPr>
        <w:pStyle w:val="Body2"/>
        <w:numPr>
          <w:ilvl w:val="1"/>
          <w:numId w:val="5"/>
        </w:numPr>
        <w:tabs>
          <w:tab w:val="left" w:pos="1418"/>
        </w:tabs>
        <w:spacing w:after="0"/>
        <w:ind w:left="0" w:firstLine="720"/>
        <w:rPr>
          <w:rFonts w:ascii="Verdana" w:hAnsi="Verdana" w:cs="Times New Roman"/>
          <w:sz w:val="24"/>
          <w:szCs w:val="24"/>
          <w:lang w:val="lt-LT"/>
        </w:rPr>
      </w:pPr>
      <w:r w:rsidRPr="003C5193">
        <w:rPr>
          <w:rFonts w:ascii="Verdana" w:hAnsi="Verdana" w:cs="Times New Roman"/>
          <w:sz w:val="24"/>
          <w:szCs w:val="24"/>
          <w:lang w:val="lt-LT"/>
        </w:rPr>
        <w:t xml:space="preserve">Pirkimo sutartis negali būti sudaryta, kol nepasibaigė pirkimo sutarties sudarymo </w:t>
      </w:r>
      <w:r w:rsidRPr="003C5193">
        <w:rPr>
          <w:rFonts w:ascii="Verdana" w:hAnsi="Verdana" w:cs="Times New Roman"/>
          <w:color w:val="00000A"/>
          <w:sz w:val="24"/>
          <w:szCs w:val="24"/>
          <w:lang w:val="lt-LT"/>
        </w:rPr>
        <w:t xml:space="preserve">atidėjimo terminas, t. y. ne anksčiau kaip po 10 kalendorinių dienų </w:t>
      </w:r>
      <w:r w:rsidR="009537B0" w:rsidRPr="003C5193">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3C5193">
        <w:rPr>
          <w:rFonts w:ascii="Verdana" w:hAnsi="Verdana" w:cs="Times New Roman"/>
          <w:color w:val="00000A"/>
          <w:sz w:val="24"/>
          <w:szCs w:val="24"/>
          <w:lang w:val="lt-LT"/>
        </w:rPr>
        <w:t>iš</w:t>
      </w:r>
      <w:r w:rsidRPr="003C5193">
        <w:rPr>
          <w:rFonts w:ascii="Verdana" w:hAnsi="Verdana" w:cs="Times New Roman"/>
          <w:sz w:val="24"/>
          <w:szCs w:val="24"/>
          <w:lang w:val="lt-LT"/>
        </w:rPr>
        <w:t>skyrus atvejus, kai vienintelis suinteresuotas dalyvis yra tas, su kuriuo sudaroma pirkimo sutartis</w:t>
      </w:r>
      <w:r w:rsidR="00EB1662" w:rsidRPr="003C5193">
        <w:rPr>
          <w:rFonts w:ascii="Verdana" w:hAnsi="Verdana" w:cs="Times New Roman"/>
          <w:sz w:val="24"/>
          <w:szCs w:val="24"/>
          <w:lang w:val="lt-LT"/>
        </w:rPr>
        <w:t>, o jeigu pranešimas apie sprendimą nustatyti laimėjusį pirkimo pasiūlymą nebuvo siunčiamas elektroninėmis priemonėmis, negali būti trumpesnis kaip 15 dienų.</w:t>
      </w:r>
    </w:p>
    <w:p w14:paraId="4075E709" w14:textId="7A8EB45A" w:rsidR="00940E44" w:rsidRPr="003C5193"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3C5193">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w:t>
      </w:r>
      <w:r w:rsidRPr="003C5193">
        <w:rPr>
          <w:rStyle w:val="cf01"/>
          <w:rFonts w:ascii="Verdana" w:hAnsi="Verdana" w:cs="Times New Roman"/>
          <w:sz w:val="24"/>
          <w:szCs w:val="24"/>
          <w:lang w:val="lt-LT"/>
        </w:rPr>
        <w:lastRenderedPageBreak/>
        <w:t>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3C5193">
        <w:rPr>
          <w:rStyle w:val="Antrat1Diagrama"/>
          <w:rFonts w:ascii="Verdana" w:hAnsi="Verdana" w:cs="Times New Roman"/>
          <w:sz w:val="24"/>
          <w:szCs w:val="24"/>
          <w:lang w:val="lt-LT"/>
        </w:rPr>
        <w:t xml:space="preserve"> </w:t>
      </w:r>
      <w:r w:rsidRPr="003C5193">
        <w:rPr>
          <w:rStyle w:val="cf01"/>
          <w:rFonts w:ascii="Verdana" w:hAnsi="Verdana" w:cs="Times New Roman"/>
          <w:sz w:val="24"/>
          <w:szCs w:val="24"/>
          <w:lang w:val="lt-LT"/>
        </w:rPr>
        <w:t>straipsnio 1 dalyje išdėstytos sąlygos.</w:t>
      </w:r>
    </w:p>
    <w:p w14:paraId="2BBE4E38" w14:textId="77777777" w:rsidR="00E2500C" w:rsidRPr="003C5193" w:rsidRDefault="00E2500C" w:rsidP="009D46EA">
      <w:pPr>
        <w:pStyle w:val="Body2"/>
        <w:spacing w:after="0"/>
        <w:rPr>
          <w:rFonts w:ascii="Verdana" w:hAnsi="Verdana" w:cs="Times New Roman"/>
          <w:sz w:val="24"/>
          <w:szCs w:val="24"/>
          <w:lang w:val="lt-LT"/>
        </w:rPr>
      </w:pPr>
    </w:p>
    <w:p w14:paraId="06BCD8FE"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50" w:name="_Toc488998681"/>
      <w:bookmarkStart w:id="51" w:name="_Toc222738286"/>
      <w:bookmarkEnd w:id="50"/>
      <w:r w:rsidRPr="003C5193">
        <w:rPr>
          <w:rFonts w:ascii="Verdana" w:hAnsi="Verdana" w:cs="Times New Roman"/>
          <w:color w:val="000000"/>
          <w:sz w:val="24"/>
          <w:szCs w:val="24"/>
          <w:lang w:val="lt-LT"/>
        </w:rPr>
        <w:t>PRETENZIJŲ IR SKUNDŲ NAGRINĖJIMAS</w:t>
      </w:r>
      <w:bookmarkEnd w:id="51"/>
    </w:p>
    <w:p w14:paraId="15DD4AE3" w14:textId="77777777" w:rsidR="00A06954" w:rsidRPr="003C5193" w:rsidRDefault="00A06954" w:rsidP="009D46EA">
      <w:pPr>
        <w:pStyle w:val="Body2"/>
        <w:spacing w:after="0"/>
        <w:rPr>
          <w:rFonts w:ascii="Verdana" w:hAnsi="Verdana" w:cs="Times New Roman"/>
          <w:color w:val="00000A"/>
          <w:sz w:val="24"/>
          <w:szCs w:val="24"/>
          <w:lang w:val="lt-LT"/>
        </w:rPr>
      </w:pPr>
    </w:p>
    <w:p w14:paraId="36C9B24B" w14:textId="34F7997B" w:rsidR="00013A9C" w:rsidRPr="003C5193" w:rsidRDefault="00A06954"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3C5193">
        <w:rPr>
          <w:rFonts w:ascii="Verdana" w:hAnsi="Verdana" w:cs="Times New Roman"/>
          <w:color w:val="00000A"/>
          <w:sz w:val="24"/>
          <w:szCs w:val="24"/>
          <w:lang w:val="lt-LT"/>
        </w:rPr>
        <w:t>T</w:t>
      </w:r>
      <w:r w:rsidR="00013A9C" w:rsidRPr="003C5193">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3C5193">
        <w:rPr>
          <w:rStyle w:val="cf01"/>
          <w:rFonts w:ascii="Verdana" w:hAnsi="Verdana" w:cs="Times New Roman"/>
          <w:sz w:val="24"/>
          <w:szCs w:val="24"/>
          <w:lang w:val="lt-LT"/>
        </w:rPr>
        <w:t xml:space="preserve"> </w:t>
      </w:r>
      <w:r w:rsidR="00013A9C" w:rsidRPr="003C5193">
        <w:rPr>
          <w:rStyle w:val="cf01"/>
          <w:rFonts w:ascii="Verdana" w:hAnsi="Verdana" w:cs="Times New Roman"/>
          <w:sz w:val="24"/>
          <w:szCs w:val="24"/>
          <w:lang w:val="lt-LT"/>
        </w:rPr>
        <w:t>Pretenzijos teikiamos elektroninėmis priemonėmis.</w:t>
      </w:r>
    </w:p>
    <w:p w14:paraId="2D74C48A" w14:textId="1D421572" w:rsidR="00A06954" w:rsidRPr="003C5193"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Tiekėjas turi teisę pateikti pretenziją</w:t>
      </w:r>
      <w:r w:rsidRPr="003C5193">
        <w:rPr>
          <w:rFonts w:ascii="Verdana" w:hAnsi="Verdana" w:cs="Times New Roman"/>
          <w:sz w:val="24"/>
          <w:szCs w:val="24"/>
          <w:lang w:val="lt-LT"/>
        </w:rPr>
        <w:t xml:space="preserve"> Perkančiajai organizacijai</w:t>
      </w:r>
      <w:r w:rsidRPr="003C5193">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3C5193">
        <w:rPr>
          <w:rFonts w:ascii="Verdana" w:hAnsi="Verdana" w:cs="Times New Roman"/>
          <w:color w:val="00000A"/>
          <w:sz w:val="24"/>
          <w:szCs w:val="24"/>
          <w:lang w:val="lt-LT"/>
        </w:rPr>
        <w:t xml:space="preserve">to, kad </w:t>
      </w:r>
      <w:r w:rsidR="008D314B" w:rsidRPr="003C5193">
        <w:rPr>
          <w:rFonts w:ascii="Verdana" w:hAnsi="Verdana"/>
          <w:sz w:val="24"/>
          <w:szCs w:val="24"/>
          <w:lang w:val="lt-LT"/>
        </w:rPr>
        <w:t>perkančioji organizacija nepagrįstai nutraukė pirkimo sutartį dėl esminio pirkimo sutarties pažeidimo ar nepagrįstai</w:t>
      </w:r>
      <w:r w:rsidR="0016360E" w:rsidRPr="003C5193">
        <w:rPr>
          <w:rFonts w:ascii="Verdana" w:hAnsi="Verdana"/>
          <w:sz w:val="24"/>
          <w:szCs w:val="24"/>
          <w:lang w:val="lt-LT"/>
        </w:rPr>
        <w:t xml:space="preserve"> </w:t>
      </w:r>
      <w:r w:rsidR="008D314B" w:rsidRPr="003C5193">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3C5193">
        <w:rPr>
          <w:rFonts w:ascii="Verdana" w:hAnsi="Verdana" w:cs="Times New Roman"/>
          <w:color w:val="00000A"/>
          <w:sz w:val="24"/>
          <w:szCs w:val="24"/>
          <w:lang w:val="lt-LT"/>
        </w:rPr>
        <w:t>:</w:t>
      </w:r>
    </w:p>
    <w:p w14:paraId="73A4AF4E" w14:textId="27739DA5" w:rsidR="00A06954"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per </w:t>
      </w:r>
      <w:r w:rsidR="009C1BA1" w:rsidRPr="003C5193">
        <w:rPr>
          <w:rFonts w:ascii="Verdana" w:hAnsi="Verdana" w:cs="Times New Roman"/>
          <w:color w:val="00000A"/>
          <w:sz w:val="24"/>
          <w:szCs w:val="24"/>
          <w:lang w:val="lt-LT"/>
        </w:rPr>
        <w:t>10</w:t>
      </w:r>
      <w:r w:rsidRPr="003C5193">
        <w:rPr>
          <w:rFonts w:ascii="Verdana" w:hAnsi="Verdana" w:cs="Times New Roman"/>
          <w:color w:val="00000A"/>
          <w:sz w:val="24"/>
          <w:szCs w:val="24"/>
          <w:lang w:val="lt-LT"/>
        </w:rPr>
        <w:t xml:space="preserve"> dien</w:t>
      </w:r>
      <w:r w:rsidR="009C1BA1" w:rsidRPr="003C5193">
        <w:rPr>
          <w:rFonts w:ascii="Verdana" w:hAnsi="Verdana" w:cs="Times New Roman"/>
          <w:color w:val="00000A"/>
          <w:sz w:val="24"/>
          <w:szCs w:val="24"/>
          <w:lang w:val="lt-LT"/>
        </w:rPr>
        <w:t>ų</w:t>
      </w:r>
      <w:r w:rsidRPr="003C5193">
        <w:rPr>
          <w:rFonts w:ascii="Verdana" w:hAnsi="Verdana" w:cs="Times New Roman"/>
          <w:color w:val="00000A"/>
          <w:sz w:val="24"/>
          <w:szCs w:val="24"/>
          <w:lang w:val="lt-LT"/>
        </w:rPr>
        <w:t xml:space="preserve"> nuo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pranešimo raštu apie jos priimtą sprendimą išsiuntimo tiekėjams dienos</w:t>
      </w:r>
      <w:r w:rsidR="00F80FA9" w:rsidRPr="003C5193">
        <w:rPr>
          <w:rFonts w:ascii="Verdana" w:hAnsi="Verdana" w:cs="Times New Roman"/>
          <w:color w:val="00000A"/>
          <w:sz w:val="24"/>
          <w:szCs w:val="24"/>
          <w:lang w:val="lt-LT"/>
        </w:rPr>
        <w:t xml:space="preserve">, </w:t>
      </w:r>
      <w:r w:rsidR="00F80FA9" w:rsidRPr="003C5193">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3C5193" w:rsidRDefault="00A06954" w:rsidP="009D46EA">
      <w:pPr>
        <w:pStyle w:val="Body2"/>
        <w:numPr>
          <w:ilvl w:val="2"/>
          <w:numId w:val="5"/>
        </w:numPr>
        <w:tabs>
          <w:tab w:val="left" w:pos="1260"/>
          <w:tab w:val="left" w:pos="1560"/>
          <w:tab w:val="num" w:pos="1701"/>
        </w:tabs>
        <w:spacing w:after="0"/>
        <w:ind w:left="0" w:firstLine="720"/>
        <w:rPr>
          <w:rFonts w:ascii="Verdana" w:hAnsi="Verdana" w:cs="Times New Roman"/>
          <w:sz w:val="24"/>
          <w:szCs w:val="24"/>
          <w:lang w:val="lt-LT"/>
        </w:rPr>
      </w:pPr>
      <w:r w:rsidRPr="003C5193">
        <w:rPr>
          <w:rFonts w:ascii="Verdana" w:hAnsi="Verdana" w:cs="Times New Roman"/>
          <w:color w:val="00000A"/>
          <w:sz w:val="24"/>
          <w:szCs w:val="24"/>
          <w:lang w:val="lt-LT"/>
        </w:rPr>
        <w:t xml:space="preserve">per </w:t>
      </w:r>
      <w:r w:rsidR="009C1BA1" w:rsidRPr="003C5193">
        <w:rPr>
          <w:rFonts w:ascii="Verdana" w:hAnsi="Verdana" w:cs="Times New Roman"/>
          <w:color w:val="00000A"/>
          <w:sz w:val="24"/>
          <w:szCs w:val="24"/>
          <w:lang w:val="lt-LT"/>
        </w:rPr>
        <w:t>10 dienų</w:t>
      </w:r>
      <w:r w:rsidRPr="003C5193">
        <w:rPr>
          <w:rFonts w:ascii="Verdana" w:hAnsi="Verdana" w:cs="Times New Roman"/>
          <w:color w:val="00000A"/>
          <w:sz w:val="24"/>
          <w:szCs w:val="24"/>
          <w:lang w:val="lt-LT"/>
        </w:rPr>
        <w:t xml:space="preserve"> nuo paskelbimo apie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priimtą sprendimą dienos, jeigu </w:t>
      </w:r>
      <w:r w:rsidR="003F45AC" w:rsidRPr="003C5193">
        <w:rPr>
          <w:rFonts w:ascii="Verdana" w:hAnsi="Verdana" w:cs="Times New Roman"/>
          <w:color w:val="00000A"/>
          <w:sz w:val="24"/>
          <w:szCs w:val="24"/>
          <w:lang w:val="lt-LT"/>
        </w:rPr>
        <w:t>VPĮ</w:t>
      </w:r>
      <w:r w:rsidRPr="003C5193">
        <w:rPr>
          <w:rFonts w:ascii="Verdana" w:hAnsi="Verdana" w:cs="Times New Roman"/>
          <w:color w:val="00000A"/>
          <w:sz w:val="24"/>
          <w:szCs w:val="24"/>
          <w:lang w:val="lt-LT"/>
        </w:rPr>
        <w:t xml:space="preserve"> nėra reikalavimo raštu informuoti tiekėjus apie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priimtus sprendimus.</w:t>
      </w:r>
    </w:p>
    <w:p w14:paraId="711A2BCF" w14:textId="5CC86FF1" w:rsidR="00B46A4F" w:rsidRPr="003C5193" w:rsidRDefault="00F80FA9" w:rsidP="009D46EA">
      <w:pPr>
        <w:pStyle w:val="Body2"/>
        <w:numPr>
          <w:ilvl w:val="1"/>
          <w:numId w:val="5"/>
        </w:numPr>
        <w:tabs>
          <w:tab w:val="clear" w:pos="1211"/>
          <w:tab w:val="left" w:pos="851"/>
          <w:tab w:val="left" w:pos="1260"/>
          <w:tab w:val="left" w:pos="1560"/>
        </w:tabs>
        <w:spacing w:after="0"/>
        <w:ind w:left="0" w:firstLine="720"/>
        <w:rPr>
          <w:rFonts w:ascii="Verdana" w:hAnsi="Verdana" w:cs="Times New Roman"/>
          <w:sz w:val="24"/>
          <w:szCs w:val="24"/>
          <w:lang w:val="lt-LT"/>
        </w:rPr>
      </w:pPr>
      <w:r w:rsidRPr="003C5193">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3C5193">
        <w:rPr>
          <w:rFonts w:ascii="Verdana" w:hAnsi="Verdana"/>
          <w:color w:val="auto"/>
          <w:sz w:val="24"/>
          <w:szCs w:val="24"/>
          <w:lang w:val="lt-LT"/>
        </w:rPr>
        <w:t>VPĮ</w:t>
      </w:r>
      <w:r w:rsidRPr="003C5193">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CF41F5" w:rsidRPr="003C5193">
        <w:rPr>
          <w:rFonts w:ascii="Verdana" w:hAnsi="Verdana"/>
          <w:color w:val="auto"/>
          <w:sz w:val="24"/>
          <w:szCs w:val="24"/>
          <w:lang w:val="lt-LT"/>
        </w:rPr>
        <w:t>Šio punkto nuostatos netaikomos VPĮ 102 str. 4 d. numatytoms išimtims.</w:t>
      </w:r>
    </w:p>
    <w:p w14:paraId="103E10EF" w14:textId="2C91D160" w:rsidR="00A06954" w:rsidRPr="003C5193" w:rsidRDefault="00A06954" w:rsidP="009D46EA">
      <w:pPr>
        <w:pStyle w:val="Body2"/>
        <w:numPr>
          <w:ilvl w:val="1"/>
          <w:numId w:val="5"/>
        </w:numPr>
        <w:tabs>
          <w:tab w:val="clear" w:pos="1211"/>
          <w:tab w:val="left" w:pos="851"/>
          <w:tab w:val="left" w:pos="1260"/>
          <w:tab w:val="left" w:pos="1560"/>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3C5193">
        <w:rPr>
          <w:rFonts w:ascii="Verdana" w:hAnsi="Verdana" w:cs="Times New Roman"/>
          <w:color w:val="00000A"/>
          <w:sz w:val="24"/>
          <w:szCs w:val="24"/>
          <w:lang w:val="lt-LT"/>
        </w:rPr>
        <w:t>6</w:t>
      </w:r>
      <w:r w:rsidRPr="003C5193">
        <w:rPr>
          <w:rFonts w:ascii="Verdana" w:hAnsi="Verdana" w:cs="Times New Roman"/>
          <w:color w:val="00000A"/>
          <w:sz w:val="24"/>
          <w:szCs w:val="24"/>
          <w:lang w:val="lt-LT"/>
        </w:rPr>
        <w:t xml:space="preserve">.2 punkto papunkčiuose nustatytų terminų. Neprivaloma nagrinėti pretenzijų, teikiamų pakartotinai dėl to paties </w:t>
      </w:r>
      <w:r w:rsidRPr="003C5193">
        <w:rPr>
          <w:rFonts w:ascii="Verdana" w:hAnsi="Verdana" w:cs="Times New Roman"/>
          <w:sz w:val="24"/>
          <w:szCs w:val="24"/>
          <w:lang w:val="lt-LT"/>
        </w:rPr>
        <w:t>Perkančiosios organizacijos</w:t>
      </w:r>
      <w:r w:rsidRPr="003C5193">
        <w:rPr>
          <w:rFonts w:ascii="Verdana" w:hAnsi="Verdana" w:cs="Times New Roman"/>
          <w:color w:val="00000A"/>
          <w:sz w:val="24"/>
          <w:szCs w:val="24"/>
          <w:lang w:val="lt-LT"/>
        </w:rPr>
        <w:t xml:space="preserve"> priimto sprendimo arba atlikto veiksmo.</w:t>
      </w:r>
    </w:p>
    <w:p w14:paraId="4334BE38" w14:textId="77777777" w:rsidR="00113E46" w:rsidRPr="003C5193" w:rsidRDefault="00A06954" w:rsidP="009D46EA">
      <w:pPr>
        <w:pStyle w:val="Body2"/>
        <w:numPr>
          <w:ilvl w:val="1"/>
          <w:numId w:val="5"/>
        </w:numPr>
        <w:tabs>
          <w:tab w:val="clear" w:pos="1211"/>
          <w:tab w:val="num" w:pos="1134"/>
          <w:tab w:val="left" w:pos="1260"/>
          <w:tab w:val="left" w:pos="1418"/>
        </w:tabs>
        <w:spacing w:after="0"/>
        <w:ind w:left="0" w:firstLine="720"/>
        <w:rPr>
          <w:rFonts w:ascii="Verdana" w:hAnsi="Verdana" w:cs="Times New Roman"/>
          <w:sz w:val="24"/>
          <w:szCs w:val="24"/>
          <w:lang w:val="lt-LT"/>
        </w:rPr>
      </w:pPr>
      <w:r w:rsidRPr="003C5193">
        <w:rPr>
          <w:rFonts w:ascii="Verdana" w:hAnsi="Verdana" w:cs="Times New Roman"/>
          <w:kern w:val="16"/>
          <w:sz w:val="24"/>
          <w:szCs w:val="24"/>
          <w:lang w:val="lt-LT"/>
        </w:rPr>
        <w:t>Perkančioji</w:t>
      </w:r>
      <w:r w:rsidR="009C1BA1" w:rsidRPr="003C5193">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3C5193">
        <w:rPr>
          <w:rFonts w:ascii="Verdana" w:hAnsi="Verdana" w:cs="Times New Roman"/>
          <w:color w:val="00000A"/>
          <w:sz w:val="24"/>
          <w:szCs w:val="24"/>
          <w:lang w:val="lt-LT"/>
        </w:rPr>
        <w:t xml:space="preserve"> </w:t>
      </w:r>
      <w:r w:rsidR="009C1BA1" w:rsidRPr="003C5193">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260D4A87" w14:textId="3D266C50" w:rsidR="009C1BA1" w:rsidRPr="003C5193" w:rsidRDefault="009C1BA1"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bookmarkStart w:id="52" w:name="part_a98e3818f2d3455cb17612b7189cde61"/>
      <w:bookmarkEnd w:id="52"/>
      <w:r w:rsidRPr="003C5193">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3C5193" w:rsidRDefault="002B3B1E" w:rsidP="009D46EA">
      <w:pPr>
        <w:pStyle w:val="Body2"/>
        <w:spacing w:after="0"/>
        <w:rPr>
          <w:rFonts w:ascii="Verdana" w:hAnsi="Verdana" w:cs="Times New Roman"/>
          <w:color w:val="00000A"/>
          <w:sz w:val="24"/>
          <w:szCs w:val="24"/>
          <w:lang w:val="lt-LT"/>
        </w:rPr>
      </w:pPr>
    </w:p>
    <w:p w14:paraId="29EEB0D4" w14:textId="77777777" w:rsidR="00A06954" w:rsidRPr="003C5193" w:rsidRDefault="00A06954" w:rsidP="009D46EA">
      <w:pPr>
        <w:pStyle w:val="1Skyrius"/>
        <w:numPr>
          <w:ilvl w:val="0"/>
          <w:numId w:val="5"/>
        </w:numPr>
        <w:jc w:val="center"/>
        <w:rPr>
          <w:rFonts w:ascii="Verdana" w:hAnsi="Verdana" w:cs="Times New Roman"/>
          <w:color w:val="000000"/>
          <w:sz w:val="24"/>
          <w:szCs w:val="24"/>
          <w:lang w:val="lt-LT"/>
        </w:rPr>
      </w:pPr>
      <w:bookmarkStart w:id="53" w:name="_Toc488998682"/>
      <w:bookmarkStart w:id="54" w:name="_Toc222738287"/>
      <w:bookmarkEnd w:id="53"/>
      <w:r w:rsidRPr="003C5193">
        <w:rPr>
          <w:rFonts w:ascii="Verdana" w:hAnsi="Verdana" w:cs="Times New Roman"/>
          <w:color w:val="000000"/>
          <w:sz w:val="24"/>
          <w:szCs w:val="24"/>
          <w:lang w:val="lt-LT"/>
        </w:rPr>
        <w:lastRenderedPageBreak/>
        <w:t>PIRKIMO SUTARTIES PASIRAŠYMAS IR jos SĄLYGOS</w:t>
      </w:r>
      <w:bookmarkEnd w:id="54"/>
    </w:p>
    <w:p w14:paraId="45028ABC" w14:textId="77777777" w:rsidR="00A06954" w:rsidRPr="003C5193" w:rsidRDefault="00A06954" w:rsidP="009D46EA">
      <w:pPr>
        <w:pStyle w:val="Body2"/>
        <w:spacing w:after="0"/>
        <w:rPr>
          <w:rFonts w:ascii="Verdana" w:hAnsi="Verdana" w:cs="Times New Roman"/>
          <w:color w:val="00000A"/>
          <w:sz w:val="24"/>
          <w:szCs w:val="24"/>
          <w:lang w:val="lt-LT"/>
        </w:rPr>
      </w:pPr>
    </w:p>
    <w:p w14:paraId="0D912059" w14:textId="3B544AC3" w:rsidR="00A06954" w:rsidRPr="003C5193" w:rsidRDefault="00A06954" w:rsidP="009D46EA">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kern w:val="16"/>
          <w:sz w:val="24"/>
          <w:szCs w:val="24"/>
          <w:lang w:val="lt-LT"/>
        </w:rPr>
        <w:t xml:space="preserve">Perkančioji organizacija </w:t>
      </w:r>
      <w:r w:rsidRPr="003C5193">
        <w:rPr>
          <w:rFonts w:ascii="Verdana" w:hAnsi="Verdana" w:cs="Times New Roman"/>
          <w:color w:val="00000A"/>
          <w:sz w:val="24"/>
          <w:szCs w:val="24"/>
          <w:lang w:val="lt-LT"/>
        </w:rPr>
        <w:t xml:space="preserve">sudaryti pirkimo sutartį raštu </w:t>
      </w:r>
      <w:r w:rsidR="002816E6" w:rsidRPr="003C5193">
        <w:rPr>
          <w:rFonts w:ascii="Verdana" w:hAnsi="Verdana" w:cs="Times New Roman"/>
          <w:color w:val="00000A"/>
          <w:sz w:val="24"/>
          <w:szCs w:val="24"/>
          <w:lang w:val="lt-LT"/>
        </w:rPr>
        <w:t>informuoja</w:t>
      </w:r>
      <w:r w:rsidRPr="003C5193">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3C5193">
        <w:rPr>
          <w:rFonts w:ascii="Verdana" w:hAnsi="Verdana" w:cs="Times New Roman"/>
          <w:color w:val="00000A"/>
          <w:sz w:val="24"/>
          <w:szCs w:val="24"/>
          <w:lang w:val="lt-LT"/>
        </w:rPr>
        <w:t>į</w:t>
      </w:r>
      <w:r w:rsidRPr="003C5193">
        <w:rPr>
          <w:rFonts w:ascii="Verdana" w:hAnsi="Verdana" w:cs="Times New Roman"/>
          <w:color w:val="00000A"/>
          <w:sz w:val="24"/>
          <w:szCs w:val="24"/>
          <w:lang w:val="lt-LT"/>
        </w:rPr>
        <w:t>.</w:t>
      </w:r>
    </w:p>
    <w:p w14:paraId="1392A5D7" w14:textId="77777777" w:rsidR="00A06954" w:rsidRPr="003C5193" w:rsidRDefault="00A06954" w:rsidP="009D46EA">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color w:val="00000A"/>
          <w:sz w:val="24"/>
          <w:szCs w:val="24"/>
          <w:lang w:val="lt-LT"/>
        </w:rPr>
        <w:t>Pirkimo sutarties sąlygos pateikiamos pirkimo sąlygų 4 priede.</w:t>
      </w:r>
    </w:p>
    <w:p w14:paraId="7BF0E2B9" w14:textId="285DB67B" w:rsidR="00A06954" w:rsidRPr="003C5193" w:rsidRDefault="00A06954"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3C5193">
        <w:rPr>
          <w:rFonts w:ascii="Verdana" w:hAnsi="Verdana" w:cs="Times New Roman"/>
          <w:sz w:val="24"/>
          <w:szCs w:val="24"/>
          <w:lang w:val="lt-LT"/>
        </w:rPr>
        <w:t xml:space="preserve">VPĮ </w:t>
      </w:r>
      <w:r w:rsidRPr="003C5193">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A1110DD" w14:textId="77777777" w:rsidR="00F84EC0" w:rsidRPr="003C5193" w:rsidRDefault="00A06954"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cs="Times New Roman"/>
          <w:color w:val="00000A"/>
          <w:sz w:val="24"/>
          <w:szCs w:val="24"/>
          <w:lang w:val="lt-LT"/>
        </w:rPr>
        <w:t xml:space="preserve">Sutartis </w:t>
      </w:r>
      <w:r w:rsidRPr="003C5193">
        <w:rPr>
          <w:rFonts w:ascii="Verdana" w:hAnsi="Verdana" w:cs="Times New Roman"/>
          <w:sz w:val="24"/>
          <w:szCs w:val="24"/>
          <w:lang w:val="lt-LT"/>
        </w:rPr>
        <w:t>bus sudarom</w:t>
      </w:r>
      <w:r w:rsidR="00233BC5" w:rsidRPr="003C5193">
        <w:rPr>
          <w:rFonts w:ascii="Verdana" w:hAnsi="Verdana" w:cs="Times New Roman"/>
          <w:sz w:val="24"/>
          <w:szCs w:val="24"/>
          <w:lang w:val="lt-LT"/>
        </w:rPr>
        <w:t xml:space="preserve">a </w:t>
      </w:r>
      <w:r w:rsidR="00233BC5" w:rsidRPr="003C5193">
        <w:rPr>
          <w:rFonts w:ascii="Verdana" w:hAnsi="Verdana" w:cs="Times New Roman"/>
          <w:b/>
          <w:sz w:val="24"/>
          <w:szCs w:val="24"/>
          <w:lang w:val="lt-LT"/>
        </w:rPr>
        <w:t>elektroninėmis priemonėmis</w:t>
      </w:r>
      <w:r w:rsidRPr="003C5193">
        <w:rPr>
          <w:rFonts w:ascii="Verdana" w:hAnsi="Verdana" w:cs="Times New Roman"/>
          <w:sz w:val="24"/>
          <w:szCs w:val="24"/>
          <w:lang w:val="lt-LT"/>
        </w:rPr>
        <w:t>.</w:t>
      </w:r>
      <w:bookmarkStart w:id="55" w:name="_Toc488998683"/>
      <w:bookmarkEnd w:id="55"/>
    </w:p>
    <w:p w14:paraId="27E1DDE0" w14:textId="77777777" w:rsidR="00F84EC0" w:rsidRPr="003C5193" w:rsidRDefault="00F84EC0" w:rsidP="0038023D">
      <w:pPr>
        <w:pStyle w:val="Body2"/>
        <w:numPr>
          <w:ilvl w:val="1"/>
          <w:numId w:val="5"/>
        </w:numPr>
        <w:tabs>
          <w:tab w:val="clear" w:pos="1211"/>
          <w:tab w:val="num" w:pos="0"/>
          <w:tab w:val="left" w:pos="1418"/>
        </w:tabs>
        <w:spacing w:after="0"/>
        <w:ind w:left="0" w:firstLine="709"/>
        <w:rPr>
          <w:rFonts w:ascii="Verdana" w:hAnsi="Verdana" w:cs="Times New Roman"/>
          <w:sz w:val="24"/>
          <w:szCs w:val="24"/>
          <w:lang w:val="lt-LT"/>
        </w:rPr>
      </w:pPr>
      <w:r w:rsidRPr="003C5193">
        <w:rPr>
          <w:rFonts w:ascii="Verdana" w:hAnsi="Verdana"/>
          <w:sz w:val="24"/>
          <w:szCs w:val="24"/>
          <w:lang w:val="lt-LT"/>
        </w:rPr>
        <w:t>Vykdant Sutartį, sąskaitos faktūros pavedimą atlikti Pirkimo procedūras suteikusiai Perkančiajai organizacijai teikiamos tik elektroniniu būdu:</w:t>
      </w:r>
    </w:p>
    <w:p w14:paraId="309C3C1E" w14:textId="77777777" w:rsidR="00F84EC0" w:rsidRPr="003C5193" w:rsidRDefault="00F84EC0" w:rsidP="0038023D">
      <w:pPr>
        <w:pStyle w:val="Body2"/>
        <w:numPr>
          <w:ilvl w:val="2"/>
          <w:numId w:val="5"/>
        </w:numPr>
        <w:tabs>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83544DD" w14:textId="77777777" w:rsidR="00F84EC0" w:rsidRPr="003C5193" w:rsidRDefault="00F84EC0" w:rsidP="0038023D">
      <w:pPr>
        <w:pStyle w:val="Body2"/>
        <w:numPr>
          <w:ilvl w:val="2"/>
          <w:numId w:val="5"/>
        </w:numPr>
        <w:tabs>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Europos elektroninių sąskaitų faktūrų standarto neatitinkančios elektroninės sąskaitos faktūros gali būti teikiamos tik naudojantis informacinės sistemos „SABIS“ priemonėmis.</w:t>
      </w:r>
    </w:p>
    <w:p w14:paraId="2EA93F2C" w14:textId="0BA29F22" w:rsidR="00C73001" w:rsidRPr="003C5193" w:rsidRDefault="00F84EC0" w:rsidP="00C73001">
      <w:pPr>
        <w:pStyle w:val="Body2"/>
        <w:numPr>
          <w:ilvl w:val="2"/>
          <w:numId w:val="5"/>
        </w:numPr>
        <w:tabs>
          <w:tab w:val="left" w:pos="284"/>
        </w:tabs>
        <w:spacing w:after="0"/>
        <w:ind w:left="0" w:firstLine="709"/>
        <w:rPr>
          <w:rFonts w:ascii="Verdana" w:hAnsi="Verdana" w:cs="Times New Roman"/>
          <w:sz w:val="24"/>
          <w:szCs w:val="24"/>
          <w:lang w:val="lt-LT"/>
        </w:rPr>
      </w:pPr>
      <w:r w:rsidRPr="003C5193">
        <w:rPr>
          <w:rFonts w:ascii="Verdana" w:hAnsi="Verdana"/>
          <w:sz w:val="24"/>
          <w:szCs w:val="24"/>
          <w:lang w:val="lt-LT"/>
        </w:rPr>
        <w:t>Pavedimą atlikti Pirkimo procedūras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82C1991" w14:textId="77777777" w:rsidR="00C73001" w:rsidRPr="003C5193" w:rsidRDefault="00C73001" w:rsidP="00C73001">
      <w:pPr>
        <w:pStyle w:val="Body2"/>
        <w:tabs>
          <w:tab w:val="left" w:pos="284"/>
        </w:tabs>
        <w:spacing w:after="0"/>
        <w:ind w:left="709"/>
        <w:rPr>
          <w:rFonts w:ascii="Verdana" w:hAnsi="Verdana"/>
          <w:sz w:val="24"/>
          <w:szCs w:val="24"/>
          <w:lang w:val="lt-LT"/>
        </w:rPr>
      </w:pPr>
    </w:p>
    <w:p w14:paraId="5CF0DF61" w14:textId="77777777" w:rsidR="00C73001" w:rsidRPr="003C5193" w:rsidRDefault="00C73001" w:rsidP="00C73001">
      <w:pPr>
        <w:pStyle w:val="1Skyrius"/>
        <w:numPr>
          <w:ilvl w:val="0"/>
          <w:numId w:val="5"/>
        </w:numPr>
        <w:tabs>
          <w:tab w:val="left" w:pos="567"/>
        </w:tabs>
        <w:jc w:val="center"/>
        <w:rPr>
          <w:rFonts w:ascii="Verdana" w:hAnsi="Verdana" w:cs="Times New Roman"/>
          <w:color w:val="auto"/>
          <w:sz w:val="24"/>
          <w:szCs w:val="24"/>
          <w:lang w:val="lt-LT"/>
        </w:rPr>
      </w:pPr>
      <w:bookmarkStart w:id="56" w:name="_Toc156823120"/>
      <w:bookmarkStart w:id="57" w:name="_Toc222738288"/>
      <w:r w:rsidRPr="003C5193">
        <w:rPr>
          <w:rFonts w:ascii="Verdana" w:hAnsi="Verdana" w:cs="Times New Roman"/>
          <w:color w:val="auto"/>
          <w:sz w:val="24"/>
          <w:szCs w:val="24"/>
          <w:lang w:val="lt-LT"/>
        </w:rPr>
        <w:t>ASMENS DUOMENŲ TVARKYMAS</w:t>
      </w:r>
      <w:bookmarkEnd w:id="56"/>
      <w:bookmarkEnd w:id="57"/>
    </w:p>
    <w:p w14:paraId="1FB68241" w14:textId="77777777" w:rsidR="00C73001" w:rsidRPr="003C5193" w:rsidRDefault="00C73001" w:rsidP="00C73001">
      <w:pPr>
        <w:pStyle w:val="Body2"/>
        <w:spacing w:after="0"/>
        <w:rPr>
          <w:rFonts w:ascii="Verdana" w:hAnsi="Verdana" w:cs="Times New Roman"/>
          <w:color w:val="auto"/>
          <w:sz w:val="24"/>
          <w:szCs w:val="24"/>
          <w:lang w:val="lt-LT"/>
        </w:rPr>
      </w:pPr>
    </w:p>
    <w:p w14:paraId="37AFAE50"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9BEFD77"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Nurodytais pagrindais bus tvarkomi tiesiogiai tiekėjų pateikti asmens duomenys.</w:t>
      </w:r>
    </w:p>
    <w:p w14:paraId="5F0EA63B"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00C03C5" w14:textId="77777777"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lastRenderedPageBreak/>
        <w:t>Įgyvendindami teisės aktuose numatytas pareigas, tiekėjų asmens duomenys gali būti teikiami Viešųjų pirkimų tarnybai, CVP IS, teismams ir kitoms valstybės ar savivaldybės institucijoms.</w:t>
      </w:r>
    </w:p>
    <w:p w14:paraId="1E0F8154" w14:textId="3F2F64C8" w:rsidR="00C73001" w:rsidRPr="003C5193" w:rsidRDefault="00C73001" w:rsidP="00C73001">
      <w:pPr>
        <w:pStyle w:val="Body2"/>
        <w:numPr>
          <w:ilvl w:val="1"/>
          <w:numId w:val="5"/>
        </w:numPr>
        <w:tabs>
          <w:tab w:val="clear" w:pos="1211"/>
          <w:tab w:val="left" w:pos="1418"/>
        </w:tabs>
        <w:spacing w:after="0"/>
        <w:ind w:left="0" w:firstLine="709"/>
        <w:rPr>
          <w:rFonts w:ascii="Verdana" w:hAnsi="Verdana" w:cs="Times New Roman"/>
          <w:color w:val="auto"/>
          <w:sz w:val="24"/>
          <w:szCs w:val="24"/>
          <w:lang w:val="lt-LT"/>
        </w:rPr>
      </w:pPr>
      <w:r w:rsidRPr="003C5193">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C7913F0" w14:textId="77777777" w:rsidR="00E235F8" w:rsidRPr="003C5193" w:rsidRDefault="00A06954" w:rsidP="009D46EA">
      <w:pPr>
        <w:pStyle w:val="Body2"/>
        <w:spacing w:after="0"/>
        <w:jc w:val="right"/>
        <w:rPr>
          <w:rFonts w:ascii="Verdana" w:hAnsi="Verdana" w:cs="Times New Roman"/>
          <w:color w:val="00000A"/>
          <w:sz w:val="24"/>
          <w:szCs w:val="24"/>
          <w:lang w:val="lt-LT"/>
        </w:rPr>
      </w:pPr>
      <w:r w:rsidRPr="003C5193">
        <w:rPr>
          <w:rFonts w:ascii="Verdana" w:hAnsi="Verdana" w:cs="Times New Roman"/>
          <w:sz w:val="24"/>
          <w:szCs w:val="24"/>
          <w:lang w:val="lt-LT"/>
        </w:rPr>
        <w:br w:type="page"/>
      </w:r>
      <w:r w:rsidR="00233BC5" w:rsidRPr="003C5193">
        <w:rPr>
          <w:rFonts w:ascii="Verdana" w:hAnsi="Verdana" w:cs="Times New Roman"/>
          <w:sz w:val="24"/>
          <w:szCs w:val="24"/>
          <w:lang w:val="lt-LT"/>
        </w:rPr>
        <w:lastRenderedPageBreak/>
        <w:t>Pirkimo</w:t>
      </w:r>
      <w:r w:rsidR="00E85904" w:rsidRPr="003C5193">
        <w:rPr>
          <w:rFonts w:ascii="Verdana" w:hAnsi="Verdana" w:cs="Times New Roman"/>
          <w:sz w:val="24"/>
          <w:szCs w:val="24"/>
          <w:lang w:val="lt-LT"/>
        </w:rPr>
        <w:t xml:space="preserve"> </w:t>
      </w:r>
      <w:r w:rsidR="00233BC5" w:rsidRPr="003C5193">
        <w:rPr>
          <w:rFonts w:ascii="Verdana" w:hAnsi="Verdana" w:cs="Times New Roman"/>
          <w:sz w:val="24"/>
          <w:szCs w:val="24"/>
          <w:lang w:val="lt-LT"/>
        </w:rPr>
        <w:t>sąlygų</w:t>
      </w:r>
      <w:r w:rsidR="00E85904" w:rsidRPr="003C5193">
        <w:rPr>
          <w:rFonts w:ascii="Verdana" w:hAnsi="Verdana" w:cs="Times New Roman"/>
          <w:sz w:val="24"/>
          <w:szCs w:val="24"/>
          <w:lang w:val="lt-LT"/>
        </w:rPr>
        <w:t xml:space="preserve"> </w:t>
      </w:r>
      <w:r w:rsidRPr="003C5193">
        <w:rPr>
          <w:rFonts w:ascii="Verdana" w:hAnsi="Verdana" w:cs="Times New Roman"/>
          <w:color w:val="00000A"/>
          <w:sz w:val="24"/>
          <w:szCs w:val="24"/>
          <w:lang w:val="lt-LT"/>
        </w:rPr>
        <w:t>1 priedas</w:t>
      </w:r>
    </w:p>
    <w:p w14:paraId="4784A9E5" w14:textId="0E617959" w:rsidR="00A06954" w:rsidRPr="003C5193" w:rsidRDefault="00D24351" w:rsidP="009D46EA">
      <w:pPr>
        <w:pStyle w:val="Body2"/>
        <w:spacing w:after="0"/>
        <w:jc w:val="right"/>
        <w:rPr>
          <w:rFonts w:ascii="Verdana" w:hAnsi="Verdana" w:cs="Times New Roman"/>
          <w:color w:val="00000A"/>
          <w:sz w:val="24"/>
          <w:szCs w:val="24"/>
          <w:lang w:val="lt-LT"/>
        </w:rPr>
      </w:pPr>
      <w:r w:rsidRPr="003C5193">
        <w:rPr>
          <w:rFonts w:ascii="Verdana" w:hAnsi="Verdana" w:cs="Times New Roman"/>
          <w:color w:val="00000A"/>
          <w:sz w:val="24"/>
          <w:szCs w:val="24"/>
          <w:lang w:val="lt-LT"/>
        </w:rPr>
        <w:t>„Pasiūlymo forma“</w:t>
      </w:r>
    </w:p>
    <w:p w14:paraId="12854298"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22AA12C6" w14:textId="6274BBE0" w:rsidR="002A76FC" w:rsidRPr="003C5193" w:rsidRDefault="002A76FC" w:rsidP="002A76FC">
      <w:pPr>
        <w:autoSpaceDE w:val="0"/>
        <w:autoSpaceDN w:val="0"/>
        <w:adjustRightInd w:val="0"/>
        <w:spacing w:after="0" w:line="240" w:lineRule="auto"/>
        <w:jc w:val="right"/>
        <w:rPr>
          <w:rFonts w:ascii="Verdana" w:eastAsia="Arial" w:hAnsi="Verdana" w:cs="Times New Roman"/>
          <w:bCs/>
          <w:color w:val="00000A"/>
          <w:sz w:val="24"/>
          <w:szCs w:val="24"/>
          <w:lang w:eastAsia="en-US"/>
        </w:rPr>
      </w:pPr>
      <w:r w:rsidRPr="003C5193">
        <w:rPr>
          <w:rFonts w:ascii="Verdana" w:eastAsia="Arial" w:hAnsi="Verdana" w:cs="Times New Roman"/>
          <w:bCs/>
          <w:color w:val="00000A"/>
          <w:sz w:val="24"/>
          <w:szCs w:val="24"/>
          <w:lang w:eastAsia="en-US"/>
        </w:rPr>
        <w:t>Sutarties specialiųjų sąlygų 2 priedas</w:t>
      </w:r>
    </w:p>
    <w:p w14:paraId="719F06B3" w14:textId="296C7BFD" w:rsidR="002A76FC" w:rsidRPr="003C5193" w:rsidRDefault="002A76FC" w:rsidP="002A76FC">
      <w:pPr>
        <w:autoSpaceDE w:val="0"/>
        <w:autoSpaceDN w:val="0"/>
        <w:adjustRightInd w:val="0"/>
        <w:spacing w:after="0" w:line="240" w:lineRule="auto"/>
        <w:jc w:val="right"/>
        <w:rPr>
          <w:rFonts w:ascii="Verdana" w:eastAsia="Times New Roman" w:hAnsi="Verdana" w:cs="Times New Roman"/>
          <w:bCs/>
          <w:sz w:val="24"/>
          <w:szCs w:val="24"/>
        </w:rPr>
      </w:pPr>
      <w:r w:rsidRPr="003C5193">
        <w:rPr>
          <w:rFonts w:ascii="Verdana" w:eastAsia="Times New Roman" w:hAnsi="Verdana" w:cs="Times New Roman"/>
          <w:bCs/>
          <w:sz w:val="24"/>
          <w:szCs w:val="24"/>
        </w:rPr>
        <w:t>„</w:t>
      </w:r>
      <w:r w:rsidRPr="003C5193">
        <w:rPr>
          <w:rFonts w:ascii="Verdana" w:eastAsia="Arial Unicode MS" w:hAnsi="Verdana" w:cs="Times New Roman"/>
          <w:color w:val="000000"/>
          <w:sz w:val="24"/>
          <w:szCs w:val="24"/>
          <w:lang w:eastAsia="en-US"/>
        </w:rPr>
        <w:t>Pasiūlymo forma</w:t>
      </w:r>
      <w:r w:rsidRPr="003C5193">
        <w:rPr>
          <w:rFonts w:ascii="Verdana" w:eastAsia="Times New Roman" w:hAnsi="Verdana" w:cs="Times New Roman"/>
          <w:bCs/>
          <w:sz w:val="24"/>
          <w:szCs w:val="24"/>
        </w:rPr>
        <w:t>”</w:t>
      </w:r>
    </w:p>
    <w:p w14:paraId="6927D84E"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40382084" w14:textId="77777777" w:rsidR="002A76FC" w:rsidRPr="003C5193" w:rsidRDefault="002A76FC" w:rsidP="009D46EA">
      <w:pPr>
        <w:pStyle w:val="Body2"/>
        <w:spacing w:after="0"/>
        <w:jc w:val="right"/>
        <w:rPr>
          <w:rFonts w:ascii="Verdana" w:hAnsi="Verdana" w:cs="Times New Roman"/>
          <w:color w:val="00000A"/>
          <w:sz w:val="24"/>
          <w:szCs w:val="24"/>
          <w:lang w:val="lt-LT"/>
        </w:rPr>
      </w:pPr>
    </w:p>
    <w:p w14:paraId="55F51591" w14:textId="77777777" w:rsidR="00E235F8" w:rsidRPr="003C5193" w:rsidRDefault="00E235F8" w:rsidP="009D46EA">
      <w:pPr>
        <w:pStyle w:val="Body2"/>
        <w:spacing w:after="0"/>
        <w:jc w:val="right"/>
        <w:rPr>
          <w:rFonts w:ascii="Verdana" w:hAnsi="Verdana" w:cs="Times New Roman"/>
          <w:sz w:val="24"/>
          <w:szCs w:val="24"/>
          <w:lang w:val="lt-LT"/>
        </w:rPr>
      </w:pPr>
    </w:p>
    <w:p w14:paraId="19B36B4D" w14:textId="77777777" w:rsidR="00642A9A" w:rsidRPr="003C5193" w:rsidRDefault="00642A9A"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sz w:val="24"/>
          <w:szCs w:val="24"/>
        </w:rPr>
        <w:t>Herbas arba prekių ženklas</w:t>
      </w:r>
    </w:p>
    <w:p w14:paraId="13282225" w14:textId="77777777" w:rsidR="00642A9A" w:rsidRPr="003C5193" w:rsidRDefault="00642A9A" w:rsidP="009D46EA">
      <w:pPr>
        <w:spacing w:after="0" w:line="240" w:lineRule="auto"/>
        <w:jc w:val="center"/>
        <w:rPr>
          <w:rFonts w:ascii="Verdana" w:eastAsia="Times New Roman" w:hAnsi="Verdana" w:cs="Times New Roman"/>
          <w:sz w:val="24"/>
          <w:szCs w:val="24"/>
        </w:rPr>
      </w:pPr>
    </w:p>
    <w:p w14:paraId="05B2AFA0" w14:textId="77777777" w:rsidR="00642A9A" w:rsidRPr="003C5193" w:rsidRDefault="00642A9A"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sz w:val="24"/>
          <w:szCs w:val="24"/>
        </w:rPr>
        <w:t>(Tiekėjo pavadinimas)</w:t>
      </w:r>
    </w:p>
    <w:p w14:paraId="330839DC" w14:textId="77777777" w:rsidR="00642A9A" w:rsidRPr="003C5193" w:rsidRDefault="00642A9A" w:rsidP="009D46EA">
      <w:pPr>
        <w:spacing w:after="0" w:line="240" w:lineRule="auto"/>
        <w:jc w:val="center"/>
        <w:rPr>
          <w:rFonts w:ascii="Verdana" w:eastAsia="Times New Roman" w:hAnsi="Verdana" w:cs="Times New Roman"/>
          <w:sz w:val="24"/>
          <w:szCs w:val="24"/>
        </w:rPr>
      </w:pPr>
    </w:p>
    <w:p w14:paraId="5DA07141" w14:textId="77777777" w:rsidR="00642A9A" w:rsidRPr="003C5193" w:rsidRDefault="00642A9A" w:rsidP="009D46EA">
      <w:pPr>
        <w:spacing w:after="0" w:line="240" w:lineRule="auto"/>
        <w:jc w:val="center"/>
        <w:rPr>
          <w:rFonts w:ascii="Verdana" w:eastAsia="Times New Roman" w:hAnsi="Verdana" w:cs="Times New Roman"/>
        </w:rPr>
      </w:pPr>
      <w:r w:rsidRPr="003C5193">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3C5193" w:rsidRDefault="002D3365" w:rsidP="009D46EA">
      <w:pPr>
        <w:pStyle w:val="Body2"/>
        <w:spacing w:after="0"/>
        <w:rPr>
          <w:rFonts w:ascii="Verdana" w:hAnsi="Verdana" w:cs="Times New Roman"/>
          <w:b/>
          <w:sz w:val="24"/>
          <w:szCs w:val="24"/>
          <w:lang w:val="lt-LT"/>
        </w:rPr>
      </w:pPr>
    </w:p>
    <w:p w14:paraId="7B2A994A" w14:textId="4768FB23" w:rsidR="00760ED3" w:rsidRPr="003C5193" w:rsidRDefault="00760ED3" w:rsidP="009D46EA">
      <w:pPr>
        <w:pStyle w:val="Body2"/>
        <w:spacing w:after="0"/>
        <w:rPr>
          <w:rFonts w:ascii="Verdana" w:hAnsi="Verdana" w:cs="Times New Roman"/>
          <w:bCs/>
          <w:sz w:val="24"/>
          <w:szCs w:val="24"/>
          <w:lang w:val="lt-LT"/>
        </w:rPr>
      </w:pPr>
      <w:r w:rsidRPr="003C5193">
        <w:rPr>
          <w:rFonts w:ascii="Verdana" w:hAnsi="Verdana" w:cs="Times New Roman"/>
          <w:bCs/>
          <w:sz w:val="24"/>
          <w:szCs w:val="24"/>
          <w:lang w:val="lt-LT"/>
        </w:rPr>
        <w:t>Marijampolės savivaldybės administracijai</w:t>
      </w:r>
    </w:p>
    <w:p w14:paraId="6D684272" w14:textId="77777777" w:rsidR="005578B0" w:rsidRPr="003C5193" w:rsidRDefault="005578B0" w:rsidP="009D46EA">
      <w:pPr>
        <w:spacing w:after="0" w:line="240" w:lineRule="auto"/>
        <w:rPr>
          <w:rFonts w:ascii="Verdana" w:hAnsi="Verdana" w:cs="Times New Roman"/>
          <w:b/>
          <w:sz w:val="24"/>
          <w:szCs w:val="24"/>
        </w:rPr>
      </w:pPr>
    </w:p>
    <w:p w14:paraId="70CBBE00" w14:textId="2531C3A6" w:rsidR="005578B0" w:rsidRPr="003C5193" w:rsidRDefault="00A06954" w:rsidP="009D46EA">
      <w:pPr>
        <w:spacing w:after="0" w:line="240" w:lineRule="auto"/>
        <w:jc w:val="center"/>
        <w:rPr>
          <w:rFonts w:ascii="Verdana" w:hAnsi="Verdana" w:cs="Times New Roman"/>
          <w:b/>
          <w:sz w:val="24"/>
          <w:szCs w:val="24"/>
        </w:rPr>
      </w:pPr>
      <w:r w:rsidRPr="003C5193">
        <w:rPr>
          <w:rFonts w:ascii="Verdana" w:hAnsi="Verdana" w:cs="Times New Roman"/>
          <w:b/>
          <w:sz w:val="24"/>
          <w:szCs w:val="24"/>
        </w:rPr>
        <w:t>PASIŪLYMAS</w:t>
      </w:r>
    </w:p>
    <w:p w14:paraId="1682534E" w14:textId="77777777" w:rsidR="005578B0" w:rsidRPr="003C5193" w:rsidRDefault="005578B0" w:rsidP="009D46EA">
      <w:pPr>
        <w:tabs>
          <w:tab w:val="left" w:pos="5557"/>
          <w:tab w:val="left" w:pos="6840"/>
          <w:tab w:val="left" w:pos="7020"/>
        </w:tabs>
        <w:spacing w:after="0" w:line="240" w:lineRule="auto"/>
        <w:rPr>
          <w:rFonts w:ascii="Verdana" w:hAnsi="Verdana" w:cs="Times New Roman"/>
          <w:sz w:val="24"/>
          <w:szCs w:val="24"/>
        </w:rPr>
      </w:pPr>
    </w:p>
    <w:p w14:paraId="3BA02F76" w14:textId="62E7404B" w:rsidR="00A06954" w:rsidRPr="003C5193" w:rsidRDefault="00573CF7" w:rsidP="009D46EA">
      <w:pPr>
        <w:pStyle w:val="Pagrindinistekstas"/>
        <w:spacing w:after="0" w:line="240" w:lineRule="auto"/>
        <w:jc w:val="center"/>
        <w:rPr>
          <w:rFonts w:ascii="Verdana" w:hAnsi="Verdana"/>
          <w:b/>
        </w:rPr>
      </w:pPr>
      <w:r w:rsidRPr="003C5193">
        <w:rPr>
          <w:rFonts w:ascii="Verdana" w:hAnsi="Verdana"/>
          <w:b/>
        </w:rPr>
        <w:t xml:space="preserve">DĖL </w:t>
      </w:r>
      <w:r w:rsidR="00431E20">
        <w:rPr>
          <w:rFonts w:ascii="Verdana" w:hAnsi="Verdana"/>
          <w:b/>
          <w:bCs/>
        </w:rPr>
        <w:t>MARIJAMPOLĖS SAVIVALDYBĖS APŠVIETIMO TINKLŲ PRIEŽIŪROS</w:t>
      </w:r>
      <w:r w:rsidR="00CE1050" w:rsidRPr="003C5193">
        <w:rPr>
          <w:rFonts w:ascii="Verdana" w:hAnsi="Verdana"/>
          <w:b/>
          <w:bCs/>
        </w:rPr>
        <w:t xml:space="preserve"> </w:t>
      </w:r>
      <w:r w:rsidR="004437A6" w:rsidRPr="003C5193">
        <w:rPr>
          <w:rFonts w:ascii="Verdana" w:hAnsi="Verdana"/>
          <w:b/>
          <w:bCs/>
        </w:rPr>
        <w:t xml:space="preserve">PASLAUGŲ </w:t>
      </w:r>
      <w:r w:rsidR="00A06954" w:rsidRPr="003C5193">
        <w:rPr>
          <w:rFonts w:ascii="Verdana" w:hAnsi="Verdana"/>
          <w:b/>
        </w:rPr>
        <w:t>PIRKIMO</w:t>
      </w:r>
    </w:p>
    <w:p w14:paraId="61544ABE" w14:textId="77777777" w:rsidR="005578B0" w:rsidRPr="003C5193" w:rsidRDefault="005578B0" w:rsidP="009D46EA">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431E20" w:rsidRDefault="00A06954" w:rsidP="009D46EA">
      <w:pPr>
        <w:shd w:val="clear" w:color="auto" w:fill="FFFFFF"/>
        <w:spacing w:after="0" w:line="240" w:lineRule="auto"/>
        <w:jc w:val="center"/>
        <w:rPr>
          <w:rFonts w:ascii="Verdana" w:hAnsi="Verdana" w:cs="Times New Roman"/>
          <w:b/>
          <w:bCs/>
          <w:sz w:val="20"/>
          <w:szCs w:val="20"/>
        </w:rPr>
      </w:pPr>
      <w:r w:rsidRPr="00431E20">
        <w:rPr>
          <w:rFonts w:ascii="Verdana" w:hAnsi="Verdana" w:cs="Times New Roman"/>
          <w:sz w:val="20"/>
          <w:szCs w:val="20"/>
        </w:rPr>
        <w:t>____________Nr.______</w:t>
      </w:r>
    </w:p>
    <w:p w14:paraId="2334B16D" w14:textId="453FD201" w:rsidR="00A06954" w:rsidRPr="00431E20" w:rsidRDefault="00431E20" w:rsidP="009D46EA">
      <w:pPr>
        <w:shd w:val="clear" w:color="auto" w:fill="FFFFFF"/>
        <w:spacing w:after="0" w:line="240" w:lineRule="auto"/>
        <w:ind w:left="2592" w:firstLine="1296"/>
        <w:rPr>
          <w:rFonts w:ascii="Verdana" w:hAnsi="Verdana" w:cs="Times New Roman"/>
          <w:bCs/>
          <w:sz w:val="20"/>
          <w:szCs w:val="20"/>
        </w:rPr>
      </w:pPr>
      <w:r>
        <w:rPr>
          <w:rFonts w:ascii="Verdana" w:hAnsi="Verdana" w:cs="Times New Roman"/>
          <w:bCs/>
          <w:sz w:val="20"/>
          <w:szCs w:val="20"/>
        </w:rPr>
        <w:t xml:space="preserve">  </w:t>
      </w:r>
      <w:r w:rsidR="00A06954" w:rsidRPr="00431E20">
        <w:rPr>
          <w:rFonts w:ascii="Verdana" w:hAnsi="Verdana" w:cs="Times New Roman"/>
          <w:bCs/>
          <w:sz w:val="20"/>
          <w:szCs w:val="20"/>
        </w:rPr>
        <w:t>(Data)</w:t>
      </w:r>
    </w:p>
    <w:p w14:paraId="7A548F9D" w14:textId="77777777" w:rsidR="005578B0" w:rsidRPr="00431E20" w:rsidRDefault="005578B0" w:rsidP="009D46EA">
      <w:pPr>
        <w:shd w:val="clear" w:color="auto" w:fill="FFFFFF"/>
        <w:spacing w:after="0" w:line="240" w:lineRule="auto"/>
        <w:rPr>
          <w:rFonts w:ascii="Verdana" w:hAnsi="Verdana" w:cs="Times New Roman"/>
          <w:bCs/>
          <w:sz w:val="20"/>
          <w:szCs w:val="20"/>
        </w:rPr>
      </w:pPr>
    </w:p>
    <w:p w14:paraId="37876A4E" w14:textId="77777777" w:rsidR="00A06954" w:rsidRPr="00431E20" w:rsidRDefault="00A06954" w:rsidP="009D46EA">
      <w:pPr>
        <w:shd w:val="clear" w:color="auto" w:fill="FFFFFF"/>
        <w:spacing w:after="0" w:line="240" w:lineRule="auto"/>
        <w:jc w:val="center"/>
        <w:rPr>
          <w:rFonts w:ascii="Verdana" w:hAnsi="Verdana" w:cs="Times New Roman"/>
          <w:bCs/>
          <w:sz w:val="20"/>
          <w:szCs w:val="20"/>
        </w:rPr>
      </w:pPr>
      <w:r w:rsidRPr="00431E20">
        <w:rPr>
          <w:rFonts w:ascii="Verdana" w:hAnsi="Verdana" w:cs="Times New Roman"/>
          <w:bCs/>
          <w:sz w:val="20"/>
          <w:szCs w:val="20"/>
        </w:rPr>
        <w:t>_____________</w:t>
      </w:r>
    </w:p>
    <w:p w14:paraId="610605A8" w14:textId="0C0C664F" w:rsidR="00A06954" w:rsidRPr="00431E20" w:rsidRDefault="00A06954" w:rsidP="009D46EA">
      <w:pPr>
        <w:shd w:val="clear" w:color="auto" w:fill="FFFFFF"/>
        <w:spacing w:after="0" w:line="240" w:lineRule="auto"/>
        <w:jc w:val="center"/>
        <w:rPr>
          <w:rFonts w:ascii="Verdana" w:hAnsi="Verdana" w:cs="Times New Roman"/>
          <w:bCs/>
          <w:sz w:val="20"/>
          <w:szCs w:val="20"/>
        </w:rPr>
      </w:pPr>
      <w:r w:rsidRPr="00431E20">
        <w:rPr>
          <w:rFonts w:ascii="Verdana" w:hAnsi="Verdana" w:cs="Times New Roman"/>
          <w:bCs/>
          <w:sz w:val="20"/>
          <w:szCs w:val="20"/>
        </w:rPr>
        <w:t>(vieta)</w:t>
      </w:r>
    </w:p>
    <w:p w14:paraId="0D3CD4D8" w14:textId="77777777" w:rsidR="005578B0" w:rsidRPr="003C5193" w:rsidRDefault="005578B0" w:rsidP="009D46EA">
      <w:pPr>
        <w:spacing w:after="0" w:line="240" w:lineRule="auto"/>
        <w:rPr>
          <w:rFonts w:ascii="Verdana" w:hAnsi="Verdana" w:cs="Times New Roman"/>
          <w:sz w:val="24"/>
          <w:szCs w:val="24"/>
        </w:rPr>
      </w:pPr>
    </w:p>
    <w:p w14:paraId="773658B7" w14:textId="77777777" w:rsidR="00210AAA" w:rsidRPr="003C5193" w:rsidRDefault="00210AAA">
      <w:pPr>
        <w:pStyle w:val="Sraopastraipa"/>
        <w:numPr>
          <w:ilvl w:val="2"/>
          <w:numId w:val="12"/>
        </w:numPr>
        <w:spacing w:after="0" w:line="240" w:lineRule="auto"/>
        <w:ind w:left="0" w:firstLine="0"/>
        <w:jc w:val="center"/>
        <w:rPr>
          <w:rFonts w:ascii="Verdana" w:hAnsi="Verdana"/>
          <w:szCs w:val="24"/>
        </w:rPr>
      </w:pPr>
      <w:r w:rsidRPr="003C5193">
        <w:rPr>
          <w:rFonts w:ascii="Verdana" w:hAnsi="Verdana"/>
          <w:b/>
          <w:szCs w:val="24"/>
        </w:rPr>
        <w:t>INFORMACIJA APIE TIEKĖJĄ (TIEKĖJŲ GRUPĖS NARIUS)</w:t>
      </w:r>
    </w:p>
    <w:p w14:paraId="7AF65ED6" w14:textId="77777777" w:rsidR="00210AAA" w:rsidRPr="003C5193" w:rsidRDefault="00210AAA" w:rsidP="008A5C7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3C5193" w14:paraId="58EBC4F6" w14:textId="77777777" w:rsidTr="00D73608">
        <w:tc>
          <w:tcPr>
            <w:tcW w:w="4928" w:type="dxa"/>
          </w:tcPr>
          <w:p w14:paraId="58A12968" w14:textId="77777777" w:rsidR="00A06954" w:rsidRPr="003C5193" w:rsidRDefault="00A06954" w:rsidP="009D46EA">
            <w:pPr>
              <w:spacing w:after="0" w:line="240" w:lineRule="auto"/>
              <w:rPr>
                <w:rFonts w:ascii="Verdana" w:hAnsi="Verdana" w:cs="Times New Roman"/>
                <w:i/>
                <w:sz w:val="24"/>
                <w:szCs w:val="24"/>
              </w:rPr>
            </w:pPr>
            <w:r w:rsidRPr="003C5193">
              <w:rPr>
                <w:rFonts w:ascii="Verdana" w:hAnsi="Verdana" w:cs="Times New Roman"/>
                <w:sz w:val="24"/>
                <w:szCs w:val="24"/>
              </w:rPr>
              <w:t xml:space="preserve">Tiekėjo pavadinimas </w:t>
            </w:r>
            <w:r w:rsidRPr="003C5193">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71509B8F" w14:textId="77777777" w:rsidTr="00D73608">
        <w:tc>
          <w:tcPr>
            <w:tcW w:w="4928" w:type="dxa"/>
          </w:tcPr>
          <w:p w14:paraId="67F005E1"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adresas </w:t>
            </w:r>
            <w:r w:rsidRPr="003C5193">
              <w:rPr>
                <w:rFonts w:ascii="Verdana" w:hAnsi="Verdana" w:cs="Times New Roman"/>
                <w:i/>
                <w:sz w:val="24"/>
                <w:szCs w:val="24"/>
              </w:rPr>
              <w:t>/Jeigu dalyvauja ūkio subjektų grupė, surašomi visi dalyvių adresai/</w:t>
            </w:r>
          </w:p>
        </w:tc>
        <w:tc>
          <w:tcPr>
            <w:tcW w:w="4927" w:type="dxa"/>
          </w:tcPr>
          <w:p w14:paraId="7E1E73E2"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36B7F587" w14:textId="77777777" w:rsidTr="00D73608">
        <w:tc>
          <w:tcPr>
            <w:tcW w:w="4928" w:type="dxa"/>
          </w:tcPr>
          <w:p w14:paraId="3C6CC3E5"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įmonės kodas </w:t>
            </w:r>
            <w:r w:rsidRPr="003C5193">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1B061310" w14:textId="77777777" w:rsidTr="00D73608">
        <w:tc>
          <w:tcPr>
            <w:tcW w:w="4928" w:type="dxa"/>
          </w:tcPr>
          <w:p w14:paraId="4A530180"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banko rekvizitai </w:t>
            </w:r>
            <w:r w:rsidRPr="003C5193">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73948291" w14:textId="77777777" w:rsidTr="00D73608">
        <w:tc>
          <w:tcPr>
            <w:tcW w:w="4928" w:type="dxa"/>
          </w:tcPr>
          <w:p w14:paraId="531601F0"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Tiekėjo PVM mokėtojo kodas </w:t>
            </w:r>
            <w:r w:rsidRPr="003C5193">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3C5193" w:rsidRDefault="00A06954" w:rsidP="009D46EA">
            <w:pPr>
              <w:spacing w:after="0" w:line="240" w:lineRule="auto"/>
              <w:jc w:val="both"/>
              <w:rPr>
                <w:rFonts w:ascii="Verdana" w:hAnsi="Verdana" w:cs="Times New Roman"/>
                <w:sz w:val="24"/>
                <w:szCs w:val="24"/>
              </w:rPr>
            </w:pPr>
          </w:p>
        </w:tc>
      </w:tr>
      <w:tr w:rsidR="00A06954" w:rsidRPr="003C5193" w14:paraId="260C1133" w14:textId="77777777" w:rsidTr="00D73608">
        <w:tc>
          <w:tcPr>
            <w:tcW w:w="4928" w:type="dxa"/>
          </w:tcPr>
          <w:p w14:paraId="2361F182" w14:textId="77777777" w:rsidR="00A06954" w:rsidRPr="003C5193" w:rsidRDefault="00A06954" w:rsidP="009D46EA">
            <w:pPr>
              <w:spacing w:after="0" w:line="240" w:lineRule="auto"/>
              <w:jc w:val="both"/>
              <w:rPr>
                <w:rFonts w:ascii="Verdana" w:hAnsi="Verdana" w:cs="Times New Roman"/>
                <w:sz w:val="24"/>
                <w:szCs w:val="24"/>
              </w:rPr>
            </w:pPr>
            <w:r w:rsidRPr="003C5193">
              <w:rPr>
                <w:rFonts w:ascii="Verdana" w:hAnsi="Verdana" w:cs="Times New Roman"/>
                <w:sz w:val="24"/>
                <w:szCs w:val="24"/>
              </w:rPr>
              <w:lastRenderedPageBreak/>
              <w:t xml:space="preserve">Telefono numeris </w:t>
            </w:r>
            <w:r w:rsidRPr="003C5193">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3C5193" w:rsidRDefault="00A06954" w:rsidP="009D46EA">
            <w:pPr>
              <w:spacing w:after="0" w:line="240" w:lineRule="auto"/>
              <w:jc w:val="both"/>
              <w:rPr>
                <w:rFonts w:ascii="Verdana" w:hAnsi="Verdana" w:cs="Times New Roman"/>
                <w:sz w:val="24"/>
                <w:szCs w:val="24"/>
              </w:rPr>
            </w:pPr>
          </w:p>
        </w:tc>
      </w:tr>
      <w:tr w:rsidR="00906D2E" w:rsidRPr="003C5193" w14:paraId="50A3A509" w14:textId="77777777" w:rsidTr="00906D2E">
        <w:trPr>
          <w:trHeight w:val="562"/>
        </w:trPr>
        <w:tc>
          <w:tcPr>
            <w:tcW w:w="4928" w:type="dxa"/>
          </w:tcPr>
          <w:p w14:paraId="37FC86CD" w14:textId="0AE29C54" w:rsidR="00906D2E" w:rsidRPr="003C5193" w:rsidRDefault="00906D2E" w:rsidP="009D46EA">
            <w:pPr>
              <w:spacing w:after="0" w:line="240" w:lineRule="auto"/>
              <w:jc w:val="both"/>
              <w:rPr>
                <w:rFonts w:ascii="Verdana" w:hAnsi="Verdana" w:cs="Times New Roman"/>
                <w:sz w:val="24"/>
                <w:szCs w:val="24"/>
              </w:rPr>
            </w:pPr>
            <w:r w:rsidRPr="003C5193">
              <w:rPr>
                <w:rFonts w:ascii="Verdana" w:hAnsi="Verdana" w:cs="Times New Roman"/>
                <w:sz w:val="24"/>
                <w:szCs w:val="24"/>
              </w:rPr>
              <w:t xml:space="preserve">El. pašto adresas </w:t>
            </w:r>
            <w:r w:rsidRPr="003C5193">
              <w:rPr>
                <w:rFonts w:ascii="Verdana" w:hAnsi="Verdana" w:cs="Times New Roman"/>
                <w:i/>
                <w:sz w:val="24"/>
                <w:szCs w:val="24"/>
              </w:rPr>
              <w:t>/Jeigu dalyvauja ūkio subjektų grupė, surašomi visi dalyvių el.</w:t>
            </w:r>
            <w:r w:rsidR="00BA2827" w:rsidRPr="003C5193">
              <w:rPr>
                <w:rFonts w:ascii="Verdana" w:hAnsi="Verdana" w:cs="Times New Roman"/>
                <w:i/>
                <w:sz w:val="24"/>
                <w:szCs w:val="24"/>
              </w:rPr>
              <w:t xml:space="preserve"> </w:t>
            </w:r>
            <w:r w:rsidRPr="003C5193">
              <w:rPr>
                <w:rFonts w:ascii="Verdana" w:hAnsi="Verdana" w:cs="Times New Roman"/>
                <w:i/>
                <w:sz w:val="24"/>
                <w:szCs w:val="24"/>
              </w:rPr>
              <w:t>pašto adresai/</w:t>
            </w:r>
          </w:p>
        </w:tc>
        <w:tc>
          <w:tcPr>
            <w:tcW w:w="4927" w:type="dxa"/>
          </w:tcPr>
          <w:p w14:paraId="6DCC45EE" w14:textId="77777777" w:rsidR="00906D2E" w:rsidRPr="003C5193" w:rsidRDefault="00906D2E" w:rsidP="009D46EA">
            <w:pPr>
              <w:spacing w:after="0" w:line="240" w:lineRule="auto"/>
              <w:jc w:val="both"/>
              <w:rPr>
                <w:rFonts w:ascii="Verdana" w:hAnsi="Verdana" w:cs="Times New Roman"/>
                <w:sz w:val="24"/>
                <w:szCs w:val="24"/>
              </w:rPr>
            </w:pPr>
          </w:p>
        </w:tc>
      </w:tr>
    </w:tbl>
    <w:p w14:paraId="72722780"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Šiuo pasiūlymu pažymime, kad sutinkame su visomis pirkimo sąlygomis, nustatytomis:</w:t>
      </w:r>
    </w:p>
    <w:p w14:paraId="2062538F" w14:textId="2B7F4860" w:rsidR="001F31F3" w:rsidRPr="003C5193"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3C5193">
        <w:rPr>
          <w:rFonts w:ascii="Verdana" w:eastAsia="Arial Unicode MS" w:hAnsi="Verdana"/>
          <w:color w:val="000000"/>
          <w:szCs w:val="24"/>
        </w:rPr>
        <w:t>Atviro pirkimo skelbime, paskelbtame Viešųjų pirkimų įstatymo nustatyta tvarka.</w:t>
      </w:r>
    </w:p>
    <w:p w14:paraId="772C6ABD" w14:textId="5F39C589" w:rsidR="001F31F3" w:rsidRPr="003C5193"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3C5193">
        <w:rPr>
          <w:rFonts w:ascii="Verdana" w:eastAsia="Arial Unicode MS" w:hAnsi="Verdana"/>
          <w:color w:val="000000"/>
          <w:szCs w:val="24"/>
        </w:rPr>
        <w:t>pirkimo dokumentuose (jų paaiškinimuose, papildymuose).</w:t>
      </w:r>
    </w:p>
    <w:p w14:paraId="7E07D409"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3C5193"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3C5193">
        <w:rPr>
          <w:rFonts w:ascii="Verdana" w:eastAsia="Arial Unicode MS" w:hAnsi="Verdana" w:cs="Times New Roman"/>
          <w:color w:val="000000"/>
          <w:sz w:val="24"/>
          <w:szCs w:val="24"/>
          <w:lang w:eastAsia="en-US"/>
        </w:rPr>
        <w:t>Suprantame, kad išaiškėjus aukščiau nurodytoms aplinkybėms būsime pašalinti iš šio pirkimo ir mūsų pateiktas pasiūlymas bus atmestas.</w:t>
      </w:r>
    </w:p>
    <w:p w14:paraId="4D3AC3CF" w14:textId="77777777" w:rsidR="00D91C31" w:rsidRPr="003C5193" w:rsidRDefault="00D91C31" w:rsidP="008A5C7D">
      <w:pPr>
        <w:tabs>
          <w:tab w:val="left" w:pos="1080"/>
        </w:tabs>
        <w:spacing w:after="0" w:line="240" w:lineRule="auto"/>
        <w:ind w:right="-1"/>
        <w:jc w:val="both"/>
        <w:rPr>
          <w:rFonts w:ascii="Verdana" w:hAnsi="Verdana" w:cs="Times New Roman"/>
          <w:sz w:val="24"/>
          <w:szCs w:val="24"/>
        </w:rPr>
      </w:pPr>
    </w:p>
    <w:p w14:paraId="7BDEC9BA" w14:textId="77777777" w:rsidR="00210AAA" w:rsidRPr="003C5193" w:rsidRDefault="00210AAA">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8" w:name="_Toc329443228"/>
      <w:bookmarkStart w:id="59" w:name="_Toc148962297"/>
      <w:bookmarkStart w:id="60" w:name="_Toc222738289"/>
      <w:r w:rsidRPr="003C5193">
        <w:rPr>
          <w:rFonts w:ascii="Verdana" w:hAnsi="Verdana"/>
          <w:b/>
          <w:szCs w:val="24"/>
        </w:rPr>
        <w:t>PASIŪLYMO KAINA</w:t>
      </w:r>
      <w:bookmarkEnd w:id="58"/>
      <w:bookmarkEnd w:id="59"/>
      <w:bookmarkEnd w:id="60"/>
    </w:p>
    <w:p w14:paraId="2CEDD052" w14:textId="77777777" w:rsidR="00210AAA" w:rsidRPr="003C5193" w:rsidRDefault="00210AAA" w:rsidP="008A5C7D">
      <w:pPr>
        <w:tabs>
          <w:tab w:val="left" w:pos="1080"/>
        </w:tabs>
        <w:spacing w:after="0" w:line="240" w:lineRule="auto"/>
        <w:ind w:right="-1"/>
        <w:jc w:val="both"/>
        <w:rPr>
          <w:rFonts w:ascii="Verdana" w:hAnsi="Verdana" w:cs="Times New Roman"/>
          <w:sz w:val="24"/>
          <w:szCs w:val="24"/>
        </w:rPr>
      </w:pPr>
    </w:p>
    <w:p w14:paraId="3A5D950F" w14:textId="162BB3B1" w:rsidR="00A06954" w:rsidRPr="003C5193" w:rsidRDefault="00A06954" w:rsidP="008A5C7D">
      <w:pPr>
        <w:spacing w:after="0" w:line="240" w:lineRule="auto"/>
        <w:ind w:firstLine="720"/>
        <w:jc w:val="both"/>
        <w:rPr>
          <w:rFonts w:ascii="Verdana" w:hAnsi="Verdana" w:cs="Times New Roman"/>
          <w:sz w:val="24"/>
          <w:szCs w:val="24"/>
        </w:rPr>
      </w:pPr>
      <w:r w:rsidRPr="003C5193">
        <w:rPr>
          <w:rFonts w:ascii="Verdana" w:hAnsi="Verdana" w:cs="Times New Roman"/>
          <w:sz w:val="24"/>
          <w:szCs w:val="24"/>
        </w:rPr>
        <w:t xml:space="preserve">Išnagrinėję </w:t>
      </w:r>
      <w:r w:rsidR="001F31F3" w:rsidRPr="003C5193">
        <w:rPr>
          <w:rFonts w:ascii="Verdana" w:hAnsi="Verdana" w:cs="Times New Roman"/>
          <w:sz w:val="24"/>
          <w:szCs w:val="24"/>
        </w:rPr>
        <w:t xml:space="preserve">Pirkimo sąlygų, </w:t>
      </w:r>
      <w:r w:rsidR="00C52632">
        <w:rPr>
          <w:rFonts w:ascii="Verdana" w:hAnsi="Verdana" w:cs="Times New Roman"/>
          <w:sz w:val="24"/>
          <w:szCs w:val="24"/>
        </w:rPr>
        <w:t xml:space="preserve">Marijampolės savivaldybės apšvietimo tinklų priežiūros </w:t>
      </w:r>
      <w:r w:rsidR="007877A6" w:rsidRPr="003C5193">
        <w:rPr>
          <w:rFonts w:ascii="Verdana" w:hAnsi="Verdana" w:cs="Times New Roman"/>
          <w:sz w:val="24"/>
          <w:szCs w:val="24"/>
        </w:rPr>
        <w:t xml:space="preserve">paslaugų </w:t>
      </w:r>
      <w:r w:rsidRPr="003C5193">
        <w:rPr>
          <w:rFonts w:ascii="Verdana" w:hAnsi="Verdana" w:cs="Times New Roman"/>
          <w:sz w:val="24"/>
          <w:szCs w:val="24"/>
        </w:rPr>
        <w:t>pirkimo dokumentus, siūlome</w:t>
      </w:r>
      <w:r w:rsidR="001F31F3" w:rsidRPr="003C5193">
        <w:rPr>
          <w:rFonts w:ascii="Verdana" w:hAnsi="Verdana" w:cs="Times New Roman"/>
          <w:sz w:val="24"/>
          <w:szCs w:val="24"/>
        </w:rPr>
        <w:t xml:space="preserve"> perkamas</w:t>
      </w:r>
      <w:r w:rsidRPr="003C5193">
        <w:rPr>
          <w:rFonts w:ascii="Verdana" w:hAnsi="Verdana" w:cs="Times New Roman"/>
          <w:sz w:val="24"/>
          <w:szCs w:val="24"/>
        </w:rPr>
        <w:t xml:space="preserve"> </w:t>
      </w:r>
      <w:r w:rsidR="00C83D14" w:rsidRPr="003C5193">
        <w:rPr>
          <w:rFonts w:ascii="Verdana" w:hAnsi="Verdana" w:cs="Times New Roman"/>
          <w:sz w:val="24"/>
          <w:szCs w:val="24"/>
        </w:rPr>
        <w:t>paslaugas</w:t>
      </w:r>
      <w:r w:rsidR="001F31F3" w:rsidRPr="003C5193">
        <w:rPr>
          <w:rFonts w:ascii="Verdana" w:hAnsi="Verdana" w:cs="Times New Roman"/>
          <w:sz w:val="24"/>
          <w:szCs w:val="24"/>
        </w:rPr>
        <w:t xml:space="preserve"> t</w:t>
      </w:r>
      <w:r w:rsidR="00813094">
        <w:rPr>
          <w:rFonts w:ascii="Verdana" w:hAnsi="Verdana" w:cs="Times New Roman"/>
          <w:sz w:val="24"/>
          <w:szCs w:val="24"/>
        </w:rPr>
        <w:t>ei</w:t>
      </w:r>
      <w:r w:rsidR="001F31F3" w:rsidRPr="003C5193">
        <w:rPr>
          <w:rFonts w:ascii="Verdana" w:hAnsi="Verdana" w:cs="Times New Roman"/>
          <w:sz w:val="24"/>
          <w:szCs w:val="24"/>
        </w:rPr>
        <w:t xml:space="preserve">kti </w:t>
      </w:r>
      <w:r w:rsidR="00C83D14" w:rsidRPr="003C5193">
        <w:rPr>
          <w:rFonts w:ascii="Verdana" w:hAnsi="Verdana" w:cs="Times New Roman"/>
          <w:sz w:val="24"/>
          <w:szCs w:val="24"/>
        </w:rPr>
        <w:t xml:space="preserve"> už įkainius, nurodytus lentelėje:</w:t>
      </w:r>
    </w:p>
    <w:tbl>
      <w:tblPr>
        <w:tblStyle w:val="Lentelstinklelis"/>
        <w:tblW w:w="0" w:type="auto"/>
        <w:tblLook w:val="04A0" w:firstRow="1" w:lastRow="0" w:firstColumn="1" w:lastColumn="0" w:noHBand="0" w:noVBand="1"/>
      </w:tblPr>
      <w:tblGrid>
        <w:gridCol w:w="902"/>
        <w:gridCol w:w="3379"/>
        <w:gridCol w:w="1312"/>
        <w:gridCol w:w="1456"/>
        <w:gridCol w:w="1356"/>
        <w:gridCol w:w="1223"/>
      </w:tblGrid>
      <w:tr w:rsidR="00CD3672" w14:paraId="7E5AF127" w14:textId="77777777" w:rsidTr="00CD3672">
        <w:tc>
          <w:tcPr>
            <w:tcW w:w="902" w:type="dxa"/>
          </w:tcPr>
          <w:p w14:paraId="10A78CA4" w14:textId="645C8471" w:rsidR="00B2452A" w:rsidRPr="00B2452A" w:rsidRDefault="00B2452A" w:rsidP="009D46EA">
            <w:pPr>
              <w:jc w:val="both"/>
              <w:rPr>
                <w:rFonts w:ascii="Verdana" w:eastAsia="Arial Unicode MS" w:hAnsi="Verdana"/>
                <w:b/>
                <w:bCs/>
                <w:color w:val="000000"/>
              </w:rPr>
            </w:pPr>
            <w:r w:rsidRPr="00B2452A">
              <w:rPr>
                <w:rFonts w:ascii="Verdana" w:eastAsia="Arial Unicode MS" w:hAnsi="Verdana"/>
                <w:b/>
                <w:bCs/>
                <w:color w:val="000000"/>
              </w:rPr>
              <w:t>Eil. Nr.</w:t>
            </w:r>
          </w:p>
        </w:tc>
        <w:tc>
          <w:tcPr>
            <w:tcW w:w="3379" w:type="dxa"/>
          </w:tcPr>
          <w:p w14:paraId="06CB19FE" w14:textId="5CED98A9" w:rsidR="00B2452A" w:rsidRPr="00B2452A" w:rsidRDefault="00B2452A" w:rsidP="00B2452A">
            <w:pPr>
              <w:jc w:val="center"/>
              <w:rPr>
                <w:rFonts w:ascii="Verdana" w:eastAsia="Arial Unicode MS" w:hAnsi="Verdana"/>
                <w:b/>
                <w:bCs/>
                <w:i/>
                <w:iCs/>
                <w:color w:val="000000"/>
                <w:lang w:val="lt-LT"/>
              </w:rPr>
            </w:pPr>
            <w:r w:rsidRPr="00B2452A">
              <w:rPr>
                <w:rFonts w:ascii="Verdana" w:hAnsi="Verdana"/>
                <w:b/>
                <w:lang w:val="lt-LT"/>
              </w:rPr>
              <w:t>Apšvietimo tinklų priežiūros ir remonto</w:t>
            </w:r>
            <w:r w:rsidRPr="00B2452A">
              <w:rPr>
                <w:rFonts w:ascii="Verdana" w:hAnsi="Verdana"/>
                <w:b/>
                <w:spacing w:val="-19"/>
                <w:lang w:val="lt-LT"/>
              </w:rPr>
              <w:t xml:space="preserve"> </w:t>
            </w:r>
            <w:r w:rsidRPr="00B2452A">
              <w:rPr>
                <w:rFonts w:ascii="Verdana" w:hAnsi="Verdana"/>
                <w:b/>
                <w:lang w:val="lt-LT"/>
              </w:rPr>
              <w:t>paslaugų</w:t>
            </w:r>
            <w:r w:rsidRPr="00B2452A">
              <w:rPr>
                <w:rFonts w:ascii="Verdana" w:hAnsi="Verdana"/>
                <w:b/>
                <w:spacing w:val="-19"/>
                <w:lang w:val="lt-LT"/>
              </w:rPr>
              <w:t xml:space="preserve"> </w:t>
            </w:r>
            <w:r w:rsidRPr="00B2452A">
              <w:rPr>
                <w:rFonts w:ascii="Verdana" w:hAnsi="Verdana"/>
                <w:b/>
                <w:lang w:val="lt-LT"/>
              </w:rPr>
              <w:t>pavadinimas</w:t>
            </w:r>
          </w:p>
        </w:tc>
        <w:tc>
          <w:tcPr>
            <w:tcW w:w="1312" w:type="dxa"/>
          </w:tcPr>
          <w:p w14:paraId="38B0D168" w14:textId="70313BAC" w:rsidR="00B2452A" w:rsidRPr="00B2452A" w:rsidRDefault="00B2452A" w:rsidP="00B2452A">
            <w:pPr>
              <w:jc w:val="center"/>
              <w:rPr>
                <w:rFonts w:ascii="Verdana" w:eastAsia="Arial Unicode MS" w:hAnsi="Verdana"/>
                <w:b/>
                <w:bCs/>
                <w:color w:val="000000"/>
                <w:lang w:val="lt-LT"/>
              </w:rPr>
            </w:pPr>
            <w:r w:rsidRPr="00B2452A">
              <w:rPr>
                <w:rFonts w:ascii="Verdana" w:eastAsia="Arial Unicode MS" w:hAnsi="Verdana"/>
                <w:b/>
                <w:bCs/>
                <w:color w:val="000000"/>
                <w:lang w:val="lt-LT"/>
              </w:rPr>
              <w:t>Matavimo vienetas</w:t>
            </w:r>
          </w:p>
        </w:tc>
        <w:tc>
          <w:tcPr>
            <w:tcW w:w="1456" w:type="dxa"/>
          </w:tcPr>
          <w:p w14:paraId="725E5C18" w14:textId="57D6E976" w:rsidR="00B2452A" w:rsidRPr="00B2452A" w:rsidRDefault="00B2452A" w:rsidP="00B2452A">
            <w:pPr>
              <w:jc w:val="center"/>
              <w:rPr>
                <w:rFonts w:ascii="Verdana" w:eastAsia="Arial Unicode MS" w:hAnsi="Verdana"/>
                <w:b/>
                <w:bCs/>
                <w:color w:val="000000"/>
                <w:lang w:val="lt-LT"/>
              </w:rPr>
            </w:pPr>
            <w:r w:rsidRPr="00B2452A">
              <w:rPr>
                <w:rFonts w:ascii="Verdana" w:eastAsia="Arial Unicode MS" w:hAnsi="Verdana"/>
                <w:b/>
                <w:bCs/>
                <w:color w:val="000000"/>
                <w:lang w:val="lt-LT"/>
              </w:rPr>
              <w:t>Preliminari paslaugų apimtis (kiekiai) per 36 mėn.</w:t>
            </w:r>
          </w:p>
        </w:tc>
        <w:tc>
          <w:tcPr>
            <w:tcW w:w="1356" w:type="dxa"/>
          </w:tcPr>
          <w:p w14:paraId="28FFF257" w14:textId="0C6B955D" w:rsidR="00B2452A" w:rsidRPr="00B2452A" w:rsidRDefault="00B2452A" w:rsidP="00B2452A">
            <w:pPr>
              <w:jc w:val="center"/>
              <w:rPr>
                <w:rFonts w:ascii="Verdana" w:eastAsia="Arial Unicode MS" w:hAnsi="Verdana"/>
                <w:b/>
                <w:bCs/>
                <w:color w:val="000000"/>
                <w:lang w:val="lt-LT"/>
              </w:rPr>
            </w:pPr>
            <w:r w:rsidRPr="00B2452A">
              <w:rPr>
                <w:rFonts w:ascii="Verdana" w:eastAsia="Arial Unicode MS" w:hAnsi="Verdana"/>
                <w:b/>
                <w:bCs/>
                <w:color w:val="000000"/>
                <w:lang w:val="lt-LT"/>
              </w:rPr>
              <w:t>Įkainis Eur be PVM už vieną matavimo vienetą</w:t>
            </w:r>
          </w:p>
        </w:tc>
        <w:tc>
          <w:tcPr>
            <w:tcW w:w="1223" w:type="dxa"/>
          </w:tcPr>
          <w:p w14:paraId="7E00C38D" w14:textId="058569CF" w:rsidR="00B2452A" w:rsidRPr="00B2452A" w:rsidRDefault="00B2452A" w:rsidP="00B2452A">
            <w:pPr>
              <w:jc w:val="center"/>
              <w:rPr>
                <w:rFonts w:ascii="Verdana" w:eastAsia="Arial Unicode MS" w:hAnsi="Verdana"/>
                <w:b/>
                <w:bCs/>
                <w:color w:val="000000"/>
                <w:lang w:val="lt-LT"/>
              </w:rPr>
            </w:pPr>
            <w:r w:rsidRPr="00B2452A">
              <w:rPr>
                <w:rFonts w:ascii="Verdana" w:eastAsia="Arial Unicode MS" w:hAnsi="Verdana"/>
                <w:b/>
                <w:bCs/>
                <w:color w:val="000000"/>
                <w:lang w:val="lt-LT"/>
              </w:rPr>
              <w:t xml:space="preserve">Bendra </w:t>
            </w:r>
            <w:r>
              <w:rPr>
                <w:rFonts w:ascii="Verdana" w:eastAsia="Arial Unicode MS" w:hAnsi="Verdana"/>
                <w:b/>
                <w:bCs/>
                <w:color w:val="000000"/>
                <w:lang w:val="lt-LT"/>
              </w:rPr>
              <w:t>į</w:t>
            </w:r>
            <w:r w:rsidRPr="00B2452A">
              <w:rPr>
                <w:rFonts w:ascii="Verdana" w:eastAsia="Arial Unicode MS" w:hAnsi="Verdana"/>
                <w:b/>
                <w:bCs/>
                <w:color w:val="000000"/>
                <w:lang w:val="lt-LT"/>
              </w:rPr>
              <w:t>kainių suma Eur be PVM</w:t>
            </w:r>
          </w:p>
        </w:tc>
      </w:tr>
      <w:tr w:rsidR="00CD3672" w14:paraId="37B39D46" w14:textId="77777777" w:rsidTr="00CD3672">
        <w:tc>
          <w:tcPr>
            <w:tcW w:w="902" w:type="dxa"/>
          </w:tcPr>
          <w:p w14:paraId="01E26BF8" w14:textId="4BD9F29B" w:rsidR="00B2452A" w:rsidRPr="00B2452A" w:rsidRDefault="00B2452A" w:rsidP="00B2452A">
            <w:pPr>
              <w:jc w:val="center"/>
              <w:rPr>
                <w:rFonts w:ascii="Verdana" w:eastAsia="Arial Unicode MS" w:hAnsi="Verdana"/>
                <w:color w:val="000000"/>
              </w:rPr>
            </w:pPr>
            <w:r w:rsidRPr="00B2452A">
              <w:rPr>
                <w:rFonts w:ascii="Verdana" w:eastAsia="Arial Unicode MS" w:hAnsi="Verdana"/>
                <w:color w:val="000000"/>
              </w:rPr>
              <w:t>1</w:t>
            </w:r>
          </w:p>
        </w:tc>
        <w:tc>
          <w:tcPr>
            <w:tcW w:w="3379" w:type="dxa"/>
          </w:tcPr>
          <w:p w14:paraId="6654B3E0" w14:textId="033D0D96" w:rsidR="00B2452A" w:rsidRPr="00B2452A" w:rsidRDefault="00B2452A" w:rsidP="00B2452A">
            <w:pPr>
              <w:jc w:val="center"/>
              <w:rPr>
                <w:rFonts w:ascii="Verdana" w:eastAsia="Arial Unicode MS" w:hAnsi="Verdana"/>
                <w:color w:val="000000"/>
              </w:rPr>
            </w:pPr>
            <w:r w:rsidRPr="00B2452A">
              <w:rPr>
                <w:rFonts w:ascii="Verdana" w:eastAsia="Arial Unicode MS" w:hAnsi="Verdana"/>
                <w:color w:val="000000"/>
              </w:rPr>
              <w:t>2</w:t>
            </w:r>
          </w:p>
        </w:tc>
        <w:tc>
          <w:tcPr>
            <w:tcW w:w="1312" w:type="dxa"/>
          </w:tcPr>
          <w:p w14:paraId="5A858DB7" w14:textId="583EEED6" w:rsidR="00B2452A" w:rsidRPr="00B2452A" w:rsidRDefault="00B2452A" w:rsidP="00B2452A">
            <w:pPr>
              <w:jc w:val="center"/>
              <w:rPr>
                <w:rFonts w:ascii="Verdana" w:eastAsia="Arial Unicode MS" w:hAnsi="Verdana"/>
                <w:color w:val="000000"/>
              </w:rPr>
            </w:pPr>
            <w:r w:rsidRPr="00B2452A">
              <w:rPr>
                <w:rFonts w:ascii="Verdana" w:eastAsia="Arial Unicode MS" w:hAnsi="Verdana"/>
                <w:color w:val="000000"/>
              </w:rPr>
              <w:t>3</w:t>
            </w:r>
          </w:p>
        </w:tc>
        <w:tc>
          <w:tcPr>
            <w:tcW w:w="1456" w:type="dxa"/>
          </w:tcPr>
          <w:p w14:paraId="509A8131" w14:textId="015D5C31" w:rsidR="00B2452A" w:rsidRPr="00B2452A" w:rsidRDefault="00B2452A" w:rsidP="00B2452A">
            <w:pPr>
              <w:jc w:val="center"/>
              <w:rPr>
                <w:rFonts w:ascii="Verdana" w:eastAsia="Arial Unicode MS" w:hAnsi="Verdana"/>
                <w:color w:val="000000"/>
              </w:rPr>
            </w:pPr>
            <w:r w:rsidRPr="00B2452A">
              <w:rPr>
                <w:rFonts w:ascii="Verdana" w:eastAsia="Arial Unicode MS" w:hAnsi="Verdana"/>
                <w:color w:val="000000"/>
              </w:rPr>
              <w:t>4</w:t>
            </w:r>
          </w:p>
        </w:tc>
        <w:tc>
          <w:tcPr>
            <w:tcW w:w="1356" w:type="dxa"/>
          </w:tcPr>
          <w:p w14:paraId="525B1B3A" w14:textId="75A6831D" w:rsidR="00B2452A" w:rsidRPr="00B2452A" w:rsidRDefault="00B2452A" w:rsidP="00B2452A">
            <w:pPr>
              <w:jc w:val="center"/>
              <w:rPr>
                <w:rFonts w:ascii="Verdana" w:eastAsia="Arial Unicode MS" w:hAnsi="Verdana"/>
                <w:color w:val="000000"/>
              </w:rPr>
            </w:pPr>
            <w:r w:rsidRPr="00B2452A">
              <w:rPr>
                <w:rFonts w:ascii="Verdana" w:eastAsia="Arial Unicode MS" w:hAnsi="Verdana"/>
                <w:color w:val="000000"/>
              </w:rPr>
              <w:t>5</w:t>
            </w:r>
          </w:p>
        </w:tc>
        <w:tc>
          <w:tcPr>
            <w:tcW w:w="1223" w:type="dxa"/>
          </w:tcPr>
          <w:p w14:paraId="0C306587" w14:textId="50344BB8" w:rsidR="00B2452A" w:rsidRPr="00B2452A" w:rsidRDefault="00B2452A" w:rsidP="00B2452A">
            <w:pPr>
              <w:jc w:val="center"/>
              <w:rPr>
                <w:rFonts w:ascii="Verdana" w:eastAsia="Arial Unicode MS" w:hAnsi="Verdana"/>
                <w:color w:val="000000"/>
              </w:rPr>
            </w:pPr>
            <w:r w:rsidRPr="00B2452A">
              <w:rPr>
                <w:rFonts w:ascii="Verdana" w:eastAsia="Arial Unicode MS" w:hAnsi="Verdana"/>
                <w:color w:val="000000"/>
              </w:rPr>
              <w:t>6</w:t>
            </w:r>
            <w:r>
              <w:rPr>
                <w:rFonts w:ascii="Verdana" w:eastAsia="Arial Unicode MS" w:hAnsi="Verdana"/>
                <w:color w:val="000000"/>
              </w:rPr>
              <w:t>=4*5</w:t>
            </w:r>
          </w:p>
        </w:tc>
      </w:tr>
      <w:tr w:rsidR="009D3807" w14:paraId="162BF9A6" w14:textId="77777777" w:rsidTr="002B5C95">
        <w:tc>
          <w:tcPr>
            <w:tcW w:w="9628" w:type="dxa"/>
            <w:gridSpan w:val="6"/>
          </w:tcPr>
          <w:p w14:paraId="65B970DF" w14:textId="62E015CD" w:rsidR="009D3807" w:rsidRPr="009D3807" w:rsidRDefault="009D3807" w:rsidP="009D3807">
            <w:pPr>
              <w:jc w:val="center"/>
              <w:rPr>
                <w:rFonts w:ascii="Verdana" w:eastAsia="Arial Unicode MS" w:hAnsi="Verdana"/>
                <w:b/>
                <w:bCs/>
                <w:i/>
                <w:iCs/>
                <w:color w:val="000000"/>
                <w:lang w:val="lt-LT"/>
              </w:rPr>
            </w:pPr>
            <w:r w:rsidRPr="009D3807">
              <w:rPr>
                <w:rFonts w:ascii="Verdana" w:hAnsi="Verdana"/>
                <w:b/>
                <w:lang w:val="lt-LT"/>
              </w:rPr>
              <w:t>1.</w:t>
            </w:r>
            <w:r w:rsidRPr="009D3807">
              <w:rPr>
                <w:rFonts w:ascii="Verdana" w:hAnsi="Verdana"/>
                <w:b/>
                <w:spacing w:val="39"/>
                <w:lang w:val="lt-LT"/>
              </w:rPr>
              <w:t xml:space="preserve"> </w:t>
            </w:r>
            <w:r w:rsidRPr="009D3807">
              <w:rPr>
                <w:rFonts w:ascii="Verdana" w:hAnsi="Verdana"/>
                <w:b/>
                <w:lang w:val="lt-LT"/>
              </w:rPr>
              <w:t>Operatyvinio</w:t>
            </w:r>
            <w:r w:rsidRPr="009D3807">
              <w:rPr>
                <w:rFonts w:ascii="Verdana" w:hAnsi="Verdana"/>
                <w:b/>
                <w:spacing w:val="-7"/>
                <w:lang w:val="lt-LT"/>
              </w:rPr>
              <w:t xml:space="preserve"> </w:t>
            </w:r>
            <w:r w:rsidRPr="009D3807">
              <w:rPr>
                <w:rFonts w:ascii="Verdana" w:hAnsi="Verdana"/>
                <w:b/>
                <w:lang w:val="lt-LT"/>
              </w:rPr>
              <w:t>personalo</w:t>
            </w:r>
            <w:r w:rsidRPr="009D3807">
              <w:rPr>
                <w:rFonts w:ascii="Verdana" w:hAnsi="Verdana"/>
                <w:b/>
                <w:spacing w:val="-6"/>
                <w:lang w:val="lt-LT"/>
              </w:rPr>
              <w:t xml:space="preserve"> </w:t>
            </w:r>
            <w:r w:rsidRPr="009D3807">
              <w:rPr>
                <w:rFonts w:ascii="Verdana" w:hAnsi="Verdana"/>
                <w:b/>
                <w:spacing w:val="-2"/>
                <w:lang w:val="lt-LT"/>
              </w:rPr>
              <w:t>paslaugos</w:t>
            </w:r>
          </w:p>
        </w:tc>
      </w:tr>
      <w:tr w:rsidR="00CD3672" w14:paraId="454C2E42" w14:textId="77777777" w:rsidTr="00CD3672">
        <w:tc>
          <w:tcPr>
            <w:tcW w:w="902" w:type="dxa"/>
          </w:tcPr>
          <w:p w14:paraId="30151897" w14:textId="79D0BDA5" w:rsidR="009D3807" w:rsidRPr="009D3807" w:rsidRDefault="009D3807" w:rsidP="009D3807">
            <w:pPr>
              <w:jc w:val="both"/>
              <w:rPr>
                <w:rFonts w:ascii="Verdana" w:eastAsia="Arial Unicode MS" w:hAnsi="Verdana"/>
                <w:color w:val="000000"/>
              </w:rPr>
            </w:pPr>
            <w:r w:rsidRPr="009D3807">
              <w:rPr>
                <w:rFonts w:ascii="Verdana" w:eastAsia="Arial Unicode MS" w:hAnsi="Verdana"/>
                <w:color w:val="000000"/>
              </w:rPr>
              <w:t>1.1.</w:t>
            </w:r>
          </w:p>
        </w:tc>
        <w:tc>
          <w:tcPr>
            <w:tcW w:w="3379" w:type="dxa"/>
          </w:tcPr>
          <w:p w14:paraId="345D370B" w14:textId="79DFEEA6" w:rsidR="009D3807" w:rsidRPr="009D3807" w:rsidRDefault="009D3807" w:rsidP="009D3807">
            <w:pPr>
              <w:jc w:val="both"/>
              <w:rPr>
                <w:rFonts w:ascii="Verdana" w:eastAsia="Arial Unicode MS" w:hAnsi="Verdana"/>
                <w:i/>
                <w:iCs/>
                <w:color w:val="000000"/>
                <w:lang w:val="lt-LT"/>
              </w:rPr>
            </w:pPr>
            <w:r w:rsidRPr="009D3807">
              <w:rPr>
                <w:rFonts w:ascii="Verdana" w:hAnsi="Verdana"/>
                <w:lang w:val="lt-LT"/>
              </w:rPr>
              <w:t>Operatyvinio personalo budėjimas po darbo</w:t>
            </w:r>
            <w:r w:rsidRPr="009D3807">
              <w:rPr>
                <w:rFonts w:ascii="Verdana" w:hAnsi="Verdana"/>
                <w:spacing w:val="-8"/>
                <w:lang w:val="lt-LT"/>
              </w:rPr>
              <w:t xml:space="preserve"> </w:t>
            </w:r>
            <w:r w:rsidRPr="009D3807">
              <w:rPr>
                <w:rFonts w:ascii="Verdana" w:hAnsi="Verdana"/>
                <w:lang w:val="lt-LT"/>
              </w:rPr>
              <w:t>valandų</w:t>
            </w:r>
            <w:r w:rsidRPr="009D3807">
              <w:rPr>
                <w:rFonts w:ascii="Verdana" w:hAnsi="Verdana"/>
                <w:spacing w:val="-8"/>
                <w:lang w:val="lt-LT"/>
              </w:rPr>
              <w:t xml:space="preserve"> </w:t>
            </w:r>
            <w:r w:rsidRPr="009D3807">
              <w:rPr>
                <w:rFonts w:ascii="Verdana" w:hAnsi="Verdana"/>
                <w:lang w:val="lt-LT"/>
              </w:rPr>
              <w:t>ir</w:t>
            </w:r>
            <w:r w:rsidRPr="009D3807">
              <w:rPr>
                <w:rFonts w:ascii="Verdana" w:hAnsi="Verdana"/>
                <w:spacing w:val="-8"/>
                <w:lang w:val="lt-LT"/>
              </w:rPr>
              <w:t xml:space="preserve"> </w:t>
            </w:r>
            <w:r w:rsidRPr="009D3807">
              <w:rPr>
                <w:rFonts w:ascii="Verdana" w:hAnsi="Verdana"/>
                <w:lang w:val="lt-LT"/>
              </w:rPr>
              <w:t>išeiginėmis</w:t>
            </w:r>
            <w:r w:rsidRPr="009D3807">
              <w:rPr>
                <w:rFonts w:ascii="Verdana" w:hAnsi="Verdana"/>
                <w:spacing w:val="-8"/>
                <w:lang w:val="lt-LT"/>
              </w:rPr>
              <w:t xml:space="preserve"> </w:t>
            </w:r>
            <w:r w:rsidRPr="009D3807">
              <w:rPr>
                <w:rFonts w:ascii="Verdana" w:hAnsi="Verdana"/>
                <w:lang w:val="lt-LT"/>
              </w:rPr>
              <w:t>bei</w:t>
            </w:r>
            <w:r w:rsidRPr="009D3807">
              <w:rPr>
                <w:rFonts w:ascii="Verdana" w:hAnsi="Verdana"/>
                <w:spacing w:val="-6"/>
                <w:lang w:val="lt-LT"/>
              </w:rPr>
              <w:t xml:space="preserve"> </w:t>
            </w:r>
            <w:r w:rsidRPr="009D3807">
              <w:rPr>
                <w:rFonts w:ascii="Verdana" w:hAnsi="Verdana"/>
                <w:lang w:val="lt-LT"/>
              </w:rPr>
              <w:t xml:space="preserve">švenčių </w:t>
            </w:r>
            <w:r w:rsidRPr="009D3807">
              <w:rPr>
                <w:rFonts w:ascii="Verdana" w:hAnsi="Verdana"/>
                <w:spacing w:val="-2"/>
                <w:lang w:val="lt-LT"/>
              </w:rPr>
              <w:t>dienomis</w:t>
            </w:r>
          </w:p>
        </w:tc>
        <w:tc>
          <w:tcPr>
            <w:tcW w:w="1312" w:type="dxa"/>
          </w:tcPr>
          <w:p w14:paraId="289813A4" w14:textId="77777777" w:rsidR="009D3807" w:rsidRPr="00196AD5" w:rsidRDefault="009D3807" w:rsidP="009D3807">
            <w:pPr>
              <w:jc w:val="center"/>
              <w:rPr>
                <w:rFonts w:ascii="Verdana" w:eastAsia="Arial Unicode MS" w:hAnsi="Verdana"/>
                <w:color w:val="000000"/>
              </w:rPr>
            </w:pPr>
          </w:p>
          <w:p w14:paraId="771560D5" w14:textId="5EEF979C" w:rsidR="009D3807" w:rsidRPr="00196AD5" w:rsidRDefault="009D3807" w:rsidP="009D3807">
            <w:pPr>
              <w:jc w:val="center"/>
              <w:rPr>
                <w:rFonts w:ascii="Verdana" w:eastAsia="Arial Unicode MS" w:hAnsi="Verdana"/>
                <w:color w:val="000000"/>
              </w:rPr>
            </w:pPr>
            <w:r w:rsidRPr="00196AD5">
              <w:rPr>
                <w:rFonts w:ascii="Verdana" w:eastAsia="Arial Unicode MS" w:hAnsi="Verdana"/>
                <w:color w:val="000000"/>
              </w:rPr>
              <w:t>val.</w:t>
            </w:r>
          </w:p>
        </w:tc>
        <w:tc>
          <w:tcPr>
            <w:tcW w:w="1456" w:type="dxa"/>
          </w:tcPr>
          <w:p w14:paraId="39EE24ED" w14:textId="77777777" w:rsidR="00E53FE6" w:rsidRPr="00196AD5" w:rsidRDefault="00E53FE6" w:rsidP="00E53FE6">
            <w:pPr>
              <w:jc w:val="center"/>
              <w:rPr>
                <w:rFonts w:ascii="Verdana" w:eastAsia="Arial Unicode MS" w:hAnsi="Verdana"/>
                <w:color w:val="000000"/>
              </w:rPr>
            </w:pPr>
          </w:p>
          <w:p w14:paraId="0A30C24B" w14:textId="3587E878" w:rsidR="009D3807" w:rsidRPr="00196AD5" w:rsidRDefault="00E53FE6" w:rsidP="00E53FE6">
            <w:pPr>
              <w:jc w:val="center"/>
              <w:rPr>
                <w:rFonts w:ascii="Verdana" w:eastAsia="Arial Unicode MS" w:hAnsi="Verdana"/>
                <w:color w:val="000000"/>
              </w:rPr>
            </w:pPr>
            <w:r w:rsidRPr="00196AD5">
              <w:rPr>
                <w:rFonts w:ascii="Verdana" w:eastAsia="Arial Unicode MS" w:hAnsi="Verdana"/>
                <w:color w:val="000000"/>
              </w:rPr>
              <w:t>240</w:t>
            </w:r>
          </w:p>
        </w:tc>
        <w:tc>
          <w:tcPr>
            <w:tcW w:w="1356" w:type="dxa"/>
          </w:tcPr>
          <w:p w14:paraId="0B9A74EA" w14:textId="77777777" w:rsidR="009D3807" w:rsidRPr="009D3807" w:rsidRDefault="009D3807" w:rsidP="009D3807">
            <w:pPr>
              <w:jc w:val="both"/>
              <w:rPr>
                <w:rFonts w:ascii="Verdana" w:eastAsia="Arial Unicode MS" w:hAnsi="Verdana"/>
                <w:i/>
                <w:iCs/>
                <w:color w:val="000000"/>
              </w:rPr>
            </w:pPr>
          </w:p>
        </w:tc>
        <w:tc>
          <w:tcPr>
            <w:tcW w:w="1223" w:type="dxa"/>
          </w:tcPr>
          <w:p w14:paraId="3F83FB4A" w14:textId="77777777" w:rsidR="009D3807" w:rsidRPr="009D3807" w:rsidRDefault="009D3807" w:rsidP="009D3807">
            <w:pPr>
              <w:jc w:val="both"/>
              <w:rPr>
                <w:rFonts w:ascii="Verdana" w:eastAsia="Arial Unicode MS" w:hAnsi="Verdana"/>
                <w:i/>
                <w:iCs/>
                <w:color w:val="000000"/>
              </w:rPr>
            </w:pPr>
          </w:p>
        </w:tc>
      </w:tr>
      <w:tr w:rsidR="004A366A" w14:paraId="54A0538E" w14:textId="77777777" w:rsidTr="0058222E">
        <w:tc>
          <w:tcPr>
            <w:tcW w:w="9628" w:type="dxa"/>
            <w:gridSpan w:val="6"/>
          </w:tcPr>
          <w:p w14:paraId="76E1EF25" w14:textId="5DF734D9" w:rsidR="004A366A" w:rsidRPr="00196AD5" w:rsidRDefault="004A366A" w:rsidP="004A366A">
            <w:pPr>
              <w:jc w:val="center"/>
              <w:rPr>
                <w:rFonts w:ascii="Verdana" w:eastAsia="Arial Unicode MS" w:hAnsi="Verdana"/>
                <w:i/>
                <w:iCs/>
                <w:color w:val="000000"/>
                <w:lang w:val="lt-LT"/>
              </w:rPr>
            </w:pPr>
            <w:r w:rsidRPr="00196AD5">
              <w:rPr>
                <w:rFonts w:ascii="Verdana" w:hAnsi="Verdana"/>
                <w:b/>
                <w:lang w:val="lt-LT"/>
              </w:rPr>
              <w:t>2.</w:t>
            </w:r>
            <w:r w:rsidRPr="00196AD5">
              <w:rPr>
                <w:rFonts w:ascii="Verdana" w:hAnsi="Verdana"/>
                <w:b/>
                <w:spacing w:val="44"/>
                <w:lang w:val="lt-LT"/>
              </w:rPr>
              <w:t xml:space="preserve"> </w:t>
            </w:r>
            <w:r w:rsidRPr="00196AD5">
              <w:rPr>
                <w:rFonts w:ascii="Verdana" w:hAnsi="Verdana"/>
                <w:b/>
                <w:lang w:val="lt-LT"/>
              </w:rPr>
              <w:t>Šviestuvų</w:t>
            </w:r>
            <w:r w:rsidRPr="00196AD5">
              <w:rPr>
                <w:rFonts w:ascii="Verdana" w:hAnsi="Verdana"/>
                <w:b/>
                <w:spacing w:val="-3"/>
                <w:lang w:val="lt-LT"/>
              </w:rPr>
              <w:t xml:space="preserve"> </w:t>
            </w:r>
            <w:r w:rsidRPr="00196AD5">
              <w:rPr>
                <w:rFonts w:ascii="Verdana" w:hAnsi="Verdana"/>
                <w:b/>
                <w:spacing w:val="-2"/>
                <w:lang w:val="lt-LT"/>
              </w:rPr>
              <w:t>remontas</w:t>
            </w:r>
          </w:p>
        </w:tc>
      </w:tr>
      <w:tr w:rsidR="00CD3672" w14:paraId="1DD1A37B" w14:textId="77777777" w:rsidTr="00CD3672">
        <w:tc>
          <w:tcPr>
            <w:tcW w:w="902" w:type="dxa"/>
          </w:tcPr>
          <w:p w14:paraId="25B244D5" w14:textId="4476953B" w:rsidR="004A366A" w:rsidRPr="009D3807" w:rsidRDefault="004A366A" w:rsidP="004A366A">
            <w:pPr>
              <w:jc w:val="both"/>
              <w:rPr>
                <w:rFonts w:ascii="Verdana" w:eastAsia="Arial Unicode MS" w:hAnsi="Verdana"/>
                <w:i/>
                <w:iCs/>
                <w:color w:val="000000"/>
              </w:rPr>
            </w:pPr>
            <w:r>
              <w:rPr>
                <w:rFonts w:ascii="Verdana" w:eastAsia="Arial Unicode MS" w:hAnsi="Verdana"/>
                <w:i/>
                <w:iCs/>
                <w:color w:val="000000"/>
              </w:rPr>
              <w:t>2.1.</w:t>
            </w:r>
          </w:p>
        </w:tc>
        <w:tc>
          <w:tcPr>
            <w:tcW w:w="3379" w:type="dxa"/>
          </w:tcPr>
          <w:p w14:paraId="4307557A" w14:textId="47F45FD3" w:rsidR="004A366A" w:rsidRPr="004A366A" w:rsidRDefault="004A366A" w:rsidP="004A366A">
            <w:pPr>
              <w:rPr>
                <w:rFonts w:ascii="Verdana" w:eastAsia="Arial Unicode MS" w:hAnsi="Verdana"/>
                <w:color w:val="000000"/>
                <w:lang w:val="lt-LT"/>
              </w:rPr>
            </w:pPr>
            <w:r w:rsidRPr="004A366A">
              <w:rPr>
                <w:rFonts w:ascii="Verdana" w:hAnsi="Verdana"/>
                <w:lang w:val="lt-LT"/>
              </w:rPr>
              <w:t>E27 cokolio perdegusių apšvietimo lempų</w:t>
            </w:r>
            <w:r w:rsidRPr="004A366A">
              <w:rPr>
                <w:rFonts w:ascii="Verdana" w:hAnsi="Verdana"/>
                <w:spacing w:val="-19"/>
                <w:lang w:val="lt-LT"/>
              </w:rPr>
              <w:t xml:space="preserve"> </w:t>
            </w:r>
            <w:r w:rsidRPr="004A366A">
              <w:rPr>
                <w:rFonts w:ascii="Verdana" w:hAnsi="Verdana"/>
                <w:lang w:val="lt-LT"/>
              </w:rPr>
              <w:t>keitimas,</w:t>
            </w:r>
            <w:r w:rsidRPr="004A366A">
              <w:rPr>
                <w:rFonts w:ascii="Verdana" w:hAnsi="Verdana"/>
                <w:spacing w:val="-18"/>
                <w:lang w:val="lt-LT"/>
              </w:rPr>
              <w:t xml:space="preserve"> </w:t>
            </w:r>
            <w:r w:rsidRPr="004A366A">
              <w:rPr>
                <w:rFonts w:ascii="Verdana" w:hAnsi="Verdana"/>
                <w:lang w:val="lt-LT"/>
              </w:rPr>
              <w:t>jskaitant</w:t>
            </w:r>
            <w:r w:rsidRPr="004A366A">
              <w:rPr>
                <w:rFonts w:ascii="Verdana" w:hAnsi="Verdana"/>
                <w:spacing w:val="-19"/>
                <w:lang w:val="lt-LT"/>
              </w:rPr>
              <w:t xml:space="preserve"> </w:t>
            </w:r>
            <w:r w:rsidRPr="004A366A">
              <w:rPr>
                <w:rFonts w:ascii="Verdana" w:hAnsi="Verdana"/>
                <w:lang w:val="lt-LT"/>
              </w:rPr>
              <w:t xml:space="preserve">medžiagų </w:t>
            </w:r>
            <w:r w:rsidRPr="004A366A">
              <w:rPr>
                <w:rFonts w:ascii="Verdana" w:hAnsi="Verdana"/>
                <w:spacing w:val="-2"/>
                <w:lang w:val="lt-LT"/>
              </w:rPr>
              <w:t>kainas</w:t>
            </w:r>
          </w:p>
        </w:tc>
        <w:tc>
          <w:tcPr>
            <w:tcW w:w="1312" w:type="dxa"/>
          </w:tcPr>
          <w:p w14:paraId="0B6708B5" w14:textId="55F631C5"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0AC5C400" w14:textId="5D1CFAFD"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60</w:t>
            </w:r>
          </w:p>
        </w:tc>
        <w:tc>
          <w:tcPr>
            <w:tcW w:w="1356" w:type="dxa"/>
          </w:tcPr>
          <w:p w14:paraId="5FFCE8F9" w14:textId="77777777" w:rsidR="004A366A" w:rsidRPr="009D3807" w:rsidRDefault="004A366A" w:rsidP="004A366A">
            <w:pPr>
              <w:jc w:val="both"/>
              <w:rPr>
                <w:rFonts w:ascii="Verdana" w:eastAsia="Arial Unicode MS" w:hAnsi="Verdana"/>
                <w:i/>
                <w:iCs/>
                <w:color w:val="000000"/>
              </w:rPr>
            </w:pPr>
          </w:p>
        </w:tc>
        <w:tc>
          <w:tcPr>
            <w:tcW w:w="1223" w:type="dxa"/>
          </w:tcPr>
          <w:p w14:paraId="04828269" w14:textId="77777777" w:rsidR="004A366A" w:rsidRPr="009D3807" w:rsidRDefault="004A366A" w:rsidP="004A366A">
            <w:pPr>
              <w:jc w:val="both"/>
              <w:rPr>
                <w:rFonts w:ascii="Verdana" w:eastAsia="Arial Unicode MS" w:hAnsi="Verdana"/>
                <w:i/>
                <w:iCs/>
                <w:color w:val="000000"/>
              </w:rPr>
            </w:pPr>
          </w:p>
        </w:tc>
      </w:tr>
      <w:tr w:rsidR="00CD3672" w14:paraId="293C2EA6" w14:textId="77777777" w:rsidTr="00CD3672">
        <w:tc>
          <w:tcPr>
            <w:tcW w:w="902" w:type="dxa"/>
          </w:tcPr>
          <w:p w14:paraId="0E79550B" w14:textId="5631FDBE" w:rsidR="004A366A" w:rsidRPr="009D3807" w:rsidRDefault="004A366A" w:rsidP="004A366A">
            <w:pPr>
              <w:jc w:val="both"/>
              <w:rPr>
                <w:rFonts w:ascii="Verdana" w:eastAsia="Arial Unicode MS" w:hAnsi="Verdana"/>
                <w:i/>
                <w:iCs/>
                <w:color w:val="000000"/>
              </w:rPr>
            </w:pPr>
            <w:r>
              <w:rPr>
                <w:rFonts w:ascii="Verdana" w:eastAsia="Arial Unicode MS" w:hAnsi="Verdana"/>
                <w:i/>
                <w:iCs/>
                <w:color w:val="000000"/>
              </w:rPr>
              <w:t>2.2.</w:t>
            </w:r>
          </w:p>
        </w:tc>
        <w:tc>
          <w:tcPr>
            <w:tcW w:w="3379" w:type="dxa"/>
          </w:tcPr>
          <w:p w14:paraId="5FC032AD" w14:textId="050CF38E" w:rsidR="004A366A" w:rsidRPr="004A366A" w:rsidRDefault="004A366A" w:rsidP="004A366A">
            <w:pPr>
              <w:rPr>
                <w:rFonts w:ascii="Verdana" w:eastAsia="Arial Unicode MS" w:hAnsi="Verdana"/>
                <w:color w:val="000000"/>
                <w:lang w:val="lt-LT"/>
              </w:rPr>
            </w:pPr>
            <w:r w:rsidRPr="004A366A">
              <w:rPr>
                <w:rFonts w:ascii="Verdana" w:hAnsi="Verdana"/>
                <w:lang w:val="lt-LT"/>
              </w:rPr>
              <w:t>Natrio, liuminescencinių, metalo halogeno</w:t>
            </w:r>
            <w:r w:rsidRPr="004A366A">
              <w:rPr>
                <w:rFonts w:ascii="Verdana" w:hAnsi="Verdana"/>
                <w:spacing w:val="-22"/>
                <w:lang w:val="lt-LT"/>
              </w:rPr>
              <w:t xml:space="preserve"> </w:t>
            </w:r>
            <w:r w:rsidRPr="004A366A">
              <w:rPr>
                <w:rFonts w:ascii="Verdana" w:hAnsi="Verdana"/>
                <w:lang w:val="lt-LT"/>
              </w:rPr>
              <w:t>šviestuvų</w:t>
            </w:r>
            <w:r w:rsidRPr="004A366A">
              <w:rPr>
                <w:rFonts w:ascii="Verdana" w:hAnsi="Verdana"/>
                <w:spacing w:val="-21"/>
                <w:lang w:val="lt-LT"/>
              </w:rPr>
              <w:t xml:space="preserve"> </w:t>
            </w:r>
            <w:r w:rsidRPr="004A366A">
              <w:rPr>
                <w:rFonts w:ascii="Verdana" w:hAnsi="Verdana"/>
                <w:lang w:val="lt-LT"/>
              </w:rPr>
              <w:t>jrengimas,</w:t>
            </w:r>
            <w:r w:rsidRPr="004A366A">
              <w:rPr>
                <w:rFonts w:ascii="Verdana" w:hAnsi="Verdana"/>
                <w:spacing w:val="-21"/>
                <w:lang w:val="lt-LT"/>
              </w:rPr>
              <w:t xml:space="preserve"> </w:t>
            </w:r>
            <w:r w:rsidRPr="004A366A">
              <w:rPr>
                <w:rFonts w:ascii="Verdana" w:hAnsi="Verdana"/>
                <w:lang w:val="lt-LT"/>
              </w:rPr>
              <w:t>jskaitant šviestuvo kainą</w:t>
            </w:r>
          </w:p>
        </w:tc>
        <w:tc>
          <w:tcPr>
            <w:tcW w:w="1312" w:type="dxa"/>
          </w:tcPr>
          <w:p w14:paraId="6B651314" w14:textId="60E02F53"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1F99C640" w14:textId="3BD5AE8D"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60</w:t>
            </w:r>
          </w:p>
        </w:tc>
        <w:tc>
          <w:tcPr>
            <w:tcW w:w="1356" w:type="dxa"/>
          </w:tcPr>
          <w:p w14:paraId="695752F3" w14:textId="77777777" w:rsidR="004A366A" w:rsidRPr="009D3807" w:rsidRDefault="004A366A" w:rsidP="004A366A">
            <w:pPr>
              <w:jc w:val="both"/>
              <w:rPr>
                <w:rFonts w:ascii="Verdana" w:eastAsia="Arial Unicode MS" w:hAnsi="Verdana"/>
                <w:i/>
                <w:iCs/>
                <w:color w:val="000000"/>
              </w:rPr>
            </w:pPr>
          </w:p>
        </w:tc>
        <w:tc>
          <w:tcPr>
            <w:tcW w:w="1223" w:type="dxa"/>
          </w:tcPr>
          <w:p w14:paraId="56161BFA" w14:textId="77777777" w:rsidR="004A366A" w:rsidRPr="009D3807" w:rsidRDefault="004A366A" w:rsidP="004A366A">
            <w:pPr>
              <w:jc w:val="both"/>
              <w:rPr>
                <w:rFonts w:ascii="Verdana" w:eastAsia="Arial Unicode MS" w:hAnsi="Verdana"/>
                <w:i/>
                <w:iCs/>
                <w:color w:val="000000"/>
              </w:rPr>
            </w:pPr>
          </w:p>
        </w:tc>
      </w:tr>
      <w:tr w:rsidR="00CD3672" w14:paraId="536305E4" w14:textId="77777777" w:rsidTr="00CD3672">
        <w:tc>
          <w:tcPr>
            <w:tcW w:w="902" w:type="dxa"/>
          </w:tcPr>
          <w:p w14:paraId="04D64E35" w14:textId="14B9E9B9" w:rsidR="004A366A" w:rsidRPr="009D3807" w:rsidRDefault="004A366A" w:rsidP="004A366A">
            <w:pPr>
              <w:jc w:val="both"/>
              <w:rPr>
                <w:rFonts w:ascii="Verdana" w:eastAsia="Arial Unicode MS" w:hAnsi="Verdana"/>
                <w:i/>
                <w:iCs/>
                <w:color w:val="000000"/>
              </w:rPr>
            </w:pPr>
            <w:r>
              <w:rPr>
                <w:rFonts w:ascii="Verdana" w:eastAsia="Arial Unicode MS" w:hAnsi="Verdana"/>
                <w:i/>
                <w:iCs/>
                <w:color w:val="000000"/>
              </w:rPr>
              <w:t>2.3.</w:t>
            </w:r>
          </w:p>
        </w:tc>
        <w:tc>
          <w:tcPr>
            <w:tcW w:w="3379" w:type="dxa"/>
          </w:tcPr>
          <w:p w14:paraId="2C82E7B3" w14:textId="5CE83027" w:rsidR="004A366A" w:rsidRPr="004A366A" w:rsidRDefault="004A366A" w:rsidP="004A366A">
            <w:pPr>
              <w:rPr>
                <w:rFonts w:ascii="Verdana" w:eastAsia="Arial Unicode MS" w:hAnsi="Verdana"/>
                <w:color w:val="000000"/>
                <w:lang w:val="lt-LT"/>
              </w:rPr>
            </w:pPr>
            <w:r w:rsidRPr="004A366A">
              <w:rPr>
                <w:rFonts w:ascii="Verdana" w:hAnsi="Verdana"/>
                <w:lang w:val="lt-LT"/>
              </w:rPr>
              <w:t>Perdegusių</w:t>
            </w:r>
            <w:r w:rsidRPr="004A366A">
              <w:rPr>
                <w:rFonts w:ascii="Verdana" w:hAnsi="Verdana"/>
                <w:spacing w:val="-15"/>
                <w:lang w:val="lt-LT"/>
              </w:rPr>
              <w:t xml:space="preserve"> </w:t>
            </w:r>
            <w:r w:rsidRPr="004A366A">
              <w:rPr>
                <w:rFonts w:ascii="Verdana" w:hAnsi="Verdana"/>
                <w:lang w:val="lt-LT"/>
              </w:rPr>
              <w:t>apšvietimo</w:t>
            </w:r>
            <w:r w:rsidRPr="004A366A">
              <w:rPr>
                <w:rFonts w:ascii="Verdana" w:hAnsi="Verdana"/>
                <w:spacing w:val="-15"/>
                <w:lang w:val="lt-LT"/>
              </w:rPr>
              <w:t xml:space="preserve"> </w:t>
            </w:r>
            <w:r w:rsidRPr="004A366A">
              <w:rPr>
                <w:rFonts w:ascii="Verdana" w:hAnsi="Verdana"/>
                <w:lang w:val="lt-LT"/>
              </w:rPr>
              <w:t>metalo</w:t>
            </w:r>
            <w:r w:rsidRPr="004A366A">
              <w:rPr>
                <w:rFonts w:ascii="Verdana" w:hAnsi="Verdana"/>
                <w:spacing w:val="-15"/>
                <w:lang w:val="lt-LT"/>
              </w:rPr>
              <w:t xml:space="preserve"> </w:t>
            </w:r>
            <w:r w:rsidRPr="004A366A">
              <w:rPr>
                <w:rFonts w:ascii="Verdana" w:hAnsi="Verdana"/>
                <w:lang w:val="lt-LT"/>
              </w:rPr>
              <w:t>halogeno, liuminescencinių</w:t>
            </w:r>
            <w:r w:rsidRPr="004A366A">
              <w:rPr>
                <w:rFonts w:ascii="Verdana" w:hAnsi="Verdana"/>
                <w:spacing w:val="40"/>
                <w:lang w:val="lt-LT"/>
              </w:rPr>
              <w:t xml:space="preserve"> </w:t>
            </w:r>
            <w:r w:rsidRPr="004A366A">
              <w:rPr>
                <w:rFonts w:ascii="Verdana" w:hAnsi="Verdana"/>
                <w:lang w:val="lt-LT"/>
              </w:rPr>
              <w:t>lempų keitimas, jskaitant medžiagų kainas</w:t>
            </w:r>
          </w:p>
        </w:tc>
        <w:tc>
          <w:tcPr>
            <w:tcW w:w="1312" w:type="dxa"/>
          </w:tcPr>
          <w:p w14:paraId="34FF8A75" w14:textId="13847E6A"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4A6F6878" w14:textId="0F962D9E"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60</w:t>
            </w:r>
          </w:p>
        </w:tc>
        <w:tc>
          <w:tcPr>
            <w:tcW w:w="1356" w:type="dxa"/>
          </w:tcPr>
          <w:p w14:paraId="2F07A5C0" w14:textId="77777777" w:rsidR="004A366A" w:rsidRPr="009D3807" w:rsidRDefault="004A366A" w:rsidP="004A366A">
            <w:pPr>
              <w:jc w:val="both"/>
              <w:rPr>
                <w:rFonts w:ascii="Verdana" w:eastAsia="Arial Unicode MS" w:hAnsi="Verdana"/>
                <w:i/>
                <w:iCs/>
                <w:color w:val="000000"/>
              </w:rPr>
            </w:pPr>
          </w:p>
        </w:tc>
        <w:tc>
          <w:tcPr>
            <w:tcW w:w="1223" w:type="dxa"/>
          </w:tcPr>
          <w:p w14:paraId="536E8EA4" w14:textId="77777777" w:rsidR="004A366A" w:rsidRPr="009D3807" w:rsidRDefault="004A366A" w:rsidP="004A366A">
            <w:pPr>
              <w:jc w:val="both"/>
              <w:rPr>
                <w:rFonts w:ascii="Verdana" w:eastAsia="Arial Unicode MS" w:hAnsi="Verdana"/>
                <w:i/>
                <w:iCs/>
                <w:color w:val="000000"/>
              </w:rPr>
            </w:pPr>
          </w:p>
        </w:tc>
      </w:tr>
      <w:tr w:rsidR="00CD3672" w14:paraId="44A2C4A5" w14:textId="77777777" w:rsidTr="00CD3672">
        <w:tc>
          <w:tcPr>
            <w:tcW w:w="902" w:type="dxa"/>
          </w:tcPr>
          <w:p w14:paraId="18E5CD47" w14:textId="675790E7" w:rsidR="004A366A" w:rsidRPr="009D3807" w:rsidRDefault="004A366A" w:rsidP="004A366A">
            <w:pPr>
              <w:jc w:val="both"/>
              <w:rPr>
                <w:rFonts w:ascii="Verdana" w:eastAsia="Arial Unicode MS" w:hAnsi="Verdana"/>
                <w:i/>
                <w:iCs/>
                <w:color w:val="000000"/>
              </w:rPr>
            </w:pPr>
            <w:r>
              <w:rPr>
                <w:rFonts w:ascii="Verdana" w:eastAsia="Arial Unicode MS" w:hAnsi="Verdana"/>
                <w:i/>
                <w:iCs/>
                <w:color w:val="000000"/>
              </w:rPr>
              <w:t>2.4.</w:t>
            </w:r>
          </w:p>
        </w:tc>
        <w:tc>
          <w:tcPr>
            <w:tcW w:w="3379" w:type="dxa"/>
          </w:tcPr>
          <w:p w14:paraId="4300E147" w14:textId="528C3064" w:rsidR="004A366A" w:rsidRPr="004A366A" w:rsidRDefault="004A366A" w:rsidP="004A366A">
            <w:pPr>
              <w:rPr>
                <w:rFonts w:ascii="Verdana" w:eastAsia="Arial Unicode MS" w:hAnsi="Verdana"/>
                <w:color w:val="000000"/>
                <w:lang w:val="lt-LT"/>
              </w:rPr>
            </w:pPr>
            <w:r w:rsidRPr="004A366A">
              <w:rPr>
                <w:rFonts w:ascii="Verdana" w:hAnsi="Verdana"/>
                <w:lang w:val="lt-LT"/>
              </w:rPr>
              <w:t>Gatvių</w:t>
            </w:r>
            <w:r w:rsidRPr="004A366A">
              <w:rPr>
                <w:rFonts w:ascii="Verdana" w:hAnsi="Verdana"/>
                <w:spacing w:val="-9"/>
                <w:lang w:val="lt-LT"/>
              </w:rPr>
              <w:t xml:space="preserve"> </w:t>
            </w:r>
            <w:r w:rsidRPr="004A366A">
              <w:rPr>
                <w:rFonts w:ascii="Verdana" w:hAnsi="Verdana"/>
                <w:lang w:val="lt-LT"/>
              </w:rPr>
              <w:t>apšvietimo</w:t>
            </w:r>
            <w:r w:rsidRPr="004A366A">
              <w:rPr>
                <w:rFonts w:ascii="Verdana" w:hAnsi="Verdana"/>
                <w:spacing w:val="-9"/>
                <w:lang w:val="lt-LT"/>
              </w:rPr>
              <w:t xml:space="preserve"> </w:t>
            </w:r>
            <w:r w:rsidRPr="004A366A">
              <w:rPr>
                <w:rFonts w:ascii="Verdana" w:hAnsi="Verdana"/>
                <w:lang w:val="lt-LT"/>
              </w:rPr>
              <w:t>LED</w:t>
            </w:r>
            <w:r w:rsidRPr="004A366A">
              <w:rPr>
                <w:rFonts w:ascii="Verdana" w:hAnsi="Verdana"/>
                <w:spacing w:val="-7"/>
                <w:lang w:val="lt-LT"/>
              </w:rPr>
              <w:t xml:space="preserve"> </w:t>
            </w:r>
            <w:r w:rsidRPr="004A366A">
              <w:rPr>
                <w:rFonts w:ascii="Verdana" w:hAnsi="Verdana"/>
                <w:lang w:val="lt-LT"/>
              </w:rPr>
              <w:t>šviestuvų</w:t>
            </w:r>
            <w:r w:rsidRPr="004A366A">
              <w:rPr>
                <w:rFonts w:ascii="Verdana" w:hAnsi="Verdana"/>
                <w:spacing w:val="-9"/>
                <w:lang w:val="lt-LT"/>
              </w:rPr>
              <w:t xml:space="preserve"> </w:t>
            </w:r>
            <w:r w:rsidRPr="004A366A">
              <w:rPr>
                <w:rFonts w:ascii="Verdana" w:hAnsi="Verdana"/>
                <w:lang w:val="lt-LT"/>
              </w:rPr>
              <w:t>iki</w:t>
            </w:r>
            <w:r w:rsidRPr="004A366A">
              <w:rPr>
                <w:rFonts w:ascii="Verdana" w:hAnsi="Verdana"/>
                <w:spacing w:val="-9"/>
                <w:lang w:val="lt-LT"/>
              </w:rPr>
              <w:t xml:space="preserve"> </w:t>
            </w:r>
            <w:r w:rsidRPr="004A366A">
              <w:rPr>
                <w:rFonts w:ascii="Verdana" w:hAnsi="Verdana"/>
                <w:lang w:val="lt-LT"/>
              </w:rPr>
              <w:t>55 W</w:t>
            </w:r>
            <w:r w:rsidRPr="004A366A">
              <w:rPr>
                <w:rFonts w:ascii="Verdana" w:hAnsi="Verdana"/>
                <w:spacing w:val="-6"/>
                <w:lang w:val="lt-LT"/>
              </w:rPr>
              <w:t xml:space="preserve"> </w:t>
            </w:r>
            <w:r w:rsidRPr="004A366A">
              <w:rPr>
                <w:rFonts w:ascii="Verdana" w:hAnsi="Verdana"/>
                <w:lang w:val="lt-LT"/>
              </w:rPr>
              <w:t>jrengimas,</w:t>
            </w:r>
            <w:r w:rsidRPr="004A366A">
              <w:rPr>
                <w:rFonts w:ascii="Verdana" w:hAnsi="Verdana"/>
                <w:spacing w:val="-5"/>
                <w:lang w:val="lt-LT"/>
              </w:rPr>
              <w:t xml:space="preserve"> </w:t>
            </w:r>
            <w:r w:rsidRPr="004A366A">
              <w:rPr>
                <w:rFonts w:ascii="Verdana" w:hAnsi="Verdana"/>
                <w:lang w:val="lt-LT"/>
              </w:rPr>
              <w:t>jskaitant</w:t>
            </w:r>
            <w:r w:rsidRPr="004A366A">
              <w:rPr>
                <w:rFonts w:ascii="Verdana" w:hAnsi="Verdana"/>
                <w:spacing w:val="-6"/>
                <w:lang w:val="lt-LT"/>
              </w:rPr>
              <w:t xml:space="preserve"> </w:t>
            </w:r>
            <w:r w:rsidRPr="004A366A">
              <w:rPr>
                <w:rFonts w:ascii="Verdana" w:hAnsi="Verdana"/>
                <w:lang w:val="lt-LT"/>
              </w:rPr>
              <w:t>šviestuvo</w:t>
            </w:r>
            <w:r w:rsidRPr="004A366A">
              <w:rPr>
                <w:rFonts w:ascii="Verdana" w:hAnsi="Verdana"/>
                <w:spacing w:val="-7"/>
                <w:lang w:val="lt-LT"/>
              </w:rPr>
              <w:t xml:space="preserve"> </w:t>
            </w:r>
            <w:r w:rsidRPr="004A366A">
              <w:rPr>
                <w:rFonts w:ascii="Verdana" w:hAnsi="Verdana"/>
                <w:lang w:val="lt-LT"/>
              </w:rPr>
              <w:t>kainą</w:t>
            </w:r>
          </w:p>
        </w:tc>
        <w:tc>
          <w:tcPr>
            <w:tcW w:w="1312" w:type="dxa"/>
          </w:tcPr>
          <w:p w14:paraId="13CF3B62" w14:textId="5CF25444"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1025E93C" w14:textId="0F60CA70"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900</w:t>
            </w:r>
          </w:p>
        </w:tc>
        <w:tc>
          <w:tcPr>
            <w:tcW w:w="1356" w:type="dxa"/>
          </w:tcPr>
          <w:p w14:paraId="197152FA" w14:textId="77777777" w:rsidR="004A366A" w:rsidRPr="009D3807" w:rsidRDefault="004A366A" w:rsidP="004A366A">
            <w:pPr>
              <w:jc w:val="both"/>
              <w:rPr>
                <w:rFonts w:ascii="Verdana" w:eastAsia="Arial Unicode MS" w:hAnsi="Verdana"/>
                <w:i/>
                <w:iCs/>
                <w:color w:val="000000"/>
              </w:rPr>
            </w:pPr>
          </w:p>
        </w:tc>
        <w:tc>
          <w:tcPr>
            <w:tcW w:w="1223" w:type="dxa"/>
          </w:tcPr>
          <w:p w14:paraId="2B8912CB" w14:textId="77777777" w:rsidR="004A366A" w:rsidRPr="009D3807" w:rsidRDefault="004A366A" w:rsidP="004A366A">
            <w:pPr>
              <w:jc w:val="both"/>
              <w:rPr>
                <w:rFonts w:ascii="Verdana" w:eastAsia="Arial Unicode MS" w:hAnsi="Verdana"/>
                <w:i/>
                <w:iCs/>
                <w:color w:val="000000"/>
              </w:rPr>
            </w:pPr>
          </w:p>
        </w:tc>
      </w:tr>
      <w:tr w:rsidR="00CD3672" w14:paraId="3B69DFF0" w14:textId="77777777" w:rsidTr="00CD3672">
        <w:tc>
          <w:tcPr>
            <w:tcW w:w="902" w:type="dxa"/>
          </w:tcPr>
          <w:p w14:paraId="335ED20C" w14:textId="613E9CAD" w:rsidR="004A366A" w:rsidRPr="009D3807" w:rsidRDefault="004A366A" w:rsidP="004A366A">
            <w:pPr>
              <w:jc w:val="both"/>
              <w:rPr>
                <w:rFonts w:ascii="Verdana" w:eastAsia="Arial Unicode MS" w:hAnsi="Verdana"/>
                <w:i/>
                <w:iCs/>
                <w:color w:val="000000"/>
              </w:rPr>
            </w:pPr>
            <w:r>
              <w:rPr>
                <w:rFonts w:ascii="Verdana" w:eastAsia="Arial Unicode MS" w:hAnsi="Verdana"/>
                <w:i/>
                <w:iCs/>
                <w:color w:val="000000"/>
              </w:rPr>
              <w:t>2.5.</w:t>
            </w:r>
          </w:p>
        </w:tc>
        <w:tc>
          <w:tcPr>
            <w:tcW w:w="3379" w:type="dxa"/>
          </w:tcPr>
          <w:p w14:paraId="57ACE39C" w14:textId="141FDB5E" w:rsidR="004A366A" w:rsidRPr="004A366A" w:rsidRDefault="004A366A" w:rsidP="004A366A">
            <w:pPr>
              <w:rPr>
                <w:rFonts w:ascii="Verdana" w:eastAsia="Arial Unicode MS" w:hAnsi="Verdana"/>
                <w:i/>
                <w:iCs/>
                <w:color w:val="000000"/>
                <w:lang w:val="lt-LT"/>
              </w:rPr>
            </w:pPr>
            <w:r w:rsidRPr="004A366A">
              <w:rPr>
                <w:rFonts w:ascii="Verdana" w:hAnsi="Verdana"/>
                <w:lang w:val="lt-LT"/>
              </w:rPr>
              <w:t>Gatvių</w:t>
            </w:r>
            <w:r w:rsidRPr="004A366A">
              <w:rPr>
                <w:rFonts w:ascii="Verdana" w:hAnsi="Verdana"/>
                <w:spacing w:val="-11"/>
                <w:lang w:val="lt-LT"/>
              </w:rPr>
              <w:t xml:space="preserve"> </w:t>
            </w:r>
            <w:r w:rsidRPr="004A366A">
              <w:rPr>
                <w:rFonts w:ascii="Verdana" w:hAnsi="Verdana"/>
                <w:lang w:val="lt-LT"/>
              </w:rPr>
              <w:t>apšvietimo</w:t>
            </w:r>
            <w:r w:rsidRPr="004A366A">
              <w:rPr>
                <w:rFonts w:ascii="Verdana" w:hAnsi="Verdana"/>
                <w:spacing w:val="-11"/>
                <w:lang w:val="lt-LT"/>
              </w:rPr>
              <w:t xml:space="preserve"> </w:t>
            </w:r>
            <w:r w:rsidRPr="004A366A">
              <w:rPr>
                <w:rFonts w:ascii="Verdana" w:hAnsi="Verdana"/>
                <w:lang w:val="lt-LT"/>
              </w:rPr>
              <w:t>LED</w:t>
            </w:r>
            <w:r w:rsidRPr="004A366A">
              <w:rPr>
                <w:rFonts w:ascii="Verdana" w:hAnsi="Verdana"/>
                <w:spacing w:val="-9"/>
                <w:lang w:val="lt-LT"/>
              </w:rPr>
              <w:t xml:space="preserve"> </w:t>
            </w:r>
            <w:r w:rsidRPr="004A366A">
              <w:rPr>
                <w:rFonts w:ascii="Verdana" w:hAnsi="Verdana"/>
                <w:lang w:val="lt-LT"/>
              </w:rPr>
              <w:t>šviestuvų</w:t>
            </w:r>
            <w:r w:rsidRPr="004A366A">
              <w:rPr>
                <w:rFonts w:ascii="Verdana" w:hAnsi="Verdana"/>
                <w:spacing w:val="-11"/>
                <w:lang w:val="lt-LT"/>
              </w:rPr>
              <w:t xml:space="preserve"> </w:t>
            </w:r>
            <w:r w:rsidRPr="004A366A">
              <w:rPr>
                <w:rFonts w:ascii="Verdana" w:hAnsi="Verdana"/>
                <w:lang w:val="lt-LT"/>
              </w:rPr>
              <w:t>56-110 W jrengimas, jskaitant šviestuvo kainą</w:t>
            </w:r>
          </w:p>
        </w:tc>
        <w:tc>
          <w:tcPr>
            <w:tcW w:w="1312" w:type="dxa"/>
          </w:tcPr>
          <w:p w14:paraId="1EA4BBEE" w14:textId="5FE91922"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30CA4E49" w14:textId="6F842061"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120</w:t>
            </w:r>
          </w:p>
        </w:tc>
        <w:tc>
          <w:tcPr>
            <w:tcW w:w="1356" w:type="dxa"/>
          </w:tcPr>
          <w:p w14:paraId="5C2A2288" w14:textId="77777777" w:rsidR="004A366A" w:rsidRPr="009D3807" w:rsidRDefault="004A366A" w:rsidP="004A366A">
            <w:pPr>
              <w:jc w:val="both"/>
              <w:rPr>
                <w:rFonts w:ascii="Verdana" w:eastAsia="Arial Unicode MS" w:hAnsi="Verdana"/>
                <w:i/>
                <w:iCs/>
                <w:color w:val="000000"/>
              </w:rPr>
            </w:pPr>
          </w:p>
        </w:tc>
        <w:tc>
          <w:tcPr>
            <w:tcW w:w="1223" w:type="dxa"/>
          </w:tcPr>
          <w:p w14:paraId="577B9758" w14:textId="77777777" w:rsidR="004A366A" w:rsidRPr="009D3807" w:rsidRDefault="004A366A" w:rsidP="004A366A">
            <w:pPr>
              <w:jc w:val="both"/>
              <w:rPr>
                <w:rFonts w:ascii="Verdana" w:eastAsia="Arial Unicode MS" w:hAnsi="Verdana"/>
                <w:i/>
                <w:iCs/>
                <w:color w:val="000000"/>
              </w:rPr>
            </w:pPr>
          </w:p>
        </w:tc>
      </w:tr>
      <w:tr w:rsidR="00CD3672" w14:paraId="6A12FB54" w14:textId="77777777" w:rsidTr="00CD3672">
        <w:tc>
          <w:tcPr>
            <w:tcW w:w="902" w:type="dxa"/>
          </w:tcPr>
          <w:p w14:paraId="67C0D346" w14:textId="30E62E9B"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2.6.</w:t>
            </w:r>
          </w:p>
        </w:tc>
        <w:tc>
          <w:tcPr>
            <w:tcW w:w="3379" w:type="dxa"/>
          </w:tcPr>
          <w:p w14:paraId="6B762381" w14:textId="252F6A02" w:rsidR="004A366A" w:rsidRPr="004A366A" w:rsidRDefault="004A366A" w:rsidP="004A366A">
            <w:pPr>
              <w:rPr>
                <w:rFonts w:ascii="Verdana" w:eastAsia="Arial Unicode MS" w:hAnsi="Verdana"/>
                <w:i/>
                <w:iCs/>
                <w:color w:val="000000"/>
                <w:lang w:val="lt-LT"/>
              </w:rPr>
            </w:pPr>
            <w:r w:rsidRPr="004A366A">
              <w:rPr>
                <w:rFonts w:ascii="Verdana" w:hAnsi="Verdana"/>
                <w:lang w:val="lt-LT"/>
              </w:rPr>
              <w:t>LED</w:t>
            </w:r>
            <w:r w:rsidRPr="004A366A">
              <w:rPr>
                <w:rFonts w:ascii="Verdana" w:hAnsi="Verdana"/>
                <w:spacing w:val="-6"/>
                <w:lang w:val="lt-LT"/>
              </w:rPr>
              <w:t xml:space="preserve"> </w:t>
            </w:r>
            <w:r w:rsidRPr="004A366A">
              <w:rPr>
                <w:rFonts w:ascii="Verdana" w:hAnsi="Verdana"/>
                <w:lang w:val="lt-LT"/>
              </w:rPr>
              <w:t>šviestuvų</w:t>
            </w:r>
            <w:r w:rsidRPr="004A366A">
              <w:rPr>
                <w:rFonts w:ascii="Verdana" w:hAnsi="Verdana"/>
                <w:spacing w:val="-5"/>
                <w:lang w:val="lt-LT"/>
              </w:rPr>
              <w:t xml:space="preserve"> </w:t>
            </w:r>
            <w:r w:rsidRPr="004A366A">
              <w:rPr>
                <w:rFonts w:ascii="Verdana" w:hAnsi="Verdana"/>
                <w:lang w:val="lt-LT"/>
              </w:rPr>
              <w:t>modulių</w:t>
            </w:r>
            <w:r w:rsidRPr="004A366A">
              <w:rPr>
                <w:rFonts w:ascii="Verdana" w:hAnsi="Verdana"/>
                <w:spacing w:val="-5"/>
                <w:lang w:val="lt-LT"/>
              </w:rPr>
              <w:t xml:space="preserve"> </w:t>
            </w:r>
            <w:r w:rsidRPr="004A366A">
              <w:rPr>
                <w:rFonts w:ascii="Verdana" w:hAnsi="Verdana"/>
                <w:lang w:val="lt-LT"/>
              </w:rPr>
              <w:t>keitimas</w:t>
            </w:r>
            <w:r w:rsidRPr="004A366A">
              <w:rPr>
                <w:rFonts w:ascii="Verdana" w:hAnsi="Verdana"/>
                <w:spacing w:val="-4"/>
                <w:lang w:val="lt-LT"/>
              </w:rPr>
              <w:t xml:space="preserve"> </w:t>
            </w:r>
            <w:r w:rsidRPr="004A366A">
              <w:rPr>
                <w:rFonts w:ascii="Verdana" w:hAnsi="Verdana"/>
                <w:lang w:val="lt-LT"/>
              </w:rPr>
              <w:t>iki</w:t>
            </w:r>
            <w:r w:rsidRPr="004A366A">
              <w:rPr>
                <w:rFonts w:ascii="Verdana" w:hAnsi="Verdana"/>
                <w:spacing w:val="-5"/>
                <w:lang w:val="lt-LT"/>
              </w:rPr>
              <w:t xml:space="preserve"> </w:t>
            </w:r>
            <w:r w:rsidRPr="004A366A">
              <w:rPr>
                <w:rFonts w:ascii="Verdana" w:hAnsi="Verdana"/>
                <w:lang w:val="lt-LT"/>
              </w:rPr>
              <w:t>55</w:t>
            </w:r>
            <w:r w:rsidRPr="004A366A">
              <w:rPr>
                <w:rFonts w:ascii="Verdana" w:hAnsi="Verdana"/>
                <w:spacing w:val="-4"/>
                <w:lang w:val="lt-LT"/>
              </w:rPr>
              <w:t xml:space="preserve"> </w:t>
            </w:r>
            <w:r w:rsidRPr="004A366A">
              <w:rPr>
                <w:rFonts w:ascii="Verdana" w:hAnsi="Verdana"/>
                <w:spacing w:val="-10"/>
                <w:lang w:val="lt-LT"/>
              </w:rPr>
              <w:t>W</w:t>
            </w:r>
          </w:p>
        </w:tc>
        <w:tc>
          <w:tcPr>
            <w:tcW w:w="1312" w:type="dxa"/>
          </w:tcPr>
          <w:p w14:paraId="2E3D0E77" w14:textId="0C762384"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7760B5C8" w14:textId="3ADB2060"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30</w:t>
            </w:r>
          </w:p>
        </w:tc>
        <w:tc>
          <w:tcPr>
            <w:tcW w:w="1356" w:type="dxa"/>
          </w:tcPr>
          <w:p w14:paraId="542AAF98" w14:textId="77777777" w:rsidR="004A366A" w:rsidRPr="009D3807" w:rsidRDefault="004A366A" w:rsidP="004A366A">
            <w:pPr>
              <w:jc w:val="both"/>
              <w:rPr>
                <w:rFonts w:ascii="Verdana" w:eastAsia="Arial Unicode MS" w:hAnsi="Verdana"/>
                <w:i/>
                <w:iCs/>
                <w:color w:val="000000"/>
              </w:rPr>
            </w:pPr>
          </w:p>
        </w:tc>
        <w:tc>
          <w:tcPr>
            <w:tcW w:w="1223" w:type="dxa"/>
          </w:tcPr>
          <w:p w14:paraId="049F3077" w14:textId="77777777" w:rsidR="004A366A" w:rsidRPr="009D3807" w:rsidRDefault="004A366A" w:rsidP="004A366A">
            <w:pPr>
              <w:jc w:val="both"/>
              <w:rPr>
                <w:rFonts w:ascii="Verdana" w:eastAsia="Arial Unicode MS" w:hAnsi="Verdana"/>
                <w:i/>
                <w:iCs/>
                <w:color w:val="000000"/>
              </w:rPr>
            </w:pPr>
          </w:p>
        </w:tc>
      </w:tr>
      <w:tr w:rsidR="00CD3672" w14:paraId="02E31391" w14:textId="77777777" w:rsidTr="00CD3672">
        <w:tc>
          <w:tcPr>
            <w:tcW w:w="902" w:type="dxa"/>
          </w:tcPr>
          <w:p w14:paraId="7540A4E5" w14:textId="0745F379"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lastRenderedPageBreak/>
              <w:t>2.7.</w:t>
            </w:r>
          </w:p>
        </w:tc>
        <w:tc>
          <w:tcPr>
            <w:tcW w:w="3379" w:type="dxa"/>
          </w:tcPr>
          <w:p w14:paraId="4C02EE29" w14:textId="2702A5CC" w:rsidR="004A366A" w:rsidRPr="004A366A" w:rsidRDefault="004A366A" w:rsidP="004A366A">
            <w:pPr>
              <w:rPr>
                <w:rFonts w:ascii="Verdana" w:eastAsia="Arial Unicode MS" w:hAnsi="Verdana"/>
                <w:i/>
                <w:iCs/>
                <w:color w:val="000000"/>
                <w:lang w:val="lt-LT"/>
              </w:rPr>
            </w:pPr>
            <w:r w:rsidRPr="004A366A">
              <w:rPr>
                <w:rFonts w:ascii="Verdana" w:hAnsi="Verdana"/>
                <w:lang w:val="lt-LT"/>
              </w:rPr>
              <w:t>LED</w:t>
            </w:r>
            <w:r w:rsidRPr="004A366A">
              <w:rPr>
                <w:rFonts w:ascii="Verdana" w:hAnsi="Verdana"/>
                <w:spacing w:val="-10"/>
                <w:lang w:val="lt-LT"/>
              </w:rPr>
              <w:t xml:space="preserve"> </w:t>
            </w:r>
            <w:r w:rsidRPr="004A366A">
              <w:rPr>
                <w:rFonts w:ascii="Verdana" w:hAnsi="Verdana"/>
                <w:lang w:val="lt-LT"/>
              </w:rPr>
              <w:t>šviestuvų</w:t>
            </w:r>
            <w:r w:rsidRPr="004A366A">
              <w:rPr>
                <w:rFonts w:ascii="Verdana" w:hAnsi="Verdana"/>
                <w:spacing w:val="-11"/>
                <w:lang w:val="lt-LT"/>
              </w:rPr>
              <w:t xml:space="preserve"> </w:t>
            </w:r>
            <w:r w:rsidRPr="004A366A">
              <w:rPr>
                <w:rFonts w:ascii="Verdana" w:hAnsi="Verdana"/>
                <w:lang w:val="lt-LT"/>
              </w:rPr>
              <w:t>modulių</w:t>
            </w:r>
            <w:r w:rsidRPr="004A366A">
              <w:rPr>
                <w:rFonts w:ascii="Verdana" w:hAnsi="Verdana"/>
                <w:spacing w:val="-11"/>
                <w:lang w:val="lt-LT"/>
              </w:rPr>
              <w:t xml:space="preserve"> </w:t>
            </w:r>
            <w:r w:rsidRPr="004A366A">
              <w:rPr>
                <w:rFonts w:ascii="Verdana" w:hAnsi="Verdana"/>
                <w:lang w:val="lt-LT"/>
              </w:rPr>
              <w:t>keitimas</w:t>
            </w:r>
            <w:r w:rsidRPr="004A366A">
              <w:rPr>
                <w:rFonts w:ascii="Verdana" w:hAnsi="Verdana"/>
                <w:spacing w:val="-11"/>
                <w:lang w:val="lt-LT"/>
              </w:rPr>
              <w:t xml:space="preserve"> </w:t>
            </w:r>
            <w:r w:rsidRPr="004A366A">
              <w:rPr>
                <w:rFonts w:ascii="Verdana" w:hAnsi="Verdana"/>
                <w:lang w:val="lt-LT"/>
              </w:rPr>
              <w:t xml:space="preserve">56-110 </w:t>
            </w:r>
            <w:r w:rsidRPr="004A366A">
              <w:rPr>
                <w:rFonts w:ascii="Verdana" w:hAnsi="Verdana"/>
                <w:spacing w:val="-10"/>
                <w:lang w:val="lt-LT"/>
              </w:rPr>
              <w:t>W</w:t>
            </w:r>
          </w:p>
        </w:tc>
        <w:tc>
          <w:tcPr>
            <w:tcW w:w="1312" w:type="dxa"/>
          </w:tcPr>
          <w:p w14:paraId="2777763C" w14:textId="2B3D4397"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2CFF9F62" w14:textId="0375D586"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30</w:t>
            </w:r>
          </w:p>
        </w:tc>
        <w:tc>
          <w:tcPr>
            <w:tcW w:w="1356" w:type="dxa"/>
          </w:tcPr>
          <w:p w14:paraId="6592464B" w14:textId="77777777" w:rsidR="004A366A" w:rsidRPr="009D3807" w:rsidRDefault="004A366A" w:rsidP="004A366A">
            <w:pPr>
              <w:jc w:val="both"/>
              <w:rPr>
                <w:rFonts w:ascii="Verdana" w:eastAsia="Arial Unicode MS" w:hAnsi="Verdana"/>
                <w:i/>
                <w:iCs/>
                <w:color w:val="000000"/>
              </w:rPr>
            </w:pPr>
          </w:p>
        </w:tc>
        <w:tc>
          <w:tcPr>
            <w:tcW w:w="1223" w:type="dxa"/>
          </w:tcPr>
          <w:p w14:paraId="379FA754" w14:textId="77777777" w:rsidR="004A366A" w:rsidRPr="009D3807" w:rsidRDefault="004A366A" w:rsidP="004A366A">
            <w:pPr>
              <w:jc w:val="both"/>
              <w:rPr>
                <w:rFonts w:ascii="Verdana" w:eastAsia="Arial Unicode MS" w:hAnsi="Verdana"/>
                <w:i/>
                <w:iCs/>
                <w:color w:val="000000"/>
              </w:rPr>
            </w:pPr>
          </w:p>
        </w:tc>
      </w:tr>
      <w:tr w:rsidR="00CD3672" w14:paraId="61068726" w14:textId="77777777" w:rsidTr="00CD3672">
        <w:tc>
          <w:tcPr>
            <w:tcW w:w="902" w:type="dxa"/>
          </w:tcPr>
          <w:p w14:paraId="5C72512E" w14:textId="094F2A40"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2.8.</w:t>
            </w:r>
          </w:p>
        </w:tc>
        <w:tc>
          <w:tcPr>
            <w:tcW w:w="3379" w:type="dxa"/>
          </w:tcPr>
          <w:p w14:paraId="28A131B3" w14:textId="2B9F3922" w:rsidR="004A366A" w:rsidRPr="004A366A" w:rsidRDefault="004A366A" w:rsidP="004A366A">
            <w:pPr>
              <w:rPr>
                <w:rFonts w:ascii="Verdana" w:eastAsia="Arial Unicode MS" w:hAnsi="Verdana"/>
                <w:i/>
                <w:iCs/>
                <w:color w:val="000000"/>
                <w:lang w:val="lt-LT"/>
              </w:rPr>
            </w:pPr>
            <w:r w:rsidRPr="004A366A">
              <w:rPr>
                <w:rFonts w:ascii="Verdana" w:hAnsi="Verdana"/>
                <w:lang w:val="lt-LT"/>
              </w:rPr>
              <w:t>LED</w:t>
            </w:r>
            <w:r w:rsidRPr="004A366A">
              <w:rPr>
                <w:rFonts w:ascii="Verdana" w:hAnsi="Verdana"/>
                <w:spacing w:val="-7"/>
                <w:lang w:val="lt-LT"/>
              </w:rPr>
              <w:t xml:space="preserve"> </w:t>
            </w:r>
            <w:r w:rsidRPr="004A366A">
              <w:rPr>
                <w:rFonts w:ascii="Verdana" w:hAnsi="Verdana"/>
                <w:lang w:val="lt-LT"/>
              </w:rPr>
              <w:t>juostinio</w:t>
            </w:r>
            <w:r w:rsidRPr="004A366A">
              <w:rPr>
                <w:rFonts w:ascii="Verdana" w:hAnsi="Verdana"/>
                <w:spacing w:val="-4"/>
                <w:lang w:val="lt-LT"/>
              </w:rPr>
              <w:t xml:space="preserve"> </w:t>
            </w:r>
            <w:r w:rsidRPr="004A366A">
              <w:rPr>
                <w:rFonts w:ascii="Verdana" w:hAnsi="Verdana"/>
                <w:lang w:val="lt-LT"/>
              </w:rPr>
              <w:t>šviestuvo</w:t>
            </w:r>
            <w:r w:rsidRPr="004A366A">
              <w:rPr>
                <w:rFonts w:ascii="Verdana" w:hAnsi="Verdana"/>
                <w:spacing w:val="-6"/>
                <w:lang w:val="lt-LT"/>
              </w:rPr>
              <w:t xml:space="preserve"> </w:t>
            </w:r>
            <w:r w:rsidRPr="004A366A">
              <w:rPr>
                <w:rFonts w:ascii="Verdana" w:hAnsi="Verdana"/>
                <w:spacing w:val="-2"/>
                <w:lang w:val="lt-LT"/>
              </w:rPr>
              <w:t>keitimas</w:t>
            </w:r>
          </w:p>
        </w:tc>
        <w:tc>
          <w:tcPr>
            <w:tcW w:w="1312" w:type="dxa"/>
          </w:tcPr>
          <w:p w14:paraId="4AFC5E4B" w14:textId="6856BA04"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10"/>
                <w:lang w:val="lt-LT"/>
              </w:rPr>
              <w:t>m</w:t>
            </w:r>
          </w:p>
        </w:tc>
        <w:tc>
          <w:tcPr>
            <w:tcW w:w="1456" w:type="dxa"/>
          </w:tcPr>
          <w:p w14:paraId="4EBA3AE9" w14:textId="5A8D3691"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30</w:t>
            </w:r>
          </w:p>
        </w:tc>
        <w:tc>
          <w:tcPr>
            <w:tcW w:w="1356" w:type="dxa"/>
          </w:tcPr>
          <w:p w14:paraId="5972EA6A" w14:textId="77777777" w:rsidR="004A366A" w:rsidRPr="009D3807" w:rsidRDefault="004A366A" w:rsidP="004A366A">
            <w:pPr>
              <w:jc w:val="both"/>
              <w:rPr>
                <w:rFonts w:ascii="Verdana" w:eastAsia="Arial Unicode MS" w:hAnsi="Verdana"/>
                <w:i/>
                <w:iCs/>
                <w:color w:val="000000"/>
              </w:rPr>
            </w:pPr>
          </w:p>
        </w:tc>
        <w:tc>
          <w:tcPr>
            <w:tcW w:w="1223" w:type="dxa"/>
          </w:tcPr>
          <w:p w14:paraId="2897C252" w14:textId="77777777" w:rsidR="004A366A" w:rsidRPr="009D3807" w:rsidRDefault="004A366A" w:rsidP="004A366A">
            <w:pPr>
              <w:jc w:val="both"/>
              <w:rPr>
                <w:rFonts w:ascii="Verdana" w:eastAsia="Arial Unicode MS" w:hAnsi="Verdana"/>
                <w:i/>
                <w:iCs/>
                <w:color w:val="000000"/>
              </w:rPr>
            </w:pPr>
          </w:p>
        </w:tc>
      </w:tr>
      <w:tr w:rsidR="00CD3672" w14:paraId="7EF8F1E4" w14:textId="77777777" w:rsidTr="00CD3672">
        <w:tc>
          <w:tcPr>
            <w:tcW w:w="902" w:type="dxa"/>
          </w:tcPr>
          <w:p w14:paraId="527BA1F5" w14:textId="25C0686F"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2.9.</w:t>
            </w:r>
          </w:p>
        </w:tc>
        <w:tc>
          <w:tcPr>
            <w:tcW w:w="3379" w:type="dxa"/>
          </w:tcPr>
          <w:p w14:paraId="6C011615" w14:textId="165FA5C5" w:rsidR="004A366A" w:rsidRPr="004A366A" w:rsidRDefault="004A366A" w:rsidP="004A366A">
            <w:pPr>
              <w:rPr>
                <w:rFonts w:ascii="Verdana" w:eastAsia="Arial Unicode MS" w:hAnsi="Verdana"/>
                <w:i/>
                <w:iCs/>
                <w:color w:val="000000"/>
                <w:lang w:val="lt-LT"/>
              </w:rPr>
            </w:pPr>
            <w:r w:rsidRPr="004A366A">
              <w:rPr>
                <w:rFonts w:ascii="Verdana" w:hAnsi="Verdana"/>
                <w:lang w:val="lt-LT"/>
              </w:rPr>
              <w:t>LED</w:t>
            </w:r>
            <w:r w:rsidRPr="004A366A">
              <w:rPr>
                <w:rFonts w:ascii="Verdana" w:hAnsi="Verdana"/>
                <w:spacing w:val="77"/>
                <w:lang w:val="lt-LT"/>
              </w:rPr>
              <w:t xml:space="preserve"> </w:t>
            </w:r>
            <w:r w:rsidRPr="004A366A">
              <w:rPr>
                <w:rFonts w:ascii="Verdana" w:hAnsi="Verdana"/>
                <w:lang w:val="lt-LT"/>
              </w:rPr>
              <w:t>šviestuvų</w:t>
            </w:r>
            <w:r w:rsidRPr="004A366A">
              <w:rPr>
                <w:rFonts w:ascii="Verdana" w:hAnsi="Verdana"/>
                <w:spacing w:val="-4"/>
                <w:lang w:val="lt-LT"/>
              </w:rPr>
              <w:t xml:space="preserve"> </w:t>
            </w:r>
            <w:r w:rsidRPr="004A366A">
              <w:rPr>
                <w:rFonts w:ascii="Verdana" w:hAnsi="Verdana"/>
                <w:lang w:val="lt-LT"/>
              </w:rPr>
              <w:t>maitinimų</w:t>
            </w:r>
            <w:r w:rsidRPr="004A366A">
              <w:rPr>
                <w:rFonts w:ascii="Verdana" w:hAnsi="Verdana"/>
                <w:spacing w:val="-4"/>
                <w:lang w:val="lt-LT"/>
              </w:rPr>
              <w:t xml:space="preserve"> </w:t>
            </w:r>
            <w:r w:rsidRPr="004A366A">
              <w:rPr>
                <w:rFonts w:ascii="Verdana" w:hAnsi="Verdana"/>
                <w:lang w:val="lt-LT"/>
              </w:rPr>
              <w:t>blokų</w:t>
            </w:r>
            <w:r w:rsidRPr="004A366A">
              <w:rPr>
                <w:rFonts w:ascii="Verdana" w:hAnsi="Verdana"/>
                <w:spacing w:val="-4"/>
                <w:lang w:val="lt-LT"/>
              </w:rPr>
              <w:t xml:space="preserve"> </w:t>
            </w:r>
            <w:r w:rsidRPr="004A366A">
              <w:rPr>
                <w:rFonts w:ascii="Verdana" w:hAnsi="Verdana"/>
                <w:spacing w:val="-2"/>
                <w:lang w:val="lt-LT"/>
              </w:rPr>
              <w:t>keitimas</w:t>
            </w:r>
          </w:p>
        </w:tc>
        <w:tc>
          <w:tcPr>
            <w:tcW w:w="1312" w:type="dxa"/>
          </w:tcPr>
          <w:p w14:paraId="00B91AEB" w14:textId="622B1433"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584A6370" w14:textId="76733E0D"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60</w:t>
            </w:r>
          </w:p>
        </w:tc>
        <w:tc>
          <w:tcPr>
            <w:tcW w:w="1356" w:type="dxa"/>
          </w:tcPr>
          <w:p w14:paraId="38D5B720" w14:textId="77777777" w:rsidR="004A366A" w:rsidRPr="009D3807" w:rsidRDefault="004A366A" w:rsidP="004A366A">
            <w:pPr>
              <w:jc w:val="both"/>
              <w:rPr>
                <w:rFonts w:ascii="Verdana" w:eastAsia="Arial Unicode MS" w:hAnsi="Verdana"/>
                <w:i/>
                <w:iCs/>
                <w:color w:val="000000"/>
              </w:rPr>
            </w:pPr>
          </w:p>
        </w:tc>
        <w:tc>
          <w:tcPr>
            <w:tcW w:w="1223" w:type="dxa"/>
          </w:tcPr>
          <w:p w14:paraId="79DF1A18" w14:textId="77777777" w:rsidR="004A366A" w:rsidRPr="009D3807" w:rsidRDefault="004A366A" w:rsidP="004A366A">
            <w:pPr>
              <w:jc w:val="both"/>
              <w:rPr>
                <w:rFonts w:ascii="Verdana" w:eastAsia="Arial Unicode MS" w:hAnsi="Verdana"/>
                <w:i/>
                <w:iCs/>
                <w:color w:val="000000"/>
              </w:rPr>
            </w:pPr>
          </w:p>
        </w:tc>
      </w:tr>
      <w:tr w:rsidR="00CD3672" w14:paraId="35C44D83" w14:textId="77777777" w:rsidTr="00CD3672">
        <w:tc>
          <w:tcPr>
            <w:tcW w:w="902" w:type="dxa"/>
          </w:tcPr>
          <w:p w14:paraId="2F64BCAD" w14:textId="34C8C77E"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2.10.</w:t>
            </w:r>
          </w:p>
        </w:tc>
        <w:tc>
          <w:tcPr>
            <w:tcW w:w="3379" w:type="dxa"/>
          </w:tcPr>
          <w:p w14:paraId="46A714A2" w14:textId="6E6736ED" w:rsidR="004A366A" w:rsidRPr="004A366A" w:rsidRDefault="004A366A" w:rsidP="004A366A">
            <w:pPr>
              <w:rPr>
                <w:rFonts w:ascii="Verdana" w:eastAsia="Arial Unicode MS" w:hAnsi="Verdana"/>
                <w:i/>
                <w:iCs/>
                <w:color w:val="000000"/>
                <w:lang w:val="lt-LT"/>
              </w:rPr>
            </w:pPr>
            <w:r w:rsidRPr="004A366A">
              <w:rPr>
                <w:rFonts w:ascii="Verdana" w:hAnsi="Verdana"/>
                <w:lang w:val="lt-LT"/>
              </w:rPr>
              <w:t>Kryptinio</w:t>
            </w:r>
            <w:r w:rsidRPr="004A366A">
              <w:rPr>
                <w:rFonts w:ascii="Verdana" w:hAnsi="Verdana"/>
                <w:spacing w:val="-10"/>
                <w:lang w:val="lt-LT"/>
              </w:rPr>
              <w:t xml:space="preserve"> </w:t>
            </w:r>
            <w:r w:rsidRPr="004A366A">
              <w:rPr>
                <w:rFonts w:ascii="Verdana" w:hAnsi="Verdana"/>
                <w:lang w:val="lt-LT"/>
              </w:rPr>
              <w:t>šviesos</w:t>
            </w:r>
            <w:r w:rsidRPr="004A366A">
              <w:rPr>
                <w:rFonts w:ascii="Verdana" w:hAnsi="Verdana"/>
                <w:spacing w:val="-11"/>
                <w:lang w:val="lt-LT"/>
              </w:rPr>
              <w:t xml:space="preserve"> </w:t>
            </w:r>
            <w:r w:rsidRPr="004A366A">
              <w:rPr>
                <w:rFonts w:ascii="Verdana" w:hAnsi="Verdana"/>
                <w:lang w:val="lt-LT"/>
              </w:rPr>
              <w:t>srauto</w:t>
            </w:r>
            <w:r w:rsidRPr="004A366A">
              <w:rPr>
                <w:rFonts w:ascii="Verdana" w:hAnsi="Verdana"/>
                <w:spacing w:val="-11"/>
                <w:lang w:val="lt-LT"/>
              </w:rPr>
              <w:t xml:space="preserve"> </w:t>
            </w:r>
            <w:r w:rsidRPr="004A366A">
              <w:rPr>
                <w:rFonts w:ascii="Verdana" w:hAnsi="Verdana"/>
                <w:lang w:val="lt-LT"/>
              </w:rPr>
              <w:t>LED</w:t>
            </w:r>
            <w:r w:rsidRPr="004A366A">
              <w:rPr>
                <w:rFonts w:ascii="Verdana" w:hAnsi="Verdana"/>
                <w:spacing w:val="-8"/>
                <w:lang w:val="lt-LT"/>
              </w:rPr>
              <w:t xml:space="preserve"> </w:t>
            </w:r>
            <w:r w:rsidRPr="004A366A">
              <w:rPr>
                <w:rFonts w:ascii="Verdana" w:hAnsi="Verdana"/>
                <w:lang w:val="lt-LT"/>
              </w:rPr>
              <w:t>šviestuvų jrengimas, jskaitant šviestuvo kainą</w:t>
            </w:r>
          </w:p>
        </w:tc>
        <w:tc>
          <w:tcPr>
            <w:tcW w:w="1312" w:type="dxa"/>
          </w:tcPr>
          <w:p w14:paraId="12CF7840" w14:textId="29B2E62F"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3C44EA38" w14:textId="3E206FB6"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30</w:t>
            </w:r>
          </w:p>
        </w:tc>
        <w:tc>
          <w:tcPr>
            <w:tcW w:w="1356" w:type="dxa"/>
          </w:tcPr>
          <w:p w14:paraId="3ADA3E4F" w14:textId="77777777" w:rsidR="004A366A" w:rsidRPr="009D3807" w:rsidRDefault="004A366A" w:rsidP="004A366A">
            <w:pPr>
              <w:jc w:val="both"/>
              <w:rPr>
                <w:rFonts w:ascii="Verdana" w:eastAsia="Arial Unicode MS" w:hAnsi="Verdana"/>
                <w:i/>
                <w:iCs/>
                <w:color w:val="000000"/>
              </w:rPr>
            </w:pPr>
          </w:p>
        </w:tc>
        <w:tc>
          <w:tcPr>
            <w:tcW w:w="1223" w:type="dxa"/>
          </w:tcPr>
          <w:p w14:paraId="61953FFA" w14:textId="77777777" w:rsidR="004A366A" w:rsidRPr="009D3807" w:rsidRDefault="004A366A" w:rsidP="004A366A">
            <w:pPr>
              <w:jc w:val="both"/>
              <w:rPr>
                <w:rFonts w:ascii="Verdana" w:eastAsia="Arial Unicode MS" w:hAnsi="Verdana"/>
                <w:i/>
                <w:iCs/>
                <w:color w:val="000000"/>
              </w:rPr>
            </w:pPr>
          </w:p>
        </w:tc>
      </w:tr>
      <w:tr w:rsidR="00CD3672" w14:paraId="5C999BBD" w14:textId="77777777" w:rsidTr="00CD3672">
        <w:tc>
          <w:tcPr>
            <w:tcW w:w="902" w:type="dxa"/>
          </w:tcPr>
          <w:p w14:paraId="46DE5F73" w14:textId="3C96400F"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2.11.</w:t>
            </w:r>
          </w:p>
        </w:tc>
        <w:tc>
          <w:tcPr>
            <w:tcW w:w="3379" w:type="dxa"/>
          </w:tcPr>
          <w:p w14:paraId="5C0095D8" w14:textId="08B3236D" w:rsidR="004A366A" w:rsidRPr="004A366A" w:rsidRDefault="004A366A" w:rsidP="004A366A">
            <w:pPr>
              <w:rPr>
                <w:rFonts w:ascii="Verdana" w:eastAsia="Arial Unicode MS" w:hAnsi="Verdana"/>
                <w:i/>
                <w:iCs/>
                <w:color w:val="000000"/>
                <w:lang w:val="lt-LT"/>
              </w:rPr>
            </w:pPr>
            <w:r w:rsidRPr="004A366A">
              <w:rPr>
                <w:rFonts w:ascii="Verdana" w:hAnsi="Verdana"/>
                <w:lang w:val="lt-LT"/>
              </w:rPr>
              <w:t>LED</w:t>
            </w:r>
            <w:r w:rsidRPr="004A366A">
              <w:rPr>
                <w:rFonts w:ascii="Verdana" w:hAnsi="Verdana"/>
                <w:spacing w:val="-7"/>
                <w:lang w:val="lt-LT"/>
              </w:rPr>
              <w:t xml:space="preserve"> </w:t>
            </w:r>
            <w:r w:rsidRPr="004A366A">
              <w:rPr>
                <w:rFonts w:ascii="Verdana" w:hAnsi="Verdana"/>
                <w:lang w:val="lt-LT"/>
              </w:rPr>
              <w:t>prožektoriaus</w:t>
            </w:r>
            <w:r w:rsidRPr="004A366A">
              <w:rPr>
                <w:rFonts w:ascii="Verdana" w:hAnsi="Verdana"/>
                <w:spacing w:val="-7"/>
                <w:lang w:val="lt-LT"/>
              </w:rPr>
              <w:t xml:space="preserve"> </w:t>
            </w:r>
            <w:r w:rsidRPr="004A366A">
              <w:rPr>
                <w:rFonts w:ascii="Verdana" w:hAnsi="Verdana"/>
                <w:spacing w:val="-2"/>
                <w:lang w:val="lt-LT"/>
              </w:rPr>
              <w:t>keitimas/jrengimas</w:t>
            </w:r>
          </w:p>
        </w:tc>
        <w:tc>
          <w:tcPr>
            <w:tcW w:w="1312" w:type="dxa"/>
          </w:tcPr>
          <w:p w14:paraId="1D815BDC" w14:textId="4F356400"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06ADB8FA" w14:textId="7D6A5DAC"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30</w:t>
            </w:r>
          </w:p>
        </w:tc>
        <w:tc>
          <w:tcPr>
            <w:tcW w:w="1356" w:type="dxa"/>
          </w:tcPr>
          <w:p w14:paraId="519E0F2F" w14:textId="77777777" w:rsidR="004A366A" w:rsidRPr="009D3807" w:rsidRDefault="004A366A" w:rsidP="004A366A">
            <w:pPr>
              <w:jc w:val="both"/>
              <w:rPr>
                <w:rFonts w:ascii="Verdana" w:eastAsia="Arial Unicode MS" w:hAnsi="Verdana"/>
                <w:i/>
                <w:iCs/>
                <w:color w:val="000000"/>
              </w:rPr>
            </w:pPr>
          </w:p>
        </w:tc>
        <w:tc>
          <w:tcPr>
            <w:tcW w:w="1223" w:type="dxa"/>
          </w:tcPr>
          <w:p w14:paraId="37B9590A" w14:textId="77777777" w:rsidR="004A366A" w:rsidRPr="009D3807" w:rsidRDefault="004A366A" w:rsidP="004A366A">
            <w:pPr>
              <w:jc w:val="both"/>
              <w:rPr>
                <w:rFonts w:ascii="Verdana" w:eastAsia="Arial Unicode MS" w:hAnsi="Verdana"/>
                <w:i/>
                <w:iCs/>
                <w:color w:val="000000"/>
              </w:rPr>
            </w:pPr>
          </w:p>
        </w:tc>
      </w:tr>
      <w:tr w:rsidR="00CD3672" w14:paraId="1DDD3F52" w14:textId="77777777" w:rsidTr="00CD3672">
        <w:tc>
          <w:tcPr>
            <w:tcW w:w="902" w:type="dxa"/>
          </w:tcPr>
          <w:p w14:paraId="0BF889F7" w14:textId="24295D13"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2.12.</w:t>
            </w:r>
          </w:p>
        </w:tc>
        <w:tc>
          <w:tcPr>
            <w:tcW w:w="3379" w:type="dxa"/>
          </w:tcPr>
          <w:p w14:paraId="58D17636" w14:textId="5B62D3DA" w:rsidR="004A366A" w:rsidRPr="004A366A" w:rsidRDefault="004A366A" w:rsidP="004A366A">
            <w:pPr>
              <w:rPr>
                <w:rFonts w:ascii="Verdana" w:eastAsia="Arial Unicode MS" w:hAnsi="Verdana"/>
                <w:i/>
                <w:iCs/>
                <w:color w:val="000000"/>
                <w:lang w:val="lt-LT"/>
              </w:rPr>
            </w:pPr>
            <w:r w:rsidRPr="004A366A">
              <w:rPr>
                <w:rFonts w:ascii="Verdana" w:hAnsi="Verdana"/>
                <w:lang w:val="lt-LT"/>
              </w:rPr>
              <w:t>Gatvių</w:t>
            </w:r>
            <w:r w:rsidRPr="004A366A">
              <w:rPr>
                <w:rFonts w:ascii="Verdana" w:hAnsi="Verdana"/>
                <w:spacing w:val="-14"/>
                <w:lang w:val="lt-LT"/>
              </w:rPr>
              <w:t xml:space="preserve"> </w:t>
            </w:r>
            <w:r w:rsidRPr="004A366A">
              <w:rPr>
                <w:rFonts w:ascii="Verdana" w:hAnsi="Verdana"/>
                <w:lang w:val="lt-LT"/>
              </w:rPr>
              <w:t>apšvietimo</w:t>
            </w:r>
            <w:r w:rsidRPr="004A366A">
              <w:rPr>
                <w:rFonts w:ascii="Verdana" w:hAnsi="Verdana"/>
                <w:spacing w:val="-12"/>
                <w:lang w:val="lt-LT"/>
              </w:rPr>
              <w:t xml:space="preserve"> </w:t>
            </w:r>
            <w:r w:rsidRPr="004A366A">
              <w:rPr>
                <w:rFonts w:ascii="Verdana" w:hAnsi="Verdana"/>
                <w:lang w:val="lt-LT"/>
              </w:rPr>
              <w:t>šviestuvų,</w:t>
            </w:r>
            <w:r w:rsidRPr="004A366A">
              <w:rPr>
                <w:rFonts w:ascii="Verdana" w:hAnsi="Verdana"/>
                <w:spacing w:val="-14"/>
                <w:lang w:val="lt-LT"/>
              </w:rPr>
              <w:t xml:space="preserve"> </w:t>
            </w:r>
            <w:r w:rsidRPr="004A366A">
              <w:rPr>
                <w:rFonts w:ascii="Verdana" w:hAnsi="Verdana"/>
                <w:lang w:val="lt-LT"/>
              </w:rPr>
              <w:t>kabinamų ant kronšteinų, demontavimas</w:t>
            </w:r>
          </w:p>
        </w:tc>
        <w:tc>
          <w:tcPr>
            <w:tcW w:w="1312" w:type="dxa"/>
          </w:tcPr>
          <w:p w14:paraId="76B0D945" w14:textId="4E4A466A"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798C1C3B" w14:textId="74989767"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240</w:t>
            </w:r>
          </w:p>
        </w:tc>
        <w:tc>
          <w:tcPr>
            <w:tcW w:w="1356" w:type="dxa"/>
          </w:tcPr>
          <w:p w14:paraId="0F24007E" w14:textId="77777777" w:rsidR="004A366A" w:rsidRPr="009D3807" w:rsidRDefault="004A366A" w:rsidP="004A366A">
            <w:pPr>
              <w:jc w:val="both"/>
              <w:rPr>
                <w:rFonts w:ascii="Verdana" w:eastAsia="Arial Unicode MS" w:hAnsi="Verdana"/>
                <w:i/>
                <w:iCs/>
                <w:color w:val="000000"/>
              </w:rPr>
            </w:pPr>
          </w:p>
        </w:tc>
        <w:tc>
          <w:tcPr>
            <w:tcW w:w="1223" w:type="dxa"/>
          </w:tcPr>
          <w:p w14:paraId="73339B64" w14:textId="77777777" w:rsidR="004A366A" w:rsidRPr="009D3807" w:rsidRDefault="004A366A" w:rsidP="004A366A">
            <w:pPr>
              <w:jc w:val="both"/>
              <w:rPr>
                <w:rFonts w:ascii="Verdana" w:eastAsia="Arial Unicode MS" w:hAnsi="Verdana"/>
                <w:i/>
                <w:iCs/>
                <w:color w:val="000000"/>
              </w:rPr>
            </w:pPr>
          </w:p>
        </w:tc>
      </w:tr>
      <w:tr w:rsidR="00CD3672" w14:paraId="5BB78D4C" w14:textId="77777777" w:rsidTr="00CD3672">
        <w:tc>
          <w:tcPr>
            <w:tcW w:w="902" w:type="dxa"/>
          </w:tcPr>
          <w:p w14:paraId="4BD2E728" w14:textId="231077A5"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2.13.</w:t>
            </w:r>
          </w:p>
        </w:tc>
        <w:tc>
          <w:tcPr>
            <w:tcW w:w="3379" w:type="dxa"/>
          </w:tcPr>
          <w:p w14:paraId="74FAD679" w14:textId="7966486E" w:rsidR="004A366A" w:rsidRPr="004A366A" w:rsidRDefault="004A366A" w:rsidP="004A366A">
            <w:pPr>
              <w:rPr>
                <w:rFonts w:ascii="Verdana" w:eastAsia="Arial Unicode MS" w:hAnsi="Verdana"/>
                <w:i/>
                <w:iCs/>
                <w:color w:val="000000"/>
                <w:lang w:val="lt-LT"/>
              </w:rPr>
            </w:pPr>
            <w:r w:rsidRPr="004A366A">
              <w:rPr>
                <w:rFonts w:ascii="Verdana" w:hAnsi="Verdana"/>
                <w:lang w:val="lt-LT"/>
              </w:rPr>
              <w:t>Gatvių apšvietimo šviestuvo montavimas</w:t>
            </w:r>
            <w:r w:rsidRPr="004A366A">
              <w:rPr>
                <w:rFonts w:ascii="Verdana" w:hAnsi="Verdana"/>
                <w:spacing w:val="-15"/>
                <w:lang w:val="lt-LT"/>
              </w:rPr>
              <w:t xml:space="preserve"> </w:t>
            </w:r>
            <w:r w:rsidRPr="004A366A">
              <w:rPr>
                <w:rFonts w:ascii="Verdana" w:hAnsi="Verdana"/>
                <w:lang w:val="lt-LT"/>
              </w:rPr>
              <w:t>be</w:t>
            </w:r>
            <w:r w:rsidRPr="004A366A">
              <w:rPr>
                <w:rFonts w:ascii="Verdana" w:hAnsi="Verdana"/>
                <w:spacing w:val="-12"/>
                <w:lang w:val="lt-LT"/>
              </w:rPr>
              <w:t xml:space="preserve"> </w:t>
            </w:r>
            <w:r w:rsidRPr="004A366A">
              <w:rPr>
                <w:rFonts w:ascii="Verdana" w:hAnsi="Verdana"/>
                <w:lang w:val="lt-LT"/>
              </w:rPr>
              <w:t>šviestuvo</w:t>
            </w:r>
            <w:r w:rsidRPr="004A366A">
              <w:rPr>
                <w:rFonts w:ascii="Verdana" w:hAnsi="Verdana"/>
                <w:spacing w:val="-15"/>
                <w:lang w:val="lt-LT"/>
              </w:rPr>
              <w:t xml:space="preserve"> </w:t>
            </w:r>
            <w:r w:rsidRPr="004A366A">
              <w:rPr>
                <w:rFonts w:ascii="Verdana" w:hAnsi="Verdana"/>
                <w:lang w:val="lt-LT"/>
              </w:rPr>
              <w:t>kainos</w:t>
            </w:r>
          </w:p>
        </w:tc>
        <w:tc>
          <w:tcPr>
            <w:tcW w:w="1312" w:type="dxa"/>
          </w:tcPr>
          <w:p w14:paraId="5602E434" w14:textId="127C385D"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47F98FA8" w14:textId="1CF53771"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360</w:t>
            </w:r>
          </w:p>
        </w:tc>
        <w:tc>
          <w:tcPr>
            <w:tcW w:w="1356" w:type="dxa"/>
          </w:tcPr>
          <w:p w14:paraId="4C090808" w14:textId="77777777" w:rsidR="004A366A" w:rsidRPr="009D3807" w:rsidRDefault="004A366A" w:rsidP="004A366A">
            <w:pPr>
              <w:jc w:val="both"/>
              <w:rPr>
                <w:rFonts w:ascii="Verdana" w:eastAsia="Arial Unicode MS" w:hAnsi="Verdana"/>
                <w:i/>
                <w:iCs/>
                <w:color w:val="000000"/>
              </w:rPr>
            </w:pPr>
          </w:p>
        </w:tc>
        <w:tc>
          <w:tcPr>
            <w:tcW w:w="1223" w:type="dxa"/>
          </w:tcPr>
          <w:p w14:paraId="1185F93E" w14:textId="77777777" w:rsidR="004A366A" w:rsidRPr="009D3807" w:rsidRDefault="004A366A" w:rsidP="004A366A">
            <w:pPr>
              <w:jc w:val="both"/>
              <w:rPr>
                <w:rFonts w:ascii="Verdana" w:eastAsia="Arial Unicode MS" w:hAnsi="Verdana"/>
                <w:i/>
                <w:iCs/>
                <w:color w:val="000000"/>
              </w:rPr>
            </w:pPr>
          </w:p>
        </w:tc>
      </w:tr>
      <w:tr w:rsidR="00CD3672" w14:paraId="66F7B46A" w14:textId="77777777" w:rsidTr="00CD3672">
        <w:tc>
          <w:tcPr>
            <w:tcW w:w="902" w:type="dxa"/>
          </w:tcPr>
          <w:p w14:paraId="2BB48B48" w14:textId="66859E09"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2.14.</w:t>
            </w:r>
          </w:p>
        </w:tc>
        <w:tc>
          <w:tcPr>
            <w:tcW w:w="3379" w:type="dxa"/>
          </w:tcPr>
          <w:p w14:paraId="4850077F" w14:textId="63F595ED" w:rsidR="004A366A" w:rsidRPr="004A366A" w:rsidRDefault="004A366A" w:rsidP="004A366A">
            <w:pPr>
              <w:rPr>
                <w:rFonts w:ascii="Verdana" w:eastAsia="Arial Unicode MS" w:hAnsi="Verdana"/>
                <w:i/>
                <w:iCs/>
                <w:color w:val="000000"/>
                <w:lang w:val="lt-LT"/>
              </w:rPr>
            </w:pPr>
            <w:r w:rsidRPr="004A366A">
              <w:rPr>
                <w:rFonts w:ascii="Verdana" w:hAnsi="Verdana"/>
                <w:lang w:val="lt-LT"/>
              </w:rPr>
              <w:t>Šviestuvo perjungimas pakeitus maitinimo</w:t>
            </w:r>
            <w:r w:rsidRPr="004A366A">
              <w:rPr>
                <w:rFonts w:ascii="Verdana" w:hAnsi="Verdana"/>
                <w:spacing w:val="-20"/>
                <w:lang w:val="lt-LT"/>
              </w:rPr>
              <w:t xml:space="preserve"> </w:t>
            </w:r>
            <w:r w:rsidRPr="004A366A">
              <w:rPr>
                <w:rFonts w:ascii="Verdana" w:hAnsi="Verdana"/>
                <w:lang w:val="lt-LT"/>
              </w:rPr>
              <w:t>laidus,</w:t>
            </w:r>
            <w:r w:rsidRPr="004A366A">
              <w:rPr>
                <w:rFonts w:ascii="Verdana" w:hAnsi="Verdana"/>
                <w:spacing w:val="-17"/>
                <w:lang w:val="lt-LT"/>
              </w:rPr>
              <w:t xml:space="preserve"> </w:t>
            </w:r>
            <w:r w:rsidRPr="004A366A">
              <w:rPr>
                <w:rFonts w:ascii="Verdana" w:hAnsi="Verdana"/>
                <w:lang w:val="lt-LT"/>
              </w:rPr>
              <w:t>jskaitant</w:t>
            </w:r>
            <w:r w:rsidRPr="004A366A">
              <w:rPr>
                <w:rFonts w:ascii="Verdana" w:hAnsi="Verdana"/>
                <w:spacing w:val="-20"/>
                <w:lang w:val="lt-LT"/>
              </w:rPr>
              <w:t xml:space="preserve"> </w:t>
            </w:r>
            <w:r w:rsidRPr="004A366A">
              <w:rPr>
                <w:rFonts w:ascii="Verdana" w:hAnsi="Verdana"/>
                <w:lang w:val="lt-LT"/>
              </w:rPr>
              <w:t xml:space="preserve">medžiagų </w:t>
            </w:r>
            <w:r w:rsidRPr="004A366A">
              <w:rPr>
                <w:rFonts w:ascii="Verdana" w:hAnsi="Verdana"/>
                <w:spacing w:val="-2"/>
                <w:lang w:val="lt-LT"/>
              </w:rPr>
              <w:t>kainas</w:t>
            </w:r>
          </w:p>
        </w:tc>
        <w:tc>
          <w:tcPr>
            <w:tcW w:w="1312" w:type="dxa"/>
          </w:tcPr>
          <w:p w14:paraId="413C71C5" w14:textId="428AF1D2"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46E57C37" w14:textId="065CA89F"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120</w:t>
            </w:r>
          </w:p>
        </w:tc>
        <w:tc>
          <w:tcPr>
            <w:tcW w:w="1356" w:type="dxa"/>
          </w:tcPr>
          <w:p w14:paraId="6CDB282A" w14:textId="77777777" w:rsidR="004A366A" w:rsidRPr="009D3807" w:rsidRDefault="004A366A" w:rsidP="004A366A">
            <w:pPr>
              <w:jc w:val="both"/>
              <w:rPr>
                <w:rFonts w:ascii="Verdana" w:eastAsia="Arial Unicode MS" w:hAnsi="Verdana"/>
                <w:i/>
                <w:iCs/>
                <w:color w:val="000000"/>
              </w:rPr>
            </w:pPr>
          </w:p>
        </w:tc>
        <w:tc>
          <w:tcPr>
            <w:tcW w:w="1223" w:type="dxa"/>
          </w:tcPr>
          <w:p w14:paraId="2EA0B976" w14:textId="77777777" w:rsidR="004A366A" w:rsidRPr="009D3807" w:rsidRDefault="004A366A" w:rsidP="004A366A">
            <w:pPr>
              <w:jc w:val="both"/>
              <w:rPr>
                <w:rFonts w:ascii="Verdana" w:eastAsia="Arial Unicode MS" w:hAnsi="Verdana"/>
                <w:i/>
                <w:iCs/>
                <w:color w:val="000000"/>
              </w:rPr>
            </w:pPr>
          </w:p>
        </w:tc>
      </w:tr>
      <w:tr w:rsidR="00CD3672" w14:paraId="3BB5D5DD" w14:textId="77777777" w:rsidTr="00CD3672">
        <w:tc>
          <w:tcPr>
            <w:tcW w:w="902" w:type="dxa"/>
          </w:tcPr>
          <w:p w14:paraId="47D12A76" w14:textId="4D09B4F0"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2.15.</w:t>
            </w:r>
          </w:p>
        </w:tc>
        <w:tc>
          <w:tcPr>
            <w:tcW w:w="3379" w:type="dxa"/>
          </w:tcPr>
          <w:p w14:paraId="3E56D68C" w14:textId="5F858993" w:rsidR="004A366A" w:rsidRPr="004A366A" w:rsidRDefault="004A366A" w:rsidP="004A366A">
            <w:pPr>
              <w:rPr>
                <w:rFonts w:ascii="Verdana" w:eastAsia="Arial Unicode MS" w:hAnsi="Verdana"/>
                <w:i/>
                <w:iCs/>
                <w:color w:val="000000"/>
                <w:lang w:val="lt-LT"/>
              </w:rPr>
            </w:pPr>
            <w:r w:rsidRPr="004A366A">
              <w:rPr>
                <w:rFonts w:ascii="Verdana" w:hAnsi="Verdana"/>
                <w:lang w:val="lt-LT"/>
              </w:rPr>
              <w:t>Grindinio</w:t>
            </w:r>
            <w:r w:rsidRPr="004A366A">
              <w:rPr>
                <w:rFonts w:ascii="Verdana" w:hAnsi="Verdana"/>
                <w:spacing w:val="-9"/>
                <w:lang w:val="lt-LT"/>
              </w:rPr>
              <w:t xml:space="preserve"> </w:t>
            </w:r>
            <w:r w:rsidRPr="004A366A">
              <w:rPr>
                <w:rFonts w:ascii="Verdana" w:hAnsi="Verdana"/>
                <w:lang w:val="lt-LT"/>
              </w:rPr>
              <w:t>šviestuvo,</w:t>
            </w:r>
            <w:r w:rsidRPr="004A366A">
              <w:rPr>
                <w:rFonts w:ascii="Verdana" w:hAnsi="Verdana"/>
                <w:spacing w:val="-11"/>
                <w:lang w:val="lt-LT"/>
              </w:rPr>
              <w:t xml:space="preserve"> </w:t>
            </w:r>
            <w:r w:rsidRPr="004A366A">
              <w:rPr>
                <w:rFonts w:ascii="Verdana" w:hAnsi="Verdana"/>
                <w:lang w:val="lt-LT"/>
              </w:rPr>
              <w:t>esančio</w:t>
            </w:r>
            <w:r w:rsidRPr="004A366A">
              <w:rPr>
                <w:rFonts w:ascii="Verdana" w:hAnsi="Verdana"/>
                <w:spacing w:val="-11"/>
                <w:lang w:val="lt-LT"/>
              </w:rPr>
              <w:t xml:space="preserve"> </w:t>
            </w:r>
            <w:r w:rsidRPr="004A366A">
              <w:rPr>
                <w:rFonts w:ascii="Verdana" w:hAnsi="Verdana"/>
                <w:lang w:val="lt-LT"/>
              </w:rPr>
              <w:t>sienutėje</w:t>
            </w:r>
            <w:r w:rsidRPr="004A366A">
              <w:rPr>
                <w:rFonts w:ascii="Verdana" w:hAnsi="Verdana"/>
                <w:spacing w:val="-11"/>
                <w:lang w:val="lt-LT"/>
              </w:rPr>
              <w:t xml:space="preserve"> </w:t>
            </w:r>
            <w:r w:rsidRPr="004A366A">
              <w:rPr>
                <w:rFonts w:ascii="Verdana" w:hAnsi="Verdana"/>
                <w:lang w:val="lt-LT"/>
              </w:rPr>
              <w:t>ar žemėje, keitimas</w:t>
            </w:r>
          </w:p>
        </w:tc>
        <w:tc>
          <w:tcPr>
            <w:tcW w:w="1312" w:type="dxa"/>
          </w:tcPr>
          <w:p w14:paraId="24717EFF" w14:textId="676BDB4E"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3121B0B7" w14:textId="2BBD8293"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15</w:t>
            </w:r>
          </w:p>
        </w:tc>
        <w:tc>
          <w:tcPr>
            <w:tcW w:w="1356" w:type="dxa"/>
          </w:tcPr>
          <w:p w14:paraId="7485192B" w14:textId="77777777" w:rsidR="004A366A" w:rsidRPr="009D3807" w:rsidRDefault="004A366A" w:rsidP="004A366A">
            <w:pPr>
              <w:jc w:val="both"/>
              <w:rPr>
                <w:rFonts w:ascii="Verdana" w:eastAsia="Arial Unicode MS" w:hAnsi="Verdana"/>
                <w:i/>
                <w:iCs/>
                <w:color w:val="000000"/>
              </w:rPr>
            </w:pPr>
          </w:p>
        </w:tc>
        <w:tc>
          <w:tcPr>
            <w:tcW w:w="1223" w:type="dxa"/>
          </w:tcPr>
          <w:p w14:paraId="31238BC5" w14:textId="77777777" w:rsidR="004A366A" w:rsidRPr="009D3807" w:rsidRDefault="004A366A" w:rsidP="004A366A">
            <w:pPr>
              <w:jc w:val="both"/>
              <w:rPr>
                <w:rFonts w:ascii="Verdana" w:eastAsia="Arial Unicode MS" w:hAnsi="Verdana"/>
                <w:i/>
                <w:iCs/>
                <w:color w:val="000000"/>
              </w:rPr>
            </w:pPr>
          </w:p>
        </w:tc>
      </w:tr>
      <w:tr w:rsidR="00CD3672" w14:paraId="4E8282B4" w14:textId="77777777" w:rsidTr="00CD3672">
        <w:tc>
          <w:tcPr>
            <w:tcW w:w="902" w:type="dxa"/>
          </w:tcPr>
          <w:p w14:paraId="49DA5C32" w14:textId="3BC98298"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2.16.</w:t>
            </w:r>
          </w:p>
        </w:tc>
        <w:tc>
          <w:tcPr>
            <w:tcW w:w="3379" w:type="dxa"/>
          </w:tcPr>
          <w:p w14:paraId="590FCCFE" w14:textId="20FBBC7F" w:rsidR="004A366A" w:rsidRPr="004A366A" w:rsidRDefault="004A366A" w:rsidP="004A366A">
            <w:pPr>
              <w:rPr>
                <w:rFonts w:ascii="Verdana" w:eastAsia="Arial Unicode MS" w:hAnsi="Verdana"/>
                <w:i/>
                <w:iCs/>
                <w:color w:val="000000"/>
                <w:lang w:val="lt-LT"/>
              </w:rPr>
            </w:pPr>
            <w:r w:rsidRPr="004A366A">
              <w:rPr>
                <w:rFonts w:ascii="Verdana" w:hAnsi="Verdana"/>
                <w:lang w:val="lt-LT"/>
              </w:rPr>
              <w:t>Gazoninio</w:t>
            </w:r>
            <w:r w:rsidRPr="004A366A">
              <w:rPr>
                <w:rFonts w:ascii="Verdana" w:hAnsi="Verdana"/>
                <w:spacing w:val="-7"/>
                <w:lang w:val="lt-LT"/>
              </w:rPr>
              <w:t xml:space="preserve"> </w:t>
            </w:r>
            <w:r w:rsidRPr="004A366A">
              <w:rPr>
                <w:rFonts w:ascii="Verdana" w:hAnsi="Verdana"/>
                <w:lang w:val="lt-LT"/>
              </w:rPr>
              <w:t>šviestuvo</w:t>
            </w:r>
            <w:r w:rsidRPr="004A366A">
              <w:rPr>
                <w:rFonts w:ascii="Verdana" w:hAnsi="Verdana"/>
                <w:spacing w:val="-8"/>
                <w:lang w:val="lt-LT"/>
              </w:rPr>
              <w:t xml:space="preserve"> </w:t>
            </w:r>
            <w:r w:rsidRPr="004A366A">
              <w:rPr>
                <w:rFonts w:ascii="Verdana" w:hAnsi="Verdana"/>
                <w:spacing w:val="-2"/>
                <w:lang w:val="lt-LT"/>
              </w:rPr>
              <w:t>keitimas</w:t>
            </w:r>
          </w:p>
        </w:tc>
        <w:tc>
          <w:tcPr>
            <w:tcW w:w="1312" w:type="dxa"/>
          </w:tcPr>
          <w:p w14:paraId="4E381C84" w14:textId="2FC92D42"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59AAD18A" w14:textId="20471EB1"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30</w:t>
            </w:r>
          </w:p>
        </w:tc>
        <w:tc>
          <w:tcPr>
            <w:tcW w:w="1356" w:type="dxa"/>
          </w:tcPr>
          <w:p w14:paraId="09356FF5" w14:textId="77777777" w:rsidR="004A366A" w:rsidRPr="009D3807" w:rsidRDefault="004A366A" w:rsidP="004A366A">
            <w:pPr>
              <w:jc w:val="both"/>
              <w:rPr>
                <w:rFonts w:ascii="Verdana" w:eastAsia="Arial Unicode MS" w:hAnsi="Verdana"/>
                <w:i/>
                <w:iCs/>
                <w:color w:val="000000"/>
              </w:rPr>
            </w:pPr>
          </w:p>
        </w:tc>
        <w:tc>
          <w:tcPr>
            <w:tcW w:w="1223" w:type="dxa"/>
          </w:tcPr>
          <w:p w14:paraId="6214AECB" w14:textId="77777777" w:rsidR="004A366A" w:rsidRPr="009D3807" w:rsidRDefault="004A366A" w:rsidP="004A366A">
            <w:pPr>
              <w:jc w:val="both"/>
              <w:rPr>
                <w:rFonts w:ascii="Verdana" w:eastAsia="Arial Unicode MS" w:hAnsi="Verdana"/>
                <w:i/>
                <w:iCs/>
                <w:color w:val="000000"/>
              </w:rPr>
            </w:pPr>
          </w:p>
        </w:tc>
      </w:tr>
      <w:tr w:rsidR="00CD3672" w14:paraId="17287A0F" w14:textId="77777777" w:rsidTr="00CD3672">
        <w:tc>
          <w:tcPr>
            <w:tcW w:w="902" w:type="dxa"/>
          </w:tcPr>
          <w:p w14:paraId="7FDD0EE0" w14:textId="4AAD84B8" w:rsidR="004A366A" w:rsidRPr="005F1B70" w:rsidRDefault="004A366A" w:rsidP="004A366A">
            <w:pPr>
              <w:jc w:val="both"/>
              <w:rPr>
                <w:rFonts w:ascii="Verdana" w:eastAsia="Arial Unicode MS" w:hAnsi="Verdana"/>
                <w:color w:val="000000"/>
              </w:rPr>
            </w:pPr>
            <w:r w:rsidRPr="005F1B70">
              <w:rPr>
                <w:rFonts w:ascii="Verdana" w:eastAsia="Arial Unicode MS" w:hAnsi="Verdana"/>
                <w:color w:val="000000"/>
              </w:rPr>
              <w:t>2.17.</w:t>
            </w:r>
          </w:p>
        </w:tc>
        <w:tc>
          <w:tcPr>
            <w:tcW w:w="3379" w:type="dxa"/>
          </w:tcPr>
          <w:p w14:paraId="5E909F42" w14:textId="747B23C8" w:rsidR="004A366A" w:rsidRPr="004A366A" w:rsidRDefault="004A366A" w:rsidP="004A366A">
            <w:pPr>
              <w:rPr>
                <w:rFonts w:ascii="Verdana" w:eastAsia="Arial Unicode MS" w:hAnsi="Verdana"/>
                <w:i/>
                <w:iCs/>
                <w:color w:val="000000"/>
                <w:lang w:val="lt-LT"/>
              </w:rPr>
            </w:pPr>
            <w:r w:rsidRPr="004A366A">
              <w:rPr>
                <w:rFonts w:ascii="Verdana" w:hAnsi="Verdana"/>
                <w:lang w:val="lt-LT"/>
              </w:rPr>
              <w:t>Šviestuvų</w:t>
            </w:r>
            <w:r w:rsidRPr="004A366A">
              <w:rPr>
                <w:rFonts w:ascii="Verdana" w:hAnsi="Verdana"/>
                <w:spacing w:val="-13"/>
                <w:lang w:val="lt-LT"/>
              </w:rPr>
              <w:t xml:space="preserve"> </w:t>
            </w:r>
            <w:r w:rsidRPr="004A366A">
              <w:rPr>
                <w:rFonts w:ascii="Verdana" w:hAnsi="Verdana"/>
                <w:lang w:val="lt-LT"/>
              </w:rPr>
              <w:t>stiklų</w:t>
            </w:r>
            <w:r w:rsidRPr="004A366A">
              <w:rPr>
                <w:rFonts w:ascii="Verdana" w:hAnsi="Verdana"/>
                <w:spacing w:val="-13"/>
                <w:lang w:val="lt-LT"/>
              </w:rPr>
              <w:t xml:space="preserve"> </w:t>
            </w:r>
            <w:r w:rsidRPr="004A366A">
              <w:rPr>
                <w:rFonts w:ascii="Verdana" w:hAnsi="Verdana"/>
                <w:lang w:val="lt-LT"/>
              </w:rPr>
              <w:t>valymas,</w:t>
            </w:r>
            <w:r w:rsidRPr="004A366A">
              <w:rPr>
                <w:rFonts w:ascii="Verdana" w:hAnsi="Verdana"/>
                <w:spacing w:val="-13"/>
                <w:lang w:val="lt-LT"/>
              </w:rPr>
              <w:t xml:space="preserve"> </w:t>
            </w:r>
            <w:r w:rsidRPr="004A366A">
              <w:rPr>
                <w:rFonts w:ascii="Verdana" w:hAnsi="Verdana"/>
                <w:lang w:val="lt-LT"/>
              </w:rPr>
              <w:t>sudužusių stiklų keitimas</w:t>
            </w:r>
          </w:p>
        </w:tc>
        <w:tc>
          <w:tcPr>
            <w:tcW w:w="1312" w:type="dxa"/>
          </w:tcPr>
          <w:p w14:paraId="6D3A98CA" w14:textId="53DA025C"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4"/>
                <w:lang w:val="lt-LT"/>
              </w:rPr>
              <w:t>vnt.</w:t>
            </w:r>
          </w:p>
        </w:tc>
        <w:tc>
          <w:tcPr>
            <w:tcW w:w="1456" w:type="dxa"/>
          </w:tcPr>
          <w:p w14:paraId="7C047A36" w14:textId="6371253F" w:rsidR="004A366A" w:rsidRPr="00196AD5" w:rsidRDefault="004A366A" w:rsidP="004A366A">
            <w:pPr>
              <w:jc w:val="center"/>
              <w:rPr>
                <w:rFonts w:ascii="Verdana" w:eastAsia="Arial Unicode MS" w:hAnsi="Verdana"/>
                <w:i/>
                <w:iCs/>
                <w:color w:val="000000"/>
                <w:lang w:val="lt-LT"/>
              </w:rPr>
            </w:pPr>
            <w:r w:rsidRPr="00196AD5">
              <w:rPr>
                <w:rFonts w:ascii="Verdana" w:hAnsi="Verdana"/>
                <w:spacing w:val="-5"/>
                <w:lang w:val="lt-LT"/>
              </w:rPr>
              <w:t>240</w:t>
            </w:r>
          </w:p>
        </w:tc>
        <w:tc>
          <w:tcPr>
            <w:tcW w:w="1356" w:type="dxa"/>
          </w:tcPr>
          <w:p w14:paraId="52D15B22" w14:textId="77777777" w:rsidR="004A366A" w:rsidRPr="009D3807" w:rsidRDefault="004A366A" w:rsidP="004A366A">
            <w:pPr>
              <w:jc w:val="both"/>
              <w:rPr>
                <w:rFonts w:ascii="Verdana" w:eastAsia="Arial Unicode MS" w:hAnsi="Verdana"/>
                <w:i/>
                <w:iCs/>
                <w:color w:val="000000"/>
              </w:rPr>
            </w:pPr>
          </w:p>
        </w:tc>
        <w:tc>
          <w:tcPr>
            <w:tcW w:w="1223" w:type="dxa"/>
          </w:tcPr>
          <w:p w14:paraId="44A20862" w14:textId="77777777" w:rsidR="004A366A" w:rsidRPr="009D3807" w:rsidRDefault="004A366A" w:rsidP="004A366A">
            <w:pPr>
              <w:jc w:val="both"/>
              <w:rPr>
                <w:rFonts w:ascii="Verdana" w:eastAsia="Arial Unicode MS" w:hAnsi="Verdana"/>
                <w:i/>
                <w:iCs/>
                <w:color w:val="000000"/>
              </w:rPr>
            </w:pPr>
          </w:p>
        </w:tc>
      </w:tr>
      <w:tr w:rsidR="005F1B70" w14:paraId="44CE08D5" w14:textId="77777777" w:rsidTr="00A369CF">
        <w:tc>
          <w:tcPr>
            <w:tcW w:w="9628" w:type="dxa"/>
            <w:gridSpan w:val="6"/>
          </w:tcPr>
          <w:p w14:paraId="10F93E0C" w14:textId="550E5BC5" w:rsidR="005F1B70" w:rsidRPr="00196AD5" w:rsidRDefault="005F1B70" w:rsidP="005F1B70">
            <w:pPr>
              <w:tabs>
                <w:tab w:val="left" w:pos="3825"/>
              </w:tabs>
              <w:jc w:val="center"/>
              <w:rPr>
                <w:rFonts w:ascii="Verdana" w:eastAsia="Arial Unicode MS" w:hAnsi="Verdana"/>
                <w:i/>
                <w:iCs/>
                <w:color w:val="000000"/>
                <w:lang w:val="lt-LT"/>
              </w:rPr>
            </w:pPr>
            <w:r w:rsidRPr="00196AD5">
              <w:rPr>
                <w:rFonts w:ascii="Verdana" w:hAnsi="Verdana"/>
                <w:b/>
                <w:lang w:val="lt-LT"/>
              </w:rPr>
              <w:t>3.</w:t>
            </w:r>
            <w:r w:rsidRPr="00196AD5">
              <w:rPr>
                <w:rFonts w:ascii="Verdana" w:hAnsi="Verdana"/>
                <w:b/>
                <w:spacing w:val="43"/>
                <w:lang w:val="lt-LT"/>
              </w:rPr>
              <w:t xml:space="preserve"> </w:t>
            </w:r>
            <w:r w:rsidRPr="00196AD5">
              <w:rPr>
                <w:rFonts w:ascii="Verdana" w:hAnsi="Verdana"/>
                <w:b/>
                <w:lang w:val="lt-LT"/>
              </w:rPr>
              <w:t>Apšvietimo</w:t>
            </w:r>
            <w:r w:rsidRPr="00196AD5">
              <w:rPr>
                <w:rFonts w:ascii="Verdana" w:hAnsi="Verdana"/>
                <w:b/>
                <w:spacing w:val="-4"/>
                <w:lang w:val="lt-LT"/>
              </w:rPr>
              <w:t xml:space="preserve"> </w:t>
            </w:r>
            <w:r w:rsidRPr="00196AD5">
              <w:rPr>
                <w:rFonts w:ascii="Verdana" w:hAnsi="Verdana"/>
                <w:b/>
                <w:lang w:val="lt-LT"/>
              </w:rPr>
              <w:t>atramų</w:t>
            </w:r>
            <w:r w:rsidRPr="00196AD5">
              <w:rPr>
                <w:rFonts w:ascii="Verdana" w:hAnsi="Verdana"/>
                <w:b/>
                <w:spacing w:val="-4"/>
                <w:lang w:val="lt-LT"/>
              </w:rPr>
              <w:t xml:space="preserve"> </w:t>
            </w:r>
            <w:r w:rsidRPr="00196AD5">
              <w:rPr>
                <w:rFonts w:ascii="Verdana" w:hAnsi="Verdana"/>
                <w:b/>
                <w:spacing w:val="-2"/>
                <w:lang w:val="lt-LT"/>
              </w:rPr>
              <w:t>remontas</w:t>
            </w:r>
          </w:p>
        </w:tc>
      </w:tr>
      <w:tr w:rsidR="00CD3672" w14:paraId="6C6000B8" w14:textId="77777777" w:rsidTr="00CD3672">
        <w:tc>
          <w:tcPr>
            <w:tcW w:w="902" w:type="dxa"/>
          </w:tcPr>
          <w:p w14:paraId="2F35AF3E" w14:textId="2AD2222E"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3.1.</w:t>
            </w:r>
          </w:p>
        </w:tc>
        <w:tc>
          <w:tcPr>
            <w:tcW w:w="3379" w:type="dxa"/>
          </w:tcPr>
          <w:p w14:paraId="3990AB86" w14:textId="2919CC62" w:rsidR="005F1B70" w:rsidRPr="005F1B70" w:rsidRDefault="005F1B70" w:rsidP="005F1B70">
            <w:pPr>
              <w:rPr>
                <w:rFonts w:ascii="Verdana" w:eastAsia="Arial Unicode MS" w:hAnsi="Verdana"/>
                <w:b/>
                <w:bCs/>
                <w:i/>
                <w:iCs/>
                <w:color w:val="000000"/>
                <w:lang w:val="lt-LT"/>
              </w:rPr>
            </w:pPr>
            <w:r w:rsidRPr="005F1B70">
              <w:rPr>
                <w:rFonts w:ascii="Verdana" w:hAnsi="Verdana"/>
                <w:lang w:val="lt-LT"/>
              </w:rPr>
              <w:t>Cinkuotų/metalinių</w:t>
            </w:r>
            <w:r w:rsidRPr="005F1B70">
              <w:rPr>
                <w:rFonts w:ascii="Verdana" w:hAnsi="Verdana"/>
                <w:spacing w:val="-19"/>
                <w:lang w:val="lt-LT"/>
              </w:rPr>
              <w:t xml:space="preserve"> </w:t>
            </w:r>
            <w:r w:rsidRPr="005F1B70">
              <w:rPr>
                <w:rFonts w:ascii="Verdana" w:hAnsi="Verdana"/>
                <w:lang w:val="lt-LT"/>
              </w:rPr>
              <w:t>apšvietimo</w:t>
            </w:r>
            <w:r w:rsidRPr="005F1B70">
              <w:rPr>
                <w:rFonts w:ascii="Verdana" w:hAnsi="Verdana"/>
                <w:spacing w:val="-19"/>
                <w:lang w:val="lt-LT"/>
              </w:rPr>
              <w:t xml:space="preserve"> </w:t>
            </w:r>
            <w:r w:rsidRPr="005F1B70">
              <w:rPr>
                <w:rFonts w:ascii="Verdana" w:hAnsi="Verdana"/>
                <w:lang w:val="lt-LT"/>
              </w:rPr>
              <w:t xml:space="preserve">atramų pastatymas be atramos ir pamato </w:t>
            </w:r>
            <w:r w:rsidRPr="005F1B70">
              <w:rPr>
                <w:rFonts w:ascii="Verdana" w:hAnsi="Verdana"/>
                <w:spacing w:val="-2"/>
                <w:lang w:val="lt-LT"/>
              </w:rPr>
              <w:t>kainos</w:t>
            </w:r>
          </w:p>
        </w:tc>
        <w:tc>
          <w:tcPr>
            <w:tcW w:w="1312" w:type="dxa"/>
          </w:tcPr>
          <w:p w14:paraId="7E1110E3" w14:textId="0F189ED3"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6FC1D32A" w14:textId="06F0E1DB"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30</w:t>
            </w:r>
          </w:p>
        </w:tc>
        <w:tc>
          <w:tcPr>
            <w:tcW w:w="1356" w:type="dxa"/>
          </w:tcPr>
          <w:p w14:paraId="79CEF874"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141E6045" w14:textId="77777777" w:rsidR="005F1B70" w:rsidRDefault="005F1B70" w:rsidP="005F1B70">
            <w:pPr>
              <w:jc w:val="both"/>
              <w:rPr>
                <w:rFonts w:ascii="Verdana" w:eastAsia="Arial Unicode MS" w:hAnsi="Verdana"/>
                <w:b/>
                <w:bCs/>
                <w:i/>
                <w:iCs/>
                <w:color w:val="000000"/>
                <w:sz w:val="24"/>
                <w:szCs w:val="24"/>
              </w:rPr>
            </w:pPr>
          </w:p>
        </w:tc>
      </w:tr>
      <w:tr w:rsidR="00CD3672" w14:paraId="41346744" w14:textId="77777777" w:rsidTr="00CD3672">
        <w:tc>
          <w:tcPr>
            <w:tcW w:w="902" w:type="dxa"/>
          </w:tcPr>
          <w:p w14:paraId="3A0881E3" w14:textId="36D78797"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3.2.</w:t>
            </w:r>
          </w:p>
        </w:tc>
        <w:tc>
          <w:tcPr>
            <w:tcW w:w="3379" w:type="dxa"/>
          </w:tcPr>
          <w:p w14:paraId="736BC2CB" w14:textId="5DC2A66A" w:rsidR="005F1B70" w:rsidRPr="005F1B70" w:rsidRDefault="005F1B70" w:rsidP="005F1B70">
            <w:pPr>
              <w:rPr>
                <w:rFonts w:ascii="Verdana" w:eastAsia="Arial Unicode MS" w:hAnsi="Verdana"/>
                <w:b/>
                <w:bCs/>
                <w:i/>
                <w:iCs/>
                <w:color w:val="000000"/>
                <w:lang w:val="lt-LT"/>
              </w:rPr>
            </w:pPr>
            <w:r w:rsidRPr="005F1B70">
              <w:rPr>
                <w:rFonts w:ascii="Verdana" w:hAnsi="Verdana"/>
                <w:lang w:val="lt-LT"/>
              </w:rPr>
              <w:t>Cinkuotų/metalinių apšvietimo atramų pastatymas,</w:t>
            </w:r>
            <w:r w:rsidRPr="005F1B70">
              <w:rPr>
                <w:rFonts w:ascii="Verdana" w:hAnsi="Verdana"/>
                <w:spacing w:val="-14"/>
                <w:lang w:val="lt-LT"/>
              </w:rPr>
              <w:t xml:space="preserve"> </w:t>
            </w:r>
            <w:r w:rsidRPr="005F1B70">
              <w:rPr>
                <w:rFonts w:ascii="Verdana" w:hAnsi="Verdana"/>
                <w:lang w:val="lt-LT"/>
              </w:rPr>
              <w:t>jskaitant</w:t>
            </w:r>
            <w:r w:rsidRPr="005F1B70">
              <w:rPr>
                <w:rFonts w:ascii="Verdana" w:hAnsi="Verdana"/>
                <w:spacing w:val="-16"/>
                <w:lang w:val="lt-LT"/>
              </w:rPr>
              <w:t xml:space="preserve"> </w:t>
            </w:r>
            <w:r w:rsidRPr="005F1B70">
              <w:rPr>
                <w:rFonts w:ascii="Verdana" w:hAnsi="Verdana"/>
                <w:lang w:val="lt-LT"/>
              </w:rPr>
              <w:t>atramos</w:t>
            </w:r>
            <w:r w:rsidRPr="005F1B70">
              <w:rPr>
                <w:rFonts w:ascii="Verdana" w:hAnsi="Verdana"/>
                <w:spacing w:val="-16"/>
                <w:lang w:val="lt-LT"/>
              </w:rPr>
              <w:t xml:space="preserve"> </w:t>
            </w:r>
            <w:r w:rsidRPr="005F1B70">
              <w:rPr>
                <w:rFonts w:ascii="Verdana" w:hAnsi="Verdana"/>
                <w:lang w:val="lt-LT"/>
              </w:rPr>
              <w:t>ir</w:t>
            </w:r>
            <w:r w:rsidRPr="005F1B70">
              <w:rPr>
                <w:rFonts w:ascii="Verdana" w:hAnsi="Verdana"/>
                <w:spacing w:val="-16"/>
                <w:lang w:val="lt-LT"/>
              </w:rPr>
              <w:t xml:space="preserve"> </w:t>
            </w:r>
            <w:r w:rsidRPr="005F1B70">
              <w:rPr>
                <w:rFonts w:ascii="Verdana" w:hAnsi="Verdana"/>
                <w:lang w:val="lt-LT"/>
              </w:rPr>
              <w:t xml:space="preserve">pamato </w:t>
            </w:r>
            <w:r w:rsidRPr="005F1B70">
              <w:rPr>
                <w:rFonts w:ascii="Verdana" w:hAnsi="Verdana"/>
                <w:spacing w:val="-2"/>
                <w:lang w:val="lt-LT"/>
              </w:rPr>
              <w:t>kainą</w:t>
            </w:r>
          </w:p>
        </w:tc>
        <w:tc>
          <w:tcPr>
            <w:tcW w:w="1312" w:type="dxa"/>
          </w:tcPr>
          <w:p w14:paraId="081CE414" w14:textId="3E91BF8C"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57669055" w14:textId="621539DE"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240</w:t>
            </w:r>
          </w:p>
        </w:tc>
        <w:tc>
          <w:tcPr>
            <w:tcW w:w="1356" w:type="dxa"/>
          </w:tcPr>
          <w:p w14:paraId="14BBE825"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07C59010" w14:textId="77777777" w:rsidR="005F1B70" w:rsidRDefault="005F1B70" w:rsidP="005F1B70">
            <w:pPr>
              <w:jc w:val="both"/>
              <w:rPr>
                <w:rFonts w:ascii="Verdana" w:eastAsia="Arial Unicode MS" w:hAnsi="Verdana"/>
                <w:b/>
                <w:bCs/>
                <w:i/>
                <w:iCs/>
                <w:color w:val="000000"/>
                <w:sz w:val="24"/>
                <w:szCs w:val="24"/>
              </w:rPr>
            </w:pPr>
          </w:p>
        </w:tc>
      </w:tr>
      <w:tr w:rsidR="00CD3672" w14:paraId="7416497F" w14:textId="77777777" w:rsidTr="00CD3672">
        <w:tc>
          <w:tcPr>
            <w:tcW w:w="902" w:type="dxa"/>
          </w:tcPr>
          <w:p w14:paraId="126A710D" w14:textId="3E54F5CF"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3.3.</w:t>
            </w:r>
          </w:p>
        </w:tc>
        <w:tc>
          <w:tcPr>
            <w:tcW w:w="3379" w:type="dxa"/>
          </w:tcPr>
          <w:p w14:paraId="187FAEEE" w14:textId="0F77100B" w:rsidR="005F1B70" w:rsidRPr="005F1B70" w:rsidRDefault="005F1B70" w:rsidP="005F1B70">
            <w:pPr>
              <w:rPr>
                <w:rFonts w:ascii="Verdana" w:eastAsia="Arial Unicode MS" w:hAnsi="Verdana"/>
                <w:b/>
                <w:bCs/>
                <w:i/>
                <w:iCs/>
                <w:color w:val="000000"/>
                <w:lang w:val="lt-LT"/>
              </w:rPr>
            </w:pPr>
            <w:r w:rsidRPr="005F1B70">
              <w:rPr>
                <w:rFonts w:ascii="Verdana" w:hAnsi="Verdana"/>
                <w:lang w:val="lt-LT"/>
              </w:rPr>
              <w:t>Gelžbetoninių apšvietimo atramų (paramsčių)</w:t>
            </w:r>
            <w:r w:rsidRPr="005F1B70">
              <w:rPr>
                <w:rFonts w:ascii="Verdana" w:hAnsi="Verdana"/>
                <w:spacing w:val="-15"/>
                <w:lang w:val="lt-LT"/>
              </w:rPr>
              <w:t xml:space="preserve"> </w:t>
            </w:r>
            <w:r w:rsidRPr="005F1B70">
              <w:rPr>
                <w:rFonts w:ascii="Verdana" w:hAnsi="Verdana"/>
                <w:lang w:val="lt-LT"/>
              </w:rPr>
              <w:t>pastatymas</w:t>
            </w:r>
            <w:r w:rsidRPr="005F1B70">
              <w:rPr>
                <w:rFonts w:ascii="Verdana" w:hAnsi="Verdana"/>
                <w:spacing w:val="-15"/>
                <w:lang w:val="lt-LT"/>
              </w:rPr>
              <w:t xml:space="preserve"> </w:t>
            </w:r>
            <w:r w:rsidRPr="005F1B70">
              <w:rPr>
                <w:rFonts w:ascii="Verdana" w:hAnsi="Verdana"/>
                <w:lang w:val="lt-LT"/>
              </w:rPr>
              <w:t>be</w:t>
            </w:r>
            <w:r w:rsidRPr="005F1B70">
              <w:rPr>
                <w:rFonts w:ascii="Verdana" w:hAnsi="Verdana"/>
                <w:spacing w:val="-15"/>
                <w:lang w:val="lt-LT"/>
              </w:rPr>
              <w:t xml:space="preserve"> </w:t>
            </w:r>
            <w:r w:rsidRPr="005F1B70">
              <w:rPr>
                <w:rFonts w:ascii="Verdana" w:hAnsi="Verdana"/>
                <w:lang w:val="lt-LT"/>
              </w:rPr>
              <w:t>atramos (paramsčio) kainos</w:t>
            </w:r>
          </w:p>
        </w:tc>
        <w:tc>
          <w:tcPr>
            <w:tcW w:w="1312" w:type="dxa"/>
          </w:tcPr>
          <w:p w14:paraId="7566A491" w14:textId="786E2EDB"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7DC45325" w14:textId="6359D309"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15</w:t>
            </w:r>
          </w:p>
        </w:tc>
        <w:tc>
          <w:tcPr>
            <w:tcW w:w="1356" w:type="dxa"/>
          </w:tcPr>
          <w:p w14:paraId="6FB6B809"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4FBF2C60" w14:textId="77777777" w:rsidR="005F1B70" w:rsidRDefault="005F1B70" w:rsidP="005F1B70">
            <w:pPr>
              <w:jc w:val="both"/>
              <w:rPr>
                <w:rFonts w:ascii="Verdana" w:eastAsia="Arial Unicode MS" w:hAnsi="Verdana"/>
                <w:b/>
                <w:bCs/>
                <w:i/>
                <w:iCs/>
                <w:color w:val="000000"/>
                <w:sz w:val="24"/>
                <w:szCs w:val="24"/>
              </w:rPr>
            </w:pPr>
          </w:p>
        </w:tc>
      </w:tr>
      <w:tr w:rsidR="00CD3672" w14:paraId="24472202" w14:textId="77777777" w:rsidTr="00CD3672">
        <w:tc>
          <w:tcPr>
            <w:tcW w:w="902" w:type="dxa"/>
          </w:tcPr>
          <w:p w14:paraId="160E7930" w14:textId="1AD0EB01"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3.4.</w:t>
            </w:r>
          </w:p>
        </w:tc>
        <w:tc>
          <w:tcPr>
            <w:tcW w:w="3379" w:type="dxa"/>
          </w:tcPr>
          <w:p w14:paraId="444BD737" w14:textId="65AF402C" w:rsidR="005F1B70" w:rsidRPr="005F1B70" w:rsidRDefault="005F1B70" w:rsidP="005F1B70">
            <w:pPr>
              <w:rPr>
                <w:rFonts w:ascii="Verdana" w:eastAsia="Arial Unicode MS" w:hAnsi="Verdana"/>
                <w:b/>
                <w:bCs/>
                <w:i/>
                <w:iCs/>
                <w:color w:val="000000"/>
                <w:lang w:val="lt-LT"/>
              </w:rPr>
            </w:pPr>
            <w:r w:rsidRPr="005F1B70">
              <w:rPr>
                <w:rFonts w:ascii="Verdana" w:hAnsi="Verdana"/>
                <w:lang w:val="lt-LT"/>
              </w:rPr>
              <w:t>Gelžbetoninių apšvietimo atramų (paramsčių) pastatymas jskaitant atramos (paramsčio) kainą</w:t>
            </w:r>
          </w:p>
        </w:tc>
        <w:tc>
          <w:tcPr>
            <w:tcW w:w="1312" w:type="dxa"/>
          </w:tcPr>
          <w:p w14:paraId="2C8C3C56" w14:textId="36086EF6"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1AF3838A" w14:textId="0801F4DD"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30</w:t>
            </w:r>
          </w:p>
        </w:tc>
        <w:tc>
          <w:tcPr>
            <w:tcW w:w="1356" w:type="dxa"/>
          </w:tcPr>
          <w:p w14:paraId="0B0A05E0"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1A901375" w14:textId="77777777" w:rsidR="005F1B70" w:rsidRDefault="005F1B70" w:rsidP="005F1B70">
            <w:pPr>
              <w:jc w:val="both"/>
              <w:rPr>
                <w:rFonts w:ascii="Verdana" w:eastAsia="Arial Unicode MS" w:hAnsi="Verdana"/>
                <w:b/>
                <w:bCs/>
                <w:i/>
                <w:iCs/>
                <w:color w:val="000000"/>
                <w:sz w:val="24"/>
                <w:szCs w:val="24"/>
              </w:rPr>
            </w:pPr>
          </w:p>
        </w:tc>
      </w:tr>
      <w:tr w:rsidR="00CD3672" w14:paraId="2B8EC62C" w14:textId="77777777" w:rsidTr="00CD3672">
        <w:tc>
          <w:tcPr>
            <w:tcW w:w="902" w:type="dxa"/>
          </w:tcPr>
          <w:p w14:paraId="12C6B4A9" w14:textId="4D679DBC"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3.5.</w:t>
            </w:r>
          </w:p>
        </w:tc>
        <w:tc>
          <w:tcPr>
            <w:tcW w:w="3379" w:type="dxa"/>
          </w:tcPr>
          <w:p w14:paraId="6C0D7582" w14:textId="0F3DD172" w:rsidR="005F1B70" w:rsidRPr="005F1B70" w:rsidRDefault="005F1B70" w:rsidP="005F1B70">
            <w:pPr>
              <w:rPr>
                <w:rFonts w:ascii="Verdana" w:eastAsia="Arial Unicode MS" w:hAnsi="Verdana"/>
                <w:b/>
                <w:bCs/>
                <w:i/>
                <w:iCs/>
                <w:color w:val="000000"/>
                <w:lang w:val="lt-LT"/>
              </w:rPr>
            </w:pPr>
            <w:r w:rsidRPr="005F1B70">
              <w:rPr>
                <w:rFonts w:ascii="Verdana" w:hAnsi="Verdana"/>
                <w:spacing w:val="-2"/>
                <w:lang w:val="lt-LT"/>
              </w:rPr>
              <w:t>Metalinių</w:t>
            </w:r>
            <w:r w:rsidRPr="005F1B70">
              <w:rPr>
                <w:rFonts w:ascii="Verdana" w:hAnsi="Verdana"/>
                <w:lang w:val="lt-LT"/>
              </w:rPr>
              <w:tab/>
            </w:r>
            <w:r w:rsidRPr="005F1B70">
              <w:rPr>
                <w:rFonts w:ascii="Verdana" w:hAnsi="Verdana"/>
                <w:spacing w:val="-2"/>
                <w:lang w:val="lt-LT"/>
              </w:rPr>
              <w:t>apšvietimo</w:t>
            </w:r>
            <w:r w:rsidRPr="005F1B70">
              <w:rPr>
                <w:rFonts w:ascii="Verdana" w:hAnsi="Verdana"/>
                <w:lang w:val="lt-LT"/>
              </w:rPr>
              <w:tab/>
            </w:r>
            <w:r w:rsidRPr="005F1B70">
              <w:rPr>
                <w:rFonts w:ascii="Verdana" w:hAnsi="Verdana"/>
                <w:spacing w:val="-2"/>
                <w:lang w:val="lt-LT"/>
              </w:rPr>
              <w:t>atramų demontavimas</w:t>
            </w:r>
          </w:p>
        </w:tc>
        <w:tc>
          <w:tcPr>
            <w:tcW w:w="1312" w:type="dxa"/>
          </w:tcPr>
          <w:p w14:paraId="5B61EC51" w14:textId="7C95A051"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56B3D570" w14:textId="4E1B67AD"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90</w:t>
            </w:r>
          </w:p>
        </w:tc>
        <w:tc>
          <w:tcPr>
            <w:tcW w:w="1356" w:type="dxa"/>
          </w:tcPr>
          <w:p w14:paraId="4C1006BF"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1DDFBE28" w14:textId="77777777" w:rsidR="005F1B70" w:rsidRDefault="005F1B70" w:rsidP="005F1B70">
            <w:pPr>
              <w:jc w:val="both"/>
              <w:rPr>
                <w:rFonts w:ascii="Verdana" w:eastAsia="Arial Unicode MS" w:hAnsi="Verdana"/>
                <w:b/>
                <w:bCs/>
                <w:i/>
                <w:iCs/>
                <w:color w:val="000000"/>
                <w:sz w:val="24"/>
                <w:szCs w:val="24"/>
              </w:rPr>
            </w:pPr>
          </w:p>
        </w:tc>
      </w:tr>
      <w:tr w:rsidR="00CD3672" w14:paraId="35008E0A" w14:textId="77777777" w:rsidTr="00CD3672">
        <w:tc>
          <w:tcPr>
            <w:tcW w:w="902" w:type="dxa"/>
          </w:tcPr>
          <w:p w14:paraId="1F553DF5" w14:textId="194F0827"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3.6.</w:t>
            </w:r>
          </w:p>
        </w:tc>
        <w:tc>
          <w:tcPr>
            <w:tcW w:w="3379" w:type="dxa"/>
          </w:tcPr>
          <w:p w14:paraId="2436ADC8" w14:textId="5198C6BF" w:rsidR="005F1B70" w:rsidRPr="005F1B70" w:rsidRDefault="005F1B70" w:rsidP="005F1B70">
            <w:pPr>
              <w:rPr>
                <w:rFonts w:ascii="Verdana" w:eastAsia="Arial Unicode MS" w:hAnsi="Verdana"/>
                <w:b/>
                <w:bCs/>
                <w:i/>
                <w:iCs/>
                <w:color w:val="000000"/>
                <w:lang w:val="lt-LT"/>
              </w:rPr>
            </w:pPr>
            <w:r w:rsidRPr="005F1B70">
              <w:rPr>
                <w:rFonts w:ascii="Verdana" w:hAnsi="Verdana"/>
                <w:spacing w:val="-2"/>
                <w:lang w:val="lt-LT"/>
              </w:rPr>
              <w:t>Gelžbetoninių</w:t>
            </w:r>
            <w:r w:rsidRPr="005F1B70">
              <w:rPr>
                <w:rFonts w:ascii="Verdana" w:hAnsi="Verdana"/>
                <w:lang w:val="lt-LT"/>
              </w:rPr>
              <w:tab/>
            </w:r>
            <w:r w:rsidRPr="005F1B70">
              <w:rPr>
                <w:rFonts w:ascii="Verdana" w:hAnsi="Verdana"/>
                <w:spacing w:val="-2"/>
                <w:lang w:val="lt-LT"/>
              </w:rPr>
              <w:t>apšvietimo</w:t>
            </w:r>
            <w:r w:rsidRPr="005F1B70">
              <w:rPr>
                <w:rFonts w:ascii="Verdana" w:hAnsi="Verdana"/>
                <w:lang w:val="lt-LT"/>
              </w:rPr>
              <w:tab/>
            </w:r>
            <w:r w:rsidRPr="005F1B70">
              <w:rPr>
                <w:rFonts w:ascii="Verdana" w:hAnsi="Verdana"/>
                <w:spacing w:val="-2"/>
                <w:lang w:val="lt-LT"/>
              </w:rPr>
              <w:t xml:space="preserve">atramų </w:t>
            </w:r>
            <w:r w:rsidRPr="005F1B70">
              <w:rPr>
                <w:rFonts w:ascii="Verdana" w:hAnsi="Verdana"/>
                <w:lang w:val="lt-LT"/>
              </w:rPr>
              <w:t>(paramsčių) demontavimas</w:t>
            </w:r>
          </w:p>
        </w:tc>
        <w:tc>
          <w:tcPr>
            <w:tcW w:w="1312" w:type="dxa"/>
          </w:tcPr>
          <w:p w14:paraId="60B599F6" w14:textId="1334322C"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31E05712" w14:textId="0C6523D4"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60</w:t>
            </w:r>
          </w:p>
        </w:tc>
        <w:tc>
          <w:tcPr>
            <w:tcW w:w="1356" w:type="dxa"/>
          </w:tcPr>
          <w:p w14:paraId="06792C2D"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71A07DA1" w14:textId="77777777" w:rsidR="005F1B70" w:rsidRDefault="005F1B70" w:rsidP="005F1B70">
            <w:pPr>
              <w:jc w:val="both"/>
              <w:rPr>
                <w:rFonts w:ascii="Verdana" w:eastAsia="Arial Unicode MS" w:hAnsi="Verdana"/>
                <w:b/>
                <w:bCs/>
                <w:i/>
                <w:iCs/>
                <w:color w:val="000000"/>
                <w:sz w:val="24"/>
                <w:szCs w:val="24"/>
              </w:rPr>
            </w:pPr>
          </w:p>
        </w:tc>
      </w:tr>
      <w:tr w:rsidR="00CD3672" w14:paraId="0B9B05A0" w14:textId="77777777" w:rsidTr="00CD3672">
        <w:tc>
          <w:tcPr>
            <w:tcW w:w="902" w:type="dxa"/>
          </w:tcPr>
          <w:p w14:paraId="7155D58B" w14:textId="385DD678"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3.7.</w:t>
            </w:r>
          </w:p>
        </w:tc>
        <w:tc>
          <w:tcPr>
            <w:tcW w:w="3379" w:type="dxa"/>
          </w:tcPr>
          <w:p w14:paraId="04EE3361" w14:textId="6D0D8066" w:rsidR="005F1B70" w:rsidRPr="005F1B70" w:rsidRDefault="005F1B70" w:rsidP="005F1B70">
            <w:pPr>
              <w:rPr>
                <w:rFonts w:ascii="Verdana" w:eastAsia="Arial Unicode MS" w:hAnsi="Verdana"/>
                <w:b/>
                <w:bCs/>
                <w:i/>
                <w:iCs/>
                <w:color w:val="000000"/>
                <w:lang w:val="lt-LT"/>
              </w:rPr>
            </w:pPr>
            <w:r w:rsidRPr="005F1B70">
              <w:rPr>
                <w:rFonts w:ascii="Verdana" w:hAnsi="Verdana"/>
                <w:lang w:val="lt-LT"/>
              </w:rPr>
              <w:t xml:space="preserve">Kronšteino (gembės) šviestuvui ant </w:t>
            </w:r>
            <w:r w:rsidRPr="005F1B70">
              <w:rPr>
                <w:rFonts w:ascii="Verdana" w:hAnsi="Verdana"/>
                <w:spacing w:val="-2"/>
                <w:lang w:val="lt-LT"/>
              </w:rPr>
              <w:t>atramos</w:t>
            </w:r>
            <w:r w:rsidRPr="005F1B70">
              <w:rPr>
                <w:rFonts w:ascii="Verdana" w:hAnsi="Verdana"/>
                <w:spacing w:val="-9"/>
                <w:lang w:val="lt-LT"/>
              </w:rPr>
              <w:t xml:space="preserve"> </w:t>
            </w:r>
            <w:r w:rsidRPr="005F1B70">
              <w:rPr>
                <w:rFonts w:ascii="Verdana" w:hAnsi="Verdana"/>
                <w:spacing w:val="-2"/>
                <w:lang w:val="lt-LT"/>
              </w:rPr>
              <w:t>montavimas,</w:t>
            </w:r>
            <w:r w:rsidRPr="005F1B70">
              <w:rPr>
                <w:rFonts w:ascii="Verdana" w:hAnsi="Verdana"/>
                <w:spacing w:val="-9"/>
                <w:lang w:val="lt-LT"/>
              </w:rPr>
              <w:t xml:space="preserve"> </w:t>
            </w:r>
            <w:r w:rsidRPr="005F1B70">
              <w:rPr>
                <w:rFonts w:ascii="Verdana" w:hAnsi="Verdana"/>
                <w:spacing w:val="-2"/>
                <w:lang w:val="lt-LT"/>
              </w:rPr>
              <w:t>jskaitant</w:t>
            </w:r>
            <w:r w:rsidRPr="005F1B70">
              <w:rPr>
                <w:rFonts w:ascii="Verdana" w:hAnsi="Verdana"/>
                <w:spacing w:val="-12"/>
                <w:lang w:val="lt-LT"/>
              </w:rPr>
              <w:t xml:space="preserve"> </w:t>
            </w:r>
            <w:r w:rsidRPr="005F1B70">
              <w:rPr>
                <w:rFonts w:ascii="Verdana" w:hAnsi="Verdana"/>
                <w:spacing w:val="-2"/>
                <w:lang w:val="lt-LT"/>
              </w:rPr>
              <w:t>medžiagų kainą</w:t>
            </w:r>
          </w:p>
        </w:tc>
        <w:tc>
          <w:tcPr>
            <w:tcW w:w="1312" w:type="dxa"/>
          </w:tcPr>
          <w:p w14:paraId="4135C9B5" w14:textId="54758771"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47880ACE" w14:textId="1F1C3689"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240</w:t>
            </w:r>
          </w:p>
        </w:tc>
        <w:tc>
          <w:tcPr>
            <w:tcW w:w="1356" w:type="dxa"/>
          </w:tcPr>
          <w:p w14:paraId="491369CF"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08CF1666" w14:textId="77777777" w:rsidR="005F1B70" w:rsidRDefault="005F1B70" w:rsidP="005F1B70">
            <w:pPr>
              <w:jc w:val="both"/>
              <w:rPr>
                <w:rFonts w:ascii="Verdana" w:eastAsia="Arial Unicode MS" w:hAnsi="Verdana"/>
                <w:b/>
                <w:bCs/>
                <w:i/>
                <w:iCs/>
                <w:color w:val="000000"/>
                <w:sz w:val="24"/>
                <w:szCs w:val="24"/>
              </w:rPr>
            </w:pPr>
          </w:p>
        </w:tc>
      </w:tr>
      <w:tr w:rsidR="00CD3672" w14:paraId="1206AB2F" w14:textId="77777777" w:rsidTr="00CD3672">
        <w:tc>
          <w:tcPr>
            <w:tcW w:w="902" w:type="dxa"/>
          </w:tcPr>
          <w:p w14:paraId="553371F0" w14:textId="215D6C91"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3.8.</w:t>
            </w:r>
          </w:p>
        </w:tc>
        <w:tc>
          <w:tcPr>
            <w:tcW w:w="3379" w:type="dxa"/>
          </w:tcPr>
          <w:p w14:paraId="31A6E179" w14:textId="3A03C24A" w:rsidR="005F1B70" w:rsidRPr="005F1B70" w:rsidRDefault="005F1B70" w:rsidP="005F1B70">
            <w:pPr>
              <w:rPr>
                <w:rFonts w:ascii="Verdana" w:eastAsia="Arial Unicode MS" w:hAnsi="Verdana"/>
                <w:b/>
                <w:bCs/>
                <w:i/>
                <w:iCs/>
                <w:color w:val="000000"/>
                <w:lang w:val="lt-LT"/>
              </w:rPr>
            </w:pPr>
            <w:r w:rsidRPr="005F1B70">
              <w:rPr>
                <w:rFonts w:ascii="Verdana" w:hAnsi="Verdana"/>
                <w:lang w:val="lt-LT"/>
              </w:rPr>
              <w:t>Kronšteino</w:t>
            </w:r>
            <w:r w:rsidRPr="005F1B70">
              <w:rPr>
                <w:rFonts w:ascii="Verdana" w:hAnsi="Verdana"/>
                <w:spacing w:val="-14"/>
                <w:lang w:val="lt-LT"/>
              </w:rPr>
              <w:t xml:space="preserve"> </w:t>
            </w:r>
            <w:r w:rsidRPr="005F1B70">
              <w:rPr>
                <w:rFonts w:ascii="Verdana" w:hAnsi="Verdana"/>
                <w:lang w:val="lt-LT"/>
              </w:rPr>
              <w:t>(gembės)</w:t>
            </w:r>
            <w:r w:rsidRPr="005F1B70">
              <w:rPr>
                <w:rFonts w:ascii="Verdana" w:hAnsi="Verdana"/>
                <w:spacing w:val="-13"/>
                <w:lang w:val="lt-LT"/>
              </w:rPr>
              <w:t xml:space="preserve"> </w:t>
            </w:r>
            <w:r w:rsidRPr="005F1B70">
              <w:rPr>
                <w:rFonts w:ascii="Verdana" w:hAnsi="Verdana"/>
                <w:lang w:val="lt-LT"/>
              </w:rPr>
              <w:t>šviestuvui</w:t>
            </w:r>
            <w:r w:rsidRPr="005F1B70">
              <w:rPr>
                <w:rFonts w:ascii="Verdana" w:hAnsi="Verdana"/>
                <w:spacing w:val="-14"/>
                <w:lang w:val="lt-LT"/>
              </w:rPr>
              <w:t xml:space="preserve"> </w:t>
            </w:r>
            <w:r w:rsidRPr="005F1B70">
              <w:rPr>
                <w:rFonts w:ascii="Verdana" w:hAnsi="Verdana"/>
                <w:lang w:val="lt-LT"/>
              </w:rPr>
              <w:t>ant atramos</w:t>
            </w:r>
            <w:r w:rsidRPr="005F1B70">
              <w:rPr>
                <w:rFonts w:ascii="Verdana" w:hAnsi="Verdana"/>
                <w:spacing w:val="-6"/>
                <w:lang w:val="lt-LT"/>
              </w:rPr>
              <w:t xml:space="preserve"> </w:t>
            </w:r>
            <w:r w:rsidRPr="005F1B70">
              <w:rPr>
                <w:rFonts w:ascii="Verdana" w:hAnsi="Verdana"/>
                <w:lang w:val="lt-LT"/>
              </w:rPr>
              <w:t>montavimas</w:t>
            </w:r>
            <w:r w:rsidRPr="005F1B70">
              <w:rPr>
                <w:rFonts w:ascii="Verdana" w:hAnsi="Verdana"/>
                <w:spacing w:val="-6"/>
                <w:lang w:val="lt-LT"/>
              </w:rPr>
              <w:t xml:space="preserve"> </w:t>
            </w:r>
            <w:r w:rsidRPr="005F1B70">
              <w:rPr>
                <w:rFonts w:ascii="Verdana" w:hAnsi="Verdana"/>
                <w:lang w:val="lt-LT"/>
              </w:rPr>
              <w:t>be</w:t>
            </w:r>
            <w:r w:rsidRPr="005F1B70">
              <w:rPr>
                <w:rFonts w:ascii="Verdana" w:hAnsi="Verdana"/>
                <w:spacing w:val="-6"/>
                <w:lang w:val="lt-LT"/>
              </w:rPr>
              <w:t xml:space="preserve"> </w:t>
            </w:r>
            <w:r w:rsidRPr="005F1B70">
              <w:rPr>
                <w:rFonts w:ascii="Verdana" w:hAnsi="Verdana"/>
                <w:lang w:val="lt-LT"/>
              </w:rPr>
              <w:t>kronšteino (gembės) kainos</w:t>
            </w:r>
          </w:p>
        </w:tc>
        <w:tc>
          <w:tcPr>
            <w:tcW w:w="1312" w:type="dxa"/>
          </w:tcPr>
          <w:p w14:paraId="6A24BE43" w14:textId="3BD9E280"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1EA41258" w14:textId="1864FA4B"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60</w:t>
            </w:r>
          </w:p>
        </w:tc>
        <w:tc>
          <w:tcPr>
            <w:tcW w:w="1356" w:type="dxa"/>
          </w:tcPr>
          <w:p w14:paraId="17607311"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6A2B1662" w14:textId="77777777" w:rsidR="005F1B70" w:rsidRDefault="005F1B70" w:rsidP="005F1B70">
            <w:pPr>
              <w:jc w:val="both"/>
              <w:rPr>
                <w:rFonts w:ascii="Verdana" w:eastAsia="Arial Unicode MS" w:hAnsi="Verdana"/>
                <w:b/>
                <w:bCs/>
                <w:i/>
                <w:iCs/>
                <w:color w:val="000000"/>
                <w:sz w:val="24"/>
                <w:szCs w:val="24"/>
              </w:rPr>
            </w:pPr>
          </w:p>
        </w:tc>
      </w:tr>
      <w:tr w:rsidR="00CD3672" w14:paraId="05FA5D26" w14:textId="77777777" w:rsidTr="00CD3672">
        <w:tc>
          <w:tcPr>
            <w:tcW w:w="902" w:type="dxa"/>
          </w:tcPr>
          <w:p w14:paraId="24E1EE09" w14:textId="10B32390"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3.9.</w:t>
            </w:r>
          </w:p>
        </w:tc>
        <w:tc>
          <w:tcPr>
            <w:tcW w:w="3379" w:type="dxa"/>
          </w:tcPr>
          <w:p w14:paraId="0A759F72" w14:textId="3D4166D3" w:rsidR="005F1B70" w:rsidRPr="005F1B70" w:rsidRDefault="005F1B70" w:rsidP="005F1B70">
            <w:pPr>
              <w:rPr>
                <w:rFonts w:ascii="Verdana" w:eastAsia="Arial Unicode MS" w:hAnsi="Verdana"/>
                <w:b/>
                <w:bCs/>
                <w:i/>
                <w:iCs/>
                <w:color w:val="000000"/>
                <w:lang w:val="lt-LT"/>
              </w:rPr>
            </w:pPr>
            <w:r w:rsidRPr="005F1B70">
              <w:rPr>
                <w:rFonts w:ascii="Verdana" w:hAnsi="Verdana"/>
                <w:lang w:val="lt-LT"/>
              </w:rPr>
              <w:t>Kronšteino</w:t>
            </w:r>
            <w:r w:rsidRPr="005F1B70">
              <w:rPr>
                <w:rFonts w:ascii="Verdana" w:hAnsi="Verdana"/>
                <w:spacing w:val="-20"/>
                <w:lang w:val="lt-LT"/>
              </w:rPr>
              <w:t xml:space="preserve"> </w:t>
            </w:r>
            <w:r w:rsidRPr="005F1B70">
              <w:rPr>
                <w:rFonts w:ascii="Verdana" w:hAnsi="Verdana"/>
                <w:lang w:val="lt-LT"/>
              </w:rPr>
              <w:t>(gembės)</w:t>
            </w:r>
            <w:r w:rsidRPr="005F1B70">
              <w:rPr>
                <w:rFonts w:ascii="Verdana" w:hAnsi="Verdana"/>
                <w:spacing w:val="-19"/>
                <w:lang w:val="lt-LT"/>
              </w:rPr>
              <w:t xml:space="preserve"> </w:t>
            </w:r>
            <w:r w:rsidRPr="005F1B70">
              <w:rPr>
                <w:rFonts w:ascii="Verdana" w:hAnsi="Verdana"/>
                <w:lang w:val="lt-LT"/>
              </w:rPr>
              <w:t xml:space="preserve">šviestuvui </w:t>
            </w:r>
            <w:r w:rsidRPr="005F1B70">
              <w:rPr>
                <w:rFonts w:ascii="Verdana" w:hAnsi="Verdana"/>
                <w:spacing w:val="-2"/>
                <w:lang w:val="lt-LT"/>
              </w:rPr>
              <w:t>demontavimas</w:t>
            </w:r>
          </w:p>
        </w:tc>
        <w:tc>
          <w:tcPr>
            <w:tcW w:w="1312" w:type="dxa"/>
          </w:tcPr>
          <w:p w14:paraId="5D729986" w14:textId="30D32A48"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1078A3F7" w14:textId="74E2BE86"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60</w:t>
            </w:r>
          </w:p>
        </w:tc>
        <w:tc>
          <w:tcPr>
            <w:tcW w:w="1356" w:type="dxa"/>
          </w:tcPr>
          <w:p w14:paraId="7F36FEFD"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7BE11BF4" w14:textId="77777777" w:rsidR="005F1B70" w:rsidRDefault="005F1B70" w:rsidP="005F1B70">
            <w:pPr>
              <w:jc w:val="both"/>
              <w:rPr>
                <w:rFonts w:ascii="Verdana" w:eastAsia="Arial Unicode MS" w:hAnsi="Verdana"/>
                <w:b/>
                <w:bCs/>
                <w:i/>
                <w:iCs/>
                <w:color w:val="000000"/>
                <w:sz w:val="24"/>
                <w:szCs w:val="24"/>
              </w:rPr>
            </w:pPr>
          </w:p>
        </w:tc>
      </w:tr>
      <w:tr w:rsidR="00CD3672" w14:paraId="1932AFBC" w14:textId="77777777" w:rsidTr="00CD3672">
        <w:tc>
          <w:tcPr>
            <w:tcW w:w="902" w:type="dxa"/>
          </w:tcPr>
          <w:p w14:paraId="70D437DE" w14:textId="4894BE9A" w:rsidR="005F1B70" w:rsidRPr="005F1B70" w:rsidRDefault="005F1B70" w:rsidP="005F1B70">
            <w:pPr>
              <w:jc w:val="both"/>
              <w:rPr>
                <w:rFonts w:ascii="Verdana" w:eastAsia="Arial Unicode MS" w:hAnsi="Verdana"/>
                <w:color w:val="000000"/>
              </w:rPr>
            </w:pPr>
            <w:r w:rsidRPr="005F1B70">
              <w:rPr>
                <w:rFonts w:ascii="Verdana" w:eastAsia="Arial Unicode MS" w:hAnsi="Verdana"/>
                <w:color w:val="000000"/>
              </w:rPr>
              <w:t>3.10.</w:t>
            </w:r>
          </w:p>
        </w:tc>
        <w:tc>
          <w:tcPr>
            <w:tcW w:w="3379" w:type="dxa"/>
          </w:tcPr>
          <w:p w14:paraId="18704147" w14:textId="1112939B" w:rsidR="005F1B70" w:rsidRPr="005F1B70" w:rsidRDefault="005F1B70" w:rsidP="005F1B70">
            <w:pPr>
              <w:rPr>
                <w:rFonts w:ascii="Verdana" w:eastAsia="Arial Unicode MS" w:hAnsi="Verdana"/>
                <w:b/>
                <w:bCs/>
                <w:i/>
                <w:iCs/>
                <w:color w:val="000000"/>
                <w:lang w:val="lt-LT"/>
              </w:rPr>
            </w:pPr>
            <w:r w:rsidRPr="005F1B70">
              <w:rPr>
                <w:rFonts w:ascii="Verdana" w:hAnsi="Verdana"/>
                <w:lang w:val="lt-LT"/>
              </w:rPr>
              <w:t>Apšvietimo</w:t>
            </w:r>
            <w:r w:rsidRPr="005F1B70">
              <w:rPr>
                <w:rFonts w:ascii="Verdana" w:hAnsi="Verdana"/>
                <w:spacing w:val="-6"/>
                <w:lang w:val="lt-LT"/>
              </w:rPr>
              <w:t xml:space="preserve"> </w:t>
            </w:r>
            <w:r w:rsidRPr="005F1B70">
              <w:rPr>
                <w:rFonts w:ascii="Verdana" w:hAnsi="Verdana"/>
                <w:lang w:val="lt-LT"/>
              </w:rPr>
              <w:t>atramų</w:t>
            </w:r>
            <w:r w:rsidRPr="005F1B70">
              <w:rPr>
                <w:rFonts w:ascii="Verdana" w:hAnsi="Verdana"/>
                <w:spacing w:val="-5"/>
                <w:lang w:val="lt-LT"/>
              </w:rPr>
              <w:t xml:space="preserve"> </w:t>
            </w:r>
            <w:r w:rsidRPr="005F1B70">
              <w:rPr>
                <w:rFonts w:ascii="Verdana" w:hAnsi="Verdana"/>
                <w:spacing w:val="-2"/>
                <w:lang w:val="lt-LT"/>
              </w:rPr>
              <w:t>tiesinimas</w:t>
            </w:r>
          </w:p>
        </w:tc>
        <w:tc>
          <w:tcPr>
            <w:tcW w:w="1312" w:type="dxa"/>
          </w:tcPr>
          <w:p w14:paraId="2584FD90" w14:textId="3009E792"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7A003CB3" w14:textId="39B40C1F" w:rsidR="005F1B70" w:rsidRPr="00196AD5" w:rsidRDefault="005F1B70" w:rsidP="005F1B70">
            <w:pPr>
              <w:jc w:val="center"/>
              <w:rPr>
                <w:rFonts w:ascii="Verdana" w:eastAsia="Arial Unicode MS" w:hAnsi="Verdana"/>
                <w:b/>
                <w:bCs/>
                <w:i/>
                <w:iCs/>
                <w:color w:val="000000"/>
                <w:lang w:val="lt-LT"/>
              </w:rPr>
            </w:pPr>
            <w:r w:rsidRPr="00196AD5">
              <w:rPr>
                <w:rFonts w:ascii="Verdana" w:hAnsi="Verdana"/>
                <w:spacing w:val="-5"/>
                <w:lang w:val="lt-LT"/>
              </w:rPr>
              <w:t>60</w:t>
            </w:r>
          </w:p>
        </w:tc>
        <w:tc>
          <w:tcPr>
            <w:tcW w:w="1356" w:type="dxa"/>
          </w:tcPr>
          <w:p w14:paraId="7625927D" w14:textId="77777777" w:rsidR="005F1B70" w:rsidRDefault="005F1B70" w:rsidP="005F1B70">
            <w:pPr>
              <w:jc w:val="both"/>
              <w:rPr>
                <w:rFonts w:ascii="Verdana" w:eastAsia="Arial Unicode MS" w:hAnsi="Verdana"/>
                <w:b/>
                <w:bCs/>
                <w:i/>
                <w:iCs/>
                <w:color w:val="000000"/>
                <w:sz w:val="24"/>
                <w:szCs w:val="24"/>
              </w:rPr>
            </w:pPr>
          </w:p>
        </w:tc>
        <w:tc>
          <w:tcPr>
            <w:tcW w:w="1223" w:type="dxa"/>
          </w:tcPr>
          <w:p w14:paraId="1A71C22B" w14:textId="77777777" w:rsidR="005F1B70" w:rsidRDefault="005F1B70" w:rsidP="005F1B70">
            <w:pPr>
              <w:jc w:val="both"/>
              <w:rPr>
                <w:rFonts w:ascii="Verdana" w:eastAsia="Arial Unicode MS" w:hAnsi="Verdana"/>
                <w:b/>
                <w:bCs/>
                <w:i/>
                <w:iCs/>
                <w:color w:val="000000"/>
                <w:sz w:val="24"/>
                <w:szCs w:val="24"/>
              </w:rPr>
            </w:pPr>
          </w:p>
        </w:tc>
      </w:tr>
      <w:tr w:rsidR="00CD3672" w14:paraId="2F47E663" w14:textId="77777777" w:rsidTr="00CD3672">
        <w:tc>
          <w:tcPr>
            <w:tcW w:w="902" w:type="dxa"/>
          </w:tcPr>
          <w:p w14:paraId="488C770B" w14:textId="53E76791" w:rsidR="00196AD5" w:rsidRPr="00196AD5" w:rsidRDefault="00196AD5" w:rsidP="00196AD5">
            <w:pPr>
              <w:jc w:val="both"/>
              <w:rPr>
                <w:rFonts w:ascii="Verdana" w:eastAsia="Arial Unicode MS" w:hAnsi="Verdana"/>
                <w:color w:val="000000"/>
              </w:rPr>
            </w:pPr>
            <w:r w:rsidRPr="00196AD5">
              <w:rPr>
                <w:rFonts w:ascii="Verdana" w:eastAsia="Arial Unicode MS" w:hAnsi="Verdana"/>
                <w:color w:val="000000"/>
              </w:rPr>
              <w:t>3.11.</w:t>
            </w:r>
          </w:p>
        </w:tc>
        <w:tc>
          <w:tcPr>
            <w:tcW w:w="3379" w:type="dxa"/>
          </w:tcPr>
          <w:p w14:paraId="4FBFC03B" w14:textId="43477FEC" w:rsidR="00196AD5" w:rsidRPr="00196AD5" w:rsidRDefault="00196AD5" w:rsidP="00196AD5">
            <w:pPr>
              <w:jc w:val="both"/>
              <w:rPr>
                <w:rFonts w:ascii="Verdana" w:eastAsia="Arial Unicode MS" w:hAnsi="Verdana"/>
                <w:b/>
                <w:bCs/>
                <w:i/>
                <w:iCs/>
                <w:color w:val="000000"/>
                <w:lang w:val="lt-LT"/>
              </w:rPr>
            </w:pPr>
            <w:r w:rsidRPr="00196AD5">
              <w:rPr>
                <w:rFonts w:ascii="Verdana" w:hAnsi="Verdana"/>
                <w:lang w:val="lt-LT"/>
              </w:rPr>
              <w:t>Metalinių</w:t>
            </w:r>
            <w:r w:rsidRPr="00196AD5">
              <w:rPr>
                <w:rFonts w:ascii="Verdana" w:hAnsi="Verdana"/>
                <w:spacing w:val="-7"/>
                <w:lang w:val="lt-LT"/>
              </w:rPr>
              <w:t xml:space="preserve"> </w:t>
            </w:r>
            <w:r w:rsidRPr="00196AD5">
              <w:rPr>
                <w:rFonts w:ascii="Verdana" w:hAnsi="Verdana"/>
                <w:lang w:val="lt-LT"/>
              </w:rPr>
              <w:t>paviršių</w:t>
            </w:r>
            <w:r w:rsidRPr="00196AD5">
              <w:rPr>
                <w:rFonts w:ascii="Verdana" w:hAnsi="Verdana"/>
                <w:spacing w:val="-6"/>
                <w:lang w:val="lt-LT"/>
              </w:rPr>
              <w:t xml:space="preserve"> </w:t>
            </w:r>
            <w:r w:rsidRPr="00196AD5">
              <w:rPr>
                <w:rFonts w:ascii="Verdana" w:hAnsi="Verdana"/>
                <w:spacing w:val="-2"/>
                <w:lang w:val="lt-LT"/>
              </w:rPr>
              <w:t>dažymas</w:t>
            </w:r>
          </w:p>
        </w:tc>
        <w:tc>
          <w:tcPr>
            <w:tcW w:w="1312" w:type="dxa"/>
          </w:tcPr>
          <w:p w14:paraId="0A3E6C1B" w14:textId="12F0C991" w:rsidR="00196AD5" w:rsidRPr="00196AD5" w:rsidRDefault="00196AD5" w:rsidP="00196AD5">
            <w:pPr>
              <w:jc w:val="center"/>
              <w:rPr>
                <w:rFonts w:ascii="Verdana" w:eastAsia="Arial Unicode MS" w:hAnsi="Verdana"/>
                <w:b/>
                <w:bCs/>
                <w:i/>
                <w:iCs/>
                <w:color w:val="000000"/>
                <w:lang w:val="lt-LT"/>
              </w:rPr>
            </w:pPr>
            <w:r w:rsidRPr="00196AD5">
              <w:rPr>
                <w:rFonts w:ascii="Verdana" w:hAnsi="Verdana"/>
                <w:spacing w:val="-5"/>
                <w:lang w:val="lt-LT"/>
              </w:rPr>
              <w:t>m2</w:t>
            </w:r>
          </w:p>
        </w:tc>
        <w:tc>
          <w:tcPr>
            <w:tcW w:w="1456" w:type="dxa"/>
          </w:tcPr>
          <w:p w14:paraId="17C60507" w14:textId="3A7178B2" w:rsidR="00196AD5" w:rsidRPr="00196AD5" w:rsidRDefault="00196AD5" w:rsidP="00196AD5">
            <w:pPr>
              <w:jc w:val="center"/>
              <w:rPr>
                <w:rFonts w:ascii="Verdana" w:eastAsia="Arial Unicode MS" w:hAnsi="Verdana"/>
                <w:b/>
                <w:bCs/>
                <w:i/>
                <w:iCs/>
                <w:color w:val="000000"/>
                <w:lang w:val="lt-LT"/>
              </w:rPr>
            </w:pPr>
            <w:r w:rsidRPr="00196AD5">
              <w:rPr>
                <w:rFonts w:ascii="Verdana" w:hAnsi="Verdana"/>
                <w:spacing w:val="-5"/>
                <w:lang w:val="lt-LT"/>
              </w:rPr>
              <w:t>75</w:t>
            </w:r>
          </w:p>
        </w:tc>
        <w:tc>
          <w:tcPr>
            <w:tcW w:w="1356" w:type="dxa"/>
          </w:tcPr>
          <w:p w14:paraId="22BBA062" w14:textId="77777777" w:rsidR="00196AD5" w:rsidRDefault="00196AD5" w:rsidP="00196AD5">
            <w:pPr>
              <w:jc w:val="both"/>
              <w:rPr>
                <w:rFonts w:ascii="Verdana" w:eastAsia="Arial Unicode MS" w:hAnsi="Verdana"/>
                <w:b/>
                <w:bCs/>
                <w:i/>
                <w:iCs/>
                <w:color w:val="000000"/>
                <w:sz w:val="24"/>
                <w:szCs w:val="24"/>
              </w:rPr>
            </w:pPr>
          </w:p>
        </w:tc>
        <w:tc>
          <w:tcPr>
            <w:tcW w:w="1223" w:type="dxa"/>
          </w:tcPr>
          <w:p w14:paraId="130483FB" w14:textId="77777777" w:rsidR="00196AD5" w:rsidRDefault="00196AD5" w:rsidP="00196AD5">
            <w:pPr>
              <w:jc w:val="both"/>
              <w:rPr>
                <w:rFonts w:ascii="Verdana" w:eastAsia="Arial Unicode MS" w:hAnsi="Verdana"/>
                <w:b/>
                <w:bCs/>
                <w:i/>
                <w:iCs/>
                <w:color w:val="000000"/>
                <w:sz w:val="24"/>
                <w:szCs w:val="24"/>
              </w:rPr>
            </w:pPr>
          </w:p>
        </w:tc>
      </w:tr>
      <w:tr w:rsidR="00CD3672" w14:paraId="54C8D994" w14:textId="77777777" w:rsidTr="00CD3672">
        <w:tc>
          <w:tcPr>
            <w:tcW w:w="902" w:type="dxa"/>
          </w:tcPr>
          <w:p w14:paraId="745E3243" w14:textId="1256853B" w:rsidR="00196AD5" w:rsidRPr="00196AD5" w:rsidRDefault="00196AD5" w:rsidP="00196AD5">
            <w:pPr>
              <w:jc w:val="both"/>
              <w:rPr>
                <w:rFonts w:ascii="Verdana" w:eastAsia="Arial Unicode MS" w:hAnsi="Verdana"/>
                <w:color w:val="000000"/>
              </w:rPr>
            </w:pPr>
            <w:r w:rsidRPr="00196AD5">
              <w:rPr>
                <w:rFonts w:ascii="Verdana" w:eastAsia="Arial Unicode MS" w:hAnsi="Verdana"/>
                <w:color w:val="000000"/>
              </w:rPr>
              <w:lastRenderedPageBreak/>
              <w:t>3.12.</w:t>
            </w:r>
          </w:p>
        </w:tc>
        <w:tc>
          <w:tcPr>
            <w:tcW w:w="3379" w:type="dxa"/>
          </w:tcPr>
          <w:p w14:paraId="5CBB2D6C" w14:textId="29036045" w:rsidR="00196AD5" w:rsidRPr="00196AD5" w:rsidRDefault="00196AD5" w:rsidP="00196AD5">
            <w:pPr>
              <w:jc w:val="both"/>
              <w:rPr>
                <w:rFonts w:ascii="Verdana" w:eastAsia="Arial Unicode MS" w:hAnsi="Verdana"/>
                <w:b/>
                <w:bCs/>
                <w:i/>
                <w:iCs/>
                <w:color w:val="000000"/>
                <w:lang w:val="lt-LT"/>
              </w:rPr>
            </w:pPr>
            <w:r w:rsidRPr="00196AD5">
              <w:rPr>
                <w:rFonts w:ascii="Verdana" w:hAnsi="Verdana"/>
                <w:lang w:val="lt-LT"/>
              </w:rPr>
              <w:t>Metalinių</w:t>
            </w:r>
            <w:r w:rsidRPr="00196AD5">
              <w:rPr>
                <w:rFonts w:ascii="Verdana" w:hAnsi="Verdana"/>
                <w:spacing w:val="-13"/>
                <w:lang w:val="lt-LT"/>
              </w:rPr>
              <w:t xml:space="preserve"> </w:t>
            </w:r>
            <w:r w:rsidRPr="00196AD5">
              <w:rPr>
                <w:rFonts w:ascii="Verdana" w:hAnsi="Verdana"/>
                <w:lang w:val="lt-LT"/>
              </w:rPr>
              <w:t>atramų</w:t>
            </w:r>
            <w:r w:rsidRPr="00196AD5">
              <w:rPr>
                <w:rFonts w:ascii="Verdana" w:hAnsi="Verdana"/>
                <w:spacing w:val="-13"/>
                <w:lang w:val="lt-LT"/>
              </w:rPr>
              <w:t xml:space="preserve"> </w:t>
            </w:r>
            <w:r w:rsidRPr="00196AD5">
              <w:rPr>
                <w:rFonts w:ascii="Verdana" w:hAnsi="Verdana"/>
                <w:lang w:val="lt-LT"/>
              </w:rPr>
              <w:t>kabelinių</w:t>
            </w:r>
            <w:r w:rsidRPr="00196AD5">
              <w:rPr>
                <w:rFonts w:ascii="Verdana" w:hAnsi="Verdana"/>
                <w:spacing w:val="-13"/>
                <w:lang w:val="lt-LT"/>
              </w:rPr>
              <w:t xml:space="preserve"> </w:t>
            </w:r>
            <w:r w:rsidRPr="00196AD5">
              <w:rPr>
                <w:rFonts w:ascii="Verdana" w:hAnsi="Verdana"/>
                <w:lang w:val="lt-LT"/>
              </w:rPr>
              <w:t xml:space="preserve">skydelių </w:t>
            </w:r>
            <w:r w:rsidRPr="00196AD5">
              <w:rPr>
                <w:rFonts w:ascii="Verdana" w:hAnsi="Verdana"/>
                <w:spacing w:val="-2"/>
                <w:lang w:val="lt-LT"/>
              </w:rPr>
              <w:t>remontas</w:t>
            </w:r>
          </w:p>
        </w:tc>
        <w:tc>
          <w:tcPr>
            <w:tcW w:w="1312" w:type="dxa"/>
          </w:tcPr>
          <w:p w14:paraId="13CA7675" w14:textId="2E302745" w:rsidR="00196AD5" w:rsidRPr="00196AD5" w:rsidRDefault="00196AD5" w:rsidP="00196AD5">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592F2165" w14:textId="085F5D68" w:rsidR="00196AD5" w:rsidRPr="00196AD5" w:rsidRDefault="00196AD5" w:rsidP="00196AD5">
            <w:pPr>
              <w:jc w:val="center"/>
              <w:rPr>
                <w:rFonts w:ascii="Verdana" w:eastAsia="Arial Unicode MS" w:hAnsi="Verdana"/>
                <w:b/>
                <w:bCs/>
                <w:i/>
                <w:iCs/>
                <w:color w:val="000000"/>
                <w:lang w:val="lt-LT"/>
              </w:rPr>
            </w:pPr>
            <w:r w:rsidRPr="00196AD5">
              <w:rPr>
                <w:rFonts w:ascii="Verdana" w:hAnsi="Verdana"/>
                <w:spacing w:val="-5"/>
                <w:lang w:val="lt-LT"/>
              </w:rPr>
              <w:t>90</w:t>
            </w:r>
          </w:p>
        </w:tc>
        <w:tc>
          <w:tcPr>
            <w:tcW w:w="1356" w:type="dxa"/>
          </w:tcPr>
          <w:p w14:paraId="0021170E" w14:textId="77777777" w:rsidR="00196AD5" w:rsidRDefault="00196AD5" w:rsidP="00196AD5">
            <w:pPr>
              <w:jc w:val="both"/>
              <w:rPr>
                <w:rFonts w:ascii="Verdana" w:eastAsia="Arial Unicode MS" w:hAnsi="Verdana"/>
                <w:b/>
                <w:bCs/>
                <w:i/>
                <w:iCs/>
                <w:color w:val="000000"/>
                <w:sz w:val="24"/>
                <w:szCs w:val="24"/>
              </w:rPr>
            </w:pPr>
          </w:p>
        </w:tc>
        <w:tc>
          <w:tcPr>
            <w:tcW w:w="1223" w:type="dxa"/>
          </w:tcPr>
          <w:p w14:paraId="107E3520" w14:textId="77777777" w:rsidR="00196AD5" w:rsidRDefault="00196AD5" w:rsidP="00196AD5">
            <w:pPr>
              <w:jc w:val="both"/>
              <w:rPr>
                <w:rFonts w:ascii="Verdana" w:eastAsia="Arial Unicode MS" w:hAnsi="Verdana"/>
                <w:b/>
                <w:bCs/>
                <w:i/>
                <w:iCs/>
                <w:color w:val="000000"/>
                <w:sz w:val="24"/>
                <w:szCs w:val="24"/>
              </w:rPr>
            </w:pPr>
          </w:p>
        </w:tc>
      </w:tr>
      <w:tr w:rsidR="00CD3672" w14:paraId="2C661DE4" w14:textId="77777777" w:rsidTr="00CD3672">
        <w:tc>
          <w:tcPr>
            <w:tcW w:w="902" w:type="dxa"/>
          </w:tcPr>
          <w:p w14:paraId="384FD984" w14:textId="7E2531B6" w:rsidR="00196AD5" w:rsidRPr="00196AD5" w:rsidRDefault="00196AD5" w:rsidP="00196AD5">
            <w:pPr>
              <w:jc w:val="both"/>
              <w:rPr>
                <w:rFonts w:ascii="Verdana" w:eastAsia="Arial Unicode MS" w:hAnsi="Verdana"/>
                <w:color w:val="000000"/>
              </w:rPr>
            </w:pPr>
            <w:r w:rsidRPr="00196AD5">
              <w:rPr>
                <w:rFonts w:ascii="Verdana" w:eastAsia="Arial Unicode MS" w:hAnsi="Verdana"/>
                <w:color w:val="000000"/>
              </w:rPr>
              <w:t>3.13.</w:t>
            </w:r>
          </w:p>
        </w:tc>
        <w:tc>
          <w:tcPr>
            <w:tcW w:w="3379" w:type="dxa"/>
          </w:tcPr>
          <w:p w14:paraId="6A586555" w14:textId="01910140" w:rsidR="00196AD5" w:rsidRPr="00196AD5" w:rsidRDefault="00196AD5" w:rsidP="00196AD5">
            <w:pPr>
              <w:jc w:val="both"/>
              <w:rPr>
                <w:rFonts w:ascii="Verdana" w:eastAsia="Arial Unicode MS" w:hAnsi="Verdana"/>
                <w:b/>
                <w:bCs/>
                <w:i/>
                <w:iCs/>
                <w:color w:val="000000"/>
                <w:lang w:val="lt-LT"/>
              </w:rPr>
            </w:pPr>
            <w:r w:rsidRPr="00196AD5">
              <w:rPr>
                <w:rFonts w:ascii="Verdana" w:hAnsi="Verdana"/>
                <w:lang w:val="lt-LT"/>
              </w:rPr>
              <w:t>Metalinių</w:t>
            </w:r>
            <w:r w:rsidRPr="00196AD5">
              <w:rPr>
                <w:rFonts w:ascii="Verdana" w:hAnsi="Verdana"/>
                <w:spacing w:val="-13"/>
                <w:lang w:val="lt-LT"/>
              </w:rPr>
              <w:t xml:space="preserve"> </w:t>
            </w:r>
            <w:r w:rsidRPr="00196AD5">
              <w:rPr>
                <w:rFonts w:ascii="Verdana" w:hAnsi="Verdana"/>
                <w:lang w:val="lt-LT"/>
              </w:rPr>
              <w:t>atramų</w:t>
            </w:r>
            <w:r w:rsidRPr="00196AD5">
              <w:rPr>
                <w:rFonts w:ascii="Verdana" w:hAnsi="Verdana"/>
                <w:spacing w:val="-13"/>
                <w:lang w:val="lt-LT"/>
              </w:rPr>
              <w:t xml:space="preserve"> </w:t>
            </w:r>
            <w:r w:rsidRPr="00196AD5">
              <w:rPr>
                <w:rFonts w:ascii="Verdana" w:hAnsi="Verdana"/>
                <w:lang w:val="lt-LT"/>
              </w:rPr>
              <w:t>kabelinių</w:t>
            </w:r>
            <w:r w:rsidRPr="00196AD5">
              <w:rPr>
                <w:rFonts w:ascii="Verdana" w:hAnsi="Verdana"/>
                <w:spacing w:val="-13"/>
                <w:lang w:val="lt-LT"/>
              </w:rPr>
              <w:t xml:space="preserve"> </w:t>
            </w:r>
            <w:r w:rsidRPr="00196AD5">
              <w:rPr>
                <w:rFonts w:ascii="Verdana" w:hAnsi="Verdana"/>
                <w:lang w:val="lt-LT"/>
              </w:rPr>
              <w:t>skydelių dangtelių keitimas</w:t>
            </w:r>
          </w:p>
        </w:tc>
        <w:tc>
          <w:tcPr>
            <w:tcW w:w="1312" w:type="dxa"/>
          </w:tcPr>
          <w:p w14:paraId="5C34598D" w14:textId="4D8F225E" w:rsidR="00196AD5" w:rsidRPr="00196AD5" w:rsidRDefault="00196AD5" w:rsidP="00196AD5">
            <w:pPr>
              <w:jc w:val="center"/>
              <w:rPr>
                <w:rFonts w:ascii="Verdana" w:eastAsia="Arial Unicode MS" w:hAnsi="Verdana"/>
                <w:b/>
                <w:bCs/>
                <w:i/>
                <w:iCs/>
                <w:color w:val="000000"/>
                <w:lang w:val="lt-LT"/>
              </w:rPr>
            </w:pPr>
            <w:r w:rsidRPr="00196AD5">
              <w:rPr>
                <w:rFonts w:ascii="Verdana" w:hAnsi="Verdana"/>
                <w:spacing w:val="-4"/>
                <w:lang w:val="lt-LT"/>
              </w:rPr>
              <w:t>vnt.</w:t>
            </w:r>
          </w:p>
        </w:tc>
        <w:tc>
          <w:tcPr>
            <w:tcW w:w="1456" w:type="dxa"/>
          </w:tcPr>
          <w:p w14:paraId="5F5C50BC" w14:textId="072643D9" w:rsidR="00196AD5" w:rsidRPr="00196AD5" w:rsidRDefault="00196AD5" w:rsidP="00196AD5">
            <w:pPr>
              <w:jc w:val="center"/>
              <w:rPr>
                <w:rFonts w:ascii="Verdana" w:eastAsia="Arial Unicode MS" w:hAnsi="Verdana"/>
                <w:b/>
                <w:bCs/>
                <w:i/>
                <w:iCs/>
                <w:color w:val="000000"/>
                <w:lang w:val="lt-LT"/>
              </w:rPr>
            </w:pPr>
            <w:r w:rsidRPr="00196AD5">
              <w:rPr>
                <w:rFonts w:ascii="Verdana" w:hAnsi="Verdana"/>
                <w:spacing w:val="-5"/>
                <w:lang w:val="lt-LT"/>
              </w:rPr>
              <w:t>60</w:t>
            </w:r>
          </w:p>
        </w:tc>
        <w:tc>
          <w:tcPr>
            <w:tcW w:w="1356" w:type="dxa"/>
          </w:tcPr>
          <w:p w14:paraId="73922651" w14:textId="77777777" w:rsidR="00196AD5" w:rsidRDefault="00196AD5" w:rsidP="00196AD5">
            <w:pPr>
              <w:jc w:val="both"/>
              <w:rPr>
                <w:rFonts w:ascii="Verdana" w:eastAsia="Arial Unicode MS" w:hAnsi="Verdana"/>
                <w:b/>
                <w:bCs/>
                <w:i/>
                <w:iCs/>
                <w:color w:val="000000"/>
                <w:sz w:val="24"/>
                <w:szCs w:val="24"/>
              </w:rPr>
            </w:pPr>
          </w:p>
        </w:tc>
        <w:tc>
          <w:tcPr>
            <w:tcW w:w="1223" w:type="dxa"/>
          </w:tcPr>
          <w:p w14:paraId="48D4F274" w14:textId="77777777" w:rsidR="00196AD5" w:rsidRDefault="00196AD5" w:rsidP="00196AD5">
            <w:pPr>
              <w:jc w:val="both"/>
              <w:rPr>
                <w:rFonts w:ascii="Verdana" w:eastAsia="Arial Unicode MS" w:hAnsi="Verdana"/>
                <w:b/>
                <w:bCs/>
                <w:i/>
                <w:iCs/>
                <w:color w:val="000000"/>
                <w:sz w:val="24"/>
                <w:szCs w:val="24"/>
              </w:rPr>
            </w:pPr>
          </w:p>
        </w:tc>
      </w:tr>
      <w:tr w:rsidR="00CD3672" w14:paraId="09F28C1F" w14:textId="77777777" w:rsidTr="000D1119">
        <w:tc>
          <w:tcPr>
            <w:tcW w:w="9628" w:type="dxa"/>
            <w:gridSpan w:val="6"/>
          </w:tcPr>
          <w:p w14:paraId="5494825D" w14:textId="77777777" w:rsidR="00CD3672" w:rsidRPr="00CD3672" w:rsidRDefault="00CD3672" w:rsidP="00CD3672">
            <w:pPr>
              <w:pStyle w:val="TableParagraph"/>
              <w:spacing w:line="240" w:lineRule="auto"/>
              <w:ind w:left="840"/>
              <w:rPr>
                <w:b/>
                <w:lang w:val="lt-LT"/>
              </w:rPr>
            </w:pPr>
            <w:r w:rsidRPr="00CD3672">
              <w:rPr>
                <w:b/>
                <w:lang w:val="lt-LT"/>
              </w:rPr>
              <w:t>4.</w:t>
            </w:r>
            <w:r w:rsidRPr="00CD3672">
              <w:rPr>
                <w:b/>
                <w:spacing w:val="41"/>
                <w:lang w:val="lt-LT"/>
              </w:rPr>
              <w:t xml:space="preserve"> </w:t>
            </w:r>
            <w:r w:rsidRPr="00CD3672">
              <w:rPr>
                <w:b/>
                <w:lang w:val="lt-LT"/>
              </w:rPr>
              <w:t>Apšvietimo</w:t>
            </w:r>
            <w:r w:rsidRPr="00CD3672">
              <w:rPr>
                <w:b/>
                <w:spacing w:val="-4"/>
                <w:lang w:val="lt-LT"/>
              </w:rPr>
              <w:t xml:space="preserve"> </w:t>
            </w:r>
            <w:r w:rsidRPr="00CD3672">
              <w:rPr>
                <w:b/>
                <w:lang w:val="lt-LT"/>
              </w:rPr>
              <w:t>kabelių,</w:t>
            </w:r>
            <w:r w:rsidRPr="00CD3672">
              <w:rPr>
                <w:b/>
                <w:spacing w:val="-4"/>
                <w:lang w:val="lt-LT"/>
              </w:rPr>
              <w:t xml:space="preserve"> </w:t>
            </w:r>
            <w:r w:rsidRPr="00CD3672">
              <w:rPr>
                <w:b/>
                <w:lang w:val="lt-LT"/>
              </w:rPr>
              <w:t>oro</w:t>
            </w:r>
            <w:r w:rsidRPr="00CD3672">
              <w:rPr>
                <w:b/>
                <w:spacing w:val="-4"/>
                <w:lang w:val="lt-LT"/>
              </w:rPr>
              <w:t xml:space="preserve"> </w:t>
            </w:r>
            <w:r w:rsidRPr="00CD3672">
              <w:rPr>
                <w:b/>
                <w:lang w:val="lt-LT"/>
              </w:rPr>
              <w:t>linijų</w:t>
            </w:r>
            <w:r w:rsidRPr="00CD3672">
              <w:rPr>
                <w:b/>
                <w:spacing w:val="-3"/>
                <w:lang w:val="lt-LT"/>
              </w:rPr>
              <w:t xml:space="preserve"> </w:t>
            </w:r>
            <w:r w:rsidRPr="00CD3672">
              <w:rPr>
                <w:b/>
                <w:lang w:val="lt-LT"/>
              </w:rPr>
              <w:t>ir</w:t>
            </w:r>
            <w:r w:rsidRPr="00CD3672">
              <w:rPr>
                <w:b/>
                <w:spacing w:val="-4"/>
                <w:lang w:val="lt-LT"/>
              </w:rPr>
              <w:t xml:space="preserve"> </w:t>
            </w:r>
            <w:r w:rsidRPr="00CD3672">
              <w:rPr>
                <w:b/>
                <w:lang w:val="lt-LT"/>
              </w:rPr>
              <w:t>valdymo</w:t>
            </w:r>
            <w:r w:rsidRPr="00CD3672">
              <w:rPr>
                <w:b/>
                <w:spacing w:val="-4"/>
                <w:lang w:val="lt-LT"/>
              </w:rPr>
              <w:t xml:space="preserve"> </w:t>
            </w:r>
            <w:r w:rsidRPr="00CD3672">
              <w:rPr>
                <w:b/>
                <w:lang w:val="lt-LT"/>
              </w:rPr>
              <w:t>skydų</w:t>
            </w:r>
            <w:r w:rsidRPr="00CD3672">
              <w:rPr>
                <w:b/>
                <w:spacing w:val="-4"/>
                <w:lang w:val="lt-LT"/>
              </w:rPr>
              <w:t xml:space="preserve"> </w:t>
            </w:r>
            <w:r w:rsidRPr="00CD3672">
              <w:rPr>
                <w:b/>
                <w:lang w:val="lt-LT"/>
              </w:rPr>
              <w:t>ir</w:t>
            </w:r>
            <w:r w:rsidRPr="00CD3672">
              <w:rPr>
                <w:b/>
                <w:spacing w:val="-3"/>
                <w:lang w:val="lt-LT"/>
              </w:rPr>
              <w:t xml:space="preserve"> </w:t>
            </w:r>
            <w:r w:rsidRPr="00CD3672">
              <w:rPr>
                <w:b/>
                <w:spacing w:val="-4"/>
                <w:lang w:val="lt-LT"/>
              </w:rPr>
              <w:t>kiti</w:t>
            </w:r>
          </w:p>
          <w:p w14:paraId="534E9D3A" w14:textId="605A0605" w:rsidR="00CD3672" w:rsidRDefault="00CD3672" w:rsidP="00CD3672">
            <w:pPr>
              <w:jc w:val="center"/>
              <w:rPr>
                <w:rFonts w:ascii="Verdana" w:eastAsia="Arial Unicode MS" w:hAnsi="Verdana"/>
                <w:b/>
                <w:bCs/>
                <w:i/>
                <w:iCs/>
                <w:color w:val="000000"/>
                <w:sz w:val="24"/>
                <w:szCs w:val="24"/>
              </w:rPr>
            </w:pPr>
            <w:r w:rsidRPr="00CD3672">
              <w:rPr>
                <w:rFonts w:ascii="Verdana" w:hAnsi="Verdana"/>
                <w:b/>
                <w:lang w:val="lt-LT"/>
              </w:rPr>
              <w:t>remonto</w:t>
            </w:r>
            <w:r w:rsidRPr="00CD3672">
              <w:rPr>
                <w:rFonts w:ascii="Verdana" w:hAnsi="Verdana"/>
                <w:b/>
                <w:spacing w:val="-7"/>
                <w:lang w:val="lt-LT"/>
              </w:rPr>
              <w:t xml:space="preserve"> </w:t>
            </w:r>
            <w:r w:rsidRPr="00CD3672">
              <w:rPr>
                <w:rFonts w:ascii="Verdana" w:hAnsi="Verdana"/>
                <w:b/>
                <w:spacing w:val="-2"/>
                <w:lang w:val="lt-LT"/>
              </w:rPr>
              <w:t>darbai</w:t>
            </w:r>
          </w:p>
        </w:tc>
      </w:tr>
      <w:tr w:rsidR="00D11F88" w14:paraId="4DA2B655" w14:textId="77777777" w:rsidTr="00CD3672">
        <w:tc>
          <w:tcPr>
            <w:tcW w:w="902" w:type="dxa"/>
          </w:tcPr>
          <w:p w14:paraId="38F630C4" w14:textId="64531FAF"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w:t>
            </w:r>
          </w:p>
        </w:tc>
        <w:tc>
          <w:tcPr>
            <w:tcW w:w="3379" w:type="dxa"/>
          </w:tcPr>
          <w:p w14:paraId="57B9AF2F" w14:textId="79B80604"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Apšvietimo</w:t>
            </w:r>
            <w:r w:rsidRPr="00D11F88">
              <w:rPr>
                <w:rFonts w:ascii="Verdana" w:hAnsi="Verdana"/>
                <w:spacing w:val="-13"/>
                <w:lang w:val="lt-LT"/>
              </w:rPr>
              <w:t xml:space="preserve"> </w:t>
            </w:r>
            <w:r w:rsidRPr="00D11F88">
              <w:rPr>
                <w:rFonts w:ascii="Verdana" w:hAnsi="Verdana"/>
                <w:lang w:val="lt-LT"/>
              </w:rPr>
              <w:t>kabelių</w:t>
            </w:r>
            <w:r w:rsidRPr="00D11F88">
              <w:rPr>
                <w:rFonts w:ascii="Verdana" w:hAnsi="Verdana"/>
                <w:spacing w:val="-13"/>
                <w:lang w:val="lt-LT"/>
              </w:rPr>
              <w:t xml:space="preserve"> </w:t>
            </w:r>
            <w:r w:rsidRPr="00D11F88">
              <w:rPr>
                <w:rFonts w:ascii="Verdana" w:hAnsi="Verdana"/>
                <w:lang w:val="lt-LT"/>
              </w:rPr>
              <w:t>klojimas</w:t>
            </w:r>
            <w:r w:rsidRPr="00D11F88">
              <w:rPr>
                <w:rFonts w:ascii="Verdana" w:hAnsi="Verdana"/>
                <w:spacing w:val="-13"/>
                <w:lang w:val="lt-LT"/>
              </w:rPr>
              <w:t xml:space="preserve"> </w:t>
            </w:r>
            <w:r w:rsidRPr="00D11F88">
              <w:rPr>
                <w:rFonts w:ascii="Verdana" w:hAnsi="Verdana"/>
                <w:lang w:val="lt-LT"/>
              </w:rPr>
              <w:t>tranšėjose su dangų atstatymu, jskaičiuojant medžiagų kainą</w:t>
            </w:r>
          </w:p>
        </w:tc>
        <w:tc>
          <w:tcPr>
            <w:tcW w:w="1312" w:type="dxa"/>
          </w:tcPr>
          <w:p w14:paraId="09829211" w14:textId="6ECC0E0C" w:rsidR="00D11F88" w:rsidRPr="00D11F88" w:rsidRDefault="00D11F88" w:rsidP="00D11F88">
            <w:pPr>
              <w:jc w:val="center"/>
              <w:rPr>
                <w:rFonts w:ascii="Verdana" w:eastAsia="Arial Unicode MS" w:hAnsi="Verdana"/>
                <w:b/>
                <w:bCs/>
                <w:i/>
                <w:iCs/>
                <w:color w:val="000000"/>
                <w:lang w:val="lt-LT"/>
              </w:rPr>
            </w:pPr>
            <w:r w:rsidRPr="00D11F88">
              <w:rPr>
                <w:rFonts w:ascii="Verdana" w:hAnsi="Verdana"/>
                <w:lang w:val="lt-LT"/>
              </w:rPr>
              <w:t>100</w:t>
            </w:r>
            <w:r w:rsidRPr="00D11F88">
              <w:rPr>
                <w:rFonts w:ascii="Verdana" w:hAnsi="Verdana"/>
                <w:spacing w:val="-5"/>
                <w:lang w:val="lt-LT"/>
              </w:rPr>
              <w:t xml:space="preserve"> </w:t>
            </w:r>
            <w:r w:rsidRPr="00D11F88">
              <w:rPr>
                <w:rFonts w:ascii="Verdana" w:hAnsi="Verdana"/>
                <w:spacing w:val="-10"/>
                <w:lang w:val="lt-LT"/>
              </w:rPr>
              <w:t>m</w:t>
            </w:r>
          </w:p>
        </w:tc>
        <w:tc>
          <w:tcPr>
            <w:tcW w:w="1456" w:type="dxa"/>
          </w:tcPr>
          <w:p w14:paraId="712A508B" w14:textId="2543CAD0"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60</w:t>
            </w:r>
          </w:p>
        </w:tc>
        <w:tc>
          <w:tcPr>
            <w:tcW w:w="1356" w:type="dxa"/>
          </w:tcPr>
          <w:p w14:paraId="7F60D170"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404FBA16" w14:textId="77777777" w:rsidR="00D11F88" w:rsidRDefault="00D11F88" w:rsidP="00D11F88">
            <w:pPr>
              <w:jc w:val="both"/>
              <w:rPr>
                <w:rFonts w:ascii="Verdana" w:eastAsia="Arial Unicode MS" w:hAnsi="Verdana"/>
                <w:b/>
                <w:bCs/>
                <w:i/>
                <w:iCs/>
                <w:color w:val="000000"/>
                <w:sz w:val="24"/>
                <w:szCs w:val="24"/>
              </w:rPr>
            </w:pPr>
          </w:p>
        </w:tc>
      </w:tr>
      <w:tr w:rsidR="00D11F88" w14:paraId="1FEB51CA" w14:textId="77777777" w:rsidTr="00CD3672">
        <w:tc>
          <w:tcPr>
            <w:tcW w:w="902" w:type="dxa"/>
          </w:tcPr>
          <w:p w14:paraId="7639BAA2" w14:textId="67D6E842"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4.2.</w:t>
            </w:r>
          </w:p>
        </w:tc>
        <w:tc>
          <w:tcPr>
            <w:tcW w:w="3379" w:type="dxa"/>
          </w:tcPr>
          <w:p w14:paraId="1FB9DE4D" w14:textId="23CBC76F"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Apšvietimo</w:t>
            </w:r>
            <w:r w:rsidRPr="00D11F88">
              <w:rPr>
                <w:rFonts w:ascii="Verdana" w:hAnsi="Verdana"/>
                <w:spacing w:val="-13"/>
                <w:lang w:val="lt-LT"/>
              </w:rPr>
              <w:t xml:space="preserve"> </w:t>
            </w:r>
            <w:r w:rsidRPr="00D11F88">
              <w:rPr>
                <w:rFonts w:ascii="Verdana" w:hAnsi="Verdana"/>
                <w:lang w:val="lt-LT"/>
              </w:rPr>
              <w:t>kabelių</w:t>
            </w:r>
            <w:r w:rsidRPr="00D11F88">
              <w:rPr>
                <w:rFonts w:ascii="Verdana" w:hAnsi="Verdana"/>
                <w:spacing w:val="-13"/>
                <w:lang w:val="lt-LT"/>
              </w:rPr>
              <w:t xml:space="preserve"> </w:t>
            </w:r>
            <w:r w:rsidRPr="00D11F88">
              <w:rPr>
                <w:rFonts w:ascii="Verdana" w:hAnsi="Verdana"/>
                <w:lang w:val="lt-LT"/>
              </w:rPr>
              <w:t>klojimas</w:t>
            </w:r>
            <w:r w:rsidRPr="00D11F88">
              <w:rPr>
                <w:rFonts w:ascii="Verdana" w:hAnsi="Verdana"/>
                <w:spacing w:val="-13"/>
                <w:lang w:val="lt-LT"/>
              </w:rPr>
              <w:t xml:space="preserve"> </w:t>
            </w:r>
            <w:r w:rsidRPr="00D11F88">
              <w:rPr>
                <w:rFonts w:ascii="Verdana" w:hAnsi="Verdana"/>
                <w:lang w:val="lt-LT"/>
              </w:rPr>
              <w:t>paruoštose tranšėjose be dangų atstatymo, jskaičiuojant medžiagų kainą</w:t>
            </w:r>
          </w:p>
        </w:tc>
        <w:tc>
          <w:tcPr>
            <w:tcW w:w="1312" w:type="dxa"/>
          </w:tcPr>
          <w:p w14:paraId="3891F6C8" w14:textId="34C84922" w:rsidR="00D11F88" w:rsidRPr="00D11F88" w:rsidRDefault="00D11F88" w:rsidP="00D11F88">
            <w:pPr>
              <w:jc w:val="center"/>
              <w:rPr>
                <w:rFonts w:ascii="Verdana" w:eastAsia="Arial Unicode MS" w:hAnsi="Verdana"/>
                <w:b/>
                <w:bCs/>
                <w:i/>
                <w:iCs/>
                <w:color w:val="000000"/>
                <w:lang w:val="lt-LT"/>
              </w:rPr>
            </w:pPr>
            <w:r w:rsidRPr="00D11F88">
              <w:rPr>
                <w:rFonts w:ascii="Verdana" w:hAnsi="Verdana"/>
                <w:lang w:val="lt-LT"/>
              </w:rPr>
              <w:t>100</w:t>
            </w:r>
            <w:r w:rsidRPr="00D11F88">
              <w:rPr>
                <w:rFonts w:ascii="Verdana" w:hAnsi="Verdana"/>
                <w:spacing w:val="-5"/>
                <w:lang w:val="lt-LT"/>
              </w:rPr>
              <w:t xml:space="preserve"> </w:t>
            </w:r>
            <w:r w:rsidRPr="00D11F88">
              <w:rPr>
                <w:rFonts w:ascii="Verdana" w:hAnsi="Verdana"/>
                <w:spacing w:val="-10"/>
                <w:lang w:val="lt-LT"/>
              </w:rPr>
              <w:t>m</w:t>
            </w:r>
          </w:p>
        </w:tc>
        <w:tc>
          <w:tcPr>
            <w:tcW w:w="1456" w:type="dxa"/>
          </w:tcPr>
          <w:p w14:paraId="52B52315" w14:textId="02AA6057"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60</w:t>
            </w:r>
          </w:p>
        </w:tc>
        <w:tc>
          <w:tcPr>
            <w:tcW w:w="1356" w:type="dxa"/>
          </w:tcPr>
          <w:p w14:paraId="0A0FC0F6"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196A592A" w14:textId="77777777" w:rsidR="00D11F88" w:rsidRDefault="00D11F88" w:rsidP="00D11F88">
            <w:pPr>
              <w:jc w:val="both"/>
              <w:rPr>
                <w:rFonts w:ascii="Verdana" w:eastAsia="Arial Unicode MS" w:hAnsi="Verdana"/>
                <w:b/>
                <w:bCs/>
                <w:i/>
                <w:iCs/>
                <w:color w:val="000000"/>
                <w:sz w:val="24"/>
                <w:szCs w:val="24"/>
              </w:rPr>
            </w:pPr>
          </w:p>
        </w:tc>
      </w:tr>
      <w:tr w:rsidR="00D11F88" w14:paraId="717D7FD3" w14:textId="77777777" w:rsidTr="00CD3672">
        <w:tc>
          <w:tcPr>
            <w:tcW w:w="902" w:type="dxa"/>
          </w:tcPr>
          <w:p w14:paraId="21AD6855" w14:textId="2B333843"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4.3.</w:t>
            </w:r>
          </w:p>
        </w:tc>
        <w:tc>
          <w:tcPr>
            <w:tcW w:w="3379" w:type="dxa"/>
          </w:tcPr>
          <w:p w14:paraId="14885654" w14:textId="5BAEAA17"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Kabelių remontas, montuojant 2 jungiamąsias</w:t>
            </w:r>
            <w:r w:rsidRPr="00D11F88">
              <w:rPr>
                <w:rFonts w:ascii="Verdana" w:hAnsi="Verdana"/>
                <w:spacing w:val="-9"/>
                <w:lang w:val="lt-LT"/>
              </w:rPr>
              <w:t xml:space="preserve"> </w:t>
            </w:r>
            <w:r w:rsidRPr="00D11F88">
              <w:rPr>
                <w:rFonts w:ascii="Verdana" w:hAnsi="Verdana"/>
                <w:lang w:val="lt-LT"/>
              </w:rPr>
              <w:t>movas,</w:t>
            </w:r>
            <w:r w:rsidRPr="00D11F88">
              <w:rPr>
                <w:rFonts w:ascii="Verdana" w:hAnsi="Verdana"/>
                <w:spacing w:val="-9"/>
                <w:lang w:val="lt-LT"/>
              </w:rPr>
              <w:t xml:space="preserve"> </w:t>
            </w:r>
            <w:r w:rsidRPr="00D11F88">
              <w:rPr>
                <w:rFonts w:ascii="Verdana" w:hAnsi="Verdana"/>
                <w:lang w:val="lt-LT"/>
              </w:rPr>
              <w:t>kai</w:t>
            </w:r>
            <w:r w:rsidRPr="00D11F88">
              <w:rPr>
                <w:rFonts w:ascii="Verdana" w:hAnsi="Verdana"/>
                <w:spacing w:val="-9"/>
                <w:lang w:val="lt-LT"/>
              </w:rPr>
              <w:t xml:space="preserve"> </w:t>
            </w:r>
            <w:r w:rsidRPr="00D11F88">
              <w:rPr>
                <w:rFonts w:ascii="Verdana" w:hAnsi="Verdana"/>
                <w:lang w:val="lt-LT"/>
              </w:rPr>
              <w:t>intarpas</w:t>
            </w:r>
            <w:r w:rsidRPr="00D11F88">
              <w:rPr>
                <w:rFonts w:ascii="Verdana" w:hAnsi="Verdana"/>
                <w:spacing w:val="-9"/>
                <w:lang w:val="lt-LT"/>
              </w:rPr>
              <w:t xml:space="preserve"> </w:t>
            </w:r>
            <w:r w:rsidRPr="00D11F88">
              <w:rPr>
                <w:rFonts w:ascii="Verdana" w:hAnsi="Verdana"/>
                <w:lang w:val="lt-LT"/>
              </w:rPr>
              <w:t>iki</w:t>
            </w:r>
            <w:r w:rsidRPr="00D11F88">
              <w:rPr>
                <w:rFonts w:ascii="Verdana" w:hAnsi="Verdana"/>
                <w:spacing w:val="-9"/>
                <w:lang w:val="lt-LT"/>
              </w:rPr>
              <w:t xml:space="preserve"> </w:t>
            </w:r>
            <w:r w:rsidRPr="00D11F88">
              <w:rPr>
                <w:rFonts w:ascii="Verdana" w:hAnsi="Verdana"/>
                <w:lang w:val="lt-LT"/>
              </w:rPr>
              <w:t>10 m, jskaičiuojant medžiagų kainą</w:t>
            </w:r>
          </w:p>
        </w:tc>
        <w:tc>
          <w:tcPr>
            <w:tcW w:w="1312" w:type="dxa"/>
          </w:tcPr>
          <w:p w14:paraId="4D649900" w14:textId="5D3EABEA"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274E6F97" w14:textId="485626B2"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45</w:t>
            </w:r>
          </w:p>
        </w:tc>
        <w:tc>
          <w:tcPr>
            <w:tcW w:w="1356" w:type="dxa"/>
          </w:tcPr>
          <w:p w14:paraId="071BBE7D"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4E677197" w14:textId="77777777" w:rsidR="00D11F88" w:rsidRDefault="00D11F88" w:rsidP="00D11F88">
            <w:pPr>
              <w:jc w:val="both"/>
              <w:rPr>
                <w:rFonts w:ascii="Verdana" w:eastAsia="Arial Unicode MS" w:hAnsi="Verdana"/>
                <w:b/>
                <w:bCs/>
                <w:i/>
                <w:iCs/>
                <w:color w:val="000000"/>
                <w:sz w:val="24"/>
                <w:szCs w:val="24"/>
              </w:rPr>
            </w:pPr>
          </w:p>
        </w:tc>
      </w:tr>
      <w:tr w:rsidR="00D11F88" w14:paraId="46B84A3A" w14:textId="77777777" w:rsidTr="00CD3672">
        <w:tc>
          <w:tcPr>
            <w:tcW w:w="902" w:type="dxa"/>
          </w:tcPr>
          <w:p w14:paraId="769DB6EA" w14:textId="43669868"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4.4.</w:t>
            </w:r>
          </w:p>
        </w:tc>
        <w:tc>
          <w:tcPr>
            <w:tcW w:w="3379" w:type="dxa"/>
          </w:tcPr>
          <w:p w14:paraId="1B7F1331" w14:textId="56C01A1B"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Kabelio pertraukimas sumontuotose vamzdžiuose,</w:t>
            </w:r>
            <w:r w:rsidRPr="00D11F88">
              <w:rPr>
                <w:rFonts w:ascii="Verdana" w:hAnsi="Verdana"/>
                <w:spacing w:val="-22"/>
                <w:lang w:val="lt-LT"/>
              </w:rPr>
              <w:t xml:space="preserve"> </w:t>
            </w:r>
            <w:r w:rsidRPr="00D11F88">
              <w:rPr>
                <w:rFonts w:ascii="Verdana" w:hAnsi="Verdana"/>
                <w:lang w:val="lt-LT"/>
              </w:rPr>
              <w:t>jskaičiuojant</w:t>
            </w:r>
            <w:r w:rsidRPr="00D11F88">
              <w:rPr>
                <w:rFonts w:ascii="Verdana" w:hAnsi="Verdana"/>
                <w:spacing w:val="-21"/>
                <w:lang w:val="lt-LT"/>
              </w:rPr>
              <w:t xml:space="preserve"> </w:t>
            </w:r>
            <w:r w:rsidRPr="00D11F88">
              <w:rPr>
                <w:rFonts w:ascii="Verdana" w:hAnsi="Verdana"/>
                <w:lang w:val="lt-LT"/>
              </w:rPr>
              <w:t xml:space="preserve">medžiagų </w:t>
            </w:r>
            <w:r w:rsidRPr="00D11F88">
              <w:rPr>
                <w:rFonts w:ascii="Verdana" w:hAnsi="Verdana"/>
                <w:spacing w:val="-2"/>
                <w:lang w:val="lt-LT"/>
              </w:rPr>
              <w:t>kainą</w:t>
            </w:r>
          </w:p>
        </w:tc>
        <w:tc>
          <w:tcPr>
            <w:tcW w:w="1312" w:type="dxa"/>
          </w:tcPr>
          <w:p w14:paraId="750FECBB" w14:textId="2C1760B8" w:rsidR="00D11F88" w:rsidRPr="00D11F88" w:rsidRDefault="00D11F88" w:rsidP="00D11F88">
            <w:pPr>
              <w:jc w:val="center"/>
              <w:rPr>
                <w:rFonts w:ascii="Verdana" w:eastAsia="Arial Unicode MS" w:hAnsi="Verdana"/>
                <w:b/>
                <w:bCs/>
                <w:i/>
                <w:iCs/>
                <w:color w:val="000000"/>
                <w:lang w:val="lt-LT"/>
              </w:rPr>
            </w:pPr>
            <w:r w:rsidRPr="00D11F88">
              <w:rPr>
                <w:rFonts w:ascii="Verdana" w:hAnsi="Verdana"/>
                <w:lang w:val="lt-LT"/>
              </w:rPr>
              <w:t>100</w:t>
            </w:r>
            <w:r w:rsidRPr="00D11F88">
              <w:rPr>
                <w:rFonts w:ascii="Verdana" w:hAnsi="Verdana"/>
                <w:spacing w:val="-5"/>
                <w:lang w:val="lt-LT"/>
              </w:rPr>
              <w:t xml:space="preserve"> </w:t>
            </w:r>
            <w:r w:rsidRPr="00D11F88">
              <w:rPr>
                <w:rFonts w:ascii="Verdana" w:hAnsi="Verdana"/>
                <w:spacing w:val="-10"/>
                <w:lang w:val="lt-LT"/>
              </w:rPr>
              <w:t>m</w:t>
            </w:r>
          </w:p>
        </w:tc>
        <w:tc>
          <w:tcPr>
            <w:tcW w:w="1456" w:type="dxa"/>
          </w:tcPr>
          <w:p w14:paraId="7EF9A908" w14:textId="17E63575"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30</w:t>
            </w:r>
          </w:p>
        </w:tc>
        <w:tc>
          <w:tcPr>
            <w:tcW w:w="1356" w:type="dxa"/>
          </w:tcPr>
          <w:p w14:paraId="4AD695B6"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253A400F" w14:textId="77777777" w:rsidR="00D11F88" w:rsidRDefault="00D11F88" w:rsidP="00D11F88">
            <w:pPr>
              <w:jc w:val="both"/>
              <w:rPr>
                <w:rFonts w:ascii="Verdana" w:eastAsia="Arial Unicode MS" w:hAnsi="Verdana"/>
                <w:b/>
                <w:bCs/>
                <w:i/>
                <w:iCs/>
                <w:color w:val="000000"/>
                <w:sz w:val="24"/>
                <w:szCs w:val="24"/>
              </w:rPr>
            </w:pPr>
          </w:p>
        </w:tc>
      </w:tr>
      <w:tr w:rsidR="00D11F88" w14:paraId="1D9AE123" w14:textId="77777777" w:rsidTr="00CD3672">
        <w:tc>
          <w:tcPr>
            <w:tcW w:w="902" w:type="dxa"/>
          </w:tcPr>
          <w:p w14:paraId="2704778D" w14:textId="5FF27AFC"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4.5.</w:t>
            </w:r>
          </w:p>
        </w:tc>
        <w:tc>
          <w:tcPr>
            <w:tcW w:w="3379" w:type="dxa"/>
          </w:tcPr>
          <w:p w14:paraId="716B25F3" w14:textId="22B67146"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Kabelio</w:t>
            </w:r>
            <w:r w:rsidRPr="00D11F88">
              <w:rPr>
                <w:rFonts w:ascii="Verdana" w:hAnsi="Verdana"/>
                <w:spacing w:val="-19"/>
                <w:lang w:val="lt-LT"/>
              </w:rPr>
              <w:t xml:space="preserve"> </w:t>
            </w:r>
            <w:r w:rsidRPr="00D11F88">
              <w:rPr>
                <w:rFonts w:ascii="Verdana" w:hAnsi="Verdana"/>
                <w:lang w:val="lt-LT"/>
              </w:rPr>
              <w:t>galūnių</w:t>
            </w:r>
            <w:r w:rsidRPr="00D11F88">
              <w:rPr>
                <w:rFonts w:ascii="Verdana" w:hAnsi="Verdana"/>
                <w:spacing w:val="-19"/>
                <w:lang w:val="lt-LT"/>
              </w:rPr>
              <w:t xml:space="preserve"> </w:t>
            </w:r>
            <w:r w:rsidRPr="00D11F88">
              <w:rPr>
                <w:rFonts w:ascii="Verdana" w:hAnsi="Verdana"/>
                <w:lang w:val="lt-LT"/>
              </w:rPr>
              <w:t>užtaisymas,</w:t>
            </w:r>
            <w:r w:rsidRPr="00D11F88">
              <w:rPr>
                <w:rFonts w:ascii="Verdana" w:hAnsi="Verdana"/>
                <w:spacing w:val="-18"/>
                <w:lang w:val="lt-LT"/>
              </w:rPr>
              <w:t xml:space="preserve"> </w:t>
            </w:r>
            <w:r w:rsidRPr="00D11F88">
              <w:rPr>
                <w:rFonts w:ascii="Verdana" w:hAnsi="Verdana"/>
                <w:lang w:val="lt-LT"/>
              </w:rPr>
              <w:t>jskaitant medžiagų kainą</w:t>
            </w:r>
          </w:p>
        </w:tc>
        <w:tc>
          <w:tcPr>
            <w:tcW w:w="1312" w:type="dxa"/>
          </w:tcPr>
          <w:p w14:paraId="369BD14A" w14:textId="759D8F56"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12B8E106" w14:textId="3890BB2C"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90</w:t>
            </w:r>
          </w:p>
        </w:tc>
        <w:tc>
          <w:tcPr>
            <w:tcW w:w="1356" w:type="dxa"/>
          </w:tcPr>
          <w:p w14:paraId="599D4E30"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02CD6B52" w14:textId="77777777" w:rsidR="00D11F88" w:rsidRDefault="00D11F88" w:rsidP="00D11F88">
            <w:pPr>
              <w:jc w:val="both"/>
              <w:rPr>
                <w:rFonts w:ascii="Verdana" w:eastAsia="Arial Unicode MS" w:hAnsi="Verdana"/>
                <w:b/>
                <w:bCs/>
                <w:i/>
                <w:iCs/>
                <w:color w:val="000000"/>
                <w:sz w:val="24"/>
                <w:szCs w:val="24"/>
              </w:rPr>
            </w:pPr>
          </w:p>
        </w:tc>
      </w:tr>
      <w:tr w:rsidR="00D11F88" w14:paraId="6780C927" w14:textId="77777777" w:rsidTr="00CD3672">
        <w:tc>
          <w:tcPr>
            <w:tcW w:w="902" w:type="dxa"/>
          </w:tcPr>
          <w:p w14:paraId="59BBC5F8" w14:textId="087FDB82"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4.6.</w:t>
            </w:r>
          </w:p>
        </w:tc>
        <w:tc>
          <w:tcPr>
            <w:tcW w:w="3379" w:type="dxa"/>
          </w:tcPr>
          <w:p w14:paraId="13A6AC2A" w14:textId="4C2460BF"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Kryptinio</w:t>
            </w:r>
            <w:r w:rsidRPr="00D11F88">
              <w:rPr>
                <w:rFonts w:ascii="Verdana" w:hAnsi="Verdana"/>
                <w:spacing w:val="-10"/>
                <w:lang w:val="lt-LT"/>
              </w:rPr>
              <w:t xml:space="preserve"> </w:t>
            </w:r>
            <w:r w:rsidRPr="00D11F88">
              <w:rPr>
                <w:rFonts w:ascii="Verdana" w:hAnsi="Verdana"/>
                <w:lang w:val="lt-LT"/>
              </w:rPr>
              <w:t>gręžimo</w:t>
            </w:r>
            <w:r w:rsidRPr="00D11F88">
              <w:rPr>
                <w:rFonts w:ascii="Verdana" w:hAnsi="Verdana"/>
                <w:spacing w:val="-10"/>
                <w:lang w:val="lt-LT"/>
              </w:rPr>
              <w:t xml:space="preserve"> </w:t>
            </w:r>
            <w:r w:rsidRPr="00D11F88">
              <w:rPr>
                <w:rFonts w:ascii="Verdana" w:hAnsi="Verdana"/>
                <w:lang w:val="lt-LT"/>
              </w:rPr>
              <w:t>darbai</w:t>
            </w:r>
            <w:r w:rsidRPr="00D11F88">
              <w:rPr>
                <w:rFonts w:ascii="Verdana" w:hAnsi="Verdana"/>
                <w:spacing w:val="-10"/>
                <w:lang w:val="lt-LT"/>
              </w:rPr>
              <w:t xml:space="preserve"> </w:t>
            </w:r>
            <w:r w:rsidRPr="00D11F88">
              <w:rPr>
                <w:rFonts w:ascii="Verdana" w:hAnsi="Verdana"/>
                <w:lang w:val="lt-LT"/>
              </w:rPr>
              <w:t>uždaru</w:t>
            </w:r>
            <w:r w:rsidRPr="00D11F88">
              <w:rPr>
                <w:rFonts w:ascii="Verdana" w:hAnsi="Verdana"/>
                <w:spacing w:val="-10"/>
                <w:lang w:val="lt-LT"/>
              </w:rPr>
              <w:t xml:space="preserve"> </w:t>
            </w:r>
            <w:r w:rsidRPr="00D11F88">
              <w:rPr>
                <w:rFonts w:ascii="Verdana" w:hAnsi="Verdana"/>
                <w:lang w:val="lt-LT"/>
              </w:rPr>
              <w:t xml:space="preserve">būdu, jtraukiant iki 75 mm skersmens PVC </w:t>
            </w:r>
            <w:r w:rsidRPr="00D11F88">
              <w:rPr>
                <w:rFonts w:ascii="Verdana" w:hAnsi="Verdana"/>
                <w:spacing w:val="-2"/>
                <w:lang w:val="lt-LT"/>
              </w:rPr>
              <w:t>vamzdj</w:t>
            </w:r>
          </w:p>
        </w:tc>
        <w:tc>
          <w:tcPr>
            <w:tcW w:w="1312" w:type="dxa"/>
          </w:tcPr>
          <w:p w14:paraId="7C277E67" w14:textId="2369543D"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10"/>
                <w:lang w:val="lt-LT"/>
              </w:rPr>
              <w:t>m</w:t>
            </w:r>
          </w:p>
        </w:tc>
        <w:tc>
          <w:tcPr>
            <w:tcW w:w="1456" w:type="dxa"/>
          </w:tcPr>
          <w:p w14:paraId="122929A3" w14:textId="1AD1660E"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600</w:t>
            </w:r>
          </w:p>
        </w:tc>
        <w:tc>
          <w:tcPr>
            <w:tcW w:w="1356" w:type="dxa"/>
          </w:tcPr>
          <w:p w14:paraId="502EFB33"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3567BB14" w14:textId="77777777" w:rsidR="00D11F88" w:rsidRDefault="00D11F88" w:rsidP="00D11F88">
            <w:pPr>
              <w:jc w:val="both"/>
              <w:rPr>
                <w:rFonts w:ascii="Verdana" w:eastAsia="Arial Unicode MS" w:hAnsi="Verdana"/>
                <w:b/>
                <w:bCs/>
                <w:i/>
                <w:iCs/>
                <w:color w:val="000000"/>
                <w:sz w:val="24"/>
                <w:szCs w:val="24"/>
              </w:rPr>
            </w:pPr>
          </w:p>
        </w:tc>
      </w:tr>
      <w:tr w:rsidR="00D11F88" w14:paraId="109C618C" w14:textId="77777777" w:rsidTr="00CD3672">
        <w:tc>
          <w:tcPr>
            <w:tcW w:w="902" w:type="dxa"/>
          </w:tcPr>
          <w:p w14:paraId="52B1C3AB" w14:textId="24F44F4F"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4.7.</w:t>
            </w:r>
          </w:p>
        </w:tc>
        <w:tc>
          <w:tcPr>
            <w:tcW w:w="3379" w:type="dxa"/>
          </w:tcPr>
          <w:p w14:paraId="08AC638C" w14:textId="2AA062D1"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Apšvietimo</w:t>
            </w:r>
            <w:r w:rsidRPr="00D11F88">
              <w:rPr>
                <w:rFonts w:ascii="Verdana" w:hAnsi="Verdana"/>
                <w:spacing w:val="-11"/>
                <w:lang w:val="lt-LT"/>
              </w:rPr>
              <w:t xml:space="preserve"> </w:t>
            </w:r>
            <w:r w:rsidRPr="00D11F88">
              <w:rPr>
                <w:rFonts w:ascii="Verdana" w:hAnsi="Verdana"/>
                <w:lang w:val="lt-LT"/>
              </w:rPr>
              <w:t>1F</w:t>
            </w:r>
            <w:r w:rsidRPr="00D11F88">
              <w:rPr>
                <w:rFonts w:ascii="Verdana" w:hAnsi="Verdana"/>
                <w:spacing w:val="-11"/>
                <w:lang w:val="lt-LT"/>
              </w:rPr>
              <w:t xml:space="preserve"> </w:t>
            </w:r>
            <w:r w:rsidRPr="00D11F88">
              <w:rPr>
                <w:rFonts w:ascii="Verdana" w:hAnsi="Verdana"/>
                <w:lang w:val="lt-LT"/>
              </w:rPr>
              <w:t>OL</w:t>
            </w:r>
            <w:r w:rsidRPr="00D11F88">
              <w:rPr>
                <w:rFonts w:ascii="Verdana" w:hAnsi="Verdana"/>
                <w:spacing w:val="-11"/>
                <w:lang w:val="lt-LT"/>
              </w:rPr>
              <w:t xml:space="preserve"> </w:t>
            </w:r>
            <w:r w:rsidRPr="00D11F88">
              <w:rPr>
                <w:rFonts w:ascii="Verdana" w:hAnsi="Verdana"/>
                <w:lang w:val="lt-LT"/>
              </w:rPr>
              <w:t>montavimas</w:t>
            </w:r>
            <w:r w:rsidRPr="00D11F88">
              <w:rPr>
                <w:rFonts w:ascii="Verdana" w:hAnsi="Verdana"/>
                <w:spacing w:val="-11"/>
                <w:lang w:val="lt-LT"/>
              </w:rPr>
              <w:t xml:space="preserve"> </w:t>
            </w:r>
            <w:r w:rsidRPr="00D11F88">
              <w:rPr>
                <w:rFonts w:ascii="Verdana" w:hAnsi="Verdana"/>
                <w:lang w:val="lt-LT"/>
              </w:rPr>
              <w:t>oro kabeliu „AMKA"</w:t>
            </w:r>
          </w:p>
        </w:tc>
        <w:tc>
          <w:tcPr>
            <w:tcW w:w="1312" w:type="dxa"/>
          </w:tcPr>
          <w:p w14:paraId="58739EF7" w14:textId="6E44DBE8" w:rsidR="00D11F88" w:rsidRPr="00D11F88" w:rsidRDefault="00D11F88" w:rsidP="00D11F88">
            <w:pPr>
              <w:jc w:val="center"/>
              <w:rPr>
                <w:rFonts w:ascii="Verdana" w:eastAsia="Arial Unicode MS" w:hAnsi="Verdana"/>
                <w:b/>
                <w:bCs/>
                <w:i/>
                <w:iCs/>
                <w:color w:val="000000"/>
                <w:lang w:val="lt-LT"/>
              </w:rPr>
            </w:pPr>
            <w:r w:rsidRPr="00D11F88">
              <w:rPr>
                <w:rFonts w:ascii="Verdana" w:hAnsi="Verdana"/>
                <w:lang w:val="lt-LT"/>
              </w:rPr>
              <w:t>100</w:t>
            </w:r>
            <w:r w:rsidRPr="00D11F88">
              <w:rPr>
                <w:rFonts w:ascii="Verdana" w:hAnsi="Verdana"/>
                <w:spacing w:val="-5"/>
                <w:lang w:val="lt-LT"/>
              </w:rPr>
              <w:t xml:space="preserve"> </w:t>
            </w:r>
            <w:r w:rsidRPr="00D11F88">
              <w:rPr>
                <w:rFonts w:ascii="Verdana" w:hAnsi="Verdana"/>
                <w:spacing w:val="-10"/>
                <w:lang w:val="lt-LT"/>
              </w:rPr>
              <w:t>m</w:t>
            </w:r>
          </w:p>
        </w:tc>
        <w:tc>
          <w:tcPr>
            <w:tcW w:w="1456" w:type="dxa"/>
          </w:tcPr>
          <w:p w14:paraId="66A650E8" w14:textId="62B555A8"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15</w:t>
            </w:r>
          </w:p>
        </w:tc>
        <w:tc>
          <w:tcPr>
            <w:tcW w:w="1356" w:type="dxa"/>
          </w:tcPr>
          <w:p w14:paraId="157AB2B2"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1F26050C" w14:textId="77777777" w:rsidR="00D11F88" w:rsidRDefault="00D11F88" w:rsidP="00D11F88">
            <w:pPr>
              <w:jc w:val="both"/>
              <w:rPr>
                <w:rFonts w:ascii="Verdana" w:eastAsia="Arial Unicode MS" w:hAnsi="Verdana"/>
                <w:b/>
                <w:bCs/>
                <w:i/>
                <w:iCs/>
                <w:color w:val="000000"/>
                <w:sz w:val="24"/>
                <w:szCs w:val="24"/>
              </w:rPr>
            </w:pPr>
          </w:p>
        </w:tc>
      </w:tr>
      <w:tr w:rsidR="00D11F88" w14:paraId="075F5AB0" w14:textId="77777777" w:rsidTr="00CD3672">
        <w:tc>
          <w:tcPr>
            <w:tcW w:w="902" w:type="dxa"/>
          </w:tcPr>
          <w:p w14:paraId="5A56F693" w14:textId="5FEF957A"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4.8.</w:t>
            </w:r>
          </w:p>
        </w:tc>
        <w:tc>
          <w:tcPr>
            <w:tcW w:w="3379" w:type="dxa"/>
          </w:tcPr>
          <w:p w14:paraId="553E4084" w14:textId="65FBC730"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Apšvietimo</w:t>
            </w:r>
            <w:r w:rsidRPr="00D11F88">
              <w:rPr>
                <w:rFonts w:ascii="Verdana" w:hAnsi="Verdana"/>
                <w:spacing w:val="-11"/>
                <w:lang w:val="lt-LT"/>
              </w:rPr>
              <w:t xml:space="preserve"> </w:t>
            </w:r>
            <w:r w:rsidRPr="00D11F88">
              <w:rPr>
                <w:rFonts w:ascii="Verdana" w:hAnsi="Verdana"/>
                <w:lang w:val="lt-LT"/>
              </w:rPr>
              <w:t>3F</w:t>
            </w:r>
            <w:r w:rsidRPr="00D11F88">
              <w:rPr>
                <w:rFonts w:ascii="Verdana" w:hAnsi="Verdana"/>
                <w:spacing w:val="-11"/>
                <w:lang w:val="lt-LT"/>
              </w:rPr>
              <w:t xml:space="preserve"> </w:t>
            </w:r>
            <w:r w:rsidRPr="00D11F88">
              <w:rPr>
                <w:rFonts w:ascii="Verdana" w:hAnsi="Verdana"/>
                <w:lang w:val="lt-LT"/>
              </w:rPr>
              <w:t>OL</w:t>
            </w:r>
            <w:r w:rsidRPr="00D11F88">
              <w:rPr>
                <w:rFonts w:ascii="Verdana" w:hAnsi="Verdana"/>
                <w:spacing w:val="-11"/>
                <w:lang w:val="lt-LT"/>
              </w:rPr>
              <w:t xml:space="preserve"> </w:t>
            </w:r>
            <w:r w:rsidRPr="00D11F88">
              <w:rPr>
                <w:rFonts w:ascii="Verdana" w:hAnsi="Verdana"/>
                <w:lang w:val="lt-LT"/>
              </w:rPr>
              <w:t>montavimas</w:t>
            </w:r>
            <w:r w:rsidRPr="00D11F88">
              <w:rPr>
                <w:rFonts w:ascii="Verdana" w:hAnsi="Verdana"/>
                <w:spacing w:val="-11"/>
                <w:lang w:val="lt-LT"/>
              </w:rPr>
              <w:t xml:space="preserve"> </w:t>
            </w:r>
            <w:r w:rsidRPr="00D11F88">
              <w:rPr>
                <w:rFonts w:ascii="Verdana" w:hAnsi="Verdana"/>
                <w:lang w:val="lt-LT"/>
              </w:rPr>
              <w:t>oro kabeliu „AMKA"</w:t>
            </w:r>
          </w:p>
        </w:tc>
        <w:tc>
          <w:tcPr>
            <w:tcW w:w="1312" w:type="dxa"/>
          </w:tcPr>
          <w:p w14:paraId="503DDCFF" w14:textId="61A3E9F7" w:rsidR="00D11F88" w:rsidRPr="00D11F88" w:rsidRDefault="00D11F88" w:rsidP="00D11F88">
            <w:pPr>
              <w:jc w:val="center"/>
              <w:rPr>
                <w:rFonts w:ascii="Verdana" w:eastAsia="Arial Unicode MS" w:hAnsi="Verdana"/>
                <w:b/>
                <w:bCs/>
                <w:i/>
                <w:iCs/>
                <w:color w:val="000000"/>
                <w:lang w:val="lt-LT"/>
              </w:rPr>
            </w:pPr>
            <w:r w:rsidRPr="00D11F88">
              <w:rPr>
                <w:rFonts w:ascii="Verdana" w:hAnsi="Verdana"/>
                <w:lang w:val="lt-LT"/>
              </w:rPr>
              <w:t>100</w:t>
            </w:r>
            <w:r w:rsidRPr="00D11F88">
              <w:rPr>
                <w:rFonts w:ascii="Verdana" w:hAnsi="Verdana"/>
                <w:spacing w:val="-5"/>
                <w:lang w:val="lt-LT"/>
              </w:rPr>
              <w:t xml:space="preserve"> </w:t>
            </w:r>
            <w:r w:rsidRPr="00D11F88">
              <w:rPr>
                <w:rFonts w:ascii="Verdana" w:hAnsi="Verdana"/>
                <w:spacing w:val="-10"/>
                <w:lang w:val="lt-LT"/>
              </w:rPr>
              <w:t>m</w:t>
            </w:r>
          </w:p>
        </w:tc>
        <w:tc>
          <w:tcPr>
            <w:tcW w:w="1456" w:type="dxa"/>
          </w:tcPr>
          <w:p w14:paraId="705402B1" w14:textId="6853A40F"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60</w:t>
            </w:r>
          </w:p>
        </w:tc>
        <w:tc>
          <w:tcPr>
            <w:tcW w:w="1356" w:type="dxa"/>
          </w:tcPr>
          <w:p w14:paraId="61F83B42"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0B062FAB" w14:textId="77777777" w:rsidR="00D11F88" w:rsidRDefault="00D11F88" w:rsidP="00D11F88">
            <w:pPr>
              <w:jc w:val="both"/>
              <w:rPr>
                <w:rFonts w:ascii="Verdana" w:eastAsia="Arial Unicode MS" w:hAnsi="Verdana"/>
                <w:b/>
                <w:bCs/>
                <w:i/>
                <w:iCs/>
                <w:color w:val="000000"/>
                <w:sz w:val="24"/>
                <w:szCs w:val="24"/>
              </w:rPr>
            </w:pPr>
          </w:p>
        </w:tc>
      </w:tr>
      <w:tr w:rsidR="00747589" w14:paraId="28F40BFB" w14:textId="77777777" w:rsidTr="00CD3672">
        <w:tc>
          <w:tcPr>
            <w:tcW w:w="902" w:type="dxa"/>
          </w:tcPr>
          <w:p w14:paraId="7C0DA92A" w14:textId="4865152C"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4.9.</w:t>
            </w:r>
          </w:p>
        </w:tc>
        <w:tc>
          <w:tcPr>
            <w:tcW w:w="3379" w:type="dxa"/>
          </w:tcPr>
          <w:p w14:paraId="331FAB5E" w14:textId="07155F6C"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Apšvietimo</w:t>
            </w:r>
            <w:r w:rsidRPr="00D11F88">
              <w:rPr>
                <w:rFonts w:ascii="Verdana" w:hAnsi="Verdana"/>
                <w:spacing w:val="-5"/>
                <w:lang w:val="lt-LT"/>
              </w:rPr>
              <w:t xml:space="preserve"> </w:t>
            </w:r>
            <w:r w:rsidRPr="00D11F88">
              <w:rPr>
                <w:rFonts w:ascii="Verdana" w:hAnsi="Verdana"/>
                <w:lang w:val="lt-LT"/>
              </w:rPr>
              <w:t>OL</w:t>
            </w:r>
            <w:r w:rsidRPr="00D11F88">
              <w:rPr>
                <w:rFonts w:ascii="Verdana" w:hAnsi="Verdana"/>
                <w:spacing w:val="-5"/>
                <w:lang w:val="lt-LT"/>
              </w:rPr>
              <w:t xml:space="preserve"> </w:t>
            </w:r>
            <w:r w:rsidRPr="00D11F88">
              <w:rPr>
                <w:rFonts w:ascii="Verdana" w:hAnsi="Verdana"/>
                <w:spacing w:val="-2"/>
                <w:lang w:val="lt-LT"/>
              </w:rPr>
              <w:t>demontavimas</w:t>
            </w:r>
          </w:p>
        </w:tc>
        <w:tc>
          <w:tcPr>
            <w:tcW w:w="1312" w:type="dxa"/>
          </w:tcPr>
          <w:p w14:paraId="60FDF968" w14:textId="6BC9D2E6" w:rsidR="00D11F88" w:rsidRPr="00D11F88" w:rsidRDefault="00D11F88" w:rsidP="00D11F88">
            <w:pPr>
              <w:jc w:val="center"/>
              <w:rPr>
                <w:rFonts w:ascii="Verdana" w:eastAsia="Arial Unicode MS" w:hAnsi="Verdana"/>
                <w:b/>
                <w:bCs/>
                <w:i/>
                <w:iCs/>
                <w:color w:val="000000"/>
                <w:lang w:val="lt-LT"/>
              </w:rPr>
            </w:pPr>
            <w:r w:rsidRPr="00D11F88">
              <w:rPr>
                <w:rFonts w:ascii="Verdana" w:hAnsi="Verdana"/>
                <w:lang w:val="lt-LT"/>
              </w:rPr>
              <w:t>100</w:t>
            </w:r>
            <w:r w:rsidRPr="00D11F88">
              <w:rPr>
                <w:rFonts w:ascii="Verdana" w:hAnsi="Verdana"/>
                <w:spacing w:val="-5"/>
                <w:lang w:val="lt-LT"/>
              </w:rPr>
              <w:t xml:space="preserve"> </w:t>
            </w:r>
            <w:r w:rsidRPr="00D11F88">
              <w:rPr>
                <w:rFonts w:ascii="Verdana" w:hAnsi="Verdana"/>
                <w:spacing w:val="-10"/>
                <w:lang w:val="lt-LT"/>
              </w:rPr>
              <w:t>m</w:t>
            </w:r>
          </w:p>
        </w:tc>
        <w:tc>
          <w:tcPr>
            <w:tcW w:w="1456" w:type="dxa"/>
          </w:tcPr>
          <w:p w14:paraId="0A55F6D5" w14:textId="38ACC0A2"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60</w:t>
            </w:r>
          </w:p>
        </w:tc>
        <w:tc>
          <w:tcPr>
            <w:tcW w:w="1356" w:type="dxa"/>
          </w:tcPr>
          <w:p w14:paraId="1EEAFA02"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3785F425" w14:textId="77777777" w:rsidR="00D11F88" w:rsidRDefault="00D11F88" w:rsidP="00D11F88">
            <w:pPr>
              <w:jc w:val="both"/>
              <w:rPr>
                <w:rFonts w:ascii="Verdana" w:eastAsia="Arial Unicode MS" w:hAnsi="Verdana"/>
                <w:b/>
                <w:bCs/>
                <w:i/>
                <w:iCs/>
                <w:color w:val="000000"/>
                <w:sz w:val="24"/>
                <w:szCs w:val="24"/>
              </w:rPr>
            </w:pPr>
          </w:p>
        </w:tc>
      </w:tr>
      <w:tr w:rsidR="00747589" w14:paraId="3F06798B" w14:textId="77777777" w:rsidTr="00CD3672">
        <w:tc>
          <w:tcPr>
            <w:tcW w:w="902" w:type="dxa"/>
          </w:tcPr>
          <w:p w14:paraId="357C5C2C" w14:textId="7625725A"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4.10.</w:t>
            </w:r>
          </w:p>
        </w:tc>
        <w:tc>
          <w:tcPr>
            <w:tcW w:w="3379" w:type="dxa"/>
          </w:tcPr>
          <w:p w14:paraId="7EE8E277" w14:textId="59FA63B0"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Apšvietimo</w:t>
            </w:r>
            <w:r w:rsidRPr="00D11F88">
              <w:rPr>
                <w:rFonts w:ascii="Verdana" w:hAnsi="Verdana"/>
                <w:spacing w:val="-6"/>
                <w:lang w:val="lt-LT"/>
              </w:rPr>
              <w:t xml:space="preserve"> </w:t>
            </w:r>
            <w:r w:rsidRPr="00D11F88">
              <w:rPr>
                <w:rFonts w:ascii="Verdana" w:hAnsi="Verdana"/>
                <w:lang w:val="lt-LT"/>
              </w:rPr>
              <w:t>valdymo</w:t>
            </w:r>
            <w:r w:rsidRPr="00D11F88">
              <w:rPr>
                <w:rFonts w:ascii="Verdana" w:hAnsi="Verdana"/>
                <w:spacing w:val="-5"/>
                <w:lang w:val="lt-LT"/>
              </w:rPr>
              <w:t xml:space="preserve"> </w:t>
            </w:r>
            <w:r w:rsidRPr="00D11F88">
              <w:rPr>
                <w:rFonts w:ascii="Verdana" w:hAnsi="Verdana"/>
                <w:lang w:val="lt-LT"/>
              </w:rPr>
              <w:t>skydų</w:t>
            </w:r>
            <w:r w:rsidRPr="00D11F88">
              <w:rPr>
                <w:rFonts w:ascii="Verdana" w:hAnsi="Verdana"/>
                <w:spacing w:val="-5"/>
                <w:lang w:val="lt-LT"/>
              </w:rPr>
              <w:t xml:space="preserve"> </w:t>
            </w:r>
            <w:r w:rsidRPr="00D11F88">
              <w:rPr>
                <w:rFonts w:ascii="Verdana" w:hAnsi="Verdana"/>
                <w:spacing w:val="-2"/>
                <w:lang w:val="lt-LT"/>
              </w:rPr>
              <w:t>remontas</w:t>
            </w:r>
          </w:p>
        </w:tc>
        <w:tc>
          <w:tcPr>
            <w:tcW w:w="1312" w:type="dxa"/>
          </w:tcPr>
          <w:p w14:paraId="4744F14E" w14:textId="5666E316"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3AEA23C3" w14:textId="4422B3D6"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36</w:t>
            </w:r>
          </w:p>
        </w:tc>
        <w:tc>
          <w:tcPr>
            <w:tcW w:w="1356" w:type="dxa"/>
          </w:tcPr>
          <w:p w14:paraId="436AD54B"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748575D6" w14:textId="77777777" w:rsidR="00D11F88" w:rsidRDefault="00D11F88" w:rsidP="00D11F88">
            <w:pPr>
              <w:jc w:val="both"/>
              <w:rPr>
                <w:rFonts w:ascii="Verdana" w:eastAsia="Arial Unicode MS" w:hAnsi="Verdana"/>
                <w:b/>
                <w:bCs/>
                <w:i/>
                <w:iCs/>
                <w:color w:val="000000"/>
                <w:sz w:val="24"/>
                <w:szCs w:val="24"/>
              </w:rPr>
            </w:pPr>
          </w:p>
        </w:tc>
      </w:tr>
      <w:tr w:rsidR="00747589" w14:paraId="2DC39780" w14:textId="77777777" w:rsidTr="00CD3672">
        <w:tc>
          <w:tcPr>
            <w:tcW w:w="902" w:type="dxa"/>
          </w:tcPr>
          <w:p w14:paraId="7671AB6D" w14:textId="75641429"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4.11.</w:t>
            </w:r>
          </w:p>
        </w:tc>
        <w:tc>
          <w:tcPr>
            <w:tcW w:w="3379" w:type="dxa"/>
          </w:tcPr>
          <w:p w14:paraId="01CA5DF3" w14:textId="75CF2C47"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Apšvietimo</w:t>
            </w:r>
            <w:r w:rsidRPr="00D11F88">
              <w:rPr>
                <w:rFonts w:ascii="Verdana" w:hAnsi="Verdana"/>
                <w:spacing w:val="-14"/>
                <w:lang w:val="lt-LT"/>
              </w:rPr>
              <w:t xml:space="preserve"> </w:t>
            </w:r>
            <w:r w:rsidRPr="00D11F88">
              <w:rPr>
                <w:rFonts w:ascii="Verdana" w:hAnsi="Verdana"/>
                <w:lang w:val="lt-LT"/>
              </w:rPr>
              <w:t>valdymo</w:t>
            </w:r>
            <w:r w:rsidRPr="00D11F88">
              <w:rPr>
                <w:rFonts w:ascii="Verdana" w:hAnsi="Verdana"/>
                <w:spacing w:val="-14"/>
                <w:lang w:val="lt-LT"/>
              </w:rPr>
              <w:t xml:space="preserve"> </w:t>
            </w:r>
            <w:r w:rsidRPr="00D11F88">
              <w:rPr>
                <w:rFonts w:ascii="Verdana" w:hAnsi="Verdana"/>
                <w:lang w:val="lt-LT"/>
              </w:rPr>
              <w:t>skydų</w:t>
            </w:r>
            <w:r w:rsidRPr="00D11F88">
              <w:rPr>
                <w:rFonts w:ascii="Verdana" w:hAnsi="Verdana"/>
                <w:spacing w:val="-14"/>
                <w:lang w:val="lt-LT"/>
              </w:rPr>
              <w:t xml:space="preserve"> </w:t>
            </w:r>
            <w:r w:rsidRPr="00D11F88">
              <w:rPr>
                <w:rFonts w:ascii="Verdana" w:hAnsi="Verdana"/>
                <w:lang w:val="lt-LT"/>
              </w:rPr>
              <w:t>montavimas, jskaitant medžiagų kainas</w:t>
            </w:r>
          </w:p>
        </w:tc>
        <w:tc>
          <w:tcPr>
            <w:tcW w:w="1312" w:type="dxa"/>
          </w:tcPr>
          <w:p w14:paraId="4B82F5BD" w14:textId="0259E15A"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7A1A31EB" w14:textId="4D26ED8C"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12</w:t>
            </w:r>
          </w:p>
        </w:tc>
        <w:tc>
          <w:tcPr>
            <w:tcW w:w="1356" w:type="dxa"/>
          </w:tcPr>
          <w:p w14:paraId="59FA088B"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6826A638" w14:textId="77777777" w:rsidR="00D11F88" w:rsidRDefault="00D11F88" w:rsidP="00D11F88">
            <w:pPr>
              <w:jc w:val="both"/>
              <w:rPr>
                <w:rFonts w:ascii="Verdana" w:eastAsia="Arial Unicode MS" w:hAnsi="Verdana"/>
                <w:b/>
                <w:bCs/>
                <w:i/>
                <w:iCs/>
                <w:color w:val="000000"/>
                <w:sz w:val="24"/>
                <w:szCs w:val="24"/>
              </w:rPr>
            </w:pPr>
          </w:p>
        </w:tc>
      </w:tr>
      <w:tr w:rsidR="00747589" w14:paraId="57FC2DA6" w14:textId="77777777" w:rsidTr="00CD3672">
        <w:tc>
          <w:tcPr>
            <w:tcW w:w="902" w:type="dxa"/>
          </w:tcPr>
          <w:p w14:paraId="4397C538" w14:textId="32E5F19C"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4.12.</w:t>
            </w:r>
          </w:p>
        </w:tc>
        <w:tc>
          <w:tcPr>
            <w:tcW w:w="3379" w:type="dxa"/>
          </w:tcPr>
          <w:p w14:paraId="3075C645" w14:textId="27E29BBA"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Apšvietimo</w:t>
            </w:r>
            <w:r w:rsidRPr="00D11F88">
              <w:rPr>
                <w:rFonts w:ascii="Verdana" w:hAnsi="Verdana"/>
                <w:spacing w:val="-19"/>
                <w:lang w:val="lt-LT"/>
              </w:rPr>
              <w:t xml:space="preserve"> </w:t>
            </w:r>
            <w:r w:rsidRPr="00D11F88">
              <w:rPr>
                <w:rFonts w:ascii="Verdana" w:hAnsi="Verdana"/>
                <w:lang w:val="lt-LT"/>
              </w:rPr>
              <w:t>valdymo</w:t>
            </w:r>
            <w:r w:rsidRPr="00D11F88">
              <w:rPr>
                <w:rFonts w:ascii="Verdana" w:hAnsi="Verdana"/>
                <w:spacing w:val="-19"/>
                <w:lang w:val="lt-LT"/>
              </w:rPr>
              <w:t xml:space="preserve"> </w:t>
            </w:r>
            <w:r w:rsidRPr="00D11F88">
              <w:rPr>
                <w:rFonts w:ascii="Verdana" w:hAnsi="Verdana"/>
                <w:lang w:val="lt-LT"/>
              </w:rPr>
              <w:t xml:space="preserve">skydų </w:t>
            </w:r>
            <w:r w:rsidRPr="00D11F88">
              <w:rPr>
                <w:rFonts w:ascii="Verdana" w:hAnsi="Verdana"/>
                <w:spacing w:val="-2"/>
                <w:lang w:val="lt-LT"/>
              </w:rPr>
              <w:t>demontavimas</w:t>
            </w:r>
          </w:p>
        </w:tc>
        <w:tc>
          <w:tcPr>
            <w:tcW w:w="1312" w:type="dxa"/>
          </w:tcPr>
          <w:p w14:paraId="3143FF23" w14:textId="6973E202"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189FB2CA" w14:textId="1DB268E1"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12</w:t>
            </w:r>
          </w:p>
        </w:tc>
        <w:tc>
          <w:tcPr>
            <w:tcW w:w="1356" w:type="dxa"/>
          </w:tcPr>
          <w:p w14:paraId="419AB764"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677A4028" w14:textId="77777777" w:rsidR="00D11F88" w:rsidRDefault="00D11F88" w:rsidP="00D11F88">
            <w:pPr>
              <w:jc w:val="both"/>
              <w:rPr>
                <w:rFonts w:ascii="Verdana" w:eastAsia="Arial Unicode MS" w:hAnsi="Verdana"/>
                <w:b/>
                <w:bCs/>
                <w:i/>
                <w:iCs/>
                <w:color w:val="000000"/>
                <w:sz w:val="24"/>
                <w:szCs w:val="24"/>
              </w:rPr>
            </w:pPr>
          </w:p>
        </w:tc>
      </w:tr>
      <w:tr w:rsidR="00747589" w14:paraId="01A3438A" w14:textId="77777777" w:rsidTr="00CD3672">
        <w:tc>
          <w:tcPr>
            <w:tcW w:w="902" w:type="dxa"/>
          </w:tcPr>
          <w:p w14:paraId="00702176" w14:textId="111FD0F7"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4.13.</w:t>
            </w:r>
          </w:p>
        </w:tc>
        <w:tc>
          <w:tcPr>
            <w:tcW w:w="3379" w:type="dxa"/>
          </w:tcPr>
          <w:p w14:paraId="68C04B69" w14:textId="3B7CF2D5"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1F</w:t>
            </w:r>
            <w:r w:rsidRPr="00D11F88">
              <w:rPr>
                <w:rFonts w:ascii="Verdana" w:hAnsi="Verdana"/>
                <w:spacing w:val="-15"/>
                <w:lang w:val="lt-LT"/>
              </w:rPr>
              <w:t xml:space="preserve"> </w:t>
            </w:r>
            <w:r w:rsidRPr="00D11F88">
              <w:rPr>
                <w:rFonts w:ascii="Verdana" w:hAnsi="Verdana"/>
                <w:lang w:val="lt-LT"/>
              </w:rPr>
              <w:t>automatinio</w:t>
            </w:r>
            <w:r w:rsidRPr="00D11F88">
              <w:rPr>
                <w:rFonts w:ascii="Verdana" w:hAnsi="Verdana"/>
                <w:spacing w:val="-15"/>
                <w:lang w:val="lt-LT"/>
              </w:rPr>
              <w:t xml:space="preserve"> </w:t>
            </w:r>
            <w:r w:rsidRPr="00D11F88">
              <w:rPr>
                <w:rFonts w:ascii="Verdana" w:hAnsi="Verdana"/>
                <w:lang w:val="lt-LT"/>
              </w:rPr>
              <w:t>jungiklio</w:t>
            </w:r>
            <w:r w:rsidRPr="00D11F88">
              <w:rPr>
                <w:rFonts w:ascii="Verdana" w:hAnsi="Verdana"/>
                <w:spacing w:val="-15"/>
                <w:lang w:val="lt-LT"/>
              </w:rPr>
              <w:t xml:space="preserve"> </w:t>
            </w:r>
            <w:r w:rsidRPr="00D11F88">
              <w:rPr>
                <w:rFonts w:ascii="Verdana" w:hAnsi="Verdana"/>
                <w:lang w:val="lt-LT"/>
              </w:rPr>
              <w:t>montavimas (jskaitant kainą)</w:t>
            </w:r>
          </w:p>
        </w:tc>
        <w:tc>
          <w:tcPr>
            <w:tcW w:w="1312" w:type="dxa"/>
          </w:tcPr>
          <w:p w14:paraId="3419E70B" w14:textId="606E46C5"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60C16583" w14:textId="019DD4E7"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180</w:t>
            </w:r>
          </w:p>
        </w:tc>
        <w:tc>
          <w:tcPr>
            <w:tcW w:w="1356" w:type="dxa"/>
          </w:tcPr>
          <w:p w14:paraId="76604E98"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67B40EA8" w14:textId="77777777" w:rsidR="00D11F88" w:rsidRDefault="00D11F88" w:rsidP="00D11F88">
            <w:pPr>
              <w:jc w:val="both"/>
              <w:rPr>
                <w:rFonts w:ascii="Verdana" w:eastAsia="Arial Unicode MS" w:hAnsi="Verdana"/>
                <w:b/>
                <w:bCs/>
                <w:i/>
                <w:iCs/>
                <w:color w:val="000000"/>
                <w:sz w:val="24"/>
                <w:szCs w:val="24"/>
              </w:rPr>
            </w:pPr>
          </w:p>
        </w:tc>
      </w:tr>
      <w:tr w:rsidR="00747589" w14:paraId="47B54F37" w14:textId="77777777" w:rsidTr="00CD3672">
        <w:tc>
          <w:tcPr>
            <w:tcW w:w="902" w:type="dxa"/>
          </w:tcPr>
          <w:p w14:paraId="6F62A5F3" w14:textId="13D132B2"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4.14.</w:t>
            </w:r>
          </w:p>
        </w:tc>
        <w:tc>
          <w:tcPr>
            <w:tcW w:w="3379" w:type="dxa"/>
          </w:tcPr>
          <w:p w14:paraId="36854A8C" w14:textId="437C9B10"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3F</w:t>
            </w:r>
            <w:r w:rsidRPr="00D11F88">
              <w:rPr>
                <w:rFonts w:ascii="Verdana" w:hAnsi="Verdana"/>
                <w:spacing w:val="-15"/>
                <w:lang w:val="lt-LT"/>
              </w:rPr>
              <w:t xml:space="preserve"> </w:t>
            </w:r>
            <w:r w:rsidRPr="00D11F88">
              <w:rPr>
                <w:rFonts w:ascii="Verdana" w:hAnsi="Verdana"/>
                <w:lang w:val="lt-LT"/>
              </w:rPr>
              <w:t>automatinio</w:t>
            </w:r>
            <w:r w:rsidRPr="00D11F88">
              <w:rPr>
                <w:rFonts w:ascii="Verdana" w:hAnsi="Verdana"/>
                <w:spacing w:val="-15"/>
                <w:lang w:val="lt-LT"/>
              </w:rPr>
              <w:t xml:space="preserve"> </w:t>
            </w:r>
            <w:r w:rsidRPr="00D11F88">
              <w:rPr>
                <w:rFonts w:ascii="Verdana" w:hAnsi="Verdana"/>
                <w:lang w:val="lt-LT"/>
              </w:rPr>
              <w:t>jungiklio</w:t>
            </w:r>
            <w:r w:rsidRPr="00D11F88">
              <w:rPr>
                <w:rFonts w:ascii="Verdana" w:hAnsi="Verdana"/>
                <w:spacing w:val="-15"/>
                <w:lang w:val="lt-LT"/>
              </w:rPr>
              <w:t xml:space="preserve"> </w:t>
            </w:r>
            <w:r w:rsidRPr="00D11F88">
              <w:rPr>
                <w:rFonts w:ascii="Verdana" w:hAnsi="Verdana"/>
                <w:lang w:val="lt-LT"/>
              </w:rPr>
              <w:t>montavimas (jskaitant kainą)</w:t>
            </w:r>
          </w:p>
        </w:tc>
        <w:tc>
          <w:tcPr>
            <w:tcW w:w="1312" w:type="dxa"/>
          </w:tcPr>
          <w:p w14:paraId="3289B833" w14:textId="1EFD5386"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686C401C" w14:textId="7779F898"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90</w:t>
            </w:r>
          </w:p>
        </w:tc>
        <w:tc>
          <w:tcPr>
            <w:tcW w:w="1356" w:type="dxa"/>
          </w:tcPr>
          <w:p w14:paraId="1BE46C3C"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2518E927" w14:textId="77777777" w:rsidR="00D11F88" w:rsidRDefault="00D11F88" w:rsidP="00D11F88">
            <w:pPr>
              <w:jc w:val="both"/>
              <w:rPr>
                <w:rFonts w:ascii="Verdana" w:eastAsia="Arial Unicode MS" w:hAnsi="Verdana"/>
                <w:b/>
                <w:bCs/>
                <w:i/>
                <w:iCs/>
                <w:color w:val="000000"/>
                <w:sz w:val="24"/>
                <w:szCs w:val="24"/>
              </w:rPr>
            </w:pPr>
          </w:p>
        </w:tc>
      </w:tr>
      <w:tr w:rsidR="00747589" w14:paraId="064BBA13" w14:textId="77777777" w:rsidTr="00CD3672">
        <w:tc>
          <w:tcPr>
            <w:tcW w:w="902" w:type="dxa"/>
          </w:tcPr>
          <w:p w14:paraId="11ACC6DA" w14:textId="57A7FCC4"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4.15.</w:t>
            </w:r>
          </w:p>
        </w:tc>
        <w:tc>
          <w:tcPr>
            <w:tcW w:w="3379" w:type="dxa"/>
          </w:tcPr>
          <w:p w14:paraId="2C5552D1" w14:textId="1E558BCE"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Magnetinių</w:t>
            </w:r>
            <w:r w:rsidRPr="00D11F88">
              <w:rPr>
                <w:rFonts w:ascii="Verdana" w:hAnsi="Verdana"/>
                <w:spacing w:val="-21"/>
                <w:lang w:val="lt-LT"/>
              </w:rPr>
              <w:t xml:space="preserve"> </w:t>
            </w:r>
            <w:r w:rsidRPr="00D11F88">
              <w:rPr>
                <w:rFonts w:ascii="Verdana" w:hAnsi="Verdana"/>
                <w:lang w:val="lt-LT"/>
              </w:rPr>
              <w:t>kontaktorių</w:t>
            </w:r>
            <w:r w:rsidRPr="00D11F88">
              <w:rPr>
                <w:rFonts w:ascii="Verdana" w:hAnsi="Verdana"/>
                <w:spacing w:val="-21"/>
                <w:lang w:val="lt-LT"/>
              </w:rPr>
              <w:t xml:space="preserve"> </w:t>
            </w:r>
            <w:r w:rsidRPr="00D11F88">
              <w:rPr>
                <w:rFonts w:ascii="Verdana" w:hAnsi="Verdana"/>
                <w:lang w:val="lt-LT"/>
              </w:rPr>
              <w:t>montavimas (jskaitant kainą)</w:t>
            </w:r>
          </w:p>
        </w:tc>
        <w:tc>
          <w:tcPr>
            <w:tcW w:w="1312" w:type="dxa"/>
          </w:tcPr>
          <w:p w14:paraId="6056E98D" w14:textId="1D42DE69"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014AA6F6" w14:textId="295B35B1"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60</w:t>
            </w:r>
          </w:p>
        </w:tc>
        <w:tc>
          <w:tcPr>
            <w:tcW w:w="1356" w:type="dxa"/>
          </w:tcPr>
          <w:p w14:paraId="27F3CB97"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4ED61761" w14:textId="77777777" w:rsidR="00D11F88" w:rsidRDefault="00D11F88" w:rsidP="00D11F88">
            <w:pPr>
              <w:jc w:val="both"/>
              <w:rPr>
                <w:rFonts w:ascii="Verdana" w:eastAsia="Arial Unicode MS" w:hAnsi="Verdana"/>
                <w:b/>
                <w:bCs/>
                <w:i/>
                <w:iCs/>
                <w:color w:val="000000"/>
                <w:sz w:val="24"/>
                <w:szCs w:val="24"/>
              </w:rPr>
            </w:pPr>
          </w:p>
        </w:tc>
      </w:tr>
      <w:tr w:rsidR="00747589" w14:paraId="4E7DEDA8" w14:textId="77777777" w:rsidTr="00CD3672">
        <w:tc>
          <w:tcPr>
            <w:tcW w:w="902" w:type="dxa"/>
          </w:tcPr>
          <w:p w14:paraId="222E0DD2" w14:textId="28306CD0"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4.16.</w:t>
            </w:r>
          </w:p>
        </w:tc>
        <w:tc>
          <w:tcPr>
            <w:tcW w:w="3379" w:type="dxa"/>
          </w:tcPr>
          <w:p w14:paraId="5BD4FD7D" w14:textId="52E13341"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Saugiklių,</w:t>
            </w:r>
            <w:r w:rsidRPr="00D11F88">
              <w:rPr>
                <w:rFonts w:ascii="Verdana" w:hAnsi="Verdana"/>
                <w:spacing w:val="-13"/>
                <w:lang w:val="lt-LT"/>
              </w:rPr>
              <w:t xml:space="preserve"> </w:t>
            </w:r>
            <w:r w:rsidRPr="00D11F88">
              <w:rPr>
                <w:rFonts w:ascii="Verdana" w:hAnsi="Verdana"/>
                <w:lang w:val="lt-LT"/>
              </w:rPr>
              <w:t>saugiklių</w:t>
            </w:r>
            <w:r w:rsidRPr="00D11F88">
              <w:rPr>
                <w:rFonts w:ascii="Verdana" w:hAnsi="Verdana"/>
                <w:spacing w:val="-13"/>
                <w:lang w:val="lt-LT"/>
              </w:rPr>
              <w:t xml:space="preserve"> </w:t>
            </w:r>
            <w:r w:rsidRPr="00D11F88">
              <w:rPr>
                <w:rFonts w:ascii="Verdana" w:hAnsi="Verdana"/>
                <w:lang w:val="lt-LT"/>
              </w:rPr>
              <w:t>lizdų,</w:t>
            </w:r>
            <w:r w:rsidRPr="00D11F88">
              <w:rPr>
                <w:rFonts w:ascii="Verdana" w:hAnsi="Verdana"/>
                <w:spacing w:val="-12"/>
                <w:lang w:val="lt-LT"/>
              </w:rPr>
              <w:t xml:space="preserve"> </w:t>
            </w:r>
            <w:r w:rsidRPr="00D11F88">
              <w:rPr>
                <w:rFonts w:ascii="Verdana" w:hAnsi="Verdana"/>
                <w:lang w:val="lt-LT"/>
              </w:rPr>
              <w:t>fotorelių montavimas (jskaitant kainą).</w:t>
            </w:r>
          </w:p>
        </w:tc>
        <w:tc>
          <w:tcPr>
            <w:tcW w:w="1312" w:type="dxa"/>
          </w:tcPr>
          <w:p w14:paraId="150D9A33" w14:textId="2B278F15"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45E15EAF" w14:textId="27A8F2EB"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45</w:t>
            </w:r>
          </w:p>
        </w:tc>
        <w:tc>
          <w:tcPr>
            <w:tcW w:w="1356" w:type="dxa"/>
          </w:tcPr>
          <w:p w14:paraId="71FA3657"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27038E7C" w14:textId="77777777" w:rsidR="00D11F88" w:rsidRDefault="00D11F88" w:rsidP="00D11F88">
            <w:pPr>
              <w:jc w:val="both"/>
              <w:rPr>
                <w:rFonts w:ascii="Verdana" w:eastAsia="Arial Unicode MS" w:hAnsi="Verdana"/>
                <w:b/>
                <w:bCs/>
                <w:i/>
                <w:iCs/>
                <w:color w:val="000000"/>
                <w:sz w:val="24"/>
                <w:szCs w:val="24"/>
              </w:rPr>
            </w:pPr>
          </w:p>
        </w:tc>
      </w:tr>
      <w:tr w:rsidR="00747589" w14:paraId="0393A4C2" w14:textId="77777777" w:rsidTr="00CD3672">
        <w:tc>
          <w:tcPr>
            <w:tcW w:w="902" w:type="dxa"/>
          </w:tcPr>
          <w:p w14:paraId="5013323A" w14:textId="3482BA9B"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4.17.</w:t>
            </w:r>
          </w:p>
        </w:tc>
        <w:tc>
          <w:tcPr>
            <w:tcW w:w="3379" w:type="dxa"/>
          </w:tcPr>
          <w:p w14:paraId="0B7AC001" w14:textId="24782127"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Įžeminimo</w:t>
            </w:r>
            <w:r w:rsidRPr="00D11F88">
              <w:rPr>
                <w:rFonts w:ascii="Verdana" w:hAnsi="Verdana"/>
                <w:spacing w:val="-6"/>
                <w:lang w:val="lt-LT"/>
              </w:rPr>
              <w:t xml:space="preserve"> </w:t>
            </w:r>
            <w:r w:rsidRPr="00D11F88">
              <w:rPr>
                <w:rFonts w:ascii="Verdana" w:hAnsi="Verdana"/>
                <w:lang w:val="lt-LT"/>
              </w:rPr>
              <w:t>kontūro</w:t>
            </w:r>
            <w:r w:rsidRPr="00D11F88">
              <w:rPr>
                <w:rFonts w:ascii="Verdana" w:hAnsi="Verdana"/>
                <w:spacing w:val="-5"/>
                <w:lang w:val="lt-LT"/>
              </w:rPr>
              <w:t xml:space="preserve"> </w:t>
            </w:r>
            <w:r w:rsidRPr="00D11F88">
              <w:rPr>
                <w:rFonts w:ascii="Verdana" w:hAnsi="Verdana"/>
                <w:spacing w:val="-2"/>
                <w:lang w:val="lt-LT"/>
              </w:rPr>
              <w:t>jrengimas</w:t>
            </w:r>
          </w:p>
        </w:tc>
        <w:tc>
          <w:tcPr>
            <w:tcW w:w="1312" w:type="dxa"/>
          </w:tcPr>
          <w:p w14:paraId="7F248D2C" w14:textId="177BF67E"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3848D4A2" w14:textId="09AC0071"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210</w:t>
            </w:r>
          </w:p>
        </w:tc>
        <w:tc>
          <w:tcPr>
            <w:tcW w:w="1356" w:type="dxa"/>
          </w:tcPr>
          <w:p w14:paraId="5D122A3C"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1CEB2268" w14:textId="77777777" w:rsidR="00D11F88" w:rsidRDefault="00D11F88" w:rsidP="00D11F88">
            <w:pPr>
              <w:jc w:val="both"/>
              <w:rPr>
                <w:rFonts w:ascii="Verdana" w:eastAsia="Arial Unicode MS" w:hAnsi="Verdana"/>
                <w:b/>
                <w:bCs/>
                <w:i/>
                <w:iCs/>
                <w:color w:val="000000"/>
                <w:sz w:val="24"/>
                <w:szCs w:val="24"/>
              </w:rPr>
            </w:pPr>
          </w:p>
        </w:tc>
      </w:tr>
      <w:tr w:rsidR="00747589" w14:paraId="44A7725B" w14:textId="77777777" w:rsidTr="00CD3672">
        <w:tc>
          <w:tcPr>
            <w:tcW w:w="902" w:type="dxa"/>
          </w:tcPr>
          <w:p w14:paraId="52246A10" w14:textId="531ACB50" w:rsidR="00D11F88" w:rsidRPr="00CD3672" w:rsidRDefault="00D11F88" w:rsidP="00D11F88">
            <w:pPr>
              <w:jc w:val="center"/>
              <w:rPr>
                <w:rFonts w:ascii="Verdana" w:eastAsia="Arial Unicode MS" w:hAnsi="Verdana"/>
                <w:color w:val="000000"/>
              </w:rPr>
            </w:pPr>
            <w:r w:rsidRPr="00CD3672">
              <w:rPr>
                <w:rFonts w:ascii="Verdana" w:eastAsia="Arial Unicode MS" w:hAnsi="Verdana"/>
                <w:color w:val="000000"/>
              </w:rPr>
              <w:t>4.18.</w:t>
            </w:r>
          </w:p>
        </w:tc>
        <w:tc>
          <w:tcPr>
            <w:tcW w:w="3379" w:type="dxa"/>
          </w:tcPr>
          <w:p w14:paraId="5A05BB82" w14:textId="2F9C9528"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Geodezinės</w:t>
            </w:r>
            <w:r w:rsidRPr="00D11F88">
              <w:rPr>
                <w:rFonts w:ascii="Verdana" w:hAnsi="Verdana"/>
                <w:spacing w:val="-20"/>
                <w:lang w:val="lt-LT"/>
              </w:rPr>
              <w:t xml:space="preserve"> </w:t>
            </w:r>
            <w:r w:rsidRPr="00D11F88">
              <w:rPr>
                <w:rFonts w:ascii="Verdana" w:hAnsi="Verdana"/>
                <w:lang w:val="lt-LT"/>
              </w:rPr>
              <w:t>kontrolinės</w:t>
            </w:r>
            <w:r w:rsidRPr="00D11F88">
              <w:rPr>
                <w:rFonts w:ascii="Verdana" w:hAnsi="Verdana"/>
                <w:spacing w:val="-20"/>
                <w:lang w:val="lt-LT"/>
              </w:rPr>
              <w:t xml:space="preserve"> </w:t>
            </w:r>
            <w:r w:rsidRPr="00D11F88">
              <w:rPr>
                <w:rFonts w:ascii="Verdana" w:hAnsi="Verdana"/>
                <w:lang w:val="lt-LT"/>
              </w:rPr>
              <w:t>nuotraukos parengimas po montavimo darbų</w:t>
            </w:r>
          </w:p>
        </w:tc>
        <w:tc>
          <w:tcPr>
            <w:tcW w:w="1312" w:type="dxa"/>
          </w:tcPr>
          <w:p w14:paraId="28F73FF2" w14:textId="2699992A" w:rsidR="00D11F88" w:rsidRPr="00D11F88" w:rsidRDefault="00D11F88" w:rsidP="00D11F88">
            <w:pPr>
              <w:jc w:val="center"/>
              <w:rPr>
                <w:rFonts w:ascii="Verdana" w:eastAsia="Arial Unicode MS" w:hAnsi="Verdana"/>
                <w:b/>
                <w:bCs/>
                <w:i/>
                <w:iCs/>
                <w:color w:val="000000"/>
                <w:lang w:val="lt-LT"/>
              </w:rPr>
            </w:pPr>
            <w:r w:rsidRPr="00D11F88">
              <w:rPr>
                <w:rFonts w:ascii="Verdana" w:hAnsi="Verdana"/>
                <w:lang w:val="lt-LT"/>
              </w:rPr>
              <w:t>kv.</w:t>
            </w:r>
            <w:r w:rsidRPr="00D11F88">
              <w:rPr>
                <w:rFonts w:ascii="Verdana" w:hAnsi="Verdana"/>
                <w:spacing w:val="-5"/>
                <w:lang w:val="lt-LT"/>
              </w:rPr>
              <w:t xml:space="preserve"> </w:t>
            </w:r>
            <w:r w:rsidRPr="00D11F88">
              <w:rPr>
                <w:rFonts w:ascii="Verdana" w:hAnsi="Verdana"/>
                <w:spacing w:val="-10"/>
                <w:lang w:val="lt-LT"/>
              </w:rPr>
              <w:t>m</w:t>
            </w:r>
          </w:p>
        </w:tc>
        <w:tc>
          <w:tcPr>
            <w:tcW w:w="1456" w:type="dxa"/>
          </w:tcPr>
          <w:p w14:paraId="305CF8F6" w14:textId="6D9596E1"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6000</w:t>
            </w:r>
          </w:p>
        </w:tc>
        <w:tc>
          <w:tcPr>
            <w:tcW w:w="1356" w:type="dxa"/>
          </w:tcPr>
          <w:p w14:paraId="79C7CB3B"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00CC9CC9" w14:textId="77777777" w:rsidR="00D11F88" w:rsidRDefault="00D11F88" w:rsidP="00D11F88">
            <w:pPr>
              <w:jc w:val="both"/>
              <w:rPr>
                <w:rFonts w:ascii="Verdana" w:eastAsia="Arial Unicode MS" w:hAnsi="Verdana"/>
                <w:b/>
                <w:bCs/>
                <w:i/>
                <w:iCs/>
                <w:color w:val="000000"/>
                <w:sz w:val="24"/>
                <w:szCs w:val="24"/>
              </w:rPr>
            </w:pPr>
          </w:p>
        </w:tc>
      </w:tr>
      <w:tr w:rsidR="00747589" w14:paraId="0AB59E2C" w14:textId="77777777" w:rsidTr="00CD3672">
        <w:tc>
          <w:tcPr>
            <w:tcW w:w="902" w:type="dxa"/>
          </w:tcPr>
          <w:p w14:paraId="66DAF4C2" w14:textId="4DC56CB0" w:rsidR="00D11F88" w:rsidRPr="00112AC8" w:rsidRDefault="00D11F88" w:rsidP="00112AC8">
            <w:pPr>
              <w:jc w:val="center"/>
              <w:rPr>
                <w:rFonts w:ascii="Verdana" w:eastAsia="Arial Unicode MS" w:hAnsi="Verdana"/>
                <w:color w:val="000000"/>
              </w:rPr>
            </w:pPr>
            <w:r w:rsidRPr="00112AC8">
              <w:rPr>
                <w:rFonts w:ascii="Verdana" w:eastAsia="Arial Unicode MS" w:hAnsi="Verdana"/>
                <w:color w:val="000000"/>
              </w:rPr>
              <w:t>4.19.</w:t>
            </w:r>
          </w:p>
        </w:tc>
        <w:tc>
          <w:tcPr>
            <w:tcW w:w="3379" w:type="dxa"/>
          </w:tcPr>
          <w:p w14:paraId="78ECAAC3" w14:textId="2512FE05" w:rsidR="00D11F88" w:rsidRPr="00D11F88" w:rsidRDefault="00D11F88" w:rsidP="00D11F88">
            <w:pPr>
              <w:rPr>
                <w:rFonts w:ascii="Verdana" w:eastAsia="Arial Unicode MS" w:hAnsi="Verdana"/>
                <w:b/>
                <w:bCs/>
                <w:i/>
                <w:iCs/>
                <w:color w:val="000000"/>
                <w:lang w:val="lt-LT"/>
              </w:rPr>
            </w:pPr>
            <w:r w:rsidRPr="00D11F88">
              <w:rPr>
                <w:rFonts w:ascii="Verdana" w:hAnsi="Verdana"/>
                <w:lang w:val="lt-LT"/>
              </w:rPr>
              <w:t>Kontrolinis</w:t>
            </w:r>
            <w:r w:rsidRPr="00D11F88">
              <w:rPr>
                <w:rFonts w:ascii="Verdana" w:hAnsi="Verdana"/>
                <w:spacing w:val="-19"/>
                <w:lang w:val="lt-LT"/>
              </w:rPr>
              <w:t xml:space="preserve"> </w:t>
            </w:r>
            <w:r w:rsidRPr="00D11F88">
              <w:rPr>
                <w:rFonts w:ascii="Verdana" w:hAnsi="Verdana"/>
                <w:lang w:val="lt-LT"/>
              </w:rPr>
              <w:t>geodezinių</w:t>
            </w:r>
            <w:r w:rsidRPr="00D11F88">
              <w:rPr>
                <w:rFonts w:ascii="Verdana" w:hAnsi="Verdana"/>
                <w:spacing w:val="-19"/>
                <w:lang w:val="lt-LT"/>
              </w:rPr>
              <w:t xml:space="preserve"> </w:t>
            </w:r>
            <w:r w:rsidRPr="00D11F88">
              <w:rPr>
                <w:rFonts w:ascii="Verdana" w:hAnsi="Verdana"/>
                <w:lang w:val="lt-LT"/>
              </w:rPr>
              <w:t>matavimų nuotraukos parengimas</w:t>
            </w:r>
          </w:p>
        </w:tc>
        <w:tc>
          <w:tcPr>
            <w:tcW w:w="1312" w:type="dxa"/>
          </w:tcPr>
          <w:p w14:paraId="2A5FF772" w14:textId="1ECA1F8A"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4"/>
                <w:lang w:val="lt-LT"/>
              </w:rPr>
              <w:t>vnt.</w:t>
            </w:r>
          </w:p>
        </w:tc>
        <w:tc>
          <w:tcPr>
            <w:tcW w:w="1456" w:type="dxa"/>
          </w:tcPr>
          <w:p w14:paraId="3EA4ACF3" w14:textId="4B28B6E4" w:rsidR="00D11F88" w:rsidRPr="00D11F88" w:rsidRDefault="00D11F88" w:rsidP="00D11F88">
            <w:pPr>
              <w:jc w:val="center"/>
              <w:rPr>
                <w:rFonts w:ascii="Verdana" w:eastAsia="Arial Unicode MS" w:hAnsi="Verdana"/>
                <w:b/>
                <w:bCs/>
                <w:i/>
                <w:iCs/>
                <w:color w:val="000000"/>
                <w:lang w:val="lt-LT"/>
              </w:rPr>
            </w:pPr>
            <w:r w:rsidRPr="00D11F88">
              <w:rPr>
                <w:rFonts w:ascii="Verdana" w:hAnsi="Verdana"/>
                <w:spacing w:val="-5"/>
                <w:lang w:val="lt-LT"/>
              </w:rPr>
              <w:t>30</w:t>
            </w:r>
          </w:p>
        </w:tc>
        <w:tc>
          <w:tcPr>
            <w:tcW w:w="1356" w:type="dxa"/>
          </w:tcPr>
          <w:p w14:paraId="4E8BCCA1" w14:textId="77777777" w:rsidR="00D11F88" w:rsidRDefault="00D11F88" w:rsidP="00D11F88">
            <w:pPr>
              <w:jc w:val="both"/>
              <w:rPr>
                <w:rFonts w:ascii="Verdana" w:eastAsia="Arial Unicode MS" w:hAnsi="Verdana"/>
                <w:b/>
                <w:bCs/>
                <w:i/>
                <w:iCs/>
                <w:color w:val="000000"/>
                <w:sz w:val="24"/>
                <w:szCs w:val="24"/>
              </w:rPr>
            </w:pPr>
          </w:p>
        </w:tc>
        <w:tc>
          <w:tcPr>
            <w:tcW w:w="1223" w:type="dxa"/>
          </w:tcPr>
          <w:p w14:paraId="64361AF9" w14:textId="77777777" w:rsidR="00D11F88" w:rsidRDefault="00D11F88" w:rsidP="00D11F88">
            <w:pPr>
              <w:jc w:val="both"/>
              <w:rPr>
                <w:rFonts w:ascii="Verdana" w:eastAsia="Arial Unicode MS" w:hAnsi="Verdana"/>
                <w:b/>
                <w:bCs/>
                <w:i/>
                <w:iCs/>
                <w:color w:val="000000"/>
                <w:sz w:val="24"/>
                <w:szCs w:val="24"/>
              </w:rPr>
            </w:pPr>
          </w:p>
        </w:tc>
      </w:tr>
      <w:tr w:rsidR="00747589" w14:paraId="79DB0574" w14:textId="77777777" w:rsidTr="00CD3672">
        <w:tc>
          <w:tcPr>
            <w:tcW w:w="902" w:type="dxa"/>
          </w:tcPr>
          <w:p w14:paraId="7481BE0C" w14:textId="06F6257D"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4.20.</w:t>
            </w:r>
          </w:p>
        </w:tc>
        <w:tc>
          <w:tcPr>
            <w:tcW w:w="3379" w:type="dxa"/>
          </w:tcPr>
          <w:p w14:paraId="3064B7D0" w14:textId="00E05BB6" w:rsidR="00C32003" w:rsidRPr="00112AC8" w:rsidRDefault="00C32003" w:rsidP="00C32003">
            <w:pPr>
              <w:rPr>
                <w:rFonts w:ascii="Verdana" w:eastAsia="Arial Unicode MS" w:hAnsi="Verdana"/>
                <w:b/>
                <w:bCs/>
                <w:i/>
                <w:iCs/>
                <w:color w:val="000000"/>
                <w:lang w:val="lt-LT"/>
              </w:rPr>
            </w:pPr>
            <w:r w:rsidRPr="00112AC8">
              <w:rPr>
                <w:rFonts w:ascii="Verdana" w:hAnsi="Verdana"/>
                <w:lang w:val="lt-LT"/>
              </w:rPr>
              <w:t>Elektros energijos apskaitos prietaisų rodmenų nurašymas iš apšvietimo apskaitos</w:t>
            </w:r>
            <w:r w:rsidRPr="00112AC8">
              <w:rPr>
                <w:rFonts w:ascii="Verdana" w:hAnsi="Verdana"/>
                <w:spacing w:val="-14"/>
                <w:lang w:val="lt-LT"/>
              </w:rPr>
              <w:t xml:space="preserve"> </w:t>
            </w:r>
            <w:r w:rsidRPr="00112AC8">
              <w:rPr>
                <w:rFonts w:ascii="Verdana" w:hAnsi="Verdana"/>
                <w:lang w:val="lt-LT"/>
              </w:rPr>
              <w:t>skydų</w:t>
            </w:r>
            <w:r w:rsidRPr="00112AC8">
              <w:rPr>
                <w:rFonts w:ascii="Verdana" w:hAnsi="Verdana"/>
                <w:spacing w:val="-14"/>
                <w:lang w:val="lt-LT"/>
              </w:rPr>
              <w:t xml:space="preserve"> </w:t>
            </w:r>
            <w:r w:rsidRPr="00112AC8">
              <w:rPr>
                <w:rFonts w:ascii="Verdana" w:hAnsi="Verdana"/>
                <w:lang w:val="lt-LT"/>
              </w:rPr>
              <w:lastRenderedPageBreak/>
              <w:t>pateikiant</w:t>
            </w:r>
            <w:r w:rsidRPr="00112AC8">
              <w:rPr>
                <w:rFonts w:ascii="Verdana" w:hAnsi="Verdana"/>
                <w:spacing w:val="-14"/>
                <w:lang w:val="lt-LT"/>
              </w:rPr>
              <w:t xml:space="preserve"> </w:t>
            </w:r>
            <w:r w:rsidRPr="00112AC8">
              <w:rPr>
                <w:rFonts w:ascii="Verdana" w:hAnsi="Verdana"/>
                <w:lang w:val="lt-LT"/>
              </w:rPr>
              <w:t>užfiksuotus rodmenis energijos tiekėjui</w:t>
            </w:r>
          </w:p>
        </w:tc>
        <w:tc>
          <w:tcPr>
            <w:tcW w:w="1312" w:type="dxa"/>
          </w:tcPr>
          <w:p w14:paraId="489A9157" w14:textId="77777777" w:rsidR="00C32003" w:rsidRPr="00112AC8" w:rsidRDefault="00C32003" w:rsidP="00C32003">
            <w:pPr>
              <w:pStyle w:val="TableParagraph"/>
              <w:spacing w:before="145" w:line="240" w:lineRule="auto"/>
              <w:ind w:left="0"/>
            </w:pPr>
          </w:p>
          <w:p w14:paraId="22EC7E4E" w14:textId="6CC68042" w:rsidR="00C32003" w:rsidRPr="00112AC8" w:rsidRDefault="00C32003" w:rsidP="00C32003">
            <w:pPr>
              <w:jc w:val="center"/>
              <w:rPr>
                <w:rFonts w:ascii="Verdana" w:eastAsia="Arial Unicode MS" w:hAnsi="Verdana"/>
                <w:b/>
                <w:bCs/>
                <w:i/>
                <w:iCs/>
                <w:color w:val="000000"/>
              </w:rPr>
            </w:pPr>
            <w:r w:rsidRPr="00112AC8">
              <w:rPr>
                <w:rFonts w:ascii="Verdana" w:hAnsi="Verdana"/>
                <w:spacing w:val="-4"/>
              </w:rPr>
              <w:t>val.</w:t>
            </w:r>
          </w:p>
        </w:tc>
        <w:tc>
          <w:tcPr>
            <w:tcW w:w="1456" w:type="dxa"/>
          </w:tcPr>
          <w:p w14:paraId="5B5FD2BD" w14:textId="77777777" w:rsidR="00C32003" w:rsidRPr="00C32003" w:rsidRDefault="00C32003" w:rsidP="00C32003">
            <w:pPr>
              <w:pStyle w:val="TableParagraph"/>
              <w:spacing w:before="145" w:line="240" w:lineRule="auto"/>
              <w:ind w:left="0"/>
            </w:pPr>
          </w:p>
          <w:p w14:paraId="65B644B5" w14:textId="0624820B" w:rsidR="00C32003" w:rsidRPr="00C32003" w:rsidRDefault="00C32003" w:rsidP="00C32003">
            <w:pPr>
              <w:jc w:val="center"/>
              <w:rPr>
                <w:rFonts w:ascii="Verdana" w:eastAsia="Arial Unicode MS" w:hAnsi="Verdana"/>
                <w:b/>
                <w:bCs/>
                <w:i/>
                <w:iCs/>
                <w:color w:val="000000"/>
              </w:rPr>
            </w:pPr>
            <w:r w:rsidRPr="00C32003">
              <w:rPr>
                <w:rFonts w:ascii="Verdana" w:hAnsi="Verdana"/>
                <w:spacing w:val="-5"/>
              </w:rPr>
              <w:t>36</w:t>
            </w:r>
          </w:p>
        </w:tc>
        <w:tc>
          <w:tcPr>
            <w:tcW w:w="1356" w:type="dxa"/>
          </w:tcPr>
          <w:p w14:paraId="1C76D3CF"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15A86FF0" w14:textId="77777777" w:rsidR="00C32003" w:rsidRDefault="00C32003" w:rsidP="00C32003">
            <w:pPr>
              <w:jc w:val="both"/>
              <w:rPr>
                <w:rFonts w:ascii="Verdana" w:eastAsia="Arial Unicode MS" w:hAnsi="Verdana"/>
                <w:b/>
                <w:bCs/>
                <w:i/>
                <w:iCs/>
                <w:color w:val="000000"/>
                <w:sz w:val="24"/>
                <w:szCs w:val="24"/>
              </w:rPr>
            </w:pPr>
          </w:p>
        </w:tc>
      </w:tr>
      <w:tr w:rsidR="00747589" w14:paraId="0B59382C" w14:textId="77777777" w:rsidTr="00CD3672">
        <w:tc>
          <w:tcPr>
            <w:tcW w:w="902" w:type="dxa"/>
          </w:tcPr>
          <w:p w14:paraId="626D26FA" w14:textId="2C08CE21"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4.21.</w:t>
            </w:r>
          </w:p>
        </w:tc>
        <w:tc>
          <w:tcPr>
            <w:tcW w:w="3379" w:type="dxa"/>
          </w:tcPr>
          <w:p w14:paraId="107D3E22" w14:textId="3A2AF915"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Apšvietimo</w:t>
            </w:r>
            <w:r w:rsidRPr="00030DD5">
              <w:rPr>
                <w:rFonts w:ascii="Verdana" w:hAnsi="Verdana"/>
                <w:spacing w:val="-2"/>
                <w:lang w:val="lt-LT"/>
              </w:rPr>
              <w:t xml:space="preserve"> </w:t>
            </w:r>
            <w:r w:rsidRPr="00030DD5">
              <w:rPr>
                <w:rFonts w:ascii="Verdana" w:hAnsi="Verdana"/>
                <w:lang w:val="lt-LT"/>
              </w:rPr>
              <w:t>elektros</w:t>
            </w:r>
            <w:r w:rsidRPr="00030DD5">
              <w:rPr>
                <w:rFonts w:ascii="Verdana" w:hAnsi="Verdana"/>
                <w:spacing w:val="-2"/>
                <w:lang w:val="lt-LT"/>
              </w:rPr>
              <w:t xml:space="preserve"> </w:t>
            </w:r>
            <w:r w:rsidRPr="00030DD5">
              <w:rPr>
                <w:rFonts w:ascii="Verdana" w:hAnsi="Verdana"/>
                <w:lang w:val="lt-LT"/>
              </w:rPr>
              <w:t>tinklų</w:t>
            </w:r>
            <w:r w:rsidRPr="00030DD5">
              <w:rPr>
                <w:rFonts w:ascii="Verdana" w:hAnsi="Verdana"/>
                <w:spacing w:val="-2"/>
                <w:lang w:val="lt-LT"/>
              </w:rPr>
              <w:t xml:space="preserve"> </w:t>
            </w:r>
            <w:r w:rsidRPr="00030DD5">
              <w:rPr>
                <w:rFonts w:ascii="Verdana" w:hAnsi="Verdana"/>
                <w:lang w:val="lt-LT"/>
              </w:rPr>
              <w:t>kabelių linijų/oro</w:t>
            </w:r>
            <w:r w:rsidRPr="00030DD5">
              <w:rPr>
                <w:rFonts w:ascii="Verdana" w:hAnsi="Verdana"/>
                <w:spacing w:val="-14"/>
                <w:lang w:val="lt-LT"/>
              </w:rPr>
              <w:t xml:space="preserve"> </w:t>
            </w:r>
            <w:r w:rsidRPr="00030DD5">
              <w:rPr>
                <w:rFonts w:ascii="Verdana" w:hAnsi="Verdana"/>
                <w:lang w:val="lt-LT"/>
              </w:rPr>
              <w:t>linijų</w:t>
            </w:r>
            <w:r w:rsidRPr="00030DD5">
              <w:rPr>
                <w:rFonts w:ascii="Verdana" w:hAnsi="Verdana"/>
                <w:spacing w:val="-14"/>
                <w:lang w:val="lt-LT"/>
              </w:rPr>
              <w:t xml:space="preserve"> </w:t>
            </w:r>
            <w:r w:rsidRPr="00030DD5">
              <w:rPr>
                <w:rFonts w:ascii="Verdana" w:hAnsi="Verdana"/>
                <w:lang w:val="lt-LT"/>
              </w:rPr>
              <w:t>defektų</w:t>
            </w:r>
            <w:r w:rsidRPr="00030DD5">
              <w:rPr>
                <w:rFonts w:ascii="Verdana" w:hAnsi="Verdana"/>
                <w:spacing w:val="-14"/>
                <w:lang w:val="lt-LT"/>
              </w:rPr>
              <w:t xml:space="preserve"> </w:t>
            </w:r>
            <w:r w:rsidRPr="00030DD5">
              <w:rPr>
                <w:rFonts w:ascii="Verdana" w:hAnsi="Verdana"/>
                <w:lang w:val="lt-LT"/>
              </w:rPr>
              <w:t xml:space="preserve">nustatymo </w:t>
            </w:r>
            <w:r w:rsidRPr="00030DD5">
              <w:rPr>
                <w:rFonts w:ascii="Verdana" w:hAnsi="Verdana"/>
                <w:spacing w:val="-2"/>
                <w:lang w:val="lt-LT"/>
              </w:rPr>
              <w:t>darbai</w:t>
            </w:r>
          </w:p>
        </w:tc>
        <w:tc>
          <w:tcPr>
            <w:tcW w:w="1312" w:type="dxa"/>
          </w:tcPr>
          <w:p w14:paraId="2FC554C0" w14:textId="16335306"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40511EA5" w14:textId="419D8A42"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720</w:t>
            </w:r>
          </w:p>
        </w:tc>
        <w:tc>
          <w:tcPr>
            <w:tcW w:w="1356" w:type="dxa"/>
          </w:tcPr>
          <w:p w14:paraId="03117211"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4F51ACA6" w14:textId="77777777" w:rsidR="00C32003" w:rsidRDefault="00C32003" w:rsidP="00C32003">
            <w:pPr>
              <w:jc w:val="both"/>
              <w:rPr>
                <w:rFonts w:ascii="Verdana" w:eastAsia="Arial Unicode MS" w:hAnsi="Verdana"/>
                <w:b/>
                <w:bCs/>
                <w:i/>
                <w:iCs/>
                <w:color w:val="000000"/>
                <w:sz w:val="24"/>
                <w:szCs w:val="24"/>
              </w:rPr>
            </w:pPr>
          </w:p>
        </w:tc>
      </w:tr>
      <w:tr w:rsidR="00747589" w14:paraId="5AA18D27" w14:textId="77777777" w:rsidTr="00CD3672">
        <w:tc>
          <w:tcPr>
            <w:tcW w:w="902" w:type="dxa"/>
          </w:tcPr>
          <w:p w14:paraId="78CCAE9F" w14:textId="68D897C9"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4.22.</w:t>
            </w:r>
          </w:p>
        </w:tc>
        <w:tc>
          <w:tcPr>
            <w:tcW w:w="3379" w:type="dxa"/>
          </w:tcPr>
          <w:p w14:paraId="5F540445" w14:textId="1DA27BAA"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Šviesos girliandų/konstrukcijų sumontavimas/demontavimas</w:t>
            </w:r>
            <w:r w:rsidRPr="00030DD5">
              <w:rPr>
                <w:rFonts w:ascii="Verdana" w:hAnsi="Verdana"/>
                <w:spacing w:val="-22"/>
                <w:lang w:val="lt-LT"/>
              </w:rPr>
              <w:t xml:space="preserve"> </w:t>
            </w:r>
            <w:r w:rsidRPr="00030DD5">
              <w:rPr>
                <w:rFonts w:ascii="Verdana" w:hAnsi="Verdana"/>
                <w:lang w:val="lt-LT"/>
              </w:rPr>
              <w:t>ant gatvės šviestuvų tipo atramų</w:t>
            </w:r>
          </w:p>
        </w:tc>
        <w:tc>
          <w:tcPr>
            <w:tcW w:w="1312" w:type="dxa"/>
          </w:tcPr>
          <w:p w14:paraId="3534A44F" w14:textId="4A04C826"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3F902AFD" w14:textId="53CDCA89"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240</w:t>
            </w:r>
          </w:p>
        </w:tc>
        <w:tc>
          <w:tcPr>
            <w:tcW w:w="1356" w:type="dxa"/>
          </w:tcPr>
          <w:p w14:paraId="18CDFFE8"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31DF3283" w14:textId="77777777" w:rsidR="00C32003" w:rsidRDefault="00C32003" w:rsidP="00C32003">
            <w:pPr>
              <w:jc w:val="both"/>
              <w:rPr>
                <w:rFonts w:ascii="Verdana" w:eastAsia="Arial Unicode MS" w:hAnsi="Verdana"/>
                <w:b/>
                <w:bCs/>
                <w:i/>
                <w:iCs/>
                <w:color w:val="000000"/>
                <w:sz w:val="24"/>
                <w:szCs w:val="24"/>
              </w:rPr>
            </w:pPr>
          </w:p>
        </w:tc>
      </w:tr>
      <w:tr w:rsidR="00747589" w14:paraId="74EFE476" w14:textId="77777777" w:rsidTr="00CD3672">
        <w:tc>
          <w:tcPr>
            <w:tcW w:w="902" w:type="dxa"/>
          </w:tcPr>
          <w:p w14:paraId="02B0E88A" w14:textId="5843E504"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4.23.</w:t>
            </w:r>
          </w:p>
        </w:tc>
        <w:tc>
          <w:tcPr>
            <w:tcW w:w="3379" w:type="dxa"/>
          </w:tcPr>
          <w:p w14:paraId="57D5A1AA" w14:textId="7D6EF050"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Miesto renginiams šviesos girliandų/konstrukcijų</w:t>
            </w:r>
            <w:r w:rsidRPr="00030DD5">
              <w:rPr>
                <w:rFonts w:ascii="Verdana" w:hAnsi="Verdana"/>
                <w:spacing w:val="-14"/>
                <w:lang w:val="lt-LT"/>
              </w:rPr>
              <w:t xml:space="preserve"> </w:t>
            </w:r>
            <w:r w:rsidRPr="00030DD5">
              <w:rPr>
                <w:rFonts w:ascii="Verdana" w:hAnsi="Verdana"/>
                <w:lang w:val="lt-LT"/>
              </w:rPr>
              <w:t>ir</w:t>
            </w:r>
            <w:r w:rsidRPr="00030DD5">
              <w:rPr>
                <w:rFonts w:ascii="Verdana" w:hAnsi="Verdana"/>
                <w:spacing w:val="-14"/>
                <w:lang w:val="lt-LT"/>
              </w:rPr>
              <w:t xml:space="preserve"> </w:t>
            </w:r>
            <w:r w:rsidRPr="00030DD5">
              <w:rPr>
                <w:rFonts w:ascii="Verdana" w:hAnsi="Verdana"/>
                <w:lang w:val="lt-LT"/>
              </w:rPr>
              <w:t>kitų</w:t>
            </w:r>
            <w:r w:rsidRPr="00030DD5">
              <w:rPr>
                <w:rFonts w:ascii="Verdana" w:hAnsi="Verdana"/>
                <w:spacing w:val="-14"/>
                <w:lang w:val="lt-LT"/>
              </w:rPr>
              <w:t xml:space="preserve"> </w:t>
            </w:r>
            <w:r w:rsidRPr="00030DD5">
              <w:rPr>
                <w:rFonts w:ascii="Verdana" w:hAnsi="Verdana"/>
                <w:lang w:val="lt-LT"/>
              </w:rPr>
              <w:t>elektros jrenginių montavimas</w:t>
            </w:r>
          </w:p>
        </w:tc>
        <w:tc>
          <w:tcPr>
            <w:tcW w:w="1312" w:type="dxa"/>
          </w:tcPr>
          <w:p w14:paraId="39A7E50E" w14:textId="347F31C6"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790B22F3" w14:textId="18DFCB54"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240</w:t>
            </w:r>
          </w:p>
        </w:tc>
        <w:tc>
          <w:tcPr>
            <w:tcW w:w="1356" w:type="dxa"/>
          </w:tcPr>
          <w:p w14:paraId="3B48AE74"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6E595A73" w14:textId="77777777" w:rsidR="00C32003" w:rsidRDefault="00C32003" w:rsidP="00C32003">
            <w:pPr>
              <w:jc w:val="both"/>
              <w:rPr>
                <w:rFonts w:ascii="Verdana" w:eastAsia="Arial Unicode MS" w:hAnsi="Verdana"/>
                <w:b/>
                <w:bCs/>
                <w:i/>
                <w:iCs/>
                <w:color w:val="000000"/>
                <w:sz w:val="24"/>
                <w:szCs w:val="24"/>
              </w:rPr>
            </w:pPr>
          </w:p>
        </w:tc>
      </w:tr>
      <w:tr w:rsidR="00747589" w14:paraId="382EA1AB" w14:textId="77777777" w:rsidTr="00CD3672">
        <w:tc>
          <w:tcPr>
            <w:tcW w:w="902" w:type="dxa"/>
          </w:tcPr>
          <w:p w14:paraId="321C7848" w14:textId="3FB5B2FA"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4.24.</w:t>
            </w:r>
          </w:p>
        </w:tc>
        <w:tc>
          <w:tcPr>
            <w:tcW w:w="3379" w:type="dxa"/>
          </w:tcPr>
          <w:p w14:paraId="093F2DEA" w14:textId="240618D0"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Automobilinio</w:t>
            </w:r>
            <w:r w:rsidRPr="00030DD5">
              <w:rPr>
                <w:rFonts w:ascii="Verdana" w:hAnsi="Verdana"/>
                <w:spacing w:val="-9"/>
                <w:lang w:val="lt-LT"/>
              </w:rPr>
              <w:t xml:space="preserve"> </w:t>
            </w:r>
            <w:r w:rsidRPr="00030DD5">
              <w:rPr>
                <w:rFonts w:ascii="Verdana" w:hAnsi="Verdana"/>
                <w:lang w:val="lt-LT"/>
              </w:rPr>
              <w:t>krano</w:t>
            </w:r>
            <w:r w:rsidRPr="00030DD5">
              <w:rPr>
                <w:rFonts w:ascii="Verdana" w:hAnsi="Verdana"/>
                <w:spacing w:val="-9"/>
                <w:lang w:val="lt-LT"/>
              </w:rPr>
              <w:t xml:space="preserve"> </w:t>
            </w:r>
            <w:r w:rsidRPr="00030DD5">
              <w:rPr>
                <w:rFonts w:ascii="Verdana" w:hAnsi="Verdana"/>
                <w:spacing w:val="-2"/>
                <w:lang w:val="lt-LT"/>
              </w:rPr>
              <w:t>naudojimas</w:t>
            </w:r>
          </w:p>
        </w:tc>
        <w:tc>
          <w:tcPr>
            <w:tcW w:w="1312" w:type="dxa"/>
          </w:tcPr>
          <w:p w14:paraId="57D10F9F" w14:textId="0EA535DA" w:rsidR="00C32003" w:rsidRPr="00030DD5" w:rsidRDefault="00C32003" w:rsidP="00C32003">
            <w:pPr>
              <w:jc w:val="center"/>
              <w:rPr>
                <w:rFonts w:ascii="Verdana" w:eastAsia="Arial Unicode MS" w:hAnsi="Verdana"/>
                <w:b/>
                <w:bCs/>
                <w:i/>
                <w:iCs/>
                <w:color w:val="000000"/>
                <w:lang w:val="lt-LT"/>
              </w:rPr>
            </w:pPr>
            <w:r w:rsidRPr="00030DD5">
              <w:rPr>
                <w:rFonts w:ascii="Verdana" w:hAnsi="Verdana"/>
                <w:lang w:val="lt-LT"/>
              </w:rPr>
              <w:t>maš.</w:t>
            </w:r>
            <w:r w:rsidRPr="00030DD5">
              <w:rPr>
                <w:rFonts w:ascii="Verdana" w:hAnsi="Verdana"/>
                <w:spacing w:val="-2"/>
                <w:lang w:val="lt-LT"/>
              </w:rPr>
              <w:t xml:space="preserve"> </w:t>
            </w:r>
            <w:r w:rsidRPr="00030DD5">
              <w:rPr>
                <w:rFonts w:ascii="Verdana" w:hAnsi="Verdana"/>
                <w:spacing w:val="-4"/>
                <w:lang w:val="lt-LT"/>
              </w:rPr>
              <w:t>val.</w:t>
            </w:r>
          </w:p>
        </w:tc>
        <w:tc>
          <w:tcPr>
            <w:tcW w:w="1456" w:type="dxa"/>
          </w:tcPr>
          <w:p w14:paraId="0A5127A6" w14:textId="5C881C06"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90</w:t>
            </w:r>
          </w:p>
        </w:tc>
        <w:tc>
          <w:tcPr>
            <w:tcW w:w="1356" w:type="dxa"/>
          </w:tcPr>
          <w:p w14:paraId="666AB975"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2759B983" w14:textId="77777777" w:rsidR="00C32003" w:rsidRDefault="00C32003" w:rsidP="00C32003">
            <w:pPr>
              <w:jc w:val="both"/>
              <w:rPr>
                <w:rFonts w:ascii="Verdana" w:eastAsia="Arial Unicode MS" w:hAnsi="Verdana"/>
                <w:b/>
                <w:bCs/>
                <w:i/>
                <w:iCs/>
                <w:color w:val="000000"/>
                <w:sz w:val="24"/>
                <w:szCs w:val="24"/>
              </w:rPr>
            </w:pPr>
          </w:p>
        </w:tc>
      </w:tr>
      <w:tr w:rsidR="00747589" w14:paraId="4CB35A5C" w14:textId="77777777" w:rsidTr="00CD3672">
        <w:tc>
          <w:tcPr>
            <w:tcW w:w="902" w:type="dxa"/>
          </w:tcPr>
          <w:p w14:paraId="6FFCF71B" w14:textId="38A00992"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4.25.</w:t>
            </w:r>
          </w:p>
        </w:tc>
        <w:tc>
          <w:tcPr>
            <w:tcW w:w="3379" w:type="dxa"/>
          </w:tcPr>
          <w:p w14:paraId="56A0CCC8" w14:textId="18F29ED5"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Gręžinių</w:t>
            </w:r>
            <w:r w:rsidRPr="00030DD5">
              <w:rPr>
                <w:rFonts w:ascii="Verdana" w:hAnsi="Verdana"/>
                <w:spacing w:val="-5"/>
                <w:lang w:val="lt-LT"/>
              </w:rPr>
              <w:t xml:space="preserve"> </w:t>
            </w:r>
            <w:r w:rsidRPr="00030DD5">
              <w:rPr>
                <w:rFonts w:ascii="Verdana" w:hAnsi="Verdana"/>
                <w:lang w:val="lt-LT"/>
              </w:rPr>
              <w:t>gręžimo</w:t>
            </w:r>
            <w:r w:rsidRPr="00030DD5">
              <w:rPr>
                <w:rFonts w:ascii="Verdana" w:hAnsi="Verdana"/>
                <w:spacing w:val="-5"/>
                <w:lang w:val="lt-LT"/>
              </w:rPr>
              <w:t xml:space="preserve"> </w:t>
            </w:r>
            <w:r w:rsidRPr="00030DD5">
              <w:rPr>
                <w:rFonts w:ascii="Verdana" w:hAnsi="Verdana"/>
                <w:lang w:val="lt-LT"/>
              </w:rPr>
              <w:t>mašinos</w:t>
            </w:r>
            <w:r w:rsidRPr="00030DD5">
              <w:rPr>
                <w:rFonts w:ascii="Verdana" w:hAnsi="Verdana"/>
                <w:spacing w:val="-5"/>
                <w:lang w:val="lt-LT"/>
              </w:rPr>
              <w:t xml:space="preserve"> </w:t>
            </w:r>
            <w:r w:rsidRPr="00030DD5">
              <w:rPr>
                <w:rFonts w:ascii="Verdana" w:hAnsi="Verdana"/>
                <w:spacing w:val="-2"/>
                <w:lang w:val="lt-LT"/>
              </w:rPr>
              <w:t>naudojimas</w:t>
            </w:r>
          </w:p>
        </w:tc>
        <w:tc>
          <w:tcPr>
            <w:tcW w:w="1312" w:type="dxa"/>
          </w:tcPr>
          <w:p w14:paraId="71DCE5CD" w14:textId="730F9328" w:rsidR="00C32003" w:rsidRPr="00030DD5" w:rsidRDefault="00C32003" w:rsidP="00C32003">
            <w:pPr>
              <w:jc w:val="center"/>
              <w:rPr>
                <w:rFonts w:ascii="Verdana" w:eastAsia="Arial Unicode MS" w:hAnsi="Verdana"/>
                <w:b/>
                <w:bCs/>
                <w:i/>
                <w:iCs/>
                <w:color w:val="000000"/>
                <w:lang w:val="lt-LT"/>
              </w:rPr>
            </w:pPr>
            <w:r w:rsidRPr="00030DD5">
              <w:rPr>
                <w:rFonts w:ascii="Verdana" w:hAnsi="Verdana"/>
                <w:lang w:val="lt-LT"/>
              </w:rPr>
              <w:t>maš.</w:t>
            </w:r>
            <w:r w:rsidRPr="00030DD5">
              <w:rPr>
                <w:rFonts w:ascii="Verdana" w:hAnsi="Verdana"/>
                <w:spacing w:val="-2"/>
                <w:lang w:val="lt-LT"/>
              </w:rPr>
              <w:t xml:space="preserve"> </w:t>
            </w:r>
            <w:r w:rsidRPr="00030DD5">
              <w:rPr>
                <w:rFonts w:ascii="Verdana" w:hAnsi="Verdana"/>
                <w:spacing w:val="-4"/>
                <w:lang w:val="lt-LT"/>
              </w:rPr>
              <w:t>val.</w:t>
            </w:r>
          </w:p>
        </w:tc>
        <w:tc>
          <w:tcPr>
            <w:tcW w:w="1456" w:type="dxa"/>
          </w:tcPr>
          <w:p w14:paraId="4268DED0" w14:textId="6CA7E918"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90</w:t>
            </w:r>
          </w:p>
        </w:tc>
        <w:tc>
          <w:tcPr>
            <w:tcW w:w="1356" w:type="dxa"/>
          </w:tcPr>
          <w:p w14:paraId="4C38966C"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31EF844D" w14:textId="77777777" w:rsidR="00C32003" w:rsidRDefault="00C32003" w:rsidP="00C32003">
            <w:pPr>
              <w:jc w:val="both"/>
              <w:rPr>
                <w:rFonts w:ascii="Verdana" w:eastAsia="Arial Unicode MS" w:hAnsi="Verdana"/>
                <w:b/>
                <w:bCs/>
                <w:i/>
                <w:iCs/>
                <w:color w:val="000000"/>
                <w:sz w:val="24"/>
                <w:szCs w:val="24"/>
              </w:rPr>
            </w:pPr>
          </w:p>
        </w:tc>
      </w:tr>
      <w:tr w:rsidR="00747589" w14:paraId="30470127" w14:textId="77777777" w:rsidTr="00CD3672">
        <w:tc>
          <w:tcPr>
            <w:tcW w:w="902" w:type="dxa"/>
          </w:tcPr>
          <w:p w14:paraId="179E53D7" w14:textId="6E9BFD54"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4.26.</w:t>
            </w:r>
          </w:p>
        </w:tc>
        <w:tc>
          <w:tcPr>
            <w:tcW w:w="3379" w:type="dxa"/>
          </w:tcPr>
          <w:p w14:paraId="30031F78" w14:textId="2EC41EDB"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Auto</w:t>
            </w:r>
            <w:r w:rsidRPr="00030DD5">
              <w:rPr>
                <w:rFonts w:ascii="Verdana" w:hAnsi="Verdana"/>
                <w:spacing w:val="-5"/>
                <w:lang w:val="lt-LT"/>
              </w:rPr>
              <w:t xml:space="preserve"> </w:t>
            </w:r>
            <w:r w:rsidRPr="00030DD5">
              <w:rPr>
                <w:rFonts w:ascii="Verdana" w:hAnsi="Verdana"/>
                <w:lang w:val="lt-LT"/>
              </w:rPr>
              <w:t>bokštelio</w:t>
            </w:r>
            <w:r w:rsidRPr="00030DD5">
              <w:rPr>
                <w:rFonts w:ascii="Verdana" w:hAnsi="Verdana"/>
                <w:spacing w:val="-5"/>
                <w:lang w:val="lt-LT"/>
              </w:rPr>
              <w:t xml:space="preserve"> </w:t>
            </w:r>
            <w:r w:rsidRPr="00030DD5">
              <w:rPr>
                <w:rFonts w:ascii="Verdana" w:hAnsi="Verdana"/>
                <w:spacing w:val="-2"/>
                <w:lang w:val="lt-LT"/>
              </w:rPr>
              <w:t>paslaugos</w:t>
            </w:r>
          </w:p>
        </w:tc>
        <w:tc>
          <w:tcPr>
            <w:tcW w:w="1312" w:type="dxa"/>
          </w:tcPr>
          <w:p w14:paraId="02DB1990" w14:textId="378D50C1" w:rsidR="00C32003" w:rsidRPr="00030DD5" w:rsidRDefault="00C32003" w:rsidP="00C32003">
            <w:pPr>
              <w:jc w:val="center"/>
              <w:rPr>
                <w:rFonts w:ascii="Verdana" w:eastAsia="Arial Unicode MS" w:hAnsi="Verdana"/>
                <w:b/>
                <w:bCs/>
                <w:i/>
                <w:iCs/>
                <w:color w:val="000000"/>
                <w:lang w:val="lt-LT"/>
              </w:rPr>
            </w:pPr>
            <w:r w:rsidRPr="00030DD5">
              <w:rPr>
                <w:rFonts w:ascii="Verdana" w:hAnsi="Verdana"/>
                <w:lang w:val="lt-LT"/>
              </w:rPr>
              <w:t>maš.</w:t>
            </w:r>
            <w:r w:rsidRPr="00030DD5">
              <w:rPr>
                <w:rFonts w:ascii="Verdana" w:hAnsi="Verdana"/>
                <w:spacing w:val="-2"/>
                <w:lang w:val="lt-LT"/>
              </w:rPr>
              <w:t xml:space="preserve"> </w:t>
            </w:r>
            <w:r w:rsidRPr="00030DD5">
              <w:rPr>
                <w:rFonts w:ascii="Verdana" w:hAnsi="Verdana"/>
                <w:spacing w:val="-4"/>
                <w:lang w:val="lt-LT"/>
              </w:rPr>
              <w:t>val.</w:t>
            </w:r>
          </w:p>
        </w:tc>
        <w:tc>
          <w:tcPr>
            <w:tcW w:w="1456" w:type="dxa"/>
          </w:tcPr>
          <w:p w14:paraId="2A704A0F" w14:textId="00A63289"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300</w:t>
            </w:r>
          </w:p>
        </w:tc>
        <w:tc>
          <w:tcPr>
            <w:tcW w:w="1356" w:type="dxa"/>
          </w:tcPr>
          <w:p w14:paraId="30D5E364"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188137D1" w14:textId="77777777" w:rsidR="00C32003" w:rsidRDefault="00C32003" w:rsidP="00C32003">
            <w:pPr>
              <w:jc w:val="both"/>
              <w:rPr>
                <w:rFonts w:ascii="Verdana" w:eastAsia="Arial Unicode MS" w:hAnsi="Verdana"/>
                <w:b/>
                <w:bCs/>
                <w:i/>
                <w:iCs/>
                <w:color w:val="000000"/>
                <w:sz w:val="24"/>
                <w:szCs w:val="24"/>
              </w:rPr>
            </w:pPr>
          </w:p>
        </w:tc>
      </w:tr>
      <w:tr w:rsidR="00747589" w14:paraId="59FFC029" w14:textId="77777777" w:rsidTr="00CD3672">
        <w:tc>
          <w:tcPr>
            <w:tcW w:w="902" w:type="dxa"/>
          </w:tcPr>
          <w:p w14:paraId="2F03FFCC" w14:textId="715270CE"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4.27.</w:t>
            </w:r>
          </w:p>
        </w:tc>
        <w:tc>
          <w:tcPr>
            <w:tcW w:w="3379" w:type="dxa"/>
          </w:tcPr>
          <w:p w14:paraId="47790BA7" w14:textId="34E08A5B"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Šakų</w:t>
            </w:r>
            <w:r w:rsidRPr="00030DD5">
              <w:rPr>
                <w:rFonts w:ascii="Verdana" w:hAnsi="Verdana"/>
                <w:spacing w:val="-19"/>
                <w:lang w:val="lt-LT"/>
              </w:rPr>
              <w:t xml:space="preserve"> </w:t>
            </w:r>
            <w:r w:rsidRPr="00030DD5">
              <w:rPr>
                <w:rFonts w:ascii="Verdana" w:hAnsi="Verdana"/>
                <w:lang w:val="lt-LT"/>
              </w:rPr>
              <w:t>genėjimas</w:t>
            </w:r>
            <w:r w:rsidRPr="00030DD5">
              <w:rPr>
                <w:rFonts w:ascii="Verdana" w:hAnsi="Verdana"/>
                <w:spacing w:val="-19"/>
                <w:lang w:val="lt-LT"/>
              </w:rPr>
              <w:t xml:space="preserve"> </w:t>
            </w:r>
            <w:r w:rsidRPr="00030DD5">
              <w:rPr>
                <w:rFonts w:ascii="Verdana" w:hAnsi="Verdana"/>
                <w:lang w:val="lt-LT"/>
              </w:rPr>
              <w:t>apšvietimo</w:t>
            </w:r>
            <w:r w:rsidRPr="00030DD5">
              <w:rPr>
                <w:rFonts w:ascii="Verdana" w:hAnsi="Verdana"/>
                <w:spacing w:val="-18"/>
                <w:lang w:val="lt-LT"/>
              </w:rPr>
              <w:t xml:space="preserve"> </w:t>
            </w:r>
            <w:r w:rsidRPr="00030DD5">
              <w:rPr>
                <w:rFonts w:ascii="Verdana" w:hAnsi="Verdana"/>
                <w:lang w:val="lt-LT"/>
              </w:rPr>
              <w:t>jrenginių apsaugos zonoje</w:t>
            </w:r>
          </w:p>
        </w:tc>
        <w:tc>
          <w:tcPr>
            <w:tcW w:w="1312" w:type="dxa"/>
          </w:tcPr>
          <w:p w14:paraId="09C0D7A5" w14:textId="435FD341"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461D7D7A" w14:textId="02ED6C25"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240</w:t>
            </w:r>
          </w:p>
        </w:tc>
        <w:tc>
          <w:tcPr>
            <w:tcW w:w="1356" w:type="dxa"/>
          </w:tcPr>
          <w:p w14:paraId="7463956C"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2B6843DA" w14:textId="77777777" w:rsidR="00C32003" w:rsidRDefault="00C32003" w:rsidP="00C32003">
            <w:pPr>
              <w:jc w:val="both"/>
              <w:rPr>
                <w:rFonts w:ascii="Verdana" w:eastAsia="Arial Unicode MS" w:hAnsi="Verdana"/>
                <w:b/>
                <w:bCs/>
                <w:i/>
                <w:iCs/>
                <w:color w:val="000000"/>
                <w:sz w:val="24"/>
                <w:szCs w:val="24"/>
              </w:rPr>
            </w:pPr>
          </w:p>
        </w:tc>
      </w:tr>
      <w:tr w:rsidR="00747589" w14:paraId="01D323A5" w14:textId="77777777" w:rsidTr="00CD3672">
        <w:tc>
          <w:tcPr>
            <w:tcW w:w="902" w:type="dxa"/>
          </w:tcPr>
          <w:p w14:paraId="437BC70D" w14:textId="02BE8141"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4.28.</w:t>
            </w:r>
          </w:p>
        </w:tc>
        <w:tc>
          <w:tcPr>
            <w:tcW w:w="3379" w:type="dxa"/>
          </w:tcPr>
          <w:p w14:paraId="7E90159C" w14:textId="252893E3"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Apšvietimo</w:t>
            </w:r>
            <w:r w:rsidRPr="00030DD5">
              <w:rPr>
                <w:rFonts w:ascii="Verdana" w:hAnsi="Verdana"/>
                <w:spacing w:val="-13"/>
                <w:lang w:val="lt-LT"/>
              </w:rPr>
              <w:t xml:space="preserve"> </w:t>
            </w:r>
            <w:r w:rsidRPr="00030DD5">
              <w:rPr>
                <w:rFonts w:ascii="Verdana" w:hAnsi="Verdana"/>
                <w:lang w:val="lt-LT"/>
              </w:rPr>
              <w:t>valdymo</w:t>
            </w:r>
            <w:r w:rsidRPr="00030DD5">
              <w:rPr>
                <w:rFonts w:ascii="Verdana" w:hAnsi="Verdana"/>
                <w:spacing w:val="-13"/>
                <w:lang w:val="lt-LT"/>
              </w:rPr>
              <w:t xml:space="preserve"> </w:t>
            </w:r>
            <w:r w:rsidRPr="00030DD5">
              <w:rPr>
                <w:rFonts w:ascii="Verdana" w:hAnsi="Verdana"/>
                <w:lang w:val="lt-LT"/>
              </w:rPr>
              <w:t>spintų</w:t>
            </w:r>
            <w:r w:rsidRPr="00030DD5">
              <w:rPr>
                <w:rFonts w:ascii="Verdana" w:hAnsi="Verdana"/>
                <w:spacing w:val="-13"/>
                <w:lang w:val="lt-LT"/>
              </w:rPr>
              <w:t xml:space="preserve"> </w:t>
            </w:r>
            <w:r w:rsidRPr="00030DD5">
              <w:rPr>
                <w:rFonts w:ascii="Verdana" w:hAnsi="Verdana"/>
                <w:lang w:val="lt-LT"/>
              </w:rPr>
              <w:t xml:space="preserve">laikrodžių </w:t>
            </w:r>
            <w:r w:rsidRPr="00030DD5">
              <w:rPr>
                <w:rFonts w:ascii="Verdana" w:hAnsi="Verdana"/>
                <w:spacing w:val="-2"/>
                <w:lang w:val="lt-LT"/>
              </w:rPr>
              <w:t>reguliavimas</w:t>
            </w:r>
          </w:p>
        </w:tc>
        <w:tc>
          <w:tcPr>
            <w:tcW w:w="1312" w:type="dxa"/>
          </w:tcPr>
          <w:p w14:paraId="789A0458" w14:textId="4E3847F8"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vnt.</w:t>
            </w:r>
          </w:p>
        </w:tc>
        <w:tc>
          <w:tcPr>
            <w:tcW w:w="1456" w:type="dxa"/>
          </w:tcPr>
          <w:p w14:paraId="47A59BC7" w14:textId="695A67A9"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510</w:t>
            </w:r>
          </w:p>
        </w:tc>
        <w:tc>
          <w:tcPr>
            <w:tcW w:w="1356" w:type="dxa"/>
          </w:tcPr>
          <w:p w14:paraId="37560C37"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7B1F7B89" w14:textId="77777777" w:rsidR="00C32003" w:rsidRDefault="00C32003" w:rsidP="00C32003">
            <w:pPr>
              <w:jc w:val="both"/>
              <w:rPr>
                <w:rFonts w:ascii="Verdana" w:eastAsia="Arial Unicode MS" w:hAnsi="Verdana"/>
                <w:b/>
                <w:bCs/>
                <w:i/>
                <w:iCs/>
                <w:color w:val="000000"/>
                <w:sz w:val="24"/>
                <w:szCs w:val="24"/>
              </w:rPr>
            </w:pPr>
          </w:p>
        </w:tc>
      </w:tr>
      <w:tr w:rsidR="00747589" w14:paraId="48C45167" w14:textId="77777777" w:rsidTr="00CD3672">
        <w:tc>
          <w:tcPr>
            <w:tcW w:w="902" w:type="dxa"/>
          </w:tcPr>
          <w:p w14:paraId="1C0B2193" w14:textId="61715C2C"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4.29.</w:t>
            </w:r>
          </w:p>
        </w:tc>
        <w:tc>
          <w:tcPr>
            <w:tcW w:w="3379" w:type="dxa"/>
          </w:tcPr>
          <w:p w14:paraId="7213B375" w14:textId="20BE223D"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Šaligatvio,</w:t>
            </w:r>
            <w:r w:rsidRPr="00030DD5">
              <w:rPr>
                <w:rFonts w:ascii="Verdana" w:hAnsi="Verdana"/>
                <w:spacing w:val="-12"/>
                <w:lang w:val="lt-LT"/>
              </w:rPr>
              <w:t xml:space="preserve"> </w:t>
            </w:r>
            <w:r w:rsidRPr="00030DD5">
              <w:rPr>
                <w:rFonts w:ascii="Verdana" w:hAnsi="Verdana"/>
                <w:lang w:val="lt-LT"/>
              </w:rPr>
              <w:t>kelio</w:t>
            </w:r>
            <w:r w:rsidRPr="00030DD5">
              <w:rPr>
                <w:rFonts w:ascii="Verdana" w:hAnsi="Verdana"/>
                <w:spacing w:val="-12"/>
                <w:lang w:val="lt-LT"/>
              </w:rPr>
              <w:t xml:space="preserve"> </w:t>
            </w:r>
            <w:r w:rsidRPr="00030DD5">
              <w:rPr>
                <w:rFonts w:ascii="Verdana" w:hAnsi="Verdana"/>
                <w:lang w:val="lt-LT"/>
              </w:rPr>
              <w:t>dangos</w:t>
            </w:r>
            <w:r w:rsidRPr="00030DD5">
              <w:rPr>
                <w:rFonts w:ascii="Verdana" w:hAnsi="Verdana"/>
                <w:spacing w:val="-12"/>
                <w:lang w:val="lt-LT"/>
              </w:rPr>
              <w:t xml:space="preserve"> </w:t>
            </w:r>
            <w:r w:rsidRPr="00030DD5">
              <w:rPr>
                <w:rFonts w:ascii="Verdana" w:hAnsi="Verdana"/>
                <w:lang w:val="lt-LT"/>
              </w:rPr>
              <w:t>atstatymas</w:t>
            </w:r>
            <w:r w:rsidRPr="00030DD5">
              <w:rPr>
                <w:rFonts w:ascii="Verdana" w:hAnsi="Verdana"/>
                <w:spacing w:val="-12"/>
                <w:lang w:val="lt-LT"/>
              </w:rPr>
              <w:t xml:space="preserve"> </w:t>
            </w:r>
            <w:r w:rsidRPr="00030DD5">
              <w:rPr>
                <w:rFonts w:ascii="Verdana" w:hAnsi="Verdana"/>
                <w:lang w:val="lt-LT"/>
              </w:rPr>
              <w:t>po apšvietimo elektros tinklų (kabelių linijos, oro (oro kabelių) linijos, apšvietimo elektros spintų remonto/jrengimo darbų</w:t>
            </w:r>
          </w:p>
        </w:tc>
        <w:tc>
          <w:tcPr>
            <w:tcW w:w="1312" w:type="dxa"/>
          </w:tcPr>
          <w:p w14:paraId="602DC963" w14:textId="77777777" w:rsidR="00C32003" w:rsidRPr="00030DD5" w:rsidRDefault="00C32003" w:rsidP="00C32003">
            <w:pPr>
              <w:pStyle w:val="TableParagraph"/>
              <w:spacing w:before="291" w:line="240" w:lineRule="auto"/>
              <w:ind w:left="0"/>
              <w:rPr>
                <w:lang w:val="lt-LT"/>
              </w:rPr>
            </w:pPr>
          </w:p>
          <w:p w14:paraId="78D8830A" w14:textId="5793C211"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m2</w:t>
            </w:r>
          </w:p>
        </w:tc>
        <w:tc>
          <w:tcPr>
            <w:tcW w:w="1456" w:type="dxa"/>
          </w:tcPr>
          <w:p w14:paraId="4C47A7C7" w14:textId="77777777" w:rsidR="00C32003" w:rsidRPr="00030DD5" w:rsidRDefault="00C32003" w:rsidP="00C32003">
            <w:pPr>
              <w:pStyle w:val="TableParagraph"/>
              <w:spacing w:before="291" w:line="240" w:lineRule="auto"/>
              <w:ind w:left="0"/>
              <w:rPr>
                <w:lang w:val="lt-LT"/>
              </w:rPr>
            </w:pPr>
          </w:p>
          <w:p w14:paraId="25281A6F" w14:textId="73FC65AA"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300</w:t>
            </w:r>
          </w:p>
        </w:tc>
        <w:tc>
          <w:tcPr>
            <w:tcW w:w="1356" w:type="dxa"/>
          </w:tcPr>
          <w:p w14:paraId="0E8ADB49"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000B3386" w14:textId="77777777" w:rsidR="00C32003" w:rsidRDefault="00C32003" w:rsidP="00C32003">
            <w:pPr>
              <w:jc w:val="both"/>
              <w:rPr>
                <w:rFonts w:ascii="Verdana" w:eastAsia="Arial Unicode MS" w:hAnsi="Verdana"/>
                <w:b/>
                <w:bCs/>
                <w:i/>
                <w:iCs/>
                <w:color w:val="000000"/>
                <w:sz w:val="24"/>
                <w:szCs w:val="24"/>
              </w:rPr>
            </w:pPr>
          </w:p>
        </w:tc>
      </w:tr>
      <w:tr w:rsidR="00747589" w14:paraId="2701D85B" w14:textId="77777777" w:rsidTr="00CD3672">
        <w:tc>
          <w:tcPr>
            <w:tcW w:w="902" w:type="dxa"/>
          </w:tcPr>
          <w:p w14:paraId="2E73BF53" w14:textId="54EA01B7"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4.30.</w:t>
            </w:r>
          </w:p>
        </w:tc>
        <w:tc>
          <w:tcPr>
            <w:tcW w:w="3379" w:type="dxa"/>
          </w:tcPr>
          <w:p w14:paraId="297FB1A3" w14:textId="39344F88"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Astronominio</w:t>
            </w:r>
            <w:r w:rsidRPr="00030DD5">
              <w:rPr>
                <w:rFonts w:ascii="Verdana" w:hAnsi="Verdana"/>
                <w:spacing w:val="-9"/>
                <w:lang w:val="lt-LT"/>
              </w:rPr>
              <w:t xml:space="preserve"> </w:t>
            </w:r>
            <w:r w:rsidRPr="00030DD5">
              <w:rPr>
                <w:rFonts w:ascii="Verdana" w:hAnsi="Verdana"/>
                <w:lang w:val="lt-LT"/>
              </w:rPr>
              <w:t>laiko</w:t>
            </w:r>
            <w:r w:rsidRPr="00030DD5">
              <w:rPr>
                <w:rFonts w:ascii="Verdana" w:hAnsi="Verdana"/>
                <w:spacing w:val="-9"/>
                <w:lang w:val="lt-LT"/>
              </w:rPr>
              <w:t xml:space="preserve"> </w:t>
            </w:r>
            <w:r w:rsidRPr="00030DD5">
              <w:rPr>
                <w:rFonts w:ascii="Verdana" w:hAnsi="Verdana"/>
                <w:lang w:val="lt-LT"/>
              </w:rPr>
              <w:t>valdiklio</w:t>
            </w:r>
            <w:r w:rsidRPr="00030DD5">
              <w:rPr>
                <w:rFonts w:ascii="Verdana" w:hAnsi="Verdana"/>
                <w:spacing w:val="-8"/>
                <w:lang w:val="lt-LT"/>
              </w:rPr>
              <w:t xml:space="preserve"> </w:t>
            </w:r>
            <w:r w:rsidRPr="00030DD5">
              <w:rPr>
                <w:rFonts w:ascii="Verdana" w:hAnsi="Verdana"/>
                <w:spacing w:val="-2"/>
                <w:lang w:val="lt-LT"/>
              </w:rPr>
              <w:t>keitimas</w:t>
            </w:r>
          </w:p>
        </w:tc>
        <w:tc>
          <w:tcPr>
            <w:tcW w:w="1312" w:type="dxa"/>
          </w:tcPr>
          <w:p w14:paraId="22CE95EE" w14:textId="5A88DD9E"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vnt.</w:t>
            </w:r>
          </w:p>
        </w:tc>
        <w:tc>
          <w:tcPr>
            <w:tcW w:w="1456" w:type="dxa"/>
          </w:tcPr>
          <w:p w14:paraId="6A5A8B86" w14:textId="34D52BEF"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10"/>
                <w:lang w:val="lt-LT"/>
              </w:rPr>
              <w:t>6</w:t>
            </w:r>
          </w:p>
        </w:tc>
        <w:tc>
          <w:tcPr>
            <w:tcW w:w="1356" w:type="dxa"/>
          </w:tcPr>
          <w:p w14:paraId="2EA77922"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69DEE4F1" w14:textId="77777777" w:rsidR="00C32003" w:rsidRDefault="00C32003" w:rsidP="00C32003">
            <w:pPr>
              <w:jc w:val="both"/>
              <w:rPr>
                <w:rFonts w:ascii="Verdana" w:eastAsia="Arial Unicode MS" w:hAnsi="Verdana"/>
                <w:b/>
                <w:bCs/>
                <w:i/>
                <w:iCs/>
                <w:color w:val="000000"/>
                <w:sz w:val="24"/>
                <w:szCs w:val="24"/>
              </w:rPr>
            </w:pPr>
          </w:p>
        </w:tc>
      </w:tr>
      <w:tr w:rsidR="00C32003" w14:paraId="480926CD" w14:textId="77777777" w:rsidTr="00CD3672">
        <w:tc>
          <w:tcPr>
            <w:tcW w:w="902" w:type="dxa"/>
          </w:tcPr>
          <w:p w14:paraId="217F60B8" w14:textId="3050B262"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4.31.</w:t>
            </w:r>
          </w:p>
        </w:tc>
        <w:tc>
          <w:tcPr>
            <w:tcW w:w="3379" w:type="dxa"/>
          </w:tcPr>
          <w:p w14:paraId="2EAE299E" w14:textId="26DBF84A"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Elektroninio</w:t>
            </w:r>
            <w:r w:rsidRPr="00030DD5">
              <w:rPr>
                <w:rFonts w:ascii="Verdana" w:hAnsi="Verdana"/>
                <w:spacing w:val="-9"/>
                <w:lang w:val="lt-LT"/>
              </w:rPr>
              <w:t xml:space="preserve"> </w:t>
            </w:r>
            <w:r w:rsidRPr="00030DD5">
              <w:rPr>
                <w:rFonts w:ascii="Verdana" w:hAnsi="Verdana"/>
                <w:lang w:val="lt-LT"/>
              </w:rPr>
              <w:t>laikrodžio</w:t>
            </w:r>
            <w:r w:rsidRPr="00030DD5">
              <w:rPr>
                <w:rFonts w:ascii="Verdana" w:hAnsi="Verdana"/>
                <w:spacing w:val="-9"/>
                <w:lang w:val="lt-LT"/>
              </w:rPr>
              <w:t xml:space="preserve"> </w:t>
            </w:r>
            <w:r w:rsidRPr="00030DD5">
              <w:rPr>
                <w:rFonts w:ascii="Verdana" w:hAnsi="Verdana"/>
                <w:spacing w:val="-2"/>
                <w:lang w:val="lt-LT"/>
              </w:rPr>
              <w:t>keitimas</w:t>
            </w:r>
          </w:p>
        </w:tc>
        <w:tc>
          <w:tcPr>
            <w:tcW w:w="1312" w:type="dxa"/>
          </w:tcPr>
          <w:p w14:paraId="6A7F63C5" w14:textId="4FAACF43"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vnt.</w:t>
            </w:r>
          </w:p>
        </w:tc>
        <w:tc>
          <w:tcPr>
            <w:tcW w:w="1456" w:type="dxa"/>
          </w:tcPr>
          <w:p w14:paraId="34236072" w14:textId="71034F5B"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12</w:t>
            </w:r>
          </w:p>
        </w:tc>
        <w:tc>
          <w:tcPr>
            <w:tcW w:w="1356" w:type="dxa"/>
          </w:tcPr>
          <w:p w14:paraId="4C37D41F"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14D199E2" w14:textId="77777777" w:rsidR="00C32003" w:rsidRDefault="00C32003" w:rsidP="00C32003">
            <w:pPr>
              <w:jc w:val="both"/>
              <w:rPr>
                <w:rFonts w:ascii="Verdana" w:eastAsia="Arial Unicode MS" w:hAnsi="Verdana"/>
                <w:b/>
                <w:bCs/>
                <w:i/>
                <w:iCs/>
                <w:color w:val="000000"/>
                <w:sz w:val="24"/>
                <w:szCs w:val="24"/>
              </w:rPr>
            </w:pPr>
          </w:p>
        </w:tc>
      </w:tr>
      <w:tr w:rsidR="00C32003" w14:paraId="74C70A50" w14:textId="77777777" w:rsidTr="00CD3672">
        <w:tc>
          <w:tcPr>
            <w:tcW w:w="902" w:type="dxa"/>
          </w:tcPr>
          <w:p w14:paraId="22226D0D" w14:textId="22D81878"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4.32.</w:t>
            </w:r>
          </w:p>
        </w:tc>
        <w:tc>
          <w:tcPr>
            <w:tcW w:w="3379" w:type="dxa"/>
          </w:tcPr>
          <w:p w14:paraId="1DBE58C0" w14:textId="5FD0E73A"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Apšvietimo jrenginių jžeminimo, jžeminimo jnulinimo pereinamųjų kontaktų</w:t>
            </w:r>
            <w:r w:rsidRPr="00030DD5">
              <w:rPr>
                <w:rFonts w:ascii="Verdana" w:hAnsi="Verdana"/>
                <w:spacing w:val="-10"/>
                <w:lang w:val="lt-LT"/>
              </w:rPr>
              <w:t xml:space="preserve"> </w:t>
            </w:r>
            <w:r w:rsidRPr="00030DD5">
              <w:rPr>
                <w:rFonts w:ascii="Verdana" w:hAnsi="Verdana"/>
                <w:lang w:val="lt-LT"/>
              </w:rPr>
              <w:t>ir</w:t>
            </w:r>
            <w:r w:rsidRPr="00030DD5">
              <w:rPr>
                <w:rFonts w:ascii="Verdana" w:hAnsi="Verdana"/>
                <w:spacing w:val="-10"/>
                <w:lang w:val="lt-LT"/>
              </w:rPr>
              <w:t xml:space="preserve"> </w:t>
            </w:r>
            <w:r w:rsidRPr="00030DD5">
              <w:rPr>
                <w:rFonts w:ascii="Verdana" w:hAnsi="Verdana"/>
                <w:lang w:val="lt-LT"/>
              </w:rPr>
              <w:t>izoliacijos</w:t>
            </w:r>
            <w:r w:rsidRPr="00030DD5">
              <w:rPr>
                <w:rFonts w:ascii="Verdana" w:hAnsi="Verdana"/>
                <w:spacing w:val="-10"/>
                <w:lang w:val="lt-LT"/>
              </w:rPr>
              <w:t xml:space="preserve"> </w:t>
            </w:r>
            <w:r w:rsidRPr="00030DD5">
              <w:rPr>
                <w:rFonts w:ascii="Verdana" w:hAnsi="Verdana"/>
                <w:lang w:val="lt-LT"/>
              </w:rPr>
              <w:t>varžų</w:t>
            </w:r>
            <w:r w:rsidRPr="00030DD5">
              <w:rPr>
                <w:rFonts w:ascii="Verdana" w:hAnsi="Verdana"/>
                <w:spacing w:val="-10"/>
                <w:lang w:val="lt-LT"/>
              </w:rPr>
              <w:t xml:space="preserve"> </w:t>
            </w:r>
            <w:r w:rsidRPr="00030DD5">
              <w:rPr>
                <w:rFonts w:ascii="Verdana" w:hAnsi="Verdana"/>
                <w:lang w:val="lt-LT"/>
              </w:rPr>
              <w:t>matavimas</w:t>
            </w:r>
          </w:p>
        </w:tc>
        <w:tc>
          <w:tcPr>
            <w:tcW w:w="1312" w:type="dxa"/>
          </w:tcPr>
          <w:p w14:paraId="2A5F8D1A" w14:textId="66DE2783"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2"/>
                <w:lang w:val="lt-LT"/>
              </w:rPr>
              <w:t>taškai</w:t>
            </w:r>
          </w:p>
        </w:tc>
        <w:tc>
          <w:tcPr>
            <w:tcW w:w="1456" w:type="dxa"/>
          </w:tcPr>
          <w:p w14:paraId="2EB4DFA2" w14:textId="2708469A"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900</w:t>
            </w:r>
          </w:p>
        </w:tc>
        <w:tc>
          <w:tcPr>
            <w:tcW w:w="1356" w:type="dxa"/>
          </w:tcPr>
          <w:p w14:paraId="6BF424BD"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10324D2A" w14:textId="77777777" w:rsidR="00C32003" w:rsidRDefault="00C32003" w:rsidP="00C32003">
            <w:pPr>
              <w:jc w:val="both"/>
              <w:rPr>
                <w:rFonts w:ascii="Verdana" w:eastAsia="Arial Unicode MS" w:hAnsi="Verdana"/>
                <w:b/>
                <w:bCs/>
                <w:i/>
                <w:iCs/>
                <w:color w:val="000000"/>
                <w:sz w:val="24"/>
                <w:szCs w:val="24"/>
              </w:rPr>
            </w:pPr>
          </w:p>
        </w:tc>
      </w:tr>
      <w:tr w:rsidR="00C32003" w14:paraId="16B18E93" w14:textId="77777777" w:rsidTr="00CD3672">
        <w:tc>
          <w:tcPr>
            <w:tcW w:w="902" w:type="dxa"/>
          </w:tcPr>
          <w:p w14:paraId="12E398E6" w14:textId="572F7647"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4.33.</w:t>
            </w:r>
          </w:p>
        </w:tc>
        <w:tc>
          <w:tcPr>
            <w:tcW w:w="3379" w:type="dxa"/>
          </w:tcPr>
          <w:p w14:paraId="406D7085" w14:textId="6C438CAF"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Kiti,</w:t>
            </w:r>
            <w:r w:rsidRPr="00030DD5">
              <w:rPr>
                <w:rFonts w:ascii="Verdana" w:hAnsi="Verdana"/>
                <w:spacing w:val="-11"/>
                <w:lang w:val="lt-LT"/>
              </w:rPr>
              <w:t xml:space="preserve"> </w:t>
            </w:r>
            <w:r w:rsidRPr="00030DD5">
              <w:rPr>
                <w:rFonts w:ascii="Verdana" w:hAnsi="Verdana"/>
                <w:lang w:val="lt-LT"/>
              </w:rPr>
              <w:t>nenumatyti</w:t>
            </w:r>
            <w:r w:rsidRPr="00030DD5">
              <w:rPr>
                <w:rFonts w:ascii="Verdana" w:hAnsi="Verdana"/>
                <w:spacing w:val="-10"/>
                <w:lang w:val="lt-LT"/>
              </w:rPr>
              <w:t xml:space="preserve"> </w:t>
            </w:r>
            <w:r w:rsidRPr="00030DD5">
              <w:rPr>
                <w:rFonts w:ascii="Verdana" w:hAnsi="Verdana"/>
                <w:lang w:val="lt-LT"/>
              </w:rPr>
              <w:t>elektrotechnikos</w:t>
            </w:r>
            <w:r w:rsidRPr="00030DD5">
              <w:rPr>
                <w:rFonts w:ascii="Verdana" w:hAnsi="Verdana"/>
                <w:spacing w:val="-10"/>
                <w:lang w:val="lt-LT"/>
              </w:rPr>
              <w:t xml:space="preserve"> </w:t>
            </w:r>
            <w:r w:rsidRPr="00030DD5">
              <w:rPr>
                <w:rFonts w:ascii="Verdana" w:hAnsi="Verdana"/>
                <w:spacing w:val="-2"/>
                <w:lang w:val="lt-LT"/>
              </w:rPr>
              <w:t>darbai</w:t>
            </w:r>
          </w:p>
        </w:tc>
        <w:tc>
          <w:tcPr>
            <w:tcW w:w="1312" w:type="dxa"/>
          </w:tcPr>
          <w:p w14:paraId="4182644D" w14:textId="739EB530"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424EAA7A" w14:textId="03895532"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270</w:t>
            </w:r>
          </w:p>
        </w:tc>
        <w:tc>
          <w:tcPr>
            <w:tcW w:w="1356" w:type="dxa"/>
          </w:tcPr>
          <w:p w14:paraId="5EEECF41"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0A91CEA7" w14:textId="77777777" w:rsidR="00C32003" w:rsidRDefault="00C32003" w:rsidP="00C32003">
            <w:pPr>
              <w:jc w:val="both"/>
              <w:rPr>
                <w:rFonts w:ascii="Verdana" w:eastAsia="Arial Unicode MS" w:hAnsi="Verdana"/>
                <w:b/>
                <w:bCs/>
                <w:i/>
                <w:iCs/>
                <w:color w:val="000000"/>
                <w:sz w:val="24"/>
                <w:szCs w:val="24"/>
              </w:rPr>
            </w:pPr>
          </w:p>
        </w:tc>
      </w:tr>
      <w:tr w:rsidR="00C32003" w14:paraId="5C7F8C42" w14:textId="77777777" w:rsidTr="00CD3672">
        <w:tc>
          <w:tcPr>
            <w:tcW w:w="902" w:type="dxa"/>
          </w:tcPr>
          <w:p w14:paraId="34B74FD5" w14:textId="52D974F5"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4.34.</w:t>
            </w:r>
          </w:p>
        </w:tc>
        <w:tc>
          <w:tcPr>
            <w:tcW w:w="3379" w:type="dxa"/>
          </w:tcPr>
          <w:p w14:paraId="777E5B38" w14:textId="76791600"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Projektų derinimas, techninių sąlygų parengimas/išdavimas,</w:t>
            </w:r>
            <w:r w:rsidRPr="00030DD5">
              <w:rPr>
                <w:rFonts w:ascii="Verdana" w:hAnsi="Verdana"/>
                <w:spacing w:val="-22"/>
                <w:lang w:val="lt-LT"/>
              </w:rPr>
              <w:t xml:space="preserve"> </w:t>
            </w:r>
            <w:r w:rsidRPr="00030DD5">
              <w:rPr>
                <w:rFonts w:ascii="Verdana" w:hAnsi="Verdana"/>
                <w:lang w:val="lt-LT"/>
              </w:rPr>
              <w:t>projektavimas</w:t>
            </w:r>
          </w:p>
        </w:tc>
        <w:tc>
          <w:tcPr>
            <w:tcW w:w="1312" w:type="dxa"/>
          </w:tcPr>
          <w:p w14:paraId="457E6011" w14:textId="2A99E228"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1C38353C" w14:textId="46960B12"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660</w:t>
            </w:r>
          </w:p>
        </w:tc>
        <w:tc>
          <w:tcPr>
            <w:tcW w:w="1356" w:type="dxa"/>
          </w:tcPr>
          <w:p w14:paraId="335EF618"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5D13D281" w14:textId="77777777" w:rsidR="00C32003" w:rsidRDefault="00C32003" w:rsidP="00C32003">
            <w:pPr>
              <w:jc w:val="both"/>
              <w:rPr>
                <w:rFonts w:ascii="Verdana" w:eastAsia="Arial Unicode MS" w:hAnsi="Verdana"/>
                <w:b/>
                <w:bCs/>
                <w:i/>
                <w:iCs/>
                <w:color w:val="000000"/>
                <w:sz w:val="24"/>
                <w:szCs w:val="24"/>
              </w:rPr>
            </w:pPr>
          </w:p>
        </w:tc>
      </w:tr>
      <w:tr w:rsidR="00C32003" w14:paraId="7B9FF89A" w14:textId="77777777" w:rsidTr="00CD3672">
        <w:tc>
          <w:tcPr>
            <w:tcW w:w="902" w:type="dxa"/>
          </w:tcPr>
          <w:p w14:paraId="2434A14F" w14:textId="7B68BBCF"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4.35.</w:t>
            </w:r>
          </w:p>
        </w:tc>
        <w:tc>
          <w:tcPr>
            <w:tcW w:w="3379" w:type="dxa"/>
          </w:tcPr>
          <w:p w14:paraId="121D2BAB" w14:textId="1E4DE4BB"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Automatinio</w:t>
            </w:r>
            <w:r w:rsidRPr="00030DD5">
              <w:rPr>
                <w:rFonts w:ascii="Verdana" w:hAnsi="Verdana"/>
                <w:spacing w:val="-14"/>
                <w:lang w:val="lt-LT"/>
              </w:rPr>
              <w:t xml:space="preserve"> </w:t>
            </w:r>
            <w:r w:rsidRPr="00030DD5">
              <w:rPr>
                <w:rFonts w:ascii="Verdana" w:hAnsi="Verdana"/>
                <w:lang w:val="lt-LT"/>
              </w:rPr>
              <w:t>valdymo</w:t>
            </w:r>
            <w:r w:rsidRPr="00030DD5">
              <w:rPr>
                <w:rFonts w:ascii="Verdana" w:hAnsi="Verdana"/>
                <w:spacing w:val="40"/>
                <w:lang w:val="lt-LT"/>
              </w:rPr>
              <w:t xml:space="preserve"> </w:t>
            </w:r>
            <w:r w:rsidRPr="00030DD5">
              <w:rPr>
                <w:rFonts w:ascii="Verdana" w:hAnsi="Verdana"/>
                <w:lang w:val="lt-LT"/>
              </w:rPr>
              <w:t>apšvietimo jrenginių techninis aptarnavimas</w:t>
            </w:r>
          </w:p>
        </w:tc>
        <w:tc>
          <w:tcPr>
            <w:tcW w:w="1312" w:type="dxa"/>
          </w:tcPr>
          <w:p w14:paraId="0420FC0B" w14:textId="6C85EBC6"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0071D8F7" w14:textId="05339C51"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270</w:t>
            </w:r>
          </w:p>
        </w:tc>
        <w:tc>
          <w:tcPr>
            <w:tcW w:w="1356" w:type="dxa"/>
          </w:tcPr>
          <w:p w14:paraId="2A9D1A3A"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6803FA23" w14:textId="77777777" w:rsidR="00C32003" w:rsidRDefault="00C32003" w:rsidP="00C32003">
            <w:pPr>
              <w:jc w:val="both"/>
              <w:rPr>
                <w:rFonts w:ascii="Verdana" w:eastAsia="Arial Unicode MS" w:hAnsi="Verdana"/>
                <w:b/>
                <w:bCs/>
                <w:i/>
                <w:iCs/>
                <w:color w:val="000000"/>
                <w:sz w:val="24"/>
                <w:szCs w:val="24"/>
              </w:rPr>
            </w:pPr>
          </w:p>
        </w:tc>
      </w:tr>
      <w:tr w:rsidR="00C32003" w14:paraId="732CD27E" w14:textId="77777777" w:rsidTr="00CD3672">
        <w:tc>
          <w:tcPr>
            <w:tcW w:w="902" w:type="dxa"/>
          </w:tcPr>
          <w:p w14:paraId="4311130C" w14:textId="7BF9E81C"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4.36.</w:t>
            </w:r>
          </w:p>
        </w:tc>
        <w:tc>
          <w:tcPr>
            <w:tcW w:w="3379" w:type="dxa"/>
          </w:tcPr>
          <w:p w14:paraId="01148ACE" w14:textId="2D4C8E9C"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Techninės</w:t>
            </w:r>
            <w:r w:rsidRPr="00030DD5">
              <w:rPr>
                <w:rFonts w:ascii="Verdana" w:hAnsi="Verdana"/>
                <w:spacing w:val="-22"/>
                <w:lang w:val="lt-LT"/>
              </w:rPr>
              <w:t xml:space="preserve"> </w:t>
            </w:r>
            <w:r w:rsidRPr="00030DD5">
              <w:rPr>
                <w:rFonts w:ascii="Verdana" w:hAnsi="Verdana"/>
                <w:lang w:val="lt-LT"/>
              </w:rPr>
              <w:t xml:space="preserve">dokumentacijos </w:t>
            </w:r>
            <w:r w:rsidRPr="00030DD5">
              <w:rPr>
                <w:rFonts w:ascii="Verdana" w:hAnsi="Verdana"/>
                <w:spacing w:val="-2"/>
                <w:lang w:val="lt-LT"/>
              </w:rPr>
              <w:t>parengimas/vedimas</w:t>
            </w:r>
          </w:p>
        </w:tc>
        <w:tc>
          <w:tcPr>
            <w:tcW w:w="1312" w:type="dxa"/>
          </w:tcPr>
          <w:p w14:paraId="0C1DB357" w14:textId="68B30390"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6A75D46A" w14:textId="28007CAF"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480</w:t>
            </w:r>
          </w:p>
        </w:tc>
        <w:tc>
          <w:tcPr>
            <w:tcW w:w="1356" w:type="dxa"/>
          </w:tcPr>
          <w:p w14:paraId="4562DA9C"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7C696AA2" w14:textId="77777777" w:rsidR="00C32003" w:rsidRDefault="00C32003" w:rsidP="00C32003">
            <w:pPr>
              <w:jc w:val="both"/>
              <w:rPr>
                <w:rFonts w:ascii="Verdana" w:eastAsia="Arial Unicode MS" w:hAnsi="Verdana"/>
                <w:b/>
                <w:bCs/>
                <w:i/>
                <w:iCs/>
                <w:color w:val="000000"/>
                <w:sz w:val="24"/>
                <w:szCs w:val="24"/>
              </w:rPr>
            </w:pPr>
          </w:p>
        </w:tc>
      </w:tr>
      <w:tr w:rsidR="00C32003" w14:paraId="072086D2" w14:textId="77777777" w:rsidTr="00CD3672">
        <w:tc>
          <w:tcPr>
            <w:tcW w:w="902" w:type="dxa"/>
          </w:tcPr>
          <w:p w14:paraId="19941F8A" w14:textId="3D4A7A60" w:rsidR="00C32003" w:rsidRPr="00112AC8" w:rsidRDefault="00C32003" w:rsidP="00C32003">
            <w:pPr>
              <w:jc w:val="center"/>
              <w:rPr>
                <w:rFonts w:ascii="Verdana" w:eastAsia="Arial Unicode MS" w:hAnsi="Verdana"/>
                <w:b/>
                <w:bCs/>
                <w:i/>
                <w:iCs/>
                <w:color w:val="000000"/>
              </w:rPr>
            </w:pPr>
            <w:r w:rsidRPr="00112AC8">
              <w:rPr>
                <w:rFonts w:ascii="Verdana" w:hAnsi="Verdana"/>
                <w:spacing w:val="-2"/>
              </w:rPr>
              <w:t>4.37.</w:t>
            </w:r>
          </w:p>
        </w:tc>
        <w:tc>
          <w:tcPr>
            <w:tcW w:w="3379" w:type="dxa"/>
          </w:tcPr>
          <w:p w14:paraId="628ABD09" w14:textId="6D07C4BF" w:rsidR="00C32003" w:rsidRPr="00030DD5" w:rsidRDefault="00C32003" w:rsidP="00C32003">
            <w:pPr>
              <w:rPr>
                <w:rFonts w:ascii="Verdana" w:eastAsia="Arial Unicode MS" w:hAnsi="Verdana"/>
                <w:b/>
                <w:bCs/>
                <w:i/>
                <w:iCs/>
                <w:color w:val="000000"/>
                <w:lang w:val="lt-LT"/>
              </w:rPr>
            </w:pPr>
            <w:r w:rsidRPr="00030DD5">
              <w:rPr>
                <w:rFonts w:ascii="Verdana" w:hAnsi="Verdana"/>
                <w:lang w:val="lt-LT"/>
              </w:rPr>
              <w:t>Jėgos</w:t>
            </w:r>
            <w:r w:rsidRPr="00030DD5">
              <w:rPr>
                <w:rFonts w:ascii="Verdana" w:hAnsi="Verdana"/>
                <w:spacing w:val="-20"/>
                <w:lang w:val="lt-LT"/>
              </w:rPr>
              <w:t xml:space="preserve"> </w:t>
            </w:r>
            <w:r w:rsidRPr="00030DD5">
              <w:rPr>
                <w:rFonts w:ascii="Verdana" w:hAnsi="Verdana"/>
                <w:lang w:val="lt-LT"/>
              </w:rPr>
              <w:t>spintų</w:t>
            </w:r>
            <w:r w:rsidRPr="00030DD5">
              <w:rPr>
                <w:rFonts w:ascii="Verdana" w:hAnsi="Verdana"/>
                <w:spacing w:val="-20"/>
                <w:lang w:val="lt-LT"/>
              </w:rPr>
              <w:t xml:space="preserve"> </w:t>
            </w:r>
            <w:r w:rsidRPr="00030DD5">
              <w:rPr>
                <w:rFonts w:ascii="Verdana" w:hAnsi="Verdana"/>
                <w:lang w:val="lt-LT"/>
              </w:rPr>
              <w:t>(elektros</w:t>
            </w:r>
            <w:r w:rsidRPr="00030DD5">
              <w:rPr>
                <w:rFonts w:ascii="Verdana" w:hAnsi="Verdana"/>
                <w:spacing w:val="-18"/>
                <w:lang w:val="lt-LT"/>
              </w:rPr>
              <w:t xml:space="preserve"> </w:t>
            </w:r>
            <w:r w:rsidRPr="00030DD5">
              <w:rPr>
                <w:rFonts w:ascii="Verdana" w:hAnsi="Verdana"/>
                <w:lang w:val="lt-LT"/>
              </w:rPr>
              <w:t>jrenginiams prijungti) priežiūra</w:t>
            </w:r>
          </w:p>
        </w:tc>
        <w:tc>
          <w:tcPr>
            <w:tcW w:w="1312" w:type="dxa"/>
          </w:tcPr>
          <w:p w14:paraId="7F82DC2E" w14:textId="369C963C"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4"/>
                <w:lang w:val="lt-LT"/>
              </w:rPr>
              <w:t>val.</w:t>
            </w:r>
          </w:p>
        </w:tc>
        <w:tc>
          <w:tcPr>
            <w:tcW w:w="1456" w:type="dxa"/>
          </w:tcPr>
          <w:p w14:paraId="5A45CFB7" w14:textId="35BC1453" w:rsidR="00C32003" w:rsidRPr="00030DD5" w:rsidRDefault="00C32003" w:rsidP="00C32003">
            <w:pPr>
              <w:jc w:val="center"/>
              <w:rPr>
                <w:rFonts w:ascii="Verdana" w:eastAsia="Arial Unicode MS" w:hAnsi="Verdana"/>
                <w:b/>
                <w:bCs/>
                <w:i/>
                <w:iCs/>
                <w:color w:val="000000"/>
                <w:lang w:val="lt-LT"/>
              </w:rPr>
            </w:pPr>
            <w:r w:rsidRPr="00030DD5">
              <w:rPr>
                <w:rFonts w:ascii="Verdana" w:hAnsi="Verdana"/>
                <w:spacing w:val="-5"/>
                <w:lang w:val="lt-LT"/>
              </w:rPr>
              <w:t>240</w:t>
            </w:r>
          </w:p>
        </w:tc>
        <w:tc>
          <w:tcPr>
            <w:tcW w:w="1356" w:type="dxa"/>
          </w:tcPr>
          <w:p w14:paraId="433E74D3" w14:textId="77777777" w:rsidR="00C32003" w:rsidRDefault="00C32003" w:rsidP="00C32003">
            <w:pPr>
              <w:jc w:val="both"/>
              <w:rPr>
                <w:rFonts w:ascii="Verdana" w:eastAsia="Arial Unicode MS" w:hAnsi="Verdana"/>
                <w:b/>
                <w:bCs/>
                <w:i/>
                <w:iCs/>
                <w:color w:val="000000"/>
                <w:sz w:val="24"/>
                <w:szCs w:val="24"/>
              </w:rPr>
            </w:pPr>
          </w:p>
        </w:tc>
        <w:tc>
          <w:tcPr>
            <w:tcW w:w="1223" w:type="dxa"/>
          </w:tcPr>
          <w:p w14:paraId="4E149838" w14:textId="77777777" w:rsidR="00C32003" w:rsidRDefault="00C32003" w:rsidP="00C32003">
            <w:pPr>
              <w:jc w:val="both"/>
              <w:rPr>
                <w:rFonts w:ascii="Verdana" w:eastAsia="Arial Unicode MS" w:hAnsi="Verdana"/>
                <w:b/>
                <w:bCs/>
                <w:i/>
                <w:iCs/>
                <w:color w:val="000000"/>
                <w:sz w:val="24"/>
                <w:szCs w:val="24"/>
              </w:rPr>
            </w:pPr>
          </w:p>
        </w:tc>
      </w:tr>
      <w:tr w:rsidR="004711FF" w14:paraId="2A2A5531" w14:textId="77777777" w:rsidTr="00D471F4">
        <w:tc>
          <w:tcPr>
            <w:tcW w:w="9628" w:type="dxa"/>
            <w:gridSpan w:val="6"/>
          </w:tcPr>
          <w:p w14:paraId="546E6520" w14:textId="2BFA06E1" w:rsidR="004711FF" w:rsidRPr="004711FF" w:rsidRDefault="004711FF" w:rsidP="004711FF">
            <w:pPr>
              <w:jc w:val="center"/>
              <w:rPr>
                <w:rFonts w:ascii="Verdana" w:eastAsia="Arial Unicode MS" w:hAnsi="Verdana"/>
                <w:b/>
                <w:bCs/>
                <w:i/>
                <w:iCs/>
                <w:color w:val="000000"/>
                <w:lang w:val="lt-LT"/>
              </w:rPr>
            </w:pPr>
            <w:r w:rsidRPr="004711FF">
              <w:rPr>
                <w:rFonts w:ascii="Verdana" w:hAnsi="Verdana"/>
                <w:b/>
                <w:lang w:val="lt-LT"/>
              </w:rPr>
              <w:t>5.</w:t>
            </w:r>
            <w:r w:rsidRPr="004711FF">
              <w:rPr>
                <w:rFonts w:ascii="Verdana" w:hAnsi="Verdana"/>
                <w:b/>
                <w:spacing w:val="-6"/>
                <w:lang w:val="lt-LT"/>
              </w:rPr>
              <w:t xml:space="preserve"> </w:t>
            </w:r>
            <w:r w:rsidRPr="004711FF">
              <w:rPr>
                <w:rFonts w:ascii="Verdana" w:hAnsi="Verdana"/>
                <w:b/>
                <w:lang w:val="lt-LT"/>
              </w:rPr>
              <w:t>Kiti</w:t>
            </w:r>
            <w:r w:rsidRPr="004711FF">
              <w:rPr>
                <w:rFonts w:ascii="Verdana" w:hAnsi="Verdana"/>
                <w:b/>
                <w:spacing w:val="-6"/>
                <w:lang w:val="lt-LT"/>
              </w:rPr>
              <w:t xml:space="preserve"> </w:t>
            </w:r>
            <w:r w:rsidRPr="004711FF">
              <w:rPr>
                <w:rFonts w:ascii="Verdana" w:hAnsi="Verdana"/>
                <w:b/>
                <w:lang w:val="lt-LT"/>
              </w:rPr>
              <w:t>numatomi</w:t>
            </w:r>
            <w:r w:rsidRPr="004711FF">
              <w:rPr>
                <w:rFonts w:ascii="Verdana" w:hAnsi="Verdana"/>
                <w:b/>
                <w:spacing w:val="-6"/>
                <w:lang w:val="lt-LT"/>
              </w:rPr>
              <w:t xml:space="preserve"> </w:t>
            </w:r>
            <w:r w:rsidRPr="004711FF">
              <w:rPr>
                <w:rFonts w:ascii="Verdana" w:hAnsi="Verdana"/>
                <w:b/>
                <w:lang w:val="lt-LT"/>
              </w:rPr>
              <w:t>papildomi</w:t>
            </w:r>
            <w:r w:rsidRPr="004711FF">
              <w:rPr>
                <w:rFonts w:ascii="Verdana" w:hAnsi="Verdana"/>
                <w:b/>
                <w:spacing w:val="-5"/>
                <w:lang w:val="lt-LT"/>
              </w:rPr>
              <w:t xml:space="preserve"> </w:t>
            </w:r>
            <w:r w:rsidRPr="004711FF">
              <w:rPr>
                <w:rFonts w:ascii="Verdana" w:hAnsi="Verdana"/>
                <w:b/>
                <w:spacing w:val="-2"/>
                <w:lang w:val="lt-LT"/>
              </w:rPr>
              <w:t>darbai</w:t>
            </w:r>
          </w:p>
        </w:tc>
      </w:tr>
      <w:tr w:rsidR="00747589" w14:paraId="2E8D827A" w14:textId="77777777" w:rsidTr="00CD3672">
        <w:tc>
          <w:tcPr>
            <w:tcW w:w="902" w:type="dxa"/>
          </w:tcPr>
          <w:p w14:paraId="3513071A" w14:textId="1C04FF3B" w:rsidR="00747589" w:rsidRPr="00747589" w:rsidRDefault="00747589" w:rsidP="00747589">
            <w:pPr>
              <w:jc w:val="center"/>
              <w:rPr>
                <w:rFonts w:ascii="Verdana" w:eastAsia="Arial Unicode MS" w:hAnsi="Verdana"/>
                <w:b/>
                <w:bCs/>
                <w:color w:val="000000"/>
              </w:rPr>
            </w:pPr>
            <w:r w:rsidRPr="00747589">
              <w:rPr>
                <w:rFonts w:ascii="Verdana" w:hAnsi="Verdana"/>
                <w:spacing w:val="-4"/>
              </w:rPr>
              <w:t>5.1.</w:t>
            </w:r>
          </w:p>
        </w:tc>
        <w:tc>
          <w:tcPr>
            <w:tcW w:w="3379" w:type="dxa"/>
          </w:tcPr>
          <w:p w14:paraId="3604432B" w14:textId="2656D1D6"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Perdegusių apšvietimo LED lempų keitimas,</w:t>
            </w:r>
            <w:r w:rsidRPr="00747589">
              <w:rPr>
                <w:rFonts w:ascii="Verdana" w:hAnsi="Verdana"/>
                <w:spacing w:val="-18"/>
                <w:lang w:val="lt-LT"/>
              </w:rPr>
              <w:t xml:space="preserve"> </w:t>
            </w:r>
            <w:r w:rsidRPr="00747589">
              <w:rPr>
                <w:rFonts w:ascii="Verdana" w:hAnsi="Verdana"/>
                <w:lang w:val="lt-LT"/>
              </w:rPr>
              <w:t>jskaitant</w:t>
            </w:r>
            <w:r w:rsidRPr="00747589">
              <w:rPr>
                <w:rFonts w:ascii="Verdana" w:hAnsi="Verdana"/>
                <w:spacing w:val="-20"/>
                <w:lang w:val="lt-LT"/>
              </w:rPr>
              <w:t xml:space="preserve"> </w:t>
            </w:r>
            <w:r w:rsidRPr="00747589">
              <w:rPr>
                <w:rFonts w:ascii="Verdana" w:hAnsi="Verdana"/>
                <w:lang w:val="lt-LT"/>
              </w:rPr>
              <w:t>medžiagų</w:t>
            </w:r>
            <w:r w:rsidRPr="00747589">
              <w:rPr>
                <w:rFonts w:ascii="Verdana" w:hAnsi="Verdana"/>
                <w:spacing w:val="-20"/>
                <w:lang w:val="lt-LT"/>
              </w:rPr>
              <w:t xml:space="preserve"> </w:t>
            </w:r>
            <w:r w:rsidRPr="00747589">
              <w:rPr>
                <w:rFonts w:ascii="Verdana" w:hAnsi="Verdana"/>
                <w:lang w:val="lt-LT"/>
              </w:rPr>
              <w:t>kainas</w:t>
            </w:r>
          </w:p>
        </w:tc>
        <w:tc>
          <w:tcPr>
            <w:tcW w:w="1312" w:type="dxa"/>
          </w:tcPr>
          <w:p w14:paraId="5C91907A" w14:textId="1BB167F0" w:rsidR="00747589" w:rsidRPr="00747589" w:rsidRDefault="003F1E7F" w:rsidP="00747589">
            <w:pPr>
              <w:jc w:val="center"/>
              <w:rPr>
                <w:rFonts w:ascii="Verdana" w:eastAsia="Arial Unicode MS" w:hAnsi="Verdana"/>
                <w:b/>
                <w:bCs/>
                <w:i/>
                <w:iCs/>
                <w:color w:val="000000"/>
                <w:lang w:val="lt-LT"/>
              </w:rPr>
            </w:pPr>
            <w:r w:rsidRPr="00747589">
              <w:rPr>
                <w:rFonts w:ascii="Verdana" w:hAnsi="Verdana"/>
                <w:spacing w:val="-5"/>
                <w:lang w:val="lt-LT"/>
              </w:rPr>
              <w:t>vnt.</w:t>
            </w:r>
          </w:p>
        </w:tc>
        <w:tc>
          <w:tcPr>
            <w:tcW w:w="1456" w:type="dxa"/>
          </w:tcPr>
          <w:p w14:paraId="57607993" w14:textId="455DAE5B"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90</w:t>
            </w:r>
          </w:p>
        </w:tc>
        <w:tc>
          <w:tcPr>
            <w:tcW w:w="1356" w:type="dxa"/>
          </w:tcPr>
          <w:p w14:paraId="2B24F3C4"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43A8673E" w14:textId="77777777" w:rsidR="00747589" w:rsidRDefault="00747589" w:rsidP="00747589">
            <w:pPr>
              <w:jc w:val="both"/>
              <w:rPr>
                <w:rFonts w:ascii="Verdana" w:eastAsia="Arial Unicode MS" w:hAnsi="Verdana"/>
                <w:b/>
                <w:bCs/>
                <w:i/>
                <w:iCs/>
                <w:color w:val="000000"/>
                <w:sz w:val="24"/>
                <w:szCs w:val="24"/>
              </w:rPr>
            </w:pPr>
          </w:p>
        </w:tc>
      </w:tr>
      <w:tr w:rsidR="00747589" w14:paraId="7FC83400" w14:textId="77777777" w:rsidTr="00CD3672">
        <w:tc>
          <w:tcPr>
            <w:tcW w:w="902" w:type="dxa"/>
          </w:tcPr>
          <w:p w14:paraId="05D34AB4" w14:textId="06C03FE5" w:rsidR="00747589" w:rsidRPr="00747589" w:rsidRDefault="00747589" w:rsidP="00747589">
            <w:pPr>
              <w:jc w:val="center"/>
              <w:rPr>
                <w:rFonts w:ascii="Verdana" w:eastAsia="Arial Unicode MS" w:hAnsi="Verdana"/>
                <w:b/>
                <w:bCs/>
                <w:color w:val="000000"/>
              </w:rPr>
            </w:pPr>
            <w:r w:rsidRPr="00747589">
              <w:rPr>
                <w:rFonts w:ascii="Verdana" w:hAnsi="Verdana"/>
                <w:spacing w:val="-4"/>
              </w:rPr>
              <w:t>5.2.</w:t>
            </w:r>
          </w:p>
        </w:tc>
        <w:tc>
          <w:tcPr>
            <w:tcW w:w="3379" w:type="dxa"/>
          </w:tcPr>
          <w:p w14:paraId="15E5A0B4" w14:textId="35F6A902"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Atsišakojimo</w:t>
            </w:r>
            <w:r w:rsidRPr="00747589">
              <w:rPr>
                <w:rFonts w:ascii="Verdana" w:hAnsi="Verdana"/>
                <w:spacing w:val="-20"/>
                <w:lang w:val="lt-LT"/>
              </w:rPr>
              <w:t xml:space="preserve"> </w:t>
            </w:r>
            <w:r w:rsidRPr="00747589">
              <w:rPr>
                <w:rFonts w:ascii="Verdana" w:hAnsi="Verdana"/>
                <w:lang w:val="lt-LT"/>
              </w:rPr>
              <w:t>gnybtų</w:t>
            </w:r>
            <w:r w:rsidRPr="00747589">
              <w:rPr>
                <w:rFonts w:ascii="Verdana" w:hAnsi="Verdana"/>
                <w:spacing w:val="-20"/>
                <w:lang w:val="lt-LT"/>
              </w:rPr>
              <w:t xml:space="preserve"> </w:t>
            </w:r>
            <w:r w:rsidRPr="00747589">
              <w:rPr>
                <w:rFonts w:ascii="Verdana" w:hAnsi="Verdana"/>
                <w:lang w:val="lt-LT"/>
              </w:rPr>
              <w:t>montavimas atramose (jskaitant medžiagas)</w:t>
            </w:r>
          </w:p>
        </w:tc>
        <w:tc>
          <w:tcPr>
            <w:tcW w:w="1312" w:type="dxa"/>
          </w:tcPr>
          <w:p w14:paraId="2552CD8B" w14:textId="3154EBDB" w:rsidR="00747589" w:rsidRPr="00747589" w:rsidRDefault="003F1E7F" w:rsidP="00747589">
            <w:pPr>
              <w:jc w:val="center"/>
              <w:rPr>
                <w:rFonts w:ascii="Verdana" w:eastAsia="Arial Unicode MS" w:hAnsi="Verdana"/>
                <w:b/>
                <w:bCs/>
                <w:i/>
                <w:iCs/>
                <w:color w:val="000000"/>
                <w:lang w:val="lt-LT"/>
              </w:rPr>
            </w:pPr>
            <w:r w:rsidRPr="00747589">
              <w:rPr>
                <w:rFonts w:ascii="Verdana" w:hAnsi="Verdana"/>
                <w:spacing w:val="-5"/>
                <w:lang w:val="lt-LT"/>
              </w:rPr>
              <w:t>vnt.</w:t>
            </w:r>
          </w:p>
        </w:tc>
        <w:tc>
          <w:tcPr>
            <w:tcW w:w="1456" w:type="dxa"/>
          </w:tcPr>
          <w:p w14:paraId="74A41127" w14:textId="71E637E4"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150</w:t>
            </w:r>
          </w:p>
        </w:tc>
        <w:tc>
          <w:tcPr>
            <w:tcW w:w="1356" w:type="dxa"/>
          </w:tcPr>
          <w:p w14:paraId="55330632"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21817DEA" w14:textId="77777777" w:rsidR="00747589" w:rsidRDefault="00747589" w:rsidP="00747589">
            <w:pPr>
              <w:jc w:val="both"/>
              <w:rPr>
                <w:rFonts w:ascii="Verdana" w:eastAsia="Arial Unicode MS" w:hAnsi="Verdana"/>
                <w:b/>
                <w:bCs/>
                <w:i/>
                <w:iCs/>
                <w:color w:val="000000"/>
                <w:sz w:val="24"/>
                <w:szCs w:val="24"/>
              </w:rPr>
            </w:pPr>
          </w:p>
        </w:tc>
      </w:tr>
      <w:tr w:rsidR="00747589" w14:paraId="001F33CC" w14:textId="77777777" w:rsidTr="00CD3672">
        <w:tc>
          <w:tcPr>
            <w:tcW w:w="902" w:type="dxa"/>
          </w:tcPr>
          <w:p w14:paraId="3E7FD478" w14:textId="185FF648" w:rsidR="00747589" w:rsidRPr="00747589" w:rsidRDefault="00747589" w:rsidP="00747589">
            <w:pPr>
              <w:jc w:val="center"/>
              <w:rPr>
                <w:rFonts w:ascii="Verdana" w:eastAsia="Arial Unicode MS" w:hAnsi="Verdana"/>
                <w:b/>
                <w:bCs/>
                <w:color w:val="000000"/>
              </w:rPr>
            </w:pPr>
            <w:r w:rsidRPr="00747589">
              <w:rPr>
                <w:rFonts w:ascii="Verdana" w:hAnsi="Verdana"/>
                <w:spacing w:val="-4"/>
              </w:rPr>
              <w:t>5.3.</w:t>
            </w:r>
          </w:p>
        </w:tc>
        <w:tc>
          <w:tcPr>
            <w:tcW w:w="3379" w:type="dxa"/>
          </w:tcPr>
          <w:p w14:paraId="4906CBCC" w14:textId="27FB0F54"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Gaubto montavimas ( el. kabelio apsaugai)</w:t>
            </w:r>
            <w:r w:rsidRPr="00747589">
              <w:rPr>
                <w:rFonts w:ascii="Verdana" w:hAnsi="Verdana"/>
                <w:spacing w:val="-14"/>
                <w:lang w:val="lt-LT"/>
              </w:rPr>
              <w:t xml:space="preserve"> </w:t>
            </w:r>
            <w:r w:rsidRPr="00747589">
              <w:rPr>
                <w:rFonts w:ascii="Verdana" w:hAnsi="Verdana"/>
                <w:lang w:val="lt-LT"/>
              </w:rPr>
              <w:t>prie</w:t>
            </w:r>
            <w:r w:rsidRPr="00747589">
              <w:rPr>
                <w:rFonts w:ascii="Verdana" w:hAnsi="Verdana"/>
                <w:spacing w:val="-14"/>
                <w:lang w:val="lt-LT"/>
              </w:rPr>
              <w:t xml:space="preserve"> </w:t>
            </w:r>
            <w:r w:rsidRPr="00747589">
              <w:rPr>
                <w:rFonts w:ascii="Verdana" w:hAnsi="Verdana"/>
                <w:lang w:val="lt-LT"/>
              </w:rPr>
              <w:t>OL</w:t>
            </w:r>
            <w:r w:rsidRPr="00747589">
              <w:rPr>
                <w:rFonts w:ascii="Verdana" w:hAnsi="Verdana"/>
                <w:spacing w:val="-14"/>
                <w:lang w:val="lt-LT"/>
              </w:rPr>
              <w:t xml:space="preserve"> </w:t>
            </w:r>
            <w:r w:rsidRPr="00747589">
              <w:rPr>
                <w:rFonts w:ascii="Verdana" w:hAnsi="Verdana"/>
                <w:lang w:val="lt-LT"/>
              </w:rPr>
              <w:t>atramos</w:t>
            </w:r>
            <w:r w:rsidRPr="00747589">
              <w:rPr>
                <w:rFonts w:ascii="Verdana" w:hAnsi="Verdana"/>
                <w:spacing w:val="-14"/>
                <w:lang w:val="lt-LT"/>
              </w:rPr>
              <w:t xml:space="preserve"> </w:t>
            </w:r>
            <w:r w:rsidRPr="00747589">
              <w:rPr>
                <w:rFonts w:ascii="Verdana" w:hAnsi="Verdana"/>
                <w:lang w:val="lt-LT"/>
              </w:rPr>
              <w:t xml:space="preserve">(jskaitant </w:t>
            </w:r>
            <w:r w:rsidRPr="00747589">
              <w:rPr>
                <w:rFonts w:ascii="Verdana" w:hAnsi="Verdana"/>
                <w:spacing w:val="-2"/>
                <w:lang w:val="lt-LT"/>
              </w:rPr>
              <w:t>medžiagas)</w:t>
            </w:r>
          </w:p>
        </w:tc>
        <w:tc>
          <w:tcPr>
            <w:tcW w:w="1312" w:type="dxa"/>
          </w:tcPr>
          <w:p w14:paraId="24C52089" w14:textId="1D9B03F5" w:rsidR="00747589" w:rsidRPr="00747589" w:rsidRDefault="003F1E7F" w:rsidP="00747589">
            <w:pPr>
              <w:jc w:val="center"/>
              <w:rPr>
                <w:rFonts w:ascii="Verdana" w:eastAsia="Arial Unicode MS" w:hAnsi="Verdana"/>
                <w:b/>
                <w:bCs/>
                <w:i/>
                <w:iCs/>
                <w:color w:val="000000"/>
                <w:lang w:val="lt-LT"/>
              </w:rPr>
            </w:pPr>
            <w:r w:rsidRPr="00747589">
              <w:rPr>
                <w:rFonts w:ascii="Verdana" w:hAnsi="Verdana"/>
                <w:spacing w:val="-5"/>
                <w:lang w:val="lt-LT"/>
              </w:rPr>
              <w:t>vnt.</w:t>
            </w:r>
          </w:p>
        </w:tc>
        <w:tc>
          <w:tcPr>
            <w:tcW w:w="1456" w:type="dxa"/>
          </w:tcPr>
          <w:p w14:paraId="397DEFED" w14:textId="27B9FC49"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15</w:t>
            </w:r>
          </w:p>
        </w:tc>
        <w:tc>
          <w:tcPr>
            <w:tcW w:w="1356" w:type="dxa"/>
          </w:tcPr>
          <w:p w14:paraId="2F6A2DDE"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176E5E2A" w14:textId="77777777" w:rsidR="00747589" w:rsidRDefault="00747589" w:rsidP="00747589">
            <w:pPr>
              <w:jc w:val="both"/>
              <w:rPr>
                <w:rFonts w:ascii="Verdana" w:eastAsia="Arial Unicode MS" w:hAnsi="Verdana"/>
                <w:b/>
                <w:bCs/>
                <w:i/>
                <w:iCs/>
                <w:color w:val="000000"/>
                <w:sz w:val="24"/>
                <w:szCs w:val="24"/>
              </w:rPr>
            </w:pPr>
          </w:p>
        </w:tc>
      </w:tr>
      <w:tr w:rsidR="00747589" w14:paraId="05BAC7A4" w14:textId="77777777" w:rsidTr="00CD3672">
        <w:tc>
          <w:tcPr>
            <w:tcW w:w="902" w:type="dxa"/>
          </w:tcPr>
          <w:p w14:paraId="6962C132" w14:textId="512EDCDA" w:rsidR="00747589" w:rsidRPr="00747589" w:rsidRDefault="00747589" w:rsidP="00747589">
            <w:pPr>
              <w:jc w:val="center"/>
              <w:rPr>
                <w:rFonts w:ascii="Verdana" w:eastAsia="Arial Unicode MS" w:hAnsi="Verdana"/>
                <w:b/>
                <w:bCs/>
                <w:color w:val="000000"/>
              </w:rPr>
            </w:pPr>
            <w:r w:rsidRPr="00747589">
              <w:rPr>
                <w:rFonts w:ascii="Verdana" w:hAnsi="Verdana"/>
                <w:spacing w:val="-4"/>
              </w:rPr>
              <w:lastRenderedPageBreak/>
              <w:t>5.4.</w:t>
            </w:r>
          </w:p>
        </w:tc>
        <w:tc>
          <w:tcPr>
            <w:tcW w:w="3379" w:type="dxa"/>
          </w:tcPr>
          <w:p w14:paraId="0C9A947A" w14:textId="655343DE"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Elektros kabelio montavimas prie atramos,</w:t>
            </w:r>
            <w:r w:rsidRPr="00747589">
              <w:rPr>
                <w:rFonts w:ascii="Verdana" w:hAnsi="Verdana"/>
                <w:spacing w:val="-19"/>
                <w:lang w:val="lt-LT"/>
              </w:rPr>
              <w:t xml:space="preserve"> </w:t>
            </w:r>
            <w:r w:rsidRPr="00747589">
              <w:rPr>
                <w:rFonts w:ascii="Verdana" w:hAnsi="Verdana"/>
                <w:lang w:val="lt-LT"/>
              </w:rPr>
              <w:t>tvirtinant</w:t>
            </w:r>
            <w:r w:rsidRPr="00747589">
              <w:rPr>
                <w:rFonts w:ascii="Verdana" w:hAnsi="Verdana"/>
                <w:spacing w:val="-19"/>
                <w:lang w:val="lt-LT"/>
              </w:rPr>
              <w:t xml:space="preserve"> </w:t>
            </w:r>
            <w:r w:rsidRPr="00747589">
              <w:rPr>
                <w:rFonts w:ascii="Verdana" w:hAnsi="Verdana"/>
                <w:lang w:val="lt-LT"/>
              </w:rPr>
              <w:t>apkabomis</w:t>
            </w:r>
            <w:r w:rsidRPr="00747589">
              <w:rPr>
                <w:rFonts w:ascii="Verdana" w:hAnsi="Verdana"/>
                <w:spacing w:val="-19"/>
                <w:lang w:val="lt-LT"/>
              </w:rPr>
              <w:t xml:space="preserve"> </w:t>
            </w:r>
            <w:r w:rsidRPr="00747589">
              <w:rPr>
                <w:rFonts w:ascii="Verdana" w:hAnsi="Verdana"/>
                <w:lang w:val="lt-LT"/>
              </w:rPr>
              <w:t xml:space="preserve">(jskaitant </w:t>
            </w:r>
            <w:r w:rsidRPr="00747589">
              <w:rPr>
                <w:rFonts w:ascii="Verdana" w:hAnsi="Verdana"/>
                <w:spacing w:val="-2"/>
                <w:lang w:val="lt-LT"/>
              </w:rPr>
              <w:t>medžiagas)</w:t>
            </w:r>
          </w:p>
        </w:tc>
        <w:tc>
          <w:tcPr>
            <w:tcW w:w="1312" w:type="dxa"/>
          </w:tcPr>
          <w:p w14:paraId="213EC2B8" w14:textId="465F83B9"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10"/>
                <w:lang w:val="lt-LT"/>
              </w:rPr>
              <w:t>m</w:t>
            </w:r>
          </w:p>
        </w:tc>
        <w:tc>
          <w:tcPr>
            <w:tcW w:w="1456" w:type="dxa"/>
          </w:tcPr>
          <w:p w14:paraId="7FC0E1BC" w14:textId="594D3582"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300</w:t>
            </w:r>
          </w:p>
        </w:tc>
        <w:tc>
          <w:tcPr>
            <w:tcW w:w="1356" w:type="dxa"/>
          </w:tcPr>
          <w:p w14:paraId="25A0E1C9"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2802927F" w14:textId="77777777" w:rsidR="00747589" w:rsidRDefault="00747589" w:rsidP="00747589">
            <w:pPr>
              <w:jc w:val="both"/>
              <w:rPr>
                <w:rFonts w:ascii="Verdana" w:eastAsia="Arial Unicode MS" w:hAnsi="Verdana"/>
                <w:b/>
                <w:bCs/>
                <w:i/>
                <w:iCs/>
                <w:color w:val="000000"/>
                <w:sz w:val="24"/>
                <w:szCs w:val="24"/>
              </w:rPr>
            </w:pPr>
          </w:p>
        </w:tc>
      </w:tr>
      <w:tr w:rsidR="00747589" w14:paraId="2FF1E6FE" w14:textId="77777777" w:rsidTr="00CD3672">
        <w:tc>
          <w:tcPr>
            <w:tcW w:w="902" w:type="dxa"/>
          </w:tcPr>
          <w:p w14:paraId="69898637" w14:textId="0DDB6739" w:rsidR="00747589" w:rsidRPr="00747589" w:rsidRDefault="00747589" w:rsidP="00747589">
            <w:pPr>
              <w:jc w:val="center"/>
              <w:rPr>
                <w:rFonts w:ascii="Verdana" w:eastAsia="Arial Unicode MS" w:hAnsi="Verdana"/>
                <w:b/>
                <w:bCs/>
                <w:color w:val="000000"/>
              </w:rPr>
            </w:pPr>
            <w:r w:rsidRPr="00747589">
              <w:rPr>
                <w:rFonts w:ascii="Verdana" w:hAnsi="Verdana"/>
                <w:spacing w:val="-4"/>
              </w:rPr>
              <w:t>5.5.</w:t>
            </w:r>
          </w:p>
        </w:tc>
        <w:tc>
          <w:tcPr>
            <w:tcW w:w="3379" w:type="dxa"/>
          </w:tcPr>
          <w:p w14:paraId="5BEEC931" w14:textId="020AAC40"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0,4kV OL viršjtampių ribotuvų montavimas</w:t>
            </w:r>
            <w:r w:rsidRPr="00747589">
              <w:rPr>
                <w:rFonts w:ascii="Verdana" w:hAnsi="Verdana"/>
                <w:spacing w:val="-22"/>
                <w:lang w:val="lt-LT"/>
              </w:rPr>
              <w:t xml:space="preserve"> </w:t>
            </w:r>
            <w:r w:rsidRPr="00747589">
              <w:rPr>
                <w:rFonts w:ascii="Verdana" w:hAnsi="Verdana"/>
                <w:lang w:val="lt-LT"/>
              </w:rPr>
              <w:t>(jskaitant</w:t>
            </w:r>
            <w:r w:rsidRPr="00747589">
              <w:rPr>
                <w:rFonts w:ascii="Verdana" w:hAnsi="Verdana"/>
                <w:spacing w:val="-21"/>
                <w:lang w:val="lt-LT"/>
              </w:rPr>
              <w:t xml:space="preserve"> </w:t>
            </w:r>
            <w:r w:rsidRPr="00747589">
              <w:rPr>
                <w:rFonts w:ascii="Verdana" w:hAnsi="Verdana"/>
                <w:lang w:val="lt-LT"/>
              </w:rPr>
              <w:t>medžiagas)</w:t>
            </w:r>
          </w:p>
        </w:tc>
        <w:tc>
          <w:tcPr>
            <w:tcW w:w="1312" w:type="dxa"/>
          </w:tcPr>
          <w:p w14:paraId="72A93523" w14:textId="7C67B9F0" w:rsidR="00747589" w:rsidRPr="00747589" w:rsidRDefault="003F1E7F" w:rsidP="00747589">
            <w:pPr>
              <w:jc w:val="center"/>
              <w:rPr>
                <w:rFonts w:ascii="Verdana" w:eastAsia="Arial Unicode MS" w:hAnsi="Verdana"/>
                <w:b/>
                <w:bCs/>
                <w:i/>
                <w:iCs/>
                <w:color w:val="000000"/>
                <w:lang w:val="lt-LT"/>
              </w:rPr>
            </w:pPr>
            <w:r w:rsidRPr="00747589">
              <w:rPr>
                <w:rFonts w:ascii="Verdana" w:hAnsi="Verdana"/>
                <w:spacing w:val="-5"/>
                <w:lang w:val="lt-LT"/>
              </w:rPr>
              <w:t>vnt.</w:t>
            </w:r>
          </w:p>
        </w:tc>
        <w:tc>
          <w:tcPr>
            <w:tcW w:w="1456" w:type="dxa"/>
          </w:tcPr>
          <w:p w14:paraId="606885D6" w14:textId="0E085CDD"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60</w:t>
            </w:r>
          </w:p>
        </w:tc>
        <w:tc>
          <w:tcPr>
            <w:tcW w:w="1356" w:type="dxa"/>
          </w:tcPr>
          <w:p w14:paraId="24E341FA"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3D66E87D" w14:textId="77777777" w:rsidR="00747589" w:rsidRDefault="00747589" w:rsidP="00747589">
            <w:pPr>
              <w:jc w:val="both"/>
              <w:rPr>
                <w:rFonts w:ascii="Verdana" w:eastAsia="Arial Unicode MS" w:hAnsi="Verdana"/>
                <w:b/>
                <w:bCs/>
                <w:i/>
                <w:iCs/>
                <w:color w:val="000000"/>
                <w:sz w:val="24"/>
                <w:szCs w:val="24"/>
              </w:rPr>
            </w:pPr>
          </w:p>
        </w:tc>
      </w:tr>
      <w:tr w:rsidR="00747589" w14:paraId="70A4BB07" w14:textId="77777777" w:rsidTr="00CD3672">
        <w:tc>
          <w:tcPr>
            <w:tcW w:w="902" w:type="dxa"/>
          </w:tcPr>
          <w:p w14:paraId="6E37611B" w14:textId="3513A8E2" w:rsidR="00747589" w:rsidRPr="00747589" w:rsidRDefault="00747589" w:rsidP="00747589">
            <w:pPr>
              <w:jc w:val="center"/>
              <w:rPr>
                <w:rFonts w:ascii="Verdana" w:eastAsia="Arial Unicode MS" w:hAnsi="Verdana"/>
                <w:b/>
                <w:bCs/>
                <w:color w:val="000000"/>
              </w:rPr>
            </w:pPr>
            <w:r w:rsidRPr="00747589">
              <w:rPr>
                <w:rFonts w:ascii="Verdana" w:hAnsi="Verdana"/>
                <w:spacing w:val="-4"/>
              </w:rPr>
              <w:t>5.6.</w:t>
            </w:r>
          </w:p>
        </w:tc>
        <w:tc>
          <w:tcPr>
            <w:tcW w:w="3379" w:type="dxa"/>
          </w:tcPr>
          <w:p w14:paraId="5D9549E9" w14:textId="71DF44F4"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Elektros</w:t>
            </w:r>
            <w:r w:rsidRPr="00747589">
              <w:rPr>
                <w:rFonts w:ascii="Verdana" w:hAnsi="Verdana"/>
                <w:spacing w:val="-15"/>
                <w:lang w:val="lt-LT"/>
              </w:rPr>
              <w:t xml:space="preserve"> </w:t>
            </w:r>
            <w:r w:rsidRPr="00747589">
              <w:rPr>
                <w:rFonts w:ascii="Verdana" w:hAnsi="Verdana"/>
                <w:lang w:val="lt-LT"/>
              </w:rPr>
              <w:t>paskirstymo</w:t>
            </w:r>
            <w:r w:rsidRPr="00747589">
              <w:rPr>
                <w:rFonts w:ascii="Verdana" w:hAnsi="Verdana"/>
                <w:spacing w:val="-15"/>
                <w:lang w:val="lt-LT"/>
              </w:rPr>
              <w:t xml:space="preserve"> </w:t>
            </w:r>
            <w:r w:rsidRPr="00747589">
              <w:rPr>
                <w:rFonts w:ascii="Verdana" w:hAnsi="Verdana"/>
                <w:lang w:val="lt-LT"/>
              </w:rPr>
              <w:t>skydo</w:t>
            </w:r>
            <w:r w:rsidRPr="00747589">
              <w:rPr>
                <w:rFonts w:ascii="Verdana" w:hAnsi="Verdana"/>
                <w:spacing w:val="-15"/>
                <w:lang w:val="lt-LT"/>
              </w:rPr>
              <w:t xml:space="preserve"> </w:t>
            </w:r>
            <w:r w:rsidRPr="00747589">
              <w:rPr>
                <w:rFonts w:ascii="Verdana" w:hAnsi="Verdana"/>
                <w:lang w:val="lt-LT"/>
              </w:rPr>
              <w:t>(spintos) montavimas ant sienos, atramos (jskaitant medžiagas)</w:t>
            </w:r>
          </w:p>
        </w:tc>
        <w:tc>
          <w:tcPr>
            <w:tcW w:w="1312" w:type="dxa"/>
          </w:tcPr>
          <w:p w14:paraId="43414849" w14:textId="1AE6A7FA" w:rsidR="00747589" w:rsidRPr="00747589" w:rsidRDefault="003F1E7F" w:rsidP="00747589">
            <w:pPr>
              <w:jc w:val="center"/>
              <w:rPr>
                <w:rFonts w:ascii="Verdana" w:eastAsia="Arial Unicode MS" w:hAnsi="Verdana"/>
                <w:b/>
                <w:bCs/>
                <w:i/>
                <w:iCs/>
                <w:color w:val="000000"/>
                <w:lang w:val="lt-LT"/>
              </w:rPr>
            </w:pPr>
            <w:r w:rsidRPr="00747589">
              <w:rPr>
                <w:rFonts w:ascii="Verdana" w:hAnsi="Verdana"/>
                <w:spacing w:val="-5"/>
                <w:lang w:val="lt-LT"/>
              </w:rPr>
              <w:t>vnt.</w:t>
            </w:r>
          </w:p>
        </w:tc>
        <w:tc>
          <w:tcPr>
            <w:tcW w:w="1456" w:type="dxa"/>
          </w:tcPr>
          <w:p w14:paraId="3A7EEDCA" w14:textId="4C99B7A2"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15</w:t>
            </w:r>
          </w:p>
        </w:tc>
        <w:tc>
          <w:tcPr>
            <w:tcW w:w="1356" w:type="dxa"/>
          </w:tcPr>
          <w:p w14:paraId="32752CFC"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544B87C7" w14:textId="77777777" w:rsidR="00747589" w:rsidRDefault="00747589" w:rsidP="00747589">
            <w:pPr>
              <w:jc w:val="both"/>
              <w:rPr>
                <w:rFonts w:ascii="Verdana" w:eastAsia="Arial Unicode MS" w:hAnsi="Verdana"/>
                <w:b/>
                <w:bCs/>
                <w:i/>
                <w:iCs/>
                <w:color w:val="000000"/>
                <w:sz w:val="24"/>
                <w:szCs w:val="24"/>
              </w:rPr>
            </w:pPr>
          </w:p>
        </w:tc>
      </w:tr>
      <w:tr w:rsidR="00747589" w14:paraId="6535226F" w14:textId="77777777" w:rsidTr="00CD3672">
        <w:tc>
          <w:tcPr>
            <w:tcW w:w="902" w:type="dxa"/>
          </w:tcPr>
          <w:p w14:paraId="22200229" w14:textId="4E42C243" w:rsidR="00747589" w:rsidRPr="00747589" w:rsidRDefault="00747589" w:rsidP="00747589">
            <w:pPr>
              <w:jc w:val="center"/>
              <w:rPr>
                <w:rFonts w:ascii="Verdana" w:eastAsia="Arial Unicode MS" w:hAnsi="Verdana"/>
                <w:b/>
                <w:bCs/>
                <w:color w:val="000000"/>
              </w:rPr>
            </w:pPr>
            <w:r w:rsidRPr="00747589">
              <w:rPr>
                <w:rFonts w:ascii="Verdana" w:hAnsi="Verdana"/>
                <w:spacing w:val="-4"/>
              </w:rPr>
              <w:t>5.7.</w:t>
            </w:r>
          </w:p>
        </w:tc>
        <w:tc>
          <w:tcPr>
            <w:tcW w:w="3379" w:type="dxa"/>
          </w:tcPr>
          <w:p w14:paraId="40FFB1EA" w14:textId="40269B9E"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Elektros paskirstymo skydo (spintos) montavimas ant žemės, jkasant skydo (spintos)</w:t>
            </w:r>
            <w:r w:rsidRPr="00747589">
              <w:rPr>
                <w:rFonts w:ascii="Verdana" w:hAnsi="Verdana"/>
                <w:spacing w:val="-19"/>
                <w:lang w:val="lt-LT"/>
              </w:rPr>
              <w:t xml:space="preserve"> </w:t>
            </w:r>
            <w:r w:rsidRPr="00747589">
              <w:rPr>
                <w:rFonts w:ascii="Verdana" w:hAnsi="Verdana"/>
                <w:lang w:val="lt-LT"/>
              </w:rPr>
              <w:t>pamato</w:t>
            </w:r>
            <w:r w:rsidRPr="00747589">
              <w:rPr>
                <w:rFonts w:ascii="Verdana" w:hAnsi="Verdana"/>
                <w:spacing w:val="-19"/>
                <w:lang w:val="lt-LT"/>
              </w:rPr>
              <w:t xml:space="preserve"> </w:t>
            </w:r>
            <w:r w:rsidRPr="00747589">
              <w:rPr>
                <w:rFonts w:ascii="Verdana" w:hAnsi="Verdana"/>
                <w:lang w:val="lt-LT"/>
              </w:rPr>
              <w:t>konstrukciją</w:t>
            </w:r>
            <w:r w:rsidRPr="00747589">
              <w:rPr>
                <w:rFonts w:ascii="Verdana" w:hAnsi="Verdana"/>
                <w:spacing w:val="-19"/>
                <w:lang w:val="lt-LT"/>
              </w:rPr>
              <w:t xml:space="preserve"> </w:t>
            </w:r>
            <w:r w:rsidRPr="00747589">
              <w:rPr>
                <w:rFonts w:ascii="Verdana" w:hAnsi="Verdana"/>
                <w:lang w:val="lt-LT"/>
              </w:rPr>
              <w:t xml:space="preserve">(jskaitant </w:t>
            </w:r>
            <w:r w:rsidRPr="00747589">
              <w:rPr>
                <w:rFonts w:ascii="Verdana" w:hAnsi="Verdana"/>
                <w:spacing w:val="-2"/>
                <w:lang w:val="lt-LT"/>
              </w:rPr>
              <w:t>medžiagas)</w:t>
            </w:r>
          </w:p>
        </w:tc>
        <w:tc>
          <w:tcPr>
            <w:tcW w:w="1312" w:type="dxa"/>
          </w:tcPr>
          <w:p w14:paraId="242CC71B" w14:textId="77777777" w:rsidR="00747589" w:rsidRPr="00747589" w:rsidRDefault="00747589" w:rsidP="00747589">
            <w:pPr>
              <w:pStyle w:val="TableParagraph"/>
              <w:spacing w:before="145" w:line="240" w:lineRule="auto"/>
              <w:ind w:left="0"/>
              <w:rPr>
                <w:lang w:val="lt-LT"/>
              </w:rPr>
            </w:pPr>
          </w:p>
          <w:p w14:paraId="2C5941BD" w14:textId="553658B8" w:rsidR="00747589" w:rsidRPr="00747589" w:rsidRDefault="003F1E7F" w:rsidP="00747589">
            <w:pPr>
              <w:jc w:val="center"/>
              <w:rPr>
                <w:rFonts w:ascii="Verdana" w:eastAsia="Arial Unicode MS" w:hAnsi="Verdana"/>
                <w:b/>
                <w:bCs/>
                <w:i/>
                <w:iCs/>
                <w:color w:val="000000"/>
                <w:lang w:val="lt-LT"/>
              </w:rPr>
            </w:pPr>
            <w:r w:rsidRPr="00747589">
              <w:rPr>
                <w:rFonts w:ascii="Verdana" w:hAnsi="Verdana"/>
                <w:spacing w:val="-5"/>
                <w:lang w:val="lt-LT"/>
              </w:rPr>
              <w:t>vnt.</w:t>
            </w:r>
          </w:p>
        </w:tc>
        <w:tc>
          <w:tcPr>
            <w:tcW w:w="1456" w:type="dxa"/>
          </w:tcPr>
          <w:p w14:paraId="5C273DDA" w14:textId="77777777" w:rsidR="00747589" w:rsidRPr="00747589" w:rsidRDefault="00747589" w:rsidP="00747589">
            <w:pPr>
              <w:pStyle w:val="TableParagraph"/>
              <w:spacing w:before="145" w:line="240" w:lineRule="auto"/>
              <w:ind w:left="0"/>
              <w:rPr>
                <w:lang w:val="lt-LT"/>
              </w:rPr>
            </w:pPr>
          </w:p>
          <w:p w14:paraId="773BC06E" w14:textId="687CC9D5"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15</w:t>
            </w:r>
          </w:p>
        </w:tc>
        <w:tc>
          <w:tcPr>
            <w:tcW w:w="1356" w:type="dxa"/>
          </w:tcPr>
          <w:p w14:paraId="4A5234D2"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4EC135AE" w14:textId="77777777" w:rsidR="00747589" w:rsidRDefault="00747589" w:rsidP="00747589">
            <w:pPr>
              <w:jc w:val="both"/>
              <w:rPr>
                <w:rFonts w:ascii="Verdana" w:eastAsia="Arial Unicode MS" w:hAnsi="Verdana"/>
                <w:b/>
                <w:bCs/>
                <w:i/>
                <w:iCs/>
                <w:color w:val="000000"/>
                <w:sz w:val="24"/>
                <w:szCs w:val="24"/>
              </w:rPr>
            </w:pPr>
          </w:p>
        </w:tc>
      </w:tr>
      <w:tr w:rsidR="00747589" w14:paraId="39854464" w14:textId="77777777" w:rsidTr="00CD3672">
        <w:tc>
          <w:tcPr>
            <w:tcW w:w="902" w:type="dxa"/>
          </w:tcPr>
          <w:p w14:paraId="4276EE71" w14:textId="72236E36" w:rsidR="00747589" w:rsidRPr="00747589" w:rsidRDefault="00747589" w:rsidP="00747589">
            <w:pPr>
              <w:jc w:val="center"/>
              <w:rPr>
                <w:rFonts w:ascii="Verdana" w:eastAsia="Arial Unicode MS" w:hAnsi="Verdana"/>
                <w:b/>
                <w:bCs/>
                <w:color w:val="000000"/>
              </w:rPr>
            </w:pPr>
            <w:r w:rsidRPr="00747589">
              <w:rPr>
                <w:rFonts w:ascii="Verdana" w:hAnsi="Verdana"/>
                <w:spacing w:val="-4"/>
              </w:rPr>
              <w:t>5.8.</w:t>
            </w:r>
          </w:p>
        </w:tc>
        <w:tc>
          <w:tcPr>
            <w:tcW w:w="3379" w:type="dxa"/>
          </w:tcPr>
          <w:p w14:paraId="67A63107" w14:textId="1657D0F7"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Elektros</w:t>
            </w:r>
            <w:r w:rsidRPr="00747589">
              <w:rPr>
                <w:rFonts w:ascii="Verdana" w:hAnsi="Verdana"/>
                <w:spacing w:val="-8"/>
                <w:lang w:val="lt-LT"/>
              </w:rPr>
              <w:t xml:space="preserve"> </w:t>
            </w:r>
            <w:r w:rsidRPr="00747589">
              <w:rPr>
                <w:rFonts w:ascii="Verdana" w:hAnsi="Verdana"/>
                <w:lang w:val="lt-LT"/>
              </w:rPr>
              <w:t>kabelio</w:t>
            </w:r>
            <w:r w:rsidRPr="00747589">
              <w:rPr>
                <w:rFonts w:ascii="Verdana" w:hAnsi="Verdana"/>
                <w:spacing w:val="-8"/>
                <w:lang w:val="lt-LT"/>
              </w:rPr>
              <w:t xml:space="preserve"> </w:t>
            </w:r>
            <w:r w:rsidRPr="00747589">
              <w:rPr>
                <w:rFonts w:ascii="Verdana" w:hAnsi="Verdana"/>
                <w:lang w:val="lt-LT"/>
              </w:rPr>
              <w:t>(laidų)</w:t>
            </w:r>
            <w:r w:rsidRPr="00747589">
              <w:rPr>
                <w:rFonts w:ascii="Verdana" w:hAnsi="Verdana"/>
                <w:spacing w:val="-8"/>
                <w:lang w:val="lt-LT"/>
              </w:rPr>
              <w:t xml:space="preserve"> </w:t>
            </w:r>
            <w:r w:rsidRPr="00747589">
              <w:rPr>
                <w:rFonts w:ascii="Verdana" w:hAnsi="Verdana"/>
                <w:lang w:val="lt-LT"/>
              </w:rPr>
              <w:t>tiesimas</w:t>
            </w:r>
            <w:r w:rsidRPr="00747589">
              <w:rPr>
                <w:rFonts w:ascii="Verdana" w:hAnsi="Verdana"/>
                <w:spacing w:val="-8"/>
                <w:lang w:val="lt-LT"/>
              </w:rPr>
              <w:t xml:space="preserve"> </w:t>
            </w:r>
            <w:r w:rsidRPr="00747589">
              <w:rPr>
                <w:rFonts w:ascii="Verdana" w:hAnsi="Verdana"/>
                <w:lang w:val="lt-LT"/>
              </w:rPr>
              <w:t>4‒9</w:t>
            </w:r>
            <w:r w:rsidRPr="00747589">
              <w:rPr>
                <w:rFonts w:ascii="Verdana" w:hAnsi="Verdana"/>
                <w:spacing w:val="-8"/>
                <w:lang w:val="lt-LT"/>
              </w:rPr>
              <w:t xml:space="preserve"> </w:t>
            </w:r>
            <w:r w:rsidRPr="00747589">
              <w:rPr>
                <w:rFonts w:ascii="Verdana" w:hAnsi="Verdana"/>
                <w:lang w:val="lt-LT"/>
              </w:rPr>
              <w:t>m aukščio atramose, su medžiagų kaina</w:t>
            </w:r>
          </w:p>
        </w:tc>
        <w:tc>
          <w:tcPr>
            <w:tcW w:w="1312" w:type="dxa"/>
          </w:tcPr>
          <w:p w14:paraId="6DB3BA6C" w14:textId="41F84C60"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10"/>
                <w:lang w:val="lt-LT"/>
              </w:rPr>
              <w:t>m</w:t>
            </w:r>
          </w:p>
        </w:tc>
        <w:tc>
          <w:tcPr>
            <w:tcW w:w="1456" w:type="dxa"/>
          </w:tcPr>
          <w:p w14:paraId="2303BC1E" w14:textId="6D96E500"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900</w:t>
            </w:r>
          </w:p>
        </w:tc>
        <w:tc>
          <w:tcPr>
            <w:tcW w:w="1356" w:type="dxa"/>
          </w:tcPr>
          <w:p w14:paraId="6154A08A"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069FBF94" w14:textId="77777777" w:rsidR="00747589" w:rsidRDefault="00747589" w:rsidP="00747589">
            <w:pPr>
              <w:jc w:val="both"/>
              <w:rPr>
                <w:rFonts w:ascii="Verdana" w:eastAsia="Arial Unicode MS" w:hAnsi="Verdana"/>
                <w:b/>
                <w:bCs/>
                <w:i/>
                <w:iCs/>
                <w:color w:val="000000"/>
                <w:sz w:val="24"/>
                <w:szCs w:val="24"/>
              </w:rPr>
            </w:pPr>
          </w:p>
        </w:tc>
      </w:tr>
      <w:tr w:rsidR="00747589" w14:paraId="550D4256" w14:textId="77777777" w:rsidTr="00CD3672">
        <w:tc>
          <w:tcPr>
            <w:tcW w:w="902" w:type="dxa"/>
          </w:tcPr>
          <w:p w14:paraId="489D8FF0" w14:textId="544800B5" w:rsidR="00747589" w:rsidRPr="00747589" w:rsidRDefault="00747589" w:rsidP="00747589">
            <w:pPr>
              <w:jc w:val="center"/>
              <w:rPr>
                <w:rFonts w:ascii="Verdana" w:eastAsia="Arial Unicode MS" w:hAnsi="Verdana"/>
                <w:b/>
                <w:bCs/>
                <w:color w:val="000000"/>
              </w:rPr>
            </w:pPr>
            <w:r w:rsidRPr="00747589">
              <w:rPr>
                <w:rFonts w:ascii="Verdana" w:hAnsi="Verdana"/>
                <w:spacing w:val="-4"/>
              </w:rPr>
              <w:t>5.9.</w:t>
            </w:r>
          </w:p>
        </w:tc>
        <w:tc>
          <w:tcPr>
            <w:tcW w:w="3379" w:type="dxa"/>
          </w:tcPr>
          <w:p w14:paraId="5FA7BB55" w14:textId="50DC20F1"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Srovės nuotėkio relės</w:t>
            </w:r>
            <w:r w:rsidRPr="00747589">
              <w:rPr>
                <w:rFonts w:ascii="Verdana" w:hAnsi="Verdana"/>
                <w:spacing w:val="40"/>
                <w:lang w:val="lt-LT"/>
              </w:rPr>
              <w:t xml:space="preserve"> </w:t>
            </w:r>
            <w:r w:rsidRPr="00747589">
              <w:rPr>
                <w:rFonts w:ascii="Verdana" w:hAnsi="Verdana"/>
                <w:lang w:val="lt-LT"/>
              </w:rPr>
              <w:t>montavimas prijungiant</w:t>
            </w:r>
            <w:r w:rsidRPr="00747589">
              <w:rPr>
                <w:rFonts w:ascii="Verdana" w:hAnsi="Verdana"/>
                <w:spacing w:val="-19"/>
                <w:lang w:val="lt-LT"/>
              </w:rPr>
              <w:t xml:space="preserve"> </w:t>
            </w:r>
            <w:r w:rsidRPr="00747589">
              <w:rPr>
                <w:rFonts w:ascii="Verdana" w:hAnsi="Verdana"/>
                <w:lang w:val="lt-LT"/>
              </w:rPr>
              <w:t>laidininkus</w:t>
            </w:r>
            <w:r w:rsidRPr="00747589">
              <w:rPr>
                <w:rFonts w:ascii="Verdana" w:hAnsi="Verdana"/>
                <w:spacing w:val="-17"/>
                <w:lang w:val="lt-LT"/>
              </w:rPr>
              <w:t xml:space="preserve"> </w:t>
            </w:r>
            <w:r w:rsidRPr="00747589">
              <w:rPr>
                <w:rFonts w:ascii="Verdana" w:hAnsi="Verdana"/>
                <w:lang w:val="lt-LT"/>
              </w:rPr>
              <w:t>jskaitant</w:t>
            </w:r>
            <w:r w:rsidRPr="00747589">
              <w:rPr>
                <w:rFonts w:ascii="Verdana" w:hAnsi="Verdana"/>
                <w:spacing w:val="-19"/>
                <w:lang w:val="lt-LT"/>
              </w:rPr>
              <w:t xml:space="preserve"> </w:t>
            </w:r>
            <w:r w:rsidRPr="00747589">
              <w:rPr>
                <w:rFonts w:ascii="Verdana" w:hAnsi="Verdana"/>
                <w:lang w:val="lt-LT"/>
              </w:rPr>
              <w:t xml:space="preserve">relės </w:t>
            </w:r>
            <w:r w:rsidRPr="00747589">
              <w:rPr>
                <w:rFonts w:ascii="Verdana" w:hAnsi="Verdana"/>
                <w:spacing w:val="-2"/>
                <w:lang w:val="lt-LT"/>
              </w:rPr>
              <w:t>kainą</w:t>
            </w:r>
          </w:p>
        </w:tc>
        <w:tc>
          <w:tcPr>
            <w:tcW w:w="1312" w:type="dxa"/>
          </w:tcPr>
          <w:p w14:paraId="40CAA138" w14:textId="315FDC4D" w:rsidR="00747589" w:rsidRPr="00747589" w:rsidRDefault="003F1E7F" w:rsidP="00747589">
            <w:pPr>
              <w:jc w:val="center"/>
              <w:rPr>
                <w:rFonts w:ascii="Verdana" w:eastAsia="Arial Unicode MS" w:hAnsi="Verdana"/>
                <w:b/>
                <w:bCs/>
                <w:i/>
                <w:iCs/>
                <w:color w:val="000000"/>
                <w:lang w:val="lt-LT"/>
              </w:rPr>
            </w:pPr>
            <w:r w:rsidRPr="00747589">
              <w:rPr>
                <w:rFonts w:ascii="Verdana" w:hAnsi="Verdana"/>
                <w:spacing w:val="-5"/>
                <w:lang w:val="lt-LT"/>
              </w:rPr>
              <w:t>vnt.</w:t>
            </w:r>
          </w:p>
        </w:tc>
        <w:tc>
          <w:tcPr>
            <w:tcW w:w="1456" w:type="dxa"/>
          </w:tcPr>
          <w:p w14:paraId="3897A60E" w14:textId="232C902C"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30</w:t>
            </w:r>
          </w:p>
        </w:tc>
        <w:tc>
          <w:tcPr>
            <w:tcW w:w="1356" w:type="dxa"/>
          </w:tcPr>
          <w:p w14:paraId="2CCA3038"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63A8929B" w14:textId="77777777" w:rsidR="00747589" w:rsidRDefault="00747589" w:rsidP="00747589">
            <w:pPr>
              <w:jc w:val="both"/>
              <w:rPr>
                <w:rFonts w:ascii="Verdana" w:eastAsia="Arial Unicode MS" w:hAnsi="Verdana"/>
                <w:b/>
                <w:bCs/>
                <w:i/>
                <w:iCs/>
                <w:color w:val="000000"/>
                <w:sz w:val="24"/>
                <w:szCs w:val="24"/>
              </w:rPr>
            </w:pPr>
          </w:p>
        </w:tc>
      </w:tr>
      <w:tr w:rsidR="00747589" w14:paraId="1B177F16" w14:textId="77777777" w:rsidTr="00CD3672">
        <w:tc>
          <w:tcPr>
            <w:tcW w:w="902" w:type="dxa"/>
          </w:tcPr>
          <w:p w14:paraId="48A6BF32" w14:textId="694FF997" w:rsidR="00747589" w:rsidRPr="00747589" w:rsidRDefault="00747589" w:rsidP="00747589">
            <w:pPr>
              <w:jc w:val="center"/>
              <w:rPr>
                <w:rFonts w:ascii="Verdana" w:eastAsia="Arial Unicode MS" w:hAnsi="Verdana"/>
                <w:b/>
                <w:bCs/>
                <w:color w:val="000000"/>
              </w:rPr>
            </w:pPr>
            <w:r w:rsidRPr="00747589">
              <w:rPr>
                <w:rFonts w:ascii="Verdana" w:hAnsi="Verdana"/>
                <w:spacing w:val="-2"/>
              </w:rPr>
              <w:t>5.10.</w:t>
            </w:r>
          </w:p>
        </w:tc>
        <w:tc>
          <w:tcPr>
            <w:tcW w:w="3379" w:type="dxa"/>
          </w:tcPr>
          <w:p w14:paraId="4001C618" w14:textId="7FA3A965"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400</w:t>
            </w:r>
            <w:r w:rsidRPr="00747589">
              <w:rPr>
                <w:rFonts w:ascii="Verdana" w:hAnsi="Verdana"/>
                <w:spacing w:val="-8"/>
                <w:lang w:val="lt-LT"/>
              </w:rPr>
              <w:t xml:space="preserve"> </w:t>
            </w:r>
            <w:r w:rsidRPr="00747589">
              <w:rPr>
                <w:rFonts w:ascii="Verdana" w:hAnsi="Verdana"/>
                <w:lang w:val="lt-LT"/>
              </w:rPr>
              <w:t>V,</w:t>
            </w:r>
            <w:r w:rsidRPr="00747589">
              <w:rPr>
                <w:rFonts w:ascii="Verdana" w:hAnsi="Verdana"/>
                <w:spacing w:val="-8"/>
                <w:lang w:val="lt-LT"/>
              </w:rPr>
              <w:t xml:space="preserve"> </w:t>
            </w:r>
            <w:r w:rsidRPr="00747589">
              <w:rPr>
                <w:rFonts w:ascii="Verdana" w:hAnsi="Verdana"/>
                <w:lang w:val="lt-LT"/>
              </w:rPr>
              <w:t>5</w:t>
            </w:r>
            <w:r w:rsidRPr="00747589">
              <w:rPr>
                <w:rFonts w:ascii="Verdana" w:hAnsi="Verdana"/>
                <w:spacing w:val="-8"/>
                <w:lang w:val="lt-LT"/>
              </w:rPr>
              <w:t xml:space="preserve"> </w:t>
            </w:r>
            <w:r w:rsidRPr="00747589">
              <w:rPr>
                <w:rFonts w:ascii="Verdana" w:hAnsi="Verdana"/>
                <w:lang w:val="lt-LT"/>
              </w:rPr>
              <w:t>P</w:t>
            </w:r>
            <w:r w:rsidRPr="00747589">
              <w:rPr>
                <w:rFonts w:ascii="Verdana" w:hAnsi="Verdana"/>
                <w:spacing w:val="-8"/>
                <w:lang w:val="lt-LT"/>
              </w:rPr>
              <w:t xml:space="preserve"> </w:t>
            </w:r>
            <w:r w:rsidRPr="00747589">
              <w:rPr>
                <w:rFonts w:ascii="Verdana" w:hAnsi="Verdana"/>
                <w:lang w:val="lt-LT"/>
              </w:rPr>
              <w:t>kištukinio</w:t>
            </w:r>
            <w:r w:rsidRPr="00747589">
              <w:rPr>
                <w:rFonts w:ascii="Verdana" w:hAnsi="Verdana"/>
                <w:spacing w:val="-8"/>
                <w:lang w:val="lt-LT"/>
              </w:rPr>
              <w:t xml:space="preserve"> </w:t>
            </w:r>
            <w:r w:rsidRPr="00747589">
              <w:rPr>
                <w:rFonts w:ascii="Verdana" w:hAnsi="Verdana"/>
                <w:lang w:val="lt-LT"/>
              </w:rPr>
              <w:t>lizdo</w:t>
            </w:r>
            <w:r w:rsidRPr="00747589">
              <w:rPr>
                <w:rFonts w:ascii="Verdana" w:hAnsi="Verdana"/>
                <w:spacing w:val="-8"/>
                <w:lang w:val="lt-LT"/>
              </w:rPr>
              <w:t xml:space="preserve"> </w:t>
            </w:r>
            <w:r w:rsidRPr="00747589">
              <w:rPr>
                <w:rFonts w:ascii="Verdana" w:hAnsi="Verdana"/>
                <w:lang w:val="lt-LT"/>
              </w:rPr>
              <w:t>montavimas ir prijungimas, jskaitant</w:t>
            </w:r>
            <w:r w:rsidRPr="00747589">
              <w:rPr>
                <w:rFonts w:ascii="Verdana" w:hAnsi="Verdana"/>
                <w:spacing w:val="40"/>
                <w:lang w:val="lt-LT"/>
              </w:rPr>
              <w:t xml:space="preserve"> </w:t>
            </w:r>
            <w:r w:rsidRPr="00747589">
              <w:rPr>
                <w:rFonts w:ascii="Verdana" w:hAnsi="Verdana"/>
                <w:lang w:val="lt-LT"/>
              </w:rPr>
              <w:t>medžiagas</w:t>
            </w:r>
          </w:p>
        </w:tc>
        <w:tc>
          <w:tcPr>
            <w:tcW w:w="1312" w:type="dxa"/>
          </w:tcPr>
          <w:p w14:paraId="1F1953E6" w14:textId="0797222F" w:rsidR="00747589" w:rsidRPr="00747589" w:rsidRDefault="003F1E7F" w:rsidP="00747589">
            <w:pPr>
              <w:jc w:val="center"/>
              <w:rPr>
                <w:rFonts w:ascii="Verdana" w:eastAsia="Arial Unicode MS" w:hAnsi="Verdana"/>
                <w:b/>
                <w:bCs/>
                <w:i/>
                <w:iCs/>
                <w:color w:val="000000"/>
                <w:lang w:val="lt-LT"/>
              </w:rPr>
            </w:pPr>
            <w:r w:rsidRPr="00747589">
              <w:rPr>
                <w:rFonts w:ascii="Verdana" w:hAnsi="Verdana"/>
                <w:spacing w:val="-5"/>
                <w:lang w:val="lt-LT"/>
              </w:rPr>
              <w:t>vnt.</w:t>
            </w:r>
          </w:p>
        </w:tc>
        <w:tc>
          <w:tcPr>
            <w:tcW w:w="1456" w:type="dxa"/>
          </w:tcPr>
          <w:p w14:paraId="29B4557B" w14:textId="4142AA30"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30</w:t>
            </w:r>
          </w:p>
        </w:tc>
        <w:tc>
          <w:tcPr>
            <w:tcW w:w="1356" w:type="dxa"/>
          </w:tcPr>
          <w:p w14:paraId="064008A2"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6197E420" w14:textId="77777777" w:rsidR="00747589" w:rsidRDefault="00747589" w:rsidP="00747589">
            <w:pPr>
              <w:jc w:val="both"/>
              <w:rPr>
                <w:rFonts w:ascii="Verdana" w:eastAsia="Arial Unicode MS" w:hAnsi="Verdana"/>
                <w:b/>
                <w:bCs/>
                <w:i/>
                <w:iCs/>
                <w:color w:val="000000"/>
                <w:sz w:val="24"/>
                <w:szCs w:val="24"/>
              </w:rPr>
            </w:pPr>
          </w:p>
        </w:tc>
      </w:tr>
      <w:tr w:rsidR="00747589" w14:paraId="19708667" w14:textId="77777777" w:rsidTr="00CD3672">
        <w:tc>
          <w:tcPr>
            <w:tcW w:w="902" w:type="dxa"/>
          </w:tcPr>
          <w:p w14:paraId="6F733233" w14:textId="3C270DE4" w:rsidR="00747589" w:rsidRPr="00747589" w:rsidRDefault="00747589" w:rsidP="00747589">
            <w:pPr>
              <w:jc w:val="center"/>
              <w:rPr>
                <w:rFonts w:ascii="Verdana" w:eastAsia="Arial Unicode MS" w:hAnsi="Verdana"/>
                <w:b/>
                <w:bCs/>
                <w:color w:val="000000"/>
              </w:rPr>
            </w:pPr>
            <w:r w:rsidRPr="00747589">
              <w:rPr>
                <w:rFonts w:ascii="Verdana" w:hAnsi="Verdana"/>
                <w:spacing w:val="-2"/>
              </w:rPr>
              <w:t>5.11.</w:t>
            </w:r>
          </w:p>
        </w:tc>
        <w:tc>
          <w:tcPr>
            <w:tcW w:w="3379" w:type="dxa"/>
          </w:tcPr>
          <w:p w14:paraId="3159CC1C" w14:textId="3587BA9F"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230</w:t>
            </w:r>
            <w:r w:rsidRPr="00747589">
              <w:rPr>
                <w:rFonts w:ascii="Verdana" w:hAnsi="Verdana"/>
                <w:spacing w:val="-8"/>
                <w:lang w:val="lt-LT"/>
              </w:rPr>
              <w:t xml:space="preserve"> </w:t>
            </w:r>
            <w:r w:rsidRPr="00747589">
              <w:rPr>
                <w:rFonts w:ascii="Verdana" w:hAnsi="Verdana"/>
                <w:lang w:val="lt-LT"/>
              </w:rPr>
              <w:t>V,</w:t>
            </w:r>
            <w:r w:rsidRPr="00747589">
              <w:rPr>
                <w:rFonts w:ascii="Verdana" w:hAnsi="Verdana"/>
                <w:spacing w:val="-8"/>
                <w:lang w:val="lt-LT"/>
              </w:rPr>
              <w:t xml:space="preserve"> </w:t>
            </w:r>
            <w:r w:rsidRPr="00747589">
              <w:rPr>
                <w:rFonts w:ascii="Verdana" w:hAnsi="Verdana"/>
                <w:lang w:val="lt-LT"/>
              </w:rPr>
              <w:t>3</w:t>
            </w:r>
            <w:r w:rsidRPr="00747589">
              <w:rPr>
                <w:rFonts w:ascii="Verdana" w:hAnsi="Verdana"/>
                <w:spacing w:val="-8"/>
                <w:lang w:val="lt-LT"/>
              </w:rPr>
              <w:t xml:space="preserve"> </w:t>
            </w:r>
            <w:r w:rsidRPr="00747589">
              <w:rPr>
                <w:rFonts w:ascii="Verdana" w:hAnsi="Verdana"/>
                <w:lang w:val="lt-LT"/>
              </w:rPr>
              <w:t>P</w:t>
            </w:r>
            <w:r w:rsidRPr="00747589">
              <w:rPr>
                <w:rFonts w:ascii="Verdana" w:hAnsi="Verdana"/>
                <w:spacing w:val="-8"/>
                <w:lang w:val="lt-LT"/>
              </w:rPr>
              <w:t xml:space="preserve"> </w:t>
            </w:r>
            <w:r w:rsidRPr="00747589">
              <w:rPr>
                <w:rFonts w:ascii="Verdana" w:hAnsi="Verdana"/>
                <w:lang w:val="lt-LT"/>
              </w:rPr>
              <w:t>kištukinio</w:t>
            </w:r>
            <w:r w:rsidRPr="00747589">
              <w:rPr>
                <w:rFonts w:ascii="Verdana" w:hAnsi="Verdana"/>
                <w:spacing w:val="-8"/>
                <w:lang w:val="lt-LT"/>
              </w:rPr>
              <w:t xml:space="preserve"> </w:t>
            </w:r>
            <w:r w:rsidRPr="00747589">
              <w:rPr>
                <w:rFonts w:ascii="Verdana" w:hAnsi="Verdana"/>
                <w:lang w:val="lt-LT"/>
              </w:rPr>
              <w:t>lizdo</w:t>
            </w:r>
            <w:r w:rsidRPr="00747589">
              <w:rPr>
                <w:rFonts w:ascii="Verdana" w:hAnsi="Verdana"/>
                <w:spacing w:val="-8"/>
                <w:lang w:val="lt-LT"/>
              </w:rPr>
              <w:t xml:space="preserve"> </w:t>
            </w:r>
            <w:r w:rsidRPr="00747589">
              <w:rPr>
                <w:rFonts w:ascii="Verdana" w:hAnsi="Verdana"/>
                <w:lang w:val="lt-LT"/>
              </w:rPr>
              <w:t>montavimas ir prijungimas, jskaitant</w:t>
            </w:r>
            <w:r w:rsidRPr="00747589">
              <w:rPr>
                <w:rFonts w:ascii="Verdana" w:hAnsi="Verdana"/>
                <w:spacing w:val="40"/>
                <w:lang w:val="lt-LT"/>
              </w:rPr>
              <w:t xml:space="preserve"> </w:t>
            </w:r>
            <w:r w:rsidRPr="00747589">
              <w:rPr>
                <w:rFonts w:ascii="Verdana" w:hAnsi="Verdana"/>
                <w:lang w:val="lt-LT"/>
              </w:rPr>
              <w:t>medžiagas.</w:t>
            </w:r>
          </w:p>
        </w:tc>
        <w:tc>
          <w:tcPr>
            <w:tcW w:w="1312" w:type="dxa"/>
          </w:tcPr>
          <w:p w14:paraId="5CF81221" w14:textId="232ABCB6" w:rsidR="00747589" w:rsidRPr="00747589" w:rsidRDefault="003F1E7F" w:rsidP="00747589">
            <w:pPr>
              <w:jc w:val="center"/>
              <w:rPr>
                <w:rFonts w:ascii="Verdana" w:eastAsia="Arial Unicode MS" w:hAnsi="Verdana"/>
                <w:b/>
                <w:bCs/>
                <w:i/>
                <w:iCs/>
                <w:color w:val="000000"/>
                <w:lang w:val="lt-LT"/>
              </w:rPr>
            </w:pPr>
            <w:r>
              <w:rPr>
                <w:rFonts w:ascii="Verdana" w:hAnsi="Verdana"/>
                <w:spacing w:val="-5"/>
                <w:lang w:val="lt-LT"/>
              </w:rPr>
              <w:t>v</w:t>
            </w:r>
            <w:r w:rsidR="00747589" w:rsidRPr="00747589">
              <w:rPr>
                <w:rFonts w:ascii="Verdana" w:hAnsi="Verdana"/>
                <w:spacing w:val="-5"/>
                <w:lang w:val="lt-LT"/>
              </w:rPr>
              <w:t>nt</w:t>
            </w:r>
            <w:r>
              <w:rPr>
                <w:rFonts w:ascii="Verdana" w:hAnsi="Verdana"/>
                <w:spacing w:val="-5"/>
                <w:lang w:val="lt-LT"/>
              </w:rPr>
              <w:t>.</w:t>
            </w:r>
          </w:p>
        </w:tc>
        <w:tc>
          <w:tcPr>
            <w:tcW w:w="1456" w:type="dxa"/>
          </w:tcPr>
          <w:p w14:paraId="33DC7287" w14:textId="687E25D8"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30</w:t>
            </w:r>
          </w:p>
        </w:tc>
        <w:tc>
          <w:tcPr>
            <w:tcW w:w="1356" w:type="dxa"/>
          </w:tcPr>
          <w:p w14:paraId="2B226628"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61B5E073" w14:textId="77777777" w:rsidR="00747589" w:rsidRDefault="00747589" w:rsidP="00747589">
            <w:pPr>
              <w:jc w:val="both"/>
              <w:rPr>
                <w:rFonts w:ascii="Verdana" w:eastAsia="Arial Unicode MS" w:hAnsi="Verdana"/>
                <w:b/>
                <w:bCs/>
                <w:i/>
                <w:iCs/>
                <w:color w:val="000000"/>
                <w:sz w:val="24"/>
                <w:szCs w:val="24"/>
              </w:rPr>
            </w:pPr>
          </w:p>
        </w:tc>
      </w:tr>
      <w:tr w:rsidR="00747589" w14:paraId="5D734E08" w14:textId="77777777" w:rsidTr="00CD3672">
        <w:tc>
          <w:tcPr>
            <w:tcW w:w="902" w:type="dxa"/>
          </w:tcPr>
          <w:p w14:paraId="0CE0E31B" w14:textId="414CBD38" w:rsidR="00747589" w:rsidRPr="00747589" w:rsidRDefault="00747589" w:rsidP="00747589">
            <w:pPr>
              <w:jc w:val="center"/>
              <w:rPr>
                <w:rFonts w:ascii="Verdana" w:eastAsia="Arial Unicode MS" w:hAnsi="Verdana"/>
                <w:b/>
                <w:bCs/>
                <w:color w:val="000000"/>
              </w:rPr>
            </w:pPr>
            <w:r w:rsidRPr="00747589">
              <w:rPr>
                <w:rFonts w:ascii="Verdana" w:hAnsi="Verdana"/>
                <w:spacing w:val="-2"/>
              </w:rPr>
              <w:t>5.12.</w:t>
            </w:r>
          </w:p>
        </w:tc>
        <w:tc>
          <w:tcPr>
            <w:tcW w:w="3379" w:type="dxa"/>
          </w:tcPr>
          <w:p w14:paraId="2A753370" w14:textId="4A7EB37F"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3F elektros skaitiklio montavimas ir prijungimas,</w:t>
            </w:r>
            <w:r w:rsidRPr="00747589">
              <w:rPr>
                <w:rFonts w:ascii="Verdana" w:hAnsi="Verdana"/>
                <w:spacing w:val="-17"/>
                <w:lang w:val="lt-LT"/>
              </w:rPr>
              <w:t xml:space="preserve"> </w:t>
            </w:r>
            <w:r w:rsidRPr="00747589">
              <w:rPr>
                <w:rFonts w:ascii="Verdana" w:hAnsi="Verdana"/>
                <w:lang w:val="lt-LT"/>
              </w:rPr>
              <w:t>jskaitant</w:t>
            </w:r>
            <w:r w:rsidRPr="00747589">
              <w:rPr>
                <w:rFonts w:ascii="Verdana" w:hAnsi="Verdana"/>
                <w:spacing w:val="-20"/>
                <w:lang w:val="lt-LT"/>
              </w:rPr>
              <w:t xml:space="preserve"> </w:t>
            </w:r>
            <w:r w:rsidRPr="00747589">
              <w:rPr>
                <w:rFonts w:ascii="Verdana" w:hAnsi="Verdana"/>
                <w:lang w:val="lt-LT"/>
              </w:rPr>
              <w:t>skaitiklio</w:t>
            </w:r>
            <w:r w:rsidRPr="00747589">
              <w:rPr>
                <w:rFonts w:ascii="Verdana" w:hAnsi="Verdana"/>
                <w:spacing w:val="-20"/>
                <w:lang w:val="lt-LT"/>
              </w:rPr>
              <w:t xml:space="preserve"> </w:t>
            </w:r>
            <w:r w:rsidRPr="00747589">
              <w:rPr>
                <w:rFonts w:ascii="Verdana" w:hAnsi="Verdana"/>
                <w:lang w:val="lt-LT"/>
              </w:rPr>
              <w:t>kainą.</w:t>
            </w:r>
          </w:p>
        </w:tc>
        <w:tc>
          <w:tcPr>
            <w:tcW w:w="1312" w:type="dxa"/>
          </w:tcPr>
          <w:p w14:paraId="6D43251A" w14:textId="023668F7" w:rsidR="00747589" w:rsidRPr="00747589" w:rsidRDefault="003F1E7F" w:rsidP="00747589">
            <w:pPr>
              <w:jc w:val="center"/>
              <w:rPr>
                <w:rFonts w:ascii="Verdana" w:eastAsia="Arial Unicode MS" w:hAnsi="Verdana"/>
                <w:b/>
                <w:bCs/>
                <w:i/>
                <w:iCs/>
                <w:color w:val="000000"/>
                <w:lang w:val="lt-LT"/>
              </w:rPr>
            </w:pPr>
            <w:r>
              <w:rPr>
                <w:rFonts w:ascii="Verdana" w:hAnsi="Verdana"/>
                <w:spacing w:val="-5"/>
                <w:lang w:val="lt-LT"/>
              </w:rPr>
              <w:t>vnt.</w:t>
            </w:r>
          </w:p>
        </w:tc>
        <w:tc>
          <w:tcPr>
            <w:tcW w:w="1456" w:type="dxa"/>
          </w:tcPr>
          <w:p w14:paraId="43F35958" w14:textId="48A01008"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15</w:t>
            </w:r>
          </w:p>
        </w:tc>
        <w:tc>
          <w:tcPr>
            <w:tcW w:w="1356" w:type="dxa"/>
          </w:tcPr>
          <w:p w14:paraId="69B76B65"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3C9FE725" w14:textId="77777777" w:rsidR="00747589" w:rsidRDefault="00747589" w:rsidP="00747589">
            <w:pPr>
              <w:jc w:val="both"/>
              <w:rPr>
                <w:rFonts w:ascii="Verdana" w:eastAsia="Arial Unicode MS" w:hAnsi="Verdana"/>
                <w:b/>
                <w:bCs/>
                <w:i/>
                <w:iCs/>
                <w:color w:val="000000"/>
                <w:sz w:val="24"/>
                <w:szCs w:val="24"/>
              </w:rPr>
            </w:pPr>
          </w:p>
        </w:tc>
      </w:tr>
      <w:tr w:rsidR="00747589" w14:paraId="7A55B7B1" w14:textId="77777777" w:rsidTr="00CD3672">
        <w:tc>
          <w:tcPr>
            <w:tcW w:w="902" w:type="dxa"/>
          </w:tcPr>
          <w:p w14:paraId="2B856FB6" w14:textId="3803DB92" w:rsidR="00747589" w:rsidRPr="00747589" w:rsidRDefault="00747589" w:rsidP="00747589">
            <w:pPr>
              <w:jc w:val="center"/>
              <w:rPr>
                <w:rFonts w:ascii="Verdana" w:eastAsia="Arial Unicode MS" w:hAnsi="Verdana"/>
                <w:b/>
                <w:bCs/>
                <w:color w:val="000000"/>
              </w:rPr>
            </w:pPr>
            <w:r w:rsidRPr="00747589">
              <w:rPr>
                <w:rFonts w:ascii="Verdana" w:hAnsi="Verdana"/>
                <w:spacing w:val="-2"/>
              </w:rPr>
              <w:t>5.13.</w:t>
            </w:r>
          </w:p>
        </w:tc>
        <w:tc>
          <w:tcPr>
            <w:tcW w:w="3379" w:type="dxa"/>
          </w:tcPr>
          <w:p w14:paraId="391B54B0" w14:textId="3F93DDCB"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1 F elektros skaitiklio montavimas ir prijungimas,</w:t>
            </w:r>
            <w:r w:rsidRPr="00747589">
              <w:rPr>
                <w:rFonts w:ascii="Verdana" w:hAnsi="Verdana"/>
                <w:spacing w:val="-17"/>
                <w:lang w:val="lt-LT"/>
              </w:rPr>
              <w:t xml:space="preserve"> </w:t>
            </w:r>
            <w:r w:rsidRPr="00747589">
              <w:rPr>
                <w:rFonts w:ascii="Verdana" w:hAnsi="Verdana"/>
                <w:lang w:val="lt-LT"/>
              </w:rPr>
              <w:t>jskaitant</w:t>
            </w:r>
            <w:r w:rsidRPr="00747589">
              <w:rPr>
                <w:rFonts w:ascii="Verdana" w:hAnsi="Verdana"/>
                <w:spacing w:val="-20"/>
                <w:lang w:val="lt-LT"/>
              </w:rPr>
              <w:t xml:space="preserve"> </w:t>
            </w:r>
            <w:r w:rsidRPr="00747589">
              <w:rPr>
                <w:rFonts w:ascii="Verdana" w:hAnsi="Verdana"/>
                <w:lang w:val="lt-LT"/>
              </w:rPr>
              <w:t>skaitiklio</w:t>
            </w:r>
            <w:r w:rsidRPr="00747589">
              <w:rPr>
                <w:rFonts w:ascii="Verdana" w:hAnsi="Verdana"/>
                <w:spacing w:val="-20"/>
                <w:lang w:val="lt-LT"/>
              </w:rPr>
              <w:t xml:space="preserve"> </w:t>
            </w:r>
            <w:r w:rsidRPr="00747589">
              <w:rPr>
                <w:rFonts w:ascii="Verdana" w:hAnsi="Verdana"/>
                <w:lang w:val="lt-LT"/>
              </w:rPr>
              <w:t>kainą.</w:t>
            </w:r>
          </w:p>
        </w:tc>
        <w:tc>
          <w:tcPr>
            <w:tcW w:w="1312" w:type="dxa"/>
          </w:tcPr>
          <w:p w14:paraId="688CA6EC" w14:textId="3222FAA6" w:rsidR="00747589" w:rsidRPr="00747589" w:rsidRDefault="003F1E7F" w:rsidP="00747589">
            <w:pPr>
              <w:jc w:val="center"/>
              <w:rPr>
                <w:rFonts w:ascii="Verdana" w:eastAsia="Arial Unicode MS" w:hAnsi="Verdana"/>
                <w:b/>
                <w:bCs/>
                <w:i/>
                <w:iCs/>
                <w:color w:val="000000"/>
                <w:lang w:val="lt-LT"/>
              </w:rPr>
            </w:pPr>
            <w:r>
              <w:rPr>
                <w:rFonts w:ascii="Verdana" w:hAnsi="Verdana"/>
                <w:spacing w:val="-5"/>
                <w:lang w:val="lt-LT"/>
              </w:rPr>
              <w:t>vnt.</w:t>
            </w:r>
          </w:p>
        </w:tc>
        <w:tc>
          <w:tcPr>
            <w:tcW w:w="1456" w:type="dxa"/>
          </w:tcPr>
          <w:p w14:paraId="76EC9468" w14:textId="6040AC4E"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15</w:t>
            </w:r>
          </w:p>
        </w:tc>
        <w:tc>
          <w:tcPr>
            <w:tcW w:w="1356" w:type="dxa"/>
          </w:tcPr>
          <w:p w14:paraId="6D065077"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2649DAA5" w14:textId="77777777" w:rsidR="00747589" w:rsidRDefault="00747589" w:rsidP="00747589">
            <w:pPr>
              <w:jc w:val="both"/>
              <w:rPr>
                <w:rFonts w:ascii="Verdana" w:eastAsia="Arial Unicode MS" w:hAnsi="Verdana"/>
                <w:b/>
                <w:bCs/>
                <w:i/>
                <w:iCs/>
                <w:color w:val="000000"/>
                <w:sz w:val="24"/>
                <w:szCs w:val="24"/>
              </w:rPr>
            </w:pPr>
          </w:p>
        </w:tc>
      </w:tr>
      <w:tr w:rsidR="00747589" w14:paraId="384BA715" w14:textId="77777777" w:rsidTr="00CD3672">
        <w:tc>
          <w:tcPr>
            <w:tcW w:w="902" w:type="dxa"/>
          </w:tcPr>
          <w:p w14:paraId="4574F3A4" w14:textId="070B3BCC" w:rsidR="00747589" w:rsidRPr="00747589" w:rsidRDefault="00747589" w:rsidP="00747589">
            <w:pPr>
              <w:jc w:val="center"/>
              <w:rPr>
                <w:rFonts w:ascii="Verdana" w:eastAsia="Arial Unicode MS" w:hAnsi="Verdana"/>
                <w:b/>
                <w:bCs/>
                <w:color w:val="000000"/>
              </w:rPr>
            </w:pPr>
            <w:r w:rsidRPr="00747589">
              <w:rPr>
                <w:rFonts w:ascii="Verdana" w:hAnsi="Verdana"/>
                <w:spacing w:val="-2"/>
              </w:rPr>
              <w:t>5.14.</w:t>
            </w:r>
          </w:p>
        </w:tc>
        <w:tc>
          <w:tcPr>
            <w:tcW w:w="3379" w:type="dxa"/>
          </w:tcPr>
          <w:p w14:paraId="32B3BB9D" w14:textId="2C1F262C"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Oro kabelių linijas laikančių laikinų metalinių</w:t>
            </w:r>
            <w:r w:rsidRPr="00747589">
              <w:rPr>
                <w:rFonts w:ascii="Verdana" w:hAnsi="Verdana"/>
                <w:spacing w:val="-20"/>
                <w:lang w:val="lt-LT"/>
              </w:rPr>
              <w:t xml:space="preserve"> </w:t>
            </w:r>
            <w:r w:rsidRPr="00747589">
              <w:rPr>
                <w:rFonts w:ascii="Verdana" w:hAnsi="Verdana"/>
                <w:lang w:val="lt-LT"/>
              </w:rPr>
              <w:t>konstrukcijų</w:t>
            </w:r>
            <w:r w:rsidRPr="00747589">
              <w:rPr>
                <w:rFonts w:ascii="Verdana" w:hAnsi="Verdana"/>
                <w:spacing w:val="-20"/>
                <w:lang w:val="lt-LT"/>
              </w:rPr>
              <w:t xml:space="preserve"> </w:t>
            </w:r>
            <w:r w:rsidRPr="00747589">
              <w:rPr>
                <w:rFonts w:ascii="Verdana" w:hAnsi="Verdana"/>
                <w:lang w:val="lt-LT"/>
              </w:rPr>
              <w:t>montavimas, jskaitant medžiagas.</w:t>
            </w:r>
          </w:p>
        </w:tc>
        <w:tc>
          <w:tcPr>
            <w:tcW w:w="1312" w:type="dxa"/>
          </w:tcPr>
          <w:p w14:paraId="34313221" w14:textId="7307DEEF" w:rsidR="00747589" w:rsidRPr="00747589" w:rsidRDefault="003F1E7F" w:rsidP="00747589">
            <w:pPr>
              <w:jc w:val="center"/>
              <w:rPr>
                <w:rFonts w:ascii="Verdana" w:eastAsia="Arial Unicode MS" w:hAnsi="Verdana"/>
                <w:b/>
                <w:bCs/>
                <w:i/>
                <w:iCs/>
                <w:color w:val="000000"/>
                <w:lang w:val="lt-LT"/>
              </w:rPr>
            </w:pPr>
            <w:r>
              <w:rPr>
                <w:rFonts w:ascii="Verdana" w:hAnsi="Verdana"/>
                <w:spacing w:val="-5"/>
                <w:lang w:val="lt-LT"/>
              </w:rPr>
              <w:t>vnt.</w:t>
            </w:r>
          </w:p>
        </w:tc>
        <w:tc>
          <w:tcPr>
            <w:tcW w:w="1456" w:type="dxa"/>
          </w:tcPr>
          <w:p w14:paraId="5E5CE963" w14:textId="4DC53E85"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30</w:t>
            </w:r>
          </w:p>
        </w:tc>
        <w:tc>
          <w:tcPr>
            <w:tcW w:w="1356" w:type="dxa"/>
          </w:tcPr>
          <w:p w14:paraId="2D726D28"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19D26A7B" w14:textId="77777777" w:rsidR="00747589" w:rsidRDefault="00747589" w:rsidP="00747589">
            <w:pPr>
              <w:jc w:val="both"/>
              <w:rPr>
                <w:rFonts w:ascii="Verdana" w:eastAsia="Arial Unicode MS" w:hAnsi="Verdana"/>
                <w:b/>
                <w:bCs/>
                <w:i/>
                <w:iCs/>
                <w:color w:val="000000"/>
                <w:sz w:val="24"/>
                <w:szCs w:val="24"/>
              </w:rPr>
            </w:pPr>
          </w:p>
        </w:tc>
      </w:tr>
      <w:tr w:rsidR="00747589" w14:paraId="6802B3B6" w14:textId="77777777" w:rsidTr="00CD3672">
        <w:tc>
          <w:tcPr>
            <w:tcW w:w="902" w:type="dxa"/>
          </w:tcPr>
          <w:p w14:paraId="4955A586" w14:textId="5501A6B9" w:rsidR="00747589" w:rsidRPr="00747589" w:rsidRDefault="00747589" w:rsidP="00747589">
            <w:pPr>
              <w:jc w:val="center"/>
              <w:rPr>
                <w:rFonts w:ascii="Verdana" w:eastAsia="Arial Unicode MS" w:hAnsi="Verdana"/>
                <w:b/>
                <w:bCs/>
                <w:color w:val="000000"/>
              </w:rPr>
            </w:pPr>
            <w:r w:rsidRPr="00747589">
              <w:rPr>
                <w:rFonts w:ascii="Verdana" w:hAnsi="Verdana"/>
                <w:spacing w:val="-2"/>
              </w:rPr>
              <w:t>5.15.</w:t>
            </w:r>
          </w:p>
        </w:tc>
        <w:tc>
          <w:tcPr>
            <w:tcW w:w="3379" w:type="dxa"/>
          </w:tcPr>
          <w:p w14:paraId="75BBD7CC" w14:textId="22FC4910"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Elektros</w:t>
            </w:r>
            <w:r w:rsidRPr="00747589">
              <w:rPr>
                <w:rFonts w:ascii="Verdana" w:hAnsi="Verdana"/>
                <w:spacing w:val="-7"/>
                <w:lang w:val="lt-LT"/>
              </w:rPr>
              <w:t xml:space="preserve"> </w:t>
            </w:r>
            <w:r w:rsidRPr="00747589">
              <w:rPr>
                <w:rFonts w:ascii="Verdana" w:hAnsi="Verdana"/>
                <w:lang w:val="lt-LT"/>
              </w:rPr>
              <w:t>kabelių</w:t>
            </w:r>
            <w:r w:rsidRPr="00747589">
              <w:rPr>
                <w:rFonts w:ascii="Verdana" w:hAnsi="Verdana"/>
                <w:spacing w:val="40"/>
                <w:lang w:val="lt-LT"/>
              </w:rPr>
              <w:t xml:space="preserve"> </w:t>
            </w:r>
            <w:r w:rsidRPr="00747589">
              <w:rPr>
                <w:rFonts w:ascii="Verdana" w:hAnsi="Verdana"/>
                <w:lang w:val="lt-LT"/>
              </w:rPr>
              <w:t>linijos</w:t>
            </w:r>
            <w:r w:rsidRPr="00747589">
              <w:rPr>
                <w:rFonts w:ascii="Verdana" w:hAnsi="Verdana"/>
                <w:spacing w:val="-7"/>
                <w:lang w:val="lt-LT"/>
              </w:rPr>
              <w:t xml:space="preserve"> </w:t>
            </w:r>
            <w:r w:rsidRPr="00747589">
              <w:rPr>
                <w:rFonts w:ascii="Verdana" w:hAnsi="Verdana"/>
                <w:lang w:val="lt-LT"/>
              </w:rPr>
              <w:t>3F</w:t>
            </w:r>
            <w:r w:rsidRPr="00747589">
              <w:rPr>
                <w:rFonts w:ascii="Verdana" w:hAnsi="Verdana"/>
                <w:spacing w:val="-7"/>
                <w:lang w:val="lt-LT"/>
              </w:rPr>
              <w:t xml:space="preserve"> </w:t>
            </w:r>
            <w:r w:rsidRPr="00747589">
              <w:rPr>
                <w:rFonts w:ascii="Verdana" w:hAnsi="Verdana"/>
                <w:lang w:val="lt-LT"/>
              </w:rPr>
              <w:t>AL</w:t>
            </w:r>
            <w:r w:rsidRPr="00747589">
              <w:rPr>
                <w:rFonts w:ascii="Verdana" w:hAnsi="Verdana"/>
                <w:spacing w:val="-7"/>
                <w:lang w:val="lt-LT"/>
              </w:rPr>
              <w:t xml:space="preserve"> </w:t>
            </w:r>
            <w:r w:rsidRPr="00747589">
              <w:rPr>
                <w:rFonts w:ascii="Verdana" w:hAnsi="Verdana"/>
                <w:lang w:val="lt-LT"/>
              </w:rPr>
              <w:t>4x4-25</w:t>
            </w:r>
            <w:r w:rsidRPr="00747589">
              <w:rPr>
                <w:rFonts w:ascii="Verdana" w:hAnsi="Verdana"/>
                <w:spacing w:val="-7"/>
                <w:lang w:val="lt-LT"/>
              </w:rPr>
              <w:t xml:space="preserve"> </w:t>
            </w:r>
            <w:r w:rsidRPr="00747589">
              <w:rPr>
                <w:rFonts w:ascii="Verdana" w:hAnsi="Verdana"/>
                <w:lang w:val="lt-LT"/>
              </w:rPr>
              <w:t>su dviguba PVC izoliacija, tiesimas ant pastatų/statinių konstrukcijų</w:t>
            </w:r>
          </w:p>
        </w:tc>
        <w:tc>
          <w:tcPr>
            <w:tcW w:w="1312" w:type="dxa"/>
          </w:tcPr>
          <w:p w14:paraId="4252B04F" w14:textId="438BAEFF"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10"/>
                <w:lang w:val="lt-LT"/>
              </w:rPr>
              <w:t>m</w:t>
            </w:r>
          </w:p>
        </w:tc>
        <w:tc>
          <w:tcPr>
            <w:tcW w:w="1456" w:type="dxa"/>
          </w:tcPr>
          <w:p w14:paraId="60C551B7" w14:textId="77777777" w:rsidR="00747589" w:rsidRPr="00747589" w:rsidRDefault="00747589" w:rsidP="00747589">
            <w:pPr>
              <w:pStyle w:val="TableParagraph"/>
              <w:spacing w:before="291" w:line="240" w:lineRule="auto"/>
              <w:ind w:left="0"/>
              <w:rPr>
                <w:lang w:val="lt-LT"/>
              </w:rPr>
            </w:pPr>
          </w:p>
          <w:p w14:paraId="7942A2A2" w14:textId="0CDCB499"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300</w:t>
            </w:r>
          </w:p>
        </w:tc>
        <w:tc>
          <w:tcPr>
            <w:tcW w:w="1356" w:type="dxa"/>
          </w:tcPr>
          <w:p w14:paraId="0C661C30"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44541050" w14:textId="77777777" w:rsidR="00747589" w:rsidRDefault="00747589" w:rsidP="00747589">
            <w:pPr>
              <w:jc w:val="both"/>
              <w:rPr>
                <w:rFonts w:ascii="Verdana" w:eastAsia="Arial Unicode MS" w:hAnsi="Verdana"/>
                <w:b/>
                <w:bCs/>
                <w:i/>
                <w:iCs/>
                <w:color w:val="000000"/>
                <w:sz w:val="24"/>
                <w:szCs w:val="24"/>
              </w:rPr>
            </w:pPr>
          </w:p>
        </w:tc>
      </w:tr>
      <w:tr w:rsidR="00747589" w14:paraId="49A1B4B5" w14:textId="77777777" w:rsidTr="00CD3672">
        <w:tc>
          <w:tcPr>
            <w:tcW w:w="902" w:type="dxa"/>
          </w:tcPr>
          <w:p w14:paraId="4AB5477A" w14:textId="3B65E817" w:rsidR="00747589" w:rsidRPr="00747589" w:rsidRDefault="00747589" w:rsidP="00747589">
            <w:pPr>
              <w:jc w:val="center"/>
              <w:rPr>
                <w:rFonts w:ascii="Verdana" w:eastAsia="Arial Unicode MS" w:hAnsi="Verdana"/>
                <w:b/>
                <w:bCs/>
                <w:color w:val="000000"/>
              </w:rPr>
            </w:pPr>
            <w:r w:rsidRPr="00747589">
              <w:rPr>
                <w:rFonts w:ascii="Verdana" w:hAnsi="Verdana"/>
                <w:spacing w:val="-2"/>
              </w:rPr>
              <w:t>5.16.</w:t>
            </w:r>
          </w:p>
        </w:tc>
        <w:tc>
          <w:tcPr>
            <w:tcW w:w="3379" w:type="dxa"/>
          </w:tcPr>
          <w:p w14:paraId="2783DE8D" w14:textId="0A090044"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Elektros</w:t>
            </w:r>
            <w:r w:rsidRPr="00747589">
              <w:rPr>
                <w:rFonts w:ascii="Verdana" w:hAnsi="Verdana"/>
                <w:spacing w:val="-7"/>
                <w:lang w:val="lt-LT"/>
              </w:rPr>
              <w:t xml:space="preserve"> </w:t>
            </w:r>
            <w:r w:rsidRPr="00747589">
              <w:rPr>
                <w:rFonts w:ascii="Verdana" w:hAnsi="Verdana"/>
                <w:lang w:val="lt-LT"/>
              </w:rPr>
              <w:t>kabelių</w:t>
            </w:r>
            <w:r w:rsidRPr="00747589">
              <w:rPr>
                <w:rFonts w:ascii="Verdana" w:hAnsi="Verdana"/>
                <w:spacing w:val="40"/>
                <w:lang w:val="lt-LT"/>
              </w:rPr>
              <w:t xml:space="preserve"> </w:t>
            </w:r>
            <w:r w:rsidRPr="00747589">
              <w:rPr>
                <w:rFonts w:ascii="Verdana" w:hAnsi="Verdana"/>
                <w:lang w:val="lt-LT"/>
              </w:rPr>
              <w:t>linijos</w:t>
            </w:r>
            <w:r w:rsidRPr="00747589">
              <w:rPr>
                <w:rFonts w:ascii="Verdana" w:hAnsi="Verdana"/>
                <w:spacing w:val="-7"/>
                <w:lang w:val="lt-LT"/>
              </w:rPr>
              <w:t xml:space="preserve"> </w:t>
            </w:r>
            <w:r w:rsidRPr="00747589">
              <w:rPr>
                <w:rFonts w:ascii="Verdana" w:hAnsi="Verdana"/>
                <w:lang w:val="lt-LT"/>
              </w:rPr>
              <w:t>1F</w:t>
            </w:r>
            <w:r w:rsidRPr="00747589">
              <w:rPr>
                <w:rFonts w:ascii="Verdana" w:hAnsi="Verdana"/>
                <w:spacing w:val="40"/>
                <w:lang w:val="lt-LT"/>
              </w:rPr>
              <w:t xml:space="preserve"> </w:t>
            </w:r>
            <w:r w:rsidRPr="00747589">
              <w:rPr>
                <w:rFonts w:ascii="Verdana" w:hAnsi="Verdana"/>
                <w:lang w:val="lt-LT"/>
              </w:rPr>
              <w:t>AL</w:t>
            </w:r>
            <w:r w:rsidRPr="00747589">
              <w:rPr>
                <w:rFonts w:ascii="Verdana" w:hAnsi="Verdana"/>
                <w:spacing w:val="-7"/>
                <w:lang w:val="lt-LT"/>
              </w:rPr>
              <w:t xml:space="preserve"> </w:t>
            </w:r>
            <w:r w:rsidRPr="00747589">
              <w:rPr>
                <w:rFonts w:ascii="Verdana" w:hAnsi="Verdana"/>
                <w:lang w:val="lt-LT"/>
              </w:rPr>
              <w:t>3x2,5-16 su dviguba PVC izoliacija, tiesimas ant pastatų/statinių konstrukcijų</w:t>
            </w:r>
          </w:p>
        </w:tc>
        <w:tc>
          <w:tcPr>
            <w:tcW w:w="1312" w:type="dxa"/>
          </w:tcPr>
          <w:p w14:paraId="08FD88CA" w14:textId="165BEA67"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10"/>
                <w:lang w:val="lt-LT"/>
              </w:rPr>
              <w:t>m</w:t>
            </w:r>
          </w:p>
        </w:tc>
        <w:tc>
          <w:tcPr>
            <w:tcW w:w="1456" w:type="dxa"/>
          </w:tcPr>
          <w:p w14:paraId="5F3C1FA6" w14:textId="77777777" w:rsidR="00747589" w:rsidRPr="00747589" w:rsidRDefault="00747589" w:rsidP="00747589">
            <w:pPr>
              <w:pStyle w:val="TableParagraph"/>
              <w:spacing w:line="240" w:lineRule="auto"/>
              <w:ind w:left="0"/>
              <w:rPr>
                <w:lang w:val="lt-LT"/>
              </w:rPr>
            </w:pPr>
          </w:p>
          <w:p w14:paraId="2096FFEB" w14:textId="77777777" w:rsidR="00747589" w:rsidRPr="00747589" w:rsidRDefault="00747589" w:rsidP="00747589">
            <w:pPr>
              <w:pStyle w:val="TableParagraph"/>
              <w:spacing w:before="291" w:line="240" w:lineRule="auto"/>
              <w:ind w:left="0"/>
              <w:rPr>
                <w:lang w:val="lt-LT"/>
              </w:rPr>
            </w:pPr>
          </w:p>
          <w:p w14:paraId="01755E64" w14:textId="5BE4A154"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300</w:t>
            </w:r>
          </w:p>
        </w:tc>
        <w:tc>
          <w:tcPr>
            <w:tcW w:w="1356" w:type="dxa"/>
          </w:tcPr>
          <w:p w14:paraId="0EB2CDDD"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7C905F37" w14:textId="77777777" w:rsidR="00747589" w:rsidRDefault="00747589" w:rsidP="00747589">
            <w:pPr>
              <w:jc w:val="both"/>
              <w:rPr>
                <w:rFonts w:ascii="Verdana" w:eastAsia="Arial Unicode MS" w:hAnsi="Verdana"/>
                <w:b/>
                <w:bCs/>
                <w:i/>
                <w:iCs/>
                <w:color w:val="000000"/>
                <w:sz w:val="24"/>
                <w:szCs w:val="24"/>
              </w:rPr>
            </w:pPr>
          </w:p>
        </w:tc>
      </w:tr>
      <w:tr w:rsidR="00747589" w14:paraId="14428FAC" w14:textId="77777777" w:rsidTr="00CD3672">
        <w:tc>
          <w:tcPr>
            <w:tcW w:w="902" w:type="dxa"/>
          </w:tcPr>
          <w:p w14:paraId="5B9E5F64" w14:textId="4F858EE0" w:rsidR="00747589" w:rsidRPr="00747589" w:rsidRDefault="00747589" w:rsidP="00747589">
            <w:pPr>
              <w:jc w:val="center"/>
              <w:rPr>
                <w:rFonts w:ascii="Verdana" w:eastAsia="Arial Unicode MS" w:hAnsi="Verdana"/>
                <w:b/>
                <w:bCs/>
                <w:color w:val="000000"/>
              </w:rPr>
            </w:pPr>
            <w:r w:rsidRPr="00747589">
              <w:rPr>
                <w:rFonts w:ascii="Verdana" w:hAnsi="Verdana"/>
                <w:spacing w:val="-4"/>
              </w:rPr>
              <w:t>5.17</w:t>
            </w:r>
          </w:p>
        </w:tc>
        <w:tc>
          <w:tcPr>
            <w:tcW w:w="3379" w:type="dxa"/>
          </w:tcPr>
          <w:p w14:paraId="65BE5EC9" w14:textId="6D0DEDE0"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Vaizdo stebėjimo kamerų su saulės moduliu ant cinkuotų/metalinių apšvietimo</w:t>
            </w:r>
            <w:r w:rsidRPr="00747589">
              <w:rPr>
                <w:rFonts w:ascii="Verdana" w:hAnsi="Verdana"/>
                <w:spacing w:val="-15"/>
                <w:lang w:val="lt-LT"/>
              </w:rPr>
              <w:t xml:space="preserve"> </w:t>
            </w:r>
            <w:r w:rsidRPr="00747589">
              <w:rPr>
                <w:rFonts w:ascii="Verdana" w:hAnsi="Verdana"/>
                <w:lang w:val="lt-LT"/>
              </w:rPr>
              <w:t>atramų</w:t>
            </w:r>
            <w:r w:rsidRPr="00747589">
              <w:rPr>
                <w:rFonts w:ascii="Verdana" w:hAnsi="Verdana"/>
                <w:spacing w:val="-15"/>
                <w:lang w:val="lt-LT"/>
              </w:rPr>
              <w:t xml:space="preserve"> </w:t>
            </w:r>
            <w:r w:rsidRPr="00747589">
              <w:rPr>
                <w:rFonts w:ascii="Verdana" w:hAnsi="Verdana"/>
                <w:lang w:val="lt-LT"/>
              </w:rPr>
              <w:t>pastatymas,</w:t>
            </w:r>
            <w:r w:rsidRPr="00747589">
              <w:rPr>
                <w:rFonts w:ascii="Verdana" w:hAnsi="Verdana"/>
                <w:spacing w:val="-13"/>
                <w:lang w:val="lt-LT"/>
              </w:rPr>
              <w:t xml:space="preserve"> </w:t>
            </w:r>
            <w:r w:rsidRPr="00747589">
              <w:rPr>
                <w:rFonts w:ascii="Verdana" w:hAnsi="Verdana"/>
                <w:lang w:val="lt-LT"/>
              </w:rPr>
              <w:t>jskaitant atramos ir pamato kainą</w:t>
            </w:r>
          </w:p>
        </w:tc>
        <w:tc>
          <w:tcPr>
            <w:tcW w:w="1312" w:type="dxa"/>
          </w:tcPr>
          <w:p w14:paraId="4A6BACD3" w14:textId="77777777" w:rsidR="00747589" w:rsidRPr="00747589" w:rsidRDefault="00747589" w:rsidP="00747589">
            <w:pPr>
              <w:pStyle w:val="TableParagraph"/>
              <w:spacing w:before="145" w:line="240" w:lineRule="auto"/>
              <w:ind w:left="0"/>
              <w:rPr>
                <w:lang w:val="lt-LT"/>
              </w:rPr>
            </w:pPr>
          </w:p>
          <w:p w14:paraId="53472E98" w14:textId="10554D9A" w:rsidR="00747589" w:rsidRPr="00747589" w:rsidRDefault="00747589" w:rsidP="00747589">
            <w:pPr>
              <w:jc w:val="center"/>
              <w:rPr>
                <w:rFonts w:ascii="Verdana" w:eastAsia="Arial Unicode MS" w:hAnsi="Verdana"/>
                <w:b/>
                <w:bCs/>
                <w:i/>
                <w:iCs/>
                <w:color w:val="000000"/>
                <w:lang w:val="lt-LT"/>
              </w:rPr>
            </w:pPr>
            <w:r>
              <w:rPr>
                <w:rFonts w:ascii="Verdana" w:hAnsi="Verdana"/>
                <w:spacing w:val="-5"/>
                <w:lang w:val="lt-LT"/>
              </w:rPr>
              <w:t>v</w:t>
            </w:r>
            <w:r w:rsidRPr="00747589">
              <w:rPr>
                <w:rFonts w:ascii="Verdana" w:hAnsi="Verdana"/>
                <w:spacing w:val="-5"/>
                <w:lang w:val="lt-LT"/>
              </w:rPr>
              <w:t>nt</w:t>
            </w:r>
            <w:r>
              <w:rPr>
                <w:rFonts w:ascii="Verdana" w:hAnsi="Verdana"/>
                <w:spacing w:val="-5"/>
                <w:lang w:val="lt-LT"/>
              </w:rPr>
              <w:t>.</w:t>
            </w:r>
          </w:p>
        </w:tc>
        <w:tc>
          <w:tcPr>
            <w:tcW w:w="1456" w:type="dxa"/>
          </w:tcPr>
          <w:p w14:paraId="55FC07AB" w14:textId="77777777" w:rsidR="00747589" w:rsidRPr="00747589" w:rsidRDefault="00747589" w:rsidP="00747589">
            <w:pPr>
              <w:pStyle w:val="TableParagraph"/>
              <w:spacing w:before="145" w:line="240" w:lineRule="auto"/>
              <w:ind w:left="0"/>
              <w:rPr>
                <w:lang w:val="lt-LT"/>
              </w:rPr>
            </w:pPr>
          </w:p>
          <w:p w14:paraId="6CD3546F" w14:textId="40BF0077"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60</w:t>
            </w:r>
          </w:p>
        </w:tc>
        <w:tc>
          <w:tcPr>
            <w:tcW w:w="1356" w:type="dxa"/>
          </w:tcPr>
          <w:p w14:paraId="025B10A7"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7A9A808D" w14:textId="77777777" w:rsidR="00747589" w:rsidRDefault="00747589" w:rsidP="00747589">
            <w:pPr>
              <w:jc w:val="both"/>
              <w:rPr>
                <w:rFonts w:ascii="Verdana" w:eastAsia="Arial Unicode MS" w:hAnsi="Verdana"/>
                <w:b/>
                <w:bCs/>
                <w:i/>
                <w:iCs/>
                <w:color w:val="000000"/>
                <w:sz w:val="24"/>
                <w:szCs w:val="24"/>
              </w:rPr>
            </w:pPr>
          </w:p>
        </w:tc>
      </w:tr>
      <w:tr w:rsidR="00747589" w14:paraId="59787759" w14:textId="77777777" w:rsidTr="00CD3672">
        <w:tc>
          <w:tcPr>
            <w:tcW w:w="902" w:type="dxa"/>
          </w:tcPr>
          <w:p w14:paraId="588E79FF" w14:textId="51C6FD04" w:rsidR="00747589" w:rsidRPr="00747589" w:rsidRDefault="00747589" w:rsidP="00747589">
            <w:pPr>
              <w:jc w:val="center"/>
              <w:rPr>
                <w:rFonts w:ascii="Verdana" w:eastAsia="Arial Unicode MS" w:hAnsi="Verdana"/>
                <w:b/>
                <w:bCs/>
                <w:color w:val="000000"/>
              </w:rPr>
            </w:pPr>
            <w:r w:rsidRPr="00747589">
              <w:rPr>
                <w:rFonts w:ascii="Verdana" w:hAnsi="Verdana"/>
                <w:spacing w:val="-2"/>
              </w:rPr>
              <w:t>5.18.</w:t>
            </w:r>
          </w:p>
        </w:tc>
        <w:tc>
          <w:tcPr>
            <w:tcW w:w="3379" w:type="dxa"/>
          </w:tcPr>
          <w:p w14:paraId="6CEB1489" w14:textId="7A81AACC"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Vaizdo</w:t>
            </w:r>
            <w:r w:rsidRPr="00747589">
              <w:rPr>
                <w:rFonts w:ascii="Verdana" w:hAnsi="Verdana"/>
                <w:spacing w:val="-10"/>
                <w:lang w:val="lt-LT"/>
              </w:rPr>
              <w:t xml:space="preserve"> </w:t>
            </w:r>
            <w:r w:rsidRPr="00747589">
              <w:rPr>
                <w:rFonts w:ascii="Verdana" w:hAnsi="Verdana"/>
                <w:lang w:val="lt-LT"/>
              </w:rPr>
              <w:t>stebėjimo</w:t>
            </w:r>
            <w:r w:rsidRPr="00747589">
              <w:rPr>
                <w:rFonts w:ascii="Verdana" w:hAnsi="Verdana"/>
                <w:spacing w:val="-10"/>
                <w:lang w:val="lt-LT"/>
              </w:rPr>
              <w:t xml:space="preserve"> </w:t>
            </w:r>
            <w:r w:rsidRPr="00747589">
              <w:rPr>
                <w:rFonts w:ascii="Verdana" w:hAnsi="Verdana"/>
                <w:lang w:val="lt-LT"/>
              </w:rPr>
              <w:t>kamerų</w:t>
            </w:r>
            <w:r w:rsidRPr="00747589">
              <w:rPr>
                <w:rFonts w:ascii="Verdana" w:hAnsi="Verdana"/>
                <w:spacing w:val="-10"/>
                <w:lang w:val="lt-LT"/>
              </w:rPr>
              <w:t xml:space="preserve"> </w:t>
            </w:r>
            <w:r w:rsidRPr="00747589">
              <w:rPr>
                <w:rFonts w:ascii="Verdana" w:hAnsi="Verdana"/>
                <w:lang w:val="lt-LT"/>
              </w:rPr>
              <w:t>su</w:t>
            </w:r>
            <w:r w:rsidRPr="00747589">
              <w:rPr>
                <w:rFonts w:ascii="Verdana" w:hAnsi="Verdana"/>
                <w:spacing w:val="-10"/>
                <w:lang w:val="lt-LT"/>
              </w:rPr>
              <w:t xml:space="preserve"> </w:t>
            </w:r>
            <w:r w:rsidRPr="00747589">
              <w:rPr>
                <w:rFonts w:ascii="Verdana" w:hAnsi="Verdana"/>
                <w:lang w:val="lt-LT"/>
              </w:rPr>
              <w:t xml:space="preserve">saulės moduliu ant cinkuotų/metalinių apšvietimo atramų </w:t>
            </w:r>
            <w:r w:rsidRPr="00747589">
              <w:rPr>
                <w:rFonts w:ascii="Verdana" w:hAnsi="Verdana"/>
                <w:spacing w:val="-2"/>
                <w:lang w:val="lt-LT"/>
              </w:rPr>
              <w:t>montavimas/demontavimas.</w:t>
            </w:r>
          </w:p>
        </w:tc>
        <w:tc>
          <w:tcPr>
            <w:tcW w:w="1312" w:type="dxa"/>
          </w:tcPr>
          <w:p w14:paraId="5B823E95" w14:textId="77777777" w:rsidR="00747589" w:rsidRPr="00747589" w:rsidRDefault="00747589" w:rsidP="00747589">
            <w:pPr>
              <w:pStyle w:val="TableParagraph"/>
              <w:spacing w:before="145" w:line="240" w:lineRule="auto"/>
              <w:ind w:left="0"/>
              <w:rPr>
                <w:lang w:val="lt-LT"/>
              </w:rPr>
            </w:pPr>
          </w:p>
          <w:p w14:paraId="117FB100" w14:textId="2EA7B851"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4"/>
                <w:lang w:val="lt-LT"/>
              </w:rPr>
              <w:t>vnt.</w:t>
            </w:r>
          </w:p>
        </w:tc>
        <w:tc>
          <w:tcPr>
            <w:tcW w:w="1456" w:type="dxa"/>
          </w:tcPr>
          <w:p w14:paraId="7356BB43" w14:textId="77777777" w:rsidR="00747589" w:rsidRPr="00747589" w:rsidRDefault="00747589" w:rsidP="00747589">
            <w:pPr>
              <w:pStyle w:val="TableParagraph"/>
              <w:spacing w:before="145" w:line="240" w:lineRule="auto"/>
              <w:ind w:left="0"/>
              <w:rPr>
                <w:lang w:val="lt-LT"/>
              </w:rPr>
            </w:pPr>
          </w:p>
          <w:p w14:paraId="6AB60FC2" w14:textId="615AF040"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60</w:t>
            </w:r>
          </w:p>
        </w:tc>
        <w:tc>
          <w:tcPr>
            <w:tcW w:w="1356" w:type="dxa"/>
          </w:tcPr>
          <w:p w14:paraId="65877F9C"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1A37605C" w14:textId="77777777" w:rsidR="00747589" w:rsidRDefault="00747589" w:rsidP="00747589">
            <w:pPr>
              <w:jc w:val="both"/>
              <w:rPr>
                <w:rFonts w:ascii="Verdana" w:eastAsia="Arial Unicode MS" w:hAnsi="Verdana"/>
                <w:b/>
                <w:bCs/>
                <w:i/>
                <w:iCs/>
                <w:color w:val="000000"/>
                <w:sz w:val="24"/>
                <w:szCs w:val="24"/>
              </w:rPr>
            </w:pPr>
          </w:p>
        </w:tc>
      </w:tr>
      <w:tr w:rsidR="00747589" w14:paraId="13E63A5C" w14:textId="77777777" w:rsidTr="00CD3672">
        <w:tc>
          <w:tcPr>
            <w:tcW w:w="902" w:type="dxa"/>
          </w:tcPr>
          <w:p w14:paraId="77BB2BF6" w14:textId="02599ABE" w:rsidR="00747589" w:rsidRPr="00747589" w:rsidRDefault="00747589" w:rsidP="00747589">
            <w:pPr>
              <w:jc w:val="center"/>
              <w:rPr>
                <w:rFonts w:ascii="Verdana" w:hAnsi="Verdana"/>
                <w:spacing w:val="-2"/>
              </w:rPr>
            </w:pPr>
            <w:r w:rsidRPr="00747589">
              <w:rPr>
                <w:rFonts w:ascii="Verdana" w:hAnsi="Verdana"/>
                <w:spacing w:val="-4"/>
              </w:rPr>
              <w:t>5.19</w:t>
            </w:r>
          </w:p>
        </w:tc>
        <w:tc>
          <w:tcPr>
            <w:tcW w:w="3379" w:type="dxa"/>
          </w:tcPr>
          <w:p w14:paraId="62927F1E" w14:textId="78BFAB47" w:rsidR="00747589" w:rsidRPr="00747589" w:rsidRDefault="00747589" w:rsidP="00747589">
            <w:pPr>
              <w:rPr>
                <w:rFonts w:ascii="Verdana" w:eastAsia="Arial Unicode MS" w:hAnsi="Verdana"/>
                <w:b/>
                <w:bCs/>
                <w:i/>
                <w:iCs/>
                <w:color w:val="000000"/>
                <w:lang w:val="lt-LT"/>
              </w:rPr>
            </w:pPr>
            <w:r w:rsidRPr="00747589">
              <w:rPr>
                <w:rFonts w:ascii="Verdana" w:hAnsi="Verdana"/>
                <w:lang w:val="lt-LT"/>
              </w:rPr>
              <w:t>Vaizdo stebėjimo kamerų montavimas/demontavimas</w:t>
            </w:r>
            <w:r w:rsidRPr="00747589">
              <w:rPr>
                <w:rFonts w:ascii="Verdana" w:hAnsi="Verdana"/>
                <w:spacing w:val="-22"/>
                <w:lang w:val="lt-LT"/>
              </w:rPr>
              <w:t xml:space="preserve"> </w:t>
            </w:r>
            <w:r w:rsidRPr="00747589">
              <w:rPr>
                <w:rFonts w:ascii="Verdana" w:hAnsi="Verdana"/>
                <w:lang w:val="lt-LT"/>
              </w:rPr>
              <w:lastRenderedPageBreak/>
              <w:t>ant/nuo pastatų/statinių konstrukcijų.</w:t>
            </w:r>
          </w:p>
        </w:tc>
        <w:tc>
          <w:tcPr>
            <w:tcW w:w="1312" w:type="dxa"/>
          </w:tcPr>
          <w:p w14:paraId="29237A64" w14:textId="6C1AAF70"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4"/>
                <w:lang w:val="lt-LT"/>
              </w:rPr>
              <w:lastRenderedPageBreak/>
              <w:t>vnt.</w:t>
            </w:r>
          </w:p>
        </w:tc>
        <w:tc>
          <w:tcPr>
            <w:tcW w:w="1456" w:type="dxa"/>
          </w:tcPr>
          <w:p w14:paraId="511B15A9" w14:textId="56C94436" w:rsidR="00747589" w:rsidRPr="00747589" w:rsidRDefault="00747589" w:rsidP="00747589">
            <w:pPr>
              <w:jc w:val="center"/>
              <w:rPr>
                <w:rFonts w:ascii="Verdana" w:eastAsia="Arial Unicode MS" w:hAnsi="Verdana"/>
                <w:b/>
                <w:bCs/>
                <w:i/>
                <w:iCs/>
                <w:color w:val="000000"/>
                <w:lang w:val="lt-LT"/>
              </w:rPr>
            </w:pPr>
            <w:r w:rsidRPr="00747589">
              <w:rPr>
                <w:rFonts w:ascii="Verdana" w:hAnsi="Verdana"/>
                <w:spacing w:val="-5"/>
                <w:lang w:val="lt-LT"/>
              </w:rPr>
              <w:t>60</w:t>
            </w:r>
          </w:p>
        </w:tc>
        <w:tc>
          <w:tcPr>
            <w:tcW w:w="1356" w:type="dxa"/>
          </w:tcPr>
          <w:p w14:paraId="171ACB3D" w14:textId="77777777" w:rsidR="00747589" w:rsidRDefault="00747589" w:rsidP="00747589">
            <w:pPr>
              <w:jc w:val="both"/>
              <w:rPr>
                <w:rFonts w:ascii="Verdana" w:eastAsia="Arial Unicode MS" w:hAnsi="Verdana"/>
                <w:b/>
                <w:bCs/>
                <w:i/>
                <w:iCs/>
                <w:color w:val="000000"/>
                <w:sz w:val="24"/>
                <w:szCs w:val="24"/>
              </w:rPr>
            </w:pPr>
          </w:p>
        </w:tc>
        <w:tc>
          <w:tcPr>
            <w:tcW w:w="1223" w:type="dxa"/>
          </w:tcPr>
          <w:p w14:paraId="79F3AAA3" w14:textId="77777777" w:rsidR="00747589" w:rsidRDefault="00747589" w:rsidP="00747589">
            <w:pPr>
              <w:jc w:val="both"/>
              <w:rPr>
                <w:rFonts w:ascii="Verdana" w:eastAsia="Arial Unicode MS" w:hAnsi="Verdana"/>
                <w:b/>
                <w:bCs/>
                <w:i/>
                <w:iCs/>
                <w:color w:val="000000"/>
                <w:sz w:val="24"/>
                <w:szCs w:val="24"/>
              </w:rPr>
            </w:pPr>
          </w:p>
        </w:tc>
      </w:tr>
      <w:tr w:rsidR="0093442B" w14:paraId="58D2CA2A" w14:textId="77777777" w:rsidTr="009B70C2">
        <w:tc>
          <w:tcPr>
            <w:tcW w:w="8405" w:type="dxa"/>
            <w:gridSpan w:val="5"/>
          </w:tcPr>
          <w:p w14:paraId="511F81C0" w14:textId="11445136" w:rsidR="0093442B" w:rsidRPr="00875156" w:rsidRDefault="00875156" w:rsidP="00875156">
            <w:pPr>
              <w:jc w:val="right"/>
              <w:rPr>
                <w:rFonts w:ascii="Verdana" w:eastAsia="Arial Unicode MS" w:hAnsi="Verdana"/>
                <w:b/>
                <w:bCs/>
                <w:i/>
                <w:iCs/>
                <w:color w:val="000000"/>
                <w:sz w:val="22"/>
                <w:szCs w:val="22"/>
                <w:lang w:val="lt-LT"/>
              </w:rPr>
            </w:pPr>
            <w:r w:rsidRPr="00875156">
              <w:rPr>
                <w:rFonts w:ascii="Verdana" w:hAnsi="Verdana"/>
                <w:b/>
                <w:bCs/>
                <w:sz w:val="22"/>
                <w:szCs w:val="22"/>
                <w:lang w:val="lt-LT" w:eastAsia="lt-LT"/>
              </w:rPr>
              <w:t>Iš viso bendra pasiūlymo kaina, Eur be PVM (įkainių suma pasiūlymų palyginimui):</w:t>
            </w:r>
          </w:p>
        </w:tc>
        <w:tc>
          <w:tcPr>
            <w:tcW w:w="1223" w:type="dxa"/>
          </w:tcPr>
          <w:p w14:paraId="40C175D9" w14:textId="77777777" w:rsidR="0093442B" w:rsidRDefault="0093442B" w:rsidP="00747589">
            <w:pPr>
              <w:jc w:val="both"/>
              <w:rPr>
                <w:rFonts w:ascii="Verdana" w:eastAsia="Arial Unicode MS" w:hAnsi="Verdana"/>
                <w:b/>
                <w:bCs/>
                <w:i/>
                <w:iCs/>
                <w:color w:val="000000"/>
                <w:sz w:val="24"/>
                <w:szCs w:val="24"/>
              </w:rPr>
            </w:pPr>
          </w:p>
        </w:tc>
      </w:tr>
      <w:tr w:rsidR="0093442B" w14:paraId="3839664E" w14:textId="77777777" w:rsidTr="00120F4F">
        <w:tc>
          <w:tcPr>
            <w:tcW w:w="8405" w:type="dxa"/>
            <w:gridSpan w:val="5"/>
          </w:tcPr>
          <w:p w14:paraId="098FE550" w14:textId="5AB5841B" w:rsidR="0093442B" w:rsidRPr="00875156" w:rsidRDefault="00875156" w:rsidP="00875156">
            <w:pPr>
              <w:jc w:val="right"/>
              <w:rPr>
                <w:rFonts w:ascii="Verdana" w:eastAsia="Arial Unicode MS" w:hAnsi="Verdana"/>
                <w:b/>
                <w:bCs/>
                <w:i/>
                <w:iCs/>
                <w:color w:val="000000"/>
                <w:sz w:val="22"/>
                <w:szCs w:val="22"/>
                <w:lang w:val="lt-LT"/>
              </w:rPr>
            </w:pPr>
            <w:r w:rsidRPr="00875156">
              <w:rPr>
                <w:rFonts w:ascii="Verdana" w:hAnsi="Verdana"/>
                <w:b/>
                <w:bCs/>
                <w:sz w:val="22"/>
                <w:szCs w:val="22"/>
                <w:lang w:val="lt-LT" w:eastAsia="lt-LT"/>
              </w:rPr>
              <w:t>PVM (...%):</w:t>
            </w:r>
          </w:p>
        </w:tc>
        <w:tc>
          <w:tcPr>
            <w:tcW w:w="1223" w:type="dxa"/>
          </w:tcPr>
          <w:p w14:paraId="705CEE93" w14:textId="77777777" w:rsidR="0093442B" w:rsidRDefault="0093442B" w:rsidP="00747589">
            <w:pPr>
              <w:jc w:val="both"/>
              <w:rPr>
                <w:rFonts w:ascii="Verdana" w:eastAsia="Arial Unicode MS" w:hAnsi="Verdana"/>
                <w:b/>
                <w:bCs/>
                <w:i/>
                <w:iCs/>
                <w:color w:val="000000"/>
                <w:sz w:val="24"/>
                <w:szCs w:val="24"/>
              </w:rPr>
            </w:pPr>
          </w:p>
        </w:tc>
      </w:tr>
      <w:tr w:rsidR="0093442B" w14:paraId="6FF65AA7" w14:textId="77777777" w:rsidTr="00F844F1">
        <w:tc>
          <w:tcPr>
            <w:tcW w:w="8405" w:type="dxa"/>
            <w:gridSpan w:val="5"/>
          </w:tcPr>
          <w:p w14:paraId="7453F44C" w14:textId="64A7E9CC" w:rsidR="0093442B" w:rsidRPr="00875156" w:rsidRDefault="00875156" w:rsidP="00875156">
            <w:pPr>
              <w:jc w:val="right"/>
              <w:rPr>
                <w:rFonts w:ascii="Verdana" w:eastAsia="Arial Unicode MS" w:hAnsi="Verdana"/>
                <w:b/>
                <w:bCs/>
                <w:i/>
                <w:iCs/>
                <w:color w:val="000000"/>
                <w:sz w:val="22"/>
                <w:szCs w:val="22"/>
                <w:lang w:val="lt-LT"/>
              </w:rPr>
            </w:pPr>
            <w:r w:rsidRPr="00875156">
              <w:rPr>
                <w:rFonts w:ascii="Verdana" w:hAnsi="Verdana"/>
                <w:b/>
                <w:bCs/>
                <w:sz w:val="22"/>
                <w:szCs w:val="22"/>
                <w:lang w:val="lt-LT" w:eastAsia="lt-LT"/>
              </w:rPr>
              <w:t>Iš viso bendra pasiūlymo kaina, Eur su  PVM (įkainių suma pasiūlymų palyginimui):</w:t>
            </w:r>
          </w:p>
        </w:tc>
        <w:tc>
          <w:tcPr>
            <w:tcW w:w="1223" w:type="dxa"/>
          </w:tcPr>
          <w:p w14:paraId="53D00FAE" w14:textId="77777777" w:rsidR="0093442B" w:rsidRDefault="0093442B" w:rsidP="00747589">
            <w:pPr>
              <w:jc w:val="both"/>
              <w:rPr>
                <w:rFonts w:ascii="Verdana" w:eastAsia="Arial Unicode MS" w:hAnsi="Verdana"/>
                <w:b/>
                <w:bCs/>
                <w:i/>
                <w:iCs/>
                <w:color w:val="000000"/>
                <w:sz w:val="24"/>
                <w:szCs w:val="24"/>
              </w:rPr>
            </w:pPr>
          </w:p>
        </w:tc>
      </w:tr>
    </w:tbl>
    <w:p w14:paraId="4F538541" w14:textId="77777777" w:rsidR="003D677E" w:rsidRDefault="003D677E" w:rsidP="003D677E">
      <w:pPr>
        <w:spacing w:after="0" w:line="240" w:lineRule="auto"/>
        <w:jc w:val="both"/>
        <w:rPr>
          <w:rFonts w:ascii="Verdana" w:hAnsi="Verdana"/>
          <w:color w:val="000000"/>
          <w:sz w:val="24"/>
          <w:szCs w:val="24"/>
        </w:rPr>
      </w:pPr>
    </w:p>
    <w:p w14:paraId="768997C1" w14:textId="696953A0" w:rsidR="006A50FF" w:rsidRPr="003C5193" w:rsidRDefault="006A50FF" w:rsidP="009D46EA">
      <w:pPr>
        <w:spacing w:after="0" w:line="240" w:lineRule="auto"/>
        <w:ind w:firstLine="709"/>
        <w:jc w:val="both"/>
        <w:rPr>
          <w:rFonts w:ascii="Verdana" w:eastAsia="Arial Unicode MS" w:hAnsi="Verdana" w:cs="Times New Roman"/>
          <w:b/>
          <w:bCs/>
          <w:i/>
          <w:iCs/>
          <w:color w:val="000000"/>
          <w:sz w:val="24"/>
          <w:szCs w:val="24"/>
          <w:lang w:eastAsia="en-US"/>
        </w:rPr>
      </w:pPr>
      <w:r w:rsidRPr="003C5193">
        <w:rPr>
          <w:rFonts w:ascii="Verdana" w:eastAsia="Arial Unicode MS" w:hAnsi="Verdana" w:cs="Times New Roman"/>
          <w:b/>
          <w:bCs/>
          <w:i/>
          <w:iCs/>
          <w:color w:val="000000"/>
          <w:sz w:val="24"/>
          <w:szCs w:val="24"/>
          <w:lang w:eastAsia="en-US"/>
        </w:rPr>
        <w:t>Pastab</w:t>
      </w:r>
      <w:r w:rsidR="00B2452A">
        <w:rPr>
          <w:rFonts w:ascii="Verdana" w:eastAsia="Arial Unicode MS" w:hAnsi="Verdana" w:cs="Times New Roman"/>
          <w:b/>
          <w:bCs/>
          <w:i/>
          <w:iCs/>
          <w:color w:val="000000"/>
          <w:sz w:val="24"/>
          <w:szCs w:val="24"/>
          <w:lang w:eastAsia="en-US"/>
        </w:rPr>
        <w:t>os</w:t>
      </w:r>
      <w:r w:rsidRPr="003C5193">
        <w:rPr>
          <w:rFonts w:ascii="Verdana" w:eastAsia="Arial Unicode MS" w:hAnsi="Verdana" w:cs="Times New Roman"/>
          <w:b/>
          <w:bCs/>
          <w:i/>
          <w:iCs/>
          <w:color w:val="000000"/>
          <w:sz w:val="24"/>
          <w:szCs w:val="24"/>
          <w:lang w:eastAsia="en-US"/>
        </w:rPr>
        <w:t>:</w:t>
      </w:r>
    </w:p>
    <w:p w14:paraId="178FB530" w14:textId="1821CFCA" w:rsidR="006A50FF" w:rsidRPr="003C5193"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xml:space="preserve">- </w:t>
      </w:r>
      <w:r w:rsidR="00B2452A">
        <w:rPr>
          <w:rFonts w:ascii="Verdana" w:eastAsia="Arial Unicode MS" w:hAnsi="Verdana" w:cs="Times New Roman"/>
          <w:bCs/>
          <w:iCs/>
          <w:color w:val="000000"/>
          <w:sz w:val="24"/>
          <w:szCs w:val="24"/>
          <w:lang w:eastAsia="en-US"/>
        </w:rPr>
        <w:t xml:space="preserve">kainos ir </w:t>
      </w:r>
      <w:r w:rsidRPr="003C5193">
        <w:rPr>
          <w:rFonts w:ascii="Verdana" w:eastAsia="Arial Unicode MS" w:hAnsi="Verdana" w:cs="Times New Roman"/>
          <w:bCs/>
          <w:iCs/>
          <w:color w:val="000000"/>
          <w:sz w:val="24"/>
          <w:szCs w:val="24"/>
          <w:lang w:eastAsia="en-US"/>
        </w:rPr>
        <w:t>įkainiai pasiūlyme nurodom</w:t>
      </w:r>
      <w:r w:rsidR="00344A7F" w:rsidRPr="003C5193">
        <w:rPr>
          <w:rFonts w:ascii="Verdana" w:eastAsia="Arial Unicode MS" w:hAnsi="Verdana" w:cs="Times New Roman"/>
          <w:bCs/>
          <w:iCs/>
          <w:color w:val="000000"/>
          <w:sz w:val="24"/>
          <w:szCs w:val="24"/>
          <w:lang w:eastAsia="en-US"/>
        </w:rPr>
        <w:t>i</w:t>
      </w:r>
      <w:r w:rsidRPr="003C5193">
        <w:rPr>
          <w:rFonts w:ascii="Verdana" w:eastAsia="Arial Unicode MS" w:hAnsi="Verdana" w:cs="Times New Roman"/>
          <w:bCs/>
          <w:iCs/>
          <w:color w:val="000000"/>
          <w:sz w:val="24"/>
          <w:szCs w:val="24"/>
          <w:lang w:eastAsia="en-US"/>
        </w:rPr>
        <w:t>, paliekant du skaitmenis po kablelio;</w:t>
      </w:r>
    </w:p>
    <w:p w14:paraId="7F269F77" w14:textId="77777777" w:rsidR="006A50FF" w:rsidRPr="003C5193"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bendra įkainių suma turi atitikti pateiktų jos sudėtinių dalių sumą;</w:t>
      </w:r>
    </w:p>
    <w:p w14:paraId="54108433" w14:textId="1BBC3A84" w:rsidR="006A50FF" w:rsidRDefault="006A50FF" w:rsidP="009D46E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r w:rsidRPr="003C5193">
        <w:rPr>
          <w:rFonts w:ascii="Verdana" w:eastAsia="Arial Unicode MS" w:hAnsi="Verdana" w:cs="Times New Roman"/>
          <w:bCs/>
          <w:iCs/>
          <w:color w:val="000000"/>
          <w:sz w:val="24"/>
          <w:szCs w:val="24"/>
          <w:lang w:eastAsia="en-US"/>
        </w:rPr>
        <w:t>- tais atvejais, kai pagal galiojančius teisės aktus tiekėjui nereikia mokėti PVM, jis atitinkamų skilčių nepildo ir nurodo priežastis, dėl kurių PVM nemoka</w:t>
      </w:r>
      <w:r w:rsidR="00B2452A">
        <w:rPr>
          <w:rFonts w:ascii="Verdana" w:eastAsia="Arial Unicode MS" w:hAnsi="Verdana" w:cs="Times New Roman"/>
          <w:bCs/>
          <w:iCs/>
          <w:color w:val="000000"/>
          <w:sz w:val="24"/>
          <w:szCs w:val="24"/>
          <w:lang w:eastAsia="en-US"/>
        </w:rPr>
        <w:t>;</w:t>
      </w:r>
    </w:p>
    <w:p w14:paraId="657074E3" w14:textId="3750DC4E" w:rsidR="00C86690" w:rsidRPr="00C86690" w:rsidRDefault="00B2452A" w:rsidP="0093442B">
      <w:pPr>
        <w:widowControl w:val="0"/>
        <w:suppressAutoHyphens/>
        <w:autoSpaceDN w:val="0"/>
        <w:spacing w:after="0" w:line="240" w:lineRule="auto"/>
        <w:ind w:firstLine="709"/>
        <w:jc w:val="both"/>
        <w:textAlignment w:val="baseline"/>
        <w:rPr>
          <w:rFonts w:ascii="Verdana" w:eastAsia="Andale Sans UI" w:hAnsi="Verdana" w:cs="Times New Roman"/>
          <w:b/>
          <w:iCs/>
          <w:kern w:val="3"/>
          <w:sz w:val="24"/>
          <w:szCs w:val="24"/>
          <w:lang w:eastAsia="ja-JP" w:bidi="fa-IR"/>
        </w:rPr>
      </w:pPr>
      <w:r>
        <w:rPr>
          <w:rFonts w:ascii="Verdana" w:eastAsia="Arial Unicode MS" w:hAnsi="Verdana" w:cs="Times New Roman"/>
          <w:bCs/>
          <w:iCs/>
          <w:color w:val="000000"/>
          <w:sz w:val="24"/>
          <w:szCs w:val="24"/>
          <w:lang w:eastAsia="en-US"/>
        </w:rPr>
        <w:t xml:space="preserve">- </w:t>
      </w:r>
      <w:r>
        <w:rPr>
          <w:rFonts w:ascii="Verdana" w:eastAsia="Andale Sans UI" w:hAnsi="Verdana" w:cs="Times New Roman"/>
          <w:b/>
          <w:iCs/>
          <w:kern w:val="3"/>
          <w:sz w:val="24"/>
          <w:szCs w:val="24"/>
          <w:lang w:eastAsia="ja-JP" w:bidi="fa-IR"/>
        </w:rPr>
        <w:t>b</w:t>
      </w:r>
      <w:r w:rsidR="00EA6376" w:rsidRPr="003C5193">
        <w:rPr>
          <w:rFonts w:ascii="Verdana" w:eastAsia="Andale Sans UI" w:hAnsi="Verdana" w:cs="Times New Roman"/>
          <w:b/>
          <w:iCs/>
          <w:kern w:val="3"/>
          <w:sz w:val="24"/>
          <w:szCs w:val="24"/>
          <w:lang w:eastAsia="ja-JP" w:bidi="fa-IR"/>
        </w:rPr>
        <w:t xml:space="preserve">endra pasiūlymo kaina bus naudojama tik </w:t>
      </w:r>
      <w:r w:rsidR="00EA6376" w:rsidRPr="003C5193">
        <w:rPr>
          <w:rFonts w:ascii="Verdana" w:eastAsia="Andale Sans UI" w:hAnsi="Verdana" w:cs="Times New Roman"/>
          <w:b/>
          <w:color w:val="000000"/>
          <w:kern w:val="3"/>
          <w:sz w:val="24"/>
          <w:szCs w:val="24"/>
          <w:lang w:eastAsia="ja-JP" w:bidi="fa-IR"/>
        </w:rPr>
        <w:t xml:space="preserve">pasiūlymų eilei sudaryti ir </w:t>
      </w:r>
      <w:r w:rsidR="00EA6376" w:rsidRPr="003C5193">
        <w:rPr>
          <w:rFonts w:ascii="Verdana" w:eastAsia="Andale Sans UI" w:hAnsi="Verdana" w:cs="Times New Roman"/>
          <w:b/>
          <w:iCs/>
          <w:kern w:val="3"/>
          <w:sz w:val="24"/>
          <w:szCs w:val="24"/>
          <w:lang w:eastAsia="ja-JP" w:bidi="fa-IR"/>
        </w:rPr>
        <w:t>nugalėtojo nustatymui. Paslaugos bus perkamos pagal faktinį poreikį.</w:t>
      </w:r>
      <w:r w:rsidR="007174E8" w:rsidRPr="003C5193">
        <w:rPr>
          <w:rFonts w:ascii="Verdana" w:eastAsia="Andale Sans UI" w:hAnsi="Verdana" w:cs="Times New Roman"/>
          <w:b/>
          <w:iCs/>
          <w:kern w:val="3"/>
          <w:sz w:val="24"/>
          <w:szCs w:val="24"/>
          <w:lang w:eastAsia="ja-JP" w:bidi="fa-IR"/>
        </w:rPr>
        <w:t xml:space="preserve"> Paslaugų gavėjas neįsipareigoja įsigyti vis</w:t>
      </w:r>
      <w:r w:rsidR="00813094">
        <w:rPr>
          <w:rFonts w:ascii="Verdana" w:eastAsia="Andale Sans UI" w:hAnsi="Verdana" w:cs="Times New Roman"/>
          <w:b/>
          <w:iCs/>
          <w:kern w:val="3"/>
          <w:sz w:val="24"/>
          <w:szCs w:val="24"/>
          <w:lang w:eastAsia="ja-JP" w:bidi="fa-IR"/>
        </w:rPr>
        <w:t>ų</w:t>
      </w:r>
      <w:r w:rsidR="007174E8" w:rsidRPr="003C5193">
        <w:rPr>
          <w:rFonts w:ascii="Verdana" w:eastAsia="Andale Sans UI" w:hAnsi="Verdana" w:cs="Times New Roman"/>
          <w:b/>
          <w:iCs/>
          <w:kern w:val="3"/>
          <w:sz w:val="24"/>
          <w:szCs w:val="24"/>
          <w:lang w:eastAsia="ja-JP" w:bidi="fa-IR"/>
        </w:rPr>
        <w:t xml:space="preserve"> paslaugų </w:t>
      </w:r>
      <w:r w:rsidR="00813094">
        <w:rPr>
          <w:rFonts w:ascii="Verdana" w:eastAsia="Andale Sans UI" w:hAnsi="Verdana" w:cs="Times New Roman"/>
          <w:b/>
          <w:iCs/>
          <w:kern w:val="3"/>
          <w:sz w:val="24"/>
          <w:szCs w:val="24"/>
          <w:lang w:eastAsia="ja-JP" w:bidi="fa-IR"/>
        </w:rPr>
        <w:t xml:space="preserve">pozicijų ir/ar </w:t>
      </w:r>
      <w:r w:rsidR="007174E8" w:rsidRPr="003C5193">
        <w:rPr>
          <w:rFonts w:ascii="Verdana" w:eastAsia="Andale Sans UI" w:hAnsi="Verdana" w:cs="Times New Roman"/>
          <w:b/>
          <w:iCs/>
          <w:kern w:val="3"/>
          <w:sz w:val="24"/>
          <w:szCs w:val="24"/>
          <w:lang w:eastAsia="ja-JP" w:bidi="fa-IR"/>
        </w:rPr>
        <w:t>kiekio</w:t>
      </w:r>
      <w:r w:rsidR="0093442B">
        <w:rPr>
          <w:rFonts w:ascii="Verdana" w:eastAsia="Andale Sans UI" w:hAnsi="Verdana" w:cs="Times New Roman"/>
          <w:b/>
          <w:iCs/>
          <w:kern w:val="3"/>
          <w:sz w:val="24"/>
          <w:szCs w:val="24"/>
          <w:lang w:eastAsia="ja-JP" w:bidi="fa-IR"/>
        </w:rPr>
        <w:t>.</w:t>
      </w:r>
    </w:p>
    <w:p w14:paraId="44EB8CCB" w14:textId="77777777" w:rsidR="00B2452A" w:rsidRPr="00B2452A" w:rsidRDefault="00B2452A" w:rsidP="00B2452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p>
    <w:p w14:paraId="6A666B88" w14:textId="79BBBC23" w:rsidR="00906701" w:rsidRPr="003C5193" w:rsidRDefault="00EA6376" w:rsidP="009D46EA">
      <w:pPr>
        <w:tabs>
          <w:tab w:val="left" w:pos="720"/>
        </w:tabs>
        <w:spacing w:after="0" w:line="240" w:lineRule="auto"/>
        <w:ind w:firstLine="709"/>
        <w:jc w:val="both"/>
        <w:rPr>
          <w:rFonts w:ascii="Verdana" w:eastAsia="Arial Unicode MS" w:hAnsi="Verdana" w:cs="Times New Roman"/>
          <w:b/>
          <w:bCs/>
          <w:sz w:val="24"/>
          <w:szCs w:val="24"/>
          <w:lang w:eastAsia="en-US"/>
        </w:rPr>
      </w:pPr>
      <w:r w:rsidRPr="003C5193">
        <w:rPr>
          <w:rFonts w:ascii="Verdana" w:eastAsia="Arial Unicode MS" w:hAnsi="Verdana" w:cs="Times New Roman"/>
          <w:b/>
          <w:bCs/>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2C6AC141" w:rsidR="00A06954" w:rsidRPr="003C5193" w:rsidRDefault="00A06954" w:rsidP="009D46EA">
      <w:pPr>
        <w:tabs>
          <w:tab w:val="left" w:pos="720"/>
        </w:tabs>
        <w:spacing w:after="0" w:line="240" w:lineRule="auto"/>
        <w:ind w:firstLine="709"/>
        <w:jc w:val="both"/>
        <w:rPr>
          <w:rFonts w:ascii="Verdana" w:hAnsi="Verdana" w:cs="Times New Roman"/>
          <w:color w:val="000000"/>
          <w:sz w:val="24"/>
          <w:szCs w:val="24"/>
        </w:rPr>
      </w:pPr>
      <w:r w:rsidRPr="003C5193">
        <w:rPr>
          <w:rFonts w:ascii="Verdana" w:hAnsi="Verdana" w:cs="Times New Roman"/>
          <w:color w:val="000000"/>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A06954" w:rsidRPr="003C5193" w14:paraId="4A30E7E1" w14:textId="77777777" w:rsidTr="00D7789E">
        <w:tc>
          <w:tcPr>
            <w:tcW w:w="752" w:type="dxa"/>
            <w:vAlign w:val="center"/>
          </w:tcPr>
          <w:p w14:paraId="36A26D28" w14:textId="3293F159"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Eil.</w:t>
            </w:r>
            <w:r w:rsidR="00BA2827" w:rsidRPr="003C5193">
              <w:rPr>
                <w:rFonts w:ascii="Verdana" w:hAnsi="Verdana" w:cs="Times New Roman"/>
                <w:color w:val="000000"/>
                <w:sz w:val="24"/>
                <w:szCs w:val="24"/>
              </w:rPr>
              <w:t xml:space="preserve"> </w:t>
            </w:r>
            <w:r w:rsidRPr="003C5193">
              <w:rPr>
                <w:rFonts w:ascii="Verdana" w:hAnsi="Verdana" w:cs="Times New Roman"/>
                <w:color w:val="000000"/>
                <w:sz w:val="24"/>
                <w:szCs w:val="24"/>
              </w:rPr>
              <w:t>Nr.</w:t>
            </w:r>
          </w:p>
        </w:tc>
        <w:tc>
          <w:tcPr>
            <w:tcW w:w="6347" w:type="dxa"/>
            <w:vAlign w:val="center"/>
          </w:tcPr>
          <w:p w14:paraId="10426203" w14:textId="77777777"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Pateiktų dokumentų pavadinimas</w:t>
            </w:r>
          </w:p>
        </w:tc>
        <w:tc>
          <w:tcPr>
            <w:tcW w:w="2644" w:type="dxa"/>
            <w:vAlign w:val="center"/>
          </w:tcPr>
          <w:p w14:paraId="5DB6D5B2" w14:textId="77777777" w:rsidR="00A06954" w:rsidRPr="003C5193" w:rsidRDefault="00A06954"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Dokumento puslapių skaičius</w:t>
            </w:r>
          </w:p>
        </w:tc>
      </w:tr>
      <w:tr w:rsidR="00A06954" w:rsidRPr="003C5193" w14:paraId="492A6ADC" w14:textId="77777777" w:rsidTr="00A021F2">
        <w:trPr>
          <w:trHeight w:val="533"/>
        </w:trPr>
        <w:tc>
          <w:tcPr>
            <w:tcW w:w="752" w:type="dxa"/>
          </w:tcPr>
          <w:p w14:paraId="513C70E3" w14:textId="533461B4" w:rsidR="00A06954" w:rsidRPr="003C5193" w:rsidRDefault="00411D32"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1.</w:t>
            </w:r>
          </w:p>
        </w:tc>
        <w:tc>
          <w:tcPr>
            <w:tcW w:w="6347" w:type="dxa"/>
          </w:tcPr>
          <w:p w14:paraId="16C39F9D" w14:textId="6C7CA80B" w:rsidR="00A06954" w:rsidRPr="003C5193" w:rsidRDefault="00A021F2" w:rsidP="009D46EA">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Pasiūlymo galiojimo užtikrinimas</w:t>
            </w:r>
          </w:p>
        </w:tc>
        <w:tc>
          <w:tcPr>
            <w:tcW w:w="2644" w:type="dxa"/>
          </w:tcPr>
          <w:p w14:paraId="69CF1A22" w14:textId="77777777" w:rsidR="00A06954" w:rsidRPr="003C5193" w:rsidRDefault="00A06954" w:rsidP="009D46EA">
            <w:pPr>
              <w:spacing w:after="0" w:line="240" w:lineRule="auto"/>
              <w:jc w:val="both"/>
              <w:rPr>
                <w:rFonts w:ascii="Verdana" w:hAnsi="Verdana" w:cs="Times New Roman"/>
                <w:color w:val="000000"/>
                <w:sz w:val="24"/>
                <w:szCs w:val="24"/>
              </w:rPr>
            </w:pPr>
          </w:p>
        </w:tc>
      </w:tr>
      <w:tr w:rsidR="00A021F2" w:rsidRPr="003C5193" w14:paraId="46D015F9" w14:textId="77777777" w:rsidTr="00D7789E">
        <w:tc>
          <w:tcPr>
            <w:tcW w:w="752" w:type="dxa"/>
          </w:tcPr>
          <w:p w14:paraId="00A77320" w14:textId="376DFFD4" w:rsidR="00A021F2" w:rsidRPr="003C5193" w:rsidRDefault="00A021F2" w:rsidP="00A021F2">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2.</w:t>
            </w:r>
          </w:p>
        </w:tc>
        <w:tc>
          <w:tcPr>
            <w:tcW w:w="6347" w:type="dxa"/>
          </w:tcPr>
          <w:p w14:paraId="32F83FCF" w14:textId="68950086" w:rsidR="00A021F2" w:rsidRPr="003C5193" w:rsidRDefault="00A021F2" w:rsidP="00A021F2">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EBVPD</w:t>
            </w:r>
          </w:p>
        </w:tc>
        <w:tc>
          <w:tcPr>
            <w:tcW w:w="2644" w:type="dxa"/>
          </w:tcPr>
          <w:p w14:paraId="78B4AFFB" w14:textId="1B09F8A8" w:rsidR="00A021F2" w:rsidRPr="003C5193" w:rsidRDefault="00A021F2" w:rsidP="00A021F2">
            <w:pPr>
              <w:spacing w:after="0" w:line="240" w:lineRule="auto"/>
              <w:jc w:val="both"/>
              <w:rPr>
                <w:rFonts w:ascii="Verdana" w:hAnsi="Verdana" w:cs="Times New Roman"/>
                <w:color w:val="000000"/>
                <w:sz w:val="24"/>
                <w:szCs w:val="24"/>
              </w:rPr>
            </w:pPr>
          </w:p>
        </w:tc>
      </w:tr>
      <w:tr w:rsidR="00A021F2" w:rsidRPr="003C5193" w14:paraId="59317856" w14:textId="77777777" w:rsidTr="00D7789E">
        <w:tc>
          <w:tcPr>
            <w:tcW w:w="752" w:type="dxa"/>
          </w:tcPr>
          <w:p w14:paraId="36B3005B" w14:textId="0152C07F" w:rsidR="00A021F2" w:rsidRPr="003C5193" w:rsidRDefault="00A021F2" w:rsidP="00A021F2">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3.</w:t>
            </w:r>
          </w:p>
        </w:tc>
        <w:tc>
          <w:tcPr>
            <w:tcW w:w="6347" w:type="dxa"/>
          </w:tcPr>
          <w:p w14:paraId="0C216500" w14:textId="6B8A3B21" w:rsidR="00A021F2" w:rsidRPr="003C5193" w:rsidRDefault="00A021F2" w:rsidP="00A021F2">
            <w:pPr>
              <w:spacing w:after="0" w:line="240" w:lineRule="auto"/>
            </w:pPr>
            <w:r w:rsidRPr="003C5193">
              <w:rPr>
                <w:rFonts w:ascii="Verdana" w:hAnsi="Verdana" w:cs="Times New Roman"/>
                <w:sz w:val="24"/>
                <w:szCs w:val="24"/>
              </w:rPr>
              <w:t xml:space="preserve">Deklaracija dėl tiekėjo atsakingų asmenų </w:t>
            </w:r>
          </w:p>
        </w:tc>
        <w:tc>
          <w:tcPr>
            <w:tcW w:w="2644" w:type="dxa"/>
          </w:tcPr>
          <w:p w14:paraId="782C5E7A" w14:textId="3A882E48" w:rsidR="00A021F2" w:rsidRPr="003C5193" w:rsidRDefault="00A021F2" w:rsidP="00A021F2">
            <w:pPr>
              <w:spacing w:after="0" w:line="240" w:lineRule="auto"/>
              <w:jc w:val="both"/>
              <w:rPr>
                <w:rFonts w:ascii="Verdana" w:hAnsi="Verdana" w:cs="Times New Roman"/>
                <w:color w:val="000000"/>
                <w:sz w:val="24"/>
                <w:szCs w:val="24"/>
              </w:rPr>
            </w:pPr>
          </w:p>
        </w:tc>
      </w:tr>
      <w:tr w:rsidR="00A021F2" w:rsidRPr="003C5193" w14:paraId="2440BC8B" w14:textId="77777777" w:rsidTr="00D7789E">
        <w:tc>
          <w:tcPr>
            <w:tcW w:w="752" w:type="dxa"/>
          </w:tcPr>
          <w:p w14:paraId="6C99B7C0" w14:textId="0A2F29DB" w:rsidR="00A021F2" w:rsidRPr="003C5193" w:rsidRDefault="00A021F2" w:rsidP="00A021F2">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4.</w:t>
            </w:r>
          </w:p>
        </w:tc>
        <w:tc>
          <w:tcPr>
            <w:tcW w:w="6347" w:type="dxa"/>
          </w:tcPr>
          <w:p w14:paraId="602B40CD" w14:textId="117603D9" w:rsidR="00A021F2" w:rsidRPr="003C5193" w:rsidRDefault="00A021F2" w:rsidP="00A021F2">
            <w:pPr>
              <w:spacing w:after="0" w:line="240" w:lineRule="auto"/>
            </w:pPr>
            <w:r w:rsidRPr="003C5193">
              <w:rPr>
                <w:rFonts w:ascii="Verdana" w:hAnsi="Verdana" w:cs="Times New Roman"/>
                <w:sz w:val="24"/>
                <w:szCs w:val="24"/>
              </w:rPr>
              <w:t>Deklaracija dėl atitikties nacionalinio saugumo interesams</w:t>
            </w:r>
          </w:p>
        </w:tc>
        <w:tc>
          <w:tcPr>
            <w:tcW w:w="2644" w:type="dxa"/>
          </w:tcPr>
          <w:p w14:paraId="7661E2A5" w14:textId="77777777" w:rsidR="00A021F2" w:rsidRPr="003C5193" w:rsidRDefault="00A021F2" w:rsidP="00A021F2">
            <w:pPr>
              <w:spacing w:after="0" w:line="240" w:lineRule="auto"/>
              <w:jc w:val="both"/>
              <w:rPr>
                <w:rFonts w:ascii="Verdana" w:hAnsi="Verdana" w:cs="Times New Roman"/>
                <w:color w:val="000000"/>
                <w:sz w:val="24"/>
                <w:szCs w:val="24"/>
              </w:rPr>
            </w:pPr>
          </w:p>
        </w:tc>
      </w:tr>
      <w:tr w:rsidR="00A021F2" w:rsidRPr="003C5193" w14:paraId="79F15B3A" w14:textId="77777777" w:rsidTr="00D7789E">
        <w:tc>
          <w:tcPr>
            <w:tcW w:w="752" w:type="dxa"/>
          </w:tcPr>
          <w:p w14:paraId="14E93A42" w14:textId="2199645A" w:rsidR="00A021F2" w:rsidRPr="003C5193" w:rsidRDefault="00A021F2" w:rsidP="00A021F2">
            <w:pPr>
              <w:spacing w:after="0" w:line="240" w:lineRule="auto"/>
              <w:jc w:val="both"/>
              <w:rPr>
                <w:rFonts w:ascii="Verdana" w:hAnsi="Verdana" w:cs="Times New Roman"/>
                <w:color w:val="000000"/>
                <w:sz w:val="24"/>
                <w:szCs w:val="24"/>
              </w:rPr>
            </w:pPr>
            <w:r w:rsidRPr="003C5193">
              <w:rPr>
                <w:rFonts w:ascii="Verdana" w:hAnsi="Verdana" w:cs="Times New Roman"/>
                <w:color w:val="000000"/>
                <w:sz w:val="24"/>
                <w:szCs w:val="24"/>
              </w:rPr>
              <w:t>5.</w:t>
            </w:r>
          </w:p>
        </w:tc>
        <w:tc>
          <w:tcPr>
            <w:tcW w:w="6347" w:type="dxa"/>
          </w:tcPr>
          <w:p w14:paraId="526CA269" w14:textId="66674C2F" w:rsidR="00A021F2" w:rsidRPr="003C5193" w:rsidRDefault="00A021F2" w:rsidP="00A021F2">
            <w:pPr>
              <w:spacing w:after="0" w:line="240" w:lineRule="auto"/>
              <w:rPr>
                <w:rFonts w:ascii="Verdana" w:hAnsi="Verdana" w:cs="Times New Roman"/>
                <w:sz w:val="24"/>
                <w:szCs w:val="24"/>
              </w:rPr>
            </w:pPr>
            <w:r w:rsidRPr="003C5193">
              <w:rPr>
                <w:rFonts w:ascii="Verdana" w:hAnsi="Verdana" w:cs="Times New Roman"/>
                <w:sz w:val="24"/>
                <w:szCs w:val="24"/>
              </w:rPr>
              <w:t>Įgaliojimas</w:t>
            </w:r>
          </w:p>
        </w:tc>
        <w:tc>
          <w:tcPr>
            <w:tcW w:w="2644" w:type="dxa"/>
          </w:tcPr>
          <w:p w14:paraId="2C9F64F8" w14:textId="77777777" w:rsidR="00A021F2" w:rsidRPr="003C5193" w:rsidRDefault="00A021F2" w:rsidP="00A021F2">
            <w:pPr>
              <w:spacing w:after="0" w:line="240" w:lineRule="auto"/>
              <w:jc w:val="both"/>
              <w:rPr>
                <w:rFonts w:ascii="Verdana" w:hAnsi="Verdana" w:cs="Times New Roman"/>
                <w:color w:val="000000"/>
                <w:sz w:val="24"/>
                <w:szCs w:val="24"/>
              </w:rPr>
            </w:pPr>
          </w:p>
        </w:tc>
      </w:tr>
      <w:tr w:rsidR="00A021F2" w:rsidRPr="003C5193" w14:paraId="5CB2450B" w14:textId="77777777" w:rsidTr="00D7789E">
        <w:tc>
          <w:tcPr>
            <w:tcW w:w="752" w:type="dxa"/>
          </w:tcPr>
          <w:p w14:paraId="38698364" w14:textId="78C395ED" w:rsidR="00A021F2" w:rsidRPr="003C5193" w:rsidRDefault="00A021F2" w:rsidP="00A021F2">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6.</w:t>
            </w:r>
          </w:p>
        </w:tc>
        <w:tc>
          <w:tcPr>
            <w:tcW w:w="6347" w:type="dxa"/>
          </w:tcPr>
          <w:p w14:paraId="42E25437" w14:textId="0568A9E4" w:rsidR="00A021F2" w:rsidRPr="003C5193" w:rsidRDefault="00A021F2" w:rsidP="00A021F2">
            <w:pPr>
              <w:spacing w:after="0" w:line="240" w:lineRule="auto"/>
              <w:rPr>
                <w:rFonts w:ascii="Verdana" w:hAnsi="Verdana" w:cs="Times New Roman"/>
                <w:sz w:val="24"/>
                <w:szCs w:val="24"/>
              </w:rPr>
            </w:pPr>
            <w:r>
              <w:rPr>
                <w:rFonts w:ascii="Verdana" w:hAnsi="Verdana" w:cs="Times New Roman"/>
                <w:sz w:val="24"/>
                <w:szCs w:val="24"/>
              </w:rPr>
              <w:t>kita</w:t>
            </w:r>
          </w:p>
        </w:tc>
        <w:tc>
          <w:tcPr>
            <w:tcW w:w="2644" w:type="dxa"/>
          </w:tcPr>
          <w:p w14:paraId="7FC5A75B" w14:textId="77777777" w:rsidR="00A021F2" w:rsidRPr="003C5193" w:rsidRDefault="00A021F2" w:rsidP="00A021F2">
            <w:pPr>
              <w:spacing w:after="0" w:line="240" w:lineRule="auto"/>
              <w:jc w:val="both"/>
              <w:rPr>
                <w:rFonts w:ascii="Verdana" w:hAnsi="Verdana" w:cs="Times New Roman"/>
                <w:color w:val="000000"/>
                <w:sz w:val="24"/>
                <w:szCs w:val="24"/>
              </w:rPr>
            </w:pPr>
          </w:p>
        </w:tc>
      </w:tr>
    </w:tbl>
    <w:p w14:paraId="585D3C50" w14:textId="77777777" w:rsidR="00DA10B9" w:rsidRPr="003C5193" w:rsidRDefault="00DA10B9" w:rsidP="009D46EA">
      <w:pPr>
        <w:spacing w:after="0" w:line="240" w:lineRule="auto"/>
        <w:jc w:val="both"/>
        <w:rPr>
          <w:rFonts w:ascii="Verdana" w:hAnsi="Verdana" w:cs="Times New Roman"/>
          <w:color w:val="000000"/>
          <w:sz w:val="24"/>
          <w:szCs w:val="24"/>
        </w:rPr>
      </w:pPr>
    </w:p>
    <w:p w14:paraId="201F349E" w14:textId="77777777" w:rsidR="00210AAA" w:rsidRPr="003C5193" w:rsidRDefault="00210AAA">
      <w:pPr>
        <w:pStyle w:val="Sraopastraipa"/>
        <w:keepNext/>
        <w:numPr>
          <w:ilvl w:val="2"/>
          <w:numId w:val="12"/>
        </w:numPr>
        <w:tabs>
          <w:tab w:val="left" w:pos="284"/>
        </w:tabs>
        <w:spacing w:after="0" w:line="240" w:lineRule="auto"/>
        <w:ind w:left="0"/>
        <w:jc w:val="center"/>
        <w:outlineLvl w:val="0"/>
        <w:rPr>
          <w:rFonts w:ascii="Verdana" w:hAnsi="Verdana"/>
          <w:b/>
          <w:bCs/>
          <w:szCs w:val="24"/>
        </w:rPr>
      </w:pPr>
      <w:bookmarkStart w:id="61" w:name="_Toc148962298"/>
      <w:bookmarkStart w:id="62" w:name="_Toc222738290"/>
      <w:r w:rsidRPr="003C5193">
        <w:rPr>
          <w:rFonts w:ascii="Verdana" w:hAnsi="Verdana"/>
          <w:b/>
          <w:bCs/>
          <w:szCs w:val="24"/>
        </w:rPr>
        <w:t>INFORMACIJA APIE ŪKIO SUBJEKTUS IR SUBTIEKĖJUS</w:t>
      </w:r>
      <w:bookmarkEnd w:id="61"/>
      <w:bookmarkEnd w:id="62"/>
    </w:p>
    <w:p w14:paraId="68325AC0" w14:textId="77777777" w:rsidR="00210AAA" w:rsidRPr="003C5193" w:rsidRDefault="00210AAA" w:rsidP="00513B55">
      <w:pPr>
        <w:spacing w:after="0" w:line="240" w:lineRule="auto"/>
        <w:jc w:val="both"/>
        <w:rPr>
          <w:rFonts w:ascii="Verdana" w:hAnsi="Verdana" w:cs="Times New Roman"/>
          <w:color w:val="000000"/>
          <w:sz w:val="24"/>
          <w:szCs w:val="24"/>
        </w:rPr>
      </w:pPr>
    </w:p>
    <w:p w14:paraId="6ED07148" w14:textId="77777777" w:rsidR="00210AAA" w:rsidRPr="003C5193" w:rsidRDefault="00210AAA" w:rsidP="009D46EA">
      <w:pPr>
        <w:keepNext/>
        <w:tabs>
          <w:tab w:val="left" w:pos="284"/>
        </w:tabs>
        <w:spacing w:after="0" w:line="240" w:lineRule="auto"/>
        <w:ind w:firstLine="709"/>
        <w:jc w:val="both"/>
        <w:outlineLvl w:val="0"/>
        <w:rPr>
          <w:rFonts w:ascii="Verdana" w:hAnsi="Verdana" w:cs="Times New Roman"/>
          <w:color w:val="000000" w:themeColor="text1"/>
          <w:sz w:val="24"/>
          <w:szCs w:val="24"/>
        </w:rPr>
      </w:pPr>
      <w:bookmarkStart w:id="63" w:name="_Toc148962299"/>
      <w:bookmarkStart w:id="64" w:name="_Toc222738291"/>
      <w:r w:rsidRPr="003C5193">
        <w:rPr>
          <w:rFonts w:ascii="Verdana" w:hAnsi="Verdana" w:cs="Times New Roman"/>
          <w:color w:val="000000" w:themeColor="text1"/>
          <w:sz w:val="24"/>
          <w:szCs w:val="24"/>
        </w:rPr>
        <w:t>Tiekėjas pasiūlyme privalo išviešinti ūkio subjektus, kurių pajėgumais remiasi, taip pat nurodyti ir žinomus subtiekėjus.</w:t>
      </w:r>
      <w:bookmarkEnd w:id="63"/>
      <w:bookmarkEnd w:id="64"/>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3C5193" w14:paraId="5DD308D8" w14:textId="77777777" w:rsidTr="00AA0576">
        <w:trPr>
          <w:trHeight w:val="975"/>
        </w:trPr>
        <w:tc>
          <w:tcPr>
            <w:tcW w:w="988" w:type="dxa"/>
            <w:vAlign w:val="center"/>
          </w:tcPr>
          <w:p w14:paraId="4D96C8D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color w:val="000000"/>
                <w:sz w:val="24"/>
                <w:szCs w:val="24"/>
              </w:rPr>
              <w:t>Eil. Nr.</w:t>
            </w:r>
          </w:p>
        </w:tc>
        <w:tc>
          <w:tcPr>
            <w:tcW w:w="2693" w:type="dxa"/>
            <w:vAlign w:val="center"/>
          </w:tcPr>
          <w:p w14:paraId="2CA30F4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b/>
                <w:bCs/>
                <w:sz w:val="24"/>
                <w:szCs w:val="24"/>
              </w:rPr>
              <w:t>Ūkio subjekto (ų), kurio (-ių) pajėgumais remiamasi</w:t>
            </w:r>
            <w:r w:rsidRPr="003C5193">
              <w:rPr>
                <w:rFonts w:ascii="Verdana" w:hAnsi="Verdana" w:cs="Times New Roman"/>
                <w:sz w:val="24"/>
                <w:szCs w:val="24"/>
              </w:rPr>
              <w:t>, (toliau – ūkio subjekto) pavadinimas (-ai)</w:t>
            </w:r>
          </w:p>
        </w:tc>
        <w:tc>
          <w:tcPr>
            <w:tcW w:w="1276" w:type="dxa"/>
            <w:vAlign w:val="center"/>
          </w:tcPr>
          <w:p w14:paraId="068D3132"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Ūkio subjekto (-ų), adresas (-ai)</w:t>
            </w:r>
          </w:p>
        </w:tc>
        <w:tc>
          <w:tcPr>
            <w:tcW w:w="1275" w:type="dxa"/>
            <w:vAlign w:val="center"/>
          </w:tcPr>
          <w:p w14:paraId="71A4F2F3"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Ūkio subjekto (-ų) kodas (-ai)</w:t>
            </w:r>
          </w:p>
        </w:tc>
        <w:tc>
          <w:tcPr>
            <w:tcW w:w="3622" w:type="dxa"/>
            <w:vAlign w:val="center"/>
          </w:tcPr>
          <w:p w14:paraId="60093F6C"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10AAA" w:rsidRPr="003C5193" w14:paraId="1E3AC16A" w14:textId="77777777" w:rsidTr="00AA0576">
        <w:trPr>
          <w:trHeight w:val="320"/>
        </w:trPr>
        <w:tc>
          <w:tcPr>
            <w:tcW w:w="988" w:type="dxa"/>
            <w:vAlign w:val="center"/>
          </w:tcPr>
          <w:p w14:paraId="040734EB"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1.</w:t>
            </w:r>
          </w:p>
        </w:tc>
        <w:tc>
          <w:tcPr>
            <w:tcW w:w="2693" w:type="dxa"/>
          </w:tcPr>
          <w:p w14:paraId="2385C4CF"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5DDBFDD5"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5BA5BCE7"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004CD2AC" w14:textId="77777777" w:rsidR="00210AAA" w:rsidRPr="003C5193" w:rsidRDefault="00210AAA" w:rsidP="009D46EA">
            <w:pPr>
              <w:spacing w:after="0" w:line="240" w:lineRule="auto"/>
              <w:jc w:val="both"/>
              <w:rPr>
                <w:rFonts w:ascii="Verdana" w:hAnsi="Verdana" w:cs="Times New Roman"/>
                <w:sz w:val="24"/>
                <w:szCs w:val="24"/>
              </w:rPr>
            </w:pPr>
          </w:p>
        </w:tc>
      </w:tr>
      <w:tr w:rsidR="00210AAA" w:rsidRPr="003C5193" w14:paraId="5578ECBC" w14:textId="77777777" w:rsidTr="00AA0576">
        <w:trPr>
          <w:trHeight w:val="320"/>
        </w:trPr>
        <w:tc>
          <w:tcPr>
            <w:tcW w:w="988" w:type="dxa"/>
            <w:vAlign w:val="center"/>
          </w:tcPr>
          <w:p w14:paraId="4F1ACA70"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lastRenderedPageBreak/>
              <w:t>2.</w:t>
            </w:r>
          </w:p>
        </w:tc>
        <w:tc>
          <w:tcPr>
            <w:tcW w:w="2693" w:type="dxa"/>
          </w:tcPr>
          <w:p w14:paraId="51D50520"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74327FAD"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505914FF"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04874BF0" w14:textId="77777777" w:rsidR="00210AAA" w:rsidRPr="003C5193" w:rsidRDefault="00210AAA" w:rsidP="009D46EA">
            <w:pPr>
              <w:spacing w:after="0" w:line="240" w:lineRule="auto"/>
              <w:jc w:val="both"/>
              <w:rPr>
                <w:rFonts w:ascii="Verdana" w:hAnsi="Verdana" w:cs="Times New Roman"/>
                <w:sz w:val="24"/>
                <w:szCs w:val="24"/>
              </w:rPr>
            </w:pPr>
          </w:p>
        </w:tc>
      </w:tr>
      <w:tr w:rsidR="00210AAA" w:rsidRPr="003C5193" w14:paraId="5620C02E" w14:textId="77777777" w:rsidTr="00AA0576">
        <w:trPr>
          <w:trHeight w:val="268"/>
        </w:trPr>
        <w:tc>
          <w:tcPr>
            <w:tcW w:w="988" w:type="dxa"/>
            <w:vAlign w:val="center"/>
          </w:tcPr>
          <w:p w14:paraId="1B1ECB21" w14:textId="77777777" w:rsidR="00210AAA" w:rsidRPr="003C5193" w:rsidRDefault="00210AAA" w:rsidP="009D46EA">
            <w:pPr>
              <w:spacing w:after="0" w:line="240" w:lineRule="auto"/>
              <w:jc w:val="center"/>
              <w:rPr>
                <w:rFonts w:ascii="Verdana" w:hAnsi="Verdana" w:cs="Times New Roman"/>
                <w:sz w:val="24"/>
                <w:szCs w:val="24"/>
              </w:rPr>
            </w:pPr>
            <w:r w:rsidRPr="003C5193">
              <w:rPr>
                <w:rFonts w:ascii="Verdana" w:hAnsi="Verdana" w:cs="Times New Roman"/>
                <w:sz w:val="24"/>
                <w:szCs w:val="24"/>
              </w:rPr>
              <w:t>3.</w:t>
            </w:r>
            <w:r w:rsidR="000B2E6B" w:rsidRPr="003C5193">
              <w:rPr>
                <w:rFonts w:ascii="Verdana" w:hAnsi="Verdana" w:cs="Times New Roman"/>
                <w:sz w:val="24"/>
                <w:szCs w:val="24"/>
              </w:rPr>
              <w:t xml:space="preserve"> </w:t>
            </w:r>
            <w:r w:rsidR="00EE793B" w:rsidRPr="003C5193">
              <w:rPr>
                <w:rFonts w:ascii="Verdana" w:hAnsi="Verdana" w:cs="Times New Roman"/>
                <w:sz w:val="24"/>
                <w:szCs w:val="24"/>
              </w:rPr>
              <w:t>ir t.t.</w:t>
            </w:r>
          </w:p>
        </w:tc>
        <w:tc>
          <w:tcPr>
            <w:tcW w:w="2693" w:type="dxa"/>
          </w:tcPr>
          <w:p w14:paraId="07637ADF" w14:textId="77777777" w:rsidR="00210AAA" w:rsidRPr="003C5193" w:rsidRDefault="00210AAA" w:rsidP="009D46EA">
            <w:pPr>
              <w:spacing w:after="0" w:line="240" w:lineRule="auto"/>
              <w:jc w:val="both"/>
              <w:rPr>
                <w:rFonts w:ascii="Verdana" w:hAnsi="Verdana" w:cs="Times New Roman"/>
                <w:sz w:val="24"/>
                <w:szCs w:val="24"/>
              </w:rPr>
            </w:pPr>
          </w:p>
        </w:tc>
        <w:tc>
          <w:tcPr>
            <w:tcW w:w="1276" w:type="dxa"/>
          </w:tcPr>
          <w:p w14:paraId="0E6D743D" w14:textId="77777777" w:rsidR="00210AAA" w:rsidRPr="003C5193" w:rsidRDefault="00210AAA" w:rsidP="009D46EA">
            <w:pPr>
              <w:spacing w:after="0" w:line="240" w:lineRule="auto"/>
              <w:jc w:val="both"/>
              <w:rPr>
                <w:rFonts w:ascii="Verdana" w:hAnsi="Verdana" w:cs="Times New Roman"/>
                <w:sz w:val="24"/>
                <w:szCs w:val="24"/>
              </w:rPr>
            </w:pPr>
          </w:p>
        </w:tc>
        <w:tc>
          <w:tcPr>
            <w:tcW w:w="1275" w:type="dxa"/>
          </w:tcPr>
          <w:p w14:paraId="1810F69E" w14:textId="77777777" w:rsidR="00210AAA" w:rsidRPr="003C5193" w:rsidRDefault="00210AAA" w:rsidP="009D46EA">
            <w:pPr>
              <w:spacing w:after="0" w:line="240" w:lineRule="auto"/>
              <w:jc w:val="both"/>
              <w:rPr>
                <w:rFonts w:ascii="Verdana" w:hAnsi="Verdana" w:cs="Times New Roman"/>
                <w:sz w:val="24"/>
                <w:szCs w:val="24"/>
              </w:rPr>
            </w:pPr>
          </w:p>
        </w:tc>
        <w:tc>
          <w:tcPr>
            <w:tcW w:w="3622" w:type="dxa"/>
          </w:tcPr>
          <w:p w14:paraId="5DD1D68D" w14:textId="77777777" w:rsidR="00210AAA" w:rsidRPr="003C5193" w:rsidRDefault="00210AAA" w:rsidP="009D46EA">
            <w:pPr>
              <w:spacing w:after="0" w:line="240" w:lineRule="auto"/>
              <w:jc w:val="both"/>
              <w:rPr>
                <w:rFonts w:ascii="Verdana" w:hAnsi="Verdana" w:cs="Times New Roman"/>
                <w:sz w:val="24"/>
                <w:szCs w:val="24"/>
              </w:rPr>
            </w:pPr>
          </w:p>
        </w:tc>
      </w:tr>
    </w:tbl>
    <w:p w14:paraId="41798033" w14:textId="77777777" w:rsidR="00210AAA" w:rsidRPr="003C5193" w:rsidRDefault="00210AAA" w:rsidP="009D46EA">
      <w:pPr>
        <w:pStyle w:val="Puslapioinaostekstas"/>
        <w:tabs>
          <w:tab w:val="clear" w:pos="360"/>
          <w:tab w:val="left" w:pos="709"/>
        </w:tabs>
        <w:ind w:left="0" w:firstLine="0"/>
        <w:jc w:val="both"/>
        <w:rPr>
          <w:rFonts w:ascii="Verdana" w:hAnsi="Verdana"/>
          <w:i/>
          <w:iCs/>
          <w:sz w:val="24"/>
          <w:szCs w:val="24"/>
          <w:lang w:val="lt-LT"/>
        </w:rPr>
      </w:pPr>
      <w:r w:rsidRPr="003C5193">
        <w:rPr>
          <w:rFonts w:ascii="Verdana" w:hAnsi="Verdana"/>
          <w:i/>
          <w:iCs/>
          <w:sz w:val="24"/>
          <w:szCs w:val="24"/>
          <w:lang w:val="lt-LT"/>
        </w:rPr>
        <w:t xml:space="preserve">Pastaba: </w:t>
      </w:r>
      <w:r w:rsidRPr="003C5193">
        <w:rPr>
          <w:rFonts w:ascii="Verdana" w:hAnsi="Verdana"/>
          <w:b/>
          <w:bCs/>
          <w:sz w:val="24"/>
          <w:szCs w:val="24"/>
          <w:lang w:val="lt-LT"/>
        </w:rPr>
        <w:t>Ūkio subjektas, kurio pajėgumais remiamasi</w:t>
      </w:r>
      <w:r w:rsidRPr="003C5193">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3C5193" w:rsidRDefault="00210AAA" w:rsidP="00513B5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3C5193" w14:paraId="0C6EC5A7" w14:textId="77777777" w:rsidTr="00ED2C04">
        <w:tc>
          <w:tcPr>
            <w:tcW w:w="959" w:type="dxa"/>
            <w:vAlign w:val="center"/>
          </w:tcPr>
          <w:p w14:paraId="16E71C2E"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color w:val="000000"/>
                <w:sz w:val="24"/>
                <w:szCs w:val="24"/>
              </w:rPr>
              <w:t>Eil. Nr.</w:t>
            </w:r>
          </w:p>
        </w:tc>
        <w:tc>
          <w:tcPr>
            <w:tcW w:w="1730" w:type="dxa"/>
          </w:tcPr>
          <w:p w14:paraId="3B30C0E4" w14:textId="5629E7D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b/>
                <w:bCs/>
                <w:sz w:val="24"/>
                <w:szCs w:val="24"/>
              </w:rPr>
              <w:t>Subtiekėjo (-ų)</w:t>
            </w:r>
            <w:r w:rsidRPr="003C5193">
              <w:rPr>
                <w:rFonts w:ascii="Verdana" w:hAnsi="Verdana" w:cs="Times New Roman"/>
                <w:sz w:val="24"/>
                <w:szCs w:val="24"/>
              </w:rPr>
              <w:t xml:space="preserve"> pavadinimas</w:t>
            </w:r>
            <w:r w:rsidR="00ED2C04" w:rsidRPr="003C5193">
              <w:rPr>
                <w:rFonts w:ascii="Verdana" w:hAnsi="Verdana" w:cs="Times New Roman"/>
                <w:sz w:val="24"/>
                <w:szCs w:val="24"/>
              </w:rPr>
              <w:t xml:space="preserve">    </w:t>
            </w:r>
            <w:r w:rsidRPr="003C5193">
              <w:rPr>
                <w:rFonts w:ascii="Verdana" w:hAnsi="Verdana" w:cs="Times New Roman"/>
                <w:sz w:val="24"/>
                <w:szCs w:val="24"/>
              </w:rPr>
              <w:t xml:space="preserve"> (-ai)</w:t>
            </w:r>
          </w:p>
        </w:tc>
        <w:tc>
          <w:tcPr>
            <w:tcW w:w="1701" w:type="dxa"/>
          </w:tcPr>
          <w:p w14:paraId="5864BCCC"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Subtiekėjo (-ų) adresas (-ai)</w:t>
            </w:r>
          </w:p>
        </w:tc>
        <w:tc>
          <w:tcPr>
            <w:tcW w:w="1701" w:type="dxa"/>
          </w:tcPr>
          <w:p w14:paraId="2BABD360"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Subtiekėjo (-ų) kodas (-ai)</w:t>
            </w:r>
          </w:p>
        </w:tc>
        <w:tc>
          <w:tcPr>
            <w:tcW w:w="3763" w:type="dxa"/>
          </w:tcPr>
          <w:p w14:paraId="79D8C79D" w14:textId="77777777" w:rsidR="00210AAA" w:rsidRPr="003C5193" w:rsidRDefault="00210AAA" w:rsidP="00513B55">
            <w:pPr>
              <w:spacing w:after="0" w:line="240" w:lineRule="auto"/>
              <w:jc w:val="both"/>
              <w:rPr>
                <w:rFonts w:ascii="Verdana" w:hAnsi="Verdana" w:cs="Times New Roman"/>
                <w:sz w:val="24"/>
                <w:szCs w:val="24"/>
              </w:rPr>
            </w:pPr>
            <w:r w:rsidRPr="003C5193">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10AAA" w:rsidRPr="003C5193" w14:paraId="45F04929" w14:textId="77777777" w:rsidTr="00ED2C04">
        <w:tc>
          <w:tcPr>
            <w:tcW w:w="959" w:type="dxa"/>
            <w:vAlign w:val="center"/>
          </w:tcPr>
          <w:p w14:paraId="10A155A3"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1.</w:t>
            </w:r>
          </w:p>
        </w:tc>
        <w:tc>
          <w:tcPr>
            <w:tcW w:w="1730" w:type="dxa"/>
          </w:tcPr>
          <w:p w14:paraId="185F0A03"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110FC69F"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254377B6"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28545291" w14:textId="77777777" w:rsidR="00210AAA" w:rsidRPr="003C5193" w:rsidRDefault="00210AAA" w:rsidP="00513B55">
            <w:pPr>
              <w:spacing w:after="0" w:line="240" w:lineRule="auto"/>
              <w:jc w:val="both"/>
              <w:rPr>
                <w:rFonts w:ascii="Verdana" w:hAnsi="Verdana" w:cs="Times New Roman"/>
                <w:sz w:val="24"/>
                <w:szCs w:val="24"/>
              </w:rPr>
            </w:pPr>
          </w:p>
        </w:tc>
      </w:tr>
      <w:tr w:rsidR="00210AAA" w:rsidRPr="003C5193" w14:paraId="1191971F" w14:textId="77777777" w:rsidTr="00ED2C04">
        <w:tc>
          <w:tcPr>
            <w:tcW w:w="959" w:type="dxa"/>
            <w:vAlign w:val="center"/>
          </w:tcPr>
          <w:p w14:paraId="2E33847C"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2.</w:t>
            </w:r>
          </w:p>
        </w:tc>
        <w:tc>
          <w:tcPr>
            <w:tcW w:w="1730" w:type="dxa"/>
          </w:tcPr>
          <w:p w14:paraId="096E53AE"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688CEA63"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0108D04E"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4A2BE8DF" w14:textId="77777777" w:rsidR="00210AAA" w:rsidRPr="003C5193" w:rsidRDefault="00210AAA" w:rsidP="00513B55">
            <w:pPr>
              <w:spacing w:after="0" w:line="240" w:lineRule="auto"/>
              <w:jc w:val="both"/>
              <w:rPr>
                <w:rFonts w:ascii="Verdana" w:hAnsi="Verdana" w:cs="Times New Roman"/>
                <w:sz w:val="24"/>
                <w:szCs w:val="24"/>
              </w:rPr>
            </w:pPr>
          </w:p>
        </w:tc>
      </w:tr>
      <w:tr w:rsidR="00210AAA" w:rsidRPr="003C5193" w14:paraId="0A828F2A" w14:textId="77777777" w:rsidTr="00ED2C04">
        <w:tc>
          <w:tcPr>
            <w:tcW w:w="959" w:type="dxa"/>
            <w:vAlign w:val="center"/>
          </w:tcPr>
          <w:p w14:paraId="195F329E" w14:textId="77777777" w:rsidR="00210AAA" w:rsidRPr="003C5193" w:rsidRDefault="00210AAA" w:rsidP="00513B55">
            <w:pPr>
              <w:spacing w:after="0" w:line="240" w:lineRule="auto"/>
              <w:jc w:val="center"/>
              <w:rPr>
                <w:rFonts w:ascii="Verdana" w:hAnsi="Verdana" w:cs="Times New Roman"/>
                <w:sz w:val="24"/>
                <w:szCs w:val="24"/>
              </w:rPr>
            </w:pPr>
            <w:r w:rsidRPr="003C5193">
              <w:rPr>
                <w:rFonts w:ascii="Verdana" w:hAnsi="Verdana" w:cs="Times New Roman"/>
                <w:sz w:val="24"/>
                <w:szCs w:val="24"/>
              </w:rPr>
              <w:t>3</w:t>
            </w:r>
            <w:r w:rsidR="00721A41" w:rsidRPr="003C5193">
              <w:rPr>
                <w:rFonts w:ascii="Verdana" w:hAnsi="Verdana" w:cs="Times New Roman"/>
                <w:sz w:val="24"/>
                <w:szCs w:val="24"/>
              </w:rPr>
              <w:t>.</w:t>
            </w:r>
            <w:r w:rsidR="00EE793B" w:rsidRPr="003C5193">
              <w:rPr>
                <w:rFonts w:ascii="Verdana" w:hAnsi="Verdana" w:cs="Times New Roman"/>
                <w:sz w:val="24"/>
                <w:szCs w:val="24"/>
              </w:rPr>
              <w:t xml:space="preserve"> ir t.t.</w:t>
            </w:r>
          </w:p>
        </w:tc>
        <w:tc>
          <w:tcPr>
            <w:tcW w:w="1730" w:type="dxa"/>
          </w:tcPr>
          <w:p w14:paraId="74258D45"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5FA980E8" w14:textId="77777777" w:rsidR="00210AAA" w:rsidRPr="003C5193" w:rsidRDefault="00210AAA" w:rsidP="00513B55">
            <w:pPr>
              <w:spacing w:after="0" w:line="240" w:lineRule="auto"/>
              <w:jc w:val="both"/>
              <w:rPr>
                <w:rFonts w:ascii="Verdana" w:hAnsi="Verdana" w:cs="Times New Roman"/>
                <w:sz w:val="24"/>
                <w:szCs w:val="24"/>
              </w:rPr>
            </w:pPr>
          </w:p>
        </w:tc>
        <w:tc>
          <w:tcPr>
            <w:tcW w:w="1701" w:type="dxa"/>
          </w:tcPr>
          <w:p w14:paraId="04C33367" w14:textId="77777777" w:rsidR="00210AAA" w:rsidRPr="003C5193" w:rsidRDefault="00210AAA" w:rsidP="00513B55">
            <w:pPr>
              <w:spacing w:after="0" w:line="240" w:lineRule="auto"/>
              <w:jc w:val="both"/>
              <w:rPr>
                <w:rFonts w:ascii="Verdana" w:hAnsi="Verdana" w:cs="Times New Roman"/>
                <w:sz w:val="24"/>
                <w:szCs w:val="24"/>
              </w:rPr>
            </w:pPr>
          </w:p>
        </w:tc>
        <w:tc>
          <w:tcPr>
            <w:tcW w:w="3763" w:type="dxa"/>
          </w:tcPr>
          <w:p w14:paraId="4F97B834" w14:textId="77777777" w:rsidR="00210AAA" w:rsidRPr="003C5193" w:rsidRDefault="00210AAA" w:rsidP="00513B55">
            <w:pPr>
              <w:spacing w:after="0" w:line="240" w:lineRule="auto"/>
              <w:jc w:val="both"/>
              <w:rPr>
                <w:rFonts w:ascii="Verdana" w:hAnsi="Verdana" w:cs="Times New Roman"/>
                <w:sz w:val="24"/>
                <w:szCs w:val="24"/>
              </w:rPr>
            </w:pPr>
          </w:p>
        </w:tc>
      </w:tr>
    </w:tbl>
    <w:p w14:paraId="1A8D4BCE" w14:textId="0ACA3C85" w:rsidR="00210AAA" w:rsidRPr="003C5193" w:rsidRDefault="00210AAA" w:rsidP="009D46EA">
      <w:pPr>
        <w:pStyle w:val="Puslapioinaostekstas"/>
        <w:tabs>
          <w:tab w:val="clear" w:pos="360"/>
          <w:tab w:val="left" w:pos="709"/>
        </w:tabs>
        <w:ind w:left="0" w:firstLine="0"/>
        <w:jc w:val="both"/>
        <w:rPr>
          <w:rFonts w:ascii="Verdana" w:hAnsi="Verdana"/>
          <w:sz w:val="24"/>
          <w:szCs w:val="24"/>
          <w:lang w:val="lt-LT"/>
        </w:rPr>
      </w:pPr>
      <w:r w:rsidRPr="003C5193">
        <w:rPr>
          <w:rFonts w:ascii="Verdana" w:hAnsi="Verdana"/>
          <w:i/>
          <w:iCs/>
          <w:sz w:val="24"/>
          <w:szCs w:val="24"/>
          <w:lang w:val="lt-LT"/>
        </w:rPr>
        <w:t>Pastaba:</w:t>
      </w:r>
      <w:r w:rsidRPr="003C5193">
        <w:rPr>
          <w:rFonts w:ascii="Verdana" w:hAnsi="Verdana"/>
          <w:b/>
          <w:bCs/>
          <w:sz w:val="24"/>
          <w:szCs w:val="24"/>
          <w:lang w:val="lt-LT"/>
        </w:rPr>
        <w:t xml:space="preserve"> Subtiekėjas </w:t>
      </w:r>
      <w:r w:rsidRPr="003C5193">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3C5193" w14:paraId="40210D1C" w14:textId="77777777" w:rsidTr="00AA0576">
        <w:trPr>
          <w:trHeight w:val="218"/>
        </w:trPr>
        <w:tc>
          <w:tcPr>
            <w:tcW w:w="6345" w:type="dxa"/>
            <w:vMerge w:val="restart"/>
          </w:tcPr>
          <w:p w14:paraId="39A1D522" w14:textId="6AF169BE"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b/>
                <w:bCs/>
                <w:sz w:val="24"/>
                <w:szCs w:val="24"/>
              </w:rPr>
              <w:t>Kvazisubtiekėjas (-ai)</w:t>
            </w:r>
            <w:r w:rsidRPr="003C5193">
              <w:rPr>
                <w:rFonts w:ascii="Verdana" w:hAnsi="Verdana" w:cs="Times New Roman"/>
                <w:sz w:val="24"/>
                <w:szCs w:val="24"/>
              </w:rPr>
              <w:t xml:space="preserve"> – specialistas (-ai), kurio (-ių) kvalifikacija tiekėjas remiasi</w:t>
            </w:r>
            <w:r w:rsidR="00CA4B3B" w:rsidRPr="003C5193">
              <w:rPr>
                <w:rFonts w:ascii="Verdana" w:hAnsi="Verdana" w:cs="Times New Roman"/>
                <w:sz w:val="24"/>
                <w:szCs w:val="24"/>
              </w:rPr>
              <w:t>, ir kuris (-ie) pasiūlymo pateikimo metu dar nėra tiekėjo, ūkio subjekto, kurio pajėgumais tiekėjas remiasi darbuotojas (-ai), tačiau jį (juos) ketinama įdarbinti, jei pasiūlymas bus pripažintas laimėjusiu</w:t>
            </w:r>
            <w:r w:rsidRPr="003C5193">
              <w:rPr>
                <w:rFonts w:ascii="Verdana" w:hAnsi="Verdana" w:cs="Times New Roman"/>
                <w:sz w:val="24"/>
                <w:szCs w:val="24"/>
              </w:rPr>
              <w:t>.</w:t>
            </w:r>
          </w:p>
        </w:tc>
        <w:tc>
          <w:tcPr>
            <w:tcW w:w="3544" w:type="dxa"/>
          </w:tcPr>
          <w:p w14:paraId="107A5524"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1.</w:t>
            </w:r>
          </w:p>
        </w:tc>
      </w:tr>
      <w:tr w:rsidR="00721A41" w:rsidRPr="003C5193" w14:paraId="0EA0D04D" w14:textId="77777777" w:rsidTr="00AA0576">
        <w:trPr>
          <w:trHeight w:val="222"/>
        </w:trPr>
        <w:tc>
          <w:tcPr>
            <w:tcW w:w="6345" w:type="dxa"/>
            <w:vMerge/>
          </w:tcPr>
          <w:p w14:paraId="4F00CC81"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CB248D4"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2.</w:t>
            </w:r>
          </w:p>
        </w:tc>
      </w:tr>
      <w:tr w:rsidR="00721A41" w:rsidRPr="003C5193" w14:paraId="73031950" w14:textId="77777777" w:rsidTr="00AA0576">
        <w:trPr>
          <w:trHeight w:val="212"/>
        </w:trPr>
        <w:tc>
          <w:tcPr>
            <w:tcW w:w="6345" w:type="dxa"/>
            <w:vMerge/>
          </w:tcPr>
          <w:p w14:paraId="4A63C103"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FF05BEA"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3.</w:t>
            </w:r>
          </w:p>
        </w:tc>
      </w:tr>
      <w:tr w:rsidR="00721A41" w:rsidRPr="003C5193" w14:paraId="59C583C3" w14:textId="77777777" w:rsidTr="00AA0576">
        <w:trPr>
          <w:trHeight w:val="357"/>
        </w:trPr>
        <w:tc>
          <w:tcPr>
            <w:tcW w:w="6345" w:type="dxa"/>
            <w:vMerge/>
          </w:tcPr>
          <w:p w14:paraId="58EF1543" w14:textId="77777777" w:rsidR="00721A41" w:rsidRPr="003C5193" w:rsidRDefault="00721A41" w:rsidP="009D46EA">
            <w:pPr>
              <w:spacing w:after="0" w:line="240" w:lineRule="auto"/>
              <w:jc w:val="both"/>
              <w:rPr>
                <w:rFonts w:ascii="Verdana" w:hAnsi="Verdana" w:cs="Times New Roman"/>
                <w:b/>
                <w:bCs/>
                <w:sz w:val="24"/>
                <w:szCs w:val="24"/>
              </w:rPr>
            </w:pPr>
          </w:p>
        </w:tc>
        <w:tc>
          <w:tcPr>
            <w:tcW w:w="3544" w:type="dxa"/>
          </w:tcPr>
          <w:p w14:paraId="670F8746" w14:textId="77777777" w:rsidR="00721A41" w:rsidRPr="003C5193" w:rsidRDefault="00721A41" w:rsidP="009D46EA">
            <w:pPr>
              <w:spacing w:after="0" w:line="240" w:lineRule="auto"/>
              <w:jc w:val="both"/>
              <w:rPr>
                <w:rFonts w:ascii="Verdana" w:hAnsi="Verdana" w:cs="Times New Roman"/>
                <w:sz w:val="24"/>
                <w:szCs w:val="24"/>
              </w:rPr>
            </w:pPr>
            <w:r w:rsidRPr="003C5193">
              <w:rPr>
                <w:rFonts w:ascii="Verdana" w:hAnsi="Verdana" w:cs="Times New Roman"/>
                <w:sz w:val="24"/>
                <w:szCs w:val="24"/>
              </w:rPr>
              <w:t>4. ir t.t.</w:t>
            </w:r>
          </w:p>
        </w:tc>
      </w:tr>
    </w:tbl>
    <w:p w14:paraId="095CA8EF" w14:textId="77777777" w:rsidR="00210AAA" w:rsidRPr="003C5193" w:rsidRDefault="00210AAA" w:rsidP="00513B55">
      <w:pPr>
        <w:spacing w:after="0" w:line="240" w:lineRule="auto"/>
        <w:jc w:val="both"/>
        <w:rPr>
          <w:rFonts w:ascii="Verdana" w:hAnsi="Verdana" w:cs="Times New Roman"/>
          <w:color w:val="000000"/>
          <w:sz w:val="24"/>
          <w:szCs w:val="24"/>
        </w:rPr>
      </w:pPr>
    </w:p>
    <w:p w14:paraId="712ADA9C" w14:textId="77777777" w:rsidR="00760ED3" w:rsidRPr="003C5193" w:rsidRDefault="00760ED3" w:rsidP="009D46EA">
      <w:pPr>
        <w:spacing w:after="0" w:line="240" w:lineRule="auto"/>
        <w:ind w:firstLine="709"/>
        <w:jc w:val="both"/>
        <w:rPr>
          <w:rFonts w:ascii="Verdana" w:hAnsi="Verdana" w:cs="Times New Roman"/>
          <w:b/>
          <w:bCs/>
          <w:color w:val="000000"/>
          <w:sz w:val="24"/>
          <w:szCs w:val="24"/>
        </w:rPr>
      </w:pPr>
      <w:r w:rsidRPr="003C5193">
        <w:rPr>
          <w:rFonts w:ascii="Verdana" w:hAnsi="Verdana" w:cs="Times New Roman"/>
          <w:b/>
          <w:bCs/>
          <w:color w:val="000000"/>
          <w:sz w:val="24"/>
          <w:szCs w:val="24"/>
        </w:rPr>
        <w:t>Pasiūlymas galioja iki termino, nurodyto pirkimo dokumentuose.</w:t>
      </w:r>
    </w:p>
    <w:p w14:paraId="48ED1996" w14:textId="77777777" w:rsidR="00A06954" w:rsidRPr="003C5193" w:rsidRDefault="00A06954" w:rsidP="009D46EA">
      <w:pPr>
        <w:spacing w:after="0" w:line="240" w:lineRule="auto"/>
        <w:ind w:firstLine="709"/>
        <w:jc w:val="both"/>
        <w:rPr>
          <w:rFonts w:ascii="Verdana" w:hAnsi="Verdana" w:cs="Times New Roman"/>
          <w:color w:val="000000"/>
          <w:sz w:val="24"/>
          <w:szCs w:val="24"/>
        </w:rPr>
      </w:pPr>
      <w:r w:rsidRPr="003C5193">
        <w:rPr>
          <w:rFonts w:ascii="Verdana" w:hAnsi="Verdana" w:cs="Times New Roman"/>
          <w:color w:val="000000"/>
          <w:sz w:val="24"/>
          <w:szCs w:val="24"/>
        </w:rPr>
        <w:t xml:space="preserve">Ši pasiūlyme nurodyta informacija yra konfidenciali </w:t>
      </w:r>
      <w:r w:rsidRPr="003C5193">
        <w:rPr>
          <w:rFonts w:ascii="Verdana" w:hAnsi="Verdana" w:cs="Times New Roman"/>
          <w:i/>
          <w:color w:val="000000"/>
          <w:sz w:val="24"/>
          <w:szCs w:val="24"/>
        </w:rPr>
        <w:t>/</w:t>
      </w:r>
      <w:r w:rsidRPr="003C5193">
        <w:rPr>
          <w:rFonts w:ascii="Verdana" w:hAnsi="Verdana" w:cs="Times New Roman"/>
          <w:i/>
          <w:kern w:val="16"/>
          <w:sz w:val="24"/>
          <w:szCs w:val="24"/>
        </w:rPr>
        <w:t>Perkančioji organizacija</w:t>
      </w:r>
      <w:r w:rsidR="00E85904" w:rsidRPr="003C5193">
        <w:rPr>
          <w:rFonts w:ascii="Verdana" w:hAnsi="Verdana" w:cs="Times New Roman"/>
          <w:i/>
          <w:kern w:val="16"/>
          <w:sz w:val="24"/>
          <w:szCs w:val="24"/>
        </w:rPr>
        <w:t xml:space="preserve"> </w:t>
      </w:r>
      <w:r w:rsidRPr="003C5193">
        <w:rPr>
          <w:rFonts w:ascii="Verdana" w:hAnsi="Verdana" w:cs="Times New Roman"/>
          <w:i/>
          <w:color w:val="000000"/>
          <w:sz w:val="24"/>
          <w:szCs w:val="24"/>
        </w:rPr>
        <w:t>šios informacijos negali atskleisti tretiesiems asmenims/</w:t>
      </w:r>
      <w:r w:rsidRPr="003C5193">
        <w:rPr>
          <w:rFonts w:ascii="Verdana" w:hAnsi="Verdana" w:cs="Times New Roman"/>
          <w:color w:val="000000"/>
          <w:sz w:val="24"/>
          <w:szCs w:val="24"/>
        </w:rPr>
        <w:t>:</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88"/>
      </w:tblGrid>
      <w:tr w:rsidR="002946DB" w:rsidRPr="003C5193" w14:paraId="605378B1" w14:textId="77777777" w:rsidTr="00870F2D">
        <w:trPr>
          <w:trHeight w:val="838"/>
        </w:trPr>
        <w:tc>
          <w:tcPr>
            <w:tcW w:w="588" w:type="dxa"/>
            <w:vAlign w:val="center"/>
          </w:tcPr>
          <w:p w14:paraId="4AFB59F8" w14:textId="709EAAF6" w:rsidR="002946DB" w:rsidRPr="003C5193" w:rsidRDefault="002946DB"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Eil. Nr.</w:t>
            </w:r>
          </w:p>
        </w:tc>
        <w:tc>
          <w:tcPr>
            <w:tcW w:w="9188" w:type="dxa"/>
            <w:vAlign w:val="center"/>
          </w:tcPr>
          <w:p w14:paraId="27B76E10" w14:textId="77777777" w:rsidR="002946DB" w:rsidRPr="003C5193" w:rsidRDefault="002946DB" w:rsidP="009D46EA">
            <w:pPr>
              <w:spacing w:after="0" w:line="240" w:lineRule="auto"/>
              <w:jc w:val="center"/>
              <w:rPr>
                <w:rFonts w:ascii="Verdana" w:hAnsi="Verdana" w:cs="Times New Roman"/>
                <w:color w:val="000000"/>
                <w:sz w:val="24"/>
                <w:szCs w:val="24"/>
              </w:rPr>
            </w:pPr>
            <w:r w:rsidRPr="003C5193">
              <w:rPr>
                <w:rFonts w:ascii="Verdana" w:hAnsi="Verdana" w:cs="Times New Roman"/>
                <w:color w:val="000000"/>
                <w:sz w:val="24"/>
                <w:szCs w:val="24"/>
              </w:rPr>
              <w:t>Pateikto dokumento pavadinimas (rekomenduojama pavadinime vartoti žodį „Konfidencialu“)</w:t>
            </w:r>
          </w:p>
        </w:tc>
      </w:tr>
      <w:tr w:rsidR="002946DB" w:rsidRPr="003C5193" w14:paraId="42067303" w14:textId="77777777" w:rsidTr="00870F2D">
        <w:trPr>
          <w:trHeight w:val="428"/>
        </w:trPr>
        <w:tc>
          <w:tcPr>
            <w:tcW w:w="588" w:type="dxa"/>
          </w:tcPr>
          <w:p w14:paraId="7D4A0972" w14:textId="77777777" w:rsidR="002946DB" w:rsidRPr="003C5193" w:rsidRDefault="002946DB" w:rsidP="009D46EA">
            <w:pPr>
              <w:spacing w:after="0" w:line="240" w:lineRule="auto"/>
              <w:jc w:val="both"/>
              <w:rPr>
                <w:rFonts w:ascii="Verdana" w:hAnsi="Verdana" w:cs="Times New Roman"/>
                <w:color w:val="000000"/>
                <w:sz w:val="24"/>
                <w:szCs w:val="24"/>
              </w:rPr>
            </w:pPr>
          </w:p>
        </w:tc>
        <w:tc>
          <w:tcPr>
            <w:tcW w:w="9188" w:type="dxa"/>
          </w:tcPr>
          <w:p w14:paraId="1C5950E1" w14:textId="77777777" w:rsidR="002946DB" w:rsidRPr="003C5193" w:rsidRDefault="002946DB" w:rsidP="009D46EA">
            <w:pPr>
              <w:spacing w:after="0" w:line="240" w:lineRule="auto"/>
              <w:jc w:val="both"/>
              <w:rPr>
                <w:rFonts w:ascii="Verdana" w:hAnsi="Verdana" w:cs="Times New Roman"/>
                <w:color w:val="000000"/>
                <w:sz w:val="24"/>
                <w:szCs w:val="24"/>
              </w:rPr>
            </w:pPr>
          </w:p>
        </w:tc>
      </w:tr>
    </w:tbl>
    <w:p w14:paraId="2C2246B3" w14:textId="26185FC8" w:rsidR="00683E67" w:rsidRPr="00AD24DC" w:rsidRDefault="00683E67" w:rsidP="009D46EA">
      <w:pPr>
        <w:spacing w:after="0" w:line="240" w:lineRule="auto"/>
        <w:ind w:firstLine="728"/>
        <w:jc w:val="both"/>
        <w:rPr>
          <w:rFonts w:ascii="Verdana" w:eastAsia="Arial Unicode MS" w:hAnsi="Verdana" w:cs="Times New Roman"/>
          <w:b/>
          <w:i/>
          <w:color w:val="00000A"/>
          <w:sz w:val="20"/>
          <w:szCs w:val="20"/>
          <w:lang w:eastAsia="en-US"/>
        </w:rPr>
      </w:pPr>
      <w:r w:rsidRPr="00AD24DC">
        <w:rPr>
          <w:rFonts w:ascii="Verdana" w:eastAsia="Arial Unicode MS" w:hAnsi="Verdana" w:cs="Times New Roman"/>
          <w:b/>
          <w:i/>
          <w:color w:val="00000A"/>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AD24DC" w:rsidRDefault="00683E67" w:rsidP="009D46EA">
      <w:pPr>
        <w:spacing w:after="0" w:line="240" w:lineRule="auto"/>
        <w:ind w:firstLine="709"/>
        <w:jc w:val="both"/>
        <w:rPr>
          <w:rFonts w:ascii="Verdana" w:eastAsia="Calibri" w:hAnsi="Verdana" w:cs="Times New Roman"/>
          <w:b/>
          <w:bCs/>
          <w:i/>
          <w:iCs/>
          <w:color w:val="00000A"/>
          <w:sz w:val="20"/>
          <w:szCs w:val="20"/>
        </w:rPr>
      </w:pPr>
      <w:r w:rsidRPr="00AD24DC">
        <w:rPr>
          <w:rFonts w:ascii="Verdana" w:eastAsia="Arial Unicode MS" w:hAnsi="Verdana" w:cs="Times New Roman"/>
          <w:b/>
          <w:i/>
          <w:color w:val="00000A"/>
          <w:sz w:val="20"/>
          <w:szCs w:val="20"/>
          <w:lang w:eastAsia="en-US"/>
        </w:rPr>
        <w:t>Atkreipiame dėmesį,</w:t>
      </w:r>
      <w:r w:rsidRPr="00AD24DC">
        <w:rPr>
          <w:rFonts w:ascii="Verdana" w:eastAsia="Calibri" w:hAnsi="Verdana" w:cs="Times New Roman"/>
          <w:b/>
          <w:bCs/>
          <w:i/>
          <w:iCs/>
          <w:color w:val="00000A"/>
          <w:sz w:val="20"/>
          <w:szCs w:val="20"/>
          <w:lang w:eastAsia="en-US"/>
        </w:rPr>
        <w:t xml:space="preserve"> kad vadovaujantis VPĮ 86 str. 9 dalimi, p</w:t>
      </w:r>
      <w:r w:rsidRPr="00AD24DC">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AD24DC" w:rsidRDefault="00683E67" w:rsidP="009D46EA">
      <w:pPr>
        <w:spacing w:after="0" w:line="240" w:lineRule="auto"/>
        <w:ind w:firstLine="720"/>
        <w:jc w:val="both"/>
        <w:rPr>
          <w:rFonts w:ascii="Verdana" w:eastAsia="Times New Roman" w:hAnsi="Verdana" w:cs="Times New Roman"/>
          <w:b/>
          <w:i/>
          <w:color w:val="00000A"/>
          <w:sz w:val="20"/>
          <w:szCs w:val="20"/>
        </w:rPr>
      </w:pPr>
      <w:r w:rsidRPr="00AD24DC">
        <w:rPr>
          <w:rFonts w:ascii="Verdana" w:eastAsia="Times New Roman" w:hAnsi="Verdana" w:cs="Times New Roman"/>
          <w:b/>
          <w:i/>
          <w:color w:val="00000A"/>
          <w:sz w:val="20"/>
          <w:szCs w:val="20"/>
        </w:rPr>
        <w:lastRenderedPageBreak/>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3C5193"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3C5193" w:rsidRDefault="00A06954" w:rsidP="009D46EA">
            <w:pPr>
              <w:spacing w:after="0" w:line="240" w:lineRule="auto"/>
              <w:ind w:right="-1"/>
              <w:rPr>
                <w:rFonts w:ascii="Verdana" w:hAnsi="Verdana" w:cs="Times New Roman"/>
                <w:color w:val="000000"/>
                <w:sz w:val="24"/>
                <w:szCs w:val="24"/>
              </w:rPr>
            </w:pPr>
          </w:p>
          <w:p w14:paraId="3A5A4E85" w14:textId="77777777" w:rsidR="00A06954" w:rsidRPr="003C5193" w:rsidRDefault="00A06954" w:rsidP="009D46EA">
            <w:pPr>
              <w:spacing w:after="0" w:line="240" w:lineRule="auto"/>
              <w:ind w:right="-1"/>
              <w:rPr>
                <w:rFonts w:ascii="Verdana" w:hAnsi="Verdana" w:cs="Times New Roman"/>
                <w:color w:val="000000"/>
                <w:sz w:val="24"/>
                <w:szCs w:val="24"/>
              </w:rPr>
            </w:pPr>
          </w:p>
        </w:tc>
        <w:tc>
          <w:tcPr>
            <w:tcW w:w="604" w:type="dxa"/>
          </w:tcPr>
          <w:p w14:paraId="35830CFF"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1980" w:type="dxa"/>
            <w:tcBorders>
              <w:top w:val="nil"/>
              <w:left w:val="nil"/>
              <w:bottom w:val="single" w:sz="4" w:space="0" w:color="auto"/>
              <w:right w:val="nil"/>
            </w:tcBorders>
          </w:tcPr>
          <w:p w14:paraId="7F9673D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701" w:type="dxa"/>
          </w:tcPr>
          <w:p w14:paraId="49E6095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2611" w:type="dxa"/>
            <w:tcBorders>
              <w:top w:val="nil"/>
              <w:left w:val="nil"/>
              <w:bottom w:val="single" w:sz="4" w:space="0" w:color="auto"/>
              <w:right w:val="nil"/>
            </w:tcBorders>
          </w:tcPr>
          <w:p w14:paraId="190053F3" w14:textId="77777777" w:rsidR="00A06954" w:rsidRPr="003C5193" w:rsidRDefault="00A06954" w:rsidP="009D46EA">
            <w:pPr>
              <w:spacing w:after="0" w:line="240" w:lineRule="auto"/>
              <w:ind w:right="-1"/>
              <w:jc w:val="right"/>
              <w:rPr>
                <w:rFonts w:ascii="Verdana" w:hAnsi="Verdana" w:cs="Times New Roman"/>
                <w:color w:val="000000"/>
                <w:sz w:val="24"/>
                <w:szCs w:val="24"/>
              </w:rPr>
            </w:pPr>
          </w:p>
        </w:tc>
        <w:tc>
          <w:tcPr>
            <w:tcW w:w="648" w:type="dxa"/>
          </w:tcPr>
          <w:p w14:paraId="3CA15DDB" w14:textId="77777777" w:rsidR="00A06954" w:rsidRPr="003C5193" w:rsidRDefault="00A06954" w:rsidP="009D46EA">
            <w:pPr>
              <w:spacing w:after="0" w:line="240" w:lineRule="auto"/>
              <w:ind w:right="-1"/>
              <w:jc w:val="right"/>
              <w:rPr>
                <w:rFonts w:ascii="Verdana" w:hAnsi="Verdana" w:cs="Times New Roman"/>
                <w:color w:val="000000"/>
                <w:sz w:val="24"/>
                <w:szCs w:val="24"/>
              </w:rPr>
            </w:pPr>
          </w:p>
        </w:tc>
      </w:tr>
      <w:tr w:rsidR="00A06954" w:rsidRPr="003C5193"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3C5193" w:rsidRDefault="00A06954" w:rsidP="009D46EA">
            <w:pPr>
              <w:autoSpaceDE w:val="0"/>
              <w:autoSpaceDN w:val="0"/>
              <w:adjustRightInd w:val="0"/>
              <w:spacing w:after="0" w:line="240" w:lineRule="auto"/>
              <w:rPr>
                <w:rFonts w:ascii="Verdana" w:hAnsi="Verdana" w:cs="Times New Roman"/>
                <w:color w:val="000000"/>
                <w:position w:val="6"/>
                <w:sz w:val="24"/>
                <w:szCs w:val="24"/>
              </w:rPr>
            </w:pPr>
            <w:r w:rsidRPr="003C5193">
              <w:rPr>
                <w:rFonts w:ascii="Verdana" w:hAnsi="Verdana" w:cs="Times New Roman"/>
                <w:color w:val="000000"/>
                <w:position w:val="6"/>
                <w:sz w:val="24"/>
                <w:szCs w:val="24"/>
              </w:rPr>
              <w:t>(Tiekėjo arba jo įgalioto asmens pareigų pavadinimas)</w:t>
            </w:r>
          </w:p>
          <w:p w14:paraId="0AFA4F4D" w14:textId="77777777" w:rsidR="00A06954" w:rsidRPr="003C5193" w:rsidRDefault="00A06954" w:rsidP="009D46EA">
            <w:pPr>
              <w:autoSpaceDE w:val="0"/>
              <w:autoSpaceDN w:val="0"/>
              <w:adjustRightInd w:val="0"/>
              <w:spacing w:after="0" w:line="240" w:lineRule="auto"/>
              <w:rPr>
                <w:rFonts w:ascii="Verdana" w:hAnsi="Verdana" w:cs="Times New Roman"/>
                <w:color w:val="000000"/>
                <w:position w:val="6"/>
                <w:sz w:val="24"/>
                <w:szCs w:val="24"/>
              </w:rPr>
            </w:pPr>
          </w:p>
        </w:tc>
        <w:tc>
          <w:tcPr>
            <w:tcW w:w="604" w:type="dxa"/>
          </w:tcPr>
          <w:p w14:paraId="3FC0EBE1"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1980" w:type="dxa"/>
            <w:tcBorders>
              <w:top w:val="single" w:sz="4" w:space="0" w:color="auto"/>
              <w:left w:val="nil"/>
              <w:bottom w:val="nil"/>
              <w:right w:val="nil"/>
            </w:tcBorders>
          </w:tcPr>
          <w:p w14:paraId="6725E556" w14:textId="77777777" w:rsidR="00A06954" w:rsidRPr="003C5193" w:rsidRDefault="00A06954" w:rsidP="009D46EA">
            <w:pPr>
              <w:spacing w:after="0" w:line="240" w:lineRule="auto"/>
              <w:ind w:right="-1"/>
              <w:jc w:val="center"/>
              <w:rPr>
                <w:rFonts w:ascii="Verdana" w:hAnsi="Verdana" w:cs="Times New Roman"/>
                <w:color w:val="000000"/>
                <w:sz w:val="24"/>
                <w:szCs w:val="24"/>
              </w:rPr>
            </w:pPr>
            <w:r w:rsidRPr="003C5193">
              <w:rPr>
                <w:rFonts w:ascii="Verdana" w:hAnsi="Verdana" w:cs="Times New Roman"/>
                <w:color w:val="000000"/>
                <w:position w:val="6"/>
                <w:sz w:val="24"/>
                <w:szCs w:val="24"/>
              </w:rPr>
              <w:t>(Parašas)</w:t>
            </w:r>
          </w:p>
        </w:tc>
        <w:tc>
          <w:tcPr>
            <w:tcW w:w="701" w:type="dxa"/>
          </w:tcPr>
          <w:p w14:paraId="33DC02D6"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c>
          <w:tcPr>
            <w:tcW w:w="2611" w:type="dxa"/>
            <w:tcBorders>
              <w:top w:val="single" w:sz="4" w:space="0" w:color="auto"/>
              <w:left w:val="nil"/>
              <w:bottom w:val="nil"/>
              <w:right w:val="nil"/>
            </w:tcBorders>
          </w:tcPr>
          <w:p w14:paraId="1A65A97B" w14:textId="77777777" w:rsidR="00A06954" w:rsidRPr="003C5193" w:rsidRDefault="00A06954" w:rsidP="009D46EA">
            <w:pPr>
              <w:spacing w:after="0" w:line="240" w:lineRule="auto"/>
              <w:ind w:right="-1"/>
              <w:jc w:val="center"/>
              <w:rPr>
                <w:rFonts w:ascii="Verdana" w:hAnsi="Verdana" w:cs="Times New Roman"/>
                <w:color w:val="000000"/>
                <w:sz w:val="24"/>
                <w:szCs w:val="24"/>
              </w:rPr>
            </w:pPr>
            <w:r w:rsidRPr="003C5193">
              <w:rPr>
                <w:rFonts w:ascii="Verdana" w:hAnsi="Verdana" w:cs="Times New Roman"/>
                <w:color w:val="000000"/>
                <w:position w:val="6"/>
                <w:sz w:val="24"/>
                <w:szCs w:val="24"/>
              </w:rPr>
              <w:t>(Vardas ir pavardė)</w:t>
            </w:r>
          </w:p>
        </w:tc>
        <w:tc>
          <w:tcPr>
            <w:tcW w:w="648" w:type="dxa"/>
          </w:tcPr>
          <w:p w14:paraId="49239013" w14:textId="77777777" w:rsidR="00A06954" w:rsidRPr="003C5193" w:rsidRDefault="00A06954" w:rsidP="009D46EA">
            <w:pPr>
              <w:spacing w:after="0" w:line="240" w:lineRule="auto"/>
              <w:ind w:right="-1"/>
              <w:jc w:val="center"/>
              <w:rPr>
                <w:rFonts w:ascii="Verdana" w:hAnsi="Verdana" w:cs="Times New Roman"/>
                <w:color w:val="000000"/>
                <w:sz w:val="24"/>
                <w:szCs w:val="24"/>
              </w:rPr>
            </w:pPr>
          </w:p>
        </w:tc>
      </w:tr>
    </w:tbl>
    <w:p w14:paraId="081B4316" w14:textId="1F5F0665" w:rsidR="00433A97" w:rsidRPr="003C5193" w:rsidRDefault="00433A97" w:rsidP="00E426E5">
      <w:pPr>
        <w:spacing w:after="0" w:line="240" w:lineRule="auto"/>
        <w:rPr>
          <w:rFonts w:ascii="Verdana" w:hAnsi="Verdana" w:cs="Times New Roman"/>
          <w:sz w:val="24"/>
          <w:szCs w:val="24"/>
        </w:rPr>
      </w:pPr>
      <w:r w:rsidRPr="003C5193">
        <w:rPr>
          <w:rFonts w:ascii="Verdana" w:hAnsi="Verdana" w:cs="Times New Roman"/>
          <w:sz w:val="24"/>
          <w:szCs w:val="24"/>
        </w:rPr>
        <w:br w:type="page"/>
      </w:r>
    </w:p>
    <w:p w14:paraId="795398DD" w14:textId="5E3F0C2A" w:rsidR="006A7FBB" w:rsidRPr="003C5193" w:rsidRDefault="002D1686" w:rsidP="00513B55">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20712" w:rsidRPr="003C5193">
        <w:rPr>
          <w:rFonts w:ascii="Verdana" w:hAnsi="Verdana" w:cs="Times New Roman"/>
          <w:sz w:val="24"/>
          <w:szCs w:val="24"/>
        </w:rPr>
        <w:t>2</w:t>
      </w:r>
      <w:r w:rsidRPr="003C5193">
        <w:rPr>
          <w:rFonts w:ascii="Verdana" w:hAnsi="Verdana" w:cs="Times New Roman"/>
          <w:sz w:val="24"/>
          <w:szCs w:val="24"/>
        </w:rPr>
        <w:t xml:space="preserve"> priedas</w:t>
      </w:r>
    </w:p>
    <w:p w14:paraId="054C81EF" w14:textId="01FA45C7" w:rsidR="002D1686" w:rsidRPr="003C5193" w:rsidRDefault="002D1686" w:rsidP="00513B55">
      <w:pPr>
        <w:spacing w:after="0" w:line="240" w:lineRule="auto"/>
        <w:jc w:val="right"/>
        <w:rPr>
          <w:rFonts w:ascii="Verdana" w:hAnsi="Verdana" w:cs="Times New Roman"/>
          <w:sz w:val="24"/>
          <w:szCs w:val="24"/>
        </w:rPr>
      </w:pPr>
      <w:r w:rsidRPr="003C5193">
        <w:rPr>
          <w:rFonts w:ascii="Verdana" w:hAnsi="Verdana" w:cs="Times New Roman"/>
          <w:sz w:val="24"/>
          <w:szCs w:val="24"/>
        </w:rPr>
        <w:t>„Deklaracija dėl atitikties nacionalinio saugumo interesams“</w:t>
      </w:r>
    </w:p>
    <w:p w14:paraId="37485AEF" w14:textId="77777777" w:rsidR="003B7D0D" w:rsidRPr="003C5193" w:rsidRDefault="003B7D0D" w:rsidP="00513B55">
      <w:pPr>
        <w:spacing w:after="0" w:line="240" w:lineRule="auto"/>
        <w:jc w:val="right"/>
        <w:rPr>
          <w:rFonts w:ascii="Verdana" w:hAnsi="Verdana" w:cs="Times New Roman"/>
          <w:sz w:val="24"/>
          <w:szCs w:val="24"/>
        </w:rPr>
      </w:pPr>
    </w:p>
    <w:p w14:paraId="15370021" w14:textId="77777777" w:rsidR="003B7D0D" w:rsidRPr="003C5193" w:rsidRDefault="003B7D0D" w:rsidP="009D46EA">
      <w:pPr>
        <w:spacing w:after="0" w:line="240" w:lineRule="auto"/>
        <w:rPr>
          <w:rFonts w:ascii="Verdana" w:eastAsia="Times New Roman" w:hAnsi="Verdana" w:cs="Times New Roman"/>
          <w:sz w:val="24"/>
          <w:szCs w:val="24"/>
        </w:rPr>
      </w:pPr>
    </w:p>
    <w:p w14:paraId="7A0CB2A6" w14:textId="77777777" w:rsidR="003B7D0D" w:rsidRPr="003C5193" w:rsidRDefault="003B7D0D" w:rsidP="009D46EA">
      <w:pPr>
        <w:spacing w:after="0" w:line="240" w:lineRule="auto"/>
        <w:jc w:val="center"/>
        <w:rPr>
          <w:rFonts w:ascii="Verdana" w:eastAsia="Times New Roman" w:hAnsi="Verdana" w:cs="Times New Roman"/>
          <w:sz w:val="24"/>
          <w:szCs w:val="24"/>
          <w:u w:val="single"/>
        </w:rPr>
      </w:pPr>
      <w:r w:rsidRPr="003C5193">
        <w:rPr>
          <w:rFonts w:ascii="Verdana" w:eastAsia="Times New Roman" w:hAnsi="Verdana" w:cs="Times New Roman"/>
          <w:color w:val="000000"/>
          <w:sz w:val="24"/>
          <w:szCs w:val="24"/>
          <w:u w:val="single"/>
        </w:rPr>
        <w:t>__________________________________</w:t>
      </w:r>
    </w:p>
    <w:p w14:paraId="542E8124" w14:textId="5AE3C0B1" w:rsidR="003B7D0D" w:rsidRPr="003C5193" w:rsidRDefault="003B7D0D"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color w:val="000000"/>
          <w:sz w:val="24"/>
          <w:szCs w:val="24"/>
        </w:rPr>
        <w:t>(Tiekėjo pavadinimas)</w:t>
      </w:r>
    </w:p>
    <w:p w14:paraId="171D1F38" w14:textId="77777777" w:rsidR="003B7D0D" w:rsidRPr="003C5193" w:rsidRDefault="003B7D0D" w:rsidP="009D46EA">
      <w:pPr>
        <w:spacing w:after="0" w:line="240" w:lineRule="auto"/>
        <w:rPr>
          <w:rFonts w:ascii="Verdana" w:eastAsia="Times New Roman" w:hAnsi="Verdana" w:cs="Times New Roman"/>
          <w:b/>
          <w:bCs/>
          <w:smallCaps/>
          <w:color w:val="000000"/>
          <w:sz w:val="24"/>
          <w:szCs w:val="24"/>
        </w:rPr>
      </w:pPr>
    </w:p>
    <w:p w14:paraId="5343525A" w14:textId="77777777"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p>
    <w:p w14:paraId="58BB2A93" w14:textId="33C29D45"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r w:rsidRPr="003C5193">
        <w:rPr>
          <w:rFonts w:ascii="Verdana" w:eastAsia="Times New Roman" w:hAnsi="Verdana" w:cs="Times New Roman"/>
          <w:b/>
          <w:bCs/>
          <w:smallCaps/>
          <w:color w:val="000000"/>
          <w:sz w:val="24"/>
          <w:szCs w:val="24"/>
        </w:rPr>
        <w:t>DEKLARACIJA</w:t>
      </w:r>
    </w:p>
    <w:p w14:paraId="1F5D281D" w14:textId="77777777" w:rsidR="003B7D0D" w:rsidRPr="003C5193" w:rsidRDefault="003B7D0D" w:rsidP="009D46EA">
      <w:pPr>
        <w:spacing w:after="0" w:line="240" w:lineRule="auto"/>
        <w:jc w:val="center"/>
        <w:rPr>
          <w:rFonts w:ascii="Verdana" w:eastAsia="Times New Roman" w:hAnsi="Verdana" w:cs="Times New Roman"/>
          <w:b/>
          <w:bCs/>
          <w:smallCaps/>
          <w:color w:val="000000"/>
          <w:sz w:val="24"/>
          <w:szCs w:val="24"/>
        </w:rPr>
      </w:pPr>
      <w:r w:rsidRPr="003C5193">
        <w:rPr>
          <w:rFonts w:ascii="Verdana" w:eastAsia="Times New Roman" w:hAnsi="Verdana" w:cs="Times New Roman"/>
          <w:b/>
          <w:bCs/>
          <w:smallCaps/>
          <w:color w:val="000000"/>
          <w:sz w:val="24"/>
          <w:szCs w:val="24"/>
        </w:rPr>
        <w:t>DĖL TIEKĖJO ATITIKTIES NACIONALINIO SAUGUMO INTERESAMS</w:t>
      </w:r>
    </w:p>
    <w:p w14:paraId="53D8AACA" w14:textId="77777777" w:rsidR="003B7D0D" w:rsidRPr="003C5193" w:rsidRDefault="003B7D0D" w:rsidP="009D46EA">
      <w:pPr>
        <w:spacing w:after="0" w:line="240" w:lineRule="auto"/>
        <w:jc w:val="center"/>
        <w:rPr>
          <w:rFonts w:ascii="Verdana" w:eastAsia="Times New Roman" w:hAnsi="Verdana" w:cs="Times New Roman"/>
          <w:sz w:val="24"/>
          <w:szCs w:val="24"/>
        </w:rPr>
      </w:pPr>
    </w:p>
    <w:p w14:paraId="3A1CE173" w14:textId="4C183D20" w:rsidR="003B7D0D" w:rsidRPr="003C5193" w:rsidRDefault="003B7D0D" w:rsidP="009D46EA">
      <w:pPr>
        <w:shd w:val="clear" w:color="auto" w:fill="FFFFFF"/>
        <w:spacing w:after="0" w:line="240" w:lineRule="auto"/>
        <w:jc w:val="center"/>
        <w:rPr>
          <w:rFonts w:ascii="Verdana" w:eastAsia="Times New Roman" w:hAnsi="Verdana" w:cs="Times New Roman"/>
          <w:sz w:val="24"/>
          <w:szCs w:val="24"/>
        </w:rPr>
      </w:pPr>
    </w:p>
    <w:p w14:paraId="0101B8FF" w14:textId="77777777" w:rsidR="003B7D0D" w:rsidRPr="003C5193" w:rsidRDefault="003B7D0D" w:rsidP="009D46EA">
      <w:pPr>
        <w:spacing w:after="0" w:line="240" w:lineRule="auto"/>
        <w:jc w:val="center"/>
        <w:rPr>
          <w:rFonts w:ascii="Verdana" w:eastAsia="Times New Roman" w:hAnsi="Verdana" w:cs="Times New Roman"/>
          <w:sz w:val="24"/>
          <w:szCs w:val="24"/>
        </w:rPr>
      </w:pPr>
      <w:r w:rsidRPr="003C5193">
        <w:rPr>
          <w:rFonts w:ascii="Verdana" w:eastAsia="Times New Roman" w:hAnsi="Verdana" w:cs="Times New Roman"/>
          <w:color w:val="000000"/>
          <w:sz w:val="24"/>
          <w:szCs w:val="24"/>
        </w:rPr>
        <w:t>__________________</w:t>
      </w:r>
    </w:p>
    <w:p w14:paraId="3A22B54D" w14:textId="77777777" w:rsidR="003B7D0D" w:rsidRPr="003C5193" w:rsidRDefault="003B7D0D" w:rsidP="009D46EA">
      <w:pPr>
        <w:spacing w:after="0" w:line="240" w:lineRule="auto"/>
        <w:jc w:val="center"/>
        <w:rPr>
          <w:rFonts w:ascii="Verdana" w:eastAsia="Times New Roman" w:hAnsi="Verdana" w:cs="Times New Roman"/>
          <w:color w:val="000000"/>
          <w:sz w:val="24"/>
          <w:szCs w:val="24"/>
        </w:rPr>
      </w:pPr>
      <w:r w:rsidRPr="003C5193">
        <w:rPr>
          <w:rFonts w:ascii="Verdana" w:eastAsia="Times New Roman" w:hAnsi="Verdana" w:cs="Times New Roman"/>
          <w:color w:val="000000"/>
          <w:sz w:val="24"/>
          <w:szCs w:val="24"/>
        </w:rPr>
        <w:t>(Data)</w:t>
      </w:r>
    </w:p>
    <w:p w14:paraId="308ECEE8" w14:textId="77777777" w:rsidR="00CE4ADB" w:rsidRPr="003C5193" w:rsidRDefault="00CE4ADB" w:rsidP="009D46EA">
      <w:pPr>
        <w:spacing w:after="0" w:line="240" w:lineRule="auto"/>
        <w:jc w:val="center"/>
        <w:rPr>
          <w:rFonts w:ascii="Verdana" w:eastAsia="Times New Roman" w:hAnsi="Verdana" w:cs="Times New Roman"/>
          <w:sz w:val="24"/>
          <w:szCs w:val="24"/>
        </w:rPr>
      </w:pPr>
    </w:p>
    <w:p w14:paraId="60921A52" w14:textId="26E2A11D" w:rsidR="003B7D0D" w:rsidRPr="003C5193" w:rsidRDefault="008168E2" w:rsidP="009D46EA">
      <w:pPr>
        <w:spacing w:after="0" w:line="240" w:lineRule="auto"/>
        <w:ind w:firstLine="851"/>
        <w:jc w:val="both"/>
        <w:rPr>
          <w:rFonts w:ascii="Verdana" w:eastAsia="Times New Roman" w:hAnsi="Verdana" w:cs="Times New Roman"/>
          <w:sz w:val="24"/>
          <w:szCs w:val="24"/>
        </w:rPr>
      </w:pPr>
      <w:r w:rsidRPr="003C5193">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3C5193">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3C5193" w:rsidRDefault="00CD6A7F">
      <w:pPr>
        <w:pStyle w:val="Sraopastraipa"/>
        <w:numPr>
          <w:ilvl w:val="0"/>
          <w:numId w:val="15"/>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3C5193" w:rsidRDefault="00CD6A7F">
      <w:pPr>
        <w:pStyle w:val="Sraopastraipa"/>
        <w:numPr>
          <w:ilvl w:val="0"/>
          <w:numId w:val="15"/>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mano atstovaujamas tiekėjas (ir nė vienas iš tiekėjų grupės narių) nėra juridi</w:t>
      </w:r>
      <w:r w:rsidR="003D3764" w:rsidRPr="003C5193">
        <w:rPr>
          <w:rFonts w:ascii="Verdana" w:eastAsia="Times New Roman" w:hAnsi="Verdana"/>
          <w:szCs w:val="24"/>
        </w:rPr>
        <w:t>n</w:t>
      </w:r>
      <w:r w:rsidRPr="003C5193">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3C5193" w:rsidRDefault="00CD6A7F">
      <w:pPr>
        <w:pStyle w:val="Sraopastraipa"/>
        <w:numPr>
          <w:ilvl w:val="0"/>
          <w:numId w:val="15"/>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3C5193">
        <w:rPr>
          <w:rFonts w:ascii="Verdana" w:eastAsia="Times New Roman" w:hAnsi="Verdana"/>
          <w:szCs w:val="24"/>
        </w:rPr>
        <w:t>n</w:t>
      </w:r>
      <w:r w:rsidRPr="003C5193">
        <w:rPr>
          <w:rFonts w:ascii="Verdana" w:eastAsia="Times New Roman" w:hAnsi="Verdana"/>
          <w:szCs w:val="24"/>
        </w:rPr>
        <w:t>u</w:t>
      </w:r>
      <w:r w:rsidR="003D3764" w:rsidRPr="003C5193">
        <w:rPr>
          <w:rFonts w:ascii="Verdana" w:eastAsia="Times New Roman" w:hAnsi="Verdana"/>
          <w:szCs w:val="24"/>
        </w:rPr>
        <w:t>r</w:t>
      </w:r>
      <w:r w:rsidRPr="003C5193">
        <w:rPr>
          <w:rFonts w:ascii="Verdana" w:eastAsia="Times New Roman" w:hAnsi="Verdana"/>
          <w:szCs w:val="24"/>
        </w:rPr>
        <w:t>o</w:t>
      </w:r>
      <w:r w:rsidR="003D3764" w:rsidRPr="003C5193">
        <w:rPr>
          <w:rFonts w:ascii="Verdana" w:eastAsia="Times New Roman" w:hAnsi="Verdana"/>
          <w:szCs w:val="24"/>
        </w:rPr>
        <w:t>d</w:t>
      </w:r>
      <w:r w:rsidRPr="003C5193">
        <w:rPr>
          <w:rFonts w:ascii="Verdana" w:eastAsia="Times New Roman" w:hAnsi="Verdana"/>
          <w:szCs w:val="24"/>
        </w:rPr>
        <w:t>ymu;</w:t>
      </w:r>
    </w:p>
    <w:p w14:paraId="75D175A1" w14:textId="77777777" w:rsidR="00CE4ADB" w:rsidRPr="003C5193" w:rsidRDefault="00CD6A7F">
      <w:pPr>
        <w:pStyle w:val="Sraopastraipa"/>
        <w:numPr>
          <w:ilvl w:val="0"/>
          <w:numId w:val="15"/>
        </w:numPr>
        <w:spacing w:after="0" w:line="240" w:lineRule="auto"/>
        <w:ind w:left="0" w:firstLine="851"/>
        <w:jc w:val="both"/>
        <w:rPr>
          <w:rFonts w:ascii="Verdana" w:eastAsia="Times New Roman" w:hAnsi="Verdana"/>
          <w:szCs w:val="24"/>
        </w:rPr>
      </w:pPr>
      <w:r w:rsidRPr="003C5193">
        <w:rPr>
          <w:rFonts w:ascii="Verdana" w:eastAsia="Times New Roman" w:hAnsi="Verdana"/>
          <w:szCs w:val="24"/>
        </w:rPr>
        <w:t xml:space="preserve">a)-c) punktuose išvardinti subjektai nedalyvauja subtiekėjais, tiekėjais ar subjektais, </w:t>
      </w:r>
      <w:r w:rsidR="00CE4ADB" w:rsidRPr="003C5193">
        <w:rPr>
          <w:rFonts w:ascii="Verdana" w:eastAsia="Times New Roman" w:hAnsi="Verdana"/>
          <w:szCs w:val="24"/>
        </w:rPr>
        <w:t>kurių pajėgumais remiasi mano atstovaujamas tiekėjas, tais atvejais kai jiems tenka 10% ar daugiau sutarties vertės.</w:t>
      </w:r>
    </w:p>
    <w:p w14:paraId="4F5DB97D" w14:textId="39861554" w:rsidR="00CD6A7F" w:rsidRPr="003C5193" w:rsidRDefault="00CE4ADB" w:rsidP="009D46EA">
      <w:pPr>
        <w:pStyle w:val="Sraopastraipa"/>
        <w:spacing w:after="0" w:line="240" w:lineRule="auto"/>
        <w:ind w:left="0" w:firstLine="851"/>
        <w:jc w:val="both"/>
        <w:rPr>
          <w:rFonts w:ascii="Verdana" w:eastAsia="Times New Roman" w:hAnsi="Verdana"/>
          <w:szCs w:val="24"/>
        </w:rPr>
      </w:pPr>
      <w:r w:rsidRPr="003C5193">
        <w:rPr>
          <w:rFonts w:ascii="Verdana" w:eastAsia="Times New Roman" w:hAnsi="Verdana"/>
          <w:szCs w:val="24"/>
        </w:rPr>
        <w:t>Deklaruojamoms aplinkybėms pasikeitus, įsipareigoju nedelsiant apie tai informuoti Perkančiąją organizaciją.</w:t>
      </w:r>
    </w:p>
    <w:p w14:paraId="09DE033B" w14:textId="77777777" w:rsidR="00CD6A7F" w:rsidRPr="003C5193" w:rsidRDefault="00CD6A7F" w:rsidP="009D46EA">
      <w:pPr>
        <w:spacing w:after="0" w:line="240" w:lineRule="auto"/>
        <w:rPr>
          <w:rFonts w:ascii="Verdana" w:eastAsia="Times New Roman" w:hAnsi="Verdana" w:cs="Times New Roman"/>
          <w:sz w:val="24"/>
          <w:szCs w:val="24"/>
        </w:rPr>
      </w:pPr>
    </w:p>
    <w:p w14:paraId="1A1DA8DE" w14:textId="6BAB7E08"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p w14:paraId="7EE418C6" w14:textId="77777777"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3B7D0D" w:rsidRPr="003C5193"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3C5193"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c>
      </w:tr>
      <w:tr w:rsidR="003B7D0D" w:rsidRPr="003C5193"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3C5193" w:rsidRDefault="003B7D0D" w:rsidP="009D46EA">
            <w:pPr>
              <w:spacing w:after="0" w:line="240" w:lineRule="auto"/>
              <w:rPr>
                <w:rFonts w:ascii="Verdana" w:eastAsia="Times New Roman" w:hAnsi="Verdana" w:cs="Times New Roman"/>
                <w:sz w:val="24"/>
                <w:szCs w:val="24"/>
              </w:rPr>
            </w:pPr>
          </w:p>
          <w:p w14:paraId="7B807B1C"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3C5193" w:rsidRDefault="003B7D0D" w:rsidP="009D46EA">
            <w:pPr>
              <w:spacing w:after="0" w:line="240" w:lineRule="auto"/>
              <w:rPr>
                <w:rFonts w:ascii="Verdana" w:eastAsia="Times New Roman" w:hAnsi="Verdana" w:cs="Times New Roman"/>
                <w:sz w:val="24"/>
                <w:szCs w:val="24"/>
              </w:rPr>
            </w:pPr>
          </w:p>
        </w:tc>
      </w:tr>
      <w:tr w:rsidR="003B7D0D" w:rsidRPr="003C5193"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3C5193" w:rsidRDefault="003B7D0D" w:rsidP="00513B55">
            <w:pPr>
              <w:spacing w:after="0" w:line="240" w:lineRule="auto"/>
              <w:rPr>
                <w:rFonts w:ascii="Verdana" w:eastAsia="Times New Roman" w:hAnsi="Verdana" w:cs="Times New Roman"/>
                <w:sz w:val="24"/>
                <w:szCs w:val="24"/>
              </w:rPr>
            </w:pPr>
            <w:r w:rsidRPr="003C5193">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88827B" w:rsidR="003B7D0D" w:rsidRPr="003C5193"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3C5193" w:rsidRDefault="003B7D0D" w:rsidP="009D46EA">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3C5193" w:rsidRDefault="003B7D0D" w:rsidP="00513B55">
            <w:pPr>
              <w:spacing w:after="0" w:line="240" w:lineRule="auto"/>
              <w:rPr>
                <w:rFonts w:ascii="Verdana" w:eastAsia="Times New Roman" w:hAnsi="Verdana" w:cs="Times New Roman"/>
                <w:sz w:val="24"/>
                <w:szCs w:val="24"/>
              </w:rPr>
            </w:pPr>
            <w:r w:rsidRPr="003C5193">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3C5193" w:rsidRDefault="003B7D0D" w:rsidP="009D46EA">
            <w:pPr>
              <w:spacing w:after="0" w:line="240" w:lineRule="auto"/>
              <w:rPr>
                <w:rFonts w:ascii="Verdana" w:eastAsia="Times New Roman" w:hAnsi="Verdana" w:cs="Times New Roman"/>
                <w:sz w:val="24"/>
                <w:szCs w:val="24"/>
              </w:rPr>
            </w:pPr>
          </w:p>
        </w:tc>
      </w:tr>
    </w:tbl>
    <w:p w14:paraId="623778F9" w14:textId="3BAB693D" w:rsidR="00A20712" w:rsidRPr="003C5193" w:rsidRDefault="00A20712" w:rsidP="00E426E5">
      <w:pPr>
        <w:spacing w:after="0" w:line="240" w:lineRule="auto"/>
        <w:rPr>
          <w:rFonts w:ascii="Verdana" w:hAnsi="Verdana" w:cs="Times New Roman"/>
          <w:sz w:val="24"/>
          <w:szCs w:val="24"/>
        </w:rPr>
      </w:pPr>
      <w:r w:rsidRPr="003C5193">
        <w:rPr>
          <w:rFonts w:ascii="Verdana" w:hAnsi="Verdana" w:cs="Times New Roman"/>
          <w:sz w:val="24"/>
          <w:szCs w:val="24"/>
        </w:rPr>
        <w:br w:type="page"/>
      </w:r>
    </w:p>
    <w:p w14:paraId="34740A91" w14:textId="66E4452F" w:rsidR="006A7FBB" w:rsidRPr="003C5193" w:rsidRDefault="0049679F" w:rsidP="00513B55">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06954" w:rsidRPr="003C5193">
        <w:rPr>
          <w:rFonts w:ascii="Verdana" w:hAnsi="Verdana" w:cs="Times New Roman"/>
          <w:sz w:val="24"/>
          <w:szCs w:val="24"/>
        </w:rPr>
        <w:t>3 priedas</w:t>
      </w:r>
    </w:p>
    <w:p w14:paraId="2FC1942C" w14:textId="171C519F" w:rsidR="00A06954" w:rsidRPr="003C5193" w:rsidRDefault="009E108B" w:rsidP="00513B55">
      <w:pPr>
        <w:spacing w:after="0" w:line="240" w:lineRule="auto"/>
        <w:jc w:val="right"/>
        <w:rPr>
          <w:rFonts w:ascii="Verdana" w:hAnsi="Verdana" w:cs="Times New Roman"/>
          <w:sz w:val="24"/>
          <w:szCs w:val="24"/>
        </w:rPr>
      </w:pPr>
      <w:r w:rsidRPr="003C5193">
        <w:rPr>
          <w:rFonts w:ascii="Verdana" w:hAnsi="Verdana" w:cs="Times New Roman"/>
          <w:sz w:val="24"/>
          <w:szCs w:val="24"/>
        </w:rPr>
        <w:t>„Europos bendrasis viešųjų pirkimų dokumentas“</w:t>
      </w:r>
    </w:p>
    <w:p w14:paraId="305E1E99" w14:textId="77777777" w:rsidR="00A06954" w:rsidRPr="003C5193" w:rsidRDefault="00A06954" w:rsidP="00513B55">
      <w:pPr>
        <w:spacing w:after="0" w:line="240" w:lineRule="auto"/>
        <w:jc w:val="right"/>
        <w:rPr>
          <w:rFonts w:ascii="Verdana" w:hAnsi="Verdana" w:cs="Times New Roman"/>
          <w:sz w:val="24"/>
          <w:szCs w:val="24"/>
        </w:rPr>
      </w:pPr>
    </w:p>
    <w:p w14:paraId="1BB25C70" w14:textId="6E641DE4" w:rsidR="0049679F" w:rsidRPr="003C5193" w:rsidRDefault="00A06954" w:rsidP="00513B55">
      <w:pPr>
        <w:spacing w:after="0" w:line="240" w:lineRule="auto"/>
        <w:jc w:val="center"/>
        <w:rPr>
          <w:rFonts w:ascii="Verdana" w:hAnsi="Verdana" w:cs="Times New Roman"/>
          <w:b/>
          <w:kern w:val="16"/>
          <w:sz w:val="24"/>
          <w:szCs w:val="24"/>
        </w:rPr>
      </w:pPr>
      <w:r w:rsidRPr="003C5193">
        <w:rPr>
          <w:rFonts w:ascii="Verdana" w:hAnsi="Verdana" w:cs="Times New Roman"/>
          <w:b/>
          <w:kern w:val="16"/>
          <w:sz w:val="24"/>
          <w:szCs w:val="24"/>
        </w:rPr>
        <w:t>EUROPOS BENDRASIS VIEŠŲJŲ PIRKIMŲ DOKUMENTAS</w:t>
      </w:r>
    </w:p>
    <w:p w14:paraId="249101DE" w14:textId="77777777" w:rsidR="0049679F" w:rsidRPr="003C5193" w:rsidRDefault="0049679F" w:rsidP="00513B55">
      <w:pPr>
        <w:spacing w:after="0" w:line="240" w:lineRule="auto"/>
        <w:rPr>
          <w:rFonts w:ascii="Verdana" w:hAnsi="Verdana" w:cs="Times New Roman"/>
          <w:b/>
          <w:kern w:val="16"/>
          <w:sz w:val="24"/>
          <w:szCs w:val="24"/>
        </w:rPr>
      </w:pPr>
    </w:p>
    <w:p w14:paraId="6A015892" w14:textId="3FB28BA1" w:rsidR="003D3764" w:rsidRPr="003C5193" w:rsidRDefault="0049679F" w:rsidP="00513B55">
      <w:pPr>
        <w:spacing w:after="0" w:line="240" w:lineRule="auto"/>
        <w:ind w:firstLine="720"/>
        <w:rPr>
          <w:rFonts w:ascii="Verdana" w:hAnsi="Verdana" w:cs="Times New Roman"/>
          <w:spacing w:val="2"/>
          <w:sz w:val="24"/>
          <w:szCs w:val="24"/>
        </w:rPr>
      </w:pPr>
      <w:r w:rsidRPr="003C5193">
        <w:rPr>
          <w:rFonts w:ascii="Verdana" w:hAnsi="Verdana" w:cs="Times New Roman"/>
          <w:spacing w:val="2"/>
          <w:sz w:val="24"/>
          <w:szCs w:val="24"/>
        </w:rPr>
        <w:t xml:space="preserve">Pateikiama </w:t>
      </w:r>
      <w:r w:rsidR="006A7FBB" w:rsidRPr="003C5193">
        <w:rPr>
          <w:rFonts w:ascii="Verdana" w:hAnsi="Verdana" w:cs="Times New Roman"/>
          <w:spacing w:val="2"/>
          <w:sz w:val="24"/>
          <w:szCs w:val="24"/>
        </w:rPr>
        <w:t xml:space="preserve">CVP IS sistemoje </w:t>
      </w:r>
      <w:r w:rsidRPr="003C5193">
        <w:rPr>
          <w:rFonts w:ascii="Verdana" w:hAnsi="Verdana" w:cs="Times New Roman"/>
          <w:spacing w:val="2"/>
          <w:sz w:val="24"/>
          <w:szCs w:val="24"/>
        </w:rPr>
        <w:t>atskiru failu XML ir PDF formatais.</w:t>
      </w:r>
    </w:p>
    <w:p w14:paraId="7ED13B07" w14:textId="77777777" w:rsidR="003D3764" w:rsidRPr="003C5193" w:rsidRDefault="003D3764" w:rsidP="00513B55">
      <w:pPr>
        <w:spacing w:after="0" w:line="240" w:lineRule="auto"/>
        <w:rPr>
          <w:rFonts w:ascii="Verdana" w:hAnsi="Verdana" w:cs="Times New Roman"/>
          <w:spacing w:val="2"/>
          <w:sz w:val="24"/>
          <w:szCs w:val="24"/>
        </w:rPr>
      </w:pPr>
      <w:r w:rsidRPr="003C5193">
        <w:rPr>
          <w:rFonts w:ascii="Verdana" w:hAnsi="Verdana" w:cs="Times New Roman"/>
          <w:spacing w:val="2"/>
          <w:sz w:val="24"/>
          <w:szCs w:val="24"/>
        </w:rPr>
        <w:br w:type="page"/>
      </w:r>
    </w:p>
    <w:p w14:paraId="639A7ACB" w14:textId="3865B003" w:rsidR="006B23CC" w:rsidRPr="003C5193" w:rsidRDefault="0049679F" w:rsidP="009D46EA">
      <w:pPr>
        <w:spacing w:after="0" w:line="240" w:lineRule="auto"/>
        <w:jc w:val="right"/>
        <w:rPr>
          <w:rFonts w:ascii="Verdana" w:hAnsi="Verdana" w:cs="Times New Roman"/>
          <w:sz w:val="24"/>
          <w:szCs w:val="24"/>
        </w:rPr>
      </w:pPr>
      <w:r w:rsidRPr="003C5193">
        <w:rPr>
          <w:rFonts w:ascii="Verdana" w:hAnsi="Verdana" w:cs="Times New Roman"/>
          <w:sz w:val="24"/>
          <w:szCs w:val="24"/>
        </w:rPr>
        <w:lastRenderedPageBreak/>
        <w:t xml:space="preserve">Pirkimo sąlygų </w:t>
      </w:r>
      <w:r w:rsidR="00A06954" w:rsidRPr="003C5193">
        <w:rPr>
          <w:rFonts w:ascii="Verdana" w:hAnsi="Verdana" w:cs="Times New Roman"/>
          <w:sz w:val="24"/>
          <w:szCs w:val="24"/>
        </w:rPr>
        <w:t>4 priedas</w:t>
      </w:r>
    </w:p>
    <w:p w14:paraId="30B41F68" w14:textId="06361399" w:rsidR="00A06954" w:rsidRPr="003C5193" w:rsidRDefault="009E108B" w:rsidP="009D46EA">
      <w:pPr>
        <w:spacing w:after="0" w:line="240" w:lineRule="auto"/>
        <w:jc w:val="right"/>
        <w:rPr>
          <w:rFonts w:ascii="Verdana" w:hAnsi="Verdana" w:cs="Times New Roman"/>
          <w:sz w:val="24"/>
          <w:szCs w:val="24"/>
        </w:rPr>
      </w:pPr>
      <w:r w:rsidRPr="003C5193">
        <w:rPr>
          <w:rFonts w:ascii="Verdana" w:hAnsi="Verdana" w:cs="Times New Roman"/>
          <w:sz w:val="24"/>
          <w:szCs w:val="24"/>
        </w:rPr>
        <w:t>„Sutarties projektas“</w:t>
      </w:r>
    </w:p>
    <w:p w14:paraId="53EE5667" w14:textId="77777777" w:rsidR="00B102A0" w:rsidRPr="003C5193" w:rsidRDefault="00B102A0" w:rsidP="009D46EA">
      <w:pPr>
        <w:spacing w:after="0" w:line="240" w:lineRule="auto"/>
        <w:jc w:val="right"/>
        <w:rPr>
          <w:rFonts w:ascii="Verdana" w:hAnsi="Verdana" w:cs="Times New Roman"/>
          <w:sz w:val="24"/>
          <w:szCs w:val="24"/>
        </w:rPr>
      </w:pPr>
    </w:p>
    <w:p w14:paraId="4BFC9813" w14:textId="5CDB74A5" w:rsidR="00B102A0" w:rsidRPr="003C5193" w:rsidRDefault="00B102A0" w:rsidP="009D46EA">
      <w:pPr>
        <w:spacing w:after="0" w:line="240" w:lineRule="auto"/>
        <w:jc w:val="center"/>
        <w:rPr>
          <w:rFonts w:ascii="Verdana" w:eastAsia="Arial Unicode MS" w:hAnsi="Verdana" w:cs="Times New Roman"/>
          <w:b/>
          <w:sz w:val="24"/>
          <w:szCs w:val="24"/>
          <w:lang w:eastAsia="en-US"/>
        </w:rPr>
      </w:pPr>
      <w:r w:rsidRPr="003C5193">
        <w:rPr>
          <w:rFonts w:ascii="Verdana" w:eastAsia="Arial Unicode MS" w:hAnsi="Verdana" w:cs="Times New Roman"/>
          <w:b/>
          <w:sz w:val="24"/>
          <w:szCs w:val="24"/>
          <w:lang w:eastAsia="en-US"/>
        </w:rPr>
        <w:t>P</w:t>
      </w:r>
      <w:r w:rsidR="006F0BB8" w:rsidRPr="003C5193">
        <w:rPr>
          <w:rFonts w:ascii="Verdana" w:eastAsia="Arial Unicode MS" w:hAnsi="Verdana" w:cs="Times New Roman"/>
          <w:b/>
          <w:sz w:val="24"/>
          <w:szCs w:val="24"/>
          <w:lang w:eastAsia="en-US"/>
        </w:rPr>
        <w:t>ASLAUGŲ</w:t>
      </w:r>
      <w:r w:rsidRPr="003C5193">
        <w:rPr>
          <w:rFonts w:ascii="Verdana" w:eastAsia="Arial Unicode MS" w:hAnsi="Verdana" w:cs="Times New Roman"/>
          <w:b/>
          <w:sz w:val="24"/>
          <w:szCs w:val="24"/>
          <w:lang w:eastAsia="en-US"/>
        </w:rPr>
        <w:t xml:space="preserve"> PIRKIMO–PARDAVIMO SUTARTI</w:t>
      </w:r>
      <w:r w:rsidR="006B1B8D" w:rsidRPr="003C5193">
        <w:rPr>
          <w:rFonts w:ascii="Verdana" w:eastAsia="Arial Unicode MS" w:hAnsi="Verdana" w:cs="Times New Roman"/>
          <w:b/>
          <w:sz w:val="24"/>
          <w:szCs w:val="24"/>
          <w:lang w:eastAsia="en-US"/>
        </w:rPr>
        <w:t>E</w:t>
      </w:r>
      <w:r w:rsidRPr="003C5193">
        <w:rPr>
          <w:rFonts w:ascii="Verdana" w:eastAsia="Arial Unicode MS" w:hAnsi="Verdana" w:cs="Times New Roman"/>
          <w:b/>
          <w:sz w:val="24"/>
          <w:szCs w:val="24"/>
          <w:lang w:eastAsia="en-US"/>
        </w:rPr>
        <w:t xml:space="preserve">S </w:t>
      </w:r>
      <w:r w:rsidR="006B1B8D" w:rsidRPr="003C5193">
        <w:rPr>
          <w:rFonts w:ascii="Verdana" w:eastAsia="Arial Unicode MS" w:hAnsi="Verdana" w:cs="Times New Roman"/>
          <w:b/>
          <w:sz w:val="24"/>
          <w:szCs w:val="24"/>
          <w:lang w:eastAsia="en-US"/>
        </w:rPr>
        <w:t>SPECIALIOSIOS SĄLYGOS</w:t>
      </w:r>
    </w:p>
    <w:p w14:paraId="5DBB0E4E" w14:textId="77777777" w:rsidR="00B102A0" w:rsidRPr="003C5193" w:rsidRDefault="00B102A0" w:rsidP="009D46EA">
      <w:pPr>
        <w:spacing w:after="0" w:line="240" w:lineRule="auto"/>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2A0" w:rsidRPr="003C5193" w14:paraId="33CA14EE" w14:textId="77777777" w:rsidTr="00920A53">
        <w:tc>
          <w:tcPr>
            <w:tcW w:w="2448" w:type="dxa"/>
          </w:tcPr>
          <w:p w14:paraId="6C20B3A7"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pavadinimas</w:t>
            </w:r>
          </w:p>
        </w:tc>
        <w:tc>
          <w:tcPr>
            <w:tcW w:w="7110" w:type="dxa"/>
            <w:gridSpan w:val="3"/>
          </w:tcPr>
          <w:p w14:paraId="3D990E65" w14:textId="6105DB8E" w:rsidR="00B102A0" w:rsidRPr="003C5193" w:rsidRDefault="00431E20" w:rsidP="00431E20">
            <w:pPr>
              <w:tabs>
                <w:tab w:val="left" w:pos="1185"/>
              </w:tabs>
              <w:spacing w:after="0" w:line="240" w:lineRule="auto"/>
              <w:jc w:val="center"/>
              <w:rPr>
                <w:rFonts w:ascii="Verdana" w:eastAsia="Arial Unicode MS" w:hAnsi="Verdana" w:cs="Times New Roman"/>
                <w:b/>
                <w:bCs/>
                <w:color w:val="00000A"/>
                <w:kern w:val="2"/>
                <w:sz w:val="24"/>
                <w:szCs w:val="24"/>
                <w:lang w:eastAsia="en-US"/>
              </w:rPr>
            </w:pPr>
            <w:r w:rsidRPr="000C1363">
              <w:rPr>
                <w:rFonts w:ascii="Verdana" w:hAnsi="Verdana" w:cs="Times New Roman"/>
                <w:b/>
                <w:bCs/>
                <w:sz w:val="24"/>
                <w:szCs w:val="24"/>
              </w:rPr>
              <w:t>Marijampolės savivaldybės apšvietimo tinklų priežiūros paslaugos</w:t>
            </w:r>
          </w:p>
        </w:tc>
      </w:tr>
      <w:tr w:rsidR="00B102A0" w:rsidRPr="003C5193" w14:paraId="624359EA" w14:textId="77777777" w:rsidTr="00920A53">
        <w:tc>
          <w:tcPr>
            <w:tcW w:w="2448" w:type="dxa"/>
          </w:tcPr>
          <w:p w14:paraId="6A91B8F0"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data</w:t>
            </w:r>
          </w:p>
        </w:tc>
        <w:tc>
          <w:tcPr>
            <w:tcW w:w="2177" w:type="dxa"/>
          </w:tcPr>
          <w:p w14:paraId="7370BE27" w14:textId="55E8C85F" w:rsidR="00B102A0" w:rsidRPr="003C5193" w:rsidRDefault="006F60B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202</w:t>
            </w:r>
            <w:r w:rsidR="00EC5F08" w:rsidRPr="003C5193">
              <w:rPr>
                <w:rFonts w:ascii="Verdana" w:eastAsia="Arial Unicode MS" w:hAnsi="Verdana" w:cs="Times New Roman"/>
                <w:color w:val="00000A"/>
                <w:kern w:val="2"/>
                <w:sz w:val="24"/>
                <w:szCs w:val="24"/>
                <w:lang w:eastAsia="en-US"/>
              </w:rPr>
              <w:t>6</w:t>
            </w:r>
            <w:r w:rsidRPr="003C5193">
              <w:rPr>
                <w:rFonts w:ascii="Verdana" w:eastAsia="Arial Unicode MS" w:hAnsi="Verdana" w:cs="Times New Roman"/>
                <w:color w:val="00000A"/>
                <w:kern w:val="2"/>
                <w:sz w:val="24"/>
                <w:szCs w:val="24"/>
                <w:lang w:eastAsia="en-US"/>
              </w:rPr>
              <w:t xml:space="preserve"> m.</w:t>
            </w:r>
          </w:p>
        </w:tc>
        <w:tc>
          <w:tcPr>
            <w:tcW w:w="2362" w:type="dxa"/>
          </w:tcPr>
          <w:p w14:paraId="473BDEBF" w14:textId="77777777"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Sutarties numeris</w:t>
            </w:r>
          </w:p>
        </w:tc>
        <w:tc>
          <w:tcPr>
            <w:tcW w:w="2571" w:type="dxa"/>
          </w:tcPr>
          <w:p w14:paraId="5EDD1389" w14:textId="14D63B63" w:rsidR="00B102A0" w:rsidRPr="003C5193" w:rsidRDefault="006F60B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As- (5.44 E)</w:t>
            </w:r>
          </w:p>
        </w:tc>
      </w:tr>
    </w:tbl>
    <w:p w14:paraId="4CDD5C78" w14:textId="77777777"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02A0" w:rsidRPr="003C5193" w14:paraId="74A7E57C" w14:textId="77777777" w:rsidTr="00920A53">
        <w:tc>
          <w:tcPr>
            <w:tcW w:w="9558" w:type="dxa"/>
            <w:gridSpan w:val="3"/>
          </w:tcPr>
          <w:p w14:paraId="63314819"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 SUTARTIES ŠALYS</w:t>
            </w:r>
          </w:p>
        </w:tc>
      </w:tr>
      <w:tr w:rsidR="00B102A0" w:rsidRPr="003C5193" w14:paraId="0E8F2339" w14:textId="77777777" w:rsidTr="00920A53">
        <w:tc>
          <w:tcPr>
            <w:tcW w:w="2808" w:type="dxa"/>
            <w:vMerge w:val="restart"/>
          </w:tcPr>
          <w:p w14:paraId="681BB04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 Pirkėjas</w:t>
            </w:r>
          </w:p>
        </w:tc>
        <w:tc>
          <w:tcPr>
            <w:tcW w:w="3240" w:type="dxa"/>
          </w:tcPr>
          <w:p w14:paraId="09471CF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1.1.1. Pavadinimas</w:t>
            </w:r>
          </w:p>
        </w:tc>
        <w:tc>
          <w:tcPr>
            <w:tcW w:w="3510" w:type="dxa"/>
          </w:tcPr>
          <w:p w14:paraId="082F02E8" w14:textId="77777777" w:rsidR="00B102A0" w:rsidRPr="003C5193" w:rsidRDefault="00B102A0" w:rsidP="00385DE0">
            <w:pPr>
              <w:tabs>
                <w:tab w:val="left" w:pos="1140"/>
              </w:tabs>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Marijampolės savivaldybės administracija</w:t>
            </w:r>
          </w:p>
        </w:tc>
      </w:tr>
      <w:tr w:rsidR="00B102A0" w:rsidRPr="003C5193" w14:paraId="639DC67E" w14:textId="77777777" w:rsidTr="00920A53">
        <w:tc>
          <w:tcPr>
            <w:tcW w:w="2808" w:type="dxa"/>
            <w:vMerge/>
          </w:tcPr>
          <w:p w14:paraId="24470A3D"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5460996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1.1.2. Juridinio asmens kodas</w:t>
            </w:r>
          </w:p>
        </w:tc>
        <w:tc>
          <w:tcPr>
            <w:tcW w:w="3510" w:type="dxa"/>
          </w:tcPr>
          <w:p w14:paraId="18E9FD0E"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188769113</w:t>
            </w:r>
          </w:p>
        </w:tc>
      </w:tr>
      <w:tr w:rsidR="00B102A0" w:rsidRPr="003C5193" w14:paraId="3C209AA7" w14:textId="77777777" w:rsidTr="00920A53">
        <w:tc>
          <w:tcPr>
            <w:tcW w:w="2808" w:type="dxa"/>
            <w:vMerge/>
          </w:tcPr>
          <w:p w14:paraId="36D4C9C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1C4CE63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1.1.3. Adresas</w:t>
            </w:r>
          </w:p>
        </w:tc>
        <w:tc>
          <w:tcPr>
            <w:tcW w:w="3510" w:type="dxa"/>
          </w:tcPr>
          <w:p w14:paraId="4D29153D"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 Basanavičiaus a. 1, Marijampolė</w:t>
            </w:r>
          </w:p>
        </w:tc>
      </w:tr>
      <w:tr w:rsidR="00B102A0" w:rsidRPr="003C5193" w14:paraId="367E524C" w14:textId="77777777" w:rsidTr="00920A53">
        <w:tc>
          <w:tcPr>
            <w:tcW w:w="2808" w:type="dxa"/>
            <w:vMerge/>
          </w:tcPr>
          <w:p w14:paraId="49D9DC2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5E0663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1.1.4. PVM mokėtojo kodas</w:t>
            </w:r>
          </w:p>
        </w:tc>
        <w:tc>
          <w:tcPr>
            <w:tcW w:w="3510" w:type="dxa"/>
          </w:tcPr>
          <w:p w14:paraId="4CBE2AD7"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Nėra PVM mokėtoja</w:t>
            </w:r>
          </w:p>
        </w:tc>
      </w:tr>
      <w:tr w:rsidR="00B102A0" w:rsidRPr="003C5193" w14:paraId="06AAB327" w14:textId="77777777" w:rsidTr="00920A53">
        <w:tc>
          <w:tcPr>
            <w:tcW w:w="2808" w:type="dxa"/>
            <w:vMerge/>
          </w:tcPr>
          <w:p w14:paraId="2727FF6F"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47F0649"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1.1.5. Atsiskaitomoji sąskaita</w:t>
            </w:r>
          </w:p>
        </w:tc>
        <w:tc>
          <w:tcPr>
            <w:tcW w:w="3510" w:type="dxa"/>
          </w:tcPr>
          <w:p w14:paraId="58210ADD" w14:textId="77777777" w:rsidR="00B102A0" w:rsidRPr="003C5193" w:rsidRDefault="00B102A0" w:rsidP="00385DE0">
            <w:pPr>
              <w:tabs>
                <w:tab w:val="left" w:pos="2115"/>
              </w:tabs>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sz w:val="24"/>
                <w:szCs w:val="24"/>
                <w:lang w:eastAsia="en-US"/>
              </w:rPr>
              <w:t>LT68 7044 0600 0207 5838</w:t>
            </w:r>
          </w:p>
        </w:tc>
      </w:tr>
      <w:tr w:rsidR="00B102A0" w:rsidRPr="003C5193" w14:paraId="29A78663" w14:textId="77777777" w:rsidTr="00920A53">
        <w:tc>
          <w:tcPr>
            <w:tcW w:w="2808" w:type="dxa"/>
            <w:vMerge/>
          </w:tcPr>
          <w:p w14:paraId="5DA7A41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034F577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1.1.6. Bankas, banko kodas</w:t>
            </w:r>
          </w:p>
        </w:tc>
        <w:tc>
          <w:tcPr>
            <w:tcW w:w="3510" w:type="dxa"/>
          </w:tcPr>
          <w:p w14:paraId="15DBE1F4"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AB SEB bankas</w:t>
            </w:r>
          </w:p>
          <w:p w14:paraId="2F780012"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Banko kodas 70440</w:t>
            </w:r>
          </w:p>
        </w:tc>
      </w:tr>
      <w:tr w:rsidR="00B102A0" w:rsidRPr="003C5193" w14:paraId="4DF5A35E" w14:textId="77777777" w:rsidTr="00920A53">
        <w:tc>
          <w:tcPr>
            <w:tcW w:w="2808" w:type="dxa"/>
            <w:vMerge/>
          </w:tcPr>
          <w:p w14:paraId="1ADB414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8634AC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1.1.7. Telefonas</w:t>
            </w:r>
          </w:p>
        </w:tc>
        <w:tc>
          <w:tcPr>
            <w:tcW w:w="3510" w:type="dxa"/>
          </w:tcPr>
          <w:p w14:paraId="4438B146" w14:textId="30C7F46C"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sz w:val="24"/>
                <w:szCs w:val="24"/>
                <w:lang w:eastAsia="en-US"/>
              </w:rPr>
              <w:t>370</w:t>
            </w:r>
            <w:r w:rsidR="00A21A6D" w:rsidRPr="003C5193">
              <w:rPr>
                <w:rFonts w:ascii="Verdana" w:eastAsia="Arial Unicode MS" w:hAnsi="Verdana" w:cs="Times New Roman"/>
                <w:color w:val="00000A"/>
                <w:sz w:val="24"/>
                <w:szCs w:val="24"/>
                <w:lang w:eastAsia="en-US"/>
              </w:rPr>
              <w:t xml:space="preserve"> </w:t>
            </w:r>
            <w:r w:rsidRPr="003C5193">
              <w:rPr>
                <w:rFonts w:ascii="Verdana" w:eastAsia="Arial Unicode MS" w:hAnsi="Verdana" w:cs="Times New Roman"/>
                <w:color w:val="00000A"/>
                <w:sz w:val="24"/>
                <w:szCs w:val="24"/>
                <w:lang w:eastAsia="en-US"/>
              </w:rPr>
              <w:t>343 90 062</w:t>
            </w:r>
          </w:p>
        </w:tc>
      </w:tr>
      <w:tr w:rsidR="00B102A0" w:rsidRPr="003C5193" w14:paraId="6E8D1599" w14:textId="77777777" w:rsidTr="00920A53">
        <w:tc>
          <w:tcPr>
            <w:tcW w:w="2808" w:type="dxa"/>
            <w:vMerge/>
          </w:tcPr>
          <w:p w14:paraId="63893E4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2327815D"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1.1.8. El. paštas</w:t>
            </w:r>
          </w:p>
        </w:tc>
        <w:tc>
          <w:tcPr>
            <w:tcW w:w="3510" w:type="dxa"/>
          </w:tcPr>
          <w:p w14:paraId="3D9A9684"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administracija@marijampole.lt</w:t>
            </w:r>
          </w:p>
        </w:tc>
      </w:tr>
      <w:tr w:rsidR="00B102A0" w:rsidRPr="003C5193" w14:paraId="67505A2D" w14:textId="77777777" w:rsidTr="00920A53">
        <w:tc>
          <w:tcPr>
            <w:tcW w:w="2808" w:type="dxa"/>
            <w:vMerge/>
          </w:tcPr>
          <w:p w14:paraId="35829202"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D28214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1.1.9. Šalies atstovas</w:t>
            </w:r>
          </w:p>
        </w:tc>
        <w:tc>
          <w:tcPr>
            <w:tcW w:w="3510" w:type="dxa"/>
          </w:tcPr>
          <w:p w14:paraId="379196BB"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Direktorius Nerijus Mašalaitis</w:t>
            </w:r>
          </w:p>
        </w:tc>
      </w:tr>
      <w:tr w:rsidR="00B102A0" w:rsidRPr="003C5193" w14:paraId="3C4325A3" w14:textId="77777777" w:rsidTr="00920A53">
        <w:tc>
          <w:tcPr>
            <w:tcW w:w="2808" w:type="dxa"/>
            <w:vMerge/>
          </w:tcPr>
          <w:p w14:paraId="10A04CD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70AF8095"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1.1.10. Atstovavimo pagrindas</w:t>
            </w:r>
          </w:p>
        </w:tc>
        <w:tc>
          <w:tcPr>
            <w:tcW w:w="3510" w:type="dxa"/>
          </w:tcPr>
          <w:p w14:paraId="17E4B6BD" w14:textId="77777777" w:rsidR="00B102A0" w:rsidRPr="003C5193" w:rsidRDefault="00B102A0" w:rsidP="00385DE0">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Įstaigos nuostatai</w:t>
            </w:r>
          </w:p>
        </w:tc>
      </w:tr>
      <w:tr w:rsidR="00B102A0" w:rsidRPr="003C5193" w14:paraId="39229799" w14:textId="77777777" w:rsidTr="00920A53">
        <w:tc>
          <w:tcPr>
            <w:tcW w:w="2808" w:type="dxa"/>
            <w:vMerge w:val="restart"/>
          </w:tcPr>
          <w:p w14:paraId="7707A1CC"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1.2. Tiekėjas</w:t>
            </w:r>
          </w:p>
        </w:tc>
        <w:tc>
          <w:tcPr>
            <w:tcW w:w="3240" w:type="dxa"/>
          </w:tcPr>
          <w:p w14:paraId="7AD7092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1.2.1. Pavadinimas</w:t>
            </w:r>
          </w:p>
        </w:tc>
        <w:tc>
          <w:tcPr>
            <w:tcW w:w="3510" w:type="dxa"/>
          </w:tcPr>
          <w:p w14:paraId="26878C6A"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7E38F489" w14:textId="77777777" w:rsidTr="00920A53">
        <w:tc>
          <w:tcPr>
            <w:tcW w:w="2808" w:type="dxa"/>
            <w:vMerge/>
          </w:tcPr>
          <w:p w14:paraId="7F1EA14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551EBCD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1.2.2. Juridinio asmens kodas</w:t>
            </w:r>
          </w:p>
        </w:tc>
        <w:tc>
          <w:tcPr>
            <w:tcW w:w="3510" w:type="dxa"/>
          </w:tcPr>
          <w:p w14:paraId="173F9B6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E545F38" w14:textId="77777777" w:rsidTr="00920A53">
        <w:tc>
          <w:tcPr>
            <w:tcW w:w="2808" w:type="dxa"/>
            <w:vMerge/>
          </w:tcPr>
          <w:p w14:paraId="6A0A2839"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2B607A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1.2.3. Adresas</w:t>
            </w:r>
          </w:p>
        </w:tc>
        <w:tc>
          <w:tcPr>
            <w:tcW w:w="3510" w:type="dxa"/>
          </w:tcPr>
          <w:p w14:paraId="3C5119B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5FDC99D4" w14:textId="77777777" w:rsidTr="00920A53">
        <w:tc>
          <w:tcPr>
            <w:tcW w:w="2808" w:type="dxa"/>
            <w:vMerge/>
          </w:tcPr>
          <w:p w14:paraId="55D5A3BC"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7FF74C91"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1.2.4. PVM mokėtojo kodas</w:t>
            </w:r>
          </w:p>
        </w:tc>
        <w:tc>
          <w:tcPr>
            <w:tcW w:w="3510" w:type="dxa"/>
          </w:tcPr>
          <w:p w14:paraId="4D415EBF"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3E86107B" w14:textId="77777777" w:rsidTr="00920A53">
        <w:tc>
          <w:tcPr>
            <w:tcW w:w="2808" w:type="dxa"/>
            <w:vMerge/>
          </w:tcPr>
          <w:p w14:paraId="2D064F0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66139B4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1.2.5. Atsiskaitomoji sąskaita</w:t>
            </w:r>
          </w:p>
        </w:tc>
        <w:tc>
          <w:tcPr>
            <w:tcW w:w="3510" w:type="dxa"/>
          </w:tcPr>
          <w:p w14:paraId="1939192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652D3675" w14:textId="77777777" w:rsidTr="00920A53">
        <w:tc>
          <w:tcPr>
            <w:tcW w:w="2808" w:type="dxa"/>
            <w:vMerge/>
          </w:tcPr>
          <w:p w14:paraId="38332470"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D09A9C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1.2.6. Bankas, banko kodas</w:t>
            </w:r>
          </w:p>
        </w:tc>
        <w:tc>
          <w:tcPr>
            <w:tcW w:w="3510" w:type="dxa"/>
          </w:tcPr>
          <w:p w14:paraId="16C380B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126EF12D" w14:textId="77777777" w:rsidTr="00920A53">
        <w:tc>
          <w:tcPr>
            <w:tcW w:w="2808" w:type="dxa"/>
            <w:vMerge/>
          </w:tcPr>
          <w:p w14:paraId="128F01C5"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3439F3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1.2.7. Telefonas</w:t>
            </w:r>
          </w:p>
        </w:tc>
        <w:tc>
          <w:tcPr>
            <w:tcW w:w="3510" w:type="dxa"/>
          </w:tcPr>
          <w:p w14:paraId="243EA5E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56F0322A" w14:textId="77777777" w:rsidTr="00920A53">
        <w:tc>
          <w:tcPr>
            <w:tcW w:w="2808" w:type="dxa"/>
            <w:vMerge/>
          </w:tcPr>
          <w:p w14:paraId="4526FA8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0366DDB3"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1.2.8. El. paštas</w:t>
            </w:r>
          </w:p>
        </w:tc>
        <w:tc>
          <w:tcPr>
            <w:tcW w:w="3510" w:type="dxa"/>
          </w:tcPr>
          <w:p w14:paraId="1C53D3C7"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CC8B11A" w14:textId="77777777" w:rsidTr="00920A53">
        <w:tc>
          <w:tcPr>
            <w:tcW w:w="2808" w:type="dxa"/>
            <w:vMerge/>
          </w:tcPr>
          <w:p w14:paraId="57C149E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D3DECAE"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1.2.9. Šalies atstovas</w:t>
            </w:r>
          </w:p>
        </w:tc>
        <w:tc>
          <w:tcPr>
            <w:tcW w:w="3510" w:type="dxa"/>
          </w:tcPr>
          <w:p w14:paraId="3BAD920C"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067AC5C4" w14:textId="77777777" w:rsidTr="00920A53">
        <w:tc>
          <w:tcPr>
            <w:tcW w:w="2808" w:type="dxa"/>
            <w:vMerge/>
          </w:tcPr>
          <w:p w14:paraId="0A3EE4A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9D6829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1.2.10. Atstovavimo pagrindas</w:t>
            </w:r>
          </w:p>
        </w:tc>
        <w:tc>
          <w:tcPr>
            <w:tcW w:w="3510" w:type="dxa"/>
          </w:tcPr>
          <w:p w14:paraId="255D4708"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bl>
    <w:p w14:paraId="2F01AB19" w14:textId="77777777"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5"/>
        <w:gridCol w:w="19"/>
        <w:gridCol w:w="824"/>
        <w:gridCol w:w="4747"/>
      </w:tblGrid>
      <w:tr w:rsidR="00B102A0" w:rsidRPr="003C5193" w14:paraId="1E0279AB" w14:textId="77777777" w:rsidTr="00920A53">
        <w:trPr>
          <w:trHeight w:val="300"/>
        </w:trPr>
        <w:tc>
          <w:tcPr>
            <w:tcW w:w="9535" w:type="dxa"/>
            <w:gridSpan w:val="4"/>
          </w:tcPr>
          <w:p w14:paraId="6E0DAF14"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2. ATSAKINGI ASMENYS</w:t>
            </w:r>
          </w:p>
        </w:tc>
      </w:tr>
      <w:tr w:rsidR="00B102A0" w:rsidRPr="003C5193" w14:paraId="03E424D5" w14:textId="77777777" w:rsidTr="006B1B8D">
        <w:trPr>
          <w:trHeight w:val="300"/>
        </w:trPr>
        <w:tc>
          <w:tcPr>
            <w:tcW w:w="3964" w:type="dxa"/>
            <w:gridSpan w:val="2"/>
          </w:tcPr>
          <w:p w14:paraId="60026212" w14:textId="3CF7D783"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2.1. Pirkėjo kontaktiniai asmenys, atsakingi už </w:t>
            </w:r>
            <w:r w:rsidRPr="003C5193">
              <w:rPr>
                <w:rFonts w:ascii="Verdana" w:eastAsia="Arial Unicode MS" w:hAnsi="Verdana" w:cs="Times New Roman"/>
                <w:b/>
                <w:bCs/>
                <w:color w:val="00000A"/>
                <w:kern w:val="2"/>
                <w:sz w:val="24"/>
                <w:szCs w:val="24"/>
                <w:lang w:eastAsia="en-US"/>
              </w:rPr>
              <w:lastRenderedPageBreak/>
              <w:t>Sutarties vykdymą, P</w:t>
            </w:r>
            <w:r w:rsidR="006B1B8D"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priėmimą, Sąskaitų per informacinę sistemą „SABIS“ priėmimą</w:t>
            </w:r>
          </w:p>
        </w:tc>
        <w:tc>
          <w:tcPr>
            <w:tcW w:w="5571" w:type="dxa"/>
            <w:gridSpan w:val="2"/>
          </w:tcPr>
          <w:p w14:paraId="56793B48" w14:textId="126BB1FB" w:rsidR="00B102A0" w:rsidRPr="003C5193" w:rsidRDefault="00B102A0" w:rsidP="009D46EA">
            <w:pPr>
              <w:spacing w:after="0" w:line="240" w:lineRule="auto"/>
              <w:jc w:val="both"/>
              <w:rPr>
                <w:rFonts w:ascii="Verdana" w:eastAsia="Arial Unicode MS" w:hAnsi="Verdana" w:cs="Times New Roman"/>
                <w:color w:val="4472C4"/>
                <w:kern w:val="2"/>
                <w:sz w:val="24"/>
                <w:szCs w:val="24"/>
                <w:lang w:eastAsia="en-US"/>
              </w:rPr>
            </w:pPr>
            <w:r w:rsidRPr="003C5193">
              <w:rPr>
                <w:rFonts w:ascii="Verdana" w:eastAsia="Arial Unicode MS" w:hAnsi="Verdana" w:cs="Times New Roman"/>
                <w:color w:val="00000A"/>
                <w:kern w:val="2"/>
                <w:sz w:val="24"/>
                <w:szCs w:val="24"/>
                <w:lang w:eastAsia="en-US"/>
              </w:rPr>
              <w:lastRenderedPageBreak/>
              <w:t xml:space="preserve">Marijampolės savivaldybės administracijos </w:t>
            </w:r>
            <w:r w:rsidR="00094220" w:rsidRPr="00CA69BF">
              <w:rPr>
                <w:rFonts w:ascii="Verdana" w:hAnsi="Verdana"/>
                <w:sz w:val="24"/>
                <w:szCs w:val="24"/>
              </w:rPr>
              <w:t xml:space="preserve">Aplinkotvarkos ir infrastruktūros skyriaus </w:t>
            </w:r>
            <w:r w:rsidR="00094220" w:rsidRPr="00CA69BF">
              <w:rPr>
                <w:rFonts w:ascii="Verdana" w:hAnsi="Verdana"/>
                <w:sz w:val="24"/>
                <w:szCs w:val="24"/>
              </w:rPr>
              <w:lastRenderedPageBreak/>
              <w:t xml:space="preserve">vyriausiasis specialistas (energetikas) Andrius Juška, tel. +370 343 90 042, el. paštas </w:t>
            </w:r>
            <w:hyperlink r:id="rId29" w:history="1">
              <w:r w:rsidR="00094220" w:rsidRPr="00CA69BF">
                <w:rPr>
                  <w:rStyle w:val="Hipersaitas"/>
                  <w:rFonts w:ascii="Verdana" w:hAnsi="Verdana"/>
                  <w:sz w:val="24"/>
                  <w:szCs w:val="24"/>
                </w:rPr>
                <w:t>andrius.juska@marijampole.lt</w:t>
              </w:r>
            </w:hyperlink>
          </w:p>
        </w:tc>
      </w:tr>
      <w:tr w:rsidR="00B102A0" w:rsidRPr="003C5193" w14:paraId="459862D7" w14:textId="77777777" w:rsidTr="006B1B8D">
        <w:trPr>
          <w:trHeight w:val="300"/>
        </w:trPr>
        <w:tc>
          <w:tcPr>
            <w:tcW w:w="3964" w:type="dxa"/>
            <w:gridSpan w:val="2"/>
          </w:tcPr>
          <w:p w14:paraId="6265B38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2.2. Tiekėjo kontaktiniai asmenys, atsakingi už Sutarties vykdymą</w:t>
            </w:r>
          </w:p>
        </w:tc>
        <w:tc>
          <w:tcPr>
            <w:tcW w:w="5571" w:type="dxa"/>
            <w:gridSpan w:val="2"/>
          </w:tcPr>
          <w:p w14:paraId="72A52C10" w14:textId="5DE2F93D"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3C5193" w14:paraId="6CDEC28D" w14:textId="77777777" w:rsidTr="00920A53">
        <w:trPr>
          <w:trHeight w:val="300"/>
        </w:trPr>
        <w:tc>
          <w:tcPr>
            <w:tcW w:w="9535" w:type="dxa"/>
            <w:gridSpan w:val="4"/>
          </w:tcPr>
          <w:p w14:paraId="0214A3DB"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3. SUTARTIES DALYKAS</w:t>
            </w:r>
          </w:p>
        </w:tc>
      </w:tr>
      <w:tr w:rsidR="00B102A0" w:rsidRPr="003C5193" w14:paraId="7C8D9E94" w14:textId="77777777" w:rsidTr="006B1B8D">
        <w:trPr>
          <w:trHeight w:val="300"/>
        </w:trPr>
        <w:tc>
          <w:tcPr>
            <w:tcW w:w="3964" w:type="dxa"/>
            <w:gridSpan w:val="2"/>
          </w:tcPr>
          <w:p w14:paraId="38DA8BB1"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3.1. Sutarties dalykas </w:t>
            </w:r>
          </w:p>
        </w:tc>
        <w:tc>
          <w:tcPr>
            <w:tcW w:w="5571" w:type="dxa"/>
            <w:gridSpan w:val="2"/>
          </w:tcPr>
          <w:p w14:paraId="332DE86F" w14:textId="796DA55B"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Tiekėjas įsipareigoja Sutartyje numatytomis sąlygomis </w:t>
            </w:r>
            <w:r w:rsidR="006B1B8D" w:rsidRPr="003C5193">
              <w:rPr>
                <w:rFonts w:ascii="Verdana" w:eastAsia="Arial Unicode MS" w:hAnsi="Verdana" w:cs="Times New Roman"/>
                <w:color w:val="00000A"/>
                <w:kern w:val="2"/>
                <w:sz w:val="24"/>
                <w:szCs w:val="24"/>
                <w:lang w:eastAsia="en-US"/>
              </w:rPr>
              <w:t>su</w:t>
            </w:r>
            <w:r w:rsidR="00265438" w:rsidRPr="003C5193">
              <w:rPr>
                <w:rFonts w:ascii="Verdana" w:eastAsia="Arial Unicode MS" w:hAnsi="Verdana" w:cs="Times New Roman"/>
                <w:color w:val="00000A"/>
                <w:kern w:val="2"/>
                <w:sz w:val="24"/>
                <w:szCs w:val="24"/>
                <w:lang w:eastAsia="en-US"/>
              </w:rPr>
              <w:t>teikti</w:t>
            </w:r>
            <w:r w:rsidRPr="003C5193">
              <w:rPr>
                <w:rFonts w:ascii="Verdana" w:eastAsia="Arial Unicode MS" w:hAnsi="Verdana" w:cs="Times New Roman"/>
                <w:color w:val="00000A"/>
                <w:kern w:val="2"/>
                <w:sz w:val="24"/>
                <w:szCs w:val="24"/>
                <w:lang w:eastAsia="en-US"/>
              </w:rPr>
              <w:t xml:space="preserve"> Pirkėjui</w:t>
            </w:r>
            <w:r w:rsidR="00001BA2" w:rsidRPr="003C5193">
              <w:rPr>
                <w:rFonts w:ascii="Verdana" w:eastAsia="Arial Unicode MS" w:hAnsi="Verdana" w:cs="Times New Roman"/>
                <w:color w:val="00000A"/>
                <w:kern w:val="2"/>
                <w:sz w:val="24"/>
                <w:szCs w:val="24"/>
                <w:lang w:eastAsia="en-US"/>
              </w:rPr>
              <w:t xml:space="preserve"> </w:t>
            </w:r>
            <w:r w:rsidR="000A0200">
              <w:rPr>
                <w:rFonts w:ascii="Verdana" w:eastAsia="Arial Unicode MS" w:hAnsi="Verdana" w:cs="Times New Roman"/>
                <w:color w:val="00000A"/>
                <w:kern w:val="2"/>
                <w:sz w:val="24"/>
                <w:szCs w:val="24"/>
                <w:lang w:eastAsia="en-US"/>
              </w:rPr>
              <w:t>Marijampolės savivaldybės apšvietimo tinklų priežiūros</w:t>
            </w:r>
            <w:r w:rsidR="00385DE0" w:rsidRPr="003C5193">
              <w:rPr>
                <w:rFonts w:ascii="Verdana" w:eastAsia="Arial Unicode MS" w:hAnsi="Verdana" w:cs="Times New Roman"/>
                <w:color w:val="00000A"/>
                <w:kern w:val="2"/>
                <w:sz w:val="24"/>
                <w:szCs w:val="24"/>
                <w:lang w:eastAsia="en-US"/>
              </w:rPr>
              <w:t xml:space="preserve"> paslaugas</w:t>
            </w:r>
            <w:r w:rsidR="00265438" w:rsidRPr="003C5193">
              <w:rPr>
                <w:rFonts w:ascii="Verdana" w:eastAsia="Arial Unicode MS" w:hAnsi="Verdana" w:cs="Times New Roman"/>
                <w:color w:val="00000A"/>
                <w:kern w:val="2"/>
                <w:sz w:val="24"/>
                <w:szCs w:val="24"/>
                <w:lang w:eastAsia="en-US"/>
              </w:rPr>
              <w:t xml:space="preserve"> </w:t>
            </w:r>
            <w:r w:rsidRPr="003C5193">
              <w:rPr>
                <w:rFonts w:ascii="Verdana" w:eastAsia="Arial Unicode MS" w:hAnsi="Verdana" w:cs="Times New Roman"/>
                <w:color w:val="00000A"/>
                <w:kern w:val="2"/>
                <w:sz w:val="24"/>
                <w:szCs w:val="24"/>
                <w:lang w:eastAsia="en-US"/>
              </w:rPr>
              <w:t>(toliau – P</w:t>
            </w:r>
            <w:r w:rsidR="00265438" w:rsidRPr="003C5193">
              <w:rPr>
                <w:rFonts w:ascii="Verdana" w:eastAsia="Arial Unicode MS" w:hAnsi="Verdana" w:cs="Times New Roman"/>
                <w:color w:val="00000A"/>
                <w:kern w:val="2"/>
                <w:sz w:val="24"/>
                <w:szCs w:val="24"/>
                <w:lang w:eastAsia="en-US"/>
              </w:rPr>
              <w:t>aslaugos</w:t>
            </w:r>
            <w:r w:rsidRPr="003C5193">
              <w:rPr>
                <w:rFonts w:ascii="Verdana" w:eastAsia="Arial Unicode MS" w:hAnsi="Verdana" w:cs="Times New Roman"/>
                <w:color w:val="00000A"/>
                <w:kern w:val="2"/>
                <w:sz w:val="24"/>
                <w:szCs w:val="24"/>
                <w:lang w:eastAsia="en-US"/>
              </w:rPr>
              <w:t>).</w:t>
            </w:r>
          </w:p>
          <w:p w14:paraId="033AA9B8" w14:textId="294D89E0"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Išsamus P</w:t>
            </w:r>
            <w:r w:rsidR="00265438"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aprašymas ir kiti reikalavimai tiekiamoms P</w:t>
            </w:r>
            <w:r w:rsidR="00265438" w:rsidRPr="003C5193">
              <w:rPr>
                <w:rFonts w:ascii="Verdana" w:eastAsia="Arial Unicode MS" w:hAnsi="Verdana" w:cs="Times New Roman"/>
                <w:color w:val="00000A"/>
                <w:kern w:val="2"/>
                <w:sz w:val="24"/>
                <w:szCs w:val="24"/>
                <w:lang w:eastAsia="en-US"/>
              </w:rPr>
              <w:t>aslaugoms</w:t>
            </w:r>
            <w:r w:rsidRPr="003C5193">
              <w:rPr>
                <w:rFonts w:ascii="Verdana" w:eastAsia="Arial Unicode MS" w:hAnsi="Verdana" w:cs="Times New Roman"/>
                <w:color w:val="00000A"/>
                <w:kern w:val="2"/>
                <w:sz w:val="24"/>
                <w:szCs w:val="24"/>
                <w:lang w:eastAsia="en-US"/>
              </w:rPr>
              <w:t xml:space="preserve"> nustatyti Sutarties priede Nr. 1 „Techninė specifikacija“ (toliau – Techninė specifikacija) ir Sutarties priede Nr. 2 „Pasiūlymas“.</w:t>
            </w:r>
          </w:p>
        </w:tc>
      </w:tr>
      <w:tr w:rsidR="00B102A0" w:rsidRPr="003C5193" w14:paraId="5227B9E6" w14:textId="77777777" w:rsidTr="006B1B8D">
        <w:trPr>
          <w:trHeight w:val="300"/>
        </w:trPr>
        <w:tc>
          <w:tcPr>
            <w:tcW w:w="3964" w:type="dxa"/>
            <w:gridSpan w:val="2"/>
          </w:tcPr>
          <w:p w14:paraId="60099072" w14:textId="1E2E3732"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3.2. Pirkimo </w:t>
            </w:r>
            <w:r w:rsidR="006B1B8D" w:rsidRPr="003C5193">
              <w:rPr>
                <w:rFonts w:ascii="Verdana" w:eastAsia="Arial Unicode MS" w:hAnsi="Verdana" w:cs="Times New Roman"/>
                <w:b/>
                <w:bCs/>
                <w:color w:val="00000A"/>
                <w:kern w:val="2"/>
                <w:sz w:val="24"/>
                <w:szCs w:val="24"/>
                <w:lang w:eastAsia="en-US"/>
              </w:rPr>
              <w:t xml:space="preserve">pavadinimas ir </w:t>
            </w:r>
            <w:r w:rsidRPr="003C5193">
              <w:rPr>
                <w:rFonts w:ascii="Verdana" w:eastAsia="Arial Unicode MS" w:hAnsi="Verdana" w:cs="Times New Roman"/>
                <w:b/>
                <w:bCs/>
                <w:color w:val="00000A"/>
                <w:kern w:val="2"/>
                <w:sz w:val="24"/>
                <w:szCs w:val="24"/>
                <w:lang w:eastAsia="en-US"/>
              </w:rPr>
              <w:t>numeris</w:t>
            </w:r>
          </w:p>
        </w:tc>
        <w:tc>
          <w:tcPr>
            <w:tcW w:w="5571" w:type="dxa"/>
            <w:gridSpan w:val="2"/>
          </w:tcPr>
          <w:p w14:paraId="3C843508" w14:textId="77777777" w:rsidR="000A0200" w:rsidRDefault="000A0200" w:rsidP="009D46EA">
            <w:pPr>
              <w:spacing w:after="0" w:line="240" w:lineRule="auto"/>
              <w:jc w:val="both"/>
              <w:rPr>
                <w:rFonts w:ascii="Verdana" w:eastAsia="Arial Unicode MS" w:hAnsi="Verdana" w:cs="Times New Roman"/>
                <w:color w:val="00000A"/>
                <w:kern w:val="2"/>
                <w:sz w:val="24"/>
                <w:szCs w:val="24"/>
                <w:lang w:eastAsia="en-US"/>
              </w:rPr>
            </w:pPr>
            <w:r w:rsidRPr="000A0200">
              <w:rPr>
                <w:rFonts w:ascii="Verdana" w:hAnsi="Verdana" w:cs="Times New Roman"/>
                <w:sz w:val="24"/>
                <w:szCs w:val="24"/>
              </w:rPr>
              <w:t>Marijampolės savivaldybės apšvietimo tinklų priežiūros paslaugos</w:t>
            </w:r>
            <w:r w:rsidRPr="003C5193">
              <w:rPr>
                <w:rFonts w:ascii="Verdana" w:eastAsia="Arial Unicode MS" w:hAnsi="Verdana" w:cs="Times New Roman"/>
                <w:color w:val="00000A"/>
                <w:kern w:val="2"/>
                <w:sz w:val="24"/>
                <w:szCs w:val="24"/>
                <w:lang w:eastAsia="en-US"/>
              </w:rPr>
              <w:t xml:space="preserve"> </w:t>
            </w:r>
          </w:p>
          <w:p w14:paraId="69F75FEB" w14:textId="4E4CEC5B" w:rsidR="00B102A0" w:rsidRPr="003C5193" w:rsidRDefault="00001BA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Pirkimo Nr.</w:t>
            </w:r>
          </w:p>
        </w:tc>
      </w:tr>
      <w:tr w:rsidR="00B102A0" w:rsidRPr="003C5193" w14:paraId="0830E6A6" w14:textId="77777777" w:rsidTr="006B1B8D">
        <w:trPr>
          <w:trHeight w:val="300"/>
        </w:trPr>
        <w:tc>
          <w:tcPr>
            <w:tcW w:w="3964" w:type="dxa"/>
            <w:gridSpan w:val="2"/>
          </w:tcPr>
          <w:p w14:paraId="59138C3D"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3.3. Informacija apie Europos Sąjungos lėšomis finansuojamą projektą arba kitą projektą</w:t>
            </w:r>
          </w:p>
        </w:tc>
        <w:tc>
          <w:tcPr>
            <w:tcW w:w="5571" w:type="dxa"/>
            <w:gridSpan w:val="2"/>
          </w:tcPr>
          <w:p w14:paraId="5DF7D846"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07948F0" w14:textId="77777777" w:rsidTr="00920A53">
        <w:trPr>
          <w:trHeight w:val="300"/>
        </w:trPr>
        <w:tc>
          <w:tcPr>
            <w:tcW w:w="9535" w:type="dxa"/>
            <w:gridSpan w:val="4"/>
          </w:tcPr>
          <w:p w14:paraId="570D3363" w14:textId="51B8F44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 </w:t>
            </w:r>
            <w:r w:rsidR="00DF43A3" w:rsidRPr="003C5193">
              <w:rPr>
                <w:rFonts w:ascii="Verdana" w:eastAsia="Arial Unicode MS" w:hAnsi="Verdana" w:cs="Times New Roman"/>
                <w:b/>
                <w:bCs/>
                <w:color w:val="00000A"/>
                <w:kern w:val="2"/>
                <w:sz w:val="24"/>
                <w:szCs w:val="24"/>
                <w:lang w:eastAsia="en-US"/>
              </w:rPr>
              <w:t>PASLAUGŲ SUTEIKIMO</w:t>
            </w:r>
            <w:r w:rsidRPr="003C5193">
              <w:rPr>
                <w:rFonts w:ascii="Verdana" w:eastAsia="Arial Unicode MS" w:hAnsi="Verdana" w:cs="Times New Roman"/>
                <w:b/>
                <w:bCs/>
                <w:color w:val="00000A"/>
                <w:kern w:val="2"/>
                <w:sz w:val="24"/>
                <w:szCs w:val="24"/>
                <w:lang w:eastAsia="en-US"/>
              </w:rPr>
              <w:t xml:space="preserve"> TERMINAI IR P</w:t>
            </w:r>
            <w:r w:rsidR="00DF43A3"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PERDAVIMO - PRIĖMIMO TVARKA</w:t>
            </w:r>
          </w:p>
        </w:tc>
      </w:tr>
      <w:tr w:rsidR="00B102A0" w:rsidRPr="003C5193" w14:paraId="03E31F97" w14:textId="77777777" w:rsidTr="006B1B8D">
        <w:trPr>
          <w:trHeight w:val="300"/>
        </w:trPr>
        <w:tc>
          <w:tcPr>
            <w:tcW w:w="3964" w:type="dxa"/>
            <w:gridSpan w:val="2"/>
          </w:tcPr>
          <w:p w14:paraId="37EFEF36" w14:textId="0D731D99"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4.1. </w:t>
            </w:r>
            <w:r w:rsidR="00DF43A3" w:rsidRPr="003C5193">
              <w:rPr>
                <w:rFonts w:ascii="Verdana" w:eastAsia="Aptos" w:hAnsi="Verdana" w:cs="Times New Roman"/>
                <w:b/>
                <w:bCs/>
                <w:kern w:val="2"/>
                <w:sz w:val="24"/>
                <w:szCs w:val="24"/>
                <w:lang w:eastAsia="en-US"/>
                <w14:ligatures w14:val="standardContextual"/>
              </w:rPr>
              <w:t>Paslaugų suteikimo terminas, kai Paslaugos yra vienkartinio pobūdžio, teikiamos periodiškai arba pagal Pirkėjo Užsakymą</w:t>
            </w:r>
          </w:p>
        </w:tc>
        <w:tc>
          <w:tcPr>
            <w:tcW w:w="5571" w:type="dxa"/>
            <w:gridSpan w:val="2"/>
          </w:tcPr>
          <w:p w14:paraId="5ED7479C" w14:textId="245F5FB0" w:rsidR="00006914" w:rsidRPr="003C5193" w:rsidRDefault="00FE4838" w:rsidP="00006914">
            <w:pPr>
              <w:spacing w:after="0" w:line="240" w:lineRule="auto"/>
              <w:jc w:val="both"/>
              <w:rPr>
                <w:rFonts w:ascii="Verdana" w:eastAsia="Aptos" w:hAnsi="Verdana" w:cs="Times New Roman"/>
                <w:iCs/>
                <w:kern w:val="2"/>
                <w:sz w:val="24"/>
                <w:szCs w:val="24"/>
                <w:lang w:eastAsia="en-US"/>
                <w14:ligatures w14:val="standardContextual"/>
              </w:rPr>
            </w:pPr>
            <w:r w:rsidRPr="003C5193">
              <w:rPr>
                <w:rFonts w:ascii="Verdana" w:eastAsia="Arial Unicode MS" w:hAnsi="Verdana" w:cs="Times New Roman"/>
                <w:color w:val="00000A"/>
                <w:kern w:val="2"/>
                <w:sz w:val="24"/>
                <w:szCs w:val="24"/>
                <w:lang w:eastAsia="en-US"/>
              </w:rPr>
              <w:t xml:space="preserve">Tiekėjas įsipareigoja </w:t>
            </w:r>
            <w:r w:rsidR="001161CA">
              <w:rPr>
                <w:rFonts w:ascii="Verdana" w:eastAsia="Arial Unicode MS" w:hAnsi="Verdana" w:cs="Times New Roman"/>
                <w:color w:val="00000A"/>
                <w:kern w:val="2"/>
                <w:sz w:val="24"/>
                <w:szCs w:val="24"/>
                <w:lang w:eastAsia="en-US"/>
              </w:rPr>
              <w:t xml:space="preserve">Paslaugas </w:t>
            </w:r>
            <w:r w:rsidRPr="003C5193">
              <w:rPr>
                <w:rFonts w:ascii="Verdana" w:eastAsia="Arial Unicode MS" w:hAnsi="Verdana" w:cs="Times New Roman"/>
                <w:color w:val="00000A"/>
                <w:kern w:val="2"/>
                <w:sz w:val="24"/>
                <w:szCs w:val="24"/>
                <w:lang w:eastAsia="en-US"/>
              </w:rPr>
              <w:t xml:space="preserve">teikti nuo Sutarties įsigaliojimo dienos iki Sutarties galiojimo pabaigos, bet ne ilgiau kaip </w:t>
            </w:r>
            <w:r w:rsidR="00B102A0" w:rsidRPr="003C5193">
              <w:rPr>
                <w:rFonts w:ascii="Verdana" w:eastAsia="Arial Unicode MS" w:hAnsi="Verdana" w:cs="Times New Roman"/>
                <w:color w:val="00000A"/>
                <w:kern w:val="2"/>
                <w:sz w:val="24"/>
                <w:szCs w:val="24"/>
                <w:lang w:eastAsia="en-US"/>
              </w:rPr>
              <w:t xml:space="preserve">36 mėn. </w:t>
            </w:r>
            <w:r w:rsidR="008441CE" w:rsidRPr="003C5193">
              <w:rPr>
                <w:rFonts w:ascii="Verdana" w:eastAsia="Aptos" w:hAnsi="Verdana" w:cs="Times New Roman"/>
                <w:kern w:val="2"/>
                <w:sz w:val="24"/>
                <w:szCs w:val="24"/>
                <w:lang w:eastAsia="en-US"/>
                <w14:ligatures w14:val="standardContextual"/>
              </w:rPr>
              <w:t xml:space="preserve">Paslaugos teikiamos pagal </w:t>
            </w:r>
            <w:r w:rsidR="001161CA">
              <w:rPr>
                <w:rFonts w:ascii="Verdana" w:eastAsia="Aptos" w:hAnsi="Verdana" w:cs="Times New Roman"/>
                <w:kern w:val="2"/>
                <w:sz w:val="24"/>
                <w:szCs w:val="24"/>
                <w:lang w:eastAsia="en-US"/>
                <w14:ligatures w14:val="standardContextual"/>
              </w:rPr>
              <w:t>Pirkėjo</w:t>
            </w:r>
            <w:r w:rsidR="008441CE" w:rsidRPr="003C5193">
              <w:rPr>
                <w:rFonts w:ascii="Verdana" w:eastAsia="Aptos" w:hAnsi="Verdana" w:cs="Times New Roman"/>
                <w:kern w:val="2"/>
                <w:sz w:val="24"/>
                <w:szCs w:val="24"/>
                <w:lang w:eastAsia="en-US"/>
                <w14:ligatures w14:val="standardContextual"/>
              </w:rPr>
              <w:t xml:space="preserve"> poreikį ir</w:t>
            </w:r>
            <w:r w:rsidR="00835619">
              <w:rPr>
                <w:rFonts w:ascii="Verdana" w:eastAsia="Aptos" w:hAnsi="Verdana" w:cs="Times New Roman"/>
                <w:kern w:val="2"/>
                <w:sz w:val="24"/>
                <w:szCs w:val="24"/>
                <w:lang w:eastAsia="en-US"/>
                <w14:ligatures w14:val="standardContextual"/>
              </w:rPr>
              <w:t xml:space="preserve"> </w:t>
            </w:r>
            <w:r w:rsidR="008441CE" w:rsidRPr="003C5193">
              <w:rPr>
                <w:rFonts w:ascii="Verdana" w:eastAsia="Aptos" w:hAnsi="Verdana" w:cs="Times New Roman"/>
                <w:kern w:val="2"/>
                <w:sz w:val="24"/>
                <w:szCs w:val="24"/>
                <w:lang w:eastAsia="en-US"/>
                <w14:ligatures w14:val="standardContextual"/>
              </w:rPr>
              <w:t>pateiktus užsakymus</w:t>
            </w:r>
            <w:r w:rsidR="00835619">
              <w:rPr>
                <w:rFonts w:ascii="Verdana" w:eastAsia="Aptos" w:hAnsi="Verdana" w:cs="Times New Roman"/>
                <w:kern w:val="2"/>
                <w:sz w:val="24"/>
                <w:szCs w:val="24"/>
                <w:lang w:eastAsia="en-US"/>
                <w14:ligatures w14:val="standardContextual"/>
              </w:rPr>
              <w:t xml:space="preserve">. Apšvietimo įrenginių eksploatacija turi garantuoti nepertraukiamą gatvių apšvietimo funkcijos užtikrinimą. </w:t>
            </w:r>
          </w:p>
        </w:tc>
      </w:tr>
      <w:tr w:rsidR="00B102A0" w:rsidRPr="003C5193" w14:paraId="70A0B5B8" w14:textId="77777777" w:rsidTr="006B1B8D">
        <w:trPr>
          <w:trHeight w:val="300"/>
        </w:trPr>
        <w:tc>
          <w:tcPr>
            <w:tcW w:w="3964" w:type="dxa"/>
            <w:gridSpan w:val="2"/>
          </w:tcPr>
          <w:p w14:paraId="3B3F9742" w14:textId="6A3B3875"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4.2. </w:t>
            </w:r>
            <w:r w:rsidR="00A92AEF" w:rsidRPr="003C5193">
              <w:rPr>
                <w:rFonts w:ascii="Verdana" w:eastAsia="Arial Unicode MS" w:hAnsi="Verdana" w:cs="Times New Roman"/>
                <w:b/>
                <w:bCs/>
                <w:color w:val="00000A"/>
                <w:kern w:val="2"/>
                <w:sz w:val="24"/>
                <w:szCs w:val="24"/>
                <w:lang w:eastAsia="en-US"/>
              </w:rPr>
              <w:t>Paslaugų / jų dalies / etapo / periodo suteikimo termino pratęsimas</w:t>
            </w:r>
          </w:p>
        </w:tc>
        <w:tc>
          <w:tcPr>
            <w:tcW w:w="5571" w:type="dxa"/>
            <w:gridSpan w:val="2"/>
          </w:tcPr>
          <w:p w14:paraId="119A89AF" w14:textId="36C29DA8" w:rsidR="00B102A0" w:rsidRPr="003C5193" w:rsidRDefault="00B102A0" w:rsidP="00A35C3C">
            <w:pPr>
              <w:tabs>
                <w:tab w:val="left" w:pos="284"/>
              </w:tabs>
              <w:spacing w:after="0" w:line="240" w:lineRule="auto"/>
              <w:contextualSpacing/>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6E588948" w14:textId="77777777" w:rsidTr="006B1B8D">
        <w:trPr>
          <w:trHeight w:val="300"/>
        </w:trPr>
        <w:tc>
          <w:tcPr>
            <w:tcW w:w="3964" w:type="dxa"/>
            <w:gridSpan w:val="2"/>
          </w:tcPr>
          <w:p w14:paraId="6068480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4.3. Užsakymų teikimo tvarka</w:t>
            </w:r>
          </w:p>
        </w:tc>
        <w:tc>
          <w:tcPr>
            <w:tcW w:w="5571" w:type="dxa"/>
            <w:gridSpan w:val="2"/>
          </w:tcPr>
          <w:p w14:paraId="12C017AA" w14:textId="38EA4E05" w:rsidR="00B102A0" w:rsidRPr="003C5193" w:rsidRDefault="001161CA" w:rsidP="00006914">
            <w:pPr>
              <w:tabs>
                <w:tab w:val="left" w:pos="284"/>
              </w:tabs>
              <w:spacing w:after="0" w:line="240" w:lineRule="auto"/>
              <w:contextualSpacing/>
              <w:jc w:val="both"/>
              <w:rPr>
                <w:rFonts w:ascii="Verdana" w:eastAsia="Calibri" w:hAnsi="Verdana" w:cs="Times New Roman"/>
                <w:bCs/>
                <w:kern w:val="2"/>
                <w:sz w:val="24"/>
                <w:szCs w:val="24"/>
                <w:lang w:eastAsia="en-US"/>
                <w14:ligatures w14:val="standardContextual"/>
              </w:rPr>
            </w:pPr>
            <w:r>
              <w:rPr>
                <w:rFonts w:ascii="Verdana" w:eastAsia="Arial Unicode MS" w:hAnsi="Verdana" w:cs="Times New Roman"/>
                <w:bCs/>
                <w:color w:val="00000A"/>
                <w:kern w:val="2"/>
                <w:sz w:val="24"/>
                <w:szCs w:val="24"/>
                <w:lang w:eastAsia="en-US"/>
              </w:rPr>
              <w:t>Užsakymai Tiekėjui teikiami raštu, elektroniniu paštu ar kitomis informacijos perdavimo priemonėmis.</w:t>
            </w:r>
            <w:r w:rsidR="002264C0" w:rsidRPr="003C5193">
              <w:rPr>
                <w:rFonts w:ascii="Verdana" w:eastAsia="Arial Unicode MS" w:hAnsi="Verdana" w:cs="Times New Roman"/>
                <w:bCs/>
                <w:color w:val="00000A"/>
                <w:kern w:val="2"/>
                <w:sz w:val="24"/>
                <w:szCs w:val="24"/>
                <w:lang w:eastAsia="en-US"/>
              </w:rPr>
              <w:t xml:space="preserve"> </w:t>
            </w:r>
            <w:r>
              <w:rPr>
                <w:rFonts w:ascii="Verdana" w:eastAsia="Arial Unicode MS" w:hAnsi="Verdana" w:cs="Times New Roman"/>
                <w:bCs/>
                <w:color w:val="00000A"/>
                <w:kern w:val="2"/>
                <w:sz w:val="24"/>
                <w:szCs w:val="24"/>
                <w:lang w:eastAsia="en-US"/>
              </w:rPr>
              <w:t xml:space="preserve">Užsakyme nurodomas paslaugos pavadinimas, paslaugos apimtis, vieta ar teritorija, kur turi būti atliekama Paslauga. Gali būti nurodomas Paslaugos atlikimo pabaigos terminas. Taip pat užsakyme gali būti nurodomas Paslaugos teikimo pradžios terminas. </w:t>
            </w:r>
            <w:r w:rsidR="002264C0" w:rsidRPr="003C5193">
              <w:rPr>
                <w:rFonts w:ascii="Verdana" w:eastAsia="Arial Unicode MS" w:hAnsi="Verdana" w:cs="Times New Roman"/>
                <w:bCs/>
                <w:color w:val="00000A"/>
                <w:kern w:val="2"/>
                <w:sz w:val="24"/>
                <w:szCs w:val="24"/>
                <w:lang w:eastAsia="en-US"/>
              </w:rPr>
              <w:t>Užsakymai laikomi gautais nedelsiant nuo Užsakymo pateikimo.</w:t>
            </w:r>
            <w:r w:rsidR="004424F8" w:rsidRPr="003C5193">
              <w:rPr>
                <w:rFonts w:ascii="Verdana" w:eastAsia="Arial Unicode MS" w:hAnsi="Verdana" w:cs="Times New Roman"/>
                <w:bCs/>
                <w:color w:val="00000A"/>
                <w:kern w:val="2"/>
                <w:sz w:val="24"/>
                <w:szCs w:val="24"/>
                <w:lang w:eastAsia="en-US"/>
              </w:rPr>
              <w:t xml:space="preserve"> </w:t>
            </w:r>
            <w:r w:rsidR="00BB7E17" w:rsidRPr="003C5193">
              <w:rPr>
                <w:rFonts w:ascii="Verdana" w:eastAsia="Calibri" w:hAnsi="Verdana" w:cs="Times New Roman"/>
                <w:bCs/>
                <w:kern w:val="2"/>
                <w:sz w:val="24"/>
                <w:szCs w:val="24"/>
                <w:lang w:eastAsia="en-US"/>
                <w14:ligatures w14:val="standardContextual"/>
              </w:rPr>
              <w:lastRenderedPageBreak/>
              <w:t xml:space="preserve">Užsakymai gali būti tikslinami. </w:t>
            </w:r>
            <w:r w:rsidR="0030311D">
              <w:rPr>
                <w:rFonts w:ascii="Verdana" w:eastAsia="Calibri" w:hAnsi="Verdana" w:cs="Times New Roman"/>
                <w:bCs/>
                <w:kern w:val="2"/>
                <w:sz w:val="24"/>
                <w:szCs w:val="24"/>
                <w:lang w:eastAsia="en-US"/>
                <w14:ligatures w14:val="standardContextual"/>
              </w:rPr>
              <w:t>Tiekėjas</w:t>
            </w:r>
            <w:r w:rsidR="00BB7E17" w:rsidRPr="003C5193">
              <w:rPr>
                <w:rFonts w:ascii="Verdana" w:eastAsia="Calibri" w:hAnsi="Verdana" w:cs="Times New Roman"/>
                <w:bCs/>
                <w:kern w:val="2"/>
                <w:sz w:val="24"/>
                <w:szCs w:val="24"/>
                <w:lang w:eastAsia="en-US"/>
                <w14:ligatures w14:val="standardContextual"/>
              </w:rPr>
              <w:t xml:space="preserve">, teikdamas </w:t>
            </w:r>
            <w:r>
              <w:rPr>
                <w:rFonts w:ascii="Verdana" w:eastAsia="Calibri" w:hAnsi="Verdana" w:cs="Times New Roman"/>
                <w:bCs/>
                <w:kern w:val="2"/>
                <w:sz w:val="24"/>
                <w:szCs w:val="24"/>
                <w:lang w:eastAsia="en-US"/>
                <w14:ligatures w14:val="standardContextual"/>
              </w:rPr>
              <w:t>P</w:t>
            </w:r>
            <w:r w:rsidR="00BB7E17" w:rsidRPr="003C5193">
              <w:rPr>
                <w:rFonts w:ascii="Verdana" w:eastAsia="Calibri" w:hAnsi="Verdana" w:cs="Times New Roman"/>
                <w:bCs/>
                <w:kern w:val="2"/>
                <w:sz w:val="24"/>
                <w:szCs w:val="24"/>
                <w:lang w:eastAsia="en-US"/>
                <w14:ligatures w14:val="standardContextual"/>
              </w:rPr>
              <w:t>aslaugas</w:t>
            </w:r>
            <w:r>
              <w:rPr>
                <w:rFonts w:ascii="Verdana" w:eastAsia="Calibri" w:hAnsi="Verdana" w:cs="Times New Roman"/>
                <w:bCs/>
                <w:kern w:val="2"/>
                <w:sz w:val="24"/>
                <w:szCs w:val="24"/>
                <w:lang w:eastAsia="en-US"/>
                <w14:ligatures w14:val="standardContextual"/>
              </w:rPr>
              <w:t>,</w:t>
            </w:r>
            <w:r w:rsidR="00BB7E17" w:rsidRPr="003C5193">
              <w:rPr>
                <w:rFonts w:ascii="Verdana" w:eastAsia="Calibri" w:hAnsi="Verdana" w:cs="Times New Roman"/>
                <w:bCs/>
                <w:kern w:val="2"/>
                <w:sz w:val="24"/>
                <w:szCs w:val="24"/>
                <w:lang w:eastAsia="en-US"/>
                <w14:ligatures w14:val="standardContextual"/>
              </w:rPr>
              <w:t xml:space="preserve"> turi griežtai laikytis užsakyme nurodytų sąlygų.</w:t>
            </w:r>
          </w:p>
        </w:tc>
      </w:tr>
      <w:tr w:rsidR="00B102A0" w:rsidRPr="003C5193" w14:paraId="6FF7279C" w14:textId="77777777" w:rsidTr="006B1B8D">
        <w:trPr>
          <w:trHeight w:val="300"/>
        </w:trPr>
        <w:tc>
          <w:tcPr>
            <w:tcW w:w="3964" w:type="dxa"/>
            <w:gridSpan w:val="2"/>
          </w:tcPr>
          <w:p w14:paraId="559775A8" w14:textId="632FCE4F"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4.4. </w:t>
            </w:r>
            <w:r w:rsidR="00E94511" w:rsidRPr="003C5193">
              <w:rPr>
                <w:rFonts w:ascii="Verdana" w:eastAsia="Arial Unicode MS" w:hAnsi="Verdana" w:cs="Times New Roman"/>
                <w:b/>
                <w:bCs/>
                <w:color w:val="00000A"/>
                <w:kern w:val="2"/>
                <w:sz w:val="24"/>
                <w:szCs w:val="24"/>
                <w:lang w:eastAsia="en-US"/>
              </w:rPr>
              <w:t>Dėl minimalios Užsakymo vertės ar apimties</w:t>
            </w:r>
          </w:p>
        </w:tc>
        <w:tc>
          <w:tcPr>
            <w:tcW w:w="5571" w:type="dxa"/>
            <w:gridSpan w:val="2"/>
          </w:tcPr>
          <w:p w14:paraId="2E899A7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37A7837" w14:textId="77777777" w:rsidTr="006B1B8D">
        <w:trPr>
          <w:trHeight w:val="300"/>
        </w:trPr>
        <w:tc>
          <w:tcPr>
            <w:tcW w:w="3964" w:type="dxa"/>
            <w:gridSpan w:val="2"/>
          </w:tcPr>
          <w:p w14:paraId="77B772D8" w14:textId="290667DF"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4.5. </w:t>
            </w:r>
            <w:r w:rsidR="00E94511" w:rsidRPr="003C5193">
              <w:rPr>
                <w:rFonts w:ascii="Verdana" w:eastAsia="Arial Unicode MS" w:hAnsi="Verdana" w:cs="Times New Roman"/>
                <w:b/>
                <w:bCs/>
                <w:color w:val="00000A"/>
                <w:kern w:val="2"/>
                <w:sz w:val="24"/>
                <w:szCs w:val="24"/>
                <w:lang w:eastAsia="en-US"/>
              </w:rPr>
              <w:t>Pateikiami dokumentai</w:t>
            </w:r>
          </w:p>
        </w:tc>
        <w:tc>
          <w:tcPr>
            <w:tcW w:w="5571" w:type="dxa"/>
            <w:gridSpan w:val="2"/>
          </w:tcPr>
          <w:p w14:paraId="53BDCD51" w14:textId="1BE1C985" w:rsidR="00B102A0" w:rsidRPr="003C5193" w:rsidRDefault="0098045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Turi būti pateikiami šie dokumentai: </w:t>
            </w:r>
            <w:r w:rsidR="00E94511" w:rsidRPr="003C5193">
              <w:rPr>
                <w:rFonts w:ascii="Verdana" w:eastAsia="Arial Unicode MS" w:hAnsi="Verdana" w:cs="Times New Roman"/>
                <w:color w:val="00000A"/>
                <w:kern w:val="2"/>
                <w:sz w:val="24"/>
                <w:szCs w:val="24"/>
                <w:lang w:eastAsia="en-US"/>
              </w:rPr>
              <w:t>Paslaugų perdavimo-priėmimo akt</w:t>
            </w:r>
            <w:r w:rsidRPr="003C5193">
              <w:rPr>
                <w:rFonts w:ascii="Verdana" w:eastAsia="Arial Unicode MS" w:hAnsi="Verdana" w:cs="Times New Roman"/>
                <w:color w:val="00000A"/>
                <w:kern w:val="2"/>
                <w:sz w:val="24"/>
                <w:szCs w:val="24"/>
                <w:lang w:eastAsia="en-US"/>
              </w:rPr>
              <w:t>ai</w:t>
            </w:r>
            <w:r w:rsidR="00E94511" w:rsidRPr="003C5193">
              <w:rPr>
                <w:rFonts w:ascii="Verdana" w:eastAsia="Arial Unicode MS" w:hAnsi="Verdana" w:cs="Times New Roman"/>
                <w:color w:val="00000A"/>
                <w:kern w:val="2"/>
                <w:sz w:val="24"/>
                <w:szCs w:val="24"/>
                <w:lang w:eastAsia="en-US"/>
              </w:rPr>
              <w:t xml:space="preserve"> su atliktų Paslaugų kiekiais ir apimtimis</w:t>
            </w:r>
            <w:r w:rsidRPr="003C5193">
              <w:rPr>
                <w:rFonts w:ascii="Verdana" w:eastAsia="Arial Unicode MS" w:hAnsi="Verdana" w:cs="Times New Roman"/>
                <w:color w:val="00000A"/>
                <w:kern w:val="2"/>
                <w:sz w:val="24"/>
                <w:szCs w:val="24"/>
                <w:lang w:eastAsia="en-US"/>
              </w:rPr>
              <w:t>, sąskaitos</w:t>
            </w:r>
            <w:r w:rsidR="00F94A96" w:rsidRPr="003C5193">
              <w:rPr>
                <w:rFonts w:ascii="Verdana" w:eastAsia="Arial Unicode MS" w:hAnsi="Verdana" w:cs="Times New Roman"/>
                <w:color w:val="00000A"/>
                <w:kern w:val="2"/>
                <w:sz w:val="24"/>
                <w:szCs w:val="24"/>
                <w:lang w:eastAsia="en-US"/>
              </w:rPr>
              <w:t xml:space="preserve">, </w:t>
            </w:r>
            <w:r w:rsidR="001161CA">
              <w:rPr>
                <w:rFonts w:ascii="Verdana" w:eastAsia="Arial Unicode MS" w:hAnsi="Verdana" w:cs="Times New Roman"/>
                <w:color w:val="00000A"/>
                <w:kern w:val="2"/>
                <w:sz w:val="24"/>
                <w:szCs w:val="24"/>
                <w:lang w:eastAsia="en-US"/>
              </w:rPr>
              <w:t xml:space="preserve">reikiamos ataskaitos už suteiktas Paslaugas </w:t>
            </w:r>
            <w:r w:rsidR="00F94A96" w:rsidRPr="003C5193">
              <w:rPr>
                <w:rFonts w:ascii="Verdana" w:eastAsia="Aptos" w:hAnsi="Verdana" w:cs="Times New Roman"/>
                <w:iCs/>
                <w:kern w:val="2"/>
                <w:sz w:val="24"/>
                <w:szCs w:val="24"/>
                <w:lang w:eastAsia="en-US"/>
                <w14:ligatures w14:val="standardContextual"/>
              </w:rPr>
              <w:t>PDF ar Excel formatu.</w:t>
            </w:r>
            <w:r w:rsidRPr="003C5193">
              <w:rPr>
                <w:rFonts w:ascii="Verdana" w:eastAsia="Arial Unicode MS" w:hAnsi="Verdana" w:cs="Times New Roman"/>
                <w:color w:val="00000A"/>
                <w:kern w:val="2"/>
                <w:sz w:val="24"/>
                <w:szCs w:val="24"/>
                <w:lang w:eastAsia="en-US"/>
              </w:rPr>
              <w:t xml:space="preserve"> Tiekėjui nepateikus nurodytų dokumentų, laikoma, kad Paslaugos neatitinka Sutartyje nustatytų reikalavimų.</w:t>
            </w:r>
          </w:p>
        </w:tc>
      </w:tr>
      <w:tr w:rsidR="00B102A0" w:rsidRPr="003C5193" w14:paraId="6E2E5D6B" w14:textId="77777777" w:rsidTr="00920A53">
        <w:trPr>
          <w:trHeight w:val="300"/>
        </w:trPr>
        <w:tc>
          <w:tcPr>
            <w:tcW w:w="9535" w:type="dxa"/>
            <w:gridSpan w:val="4"/>
          </w:tcPr>
          <w:p w14:paraId="7C629D0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 SUTARTIES KAINA IR ATSISKAITYMO TVARKA</w:t>
            </w:r>
          </w:p>
        </w:tc>
      </w:tr>
      <w:tr w:rsidR="00B102A0" w:rsidRPr="003C5193" w14:paraId="63797749" w14:textId="77777777" w:rsidTr="006B1B8D">
        <w:trPr>
          <w:trHeight w:val="300"/>
        </w:trPr>
        <w:tc>
          <w:tcPr>
            <w:tcW w:w="3964" w:type="dxa"/>
            <w:gridSpan w:val="2"/>
          </w:tcPr>
          <w:p w14:paraId="03C2D047"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5.1. Sutarčiai taikomas kainos apskaičiavimo būdas</w:t>
            </w:r>
          </w:p>
        </w:tc>
        <w:tc>
          <w:tcPr>
            <w:tcW w:w="5571" w:type="dxa"/>
            <w:gridSpan w:val="2"/>
          </w:tcPr>
          <w:p w14:paraId="63BCF7C0"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Fiksuoto įkainio kainodara</w:t>
            </w:r>
          </w:p>
        </w:tc>
      </w:tr>
      <w:tr w:rsidR="00B102A0" w:rsidRPr="003C5193" w14:paraId="3CCCEA57" w14:textId="77777777" w:rsidTr="006B1B8D">
        <w:trPr>
          <w:trHeight w:val="300"/>
        </w:trPr>
        <w:tc>
          <w:tcPr>
            <w:tcW w:w="3964" w:type="dxa"/>
            <w:gridSpan w:val="2"/>
          </w:tcPr>
          <w:p w14:paraId="45E212FF" w14:textId="3FA40552"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5.2. </w:t>
            </w:r>
            <w:r w:rsidR="000B6049" w:rsidRPr="003C5193">
              <w:rPr>
                <w:rFonts w:ascii="Verdana" w:eastAsia="Arial Unicode MS" w:hAnsi="Verdana" w:cs="Times New Roman"/>
                <w:b/>
                <w:bCs/>
                <w:color w:val="00000A"/>
                <w:kern w:val="2"/>
                <w:sz w:val="24"/>
                <w:szCs w:val="24"/>
                <w:lang w:eastAsia="en-US"/>
              </w:rPr>
              <w:t>Pradinės Sutarties vertė ir Sutarties kaina, kai taikoma fiksuoto įkainio kainodara</w:t>
            </w:r>
          </w:p>
        </w:tc>
        <w:tc>
          <w:tcPr>
            <w:tcW w:w="5571" w:type="dxa"/>
            <w:gridSpan w:val="2"/>
          </w:tcPr>
          <w:p w14:paraId="0CFF948F" w14:textId="459BD0B3"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Pradinės Sutarties vertė yra </w:t>
            </w:r>
            <w:r w:rsidR="001161CA">
              <w:rPr>
                <w:rFonts w:ascii="Verdana" w:eastAsia="Arial Unicode MS" w:hAnsi="Verdana" w:cs="Times New Roman"/>
                <w:color w:val="00000A"/>
                <w:kern w:val="2"/>
                <w:sz w:val="24"/>
                <w:szCs w:val="24"/>
                <w:lang w:eastAsia="en-US"/>
              </w:rPr>
              <w:t>1 071 582</w:t>
            </w:r>
            <w:r w:rsidR="009549F1" w:rsidRPr="003C5193">
              <w:rPr>
                <w:rFonts w:ascii="Verdana" w:eastAsia="Arial Unicode MS" w:hAnsi="Verdana" w:cs="Times New Roman"/>
                <w:color w:val="00000A"/>
                <w:kern w:val="2"/>
                <w:sz w:val="24"/>
                <w:szCs w:val="24"/>
                <w:lang w:eastAsia="en-US"/>
              </w:rPr>
              <w:t>,00</w:t>
            </w:r>
            <w:r w:rsidRPr="003C5193">
              <w:rPr>
                <w:rFonts w:ascii="Verdana" w:eastAsia="Arial Unicode MS" w:hAnsi="Verdana" w:cs="Times New Roman"/>
                <w:color w:val="00000A"/>
                <w:kern w:val="2"/>
                <w:sz w:val="24"/>
                <w:szCs w:val="24"/>
                <w:lang w:eastAsia="en-US"/>
              </w:rPr>
              <w:t xml:space="preserve"> Eur, (</w:t>
            </w:r>
            <w:r w:rsidR="001161CA">
              <w:rPr>
                <w:rFonts w:ascii="Verdana" w:eastAsia="Arial Unicode MS" w:hAnsi="Verdana" w:cs="Times New Roman"/>
                <w:color w:val="00000A"/>
                <w:kern w:val="2"/>
                <w:sz w:val="24"/>
                <w:szCs w:val="24"/>
                <w:lang w:eastAsia="en-US"/>
              </w:rPr>
              <w:t>vienas milijonas septyniasdešimt vienas tūkstantis penki šimtai aštuoniasdešimt du eurai</w:t>
            </w:r>
            <w:r w:rsidR="00237C7E">
              <w:rPr>
                <w:rFonts w:ascii="Verdana" w:eastAsia="Arial Unicode MS" w:hAnsi="Verdana" w:cs="Times New Roman"/>
                <w:color w:val="00000A"/>
                <w:kern w:val="2"/>
                <w:sz w:val="24"/>
                <w:szCs w:val="24"/>
                <w:lang w:eastAsia="en-US"/>
              </w:rPr>
              <w:t>,</w:t>
            </w:r>
            <w:r w:rsidR="009549F1" w:rsidRPr="003C5193">
              <w:rPr>
                <w:rFonts w:ascii="Verdana" w:eastAsia="Arial Unicode MS" w:hAnsi="Verdana" w:cs="Times New Roman"/>
                <w:color w:val="00000A"/>
                <w:kern w:val="2"/>
                <w:sz w:val="24"/>
                <w:szCs w:val="24"/>
                <w:lang w:eastAsia="en-US"/>
              </w:rPr>
              <w:t xml:space="preserve"> 00 ct.) </w:t>
            </w:r>
            <w:r w:rsidRPr="003C5193">
              <w:rPr>
                <w:rFonts w:ascii="Verdana" w:eastAsia="Arial Unicode MS" w:hAnsi="Verdana" w:cs="Times New Roman"/>
                <w:color w:val="00000A"/>
                <w:kern w:val="2"/>
                <w:sz w:val="24"/>
                <w:szCs w:val="24"/>
                <w:lang w:eastAsia="en-US"/>
              </w:rPr>
              <w:t>be PVM.</w:t>
            </w:r>
          </w:p>
          <w:p w14:paraId="43F2F635" w14:textId="69BE8BAE"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PVM sudaro </w:t>
            </w:r>
            <w:r w:rsidR="001161CA">
              <w:rPr>
                <w:rFonts w:ascii="Verdana" w:eastAsia="Arial Unicode MS" w:hAnsi="Verdana" w:cs="Times New Roman"/>
                <w:color w:val="00000A"/>
                <w:kern w:val="2"/>
                <w:sz w:val="24"/>
                <w:szCs w:val="24"/>
                <w:lang w:eastAsia="en-US"/>
              </w:rPr>
              <w:t>225 032</w:t>
            </w:r>
            <w:r w:rsidR="009549F1" w:rsidRPr="003C5193">
              <w:rPr>
                <w:rFonts w:ascii="Verdana" w:eastAsia="Arial Unicode MS" w:hAnsi="Verdana" w:cs="Times New Roman"/>
                <w:color w:val="00000A"/>
                <w:kern w:val="2"/>
                <w:sz w:val="24"/>
                <w:szCs w:val="24"/>
                <w:lang w:eastAsia="en-US"/>
              </w:rPr>
              <w:t>,</w:t>
            </w:r>
            <w:r w:rsidR="001161CA">
              <w:rPr>
                <w:rFonts w:ascii="Verdana" w:eastAsia="Arial Unicode MS" w:hAnsi="Verdana" w:cs="Times New Roman"/>
                <w:color w:val="00000A"/>
                <w:kern w:val="2"/>
                <w:sz w:val="24"/>
                <w:szCs w:val="24"/>
                <w:lang w:eastAsia="en-US"/>
              </w:rPr>
              <w:t>22</w:t>
            </w:r>
            <w:r w:rsidRPr="003C5193">
              <w:rPr>
                <w:rFonts w:ascii="Verdana" w:eastAsia="Arial Unicode MS" w:hAnsi="Verdana" w:cs="Times New Roman"/>
                <w:color w:val="00000A"/>
                <w:kern w:val="2"/>
                <w:sz w:val="24"/>
                <w:szCs w:val="24"/>
                <w:lang w:eastAsia="en-US"/>
              </w:rPr>
              <w:t xml:space="preserve"> Eur, (</w:t>
            </w:r>
            <w:r w:rsidR="001161CA">
              <w:rPr>
                <w:rFonts w:ascii="Verdana" w:eastAsia="Arial Unicode MS" w:hAnsi="Verdana" w:cs="Times New Roman"/>
                <w:color w:val="00000A"/>
                <w:kern w:val="2"/>
                <w:sz w:val="24"/>
                <w:szCs w:val="24"/>
                <w:lang w:eastAsia="en-US"/>
              </w:rPr>
              <w:t>du šimtai dvidešimt penkti tūkstančiai trisdešimt du e</w:t>
            </w:r>
            <w:r w:rsidR="006F4324">
              <w:rPr>
                <w:rFonts w:ascii="Verdana" w:eastAsia="Arial Unicode MS" w:hAnsi="Verdana" w:cs="Times New Roman"/>
                <w:color w:val="00000A"/>
                <w:kern w:val="2"/>
                <w:sz w:val="24"/>
                <w:szCs w:val="24"/>
                <w:lang w:eastAsia="en-US"/>
              </w:rPr>
              <w:t>urai</w:t>
            </w:r>
            <w:r w:rsidR="00237C7E">
              <w:rPr>
                <w:rFonts w:ascii="Verdana" w:eastAsia="Arial Unicode MS" w:hAnsi="Verdana" w:cs="Times New Roman"/>
                <w:color w:val="00000A"/>
                <w:kern w:val="2"/>
                <w:sz w:val="24"/>
                <w:szCs w:val="24"/>
                <w:lang w:eastAsia="en-US"/>
              </w:rPr>
              <w:t>,</w:t>
            </w:r>
            <w:r w:rsidR="009549F1" w:rsidRPr="003C5193">
              <w:rPr>
                <w:rFonts w:ascii="Verdana" w:eastAsia="Arial Unicode MS" w:hAnsi="Verdana" w:cs="Times New Roman"/>
                <w:color w:val="00000A"/>
                <w:kern w:val="2"/>
                <w:sz w:val="24"/>
                <w:szCs w:val="24"/>
                <w:lang w:eastAsia="en-US"/>
              </w:rPr>
              <w:t xml:space="preserve"> </w:t>
            </w:r>
            <w:r w:rsidR="006F4324">
              <w:rPr>
                <w:rFonts w:ascii="Verdana" w:eastAsia="Arial Unicode MS" w:hAnsi="Verdana" w:cs="Times New Roman"/>
                <w:color w:val="00000A"/>
                <w:kern w:val="2"/>
                <w:sz w:val="24"/>
                <w:szCs w:val="24"/>
                <w:lang w:eastAsia="en-US"/>
              </w:rPr>
              <w:t>22</w:t>
            </w:r>
            <w:r w:rsidR="009549F1" w:rsidRPr="003C5193">
              <w:rPr>
                <w:rFonts w:ascii="Verdana" w:eastAsia="Arial Unicode MS" w:hAnsi="Verdana" w:cs="Times New Roman"/>
                <w:color w:val="00000A"/>
                <w:kern w:val="2"/>
                <w:sz w:val="24"/>
                <w:szCs w:val="24"/>
                <w:lang w:eastAsia="en-US"/>
              </w:rPr>
              <w:t xml:space="preserve"> ct.)</w:t>
            </w:r>
          </w:p>
          <w:p w14:paraId="5ADC3B4D" w14:textId="1C046736"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Sutarties kaina yra </w:t>
            </w:r>
            <w:r w:rsidR="001161CA">
              <w:rPr>
                <w:rFonts w:ascii="Verdana" w:eastAsia="Arial Unicode MS" w:hAnsi="Verdana" w:cs="Times New Roman"/>
                <w:color w:val="00000A"/>
                <w:kern w:val="2"/>
                <w:sz w:val="24"/>
                <w:szCs w:val="24"/>
                <w:lang w:eastAsia="en-US"/>
              </w:rPr>
              <w:t>1 296 614,22</w:t>
            </w:r>
            <w:r w:rsidRPr="003C5193">
              <w:rPr>
                <w:rFonts w:ascii="Verdana" w:eastAsia="Arial Unicode MS" w:hAnsi="Verdana" w:cs="Times New Roman"/>
                <w:color w:val="00000A"/>
                <w:kern w:val="2"/>
                <w:sz w:val="24"/>
                <w:szCs w:val="24"/>
                <w:lang w:eastAsia="en-US"/>
              </w:rPr>
              <w:t xml:space="preserve"> Eur, (</w:t>
            </w:r>
            <w:r w:rsidR="001161CA">
              <w:rPr>
                <w:rFonts w:ascii="Verdana" w:eastAsia="Arial Unicode MS" w:hAnsi="Verdana" w:cs="Times New Roman"/>
                <w:color w:val="00000A"/>
                <w:kern w:val="2"/>
                <w:sz w:val="24"/>
                <w:szCs w:val="24"/>
                <w:lang w:eastAsia="en-US"/>
              </w:rPr>
              <w:t>vienas milijonas du šimtai devyniasdešimt šeši tūkstančiai šeši šimtai keturiolika eurų</w:t>
            </w:r>
            <w:r w:rsidR="00237C7E">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kern w:val="2"/>
                <w:sz w:val="24"/>
                <w:szCs w:val="24"/>
                <w:lang w:eastAsia="en-US"/>
              </w:rPr>
              <w:t xml:space="preserve"> </w:t>
            </w:r>
            <w:r w:rsidR="001161CA">
              <w:rPr>
                <w:rFonts w:ascii="Verdana" w:eastAsia="Arial Unicode MS" w:hAnsi="Verdana" w:cs="Times New Roman"/>
                <w:color w:val="00000A"/>
                <w:kern w:val="2"/>
                <w:sz w:val="24"/>
                <w:szCs w:val="24"/>
                <w:lang w:eastAsia="en-US"/>
              </w:rPr>
              <w:t>22</w:t>
            </w:r>
            <w:r w:rsidRPr="003C5193">
              <w:rPr>
                <w:rFonts w:ascii="Verdana" w:eastAsia="Arial Unicode MS" w:hAnsi="Verdana" w:cs="Times New Roman"/>
                <w:color w:val="00000A"/>
                <w:kern w:val="2"/>
                <w:sz w:val="24"/>
                <w:szCs w:val="24"/>
                <w:lang w:eastAsia="en-US"/>
              </w:rPr>
              <w:t xml:space="preserve"> ct.) Eur su PVM.</w:t>
            </w:r>
          </w:p>
          <w:p w14:paraId="4DDBCFF7"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04C60C27" w14:textId="70A0160B" w:rsidR="00B102A0" w:rsidRPr="003C5193" w:rsidRDefault="00B102A0" w:rsidP="009D46EA">
            <w:pPr>
              <w:spacing w:after="0" w:line="240" w:lineRule="auto"/>
              <w:jc w:val="both"/>
              <w:rPr>
                <w:rFonts w:ascii="Verdana" w:eastAsia="Arial Unicode MS" w:hAnsi="Verdana" w:cs="Times New Roman"/>
                <w:b/>
                <w:bCs/>
                <w:color w:val="000000"/>
                <w:kern w:val="2"/>
                <w:sz w:val="24"/>
                <w:szCs w:val="24"/>
                <w:lang w:eastAsia="en-US"/>
              </w:rPr>
            </w:pPr>
            <w:r w:rsidRPr="003C5193">
              <w:rPr>
                <w:rFonts w:ascii="Verdana" w:eastAsia="Arial Unicode MS" w:hAnsi="Verdana" w:cs="Times New Roman"/>
                <w:color w:val="000000"/>
                <w:kern w:val="2"/>
                <w:sz w:val="24"/>
                <w:szCs w:val="24"/>
                <w:lang w:eastAsia="en-US"/>
              </w:rPr>
              <w:t xml:space="preserve">Šioje Sutartyje Pradinės Sutarties vertė yra lygi </w:t>
            </w:r>
            <w:r w:rsidRPr="003C5193">
              <w:rPr>
                <w:rFonts w:ascii="Verdana" w:eastAsia="Arial Unicode MS" w:hAnsi="Verdana" w:cs="Times New Roman"/>
                <w:b/>
                <w:bCs/>
                <w:color w:val="000000"/>
                <w:kern w:val="2"/>
                <w:sz w:val="24"/>
                <w:szCs w:val="24"/>
                <w:lang w:eastAsia="en-US"/>
              </w:rPr>
              <w:t>maksimaliai pirkimui skirtai lėšų sumai be PVM</w:t>
            </w:r>
            <w:r w:rsidR="0036043B" w:rsidRPr="003C5193">
              <w:rPr>
                <w:rFonts w:ascii="Verdana" w:eastAsia="Arial Unicode MS" w:hAnsi="Verdana" w:cs="Times New Roman"/>
                <w:b/>
                <w:bCs/>
                <w:color w:val="000000"/>
                <w:kern w:val="2"/>
                <w:sz w:val="24"/>
                <w:szCs w:val="24"/>
                <w:lang w:eastAsia="en-US"/>
              </w:rPr>
              <w:t xml:space="preserve"> </w:t>
            </w:r>
            <w:r w:rsidRPr="003C5193">
              <w:rPr>
                <w:rFonts w:ascii="Verdana" w:eastAsia="Arial Unicode MS" w:hAnsi="Verdana" w:cs="Times New Roman"/>
                <w:color w:val="000000"/>
                <w:kern w:val="2"/>
                <w:sz w:val="24"/>
                <w:szCs w:val="24"/>
                <w:lang w:eastAsia="en-US"/>
              </w:rPr>
              <w:t>pirkimo dokumentuose ir Sutartyje nurodytų P</w:t>
            </w:r>
            <w:r w:rsidR="00125B66" w:rsidRPr="003C5193">
              <w:rPr>
                <w:rFonts w:ascii="Verdana" w:eastAsia="Arial Unicode MS" w:hAnsi="Verdana" w:cs="Times New Roman"/>
                <w:color w:val="000000"/>
                <w:kern w:val="2"/>
                <w:sz w:val="24"/>
                <w:szCs w:val="24"/>
                <w:lang w:eastAsia="en-US"/>
              </w:rPr>
              <w:t>aslaugų</w:t>
            </w:r>
            <w:r w:rsidRPr="003C5193">
              <w:rPr>
                <w:rFonts w:ascii="Verdana" w:eastAsia="Arial Unicode MS" w:hAnsi="Verdana" w:cs="Times New Roman"/>
                <w:color w:val="000000"/>
                <w:kern w:val="2"/>
                <w:sz w:val="24"/>
                <w:szCs w:val="24"/>
                <w:lang w:eastAsia="en-US"/>
              </w:rPr>
              <w:t xml:space="preserve"> įsigijimui Tiekėjo pasiūlyme nurodytais įkainiais be PVM.</w:t>
            </w:r>
            <w:r w:rsidRPr="003C5193">
              <w:rPr>
                <w:rFonts w:ascii="Verdana" w:eastAsia="Arial Unicode MS" w:hAnsi="Verdana" w:cs="Times New Roman"/>
                <w:color w:val="00000A"/>
                <w:kern w:val="2"/>
                <w:sz w:val="24"/>
                <w:szCs w:val="24"/>
                <w:lang w:eastAsia="en-US"/>
              </w:rPr>
              <w:t xml:space="preserve"> </w:t>
            </w:r>
            <w:r w:rsidR="00125B66" w:rsidRPr="003C5193">
              <w:rPr>
                <w:rFonts w:ascii="Verdana" w:eastAsia="Arial Unicode MS" w:hAnsi="Verdana" w:cs="Times New Roman"/>
                <w:bCs/>
                <w:color w:val="00000A"/>
                <w:kern w:val="2"/>
                <w:sz w:val="24"/>
                <w:szCs w:val="24"/>
                <w:lang w:eastAsia="en-US"/>
              </w:rPr>
              <w:t xml:space="preserve">Pirkėjas perka Paslaugas pagal poreikį Sutartyje arba jos priede Nr. 2 „Pasiūlymas“ nurodytais įkainiais, neviršijant Sutarties kainos. </w:t>
            </w:r>
          </w:p>
        </w:tc>
      </w:tr>
      <w:tr w:rsidR="00B102A0" w:rsidRPr="003C5193" w14:paraId="26B2FD64" w14:textId="77777777" w:rsidTr="006B1B8D">
        <w:trPr>
          <w:trHeight w:val="300"/>
        </w:trPr>
        <w:tc>
          <w:tcPr>
            <w:tcW w:w="3964" w:type="dxa"/>
            <w:gridSpan w:val="2"/>
          </w:tcPr>
          <w:p w14:paraId="1C46F1F6"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5.3. Sutarties kainos / įkainių perskaičiavimas taikant </w:t>
            </w:r>
            <w:r w:rsidRPr="003C5193">
              <w:rPr>
                <w:rFonts w:ascii="Verdana" w:eastAsia="Arial Unicode MS" w:hAnsi="Verdana" w:cs="Times New Roman"/>
                <w:b/>
                <w:bCs/>
                <w:color w:val="00000A"/>
                <w:kern w:val="2"/>
                <w:sz w:val="24"/>
                <w:szCs w:val="24"/>
                <w:u w:val="single"/>
                <w:lang w:eastAsia="en-US"/>
              </w:rPr>
              <w:t>peržiūros</w:t>
            </w:r>
            <w:r w:rsidRPr="003C5193">
              <w:rPr>
                <w:rFonts w:ascii="Verdana" w:eastAsia="Arial Unicode MS" w:hAnsi="Verdana" w:cs="Times New Roman"/>
                <w:b/>
                <w:bCs/>
                <w:color w:val="00000A"/>
                <w:kern w:val="2"/>
                <w:sz w:val="24"/>
                <w:szCs w:val="24"/>
                <w:lang w:eastAsia="en-US"/>
              </w:rPr>
              <w:t xml:space="preserve"> taisykles</w:t>
            </w:r>
          </w:p>
        </w:tc>
        <w:tc>
          <w:tcPr>
            <w:tcW w:w="5571" w:type="dxa"/>
            <w:gridSpan w:val="2"/>
          </w:tcPr>
          <w:p w14:paraId="68BD227C"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Sutarties įkainiai bus perskaičiuojami:</w:t>
            </w:r>
          </w:p>
          <w:p w14:paraId="3AE0F11F"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5.3.1. dėl PVM tarifo pasikeitimo;</w:t>
            </w:r>
          </w:p>
          <w:p w14:paraId="628F18B0" w14:textId="067DD2FF"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5.3.</w:t>
            </w:r>
            <w:r w:rsidR="002F2B93" w:rsidRPr="003C5193">
              <w:rPr>
                <w:rFonts w:ascii="Verdana" w:eastAsia="Arial Unicode MS" w:hAnsi="Verdana" w:cs="Times New Roman"/>
                <w:color w:val="00000A"/>
                <w:kern w:val="2"/>
                <w:sz w:val="24"/>
                <w:szCs w:val="24"/>
                <w:lang w:eastAsia="en-US"/>
              </w:rPr>
              <w:t>2</w:t>
            </w:r>
            <w:r w:rsidRPr="003C5193">
              <w:rPr>
                <w:rFonts w:ascii="Verdana" w:eastAsia="Arial Unicode MS" w:hAnsi="Verdana" w:cs="Times New Roman"/>
                <w:color w:val="00000A"/>
                <w:kern w:val="2"/>
                <w:sz w:val="24"/>
                <w:szCs w:val="24"/>
                <w:lang w:eastAsia="en-US"/>
              </w:rPr>
              <w:t>. dėl kainų lygio pokyčio.</w:t>
            </w:r>
          </w:p>
        </w:tc>
      </w:tr>
      <w:tr w:rsidR="00B102A0" w:rsidRPr="003C5193" w14:paraId="4CC070E2" w14:textId="77777777" w:rsidTr="006B1B8D">
        <w:trPr>
          <w:trHeight w:val="300"/>
        </w:trPr>
        <w:tc>
          <w:tcPr>
            <w:tcW w:w="3964" w:type="dxa"/>
            <w:gridSpan w:val="2"/>
          </w:tcPr>
          <w:p w14:paraId="3BAFBCEB"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5.3.1. Sutarties kainos / įkainių peržiūra dėl PVM tarifo pasikeitimo</w:t>
            </w:r>
          </w:p>
        </w:tc>
        <w:tc>
          <w:tcPr>
            <w:tcW w:w="5571" w:type="dxa"/>
            <w:gridSpan w:val="2"/>
          </w:tcPr>
          <w:p w14:paraId="7EC8FBEA" w14:textId="603603E3" w:rsidR="00B102A0"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Jeigu Sutarties vykdymo metu pasikeičia PVM mokėjimą reglamentuojantys teisės aktai, darantys tiesioginę įtaką Tiekėjo teikiamų Paslaugų Sutartyje nurodyt</w:t>
            </w:r>
            <w:r w:rsidR="00A35C3C" w:rsidRPr="003C5193">
              <w:rPr>
                <w:rFonts w:ascii="Verdana" w:eastAsia="Arial Unicode MS" w:hAnsi="Verdana" w:cs="Times New Roman"/>
                <w:color w:val="00000A"/>
                <w:kern w:val="2"/>
                <w:sz w:val="24"/>
                <w:szCs w:val="24"/>
                <w:lang w:eastAsia="en-US"/>
              </w:rPr>
              <w:t>iems</w:t>
            </w:r>
            <w:r w:rsidRPr="003C5193">
              <w:rPr>
                <w:rFonts w:ascii="Verdana" w:eastAsia="Arial Unicode MS" w:hAnsi="Verdana" w:cs="Times New Roman"/>
                <w:color w:val="00000A"/>
                <w:kern w:val="2"/>
                <w:sz w:val="24"/>
                <w:szCs w:val="24"/>
                <w:lang w:eastAsia="en-US"/>
              </w:rPr>
              <w:t xml:space="preserve">  įkainiams, Sutarties įkainiai perskaičiuojami nekeičiant Paslaugų įkainio be PVM.</w:t>
            </w:r>
          </w:p>
          <w:p w14:paraId="7744367E" w14:textId="77777777" w:rsidR="00FE230D"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p>
          <w:p w14:paraId="7F75295A" w14:textId="54E95464" w:rsidR="00B102A0" w:rsidRPr="003C5193" w:rsidRDefault="00FE230D"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lastRenderedPageBreak/>
              <w:t>Perskaičiuo</w:t>
            </w:r>
            <w:r w:rsidR="00A35C3C" w:rsidRPr="003C5193">
              <w:rPr>
                <w:rFonts w:ascii="Verdana" w:eastAsia="Arial Unicode MS" w:hAnsi="Verdana" w:cs="Times New Roman"/>
                <w:color w:val="00000A"/>
                <w:kern w:val="2"/>
                <w:sz w:val="24"/>
                <w:szCs w:val="24"/>
                <w:lang w:eastAsia="en-US"/>
              </w:rPr>
              <w:t>ti</w:t>
            </w:r>
            <w:r w:rsidRPr="003C5193">
              <w:rPr>
                <w:rFonts w:ascii="Verdana" w:eastAsia="Arial Unicode MS" w:hAnsi="Verdana" w:cs="Times New Roman"/>
                <w:color w:val="00000A"/>
                <w:kern w:val="2"/>
                <w:sz w:val="24"/>
                <w:szCs w:val="24"/>
                <w:lang w:eastAsia="en-US"/>
              </w:rPr>
              <w:t xml:space="preserve"> Sutarties įkainiai įforminami Susitarimu ir turi būti taikomi nuo naujo PVM įvedimo datos (nepriklausomai nuo to, kada pasirašytas Susitarimas).</w:t>
            </w:r>
          </w:p>
        </w:tc>
      </w:tr>
      <w:tr w:rsidR="00B102A0" w:rsidRPr="003C5193" w14:paraId="1CE1E78A" w14:textId="77777777" w:rsidTr="006B1B8D">
        <w:trPr>
          <w:trHeight w:val="300"/>
        </w:trPr>
        <w:tc>
          <w:tcPr>
            <w:tcW w:w="3964" w:type="dxa"/>
            <w:gridSpan w:val="2"/>
          </w:tcPr>
          <w:p w14:paraId="0DB76C71" w14:textId="1F8133A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5.3.2.</w:t>
            </w:r>
            <w:r w:rsidRPr="003C5193">
              <w:rPr>
                <w:rFonts w:ascii="Verdana" w:eastAsia="Arial Unicode MS" w:hAnsi="Verdana" w:cs="Times New Roman"/>
                <w:color w:val="00000A"/>
                <w:kern w:val="2"/>
                <w:sz w:val="24"/>
                <w:szCs w:val="24"/>
                <w:lang w:eastAsia="en-US"/>
              </w:rPr>
              <w:t xml:space="preserve"> </w:t>
            </w:r>
            <w:r w:rsidR="0087273D" w:rsidRPr="003C5193">
              <w:rPr>
                <w:rFonts w:ascii="Verdana" w:eastAsia="Arial Unicode MS" w:hAnsi="Verdana" w:cs="Times New Roman"/>
                <w:b/>
                <w:bCs/>
                <w:color w:val="00000A"/>
                <w:kern w:val="2"/>
                <w:sz w:val="24"/>
                <w:szCs w:val="24"/>
                <w:lang w:eastAsia="en-US"/>
              </w:rPr>
              <w:t>Sutarties kainos / įkainių peržiūra dėl kitų mokesčių, lemiančių Paslaugų kainos / įkainių pokytį, pasikeitimo</w:t>
            </w:r>
          </w:p>
        </w:tc>
        <w:tc>
          <w:tcPr>
            <w:tcW w:w="5571" w:type="dxa"/>
            <w:gridSpan w:val="2"/>
          </w:tcPr>
          <w:p w14:paraId="50C7D276"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5564055D" w14:textId="77777777" w:rsidTr="006B1B8D">
        <w:trPr>
          <w:trHeight w:val="300"/>
        </w:trPr>
        <w:tc>
          <w:tcPr>
            <w:tcW w:w="3964" w:type="dxa"/>
            <w:gridSpan w:val="2"/>
          </w:tcPr>
          <w:p w14:paraId="217C577A" w14:textId="18461150"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5.3.3. </w:t>
            </w:r>
            <w:r w:rsidR="008F3B04" w:rsidRPr="003C5193">
              <w:rPr>
                <w:rFonts w:ascii="Verdana" w:eastAsia="Arial Unicode MS" w:hAnsi="Verdana" w:cs="Times New Roman"/>
                <w:b/>
                <w:bCs/>
                <w:color w:val="00000A"/>
                <w:kern w:val="2"/>
                <w:sz w:val="24"/>
                <w:szCs w:val="24"/>
                <w:lang w:eastAsia="en-US"/>
              </w:rPr>
              <w:t>Sutarties kainos / įkainių peržiūra dėl kainų lygio pokyčio</w:t>
            </w:r>
          </w:p>
        </w:tc>
        <w:tc>
          <w:tcPr>
            <w:tcW w:w="5571" w:type="dxa"/>
            <w:gridSpan w:val="2"/>
          </w:tcPr>
          <w:p w14:paraId="3A349B98"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0"/>
                <w:kern w:val="2"/>
                <w:sz w:val="24"/>
                <w:szCs w:val="24"/>
                <w:lang w:eastAsia="en-US"/>
              </w:rPr>
              <w:t>5.3.3.1 Bet</w:t>
            </w:r>
            <w:r w:rsidRPr="003C5193">
              <w:rPr>
                <w:rFonts w:ascii="Verdana" w:eastAsia="Arial Unicode MS" w:hAnsi="Verdana" w:cs="Times New Roman"/>
                <w:color w:val="00000A"/>
                <w:kern w:val="2"/>
                <w:sz w:val="24"/>
                <w:szCs w:val="24"/>
                <w:lang w:eastAsia="en-US"/>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F41D982" w14:textId="7DC4BE3A"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lang w:eastAsia="en-US"/>
              </w:rPr>
              <w:t xml:space="preserve">5.3.3.2. Sutarties </w:t>
            </w:r>
            <w:r w:rsidRPr="003C5193">
              <w:rPr>
                <w:rFonts w:ascii="Verdana" w:eastAsia="Arial Unicode MS" w:hAnsi="Verdana" w:cs="Times New Roman"/>
                <w:color w:val="00000A"/>
                <w:kern w:val="2"/>
                <w:sz w:val="24"/>
                <w:szCs w:val="24"/>
                <w:shd w:val="clear" w:color="auto" w:fill="FFFFFF"/>
                <w:lang w:eastAsia="en-US"/>
              </w:rPr>
              <w:t>įkainiai peržiūrimi tik tai Sutarties daliai, kuri nėra išpirkta, t. y., P</w:t>
            </w:r>
            <w:r w:rsidR="00054AA7" w:rsidRPr="003C5193">
              <w:rPr>
                <w:rFonts w:ascii="Verdana" w:eastAsia="Arial Unicode MS" w:hAnsi="Verdana" w:cs="Times New Roman"/>
                <w:color w:val="00000A"/>
                <w:kern w:val="2"/>
                <w:sz w:val="24"/>
                <w:szCs w:val="24"/>
                <w:shd w:val="clear" w:color="auto" w:fill="FFFFFF"/>
                <w:lang w:eastAsia="en-US"/>
              </w:rPr>
              <w:t>aslaugoms</w:t>
            </w:r>
            <w:r w:rsidRPr="003C5193">
              <w:rPr>
                <w:rFonts w:ascii="Verdana" w:eastAsia="Arial Unicode MS" w:hAnsi="Verdana" w:cs="Times New Roman"/>
                <w:color w:val="00000A"/>
                <w:kern w:val="2"/>
                <w:sz w:val="24"/>
                <w:szCs w:val="24"/>
                <w:shd w:val="clear" w:color="auto" w:fill="FFFFFF"/>
                <w:lang w:eastAsia="en-US"/>
              </w:rPr>
              <w:t xml:space="preserve">, kurios nėra </w:t>
            </w:r>
            <w:r w:rsidR="00054AA7" w:rsidRPr="003C5193">
              <w:rPr>
                <w:rFonts w:ascii="Verdana" w:eastAsia="Arial Unicode MS" w:hAnsi="Verdana" w:cs="Times New Roman"/>
                <w:color w:val="00000A"/>
                <w:kern w:val="2"/>
                <w:sz w:val="24"/>
                <w:szCs w:val="24"/>
                <w:shd w:val="clear" w:color="auto" w:fill="FFFFFF"/>
                <w:lang w:eastAsia="en-US"/>
              </w:rPr>
              <w:t>suteiktos</w:t>
            </w:r>
            <w:r w:rsidRPr="003C5193">
              <w:rPr>
                <w:rFonts w:ascii="Verdana" w:eastAsia="Arial Unicode MS" w:hAnsi="Verdana" w:cs="Times New Roman"/>
                <w:color w:val="00000A"/>
                <w:kern w:val="2"/>
                <w:sz w:val="24"/>
                <w:szCs w:val="24"/>
                <w:shd w:val="clear" w:color="auto" w:fill="FFFFFF"/>
                <w:lang w:eastAsia="en-US"/>
              </w:rPr>
              <w:t xml:space="preserve"> ir apmokėtos. Vėlesnė Sutarties įkainių peržiūra negali apimti laikotarpio, už kurį jau buvo atlikta peržiūra.</w:t>
            </w:r>
          </w:p>
          <w:p w14:paraId="6C42080C" w14:textId="7C7E810E"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A"/>
                <w:kern w:val="2"/>
                <w:sz w:val="24"/>
                <w:szCs w:val="24"/>
                <w:lang w:eastAsia="en-US"/>
              </w:rPr>
              <w:t xml:space="preserve">5.3.3.3. </w:t>
            </w:r>
            <w:r w:rsidRPr="003C5193">
              <w:rPr>
                <w:rFonts w:ascii="Verdana" w:eastAsia="Arial Unicode MS" w:hAnsi="Verdana" w:cs="Times New Roman"/>
                <w:color w:val="00000A"/>
                <w:kern w:val="2"/>
                <w:sz w:val="24"/>
                <w:szCs w:val="24"/>
                <w:shd w:val="clear" w:color="auto" w:fill="FFFFFF"/>
                <w:lang w:eastAsia="en-US"/>
              </w:rPr>
              <w:t>Jeigu P</w:t>
            </w:r>
            <w:r w:rsidR="00E129D0" w:rsidRPr="003C5193">
              <w:rPr>
                <w:rFonts w:ascii="Verdana" w:eastAsia="Arial Unicode MS" w:hAnsi="Verdana" w:cs="Times New Roman"/>
                <w:color w:val="00000A"/>
                <w:kern w:val="2"/>
                <w:sz w:val="24"/>
                <w:szCs w:val="24"/>
                <w:shd w:val="clear" w:color="auto" w:fill="FFFFFF"/>
                <w:lang w:eastAsia="en-US"/>
              </w:rPr>
              <w:t>aslaugų</w:t>
            </w:r>
            <w:r w:rsidRPr="003C5193">
              <w:rPr>
                <w:rFonts w:ascii="Verdana" w:eastAsia="Arial Unicode MS" w:hAnsi="Verdana" w:cs="Times New Roman"/>
                <w:color w:val="00000A"/>
                <w:kern w:val="2"/>
                <w:sz w:val="24"/>
                <w:szCs w:val="24"/>
                <w:shd w:val="clear" w:color="auto" w:fill="FFFFFF"/>
                <w:lang w:eastAsia="en-US"/>
              </w:rPr>
              <w:t xml:space="preserve"> tiekimas vėluoja dėl Tiekėjo kaltės, uždelstų </w:t>
            </w:r>
            <w:r w:rsidR="00E129D0" w:rsidRPr="003C5193">
              <w:rPr>
                <w:rFonts w:ascii="Verdana" w:eastAsia="Arial Unicode MS" w:hAnsi="Verdana" w:cs="Times New Roman"/>
                <w:color w:val="00000A"/>
                <w:kern w:val="2"/>
                <w:sz w:val="24"/>
                <w:szCs w:val="24"/>
                <w:shd w:val="clear" w:color="auto" w:fill="FFFFFF"/>
                <w:lang w:eastAsia="en-US"/>
              </w:rPr>
              <w:t>suteikti Paslaugų</w:t>
            </w:r>
            <w:r w:rsidRPr="003C5193">
              <w:rPr>
                <w:rFonts w:ascii="Verdana" w:eastAsia="Arial Unicode MS" w:hAnsi="Verdana" w:cs="Times New Roman"/>
                <w:color w:val="00000A"/>
                <w:kern w:val="2"/>
                <w:sz w:val="24"/>
                <w:szCs w:val="24"/>
                <w:shd w:val="clear" w:color="auto" w:fill="FFFFFF"/>
                <w:lang w:eastAsia="en-US"/>
              </w:rPr>
              <w:t xml:space="preserve"> įkainiai nėra perskaičiuojami dėl kainų lygio kilimo </w:t>
            </w:r>
            <w:r w:rsidR="00E129D0" w:rsidRPr="003C5193">
              <w:rPr>
                <w:rFonts w:ascii="Verdana" w:eastAsia="Arial Unicode MS" w:hAnsi="Verdana" w:cs="Times New Roman"/>
                <w:color w:val="00000A"/>
                <w:kern w:val="2"/>
                <w:sz w:val="24"/>
                <w:szCs w:val="24"/>
                <w:shd w:val="clear" w:color="auto" w:fill="FFFFFF"/>
                <w:lang w:eastAsia="en-US"/>
              </w:rPr>
              <w:t>(gali būti mažinami, tačiau negali būti didinami).</w:t>
            </w:r>
          </w:p>
          <w:p w14:paraId="3C3B9A90"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lang w:eastAsia="en-US"/>
              </w:rPr>
              <w:t xml:space="preserve">5.3.3.4. </w:t>
            </w:r>
            <w:r w:rsidRPr="003C5193">
              <w:rPr>
                <w:rFonts w:ascii="Verdana" w:eastAsia="Arial Unicode MS" w:hAnsi="Verdana" w:cs="Times New Roman"/>
                <w:color w:val="00000A"/>
                <w:kern w:val="2"/>
                <w:sz w:val="24"/>
                <w:szCs w:val="24"/>
                <w:lang w:eastAsia="en-US"/>
              </w:rPr>
              <w:t xml:space="preserve">Atlikdamos Sutarties įkainių peržiūrą </w:t>
            </w:r>
            <w:r w:rsidRPr="003C5193">
              <w:rPr>
                <w:rFonts w:ascii="Verdana" w:eastAsia="Arial Unicode MS" w:hAnsi="Verdana" w:cs="Times New Roman"/>
                <w:color w:val="00000A"/>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w:t>
            </w:r>
            <w:r w:rsidRPr="003C5193">
              <w:rPr>
                <w:rFonts w:ascii="Verdana" w:eastAsia="Arial Unicode MS" w:hAnsi="Verdana" w:cs="Times New Roman"/>
                <w:color w:val="000000"/>
                <w:kern w:val="2"/>
                <w:sz w:val="24"/>
                <w:szCs w:val="24"/>
                <w:shd w:val="clear" w:color="auto" w:fill="FFFFFF"/>
                <w:lang w:eastAsia="en-US"/>
              </w:rPr>
              <w:t xml:space="preserve"> išduoto dokumento ar patvirtinimo.</w:t>
            </w:r>
          </w:p>
          <w:p w14:paraId="55A556DC" w14:textId="5BB88263"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5.3.3.5. Šalys privalo Susitarime nurodyti vartojimo prekių ir paslaugų </w:t>
            </w:r>
            <w:r w:rsidR="005D59D6">
              <w:rPr>
                <w:rFonts w:ascii="Verdana" w:eastAsia="Arial Unicode MS" w:hAnsi="Verdana" w:cs="Times New Roman"/>
                <w:color w:val="000000"/>
                <w:kern w:val="2"/>
                <w:sz w:val="24"/>
                <w:szCs w:val="24"/>
                <w:shd w:val="clear" w:color="auto" w:fill="FFFFFF"/>
                <w:lang w:eastAsia="en-US"/>
              </w:rPr>
              <w:t xml:space="preserve">„ Įvairios prekės ir paslaugos“ </w:t>
            </w:r>
            <w:r w:rsidRPr="003C5193">
              <w:rPr>
                <w:rFonts w:ascii="Verdana" w:eastAsia="Arial Unicode MS" w:hAnsi="Verdana" w:cs="Times New Roman"/>
                <w:color w:val="000000"/>
                <w:kern w:val="2"/>
                <w:sz w:val="24"/>
                <w:szCs w:val="24"/>
                <w:shd w:val="clear" w:color="auto" w:fill="FFFFFF"/>
                <w:lang w:eastAsia="en-US"/>
              </w:rPr>
              <w:t xml:space="preserve">indekso reikšmę laikotarpio pradžioje ir jo nustatymo datą, indekso reikšmę laikotarpio pabaigoje ir jo nustatymo datą, kainų pokytį (k), perskaičiuotus </w:t>
            </w:r>
            <w:r w:rsidRPr="003C5193">
              <w:rPr>
                <w:rFonts w:ascii="Verdana" w:eastAsia="Arial Unicode MS" w:hAnsi="Verdana" w:cs="Times New Roman"/>
                <w:color w:val="00000A"/>
                <w:kern w:val="2"/>
                <w:sz w:val="24"/>
                <w:szCs w:val="24"/>
                <w:shd w:val="clear" w:color="auto" w:fill="FFFFFF"/>
                <w:lang w:eastAsia="en-US"/>
              </w:rPr>
              <w:t>Sutarties įkainius, perskaičiuotą Pradinės Sutarties vertę.</w:t>
            </w:r>
          </w:p>
          <w:p w14:paraId="430219E0"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shd w:val="clear" w:color="auto" w:fill="FFFFFF"/>
                <w:lang w:eastAsia="en-US"/>
              </w:rPr>
              <w:t>5.3.3.6. Nauji Sutarties įkainiai apskaičiuojami pagal žemiau pateiktą formulę:</w:t>
            </w:r>
          </w:p>
          <w:p w14:paraId="42A78C0E" w14:textId="77777777" w:rsidR="00B102A0" w:rsidRPr="003C5193" w:rsidRDefault="0000000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sSub>
                <m:sSubPr>
                  <m:ctrlPr>
                    <w:rPr>
                      <w:rFonts w:ascii="Cambria Math" w:eastAsia="Arial Unicode MS" w:hAnsi="Cambria Math" w:cs="Aptos"/>
                      <w:color w:val="00000A"/>
                      <w:sz w:val="24"/>
                      <w:szCs w:val="24"/>
                      <w:lang w:eastAsia="en-US"/>
                    </w:rPr>
                  </m:ctrlPr>
                </m:sSubPr>
                <m:e>
                  <m:r>
                    <m:rPr>
                      <m:sty m:val="p"/>
                    </m:rPr>
                    <w:rPr>
                      <w:rFonts w:ascii="Cambria Math" w:eastAsia="Arial Unicode MS" w:hAnsi="Cambria Math" w:cs="Aptos"/>
                      <w:color w:val="00000A"/>
                      <w:sz w:val="24"/>
                      <w:szCs w:val="24"/>
                      <w:lang w:eastAsia="en-US"/>
                    </w:rPr>
                    <m:t>a</m:t>
                  </m:r>
                </m:e>
                <m:sub>
                  <m:r>
                    <m:rPr>
                      <m:sty m:val="p"/>
                    </m:rPr>
                    <w:rPr>
                      <w:rFonts w:ascii="Cambria Math" w:eastAsia="Arial Unicode MS" w:hAnsi="Cambria Math" w:cs="Aptos"/>
                      <w:color w:val="00000A"/>
                      <w:sz w:val="24"/>
                      <w:szCs w:val="24"/>
                      <w:lang w:eastAsia="en-US"/>
                    </w:rPr>
                    <m:t>1</m:t>
                  </m:r>
                </m:sub>
              </m:sSub>
              <m:r>
                <m:rPr>
                  <m:sty m:val="p"/>
                </m:rPr>
                <w:rPr>
                  <w:rFonts w:ascii="Cambria Math" w:eastAsia="Arial Unicode MS" w:hAnsi="Cambria Math" w:cs="Aptos"/>
                  <w:color w:val="00000A"/>
                  <w:sz w:val="24"/>
                  <w:szCs w:val="24"/>
                  <w:lang w:eastAsia="en-US"/>
                </w:rPr>
                <m:t>=</m:t>
              </m:r>
              <m:r>
                <m:rPr>
                  <m:sty m:val="p"/>
                </m:rPr>
                <w:rPr>
                  <w:rFonts w:ascii="Cambria Math" w:eastAsia="Times New Roman" w:hAnsi="Cambria Math" w:cs="Aptos"/>
                  <w:color w:val="00000A"/>
                  <w:sz w:val="24"/>
                  <w:szCs w:val="24"/>
                  <w:lang w:eastAsia="en-US"/>
                </w:rPr>
                <m:t>a+</m:t>
              </m:r>
              <m:d>
                <m:dPr>
                  <m:ctrlPr>
                    <w:rPr>
                      <w:rFonts w:ascii="Cambria Math" w:eastAsia="Times New Roman" w:hAnsi="Cambria Math" w:cs="Aptos"/>
                      <w:color w:val="00000A"/>
                      <w:sz w:val="24"/>
                      <w:szCs w:val="24"/>
                      <w:lang w:eastAsia="en-US"/>
                    </w:rPr>
                  </m:ctrlPr>
                </m:dPr>
                <m:e>
                  <m:f>
                    <m:fPr>
                      <m:ctrlPr>
                        <w:rPr>
                          <w:rFonts w:ascii="Cambria Math" w:eastAsia="Times New Roman" w:hAnsi="Cambria Math" w:cs="Aptos"/>
                          <w:color w:val="00000A"/>
                          <w:sz w:val="24"/>
                          <w:szCs w:val="24"/>
                          <w:lang w:eastAsia="en-US"/>
                        </w:rPr>
                      </m:ctrlPr>
                    </m:fPr>
                    <m:num>
                      <m:r>
                        <m:rPr>
                          <m:sty m:val="p"/>
                        </m:rPr>
                        <w:rPr>
                          <w:rFonts w:ascii="Cambria Math" w:eastAsia="Times New Roman" w:hAnsi="Cambria Math" w:cs="Aptos"/>
                          <w:color w:val="00000A"/>
                          <w:sz w:val="24"/>
                          <w:szCs w:val="24"/>
                          <w:lang w:eastAsia="en-US"/>
                        </w:rPr>
                        <m:t>k</m:t>
                      </m:r>
                    </m:num>
                    <m:den>
                      <m:r>
                        <m:rPr>
                          <m:sty m:val="p"/>
                        </m:rPr>
                        <w:rPr>
                          <w:rFonts w:ascii="Cambria Math" w:eastAsia="Times New Roman" w:hAnsi="Cambria Math" w:cs="Aptos"/>
                          <w:color w:val="00000A"/>
                          <w:sz w:val="24"/>
                          <w:szCs w:val="24"/>
                          <w:lang w:eastAsia="en-US"/>
                        </w:rPr>
                        <m:t>100</m:t>
                      </m:r>
                    </m:den>
                  </m:f>
                  <m:r>
                    <m:rPr>
                      <m:sty m:val="p"/>
                    </m:rPr>
                    <w:rPr>
                      <w:rFonts w:ascii="Cambria Math" w:eastAsia="Times New Roman" w:hAnsi="Cambria Math" w:cs="Aptos"/>
                      <w:color w:val="00000A"/>
                      <w:sz w:val="24"/>
                      <w:szCs w:val="24"/>
                      <w:lang w:eastAsia="en-US"/>
                    </w:rPr>
                    <m:t>×a</m:t>
                  </m:r>
                </m:e>
              </m:d>
            </m:oMath>
            <w:r w:rsidR="00B102A0" w:rsidRPr="003C5193">
              <w:rPr>
                <w:rFonts w:ascii="Verdana" w:eastAsia="Arial Unicode MS" w:hAnsi="Verdana" w:cs="Times New Roman"/>
                <w:color w:val="00000A"/>
                <w:kern w:val="2"/>
                <w:sz w:val="24"/>
                <w:szCs w:val="24"/>
                <w:lang w:eastAsia="en-US"/>
              </w:rPr>
              <w:t>, kur a – įkainis (Eur be PVM)) (jei peržiūra jau buvo atlikta, tai po paskutinio perskaičiavimo)</w:t>
            </w:r>
          </w:p>
          <w:p w14:paraId="30B4BB38" w14:textId="079F84ED"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a</w:t>
            </w:r>
            <w:r w:rsidRPr="003C5193">
              <w:rPr>
                <w:rFonts w:ascii="Verdana" w:eastAsia="Arial Unicode MS" w:hAnsi="Verdana" w:cs="Times New Roman"/>
                <w:color w:val="00000A"/>
                <w:kern w:val="2"/>
                <w:sz w:val="24"/>
                <w:szCs w:val="24"/>
                <w:vertAlign w:val="subscript"/>
                <w:lang w:eastAsia="en-US"/>
              </w:rPr>
              <w:t>1</w:t>
            </w:r>
            <w:r w:rsidRPr="003C5193">
              <w:rPr>
                <w:rFonts w:ascii="Verdana" w:eastAsia="Arial Unicode MS" w:hAnsi="Verdana" w:cs="Times New Roman"/>
                <w:color w:val="00000A"/>
                <w:kern w:val="2"/>
                <w:sz w:val="24"/>
                <w:szCs w:val="24"/>
                <w:lang w:eastAsia="en-US"/>
              </w:rPr>
              <w:t xml:space="preserve"> – perskaičiuota</w:t>
            </w:r>
            <w:r w:rsidR="00A35C3C" w:rsidRPr="003C5193">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 xml:space="preserve"> (pakeista</w:t>
            </w:r>
            <w:r w:rsidR="00A35C3C" w:rsidRPr="003C5193">
              <w:rPr>
                <w:rFonts w:ascii="Verdana" w:eastAsia="Arial Unicode MS" w:hAnsi="Verdana" w:cs="Times New Roman"/>
                <w:color w:val="00000A"/>
                <w:kern w:val="2"/>
                <w:sz w:val="24"/>
                <w:szCs w:val="24"/>
                <w:lang w:eastAsia="en-US"/>
              </w:rPr>
              <w:t>s</w:t>
            </w:r>
            <w:r w:rsidRPr="003C5193">
              <w:rPr>
                <w:rFonts w:ascii="Verdana" w:eastAsia="Arial Unicode MS" w:hAnsi="Verdana" w:cs="Times New Roman"/>
                <w:color w:val="00000A"/>
                <w:kern w:val="2"/>
                <w:sz w:val="24"/>
                <w:szCs w:val="24"/>
                <w:lang w:eastAsia="en-US"/>
              </w:rPr>
              <w:t>) įkainis (Eur be PVM)</w:t>
            </w:r>
          </w:p>
          <w:p w14:paraId="207F2DC9" w14:textId="7C54EAE9"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k – pagal vartotojų kainų indeksą „</w:t>
            </w:r>
            <w:r w:rsidR="005D59D6">
              <w:rPr>
                <w:rFonts w:ascii="Verdana" w:eastAsia="Arial Unicode MS" w:hAnsi="Verdana" w:cs="Times New Roman"/>
                <w:color w:val="00000A"/>
                <w:kern w:val="2"/>
                <w:sz w:val="24"/>
                <w:szCs w:val="24"/>
                <w:lang w:eastAsia="en-US"/>
              </w:rPr>
              <w:t>Įvairios prekės ir paslaugos</w:t>
            </w:r>
            <w:r w:rsidRPr="003C5193">
              <w:rPr>
                <w:rFonts w:ascii="Verdana" w:eastAsia="Arial Unicode MS" w:hAnsi="Verdana" w:cs="Times New Roman"/>
                <w:color w:val="00000A"/>
                <w:kern w:val="2"/>
                <w:sz w:val="24"/>
                <w:szCs w:val="24"/>
                <w:lang w:eastAsia="en-US"/>
              </w:rPr>
              <w:t xml:space="preserve">“ apskaičiuotas </w:t>
            </w:r>
            <w:r w:rsidR="00581E99" w:rsidRPr="003C5193">
              <w:rPr>
                <w:rFonts w:ascii="Verdana" w:eastAsia="Arial Unicode MS" w:hAnsi="Verdana" w:cs="Times New Roman"/>
                <w:color w:val="00000A"/>
                <w:kern w:val="2"/>
                <w:sz w:val="24"/>
                <w:szCs w:val="24"/>
                <w:lang w:eastAsia="en-US"/>
              </w:rPr>
              <w:t>Vartojimo</w:t>
            </w:r>
            <w:r w:rsidRPr="003C5193">
              <w:rPr>
                <w:rFonts w:ascii="Verdana" w:eastAsia="Arial Unicode MS" w:hAnsi="Verdana" w:cs="Times New Roman"/>
                <w:color w:val="00000A"/>
                <w:kern w:val="2"/>
                <w:sz w:val="24"/>
                <w:szCs w:val="24"/>
                <w:lang w:eastAsia="en-US"/>
              </w:rPr>
              <w:t xml:space="preserve"> prekių ir paslaugų kainų pokytis (padidėjimas arba sumažėjimas) (%). „k“ reikšmė skaičiuojama pagal formulę</w:t>
            </w:r>
          </w:p>
          <w:p w14:paraId="4A0C34B6" w14:textId="77777777"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r>
                <m:rPr>
                  <m:sty m:val="p"/>
                </m:rPr>
                <w:rPr>
                  <w:rFonts w:ascii="Cambria Math" w:eastAsia="Arial Unicode MS" w:hAnsi="Cambria Math" w:cs="Aptos"/>
                  <w:color w:val="00000A"/>
                  <w:sz w:val="24"/>
                  <w:szCs w:val="24"/>
                  <w:lang w:eastAsia="en-US"/>
                </w:rPr>
                <m:t>k =</m:t>
              </m:r>
              <m:f>
                <m:fPr>
                  <m:ctrlPr>
                    <w:rPr>
                      <w:rFonts w:ascii="Cambria Math" w:eastAsia="Times New Roman" w:hAnsi="Cambria Math" w:cs="Aptos"/>
                      <w:color w:val="00000A"/>
                      <w:sz w:val="24"/>
                      <w:szCs w:val="24"/>
                      <w:lang w:eastAsia="en-US"/>
                    </w:rPr>
                  </m:ctrlPr>
                </m:fPr>
                <m:num>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naujausias</m:t>
                      </m:r>
                    </m:sub>
                  </m:sSub>
                </m:num>
                <m:den>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pradžia</m:t>
                      </m:r>
                    </m:sub>
                  </m:sSub>
                </m:den>
              </m:f>
              <m:r>
                <m:rPr>
                  <m:sty m:val="p"/>
                </m:rPr>
                <w:rPr>
                  <w:rFonts w:ascii="Cambria Math" w:eastAsia="Times New Roman" w:hAnsi="Cambria Math" w:cs="Aptos"/>
                  <w:color w:val="00000A"/>
                  <w:sz w:val="24"/>
                  <w:szCs w:val="24"/>
                  <w:lang w:eastAsia="en-US"/>
                </w:rPr>
                <m:t>×100-100</m:t>
              </m:r>
            </m:oMath>
            <w:r w:rsidRPr="003C5193">
              <w:rPr>
                <w:rFonts w:ascii="Verdana" w:eastAsia="Arial Unicode MS" w:hAnsi="Verdana" w:cs="Times New Roman"/>
                <w:color w:val="00000A"/>
                <w:kern w:val="2"/>
                <w:sz w:val="24"/>
                <w:szCs w:val="24"/>
                <w:lang w:eastAsia="en-US"/>
              </w:rPr>
              <w:t>, (proc.) kur</w:t>
            </w:r>
          </w:p>
          <w:p w14:paraId="514F08E7" w14:textId="1438A2E7" w:rsidR="00B102A0" w:rsidRPr="003C5193"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Ind</w:t>
            </w:r>
            <w:r w:rsidRPr="003C5193">
              <w:rPr>
                <w:rFonts w:ascii="Verdana" w:eastAsia="Arial Unicode MS" w:hAnsi="Verdana" w:cs="Times New Roman"/>
                <w:color w:val="00000A"/>
                <w:kern w:val="2"/>
                <w:sz w:val="24"/>
                <w:szCs w:val="24"/>
                <w:vertAlign w:val="subscript"/>
                <w:lang w:eastAsia="en-US"/>
              </w:rPr>
              <w:t>naujausias</w:t>
            </w:r>
            <w:r w:rsidRPr="003C5193">
              <w:rPr>
                <w:rFonts w:ascii="Verdana" w:eastAsia="Arial Unicode MS" w:hAnsi="Verdana" w:cs="Times New Roman"/>
                <w:color w:val="00000A"/>
                <w:kern w:val="2"/>
                <w:sz w:val="24"/>
                <w:szCs w:val="24"/>
                <w:lang w:eastAsia="en-US"/>
              </w:rPr>
              <w:t xml:space="preserve"> – kreipimosi dėl įkainių peržiūros išsiuntimo kitai </w:t>
            </w:r>
            <w:r w:rsidR="00581E99" w:rsidRPr="003C5193">
              <w:rPr>
                <w:rFonts w:ascii="Verdana" w:eastAsia="Arial Unicode MS" w:hAnsi="Verdana" w:cs="Times New Roman"/>
                <w:color w:val="00000A"/>
                <w:kern w:val="2"/>
                <w:sz w:val="24"/>
                <w:szCs w:val="24"/>
                <w:lang w:eastAsia="en-US"/>
              </w:rPr>
              <w:t>Š</w:t>
            </w:r>
            <w:r w:rsidRPr="003C5193">
              <w:rPr>
                <w:rFonts w:ascii="Verdana" w:eastAsia="Arial Unicode MS" w:hAnsi="Verdana" w:cs="Times New Roman"/>
                <w:color w:val="00000A"/>
                <w:kern w:val="2"/>
                <w:sz w:val="24"/>
                <w:szCs w:val="24"/>
                <w:lang w:eastAsia="en-US"/>
              </w:rPr>
              <w:t>aliai dieną paskelbtas naujausias vartojimo prekių ir paslaugų indeksas „</w:t>
            </w:r>
            <w:r w:rsidR="005D59D6">
              <w:rPr>
                <w:rFonts w:ascii="Verdana" w:eastAsia="Arial Unicode MS" w:hAnsi="Verdana" w:cs="Times New Roman"/>
                <w:color w:val="00000A"/>
                <w:kern w:val="2"/>
                <w:sz w:val="24"/>
                <w:szCs w:val="24"/>
                <w:lang w:eastAsia="en-US"/>
              </w:rPr>
              <w:t>Įvairios prekės ir paslaugos</w:t>
            </w:r>
            <w:r w:rsidRPr="003C5193">
              <w:rPr>
                <w:rFonts w:ascii="Verdana" w:eastAsia="Arial Unicode MS" w:hAnsi="Verdana" w:cs="Times New Roman"/>
                <w:color w:val="00000A"/>
                <w:kern w:val="2"/>
                <w:sz w:val="24"/>
                <w:szCs w:val="24"/>
                <w:lang w:eastAsia="en-US"/>
              </w:rPr>
              <w:t>“.</w:t>
            </w:r>
          </w:p>
          <w:p w14:paraId="60155723" w14:textId="378FF2D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Ind</w:t>
            </w:r>
            <w:r w:rsidRPr="003C5193">
              <w:rPr>
                <w:rFonts w:ascii="Verdana" w:eastAsia="Arial Unicode MS" w:hAnsi="Verdana" w:cs="Times New Roman"/>
                <w:color w:val="00000A"/>
                <w:kern w:val="2"/>
                <w:sz w:val="24"/>
                <w:szCs w:val="24"/>
                <w:vertAlign w:val="subscript"/>
                <w:lang w:eastAsia="en-US"/>
              </w:rPr>
              <w:t>pradžia</w:t>
            </w:r>
            <w:r w:rsidRPr="003C5193">
              <w:rPr>
                <w:rFonts w:ascii="Verdana" w:eastAsia="Arial Unicode MS" w:hAnsi="Verdana" w:cs="Times New Roman"/>
                <w:color w:val="00000A"/>
                <w:kern w:val="2"/>
                <w:sz w:val="24"/>
                <w:szCs w:val="24"/>
                <w:lang w:eastAsia="en-US"/>
              </w:rPr>
              <w:t xml:space="preserve"> – laikotarpio pradžios datos (mėnesio) vartojimo prekių ir paslaugų indeksas „</w:t>
            </w:r>
            <w:r w:rsidR="005D59D6">
              <w:rPr>
                <w:rFonts w:ascii="Verdana" w:eastAsia="Arial Unicode MS" w:hAnsi="Verdana" w:cs="Times New Roman"/>
                <w:color w:val="00000A"/>
                <w:kern w:val="2"/>
                <w:sz w:val="24"/>
                <w:szCs w:val="24"/>
                <w:lang w:eastAsia="en-US"/>
              </w:rPr>
              <w:t>Įvairios prekės ir paslaugos</w:t>
            </w:r>
            <w:r w:rsidRPr="003C5193">
              <w:rPr>
                <w:rFonts w:ascii="Verdana" w:eastAsia="Arial Unicode MS" w:hAnsi="Verdana" w:cs="Times New Roman"/>
                <w:color w:val="00000A"/>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BCD606"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lang w:eastAsia="en-US"/>
              </w:rPr>
              <w:t xml:space="preserve">5.3.3.7. </w:t>
            </w:r>
            <w:r w:rsidRPr="003C5193">
              <w:rPr>
                <w:rFonts w:ascii="Verdana" w:eastAsia="Arial Unicode MS" w:hAnsi="Verdana" w:cs="Times New Roman"/>
                <w:color w:val="000000"/>
                <w:kern w:val="2"/>
                <w:sz w:val="24"/>
                <w:szCs w:val="24"/>
                <w:shd w:val="clear" w:color="auto" w:fill="FFFFFF"/>
                <w:lang w:eastAsia="en-US"/>
              </w:rPr>
              <w:t xml:space="preserve">Skaičiavimams indeksų reikšmės imamos </w:t>
            </w:r>
            <w:r w:rsidRPr="003C5193">
              <w:rPr>
                <w:rFonts w:ascii="Verdana" w:eastAsia="Arial Unicode MS" w:hAnsi="Verdana" w:cs="Times New Roman"/>
                <w:b/>
                <w:bCs/>
                <w:color w:val="00000A"/>
                <w:kern w:val="2"/>
                <w:sz w:val="24"/>
                <w:szCs w:val="24"/>
                <w:shd w:val="clear" w:color="auto" w:fill="FFFFFF"/>
                <w:lang w:eastAsia="en-US"/>
              </w:rPr>
              <w:t>keturių</w:t>
            </w:r>
            <w:r w:rsidRPr="003C5193">
              <w:rPr>
                <w:rFonts w:ascii="Verdana" w:eastAsia="Arial Unicode MS" w:hAnsi="Verdana" w:cs="Times New Roman"/>
                <w:color w:val="00000A"/>
                <w:kern w:val="2"/>
                <w:sz w:val="24"/>
                <w:szCs w:val="24"/>
                <w:shd w:val="clear" w:color="auto" w:fill="FFFFFF"/>
                <w:lang w:eastAsia="en-US"/>
              </w:rPr>
              <w:t xml:space="preserve"> skaitmenų </w:t>
            </w:r>
            <w:r w:rsidRPr="003C5193">
              <w:rPr>
                <w:rFonts w:ascii="Verdana" w:eastAsia="Arial Unicode MS" w:hAnsi="Verdana" w:cs="Times New Roman"/>
                <w:color w:val="000000"/>
                <w:kern w:val="2"/>
                <w:sz w:val="24"/>
                <w:szCs w:val="24"/>
                <w:shd w:val="clear" w:color="auto" w:fill="FFFFFF"/>
                <w:lang w:eastAsia="en-US"/>
              </w:rPr>
              <w:t xml:space="preserve">po kablelio tikslumu. Apskaičiuotas pokytis (k) tolimesniems skaičiavimams naudojamas </w:t>
            </w:r>
            <w:r w:rsidRPr="003C5193">
              <w:rPr>
                <w:rFonts w:ascii="Verdana" w:eastAsia="Arial Unicode MS" w:hAnsi="Verdana" w:cs="Times New Roman"/>
                <w:color w:val="00000A"/>
                <w:kern w:val="2"/>
                <w:sz w:val="24"/>
                <w:szCs w:val="24"/>
                <w:shd w:val="clear" w:color="auto" w:fill="FFFFFF"/>
                <w:lang w:eastAsia="en-US"/>
              </w:rPr>
              <w:t xml:space="preserve">suapvalinus iki </w:t>
            </w:r>
            <w:r w:rsidRPr="003C5193">
              <w:rPr>
                <w:rFonts w:ascii="Verdana" w:eastAsia="Arial Unicode MS" w:hAnsi="Verdana" w:cs="Times New Roman"/>
                <w:b/>
                <w:bCs/>
                <w:color w:val="00000A"/>
                <w:kern w:val="2"/>
                <w:sz w:val="24"/>
                <w:szCs w:val="24"/>
                <w:shd w:val="clear" w:color="auto" w:fill="FFFFFF"/>
                <w:lang w:eastAsia="en-US"/>
              </w:rPr>
              <w:t>vieno</w:t>
            </w:r>
            <w:r w:rsidRPr="003C5193">
              <w:rPr>
                <w:rFonts w:ascii="Verdana" w:eastAsia="Arial Unicode MS" w:hAnsi="Verdana" w:cs="Times New Roman"/>
                <w:color w:val="00000A"/>
                <w:kern w:val="2"/>
                <w:sz w:val="24"/>
                <w:szCs w:val="24"/>
                <w:shd w:val="clear" w:color="auto" w:fill="FFFFFF"/>
                <w:lang w:eastAsia="en-US"/>
              </w:rPr>
              <w:t xml:space="preserve"> </w:t>
            </w:r>
            <w:r w:rsidRPr="003C5193">
              <w:rPr>
                <w:rFonts w:ascii="Verdana" w:eastAsia="Arial Unicode MS" w:hAnsi="Verdana" w:cs="Times New Roman"/>
                <w:color w:val="000000"/>
                <w:kern w:val="2"/>
                <w:sz w:val="24"/>
                <w:szCs w:val="24"/>
                <w:shd w:val="clear" w:color="auto" w:fill="FFFFFF"/>
                <w:lang w:eastAsia="en-US"/>
              </w:rPr>
              <w:t>skaitmens po kablelio, o apskaičiuotas įkainis „a</w:t>
            </w:r>
            <w:r w:rsidRPr="003C5193">
              <w:rPr>
                <w:rFonts w:ascii="Verdana" w:eastAsia="Arial Unicode MS" w:hAnsi="Verdana" w:cs="Times New Roman"/>
                <w:color w:val="000000"/>
                <w:kern w:val="2"/>
                <w:sz w:val="24"/>
                <w:szCs w:val="24"/>
                <w:shd w:val="clear" w:color="auto" w:fill="FFFFFF"/>
                <w:vertAlign w:val="subscript"/>
                <w:lang w:eastAsia="en-US"/>
              </w:rPr>
              <w:t>1</w:t>
            </w:r>
            <w:r w:rsidRPr="003C5193">
              <w:rPr>
                <w:rFonts w:ascii="Verdana" w:eastAsia="Arial Unicode MS" w:hAnsi="Verdana" w:cs="Times New Roman"/>
                <w:color w:val="000000"/>
                <w:kern w:val="2"/>
                <w:sz w:val="24"/>
                <w:szCs w:val="24"/>
                <w:shd w:val="clear" w:color="auto" w:fill="FFFFFF"/>
                <w:lang w:eastAsia="en-US"/>
              </w:rPr>
              <w:t xml:space="preserve">“ </w:t>
            </w:r>
            <w:r w:rsidRPr="003C5193">
              <w:rPr>
                <w:rFonts w:ascii="Verdana" w:eastAsia="Arial Unicode MS" w:hAnsi="Verdana" w:cs="Times New Roman"/>
                <w:color w:val="00000A"/>
                <w:kern w:val="2"/>
                <w:sz w:val="24"/>
                <w:szCs w:val="24"/>
                <w:shd w:val="clear" w:color="auto" w:fill="FFFFFF"/>
                <w:lang w:eastAsia="en-US"/>
              </w:rPr>
              <w:t xml:space="preserve">suapvalinamas iki </w:t>
            </w:r>
            <w:r w:rsidRPr="003C5193">
              <w:rPr>
                <w:rFonts w:ascii="Verdana" w:eastAsia="Arial Unicode MS" w:hAnsi="Verdana" w:cs="Times New Roman"/>
                <w:b/>
                <w:bCs/>
                <w:color w:val="00000A"/>
                <w:kern w:val="2"/>
                <w:sz w:val="24"/>
                <w:szCs w:val="24"/>
                <w:shd w:val="clear" w:color="auto" w:fill="FFFFFF"/>
                <w:lang w:eastAsia="en-US"/>
              </w:rPr>
              <w:t xml:space="preserve">dviejų </w:t>
            </w:r>
            <w:r w:rsidRPr="003C5193">
              <w:rPr>
                <w:rFonts w:ascii="Verdana" w:eastAsia="Arial Unicode MS" w:hAnsi="Verdana" w:cs="Times New Roman"/>
                <w:color w:val="000000"/>
                <w:kern w:val="2"/>
                <w:sz w:val="24"/>
                <w:szCs w:val="24"/>
                <w:shd w:val="clear" w:color="auto" w:fill="FFFFFF"/>
                <w:lang w:eastAsia="en-US"/>
              </w:rPr>
              <w:t>skaitmenų po kablelio.</w:t>
            </w:r>
          </w:p>
          <w:p w14:paraId="406B64C5" w14:textId="7E93AAF0"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 xml:space="preserve">5.3.3.8. Šalis, </w:t>
            </w:r>
            <w:r w:rsidRPr="003C5193">
              <w:rPr>
                <w:rFonts w:ascii="Verdana" w:eastAsia="Arial Unicode MS" w:hAnsi="Verdana" w:cs="Times New Roman"/>
                <w:color w:val="00000A"/>
                <w:kern w:val="2"/>
                <w:sz w:val="24"/>
                <w:szCs w:val="24"/>
                <w:shd w:val="clear" w:color="auto" w:fill="FFFFFF"/>
                <w:lang w:eastAsia="en-US"/>
              </w:rPr>
              <w:t xml:space="preserve">siekianti Sutarties įkainių </w:t>
            </w:r>
            <w:r w:rsidRPr="003C5193">
              <w:rPr>
                <w:rFonts w:ascii="Verdana" w:eastAsia="Arial Unicode MS" w:hAnsi="Verdana"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w:t>
            </w:r>
            <w:r w:rsidRPr="003C5193">
              <w:rPr>
                <w:rFonts w:ascii="Verdana" w:eastAsia="Arial Unicode MS" w:hAnsi="Verdana" w:cs="Times New Roman"/>
                <w:color w:val="00000A"/>
                <w:kern w:val="2"/>
                <w:sz w:val="24"/>
                <w:szCs w:val="24"/>
                <w:shd w:val="clear" w:color="auto" w:fill="FFFFFF"/>
                <w:lang w:eastAsia="en-US"/>
              </w:rPr>
              <w:t>P</w:t>
            </w:r>
            <w:r w:rsidR="00CF3C27" w:rsidRPr="003C5193">
              <w:rPr>
                <w:rFonts w:ascii="Verdana" w:eastAsia="Arial Unicode MS" w:hAnsi="Verdana" w:cs="Times New Roman"/>
                <w:color w:val="00000A"/>
                <w:kern w:val="2"/>
                <w:sz w:val="24"/>
                <w:szCs w:val="24"/>
                <w:shd w:val="clear" w:color="auto" w:fill="FFFFFF"/>
                <w:lang w:eastAsia="en-US"/>
              </w:rPr>
              <w:t>aslaugų</w:t>
            </w:r>
            <w:r w:rsidRPr="003C5193">
              <w:rPr>
                <w:rFonts w:ascii="Verdana" w:eastAsia="Arial Unicode MS" w:hAnsi="Verdana" w:cs="Times New Roman"/>
                <w:color w:val="000000"/>
                <w:kern w:val="2"/>
                <w:sz w:val="24"/>
                <w:szCs w:val="24"/>
                <w:shd w:val="clear" w:color="auto" w:fill="FFFFFF"/>
                <w:lang w:eastAsia="en-US"/>
              </w:rPr>
              <w:t xml:space="preserve"> sąrašą su kiekiais,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 xml:space="preserve">ndekso reikšmes su nuorodomis į viešus šaltinius Valstybės duomenų agentūros Oficialiosios statistikos portale arba </w:t>
            </w:r>
            <w:r w:rsidRPr="003C5193">
              <w:rPr>
                <w:rFonts w:ascii="Verdana" w:eastAsia="Arial Unicode MS" w:hAnsi="Verdana" w:cs="Times New Roman"/>
                <w:color w:val="00000A"/>
                <w:kern w:val="2"/>
                <w:sz w:val="24"/>
                <w:szCs w:val="24"/>
                <w:bdr w:val="none" w:sz="0" w:space="0" w:color="auto" w:frame="1"/>
                <w:lang w:eastAsia="en-US"/>
              </w:rPr>
              <w:t xml:space="preserve">kitus oficialius šaltinių duomenis. </w:t>
            </w:r>
            <w:r w:rsidRPr="003C5193">
              <w:rPr>
                <w:rFonts w:ascii="Verdana" w:eastAsia="Arial Unicode MS" w:hAnsi="Verdana" w:cs="Times New Roman"/>
                <w:color w:val="000000"/>
                <w:kern w:val="2"/>
                <w:sz w:val="24"/>
                <w:szCs w:val="24"/>
                <w:shd w:val="clear" w:color="auto" w:fill="FFFFFF"/>
                <w:lang w:eastAsia="en-US"/>
              </w:rPr>
              <w:t xml:space="preserve">Prašyme Šalis neturi teisės nurodyti kito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 xml:space="preserve">ndekso ar prašyti perskaičiavimo pagal kitą </w:t>
            </w:r>
            <w:r w:rsidR="00CF3C27" w:rsidRPr="003C5193">
              <w:rPr>
                <w:rFonts w:ascii="Verdana" w:eastAsia="Arial Unicode MS" w:hAnsi="Verdana" w:cs="Times New Roman"/>
                <w:color w:val="000000"/>
                <w:kern w:val="2"/>
                <w:sz w:val="24"/>
                <w:szCs w:val="24"/>
                <w:shd w:val="clear" w:color="auto" w:fill="FFFFFF"/>
                <w:lang w:eastAsia="en-US"/>
              </w:rPr>
              <w:t>i</w:t>
            </w:r>
            <w:r w:rsidRPr="003C5193">
              <w:rPr>
                <w:rFonts w:ascii="Verdana" w:eastAsia="Arial Unicode MS" w:hAnsi="Verdana" w:cs="Times New Roman"/>
                <w:color w:val="000000"/>
                <w:kern w:val="2"/>
                <w:sz w:val="24"/>
                <w:szCs w:val="24"/>
                <w:shd w:val="clear" w:color="auto" w:fill="FFFFFF"/>
                <w:lang w:eastAsia="en-US"/>
              </w:rPr>
              <w:t>ndeksą nei nurodytas šioje procedūroje.</w:t>
            </w:r>
          </w:p>
          <w:p w14:paraId="7305A311"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0"/>
                <w:kern w:val="2"/>
                <w:sz w:val="24"/>
                <w:szCs w:val="24"/>
                <w:shd w:val="clear" w:color="auto" w:fill="FFFFFF"/>
                <w:lang w:eastAsia="en-US"/>
              </w:rPr>
              <w:t>5</w:t>
            </w:r>
            <w:r w:rsidRPr="003C5193">
              <w:rPr>
                <w:rFonts w:ascii="Verdana" w:eastAsia="Arial Unicode MS" w:hAnsi="Verdana" w:cs="Times New Roman"/>
                <w:color w:val="00000A"/>
                <w:kern w:val="2"/>
                <w:sz w:val="24"/>
                <w:szCs w:val="24"/>
                <w:lang w:eastAsia="en-US"/>
              </w:rPr>
              <w:t xml:space="preserve">.3.3.9. </w:t>
            </w:r>
            <w:r w:rsidRPr="003C5193">
              <w:rPr>
                <w:rFonts w:ascii="Verdana" w:eastAsia="Arial Unicode MS" w:hAnsi="Verdana" w:cs="Times New Roman"/>
                <w:color w:val="000000"/>
                <w:kern w:val="2"/>
                <w:sz w:val="24"/>
                <w:szCs w:val="24"/>
                <w:shd w:val="clear" w:color="auto" w:fill="FFFFFF"/>
                <w:lang w:eastAsia="en-US"/>
              </w:rPr>
              <w:t xml:space="preserve">Susitarimas turi būti sudarytas per </w:t>
            </w:r>
            <w:r w:rsidRPr="003C5193">
              <w:rPr>
                <w:rFonts w:ascii="Verdana" w:eastAsia="Arial Unicode MS" w:hAnsi="Verdana" w:cs="Times New Roman"/>
                <w:color w:val="00000A"/>
                <w:kern w:val="2"/>
                <w:sz w:val="24"/>
                <w:szCs w:val="24"/>
                <w:shd w:val="clear" w:color="auto" w:fill="FFFFFF"/>
                <w:lang w:eastAsia="en-US"/>
              </w:rPr>
              <w:t xml:space="preserve">10 darbo dienų </w:t>
            </w:r>
            <w:r w:rsidRPr="003C5193">
              <w:rPr>
                <w:rFonts w:ascii="Verdana" w:eastAsia="Arial Unicode MS" w:hAnsi="Verdana" w:cs="Times New Roman"/>
                <w:color w:val="000000"/>
                <w:kern w:val="2"/>
                <w:sz w:val="24"/>
                <w:szCs w:val="24"/>
                <w:shd w:val="clear" w:color="auto" w:fill="FFFFFF"/>
                <w:lang w:eastAsia="en-US"/>
              </w:rPr>
              <w:t xml:space="preserve">nuo Šalies pateikto tinkamo prašymo perskaičiuoti </w:t>
            </w:r>
            <w:r w:rsidRPr="003C5193">
              <w:rPr>
                <w:rFonts w:ascii="Verdana" w:eastAsia="Arial Unicode MS" w:hAnsi="Verdana" w:cs="Times New Roman"/>
                <w:color w:val="00000A"/>
                <w:kern w:val="2"/>
                <w:sz w:val="24"/>
                <w:szCs w:val="24"/>
                <w:shd w:val="clear" w:color="auto" w:fill="FFFFFF"/>
                <w:lang w:eastAsia="en-US"/>
              </w:rPr>
              <w:t>S</w:t>
            </w:r>
            <w:r w:rsidRPr="003C5193">
              <w:rPr>
                <w:rFonts w:ascii="Verdana" w:eastAsia="Arial Unicode MS" w:hAnsi="Verdana" w:cs="Times New Roman"/>
                <w:color w:val="00000A"/>
                <w:kern w:val="2"/>
                <w:sz w:val="24"/>
                <w:szCs w:val="24"/>
                <w:lang w:eastAsia="en-US"/>
              </w:rPr>
              <w:t>utarties</w:t>
            </w:r>
            <w:r w:rsidRPr="003C5193">
              <w:rPr>
                <w:rFonts w:ascii="Verdana" w:eastAsia="Arial Unicode MS" w:hAnsi="Verdana" w:cs="Times New Roman"/>
                <w:color w:val="00000A"/>
                <w:kern w:val="2"/>
                <w:sz w:val="24"/>
                <w:szCs w:val="24"/>
                <w:shd w:val="clear" w:color="auto" w:fill="FFFFFF"/>
                <w:lang w:eastAsia="en-US"/>
              </w:rPr>
              <w:t xml:space="preserve"> įkainius </w:t>
            </w:r>
            <w:r w:rsidRPr="003C5193">
              <w:rPr>
                <w:rFonts w:ascii="Verdana" w:eastAsia="Arial Unicode MS" w:hAnsi="Verdana" w:cs="Times New Roman"/>
                <w:color w:val="000000"/>
                <w:kern w:val="2"/>
                <w:sz w:val="24"/>
                <w:szCs w:val="24"/>
                <w:shd w:val="clear" w:color="auto" w:fill="FFFFFF"/>
                <w:lang w:eastAsia="en-US"/>
              </w:rPr>
              <w:t>gavimo dienos.</w:t>
            </w:r>
          </w:p>
          <w:p w14:paraId="3A4DCAA6"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bdr w:val="none" w:sz="0" w:space="0" w:color="auto" w:frame="1"/>
                <w:lang w:eastAsia="en-US"/>
              </w:rPr>
            </w:pPr>
            <w:r w:rsidRPr="003C5193">
              <w:rPr>
                <w:rFonts w:ascii="Verdana" w:eastAsia="Arial Unicode MS" w:hAnsi="Verdana" w:cs="Times New Roman"/>
                <w:color w:val="000000"/>
                <w:kern w:val="2"/>
                <w:sz w:val="24"/>
                <w:szCs w:val="24"/>
                <w:shd w:val="clear" w:color="auto" w:fill="FFFFFF"/>
                <w:lang w:eastAsia="en-US"/>
              </w:rPr>
              <w:lastRenderedPageBreak/>
              <w:t xml:space="preserve">5.3.3.10. </w:t>
            </w:r>
            <w:r w:rsidRPr="003C5193">
              <w:rPr>
                <w:rFonts w:ascii="Verdana" w:eastAsia="Arial Unicode MS" w:hAnsi="Verdana"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102A0" w:rsidRPr="003C5193" w14:paraId="3AFE72C2" w14:textId="77777777" w:rsidTr="006B1B8D">
        <w:trPr>
          <w:trHeight w:val="300"/>
        </w:trPr>
        <w:tc>
          <w:tcPr>
            <w:tcW w:w="3964" w:type="dxa"/>
            <w:gridSpan w:val="2"/>
          </w:tcPr>
          <w:p w14:paraId="792EB06D" w14:textId="21BE9D16"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 xml:space="preserve">5.3.4. </w:t>
            </w:r>
            <w:r w:rsidR="00BA0A33" w:rsidRPr="003C5193">
              <w:rPr>
                <w:rFonts w:ascii="Verdana" w:eastAsia="Arial Unicode MS" w:hAnsi="Verdana" w:cs="Times New Roman"/>
                <w:b/>
                <w:bCs/>
                <w:color w:val="00000A"/>
                <w:kern w:val="2"/>
                <w:sz w:val="24"/>
                <w:szCs w:val="24"/>
                <w:lang w:eastAsia="en-US"/>
              </w:rPr>
              <w:t>Sutarties kainos / įkainių peržiūra dėl kainų lygio pokyčio pagal Paslaugų grupių kainų pokyčius</w:t>
            </w:r>
          </w:p>
        </w:tc>
        <w:tc>
          <w:tcPr>
            <w:tcW w:w="5571" w:type="dxa"/>
            <w:gridSpan w:val="2"/>
          </w:tcPr>
          <w:p w14:paraId="0F33382B"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23596630" w14:textId="77777777" w:rsidTr="006B1B8D">
        <w:trPr>
          <w:trHeight w:val="300"/>
        </w:trPr>
        <w:tc>
          <w:tcPr>
            <w:tcW w:w="3964" w:type="dxa"/>
            <w:gridSpan w:val="2"/>
          </w:tcPr>
          <w:p w14:paraId="4E854B9A"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5.4. Sutarties kainos / įkainių apskaičiavimas taikant </w:t>
            </w:r>
            <w:r w:rsidRPr="003C5193">
              <w:rPr>
                <w:rFonts w:ascii="Verdana" w:eastAsia="Arial Unicode MS" w:hAnsi="Verdana" w:cs="Times New Roman"/>
                <w:b/>
                <w:bCs/>
                <w:color w:val="00000A"/>
                <w:kern w:val="2"/>
                <w:sz w:val="24"/>
                <w:szCs w:val="24"/>
                <w:u w:val="single"/>
                <w:lang w:eastAsia="en-US"/>
              </w:rPr>
              <w:t>kiekio (apimties)</w:t>
            </w:r>
            <w:r w:rsidRPr="003C5193">
              <w:rPr>
                <w:rFonts w:ascii="Verdana" w:eastAsia="Arial Unicode MS" w:hAnsi="Verdana" w:cs="Times New Roman"/>
                <w:b/>
                <w:bCs/>
                <w:color w:val="00000A"/>
                <w:kern w:val="2"/>
                <w:sz w:val="24"/>
                <w:szCs w:val="24"/>
                <w:lang w:eastAsia="en-US"/>
              </w:rPr>
              <w:t xml:space="preserve"> keitimo taisykles</w:t>
            </w:r>
          </w:p>
        </w:tc>
        <w:tc>
          <w:tcPr>
            <w:tcW w:w="5571" w:type="dxa"/>
            <w:gridSpan w:val="2"/>
          </w:tcPr>
          <w:p w14:paraId="6AB22597" w14:textId="3C2696D9"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Pirkėjas numato galimybę įsigyti Sutartimi įsigyjamų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sąraše nenurodytų, tačiau su pirkimo objektu susijusių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(toliau –Nenumatytos p</w:t>
            </w:r>
            <w:r w:rsidR="00BA0A33" w:rsidRPr="003C5193">
              <w:rPr>
                <w:rFonts w:ascii="Verdana" w:eastAsia="Arial Unicode MS" w:hAnsi="Verdana" w:cs="Times New Roman"/>
                <w:color w:val="00000A"/>
                <w:kern w:val="2"/>
                <w:sz w:val="24"/>
                <w:szCs w:val="24"/>
                <w:lang w:eastAsia="en-US"/>
              </w:rPr>
              <w:t>aslaugos</w:t>
            </w:r>
            <w:r w:rsidRPr="003C5193">
              <w:rPr>
                <w:rFonts w:ascii="Verdana" w:eastAsia="Arial Unicode MS" w:hAnsi="Verdana" w:cs="Times New Roman"/>
                <w:color w:val="00000A"/>
                <w:kern w:val="2"/>
                <w:sz w:val="24"/>
                <w:szCs w:val="24"/>
                <w:lang w:eastAsia="en-US"/>
              </w:rPr>
              <w:t>) neviršijant 10 (dešimt) proc. Pradinės Sutarties vertės (jos nedidinant).</w:t>
            </w:r>
          </w:p>
          <w:p w14:paraId="4F58F91B" w14:textId="5934D07C"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Už Nenumatytas </w:t>
            </w:r>
            <w:r w:rsidR="00BA0A33" w:rsidRPr="003C5193">
              <w:rPr>
                <w:rFonts w:ascii="Verdana" w:eastAsia="Arial Unicode MS" w:hAnsi="Verdana" w:cs="Times New Roman"/>
                <w:color w:val="00000A"/>
                <w:kern w:val="2"/>
                <w:sz w:val="24"/>
                <w:szCs w:val="24"/>
                <w:lang w:eastAsia="en-US"/>
              </w:rPr>
              <w:t>paslaugas</w:t>
            </w:r>
            <w:r w:rsidRPr="003C5193">
              <w:rPr>
                <w:rFonts w:ascii="Verdana" w:eastAsia="Arial Unicode MS" w:hAnsi="Verdana" w:cs="Times New Roman"/>
                <w:color w:val="00000A"/>
                <w:kern w:val="2"/>
                <w:sz w:val="24"/>
                <w:szCs w:val="24"/>
                <w:lang w:eastAsia="en-US"/>
              </w:rPr>
              <w:t xml:space="preserve"> bus apmokama ne didesnėmis nei </w:t>
            </w:r>
            <w:r w:rsidR="00BA0A33" w:rsidRPr="003C5193">
              <w:rPr>
                <w:rFonts w:ascii="Verdana" w:eastAsia="Arial Unicode MS" w:hAnsi="Verdana" w:cs="Times New Roman"/>
                <w:color w:val="00000A"/>
                <w:kern w:val="2"/>
                <w:sz w:val="24"/>
                <w:szCs w:val="24"/>
                <w:lang w:eastAsia="en-US"/>
              </w:rPr>
              <w:t>U</w:t>
            </w:r>
            <w:r w:rsidRPr="003C5193">
              <w:rPr>
                <w:rFonts w:ascii="Verdana" w:eastAsia="Arial Unicode MS" w:hAnsi="Verdana" w:cs="Times New Roman"/>
                <w:color w:val="00000A"/>
                <w:kern w:val="2"/>
                <w:sz w:val="24"/>
                <w:szCs w:val="24"/>
                <w:lang w:eastAsia="en-US"/>
              </w:rPr>
              <w:t xml:space="preserve">žsakymo dieną </w:t>
            </w:r>
            <w:r w:rsidR="00BA0A33" w:rsidRPr="003C5193">
              <w:rPr>
                <w:rFonts w:ascii="Verdana" w:eastAsia="Arial Unicode MS" w:hAnsi="Verdana" w:cs="Times New Roman"/>
                <w:color w:val="00000A"/>
                <w:kern w:val="2"/>
                <w:sz w:val="24"/>
                <w:szCs w:val="24"/>
                <w:lang w:eastAsia="en-US"/>
              </w:rPr>
              <w:t>T</w:t>
            </w:r>
            <w:r w:rsidRPr="003C5193">
              <w:rPr>
                <w:rFonts w:ascii="Verdana" w:eastAsia="Arial Unicode MS" w:hAnsi="Verdana" w:cs="Times New Roman"/>
                <w:color w:val="00000A"/>
                <w:kern w:val="2"/>
                <w:sz w:val="24"/>
                <w:szCs w:val="24"/>
                <w:lang w:eastAsia="en-US"/>
              </w:rPr>
              <w:t>iekėjo prekybos vietoje, kataloge ar interneto svetainėje nurodytomis galiojančiomis šių p</w:t>
            </w:r>
            <w:r w:rsidR="00BA0A33" w:rsidRPr="003C5193">
              <w:rPr>
                <w:rFonts w:ascii="Verdana" w:eastAsia="Arial Unicode MS" w:hAnsi="Verdana" w:cs="Times New Roman"/>
                <w:color w:val="00000A"/>
                <w:kern w:val="2"/>
                <w:sz w:val="24"/>
                <w:szCs w:val="24"/>
                <w:lang w:eastAsia="en-US"/>
              </w:rPr>
              <w:t>aslaugų</w:t>
            </w:r>
            <w:r w:rsidRPr="003C5193">
              <w:rPr>
                <w:rFonts w:ascii="Verdana" w:eastAsia="Arial Unicode MS" w:hAnsi="Verdana" w:cs="Times New Roman"/>
                <w:color w:val="00000A"/>
                <w:kern w:val="2"/>
                <w:sz w:val="24"/>
                <w:szCs w:val="24"/>
                <w:lang w:eastAsia="en-US"/>
              </w:rPr>
              <w:t xml:space="preserve"> kainomis arba, jei tokios kainos neskelbiamos, tiekėjo pasiūlytomis, konkurencingomis ir rinką atitinkančiomis kainomis. </w:t>
            </w:r>
            <w:r w:rsidR="00BA0A33" w:rsidRPr="003C5193">
              <w:rPr>
                <w:rFonts w:ascii="Verdana" w:eastAsia="Arial Unicode MS" w:hAnsi="Verdana" w:cs="Times New Roman"/>
                <w:color w:val="00000A"/>
                <w:kern w:val="2"/>
                <w:sz w:val="24"/>
                <w:szCs w:val="24"/>
                <w:lang w:eastAsia="en-US"/>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102A0" w:rsidRPr="003C5193" w14:paraId="05FF0848" w14:textId="77777777" w:rsidTr="006B1B8D">
        <w:trPr>
          <w:trHeight w:val="300"/>
        </w:trPr>
        <w:tc>
          <w:tcPr>
            <w:tcW w:w="3964" w:type="dxa"/>
            <w:gridSpan w:val="2"/>
          </w:tcPr>
          <w:p w14:paraId="37B21010"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5.5. Atsiskaitymo su Tiekėju terminas ir tvarka</w:t>
            </w:r>
          </w:p>
        </w:tc>
        <w:tc>
          <w:tcPr>
            <w:tcW w:w="5571" w:type="dxa"/>
            <w:gridSpan w:val="2"/>
          </w:tcPr>
          <w:p w14:paraId="451EFA5F"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Pirkėjas atsiskaito su Tiekėju ne vėliau kaip per 30 (trisdešimt) dienų nuo Sąskaitos gavimo dienos.</w:t>
            </w:r>
          </w:p>
          <w:p w14:paraId="5077F011"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2441A90C" w14:textId="4B4AA2C7" w:rsidR="00B102A0" w:rsidRPr="003C5193"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3C5193">
              <w:rPr>
                <w:rFonts w:ascii="Verdana" w:eastAsia="Arial Unicode MS" w:hAnsi="Verdana" w:cs="Times New Roman"/>
                <w:color w:val="00000A"/>
                <w:kern w:val="2"/>
                <w:sz w:val="24"/>
                <w:szCs w:val="24"/>
                <w:shd w:val="clear" w:color="auto" w:fill="FFFFFF"/>
                <w:lang w:eastAsia="en-US"/>
              </w:rPr>
              <w:t xml:space="preserve">Apmokėjimo sąlygos - </w:t>
            </w:r>
            <w:r w:rsidR="00BA0A33" w:rsidRPr="003C5193">
              <w:rPr>
                <w:rFonts w:ascii="Verdana" w:eastAsia="Arial Unicode MS" w:hAnsi="Verdana" w:cs="Times New Roman"/>
                <w:color w:val="00000A"/>
                <w:kern w:val="2"/>
                <w:sz w:val="24"/>
                <w:szCs w:val="24"/>
                <w:shd w:val="clear" w:color="auto" w:fill="FFFFFF"/>
                <w:lang w:eastAsia="en-US"/>
              </w:rPr>
              <w:t xml:space="preserve">įvykdžius Užsakymą, mokama už konkretų kiekį / apimtį pagal nustatytus </w:t>
            </w:r>
            <w:r w:rsidR="009A1CC6">
              <w:rPr>
                <w:rFonts w:ascii="Verdana" w:eastAsia="Arial Unicode MS" w:hAnsi="Verdana" w:cs="Times New Roman"/>
                <w:color w:val="00000A"/>
                <w:kern w:val="2"/>
                <w:sz w:val="24"/>
                <w:szCs w:val="24"/>
                <w:shd w:val="clear" w:color="auto" w:fill="FFFFFF"/>
                <w:lang w:eastAsia="en-US"/>
              </w:rPr>
              <w:t xml:space="preserve">Paslaugų </w:t>
            </w:r>
            <w:r w:rsidR="00BA0A33" w:rsidRPr="003C5193">
              <w:rPr>
                <w:rFonts w:ascii="Verdana" w:eastAsia="Arial Unicode MS" w:hAnsi="Verdana" w:cs="Times New Roman"/>
                <w:color w:val="00000A"/>
                <w:kern w:val="2"/>
                <w:sz w:val="24"/>
                <w:szCs w:val="24"/>
                <w:shd w:val="clear" w:color="auto" w:fill="FFFFFF"/>
                <w:lang w:eastAsia="en-US"/>
              </w:rPr>
              <w:t>įkainius.</w:t>
            </w:r>
          </w:p>
        </w:tc>
      </w:tr>
      <w:tr w:rsidR="00B102A0" w:rsidRPr="003C5193" w14:paraId="535113B0" w14:textId="77777777" w:rsidTr="006B1B8D">
        <w:trPr>
          <w:trHeight w:val="300"/>
        </w:trPr>
        <w:tc>
          <w:tcPr>
            <w:tcW w:w="3964" w:type="dxa"/>
            <w:gridSpan w:val="2"/>
          </w:tcPr>
          <w:p w14:paraId="23ED5A3F"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5.6. Avansas</w:t>
            </w:r>
          </w:p>
        </w:tc>
        <w:tc>
          <w:tcPr>
            <w:tcW w:w="5571" w:type="dxa"/>
            <w:gridSpan w:val="2"/>
          </w:tcPr>
          <w:p w14:paraId="63ABDD2E"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02A4A34" w14:textId="77777777" w:rsidTr="006B1B8D">
        <w:trPr>
          <w:trHeight w:val="300"/>
        </w:trPr>
        <w:tc>
          <w:tcPr>
            <w:tcW w:w="3964" w:type="dxa"/>
            <w:gridSpan w:val="2"/>
          </w:tcPr>
          <w:p w14:paraId="686D28F1"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5.7. Avanso užtikrinimas</w:t>
            </w:r>
          </w:p>
        </w:tc>
        <w:tc>
          <w:tcPr>
            <w:tcW w:w="5571" w:type="dxa"/>
            <w:gridSpan w:val="2"/>
          </w:tcPr>
          <w:p w14:paraId="3EC895DE" w14:textId="78C3548A"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4077D562" w14:textId="77777777" w:rsidTr="00920A53">
        <w:trPr>
          <w:trHeight w:val="300"/>
        </w:trPr>
        <w:tc>
          <w:tcPr>
            <w:tcW w:w="9535" w:type="dxa"/>
            <w:gridSpan w:val="4"/>
          </w:tcPr>
          <w:p w14:paraId="616D7D96" w14:textId="540AE30F"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 P</w:t>
            </w:r>
            <w:r w:rsidR="00655D0C" w:rsidRPr="003C5193">
              <w:rPr>
                <w:rFonts w:ascii="Verdana" w:eastAsia="Arial Unicode MS" w:hAnsi="Verdana" w:cs="Times New Roman"/>
                <w:b/>
                <w:bCs/>
                <w:color w:val="00000A"/>
                <w:kern w:val="2"/>
                <w:sz w:val="24"/>
                <w:szCs w:val="24"/>
                <w:lang w:eastAsia="en-US"/>
              </w:rPr>
              <w:t>ASLAUGŲ</w:t>
            </w:r>
            <w:r w:rsidRPr="003C5193">
              <w:rPr>
                <w:rFonts w:ascii="Verdana" w:eastAsia="Arial Unicode MS" w:hAnsi="Verdana" w:cs="Times New Roman"/>
                <w:b/>
                <w:bCs/>
                <w:color w:val="00000A"/>
                <w:kern w:val="2"/>
                <w:sz w:val="24"/>
                <w:szCs w:val="24"/>
                <w:lang w:eastAsia="en-US"/>
              </w:rPr>
              <w:t xml:space="preserve"> KOKYBĖ IR GARANTINIAI ĮSIPAREIGOJIMAI</w:t>
            </w:r>
          </w:p>
        </w:tc>
      </w:tr>
      <w:tr w:rsidR="00B102A0" w:rsidRPr="003C5193" w14:paraId="7D57C4B1" w14:textId="77777777" w:rsidTr="006B1B8D">
        <w:trPr>
          <w:trHeight w:val="300"/>
        </w:trPr>
        <w:tc>
          <w:tcPr>
            <w:tcW w:w="3964" w:type="dxa"/>
            <w:gridSpan w:val="2"/>
          </w:tcPr>
          <w:p w14:paraId="5041EE09"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6.1. Garantinis terminas</w:t>
            </w:r>
          </w:p>
        </w:tc>
        <w:tc>
          <w:tcPr>
            <w:tcW w:w="5571" w:type="dxa"/>
            <w:gridSpan w:val="2"/>
          </w:tcPr>
          <w:p w14:paraId="2F878721" w14:textId="59DEA122" w:rsidR="00B102A0" w:rsidRPr="003C5193" w:rsidRDefault="00965963" w:rsidP="009D46EA">
            <w:pPr>
              <w:tabs>
                <w:tab w:val="left" w:pos="1276"/>
              </w:tabs>
              <w:spacing w:after="0" w:line="240" w:lineRule="auto"/>
              <w:jc w:val="both"/>
              <w:rPr>
                <w:rFonts w:ascii="Verdana" w:eastAsia="Arial Unicode MS" w:hAnsi="Verdana" w:cs="Times New Roman"/>
                <w:color w:val="00000A"/>
                <w:sz w:val="24"/>
                <w:szCs w:val="24"/>
              </w:rPr>
            </w:pPr>
            <w:r>
              <w:rPr>
                <w:rFonts w:ascii="Verdana" w:eastAsia="Arial Unicode MS" w:hAnsi="Verdana" w:cs="Times New Roman"/>
                <w:color w:val="00000A"/>
                <w:sz w:val="24"/>
                <w:szCs w:val="24"/>
              </w:rPr>
              <w:t>Prekėms (šviestuvams) nustatomas teisės aktuose nustatytas</w:t>
            </w:r>
            <w:r w:rsidRPr="00965963">
              <w:rPr>
                <w:rFonts w:ascii="Verdana" w:eastAsia="Arial Unicode MS" w:hAnsi="Verdana" w:cs="Times New Roman"/>
                <w:color w:val="00000A"/>
                <w:sz w:val="24"/>
                <w:szCs w:val="24"/>
              </w:rPr>
              <w:t xml:space="preserve"> garantinis terminas, kuris yra 2 (du) metai. </w:t>
            </w:r>
            <w:r w:rsidRPr="00062413">
              <w:rPr>
                <w:rFonts w:ascii="Verdana" w:hAnsi="Verdana"/>
                <w:kern w:val="2"/>
                <w:sz w:val="24"/>
                <w:szCs w:val="24"/>
              </w:rPr>
              <w:t xml:space="preserve">Garantinis terminas, skaičiuojamas nuo </w:t>
            </w:r>
            <w:r w:rsidR="00062413" w:rsidRPr="00062413">
              <w:rPr>
                <w:rFonts w:ascii="Verdana" w:hAnsi="Verdana"/>
                <w:kern w:val="2"/>
                <w:sz w:val="24"/>
                <w:szCs w:val="24"/>
              </w:rPr>
              <w:t>Paslaugų</w:t>
            </w:r>
            <w:r w:rsidRPr="00062413">
              <w:rPr>
                <w:rFonts w:ascii="Verdana" w:hAnsi="Verdana"/>
                <w:kern w:val="2"/>
                <w:sz w:val="24"/>
                <w:szCs w:val="24"/>
              </w:rPr>
              <w:t xml:space="preserve"> perdavimo–priėmimo akto ar Sąskaitos (kai </w:t>
            </w:r>
            <w:r w:rsidR="00062413" w:rsidRPr="00062413">
              <w:rPr>
                <w:rFonts w:ascii="Verdana" w:hAnsi="Verdana"/>
                <w:kern w:val="2"/>
                <w:sz w:val="24"/>
                <w:szCs w:val="24"/>
              </w:rPr>
              <w:t>Paslaugų</w:t>
            </w:r>
            <w:r w:rsidRPr="00062413">
              <w:rPr>
                <w:rFonts w:ascii="Verdana" w:hAnsi="Verdana"/>
                <w:kern w:val="2"/>
                <w:sz w:val="24"/>
                <w:szCs w:val="24"/>
              </w:rPr>
              <w:t xml:space="preserve"> perdavimo–priėmimo aktas nėra pasirašomas) pasirašymo dienos.</w:t>
            </w:r>
          </w:p>
        </w:tc>
      </w:tr>
      <w:tr w:rsidR="00965963" w:rsidRPr="003C5193" w14:paraId="2B60D0B1" w14:textId="77777777" w:rsidTr="006B1B8D">
        <w:trPr>
          <w:trHeight w:val="300"/>
        </w:trPr>
        <w:tc>
          <w:tcPr>
            <w:tcW w:w="3964" w:type="dxa"/>
            <w:gridSpan w:val="2"/>
          </w:tcPr>
          <w:p w14:paraId="505F81B1" w14:textId="0DC8A993" w:rsidR="00965963" w:rsidRPr="003C5193" w:rsidRDefault="00965963" w:rsidP="009D46EA">
            <w:pPr>
              <w:spacing w:after="0" w:line="240" w:lineRule="auto"/>
              <w:rPr>
                <w:rFonts w:ascii="Verdana" w:eastAsia="Arial Unicode MS" w:hAnsi="Verdana" w:cs="Times New Roman"/>
                <w:b/>
                <w:bCs/>
                <w:color w:val="00000A"/>
                <w:kern w:val="2"/>
                <w:sz w:val="24"/>
                <w:szCs w:val="24"/>
                <w:lang w:eastAsia="en-US"/>
              </w:rPr>
            </w:pPr>
            <w:r>
              <w:rPr>
                <w:rFonts w:ascii="Verdana" w:eastAsia="Arial Unicode MS" w:hAnsi="Verdana" w:cs="Times New Roman"/>
                <w:b/>
                <w:bCs/>
                <w:color w:val="00000A"/>
                <w:kern w:val="2"/>
                <w:sz w:val="24"/>
                <w:szCs w:val="24"/>
                <w:lang w:eastAsia="en-US"/>
              </w:rPr>
              <w:t>6.2. Prekių (šviestuvų) garantinė priežiūra</w:t>
            </w:r>
          </w:p>
        </w:tc>
        <w:tc>
          <w:tcPr>
            <w:tcW w:w="5571" w:type="dxa"/>
            <w:gridSpan w:val="2"/>
          </w:tcPr>
          <w:p w14:paraId="7AFF3352" w14:textId="3F2B788D" w:rsidR="00965963" w:rsidRDefault="00965963" w:rsidP="009D46EA">
            <w:pPr>
              <w:tabs>
                <w:tab w:val="left" w:pos="1276"/>
              </w:tabs>
              <w:spacing w:after="0" w:line="240" w:lineRule="auto"/>
              <w:jc w:val="both"/>
              <w:rPr>
                <w:rFonts w:ascii="Verdana" w:eastAsia="Arial Unicode MS" w:hAnsi="Verdana" w:cs="Times New Roman"/>
                <w:color w:val="00000A"/>
                <w:sz w:val="24"/>
                <w:szCs w:val="24"/>
              </w:rPr>
            </w:pPr>
            <w:r>
              <w:rPr>
                <w:rFonts w:ascii="Verdana" w:eastAsia="Arial Unicode MS" w:hAnsi="Verdana" w:cs="Times New Roman"/>
                <w:color w:val="00000A"/>
                <w:sz w:val="24"/>
                <w:szCs w:val="24"/>
              </w:rPr>
              <w:t xml:space="preserve">Garantinio termino laikotarpiu nustačius prekių (šviestuvų) trūkumus, Tiekėjas turi ne vėliau kaip </w:t>
            </w:r>
            <w:r w:rsidRPr="00DD5B5D">
              <w:rPr>
                <w:rFonts w:ascii="Verdana" w:eastAsia="Arial Unicode MS" w:hAnsi="Verdana" w:cs="Times New Roman"/>
                <w:color w:val="00000A"/>
                <w:sz w:val="24"/>
                <w:szCs w:val="24"/>
              </w:rPr>
              <w:t>per 10 darbo dienų</w:t>
            </w:r>
            <w:r>
              <w:rPr>
                <w:rFonts w:ascii="Verdana" w:eastAsia="Arial Unicode MS" w:hAnsi="Verdana" w:cs="Times New Roman"/>
                <w:color w:val="00000A"/>
                <w:sz w:val="24"/>
                <w:szCs w:val="24"/>
              </w:rPr>
              <w:t xml:space="preserve"> nuo rašytinės pretenzijos gavimo dienos pašalinti prekių (šviestuvų) trūkumus.</w:t>
            </w:r>
          </w:p>
        </w:tc>
      </w:tr>
      <w:tr w:rsidR="00B102A0" w:rsidRPr="003C5193" w14:paraId="4B523CAC" w14:textId="77777777" w:rsidTr="006B1B8D">
        <w:trPr>
          <w:trHeight w:val="300"/>
        </w:trPr>
        <w:tc>
          <w:tcPr>
            <w:tcW w:w="3964" w:type="dxa"/>
            <w:gridSpan w:val="2"/>
          </w:tcPr>
          <w:p w14:paraId="2B21B3FC" w14:textId="098F629D"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w:t>
            </w:r>
            <w:r w:rsidR="00965963">
              <w:rPr>
                <w:rFonts w:ascii="Verdana" w:eastAsia="Arial Unicode MS" w:hAnsi="Verdana" w:cs="Times New Roman"/>
                <w:b/>
                <w:bCs/>
                <w:color w:val="00000A"/>
                <w:kern w:val="2"/>
                <w:sz w:val="24"/>
                <w:szCs w:val="24"/>
                <w:lang w:eastAsia="en-US"/>
              </w:rPr>
              <w:t>3</w:t>
            </w:r>
            <w:r w:rsidRPr="003C5193">
              <w:rPr>
                <w:rFonts w:ascii="Verdana" w:eastAsia="Arial Unicode MS" w:hAnsi="Verdana" w:cs="Times New Roman"/>
                <w:b/>
                <w:bCs/>
                <w:color w:val="00000A"/>
                <w:kern w:val="2"/>
                <w:sz w:val="24"/>
                <w:szCs w:val="24"/>
                <w:lang w:eastAsia="en-US"/>
              </w:rPr>
              <w:t xml:space="preserve">. </w:t>
            </w:r>
            <w:r w:rsidR="00AE3DBB" w:rsidRPr="003C5193">
              <w:rPr>
                <w:rFonts w:ascii="Verdana" w:eastAsia="Arial Unicode MS" w:hAnsi="Verdana" w:cs="Times New Roman"/>
                <w:b/>
                <w:bCs/>
                <w:color w:val="00000A"/>
                <w:kern w:val="2"/>
                <w:sz w:val="24"/>
                <w:szCs w:val="24"/>
                <w:lang w:eastAsia="en-US"/>
              </w:rPr>
              <w:t>Terminas Paslaugų trūkumams pašalinti</w:t>
            </w:r>
          </w:p>
        </w:tc>
        <w:tc>
          <w:tcPr>
            <w:tcW w:w="5571" w:type="dxa"/>
            <w:gridSpan w:val="2"/>
          </w:tcPr>
          <w:p w14:paraId="4702A3C9" w14:textId="4741DEE1" w:rsidR="00B102A0" w:rsidRPr="003C5193" w:rsidRDefault="00306164"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Užfiksavus trūkumus, </w:t>
            </w:r>
            <w:r w:rsidR="00A90C43">
              <w:rPr>
                <w:rFonts w:ascii="Verdana" w:eastAsia="Arial Unicode MS" w:hAnsi="Verdana" w:cs="Times New Roman"/>
                <w:color w:val="00000A"/>
                <w:kern w:val="2"/>
                <w:sz w:val="24"/>
                <w:szCs w:val="24"/>
                <w:lang w:eastAsia="en-US"/>
              </w:rPr>
              <w:t>Tiekėjas</w:t>
            </w:r>
            <w:r w:rsidRPr="003C5193">
              <w:rPr>
                <w:rFonts w:ascii="Verdana" w:eastAsia="Arial Unicode MS" w:hAnsi="Verdana" w:cs="Times New Roman"/>
                <w:color w:val="00000A"/>
                <w:kern w:val="2"/>
                <w:sz w:val="24"/>
                <w:szCs w:val="24"/>
                <w:lang w:eastAsia="en-US"/>
              </w:rPr>
              <w:t xml:space="preserve"> savo lėšomis ir medžiagomis turi ištaisyti juos per 2</w:t>
            </w:r>
            <w:r w:rsidR="008D3F14">
              <w:rPr>
                <w:rFonts w:ascii="Verdana" w:eastAsia="Arial Unicode MS" w:hAnsi="Verdana" w:cs="Times New Roman"/>
                <w:color w:val="00000A"/>
                <w:kern w:val="2"/>
                <w:sz w:val="24"/>
                <w:szCs w:val="24"/>
                <w:lang w:eastAsia="en-US"/>
              </w:rPr>
              <w:t xml:space="preserve"> (dvi)</w:t>
            </w:r>
            <w:r w:rsidRPr="003C5193">
              <w:rPr>
                <w:rFonts w:ascii="Verdana" w:eastAsia="Arial Unicode MS" w:hAnsi="Verdana" w:cs="Times New Roman"/>
                <w:color w:val="00000A"/>
                <w:kern w:val="2"/>
                <w:sz w:val="24"/>
                <w:szCs w:val="24"/>
                <w:lang w:eastAsia="en-US"/>
              </w:rPr>
              <w:t xml:space="preserve"> darbo dienas</w:t>
            </w:r>
            <w:r w:rsidR="00AF2DDF" w:rsidRPr="003C5193">
              <w:rPr>
                <w:rFonts w:ascii="Verdana" w:eastAsia="Arial Unicode MS" w:hAnsi="Verdana" w:cs="Times New Roman"/>
                <w:color w:val="00000A"/>
                <w:kern w:val="2"/>
                <w:sz w:val="24"/>
                <w:szCs w:val="24"/>
                <w:lang w:eastAsia="en-US"/>
              </w:rPr>
              <w:t xml:space="preserve"> nuo rašytinės pretenzijos gavimo dienos.</w:t>
            </w:r>
          </w:p>
        </w:tc>
      </w:tr>
      <w:tr w:rsidR="00971B1B" w:rsidRPr="003C5193" w14:paraId="372F261C" w14:textId="77777777" w:rsidTr="006B1B8D">
        <w:trPr>
          <w:trHeight w:val="300"/>
        </w:trPr>
        <w:tc>
          <w:tcPr>
            <w:tcW w:w="3964" w:type="dxa"/>
            <w:gridSpan w:val="2"/>
          </w:tcPr>
          <w:p w14:paraId="0558C58E" w14:textId="55FE12CA" w:rsidR="00971B1B" w:rsidRPr="003C5193" w:rsidRDefault="00971B1B"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6.</w:t>
            </w:r>
            <w:r w:rsidR="00965963">
              <w:rPr>
                <w:rFonts w:ascii="Verdana" w:eastAsia="Arial Unicode MS" w:hAnsi="Verdana" w:cs="Times New Roman"/>
                <w:b/>
                <w:bCs/>
                <w:color w:val="00000A"/>
                <w:kern w:val="2"/>
                <w:sz w:val="24"/>
                <w:szCs w:val="24"/>
                <w:lang w:eastAsia="en-US"/>
              </w:rPr>
              <w:t>4</w:t>
            </w:r>
            <w:r w:rsidRPr="003C5193">
              <w:rPr>
                <w:rFonts w:ascii="Verdana" w:eastAsia="Arial Unicode MS" w:hAnsi="Verdana" w:cs="Times New Roman"/>
                <w:b/>
                <w:bCs/>
                <w:color w:val="00000A"/>
                <w:kern w:val="2"/>
                <w:sz w:val="24"/>
                <w:szCs w:val="24"/>
                <w:lang w:eastAsia="en-US"/>
              </w:rPr>
              <w:t>. Kokybinių kriterijų įgyvendinimo ir tikrinimo tvarka</w:t>
            </w:r>
          </w:p>
        </w:tc>
        <w:tc>
          <w:tcPr>
            <w:tcW w:w="5571" w:type="dxa"/>
            <w:gridSpan w:val="2"/>
          </w:tcPr>
          <w:p w14:paraId="399F8146" w14:textId="4B6604F3" w:rsidR="00971B1B" w:rsidRPr="003C5193" w:rsidRDefault="00971B1B"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50DE47E9" w14:textId="77777777" w:rsidTr="00920A53">
        <w:trPr>
          <w:trHeight w:val="300"/>
        </w:trPr>
        <w:tc>
          <w:tcPr>
            <w:tcW w:w="9535" w:type="dxa"/>
            <w:gridSpan w:val="4"/>
          </w:tcPr>
          <w:p w14:paraId="2CEE667B" w14:textId="1E38FEEA"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7. SUTARTIES VYKDYMUI PASITELKIAMI SUBTIEKĖJAI</w:t>
            </w:r>
            <w:r w:rsidR="00E926E2" w:rsidRPr="003C5193">
              <w:rPr>
                <w:rFonts w:ascii="Verdana" w:eastAsia="Arial Unicode MS" w:hAnsi="Verdana" w:cs="Times New Roman"/>
                <w:b/>
                <w:bCs/>
                <w:color w:val="00000A"/>
                <w:kern w:val="2"/>
                <w:sz w:val="24"/>
                <w:szCs w:val="24"/>
                <w:lang w:eastAsia="en-US"/>
              </w:rPr>
              <w:t xml:space="preserve"> IR (AR) SPECIALISTAI</w:t>
            </w:r>
          </w:p>
        </w:tc>
      </w:tr>
      <w:tr w:rsidR="00B102A0" w:rsidRPr="003C5193" w14:paraId="336E84D4" w14:textId="77777777" w:rsidTr="006B1B8D">
        <w:trPr>
          <w:trHeight w:val="300"/>
        </w:trPr>
        <w:tc>
          <w:tcPr>
            <w:tcW w:w="3964" w:type="dxa"/>
            <w:gridSpan w:val="2"/>
          </w:tcPr>
          <w:p w14:paraId="7A799D91" w14:textId="6E2A1DB1" w:rsidR="00B102A0" w:rsidRPr="003C5193" w:rsidRDefault="00E926E2"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7.1. Sutarties vykdymui pasitelkiami subtiekėjai ir (ar) specialistai</w:t>
            </w:r>
          </w:p>
        </w:tc>
        <w:tc>
          <w:tcPr>
            <w:tcW w:w="5571" w:type="dxa"/>
            <w:gridSpan w:val="2"/>
          </w:tcPr>
          <w:p w14:paraId="269EC168" w14:textId="0C7584A9" w:rsidR="00B102A0" w:rsidRPr="003C5193" w:rsidRDefault="00E926E2"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Sutarties vykdymui pasitelkiami subtiekėjai ir (ar) specialistai yra nurodyti Sutarties priede Nr. 2 „Pasiūlymas“ „Sutarties vykdymui pasitelkiami subtiekėjai ir (ar) specialistai“</w:t>
            </w:r>
          </w:p>
        </w:tc>
      </w:tr>
      <w:tr w:rsidR="00B102A0" w:rsidRPr="003C5193" w14:paraId="0E785417" w14:textId="77777777" w:rsidTr="00920A53">
        <w:trPr>
          <w:trHeight w:val="300"/>
        </w:trPr>
        <w:tc>
          <w:tcPr>
            <w:tcW w:w="9535" w:type="dxa"/>
            <w:gridSpan w:val="4"/>
          </w:tcPr>
          <w:p w14:paraId="31EA8EE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 PRIEVOLIŲ PAGAL SUTARTĮ ĮVYKDYMO UŽTIKRINIMAS</w:t>
            </w:r>
          </w:p>
        </w:tc>
      </w:tr>
      <w:tr w:rsidR="00B102A0" w:rsidRPr="003C5193" w14:paraId="77888771" w14:textId="77777777" w:rsidTr="006B1B8D">
        <w:trPr>
          <w:trHeight w:val="300"/>
        </w:trPr>
        <w:tc>
          <w:tcPr>
            <w:tcW w:w="3964" w:type="dxa"/>
            <w:gridSpan w:val="2"/>
          </w:tcPr>
          <w:p w14:paraId="393E9D9E"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8.1. Prievolių pagal Sutartį įvykdymo užtikrinimas</w:t>
            </w:r>
          </w:p>
        </w:tc>
        <w:tc>
          <w:tcPr>
            <w:tcW w:w="5571" w:type="dxa"/>
            <w:gridSpan w:val="2"/>
          </w:tcPr>
          <w:p w14:paraId="68D3F7A7" w14:textId="77777777" w:rsidR="00345631" w:rsidRPr="003C5193" w:rsidRDefault="00345631" w:rsidP="00345631">
            <w:pPr>
              <w:spacing w:after="0" w:line="240" w:lineRule="auto"/>
              <w:jc w:val="both"/>
              <w:rPr>
                <w:rFonts w:ascii="Verdana" w:eastAsia="Aptos" w:hAnsi="Verdana"/>
                <w:kern w:val="2"/>
                <w:sz w:val="24"/>
                <w:szCs w:val="24"/>
              </w:rPr>
            </w:pPr>
            <w:r w:rsidRPr="003C5193">
              <w:rPr>
                <w:rFonts w:ascii="Verdana" w:eastAsia="Aptos" w:hAnsi="Verdana"/>
                <w:kern w:val="2"/>
                <w:sz w:val="24"/>
                <w:szCs w:val="24"/>
              </w:rPr>
              <w:t>Prievolių pagal Sutartį įvykdymas užtikrinamas:</w:t>
            </w:r>
          </w:p>
          <w:p w14:paraId="3E30E364" w14:textId="77777777" w:rsidR="009F6F39" w:rsidRDefault="00345631" w:rsidP="004C3B58">
            <w:pPr>
              <w:spacing w:after="0" w:line="240" w:lineRule="auto"/>
              <w:rPr>
                <w:rFonts w:ascii="Verdana" w:eastAsia="Aptos" w:hAnsi="Verdana"/>
                <w:kern w:val="2"/>
                <w:sz w:val="24"/>
                <w:szCs w:val="24"/>
              </w:rPr>
            </w:pPr>
            <w:r w:rsidRPr="003C5193">
              <w:rPr>
                <w:rFonts w:ascii="Verdana" w:eastAsia="Aptos" w:hAnsi="Verdana"/>
                <w:kern w:val="2"/>
                <w:sz w:val="24"/>
                <w:szCs w:val="24"/>
              </w:rPr>
              <w:t>Netesybomis (delspinigiais, bauda)</w:t>
            </w:r>
            <w:r w:rsidR="00E35733">
              <w:rPr>
                <w:rFonts w:ascii="Verdana" w:eastAsia="Aptos" w:hAnsi="Verdana"/>
                <w:kern w:val="2"/>
                <w:sz w:val="24"/>
                <w:szCs w:val="24"/>
              </w:rPr>
              <w:t>;</w:t>
            </w:r>
          </w:p>
          <w:p w14:paraId="1E3BA0BF" w14:textId="77777777" w:rsidR="00E35733" w:rsidRPr="0099282F" w:rsidRDefault="00E35733" w:rsidP="00E35733">
            <w:pPr>
              <w:spacing w:after="0" w:line="240" w:lineRule="auto"/>
              <w:jc w:val="both"/>
              <w:rPr>
                <w:rFonts w:ascii="Verdana" w:eastAsia="Aptos" w:hAnsi="Verdana"/>
                <w:kern w:val="2"/>
                <w:sz w:val="24"/>
                <w:szCs w:val="24"/>
              </w:rPr>
            </w:pPr>
            <w:r w:rsidRPr="0099282F">
              <w:rPr>
                <w:rFonts w:ascii="Verdana" w:eastAsia="Aptos" w:hAnsi="Verdana"/>
                <w:kern w:val="2"/>
                <w:sz w:val="24"/>
                <w:szCs w:val="24"/>
              </w:rPr>
              <w:t>Pirmo pareikalavimo banko garantija arba</w:t>
            </w:r>
          </w:p>
          <w:p w14:paraId="460CE3B6" w14:textId="70927735" w:rsidR="00E35733" w:rsidRPr="003C5193" w:rsidRDefault="00E35733" w:rsidP="00E35733">
            <w:pPr>
              <w:spacing w:after="0" w:line="240" w:lineRule="auto"/>
              <w:rPr>
                <w:rFonts w:ascii="Verdana" w:eastAsia="Aptos" w:hAnsi="Verdana"/>
                <w:kern w:val="2"/>
                <w:sz w:val="24"/>
                <w:szCs w:val="24"/>
              </w:rPr>
            </w:pPr>
            <w:r w:rsidRPr="0099282F">
              <w:rPr>
                <w:rFonts w:ascii="Verdana" w:eastAsia="Aptos" w:hAnsi="Verdana"/>
                <w:kern w:val="2"/>
                <w:sz w:val="24"/>
                <w:szCs w:val="24"/>
              </w:rPr>
              <w:t>Draudimo bendrovės laidavimo draudimu.</w:t>
            </w:r>
          </w:p>
        </w:tc>
      </w:tr>
      <w:tr w:rsidR="00B102A0" w:rsidRPr="003C5193" w14:paraId="0EEC643B" w14:textId="77777777" w:rsidTr="006B1B8D">
        <w:trPr>
          <w:trHeight w:val="300"/>
        </w:trPr>
        <w:tc>
          <w:tcPr>
            <w:tcW w:w="3964" w:type="dxa"/>
            <w:gridSpan w:val="2"/>
          </w:tcPr>
          <w:p w14:paraId="4BC10172" w14:textId="5D50DBB1"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8.2. </w:t>
            </w:r>
            <w:r w:rsidR="009F6F39" w:rsidRPr="003C5193">
              <w:rPr>
                <w:rFonts w:ascii="Verdana" w:eastAsia="Arial Unicode MS" w:hAnsi="Verdana" w:cs="Times New Roman"/>
                <w:b/>
                <w:bCs/>
                <w:color w:val="00000A"/>
                <w:kern w:val="2"/>
                <w:sz w:val="24"/>
                <w:szCs w:val="24"/>
                <w:lang w:eastAsia="en-US"/>
              </w:rPr>
              <w:t>Sutarties įvykdymo užtikrinimo galiojimo terminas</w:t>
            </w:r>
          </w:p>
        </w:tc>
        <w:tc>
          <w:tcPr>
            <w:tcW w:w="5571" w:type="dxa"/>
            <w:gridSpan w:val="2"/>
          </w:tcPr>
          <w:p w14:paraId="26F9FBFD" w14:textId="77777777" w:rsidR="00B102A0" w:rsidRDefault="00345631" w:rsidP="00345631">
            <w:pPr>
              <w:spacing w:after="0" w:line="240" w:lineRule="auto"/>
              <w:jc w:val="both"/>
              <w:rPr>
                <w:rFonts w:ascii="Verdana" w:eastAsia="Aptos" w:hAnsi="Verdana"/>
                <w:kern w:val="2"/>
                <w:sz w:val="24"/>
                <w:szCs w:val="24"/>
              </w:rPr>
            </w:pPr>
            <w:r w:rsidRPr="00B232D5">
              <w:rPr>
                <w:rFonts w:ascii="Verdana" w:eastAsia="Aptos" w:hAnsi="Verdana"/>
                <w:kern w:val="2"/>
                <w:sz w:val="24"/>
                <w:szCs w:val="24"/>
              </w:rPr>
              <w:t>Sutarties įvykdymo užtikrinimo galiojimo terminas turi būti ne trumpesnis nei Sutarties galiojimo terminas</w:t>
            </w:r>
            <w:r w:rsidR="004C3B58" w:rsidRPr="00B232D5">
              <w:rPr>
                <w:rFonts w:ascii="Verdana" w:eastAsia="Aptos" w:hAnsi="Verdana"/>
                <w:kern w:val="2"/>
                <w:sz w:val="24"/>
                <w:szCs w:val="24"/>
              </w:rPr>
              <w:t>.</w:t>
            </w:r>
          </w:p>
          <w:p w14:paraId="1F049C49" w14:textId="0DA646D5" w:rsidR="00B232D5" w:rsidRPr="00B232D5" w:rsidRDefault="00B232D5" w:rsidP="0000233F">
            <w:pPr>
              <w:tabs>
                <w:tab w:val="left" w:pos="1260"/>
                <w:tab w:val="left" w:pos="1440"/>
              </w:tabs>
              <w:spacing w:line="20" w:lineRule="atLeast"/>
              <w:jc w:val="both"/>
              <w:rPr>
                <w:rFonts w:ascii="Verdana" w:eastAsia="Arial Unicode MS" w:hAnsi="Verdana" w:cs="Times New Roman"/>
                <w:color w:val="00000A"/>
                <w:kern w:val="2"/>
                <w:sz w:val="24"/>
                <w:szCs w:val="24"/>
                <w:lang w:eastAsia="en-US"/>
              </w:rPr>
            </w:pPr>
          </w:p>
        </w:tc>
      </w:tr>
      <w:tr w:rsidR="00183AEE" w:rsidRPr="003C5193" w14:paraId="06DC5825" w14:textId="77777777" w:rsidTr="006B1B8D">
        <w:trPr>
          <w:trHeight w:val="300"/>
        </w:trPr>
        <w:tc>
          <w:tcPr>
            <w:tcW w:w="3964" w:type="dxa"/>
            <w:gridSpan w:val="2"/>
          </w:tcPr>
          <w:p w14:paraId="37F9EC33" w14:textId="69F60F4E" w:rsidR="00183AEE" w:rsidRPr="003C5193" w:rsidRDefault="00183AEE"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8.3. Sutarties įvykdymo užtikrinimo pateikimas</w:t>
            </w:r>
          </w:p>
        </w:tc>
        <w:tc>
          <w:tcPr>
            <w:tcW w:w="5571" w:type="dxa"/>
            <w:gridSpan w:val="2"/>
          </w:tcPr>
          <w:p w14:paraId="09E73B58" w14:textId="53AA8BD3" w:rsidR="00183AEE" w:rsidRPr="003C5193" w:rsidRDefault="00345631" w:rsidP="00345631">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ptos" w:hAnsi="Verdana"/>
                <w:kern w:val="2"/>
                <w:sz w:val="24"/>
                <w:szCs w:val="24"/>
              </w:rPr>
              <w:t xml:space="preserve">Tiekėjas ne vėliau kaip per 10 (dešimt) darbo dienų nuo Sutarties pasirašymo dienos turi pateikti </w:t>
            </w:r>
            <w:r w:rsidRPr="006B41D0">
              <w:rPr>
                <w:rFonts w:ascii="Verdana" w:eastAsia="Aptos" w:hAnsi="Verdana"/>
                <w:kern w:val="2"/>
                <w:sz w:val="24"/>
                <w:szCs w:val="24"/>
              </w:rPr>
              <w:t xml:space="preserve">Pirkėjui </w:t>
            </w:r>
            <w:r w:rsidR="005B29D9" w:rsidRPr="006B41D0">
              <w:rPr>
                <w:rFonts w:ascii="Verdana" w:eastAsia="Aptos" w:hAnsi="Verdana"/>
                <w:kern w:val="2"/>
                <w:sz w:val="24"/>
                <w:szCs w:val="24"/>
              </w:rPr>
              <w:t>64</w:t>
            </w:r>
            <w:r w:rsidRPr="006B41D0">
              <w:rPr>
                <w:rFonts w:ascii="Verdana" w:eastAsia="Aptos" w:hAnsi="Verdana"/>
                <w:kern w:val="2"/>
                <w:sz w:val="24"/>
                <w:szCs w:val="24"/>
              </w:rPr>
              <w:t xml:space="preserve"> </w:t>
            </w:r>
            <w:r w:rsidR="005B29D9" w:rsidRPr="006B41D0">
              <w:rPr>
                <w:rFonts w:ascii="Verdana" w:eastAsia="Aptos" w:hAnsi="Verdana"/>
                <w:kern w:val="2"/>
                <w:sz w:val="24"/>
                <w:szCs w:val="24"/>
              </w:rPr>
              <w:t>0</w:t>
            </w:r>
            <w:r w:rsidR="00610AA6" w:rsidRPr="006B41D0">
              <w:rPr>
                <w:rFonts w:ascii="Verdana" w:eastAsia="Aptos" w:hAnsi="Verdana"/>
                <w:kern w:val="2"/>
                <w:sz w:val="24"/>
                <w:szCs w:val="24"/>
              </w:rPr>
              <w:t>0</w:t>
            </w:r>
            <w:r w:rsidRPr="006B41D0">
              <w:rPr>
                <w:rFonts w:ascii="Verdana" w:eastAsia="Aptos" w:hAnsi="Verdana"/>
                <w:kern w:val="2"/>
                <w:sz w:val="24"/>
                <w:szCs w:val="24"/>
              </w:rPr>
              <w:t>0,00</w:t>
            </w:r>
            <w:r w:rsidRPr="003C5193">
              <w:rPr>
                <w:rFonts w:ascii="Verdana" w:eastAsia="Aptos" w:hAnsi="Verdana"/>
                <w:kern w:val="2"/>
                <w:sz w:val="24"/>
                <w:szCs w:val="24"/>
              </w:rPr>
              <w:t xml:space="preserve"> Eur pirmo pareikalavimo banko garantiją arba draudimo bendrovės laidavimo draudimo raštą, atitinkančius Bendrųjų sąlygų 10 skyriaus reikalavimus arba atlikti Pirkimo sutarties įvykdymo užtikrinimo vertės dydžio įmoką į Užsakovo nurodytą banko sąskaitą. Esant poreikiui, gavus tiekėjo prašymą, šis terminas gali būti pratęstas Šalių suderintam terminui.</w:t>
            </w:r>
          </w:p>
        </w:tc>
      </w:tr>
      <w:tr w:rsidR="00B102A0" w:rsidRPr="003C5193" w14:paraId="7CF34D90" w14:textId="77777777" w:rsidTr="00920A53">
        <w:trPr>
          <w:trHeight w:val="300"/>
        </w:trPr>
        <w:tc>
          <w:tcPr>
            <w:tcW w:w="9535" w:type="dxa"/>
            <w:gridSpan w:val="4"/>
          </w:tcPr>
          <w:p w14:paraId="1DCDD865" w14:textId="77777777" w:rsidR="00B102A0" w:rsidRPr="003C5193" w:rsidRDefault="00B102A0" w:rsidP="009D46EA">
            <w:pPr>
              <w:spacing w:after="0" w:line="240" w:lineRule="auto"/>
              <w:ind w:firstLine="720"/>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9. ŠALIŲ ATSAKOMYBĖ</w:t>
            </w:r>
          </w:p>
        </w:tc>
      </w:tr>
      <w:tr w:rsidR="00B102A0" w:rsidRPr="003C5193" w14:paraId="3313988F" w14:textId="77777777" w:rsidTr="006B1B8D">
        <w:trPr>
          <w:trHeight w:val="300"/>
        </w:trPr>
        <w:tc>
          <w:tcPr>
            <w:tcW w:w="3964" w:type="dxa"/>
            <w:gridSpan w:val="2"/>
          </w:tcPr>
          <w:p w14:paraId="1CF39A54"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9.1. Pirkėjui taikomos netesybos už mokėjimų pagal Sutartį vėlavimą</w:t>
            </w:r>
          </w:p>
        </w:tc>
        <w:tc>
          <w:tcPr>
            <w:tcW w:w="5571" w:type="dxa"/>
            <w:gridSpan w:val="2"/>
          </w:tcPr>
          <w:p w14:paraId="48745CA9" w14:textId="579F431C"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 Pirkėjas, gavęs tinkamai pateiktą ir užpildytą Sąskaitą, uždelsia atsiskaityti už tinkamai Tiekėjo perduotas kokybiškas P</w:t>
            </w:r>
            <w:r w:rsidR="00811FE4" w:rsidRPr="003C5193">
              <w:rPr>
                <w:rFonts w:ascii="Verdana" w:eastAsia="Arial Unicode MS" w:hAnsi="Verdana" w:cs="Times New Roman"/>
                <w:color w:val="00000A"/>
                <w:kern w:val="2"/>
                <w:sz w:val="24"/>
                <w:szCs w:val="24"/>
                <w:lang w:eastAsia="en-US"/>
              </w:rPr>
              <w:t>aslaugas</w:t>
            </w:r>
            <w:r w:rsidRPr="003C5193">
              <w:rPr>
                <w:rFonts w:ascii="Verdana" w:eastAsia="Arial Unicode MS" w:hAnsi="Verdana" w:cs="Times New Roman"/>
                <w:color w:val="00000A"/>
                <w:kern w:val="2"/>
                <w:sz w:val="24"/>
                <w:szCs w:val="24"/>
                <w:lang w:eastAsia="en-US"/>
              </w:rPr>
              <w:t xml:space="preserve"> per Sutartyje nurodytą terminą, Tiekėjas nuo kitos nei nustatytas terminas dienos skaičiuoja Pirkėjui 0,02 (dviejų šimtųjų) procento dydžio delspinigius nuo neapmokėtos sumos be PVM už kiekvieną vėlavimo dieną.</w:t>
            </w:r>
          </w:p>
        </w:tc>
      </w:tr>
      <w:tr w:rsidR="00B102A0" w:rsidRPr="003C5193" w14:paraId="62388764" w14:textId="77777777" w:rsidTr="006B1B8D">
        <w:trPr>
          <w:trHeight w:val="300"/>
        </w:trPr>
        <w:tc>
          <w:tcPr>
            <w:tcW w:w="3964" w:type="dxa"/>
            <w:gridSpan w:val="2"/>
          </w:tcPr>
          <w:p w14:paraId="11D085A3" w14:textId="77777777"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9.2. Tiekėjui taikomos netesybos</w:t>
            </w:r>
          </w:p>
        </w:tc>
        <w:tc>
          <w:tcPr>
            <w:tcW w:w="5571" w:type="dxa"/>
            <w:gridSpan w:val="2"/>
          </w:tcPr>
          <w:p w14:paraId="07A36FF9" w14:textId="17BEE395"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 xml:space="preserve">9.2.1. Jeigu Tiekėjas vėluoja </w:t>
            </w:r>
            <w:r w:rsidR="00811FE4" w:rsidRPr="003C5193">
              <w:rPr>
                <w:rFonts w:ascii="Verdana" w:eastAsia="Arial Unicode MS" w:hAnsi="Verdana" w:cs="Times New Roman"/>
                <w:color w:val="00000A"/>
                <w:kern w:val="2"/>
                <w:sz w:val="24"/>
                <w:szCs w:val="24"/>
                <w:lang w:eastAsia="en-US"/>
              </w:rPr>
              <w:t xml:space="preserve">suteikti Paslaugas </w:t>
            </w:r>
            <w:r w:rsidRPr="003C5193">
              <w:rPr>
                <w:rFonts w:ascii="Verdana" w:eastAsia="Arial Unicode MS" w:hAnsi="Verdana" w:cs="Times New Roman"/>
                <w:color w:val="00000A"/>
                <w:kern w:val="2"/>
                <w:sz w:val="24"/>
                <w:szCs w:val="24"/>
                <w:lang w:eastAsia="en-US"/>
              </w:rPr>
              <w:t>ar</w:t>
            </w:r>
            <w:r w:rsidR="00811FE4" w:rsidRPr="003C5193">
              <w:rPr>
                <w:rFonts w:ascii="Verdana" w:eastAsia="Arial Unicode MS" w:hAnsi="Verdana" w:cs="Times New Roman"/>
                <w:color w:val="00000A"/>
                <w:kern w:val="2"/>
                <w:sz w:val="24"/>
                <w:szCs w:val="24"/>
                <w:lang w:eastAsia="en-US"/>
              </w:rPr>
              <w:t xml:space="preserve">ba </w:t>
            </w:r>
            <w:r w:rsidRPr="003C5193">
              <w:rPr>
                <w:rFonts w:ascii="Verdana" w:eastAsia="Arial Unicode MS" w:hAnsi="Verdana" w:cs="Times New Roman"/>
                <w:color w:val="00000A"/>
                <w:kern w:val="2"/>
                <w:sz w:val="24"/>
                <w:szCs w:val="24"/>
                <w:lang w:eastAsia="en-US"/>
              </w:rPr>
              <w:t xml:space="preserve">nevykdo kitų sutartinių įsipareigojimų, Pirkėjas nuo kitos nei nustatytas terminas dienos Tiekėjui skaičiuoja 0,02 (dviejų šimtųjų) procento dydžio delspinigius už kiekvieną uždelstą dieną nuo laiku </w:t>
            </w:r>
            <w:r w:rsidR="00811FE4" w:rsidRPr="003C5193">
              <w:rPr>
                <w:rFonts w:ascii="Verdana" w:eastAsia="Arial Unicode MS" w:hAnsi="Verdana" w:cs="Times New Roman"/>
                <w:color w:val="00000A"/>
                <w:kern w:val="2"/>
                <w:sz w:val="24"/>
                <w:szCs w:val="24"/>
                <w:lang w:eastAsia="en-US"/>
              </w:rPr>
              <w:t xml:space="preserve">nesuteiktų Paslaugų ar kitų sutartinių įsipareigojimų nevykdymo kainos </w:t>
            </w:r>
            <w:r w:rsidRPr="003C5193">
              <w:rPr>
                <w:rFonts w:ascii="Verdana" w:eastAsia="Arial Unicode MS" w:hAnsi="Verdana" w:cs="Times New Roman"/>
                <w:color w:val="00000A"/>
                <w:kern w:val="2"/>
                <w:sz w:val="24"/>
                <w:szCs w:val="24"/>
                <w:lang w:eastAsia="en-US"/>
              </w:rPr>
              <w:t>be PVM.</w:t>
            </w:r>
          </w:p>
          <w:p w14:paraId="240B47F3" w14:textId="2A9514A0" w:rsidR="00B102A0" w:rsidRPr="003C5193" w:rsidRDefault="00681C57"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FD3FA5C" w14:textId="22B176AA" w:rsidR="00B102A0" w:rsidRPr="003C5193"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color w:val="00000A"/>
                <w:kern w:val="2"/>
                <w:sz w:val="24"/>
                <w:szCs w:val="24"/>
                <w:lang w:eastAsia="en-US"/>
              </w:rPr>
              <w:t>9.2.</w:t>
            </w:r>
            <w:r w:rsidR="001A0A5E" w:rsidRPr="003C5193">
              <w:rPr>
                <w:rFonts w:ascii="Verdana" w:eastAsia="Arial Unicode MS" w:hAnsi="Verdana" w:cs="Times New Roman"/>
                <w:color w:val="00000A"/>
                <w:kern w:val="2"/>
                <w:sz w:val="24"/>
                <w:szCs w:val="24"/>
                <w:lang w:eastAsia="en-US"/>
              </w:rPr>
              <w:t>3</w:t>
            </w:r>
            <w:r w:rsidRPr="003C5193">
              <w:rPr>
                <w:rFonts w:ascii="Verdana" w:eastAsia="Arial Unicode MS" w:hAnsi="Verdana" w:cs="Times New Roman"/>
                <w:color w:val="00000A"/>
                <w:kern w:val="2"/>
                <w:sz w:val="24"/>
                <w:szCs w:val="24"/>
                <w:lang w:eastAsia="en-US"/>
              </w:rPr>
              <w:t xml:space="preserve">. Tiekėjas privalo sumokėti Pirkėjui netesybas per 10 (dešimt) </w:t>
            </w:r>
            <w:r w:rsidR="001A0A5E" w:rsidRPr="003C5193">
              <w:rPr>
                <w:rFonts w:ascii="Verdana" w:eastAsia="Arial Unicode MS" w:hAnsi="Verdana" w:cs="Times New Roman"/>
                <w:color w:val="00000A"/>
                <w:kern w:val="2"/>
                <w:sz w:val="24"/>
                <w:szCs w:val="24"/>
                <w:lang w:eastAsia="en-US"/>
              </w:rPr>
              <w:t xml:space="preserve">darbo </w:t>
            </w:r>
            <w:r w:rsidRPr="003C5193">
              <w:rPr>
                <w:rFonts w:ascii="Verdana" w:eastAsia="Arial Unicode MS" w:hAnsi="Verdana" w:cs="Times New Roman"/>
                <w:color w:val="00000A"/>
                <w:kern w:val="2"/>
                <w:sz w:val="24"/>
                <w:szCs w:val="24"/>
                <w:lang w:eastAsia="en-US"/>
              </w:rPr>
              <w:t>dienų nuo Pirkėjo pareikalavimo</w:t>
            </w:r>
            <w:r w:rsidR="00681C57" w:rsidRPr="003C5193">
              <w:rPr>
                <w:rFonts w:ascii="Verdana" w:eastAsia="Arial Unicode MS" w:hAnsi="Verdana" w:cs="Times New Roman"/>
                <w:color w:val="00000A"/>
                <w:kern w:val="2"/>
                <w:sz w:val="24"/>
                <w:szCs w:val="24"/>
                <w:lang w:eastAsia="en-US"/>
              </w:rPr>
              <w:t>, jeigu netesybų suma nėra išskaitoma iš Tiekėjui mokėtinos sumos.</w:t>
            </w:r>
          </w:p>
        </w:tc>
      </w:tr>
      <w:tr w:rsidR="00B102A0" w:rsidRPr="003C5193" w14:paraId="4540AEFA" w14:textId="77777777" w:rsidTr="006B1B8D">
        <w:trPr>
          <w:trHeight w:val="300"/>
        </w:trPr>
        <w:tc>
          <w:tcPr>
            <w:tcW w:w="3964" w:type="dxa"/>
            <w:gridSpan w:val="2"/>
          </w:tcPr>
          <w:p w14:paraId="2DAEFDB7" w14:textId="0F61B731" w:rsidR="00B102A0" w:rsidRPr="003C5193" w:rsidRDefault="002964B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9.3. Tiekėjui / Pirkėjui taikoma bauda nutraukus Sutartį dėl esminio Sutarties pažeidimo ar nepagrįstai nutraukus Sutarties vykdymą ne Sutartyje nustatyta tvarka</w:t>
            </w:r>
          </w:p>
        </w:tc>
        <w:tc>
          <w:tcPr>
            <w:tcW w:w="5571" w:type="dxa"/>
            <w:gridSpan w:val="2"/>
          </w:tcPr>
          <w:p w14:paraId="35A2BC30" w14:textId="77777777" w:rsidR="00B102A0" w:rsidRPr="003C5193" w:rsidRDefault="00FC6B5F"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9.3.1. Nutraukus Sutartį dėl esminio Sutarties pažeidimo, nustatyto Sutarties Specialiosiose sąlygose, mokama 0,02 procentų dydžio bauda nuo Pradinės Sutarties vertės, nurodytos Specialiųjų sąlygų 5.2 punkte.</w:t>
            </w:r>
          </w:p>
          <w:p w14:paraId="2D482F05" w14:textId="38F22281" w:rsidR="00FC6B5F" w:rsidRPr="003C5193" w:rsidRDefault="00FC6B5F"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9.3.2. Nepagrįstai nutraukus Sutarties vykdymą ne Sutartyje nustatyta tvarka, mokama 0,02 procentų dydžio bauda nuo Pradinės Sutarties vertės, nurodytos Specialiųjų sąlygų 5.2 punkte.</w:t>
            </w:r>
          </w:p>
        </w:tc>
      </w:tr>
      <w:tr w:rsidR="00B102A0" w:rsidRPr="003C5193" w14:paraId="4C09912B" w14:textId="77777777" w:rsidTr="006B1B8D">
        <w:trPr>
          <w:trHeight w:val="300"/>
        </w:trPr>
        <w:tc>
          <w:tcPr>
            <w:tcW w:w="3964" w:type="dxa"/>
            <w:gridSpan w:val="2"/>
          </w:tcPr>
          <w:p w14:paraId="5D8596B1" w14:textId="56DA3757" w:rsidR="00B102A0" w:rsidRPr="003C5193" w:rsidRDefault="002964B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 xml:space="preserve">9.4. Tiekėjui taikoma bauda dėl esamų subtiekėjų ar specialistų pakeitimo / naujų subtiekėjų pasitelkimo </w:t>
            </w:r>
            <w:r w:rsidRPr="003C5193">
              <w:rPr>
                <w:rFonts w:ascii="Verdana" w:eastAsia="Arial Unicode MS" w:hAnsi="Verdana" w:cs="Times New Roman"/>
                <w:b/>
                <w:bCs/>
                <w:color w:val="00000A"/>
                <w:kern w:val="2"/>
                <w:sz w:val="24"/>
                <w:szCs w:val="24"/>
                <w:lang w:eastAsia="en-US"/>
              </w:rPr>
              <w:lastRenderedPageBreak/>
              <w:t>nesilaikant Bendrosiose sąlygose nurodytos subtiekėjų ir (ar) specialistų keitimo tvarkos</w:t>
            </w:r>
          </w:p>
        </w:tc>
        <w:tc>
          <w:tcPr>
            <w:tcW w:w="5571" w:type="dxa"/>
            <w:gridSpan w:val="2"/>
          </w:tcPr>
          <w:p w14:paraId="68F2F763" w14:textId="77777777" w:rsidR="00B102A0" w:rsidRPr="003C5193" w:rsidRDefault="00B102A0" w:rsidP="009D46EA">
            <w:pPr>
              <w:spacing w:after="0" w:line="240" w:lineRule="auto"/>
              <w:jc w:val="both"/>
              <w:rPr>
                <w:rFonts w:ascii="Verdana" w:eastAsia="Arial Unicode MS" w:hAnsi="Verdana" w:cs="Times New Roman"/>
                <w:color w:val="000000"/>
                <w:kern w:val="2"/>
                <w:sz w:val="24"/>
                <w:szCs w:val="24"/>
                <w:lang w:eastAsia="en-US"/>
              </w:rPr>
            </w:pPr>
            <w:r w:rsidRPr="003C5193">
              <w:rPr>
                <w:rFonts w:ascii="Verdana" w:eastAsia="Arial Unicode MS" w:hAnsi="Verdana" w:cs="Times New Roman"/>
                <w:color w:val="000000"/>
                <w:kern w:val="2"/>
                <w:sz w:val="24"/>
                <w:szCs w:val="24"/>
                <w:lang w:eastAsia="en-US"/>
              </w:rPr>
              <w:lastRenderedPageBreak/>
              <w:t>Netaikoma</w:t>
            </w:r>
          </w:p>
        </w:tc>
      </w:tr>
      <w:tr w:rsidR="00B102A0" w:rsidRPr="003C5193" w14:paraId="7637A970" w14:textId="77777777" w:rsidTr="006B1B8D">
        <w:trPr>
          <w:trHeight w:val="300"/>
        </w:trPr>
        <w:tc>
          <w:tcPr>
            <w:tcW w:w="3964" w:type="dxa"/>
            <w:gridSpan w:val="2"/>
          </w:tcPr>
          <w:p w14:paraId="2612F04B" w14:textId="121F7BC8" w:rsidR="00B102A0" w:rsidRPr="003C5193" w:rsidRDefault="00BF77F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9.5. Tiekėjui taikomos baudos dėl aplinkosauginių ir (arba) socialinių kriterijų nesilaikymo</w:t>
            </w:r>
          </w:p>
        </w:tc>
        <w:tc>
          <w:tcPr>
            <w:tcW w:w="5571" w:type="dxa"/>
            <w:gridSpan w:val="2"/>
          </w:tcPr>
          <w:p w14:paraId="3F9946A3" w14:textId="333D1AE4"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Jei Tiekėjas nesilaiko Specialiųjų sąlygų 12 skyriuje nurodytų reikalavimų, bus taikoma 100,00 Eur (vieno šimto eurų 00 centų) bauda už kiekvieną atvejį.</w:t>
            </w:r>
          </w:p>
        </w:tc>
      </w:tr>
      <w:tr w:rsidR="00B102A0" w:rsidRPr="003C5193" w14:paraId="0E0F0552" w14:textId="77777777" w:rsidTr="006B1B8D">
        <w:trPr>
          <w:trHeight w:val="300"/>
        </w:trPr>
        <w:tc>
          <w:tcPr>
            <w:tcW w:w="3964" w:type="dxa"/>
            <w:gridSpan w:val="2"/>
          </w:tcPr>
          <w:p w14:paraId="506C1FCD" w14:textId="0333E498"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9.6. Tiekėjui / Pirkėjui taikoma bauda dėl konfidencialumo reikalavimų nesilaikymo</w:t>
            </w:r>
          </w:p>
        </w:tc>
        <w:tc>
          <w:tcPr>
            <w:tcW w:w="5571" w:type="dxa"/>
            <w:gridSpan w:val="2"/>
          </w:tcPr>
          <w:p w14:paraId="5F0CEDE3"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33B5960B" w14:textId="77777777" w:rsidTr="006B1B8D">
        <w:trPr>
          <w:trHeight w:val="300"/>
        </w:trPr>
        <w:tc>
          <w:tcPr>
            <w:tcW w:w="3964" w:type="dxa"/>
            <w:gridSpan w:val="2"/>
          </w:tcPr>
          <w:p w14:paraId="714BC4D2" w14:textId="24A699DC"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9.7. Tiekėjui taikomos netesybos dėl pirkimo dokumentuose nustatytų kokybinių kriterijų nepasiekimo Sutarties vykdymo metu</w:t>
            </w:r>
          </w:p>
        </w:tc>
        <w:tc>
          <w:tcPr>
            <w:tcW w:w="5571" w:type="dxa"/>
            <w:gridSpan w:val="2"/>
          </w:tcPr>
          <w:p w14:paraId="02CAA8AD"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4359640B" w14:textId="77777777" w:rsidTr="006B1B8D">
        <w:trPr>
          <w:trHeight w:val="300"/>
        </w:trPr>
        <w:tc>
          <w:tcPr>
            <w:tcW w:w="3964" w:type="dxa"/>
            <w:gridSpan w:val="2"/>
          </w:tcPr>
          <w:p w14:paraId="5849E962" w14:textId="518B3FC1" w:rsidR="00B102A0" w:rsidRPr="003C5193" w:rsidRDefault="0030687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9.8. Tiekėjui taikomos netesybos dėl Sutarties įvykdymo užtikrinimo nepratęsimo</w:t>
            </w:r>
          </w:p>
        </w:tc>
        <w:tc>
          <w:tcPr>
            <w:tcW w:w="5571" w:type="dxa"/>
            <w:gridSpan w:val="2"/>
          </w:tcPr>
          <w:p w14:paraId="268B26BA" w14:textId="729402D2" w:rsidR="00B102A0" w:rsidRPr="008F1F19" w:rsidRDefault="008F1F19" w:rsidP="008F1F19">
            <w:pPr>
              <w:tabs>
                <w:tab w:val="left" w:pos="567"/>
              </w:tabs>
              <w:spacing w:after="0" w:line="240" w:lineRule="auto"/>
              <w:jc w:val="both"/>
              <w:textAlignment w:val="baseline"/>
              <w:rPr>
                <w:rFonts w:ascii="Verdana" w:eastAsia="Times New Roman" w:hAnsi="Verdana" w:cs="Times New Roman"/>
                <w:sz w:val="24"/>
                <w:szCs w:val="24"/>
                <w:lang w:eastAsia="en-US"/>
              </w:rPr>
            </w:pPr>
            <w:r w:rsidRPr="008F1F19">
              <w:rPr>
                <w:rFonts w:ascii="Verdana" w:eastAsia="Times New Roman" w:hAnsi="Verdana" w:cs="Times New Roman"/>
                <w:sz w:val="24"/>
                <w:szCs w:val="24"/>
                <w:lang w:eastAsia="en-US"/>
              </w:rPr>
              <w:t xml:space="preserve">Jeigu </w:t>
            </w:r>
            <w:r>
              <w:rPr>
                <w:rFonts w:ascii="Verdana" w:eastAsia="Times New Roman" w:hAnsi="Verdana" w:cs="Times New Roman"/>
                <w:sz w:val="24"/>
                <w:szCs w:val="24"/>
                <w:lang w:eastAsia="en-US"/>
              </w:rPr>
              <w:t xml:space="preserve">Tiekėjas nepratęsia </w:t>
            </w:r>
            <w:r w:rsidRPr="008F1F19">
              <w:rPr>
                <w:rFonts w:ascii="Verdana" w:eastAsia="Times New Roman" w:hAnsi="Verdana" w:cs="Times New Roman"/>
                <w:sz w:val="24"/>
                <w:szCs w:val="24"/>
                <w:lang w:eastAsia="en-US"/>
              </w:rPr>
              <w:t>Sutarties įvykdymo užtikrinim</w:t>
            </w:r>
            <w:r>
              <w:rPr>
                <w:rFonts w:ascii="Verdana" w:eastAsia="Times New Roman" w:hAnsi="Verdana" w:cs="Times New Roman"/>
                <w:sz w:val="24"/>
                <w:szCs w:val="24"/>
                <w:lang w:eastAsia="en-US"/>
              </w:rPr>
              <w:t>o,</w:t>
            </w:r>
            <w:r w:rsidRPr="008F1F19">
              <w:rPr>
                <w:rFonts w:ascii="Verdana" w:eastAsia="Times New Roman" w:hAnsi="Verdana" w:cs="Times New Roman"/>
                <w:sz w:val="24"/>
                <w:szCs w:val="24"/>
                <w:lang w:eastAsia="en-US"/>
              </w:rPr>
              <w:t xml:space="preserve"> </w:t>
            </w:r>
            <w:r>
              <w:rPr>
                <w:rFonts w:ascii="Verdana" w:eastAsia="Times New Roman" w:hAnsi="Verdana" w:cs="Times New Roman"/>
                <w:sz w:val="24"/>
                <w:szCs w:val="24"/>
                <w:lang w:eastAsia="en-US"/>
              </w:rPr>
              <w:t xml:space="preserve">kaip numatyta sutarties Bendrųjų sąlygų 10.11 punkte, Tiekėjui taikoma 10 000,00 Eur </w:t>
            </w:r>
            <w:r w:rsidR="008D3F14">
              <w:rPr>
                <w:rFonts w:ascii="Verdana" w:eastAsia="Times New Roman" w:hAnsi="Verdana" w:cs="Times New Roman"/>
                <w:sz w:val="24"/>
                <w:szCs w:val="24"/>
                <w:lang w:eastAsia="en-US"/>
              </w:rPr>
              <w:t xml:space="preserve"> (dešimt tūkstančių eurų 00 centų) </w:t>
            </w:r>
            <w:r>
              <w:rPr>
                <w:rFonts w:ascii="Verdana" w:eastAsia="Times New Roman" w:hAnsi="Verdana" w:cs="Times New Roman"/>
                <w:sz w:val="24"/>
                <w:szCs w:val="24"/>
                <w:lang w:eastAsia="en-US"/>
              </w:rPr>
              <w:t>bauda.</w:t>
            </w:r>
          </w:p>
        </w:tc>
      </w:tr>
      <w:tr w:rsidR="00631FB6" w:rsidRPr="003C5193" w14:paraId="2C603460" w14:textId="77777777" w:rsidTr="006B1B8D">
        <w:trPr>
          <w:trHeight w:val="300"/>
        </w:trPr>
        <w:tc>
          <w:tcPr>
            <w:tcW w:w="3964" w:type="dxa"/>
            <w:gridSpan w:val="2"/>
          </w:tcPr>
          <w:p w14:paraId="16173A89" w14:textId="41C6683C" w:rsidR="00631FB6" w:rsidRPr="003C5193" w:rsidRDefault="00631FB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5571" w:type="dxa"/>
            <w:gridSpan w:val="2"/>
          </w:tcPr>
          <w:p w14:paraId="142D63F4" w14:textId="72F875F3" w:rsidR="00631FB6" w:rsidRPr="003C5193" w:rsidRDefault="00631FB6"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631FB6" w:rsidRPr="003C5193" w14:paraId="15FB5716" w14:textId="77777777" w:rsidTr="006B1B8D">
        <w:trPr>
          <w:trHeight w:val="300"/>
        </w:trPr>
        <w:tc>
          <w:tcPr>
            <w:tcW w:w="3964" w:type="dxa"/>
            <w:gridSpan w:val="2"/>
          </w:tcPr>
          <w:p w14:paraId="592DEC21" w14:textId="1A51208F" w:rsidR="00631FB6" w:rsidRPr="003C5193" w:rsidRDefault="00631FB6"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9.10. Kitos netesybos</w:t>
            </w:r>
          </w:p>
        </w:tc>
        <w:tc>
          <w:tcPr>
            <w:tcW w:w="5571" w:type="dxa"/>
            <w:gridSpan w:val="2"/>
          </w:tcPr>
          <w:p w14:paraId="51C88DF8" w14:textId="1EE1FB91" w:rsidR="00631FB6" w:rsidRPr="003C5193" w:rsidRDefault="00631FB6"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2C821160" w14:textId="77777777" w:rsidTr="00920A53">
        <w:trPr>
          <w:trHeight w:val="300"/>
        </w:trPr>
        <w:tc>
          <w:tcPr>
            <w:tcW w:w="9535" w:type="dxa"/>
            <w:gridSpan w:val="4"/>
          </w:tcPr>
          <w:p w14:paraId="62FA0441" w14:textId="1CC34D9C" w:rsidR="00B102A0" w:rsidRPr="003C5193"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ptos" w:hAnsi="Verdana" w:cs="Times New Roman"/>
                <w:b/>
                <w:bCs/>
                <w:kern w:val="2"/>
                <w:sz w:val="24"/>
                <w:szCs w:val="24"/>
                <w:lang w:eastAsia="en-US"/>
                <w14:ligatures w14:val="standardContextual"/>
              </w:rPr>
              <w:t>10. ESMINĖS SUTARTIES SĄLYGOS</w:t>
            </w:r>
          </w:p>
        </w:tc>
      </w:tr>
      <w:tr w:rsidR="00CA7DE0" w:rsidRPr="003C5193" w14:paraId="570DB9D3" w14:textId="679C11D3" w:rsidTr="00CA7DE0">
        <w:trPr>
          <w:trHeight w:val="300"/>
        </w:trPr>
        <w:tc>
          <w:tcPr>
            <w:tcW w:w="3945" w:type="dxa"/>
          </w:tcPr>
          <w:p w14:paraId="50C2AA57" w14:textId="08CA9391" w:rsidR="00CA7DE0" w:rsidRPr="003C5193" w:rsidRDefault="005F41F8"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10.1. Esminės Sutarties sąlygos</w:t>
            </w:r>
          </w:p>
        </w:tc>
        <w:tc>
          <w:tcPr>
            <w:tcW w:w="5590" w:type="dxa"/>
            <w:gridSpan w:val="3"/>
          </w:tcPr>
          <w:p w14:paraId="6964C9FB" w14:textId="0DF8C256" w:rsidR="00CA7DE0" w:rsidRPr="003C5193" w:rsidRDefault="0074563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Calibri" w:hAnsi="Verdana"/>
                <w:bCs/>
                <w:sz w:val="24"/>
                <w:szCs w:val="24"/>
                <w:shd w:val="clear" w:color="auto" w:fill="FFFFFF"/>
              </w:rPr>
              <w:t>Netaikoma</w:t>
            </w:r>
          </w:p>
        </w:tc>
      </w:tr>
      <w:tr w:rsidR="009164E7" w:rsidRPr="003C5193" w14:paraId="36C0A232" w14:textId="77777777" w:rsidTr="00CA7DE0">
        <w:trPr>
          <w:trHeight w:val="300"/>
        </w:trPr>
        <w:tc>
          <w:tcPr>
            <w:tcW w:w="3945" w:type="dxa"/>
          </w:tcPr>
          <w:p w14:paraId="3DF4E71A" w14:textId="520673FA" w:rsidR="009164E7" w:rsidRPr="003C5193" w:rsidRDefault="009164E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10.2. Dideli arba nuolatiniai esminės Sutarties sąlygos vykdymo trūkumai</w:t>
            </w:r>
          </w:p>
        </w:tc>
        <w:tc>
          <w:tcPr>
            <w:tcW w:w="5590" w:type="dxa"/>
            <w:gridSpan w:val="3"/>
          </w:tcPr>
          <w:p w14:paraId="775298E6" w14:textId="34484C8E" w:rsidR="009164E7" w:rsidRPr="003C5193" w:rsidRDefault="009164E7" w:rsidP="009D46EA">
            <w:pPr>
              <w:spacing w:after="0" w:line="240" w:lineRule="auto"/>
              <w:rPr>
                <w:rFonts w:ascii="Verdana" w:eastAsia="Calibri" w:hAnsi="Verdana"/>
                <w:bCs/>
                <w:sz w:val="24"/>
                <w:szCs w:val="24"/>
                <w:shd w:val="clear" w:color="auto" w:fill="FFFFFF"/>
              </w:rPr>
            </w:pPr>
            <w:r w:rsidRPr="003C5193">
              <w:rPr>
                <w:rFonts w:ascii="Verdana" w:eastAsia="Calibri" w:hAnsi="Verdana"/>
                <w:bCs/>
                <w:sz w:val="24"/>
                <w:szCs w:val="24"/>
                <w:shd w:val="clear" w:color="auto" w:fill="FFFFFF"/>
              </w:rPr>
              <w:t>Netaikoma</w:t>
            </w:r>
          </w:p>
        </w:tc>
      </w:tr>
      <w:tr w:rsidR="00CA7DE0" w:rsidRPr="003C5193" w14:paraId="4CA0EE18" w14:textId="77777777" w:rsidTr="00920A53">
        <w:trPr>
          <w:trHeight w:val="300"/>
        </w:trPr>
        <w:tc>
          <w:tcPr>
            <w:tcW w:w="9535" w:type="dxa"/>
            <w:gridSpan w:val="4"/>
          </w:tcPr>
          <w:p w14:paraId="522E1322" w14:textId="15CE1B6B" w:rsidR="00CA7DE0" w:rsidRPr="003C5193"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 SUTARTIES GALIOJIMAS IR KEITIMAS</w:t>
            </w:r>
          </w:p>
        </w:tc>
      </w:tr>
      <w:tr w:rsidR="00B102A0" w:rsidRPr="003C5193" w14:paraId="5D3DCA8D" w14:textId="77777777" w:rsidTr="006B1B8D">
        <w:trPr>
          <w:trHeight w:val="300"/>
        </w:trPr>
        <w:tc>
          <w:tcPr>
            <w:tcW w:w="3964" w:type="dxa"/>
            <w:gridSpan w:val="2"/>
          </w:tcPr>
          <w:p w14:paraId="14E14899" w14:textId="093E07DB" w:rsidR="00B102A0" w:rsidRPr="003C5193" w:rsidRDefault="00090FC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11.1. Sutarties sudarymas ir įsigaliojimas</w:t>
            </w:r>
          </w:p>
        </w:tc>
        <w:tc>
          <w:tcPr>
            <w:tcW w:w="5571" w:type="dxa"/>
            <w:gridSpan w:val="2"/>
          </w:tcPr>
          <w:p w14:paraId="32D2D4E3" w14:textId="7BDF9CC2" w:rsidR="00B102A0" w:rsidRPr="003C5193" w:rsidRDefault="00B102A0" w:rsidP="009D46EA">
            <w:pPr>
              <w:spacing w:after="0" w:line="240" w:lineRule="auto"/>
              <w:jc w:val="both"/>
              <w:rPr>
                <w:rFonts w:ascii="Verdana" w:eastAsia="Arial Unicode MS" w:hAnsi="Verdana" w:cs="Times New Roman"/>
                <w:color w:val="00000A"/>
                <w:sz w:val="24"/>
                <w:szCs w:val="24"/>
                <w:lang w:eastAsia="en-US"/>
              </w:rPr>
            </w:pPr>
            <w:r w:rsidRPr="003C5193">
              <w:rPr>
                <w:rFonts w:ascii="Verdana" w:eastAsia="Arial Unicode MS" w:hAnsi="Verdana" w:cs="Times New Roman"/>
                <w:color w:val="00000A"/>
                <w:kern w:val="2"/>
                <w:sz w:val="24"/>
                <w:szCs w:val="24"/>
                <w:lang w:eastAsia="en-US"/>
              </w:rPr>
              <w:t>Ši Sutartis laikoma sudaryta</w:t>
            </w:r>
            <w:r w:rsidR="00237C7E">
              <w:rPr>
                <w:rFonts w:ascii="Verdana" w:eastAsia="Arial Unicode MS" w:hAnsi="Verdana" w:cs="Times New Roman"/>
                <w:color w:val="00000A"/>
                <w:kern w:val="2"/>
                <w:sz w:val="24"/>
                <w:szCs w:val="24"/>
                <w:lang w:eastAsia="en-US"/>
              </w:rPr>
              <w:t>, kai abi Šalys pasirašo Sutartį,</w:t>
            </w:r>
            <w:r w:rsidRPr="003C5193">
              <w:rPr>
                <w:rFonts w:ascii="Verdana" w:eastAsia="Arial Unicode MS" w:hAnsi="Verdana" w:cs="Times New Roman"/>
                <w:color w:val="00000A"/>
                <w:kern w:val="2"/>
                <w:sz w:val="24"/>
                <w:szCs w:val="24"/>
                <w:lang w:eastAsia="en-US"/>
              </w:rPr>
              <w:t xml:space="preserve"> ir įsigalioja</w:t>
            </w:r>
            <w:r w:rsidR="005A596E" w:rsidRPr="003C5193">
              <w:rPr>
                <w:rFonts w:ascii="Verdana" w:eastAsia="Arial Unicode MS" w:hAnsi="Verdana" w:cs="Times New Roman"/>
                <w:color w:val="00000A"/>
                <w:kern w:val="2"/>
                <w:sz w:val="24"/>
                <w:szCs w:val="24"/>
                <w:lang w:eastAsia="en-US"/>
              </w:rPr>
              <w:t>,</w:t>
            </w:r>
            <w:r w:rsidRPr="003C5193">
              <w:rPr>
                <w:rFonts w:ascii="Verdana" w:eastAsia="Arial Unicode MS" w:hAnsi="Verdana" w:cs="Times New Roman"/>
                <w:color w:val="00000A"/>
                <w:kern w:val="2"/>
                <w:sz w:val="24"/>
                <w:szCs w:val="24"/>
                <w:lang w:eastAsia="en-US"/>
              </w:rPr>
              <w:t xml:space="preserve"> </w:t>
            </w:r>
            <w:r w:rsidR="005A596E" w:rsidRPr="003C5193">
              <w:rPr>
                <w:rFonts w:ascii="Verdana" w:eastAsia="Arial Unicode MS" w:hAnsi="Verdana" w:cs="Times New Roman"/>
                <w:color w:val="00000A"/>
                <w:sz w:val="24"/>
                <w:szCs w:val="24"/>
                <w:lang w:eastAsia="en-US"/>
              </w:rPr>
              <w:t>kai</w:t>
            </w:r>
            <w:r w:rsidR="00237C7E">
              <w:rPr>
                <w:rFonts w:ascii="Verdana" w:eastAsia="Arial Unicode MS" w:hAnsi="Verdana" w:cs="Times New Roman"/>
                <w:color w:val="00000A"/>
                <w:sz w:val="24"/>
                <w:szCs w:val="24"/>
                <w:lang w:eastAsia="en-US"/>
              </w:rPr>
              <w:t xml:space="preserve"> po pasirašymo</w:t>
            </w:r>
            <w:r w:rsidR="005A596E" w:rsidRPr="003C5193">
              <w:rPr>
                <w:rFonts w:ascii="Verdana" w:eastAsia="Arial Unicode MS" w:hAnsi="Verdana" w:cs="Times New Roman"/>
                <w:color w:val="00000A"/>
                <w:sz w:val="24"/>
                <w:szCs w:val="24"/>
                <w:lang w:eastAsia="en-US"/>
              </w:rPr>
              <w:t xml:space="preserve"> Tiekėjas pateikia Užsakovui Sutarties įvykdymo užtikrinimą, ir galioja </w:t>
            </w:r>
            <w:r w:rsidR="005A596E" w:rsidRPr="003C5193">
              <w:rPr>
                <w:rFonts w:ascii="Verdana" w:eastAsia="Arial Unicode MS" w:hAnsi="Verdana" w:cs="Times New Roman"/>
                <w:color w:val="00000A"/>
                <w:kern w:val="2"/>
                <w:sz w:val="24"/>
                <w:szCs w:val="24"/>
                <w:lang w:eastAsia="en-US"/>
              </w:rPr>
              <w:t>iki visiško prievolių įvykdymo (kol bus išnaudota Pradinės Sutarties vertė, bet jos terminas negali būti ilgesnis kaip 37 mėn.</w:t>
            </w:r>
            <w:r w:rsidR="00902F24" w:rsidRPr="003C5193">
              <w:rPr>
                <w:rFonts w:ascii="Verdana" w:eastAsia="Arial Unicode MS" w:hAnsi="Verdana" w:cs="Times New Roman"/>
                <w:color w:val="00000A"/>
                <w:kern w:val="2"/>
                <w:sz w:val="24"/>
                <w:szCs w:val="24"/>
                <w:lang w:eastAsia="en-US"/>
              </w:rPr>
              <w:t>)</w:t>
            </w:r>
          </w:p>
        </w:tc>
      </w:tr>
      <w:tr w:rsidR="00B102A0" w:rsidRPr="003C5193" w14:paraId="19FA46D9" w14:textId="77777777" w:rsidTr="006B1B8D">
        <w:trPr>
          <w:trHeight w:val="300"/>
        </w:trPr>
        <w:tc>
          <w:tcPr>
            <w:tcW w:w="3964" w:type="dxa"/>
            <w:gridSpan w:val="2"/>
          </w:tcPr>
          <w:p w14:paraId="26906502" w14:textId="7595368D" w:rsidR="00B102A0" w:rsidRPr="003C5193" w:rsidRDefault="00090FC1"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11.2. Sutarties galiojimo termino pratęsimas</w:t>
            </w:r>
          </w:p>
        </w:tc>
        <w:tc>
          <w:tcPr>
            <w:tcW w:w="5571" w:type="dxa"/>
            <w:gridSpan w:val="2"/>
          </w:tcPr>
          <w:p w14:paraId="0C7FB2C7"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Netaikoma</w:t>
            </w:r>
          </w:p>
        </w:tc>
      </w:tr>
      <w:tr w:rsidR="00B102A0" w:rsidRPr="003C5193" w14:paraId="1A3AE5E0" w14:textId="77777777" w:rsidTr="00920A53">
        <w:trPr>
          <w:trHeight w:val="300"/>
        </w:trPr>
        <w:tc>
          <w:tcPr>
            <w:tcW w:w="9535" w:type="dxa"/>
            <w:gridSpan w:val="4"/>
          </w:tcPr>
          <w:p w14:paraId="317CC268" w14:textId="74113B93"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 S</w:t>
            </w:r>
            <w:r w:rsidRPr="003C5193">
              <w:rPr>
                <w:rFonts w:ascii="Verdana" w:eastAsia="Arial Unicode MS" w:hAnsi="Verdana" w:cs="Times New Roman"/>
                <w:b/>
                <w:bCs/>
                <w:color w:val="00000A"/>
                <w:kern w:val="2"/>
                <w:sz w:val="24"/>
                <w:szCs w:val="24"/>
                <w:lang w:eastAsia="en-US"/>
              </w:rPr>
              <w:t>UTARTIES NUTRAUKIMAS</w:t>
            </w:r>
          </w:p>
        </w:tc>
      </w:tr>
      <w:tr w:rsidR="00B102A0" w:rsidRPr="003C5193" w14:paraId="3CFD5991" w14:textId="77777777" w:rsidTr="005B29D9">
        <w:trPr>
          <w:trHeight w:val="300"/>
        </w:trPr>
        <w:tc>
          <w:tcPr>
            <w:tcW w:w="3964" w:type="dxa"/>
            <w:gridSpan w:val="2"/>
          </w:tcPr>
          <w:p w14:paraId="609190E6" w14:textId="06744749"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w:t>
            </w:r>
            <w:r w:rsidRPr="003C5193">
              <w:rPr>
                <w:rFonts w:ascii="Verdana" w:eastAsia="Arial Unicode MS" w:hAnsi="Verdana" w:cs="Times New Roman"/>
                <w:b/>
                <w:bCs/>
                <w:color w:val="00000A"/>
                <w:kern w:val="2"/>
                <w:sz w:val="24"/>
                <w:szCs w:val="24"/>
                <w:lang w:eastAsia="en-US"/>
              </w:rPr>
              <w:t>.1. Sutarties nutraukimo pagrindai</w:t>
            </w:r>
          </w:p>
        </w:tc>
        <w:tc>
          <w:tcPr>
            <w:tcW w:w="5571" w:type="dxa"/>
            <w:gridSpan w:val="2"/>
          </w:tcPr>
          <w:p w14:paraId="4B70AF2E" w14:textId="77777777"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Sutartis gali būti nutraukiama rašytiniu Šalių susitarimu arba vienašališkai, Bendrosiose sąlygose nustatyta tvarka.</w:t>
            </w:r>
          </w:p>
        </w:tc>
      </w:tr>
      <w:tr w:rsidR="00B102A0" w:rsidRPr="003C5193" w14:paraId="334E984D" w14:textId="77777777" w:rsidTr="005B29D9">
        <w:trPr>
          <w:trHeight w:val="300"/>
        </w:trPr>
        <w:tc>
          <w:tcPr>
            <w:tcW w:w="3964" w:type="dxa"/>
            <w:gridSpan w:val="2"/>
          </w:tcPr>
          <w:p w14:paraId="5E61F20E" w14:textId="5A4440B1" w:rsidR="00B102A0" w:rsidRPr="003C5193" w:rsidRDefault="00B102A0"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4F77F3" w:rsidRPr="003C5193">
              <w:rPr>
                <w:rFonts w:ascii="Verdana" w:eastAsia="Arial Unicode MS" w:hAnsi="Verdana" w:cs="Times New Roman"/>
                <w:b/>
                <w:bCs/>
                <w:color w:val="00000A"/>
                <w:kern w:val="2"/>
                <w:sz w:val="24"/>
                <w:szCs w:val="24"/>
                <w:lang w:eastAsia="en-US"/>
              </w:rPr>
              <w:t>2</w:t>
            </w:r>
            <w:r w:rsidRPr="003C5193">
              <w:rPr>
                <w:rFonts w:ascii="Verdana" w:eastAsia="Arial Unicode MS" w:hAnsi="Verdana" w:cs="Times New Roman"/>
                <w:b/>
                <w:bCs/>
                <w:color w:val="00000A"/>
                <w:kern w:val="2"/>
                <w:sz w:val="24"/>
                <w:szCs w:val="24"/>
                <w:lang w:eastAsia="en-US"/>
              </w:rPr>
              <w:t>.2. Esminiai Sutarties pažeidimai</w:t>
            </w:r>
          </w:p>
        </w:tc>
        <w:tc>
          <w:tcPr>
            <w:tcW w:w="5571" w:type="dxa"/>
            <w:gridSpan w:val="2"/>
          </w:tcPr>
          <w:p w14:paraId="6E8FEFE1" w14:textId="286C87BD" w:rsidR="00B102A0" w:rsidRPr="003C5193" w:rsidRDefault="00B102A0" w:rsidP="009D46EA">
            <w:pPr>
              <w:spacing w:after="0" w:line="240" w:lineRule="auto"/>
              <w:jc w:val="both"/>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1</w:t>
            </w:r>
            <w:r w:rsidR="004F77F3" w:rsidRPr="003C5193">
              <w:rPr>
                <w:rFonts w:ascii="Verdana" w:eastAsia="Arial Unicode MS" w:hAnsi="Verdana" w:cs="Times New Roman"/>
                <w:color w:val="00000A"/>
                <w:kern w:val="2"/>
                <w:sz w:val="24"/>
                <w:szCs w:val="24"/>
                <w:lang w:eastAsia="en-US"/>
              </w:rPr>
              <w:t>2</w:t>
            </w:r>
            <w:r w:rsidRPr="003C5193">
              <w:rPr>
                <w:rFonts w:ascii="Verdana" w:eastAsia="Arial Unicode MS" w:hAnsi="Verdana" w:cs="Times New Roman"/>
                <w:color w:val="00000A"/>
                <w:kern w:val="2"/>
                <w:sz w:val="24"/>
                <w:szCs w:val="24"/>
                <w:lang w:eastAsia="en-US"/>
              </w:rPr>
              <w:t>.2.1. jeigu Tiekėjas nevykdo prisiimtų įsipareigojimų už Sutartyje nustatytą Sutarties įkainius;</w:t>
            </w:r>
          </w:p>
          <w:p w14:paraId="22F2810D" w14:textId="1F3D4386" w:rsidR="00B102A0" w:rsidRPr="003C5193" w:rsidRDefault="00B102A0"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.2.2. jeigu Tiekėjas nesilaiko Sutartyje nustatytų P</w:t>
            </w:r>
            <w:r w:rsidR="004F77F3" w:rsidRPr="003C5193">
              <w:rPr>
                <w:rFonts w:ascii="Verdana" w:eastAsia="Arial" w:hAnsi="Verdana" w:cs="Times New Roman"/>
                <w:color w:val="00000A"/>
                <w:kern w:val="2"/>
                <w:sz w:val="24"/>
                <w:szCs w:val="24"/>
                <w:lang w:eastAsia="en-US"/>
              </w:rPr>
              <w:t>aslaugų</w:t>
            </w:r>
            <w:r w:rsidRPr="003C5193">
              <w:rPr>
                <w:rFonts w:ascii="Verdana" w:eastAsia="Arial" w:hAnsi="Verdana" w:cs="Times New Roman"/>
                <w:color w:val="00000A"/>
                <w:kern w:val="2"/>
                <w:sz w:val="24"/>
                <w:szCs w:val="24"/>
                <w:lang w:eastAsia="en-US"/>
              </w:rPr>
              <w:t xml:space="preserve"> tiekimo terminų 2 (du) kartus</w:t>
            </w:r>
            <w:r w:rsidR="004F77F3" w:rsidRPr="003C5193">
              <w:rPr>
                <w:rFonts w:ascii="Verdana" w:eastAsia="Arial" w:hAnsi="Verdana" w:cs="Times New Roman"/>
                <w:color w:val="00000A"/>
                <w:kern w:val="2"/>
                <w:sz w:val="24"/>
                <w:szCs w:val="24"/>
                <w:lang w:eastAsia="en-US"/>
              </w:rPr>
              <w:t xml:space="preserve"> iš eilės</w:t>
            </w:r>
            <w:r w:rsidRPr="003C5193">
              <w:rPr>
                <w:rFonts w:ascii="Verdana" w:eastAsia="Arial" w:hAnsi="Verdana" w:cs="Times New Roman"/>
                <w:color w:val="00000A"/>
                <w:kern w:val="2"/>
                <w:sz w:val="24"/>
                <w:szCs w:val="24"/>
                <w:lang w:eastAsia="en-US"/>
              </w:rPr>
              <w:t xml:space="preserve"> arba vėluoja </w:t>
            </w:r>
            <w:r w:rsidR="004F77F3" w:rsidRPr="003C5193">
              <w:rPr>
                <w:rFonts w:ascii="Verdana" w:eastAsia="Arial" w:hAnsi="Verdana" w:cs="Times New Roman"/>
                <w:color w:val="00000A"/>
                <w:kern w:val="2"/>
                <w:sz w:val="24"/>
                <w:szCs w:val="24"/>
                <w:lang w:eastAsia="en-US"/>
              </w:rPr>
              <w:t>suteikti Paslauga</w:t>
            </w:r>
            <w:r w:rsidRPr="003C5193">
              <w:rPr>
                <w:rFonts w:ascii="Verdana" w:eastAsia="Arial" w:hAnsi="Verdana" w:cs="Times New Roman"/>
                <w:color w:val="00000A"/>
                <w:kern w:val="2"/>
                <w:sz w:val="24"/>
                <w:szCs w:val="24"/>
                <w:lang w:eastAsia="en-US"/>
              </w:rPr>
              <w:t>s;</w:t>
            </w:r>
          </w:p>
          <w:p w14:paraId="1020E5DF" w14:textId="77777777"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.2.3. </w:t>
            </w:r>
            <w:r w:rsidR="003B7076" w:rsidRPr="003C5193">
              <w:rPr>
                <w:rFonts w:ascii="Verdana" w:eastAsia="Arial" w:hAnsi="Verdana" w:cs="Times New Roman"/>
                <w:color w:val="00000A"/>
                <w:kern w:val="2"/>
                <w:sz w:val="24"/>
                <w:szCs w:val="24"/>
                <w:lang w:eastAsia="en-US"/>
              </w:rPr>
              <w:t>jeigu Tiekėjas pažeidžia Paslaugų suteikimo terminus ir priskaičiuotų netesybų už vėlavimą suma viršija 20 (dvidešimt) proc. Pradinės sutarties vertės;</w:t>
            </w:r>
          </w:p>
          <w:p w14:paraId="595AD766" w14:textId="3BFCDF84" w:rsidR="00B102A0"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.2.4. </w:t>
            </w:r>
            <w:r w:rsidR="003B7076" w:rsidRPr="003C5193">
              <w:rPr>
                <w:rFonts w:ascii="Verdana" w:eastAsia="Arial" w:hAnsi="Verdana" w:cs="Times New Roman"/>
                <w:color w:val="00000A"/>
                <w:kern w:val="2"/>
                <w:sz w:val="24"/>
                <w:szCs w:val="24"/>
                <w:lang w:eastAsia="en-US"/>
              </w:rPr>
              <w:t>Tiekėjas pažeidžia Paslaugų suteikimo terminus ir dėl Paslaugų suteikimo vėlavimo Paslaugos tampa nebereikalingos</w:t>
            </w:r>
            <w:r w:rsidRPr="003C5193">
              <w:rPr>
                <w:rFonts w:ascii="Verdana" w:eastAsia="Arial" w:hAnsi="Verdana" w:cs="Times New Roman"/>
                <w:color w:val="00000A"/>
                <w:kern w:val="2"/>
                <w:sz w:val="24"/>
                <w:szCs w:val="24"/>
                <w:lang w:eastAsia="en-US"/>
              </w:rPr>
              <w:t>;</w:t>
            </w:r>
          </w:p>
          <w:p w14:paraId="6BE9CC54" w14:textId="0350AAC8"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.2.5. </w:t>
            </w:r>
            <w:r w:rsidR="003B7076" w:rsidRPr="003C5193">
              <w:rPr>
                <w:rFonts w:ascii="Verdana" w:eastAsia="Arial" w:hAnsi="Verdana" w:cs="Times New Roman"/>
                <w:color w:val="00000A"/>
                <w:kern w:val="2"/>
                <w:sz w:val="24"/>
                <w:szCs w:val="24"/>
                <w:lang w:eastAsia="en-US"/>
              </w:rPr>
              <w:t>Tiekėjas daugiau kaip 2 (du) kartus suteikia Paslaugas, kurios neatitinka Sutartyje ir (ar) įstatymuose nustatytų reikalavimų Paslaugoms;</w:t>
            </w:r>
          </w:p>
          <w:p w14:paraId="4A45BECE" w14:textId="2E1A1414" w:rsidR="003B7076" w:rsidRPr="003C5193"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 xml:space="preserve">.2.6. </w:t>
            </w:r>
            <w:r w:rsidR="003B7076" w:rsidRPr="003C5193">
              <w:rPr>
                <w:rFonts w:ascii="Verdana" w:eastAsia="Arial" w:hAnsi="Verdana" w:cs="Times New Roman"/>
                <w:color w:val="00000A"/>
                <w:kern w:val="2"/>
                <w:sz w:val="24"/>
                <w:szCs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53BF7F2" w14:textId="072A1F09" w:rsidR="00B102A0" w:rsidRPr="003C5193" w:rsidRDefault="003B7076"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12.2.7. Tiekėjas pažeidžia šios Sutarties nuostatas, reglamentuojančias konkurenciją, intelektinės nuosavybės ar konfidencialios informacijos valdymą;</w:t>
            </w:r>
          </w:p>
          <w:p w14:paraId="71BE41F3" w14:textId="728E344F" w:rsidR="003B7076" w:rsidRPr="003C5193" w:rsidRDefault="00B102A0"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w:t>
            </w:r>
            <w:r w:rsidR="004F77F3" w:rsidRPr="003C5193">
              <w:rPr>
                <w:rFonts w:ascii="Verdana" w:eastAsia="Arial" w:hAnsi="Verdana" w:cs="Times New Roman"/>
                <w:color w:val="00000A"/>
                <w:kern w:val="2"/>
                <w:sz w:val="24"/>
                <w:szCs w:val="24"/>
                <w:lang w:eastAsia="en-US"/>
              </w:rPr>
              <w:t>2</w:t>
            </w:r>
            <w:r w:rsidRPr="003C5193">
              <w:rPr>
                <w:rFonts w:ascii="Verdana" w:eastAsia="Arial" w:hAnsi="Verdana" w:cs="Times New Roman"/>
                <w:color w:val="00000A"/>
                <w:kern w:val="2"/>
                <w:sz w:val="24"/>
                <w:szCs w:val="24"/>
                <w:lang w:eastAsia="en-US"/>
              </w:rPr>
              <w:t>.2.</w:t>
            </w:r>
            <w:r w:rsidR="003B7076" w:rsidRPr="003C5193">
              <w:rPr>
                <w:rFonts w:ascii="Verdana" w:eastAsia="Arial" w:hAnsi="Verdana" w:cs="Times New Roman"/>
                <w:color w:val="00000A"/>
                <w:kern w:val="2"/>
                <w:sz w:val="24"/>
                <w:szCs w:val="24"/>
                <w:lang w:eastAsia="en-US"/>
              </w:rPr>
              <w:t>8</w:t>
            </w:r>
            <w:r w:rsidRPr="003C5193">
              <w:rPr>
                <w:rFonts w:ascii="Verdana" w:eastAsia="Arial" w:hAnsi="Verdana" w:cs="Times New Roman"/>
                <w:color w:val="00000A"/>
                <w:kern w:val="2"/>
                <w:sz w:val="24"/>
                <w:szCs w:val="24"/>
                <w:lang w:eastAsia="en-US"/>
              </w:rPr>
              <w:t>. Tiekėjas pažeidžia Bendrųjų sąlygų nuostatas dėl Sutarties vykdymui pasitelkiamų naujų subtiekėjų ir (ar specialistų) / esamų subtiekėjų ir (ar) specialistų keitimo.</w:t>
            </w:r>
          </w:p>
          <w:p w14:paraId="28A3E9D7" w14:textId="59666B4E" w:rsidR="003B7076" w:rsidRPr="003C5193" w:rsidRDefault="003B7076" w:rsidP="009D46EA">
            <w:pPr>
              <w:spacing w:after="0" w:line="240" w:lineRule="auto"/>
              <w:jc w:val="both"/>
              <w:rPr>
                <w:rFonts w:ascii="Verdana" w:eastAsia="Arial" w:hAnsi="Verdana" w:cs="Times New Roman"/>
                <w:color w:val="00000A"/>
                <w:kern w:val="2"/>
                <w:sz w:val="24"/>
                <w:szCs w:val="24"/>
                <w:lang w:eastAsia="en-US"/>
              </w:rPr>
            </w:pPr>
            <w:r w:rsidRPr="003C5193">
              <w:rPr>
                <w:rFonts w:ascii="Verdana" w:eastAsia="Arial" w:hAnsi="Verdana" w:cs="Times New Roman"/>
                <w:color w:val="00000A"/>
                <w:kern w:val="2"/>
                <w:sz w:val="24"/>
                <w:szCs w:val="24"/>
                <w:lang w:eastAsia="en-US"/>
              </w:rPr>
              <w:t>12.2.</w:t>
            </w:r>
            <w:r w:rsidR="005B29D9">
              <w:rPr>
                <w:rFonts w:ascii="Verdana" w:eastAsia="Arial" w:hAnsi="Verdana" w:cs="Times New Roman"/>
                <w:color w:val="00000A"/>
                <w:kern w:val="2"/>
                <w:sz w:val="24"/>
                <w:szCs w:val="24"/>
                <w:lang w:eastAsia="en-US"/>
              </w:rPr>
              <w:t>9</w:t>
            </w:r>
            <w:r w:rsidRPr="003C5193">
              <w:rPr>
                <w:rFonts w:ascii="Verdana" w:eastAsia="Arial" w:hAnsi="Verdana" w:cs="Times New Roman"/>
                <w:color w:val="00000A"/>
                <w:kern w:val="2"/>
                <w:sz w:val="24"/>
                <w:szCs w:val="24"/>
                <w:lang w:eastAsia="en-US"/>
              </w:rPr>
              <w:t>. Tiekėjas 2 (du) kartus pažeidžia esminę Sutarties sąlygą.</w:t>
            </w:r>
          </w:p>
        </w:tc>
      </w:tr>
      <w:tr w:rsidR="00B102A0" w:rsidRPr="003C5193" w14:paraId="45C1AD9A" w14:textId="77777777" w:rsidTr="00920A53">
        <w:trPr>
          <w:trHeight w:val="300"/>
        </w:trPr>
        <w:tc>
          <w:tcPr>
            <w:tcW w:w="9535" w:type="dxa"/>
            <w:gridSpan w:val="4"/>
          </w:tcPr>
          <w:p w14:paraId="6935887A" w14:textId="33BA79FD" w:rsidR="00B102A0" w:rsidRPr="003C5193"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w:t>
            </w:r>
            <w:r w:rsidR="00696E17" w:rsidRPr="003C5193">
              <w:rPr>
                <w:rFonts w:ascii="Verdana" w:eastAsia="Arial Unicode MS" w:hAnsi="Verdana" w:cs="Times New Roman"/>
                <w:b/>
                <w:bCs/>
                <w:color w:val="00000A"/>
                <w:kern w:val="2"/>
                <w:sz w:val="24"/>
                <w:szCs w:val="24"/>
                <w:lang w:eastAsia="en-US"/>
              </w:rPr>
              <w:t>3</w:t>
            </w:r>
            <w:r w:rsidRPr="003C5193">
              <w:rPr>
                <w:rFonts w:ascii="Verdana" w:eastAsia="Arial Unicode MS" w:hAnsi="Verdana" w:cs="Times New Roman"/>
                <w:b/>
                <w:bCs/>
                <w:color w:val="00000A"/>
                <w:kern w:val="2"/>
                <w:sz w:val="24"/>
                <w:szCs w:val="24"/>
                <w:lang w:eastAsia="en-US"/>
              </w:rPr>
              <w:t>. APLINKOSAUGINIAI IR SOCIALINIAI KRITERIJAI</w:t>
            </w:r>
          </w:p>
        </w:tc>
      </w:tr>
      <w:tr w:rsidR="00B102A0" w:rsidRPr="003C5193" w14:paraId="4AB0264F" w14:textId="77777777" w:rsidTr="005B29D9">
        <w:trPr>
          <w:trHeight w:val="300"/>
        </w:trPr>
        <w:tc>
          <w:tcPr>
            <w:tcW w:w="3964" w:type="dxa"/>
            <w:gridSpan w:val="2"/>
          </w:tcPr>
          <w:p w14:paraId="322DBB65" w14:textId="3C8E5744" w:rsidR="00B102A0" w:rsidRPr="003C5193" w:rsidRDefault="00696E1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13.1. Su perkamomis paslaugomis susiję aplinkos apsaugos kriterijai</w:t>
            </w:r>
          </w:p>
        </w:tc>
        <w:tc>
          <w:tcPr>
            <w:tcW w:w="5571" w:type="dxa"/>
            <w:gridSpan w:val="2"/>
          </w:tcPr>
          <w:p w14:paraId="1F7AF25A" w14:textId="4A8A63F2" w:rsidR="005161C8" w:rsidRPr="00E31ED9" w:rsidRDefault="00E31ED9"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E31ED9">
              <w:rPr>
                <w:rFonts w:ascii="Verdana" w:hAnsi="Verdana"/>
                <w:color w:val="000000"/>
                <w:sz w:val="24"/>
                <w:szCs w:val="24"/>
              </w:rPr>
              <w:t xml:space="preserve">Tiekėjas, teikdamas Paslaugas, laikosi </w:t>
            </w:r>
            <w:r w:rsidRPr="00E31ED9">
              <w:rPr>
                <w:rFonts w:ascii="Verdana" w:hAnsi="Verdana"/>
                <w:kern w:val="2"/>
                <w:sz w:val="24"/>
                <w:szCs w:val="24"/>
                <w:shd w:val="clear" w:color="auto" w:fill="FFFFFF"/>
              </w:rPr>
              <w:t>aplinkosauginių kriterij</w:t>
            </w:r>
            <w:r w:rsidR="00032B56">
              <w:rPr>
                <w:rFonts w:ascii="Verdana" w:hAnsi="Verdana"/>
                <w:kern w:val="2"/>
                <w:sz w:val="24"/>
                <w:szCs w:val="24"/>
                <w:shd w:val="clear" w:color="auto" w:fill="FFFFFF"/>
              </w:rPr>
              <w:t>ų</w:t>
            </w:r>
            <w:r w:rsidRPr="00E31ED9">
              <w:rPr>
                <w:rFonts w:ascii="Verdana" w:hAnsi="Verdana"/>
                <w:kern w:val="2"/>
                <w:sz w:val="24"/>
                <w:szCs w:val="24"/>
                <w:shd w:val="clear" w:color="auto" w:fill="FFFFFF"/>
              </w:rPr>
              <w:t xml:space="preserve">, kurie nurodyti Sutarties 4 priede „Aplinkosauginiai reikalavimai“. </w:t>
            </w:r>
          </w:p>
        </w:tc>
      </w:tr>
      <w:tr w:rsidR="00B102A0" w:rsidRPr="003C5193" w14:paraId="21E9AA66" w14:textId="77777777" w:rsidTr="005B29D9">
        <w:trPr>
          <w:trHeight w:val="300"/>
        </w:trPr>
        <w:tc>
          <w:tcPr>
            <w:tcW w:w="3964" w:type="dxa"/>
            <w:gridSpan w:val="2"/>
          </w:tcPr>
          <w:p w14:paraId="62BA86B4" w14:textId="21CE5EC3" w:rsidR="00B102A0" w:rsidRPr="003C5193" w:rsidRDefault="00696E17" w:rsidP="009D46EA">
            <w:pPr>
              <w:spacing w:after="0" w:line="240" w:lineRule="auto"/>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lastRenderedPageBreak/>
              <w:t>13.2. Su perkamomis Paslaugomis susiję socialiniai kriterijai</w:t>
            </w:r>
          </w:p>
        </w:tc>
        <w:tc>
          <w:tcPr>
            <w:tcW w:w="5571" w:type="dxa"/>
            <w:gridSpan w:val="2"/>
          </w:tcPr>
          <w:p w14:paraId="189EDF4F" w14:textId="27121E0A" w:rsidR="00B102A0" w:rsidRPr="003C5193" w:rsidRDefault="0035017C"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3C5193">
              <w:rPr>
                <w:rFonts w:ascii="Verdana" w:eastAsia="Arial Unicode MS" w:hAnsi="Verdana" w:cs="Times New Roman"/>
                <w:color w:val="00000A"/>
                <w:sz w:val="24"/>
                <w:szCs w:val="24"/>
                <w:lang w:eastAsia="en-US"/>
              </w:rPr>
              <w:t>Netaikoma</w:t>
            </w:r>
          </w:p>
        </w:tc>
      </w:tr>
      <w:tr w:rsidR="00B102A0" w:rsidRPr="003C5193" w14:paraId="4EABDCAF" w14:textId="77777777" w:rsidTr="00920A53">
        <w:trPr>
          <w:trHeight w:val="300"/>
        </w:trPr>
        <w:tc>
          <w:tcPr>
            <w:tcW w:w="9535" w:type="dxa"/>
            <w:gridSpan w:val="4"/>
          </w:tcPr>
          <w:p w14:paraId="1138E4BD"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 SUTARTIES PRIEDAI</w:t>
            </w:r>
          </w:p>
        </w:tc>
      </w:tr>
      <w:tr w:rsidR="00B102A0" w:rsidRPr="003C5193" w14:paraId="00EF7D2F" w14:textId="77777777" w:rsidTr="005B29D9">
        <w:trPr>
          <w:trHeight w:val="300"/>
        </w:trPr>
        <w:tc>
          <w:tcPr>
            <w:tcW w:w="3964" w:type="dxa"/>
            <w:gridSpan w:val="2"/>
          </w:tcPr>
          <w:p w14:paraId="323DFDFE" w14:textId="49C09425" w:rsidR="00B102A0" w:rsidRPr="003C5193"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14.1. Priedas Nr. 1</w:t>
            </w:r>
          </w:p>
        </w:tc>
        <w:tc>
          <w:tcPr>
            <w:tcW w:w="5571" w:type="dxa"/>
            <w:gridSpan w:val="2"/>
          </w:tcPr>
          <w:p w14:paraId="0F45B9A4"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Techninė specifikacija</w:t>
            </w:r>
          </w:p>
        </w:tc>
      </w:tr>
      <w:tr w:rsidR="00B102A0" w:rsidRPr="003C5193" w14:paraId="0CC85675" w14:textId="77777777" w:rsidTr="005B29D9">
        <w:trPr>
          <w:trHeight w:val="300"/>
        </w:trPr>
        <w:tc>
          <w:tcPr>
            <w:tcW w:w="3964" w:type="dxa"/>
            <w:gridSpan w:val="2"/>
          </w:tcPr>
          <w:p w14:paraId="7EA214D0"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14.2. Priedas Nr. 2</w:t>
            </w:r>
          </w:p>
        </w:tc>
        <w:tc>
          <w:tcPr>
            <w:tcW w:w="5571" w:type="dxa"/>
            <w:gridSpan w:val="2"/>
          </w:tcPr>
          <w:p w14:paraId="2B057E3B" w14:textId="77777777" w:rsidR="00B102A0" w:rsidRPr="003C5193" w:rsidRDefault="00B102A0"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Pasiūlymas</w:t>
            </w:r>
          </w:p>
        </w:tc>
      </w:tr>
      <w:tr w:rsidR="00C110A5" w:rsidRPr="003C5193" w14:paraId="1210DB17" w14:textId="77777777" w:rsidTr="005B29D9">
        <w:trPr>
          <w:trHeight w:val="300"/>
        </w:trPr>
        <w:tc>
          <w:tcPr>
            <w:tcW w:w="3964" w:type="dxa"/>
            <w:gridSpan w:val="2"/>
          </w:tcPr>
          <w:p w14:paraId="159147A0" w14:textId="737A5C90" w:rsidR="00C110A5" w:rsidRPr="003C5193"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14.3. Priedas Nr. 3</w:t>
            </w:r>
          </w:p>
        </w:tc>
        <w:tc>
          <w:tcPr>
            <w:tcW w:w="5571" w:type="dxa"/>
            <w:gridSpan w:val="2"/>
          </w:tcPr>
          <w:p w14:paraId="017574DC" w14:textId="752D47A8" w:rsidR="00C110A5" w:rsidRPr="003C5193" w:rsidRDefault="00C110A5" w:rsidP="009D46EA">
            <w:pPr>
              <w:spacing w:after="0" w:line="240" w:lineRule="auto"/>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Trišalio susitarimo su subtiekėju forma</w:t>
            </w:r>
          </w:p>
        </w:tc>
      </w:tr>
      <w:tr w:rsidR="000D567E" w:rsidRPr="003C5193" w14:paraId="1EC4794B" w14:textId="77777777" w:rsidTr="005B29D9">
        <w:trPr>
          <w:trHeight w:val="300"/>
        </w:trPr>
        <w:tc>
          <w:tcPr>
            <w:tcW w:w="3964" w:type="dxa"/>
            <w:gridSpan w:val="2"/>
          </w:tcPr>
          <w:p w14:paraId="308D80A5" w14:textId="19E2323B" w:rsidR="000D567E" w:rsidRPr="003C5193" w:rsidRDefault="000D567E" w:rsidP="009D46EA">
            <w:pPr>
              <w:spacing w:after="0" w:line="240" w:lineRule="auto"/>
              <w:jc w:val="center"/>
              <w:rPr>
                <w:rFonts w:ascii="Verdana" w:eastAsia="Arial Unicode MS" w:hAnsi="Verdana" w:cs="Times New Roman"/>
                <w:b/>
                <w:bCs/>
                <w:color w:val="00000A"/>
                <w:kern w:val="2"/>
                <w:sz w:val="24"/>
                <w:szCs w:val="24"/>
                <w:lang w:eastAsia="en-US"/>
              </w:rPr>
            </w:pPr>
            <w:r>
              <w:rPr>
                <w:rFonts w:ascii="Verdana" w:eastAsia="Arial Unicode MS" w:hAnsi="Verdana" w:cs="Times New Roman"/>
                <w:b/>
                <w:bCs/>
                <w:color w:val="00000A"/>
                <w:kern w:val="2"/>
                <w:sz w:val="24"/>
                <w:szCs w:val="24"/>
                <w:lang w:eastAsia="en-US"/>
              </w:rPr>
              <w:t>14.4. Priedas Nr. 4</w:t>
            </w:r>
          </w:p>
        </w:tc>
        <w:tc>
          <w:tcPr>
            <w:tcW w:w="5571" w:type="dxa"/>
            <w:gridSpan w:val="2"/>
          </w:tcPr>
          <w:p w14:paraId="3F8CFCA1" w14:textId="2EFFD057" w:rsidR="000D567E" w:rsidRPr="003C5193" w:rsidRDefault="000D567E" w:rsidP="009D46EA">
            <w:pPr>
              <w:spacing w:after="0" w:line="240" w:lineRule="auto"/>
              <w:rPr>
                <w:rFonts w:ascii="Verdana" w:eastAsia="Arial Unicode MS" w:hAnsi="Verdana" w:cs="Times New Roman"/>
                <w:color w:val="00000A"/>
                <w:kern w:val="2"/>
                <w:sz w:val="24"/>
                <w:szCs w:val="24"/>
                <w:lang w:eastAsia="en-US"/>
              </w:rPr>
            </w:pPr>
            <w:r>
              <w:rPr>
                <w:rFonts w:ascii="Verdana" w:eastAsia="Arial Unicode MS" w:hAnsi="Verdana" w:cs="Times New Roman"/>
                <w:color w:val="00000A"/>
                <w:kern w:val="2"/>
                <w:sz w:val="24"/>
                <w:szCs w:val="24"/>
                <w:lang w:eastAsia="en-US"/>
              </w:rPr>
              <w:t>Aplinkosauginiai reikalavimai</w:t>
            </w:r>
          </w:p>
        </w:tc>
      </w:tr>
      <w:tr w:rsidR="00B102A0" w:rsidRPr="003C5193" w14:paraId="0E09B4BA" w14:textId="77777777" w:rsidTr="00920A53">
        <w:tc>
          <w:tcPr>
            <w:tcW w:w="9535" w:type="dxa"/>
            <w:gridSpan w:val="4"/>
          </w:tcPr>
          <w:p w14:paraId="7CA982BE"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15. ŠALIŲ ATSTOVŲ PARAŠAI</w:t>
            </w:r>
          </w:p>
        </w:tc>
      </w:tr>
      <w:tr w:rsidR="00B102A0" w:rsidRPr="003C5193" w14:paraId="516DB9AE" w14:textId="77777777" w:rsidTr="00920A53">
        <w:tc>
          <w:tcPr>
            <w:tcW w:w="4788" w:type="dxa"/>
            <w:gridSpan w:val="3"/>
          </w:tcPr>
          <w:p w14:paraId="2567073C"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PIRKĖJAS</w:t>
            </w:r>
          </w:p>
        </w:tc>
        <w:tc>
          <w:tcPr>
            <w:tcW w:w="4747" w:type="dxa"/>
          </w:tcPr>
          <w:p w14:paraId="7C8D3D18"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3C5193">
              <w:rPr>
                <w:rFonts w:ascii="Verdana" w:eastAsia="Arial Unicode MS" w:hAnsi="Verdana" w:cs="Times New Roman"/>
                <w:b/>
                <w:bCs/>
                <w:color w:val="00000A"/>
                <w:kern w:val="2"/>
                <w:sz w:val="24"/>
                <w:szCs w:val="24"/>
                <w:lang w:eastAsia="en-US"/>
              </w:rPr>
              <w:t>TIEKĖJAS</w:t>
            </w:r>
          </w:p>
        </w:tc>
      </w:tr>
      <w:tr w:rsidR="00B102A0" w:rsidRPr="003C5193" w14:paraId="15D258CC" w14:textId="77777777" w:rsidTr="00920A53">
        <w:tc>
          <w:tcPr>
            <w:tcW w:w="4788" w:type="dxa"/>
            <w:gridSpan w:val="3"/>
          </w:tcPr>
          <w:p w14:paraId="79791AB4" w14:textId="77777777" w:rsidR="00B102A0" w:rsidRPr="003C5193"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3C5193">
              <w:rPr>
                <w:rFonts w:ascii="Verdana" w:eastAsia="Arial Unicode MS" w:hAnsi="Verdana" w:cs="Times New Roman"/>
                <w:color w:val="00000A"/>
                <w:kern w:val="2"/>
                <w:sz w:val="24"/>
                <w:szCs w:val="24"/>
                <w:lang w:eastAsia="en-US"/>
              </w:rPr>
              <w:t>Marijampolės administracijos direktorius Nerijus Mašalaitis</w:t>
            </w:r>
          </w:p>
        </w:tc>
        <w:tc>
          <w:tcPr>
            <w:tcW w:w="4747" w:type="dxa"/>
          </w:tcPr>
          <w:p w14:paraId="36026B12" w14:textId="77777777" w:rsidR="00B102A0" w:rsidRPr="003C5193" w:rsidRDefault="00B102A0" w:rsidP="009D46EA">
            <w:pPr>
              <w:spacing w:after="0" w:line="240" w:lineRule="auto"/>
              <w:jc w:val="center"/>
              <w:rPr>
                <w:rFonts w:ascii="Verdana" w:eastAsia="Arial Unicode MS" w:hAnsi="Verdana" w:cs="Times New Roman"/>
                <w:b/>
                <w:bCs/>
                <w:color w:val="00000A"/>
                <w:kern w:val="2"/>
                <w:sz w:val="24"/>
                <w:szCs w:val="24"/>
                <w:lang w:eastAsia="en-US"/>
              </w:rPr>
            </w:pPr>
          </w:p>
        </w:tc>
      </w:tr>
    </w:tbl>
    <w:p w14:paraId="53ADC2B1" w14:textId="79F3A187" w:rsidR="00587889" w:rsidRPr="003C5193" w:rsidRDefault="003D3764" w:rsidP="009D46EA">
      <w:pPr>
        <w:spacing w:after="0" w:line="240" w:lineRule="auto"/>
        <w:jc w:val="right"/>
        <w:rPr>
          <w:rFonts w:ascii="Verdana" w:eastAsia="Aptos" w:hAnsi="Verdana" w:cs="Times New Roman"/>
          <w:kern w:val="2"/>
          <w:sz w:val="24"/>
          <w:szCs w:val="24"/>
          <w:lang w:eastAsia="en-US"/>
          <w14:ligatures w14:val="standardContextual"/>
        </w:rPr>
      </w:pPr>
      <w:r w:rsidRPr="003C5193">
        <w:rPr>
          <w:rFonts w:ascii="Verdana" w:eastAsia="Times New Roman" w:hAnsi="Verdana" w:cs="Times New Roman"/>
          <w:b/>
          <w:bCs/>
          <w:caps/>
          <w:sz w:val="24"/>
          <w:szCs w:val="24"/>
          <w:lang w:eastAsia="en-US"/>
        </w:rPr>
        <w:br w:type="page"/>
      </w:r>
    </w:p>
    <w:p w14:paraId="68D7786C" w14:textId="3C2F5A16" w:rsidR="00A71BCA" w:rsidRPr="003C5193" w:rsidRDefault="00A71BCA" w:rsidP="009D46EA">
      <w:pPr>
        <w:spacing w:after="0" w:line="240" w:lineRule="auto"/>
        <w:ind w:firstLine="720"/>
        <w:jc w:val="right"/>
        <w:textAlignment w:val="baseline"/>
        <w:rPr>
          <w:rFonts w:ascii="Verdana" w:eastAsia="Times New Roman" w:hAnsi="Verdana" w:cs="Segoe UI"/>
          <w:sz w:val="24"/>
          <w:szCs w:val="24"/>
          <w:lang w:eastAsia="en-US"/>
        </w:rPr>
      </w:pPr>
      <w:bookmarkStart w:id="65" w:name="part_8d37d74937a64d85bafa7ff80bd6157c"/>
      <w:bookmarkEnd w:id="65"/>
      <w:r w:rsidRPr="003C5193">
        <w:rPr>
          <w:rFonts w:ascii="Verdana" w:eastAsia="Times New Roman" w:hAnsi="Verdana" w:cs="Times New Roman"/>
          <w:sz w:val="24"/>
          <w:szCs w:val="24"/>
          <w:lang w:eastAsia="en-US"/>
        </w:rPr>
        <w:lastRenderedPageBreak/>
        <w:t>PATVIRTINTA </w:t>
      </w:r>
    </w:p>
    <w:p w14:paraId="2D33A652" w14:textId="4DA626D1" w:rsidR="00A71BCA" w:rsidRPr="003C5193" w:rsidRDefault="00A71BCA" w:rsidP="009D46EA">
      <w:pPr>
        <w:spacing w:after="0" w:line="240" w:lineRule="auto"/>
        <w:ind w:firstLine="720"/>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sz w:val="24"/>
          <w:szCs w:val="24"/>
          <w:lang w:eastAsia="en-US"/>
        </w:rPr>
        <w:t>Viešųjų pirkimų tarnybos</w:t>
      </w:r>
      <w:r w:rsidR="00AF7AF0" w:rsidRPr="003C5193">
        <w:rPr>
          <w:rFonts w:ascii="Verdana" w:eastAsia="Times New Roman" w:hAnsi="Verdana" w:cs="Times New Roman"/>
          <w:sz w:val="24"/>
          <w:szCs w:val="24"/>
          <w:lang w:eastAsia="en-US"/>
        </w:rPr>
        <w:t xml:space="preserve"> </w:t>
      </w:r>
      <w:r w:rsidRPr="003C5193">
        <w:rPr>
          <w:rFonts w:ascii="Verdana" w:eastAsia="Times New Roman" w:hAnsi="Verdana" w:cs="Times New Roman"/>
          <w:sz w:val="24"/>
          <w:szCs w:val="24"/>
          <w:lang w:eastAsia="en-US"/>
        </w:rPr>
        <w:t>direktoriaus</w:t>
      </w:r>
    </w:p>
    <w:p w14:paraId="31805E86" w14:textId="7F9FD056" w:rsidR="00A71BCA" w:rsidRPr="003C5193" w:rsidRDefault="00A71BCA"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sz w:val="24"/>
          <w:szCs w:val="24"/>
          <w:lang w:eastAsia="en-US"/>
        </w:rPr>
        <w:t>2024 m. gruodžio 30 d. įsakymu Nr. 1S-209 </w:t>
      </w:r>
    </w:p>
    <w:p w14:paraId="24B70024" w14:textId="4CFBA7DA" w:rsidR="00A71BCA" w:rsidRPr="003C5193" w:rsidRDefault="00AF7AF0" w:rsidP="009D46EA">
      <w:pPr>
        <w:spacing w:after="0" w:line="240" w:lineRule="auto"/>
        <w:ind w:firstLine="4815"/>
        <w:jc w:val="both"/>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w:t>
      </w:r>
      <w:r w:rsidR="00A71BCA" w:rsidRPr="003C5193">
        <w:rPr>
          <w:rFonts w:ascii="Verdana" w:eastAsia="Times New Roman" w:hAnsi="Verdana" w:cs="Times New Roman"/>
          <w:color w:val="000000"/>
          <w:sz w:val="24"/>
          <w:szCs w:val="24"/>
          <w:lang w:eastAsia="en-US"/>
        </w:rPr>
        <w:t>Viešųjų pirkimų tarnybos</w:t>
      </w:r>
      <w:r w:rsidRPr="003C5193">
        <w:rPr>
          <w:rFonts w:ascii="Verdana" w:eastAsia="Times New Roman" w:hAnsi="Verdana" w:cs="Times New Roman"/>
          <w:color w:val="000000"/>
          <w:sz w:val="24"/>
          <w:szCs w:val="24"/>
          <w:lang w:eastAsia="en-US"/>
        </w:rPr>
        <w:t xml:space="preserve"> </w:t>
      </w:r>
      <w:r w:rsidR="00A71BCA" w:rsidRPr="003C5193">
        <w:rPr>
          <w:rFonts w:ascii="Verdana" w:eastAsia="Times New Roman" w:hAnsi="Verdana" w:cs="Times New Roman"/>
          <w:color w:val="000000"/>
          <w:sz w:val="24"/>
          <w:szCs w:val="24"/>
          <w:lang w:eastAsia="en-US"/>
        </w:rPr>
        <w:t>direktoriaus</w:t>
      </w:r>
      <w:r w:rsidRPr="003C5193">
        <w:rPr>
          <w:rFonts w:ascii="Verdana" w:eastAsia="Times New Roman" w:hAnsi="Verdana" w:cs="Times New Roman"/>
          <w:color w:val="000000"/>
          <w:sz w:val="24"/>
          <w:szCs w:val="24"/>
          <w:lang w:eastAsia="en-US"/>
        </w:rPr>
        <w:t xml:space="preserve"> </w:t>
      </w:r>
    </w:p>
    <w:p w14:paraId="1B8D272B" w14:textId="258F04A9" w:rsidR="00A71BCA" w:rsidRPr="003C5193" w:rsidRDefault="00A71BCA"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2025 m. balandžio 17 d. įsakymo</w:t>
      </w:r>
      <w:r w:rsidR="00AF7AF0" w:rsidRPr="003C5193">
        <w:rPr>
          <w:rFonts w:ascii="Verdana" w:eastAsia="Times New Roman" w:hAnsi="Verdana" w:cs="Times New Roman"/>
          <w:color w:val="000000"/>
          <w:sz w:val="24"/>
          <w:szCs w:val="24"/>
          <w:lang w:eastAsia="en-US"/>
        </w:rPr>
        <w:t xml:space="preserve"> </w:t>
      </w:r>
      <w:r w:rsidRPr="003C5193">
        <w:rPr>
          <w:rFonts w:ascii="Verdana" w:eastAsia="Times New Roman" w:hAnsi="Verdana" w:cs="Times New Roman"/>
          <w:color w:val="000000"/>
          <w:sz w:val="24"/>
          <w:szCs w:val="24"/>
          <w:lang w:eastAsia="en-US"/>
        </w:rPr>
        <w:t>Nr. 1S-52</w:t>
      </w:r>
    </w:p>
    <w:p w14:paraId="1124580B" w14:textId="647BBE97" w:rsidR="00A71BCA" w:rsidRPr="003C5193" w:rsidRDefault="00AF7AF0" w:rsidP="009D46EA">
      <w:pPr>
        <w:spacing w:after="0" w:line="240" w:lineRule="auto"/>
        <w:jc w:val="right"/>
        <w:textAlignment w:val="baseline"/>
        <w:rPr>
          <w:rFonts w:ascii="Verdana" w:eastAsia="Times New Roman" w:hAnsi="Verdana" w:cs="Segoe UI"/>
          <w:sz w:val="24"/>
          <w:szCs w:val="24"/>
          <w:lang w:eastAsia="en-US"/>
        </w:rPr>
      </w:pPr>
      <w:r w:rsidRPr="003C5193">
        <w:rPr>
          <w:rFonts w:ascii="Verdana" w:eastAsia="Times New Roman" w:hAnsi="Verdana" w:cs="Times New Roman"/>
          <w:color w:val="000000"/>
          <w:sz w:val="24"/>
          <w:szCs w:val="24"/>
          <w:lang w:eastAsia="en-US"/>
        </w:rPr>
        <w:t>R</w:t>
      </w:r>
      <w:r w:rsidR="00A71BCA" w:rsidRPr="003C5193">
        <w:rPr>
          <w:rFonts w:ascii="Verdana" w:eastAsia="Times New Roman" w:hAnsi="Verdana" w:cs="Times New Roman"/>
          <w:color w:val="000000"/>
          <w:sz w:val="24"/>
          <w:szCs w:val="24"/>
          <w:lang w:eastAsia="en-US"/>
        </w:rPr>
        <w:t>edakcija</w:t>
      </w:r>
      <w:r w:rsidRPr="003C5193">
        <w:rPr>
          <w:rFonts w:ascii="Verdana" w:eastAsia="Times New Roman" w:hAnsi="Verdana" w:cs="Times New Roman"/>
          <w:color w:val="000000"/>
          <w:sz w:val="24"/>
          <w:szCs w:val="24"/>
          <w:lang w:eastAsia="en-US"/>
        </w:rPr>
        <w:t>)</w:t>
      </w:r>
    </w:p>
    <w:p w14:paraId="3A52530C" w14:textId="77777777" w:rsidR="00A71BCA" w:rsidRPr="003C5193" w:rsidRDefault="00A71BCA" w:rsidP="009D46EA">
      <w:pPr>
        <w:spacing w:after="0" w:line="240" w:lineRule="auto"/>
        <w:ind w:firstLine="5670"/>
        <w:rPr>
          <w:rFonts w:ascii="Verdana" w:eastAsia="Times New Roman" w:hAnsi="Verdana" w:cs="Times New Roman"/>
          <w:bCs/>
          <w:caps/>
          <w:sz w:val="24"/>
          <w:szCs w:val="24"/>
          <w:lang w:eastAsia="en-US"/>
        </w:rPr>
      </w:pPr>
    </w:p>
    <w:p w14:paraId="0348BDEB" w14:textId="77777777" w:rsidR="00A71BCA" w:rsidRPr="003C5193" w:rsidRDefault="00A71BCA" w:rsidP="009D46EA">
      <w:pPr>
        <w:spacing w:after="0" w:line="240" w:lineRule="auto"/>
        <w:rPr>
          <w:rFonts w:ascii="Verdana" w:eastAsia="Times New Roman" w:hAnsi="Verdana" w:cs="Times New Roman"/>
          <w:b/>
          <w:caps/>
          <w:sz w:val="24"/>
          <w:szCs w:val="24"/>
          <w:lang w:eastAsia="en-US"/>
        </w:rPr>
      </w:pPr>
    </w:p>
    <w:p w14:paraId="18AA8996" w14:textId="77777777" w:rsidR="00A71BCA" w:rsidRPr="003C5193" w:rsidRDefault="00A71BCA" w:rsidP="009D46EA">
      <w:pPr>
        <w:spacing w:after="0" w:line="240" w:lineRule="auto"/>
        <w:jc w:val="center"/>
        <w:rPr>
          <w:rFonts w:ascii="Verdana" w:eastAsia="Times New Roman" w:hAnsi="Verdana" w:cs="Times New Roman"/>
          <w:b/>
          <w:caps/>
          <w:sz w:val="24"/>
          <w:szCs w:val="24"/>
          <w:lang w:eastAsia="en-US"/>
        </w:rPr>
      </w:pPr>
    </w:p>
    <w:p w14:paraId="616CEF39" w14:textId="77777777" w:rsidR="00A71BCA" w:rsidRPr="003C5193" w:rsidRDefault="00A71BCA" w:rsidP="009D46EA">
      <w:pPr>
        <w:spacing w:after="0" w:line="240" w:lineRule="auto"/>
        <w:jc w:val="center"/>
        <w:rPr>
          <w:rFonts w:ascii="Verdana" w:eastAsia="Times New Roman" w:hAnsi="Verdana" w:cs="Times New Roman"/>
          <w:b/>
          <w:caps/>
          <w:sz w:val="24"/>
          <w:szCs w:val="24"/>
          <w:lang w:eastAsia="en-US"/>
        </w:rPr>
      </w:pPr>
      <w:r w:rsidRPr="003C5193">
        <w:rPr>
          <w:rFonts w:ascii="Verdana" w:eastAsia="Times New Roman" w:hAnsi="Verdana" w:cs="Times New Roman"/>
          <w:b/>
          <w:caps/>
          <w:sz w:val="24"/>
          <w:szCs w:val="24"/>
          <w:lang w:eastAsia="en-US"/>
        </w:rPr>
        <w:t>PASLAUGŲ pirkimo</w:t>
      </w:r>
      <w:r w:rsidRPr="003C5193">
        <w:rPr>
          <w:rFonts w:ascii="Verdana" w:eastAsia="Arial" w:hAnsi="Verdana" w:cs="Times New Roman"/>
          <w:sz w:val="24"/>
          <w:szCs w:val="24"/>
          <w:lang w:eastAsia="en-US"/>
        </w:rPr>
        <w:t>–</w:t>
      </w:r>
      <w:r w:rsidRPr="003C5193">
        <w:rPr>
          <w:rFonts w:ascii="Verdana" w:eastAsia="Times New Roman" w:hAnsi="Verdana" w:cs="Times New Roman"/>
          <w:b/>
          <w:caps/>
          <w:sz w:val="24"/>
          <w:szCs w:val="24"/>
          <w:lang w:eastAsia="en-US"/>
        </w:rPr>
        <w:t>pardavimo sutarties Bendrosios sąlygos</w:t>
      </w:r>
    </w:p>
    <w:p w14:paraId="2B22433D" w14:textId="77777777" w:rsidR="00A71BCA" w:rsidRPr="003C5193" w:rsidRDefault="00A71BCA" w:rsidP="009D46EA">
      <w:pPr>
        <w:spacing w:after="0" w:line="240" w:lineRule="auto"/>
        <w:jc w:val="center"/>
        <w:rPr>
          <w:rFonts w:ascii="Verdana" w:eastAsia="Times New Roman" w:hAnsi="Verdana" w:cs="Times New Roman"/>
          <w:sz w:val="24"/>
          <w:szCs w:val="24"/>
          <w:lang w:eastAsia="en-US"/>
        </w:rPr>
      </w:pPr>
    </w:p>
    <w:p w14:paraId="5C7A335B" w14:textId="77777777" w:rsidR="00A71BCA" w:rsidRPr="003C5193" w:rsidRDefault="00A71BCA" w:rsidP="009D46EA">
      <w:pPr>
        <w:keepNext/>
        <w:keepLines/>
        <w:tabs>
          <w:tab w:val="left" w:pos="426"/>
        </w:tabs>
        <w:spacing w:after="0" w:line="240" w:lineRule="auto"/>
        <w:jc w:val="center"/>
        <w:rPr>
          <w:rFonts w:ascii="Verdana" w:eastAsia="Cambria" w:hAnsi="Verdana" w:cs="Times New Roman"/>
          <w:b/>
          <w:bCs/>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w:t>
      </w:r>
      <w:r w:rsidRPr="003C5193">
        <w:rPr>
          <w:rFonts w:ascii="Verdana" w:eastAsia="Cambria" w:hAnsi="Verdana" w:cs="Times New Roman"/>
          <w:b/>
          <w:bCs/>
          <w:caps/>
          <w:sz w:val="24"/>
          <w:szCs w:val="24"/>
          <w:lang w:eastAsia="en-US"/>
          <w14:numSpacing w14:val="tabular"/>
        </w:rPr>
        <w:tab/>
        <w:t>Pagrindinės sąvokos ir Sutarties aiškinimas</w:t>
      </w:r>
    </w:p>
    <w:p w14:paraId="57110CBD" w14:textId="77777777" w:rsidR="00A71BCA" w:rsidRPr="003C5193" w:rsidRDefault="00A71BCA" w:rsidP="009D46EA">
      <w:pPr>
        <w:keepNext/>
        <w:keepLines/>
        <w:tabs>
          <w:tab w:val="left" w:pos="426"/>
        </w:tabs>
        <w:spacing w:after="0" w:line="240" w:lineRule="auto"/>
        <w:jc w:val="both"/>
        <w:rPr>
          <w:rFonts w:ascii="Verdana" w:eastAsia="Cambria" w:hAnsi="Verdana" w:cs="Times New Roman"/>
          <w:b/>
          <w:bCs/>
          <w:caps/>
          <w:sz w:val="24"/>
          <w:szCs w:val="24"/>
          <w:lang w:eastAsia="en-US"/>
          <w14:numSpacing w14:val="tabular"/>
        </w:rPr>
      </w:pPr>
    </w:p>
    <w:p w14:paraId="442290F7" w14:textId="77777777" w:rsidR="00A71BCA" w:rsidRPr="003C5193"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66" w:name="_Toc222738292"/>
      <w:r w:rsidRPr="003C5193">
        <w:rPr>
          <w:rFonts w:ascii="Verdana" w:eastAsia="Arial" w:hAnsi="Verdana" w:cs="Times New Roman"/>
          <w:b/>
          <w:bCs/>
          <w:sz w:val="24"/>
          <w:szCs w:val="24"/>
          <w:lang w:eastAsia="en-US"/>
        </w:rPr>
        <w:t>1.1.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Sąvokos</w:t>
      </w:r>
      <w:bookmarkEnd w:id="66"/>
    </w:p>
    <w:p w14:paraId="7D20398E" w14:textId="77777777" w:rsidR="00A71BCA" w:rsidRPr="003C5193"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584CF705" w14:textId="77777777" w:rsidR="00A71BCA" w:rsidRPr="003C5193" w:rsidRDefault="00A71BCA" w:rsidP="009D46EA">
      <w:pPr>
        <w:widowControl w:val="0"/>
        <w:tabs>
          <w:tab w:val="left" w:pos="567"/>
        </w:tabs>
        <w:spacing w:after="0" w:line="240" w:lineRule="auto"/>
        <w:jc w:val="both"/>
        <w:rPr>
          <w:rFonts w:ascii="Verdana" w:eastAsia="Cambria" w:hAnsi="Verdana" w:cs="Times New Roman"/>
          <w:b/>
          <w:bCs/>
          <w:sz w:val="24"/>
          <w:szCs w:val="24"/>
          <w:lang w:eastAsia="en-US"/>
        </w:rPr>
      </w:pPr>
      <w:r w:rsidRPr="003C5193">
        <w:rPr>
          <w:rFonts w:ascii="Verdana" w:eastAsia="Cambria" w:hAnsi="Verdana" w:cs="Times New Roman"/>
          <w:sz w:val="24"/>
          <w:szCs w:val="24"/>
          <w:lang w:eastAsia="en-US"/>
        </w:rPr>
        <w:t>1.1.1. Šioje Sutartyje didžiąja raide rašomos sąvokos turi šias nurodytas reikšmes:</w:t>
      </w:r>
    </w:p>
    <w:p w14:paraId="1BAD4D2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Bendrosios sąlygos</w:t>
      </w:r>
      <w:r w:rsidRPr="003C5193">
        <w:rPr>
          <w:rFonts w:ascii="Verdana" w:eastAsia="Arial" w:hAnsi="Verdana" w:cs="Times New Roman"/>
          <w:sz w:val="24"/>
          <w:szCs w:val="24"/>
          <w:lang w:eastAsia="en-US"/>
        </w:rPr>
        <w:t xml:space="preserve"> – Sutarties dalis, kuri vadinasi „Paslaugų pirkimo–pardavimo sutarties Bendrosios sąlygos“;</w:t>
      </w:r>
    </w:p>
    <w:p w14:paraId="62760FA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1.1.1.2.</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Pirkėjas</w:t>
      </w:r>
      <w:r w:rsidRPr="003C5193">
        <w:rPr>
          <w:rFonts w:ascii="Verdana" w:eastAsia="Arial" w:hAnsi="Verdana" w:cs="Times New Roman"/>
          <w:sz w:val="24"/>
          <w:szCs w:val="24"/>
          <w:lang w:eastAsia="en-US"/>
        </w:rPr>
        <w:t xml:space="preserve"> – asmuo, kuris Specialiosiose sąlygose yra įvardytas kaip Pirkėjas, </w:t>
      </w:r>
      <w:r w:rsidRPr="003C5193">
        <w:rPr>
          <w:rFonts w:ascii="Verdana" w:eastAsia="Times New Roman" w:hAnsi="Verdana" w:cs="Times New Roman"/>
          <w:sz w:val="24"/>
          <w:szCs w:val="24"/>
          <w:lang w:eastAsia="en-US"/>
        </w:rPr>
        <w:t>įsigyjantis Specialiosiose sąlygose ir Sutarties prieduose nurodytas Paslaugas</w:t>
      </w:r>
      <w:r w:rsidRPr="003C5193">
        <w:rPr>
          <w:rFonts w:ascii="Verdana" w:eastAsia="Arial" w:hAnsi="Verdana" w:cs="Times New Roman"/>
          <w:sz w:val="24"/>
          <w:szCs w:val="24"/>
          <w:lang w:eastAsia="en-US"/>
        </w:rPr>
        <w:t>;</w:t>
      </w:r>
    </w:p>
    <w:p w14:paraId="6642AFB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1.1.1.3.</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 xml:space="preserve">Pradinės sutarties vertė </w:t>
      </w:r>
      <w:r w:rsidRPr="003C5193">
        <w:rPr>
          <w:rFonts w:ascii="Verdana" w:eastAsia="Arial" w:hAnsi="Verdana" w:cs="Times New Roman"/>
          <w:sz w:val="24"/>
          <w:szCs w:val="24"/>
          <w:lang w:eastAsia="en-US"/>
        </w:rPr>
        <w:t>– Specialiosiose sąlygose nurodyta</w:t>
      </w:r>
      <w:r w:rsidRPr="003C5193">
        <w:rPr>
          <w:rFonts w:ascii="Verdana" w:eastAsia="Arial" w:hAnsi="Verdana" w:cs="Times New Roman"/>
          <w:b/>
          <w:bCs/>
          <w:sz w:val="24"/>
          <w:szCs w:val="24"/>
          <w:lang w:eastAsia="en-US"/>
        </w:rPr>
        <w:t xml:space="preserve"> </w:t>
      </w:r>
      <w:r w:rsidRPr="003C5193">
        <w:rPr>
          <w:rFonts w:ascii="Verdana" w:eastAsia="Arial" w:hAnsi="Verdana" w:cs="Times New Roman"/>
          <w:sz w:val="24"/>
          <w:szCs w:val="24"/>
          <w:lang w:eastAsia="en-US"/>
        </w:rPr>
        <w:t>vertė be pridėtinės vertės mokesčio (toliau – PVM);</w:t>
      </w:r>
    </w:p>
    <w:p w14:paraId="275BCE9B"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1.1.1.4. </w:t>
      </w:r>
      <w:r w:rsidRPr="003C5193">
        <w:rPr>
          <w:rFonts w:ascii="Verdana" w:eastAsia="Arial" w:hAnsi="Verdana" w:cs="Times New Roman"/>
          <w:b/>
          <w:bCs/>
          <w:sz w:val="24"/>
          <w:szCs w:val="24"/>
          <w:lang w:eastAsia="en-US"/>
        </w:rPr>
        <w:t>Paslaugos</w:t>
      </w:r>
      <w:r w:rsidRPr="003C5193">
        <w:rPr>
          <w:rFonts w:ascii="Verdana" w:eastAsia="Arial" w:hAnsi="Verdana" w:cs="Times New Roman"/>
          <w:sz w:val="24"/>
          <w:szCs w:val="24"/>
          <w:lang w:eastAsia="en-US"/>
        </w:rPr>
        <w:t xml:space="preserve"> – </w:t>
      </w:r>
      <w:r w:rsidRPr="003C5193">
        <w:rPr>
          <w:rFonts w:ascii="Verdana" w:eastAsia="Times New Roman" w:hAnsi="Verdana"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11E2F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1.1.1.5.</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 xml:space="preserve">Paslaugų perdavimo–priėmimo aktas </w:t>
      </w:r>
      <w:r w:rsidRPr="003C5193">
        <w:rPr>
          <w:rFonts w:ascii="Verdana" w:eastAsia="Arial" w:hAnsi="Verdana" w:cs="Times New Roman"/>
          <w:sz w:val="24"/>
          <w:szCs w:val="24"/>
          <w:lang w:eastAsia="en-US"/>
        </w:rPr>
        <w:t>– dokumentas,</w:t>
      </w:r>
      <w:r w:rsidRPr="003C5193">
        <w:rPr>
          <w:rFonts w:ascii="Verdana" w:eastAsia="Arial" w:hAnsi="Verdana" w:cs="Times New Roman"/>
          <w:b/>
          <w:bCs/>
          <w:sz w:val="24"/>
          <w:szCs w:val="24"/>
          <w:lang w:eastAsia="en-US"/>
        </w:rPr>
        <w:t xml:space="preserve"> </w:t>
      </w:r>
      <w:r w:rsidRPr="003C5193">
        <w:rPr>
          <w:rFonts w:ascii="Verdana" w:eastAsia="Arial" w:hAnsi="Verdana"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C91E5" w14:textId="77777777" w:rsidR="00A71BCA" w:rsidRPr="003C5193" w:rsidRDefault="00A71BCA" w:rsidP="009D46EA">
      <w:pPr>
        <w:tabs>
          <w:tab w:val="left" w:pos="284"/>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1.1.1.6.</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Paslaugų trūkumai</w:t>
      </w:r>
      <w:r w:rsidRPr="003C5193">
        <w:rPr>
          <w:rFonts w:ascii="Verdana" w:eastAsia="Arial" w:hAnsi="Verdana"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B5BD3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sz w:val="24"/>
          <w:szCs w:val="24"/>
          <w:lang w:eastAsia="en-US"/>
        </w:rPr>
      </w:pPr>
      <w:r w:rsidRPr="003C5193">
        <w:rPr>
          <w:rFonts w:ascii="Verdana" w:eastAsia="Arial" w:hAnsi="Verdana" w:cs="Times New Roman"/>
          <w:sz w:val="24"/>
          <w:szCs w:val="24"/>
          <w:lang w:eastAsia="en-US"/>
        </w:rPr>
        <w:t>1.1.1.7.</w:t>
      </w:r>
      <w:r w:rsidRPr="003C5193">
        <w:rPr>
          <w:rFonts w:ascii="Verdana" w:eastAsia="Arial" w:hAnsi="Verdana" w:cs="Times New Roman"/>
          <w:sz w:val="24"/>
          <w:szCs w:val="24"/>
          <w:lang w:eastAsia="en-US"/>
        </w:rPr>
        <w:tab/>
      </w:r>
      <w:r w:rsidRPr="003C5193">
        <w:rPr>
          <w:rFonts w:ascii="Verdana" w:eastAsia="Arial" w:hAnsi="Verdana" w:cs="Times New Roman"/>
          <w:b/>
          <w:sz w:val="24"/>
          <w:szCs w:val="24"/>
          <w:lang w:eastAsia="en-US"/>
        </w:rPr>
        <w:t xml:space="preserve">Sąskaita </w:t>
      </w:r>
      <w:r w:rsidRPr="003C5193">
        <w:rPr>
          <w:rFonts w:ascii="Verdana" w:eastAsia="Arial" w:hAnsi="Verdana" w:cs="Times New Roman"/>
          <w:sz w:val="24"/>
          <w:szCs w:val="24"/>
          <w:lang w:eastAsia="en-US"/>
        </w:rPr>
        <w:t>–</w:t>
      </w:r>
      <w:r w:rsidRPr="003C5193">
        <w:rPr>
          <w:rFonts w:ascii="Verdana" w:eastAsia="Arial" w:hAnsi="Verdana" w:cs="Times New Roman"/>
          <w:b/>
          <w:sz w:val="24"/>
          <w:szCs w:val="24"/>
          <w:lang w:eastAsia="en-US"/>
        </w:rPr>
        <w:t xml:space="preserve"> </w:t>
      </w:r>
      <w:r w:rsidRPr="003C5193">
        <w:rPr>
          <w:rFonts w:ascii="Verdana" w:eastAsia="Times New Roman" w:hAnsi="Verdana"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 xml:space="preserve">Jeigu Sutartyje yra numatytas </w:t>
      </w:r>
      <w:r w:rsidRPr="003C5193">
        <w:rPr>
          <w:rFonts w:ascii="Verdana" w:eastAsia="Arial" w:hAnsi="Verdana" w:cs="Times New Roman"/>
          <w:sz w:val="24"/>
          <w:szCs w:val="24"/>
          <w:lang w:eastAsia="en-US"/>
        </w:rPr>
        <w:lastRenderedPageBreak/>
        <w:t>Paslaugų teikimas etapais ar periodais, Sąskaita gali būti pateikiama dėl kiekvieno etapo ar periodo atskirai;</w:t>
      </w:r>
    </w:p>
    <w:p w14:paraId="06286AE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1.1.1.8.</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Specialiosios sąlygos</w:t>
      </w:r>
      <w:r w:rsidRPr="003C5193">
        <w:rPr>
          <w:rFonts w:ascii="Verdana" w:eastAsia="Arial" w:hAnsi="Verdana"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98FE4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1.1.1.9.</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 xml:space="preserve">Susitarimas </w:t>
      </w:r>
      <w:r w:rsidRPr="003C5193">
        <w:rPr>
          <w:rFonts w:ascii="Verdana" w:eastAsia="Arial" w:hAnsi="Verdana" w:cs="Times New Roman"/>
          <w:sz w:val="24"/>
          <w:szCs w:val="24"/>
          <w:lang w:eastAsia="en-US"/>
        </w:rPr>
        <w:t>– tai dokumentas, kurį Šalys sudaro keisdamos Sutarties sąlygas VPĮ leidžiama apimtimi;</w:t>
      </w:r>
    </w:p>
    <w:p w14:paraId="23608B2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1.1.1.10.</w:t>
      </w:r>
      <w:r w:rsidRPr="003C5193">
        <w:rPr>
          <w:rFonts w:ascii="Verdana" w:eastAsia="Arial" w:hAnsi="Verdana" w:cs="Times New Roman"/>
          <w:sz w:val="24"/>
          <w:szCs w:val="24"/>
          <w:lang w:eastAsia="en-US"/>
        </w:rPr>
        <w:tab/>
        <w:t xml:space="preserve"> </w:t>
      </w:r>
      <w:r w:rsidRPr="003C5193">
        <w:rPr>
          <w:rFonts w:ascii="Verdana" w:eastAsia="Arial" w:hAnsi="Verdana" w:cs="Times New Roman"/>
          <w:b/>
          <w:bCs/>
          <w:sz w:val="24"/>
          <w:szCs w:val="24"/>
          <w:lang w:eastAsia="en-US"/>
        </w:rPr>
        <w:t>Sutarties kaina</w:t>
      </w:r>
      <w:r w:rsidRPr="003C5193">
        <w:rPr>
          <w:rFonts w:ascii="Verdana" w:eastAsia="Arial" w:hAnsi="Verdana" w:cs="Times New Roman"/>
          <w:sz w:val="24"/>
          <w:szCs w:val="24"/>
          <w:lang w:eastAsia="en-US"/>
        </w:rPr>
        <w:t xml:space="preserve"> – pagal Sutartį Tiekėjui mokėtina suma, įskaitant visus privalomus mokesčius ir išlaidas;</w:t>
      </w:r>
    </w:p>
    <w:p w14:paraId="49C7B72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1.1.1.11.</w:t>
      </w:r>
      <w:r w:rsidRPr="003C5193">
        <w:rPr>
          <w:rFonts w:ascii="Verdana" w:eastAsia="Arial" w:hAnsi="Verdana" w:cs="Times New Roman"/>
          <w:sz w:val="24"/>
          <w:szCs w:val="24"/>
          <w:lang w:eastAsia="en-US"/>
        </w:rPr>
        <w:tab/>
        <w:t xml:space="preserve"> </w:t>
      </w:r>
      <w:r w:rsidRPr="003C5193">
        <w:rPr>
          <w:rFonts w:ascii="Verdana" w:eastAsia="Arial" w:hAnsi="Verdana" w:cs="Times New Roman"/>
          <w:b/>
          <w:bCs/>
          <w:sz w:val="24"/>
          <w:szCs w:val="24"/>
          <w:lang w:eastAsia="en-US"/>
        </w:rPr>
        <w:t xml:space="preserve">Sutarties sąlygos </w:t>
      </w:r>
      <w:r w:rsidRPr="003C5193">
        <w:rPr>
          <w:rFonts w:ascii="Verdana" w:eastAsia="Arial" w:hAnsi="Verdana" w:cs="Times New Roman"/>
          <w:sz w:val="24"/>
          <w:szCs w:val="24"/>
          <w:lang w:eastAsia="en-US"/>
        </w:rPr>
        <w:t>– Bendrosios sąlygos ir Specialiosios sąlygos kartu;</w:t>
      </w:r>
    </w:p>
    <w:p w14:paraId="0DC943E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 </w:t>
      </w:r>
      <w:r w:rsidRPr="003C5193">
        <w:rPr>
          <w:rFonts w:ascii="Verdana" w:eastAsia="Arial" w:hAnsi="Verdana" w:cs="Times New Roman"/>
          <w:b/>
          <w:bCs/>
          <w:sz w:val="24"/>
          <w:szCs w:val="24"/>
          <w:lang w:eastAsia="en-US"/>
        </w:rPr>
        <w:t xml:space="preserve">Sutartis </w:t>
      </w:r>
      <w:r w:rsidRPr="003C5193">
        <w:rPr>
          <w:rFonts w:ascii="Verdana" w:eastAsia="Arial" w:hAnsi="Verdana" w:cs="Times New Roman"/>
          <w:sz w:val="24"/>
          <w:szCs w:val="24"/>
          <w:lang w:eastAsia="en-US"/>
        </w:rPr>
        <w:t>– Paslaugų pirkimo–pardavimo sutartis, kurią sudaro Sutarties sąlygos, Specialiosiose sąlygose išvardyti priedai ir Susitarimai;</w:t>
      </w:r>
    </w:p>
    <w:p w14:paraId="7D3EE9B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1.1.1.13. </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Šalis</w:t>
      </w:r>
      <w:r w:rsidRPr="003C5193">
        <w:rPr>
          <w:rFonts w:ascii="Verdana" w:eastAsia="Arial" w:hAnsi="Verdana" w:cs="Times New Roman"/>
          <w:sz w:val="24"/>
          <w:szCs w:val="24"/>
          <w:lang w:eastAsia="en-US"/>
        </w:rPr>
        <w:t xml:space="preserve"> – Pirkėjas arba Tiekėjas, kiekvienas atskirai, priklausomai nuo konteksto;</w:t>
      </w:r>
    </w:p>
    <w:p w14:paraId="71998B9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1.1.1.14. </w:t>
      </w:r>
      <w:r w:rsidRPr="003C5193">
        <w:rPr>
          <w:rFonts w:ascii="Verdana" w:eastAsia="Arial" w:hAnsi="Verdana" w:cs="Times New Roman"/>
          <w:sz w:val="24"/>
          <w:szCs w:val="24"/>
          <w:lang w:eastAsia="en-US"/>
        </w:rPr>
        <w:tab/>
      </w:r>
      <w:r w:rsidRPr="003C5193">
        <w:rPr>
          <w:rFonts w:ascii="Verdana" w:eastAsia="Arial" w:hAnsi="Verdana" w:cs="Times New Roman"/>
          <w:b/>
          <w:bCs/>
          <w:sz w:val="24"/>
          <w:szCs w:val="24"/>
          <w:lang w:eastAsia="en-US"/>
        </w:rPr>
        <w:t>Šalys</w:t>
      </w:r>
      <w:r w:rsidRPr="003C5193">
        <w:rPr>
          <w:rFonts w:ascii="Verdana" w:eastAsia="Arial" w:hAnsi="Verdana" w:cs="Times New Roman"/>
          <w:sz w:val="24"/>
          <w:szCs w:val="24"/>
          <w:lang w:eastAsia="en-US"/>
        </w:rPr>
        <w:t xml:space="preserve"> – Pirkėjas ir Tiekėjas kartu;</w:t>
      </w:r>
    </w:p>
    <w:p w14:paraId="2A8D05F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1.1.1.15.</w:t>
      </w:r>
      <w:r w:rsidRPr="003C5193">
        <w:rPr>
          <w:rFonts w:ascii="Verdana" w:eastAsia="Times New Roman" w:hAnsi="Verdana" w:cs="Times New Roman"/>
          <w:sz w:val="24"/>
          <w:szCs w:val="24"/>
          <w:lang w:eastAsia="en-US"/>
        </w:rPr>
        <w:tab/>
        <w:t xml:space="preserve"> </w:t>
      </w:r>
      <w:r w:rsidRPr="003C5193">
        <w:rPr>
          <w:rFonts w:ascii="Verdana" w:eastAsia="Arial" w:hAnsi="Verdana" w:cs="Times New Roman"/>
          <w:b/>
          <w:sz w:val="24"/>
          <w:szCs w:val="24"/>
          <w:lang w:eastAsia="en-US"/>
        </w:rPr>
        <w:t>Tiekėjas</w:t>
      </w:r>
      <w:r w:rsidRPr="003C5193">
        <w:rPr>
          <w:rFonts w:ascii="Verdana" w:eastAsia="Arial" w:hAnsi="Verdana" w:cs="Times New Roman"/>
          <w:sz w:val="24"/>
          <w:szCs w:val="24"/>
          <w:lang w:eastAsia="en-US"/>
        </w:rPr>
        <w:t xml:space="preserve"> – asmuo, kuris Specialiosiose sąlygose yra įvardytas kaip Tiekėjas, </w:t>
      </w:r>
      <w:r w:rsidRPr="003C5193">
        <w:rPr>
          <w:rFonts w:ascii="Verdana" w:eastAsia="Times New Roman" w:hAnsi="Verdana" w:cs="Times New Roman"/>
          <w:sz w:val="24"/>
          <w:szCs w:val="24"/>
          <w:lang w:eastAsia="en-US"/>
        </w:rPr>
        <w:t xml:space="preserve">teikiantis Specialiosiose sąlygose nurodytas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w:t>
      </w:r>
    </w:p>
    <w:p w14:paraId="7F2B5E3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1.1.1.16. </w:t>
      </w:r>
      <w:r w:rsidRPr="003C5193">
        <w:rPr>
          <w:rFonts w:ascii="Verdana" w:eastAsia="Times New Roman" w:hAnsi="Verdana" w:cs="Times New Roman"/>
          <w:b/>
          <w:bCs/>
          <w:sz w:val="24"/>
          <w:szCs w:val="24"/>
          <w:lang w:eastAsia="en-US"/>
        </w:rPr>
        <w:t xml:space="preserve">Užsakymas </w:t>
      </w:r>
      <w:r w:rsidRPr="003C5193">
        <w:rPr>
          <w:rFonts w:ascii="Verdana" w:eastAsia="Times New Roman" w:hAnsi="Verdana"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C9B99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Arial" w:hAnsi="Verdana" w:cs="Times New Roman"/>
          <w:sz w:val="24"/>
          <w:szCs w:val="24"/>
          <w:lang w:eastAsia="en-US"/>
        </w:rPr>
        <w:t>1.1.1.17.</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 </w:t>
      </w:r>
      <w:r w:rsidRPr="003C5193">
        <w:rPr>
          <w:rFonts w:ascii="Verdana" w:eastAsia="Arial" w:hAnsi="Verdana" w:cs="Times New Roman"/>
          <w:b/>
          <w:bCs/>
          <w:sz w:val="24"/>
          <w:szCs w:val="24"/>
          <w:lang w:eastAsia="en-US"/>
        </w:rPr>
        <w:t xml:space="preserve">VPĮ </w:t>
      </w:r>
      <w:r w:rsidRPr="003C5193">
        <w:rPr>
          <w:rFonts w:ascii="Verdana" w:eastAsia="Arial" w:hAnsi="Verdana" w:cs="Times New Roman"/>
          <w:sz w:val="24"/>
          <w:szCs w:val="24"/>
          <w:lang w:eastAsia="en-US"/>
        </w:rPr>
        <w:t>– Lietuvos Respublikos viešųjų pirkimų įstatymas.</w:t>
      </w:r>
    </w:p>
    <w:p w14:paraId="7EE0F75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1.1.1.18.</w:t>
      </w:r>
      <w:r w:rsidRPr="003C5193">
        <w:rPr>
          <w:rFonts w:ascii="Verdana" w:eastAsia="Arial" w:hAnsi="Verdana" w:cs="Times New Roman"/>
          <w:sz w:val="24"/>
          <w:szCs w:val="24"/>
          <w:lang w:eastAsia="en-US"/>
        </w:rPr>
        <w:tab/>
        <w:t xml:space="preserve"> Kitų Sutartyje didžiąja raide rašomų sąvokų reikšmės yra nurodytos Sutarties tekste.</w:t>
      </w:r>
    </w:p>
    <w:p w14:paraId="177ECF7B" w14:textId="77777777" w:rsidR="00A71BCA" w:rsidRPr="003C5193"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Sutartyje neapibrėžtos sąvokos suprantamos ir aiškinamos taip, kaip jas apibrėžia VPĮ ir kiti </w:t>
      </w:r>
      <w:r w:rsidRPr="003C5193">
        <w:rPr>
          <w:rFonts w:ascii="Verdana" w:eastAsia="Times New Roman" w:hAnsi="Verdana" w:cs="Times New Roman"/>
          <w:sz w:val="24"/>
          <w:szCs w:val="24"/>
          <w:lang w:eastAsia="en-US"/>
        </w:rPr>
        <w:t>įstatymai bei teisės aktai</w:t>
      </w:r>
      <w:r w:rsidRPr="003C5193">
        <w:rPr>
          <w:rFonts w:ascii="Verdana" w:eastAsia="Arial" w:hAnsi="Verdana" w:cs="Times New Roman"/>
          <w:sz w:val="24"/>
          <w:szCs w:val="24"/>
          <w:lang w:eastAsia="en-US"/>
        </w:rPr>
        <w:t>, galiojantys Sutarties sudarymo ir vykdymo metu.</w:t>
      </w:r>
    </w:p>
    <w:p w14:paraId="76EA5EBF" w14:textId="77777777" w:rsidR="00A71BCA" w:rsidRPr="003C5193"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1.1.3.</w:t>
      </w:r>
      <w:r w:rsidRPr="003C5193">
        <w:rPr>
          <w:rFonts w:ascii="Verdana" w:eastAsia="Arial" w:hAnsi="Verdana"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841C70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E7CA139" w14:textId="77777777" w:rsidR="00A71BCA" w:rsidRPr="003C5193" w:rsidRDefault="00A71BCA" w:rsidP="009D46EA">
      <w:pPr>
        <w:keepNext/>
        <w:keepLines/>
        <w:tabs>
          <w:tab w:val="left" w:pos="567"/>
        </w:tabs>
        <w:spacing w:after="0" w:line="240" w:lineRule="auto"/>
        <w:jc w:val="center"/>
        <w:rPr>
          <w:rFonts w:ascii="Verdana" w:eastAsia="Cambria" w:hAnsi="Verdana" w:cs="Times New Roman"/>
          <w:b/>
          <w:bCs/>
          <w:sz w:val="24"/>
          <w:szCs w:val="24"/>
          <w:lang w:eastAsia="en-US"/>
          <w14:numSpacing w14:val="tabular"/>
        </w:rPr>
      </w:pPr>
      <w:r w:rsidRPr="003C5193">
        <w:rPr>
          <w:rFonts w:ascii="Verdana" w:eastAsia="Cambria" w:hAnsi="Verdana" w:cs="Times New Roman"/>
          <w:b/>
          <w:bCs/>
          <w:sz w:val="24"/>
          <w:szCs w:val="24"/>
          <w:lang w:eastAsia="en-US"/>
          <w14:numSpacing w14:val="tabular"/>
        </w:rPr>
        <w:t>1.2.</w:t>
      </w:r>
      <w:r w:rsidRPr="003C5193">
        <w:rPr>
          <w:rFonts w:ascii="Verdana" w:eastAsia="Cambria" w:hAnsi="Verdana" w:cs="Times New Roman"/>
          <w:b/>
          <w:bCs/>
          <w:sz w:val="24"/>
          <w:szCs w:val="24"/>
          <w:lang w:eastAsia="en-US"/>
          <w14:numSpacing w14:val="tabular"/>
        </w:rPr>
        <w:tab/>
        <w:t>Sutarties aiškinimas</w:t>
      </w:r>
    </w:p>
    <w:p w14:paraId="7E41C718" w14:textId="77777777" w:rsidR="00A71BCA" w:rsidRPr="003C5193" w:rsidRDefault="00A71BCA" w:rsidP="009D46EA">
      <w:pPr>
        <w:keepNext/>
        <w:keepLines/>
        <w:tabs>
          <w:tab w:val="left" w:pos="567"/>
        </w:tabs>
        <w:spacing w:after="0" w:line="240" w:lineRule="auto"/>
        <w:jc w:val="both"/>
        <w:rPr>
          <w:rFonts w:ascii="Verdana" w:eastAsia="Cambria" w:hAnsi="Verdana" w:cs="Times New Roman"/>
          <w:b/>
          <w:bCs/>
          <w:sz w:val="24"/>
          <w:szCs w:val="24"/>
          <w:lang w:eastAsia="en-US"/>
          <w14:numSpacing w14:val="tabular"/>
        </w:rPr>
      </w:pPr>
    </w:p>
    <w:p w14:paraId="3C7FD72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w:t>
      </w:r>
      <w:r w:rsidRPr="003C5193">
        <w:rPr>
          <w:rFonts w:ascii="Verdana" w:eastAsia="Arial" w:hAnsi="Verdana" w:cs="Times New Roman"/>
          <w:sz w:val="24"/>
          <w:szCs w:val="24"/>
          <w:lang w:eastAsia="en-US"/>
        </w:rPr>
        <w:tab/>
        <w:t>Sutartis yra sudaryta ir turi būti aiškinama pagal Lietuvos Respublikos teisės aktus.</w:t>
      </w:r>
    </w:p>
    <w:p w14:paraId="0F6EFC7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w:t>
      </w:r>
      <w:r w:rsidRPr="003C5193">
        <w:rPr>
          <w:rFonts w:ascii="Verdana" w:eastAsia="Arial" w:hAnsi="Verdana" w:cs="Times New Roman"/>
          <w:sz w:val="24"/>
          <w:szCs w:val="24"/>
          <w:lang w:eastAsia="en-US"/>
        </w:rPr>
        <w:tab/>
        <w:t>Jei Bendrosios sąlygos ir (ar) Specialiosios sąlygos prieštarauja VPĮ ir kitų teisės aktų reikalavimams, taikomos VPĮ ir kitų teisės aktų nuostatos.</w:t>
      </w:r>
    </w:p>
    <w:p w14:paraId="2FD84BA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w:t>
      </w:r>
      <w:r w:rsidRPr="003C5193">
        <w:rPr>
          <w:rFonts w:ascii="Verdana" w:eastAsia="Arial" w:hAnsi="Verdana" w:cs="Times New Roman"/>
          <w:sz w:val="24"/>
          <w:szCs w:val="24"/>
          <w:lang w:eastAsia="en-US"/>
        </w:rPr>
        <w:tab/>
        <w:t>Diena Sutartyje reiškia kalendorinę dieną.</w:t>
      </w:r>
    </w:p>
    <w:p w14:paraId="17DA36A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1.2.4.</w:t>
      </w:r>
      <w:r w:rsidRPr="003C5193">
        <w:rPr>
          <w:rFonts w:ascii="Verdana" w:eastAsia="Arial" w:hAnsi="Verdana" w:cs="Times New Roman"/>
          <w:sz w:val="24"/>
          <w:szCs w:val="24"/>
          <w:lang w:eastAsia="en-US"/>
        </w:rPr>
        <w:tab/>
        <w:t>Darbo diena Sutartyje reiškia bet kurią dieną, išskyrus šeštadienį, sekmadienį ir švenčių dienas Lietuvoje, nurodytas Lietuvos Respublikos darbo kodekse.</w:t>
      </w:r>
    </w:p>
    <w:p w14:paraId="296EA1D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1.2.5.</w:t>
      </w:r>
      <w:r w:rsidRPr="003C5193">
        <w:rPr>
          <w:rFonts w:ascii="Verdana" w:eastAsia="Arial" w:hAnsi="Verdana" w:cs="Times New Roman"/>
          <w:sz w:val="24"/>
          <w:szCs w:val="24"/>
          <w:lang w:eastAsia="en-US"/>
        </w:rPr>
        <w:tab/>
        <w:t>Terminai pagal Sutartį yra skaičiuojami metais, mėnesiais, savaitėmis, darbo dienomis, kalendorinėmis dienomis, valandomis ir minutėmis.</w:t>
      </w:r>
    </w:p>
    <w:p w14:paraId="1443AFC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1.2.6.</w:t>
      </w:r>
      <w:r w:rsidRPr="003C5193">
        <w:rPr>
          <w:rFonts w:ascii="Verdana" w:eastAsia="Arial" w:hAnsi="Verdana" w:cs="Times New Roman"/>
          <w:sz w:val="24"/>
          <w:szCs w:val="24"/>
          <w:lang w:eastAsia="en-US"/>
        </w:rPr>
        <w:tab/>
        <w:t xml:space="preserve">Kvalifikacija, rėmimasis kitų ūkio subjektų pajėgumais, Paslaugų apimtis, </w:t>
      </w:r>
      <w:r w:rsidRPr="003C5193">
        <w:rPr>
          <w:rFonts w:ascii="Verdana" w:eastAsia="Arial" w:hAnsi="Verdana" w:cs="Times New Roman"/>
          <w:sz w:val="24"/>
          <w:szCs w:val="24"/>
          <w:lang w:eastAsia="en-US"/>
        </w:rPr>
        <w:lastRenderedPageBreak/>
        <w:t>peržiūra suprantami taip, kaip nustatyta VPĮ bei jį įgyvendinančiuose teisės aktuose.</w:t>
      </w:r>
    </w:p>
    <w:p w14:paraId="03BAB2F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1.2.7.</w:t>
      </w:r>
      <w:r w:rsidRPr="003C5193">
        <w:rPr>
          <w:rFonts w:ascii="Verdana" w:eastAsia="Arial" w:hAnsi="Verdana"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6F9EF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1.2.8.</w:t>
      </w:r>
      <w:r w:rsidRPr="003C5193">
        <w:rPr>
          <w:rFonts w:ascii="Verdana" w:eastAsia="Arial" w:hAnsi="Verdana" w:cs="Times New Roman"/>
          <w:sz w:val="24"/>
          <w:szCs w:val="24"/>
          <w:lang w:eastAsia="en-US"/>
        </w:rPr>
        <w:tab/>
        <w:t>Informuoti, pranešti, įspėti arba atsakyti reiškia pateikti informaciją, pranešimą, įspėjimą arba atsakymą Bendrosiose ir (ar) Specialiosiose sąlygose nustatyta tvarka.</w:t>
      </w:r>
    </w:p>
    <w:p w14:paraId="51334F2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1.2.9.</w:t>
      </w:r>
      <w:r w:rsidRPr="003C5193">
        <w:rPr>
          <w:rFonts w:ascii="Verdana" w:eastAsia="Arial" w:hAnsi="Verdana"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86FDBE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1.2.10.</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537C1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Jeigu Sutartyje nurodyta reikšmė skaičiais ir žodžiais skiriasi, vadovaujamasi žodžiais nurodyta reikšme.</w:t>
      </w:r>
    </w:p>
    <w:p w14:paraId="3BCB61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1.2.12.</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Jei pateikiamos nuorodos į teisės aktus, turi būti taikomos aktualios teisės aktų redakcijos, jeigu nenurodyta kitaip.</w:t>
      </w:r>
    </w:p>
    <w:p w14:paraId="0469719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C37061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67" w:name="_Toc222738293"/>
      <w:r w:rsidRPr="003C5193">
        <w:rPr>
          <w:rFonts w:ascii="Verdana" w:eastAsia="Arial" w:hAnsi="Verdana" w:cs="Times New Roman"/>
          <w:b/>
          <w:sz w:val="24"/>
          <w:szCs w:val="24"/>
          <w:lang w:eastAsia="en-US"/>
        </w:rPr>
        <w:t>1.3.</w:t>
      </w:r>
      <w:r w:rsidRPr="003C5193">
        <w:rPr>
          <w:rFonts w:ascii="Verdana" w:eastAsia="Arial" w:hAnsi="Verdana" w:cs="Times New Roman"/>
          <w:b/>
          <w:sz w:val="24"/>
          <w:szCs w:val="24"/>
          <w:lang w:eastAsia="en-US"/>
        </w:rPr>
        <w:tab/>
        <w:t>Dokumentų viršenybė</w:t>
      </w:r>
      <w:bookmarkEnd w:id="67"/>
    </w:p>
    <w:p w14:paraId="45F0A91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C92EAC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1.3.1.</w:t>
      </w:r>
      <w:r w:rsidRPr="003C5193">
        <w:rPr>
          <w:rFonts w:ascii="Verdana" w:eastAsia="Cambria" w:hAnsi="Verdana"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B45F34A"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8" w:name="_Toc222738294"/>
      <w:r w:rsidRPr="003C5193">
        <w:rPr>
          <w:rFonts w:ascii="Verdana" w:eastAsia="Trebuchet MS" w:hAnsi="Verdana" w:cs="Times New Roman"/>
          <w:sz w:val="24"/>
          <w:szCs w:val="24"/>
          <w:lang w:eastAsia="en-US"/>
        </w:rPr>
        <w:t xml:space="preserve">1.3.1.1. </w:t>
      </w:r>
      <w:r w:rsidRPr="003C5193">
        <w:rPr>
          <w:rFonts w:ascii="Verdana" w:eastAsia="Trebuchet MS" w:hAnsi="Verdana" w:cs="Times New Roman"/>
          <w:bCs/>
          <w:sz w:val="24"/>
          <w:szCs w:val="24"/>
          <w:lang w:eastAsia="en-US"/>
        </w:rPr>
        <w:t>Techninė specifikacija;</w:t>
      </w:r>
      <w:bookmarkEnd w:id="68"/>
    </w:p>
    <w:p w14:paraId="759348A7"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69" w:name="_Toc222738295"/>
      <w:r w:rsidRPr="003C5193">
        <w:rPr>
          <w:rFonts w:ascii="Verdana" w:eastAsia="Trebuchet MS" w:hAnsi="Verdana" w:cs="Times New Roman"/>
          <w:bCs/>
          <w:sz w:val="24"/>
          <w:szCs w:val="24"/>
          <w:lang w:eastAsia="en-US"/>
        </w:rPr>
        <w:t>1.3.1.2. Specialiosios sąlygos;</w:t>
      </w:r>
      <w:bookmarkEnd w:id="69"/>
    </w:p>
    <w:p w14:paraId="2E5728BA"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0" w:name="_Toc222738296"/>
      <w:r w:rsidRPr="003C5193">
        <w:rPr>
          <w:rFonts w:ascii="Verdana" w:eastAsia="Trebuchet MS" w:hAnsi="Verdana" w:cs="Times New Roman"/>
          <w:bCs/>
          <w:sz w:val="24"/>
          <w:szCs w:val="24"/>
          <w:lang w:eastAsia="en-US"/>
        </w:rPr>
        <w:t>1.3.1.3. Bendrosios sąlygos;</w:t>
      </w:r>
      <w:bookmarkEnd w:id="70"/>
    </w:p>
    <w:p w14:paraId="60C23D5D"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1" w:name="_Toc222738297"/>
      <w:r w:rsidRPr="003C5193">
        <w:rPr>
          <w:rFonts w:ascii="Verdana" w:eastAsia="Trebuchet MS" w:hAnsi="Verdana" w:cs="Times New Roman"/>
          <w:bCs/>
          <w:sz w:val="24"/>
          <w:szCs w:val="24"/>
          <w:lang w:eastAsia="en-US"/>
        </w:rPr>
        <w:t>1.3.1.4. Pirkimo dokumentai (išskyrus techninę specifikaciją);</w:t>
      </w:r>
      <w:bookmarkEnd w:id="71"/>
    </w:p>
    <w:p w14:paraId="16B8F1CE"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2" w:name="_Toc222738298"/>
      <w:r w:rsidRPr="003C5193">
        <w:rPr>
          <w:rFonts w:ascii="Verdana" w:eastAsia="Trebuchet MS" w:hAnsi="Verdana" w:cs="Times New Roman"/>
          <w:bCs/>
          <w:sz w:val="24"/>
          <w:szCs w:val="24"/>
          <w:lang w:eastAsia="en-US"/>
        </w:rPr>
        <w:t>1.3.1.5. Pasiūlymas;</w:t>
      </w:r>
      <w:bookmarkEnd w:id="72"/>
    </w:p>
    <w:p w14:paraId="50211738" w14:textId="77777777" w:rsidR="00A71BCA" w:rsidRPr="003C5193"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bookmarkStart w:id="73" w:name="_Toc222738299"/>
      <w:r w:rsidRPr="003C5193">
        <w:rPr>
          <w:rFonts w:ascii="Verdana" w:eastAsia="Trebuchet MS" w:hAnsi="Verdana" w:cs="Times New Roman"/>
          <w:bCs/>
          <w:sz w:val="24"/>
          <w:szCs w:val="24"/>
          <w:lang w:eastAsia="en-US"/>
        </w:rPr>
        <w:t>1.3.1.6. Kiti Specialiosiose sąlygose išvardinti priedai.</w:t>
      </w:r>
      <w:bookmarkEnd w:id="73"/>
    </w:p>
    <w:p w14:paraId="20849FB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1.3.2.</w:t>
      </w:r>
      <w:r w:rsidRPr="003C5193">
        <w:rPr>
          <w:rFonts w:ascii="Verdana" w:eastAsia="Cambria" w:hAnsi="Verdana" w:cs="Times New Roman"/>
          <w:sz w:val="24"/>
          <w:szCs w:val="24"/>
          <w:lang w:eastAsia="en-US"/>
        </w:rPr>
        <w:tab/>
        <w:t xml:space="preserve"> Tuo atveju, kai Šalių Susitarimu yra keičiamos Sutarties sąlygos, naujai sutartos Sutarties sąlygos turi viršenybę prieš pakeistąsias.</w:t>
      </w:r>
    </w:p>
    <w:p w14:paraId="1AEF867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1.3.3.</w:t>
      </w:r>
      <w:r w:rsidRPr="003C5193">
        <w:rPr>
          <w:rFonts w:ascii="Verdana" w:eastAsia="Times New Roman" w:hAnsi="Verdana" w:cs="Times New Roman"/>
          <w:sz w:val="24"/>
          <w:szCs w:val="24"/>
          <w:lang w:eastAsia="en-US"/>
        </w:rPr>
        <w:tab/>
      </w:r>
      <w:r w:rsidRPr="003C5193">
        <w:rPr>
          <w:rFonts w:ascii="Verdana" w:eastAsia="Cambria" w:hAnsi="Verdana"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7824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w:t>
      </w:r>
      <w:r w:rsidRPr="003C5193">
        <w:rPr>
          <w:rFonts w:ascii="Verdana" w:eastAsia="Arial" w:hAnsi="Verdana"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C5193">
        <w:rPr>
          <w:rFonts w:ascii="Verdana" w:eastAsia="Arial" w:hAnsi="Verdana" w:cs="Times New Roman"/>
          <w:sz w:val="24"/>
          <w:szCs w:val="24"/>
          <w:vertAlign w:val="superscript"/>
          <w:lang w:eastAsia="en-US"/>
        </w:rPr>
        <w:t>1</w:t>
      </w:r>
      <w:r w:rsidRPr="003C5193">
        <w:rPr>
          <w:rFonts w:ascii="Verdana" w:eastAsia="Arial" w:hAnsi="Verdana" w:cs="Times New Roman"/>
          <w:sz w:val="24"/>
          <w:szCs w:val="24"/>
          <w:lang w:eastAsia="en-US"/>
        </w:rPr>
        <w:t>).</w:t>
      </w:r>
    </w:p>
    <w:p w14:paraId="251D332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40783E"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2.</w:t>
      </w:r>
      <w:r w:rsidRPr="003C5193">
        <w:rPr>
          <w:rFonts w:ascii="Verdana" w:eastAsia="Arial" w:hAnsi="Verdana" w:cs="Times New Roman"/>
          <w:b/>
          <w:caps/>
          <w:sz w:val="24"/>
          <w:szCs w:val="24"/>
          <w:lang w:eastAsia="en-US"/>
        </w:rPr>
        <w:tab/>
        <w:t>Sutarties dalykas</w:t>
      </w:r>
    </w:p>
    <w:p w14:paraId="0051E64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0FAE550"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2.1.</w:t>
      </w:r>
      <w:r w:rsidRPr="003C5193">
        <w:rPr>
          <w:rFonts w:ascii="Verdana" w:eastAsia="Cambria" w:hAnsi="Verdana" w:cs="Times New Roman"/>
          <w:sz w:val="24"/>
          <w:szCs w:val="24"/>
          <w:lang w:eastAsia="en-US"/>
        </w:rPr>
        <w:tab/>
        <w:t xml:space="preserve">Tiekėjas įsipareigoja Sutartyje nustatytomis sąlygomis ir tvarka suteikti </w:t>
      </w:r>
      <w:r w:rsidRPr="003C5193">
        <w:rPr>
          <w:rFonts w:ascii="Verdana" w:eastAsia="Cambria" w:hAnsi="Verdana" w:cs="Times New Roman"/>
          <w:sz w:val="24"/>
          <w:szCs w:val="24"/>
          <w:lang w:eastAsia="en-US"/>
        </w:rPr>
        <w:lastRenderedPageBreak/>
        <w:t xml:space="preserve">Pirkėjui Paslaugas, atitinkančias Sutartyje nustatytus reikalavimus, o Pirkėjas įsipareigoja priimti Sutarties sąlygas atitinkančias ir tinkamai suteiktas </w:t>
      </w:r>
      <w:r w:rsidRPr="003C5193">
        <w:rPr>
          <w:rFonts w:ascii="Verdana" w:eastAsia="Arial" w:hAnsi="Verdana" w:cs="Times New Roman"/>
          <w:sz w:val="24"/>
          <w:szCs w:val="24"/>
          <w:lang w:eastAsia="en-US"/>
        </w:rPr>
        <w:t>Paslaugas</w:t>
      </w:r>
      <w:r w:rsidRPr="003C5193">
        <w:rPr>
          <w:rFonts w:ascii="Verdana" w:eastAsia="Cambria" w:hAnsi="Verdana" w:cs="Times New Roman"/>
          <w:sz w:val="24"/>
          <w:szCs w:val="24"/>
          <w:lang w:eastAsia="en-US"/>
        </w:rPr>
        <w:t xml:space="preserve"> bei sumokėti Tiekėjui Sutartyje nurodytą kainą Sutartyje nustatytomis sąlygomis ir tvarka.</w:t>
      </w:r>
    </w:p>
    <w:p w14:paraId="143C1385"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2.2.</w:t>
      </w:r>
      <w:r w:rsidRPr="003C5193">
        <w:rPr>
          <w:rFonts w:ascii="Verdana" w:eastAsia="Arial" w:hAnsi="Verdana" w:cs="Times New Roman"/>
          <w:sz w:val="24"/>
          <w:szCs w:val="24"/>
          <w:lang w:eastAsia="en-US"/>
        </w:rPr>
        <w:tab/>
        <w:t xml:space="preserve">Šalys, vykdydamos Sutartį, įsipareigoja laikytis visų Sutarties vykdymui taikytinų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reikalavimų. Šalis turi teisę reikalauti, kad kita Šalis įvykdytų visus</w:t>
      </w:r>
      <w:r w:rsidRPr="003C5193">
        <w:rPr>
          <w:rFonts w:ascii="Verdana" w:eastAsia="Times New Roman" w:hAnsi="Verdana" w:cs="Times New Roman"/>
          <w:sz w:val="24"/>
          <w:szCs w:val="24"/>
          <w:lang w:eastAsia="en-US"/>
        </w:rPr>
        <w:t xml:space="preserve"> įstatymų bei kitų teisės aktų</w:t>
      </w:r>
      <w:r w:rsidRPr="003C5193">
        <w:rPr>
          <w:rFonts w:ascii="Verdana" w:eastAsia="Arial" w:hAnsi="Verdana" w:cs="Times New Roman"/>
          <w:sz w:val="24"/>
          <w:szCs w:val="24"/>
          <w:lang w:eastAsia="en-US"/>
        </w:rPr>
        <w:t xml:space="preserve"> reikalavimus, taikomus Sutarties vykdymui. Nė viena iš Sutarties sąlygų nereiškia ir negali būti aiškinama kaip Pirkėjo atsisakymas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numatytų ir Sutartimi neaptartų Pirkėjo kitų teisių ir garantijų, susijusių su netinkamu Paslaugų teikimu ar jų kokybe, arba kaip Tiekėjo atsisakymas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numatytų ir Sutartimi neaptartų Tiekėjo kitų teisių ir garantijų dėl atlyginimo už suteiktas Paslaugas gavimo.</w:t>
      </w:r>
    </w:p>
    <w:p w14:paraId="5FC594EE"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2.3.</w:t>
      </w:r>
      <w:r w:rsidRPr="003C5193">
        <w:rPr>
          <w:rFonts w:ascii="Verdana" w:eastAsia="Arial" w:hAnsi="Verdana"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EF5078" w14:textId="77777777" w:rsidR="00A71BCA" w:rsidRPr="003C5193"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2CEED58D"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3.</w:t>
      </w:r>
      <w:r w:rsidRPr="003C5193">
        <w:rPr>
          <w:rFonts w:ascii="Verdana" w:eastAsia="Arial" w:hAnsi="Verdana" w:cs="Times New Roman"/>
          <w:b/>
          <w:caps/>
          <w:sz w:val="24"/>
          <w:szCs w:val="24"/>
          <w:lang w:eastAsia="en-US"/>
        </w:rPr>
        <w:tab/>
        <w:t>TIEKĖJAS ir kiti Sutarties vykdymui pasitelkiami asmenys</w:t>
      </w:r>
    </w:p>
    <w:p w14:paraId="61834069"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034AF336" w14:textId="77777777" w:rsidR="00A71BCA" w:rsidRPr="003C5193"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4" w:name="_Toc222738300"/>
      <w:r w:rsidRPr="003C5193">
        <w:rPr>
          <w:rFonts w:ascii="Verdana" w:eastAsia="Arial" w:hAnsi="Verdana" w:cs="Times New Roman"/>
          <w:b/>
          <w:sz w:val="24"/>
          <w:szCs w:val="24"/>
          <w:lang w:eastAsia="en-US"/>
        </w:rPr>
        <w:t>3.1.</w:t>
      </w:r>
      <w:r w:rsidRPr="003C5193">
        <w:rPr>
          <w:rFonts w:ascii="Verdana" w:eastAsia="Arial" w:hAnsi="Verdana" w:cs="Times New Roman"/>
          <w:b/>
          <w:sz w:val="24"/>
          <w:szCs w:val="24"/>
          <w:lang w:eastAsia="en-US"/>
        </w:rPr>
        <w:tab/>
        <w:t>Kvalifikacija ir kiti Tiekėjo pasiūlymu prisiimti įsipareigojimai</w:t>
      </w:r>
      <w:bookmarkEnd w:id="74"/>
    </w:p>
    <w:p w14:paraId="6D6103C7" w14:textId="77777777" w:rsidR="00A71BCA" w:rsidRPr="003C5193"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DDAED1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3.1.1.</w:t>
      </w:r>
      <w:r w:rsidRPr="003C5193">
        <w:rPr>
          <w:rFonts w:ascii="Verdana" w:eastAsia="Cambria" w:hAnsi="Verdana"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2C68F9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3.1.1.1.</w:t>
      </w:r>
      <w:r w:rsidRPr="003C5193">
        <w:rPr>
          <w:rFonts w:ascii="Verdana" w:eastAsia="Arial" w:hAnsi="Verdana" w:cs="Times New Roman"/>
          <w:sz w:val="24"/>
          <w:szCs w:val="24"/>
          <w:lang w:eastAsia="en-US"/>
        </w:rPr>
        <w:tab/>
        <w:t>turėtų teisę verstis ta veikla, kuri yra reikalinga Sutarčiai įvykdyti.</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Pirkėjui pareikalavus, Tiekėjas turi pateikti dokumentus, įrodančius, kad Sutartį vykdo tik tokią teisę turintys asmenys;</w:t>
      </w:r>
    </w:p>
    <w:p w14:paraId="667FF7A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atitiktų tiekėjų kvalifikacijai pirkimo dokumentuose nustatytus reikalavimus bei neturėtų pirkimo dokumentuose nustatytų pašalinimo pagrindų;</w:t>
      </w:r>
    </w:p>
    <w:p w14:paraId="564C093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3.1.1.3.</w:t>
      </w:r>
      <w:r w:rsidRPr="003C5193">
        <w:rPr>
          <w:rFonts w:ascii="Verdana" w:eastAsia="Times New Roman" w:hAnsi="Verdana" w:cs="Times New Roman"/>
          <w:sz w:val="24"/>
          <w:szCs w:val="24"/>
          <w:lang w:eastAsia="en-US"/>
        </w:rPr>
        <w:tab/>
      </w:r>
      <w:r w:rsidRPr="003C5193">
        <w:rPr>
          <w:rFonts w:ascii="Verdana" w:eastAsia="Times New Roman" w:hAnsi="Verdana" w:cs="Times New Roman"/>
          <w:sz w:val="24"/>
          <w:szCs w:val="24"/>
        </w:rPr>
        <w:t xml:space="preserve">laikytųsi Tiekėjo pasiūlyme nurodytų įsipareigojimų, įskaitant, bet neapsiribojant – atitiktų Tiekėjo </w:t>
      </w:r>
      <w:r w:rsidRPr="003C5193">
        <w:rPr>
          <w:rFonts w:ascii="Verdana" w:eastAsia="Times New Roman" w:hAnsi="Verdana" w:cs="Times New Roman"/>
          <w:sz w:val="24"/>
          <w:szCs w:val="24"/>
          <w:lang w:eastAsia="en-US"/>
        </w:rPr>
        <w:t xml:space="preserve">pasiūlyme nurodytų kriterijų, dėl kurių jo pasiūlymas buvo išrinktas ekonomiškai naudingiausiu </w:t>
      </w:r>
      <w:r w:rsidRPr="003C5193">
        <w:rPr>
          <w:rFonts w:ascii="Verdana" w:eastAsia="Times New Roman" w:hAnsi="Verdana" w:cs="Times New Roman"/>
          <w:sz w:val="24"/>
          <w:szCs w:val="24"/>
        </w:rPr>
        <w:t>(toliau – </w:t>
      </w:r>
      <w:r w:rsidRPr="003C5193">
        <w:rPr>
          <w:rFonts w:ascii="Verdana" w:eastAsia="Times New Roman" w:hAnsi="Verdana" w:cs="Times New Roman"/>
          <w:b/>
          <w:bCs/>
          <w:sz w:val="24"/>
          <w:szCs w:val="24"/>
        </w:rPr>
        <w:t>Kokybiniai kriterijai</w:t>
      </w:r>
      <w:r w:rsidRPr="003C5193">
        <w:rPr>
          <w:rFonts w:ascii="Verdana" w:eastAsia="Times New Roman" w:hAnsi="Verdana" w:cs="Times New Roman"/>
          <w:sz w:val="24"/>
          <w:szCs w:val="24"/>
        </w:rPr>
        <w:t>), reikšmes ir parametrus. Šiame papunktyje nurodytų įsipareigojimų laikymosi tikrinimo tvarka nustatoma Specialiosiose sąlygose</w:t>
      </w:r>
      <w:r w:rsidRPr="003C5193">
        <w:rPr>
          <w:rFonts w:ascii="Verdana" w:eastAsia="Arial" w:hAnsi="Verdana" w:cs="Times New Roman"/>
          <w:sz w:val="24"/>
          <w:szCs w:val="24"/>
          <w:lang w:eastAsia="en-US"/>
        </w:rPr>
        <w:t>;</w:t>
      </w:r>
    </w:p>
    <w:p w14:paraId="3E0B985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3.1.1.4.</w:t>
      </w:r>
      <w:r w:rsidRPr="003C5193">
        <w:rPr>
          <w:rFonts w:ascii="Verdana" w:eastAsia="Arial" w:hAnsi="Verdana"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DE0355E"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3.1.1.5. </w:t>
      </w:r>
      <w:r w:rsidRPr="003C5193">
        <w:rPr>
          <w:rFonts w:ascii="Verdana" w:eastAsia="Arial" w:hAnsi="Verdana"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3C5193">
        <w:rPr>
          <w:rFonts w:ascii="Verdana" w:eastAsia="Times New Roman" w:hAnsi="Verdana" w:cs="Times New Roman"/>
          <w:sz w:val="24"/>
          <w:szCs w:val="24"/>
          <w:lang w:eastAsia="en-US"/>
        </w:rPr>
        <w:t>.</w:t>
      </w:r>
    </w:p>
    <w:p w14:paraId="7D6C495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3.1.2.</w:t>
      </w:r>
      <w:r w:rsidRPr="003C5193">
        <w:rPr>
          <w:rFonts w:ascii="Verdana" w:eastAsia="Arial" w:hAnsi="Verdana" w:cs="Times New Roman"/>
          <w:sz w:val="24"/>
          <w:szCs w:val="24"/>
          <w:lang w:eastAsia="en-US"/>
        </w:rPr>
        <w:tab/>
        <w:t xml:space="preserve">Tuo atveju, kai Tiekėjas yra jungtinės veiklos sutarties pagrindu veikianti tiekėjų grupė, jos nariai Pirkėjui už Sutarties vykdymą atsako solidariai. </w:t>
      </w:r>
      <w:r w:rsidRPr="003C5193">
        <w:rPr>
          <w:rFonts w:ascii="Verdana" w:eastAsia="Arial" w:hAnsi="Verdana" w:cs="Times New Roman"/>
          <w:sz w:val="24"/>
          <w:szCs w:val="24"/>
          <w:shd w:val="clear" w:color="auto" w:fill="FFFFFF"/>
          <w:lang w:eastAsia="en-US"/>
        </w:rPr>
        <w:t xml:space="preserve">Jeigu Tiekėjas remiasi </w:t>
      </w:r>
      <w:r w:rsidRPr="003C5193">
        <w:rPr>
          <w:rFonts w:ascii="Verdana" w:eastAsia="Arial" w:hAnsi="Verdana" w:cs="Times New Roman"/>
          <w:sz w:val="24"/>
          <w:szCs w:val="24"/>
          <w:lang w:eastAsia="en-US"/>
        </w:rPr>
        <w:t xml:space="preserve">ūkio </w:t>
      </w:r>
      <w:r w:rsidRPr="003C5193">
        <w:rPr>
          <w:rFonts w:ascii="Verdana" w:eastAsia="Arial" w:hAnsi="Verdana" w:cs="Times New Roman"/>
          <w:sz w:val="24"/>
          <w:szCs w:val="24"/>
          <w:shd w:val="clear" w:color="auto" w:fill="FFFFFF"/>
          <w:lang w:eastAsia="en-US"/>
        </w:rPr>
        <w:t xml:space="preserve">subjektų pajėgumais, siekdamas atitikti finansinio ir ekonominio pajėgumo reikalavimus, Tiekėjas su tokiais </w:t>
      </w:r>
      <w:r w:rsidRPr="003C5193">
        <w:rPr>
          <w:rFonts w:ascii="Verdana" w:eastAsia="Arial" w:hAnsi="Verdana" w:cs="Times New Roman"/>
          <w:sz w:val="24"/>
          <w:szCs w:val="24"/>
          <w:lang w:eastAsia="en-US"/>
        </w:rPr>
        <w:t xml:space="preserve">ūkio </w:t>
      </w:r>
      <w:r w:rsidRPr="003C5193">
        <w:rPr>
          <w:rFonts w:ascii="Verdana" w:eastAsia="Arial" w:hAnsi="Verdana" w:cs="Times New Roman"/>
          <w:sz w:val="24"/>
          <w:szCs w:val="24"/>
          <w:shd w:val="clear" w:color="auto" w:fill="FFFFFF"/>
          <w:lang w:eastAsia="en-US"/>
        </w:rPr>
        <w:t>subjektais už Sutarties vykdymą atsako solidariai (jeigu to buvo reikalaujama pirkimo dokumentuose).</w:t>
      </w:r>
    </w:p>
    <w:p w14:paraId="3E46618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lastRenderedPageBreak/>
        <w:t>3.1.3.</w:t>
      </w:r>
      <w:r w:rsidRPr="003C5193">
        <w:rPr>
          <w:rFonts w:ascii="Verdana" w:eastAsia="Arial" w:hAnsi="Verdana" w:cs="Times New Roman"/>
          <w:sz w:val="24"/>
          <w:szCs w:val="24"/>
          <w:lang w:eastAsia="en-US"/>
        </w:rPr>
        <w:tab/>
        <w:t xml:space="preserve">Tiekėjas taip pat atsako už tai, kad Tiekėjas, Sutartį tiesiogiai vykdantys subtiekėjai ir specialistai atitiktų jiems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ir (arba) pirkimo dokumentuose nustatytus profesinės kvalifikacijos ir kitus reikalavimus bei turėtų teisę verstis ta veikla, kuriai jie pasitelkiami.</w:t>
      </w:r>
    </w:p>
    <w:p w14:paraId="2D193B0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3BFB8A5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5" w:name="_Toc222738301"/>
      <w:r w:rsidRPr="003C5193">
        <w:rPr>
          <w:rFonts w:ascii="Verdana" w:eastAsia="Arial" w:hAnsi="Verdana" w:cs="Times New Roman"/>
          <w:b/>
          <w:bCs/>
          <w:sz w:val="24"/>
          <w:szCs w:val="24"/>
          <w:lang w:eastAsia="en-US"/>
        </w:rPr>
        <w:t>3.2.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Subtiekėjų bei specialistų pasitelkimas ir keitimas</w:t>
      </w:r>
      <w:bookmarkEnd w:id="75"/>
    </w:p>
    <w:p w14:paraId="3BF5ED1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64945C0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Tiekėjas įsipareigoja užtikrinti, kad Sutartį vykdys pirkime pasiūlyti ir kvalifikaci</w:t>
      </w:r>
      <w:r w:rsidRPr="003C5193">
        <w:rPr>
          <w:rFonts w:ascii="Verdana" w:eastAsia="Arial" w:hAnsi="Verdana" w:cs="Times New Roman"/>
          <w:sz w:val="24"/>
          <w:szCs w:val="24"/>
          <w:lang w:eastAsia="en-US"/>
        </w:rPr>
        <w:t>jos</w:t>
      </w:r>
      <w:r w:rsidRPr="003C5193">
        <w:rPr>
          <w:rFonts w:ascii="Verdana" w:eastAsia="Arial" w:hAnsi="Verdana"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C5193">
        <w:rPr>
          <w:rFonts w:ascii="Verdana" w:eastAsia="Arial" w:hAnsi="Verdana" w:cs="Times New Roman"/>
          <w:sz w:val="24"/>
          <w:szCs w:val="24"/>
          <w:lang w:eastAsia="en-US"/>
        </w:rPr>
        <w:t xml:space="preserve">ir specialistų </w:t>
      </w:r>
      <w:r w:rsidRPr="003C5193">
        <w:rPr>
          <w:rFonts w:ascii="Verdana" w:eastAsia="Arial" w:hAnsi="Verdana" w:cs="Times New Roman"/>
          <w:sz w:val="24"/>
          <w:szCs w:val="24"/>
          <w:shd w:val="clear" w:color="auto" w:fill="FFFFFF"/>
          <w:lang w:eastAsia="en-US"/>
        </w:rPr>
        <w:t>veiksmus ar neveikimą.</w:t>
      </w:r>
    </w:p>
    <w:p w14:paraId="2A9B2A8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3.2.2.</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Sutarties vykdymui pasitelkiami subtiekėjai ir (ar) specialistai (jeigu tokie pasitelkiami) nurodomi Specialiosiose sąlygose.</w:t>
      </w:r>
    </w:p>
    <w:p w14:paraId="1DBB101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3.2.3.</w:t>
      </w:r>
      <w:r w:rsidRPr="003C5193">
        <w:rPr>
          <w:rFonts w:ascii="Verdana" w:eastAsia="Times New Roman" w:hAnsi="Verdana" w:cs="Times New Roman"/>
          <w:sz w:val="24"/>
          <w:szCs w:val="24"/>
          <w:lang w:eastAsia="en-US"/>
        </w:rPr>
        <w:tab/>
      </w:r>
      <w:r w:rsidRPr="003C5193">
        <w:rPr>
          <w:rFonts w:ascii="Verdana" w:eastAsia="Arial" w:hAnsi="Verdana" w:cs="Times New Roman"/>
          <w:kern w:val="2"/>
          <w:sz w:val="24"/>
          <w:szCs w:val="24"/>
          <w:lang w:eastAsia="en-US"/>
        </w:rPr>
        <w:t>Tiekėjas gali keisti ir (ar) pasitelkti subtiekėjus ir (ar) specialistus šiame Sutarties poskyryje nustatytais atvejais ir tvarka</w:t>
      </w:r>
      <w:r w:rsidRPr="003C5193">
        <w:rPr>
          <w:rFonts w:ascii="Verdana" w:eastAsia="Arial" w:hAnsi="Verdana" w:cs="Times New Roman"/>
          <w:sz w:val="24"/>
          <w:szCs w:val="24"/>
          <w:lang w:eastAsia="en-US"/>
        </w:rPr>
        <w:t>.</w:t>
      </w:r>
    </w:p>
    <w:p w14:paraId="2C6487FD" w14:textId="77777777" w:rsidR="00A71BCA" w:rsidRPr="003C5193"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Cambria" w:hAnsi="Verdana"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7C1BBA5" w14:textId="77777777" w:rsidR="00A71BCA" w:rsidRPr="003C5193"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C5193">
        <w:rPr>
          <w:rFonts w:ascii="Verdana" w:eastAsia="Cambria" w:hAnsi="Verdana" w:cs="Times New Roman"/>
          <w:sz w:val="24"/>
          <w:szCs w:val="24"/>
          <w:lang w:eastAsia="en-US"/>
        </w:rPr>
        <w:t>,</w:t>
      </w:r>
      <w:r w:rsidRPr="003C5193">
        <w:rPr>
          <w:rFonts w:ascii="Verdana" w:eastAsia="Cambria" w:hAnsi="Verdana" w:cs="Times New Roman"/>
          <w:sz w:val="24"/>
          <w:szCs w:val="24"/>
          <w:shd w:val="clear" w:color="auto" w:fill="FFFFFF"/>
          <w:lang w:eastAsia="en-US"/>
        </w:rPr>
        <w:t xml:space="preserve"> kokybės vadybos sistemos ir (arba) aplinkos apsaugos vadybos sistemos standartų </w:t>
      </w:r>
      <w:r w:rsidRPr="003C5193">
        <w:rPr>
          <w:rFonts w:ascii="Verdana" w:eastAsia="Cambria" w:hAnsi="Verdana" w:cs="Times New Roman"/>
          <w:sz w:val="24"/>
          <w:szCs w:val="24"/>
          <w:lang w:eastAsia="en-US"/>
        </w:rPr>
        <w:t xml:space="preserve">reikalavimų, reikalavimų dėl pašalinimo pagrindų nebuvimo, atitikties nacionalinio saugumo interesams bei reikalavimams </w:t>
      </w:r>
      <w:r w:rsidRPr="003C5193">
        <w:rPr>
          <w:rFonts w:ascii="Verdana" w:eastAsia="Arial" w:hAnsi="Verdana" w:cs="Times New Roman"/>
          <w:sz w:val="24"/>
          <w:szCs w:val="24"/>
          <w:shd w:val="clear" w:color="auto" w:fill="FFFFFF"/>
          <w:lang w:eastAsia="en-US"/>
        </w:rPr>
        <w:t xml:space="preserve">nebūti registruotu (nuolat gyvenančiu ar turinčiu pilietybę) nepatikimomis laikomose valstybėse ar teritorijose </w:t>
      </w:r>
      <w:r w:rsidRPr="003C5193">
        <w:rPr>
          <w:rFonts w:ascii="Verdana" w:eastAsia="Cambria" w:hAnsi="Verdana" w:cs="Times New Roman"/>
          <w:sz w:val="24"/>
          <w:szCs w:val="24"/>
          <w:lang w:eastAsia="en-US"/>
        </w:rPr>
        <w:t>(jei taikoma) ir Tiekėjo pasiūlyme nurodytų sąlygų pirkimo dokumentuose nustatytiems Kokybiniams</w:t>
      </w:r>
      <w:r w:rsidRPr="003C5193">
        <w:rPr>
          <w:rFonts w:ascii="Verdana" w:eastAsia="Cambria" w:hAnsi="Verdana" w:cs="Times New Roman"/>
          <w:b/>
          <w:bCs/>
          <w:sz w:val="24"/>
          <w:szCs w:val="24"/>
          <w:lang w:eastAsia="en-US"/>
        </w:rPr>
        <w:t xml:space="preserve"> </w:t>
      </w:r>
      <w:r w:rsidRPr="003C5193">
        <w:rPr>
          <w:rFonts w:ascii="Verdana" w:eastAsia="Cambria" w:hAnsi="Verdana" w:cs="Times New Roman"/>
          <w:sz w:val="24"/>
          <w:szCs w:val="24"/>
          <w:lang w:eastAsia="en-US"/>
        </w:rPr>
        <w:t>kriterijams pagrįsti (jei taikoma)</w:t>
      </w:r>
      <w:r w:rsidRPr="003C5193">
        <w:rPr>
          <w:rFonts w:ascii="Verdana" w:eastAsia="Cambria" w:hAnsi="Verdana" w:cs="Times New Roman"/>
          <w:sz w:val="24"/>
          <w:szCs w:val="24"/>
          <w:shd w:val="clear" w:color="auto" w:fill="FFFFFF"/>
          <w:lang w:eastAsia="en-US"/>
        </w:rPr>
        <w:t>, Tiekėjui taikoma Specialiosiose sąlygose nustatyto dydžio bauda.</w:t>
      </w:r>
    </w:p>
    <w:p w14:paraId="4E486E66" w14:textId="77777777" w:rsidR="00A71BCA" w:rsidRPr="003C5193"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p>
    <w:p w14:paraId="4BC02781" w14:textId="77777777" w:rsidR="00A71BCA" w:rsidRPr="003C5193"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r w:rsidRPr="003C5193">
        <w:rPr>
          <w:rFonts w:ascii="Verdana" w:eastAsia="Arial" w:hAnsi="Verdana" w:cs="Times New Roman"/>
          <w:sz w:val="24"/>
          <w:szCs w:val="24"/>
          <w:shd w:val="clear" w:color="auto" w:fill="FFFFFF"/>
          <w:lang w:eastAsia="en-US"/>
        </w:rPr>
        <w:t xml:space="preserve"> pavadinimus, </w:t>
      </w:r>
      <w:r w:rsidRPr="003C5193">
        <w:rPr>
          <w:rFonts w:ascii="Verdana" w:eastAsia="Arial" w:hAnsi="Verdana" w:cs="Times New Roman"/>
          <w:sz w:val="24"/>
          <w:szCs w:val="24"/>
          <w:lang w:eastAsia="en-US"/>
        </w:rPr>
        <w:t xml:space="preserve">juridinio asmens kodą, </w:t>
      </w:r>
      <w:r w:rsidRPr="003C5193">
        <w:rPr>
          <w:rFonts w:ascii="Verdana" w:eastAsia="Arial" w:hAnsi="Verdana" w:cs="Times New Roman"/>
          <w:sz w:val="24"/>
          <w:szCs w:val="24"/>
          <w:shd w:val="clear" w:color="auto" w:fill="FFFFFF"/>
          <w:lang w:eastAsia="en-US"/>
        </w:rPr>
        <w:t>kontaktinius duomenis</w:t>
      </w:r>
      <w:r w:rsidRPr="003C5193">
        <w:rPr>
          <w:rFonts w:ascii="Verdana" w:eastAsia="Arial" w:hAnsi="Verdana" w:cs="Times New Roman"/>
          <w:sz w:val="24"/>
          <w:szCs w:val="24"/>
          <w:lang w:eastAsia="en-US"/>
        </w:rPr>
        <w:t>,</w:t>
      </w:r>
      <w:r w:rsidRPr="003C5193">
        <w:rPr>
          <w:rFonts w:ascii="Verdana" w:eastAsia="Arial" w:hAnsi="Verdana" w:cs="Times New Roman"/>
          <w:sz w:val="24"/>
          <w:szCs w:val="24"/>
          <w:shd w:val="clear" w:color="auto" w:fill="FFFFFF"/>
          <w:lang w:eastAsia="en-US"/>
        </w:rPr>
        <w:t xml:space="preserve"> jų atstovus.</w:t>
      </w:r>
    </w:p>
    <w:p w14:paraId="25B861A6" w14:textId="77777777" w:rsidR="00A71BCA" w:rsidRPr="003C5193" w:rsidRDefault="00A71BCA" w:rsidP="009D46EA">
      <w:pPr>
        <w:widowControl w:val="0"/>
        <w:tabs>
          <w:tab w:val="left" w:pos="993"/>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3.2.8. Tiekėjas, bet kuriuo Sutarties vykdymo metu,</w:t>
      </w:r>
      <w:r w:rsidRPr="003C5193">
        <w:rPr>
          <w:rFonts w:ascii="Verdana" w:eastAsia="Cambria" w:hAnsi="Verdana" w:cs="Times New Roman"/>
          <w:sz w:val="24"/>
          <w:szCs w:val="24"/>
          <w:lang w:eastAsia="en-US"/>
        </w:rPr>
        <w:t xml:space="preserve"> subtiekėjus, kurių pajėgumais Tiekėjas nesirėmė pirkimo dokumentuose numatytiems kvalifikacijos reikalavimams pagrįsti, gali keisti savo nuožiūra.</w:t>
      </w:r>
    </w:p>
    <w:p w14:paraId="2D86D25B" w14:textId="77777777" w:rsidR="00A71BCA" w:rsidRPr="003C5193" w:rsidRDefault="00A71BCA" w:rsidP="009D46EA">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3C5193">
        <w:rPr>
          <w:rFonts w:ascii="Verdana" w:eastAsia="Arial" w:hAnsi="Verdana" w:cs="Times New Roman"/>
          <w:sz w:val="24"/>
          <w:szCs w:val="24"/>
          <w:shd w:val="clear" w:color="auto" w:fill="FFFFFF"/>
          <w:lang w:eastAsia="en-US"/>
        </w:rPr>
        <w:t>3.2.9. Tiekėjas</w:t>
      </w:r>
      <w:r w:rsidRPr="003C5193">
        <w:rPr>
          <w:rFonts w:ascii="Verdana" w:eastAsia="Arial" w:hAnsi="Verdana" w:cs="Times New Roman"/>
          <w:sz w:val="24"/>
          <w:szCs w:val="24"/>
          <w:lang w:eastAsia="en-US"/>
        </w:rPr>
        <w:t>,</w:t>
      </w:r>
      <w:r w:rsidRPr="003C5193">
        <w:rPr>
          <w:rFonts w:ascii="Verdana" w:eastAsia="Arial" w:hAnsi="Verdana" w:cs="Times New Roman"/>
          <w:sz w:val="24"/>
          <w:szCs w:val="24"/>
          <w:shd w:val="clear" w:color="auto" w:fill="FFFFFF"/>
          <w:lang w:eastAsia="en-US"/>
        </w:rPr>
        <w:t xml:space="preserve"> </w:t>
      </w:r>
      <w:r w:rsidRPr="003C5193">
        <w:rPr>
          <w:rFonts w:ascii="Verdana" w:eastAsia="Arial" w:hAnsi="Verdana" w:cs="Times New Roman"/>
          <w:sz w:val="24"/>
          <w:szCs w:val="24"/>
          <w:lang w:eastAsia="en-US"/>
        </w:rPr>
        <w:t>bet kuriuo Sutarties vykdymo metu,</w:t>
      </w:r>
      <w:r w:rsidRPr="003C5193">
        <w:rPr>
          <w:rFonts w:ascii="Verdana" w:eastAsia="Cambria" w:hAnsi="Verdana" w:cs="Times New Roman"/>
          <w:sz w:val="24"/>
          <w:szCs w:val="24"/>
          <w:lang w:eastAsia="en-US"/>
        </w:rPr>
        <w:t xml:space="preserve"> </w:t>
      </w:r>
      <w:r w:rsidRPr="003C5193">
        <w:rPr>
          <w:rFonts w:ascii="Verdana" w:eastAsia="Cambria" w:hAnsi="Verdana" w:cs="Times New Roman"/>
          <w:sz w:val="24"/>
          <w:szCs w:val="24"/>
          <w:shd w:val="clear" w:color="auto" w:fill="FFFFFF"/>
          <w:lang w:eastAsia="en-US"/>
        </w:rPr>
        <w:t>ne vėliau nei prieš 5 (penkias) darbo dienas</w:t>
      </w:r>
      <w:r w:rsidRPr="003C5193">
        <w:rPr>
          <w:rFonts w:ascii="Verdana" w:eastAsia="Arial" w:hAnsi="Verdana" w:cs="Times New Roman"/>
          <w:sz w:val="24"/>
          <w:szCs w:val="24"/>
          <w:shd w:val="clear" w:color="auto" w:fill="FFFFFF"/>
          <w:lang w:eastAsia="en-US"/>
        </w:rPr>
        <w:t xml:space="preserve"> iki numatomo naujo subtiekėjo, kurio pajėgumais Tiekėjas </w:t>
      </w:r>
      <w:r w:rsidRPr="003C5193">
        <w:rPr>
          <w:rFonts w:ascii="Verdana" w:eastAsia="Cambria" w:hAnsi="Verdana" w:cs="Times New Roman"/>
          <w:sz w:val="24"/>
          <w:szCs w:val="24"/>
          <w:shd w:val="clear" w:color="auto" w:fill="FFFFFF"/>
          <w:lang w:eastAsia="en-US"/>
        </w:rPr>
        <w:t>nesirėmė pirkimo dokumentuose numatytiems kvalifikacijos reikalavimams pagrįsti,</w:t>
      </w:r>
      <w:r w:rsidRPr="003C5193">
        <w:rPr>
          <w:rFonts w:ascii="Verdana" w:eastAsia="Arial" w:hAnsi="Verdana" w:cs="Times New Roman"/>
          <w:sz w:val="24"/>
          <w:szCs w:val="24"/>
          <w:shd w:val="clear" w:color="auto" w:fill="FFFFFF"/>
          <w:lang w:eastAsia="en-US"/>
        </w:rPr>
        <w:t xml:space="preserve"> pasitelkimo</w:t>
      </w:r>
      <w:r w:rsidRPr="003C5193">
        <w:rPr>
          <w:rFonts w:ascii="Verdana" w:eastAsia="Arial" w:hAnsi="Verdana" w:cs="Times New Roman"/>
          <w:sz w:val="24"/>
          <w:szCs w:val="24"/>
          <w:lang w:eastAsia="en-US"/>
        </w:rPr>
        <w:t xml:space="preserve"> ir (arba) keitimo</w:t>
      </w:r>
      <w:r w:rsidRPr="003C5193">
        <w:rPr>
          <w:rFonts w:ascii="Verdana" w:eastAsia="Arial" w:hAnsi="Verdana" w:cs="Times New Roman"/>
          <w:sz w:val="24"/>
          <w:szCs w:val="24"/>
          <w:shd w:val="clear" w:color="auto" w:fill="FFFFFF"/>
          <w:lang w:eastAsia="en-US"/>
        </w:rPr>
        <w:t xml:space="preserve"> apie tai privalo informuoti </w:t>
      </w:r>
      <w:r w:rsidRPr="003C5193">
        <w:rPr>
          <w:rFonts w:ascii="Verdana" w:eastAsia="Times New Roman" w:hAnsi="Verdana" w:cs="Times New Roman"/>
          <w:sz w:val="24"/>
          <w:szCs w:val="24"/>
          <w:lang w:eastAsia="en-US"/>
        </w:rPr>
        <w:t>Pirkėją</w:t>
      </w:r>
      <w:r w:rsidRPr="003C5193">
        <w:rPr>
          <w:rFonts w:ascii="Verdana" w:eastAsia="Arial" w:hAnsi="Verdana" w:cs="Times New Roman"/>
          <w:sz w:val="24"/>
          <w:szCs w:val="24"/>
          <w:shd w:val="clear" w:color="auto" w:fill="FFFFFF"/>
          <w:lang w:eastAsia="en-US"/>
        </w:rPr>
        <w:t xml:space="preserve">. </w:t>
      </w:r>
      <w:r w:rsidRPr="003C5193">
        <w:rPr>
          <w:rFonts w:ascii="Verdana" w:eastAsia="Times New Roman" w:hAnsi="Verdana" w:cs="Times New Roman"/>
          <w:sz w:val="24"/>
          <w:szCs w:val="24"/>
          <w:lang w:eastAsia="en-US"/>
        </w:rPr>
        <w:t xml:space="preserve">Pirkėjas (jeigu buvo taikoma pirkimo dokumentuose) turi patikrinti, ar nėra </w:t>
      </w:r>
      <w:r w:rsidRPr="003C5193">
        <w:rPr>
          <w:rFonts w:ascii="Verdana" w:eastAsia="Cambria" w:hAnsi="Verdana" w:cs="Times New Roman"/>
          <w:sz w:val="24"/>
          <w:szCs w:val="24"/>
          <w:lang w:eastAsia="en-US"/>
        </w:rPr>
        <w:t xml:space="preserve">subtiekėjo pašalinimo pagrindų ir subtiekėjo atitiktį nacionalinio saugumo interesams ir reikalavimams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lang w:eastAsia="en-US"/>
        </w:rPr>
        <w:t xml:space="preserve">. Jeigu subtiekėjo </w:t>
      </w:r>
      <w:r w:rsidRPr="003C5193">
        <w:rPr>
          <w:rFonts w:ascii="Verdana" w:eastAsia="Cambria" w:hAnsi="Verdana" w:cs="Times New Roman"/>
          <w:sz w:val="24"/>
          <w:szCs w:val="24"/>
          <w:lang w:eastAsia="en-US"/>
        </w:rPr>
        <w:lastRenderedPageBreak/>
        <w:t>padėtis neatitinka bent vieno iš nurodytų reikalavimų, Pirkėjas reikalauja pakeisti šį subtiekėją reikalavimus atitinkančiu subtiekėju.</w:t>
      </w:r>
      <w:r w:rsidRPr="003C5193">
        <w:rPr>
          <w:rFonts w:ascii="Verdana" w:eastAsia="Times New Roman" w:hAnsi="Verdana" w:cs="Times New Roman"/>
          <w:sz w:val="24"/>
          <w:szCs w:val="24"/>
          <w:lang w:eastAsia="en-US"/>
        </w:rPr>
        <w:t xml:space="preserve"> </w:t>
      </w:r>
      <w:r w:rsidRPr="003C5193">
        <w:rPr>
          <w:rFonts w:ascii="Verdana" w:eastAsia="Cambria" w:hAnsi="Verdana" w:cs="Times New Roman"/>
          <w:sz w:val="24"/>
          <w:szCs w:val="24"/>
          <w:lang w:eastAsia="en-US"/>
        </w:rPr>
        <w:t>Pirkėjas</w:t>
      </w:r>
      <w:r w:rsidRPr="003C5193">
        <w:rPr>
          <w:rFonts w:ascii="Verdana" w:eastAsia="Times New Roman" w:hAnsi="Verdana"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C5193">
        <w:rPr>
          <w:rFonts w:ascii="Verdana" w:eastAsia="Cambria" w:hAnsi="Verdana" w:cs="Times New Roman"/>
          <w:sz w:val="24"/>
          <w:szCs w:val="24"/>
          <w:lang w:eastAsia="en-US"/>
        </w:rPr>
        <w:t>Pirkėjui sutikus, Šalys pasirašo Susitarimą, kuris laikomas neatsiejama Sutarties dalimi.</w:t>
      </w:r>
    </w:p>
    <w:p w14:paraId="2840B79D" w14:textId="77777777" w:rsidR="00A71BCA" w:rsidRPr="003C5193" w:rsidRDefault="00A71BCA" w:rsidP="009D46EA">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3.2.10. Subtiekėjai</w:t>
      </w:r>
      <w:r w:rsidRPr="003C5193">
        <w:rPr>
          <w:rFonts w:ascii="Verdana" w:eastAsia="Arial" w:hAnsi="Verdana" w:cs="Times New Roman"/>
          <w:sz w:val="24"/>
          <w:szCs w:val="24"/>
          <w:shd w:val="clear" w:color="auto" w:fill="FFFFFF"/>
          <w:lang w:eastAsia="en-US"/>
        </w:rPr>
        <w:t xml:space="preserve">, kurių pajėgumais Tiekėjas rėmėsi, kad atitiktų pirkimo dokumentuose nustatytus kvalifikacijos reikalavimus, gali būti </w:t>
      </w:r>
      <w:r w:rsidRPr="003C5193">
        <w:rPr>
          <w:rFonts w:ascii="Verdana" w:eastAsia="Arial" w:hAnsi="Verdana" w:cs="Times New Roman"/>
          <w:sz w:val="24"/>
          <w:szCs w:val="24"/>
          <w:lang w:eastAsia="en-US"/>
        </w:rPr>
        <w:t xml:space="preserve">keičiami </w:t>
      </w:r>
      <w:r w:rsidRPr="003C5193">
        <w:rPr>
          <w:rFonts w:ascii="Verdana" w:eastAsia="Arial" w:hAnsi="Verdana" w:cs="Times New Roman"/>
          <w:sz w:val="24"/>
          <w:szCs w:val="24"/>
          <w:shd w:val="clear" w:color="auto" w:fill="FFFFFF"/>
          <w:lang w:eastAsia="en-US"/>
        </w:rPr>
        <w:t>tik šiais atvejais:</w:t>
      </w:r>
    </w:p>
    <w:p w14:paraId="55D0D19C"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3.2.10.1. kai subtiekėjui </w:t>
      </w:r>
      <w:r w:rsidRPr="003C5193">
        <w:rPr>
          <w:rFonts w:ascii="Verdana" w:eastAsia="Times New Roman" w:hAnsi="Verdana"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C5193">
        <w:rPr>
          <w:rFonts w:ascii="Verdana" w:eastAsia="Cambria" w:hAnsi="Verdana" w:cs="Times New Roman"/>
          <w:sz w:val="24"/>
          <w:szCs w:val="24"/>
          <w:shd w:val="clear" w:color="auto" w:fill="FFFFFF"/>
          <w:lang w:eastAsia="en-US"/>
        </w:rPr>
        <w:t>;</w:t>
      </w:r>
    </w:p>
    <w:p w14:paraId="470623C4"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96E4BA" w14:textId="77777777" w:rsidR="00A71BCA" w:rsidRPr="003C5193"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3.2.10.3. </w:t>
      </w:r>
      <w:r w:rsidRPr="003C5193">
        <w:rPr>
          <w:rFonts w:ascii="Verdana" w:eastAsia="Cambria" w:hAnsi="Verdana" w:cs="Times New Roman"/>
          <w:sz w:val="24"/>
          <w:szCs w:val="24"/>
          <w:lang w:eastAsia="en-US"/>
        </w:rPr>
        <w:t>Tiekėjas ar subtiekėjas privalo pakeisti subtiekėją, jei paaiškėja, kad jis neatitinka jam pirkimo dokumentuose keliamų reikalavimų.</w:t>
      </w:r>
    </w:p>
    <w:p w14:paraId="24D19B33" w14:textId="77777777" w:rsidR="00A71BCA" w:rsidRPr="003C5193" w:rsidRDefault="00A71BCA" w:rsidP="00513B55">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3.2.11.</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Tiekėjo (ar subtiekėjų) specialista</w:t>
      </w:r>
      <w:r w:rsidRPr="003C5193">
        <w:rPr>
          <w:rFonts w:ascii="Verdana" w:eastAsia="Cambria" w:hAnsi="Verdana" w:cs="Times New Roman"/>
          <w:sz w:val="24"/>
          <w:szCs w:val="24"/>
          <w:lang w:eastAsia="en-US"/>
        </w:rPr>
        <w:t>i,</w:t>
      </w:r>
      <w:r w:rsidRPr="003C5193">
        <w:rPr>
          <w:rFonts w:ascii="Verdana" w:eastAsia="Cambria" w:hAnsi="Verdana" w:cs="Times New Roman"/>
          <w:sz w:val="24"/>
          <w:szCs w:val="24"/>
          <w:shd w:val="clear" w:color="auto" w:fill="FFFFFF"/>
          <w:lang w:eastAsia="en-US"/>
        </w:rPr>
        <w:t xml:space="preserve"> vykd</w:t>
      </w:r>
      <w:r w:rsidRPr="003C5193">
        <w:rPr>
          <w:rFonts w:ascii="Verdana" w:eastAsia="Cambria" w:hAnsi="Verdana" w:cs="Times New Roman"/>
          <w:sz w:val="24"/>
          <w:szCs w:val="24"/>
          <w:lang w:eastAsia="en-US"/>
        </w:rPr>
        <w:t>antys</w:t>
      </w:r>
      <w:r w:rsidRPr="003C5193">
        <w:rPr>
          <w:rFonts w:ascii="Verdana" w:eastAsia="Cambria" w:hAnsi="Verdana" w:cs="Times New Roman"/>
          <w:sz w:val="24"/>
          <w:szCs w:val="24"/>
          <w:shd w:val="clear" w:color="auto" w:fill="FFFFFF"/>
          <w:lang w:eastAsia="en-US"/>
        </w:rPr>
        <w:t xml:space="preserve"> Sutartį, gali būti keičiami šiais atvejais:</w:t>
      </w:r>
    </w:p>
    <w:p w14:paraId="183BAF06"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B63533" w14:textId="77777777" w:rsidR="00A71BCA" w:rsidRPr="003C5193" w:rsidRDefault="00A71BCA" w:rsidP="009D46EA">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D23ABF6" w14:textId="77777777" w:rsidR="00A71BCA" w:rsidRPr="003C5193" w:rsidRDefault="00A71BCA" w:rsidP="009D46EA">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3.2.11.3. </w:t>
      </w:r>
      <w:r w:rsidRPr="003C5193">
        <w:rPr>
          <w:rFonts w:ascii="Verdana" w:eastAsia="Cambria" w:hAnsi="Verdana" w:cs="Times New Roman"/>
          <w:sz w:val="24"/>
          <w:szCs w:val="24"/>
          <w:lang w:eastAsia="en-US"/>
        </w:rPr>
        <w:t>Tiekėjas ar subtiekėjas privalo pakeisti specialistą, jei paaiškėja, kad jis neatitinka jam pirkimo dokumentuose keliamų reikalavimų.</w:t>
      </w:r>
    </w:p>
    <w:p w14:paraId="7C88CC50" w14:textId="77777777" w:rsidR="00A71BCA" w:rsidRPr="003C5193"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color w:val="000000"/>
          <w:sz w:val="24"/>
          <w:szCs w:val="24"/>
          <w:shd w:val="clear" w:color="auto" w:fill="FFFFFF"/>
          <w:lang w:eastAsia="en-US"/>
        </w:rPr>
        <w:t xml:space="preserve">3.2.12. </w:t>
      </w:r>
      <w:r w:rsidRPr="003C5193">
        <w:rPr>
          <w:rFonts w:ascii="Verdana" w:eastAsia="Cambria"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C5193">
        <w:rPr>
          <w:rFonts w:ascii="Verdana" w:eastAsia="Cambria" w:hAnsi="Verdana" w:cs="Times New Roman"/>
          <w:color w:val="000000"/>
          <w:sz w:val="24"/>
          <w:szCs w:val="24"/>
          <w:lang w:eastAsia="en-US"/>
        </w:rPr>
        <w:t>.</w:t>
      </w:r>
    </w:p>
    <w:p w14:paraId="27131200" w14:textId="77777777" w:rsidR="00A71BCA" w:rsidRPr="003C5193"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3.2.13. Tiekėjas privalo ne vėliau nei prieš 5 (penkias) darbo dienas iki numatomo subtiekėjo, </w:t>
      </w:r>
      <w:r w:rsidRPr="003C5193">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3C5193">
        <w:rPr>
          <w:rFonts w:ascii="Verdana" w:eastAsia="Cambria" w:hAnsi="Verdana" w:cs="Times New Roman"/>
          <w:sz w:val="24"/>
          <w:szCs w:val="24"/>
          <w:shd w:val="clear" w:color="auto" w:fill="FFFFFF"/>
          <w:lang w:eastAsia="en-US"/>
        </w:rPr>
        <w:t xml:space="preserve"> </w:t>
      </w:r>
      <w:r w:rsidRPr="003C5193">
        <w:rPr>
          <w:rFonts w:ascii="Verdana" w:eastAsia="Arial" w:hAnsi="Verdana" w:cs="Times New Roman"/>
          <w:sz w:val="24"/>
          <w:szCs w:val="24"/>
          <w:shd w:val="clear" w:color="auto" w:fill="FFFFFF"/>
          <w:lang w:eastAsia="en-US"/>
        </w:rPr>
        <w:t xml:space="preserve">ir (ar) specialisto </w:t>
      </w:r>
      <w:r w:rsidRPr="003C5193">
        <w:rPr>
          <w:rFonts w:ascii="Verdana" w:eastAsia="Cambria" w:hAnsi="Verdana" w:cs="Times New Roman"/>
          <w:sz w:val="24"/>
          <w:szCs w:val="24"/>
          <w:shd w:val="clear" w:color="auto" w:fill="FFFFFF"/>
          <w:lang w:eastAsia="en-US"/>
        </w:rPr>
        <w:t>keitimo pateikti Pirkėjui šiuos dokumentus:</w:t>
      </w:r>
    </w:p>
    <w:p w14:paraId="21A64412"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28E379E" w14:textId="77777777" w:rsidR="00A71BCA" w:rsidRPr="003C5193"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3.2.13.2. </w:t>
      </w:r>
      <w:r w:rsidRPr="003C5193">
        <w:rPr>
          <w:rFonts w:ascii="Verdana" w:eastAsia="Cambria" w:hAnsi="Verdana" w:cs="Times New Roman"/>
          <w:sz w:val="24"/>
          <w:szCs w:val="24"/>
          <w:lang w:eastAsia="en-US"/>
        </w:rPr>
        <w:t xml:space="preserve">naujo subtiekėjo ir (ar) specialisto kvalifikaciją, atitiktį </w:t>
      </w:r>
      <w:r w:rsidRPr="003C5193">
        <w:rPr>
          <w:rFonts w:ascii="Verdana" w:eastAsia="Cambria" w:hAnsi="Verdana" w:cs="Times New Roman"/>
          <w:kern w:val="2"/>
          <w:sz w:val="24"/>
          <w:szCs w:val="24"/>
          <w:lang w:eastAsia="en-US"/>
        </w:rPr>
        <w:t xml:space="preserve">Kokybiniams kriterijams (jei taikoma), </w:t>
      </w:r>
      <w:r w:rsidRPr="003C5193">
        <w:rPr>
          <w:rFonts w:ascii="Verdana" w:eastAsia="Cambria" w:hAnsi="Verdana" w:cs="Times New Roman"/>
          <w:sz w:val="24"/>
          <w:szCs w:val="24"/>
          <w:shd w:val="clear" w:color="auto" w:fill="FFFFFF"/>
          <w:lang w:eastAsia="en-US"/>
        </w:rPr>
        <w:t xml:space="preserve">reikalaujamiems kokybės vadybos sistemos ir (arba) aplinkos apsaugos vadybos sistemos standartams (jei taikoma), </w:t>
      </w:r>
      <w:r w:rsidRPr="003C5193">
        <w:rPr>
          <w:rFonts w:ascii="Verdana" w:eastAsia="Cambria" w:hAnsi="Verdana" w:cs="Times New Roman"/>
          <w:sz w:val="24"/>
          <w:szCs w:val="24"/>
          <w:lang w:eastAsia="en-US"/>
        </w:rPr>
        <w:t xml:space="preserve">pašalinimo pagrindų nebuvimą ir atitiktį </w:t>
      </w:r>
      <w:r w:rsidRPr="003C5193">
        <w:rPr>
          <w:rFonts w:ascii="Verdana" w:eastAsia="Arial" w:hAnsi="Verdana" w:cs="Times New Roman"/>
          <w:sz w:val="24"/>
          <w:szCs w:val="24"/>
          <w:shd w:val="clear" w:color="auto" w:fill="FFFFFF"/>
          <w:lang w:eastAsia="en-US"/>
        </w:rPr>
        <w:t>nacionalinio saugumo interesams bei reikalavimams</w:t>
      </w:r>
      <w:r w:rsidRPr="003C5193">
        <w:rPr>
          <w:rFonts w:ascii="Verdana" w:eastAsia="Cambria"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lang w:eastAsia="en-US"/>
        </w:rPr>
        <w:t xml:space="preserve"> (jei taikoma) įrodančius dokumentus pagal Sutarties reikalavimus.</w:t>
      </w:r>
    </w:p>
    <w:p w14:paraId="24F84A0B" w14:textId="77777777" w:rsidR="00A71BCA" w:rsidRPr="003C5193" w:rsidRDefault="00A71BCA" w:rsidP="009D46EA">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 xml:space="preserve">3.2.14. Pirkėjas, gavęs Tiekėjo prašymą su kitais Sutartyje nurodytais </w:t>
      </w:r>
      <w:r w:rsidRPr="003C5193">
        <w:rPr>
          <w:rFonts w:ascii="Verdana" w:eastAsia="Cambria" w:hAnsi="Verdana" w:cs="Times New Roman"/>
          <w:sz w:val="24"/>
          <w:szCs w:val="24"/>
          <w:lang w:eastAsia="en-US"/>
        </w:rPr>
        <w:lastRenderedPageBreak/>
        <w:t xml:space="preserve">dokumentais, per 5 (penkias) darbo dienas įvertina keitimo galimybę ir raštu informuoja Tiekėją apie sutikimą pakeisti subtiekėją, </w:t>
      </w:r>
      <w:r w:rsidRPr="003C5193">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3C5193">
        <w:rPr>
          <w:rFonts w:ascii="Verdana" w:eastAsia="Cambria" w:hAnsi="Verdana" w:cs="Times New Roman"/>
          <w:sz w:val="24"/>
          <w:szCs w:val="24"/>
          <w:lang w:eastAsia="en-US"/>
        </w:rPr>
        <w:t xml:space="preserve"> ir (ar) specialistą. Pirkėjui sutikus, Šalys pasirašo Susitarimą, kuris laikomas neatsiejama Sutarties dalimi.</w:t>
      </w:r>
    </w:p>
    <w:p w14:paraId="643D50D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shd w:val="clear" w:color="auto" w:fill="FFFFFF"/>
          <w:lang w:eastAsia="en-US"/>
        </w:rPr>
      </w:pPr>
    </w:p>
    <w:p w14:paraId="1F52B4C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24"/>
          <w:szCs w:val="24"/>
          <w:lang w:eastAsia="en-US"/>
        </w:rPr>
      </w:pPr>
      <w:r w:rsidRPr="003C5193">
        <w:rPr>
          <w:rFonts w:ascii="Verdana" w:eastAsia="Cambria" w:hAnsi="Verdana" w:cs="Times New Roman"/>
          <w:b/>
          <w:bCs/>
          <w:sz w:val="24"/>
          <w:szCs w:val="24"/>
          <w:lang w:eastAsia="en-US"/>
        </w:rPr>
        <w:t>3.3. Jungtinės veiklos partnerių keitimas</w:t>
      </w:r>
    </w:p>
    <w:p w14:paraId="42EDEF04" w14:textId="77777777" w:rsidR="00A71BCA" w:rsidRPr="003C5193" w:rsidRDefault="00A71BCA" w:rsidP="009D46EA">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24"/>
          <w:szCs w:val="24"/>
          <w:lang w:eastAsia="en-US"/>
        </w:rPr>
      </w:pPr>
    </w:p>
    <w:p w14:paraId="3CF73330" w14:textId="77777777" w:rsidR="00A71BCA" w:rsidRPr="003C5193" w:rsidRDefault="00A71BCA" w:rsidP="009D46EA">
      <w:pPr>
        <w:widowControl w:val="0"/>
        <w:pBdr>
          <w:top w:val="nil"/>
          <w:left w:val="nil"/>
          <w:bottom w:val="nil"/>
          <w:right w:val="nil"/>
          <w:between w:val="nil"/>
        </w:pBdr>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 xml:space="preserve">3.3.1. Tiekėjas, vykdantis Sutartį </w:t>
      </w:r>
      <w:r w:rsidRPr="003C5193">
        <w:rPr>
          <w:rFonts w:ascii="Verdana" w:eastAsia="Cambria" w:hAnsi="Verdana" w:cs="Times New Roman"/>
          <w:sz w:val="24"/>
          <w:szCs w:val="24"/>
          <w:lang w:eastAsia="en-US"/>
        </w:rPr>
        <w:t xml:space="preserve">kaip tiekėjų grupė, veikianti </w:t>
      </w:r>
      <w:r w:rsidRPr="003C5193">
        <w:rPr>
          <w:rFonts w:ascii="Verdana" w:eastAsia="Cambria" w:hAnsi="Verdana" w:cs="Times New Roman"/>
          <w:sz w:val="24"/>
          <w:szCs w:val="24"/>
          <w:shd w:val="clear" w:color="auto" w:fill="FFFFFF"/>
          <w:lang w:eastAsia="en-US"/>
        </w:rPr>
        <w:t>jungtinės veiklos</w:t>
      </w:r>
      <w:r w:rsidRPr="003C5193">
        <w:rPr>
          <w:rFonts w:ascii="Verdana" w:eastAsia="Cambria" w:hAnsi="Verdana" w:cs="Times New Roman"/>
          <w:sz w:val="24"/>
          <w:szCs w:val="24"/>
          <w:lang w:eastAsia="en-US"/>
        </w:rPr>
        <w:t xml:space="preserve"> sutarties</w:t>
      </w:r>
      <w:r w:rsidRPr="003C5193">
        <w:rPr>
          <w:rFonts w:ascii="Verdana" w:eastAsia="Cambria" w:hAnsi="Verdana" w:cs="Times New Roman"/>
          <w:sz w:val="24"/>
          <w:szCs w:val="24"/>
          <w:shd w:val="clear" w:color="auto" w:fill="FFFFFF"/>
          <w:lang w:eastAsia="en-US"/>
        </w:rPr>
        <w:t xml:space="preserve"> pagrindu, turi teisę atsisakyti jungtinės veiklos partnerio (toliau – Partneris), jei dėl objektyvių ir pagrįstų aplinkybių </w:t>
      </w:r>
      <w:r w:rsidRPr="003C5193">
        <w:rPr>
          <w:rFonts w:ascii="Verdana" w:eastAsia="Cambria" w:hAnsi="Verdana" w:cs="Times New Roman"/>
          <w:sz w:val="24"/>
          <w:szCs w:val="24"/>
          <w:lang w:eastAsia="en-US"/>
        </w:rPr>
        <w:t>P</w:t>
      </w:r>
      <w:r w:rsidRPr="003C5193">
        <w:rPr>
          <w:rFonts w:ascii="Verdana" w:eastAsia="Cambria" w:hAnsi="Verdana"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737DE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B1A2A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0B94F8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2C179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914B1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3.3.3.3. pasiliekančiojo Partnerio ar naujai pasitelkiamo Partnerio kvalifikaciją patvirtinančius dokumentus ir, jei</w:t>
      </w:r>
      <w:r w:rsidRPr="003C5193">
        <w:rPr>
          <w:rFonts w:ascii="Verdana" w:eastAsia="Times New Roman" w:hAnsi="Verdana" w:cs="Times New Roman"/>
          <w:sz w:val="24"/>
          <w:szCs w:val="24"/>
        </w:rPr>
        <w:t xml:space="preserve">gu taikytina, kokybės vadybos ir (arba) aplinkos apsaugos vadybos sistemos standartų reikalavimus įrodančius dokumentus. Visais atvejais </w:t>
      </w:r>
      <w:r w:rsidRPr="003C5193">
        <w:rPr>
          <w:rFonts w:ascii="Verdana" w:eastAsia="Cambria" w:hAnsi="Verdana"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C5193">
        <w:rPr>
          <w:rFonts w:ascii="Verdana" w:eastAsia="Cambria" w:hAnsi="Verdana" w:cs="Times New Roman"/>
          <w:sz w:val="24"/>
          <w:szCs w:val="24"/>
          <w:lang w:eastAsia="en-US"/>
        </w:rPr>
        <w:t xml:space="preserve">nacionalinio saugumo interesams bei reikalavimams </w:t>
      </w:r>
      <w:r w:rsidRPr="003C5193">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3C5193">
        <w:rPr>
          <w:rFonts w:ascii="Verdana" w:eastAsia="Cambria" w:hAnsi="Verdana" w:cs="Times New Roman"/>
          <w:sz w:val="24"/>
          <w:szCs w:val="24"/>
          <w:shd w:val="clear" w:color="auto" w:fill="FFFFFF"/>
          <w:lang w:eastAsia="en-US"/>
        </w:rPr>
        <w:t xml:space="preserve"> (jei taikoma).</w:t>
      </w:r>
    </w:p>
    <w:p w14:paraId="3EFA0E9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shd w:val="clear" w:color="auto" w:fill="FFFFFF"/>
          <w:lang w:eastAsia="en-US"/>
        </w:rPr>
      </w:pPr>
      <w:r w:rsidRPr="003C5193">
        <w:rPr>
          <w:rFonts w:ascii="Verdana" w:eastAsia="Cambria" w:hAnsi="Verdana" w:cs="Times New Roman"/>
          <w:sz w:val="24"/>
          <w:szCs w:val="24"/>
          <w:shd w:val="clear" w:color="auto" w:fill="FFFFFF"/>
          <w:lang w:eastAsia="en-US"/>
        </w:rPr>
        <w:t xml:space="preserve">3.3.4. Pirkėjas, gavęs Tiekėjo prašymą su kitais Sutartyje nurodytais dokumentais, per 10 (dešimt) darbo dienų įvertina keitimo galimybes ir raštu </w:t>
      </w:r>
      <w:r w:rsidRPr="003C5193">
        <w:rPr>
          <w:rFonts w:ascii="Verdana" w:eastAsia="Cambria" w:hAnsi="Verdana" w:cs="Times New Roman"/>
          <w:sz w:val="24"/>
          <w:szCs w:val="24"/>
          <w:shd w:val="clear" w:color="auto" w:fill="FFFFFF"/>
          <w:lang w:eastAsia="en-US"/>
        </w:rPr>
        <w:lastRenderedPageBreak/>
        <w:t>informuoja Tiekėją apie sutikimą arba apie ne</w:t>
      </w:r>
      <w:r w:rsidRPr="003C5193">
        <w:rPr>
          <w:rFonts w:ascii="Verdana" w:eastAsia="Cambria" w:hAnsi="Verdana" w:cs="Times New Roman"/>
          <w:sz w:val="24"/>
          <w:szCs w:val="24"/>
          <w:lang w:eastAsia="en-US"/>
        </w:rPr>
        <w:t xml:space="preserve">sutikimą </w:t>
      </w:r>
      <w:r w:rsidRPr="003C5193">
        <w:rPr>
          <w:rFonts w:ascii="Verdana" w:eastAsia="Cambria" w:hAnsi="Verdana"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E85E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3A33E0F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6" w:name="_Toc222738302"/>
      <w:r w:rsidRPr="003C5193">
        <w:rPr>
          <w:rFonts w:ascii="Verdana" w:eastAsia="Arial" w:hAnsi="Verdana" w:cs="Times New Roman"/>
          <w:b/>
          <w:sz w:val="24"/>
          <w:szCs w:val="24"/>
          <w:lang w:eastAsia="en-US"/>
        </w:rPr>
        <w:t>3.4.</w:t>
      </w:r>
      <w:r w:rsidRPr="003C5193">
        <w:rPr>
          <w:rFonts w:ascii="Verdana" w:eastAsia="Arial" w:hAnsi="Verdana" w:cs="Times New Roman"/>
          <w:b/>
          <w:sz w:val="24"/>
          <w:szCs w:val="24"/>
          <w:lang w:eastAsia="en-US"/>
        </w:rPr>
        <w:tab/>
        <w:t>Susitarimai dėl tiesioginio atsiskaitymo su subtiekėjais</w:t>
      </w:r>
      <w:bookmarkEnd w:id="76"/>
    </w:p>
    <w:p w14:paraId="734A026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94A01E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3.4.1.</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736E8E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3.4.1.1.</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90FF5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3.4.1.2.</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A0934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3.4.1.3.</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3E1EF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3.4.1.4.</w:t>
      </w:r>
      <w:r w:rsidRPr="003C5193">
        <w:rPr>
          <w:rFonts w:ascii="Verdana" w:eastAsia="Cambria" w:hAnsi="Verdana" w:cs="Times New Roman"/>
          <w:sz w:val="24"/>
          <w:szCs w:val="24"/>
          <w:lang w:eastAsia="en-US"/>
        </w:rPr>
        <w:tab/>
      </w:r>
      <w:r w:rsidRPr="003C5193">
        <w:rPr>
          <w:rFonts w:ascii="Verdana" w:eastAsia="Cambria" w:hAnsi="Verdana" w:cs="Times New Roman"/>
          <w:sz w:val="24"/>
          <w:szCs w:val="24"/>
          <w:shd w:val="clear" w:color="auto" w:fill="FFFFFF"/>
          <w:lang w:eastAsia="en-US"/>
        </w:rPr>
        <w:t>tiesioginio atsiskaitymo su subtiekėjais galimybė nekeičia Tiekėjo atsakomybės dėl Sutarties įvykdymo.</w:t>
      </w:r>
    </w:p>
    <w:p w14:paraId="46370D2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49004AB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4.</w:t>
      </w:r>
      <w:r w:rsidRPr="003C5193">
        <w:rPr>
          <w:rFonts w:ascii="Verdana" w:eastAsia="Arial" w:hAnsi="Verdana" w:cs="Times New Roman"/>
          <w:b/>
          <w:caps/>
          <w:sz w:val="24"/>
          <w:szCs w:val="24"/>
          <w:lang w:eastAsia="en-US"/>
        </w:rPr>
        <w:tab/>
        <w:t>Šalių bendradarbiavimas</w:t>
      </w:r>
    </w:p>
    <w:p w14:paraId="2B3F152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24"/>
          <w:szCs w:val="24"/>
          <w:lang w:eastAsia="en-US"/>
        </w:rPr>
      </w:pPr>
    </w:p>
    <w:p w14:paraId="2E1AC49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7" w:name="_Toc222738303"/>
      <w:r w:rsidRPr="003C5193">
        <w:rPr>
          <w:rFonts w:ascii="Verdana" w:eastAsia="Arial" w:hAnsi="Verdana" w:cs="Times New Roman"/>
          <w:b/>
          <w:sz w:val="24"/>
          <w:szCs w:val="24"/>
          <w:lang w:eastAsia="en-US"/>
        </w:rPr>
        <w:t>4.1.</w:t>
      </w:r>
      <w:r w:rsidRPr="003C5193">
        <w:rPr>
          <w:rFonts w:ascii="Verdana" w:eastAsia="Arial" w:hAnsi="Verdana" w:cs="Times New Roman"/>
          <w:b/>
          <w:sz w:val="24"/>
          <w:szCs w:val="24"/>
          <w:lang w:eastAsia="en-US"/>
        </w:rPr>
        <w:tab/>
        <w:t>Šalių bendradarbiavimo pareiga</w:t>
      </w:r>
      <w:bookmarkEnd w:id="77"/>
    </w:p>
    <w:p w14:paraId="53F3DB3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4D2EE14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4.1.1.</w:t>
      </w:r>
      <w:r w:rsidRPr="003C5193">
        <w:rPr>
          <w:rFonts w:ascii="Verdana" w:eastAsia="Arial" w:hAnsi="Verdana"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85D92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4.1.2.</w:t>
      </w:r>
      <w:r w:rsidRPr="003C5193">
        <w:rPr>
          <w:rFonts w:ascii="Verdana" w:eastAsia="Arial" w:hAnsi="Verdana" w:cs="Times New Roman"/>
          <w:sz w:val="24"/>
          <w:szCs w:val="24"/>
          <w:lang w:eastAsia="en-US"/>
        </w:rPr>
        <w:tab/>
        <w:t>Šalys įsipareigoja užtikrinti, kad viena kitai teiks dokumentus ir (ar) kitą informaciją, kurie yra būtini Šalių tinkamam įsipareigojimų įvykdymui pagal Sutartį.</w:t>
      </w:r>
    </w:p>
    <w:p w14:paraId="1BE998D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4.1.3.</w:t>
      </w:r>
      <w:r w:rsidRPr="003C5193">
        <w:rPr>
          <w:rFonts w:ascii="Verdana" w:eastAsia="Arial" w:hAnsi="Verdana" w:cs="Times New Roman"/>
          <w:sz w:val="24"/>
          <w:szCs w:val="24"/>
          <w:lang w:eastAsia="en-US"/>
        </w:rPr>
        <w:tab/>
      </w:r>
      <w:r w:rsidRPr="003C5193">
        <w:rPr>
          <w:rFonts w:ascii="Verdana" w:eastAsia="Arial" w:hAnsi="Verdana" w:cs="Times New Roman"/>
          <w:sz w:val="24"/>
          <w:szCs w:val="24"/>
          <w:shd w:val="clear" w:color="auto" w:fill="FFFFFF"/>
          <w:lang w:eastAsia="en-US"/>
        </w:rPr>
        <w:t xml:space="preserve">Jeigu Šalis susiduria su </w:t>
      </w:r>
      <w:r w:rsidRPr="003C5193">
        <w:rPr>
          <w:rFonts w:ascii="Verdana" w:eastAsia="Arial" w:hAnsi="Verdana" w:cs="Times New Roman"/>
          <w:sz w:val="24"/>
          <w:szCs w:val="24"/>
          <w:lang w:eastAsia="en-US"/>
        </w:rPr>
        <w:t>S</w:t>
      </w:r>
      <w:r w:rsidRPr="003C5193">
        <w:rPr>
          <w:rFonts w:ascii="Verdana" w:eastAsia="Arial" w:hAnsi="Verdana" w:cs="Times New Roman"/>
          <w:sz w:val="24"/>
          <w:szCs w:val="24"/>
          <w:shd w:val="clear" w:color="auto" w:fill="FFFFFF"/>
          <w:lang w:eastAsia="en-US"/>
        </w:rPr>
        <w:t>utarties vykdymo kliūtimi, ji turi nedelsdama, bet ne vėliau kaip per 5 (penkias) darbo dienas, įspėti kitą Šalį apie tokia</w:t>
      </w:r>
      <w:r w:rsidRPr="003C5193">
        <w:rPr>
          <w:rFonts w:ascii="Verdana" w:eastAsia="Arial" w:hAnsi="Verdana" w:cs="Times New Roman"/>
          <w:sz w:val="24"/>
          <w:szCs w:val="24"/>
          <w:lang w:eastAsia="en-US"/>
        </w:rPr>
        <w:t>s</w:t>
      </w:r>
      <w:r w:rsidRPr="003C5193">
        <w:rPr>
          <w:rFonts w:ascii="Verdana" w:eastAsia="Arial" w:hAnsi="Verdana" w:cs="Times New Roman"/>
          <w:sz w:val="24"/>
          <w:szCs w:val="24"/>
          <w:shd w:val="clear" w:color="auto" w:fill="FFFFFF"/>
          <w:lang w:eastAsia="en-US"/>
        </w:rPr>
        <w:t xml:space="preserve"> kliūtis</w:t>
      </w:r>
      <w:r w:rsidRPr="003C5193">
        <w:rPr>
          <w:rFonts w:ascii="Verdana" w:eastAsia="Arial" w:hAnsi="Verdana" w:cs="Times New Roman"/>
          <w:sz w:val="24"/>
          <w:szCs w:val="24"/>
          <w:lang w:eastAsia="en-US"/>
        </w:rPr>
        <w:t xml:space="preserve"> ir imtis visų nuo jos priklausančių protingų priemonių toms kliūtims pašalinti.</w:t>
      </w:r>
    </w:p>
    <w:p w14:paraId="6B9A70B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24"/>
          <w:szCs w:val="24"/>
          <w:lang w:eastAsia="en-US"/>
        </w:rPr>
      </w:pPr>
    </w:p>
    <w:p w14:paraId="1EE2DDD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78" w:name="_Toc222738304"/>
      <w:r w:rsidRPr="003C5193">
        <w:rPr>
          <w:rFonts w:ascii="Verdana" w:eastAsia="Arial" w:hAnsi="Verdana" w:cs="Times New Roman"/>
          <w:b/>
          <w:bCs/>
          <w:sz w:val="24"/>
          <w:szCs w:val="24"/>
          <w:lang w:eastAsia="en-US"/>
        </w:rPr>
        <w:t>4.2.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Kontaktiniai asmenys</w:t>
      </w:r>
      <w:bookmarkEnd w:id="78"/>
    </w:p>
    <w:p w14:paraId="006483C1"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B1F3B0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27A8E5"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4.2.2.</w:t>
      </w:r>
      <w:r w:rsidRPr="003C5193">
        <w:rPr>
          <w:rFonts w:ascii="Verdana" w:eastAsia="Arial" w:hAnsi="Verdana" w:cs="Times New Roman"/>
          <w:sz w:val="24"/>
          <w:szCs w:val="24"/>
          <w:lang w:eastAsia="en-US"/>
        </w:rPr>
        <w:tab/>
        <w:t xml:space="preserve">Tuo atveju, kai Šalis nori atšaukti paskirtąjį kontaktinį asmenį ir paskirti </w:t>
      </w:r>
      <w:r w:rsidRPr="003C5193">
        <w:rPr>
          <w:rFonts w:ascii="Verdana" w:eastAsia="Arial" w:hAnsi="Verdana" w:cs="Times New Roman"/>
          <w:sz w:val="24"/>
          <w:szCs w:val="24"/>
          <w:lang w:eastAsia="en-US"/>
        </w:rPr>
        <w:lastRenderedPageBreak/>
        <w:t>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lang w:eastAsia="en-US"/>
        </w:rPr>
        <w:t>vardą, pavardę, el. paštą ir telefono numerį.</w:t>
      </w:r>
    </w:p>
    <w:p w14:paraId="54875A5E"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4.2.3.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2A7AE"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607AEC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5.</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SUTARTIES VYKDYMO METU PATEIKIAMI dokumentai</w:t>
      </w:r>
    </w:p>
    <w:p w14:paraId="4FC7F535" w14:textId="77777777" w:rsidR="00A71BCA" w:rsidRPr="003C5193" w:rsidRDefault="00A71BCA" w:rsidP="009D46E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516DCF4"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27494C"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5.2.</w:t>
      </w:r>
      <w:r w:rsidRPr="003C5193">
        <w:rPr>
          <w:rFonts w:ascii="Verdana" w:eastAsia="Arial" w:hAnsi="Verdana"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3951F"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5.3.</w:t>
      </w:r>
      <w:r w:rsidRPr="003C5193">
        <w:rPr>
          <w:rFonts w:ascii="Verdana" w:eastAsia="Arial" w:hAnsi="Verdana"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C75B1"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66BE05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caps/>
          <w:sz w:val="24"/>
          <w:szCs w:val="24"/>
          <w:lang w:eastAsia="en-US"/>
        </w:rPr>
        <w:t>6.</w:t>
      </w:r>
      <w:r w:rsidRPr="003C5193">
        <w:rPr>
          <w:rFonts w:ascii="Verdana" w:eastAsia="Arial" w:hAnsi="Verdana" w:cs="Times New Roman"/>
          <w:b/>
          <w:caps/>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caps/>
          <w:sz w:val="24"/>
          <w:szCs w:val="24"/>
          <w:lang w:eastAsia="en-US"/>
        </w:rPr>
        <w:t xml:space="preserve"> </w:t>
      </w:r>
      <w:r w:rsidRPr="003C5193">
        <w:rPr>
          <w:rFonts w:ascii="Verdana" w:eastAsia="Arial" w:hAnsi="Verdana" w:cs="Times New Roman"/>
          <w:b/>
          <w:bCs/>
          <w:sz w:val="24"/>
          <w:szCs w:val="24"/>
          <w:lang w:eastAsia="en-US"/>
        </w:rPr>
        <w:t>TEIKIMO</w:t>
      </w:r>
      <w:r w:rsidRPr="003C5193">
        <w:rPr>
          <w:rFonts w:ascii="Verdana" w:eastAsia="Arial" w:hAnsi="Verdana" w:cs="Times New Roman"/>
          <w:b/>
          <w:caps/>
          <w:sz w:val="24"/>
          <w:szCs w:val="24"/>
          <w:lang w:eastAsia="en-US"/>
        </w:rPr>
        <w:t xml:space="preserve"> PABAIGA IR </w:t>
      </w:r>
      <w:r w:rsidRPr="003C5193">
        <w:rPr>
          <w:rFonts w:ascii="Verdana" w:eastAsia="Arial" w:hAnsi="Verdana" w:cs="Times New Roman"/>
          <w:b/>
          <w:bCs/>
          <w:sz w:val="24"/>
          <w:szCs w:val="24"/>
          <w:lang w:eastAsia="en-US"/>
        </w:rPr>
        <w:t>PASLAUGŲ REZULTATO</w:t>
      </w:r>
      <w:r w:rsidRPr="003C5193">
        <w:rPr>
          <w:rFonts w:ascii="Verdana" w:eastAsia="Arial" w:hAnsi="Verdana" w:cs="Times New Roman"/>
          <w:b/>
          <w:sz w:val="24"/>
          <w:szCs w:val="24"/>
          <w:lang w:eastAsia="en-US"/>
        </w:rPr>
        <w:t xml:space="preserve"> </w:t>
      </w:r>
      <w:r w:rsidRPr="003C5193">
        <w:rPr>
          <w:rFonts w:ascii="Verdana" w:eastAsia="Arial" w:hAnsi="Verdana" w:cs="Times New Roman"/>
          <w:b/>
          <w:caps/>
          <w:sz w:val="24"/>
          <w:szCs w:val="24"/>
          <w:lang w:eastAsia="en-US"/>
        </w:rPr>
        <w:t>priėmimas</w:t>
      </w:r>
    </w:p>
    <w:p w14:paraId="0389552D"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4695595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79" w:name="_Toc222738305"/>
      <w:r w:rsidRPr="003C5193">
        <w:rPr>
          <w:rFonts w:ascii="Verdana" w:eastAsia="Arial" w:hAnsi="Verdana" w:cs="Times New Roman"/>
          <w:b/>
          <w:sz w:val="24"/>
          <w:szCs w:val="24"/>
          <w:lang w:eastAsia="en-US"/>
        </w:rPr>
        <w:t>6.1.</w:t>
      </w:r>
      <w:r w:rsidRPr="003C5193">
        <w:rPr>
          <w:rFonts w:ascii="Verdana" w:eastAsia="Arial" w:hAnsi="Verdana" w:cs="Times New Roman"/>
          <w:b/>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sz w:val="24"/>
          <w:szCs w:val="24"/>
          <w:lang w:eastAsia="en-US"/>
        </w:rPr>
        <w:t xml:space="preserve"> teikimo pabaiga</w:t>
      </w:r>
      <w:bookmarkEnd w:id="79"/>
    </w:p>
    <w:p w14:paraId="6A914F1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6393580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w:t>
      </w:r>
      <w:r w:rsidRPr="003C5193">
        <w:rPr>
          <w:rFonts w:ascii="Verdana" w:eastAsia="Arial" w:hAnsi="Verdana" w:cs="Times New Roman"/>
          <w:sz w:val="24"/>
          <w:szCs w:val="24"/>
          <w:lang w:eastAsia="en-US"/>
        </w:rPr>
        <w:tab/>
        <w:t>Paslaugų teikimas laikomas užbaigtu, kai yra įvykdytos visos šios sąlygos:</w:t>
      </w:r>
    </w:p>
    <w:p w14:paraId="26A4F35D"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6.1.1.1.</w:t>
      </w:r>
      <w:r w:rsidRPr="003C5193">
        <w:rPr>
          <w:rFonts w:ascii="Verdana" w:eastAsia="Arial" w:hAnsi="Verdana" w:cs="Times New Roman"/>
          <w:sz w:val="24"/>
          <w:szCs w:val="24"/>
          <w:lang w:eastAsia="en-US"/>
        </w:rPr>
        <w:tab/>
        <w:t xml:space="preserve">Tiekėjas suteikė visas Paslaugas pagal Sutarties ir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reikalavimus;</w:t>
      </w:r>
    </w:p>
    <w:p w14:paraId="2119031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6.1.1.2.</w:t>
      </w:r>
      <w:r w:rsidRPr="003C5193">
        <w:rPr>
          <w:rFonts w:ascii="Verdana" w:eastAsia="Arial" w:hAnsi="Verdana" w:cs="Times New Roman"/>
          <w:sz w:val="24"/>
          <w:szCs w:val="24"/>
          <w:lang w:eastAsia="en-US"/>
        </w:rPr>
        <w:tab/>
        <w:t>Tiekėjas perdavė Pirkėjui visą reikalingą dokumentaciją, įskaitant naudojimo instrukcijas, sertifikatus ir garantijas (jei to reikalaujama);</w:t>
      </w:r>
    </w:p>
    <w:p w14:paraId="5797533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apmokė Pirkėjo personalą, kaip naudotis Paslaugų rezultatu (jeigu to reikalaujama);</w:t>
      </w:r>
    </w:p>
    <w:p w14:paraId="635FDC4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92DA0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6.1.1.5.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Tiekėjas įvykdė kitas sąlygas, numatytas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Sutartyje ir pasiūlyme, kurios turi būti įvykdytos tam, kad būtų laikoma, jog Paslaugų teikimas yra užbaigtas, ir pateikė Pirkėjui tai įrodančius dokumentus.</w:t>
      </w:r>
    </w:p>
    <w:p w14:paraId="6FC2FB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6388B37"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0" w:name="_Toc222738306"/>
      <w:r w:rsidRPr="003C5193">
        <w:rPr>
          <w:rFonts w:ascii="Verdana" w:eastAsia="Arial" w:hAnsi="Verdana" w:cs="Times New Roman"/>
          <w:b/>
          <w:bCs/>
          <w:sz w:val="24"/>
          <w:szCs w:val="24"/>
          <w:lang w:eastAsia="en-US"/>
        </w:rPr>
        <w:lastRenderedPageBreak/>
        <w:t>6.2.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Paslaugų, kurios yra vienkartinio pobūdžio, teikiamos periodiškai arba pagal Pirkėjo Užsakymą perdavimas–priėmimas</w:t>
      </w:r>
      <w:bookmarkEnd w:id="80"/>
    </w:p>
    <w:p w14:paraId="62418BB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79A5B1B"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Tiekėjas privalo </w:t>
      </w:r>
      <w:r w:rsidRPr="003C5193">
        <w:rPr>
          <w:rFonts w:ascii="Verdana" w:eastAsia="Times New Roman" w:hAnsi="Verdana" w:cs="Times New Roman"/>
          <w:sz w:val="24"/>
          <w:szCs w:val="24"/>
          <w:lang w:eastAsia="en-US"/>
        </w:rPr>
        <w:t>suteikti Paslaugas ir perduoti Paslaugų rezultatą (jei taikoma) Pirkėjui</w:t>
      </w:r>
      <w:r w:rsidRPr="003C5193">
        <w:rPr>
          <w:rFonts w:ascii="Verdana" w:eastAsia="Arial" w:hAnsi="Verdana"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7A5C9F0"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0DFB1"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w:t>
      </w:r>
      <w:r w:rsidRPr="003C5193">
        <w:rPr>
          <w:rFonts w:ascii="Verdana" w:eastAsia="Arial" w:hAnsi="Verdana" w:cs="Times New Roman"/>
          <w:sz w:val="24"/>
          <w:szCs w:val="24"/>
          <w:lang w:eastAsia="en-US"/>
        </w:rPr>
        <w:tab/>
        <w:t>Tiekėjui suteikus Paslaugas, Pirkėjas atlieka jų patikrinimą ir privalo:</w:t>
      </w:r>
    </w:p>
    <w:p w14:paraId="59D26B8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8741F4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C5193">
        <w:rPr>
          <w:rFonts w:ascii="Verdana" w:eastAsia="Arial" w:hAnsi="Verdana" w:cs="Times New Roman"/>
          <w:b/>
          <w:bCs/>
          <w:sz w:val="24"/>
          <w:szCs w:val="24"/>
          <w:lang w:eastAsia="en-US"/>
        </w:rPr>
        <w:t>toliau – Defektų aktas</w:t>
      </w:r>
      <w:r w:rsidRPr="003C5193">
        <w:rPr>
          <w:rFonts w:ascii="Verdana" w:eastAsia="Arial" w:hAnsi="Verdana" w:cs="Times New Roman"/>
          <w:sz w:val="24"/>
          <w:szCs w:val="24"/>
          <w:lang w:eastAsia="en-US"/>
        </w:rPr>
        <w:t>); arba</w:t>
      </w:r>
    </w:p>
    <w:p w14:paraId="19E04BE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6.2.3.3.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atsisakyti priimti Paslaugų rezultatą ir įteikti (arba išsiųsti) Defektų aktą Tiekėjui dėl netinkamų Paslaugų ar jų dalies.</w:t>
      </w:r>
    </w:p>
    <w:p w14:paraId="4CCC621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perdavimo–priėmimo akte turi būti nurodoma data, kada Tiekėjas suteikė Paslaugas ir pateikė visus reikiamus dokumentus.</w:t>
      </w:r>
    </w:p>
    <w:p w14:paraId="57DBD44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BDCB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000584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6.2.7.</w:t>
      </w:r>
      <w:r w:rsidRPr="003C5193">
        <w:rPr>
          <w:rFonts w:ascii="Verdana" w:eastAsia="Times New Roman" w:hAnsi="Verdana" w:cs="Times New Roman"/>
          <w:sz w:val="24"/>
          <w:szCs w:val="24"/>
          <w:lang w:eastAsia="en-US"/>
        </w:rPr>
        <w:tab/>
        <w:t xml:space="preserve">Su Paslaugomis susijusių prekių </w:t>
      </w:r>
      <w:r w:rsidRPr="003C5193">
        <w:rPr>
          <w:rFonts w:ascii="Verdana" w:eastAsia="Arial" w:hAnsi="Verdana" w:cs="Times New Roman"/>
          <w:sz w:val="24"/>
          <w:szCs w:val="24"/>
          <w:lang w:eastAsia="en-US"/>
        </w:rPr>
        <w:t>praradimo ar sugadinimo ar atsitiktinio žuvimo rizika Pirkėjui iš Tiekėjo pereina nuo faktinio tokių Paslaugų priėmimo momento.</w:t>
      </w:r>
    </w:p>
    <w:p w14:paraId="5846EA1D"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6.2.8.</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turi teisę naudotis Paslaugų rezultatu (jei taikoma) tik po Paslaugų perdavimo–priėmimo akto pasirašymo.</w:t>
      </w:r>
    </w:p>
    <w:p w14:paraId="33904A6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833286"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36281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1" w:name="_Toc222738307"/>
      <w:r w:rsidRPr="003C5193">
        <w:rPr>
          <w:rFonts w:ascii="Verdana" w:eastAsia="Arial" w:hAnsi="Verdana" w:cs="Times New Roman"/>
          <w:b/>
          <w:sz w:val="24"/>
          <w:szCs w:val="24"/>
          <w:lang w:eastAsia="en-US"/>
        </w:rPr>
        <w:t>6.3.</w:t>
      </w:r>
      <w:r w:rsidRPr="003C5193">
        <w:rPr>
          <w:rFonts w:ascii="Verdana" w:eastAsia="Arial" w:hAnsi="Verdana" w:cs="Times New Roman"/>
          <w:b/>
          <w:sz w:val="24"/>
          <w:szCs w:val="24"/>
          <w:lang w:eastAsia="en-US"/>
        </w:rPr>
        <w:tab/>
      </w:r>
      <w:r w:rsidRPr="003C5193">
        <w:rPr>
          <w:rFonts w:ascii="Verdana" w:eastAsia="Arial" w:hAnsi="Verdana" w:cs="Times New Roman"/>
          <w:b/>
          <w:bCs/>
          <w:sz w:val="24"/>
          <w:szCs w:val="24"/>
          <w:lang w:eastAsia="en-US"/>
        </w:rPr>
        <w:t>Paslaugų</w:t>
      </w:r>
      <w:r w:rsidRPr="003C5193">
        <w:rPr>
          <w:rFonts w:ascii="Verdana" w:eastAsia="Arial" w:hAnsi="Verdana" w:cs="Times New Roman"/>
          <w:b/>
          <w:sz w:val="24"/>
          <w:szCs w:val="24"/>
          <w:lang w:eastAsia="en-US"/>
        </w:rPr>
        <w:t>, kurios teikiamos etapais, perdavimas–priėmimas</w:t>
      </w:r>
      <w:bookmarkEnd w:id="81"/>
    </w:p>
    <w:p w14:paraId="75AD5D1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24"/>
          <w:szCs w:val="24"/>
          <w:lang w:eastAsia="en-US"/>
        </w:rPr>
      </w:pPr>
    </w:p>
    <w:p w14:paraId="16D9078F" w14:textId="77777777" w:rsidR="00A71BCA" w:rsidRPr="003C5193" w:rsidRDefault="00A71BCA" w:rsidP="009D46EA">
      <w:pPr>
        <w:spacing w:after="0" w:line="240" w:lineRule="auto"/>
        <w:rPr>
          <w:rFonts w:ascii="Verdana" w:eastAsia="Arial" w:hAnsi="Verdana" w:cs="Times New Roman"/>
          <w:sz w:val="24"/>
          <w:szCs w:val="24"/>
          <w:lang w:eastAsia="en-US"/>
        </w:rPr>
      </w:pPr>
      <w:r w:rsidRPr="003C5193">
        <w:rPr>
          <w:rFonts w:ascii="Verdana" w:eastAsia="Arial" w:hAnsi="Verdana"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03C87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2DB2E6" w14:textId="77777777" w:rsidR="00A71BCA" w:rsidRPr="003C5193" w:rsidRDefault="00A71BCA" w:rsidP="009D46EA">
      <w:pPr>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6.3.3. Pirkėjas pasirašo kiekvieną Paslaugų perdavimo–priėmimo aktą su sąlyga, kad buvo priimti visi ankstesni etapai, jeigu Specialiosiose sąlygose nėra nurodyta kitaip.</w:t>
      </w:r>
    </w:p>
    <w:p w14:paraId="47351A90" w14:textId="77777777" w:rsidR="00A71BCA" w:rsidRPr="003C5193" w:rsidRDefault="00A71BCA" w:rsidP="009D46EA">
      <w:pPr>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6.3.4. Suteikus visuose etapuose numatytas Paslaugas, t. y. baigus teikti Paslaugas, pasirašomas galutinis suteiktų Paslaugų perdavimo–priėmimo aktas.</w:t>
      </w:r>
    </w:p>
    <w:p w14:paraId="5B48EDA3"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Tiekėjui suteikus Paslaugas konkrečiame etape, Pirkėjas atlieka Paslaugų rezultato patikrinimą ir privalo:</w:t>
      </w:r>
    </w:p>
    <w:p w14:paraId="17D1729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924CAD0"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C5193">
        <w:rPr>
          <w:rFonts w:ascii="Verdana" w:eastAsia="Arial" w:hAnsi="Verdana" w:cs="Times New Roman"/>
          <w:b/>
          <w:bCs/>
          <w:sz w:val="24"/>
          <w:szCs w:val="24"/>
          <w:lang w:eastAsia="en-US"/>
        </w:rPr>
        <w:t>Defektų aktas</w:t>
      </w:r>
      <w:r w:rsidRPr="003C5193">
        <w:rPr>
          <w:rFonts w:ascii="Verdana" w:eastAsia="Arial" w:hAnsi="Verdana" w:cs="Times New Roman"/>
          <w:sz w:val="24"/>
          <w:szCs w:val="24"/>
          <w:lang w:eastAsia="en-US"/>
        </w:rPr>
        <w:t>); arba</w:t>
      </w:r>
    </w:p>
    <w:p w14:paraId="738578D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6.3.5.3. atsisakyti priimti Paslaugų etapo rezultatą ir įteikti (arba išsiųsti) Defektų aktą Tiekėjui dėl netinkamai suteiktų šio etapo Paslaugų.</w:t>
      </w:r>
    </w:p>
    <w:p w14:paraId="627A6DF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perdavimo–priėmimo akte turi būti nurodoma data, kada Tiekėjas suteikė Paslaugas konkrečiame etape ir pateikė visus reikiamus dokumentus (jei taikoma).</w:t>
      </w:r>
    </w:p>
    <w:p w14:paraId="0DD9285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6.3.7.</w:t>
      </w:r>
      <w:r w:rsidRPr="003C5193">
        <w:rPr>
          <w:rFonts w:ascii="Verdana" w:eastAsia="Arial" w:hAnsi="Verdana"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D97B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6.3.8.</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BE299A7"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6.3.9.</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Pirkėjas turi teisę naudotis Paslaugų, teikiamų etapais, rezultatu tik po galutinio Paslaugų perdavimo–priėmimo akto pasirašymo, </w:t>
      </w:r>
      <w:r w:rsidRPr="003C5193">
        <w:rPr>
          <w:rFonts w:ascii="Verdana" w:eastAsia="Times New Roman" w:hAnsi="Verdana" w:cs="Times New Roman"/>
          <w:sz w:val="24"/>
          <w:szCs w:val="24"/>
          <w:lang w:eastAsia="en-US"/>
        </w:rPr>
        <w:t>jeigu kitaip nenumatyta Specialiosiose sąlygose.</w:t>
      </w:r>
    </w:p>
    <w:p w14:paraId="1F2D88C4" w14:textId="77777777" w:rsidR="00A71BCA" w:rsidRPr="003C5193" w:rsidRDefault="00A71BCA" w:rsidP="009D46EA">
      <w:pPr>
        <w:keepNext/>
        <w:keepLines/>
        <w:tabs>
          <w:tab w:val="left" w:pos="567"/>
          <w:tab w:val="left" w:pos="851"/>
          <w:tab w:val="left" w:pos="992"/>
          <w:tab w:val="left" w:pos="1134"/>
        </w:tabs>
        <w:spacing w:after="0" w:line="240" w:lineRule="auto"/>
        <w:jc w:val="both"/>
        <w:rPr>
          <w:rFonts w:ascii="Verdana" w:eastAsia="Arial" w:hAnsi="Verdana" w:cs="Times New Roman"/>
          <w:bCs/>
          <w:sz w:val="24"/>
          <w:szCs w:val="24"/>
          <w:lang w:eastAsia="en-US"/>
        </w:rPr>
      </w:pPr>
      <w:r w:rsidRPr="003C5193">
        <w:rPr>
          <w:rFonts w:ascii="Verdana" w:eastAsia="Arial" w:hAnsi="Verdana"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E48CA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517D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37A09B40"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7.</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Tiekėjo garantiniai įsipareigojimai</w:t>
      </w:r>
    </w:p>
    <w:p w14:paraId="2770C1AA"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2BC2615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Verdana" w:eastAsia="Arial" w:hAnsi="Verdana" w:cs="Times New Roman"/>
          <w:b/>
          <w:sz w:val="24"/>
          <w:szCs w:val="24"/>
          <w:lang w:eastAsia="en-US"/>
        </w:rPr>
      </w:pPr>
      <w:bookmarkStart w:id="82" w:name="_Toc222738308"/>
      <w:r w:rsidRPr="003C5193">
        <w:rPr>
          <w:rFonts w:ascii="Verdana" w:eastAsia="Arial" w:hAnsi="Verdana" w:cs="Times New Roman"/>
          <w:b/>
          <w:bCs/>
          <w:sz w:val="24"/>
          <w:szCs w:val="24"/>
          <w:lang w:eastAsia="en-US"/>
        </w:rPr>
        <w:t>7.1.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Garantiniai terminai (jei taikoma)</w:t>
      </w:r>
      <w:bookmarkEnd w:id="82"/>
    </w:p>
    <w:p w14:paraId="5B1C09A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5DAA884E"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3C0D39"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7.1.2.</w:t>
      </w:r>
      <w:r w:rsidRPr="003C5193">
        <w:rPr>
          <w:rFonts w:ascii="Verdana" w:eastAsia="Arial" w:hAnsi="Verdana"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D42B56"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F3DCF"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4443178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3" w:name="_Toc222738309"/>
      <w:r w:rsidRPr="003C5193">
        <w:rPr>
          <w:rFonts w:ascii="Verdana" w:eastAsia="Arial" w:hAnsi="Verdana" w:cs="Times New Roman"/>
          <w:b/>
          <w:bCs/>
          <w:sz w:val="24"/>
          <w:szCs w:val="24"/>
          <w:lang w:eastAsia="en-US"/>
        </w:rPr>
        <w:t>7.2.</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Pretenzijos dėl Paslaugų trūkumų</w:t>
      </w:r>
      <w:bookmarkEnd w:id="83"/>
    </w:p>
    <w:p w14:paraId="5CEB3E8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ADE1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7.2.1.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B70DC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7.2.2.</w:t>
      </w:r>
      <w:r w:rsidRPr="003C5193">
        <w:rPr>
          <w:rFonts w:ascii="Verdana" w:eastAsia="Arial" w:hAnsi="Verdana"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80A3F"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7.2.3. Jei Tiekėjas nepripažįsta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DD7E5"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7.2.3.1. jei </w:t>
      </w:r>
      <w:r w:rsidRPr="003C5193">
        <w:rPr>
          <w:rFonts w:ascii="Verdana" w:eastAsia="Arial" w:hAnsi="Verdana" w:cs="Times New Roman"/>
          <w:sz w:val="24"/>
          <w:szCs w:val="24"/>
          <w:lang w:eastAsia="en-US"/>
        </w:rPr>
        <w:t>Paslaugų rezultatas</w:t>
      </w:r>
      <w:r w:rsidRPr="003C5193">
        <w:rPr>
          <w:rFonts w:ascii="Verdana" w:eastAsia="Times New Roman" w:hAnsi="Verdana" w:cs="Times New Roman"/>
          <w:sz w:val="24"/>
          <w:szCs w:val="24"/>
          <w:lang w:eastAsia="en-US"/>
        </w:rPr>
        <w:t xml:space="preserve"> atitinka Sutartyje ir įstatymuose bei kituose teisės aktuose nurodytus reikalavimus – Pirkėjas;</w:t>
      </w:r>
    </w:p>
    <w:p w14:paraId="77E05131"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 xml:space="preserve">7.2.3.2. jei </w:t>
      </w:r>
      <w:r w:rsidRPr="003C5193">
        <w:rPr>
          <w:rFonts w:ascii="Verdana" w:eastAsia="Arial" w:hAnsi="Verdana" w:cs="Times New Roman"/>
          <w:sz w:val="24"/>
          <w:szCs w:val="24"/>
          <w:lang w:eastAsia="en-US"/>
        </w:rPr>
        <w:t>Paslaugų rezultatas</w:t>
      </w:r>
      <w:r w:rsidRPr="003C5193">
        <w:rPr>
          <w:rFonts w:ascii="Verdana" w:eastAsia="Times New Roman" w:hAnsi="Verdana" w:cs="Times New Roman"/>
          <w:sz w:val="24"/>
          <w:szCs w:val="24"/>
          <w:lang w:eastAsia="en-US"/>
        </w:rPr>
        <w:t xml:space="preserve"> neatitinka Sutartyje ir įstatymuose bei kituose teisės aktuose nurodytų reikalavimų – Tiekėjas.</w:t>
      </w:r>
    </w:p>
    <w:p w14:paraId="7397BF4E"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7.2.4. Ekspertizės išvados Šalims yra privalomos.</w:t>
      </w:r>
    </w:p>
    <w:p w14:paraId="1F9312F1"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4A67E9"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098156F9"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4" w:name="_Toc222738310"/>
      <w:r w:rsidRPr="003C5193">
        <w:rPr>
          <w:rFonts w:ascii="Verdana" w:eastAsia="Arial" w:hAnsi="Verdana" w:cs="Times New Roman"/>
          <w:b/>
          <w:bCs/>
          <w:sz w:val="24"/>
          <w:szCs w:val="24"/>
          <w:lang w:eastAsia="en-US"/>
        </w:rPr>
        <w:t>7.3.</w:t>
      </w:r>
      <w:r w:rsidRPr="003C5193">
        <w:rPr>
          <w:rFonts w:ascii="Verdana" w:eastAsia="Arial" w:hAnsi="Verdana" w:cs="Times New Roman"/>
          <w:b/>
          <w:bCs/>
          <w:sz w:val="24"/>
          <w:szCs w:val="24"/>
          <w:lang w:eastAsia="en-US"/>
        </w:rPr>
        <w:tab/>
        <w:t xml:space="preserve">Paslaugų </w:t>
      </w:r>
      <w:r w:rsidRPr="003C5193">
        <w:rPr>
          <w:rFonts w:ascii="Verdana" w:eastAsia="Arial" w:hAnsi="Verdana" w:cs="Times New Roman"/>
          <w:b/>
          <w:sz w:val="24"/>
          <w:szCs w:val="24"/>
          <w:lang w:eastAsia="en-US"/>
        </w:rPr>
        <w:t>trūkumų šalinimas</w:t>
      </w:r>
      <w:bookmarkEnd w:id="84"/>
    </w:p>
    <w:p w14:paraId="41F2559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8C95D9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7.3.1.</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Tiekėjas privalo nemokamai pašalinti Paslaugų rezultato trūkumus. Jeigu nustatomi s</w:t>
      </w:r>
      <w:r w:rsidRPr="003C5193">
        <w:rPr>
          <w:rFonts w:ascii="Verdana" w:eastAsia="Times New Roman" w:hAnsi="Verdana" w:cs="Times New Roman"/>
          <w:sz w:val="24"/>
          <w:szCs w:val="24"/>
          <w:lang w:eastAsia="en-US"/>
        </w:rPr>
        <w:t xml:space="preserve">u Paslaugomis susijusių prekių trūkumai, Tiekėjas privalo </w:t>
      </w:r>
      <w:r w:rsidRPr="003C5193">
        <w:rPr>
          <w:rFonts w:ascii="Verdana" w:eastAsia="Arial" w:hAnsi="Verdana" w:cs="Times New Roman"/>
          <w:sz w:val="24"/>
          <w:szCs w:val="24"/>
          <w:lang w:eastAsia="en-US"/>
        </w:rPr>
        <w:t xml:space="preserve">pašalinti </w:t>
      </w:r>
      <w:r w:rsidRPr="003C5193">
        <w:rPr>
          <w:rFonts w:ascii="Verdana" w:eastAsia="Times New Roman" w:hAnsi="Verdana" w:cs="Times New Roman"/>
          <w:sz w:val="24"/>
          <w:szCs w:val="24"/>
          <w:lang w:eastAsia="en-US"/>
        </w:rPr>
        <w:t>jų</w:t>
      </w:r>
      <w:r w:rsidRPr="003C5193">
        <w:rPr>
          <w:rFonts w:ascii="Verdana" w:eastAsia="Arial" w:hAnsi="Verdana" w:cs="Times New Roman"/>
          <w:sz w:val="24"/>
          <w:szCs w:val="24"/>
          <w:lang w:eastAsia="en-US"/>
        </w:rPr>
        <w:t xml:space="preserve"> trūkumus, sutaisydamas prekes ar jų dalį arba pakeisdamas prekę nauja preke ar jos dalimi.</w:t>
      </w:r>
    </w:p>
    <w:p w14:paraId="301923E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7.3.2.</w:t>
      </w:r>
      <w:r w:rsidRPr="003C5193">
        <w:rPr>
          <w:rFonts w:ascii="Verdana" w:eastAsia="Arial" w:hAnsi="Verdana"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825264"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9FB67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28FCC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7.3.5.</w:t>
      </w:r>
      <w:r w:rsidRPr="003C5193">
        <w:rPr>
          <w:rFonts w:ascii="Verdana" w:eastAsia="Arial" w:hAnsi="Verdana"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75510E"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7.3.6.</w:t>
      </w:r>
      <w:r w:rsidRPr="003C5193">
        <w:rPr>
          <w:rFonts w:ascii="Verdana" w:eastAsia="Arial" w:hAnsi="Verdana" w:cs="Times New Roman"/>
          <w:sz w:val="24"/>
          <w:szCs w:val="24"/>
          <w:lang w:eastAsia="en-US"/>
        </w:rPr>
        <w:tab/>
        <w:t>Tiekėjas, pašalinęs visus Paslaugų trūkumus, privalo apie tai informuoti Pirkėją.</w:t>
      </w:r>
    </w:p>
    <w:p w14:paraId="15B350F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7.3.7.</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4F2A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94D1CD2"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5" w:name="_Toc222738311"/>
      <w:r w:rsidRPr="003C5193">
        <w:rPr>
          <w:rFonts w:ascii="Verdana" w:eastAsia="Arial" w:hAnsi="Verdana" w:cs="Times New Roman"/>
          <w:b/>
          <w:bCs/>
          <w:sz w:val="24"/>
          <w:szCs w:val="24"/>
          <w:lang w:eastAsia="en-US"/>
        </w:rPr>
        <w:t>7.4.</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Pirkėjo teisės, Tiekėjui nepašalinus Paslaugų trūkumų</w:t>
      </w:r>
      <w:bookmarkEnd w:id="85"/>
    </w:p>
    <w:p w14:paraId="7E579AA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1D5B86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w:t>
      </w:r>
      <w:r w:rsidRPr="003C5193">
        <w:rPr>
          <w:rFonts w:ascii="Verdana" w:eastAsia="Arial" w:hAnsi="Verdana" w:cs="Times New Roman"/>
          <w:sz w:val="24"/>
          <w:szCs w:val="24"/>
          <w:lang w:eastAsia="en-US"/>
        </w:rPr>
        <w:tab/>
        <w:t>Jeigu Tiekėjas atsisako pašalinti arba nepašalina Paslaugų trūkumų per Pirkėjo nustatytus protingus terminus, Pirkėjas turi teisę:</w:t>
      </w:r>
    </w:p>
    <w:p w14:paraId="7F0F8A3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7.4.1.1.</w:t>
      </w:r>
      <w:r w:rsidRPr="003C5193">
        <w:rPr>
          <w:rFonts w:ascii="Verdana" w:eastAsia="Arial" w:hAnsi="Verdana"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35B76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24"/>
          <w:szCs w:val="24"/>
          <w:lang w:eastAsia="en-US"/>
        </w:rPr>
      </w:pPr>
      <w:r w:rsidRPr="003C5193">
        <w:rPr>
          <w:rFonts w:ascii="Verdana" w:eastAsia="Arial" w:hAnsi="Verdana" w:cs="Times New Roman"/>
          <w:sz w:val="24"/>
          <w:szCs w:val="24"/>
          <w:lang w:eastAsia="en-US"/>
        </w:rPr>
        <w:t>7.4.1.2.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 xml:space="preserve">reikalauti sumažinti Tiekėjui mokėtiną sumą ir grąžinti dėl šios sumos sumažinimo susidariusią permoką per 30 (trisdešimt) dienų nuo Tiekėjui nustatyto termino pašalinti Paslaugų trūkumus pabaigos, jeigu tai neprieštarauja </w:t>
      </w:r>
      <w:r w:rsidRPr="003C5193">
        <w:rPr>
          <w:rFonts w:ascii="Verdana" w:eastAsia="Arial" w:hAnsi="Verdana" w:cs="Times New Roman"/>
          <w:sz w:val="24"/>
          <w:szCs w:val="24"/>
          <w:lang w:eastAsia="en-US"/>
        </w:rPr>
        <w:lastRenderedPageBreak/>
        <w:t>VPĮ įtvirtintiems principams; arba</w:t>
      </w:r>
    </w:p>
    <w:p w14:paraId="31C8973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7.4.1.3.atsisakyti Paslaugų ir nemokėti už tokias Paslaugas ar reikalauti grąžinti už Paslaugas sumokėtą sumą bei nutraukti Sutartį.</w:t>
      </w:r>
    </w:p>
    <w:p w14:paraId="775D314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7.4.2.</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38620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7.4.3.</w:t>
      </w:r>
      <w:r w:rsidRPr="003C5193">
        <w:rPr>
          <w:rFonts w:ascii="Verdana" w:eastAsia="Arial" w:hAnsi="Verdana"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14D24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7.4.4.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Už vėlavimą pašalinti Paslaugų trūkumus Pirkėjas privalo reikalauti Tiekėjo sumokėti Specialiosiose sąlygose nustatyto dydžio netesybas.</w:t>
      </w:r>
    </w:p>
    <w:p w14:paraId="44D2ADD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6369EB"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8.</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PASLAUGŲ SUTEIKIMO TERMINAI</w:t>
      </w:r>
    </w:p>
    <w:p w14:paraId="3DE33649"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50A66729"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6" w:name="_Toc222738312"/>
      <w:r w:rsidRPr="003C5193">
        <w:rPr>
          <w:rFonts w:ascii="Verdana" w:eastAsia="Arial" w:hAnsi="Verdana" w:cs="Times New Roman"/>
          <w:b/>
          <w:bCs/>
          <w:sz w:val="24"/>
          <w:szCs w:val="24"/>
          <w:lang w:eastAsia="en-US"/>
        </w:rPr>
        <w:t>8.1.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Paslaugų terminai ir teikimo grafikas</w:t>
      </w:r>
      <w:bookmarkEnd w:id="86"/>
    </w:p>
    <w:p w14:paraId="1AD0652A"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5CAD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8.1.1.</w:t>
      </w:r>
      <w:r w:rsidRPr="003C5193">
        <w:rPr>
          <w:rFonts w:ascii="Verdana" w:eastAsia="Arial" w:hAnsi="Verdana" w:cs="Times New Roman"/>
          <w:sz w:val="24"/>
          <w:szCs w:val="24"/>
          <w:lang w:eastAsia="en-US"/>
        </w:rPr>
        <w:tab/>
        <w:t>Tiekėjas privalo suteikti Paslaugas laikydamasis terminų, nurodytų Specialiosiose sąlygose.</w:t>
      </w:r>
    </w:p>
    <w:p w14:paraId="0A04222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8.1.2.</w:t>
      </w:r>
      <w:r w:rsidRPr="003C5193">
        <w:rPr>
          <w:rFonts w:ascii="Verdana" w:eastAsia="Arial" w:hAnsi="Verdana"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C5193">
        <w:rPr>
          <w:rFonts w:ascii="Verdana" w:eastAsia="Arial" w:hAnsi="Verdana" w:cs="Times New Roman"/>
          <w:b/>
          <w:bCs/>
          <w:sz w:val="24"/>
          <w:szCs w:val="24"/>
          <w:lang w:eastAsia="en-US"/>
        </w:rPr>
        <w:t>Grafikas</w:t>
      </w:r>
      <w:r w:rsidRPr="003C5193">
        <w:rPr>
          <w:rFonts w:ascii="Verdana" w:eastAsia="Arial" w:hAnsi="Verdana" w:cs="Times New Roman"/>
          <w:sz w:val="24"/>
          <w:szCs w:val="24"/>
          <w:lang w:eastAsia="en-US"/>
        </w:rPr>
        <w:t>).</w:t>
      </w:r>
    </w:p>
    <w:p w14:paraId="5B9F0FE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8.1.3.</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 aktualu, Grafike turi būti pažymėta, kurios Paslaugos gali būti teikiamos lygiagrečiai, o kurios gali būti teikiamos tik numatytu eiliškumu.</w:t>
      </w:r>
    </w:p>
    <w:p w14:paraId="0031F3A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5DF6C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7" w:name="_Toc222738313"/>
      <w:r w:rsidRPr="003C5193">
        <w:rPr>
          <w:rFonts w:ascii="Verdana" w:eastAsia="Arial" w:hAnsi="Verdana" w:cs="Times New Roman"/>
          <w:b/>
          <w:bCs/>
          <w:sz w:val="24"/>
          <w:szCs w:val="24"/>
          <w:lang w:eastAsia="en-US"/>
        </w:rPr>
        <w:t>8.2.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 xml:space="preserve">Netesybos už </w:t>
      </w:r>
      <w:r w:rsidRPr="003C5193">
        <w:rPr>
          <w:rFonts w:ascii="Verdana" w:eastAsia="Arial" w:hAnsi="Verdana" w:cs="Times New Roman"/>
          <w:b/>
          <w:bCs/>
          <w:sz w:val="24"/>
          <w:szCs w:val="24"/>
          <w:lang w:eastAsia="en-US"/>
        </w:rPr>
        <w:t>Paslaugų teikimo</w:t>
      </w:r>
      <w:r w:rsidRPr="003C5193">
        <w:rPr>
          <w:rFonts w:ascii="Verdana" w:eastAsia="Arial" w:hAnsi="Verdana" w:cs="Times New Roman"/>
          <w:b/>
          <w:sz w:val="24"/>
          <w:szCs w:val="24"/>
          <w:lang w:eastAsia="en-US"/>
        </w:rPr>
        <w:t xml:space="preserve"> vėlavimą</w:t>
      </w:r>
      <w:bookmarkEnd w:id="87"/>
    </w:p>
    <w:p w14:paraId="0AD05230" w14:textId="77777777" w:rsidR="00A71BCA" w:rsidRPr="003C5193" w:rsidRDefault="00A71BCA" w:rsidP="009D46E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4EDB7E2" w14:textId="77777777" w:rsidR="00A71BCA" w:rsidRPr="003C5193"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8.2.1.</w:t>
      </w:r>
      <w:r w:rsidRPr="003C5193">
        <w:rPr>
          <w:rFonts w:ascii="Verdana" w:eastAsia="Arial" w:hAnsi="Verdana"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EB45131" w14:textId="77777777" w:rsidR="00A71BCA" w:rsidRPr="003C5193"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8.2.2.</w:t>
      </w:r>
      <w:r w:rsidRPr="003C5193">
        <w:rPr>
          <w:rFonts w:ascii="Verdana" w:eastAsia="Arial" w:hAnsi="Verdana"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9BAD0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 xml:space="preserve">8.2.3. Jei Tiekėjui pagal šią Sutartį yra priskaičiuotos netesybos, Pirkėjo už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49B26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F4E9AA5"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9.</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Prievolių pagal Sutartį įvykdymo užtikrinimo būdai</w:t>
      </w:r>
    </w:p>
    <w:p w14:paraId="358F9BBC" w14:textId="77777777" w:rsidR="00A71BCA" w:rsidRPr="003C5193"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6156556F" w14:textId="561CD92B" w:rsidR="00A71BCA" w:rsidRPr="00AD4EFC" w:rsidRDefault="00A71BCA">
      <w:pPr>
        <w:pStyle w:val="Sraopastraipa"/>
        <w:widowControl w:val="0"/>
        <w:numPr>
          <w:ilvl w:val="1"/>
          <w:numId w:val="20"/>
        </w:numPr>
        <w:pBdr>
          <w:top w:val="nil"/>
          <w:left w:val="nil"/>
          <w:bottom w:val="nil"/>
          <w:right w:val="nil"/>
          <w:between w:val="nil"/>
        </w:pBdr>
        <w:tabs>
          <w:tab w:val="left" w:pos="567"/>
          <w:tab w:val="left" w:pos="851"/>
          <w:tab w:val="left" w:pos="992"/>
          <w:tab w:val="left" w:pos="1134"/>
        </w:tabs>
        <w:spacing w:after="0" w:line="240" w:lineRule="auto"/>
        <w:ind w:left="0" w:firstLine="567"/>
        <w:jc w:val="both"/>
        <w:rPr>
          <w:rFonts w:ascii="Verdana" w:eastAsia="Arial" w:hAnsi="Verdana"/>
          <w:szCs w:val="24"/>
        </w:rPr>
      </w:pPr>
      <w:r w:rsidRPr="00AD4EFC">
        <w:rPr>
          <w:rFonts w:ascii="Verdana" w:eastAsia="Arial" w:hAnsi="Verdana"/>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AD4EFC">
        <w:rPr>
          <w:rFonts w:ascii="Verdana" w:eastAsia="Arial" w:hAnsi="Verdana"/>
          <w:szCs w:val="24"/>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481870D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AEE3EA"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10.</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įvykdymo užtikrinimas (JEI TAIKOMA)</w:t>
      </w:r>
    </w:p>
    <w:p w14:paraId="0C6A7E19"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C7442B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3C5193">
        <w:rPr>
          <w:rFonts w:ascii="Verdana" w:eastAsia="Cambria" w:hAnsi="Verdana" w:cs="Times New Roman"/>
          <w:sz w:val="24"/>
          <w:szCs w:val="24"/>
          <w:shd w:val="clear" w:color="auto" w:fill="FFFFFF"/>
          <w:lang w:eastAsia="en-US"/>
        </w:rPr>
        <w:t xml:space="preserve">pirmo pareikalavimo </w:t>
      </w:r>
      <w:r w:rsidRPr="003C5193">
        <w:rPr>
          <w:rFonts w:ascii="Verdana" w:eastAsia="Arial" w:hAnsi="Verdana"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31860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3C5193">
        <w:rPr>
          <w:rFonts w:ascii="Verdana" w:eastAsia="Times New Roman" w:hAnsi="Verdana" w:cs="Times New Roman"/>
          <w:b/>
          <w:bCs/>
          <w:sz w:val="24"/>
          <w:szCs w:val="24"/>
          <w:lang w:eastAsia="en-US"/>
        </w:rPr>
        <w:t>Pastaba.</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EFC96E" w14:textId="77777777" w:rsidR="00A71BCA" w:rsidRPr="003C5193" w:rsidRDefault="00A71BCA" w:rsidP="009D46EA">
      <w:pPr>
        <w:tabs>
          <w:tab w:val="left" w:pos="567"/>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C5193">
        <w:rPr>
          <w:rFonts w:ascii="Verdana" w:eastAsia="Cambria" w:hAnsi="Verdana"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C5193">
        <w:rPr>
          <w:rFonts w:ascii="Verdana" w:eastAsia="Cambria" w:hAnsi="Verdana" w:cs="Times New Roman"/>
          <w:sz w:val="24"/>
          <w:szCs w:val="24"/>
          <w:shd w:val="clear" w:color="auto" w:fill="FFFFFF"/>
          <w:lang w:eastAsia="en-US"/>
        </w:rPr>
        <w:t xml:space="preserve">), atitinkantį Bendrųjų sąlygų 10 skyriuje nurodytas sąlygas, per Specialiosiose sąlygose nustatytą terminą (toliau – </w:t>
      </w:r>
      <w:r w:rsidRPr="003C5193">
        <w:rPr>
          <w:rFonts w:ascii="Verdana" w:eastAsia="Cambria" w:hAnsi="Verdana" w:cs="Times New Roman"/>
          <w:b/>
          <w:bCs/>
          <w:sz w:val="24"/>
          <w:szCs w:val="24"/>
          <w:shd w:val="clear" w:color="auto" w:fill="FFFFFF"/>
          <w:lang w:eastAsia="en-US"/>
        </w:rPr>
        <w:t>Sutarties įvykdymo užtikrinimas</w:t>
      </w:r>
      <w:r w:rsidRPr="003C5193">
        <w:rPr>
          <w:rFonts w:ascii="Verdana" w:eastAsia="Cambria" w:hAnsi="Verdana" w:cs="Times New Roman"/>
          <w:sz w:val="24"/>
          <w:szCs w:val="24"/>
          <w:shd w:val="clear" w:color="auto" w:fill="FFFFFF"/>
          <w:lang w:eastAsia="en-US"/>
        </w:rPr>
        <w:t>).</w:t>
      </w:r>
    </w:p>
    <w:p w14:paraId="530F69B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7426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9B811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B381F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D557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10.7. Sutarties įvykdymo užtikrinimas turi įsigalioti ne vėliau negu jo pateikimo Pirkėjui dieną.</w:t>
      </w:r>
    </w:p>
    <w:p w14:paraId="1515935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10.8. Sutarties įvykdymo užtikrinimo suma turi būti nurodoma ir išmokama eurais.</w:t>
      </w:r>
    </w:p>
    <w:p w14:paraId="77C194B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10.9. Sutarties įvykdymo užtikrinimas turi būti surašytas lietuvių arba kita kalba (esant Pirkėjo prašymui, turi būti pateiktas vertimas į lietuvių kalbą).</w:t>
      </w:r>
    </w:p>
    <w:p w14:paraId="587422B3" w14:textId="77777777" w:rsidR="00A71BCA" w:rsidRPr="008F1F1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10.10. Sutarties įvykdymo užtikrinime nurodytas jo galiojimo terminas turi būti ne </w:t>
      </w:r>
      <w:r w:rsidRPr="008F1F19">
        <w:rPr>
          <w:rFonts w:ascii="Verdana" w:eastAsia="Times New Roman" w:hAnsi="Verdana" w:cs="Times New Roman"/>
          <w:sz w:val="24"/>
          <w:szCs w:val="24"/>
          <w:lang w:eastAsia="en-US"/>
        </w:rPr>
        <w:t>trumpesnis nei nurodytas Specialiosiose sąlygose.</w:t>
      </w:r>
    </w:p>
    <w:p w14:paraId="7A64199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F1F19">
        <w:rPr>
          <w:rFonts w:ascii="Verdana" w:eastAsia="Times New Roman" w:hAnsi="Verdana"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6E3F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10.12. Jeigu Sutartyje nustatytomis sąlygomis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suteikimo terminas yra pratęsiamas arba nukeliamas dėl Sutarties sustabdymo, arba suteikti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xml:space="preserve"> arba taisyti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53FD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F20B4" w14:textId="0BE9700D" w:rsidR="00A71BCA" w:rsidRPr="003C5193"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10.14. Pirkėjas nepriima</w:t>
      </w:r>
      <w:r w:rsidR="00720135">
        <w:rPr>
          <w:rFonts w:ascii="Verdana" w:eastAsia="Times New Roman" w:hAnsi="Verdana" w:cs="Times New Roman"/>
          <w:sz w:val="24"/>
          <w:szCs w:val="24"/>
          <w:lang w:eastAsia="en-US"/>
        </w:rPr>
        <w:t xml:space="preserve"> </w:t>
      </w:r>
      <w:r w:rsidRPr="003C5193">
        <w:rPr>
          <w:rFonts w:ascii="Verdana" w:eastAsia="Times New Roman" w:hAnsi="Verdana" w:cs="Times New Roman"/>
          <w:sz w:val="24"/>
          <w:szCs w:val="24"/>
          <w:lang w:eastAsia="en-US"/>
        </w:rPr>
        <w:t>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966E2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0BF8E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 Pirkėjas gali pasinaudoti Sutarties įvykdymo užtikrinimu, esant bet kuriai iš žemiau nurodytų aplinkybių:</w:t>
      </w:r>
    </w:p>
    <w:p w14:paraId="025874A3" w14:textId="7D905324" w:rsidR="00A71BCA" w:rsidRPr="003C5193" w:rsidRDefault="00A71BCA" w:rsidP="00D44042">
      <w:pPr>
        <w:tabs>
          <w:tab w:val="left" w:pos="567"/>
          <w:tab w:val="left" w:pos="993"/>
          <w:tab w:val="left" w:pos="1276"/>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10.16.1.</w:t>
      </w:r>
      <w:r w:rsidR="00D44042">
        <w:rPr>
          <w:rFonts w:ascii="Verdana" w:eastAsia="Times New Roman" w:hAnsi="Verdana" w:cs="Times New Roman"/>
          <w:sz w:val="24"/>
          <w:szCs w:val="24"/>
          <w:lang w:eastAsia="en-US"/>
        </w:rPr>
        <w:t xml:space="preserve"> </w:t>
      </w:r>
      <w:r w:rsidRPr="003C5193">
        <w:rPr>
          <w:rFonts w:ascii="Verdana" w:eastAsia="Times New Roman" w:hAnsi="Verdana" w:cs="Times New Roman"/>
          <w:sz w:val="24"/>
          <w:szCs w:val="24"/>
          <w:lang w:eastAsia="en-US"/>
        </w:rPr>
        <w:t>Tiekėjas neįvykdė, nevykdo arba netinkamai vykdo savo įsipareigojimus pagal Sutartį;</w:t>
      </w:r>
    </w:p>
    <w:p w14:paraId="167F45F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10.16.2. Tiekėjas per protingai nustatytą laikotarpį neįvykdo Pirkėjo nurodymo ištaisyti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trūkumus;</w:t>
      </w:r>
    </w:p>
    <w:p w14:paraId="2BABE9C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447F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10.16.4. Tiekėjas be pateisinamos priežasties (ne Sutartyje nustatytais atvejais) vienašališkai nutraukia Sutartį.</w:t>
      </w:r>
    </w:p>
    <w:p w14:paraId="59BAA6C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9DE3E8"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11.</w:t>
      </w:r>
      <w:r w:rsidRPr="003C5193">
        <w:rPr>
          <w:rFonts w:ascii="Verdana" w:eastAsia="Cambria" w:hAnsi="Verdana" w:cs="Times New Roman"/>
          <w:b/>
          <w:bCs/>
          <w:caps/>
          <w:sz w:val="24"/>
          <w:szCs w:val="24"/>
          <w:lang w:eastAsia="en-US"/>
          <w14:numSpacing w14:val="tabular"/>
        </w:rPr>
        <w:tab/>
        <w:t>SUTARTIES KAINA IR JOS PERSKAIČIAVIMAS</w:t>
      </w:r>
    </w:p>
    <w:p w14:paraId="0C3D2888"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148967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026E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11.2. Pradinės sutarties vertė yra nurodyta Specialiosiose sąlygose.</w:t>
      </w:r>
    </w:p>
    <w:p w14:paraId="7EA101B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CBEAA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11.4. Sutarties kainos peržiūra atliekama Specialiosiose sąlygose nustatyta tvarka.</w:t>
      </w:r>
    </w:p>
    <w:p w14:paraId="06F5D76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055FA0B"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r w:rsidRPr="003C5193">
        <w:rPr>
          <w:rFonts w:ascii="Verdana" w:eastAsia="Cambria" w:hAnsi="Verdana" w:cs="Times New Roman"/>
          <w:b/>
          <w:bCs/>
          <w:caps/>
          <w:sz w:val="24"/>
          <w:szCs w:val="24"/>
          <w:lang w:eastAsia="en-US"/>
          <w14:numSpacing w14:val="tabular"/>
        </w:rPr>
        <w:t>12.</w:t>
      </w:r>
      <w:r w:rsidRPr="003C5193">
        <w:rPr>
          <w:rFonts w:ascii="Verdana" w:eastAsia="Cambria" w:hAnsi="Verdana" w:cs="Times New Roman"/>
          <w:b/>
          <w:bCs/>
          <w:caps/>
          <w:sz w:val="24"/>
          <w:szCs w:val="24"/>
          <w:lang w:eastAsia="en-US"/>
          <w14:numSpacing w14:val="tabular"/>
        </w:rPr>
        <w:tab/>
        <w:t>ATSISKAITYMO TVARKA</w:t>
      </w:r>
    </w:p>
    <w:p w14:paraId="1D663E1F" w14:textId="77777777" w:rsidR="00A71BCA" w:rsidRPr="003C5193"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p>
    <w:p w14:paraId="7669F673"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bookmarkStart w:id="88" w:name="_Toc222738314"/>
      <w:r w:rsidRPr="003C5193">
        <w:rPr>
          <w:rFonts w:ascii="Verdana" w:eastAsia="Arial" w:hAnsi="Verdana" w:cs="Times New Roman"/>
          <w:b/>
          <w:bCs/>
          <w:sz w:val="24"/>
          <w:szCs w:val="24"/>
          <w:lang w:eastAsia="en-US"/>
        </w:rPr>
        <w:t>12.1.</w:t>
      </w:r>
      <w:r w:rsidRPr="003C5193">
        <w:rPr>
          <w:rFonts w:ascii="Verdana" w:eastAsia="Times New Roman" w:hAnsi="Verdana" w:cs="Times New Roman"/>
          <w:sz w:val="24"/>
          <w:szCs w:val="24"/>
          <w:lang w:eastAsia="en-US"/>
        </w:rPr>
        <w:tab/>
      </w:r>
      <w:r w:rsidRPr="003C5193">
        <w:rPr>
          <w:rFonts w:ascii="Verdana" w:eastAsia="Arial" w:hAnsi="Verdana" w:cs="Times New Roman"/>
          <w:b/>
          <w:bCs/>
          <w:sz w:val="24"/>
          <w:szCs w:val="24"/>
          <w:lang w:eastAsia="en-US"/>
        </w:rPr>
        <w:t>Išankstinis mokėjimas (avansas) (jei taikoma)</w:t>
      </w:r>
      <w:bookmarkEnd w:id="88"/>
    </w:p>
    <w:p w14:paraId="5A209166"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E76E2C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 Bendrųjų sąlygų 12.1 poskyrio sąlygos taikomos tuo atveju, jei Specialiosiose sąlygose yra nurodyta, kad Tiekėjui mokamas išankstinis mokėjimas (avansas) (toliau –</w:t>
      </w:r>
      <w:r w:rsidRPr="003C5193">
        <w:rPr>
          <w:rFonts w:ascii="Verdana" w:eastAsia="Times New Roman" w:hAnsi="Verdana" w:cs="Times New Roman"/>
          <w:b/>
          <w:bCs/>
          <w:sz w:val="24"/>
          <w:szCs w:val="24"/>
          <w:lang w:eastAsia="en-US"/>
        </w:rPr>
        <w:t xml:space="preserve"> Avansas</w:t>
      </w:r>
      <w:r w:rsidRPr="003C5193">
        <w:rPr>
          <w:rFonts w:ascii="Verdana" w:eastAsia="Times New Roman" w:hAnsi="Verdana" w:cs="Times New Roman"/>
          <w:sz w:val="24"/>
          <w:szCs w:val="24"/>
          <w:lang w:eastAsia="en-US"/>
        </w:rPr>
        <w:t>).</w:t>
      </w:r>
    </w:p>
    <w:p w14:paraId="21E6B54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12.1.2. Pirkėjas sumoka Tiekėjui ne didesnį kaip Specialiosiose sąlygose nurodyto dydžio Avansą.</w:t>
      </w:r>
    </w:p>
    <w:p w14:paraId="2AC5152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C5193">
        <w:rPr>
          <w:rFonts w:ascii="Verdana" w:eastAsia="Times New Roman" w:hAnsi="Verdana" w:cs="Times New Roman"/>
          <w:b/>
          <w:sz w:val="24"/>
          <w:szCs w:val="24"/>
          <w:lang w:eastAsia="en-US"/>
        </w:rPr>
        <w:t>Avanso užtikrinimas</w:t>
      </w:r>
      <w:r w:rsidRPr="003C5193">
        <w:rPr>
          <w:rFonts w:ascii="Verdana" w:eastAsia="Times New Roman" w:hAnsi="Verdana" w:cs="Times New Roman"/>
          <w:sz w:val="24"/>
          <w:szCs w:val="24"/>
          <w:lang w:eastAsia="en-US"/>
        </w:rPr>
        <w:t>).</w:t>
      </w:r>
    </w:p>
    <w:p w14:paraId="65C8262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b/>
          <w:bCs/>
          <w:sz w:val="24"/>
          <w:szCs w:val="24"/>
          <w:lang w:eastAsia="en-US"/>
        </w:rPr>
        <w:t>Pastaba.</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C5193">
        <w:rPr>
          <w:rFonts w:ascii="Verdana" w:eastAsia="Times New Roman"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įstatymų bei kitų teisės aktų</w:t>
      </w:r>
      <w:r w:rsidRPr="003C5193">
        <w:rPr>
          <w:rFonts w:ascii="Verdana" w:eastAsia="Arial"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nuostatas.</w:t>
      </w:r>
    </w:p>
    <w:p w14:paraId="4A6D2CA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6746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D8C8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12.1.6. Bankas (draudimo bendrovė) neturi teisės reikalauti, kad Pirkėjas pagrįstų savo reikalavimą. Pirkėjas pranešime bankui (draudimo bendrovei) </w:t>
      </w:r>
      <w:r w:rsidRPr="003C5193">
        <w:rPr>
          <w:rFonts w:ascii="Verdana" w:eastAsia="Times New Roman" w:hAnsi="Verdana" w:cs="Times New Roman"/>
          <w:sz w:val="24"/>
          <w:szCs w:val="24"/>
          <w:lang w:eastAsia="en-US"/>
        </w:rPr>
        <w:lastRenderedPageBreak/>
        <w:t>nurodys, kad Avanso užtikrinimo suma jam priklauso dėl to, kad Tiekėjas iš dalies ar visiškai neįvykdė Sutarties sąlygų ir (arba) ji buvo nutraukta dėl Tiekėjo kaltės ir Tiekėjas negrąžino avanso.</w:t>
      </w:r>
    </w:p>
    <w:p w14:paraId="56C51ED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12.1.7. Avanso užtikrinimo suma turi būti nurodoma ir išmokama eurais.</w:t>
      </w:r>
    </w:p>
    <w:p w14:paraId="633BF07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12.1.8. Avanso užtikrinimas turi būti surašytas lietuvių arba kita kalba (esant Pirkėjo prašymui, turi būti pateiktas vertimas į lietuvių kalbą).</w:t>
      </w:r>
    </w:p>
    <w:p w14:paraId="0D86174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12.1.9. Avanso užtikrinimas, neatitinkantis šiame Sutarties poskyryje nustatytų reikalavimų, nebus priimamas.</w:t>
      </w:r>
    </w:p>
    <w:p w14:paraId="6C388C4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6B9A6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0F23E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12.1.12. Nutraukus Sutartį, Tiekėjas privalo grąžinti Pirkėjui gautą Avansą per 5 (penkias) darbo dienas (jeigu dalis </w:t>
      </w:r>
      <w:r w:rsidRPr="003C5193">
        <w:rPr>
          <w:rFonts w:ascii="Verdana" w:eastAsia="Arial" w:hAnsi="Verdana" w:cs="Times New Roman"/>
          <w:sz w:val="24"/>
          <w:szCs w:val="24"/>
          <w:lang w:eastAsia="en-US"/>
        </w:rPr>
        <w:t>Paslaugų yra suteikta</w:t>
      </w:r>
      <w:r w:rsidRPr="003C5193">
        <w:rPr>
          <w:rFonts w:ascii="Verdana" w:eastAsia="Times New Roman" w:hAnsi="Verdana" w:cs="Times New Roman"/>
          <w:sz w:val="24"/>
          <w:szCs w:val="24"/>
          <w:lang w:eastAsia="en-US"/>
        </w:rPr>
        <w:t xml:space="preserve">, Pirkėjas jas yra priėmęs ir </w:t>
      </w:r>
      <w:r w:rsidRPr="003C5193">
        <w:rPr>
          <w:rFonts w:ascii="Verdana" w:eastAsia="Arial" w:hAnsi="Verdana" w:cs="Times New Roman"/>
          <w:sz w:val="24"/>
          <w:szCs w:val="24"/>
          <w:lang w:eastAsia="en-US"/>
        </w:rPr>
        <w:t>Paslaugų rezultatu</w:t>
      </w:r>
      <w:r w:rsidRPr="003C5193">
        <w:rPr>
          <w:rFonts w:ascii="Verdana" w:eastAsia="Times New Roman" w:hAnsi="Verdana"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E04D0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p>
    <w:p w14:paraId="1DF6BFCF"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89" w:name="_Toc222738315"/>
      <w:r w:rsidRPr="003C5193">
        <w:rPr>
          <w:rFonts w:ascii="Verdana" w:eastAsia="Arial" w:hAnsi="Verdana" w:cs="Times New Roman"/>
          <w:b/>
          <w:bCs/>
          <w:sz w:val="24"/>
          <w:szCs w:val="24"/>
          <w:lang w:eastAsia="en-US"/>
        </w:rPr>
        <w:t>12.2.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Mokėjimų tvarka</w:t>
      </w:r>
      <w:bookmarkEnd w:id="89"/>
    </w:p>
    <w:p w14:paraId="1E2934A1"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DD4C27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12.2.1.</w:t>
      </w:r>
      <w:r w:rsidRPr="003C5193">
        <w:rPr>
          <w:rFonts w:ascii="Verdana" w:eastAsia="Arial" w:hAnsi="Verdana" w:cs="Times New Roman"/>
          <w:sz w:val="24"/>
          <w:szCs w:val="24"/>
          <w:lang w:eastAsia="en-US"/>
        </w:rPr>
        <w:tab/>
      </w:r>
      <w:r w:rsidRPr="003C5193">
        <w:rPr>
          <w:rFonts w:ascii="Verdana" w:eastAsia="Times New Roman" w:hAnsi="Verdana" w:cs="Times New Roman"/>
          <w:sz w:val="24"/>
          <w:szCs w:val="24"/>
          <w:lang w:eastAsia="en-US"/>
        </w:rPr>
        <w:t xml:space="preserve">Tiekėjas išrašo Sąskaitą tik Šalims pasirašius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perdavimo–priėmimo aktą, jeigu kitaip nenumatyta Specialiosiose sąlygose</w:t>
      </w:r>
      <w:r w:rsidRPr="003C5193">
        <w:rPr>
          <w:rFonts w:ascii="Verdana" w:eastAsia="Arial" w:hAnsi="Verdana" w:cs="Times New Roman"/>
          <w:sz w:val="24"/>
          <w:szCs w:val="24"/>
          <w:lang w:eastAsia="en-US"/>
        </w:rPr>
        <w:t>:</w:t>
      </w:r>
    </w:p>
    <w:p w14:paraId="5634BE4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12.2.1.1.</w:t>
      </w:r>
      <w:r w:rsidRPr="003C5193">
        <w:rPr>
          <w:rFonts w:ascii="Verdana" w:eastAsia="Arial" w:hAnsi="Verdana"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75418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12.2.1.2. </w:t>
      </w:r>
      <w:r w:rsidRPr="003C5193">
        <w:rPr>
          <w:rFonts w:ascii="Verdana" w:eastAsia="Arial" w:hAnsi="Verdana"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D5EA7C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12.2.2.</w:t>
      </w:r>
      <w:r w:rsidRPr="003C5193">
        <w:rPr>
          <w:rFonts w:ascii="Verdana" w:eastAsia="Arial" w:hAnsi="Verdana"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8A80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12.2.3.</w:t>
      </w:r>
      <w:r w:rsidRPr="003C5193">
        <w:rPr>
          <w:rFonts w:ascii="Verdana" w:eastAsia="Times New Roman" w:hAnsi="Verdana" w:cs="Times New Roman"/>
          <w:sz w:val="24"/>
          <w:szCs w:val="24"/>
          <w:lang w:eastAsia="en-US"/>
        </w:rPr>
        <w:tab/>
        <w:t>Išankstinio mokėjimo sąskaitas (jeigu Specialiosiose sąlygose yra numatytas Avanso mokėjimas) Tiekėjas privalo pateikti šiame Sutarties poskyryje nustatyta tvarka.</w:t>
      </w:r>
    </w:p>
    <w:p w14:paraId="5B323FA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12.2.4.</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Pirkėjas atlieka mokėjimus už Paslaugas Specialiosiose sąlygose nustatytais terminais.</w:t>
      </w:r>
    </w:p>
    <w:p w14:paraId="31C0A4D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12.2.5.</w:t>
      </w:r>
      <w:r w:rsidRPr="003C5193">
        <w:rPr>
          <w:rFonts w:ascii="Verdana" w:eastAsia="Arial" w:hAnsi="Verdana" w:cs="Times New Roman"/>
          <w:sz w:val="24"/>
          <w:szCs w:val="24"/>
          <w:lang w:eastAsia="en-US"/>
        </w:rPr>
        <w:tab/>
        <w:t xml:space="preserve">Už mokėjimų pagal Sutartį vėlavimus Pirkėjui taikomos netesybos </w:t>
      </w:r>
      <w:r w:rsidRPr="003C5193">
        <w:rPr>
          <w:rFonts w:ascii="Verdana" w:eastAsia="Arial" w:hAnsi="Verdana" w:cs="Times New Roman"/>
          <w:sz w:val="24"/>
          <w:szCs w:val="24"/>
          <w:lang w:eastAsia="en-US"/>
        </w:rPr>
        <w:lastRenderedPageBreak/>
        <w:t>Specialiosiose sąlygose nustatyta tvarka.</w:t>
      </w:r>
    </w:p>
    <w:p w14:paraId="468178C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12.2.6.</w:t>
      </w:r>
      <w:r w:rsidRPr="003C5193">
        <w:rPr>
          <w:rFonts w:ascii="Verdana" w:eastAsia="Times New Roman" w:hAnsi="Verdana" w:cs="Times New Roman"/>
          <w:sz w:val="24"/>
          <w:szCs w:val="24"/>
          <w:lang w:eastAsia="en-US"/>
        </w:rPr>
        <w:tab/>
      </w:r>
      <w:r w:rsidRPr="003C5193">
        <w:rPr>
          <w:rFonts w:ascii="Verdana" w:eastAsia="Arial" w:hAnsi="Verdana"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003DAA9" w14:textId="77777777" w:rsidR="00A71BCA" w:rsidRPr="003C5193"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12.2.7.</w:t>
      </w:r>
      <w:r w:rsidRPr="003C5193">
        <w:rPr>
          <w:rFonts w:ascii="Verdana" w:eastAsia="Arial" w:hAnsi="Verdana"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E87A35"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A523FD"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0" w:name="_Toc222738316"/>
      <w:r w:rsidRPr="003C5193">
        <w:rPr>
          <w:rFonts w:ascii="Verdana" w:eastAsia="Arial" w:hAnsi="Verdana" w:cs="Times New Roman"/>
          <w:b/>
          <w:bCs/>
          <w:sz w:val="24"/>
          <w:szCs w:val="24"/>
          <w:lang w:eastAsia="en-US"/>
        </w:rPr>
        <w:t>12.3.</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Kiti atsiskaitymo klausimai</w:t>
      </w:r>
      <w:bookmarkEnd w:id="90"/>
    </w:p>
    <w:p w14:paraId="3562677E"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B292AA9"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12.3.1.</w:t>
      </w:r>
      <w:r w:rsidRPr="003C5193">
        <w:rPr>
          <w:rFonts w:ascii="Verdana" w:eastAsia="Arial" w:hAnsi="Verdana" w:cs="Times New Roman"/>
          <w:sz w:val="24"/>
          <w:szCs w:val="24"/>
          <w:lang w:eastAsia="en-US"/>
        </w:rPr>
        <w:tab/>
        <w:t>Pirkėjas privalo pervesti mokėjimus Tiekėjui į Tiekėjo banko sąskaitą, nurodytą Specialiosiose sąlygose.</w:t>
      </w:r>
    </w:p>
    <w:p w14:paraId="15565FBA"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12.3.2.</w:t>
      </w:r>
      <w:r w:rsidRPr="003C5193">
        <w:rPr>
          <w:rFonts w:ascii="Verdana" w:eastAsia="Arial" w:hAnsi="Verdana"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A31D3E"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12.3.3.</w:t>
      </w:r>
      <w:r w:rsidRPr="003C5193">
        <w:rPr>
          <w:rFonts w:ascii="Verdana" w:eastAsia="Arial" w:hAnsi="Verdana" w:cs="Times New Roman"/>
          <w:sz w:val="24"/>
          <w:szCs w:val="24"/>
          <w:lang w:eastAsia="en-US"/>
        </w:rPr>
        <w:tab/>
        <w:t>Visi mokėjimai pagal Sutartį atliekami eurais.</w:t>
      </w:r>
    </w:p>
    <w:p w14:paraId="65A58F9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12.3.4.</w:t>
      </w:r>
      <w:r w:rsidRPr="003C5193">
        <w:rPr>
          <w:rFonts w:ascii="Verdana" w:eastAsia="Arial" w:hAnsi="Verdana" w:cs="Times New Roman"/>
          <w:sz w:val="24"/>
          <w:szCs w:val="24"/>
          <w:lang w:eastAsia="en-US"/>
        </w:rPr>
        <w:tab/>
        <w:t>Už pavėluotus mokėjimus pagal Sutartį mokančioji Šalis privalo sumokėti kitai Šaliai Specialiosiose sąlygose nurodyto dydžio netesybas.</w:t>
      </w:r>
    </w:p>
    <w:p w14:paraId="1B836DC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181D4D"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13.</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Konfidenciali informacija</w:t>
      </w:r>
    </w:p>
    <w:p w14:paraId="6428E5E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009452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13.1.</w:t>
      </w:r>
      <w:r w:rsidRPr="003C5193">
        <w:rPr>
          <w:rFonts w:ascii="Verdana" w:eastAsia="Arial" w:hAnsi="Verdana"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ADFE3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w:t>
      </w:r>
      <w:r w:rsidRPr="003C5193">
        <w:rPr>
          <w:rFonts w:ascii="Verdana" w:eastAsia="Arial" w:hAnsi="Verdana" w:cs="Times New Roman"/>
          <w:sz w:val="24"/>
          <w:szCs w:val="24"/>
          <w:lang w:eastAsia="en-US"/>
        </w:rPr>
        <w:tab/>
        <w:t>Šalis turi teisę atskleisti kitos Šalies konfidencialią informaciją šiais atvejais:</w:t>
      </w:r>
    </w:p>
    <w:p w14:paraId="03FF890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13.2.1.</w:t>
      </w:r>
      <w:r w:rsidRPr="003C5193">
        <w:rPr>
          <w:rFonts w:ascii="Verdana" w:eastAsia="Arial" w:hAnsi="Verdana"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7EE8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13.2.2.</w:t>
      </w:r>
      <w:r w:rsidRPr="003C5193">
        <w:rPr>
          <w:rFonts w:ascii="Verdana" w:eastAsia="Arial" w:hAnsi="Verdana" w:cs="Times New Roman"/>
          <w:sz w:val="24"/>
          <w:szCs w:val="24"/>
          <w:lang w:eastAsia="en-US"/>
        </w:rPr>
        <w:tab/>
        <w:t xml:space="preserve">konfidencialią informaciją yra būtina atskleisti pagal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reikalavimus, įskaitant atvejus, kai to reikalauja viešojo administravimo subjektai, taip, kaip jie apibrėžti Lietuvos Respublikos viešojo administravimo įstatyme.</w:t>
      </w:r>
    </w:p>
    <w:p w14:paraId="65C7E62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13.3.</w:t>
      </w:r>
      <w:r w:rsidRPr="003C5193">
        <w:rPr>
          <w:rFonts w:ascii="Verdana" w:eastAsia="Arial" w:hAnsi="Verdana" w:cs="Times New Roman"/>
          <w:sz w:val="24"/>
          <w:szCs w:val="24"/>
          <w:lang w:eastAsia="en-US"/>
        </w:rPr>
        <w:tab/>
        <w:t xml:space="preserve">Prieš atskleisdama konfidencialią informaciją, Šalis privalo informuoti kitą Šalį (tiek, kiek tai nedraudžiama pagal </w:t>
      </w:r>
      <w:r w:rsidRPr="003C5193">
        <w:rPr>
          <w:rFonts w:ascii="Verdana" w:eastAsia="Times New Roman" w:hAnsi="Verdana" w:cs="Times New Roman"/>
          <w:sz w:val="24"/>
          <w:szCs w:val="24"/>
          <w:lang w:eastAsia="en-US"/>
        </w:rPr>
        <w:t>įstatymus bei kitus teisės aktus</w:t>
      </w:r>
      <w:r w:rsidRPr="003C5193">
        <w:rPr>
          <w:rFonts w:ascii="Verdana" w:eastAsia="Arial" w:hAnsi="Verdana" w:cs="Times New Roman"/>
          <w:sz w:val="24"/>
          <w:szCs w:val="24"/>
          <w:lang w:eastAsia="en-US"/>
        </w:rPr>
        <w:t xml:space="preserve">) apie būtinybę arba gautą viešojo administravimo subjekto reikalavimą atskleisti konfidencialią informaciją ir imtis protingų priemonių, siekdama užtikrinti </w:t>
      </w:r>
      <w:r w:rsidRPr="003C5193">
        <w:rPr>
          <w:rFonts w:ascii="Verdana" w:eastAsia="Arial" w:hAnsi="Verdana" w:cs="Times New Roman"/>
          <w:sz w:val="24"/>
          <w:szCs w:val="24"/>
          <w:lang w:eastAsia="en-US"/>
        </w:rPr>
        <w:lastRenderedPageBreak/>
        <w:t>atskleistos informacijos konfidencialumą.</w:t>
      </w:r>
    </w:p>
    <w:p w14:paraId="40D61A8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w:t>
      </w:r>
      <w:r w:rsidRPr="003C5193">
        <w:rPr>
          <w:rFonts w:ascii="Verdana" w:eastAsia="Arial" w:hAnsi="Verdana" w:cs="Times New Roman"/>
          <w:sz w:val="24"/>
          <w:szCs w:val="24"/>
          <w:lang w:eastAsia="en-US"/>
        </w:rPr>
        <w:tab/>
        <w:t>Šalis atsako:</w:t>
      </w:r>
    </w:p>
    <w:p w14:paraId="70C3654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13.4.1.</w:t>
      </w:r>
      <w:r w:rsidRPr="003C5193">
        <w:rPr>
          <w:rFonts w:ascii="Verdana" w:eastAsia="Arial" w:hAnsi="Verdana"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11719F"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13.4.2.</w:t>
      </w:r>
      <w:r w:rsidRPr="003C5193">
        <w:rPr>
          <w:rFonts w:ascii="Verdana" w:eastAsia="Arial" w:hAnsi="Verdana"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409AF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13.5.</w:t>
      </w:r>
      <w:r w:rsidRPr="003C5193">
        <w:rPr>
          <w:rFonts w:ascii="Verdana" w:eastAsia="Arial" w:hAnsi="Verdana" w:cs="Times New Roman"/>
          <w:sz w:val="24"/>
          <w:szCs w:val="24"/>
          <w:lang w:eastAsia="en-US"/>
        </w:rPr>
        <w:tab/>
        <w:t>Šalis, nepagrįstai atskleidusi kitos Šalies konfidencialią informaciją, privalo sumokėti kitai Šaliai Specialiosiose sąlygose nurodyto dydžio baudą.</w:t>
      </w:r>
    </w:p>
    <w:p w14:paraId="0C866E3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3E33E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14.</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Asmens duomenų apsauga</w:t>
      </w:r>
    </w:p>
    <w:p w14:paraId="195AFB0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525D96B5"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14.1.</w:t>
      </w:r>
      <w:r w:rsidRPr="003C5193">
        <w:rPr>
          <w:rFonts w:ascii="Verdana" w:eastAsia="Arial" w:hAnsi="Verdana"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6B830E"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14.2.</w:t>
      </w:r>
      <w:r w:rsidRPr="003C5193">
        <w:rPr>
          <w:rFonts w:ascii="Verdana" w:eastAsia="Times New Roman" w:hAnsi="Verdana"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8FA01B" w14:textId="77777777" w:rsidR="00A71BCA" w:rsidRPr="003C5193" w:rsidRDefault="00A71BCA" w:rsidP="009D46EA">
      <w:pPr>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EFDF49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24"/>
          <w:szCs w:val="24"/>
          <w:lang w:eastAsia="en-US"/>
        </w:rPr>
      </w:pPr>
      <w:r w:rsidRPr="003C5193">
        <w:rPr>
          <w:rFonts w:ascii="Verdana" w:eastAsia="Arial" w:hAnsi="Verdana" w:cs="Times New Roman"/>
          <w:b/>
          <w:bCs/>
          <w:caps/>
          <w:sz w:val="24"/>
          <w:szCs w:val="24"/>
          <w:lang w:eastAsia="en-US"/>
        </w:rPr>
        <w:t>15.</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INTELEKTINĖ NUOSAVYBĖ</w:t>
      </w:r>
    </w:p>
    <w:p w14:paraId="0F9C207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24"/>
          <w:szCs w:val="24"/>
          <w:lang w:eastAsia="en-US"/>
        </w:rPr>
      </w:pPr>
    </w:p>
    <w:p w14:paraId="73963B2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pobūdžio ar (ir) išimtinių teisių, patentų ir kt.</w:t>
      </w:r>
    </w:p>
    <w:p w14:paraId="6567999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7CE51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D810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FFB523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16.</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Pareiškimai ir garantijos</w:t>
      </w:r>
    </w:p>
    <w:p w14:paraId="578EDB8E"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E89B7E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 Kiekviena iš Šalių pareiškia ir garantuoja kitai Šaliai, kad:</w:t>
      </w:r>
    </w:p>
    <w:p w14:paraId="24618A5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D04E886"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16.1.2. sudarydama Sutartį, Šalis neviršija savo kompetencijos ir nepažeidžia jai taikomų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592A01"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AD539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C789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59E257"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16.1.6. visi Šalies pareiškimai ir garantijos yra išsamūs ir nepalieka nutylėtų jokių aplinkybių, kurios darytų šiuos pareiškimus ar garantijas neteisingais.</w:t>
      </w:r>
    </w:p>
    <w:p w14:paraId="564CD5A8"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16.2. Tiekėjas papildomai pareiškia ir garantuoja Pirkėjui, kad Tiekėjas, subtiekėjai, jungtinės veiklos partneriai ir specialistai turi galiojančius ir teisėtus visus </w:t>
      </w:r>
      <w:r w:rsidRPr="003C5193">
        <w:rPr>
          <w:rFonts w:ascii="Verdana" w:eastAsia="Times New Roman" w:hAnsi="Verdana" w:cs="Times New Roman"/>
          <w:sz w:val="24"/>
          <w:szCs w:val="24"/>
          <w:lang w:eastAsia="en-US"/>
        </w:rPr>
        <w:t>įstatymuose bei kituose teisės aktuose</w:t>
      </w:r>
      <w:r w:rsidRPr="003C5193">
        <w:rPr>
          <w:rFonts w:ascii="Verdana" w:eastAsia="Arial" w:hAnsi="Verdana" w:cs="Times New Roman"/>
          <w:sz w:val="24"/>
          <w:szCs w:val="24"/>
          <w:lang w:eastAsia="en-US"/>
        </w:rPr>
        <w:t xml:space="preserve"> numatytus leidimus, licencijas, atestatus, teisės pripažinimo dokumentus, reikalingus vykdant Sutartį.</w:t>
      </w:r>
    </w:p>
    <w:p w14:paraId="5CAD74C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shd w:val="clear" w:color="auto" w:fill="FFFFFF"/>
          <w:lang w:eastAsia="en-US"/>
        </w:rPr>
        <w:t xml:space="preserve">16.3. </w:t>
      </w:r>
      <w:r w:rsidRPr="003C5193">
        <w:rPr>
          <w:rFonts w:ascii="Verdana" w:eastAsia="Times New Roman" w:hAnsi="Verdana" w:cs="Times New Roman"/>
          <w:sz w:val="24"/>
          <w:szCs w:val="24"/>
          <w:lang w:eastAsia="en-US"/>
        </w:rPr>
        <w:t>Tiekėjas pareiškia, kad suteiktų Paslaugų rezultato disponavimo, valdymo ir naudojimosi teisės nėra apribotos</w:t>
      </w:r>
      <w:r w:rsidRPr="003C5193">
        <w:rPr>
          <w:rFonts w:ascii="Verdana" w:eastAsia="Arial" w:hAnsi="Verdana" w:cs="Times New Roman"/>
          <w:sz w:val="24"/>
          <w:szCs w:val="24"/>
          <w:lang w:eastAsia="en-US"/>
        </w:rPr>
        <w:t xml:space="preserve"> </w:t>
      </w:r>
      <w:r w:rsidRPr="003C5193">
        <w:rPr>
          <w:rFonts w:ascii="Verdana" w:eastAsia="Arial" w:hAnsi="Verdana" w:cs="Times New Roman"/>
          <w:sz w:val="24"/>
          <w:szCs w:val="24"/>
          <w:shd w:val="clear" w:color="auto" w:fill="FFFFFF"/>
          <w:lang w:eastAsia="en-US"/>
        </w:rPr>
        <w:t xml:space="preserve">ir jokie tretieji asmenys neturi pretenzijų į Sutartimi perduodamą </w:t>
      </w:r>
      <w:r w:rsidRPr="003C5193">
        <w:rPr>
          <w:rFonts w:ascii="Verdana" w:eastAsia="Arial" w:hAnsi="Verdana" w:cs="Times New Roman"/>
          <w:sz w:val="24"/>
          <w:szCs w:val="24"/>
          <w:lang w:eastAsia="en-US"/>
        </w:rPr>
        <w:t>Paslaugų rezultatą</w:t>
      </w:r>
      <w:r w:rsidRPr="003C5193">
        <w:rPr>
          <w:rFonts w:ascii="Verdana" w:eastAsia="Arial" w:hAnsi="Verdana" w:cs="Times New Roman"/>
          <w:sz w:val="24"/>
          <w:szCs w:val="24"/>
          <w:shd w:val="clear" w:color="auto" w:fill="FFFFFF"/>
          <w:lang w:eastAsia="en-US"/>
        </w:rPr>
        <w:t>.</w:t>
      </w:r>
    </w:p>
    <w:p w14:paraId="05651172"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Arial" w:hAnsi="Verdana" w:cs="Times New Roman"/>
          <w:sz w:val="24"/>
          <w:szCs w:val="24"/>
          <w:lang w:eastAsia="en-US"/>
        </w:rPr>
        <w:t>16.4. T</w:t>
      </w:r>
      <w:r w:rsidRPr="003C5193">
        <w:rPr>
          <w:rFonts w:ascii="Verdana" w:eastAsia="Times New Roman" w:hAnsi="Verdana"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5AE329"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66C95DD4"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17.</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Bendrieji atsakomybės klausimai</w:t>
      </w:r>
    </w:p>
    <w:p w14:paraId="56218839"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5F73D65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17.1. Netesybų sumokėjimas už vėlavimą ar pareigų pagal Sutartį pažeidimą neatleidžia Šalies nuo Sutartyje numatytų jos pareigų vykdymo.</w:t>
      </w:r>
    </w:p>
    <w:p w14:paraId="79F3779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C5193">
        <w:rPr>
          <w:rFonts w:ascii="Verdana" w:eastAsia="Times New Roman" w:hAnsi="Verdana" w:cs="Times New Roman"/>
          <w:sz w:val="24"/>
          <w:szCs w:val="24"/>
          <w:bdr w:val="none" w:sz="0" w:space="0" w:color="auto" w:frame="1"/>
          <w:lang w:eastAsia="en-US"/>
        </w:rPr>
        <w:t xml:space="preserve">Šiame punkte numatytas atsakomybės ribojimas netaikomas, jei žala atsirado dėl </w:t>
      </w:r>
      <w:r w:rsidRPr="003C5193">
        <w:rPr>
          <w:rFonts w:ascii="Verdana" w:eastAsia="Times New Roman" w:hAnsi="Verdana" w:cs="Times New Roman"/>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0C3FB27A"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A4E7"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17.4. Šioje Sutartyje numatytos teisių gynybos priemonės neapriboja Šalių teisės pasinaudoti kitomis teisėtomis teisių gynybos priemonėmis.</w:t>
      </w:r>
    </w:p>
    <w:p w14:paraId="00F8D65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35F5C"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E2D26"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 xml:space="preserve">17.7. Jeigu Sutartis nutraukiama dėl esminio sutarties pažeidimo pagal Bendrųjų sąlygų 22.2.1 papunktį ir (ar) Tiekėjas esminę Sutarties sąlygą, nurodytą </w:t>
      </w:r>
      <w:r w:rsidRPr="003C5193">
        <w:rPr>
          <w:rFonts w:ascii="Verdana" w:eastAsia="Arial" w:hAnsi="Verdana" w:cs="Times New Roman"/>
          <w:sz w:val="24"/>
          <w:szCs w:val="24"/>
          <w:lang w:eastAsia="en-US"/>
        </w:rPr>
        <w:t>Specialiųjų sąlygų 10 skyriuje</w:t>
      </w:r>
      <w:r w:rsidRPr="003C5193">
        <w:rPr>
          <w:rFonts w:ascii="Verdana" w:eastAsia="Times New Roman" w:hAnsi="Verdana"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06E4A6" w14:textId="77777777" w:rsidR="00A71BCA" w:rsidRPr="003C5193" w:rsidRDefault="00A71BCA" w:rsidP="009D46EA">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24"/>
          <w:szCs w:val="24"/>
          <w:lang w:eastAsia="en-US"/>
        </w:rPr>
      </w:pPr>
    </w:p>
    <w:p w14:paraId="687E5F9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18.</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Nenugalima jėga (FORCE MAJEURE)</w:t>
      </w:r>
    </w:p>
    <w:p w14:paraId="5326E36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5EF9AD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18.1.</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Atsakomybė pagal Sutartį netaikoma, taip pat Šalys gali būti visiškai ar iš dalies atleistos nuo civilinės atsakomybės šiais pagrindais:</w:t>
      </w:r>
    </w:p>
    <w:p w14:paraId="24135C68"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18.1.1.</w:t>
      </w:r>
      <w:r w:rsidRPr="003C5193">
        <w:rPr>
          <w:rFonts w:ascii="Verdana" w:eastAsia="Cambria" w:hAnsi="Verdana"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CCCDC3"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Times New Roman" w:hAnsi="Verdana"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6C5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18.2.</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8FD9F0" w14:textId="77777777" w:rsidR="00A71BCA" w:rsidRPr="003C5193"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18.3.</w:t>
      </w:r>
      <w:r w:rsidRPr="003C5193">
        <w:rPr>
          <w:rFonts w:ascii="Verdana" w:eastAsia="Arial" w:hAnsi="Verdana" w:cs="Times New Roman"/>
          <w:b/>
          <w:bCs/>
          <w:sz w:val="24"/>
          <w:szCs w:val="24"/>
          <w:lang w:eastAsia="en-US"/>
        </w:rPr>
        <w:tab/>
      </w:r>
      <w:r w:rsidRPr="003C5193">
        <w:rPr>
          <w:rFonts w:ascii="Verdana" w:eastAsia="Arial" w:hAnsi="Verdana" w:cs="Times New Roman"/>
          <w:sz w:val="24"/>
          <w:szCs w:val="24"/>
          <w:lang w:eastAsia="en-US"/>
        </w:rPr>
        <w:t xml:space="preserve">Pagrindas atleisti Šalį nuo atsakomybės atsiranda nuo nenugalimos jėgos </w:t>
      </w:r>
      <w:r w:rsidRPr="003C5193">
        <w:rPr>
          <w:rFonts w:ascii="Verdana" w:eastAsia="Arial" w:hAnsi="Verdana" w:cs="Times New Roman"/>
          <w:sz w:val="24"/>
          <w:szCs w:val="24"/>
          <w:lang w:eastAsia="en-US"/>
        </w:rPr>
        <w:lastRenderedPageBreak/>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A8C83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18.4.</w:t>
      </w:r>
      <w:r w:rsidRPr="003C5193">
        <w:rPr>
          <w:rFonts w:ascii="Verdana" w:eastAsia="Arial" w:hAnsi="Verdana" w:cs="Times New Roman"/>
          <w:sz w:val="24"/>
          <w:szCs w:val="24"/>
          <w:lang w:eastAsia="en-US"/>
        </w:rPr>
        <w:tab/>
        <w:t>Jeigu nenugalimos jėgos (</w:t>
      </w:r>
      <w:r w:rsidRPr="003C5193">
        <w:rPr>
          <w:rFonts w:ascii="Verdana" w:eastAsia="Arial" w:hAnsi="Verdana" w:cs="Times New Roman"/>
          <w:iCs/>
          <w:sz w:val="24"/>
          <w:szCs w:val="24"/>
          <w:lang w:eastAsia="en-US"/>
        </w:rPr>
        <w:t>force majeure</w:t>
      </w:r>
      <w:r w:rsidRPr="003C5193">
        <w:rPr>
          <w:rFonts w:ascii="Verdana" w:eastAsia="Arial" w:hAnsi="Verdana"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4F151"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07A916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19.</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nuostatų negaliojimas</w:t>
      </w:r>
    </w:p>
    <w:p w14:paraId="09283818"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6FC9BE0"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19.1.</w:t>
      </w:r>
      <w:r w:rsidRPr="003C5193">
        <w:rPr>
          <w:rFonts w:ascii="Verdana" w:eastAsia="Arial" w:hAnsi="Verdana"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ir galima daryti prielaidą, kad Sutartis būtų buvusi teisėtai sudaryta ir neįtraukus nuostatos, kuri yra negaliojanti.</w:t>
      </w:r>
    </w:p>
    <w:p w14:paraId="03F4D23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19.2.</w:t>
      </w:r>
      <w:r w:rsidRPr="003C5193">
        <w:rPr>
          <w:rFonts w:ascii="Verdana" w:eastAsia="Arial" w:hAnsi="Verdana"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307844"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7882BA11"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20.</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pakeitimai</w:t>
      </w:r>
    </w:p>
    <w:p w14:paraId="4A29178F"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2579ACAE" w14:textId="77777777" w:rsidR="00A71BCA" w:rsidRPr="003C5193" w:rsidRDefault="00A71BCA" w:rsidP="009D46EA">
      <w:pPr>
        <w:tabs>
          <w:tab w:val="left" w:pos="284"/>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7E25FFC"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20.2. Sutarties pakeitimai įforminami Šalims sudarant Susitarimą.</w:t>
      </w:r>
    </w:p>
    <w:p w14:paraId="5289190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C5193">
        <w:rPr>
          <w:rFonts w:ascii="Verdana" w:eastAsia="Times New Roman" w:hAnsi="Verdana" w:cs="Times New Roman"/>
          <w:sz w:val="24"/>
          <w:szCs w:val="24"/>
          <w:lang w:eastAsia="en-US"/>
        </w:rPr>
        <w:t>įstatymų bei kitų teisės aktų</w:t>
      </w:r>
      <w:r w:rsidRPr="003C5193">
        <w:rPr>
          <w:rFonts w:ascii="Verdana" w:eastAsia="Arial" w:hAnsi="Verdana" w:cs="Times New Roman"/>
          <w:sz w:val="24"/>
          <w:szCs w:val="24"/>
          <w:lang w:eastAsia="en-US"/>
        </w:rPr>
        <w:t xml:space="preserve"> nuostatomis.</w:t>
      </w:r>
    </w:p>
    <w:p w14:paraId="7092944F"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20.4. Susitarimas įsigalioja nuo jo sudarymo, jei Susitarime nenurodyta kitaip. Susitarimą Pirkėjas privalo paviešinti VPĮ 33 ir 86 straipsniuose nustatyta tvarka.</w:t>
      </w:r>
    </w:p>
    <w:p w14:paraId="42508852"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8A81BD"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AA0023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lastRenderedPageBreak/>
        <w:t>21.</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sUSTABDYMAS</w:t>
      </w:r>
    </w:p>
    <w:p w14:paraId="578271B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25162F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sustabdymą iki atitinkamų aplinkybių pasibaigimo.</w:t>
      </w:r>
    </w:p>
    <w:p w14:paraId="474F076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21.2.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teikimas gali būti stabdomas esant bent vienai iš šių aplinkybių:</w:t>
      </w:r>
    </w:p>
    <w:p w14:paraId="3DDCF568"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F669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9CF26C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21.2.3. dėl nenumatytų prekių, paslaugų ir (ar) darbų, susijusių su perkamu objektu, kurių poreikis paaiškėjo tik vykdant Sutartį, įsigijimo;</w:t>
      </w:r>
    </w:p>
    <w:p w14:paraId="0B0EEF5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21.2.4. ne dėl Pirkėjo kaltės vėluoja kitos Pirkėjo pirkimo sutarties, turinčios tiesioginės įtakos šiai Sutarčiai, vykdymas;</w:t>
      </w:r>
    </w:p>
    <w:p w14:paraId="5701AB8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61E7E0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21.2.6. pasikeitus galiojančiam teisės aktui ar įsigaliojus naujam teisės aktui, kuris turi įtakos šios Sutarties vykdymui;</w:t>
      </w:r>
    </w:p>
    <w:p w14:paraId="0AD6F6B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21.2.7. sutartinių įsipareigojimų stabdymo būtinybė atsirado dėl sustabdyto, perskirstyto, negauto ir panašiai Pirkėjo Paslaugų pirkimui skirto finansavimo arba finansavimo trūkumo;</w:t>
      </w:r>
    </w:p>
    <w:p w14:paraId="73C4A31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21.2.8. dėl teisminių (arbitražinių) ginčų su Pirkėju ar trečiaisiais asmenimis, kurių dalykas yra tiesiogiai susijęs su Sutarties vykdymu.</w:t>
      </w:r>
    </w:p>
    <w:p w14:paraId="59B0F7C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21.3. Jei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D77A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21.4. Jei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84725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 Sutartinių įsipareigojimų vykdymas gali būti stabdomas tik Sutarties galiojimo laikotarpiu tokia tvarka:</w:t>
      </w:r>
    </w:p>
    <w:p w14:paraId="2223A62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3C5193">
        <w:rPr>
          <w:rFonts w:ascii="Verdana" w:eastAsia="Times New Roman" w:hAnsi="Verdana" w:cs="Times New Roman"/>
          <w:sz w:val="24"/>
          <w:szCs w:val="24"/>
          <w:lang w:eastAsia="en-US"/>
        </w:rPr>
        <w:lastRenderedPageBreak/>
        <w:t>argumentų, faktų, pagrįstų įrodymais, Pirkėjas turi teisę raštu atsisakyti patvirtinti sustabdymą;</w:t>
      </w:r>
    </w:p>
    <w:p w14:paraId="4CAA46F7"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7143ED"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47BEE8"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37BA8"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21.7. Sutartinių įsipareigojimų vykdymas sustabdomas ne ilgesniam kaip konkrečios, pagrįstos aplinkybės egzistavimo laikotarpiui.</w:t>
      </w:r>
    </w:p>
    <w:p w14:paraId="535BD0C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5065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0D2E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6E01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1F06A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050098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22.</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Sutarties nutraukimas</w:t>
      </w:r>
    </w:p>
    <w:p w14:paraId="3989F1BB"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7C0B7888"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r w:rsidRPr="003C5193">
        <w:rPr>
          <w:rFonts w:ascii="Verdana" w:eastAsia="Cambria" w:hAnsi="Verdana" w:cs="Times New Roman"/>
          <w:sz w:val="24"/>
          <w:szCs w:val="24"/>
          <w:lang w:eastAsia="en-US"/>
        </w:rPr>
        <w:t>Sutartis gali būti nutraukiama VPĮ 90 straipsnyje ir Sutartyje numatytais atvejais, įskaitant galimybę nutraukti Sutartį Šalių susitarimu.</w:t>
      </w:r>
    </w:p>
    <w:p w14:paraId="5F1C054C"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5104133E"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1" w:name="_Toc222738317"/>
      <w:r w:rsidRPr="003C5193">
        <w:rPr>
          <w:rFonts w:ascii="Verdana" w:eastAsia="Arial" w:hAnsi="Verdana" w:cs="Times New Roman"/>
          <w:b/>
          <w:bCs/>
          <w:sz w:val="24"/>
          <w:szCs w:val="24"/>
          <w:lang w:eastAsia="en-US"/>
        </w:rPr>
        <w:lastRenderedPageBreak/>
        <w:t>22.1.</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Pretenzijos dėl Sutarties pažeidimų</w:t>
      </w:r>
      <w:bookmarkEnd w:id="91"/>
    </w:p>
    <w:p w14:paraId="24631B2D"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916452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868D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C5193">
        <w:rPr>
          <w:rFonts w:ascii="Verdana" w:eastAsia="Times New Roman" w:hAnsi="Verdana" w:cs="Times New Roman"/>
          <w:bCs/>
          <w:sz w:val="24"/>
          <w:szCs w:val="24"/>
          <w:lang w:eastAsia="en-US"/>
        </w:rPr>
        <w:t xml:space="preserve"> </w:t>
      </w:r>
      <w:r w:rsidRPr="003C5193">
        <w:rPr>
          <w:rFonts w:ascii="Verdana" w:eastAsia="Times New Roman" w:hAnsi="Verdana"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E8A373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774837B"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2" w:name="_Toc222738318"/>
      <w:r w:rsidRPr="003C5193">
        <w:rPr>
          <w:rFonts w:ascii="Verdana" w:eastAsia="Arial" w:hAnsi="Verdana" w:cs="Times New Roman"/>
          <w:b/>
          <w:bCs/>
          <w:sz w:val="24"/>
          <w:szCs w:val="24"/>
          <w:lang w:eastAsia="en-US"/>
        </w:rPr>
        <w:t>22.2.</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Sutarties nutraukimas Pirkėjo iniciatyva</w:t>
      </w:r>
      <w:bookmarkEnd w:id="92"/>
    </w:p>
    <w:p w14:paraId="4BE4EB5C"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82614F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0035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 Pirkėjas turi teisę vienašališkai nutraukti Sutartį ar jos dalį raštu įspėjęs Tiekėją prieš ne trumpesnį nei 10 (dešimties) dienų terminą, jeigu:</w:t>
      </w:r>
    </w:p>
    <w:p w14:paraId="1B18332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22.2.2.1. Tiekėjui yra iškelta bankroto byla, pradėtas bankroto procesas ne teismo tvarka, jis tampa nemokus arba yra nemokumo tikimybė, sustabdo ūkinę veiklą ar susidaro</w:t>
      </w:r>
      <w:r w:rsidRPr="003C5193">
        <w:rPr>
          <w:rFonts w:ascii="Verdana" w:eastAsia="Times New Roman" w:hAnsi="Verdana" w:cs="Times New Roman"/>
          <w:bCs/>
          <w:sz w:val="24"/>
          <w:szCs w:val="24"/>
          <w:lang w:eastAsia="en-US"/>
        </w:rPr>
        <w:t xml:space="preserve"> </w:t>
      </w:r>
      <w:r w:rsidRPr="003C5193">
        <w:rPr>
          <w:rFonts w:ascii="Verdana" w:eastAsia="Times New Roman" w:hAnsi="Verdana" w:cs="Times New Roman"/>
          <w:sz w:val="24"/>
          <w:szCs w:val="24"/>
          <w:lang w:eastAsia="en-US"/>
        </w:rPr>
        <w:t>įstatymuose ir kituose teisės aktuose nustatyta tvarka analogiška situacija</w:t>
      </w:r>
      <w:r w:rsidRPr="003C5193">
        <w:rPr>
          <w:rFonts w:ascii="Verdana" w:eastAsia="Times New Roman" w:hAnsi="Verdana" w:cs="Times New Roman"/>
          <w:sz w:val="24"/>
          <w:szCs w:val="24"/>
          <w:shd w:val="clear" w:color="auto" w:fill="FFFFFF"/>
          <w:lang w:eastAsia="en-US"/>
        </w:rPr>
        <w:t>;</w:t>
      </w:r>
    </w:p>
    <w:p w14:paraId="0A6EF19B" w14:textId="77777777" w:rsidR="00A71BCA" w:rsidRPr="003C5193"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22.2.2.2. Tiekėjo padėtis pasikeičia ir jis atitinka pirkimo dokumentuose nustatytą pašalinimo pagrindą;</w:t>
      </w:r>
    </w:p>
    <w:p w14:paraId="5D376EA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29C97A5"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22.2.2.4. Pirkėjas nusprendžia nebevykdyti veiklos, kurios vykdymui Sutartimi įsigyjamos Paslaugos ir Sutarties poreikis išnyksta;</w:t>
      </w:r>
    </w:p>
    <w:p w14:paraId="3C72576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22.2.2.5. Pirkėjo valdymo organas priima sprendimą, dėl kurio Sutarties poreikis išnyksta;</w:t>
      </w:r>
    </w:p>
    <w:p w14:paraId="098FE8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22.2.2.6. pasikeičia (pablogėja) Pirkėjo finansinė padėtis ar Pirkėjas negauna arba netenka finansavimo ir dėl šios priežasties nusprendžia nutraukti Sutartį;</w:t>
      </w:r>
    </w:p>
    <w:p w14:paraId="70DE220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22.2.2.7. keičiasi Pirkėjo organizacinė struktūra – juridinis statusas, pobūdis ar valdymo struktūra ir tai gali turėti įtakos tinkamam Sutarties įvykdymui arba Sutarties poreikiui;</w:t>
      </w:r>
    </w:p>
    <w:p w14:paraId="14CBE63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22.2.2.8. nebelieka perkamų </w:t>
      </w:r>
      <w:r w:rsidRPr="003C5193">
        <w:rPr>
          <w:rFonts w:ascii="Verdana" w:eastAsia="Arial" w:hAnsi="Verdana" w:cs="Times New Roman"/>
          <w:sz w:val="24"/>
          <w:szCs w:val="24"/>
          <w:lang w:eastAsia="en-US"/>
        </w:rPr>
        <w:t>Paslaugų</w:t>
      </w:r>
      <w:r w:rsidRPr="003C5193">
        <w:rPr>
          <w:rFonts w:ascii="Verdana" w:eastAsia="Times New Roman" w:hAnsi="Verdana" w:cs="Times New Roman"/>
          <w:sz w:val="24"/>
          <w:szCs w:val="24"/>
          <w:lang w:eastAsia="en-US"/>
        </w:rPr>
        <w:t xml:space="preserve"> poreikio;</w:t>
      </w:r>
    </w:p>
    <w:p w14:paraId="6D4CBCD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22.2.2.9. Pirkėjas iš pirkimų priežiūrą atliekančių institucijų gauna nurodymą ar rekomendaciją nutraukti Sutartį;</w:t>
      </w:r>
    </w:p>
    <w:p w14:paraId="33F5D95A"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A029BC" w14:textId="77777777" w:rsidR="00A71BCA" w:rsidRPr="003C5193" w:rsidRDefault="00A71BCA" w:rsidP="009D46EA">
      <w:pPr>
        <w:tabs>
          <w:tab w:val="left" w:pos="567"/>
        </w:tabs>
        <w:spacing w:after="0" w:line="240" w:lineRule="auto"/>
        <w:jc w:val="both"/>
        <w:textAlignment w:val="baseline"/>
        <w:rPr>
          <w:rFonts w:ascii="Verdana" w:eastAsia="Arial" w:hAnsi="Verdana" w:cs="Times New Roman"/>
          <w:sz w:val="24"/>
          <w:szCs w:val="24"/>
          <w:lang w:eastAsia="en-US"/>
        </w:rPr>
      </w:pPr>
      <w:r w:rsidRPr="003C5193">
        <w:rPr>
          <w:rFonts w:ascii="Verdana" w:eastAsia="Times New Roman" w:hAnsi="Verdana" w:cs="Times New Roman"/>
          <w:sz w:val="24"/>
          <w:szCs w:val="24"/>
          <w:lang w:eastAsia="en-US"/>
        </w:rPr>
        <w:t>22.2.2.11.</w:t>
      </w:r>
      <w:r w:rsidRPr="003C5193">
        <w:rPr>
          <w:rFonts w:ascii="Verdana" w:eastAsia="Arial" w:hAnsi="Verdana" w:cs="Times New Roman"/>
          <w:sz w:val="24"/>
          <w:szCs w:val="24"/>
          <w:lang w:eastAsia="en-US"/>
        </w:rPr>
        <w:t xml:space="preserve"> Tiekėjas atsisako pašalinti arba nepašalina Paslaugų trūkumų per Pirkėjo nustatytus protingus terminus;</w:t>
      </w:r>
    </w:p>
    <w:p w14:paraId="106DFB8C"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22.2.2.12. Tiekėjas pažeidžia Sutartį arba įstatymus bei kitus teisės aktus ir per Pirkėjo rašytinėje pretenzijoje nurodytą terminą neištaiso pažeidimo;</w:t>
      </w:r>
    </w:p>
    <w:p w14:paraId="6657F33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3C5193">
        <w:rPr>
          <w:rFonts w:ascii="Verdana" w:eastAsia="Times New Roman" w:hAnsi="Verdana" w:cs="Times New Roman"/>
          <w:sz w:val="24"/>
          <w:szCs w:val="24"/>
          <w:lang w:eastAsia="en-US"/>
        </w:rPr>
        <w:t xml:space="preserve">22.2.2.13. </w:t>
      </w:r>
      <w:r w:rsidRPr="003C5193">
        <w:rPr>
          <w:rFonts w:ascii="Verdana" w:eastAsia="Times New Roman" w:hAnsi="Verdana"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A582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3C5193">
        <w:rPr>
          <w:rFonts w:ascii="Verdana" w:eastAsia="Times New Roman" w:hAnsi="Verdana" w:cs="Times New Roman"/>
          <w:iCs/>
          <w:sz w:val="24"/>
          <w:szCs w:val="24"/>
          <w:lang w:eastAsia="en-US"/>
        </w:rPr>
        <w:t>22.2.2.14. paaiškėja VPĮ 37 straipsnio 8 dalyje ir (ar) 47 straipsnio 8 dalyje nurodytos aplinkybės.</w:t>
      </w:r>
    </w:p>
    <w:p w14:paraId="28B49B7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BD397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5343A7"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7564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22.2.7. Sutartis laikoma nutraukta kitą dieną po to, kai pasibaigia įspėjimo apie Sutarties nutraukimą terminas.</w:t>
      </w:r>
    </w:p>
    <w:p w14:paraId="7796B2E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59DCD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1795833"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24"/>
          <w:szCs w:val="24"/>
          <w:lang w:eastAsia="en-US"/>
        </w:rPr>
      </w:pPr>
      <w:r w:rsidRPr="003C5193">
        <w:rPr>
          <w:rFonts w:ascii="Verdana" w:eastAsia="Arial" w:hAnsi="Verdana" w:cs="Times New Roman"/>
          <w:b/>
          <w:bCs/>
          <w:sz w:val="24"/>
          <w:szCs w:val="24"/>
          <w:lang w:eastAsia="en-US"/>
        </w:rPr>
        <w:t>22.3.</w:t>
      </w:r>
      <w:r w:rsidRPr="003C5193">
        <w:rPr>
          <w:rFonts w:ascii="Verdana" w:eastAsia="Arial" w:hAnsi="Verdana" w:cs="Times New Roman"/>
          <w:b/>
          <w:bCs/>
          <w:sz w:val="24"/>
          <w:szCs w:val="24"/>
          <w:lang w:eastAsia="en-US"/>
        </w:rPr>
        <w:tab/>
        <w:t>Sutarties nutraukimas Tiekėjo iniciatyva</w:t>
      </w:r>
    </w:p>
    <w:p w14:paraId="57399CBB" w14:textId="77777777" w:rsidR="00A71BCA" w:rsidRPr="003C5193"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83E83AE"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3C5193">
        <w:rPr>
          <w:rFonts w:ascii="Verdana" w:eastAsia="Times New Roman" w:hAnsi="Verdana" w:cs="Times New Roman"/>
          <w:sz w:val="24"/>
          <w:szCs w:val="24"/>
          <w:lang w:eastAsia="en-US"/>
        </w:rPr>
        <w:lastRenderedPageBreak/>
        <w:t>Pradinės sutarties vertės ir Pirkėjas, gavęs Tiekėjo pretenziją, per 30 (trisdešimt) dienų nesumoka Tiekėjui mokėtinų sumų.</w:t>
      </w:r>
    </w:p>
    <w:p w14:paraId="714E8A91"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 Tiekėjas turi teisę vienašališkai nutraukti Sutartį, įspėjęs Pirkėją raštu prieš ne trumpesnį nei 10 (dešimties) dienų terminą, jeigu:</w:t>
      </w:r>
    </w:p>
    <w:p w14:paraId="6D26CD24"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8D0A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891970"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7A1D32D"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22.3.4. Tiekėjas turi teisę vienašališkai nutraukti Sutartį ir kitais įstatymuose bei kituose teisės aktuose įtvirtintais atvejais.</w:t>
      </w:r>
    </w:p>
    <w:p w14:paraId="062F37F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22.3.5. </w:t>
      </w:r>
      <w:r w:rsidRPr="003C5193">
        <w:rPr>
          <w:rFonts w:ascii="Verdana" w:eastAsia="Times New Roman" w:hAnsi="Verdana" w:cs="Times New Roman"/>
          <w:sz w:val="24"/>
          <w:szCs w:val="24"/>
        </w:rPr>
        <w:t xml:space="preserve">Jei Sutartis nutraukiama </w:t>
      </w:r>
      <w:r w:rsidRPr="003C5193">
        <w:rPr>
          <w:rFonts w:ascii="Verdana" w:eastAsia="Times New Roman" w:hAnsi="Verdana" w:cs="Times New Roman"/>
          <w:sz w:val="24"/>
          <w:szCs w:val="24"/>
          <w:lang w:eastAsia="en-US"/>
        </w:rPr>
        <w:t xml:space="preserve">dėl Pirkėjo esminio Sutarties pažeidimo </w:t>
      </w:r>
      <w:r w:rsidRPr="003C5193">
        <w:rPr>
          <w:rFonts w:ascii="Verdana" w:eastAsia="Times New Roman" w:hAnsi="Verdana"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3C5193">
        <w:rPr>
          <w:rFonts w:ascii="Verdana" w:eastAsia="Times New Roman" w:hAnsi="Verdana" w:cs="Times New Roman"/>
          <w:sz w:val="24"/>
          <w:szCs w:val="24"/>
          <w:lang w:eastAsia="en-US"/>
        </w:rPr>
        <w:t>.</w:t>
      </w:r>
    </w:p>
    <w:p w14:paraId="5C83F286"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22.3.6. Sutartis laikoma nutraukta kitą dieną po to, kai pasibaigia įspėjimo apie Sutarties nutraukimą terminas.</w:t>
      </w:r>
    </w:p>
    <w:p w14:paraId="4CFBE40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8E412"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31027177"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bookmarkStart w:id="93" w:name="_Toc222738319"/>
      <w:r w:rsidRPr="003C5193">
        <w:rPr>
          <w:rFonts w:ascii="Verdana" w:eastAsia="Arial" w:hAnsi="Verdana" w:cs="Times New Roman"/>
          <w:b/>
          <w:bCs/>
          <w:sz w:val="24"/>
          <w:szCs w:val="24"/>
          <w:lang w:eastAsia="en-US"/>
        </w:rPr>
        <w:t>22.4.</w:t>
      </w:r>
      <w:r w:rsidRPr="003C5193">
        <w:rPr>
          <w:rFonts w:ascii="Verdana" w:eastAsia="Arial" w:hAnsi="Verdana" w:cs="Times New Roman"/>
          <w:b/>
          <w:bCs/>
          <w:sz w:val="24"/>
          <w:szCs w:val="24"/>
          <w:lang w:eastAsia="en-US"/>
        </w:rPr>
        <w:tab/>
      </w:r>
      <w:r w:rsidRPr="003C5193">
        <w:rPr>
          <w:rFonts w:ascii="Verdana" w:eastAsia="Arial" w:hAnsi="Verdana" w:cs="Times New Roman"/>
          <w:b/>
          <w:sz w:val="24"/>
          <w:szCs w:val="24"/>
          <w:lang w:eastAsia="en-US"/>
        </w:rPr>
        <w:t>Šalių teisės ir pareigos Sutarties nutraukimo atveju</w:t>
      </w:r>
      <w:bookmarkEnd w:id="93"/>
    </w:p>
    <w:p w14:paraId="45C79D80" w14:textId="77777777" w:rsidR="00A71BCA" w:rsidRPr="003C5193"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5F204FB"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5BD9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22.4.2. Nutraukus Sutartį, Šalys privalo:</w:t>
      </w:r>
    </w:p>
    <w:p w14:paraId="5738253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22.4.2.1. įsitikinti, jog iki Sutarties nutraukimo dienos suteiktos </w:t>
      </w:r>
      <w:r w:rsidRPr="003C5193">
        <w:rPr>
          <w:rFonts w:ascii="Verdana" w:eastAsia="Arial" w:hAnsi="Verdana" w:cs="Times New Roman"/>
          <w:sz w:val="24"/>
          <w:szCs w:val="24"/>
          <w:lang w:eastAsia="en-US"/>
        </w:rPr>
        <w:t>Paslaugos</w:t>
      </w:r>
      <w:r w:rsidRPr="003C5193">
        <w:rPr>
          <w:rFonts w:ascii="Verdana" w:eastAsia="Times New Roman" w:hAnsi="Verdana" w:cs="Times New Roman"/>
          <w:sz w:val="24"/>
          <w:szCs w:val="24"/>
          <w:lang w:eastAsia="en-US"/>
        </w:rPr>
        <w:t xml:space="preserve"> ir kiti atlikti veiksmai atitinka Sutarties reikalavimus ir Šalys dėl to viena kitai nebereikš pretenzijų;</w:t>
      </w:r>
    </w:p>
    <w:p w14:paraId="1FF8D8D9"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22.4.2.2. atsiskaityti už iki Sutarties nutraukimo suteiktas </w:t>
      </w:r>
      <w:r w:rsidRPr="003C5193">
        <w:rPr>
          <w:rFonts w:ascii="Verdana" w:eastAsia="Arial" w:hAnsi="Verdana" w:cs="Times New Roman"/>
          <w:sz w:val="24"/>
          <w:szCs w:val="24"/>
          <w:lang w:eastAsia="en-US"/>
        </w:rPr>
        <w:t>Paslaugas</w:t>
      </w:r>
      <w:r w:rsidRPr="003C5193">
        <w:rPr>
          <w:rFonts w:ascii="Verdana" w:eastAsia="Times New Roman" w:hAnsi="Verdana" w:cs="Times New Roman"/>
          <w:sz w:val="24"/>
          <w:szCs w:val="24"/>
          <w:lang w:eastAsia="en-US"/>
        </w:rPr>
        <w:t>, atitinkančias Sutarties reikalavimus;</w:t>
      </w:r>
    </w:p>
    <w:p w14:paraId="28A3B34F"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229333" w14:textId="77777777" w:rsidR="00A71BCA" w:rsidRPr="003C5193"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75D987"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3C5193">
        <w:rPr>
          <w:rFonts w:ascii="Verdana" w:eastAsia="Arial" w:hAnsi="Verdana" w:cs="Times New Roman"/>
          <w:b/>
          <w:bCs/>
          <w:caps/>
          <w:sz w:val="24"/>
          <w:szCs w:val="24"/>
          <w:lang w:eastAsia="en-US"/>
        </w:rPr>
        <w:t>23.</w:t>
      </w:r>
      <w:r w:rsidRPr="003C5193">
        <w:rPr>
          <w:rFonts w:ascii="Verdana" w:eastAsia="Times New Roman" w:hAnsi="Verdana" w:cs="Times New Roman"/>
          <w:sz w:val="24"/>
          <w:szCs w:val="24"/>
          <w:lang w:eastAsia="en-US"/>
        </w:rPr>
        <w:tab/>
      </w:r>
      <w:r w:rsidRPr="003C5193">
        <w:rPr>
          <w:rFonts w:ascii="Verdana" w:eastAsia="Arial" w:hAnsi="Verdana" w:cs="Times New Roman"/>
          <w:b/>
          <w:bCs/>
          <w:caps/>
          <w:sz w:val="24"/>
          <w:szCs w:val="24"/>
          <w:lang w:eastAsia="en-US"/>
        </w:rPr>
        <w:t>PREKIŲ MODELIO AR GAMINTOJO KEITIMAS</w:t>
      </w:r>
    </w:p>
    <w:p w14:paraId="0C26ED42"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C68AEF4"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Arial" w:hAnsi="Verdana" w:cs="Times New Roman"/>
          <w:caps/>
          <w:sz w:val="24"/>
          <w:szCs w:val="24"/>
          <w:lang w:eastAsia="en-US"/>
        </w:rPr>
        <w:t xml:space="preserve">23.1. </w:t>
      </w:r>
      <w:r w:rsidRPr="003C5193">
        <w:rPr>
          <w:rFonts w:ascii="Verdana" w:eastAsia="Times New Roman" w:hAnsi="Verdana" w:cs="Times New Roman"/>
          <w:sz w:val="24"/>
          <w:szCs w:val="24"/>
          <w:lang w:eastAsia="en-US"/>
        </w:rPr>
        <w:t>Tais atvejais, kai kartu su Paslaugomis yra perkamos prekės, Tiekėjas turi teisę keisti prekių modelį ir (ar) gamintoją, jei yra visos toliau nurodytos sąlygos:</w:t>
      </w:r>
    </w:p>
    <w:p w14:paraId="670CA666"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C5193">
        <w:rPr>
          <w:rFonts w:ascii="Verdana" w:eastAsia="Times New Roman" w:hAnsi="Verdana" w:cs="Times New Roman"/>
          <w:sz w:val="24"/>
          <w:szCs w:val="24"/>
          <w:vertAlign w:val="superscript"/>
          <w:lang w:eastAsia="en-US"/>
        </w:rPr>
        <w:t xml:space="preserve">1 </w:t>
      </w:r>
      <w:r w:rsidRPr="003C5193">
        <w:rPr>
          <w:rFonts w:ascii="Verdana" w:eastAsia="Times New Roman" w:hAnsi="Verdana" w:cs="Times New Roman"/>
          <w:sz w:val="24"/>
          <w:szCs w:val="24"/>
          <w:lang w:eastAsia="en-US"/>
        </w:rPr>
        <w:t>dalies nuostatų;</w:t>
      </w:r>
    </w:p>
    <w:p w14:paraId="6B587623"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909D0"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C5193">
        <w:rPr>
          <w:rFonts w:ascii="Verdana" w:eastAsia="Times New Roman" w:hAnsi="Verdana" w:cs="Times New Roman"/>
          <w:sz w:val="24"/>
          <w:szCs w:val="24"/>
          <w:shd w:val="clear" w:color="auto" w:fill="FFFFFF"/>
          <w:lang w:eastAsia="en-US"/>
        </w:rPr>
        <w:t>ir lygiavertiškumo ar geresnės kokybės nei Sutartyje nurodytos prekės</w:t>
      </w:r>
      <w:r w:rsidRPr="003C5193">
        <w:rPr>
          <w:rFonts w:ascii="Verdana" w:eastAsia="Times New Roman" w:hAnsi="Verdana" w:cs="Times New Roman"/>
          <w:sz w:val="24"/>
          <w:szCs w:val="24"/>
          <w:lang w:eastAsia="en-US"/>
        </w:rPr>
        <w:t>;</w:t>
      </w:r>
    </w:p>
    <w:p w14:paraId="44BA3605"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23.1.4. Šalys sudarė rašytinį Susitarimą prie Sutarties dėl prekių keitimo.</w:t>
      </w:r>
    </w:p>
    <w:p w14:paraId="36B74644" w14:textId="77777777" w:rsidR="00A71BCA" w:rsidRPr="003C5193" w:rsidRDefault="00A71BCA" w:rsidP="009D46EA">
      <w:pPr>
        <w:spacing w:after="0" w:line="240" w:lineRule="auto"/>
        <w:jc w:val="both"/>
        <w:rPr>
          <w:rFonts w:ascii="Verdana" w:eastAsia="Times New Roman" w:hAnsi="Verdana" w:cs="Times New Roman"/>
          <w:sz w:val="24"/>
          <w:szCs w:val="24"/>
          <w:lang w:eastAsia="en-US"/>
        </w:rPr>
      </w:pPr>
      <w:r w:rsidRPr="003C5193">
        <w:rPr>
          <w:rFonts w:ascii="Verdana" w:eastAsia="Times New Roman" w:hAnsi="Verdana" w:cs="Times New Roman"/>
          <w:sz w:val="24"/>
          <w:szCs w:val="24"/>
          <w:lang w:eastAsia="en-US"/>
        </w:rPr>
        <w:t>23.2. Šiame Bendrųjų sąlygų skyriuje nurodytu atveju prekės turi būti pristatytos už ne didesnę nei pasiūlyme nurodytą kainą.</w:t>
      </w:r>
    </w:p>
    <w:p w14:paraId="300F807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p>
    <w:p w14:paraId="5DC0F07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24.</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Bendravimo tvarka ir kalba</w:t>
      </w:r>
    </w:p>
    <w:p w14:paraId="4DD5A96C"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8D163D0" w14:textId="77777777" w:rsidR="00A71BCA" w:rsidRPr="003C5193" w:rsidRDefault="00A71BCA" w:rsidP="009D46EA">
      <w:pP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3C5193">
        <w:rPr>
          <w:rFonts w:ascii="Verdana" w:eastAsia="Arial" w:hAnsi="Verdana" w:cs="Times New Roman"/>
          <w:sz w:val="24"/>
          <w:szCs w:val="24"/>
          <w:lang w:eastAsia="en-US"/>
        </w:rPr>
        <w:t>24.1.</w:t>
      </w:r>
      <w:r w:rsidRPr="003C5193">
        <w:rPr>
          <w:rFonts w:ascii="Verdana" w:eastAsia="Arial" w:hAnsi="Verdana" w:cs="Times New Roman"/>
          <w:sz w:val="24"/>
          <w:szCs w:val="24"/>
          <w:lang w:eastAsia="en-US"/>
        </w:rPr>
        <w:tab/>
      </w:r>
      <w:r w:rsidRPr="003C5193">
        <w:rPr>
          <w:rFonts w:ascii="Verdana" w:eastAsia="Arial" w:hAnsi="Verdana" w:cs="Times New Roman"/>
          <w:bCs/>
          <w:sz w:val="24"/>
          <w:szCs w:val="24"/>
          <w:lang w:eastAsia="en-US"/>
        </w:rPr>
        <w:t xml:space="preserve">Sutartis sudaroma lietuvių kalba. Jeigu Sutartis ar kuris nors ją sudarantis dokumentas sudaromas kita kalba arba išverčiamas į kitą kalbą, visais atvejais </w:t>
      </w:r>
      <w:r w:rsidRPr="003C5193">
        <w:rPr>
          <w:rFonts w:ascii="Verdana" w:eastAsia="Arial" w:hAnsi="Verdana" w:cs="Times New Roman"/>
          <w:sz w:val="24"/>
          <w:szCs w:val="24"/>
          <w:shd w:val="clear" w:color="auto" w:fill="FFFFFF"/>
          <w:lang w:eastAsia="en-US"/>
        </w:rPr>
        <w:t>autentišku laikomas tik lietuvių kalba parengtas Sutarties tekstas (jei yra neatitikimų, pirmenybė teikiama lietuvių kalba parengtam tekstui).</w:t>
      </w:r>
    </w:p>
    <w:p w14:paraId="33EED24B" w14:textId="77777777" w:rsidR="00A71BCA" w:rsidRPr="003C5193"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655C5"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24.3. Jeigu pranešimas yra įteikiamas asmeniškai arba siunčiamas paštu ar per kurjerį, jis turi būti įteikiamas pasirašytinai ir laikomas gautu gavimo patvirtinime nurodytą dieną.</w:t>
      </w:r>
    </w:p>
    <w:p w14:paraId="4A154E31"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24.4. Jeigu pranešimas siunčiamas el. paštu, laikoma, kad Šalis jį gavo kitą darbo dieną.</w:t>
      </w:r>
    </w:p>
    <w:p w14:paraId="2E658FBC"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24.5. Jeigu pranešimas siunčiamas keliais skirtingais būdais, laikoma, kad gavėjas jį gavo tada, kai jis gavo pirmesnįjį pranešimą.</w:t>
      </w:r>
    </w:p>
    <w:p w14:paraId="0947E249"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5C0CCD5"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3C5193">
        <w:rPr>
          <w:rFonts w:ascii="Verdana" w:eastAsia="Arial" w:hAnsi="Verdana" w:cs="Times New Roman"/>
          <w:b/>
          <w:bCs/>
          <w:caps/>
          <w:sz w:val="24"/>
          <w:szCs w:val="24"/>
          <w:lang w:eastAsia="en-US"/>
        </w:rPr>
        <w:t>25.</w:t>
      </w:r>
      <w:r w:rsidRPr="003C5193">
        <w:rPr>
          <w:rFonts w:ascii="Verdana" w:eastAsia="Arial" w:hAnsi="Verdana" w:cs="Times New Roman"/>
          <w:b/>
          <w:bCs/>
          <w:caps/>
          <w:sz w:val="24"/>
          <w:szCs w:val="24"/>
          <w:lang w:eastAsia="en-US"/>
        </w:rPr>
        <w:tab/>
      </w:r>
      <w:r w:rsidRPr="003C5193">
        <w:rPr>
          <w:rFonts w:ascii="Verdana" w:eastAsia="Arial" w:hAnsi="Verdana" w:cs="Times New Roman"/>
          <w:b/>
          <w:caps/>
          <w:sz w:val="24"/>
          <w:szCs w:val="24"/>
          <w:lang w:eastAsia="en-US"/>
        </w:rPr>
        <w:t>Pretenzijos ir ginčų sprendimas</w:t>
      </w:r>
    </w:p>
    <w:p w14:paraId="707ED7B3" w14:textId="77777777" w:rsidR="00A71BCA" w:rsidRPr="003C5193"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D25E371" w14:textId="77777777" w:rsidR="00A71BCA" w:rsidRPr="003C5193" w:rsidRDefault="00A71BCA" w:rsidP="009D46EA">
      <w:pPr>
        <w:widowControl w:val="0"/>
        <w:tabs>
          <w:tab w:val="left" w:pos="0"/>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19331CE" w14:textId="77777777" w:rsidR="00A71BCA" w:rsidRPr="003C5193" w:rsidRDefault="00A71BCA" w:rsidP="009D46EA">
      <w:pPr>
        <w:widowControl w:val="0"/>
        <w:tabs>
          <w:tab w:val="left" w:pos="142"/>
          <w:tab w:val="left" w:pos="851"/>
          <w:tab w:val="left" w:pos="992"/>
          <w:tab w:val="left" w:pos="1134"/>
        </w:tabs>
        <w:spacing w:after="0" w:line="240" w:lineRule="auto"/>
        <w:jc w:val="both"/>
        <w:rPr>
          <w:rFonts w:ascii="Verdana" w:eastAsia="Cambria" w:hAnsi="Verdana" w:cs="Times New Roman"/>
          <w:sz w:val="24"/>
          <w:szCs w:val="24"/>
          <w:lang w:eastAsia="en-US"/>
        </w:rPr>
      </w:pPr>
      <w:r w:rsidRPr="003C5193">
        <w:rPr>
          <w:rFonts w:ascii="Verdana" w:eastAsia="Cambria" w:hAnsi="Verdana" w:cs="Times New Roman"/>
          <w:sz w:val="24"/>
          <w:szCs w:val="24"/>
          <w:lang w:eastAsia="en-US"/>
        </w:rPr>
        <w:t xml:space="preserve">25.2. Jeigu Šalys neišsprendžia ginčo derybų būdu, tuomet toks ginčas, nesutarimas ar reikalavimas, kylantis iš šios Sutarties arba susijęs su ja ar jos pažeidimu, nutraukimu arba negaliojimu, yra galutinai sprendžiamas Lietuvos </w:t>
      </w:r>
      <w:r w:rsidRPr="003C5193">
        <w:rPr>
          <w:rFonts w:ascii="Verdana" w:eastAsia="Cambria" w:hAnsi="Verdana" w:cs="Times New Roman"/>
          <w:sz w:val="24"/>
          <w:szCs w:val="24"/>
          <w:lang w:eastAsia="en-US"/>
        </w:rPr>
        <w:lastRenderedPageBreak/>
        <w:t>Respublikos teismuose</w:t>
      </w:r>
      <w:r w:rsidRPr="003C5193">
        <w:rPr>
          <w:rFonts w:ascii="Verdana" w:eastAsia="Times New Roman" w:hAnsi="Verdana" w:cs="Times New Roman"/>
          <w:sz w:val="24"/>
          <w:szCs w:val="24"/>
          <w:lang w:eastAsia="en-US"/>
        </w:rPr>
        <w:t xml:space="preserve"> </w:t>
      </w:r>
      <w:r w:rsidRPr="003C5193">
        <w:rPr>
          <w:rFonts w:ascii="Verdana" w:eastAsia="Cambria" w:hAnsi="Verdana" w:cs="Times New Roman"/>
          <w:sz w:val="24"/>
          <w:szCs w:val="24"/>
          <w:lang w:eastAsia="en-US"/>
        </w:rPr>
        <w:t>Lietuvos Respublikos įstatymuose nustatyta tvarka.</w:t>
      </w:r>
    </w:p>
    <w:p w14:paraId="46EA77D0" w14:textId="77777777" w:rsidR="00A71BCA" w:rsidRPr="003C5193" w:rsidRDefault="00A71BCA" w:rsidP="009D46EA">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3C5193">
        <w:rPr>
          <w:rFonts w:ascii="Verdana" w:eastAsia="Arial" w:hAnsi="Verdana" w:cs="Times New Roman"/>
          <w:sz w:val="24"/>
          <w:szCs w:val="24"/>
          <w:lang w:eastAsia="en-US"/>
        </w:rPr>
        <w:t>25.3. Kilę ginčai nesudaro pagrindo Šalims atsisakyti vykdyti savo prievoles pagal Sutartį.</w:t>
      </w:r>
    </w:p>
    <w:p w14:paraId="3A6B7F90" w14:textId="3F11F61B" w:rsidR="00542F11" w:rsidRPr="003C5193" w:rsidRDefault="00BE30E0" w:rsidP="009D46EA">
      <w:pPr>
        <w:spacing w:after="0" w:line="240" w:lineRule="auto"/>
        <w:jc w:val="right"/>
        <w:rPr>
          <w:rFonts w:ascii="Verdana" w:eastAsia="Calibri" w:hAnsi="Verdana" w:cs="Times New Roman"/>
          <w:sz w:val="24"/>
          <w:szCs w:val="24"/>
          <w:lang w:eastAsia="en-US"/>
        </w:rPr>
      </w:pPr>
      <w:r w:rsidRPr="003C5193">
        <w:rPr>
          <w:rFonts w:ascii="Verdana" w:eastAsia="Times New Roman" w:hAnsi="Verdana" w:cs="Times New Roman"/>
          <w:b/>
          <w:bCs/>
          <w:caps/>
          <w:sz w:val="24"/>
          <w:szCs w:val="24"/>
          <w:lang w:eastAsia="en-US"/>
        </w:rPr>
        <w:br w:type="page"/>
      </w:r>
      <w:r w:rsidR="008B077B" w:rsidRPr="003C5193">
        <w:rPr>
          <w:rFonts w:ascii="Verdana" w:eastAsia="Times New Roman" w:hAnsi="Verdana" w:cs="Times New Roman"/>
          <w:caps/>
          <w:sz w:val="24"/>
          <w:szCs w:val="24"/>
          <w:lang w:eastAsia="en-US"/>
        </w:rPr>
        <w:lastRenderedPageBreak/>
        <w:t>P</w:t>
      </w:r>
      <w:r w:rsidR="00A27993" w:rsidRPr="003C5193">
        <w:rPr>
          <w:rFonts w:ascii="Verdana" w:eastAsia="Calibri" w:hAnsi="Verdana" w:cs="Times New Roman"/>
          <w:sz w:val="24"/>
          <w:szCs w:val="24"/>
          <w:lang w:eastAsia="en-US"/>
        </w:rPr>
        <w:t>irkimo sąlygų 5 priedas</w:t>
      </w:r>
    </w:p>
    <w:p w14:paraId="02AD94BD" w14:textId="3022999A" w:rsidR="00A27993" w:rsidRPr="003C5193" w:rsidRDefault="00A27993" w:rsidP="009D46EA">
      <w:pPr>
        <w:spacing w:after="0" w:line="240" w:lineRule="auto"/>
        <w:jc w:val="right"/>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„Techninė specifikacija“</w:t>
      </w:r>
    </w:p>
    <w:p w14:paraId="462F5561" w14:textId="77777777" w:rsidR="00225BCF" w:rsidRPr="003C5193" w:rsidRDefault="00225BCF" w:rsidP="009D46EA">
      <w:pPr>
        <w:spacing w:after="0" w:line="240" w:lineRule="auto"/>
        <w:jc w:val="right"/>
        <w:rPr>
          <w:rFonts w:ascii="Verdana" w:eastAsia="Calibri" w:hAnsi="Verdana" w:cs="Times New Roman"/>
          <w:sz w:val="24"/>
          <w:szCs w:val="24"/>
          <w:lang w:eastAsia="en-US"/>
        </w:rPr>
      </w:pPr>
    </w:p>
    <w:p w14:paraId="56C7C7AD" w14:textId="2046745B" w:rsidR="00225BCF" w:rsidRPr="003C5193" w:rsidRDefault="00225BCF" w:rsidP="00225BCF">
      <w:pPr>
        <w:autoSpaceDE w:val="0"/>
        <w:autoSpaceDN w:val="0"/>
        <w:adjustRightInd w:val="0"/>
        <w:spacing w:after="0" w:line="240" w:lineRule="auto"/>
        <w:jc w:val="right"/>
        <w:rPr>
          <w:rFonts w:ascii="Verdana" w:eastAsia="Arial" w:hAnsi="Verdana" w:cs="Times New Roman"/>
          <w:bCs/>
          <w:color w:val="00000A"/>
          <w:sz w:val="24"/>
          <w:szCs w:val="24"/>
          <w:lang w:eastAsia="en-US"/>
        </w:rPr>
      </w:pPr>
      <w:bookmarkStart w:id="94" w:name="_Hlk218066619"/>
      <w:r w:rsidRPr="003C5193">
        <w:rPr>
          <w:rFonts w:ascii="Verdana" w:eastAsia="Arial" w:hAnsi="Verdana" w:cs="Times New Roman"/>
          <w:bCs/>
          <w:color w:val="00000A"/>
          <w:sz w:val="24"/>
          <w:szCs w:val="24"/>
          <w:lang w:eastAsia="en-US"/>
        </w:rPr>
        <w:t xml:space="preserve">Sutarties specialiųjų sąlygų </w:t>
      </w:r>
      <w:r w:rsidR="00C64EFB" w:rsidRPr="003C5193">
        <w:rPr>
          <w:rFonts w:ascii="Verdana" w:eastAsia="Arial" w:hAnsi="Verdana" w:cs="Times New Roman"/>
          <w:bCs/>
          <w:color w:val="00000A"/>
          <w:sz w:val="24"/>
          <w:szCs w:val="24"/>
          <w:lang w:eastAsia="en-US"/>
        </w:rPr>
        <w:t xml:space="preserve">1 </w:t>
      </w:r>
      <w:r w:rsidRPr="003C5193">
        <w:rPr>
          <w:rFonts w:ascii="Verdana" w:eastAsia="Arial" w:hAnsi="Verdana" w:cs="Times New Roman"/>
          <w:bCs/>
          <w:color w:val="00000A"/>
          <w:sz w:val="24"/>
          <w:szCs w:val="24"/>
          <w:lang w:eastAsia="en-US"/>
        </w:rPr>
        <w:t>priedas</w:t>
      </w:r>
    </w:p>
    <w:p w14:paraId="49442D43" w14:textId="77777777" w:rsidR="00225BCF" w:rsidRDefault="00225BCF" w:rsidP="00225BCF">
      <w:pPr>
        <w:autoSpaceDE w:val="0"/>
        <w:autoSpaceDN w:val="0"/>
        <w:adjustRightInd w:val="0"/>
        <w:spacing w:after="0" w:line="240" w:lineRule="auto"/>
        <w:jc w:val="right"/>
        <w:rPr>
          <w:rFonts w:ascii="Verdana" w:eastAsia="Times New Roman" w:hAnsi="Verdana" w:cs="Times New Roman"/>
          <w:bCs/>
          <w:sz w:val="24"/>
          <w:szCs w:val="24"/>
        </w:rPr>
      </w:pPr>
      <w:r w:rsidRPr="003C5193">
        <w:rPr>
          <w:rFonts w:ascii="Verdana" w:eastAsia="Times New Roman" w:hAnsi="Verdana" w:cs="Times New Roman"/>
          <w:bCs/>
          <w:sz w:val="24"/>
          <w:szCs w:val="24"/>
        </w:rPr>
        <w:t>„</w:t>
      </w:r>
      <w:r w:rsidRPr="003C5193">
        <w:rPr>
          <w:rFonts w:ascii="Verdana" w:eastAsia="Arial Unicode MS" w:hAnsi="Verdana" w:cs="Times New Roman"/>
          <w:color w:val="000000"/>
          <w:sz w:val="24"/>
          <w:szCs w:val="24"/>
          <w:lang w:eastAsia="en-US"/>
        </w:rPr>
        <w:t>Techninė specifikacija</w:t>
      </w:r>
      <w:r w:rsidRPr="003C5193">
        <w:rPr>
          <w:rFonts w:ascii="Verdana" w:eastAsia="Times New Roman" w:hAnsi="Verdana" w:cs="Times New Roman"/>
          <w:bCs/>
          <w:sz w:val="24"/>
          <w:szCs w:val="24"/>
        </w:rPr>
        <w:t>”</w:t>
      </w:r>
    </w:p>
    <w:p w14:paraId="3A8C6458" w14:textId="77777777" w:rsidR="00D26092"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p w14:paraId="6C29069D" w14:textId="77777777" w:rsidR="00D26092"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p w14:paraId="13423453" w14:textId="711C9C73" w:rsidR="00D26092" w:rsidRPr="005B0DAC" w:rsidRDefault="005B0DAC" w:rsidP="005B0DAC">
      <w:pPr>
        <w:autoSpaceDE w:val="0"/>
        <w:autoSpaceDN w:val="0"/>
        <w:adjustRightInd w:val="0"/>
        <w:spacing w:after="0" w:line="240" w:lineRule="auto"/>
        <w:jc w:val="center"/>
        <w:rPr>
          <w:rFonts w:ascii="Verdana" w:eastAsia="Times New Roman" w:hAnsi="Verdana" w:cs="Times New Roman"/>
          <w:b/>
          <w:sz w:val="24"/>
          <w:szCs w:val="24"/>
        </w:rPr>
      </w:pPr>
      <w:r w:rsidRPr="005B0DAC">
        <w:rPr>
          <w:rFonts w:ascii="Verdana" w:eastAsia="Times New Roman" w:hAnsi="Verdana" w:cs="Times New Roman"/>
          <w:b/>
          <w:sz w:val="24"/>
          <w:szCs w:val="24"/>
        </w:rPr>
        <w:t>TECHNINĖ SPECIFIKACIJA</w:t>
      </w:r>
    </w:p>
    <w:p w14:paraId="43C08372" w14:textId="77777777" w:rsidR="005B0DAC" w:rsidRDefault="005B0DAC" w:rsidP="005B0DAC">
      <w:pPr>
        <w:autoSpaceDE w:val="0"/>
        <w:autoSpaceDN w:val="0"/>
        <w:adjustRightInd w:val="0"/>
        <w:spacing w:after="0" w:line="240" w:lineRule="auto"/>
        <w:rPr>
          <w:rFonts w:ascii="Verdana" w:eastAsia="Times New Roman" w:hAnsi="Verdana" w:cs="Times New Roman"/>
          <w:bCs/>
          <w:sz w:val="24"/>
          <w:szCs w:val="24"/>
        </w:rPr>
      </w:pPr>
    </w:p>
    <w:p w14:paraId="0DD6BA4F" w14:textId="298266A2" w:rsidR="00D26092" w:rsidRDefault="00D26092" w:rsidP="00D26092">
      <w:pPr>
        <w:autoSpaceDE w:val="0"/>
        <w:autoSpaceDN w:val="0"/>
        <w:adjustRightInd w:val="0"/>
        <w:spacing w:after="0" w:line="240" w:lineRule="auto"/>
        <w:rPr>
          <w:rFonts w:ascii="Verdana" w:eastAsia="Times New Roman" w:hAnsi="Verdana" w:cs="Times New Roman"/>
          <w:bCs/>
          <w:sz w:val="24"/>
          <w:szCs w:val="24"/>
        </w:rPr>
      </w:pPr>
      <w:r>
        <w:rPr>
          <w:rFonts w:ascii="Verdana" w:eastAsia="Times New Roman" w:hAnsi="Verdana" w:cs="Times New Roman"/>
          <w:bCs/>
          <w:sz w:val="24"/>
          <w:szCs w:val="24"/>
        </w:rPr>
        <w:t>Pateikiama atskiru failu Pdf. formatu</w:t>
      </w:r>
    </w:p>
    <w:p w14:paraId="5CDF634C" w14:textId="77777777" w:rsidR="00D26092"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p w14:paraId="24A8E1DA" w14:textId="77777777" w:rsidR="00D26092"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p w14:paraId="6FAC5906" w14:textId="77777777" w:rsidR="00D26092" w:rsidRPr="003C5193" w:rsidRDefault="00D26092" w:rsidP="00225BCF">
      <w:pPr>
        <w:autoSpaceDE w:val="0"/>
        <w:autoSpaceDN w:val="0"/>
        <w:adjustRightInd w:val="0"/>
        <w:spacing w:after="0" w:line="240" w:lineRule="auto"/>
        <w:jc w:val="right"/>
        <w:rPr>
          <w:rFonts w:ascii="Verdana" w:eastAsia="Times New Roman" w:hAnsi="Verdana" w:cs="Times New Roman"/>
          <w:bCs/>
          <w:sz w:val="24"/>
          <w:szCs w:val="24"/>
        </w:rPr>
      </w:pPr>
    </w:p>
    <w:bookmarkEnd w:id="94"/>
    <w:p w14:paraId="097D6AD1" w14:textId="2F6932C6" w:rsidR="000D567E" w:rsidRDefault="000D567E">
      <w:pPr>
        <w:rPr>
          <w:rFonts w:ascii="Verdana" w:eastAsia="Calibri" w:hAnsi="Verdana" w:cs="Times New Roman"/>
          <w:sz w:val="24"/>
          <w:szCs w:val="24"/>
          <w:lang w:eastAsia="en-US"/>
        </w:rPr>
      </w:pPr>
      <w:r>
        <w:rPr>
          <w:rFonts w:ascii="Verdana" w:eastAsia="Calibri" w:hAnsi="Verdana" w:cs="Times New Roman"/>
          <w:sz w:val="24"/>
          <w:szCs w:val="24"/>
          <w:lang w:eastAsia="en-US"/>
        </w:rPr>
        <w:br w:type="page"/>
      </w:r>
    </w:p>
    <w:p w14:paraId="3FB777B8" w14:textId="77777777" w:rsidR="00D26092" w:rsidRDefault="00D26092">
      <w:pPr>
        <w:rPr>
          <w:rFonts w:ascii="Verdana" w:eastAsia="Calibri" w:hAnsi="Verdana" w:cs="Times New Roman"/>
          <w:sz w:val="24"/>
          <w:szCs w:val="24"/>
          <w:lang w:eastAsia="en-US"/>
        </w:rPr>
      </w:pPr>
    </w:p>
    <w:p w14:paraId="71CD9D55" w14:textId="77777777" w:rsidR="00225BCF" w:rsidRPr="003C5193" w:rsidRDefault="00225BCF" w:rsidP="009D46EA">
      <w:pPr>
        <w:spacing w:after="0" w:line="240" w:lineRule="auto"/>
        <w:jc w:val="right"/>
        <w:rPr>
          <w:rFonts w:ascii="Verdana" w:eastAsia="Calibri" w:hAnsi="Verdana" w:cs="Times New Roman"/>
          <w:sz w:val="24"/>
          <w:szCs w:val="24"/>
          <w:lang w:eastAsia="en-US"/>
        </w:rPr>
      </w:pPr>
    </w:p>
    <w:p w14:paraId="511489E9" w14:textId="77777777" w:rsidR="008C157B" w:rsidRPr="003C5193" w:rsidRDefault="008C157B" w:rsidP="008C157B">
      <w:pPr>
        <w:spacing w:after="0" w:line="240" w:lineRule="auto"/>
        <w:jc w:val="right"/>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Pirkimo sąlygų 6 priedas</w:t>
      </w:r>
    </w:p>
    <w:p w14:paraId="1BFB7E8C" w14:textId="77777777" w:rsidR="008C157B" w:rsidRPr="003C5193" w:rsidRDefault="008C157B" w:rsidP="008C157B">
      <w:pPr>
        <w:spacing w:after="0" w:line="240" w:lineRule="auto"/>
        <w:jc w:val="right"/>
        <w:rPr>
          <w:rFonts w:ascii="Verdana" w:eastAsia="Times New Roman" w:hAnsi="Verdana" w:cs="Times New Roman"/>
          <w:sz w:val="24"/>
          <w:szCs w:val="24"/>
          <w:lang w:eastAsia="en-US"/>
        </w:rPr>
      </w:pPr>
      <w:r w:rsidRPr="003C5193">
        <w:rPr>
          <w:rFonts w:ascii="Verdana" w:eastAsia="Calibri" w:hAnsi="Verdana" w:cs="Times New Roman"/>
          <w:sz w:val="24"/>
          <w:szCs w:val="24"/>
          <w:lang w:eastAsia="en-US"/>
        </w:rPr>
        <w:t>„Deklaracija dėl tiekėjo atsakingų asmenų“</w:t>
      </w:r>
    </w:p>
    <w:p w14:paraId="1A327E9A" w14:textId="77777777" w:rsidR="008C157B" w:rsidRPr="003C5193" w:rsidRDefault="008C157B" w:rsidP="008C157B">
      <w:pPr>
        <w:tabs>
          <w:tab w:val="num" w:pos="1560"/>
        </w:tabs>
        <w:spacing w:after="0" w:line="240" w:lineRule="auto"/>
        <w:rPr>
          <w:rFonts w:ascii="Verdana" w:eastAsia="Calibri" w:hAnsi="Verdana" w:cs="Times New Roman"/>
          <w:sz w:val="24"/>
          <w:szCs w:val="24"/>
          <w:lang w:eastAsia="en-US"/>
        </w:rPr>
      </w:pPr>
    </w:p>
    <w:p w14:paraId="1E2FA733" w14:textId="77777777" w:rsidR="008C157B" w:rsidRPr="003C5193" w:rsidRDefault="008C157B" w:rsidP="008C157B">
      <w:pPr>
        <w:spacing w:after="0" w:line="240" w:lineRule="auto"/>
        <w:ind w:left="-426"/>
        <w:jc w:val="center"/>
        <w:rPr>
          <w:rFonts w:ascii="Verdana" w:eastAsia="Calibri" w:hAnsi="Verdana" w:cs="Times New Roman"/>
          <w:b/>
          <w:sz w:val="24"/>
          <w:szCs w:val="24"/>
          <w:lang w:eastAsia="en-US"/>
        </w:rPr>
      </w:pPr>
      <w:r w:rsidRPr="003C5193">
        <w:rPr>
          <w:rFonts w:ascii="Verdana" w:eastAsia="Calibri" w:hAnsi="Verdana" w:cs="Times New Roman"/>
          <w:b/>
          <w:sz w:val="24"/>
          <w:szCs w:val="24"/>
          <w:lang w:eastAsia="en-US"/>
        </w:rPr>
        <w:t>DEKLARACIJA DĖL TIEKĖJO ATSAKINGŲ ASMENŲ*</w:t>
      </w:r>
    </w:p>
    <w:p w14:paraId="252E0D6C" w14:textId="77777777" w:rsidR="008C157B" w:rsidRPr="003C5193" w:rsidRDefault="008C157B" w:rsidP="008C157B">
      <w:pPr>
        <w:spacing w:after="0" w:line="240" w:lineRule="auto"/>
        <w:jc w:val="both"/>
        <w:rPr>
          <w:rFonts w:ascii="Verdana" w:eastAsia="Calibri" w:hAnsi="Verdana" w:cs="Times New Roman"/>
          <w:i/>
          <w:sz w:val="24"/>
          <w:szCs w:val="24"/>
          <w:u w:val="single"/>
          <w:lang w:eastAsia="en-US"/>
        </w:rPr>
      </w:pPr>
      <w:r w:rsidRPr="003C5193">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3C5193">
        <w:rPr>
          <w:rFonts w:ascii="Verdana" w:eastAsia="Calibri" w:hAnsi="Verdana" w:cs="Times New Roman"/>
          <w:b/>
          <w:i/>
          <w:sz w:val="24"/>
          <w:szCs w:val="24"/>
          <w:u w:val="single"/>
          <w:lang w:eastAsia="en-US"/>
        </w:rPr>
        <w:t>pasiūlymo pateikimo dienai</w:t>
      </w:r>
      <w:r w:rsidRPr="003C5193">
        <w:rPr>
          <w:rFonts w:ascii="Verdana" w:eastAsia="Calibri" w:hAnsi="Verdana" w:cs="Times New Roman"/>
          <w:i/>
          <w:sz w:val="24"/>
          <w:szCs w:val="24"/>
          <w:u w:val="single"/>
          <w:lang w:eastAsia="en-US"/>
        </w:rPr>
        <w:t xml:space="preserve"> aktualius duomenis dėl jo atsakingų asmenų </w:t>
      </w:r>
      <w:r w:rsidRPr="003C5193">
        <w:rPr>
          <w:rFonts w:ascii="Verdana" w:eastAsia="Calibri" w:hAnsi="Verdana" w:cs="Times New Roman"/>
          <w:b/>
          <w:i/>
          <w:sz w:val="24"/>
          <w:szCs w:val="24"/>
          <w:u w:val="single"/>
          <w:lang w:eastAsia="en-US"/>
        </w:rPr>
        <w:t>vadovaujantis Lietuvos Respublikos viešųjų pirkimų įstatymo 46 straipsnio 1 dalimi –</w:t>
      </w:r>
      <w:r w:rsidRPr="003C5193">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ab/>
        <w:t>Aš, __________________________________________________</w:t>
      </w:r>
    </w:p>
    <w:p w14:paraId="22272477"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i/>
          <w:sz w:val="24"/>
          <w:szCs w:val="24"/>
          <w:lang w:eastAsia="en-US"/>
        </w:rPr>
        <w:t xml:space="preserve">   (Tiekėjo vadovo ar jo įgalioto asmens pareigų pavadinimas, vardas ir pavardė)</w:t>
      </w:r>
      <w:r w:rsidRPr="003C5193">
        <w:rPr>
          <w:rFonts w:ascii="Verdana" w:eastAsia="Calibri" w:hAnsi="Verdana" w:cs="Times New Roman"/>
          <w:sz w:val="24"/>
          <w:szCs w:val="24"/>
          <w:lang w:eastAsia="en-US"/>
        </w:rPr>
        <w:t xml:space="preserve"> </w:t>
      </w:r>
    </w:p>
    <w:p w14:paraId="52AE9ECE" w14:textId="77777777" w:rsidR="008C157B" w:rsidRPr="003C5193" w:rsidRDefault="008C157B" w:rsidP="008C157B">
      <w:pPr>
        <w:spacing w:after="0" w:line="240" w:lineRule="auto"/>
        <w:jc w:val="both"/>
        <w:rPr>
          <w:rFonts w:ascii="Verdana" w:eastAsia="Calibri" w:hAnsi="Verdana" w:cs="Times New Roman"/>
          <w:i/>
          <w:sz w:val="24"/>
          <w:szCs w:val="24"/>
          <w:lang w:eastAsia="en-US"/>
        </w:rPr>
      </w:pPr>
      <w:r w:rsidRPr="003C5193">
        <w:rPr>
          <w:rFonts w:ascii="Verdana" w:eastAsia="Calibri" w:hAnsi="Verdana" w:cs="Times New Roman"/>
          <w:sz w:val="24"/>
          <w:szCs w:val="24"/>
          <w:lang w:eastAsia="en-US"/>
        </w:rPr>
        <w:t>deklaruoju, kad pasiūlymo pateikimo dieną</w:t>
      </w:r>
      <w:r w:rsidRPr="003C5193">
        <w:rPr>
          <w:rFonts w:ascii="Verdana" w:eastAsia="Calibri" w:hAnsi="Verdana" w:cs="Times New Roman"/>
          <w:i/>
          <w:sz w:val="24"/>
          <w:szCs w:val="24"/>
          <w:lang w:eastAsia="en-US"/>
        </w:rPr>
        <w:t xml:space="preserve"> </w:t>
      </w:r>
      <w:r w:rsidRPr="003C5193">
        <w:rPr>
          <w:rFonts w:ascii="Verdana" w:eastAsia="Calibri" w:hAnsi="Verdana" w:cs="Times New Roman"/>
          <w:sz w:val="24"/>
          <w:szCs w:val="24"/>
          <w:lang w:eastAsia="en-US"/>
        </w:rPr>
        <w:t>mano vadovaujamo (-os)/(atstovaujamo (-os)</w:t>
      </w:r>
      <w:r w:rsidRPr="003C5193">
        <w:rPr>
          <w:rFonts w:ascii="Verdana" w:eastAsia="Calibri" w:hAnsi="Verdana" w:cs="Times New Roman"/>
          <w:i/>
          <w:sz w:val="24"/>
          <w:szCs w:val="24"/>
          <w:lang w:eastAsia="en-US"/>
        </w:rPr>
        <w:t xml:space="preserve"> _____________________________ </w:t>
      </w:r>
      <w:r w:rsidRPr="003C5193">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3C5193" w:rsidRDefault="008C157B" w:rsidP="008C157B">
      <w:pPr>
        <w:spacing w:after="0" w:line="240" w:lineRule="auto"/>
        <w:jc w:val="both"/>
        <w:rPr>
          <w:rFonts w:ascii="Verdana" w:eastAsia="Calibri" w:hAnsi="Verdana" w:cs="Times New Roman"/>
          <w:i/>
          <w:sz w:val="24"/>
          <w:szCs w:val="24"/>
          <w:lang w:eastAsia="en-US"/>
        </w:rPr>
      </w:pPr>
      <w:r w:rsidRPr="003C5193">
        <w:rPr>
          <w:rFonts w:ascii="Verdana" w:eastAsia="Calibri" w:hAnsi="Verdana" w:cs="Times New Roman"/>
          <w:i/>
          <w:sz w:val="24"/>
          <w:szCs w:val="24"/>
          <w:lang w:eastAsia="en-US"/>
        </w:rPr>
        <w:t xml:space="preserve">    (tiekėjo pavadinimas)</w:t>
      </w:r>
    </w:p>
    <w:p w14:paraId="2E5DCCED" w14:textId="77777777" w:rsidR="008C157B" w:rsidRPr="003C5193" w:rsidRDefault="008C157B" w:rsidP="008C157B">
      <w:pPr>
        <w:spacing w:after="0" w:line="240" w:lineRule="auto"/>
        <w:jc w:val="both"/>
        <w:rPr>
          <w:rFonts w:ascii="Verdana" w:eastAsia="Calibri" w:hAnsi="Verdana" w:cs="Times New Roman"/>
          <w:sz w:val="24"/>
          <w:szCs w:val="24"/>
          <w:lang w:eastAsia="en-US"/>
        </w:rPr>
      </w:pPr>
      <w:r w:rsidRPr="003C5193">
        <w:rPr>
          <w:rFonts w:ascii="Verdana" w:eastAsia="Calibri" w:hAnsi="Verdana" w:cs="Times New Roman"/>
          <w:sz w:val="24"/>
          <w:szCs w:val="24"/>
          <w:lang w:eastAsia="en-US"/>
        </w:rPr>
        <w:t>1 dalimi, yra:</w:t>
      </w:r>
    </w:p>
    <w:p w14:paraId="5F8B78D0"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 xml:space="preserve">I. Valdyba (sudaryta/nesudaryta) ................................. </w:t>
      </w:r>
      <w:r w:rsidRPr="003C5193">
        <w:rPr>
          <w:rFonts w:ascii="Verdana" w:eastAsia="Calibri" w:hAnsi="Verdana" w:cs="Times New Roman"/>
          <w:b/>
          <w:bCs/>
          <w:i/>
          <w:iCs/>
          <w:sz w:val="24"/>
          <w:szCs w:val="24"/>
          <w:lang w:eastAsia="en-US"/>
        </w:rPr>
        <w:t>(įrašyti)</w:t>
      </w:r>
    </w:p>
    <w:p w14:paraId="04A69FCE"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sudaryta, nurodyti visus valdybos narius (vardas, pavardė):</w:t>
      </w:r>
    </w:p>
    <w:p w14:paraId="074D45F5"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3A816A3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11D5CD1B"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3.</w:t>
      </w:r>
    </w:p>
    <w:p w14:paraId="522A2C98"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w:t>
      </w:r>
    </w:p>
    <w:p w14:paraId="36FDAE5E"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II. Stebėtojų taryba (sudaryta/nesudaryta) .................................</w:t>
      </w:r>
      <w:r w:rsidRPr="003C5193">
        <w:rPr>
          <w:rFonts w:ascii="Verdana" w:eastAsia="Calibri" w:hAnsi="Verdana" w:cs="Times New Roman"/>
          <w:b/>
          <w:bCs/>
          <w:i/>
          <w:iCs/>
          <w:sz w:val="24"/>
          <w:szCs w:val="24"/>
          <w:lang w:eastAsia="en-US"/>
        </w:rPr>
        <w:t>(įrašyti)</w:t>
      </w:r>
    </w:p>
    <w:p w14:paraId="3D171C3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2D0E63BC"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1C14E72F"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3.</w:t>
      </w:r>
    </w:p>
    <w:p w14:paraId="68F5BF4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w:t>
      </w:r>
    </w:p>
    <w:p w14:paraId="36B7F264"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III. Įmonėje nustatytas kiekybinis atstovavimas (taip/ne) .................................</w:t>
      </w:r>
      <w:r w:rsidRPr="003C5193">
        <w:rPr>
          <w:rFonts w:ascii="Verdana" w:eastAsia="Calibri" w:hAnsi="Verdana" w:cs="Times New Roman"/>
          <w:b/>
          <w:bCs/>
          <w:i/>
          <w:iCs/>
          <w:sz w:val="24"/>
          <w:szCs w:val="24"/>
          <w:lang w:eastAsia="en-US"/>
        </w:rPr>
        <w:t>(įrašyti)</w:t>
      </w:r>
    </w:p>
    <w:p w14:paraId="49DAB9DF" w14:textId="77777777" w:rsidR="008C157B" w:rsidRPr="003C5193" w:rsidRDefault="008C157B" w:rsidP="008C157B">
      <w:pPr>
        <w:spacing w:after="0" w:line="240" w:lineRule="auto"/>
        <w:rPr>
          <w:rFonts w:ascii="Verdana" w:eastAsia="Calibri" w:hAnsi="Verdana" w:cs="Times New Roman"/>
          <w:b/>
          <w:bCs/>
          <w:sz w:val="24"/>
          <w:szCs w:val="24"/>
          <w:lang w:eastAsia="en-US"/>
        </w:rPr>
      </w:pPr>
    </w:p>
    <w:p w14:paraId="67198E2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1.</w:t>
      </w:r>
    </w:p>
    <w:p w14:paraId="7FFB4367" w14:textId="77777777" w:rsidR="008C157B" w:rsidRPr="003C5193" w:rsidRDefault="008C157B" w:rsidP="008C157B">
      <w:pPr>
        <w:spacing w:after="0" w:line="240" w:lineRule="auto"/>
        <w:rPr>
          <w:rFonts w:ascii="Verdana" w:eastAsia="Calibri" w:hAnsi="Verdana" w:cs="Times New Roman"/>
          <w:b/>
          <w:bCs/>
          <w:sz w:val="24"/>
          <w:szCs w:val="24"/>
          <w:lang w:eastAsia="en-US"/>
        </w:rPr>
      </w:pPr>
      <w:r w:rsidRPr="003C5193">
        <w:rPr>
          <w:rFonts w:ascii="Verdana" w:eastAsia="Calibri" w:hAnsi="Verdana" w:cs="Times New Roman"/>
          <w:b/>
          <w:bCs/>
          <w:sz w:val="24"/>
          <w:szCs w:val="24"/>
          <w:lang w:eastAsia="en-US"/>
        </w:rPr>
        <w:t>2.</w:t>
      </w:r>
    </w:p>
    <w:p w14:paraId="3365C470" w14:textId="1648DE45" w:rsidR="008C157B" w:rsidRPr="003C5193" w:rsidRDefault="008C157B">
      <w:pPr>
        <w:rPr>
          <w:rFonts w:ascii="Verdana" w:eastAsia="Calibri" w:hAnsi="Verdana" w:cs="Times New Roman"/>
          <w:bCs/>
          <w:kern w:val="2"/>
          <w:sz w:val="24"/>
          <w:szCs w:val="24"/>
          <w:lang w:eastAsia="en-US"/>
          <w14:ligatures w14:val="standardContextual"/>
        </w:rPr>
      </w:pPr>
      <w:r w:rsidRPr="003C5193">
        <w:rPr>
          <w:rFonts w:ascii="Verdana" w:eastAsia="Calibri" w:hAnsi="Verdana" w:cs="Times New Roman"/>
          <w:bCs/>
          <w:kern w:val="2"/>
          <w:sz w:val="24"/>
          <w:szCs w:val="24"/>
          <w:lang w:eastAsia="en-US"/>
          <w14:ligatures w14:val="standardContextual"/>
        </w:rPr>
        <w:br w:type="page"/>
      </w:r>
    </w:p>
    <w:p w14:paraId="73FECFB3" w14:textId="183274E0" w:rsidR="00BA23D7" w:rsidRPr="003C5193" w:rsidRDefault="00BA23D7" w:rsidP="00BA23D7">
      <w:pPr>
        <w:spacing w:after="0" w:line="240" w:lineRule="auto"/>
        <w:jc w:val="right"/>
        <w:rPr>
          <w:rFonts w:ascii="Verdana" w:eastAsia="Arial" w:hAnsi="Verdana" w:cs="Times New Roman"/>
          <w:bCs/>
          <w:color w:val="00000A"/>
          <w:sz w:val="24"/>
          <w:szCs w:val="24"/>
          <w:lang w:eastAsia="en-US"/>
        </w:rPr>
      </w:pPr>
      <w:bookmarkStart w:id="95" w:name="_Hlk188346963"/>
      <w:r w:rsidRPr="003C5193">
        <w:rPr>
          <w:rFonts w:ascii="Verdana" w:eastAsia="Arial" w:hAnsi="Verdana" w:cs="Times New Roman"/>
          <w:bCs/>
          <w:color w:val="00000A"/>
          <w:sz w:val="24"/>
          <w:szCs w:val="24"/>
          <w:lang w:eastAsia="en-US"/>
        </w:rPr>
        <w:lastRenderedPageBreak/>
        <w:t xml:space="preserve">Sutarties specialiųjų sąlygų </w:t>
      </w:r>
      <w:bookmarkEnd w:id="95"/>
      <w:r w:rsidR="00FA1995" w:rsidRPr="003C5193">
        <w:rPr>
          <w:rFonts w:ascii="Verdana" w:eastAsia="Arial" w:hAnsi="Verdana" w:cs="Times New Roman"/>
          <w:bCs/>
          <w:color w:val="00000A"/>
          <w:sz w:val="24"/>
          <w:szCs w:val="24"/>
          <w:lang w:eastAsia="en-US"/>
        </w:rPr>
        <w:t xml:space="preserve">3 </w:t>
      </w:r>
      <w:r w:rsidRPr="003C5193">
        <w:rPr>
          <w:rFonts w:ascii="Verdana" w:eastAsia="Arial" w:hAnsi="Verdana" w:cs="Times New Roman"/>
          <w:bCs/>
          <w:color w:val="00000A"/>
          <w:sz w:val="24"/>
          <w:szCs w:val="24"/>
          <w:lang w:eastAsia="en-US"/>
        </w:rPr>
        <w:t>priedas</w:t>
      </w:r>
    </w:p>
    <w:p w14:paraId="117301E3" w14:textId="77777777" w:rsidR="00BA23D7" w:rsidRPr="003C5193" w:rsidRDefault="00BA23D7" w:rsidP="00BA23D7">
      <w:pPr>
        <w:spacing w:after="0" w:line="240" w:lineRule="auto"/>
        <w:jc w:val="right"/>
        <w:rPr>
          <w:rFonts w:ascii="Verdana" w:eastAsia="Arial" w:hAnsi="Verdana" w:cs="Times New Roman"/>
          <w:bCs/>
          <w:color w:val="00000A"/>
          <w:sz w:val="24"/>
          <w:szCs w:val="24"/>
          <w:lang w:eastAsia="en-US"/>
        </w:rPr>
      </w:pPr>
      <w:r w:rsidRPr="003C5193">
        <w:rPr>
          <w:rFonts w:ascii="Verdana" w:eastAsia="Arial" w:hAnsi="Verdana" w:cs="Times New Roman"/>
          <w:bCs/>
          <w:color w:val="00000A"/>
          <w:sz w:val="24"/>
          <w:szCs w:val="24"/>
          <w:lang w:eastAsia="en-US"/>
        </w:rPr>
        <w:t>„</w:t>
      </w:r>
      <w:r w:rsidRPr="003C5193">
        <w:rPr>
          <w:rFonts w:ascii="Verdana" w:eastAsia="Times New Roman" w:hAnsi="Verdana" w:cs="Times New Roman"/>
          <w:color w:val="00000A"/>
          <w:sz w:val="24"/>
          <w:szCs w:val="24"/>
          <w:lang w:eastAsia="en-US"/>
        </w:rPr>
        <w:t>Trišalio susitarimo su subteikėju forma“</w:t>
      </w:r>
    </w:p>
    <w:p w14:paraId="041C1EAF" w14:textId="77777777" w:rsidR="00BA23D7" w:rsidRPr="003C5193" w:rsidRDefault="00BA23D7" w:rsidP="00BA23D7">
      <w:pPr>
        <w:spacing w:after="0" w:line="240" w:lineRule="auto"/>
        <w:jc w:val="center"/>
        <w:rPr>
          <w:rFonts w:ascii="Verdana" w:eastAsia="Arial" w:hAnsi="Verdana" w:cs="Times New Roman"/>
          <w:b/>
          <w:color w:val="00000A"/>
          <w:sz w:val="24"/>
          <w:szCs w:val="24"/>
          <w:lang w:eastAsia="en-US"/>
        </w:rPr>
      </w:pPr>
    </w:p>
    <w:p w14:paraId="45D1E269" w14:textId="77777777" w:rsidR="00BA23D7" w:rsidRPr="003C5193" w:rsidRDefault="00BA23D7" w:rsidP="00BA23D7">
      <w:pPr>
        <w:spacing w:after="0" w:line="240" w:lineRule="auto"/>
        <w:jc w:val="center"/>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TRIŠALIS SUSITARIMAS SU SUBTEIKĖJU DĖL TIESIOGINIO ATSISKAITYMO NR. ___</w:t>
      </w:r>
    </w:p>
    <w:p w14:paraId="1FE7B0E3" w14:textId="77777777" w:rsidR="00BA23D7" w:rsidRPr="003C5193" w:rsidRDefault="00BA23D7" w:rsidP="00BA23D7">
      <w:pPr>
        <w:spacing w:after="0" w:line="240" w:lineRule="auto"/>
        <w:jc w:val="center"/>
        <w:rPr>
          <w:rFonts w:ascii="Verdana" w:eastAsia="Arial" w:hAnsi="Verdana" w:cs="Times New Roman"/>
          <w:color w:val="00000A"/>
          <w:sz w:val="24"/>
          <w:szCs w:val="24"/>
          <w:lang w:eastAsia="en-US"/>
        </w:rPr>
      </w:pPr>
    </w:p>
    <w:p w14:paraId="1679A6AB" w14:textId="77777777" w:rsidR="00BA23D7" w:rsidRPr="003C5193" w:rsidRDefault="00BA23D7" w:rsidP="00BA23D7">
      <w:pPr>
        <w:autoSpaceDN w:val="0"/>
        <w:spacing w:after="0" w:line="240" w:lineRule="auto"/>
        <w:jc w:val="center"/>
        <w:rPr>
          <w:rFonts w:ascii="Verdana" w:eastAsia="Times New Roman" w:hAnsi="Verdana" w:cs="Times New Roman"/>
          <w:color w:val="00000A"/>
          <w:sz w:val="24"/>
          <w:szCs w:val="24"/>
          <w:lang w:eastAsia="en-US"/>
        </w:rPr>
      </w:pPr>
      <w:r w:rsidRPr="003C5193">
        <w:rPr>
          <w:rFonts w:ascii="Verdana" w:eastAsia="Times New Roman" w:hAnsi="Verdana" w:cs="Times New Roman"/>
          <w:color w:val="00000A"/>
          <w:sz w:val="24"/>
          <w:szCs w:val="24"/>
          <w:highlight w:val="lightGray"/>
          <w:lang w:eastAsia="en-US"/>
        </w:rPr>
        <w:t>[data, vieta]</w:t>
      </w:r>
    </w:p>
    <w:p w14:paraId="53FBBC6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B784DF4"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Pirkėjo pavadinimas</w:t>
      </w: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color w:val="000000"/>
          <w:sz w:val="24"/>
          <w:szCs w:val="24"/>
          <w:lang w:eastAsia="en-US"/>
        </w:rPr>
        <w:t xml:space="preserve"> (</w:t>
      </w:r>
      <w:r w:rsidRPr="003C5193">
        <w:rPr>
          <w:rFonts w:ascii="Verdana" w:eastAsia="Times New Roman" w:hAnsi="Verdana" w:cs="Times New Roman"/>
          <w:b/>
          <w:color w:val="000000"/>
          <w:sz w:val="24"/>
          <w:szCs w:val="24"/>
          <w:lang w:eastAsia="en-US"/>
        </w:rPr>
        <w:t>Pirkėjas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w:t>
      </w:r>
    </w:p>
    <w:p w14:paraId="515377DC"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0A2A1442"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Paslaugų teikėjo pavadinimas</w:t>
      </w:r>
      <w:r w:rsidRPr="003C5193">
        <w:rPr>
          <w:rFonts w:ascii="Verdana" w:eastAsia="Times New Roman" w:hAnsi="Verdana" w:cs="Times New Roman"/>
          <w:b/>
          <w:color w:val="000000"/>
          <w:sz w:val="24"/>
          <w:szCs w:val="24"/>
          <w:lang w:eastAsia="en-US"/>
        </w:rPr>
        <w:t xml:space="preserve">]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b/>
          <w:color w:val="000000"/>
          <w:sz w:val="24"/>
          <w:szCs w:val="24"/>
          <w:lang w:eastAsia="en-US"/>
        </w:rPr>
        <w:t>Teikėjas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 ir</w:t>
      </w:r>
    </w:p>
    <w:p w14:paraId="0B57D995" w14:textId="77777777" w:rsidR="00BA23D7" w:rsidRPr="003C5193"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4442E60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Times New Roman" w:hAnsi="Verdana" w:cs="Times New Roman"/>
          <w:b/>
          <w:color w:val="000000"/>
          <w:sz w:val="24"/>
          <w:szCs w:val="24"/>
          <w:lang w:eastAsia="en-US"/>
        </w:rPr>
        <w:t>[</w:t>
      </w:r>
      <w:r w:rsidRPr="003C5193">
        <w:rPr>
          <w:rFonts w:ascii="Verdana" w:eastAsia="Times New Roman" w:hAnsi="Verdana" w:cs="Times New Roman"/>
          <w:b/>
          <w:color w:val="000000"/>
          <w:sz w:val="24"/>
          <w:szCs w:val="24"/>
          <w:highlight w:val="lightGray"/>
          <w:lang w:eastAsia="en-US"/>
        </w:rPr>
        <w:t>Subteikėjo pavadinimas</w:t>
      </w:r>
      <w:r w:rsidRPr="003C5193">
        <w:rPr>
          <w:rFonts w:ascii="Verdana" w:eastAsia="Times New Roman" w:hAnsi="Verdana" w:cs="Times New Roman"/>
          <w:b/>
          <w:color w:val="000000"/>
          <w:sz w:val="24"/>
          <w:szCs w:val="24"/>
          <w:lang w:eastAsia="en-US"/>
        </w:rPr>
        <w:t xml:space="preserve">]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b/>
          <w:color w:val="000000"/>
          <w:sz w:val="24"/>
          <w:szCs w:val="24"/>
          <w:lang w:eastAsia="en-US"/>
        </w:rPr>
        <w:t>Subteikėjas</w:t>
      </w:r>
      <w:r w:rsidRPr="003C5193">
        <w:rPr>
          <w:rFonts w:ascii="Verdana" w:eastAsia="Times New Roman" w:hAnsi="Verdana" w:cs="Times New Roman"/>
          <w:color w:val="000000"/>
          <w:sz w:val="24"/>
          <w:szCs w:val="24"/>
          <w:lang w:eastAsia="en-US"/>
        </w:rPr>
        <w:t>), atstovaujamas [</w:t>
      </w:r>
      <w:r w:rsidRPr="003C5193">
        <w:rPr>
          <w:rFonts w:ascii="Verdana" w:eastAsia="Times New Roman" w:hAnsi="Verdana" w:cs="Times New Roman"/>
          <w:color w:val="000000"/>
          <w:sz w:val="24"/>
          <w:szCs w:val="24"/>
          <w:highlight w:val="lightGray"/>
          <w:lang w:eastAsia="en-US"/>
        </w:rPr>
        <w:t>pareigos, vardas, pavardė</w:t>
      </w:r>
      <w:r w:rsidRPr="003C5193">
        <w:rPr>
          <w:rFonts w:ascii="Verdana" w:eastAsia="Times New Roman" w:hAnsi="Verdana" w:cs="Times New Roman"/>
          <w:color w:val="000000"/>
          <w:sz w:val="24"/>
          <w:szCs w:val="24"/>
          <w:lang w:eastAsia="en-US"/>
        </w:rPr>
        <w:t>], veikiančio pagal [</w:t>
      </w:r>
      <w:r w:rsidRPr="003C5193">
        <w:rPr>
          <w:rFonts w:ascii="Verdana" w:eastAsia="Times New Roman" w:hAnsi="Verdana" w:cs="Times New Roman"/>
          <w:color w:val="000000"/>
          <w:sz w:val="24"/>
          <w:szCs w:val="24"/>
          <w:highlight w:val="lightGray"/>
          <w:lang w:eastAsia="en-US"/>
        </w:rPr>
        <w:t>atstovavimo pagrindas</w:t>
      </w:r>
      <w:r w:rsidRPr="003C5193">
        <w:rPr>
          <w:rFonts w:ascii="Verdana" w:eastAsia="Times New Roman" w:hAnsi="Verdana" w:cs="Times New Roman"/>
          <w:color w:val="000000"/>
          <w:sz w:val="24"/>
          <w:szCs w:val="24"/>
          <w:lang w:eastAsia="en-US"/>
        </w:rPr>
        <w:t>],</w:t>
      </w:r>
    </w:p>
    <w:p w14:paraId="558027AF"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07F4FC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visi kartu vadinami </w:t>
      </w:r>
      <w:r w:rsidRPr="003C5193">
        <w:rPr>
          <w:rFonts w:ascii="Verdana" w:eastAsia="Arial" w:hAnsi="Verdana" w:cs="Times New Roman"/>
          <w:b/>
          <w:color w:val="000000"/>
          <w:sz w:val="24"/>
          <w:szCs w:val="24"/>
          <w:lang w:eastAsia="en-US"/>
        </w:rPr>
        <w:t>Šalimis</w:t>
      </w:r>
      <w:r w:rsidRPr="003C5193">
        <w:rPr>
          <w:rFonts w:ascii="Verdana" w:eastAsia="Arial" w:hAnsi="Verdana" w:cs="Times New Roman"/>
          <w:color w:val="000000"/>
          <w:sz w:val="24"/>
          <w:szCs w:val="24"/>
          <w:lang w:eastAsia="en-US"/>
        </w:rPr>
        <w:t xml:space="preserve">, o kiekvienas atskirai – </w:t>
      </w:r>
      <w:r w:rsidRPr="003C5193">
        <w:rPr>
          <w:rFonts w:ascii="Verdana" w:eastAsia="Arial" w:hAnsi="Verdana" w:cs="Times New Roman"/>
          <w:b/>
          <w:color w:val="000000"/>
          <w:sz w:val="24"/>
          <w:szCs w:val="24"/>
          <w:lang w:eastAsia="en-US"/>
        </w:rPr>
        <w:t>Šalimi</w:t>
      </w:r>
      <w:r w:rsidRPr="003C5193">
        <w:rPr>
          <w:rFonts w:ascii="Verdana" w:eastAsia="Arial" w:hAnsi="Verdana" w:cs="Times New Roman"/>
          <w:color w:val="000000"/>
          <w:sz w:val="24"/>
          <w:szCs w:val="24"/>
          <w:lang w:eastAsia="en-US"/>
        </w:rPr>
        <w:t>, atsižvelgdami į tai, kad:</w:t>
      </w:r>
    </w:p>
    <w:p w14:paraId="1F251C2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B6C6BB" w14:textId="77777777"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Pirkėjas ir Teikėjas sudarė Sutartį;</w:t>
      </w:r>
    </w:p>
    <w:p w14:paraId="17F2F2B7" w14:textId="77777777" w:rsidR="00BA23D7" w:rsidRPr="003C5193"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5E5616D8" w14:textId="77777777"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Teikėjas perdavė Subteikėjui dalį Sutarties vykdymo, t. y. Paslaugas;</w:t>
      </w:r>
    </w:p>
    <w:p w14:paraId="27B7376F" w14:textId="77777777" w:rsidR="00BA23D7" w:rsidRPr="003C5193"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AD6646F" w14:textId="77777777"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Subteikėjas pateikė Pirkėjui prašymą tiesiogiai atsiskaityti su juo už Paslaugas;</w:t>
      </w:r>
    </w:p>
    <w:p w14:paraId="4DD7B843" w14:textId="77777777" w:rsidR="00BA23D7" w:rsidRPr="003C5193" w:rsidRDefault="00BA23D7" w:rsidP="00BA23D7">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67C4B62F" w14:textId="693E0866"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Pagal Sutarties specialiųjų sąlygų </w:t>
      </w:r>
      <w:r w:rsidR="00C63701" w:rsidRPr="003C5193">
        <w:rPr>
          <w:rFonts w:ascii="Verdana" w:eastAsia="Arial" w:hAnsi="Verdana" w:cs="Times New Roman"/>
          <w:color w:val="000000"/>
          <w:sz w:val="24"/>
          <w:szCs w:val="24"/>
          <w:lang w:eastAsia="en-US"/>
        </w:rPr>
        <w:t>5.5</w:t>
      </w:r>
      <w:r w:rsidRPr="003C5193">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08E0CBC" w14:textId="77777777" w:rsidR="00BA23D7" w:rsidRPr="003C5193" w:rsidRDefault="00BA23D7">
      <w:pPr>
        <w:numPr>
          <w:ilvl w:val="0"/>
          <w:numId w:val="17"/>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648B2BB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19C847"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sudaro šį Susitarimą:</w:t>
      </w:r>
    </w:p>
    <w:p w14:paraId="5A253032"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B6D749" w14:textId="77777777" w:rsidR="00BA23D7" w:rsidRPr="003C5193"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BA23D7" w:rsidRPr="003C5193" w:rsidSect="00BA23D7">
          <w:headerReference w:type="default" r:id="rId30"/>
          <w:footerReference w:type="default" r:id="rId31"/>
          <w:footerReference w:type="first" r:id="rId32"/>
          <w:pgSz w:w="11906" w:h="16838"/>
          <w:pgMar w:top="1134" w:right="567" w:bottom="1134" w:left="1701" w:header="567" w:footer="567" w:gutter="0"/>
          <w:pgNumType w:start="1"/>
          <w:cols w:space="720"/>
          <w:titlePg/>
          <w:docGrid w:linePitch="299"/>
        </w:sectPr>
      </w:pPr>
    </w:p>
    <w:p w14:paraId="046E05A8"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Susitarimo objektas</w:t>
      </w:r>
    </w:p>
    <w:p w14:paraId="0BDBB45C"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6A2D4FD"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2FD19DC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9F2AD9"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3C5193">
        <w:rPr>
          <w:rFonts w:ascii="Verdana" w:eastAsia="Arial" w:hAnsi="Verdana" w:cs="Times New Roman"/>
          <w:color w:val="000000"/>
          <w:sz w:val="24"/>
          <w:szCs w:val="24"/>
          <w:lang w:eastAsia="en-US"/>
        </w:rPr>
        <w:t>kaip pakeičiančios Sutarties sąlygas arba joms prieštaraujančios.</w:t>
      </w:r>
    </w:p>
    <w:p w14:paraId="503B7FD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5A4B0CE"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Sąvokos</w:t>
      </w:r>
    </w:p>
    <w:p w14:paraId="6A1F83CF"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6108626"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Šiame Susitarime didžiąja raide rašomos sąvokos turi žemiau nurodytas reikšmes:</w:t>
      </w:r>
    </w:p>
    <w:p w14:paraId="52F73380"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7F8B37"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Susitarimas</w:t>
      </w:r>
      <w:r w:rsidRPr="003C5193">
        <w:rPr>
          <w:rFonts w:ascii="Verdana" w:eastAsia="Arial" w:hAnsi="Verdana" w:cs="Times New Roman"/>
          <w:color w:val="000000"/>
          <w:sz w:val="24"/>
          <w:szCs w:val="24"/>
          <w:lang w:eastAsia="en-US"/>
        </w:rPr>
        <w:t xml:space="preserve"> – šis Trišalis susitarimas su Subteikėju dėl tiesioginio atsiskaitymo;</w:t>
      </w:r>
    </w:p>
    <w:p w14:paraId="680CB56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979345"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Sutartis</w:t>
      </w:r>
      <w:r w:rsidRPr="003C5193">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3C5193">
        <w:rPr>
          <w:rFonts w:ascii="Verdana" w:eastAsia="Times New Roman" w:hAnsi="Verdana" w:cs="Times New Roman"/>
          <w:color w:val="000000"/>
          <w:sz w:val="24"/>
          <w:szCs w:val="24"/>
          <w:lang w:eastAsia="en-US"/>
        </w:rPr>
        <w:t>[</w:t>
      </w:r>
      <w:r w:rsidRPr="003C5193">
        <w:rPr>
          <w:rFonts w:ascii="Verdana" w:eastAsia="Times New Roman" w:hAnsi="Verdana" w:cs="Times New Roman"/>
          <w:color w:val="000000"/>
          <w:sz w:val="24"/>
          <w:szCs w:val="24"/>
          <w:highlight w:val="lightGray"/>
          <w:lang w:eastAsia="en-US"/>
        </w:rPr>
        <w:t>Sutarties pavadinimas</w:t>
      </w:r>
      <w:r w:rsidRPr="003C5193">
        <w:rPr>
          <w:rFonts w:ascii="Verdana" w:eastAsia="Times New Roman" w:hAnsi="Verdana" w:cs="Times New Roman"/>
          <w:color w:val="000000"/>
          <w:sz w:val="24"/>
          <w:szCs w:val="24"/>
          <w:lang w:eastAsia="en-US"/>
        </w:rPr>
        <w:t>]</w:t>
      </w:r>
      <w:r w:rsidRPr="003C5193">
        <w:rPr>
          <w:rFonts w:ascii="Verdana" w:eastAsia="Arial" w:hAnsi="Verdana" w:cs="Times New Roman"/>
          <w:color w:val="000000"/>
          <w:sz w:val="24"/>
          <w:szCs w:val="24"/>
          <w:lang w:eastAsia="en-US"/>
        </w:rPr>
        <w:t>;</w:t>
      </w:r>
    </w:p>
    <w:p w14:paraId="33F9A505"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3C7A53"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Paslaugos</w:t>
      </w:r>
      <w:r w:rsidRPr="003C5193">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2A2D7CE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1D469E"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b/>
          <w:color w:val="000000"/>
          <w:sz w:val="24"/>
          <w:szCs w:val="24"/>
          <w:lang w:eastAsia="en-US"/>
        </w:rPr>
        <w:t>Paslaugų priėmimo – perdavimo aktas</w:t>
      </w:r>
      <w:r w:rsidRPr="003C5193">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42AE4A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C93B369"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Atsiskaitymų tvarka</w:t>
      </w:r>
    </w:p>
    <w:p w14:paraId="7956B8EE"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0170FC"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558240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6AE806"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5D5412F5"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D68269A"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F9DEDD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BA0961"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406918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099FDD"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6B46C77C"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55FD6F6"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18C6590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C52748E"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96" w:name="_heading=h.30j0zll" w:colFirst="0" w:colLast="0"/>
      <w:bookmarkStart w:id="97" w:name="_Ref83726395"/>
      <w:bookmarkEnd w:id="96"/>
      <w:r w:rsidRPr="003C5193">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97"/>
    </w:p>
    <w:p w14:paraId="524E2D9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C382166"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3065FF3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FD1E40"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07E5059"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8DD2AAA"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7BAAEC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CFB4E0"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3C5193">
        <w:rPr>
          <w:rFonts w:ascii="Verdana" w:eastAsia="Arial" w:hAnsi="Verdana" w:cs="Times New Roman"/>
          <w:color w:val="000000"/>
          <w:sz w:val="24"/>
          <w:szCs w:val="24"/>
          <w:lang w:eastAsia="en-US"/>
        </w:rPr>
        <w:fldChar w:fldCharType="begin"/>
      </w:r>
      <w:r w:rsidRPr="003C5193">
        <w:rPr>
          <w:rFonts w:ascii="Verdana" w:eastAsia="Arial" w:hAnsi="Verdana" w:cs="Times New Roman"/>
          <w:color w:val="000000"/>
          <w:sz w:val="24"/>
          <w:szCs w:val="24"/>
          <w:lang w:eastAsia="en-US"/>
        </w:rPr>
        <w:instrText xml:space="preserve"> REF _Ref83726395 \r \h  \* MERGEFORMAT </w:instrText>
      </w:r>
      <w:r w:rsidRPr="003C5193">
        <w:rPr>
          <w:rFonts w:ascii="Verdana" w:eastAsia="Arial" w:hAnsi="Verdana" w:cs="Times New Roman"/>
          <w:color w:val="000000"/>
          <w:sz w:val="24"/>
          <w:szCs w:val="24"/>
          <w:lang w:eastAsia="en-US"/>
        </w:rPr>
      </w:r>
      <w:r w:rsidRPr="003C5193">
        <w:rPr>
          <w:rFonts w:ascii="Verdana" w:eastAsia="Arial" w:hAnsi="Verdana" w:cs="Times New Roman"/>
          <w:color w:val="000000"/>
          <w:sz w:val="24"/>
          <w:szCs w:val="24"/>
          <w:lang w:eastAsia="en-US"/>
        </w:rPr>
        <w:fldChar w:fldCharType="separate"/>
      </w:r>
      <w:r w:rsidRPr="003C5193">
        <w:rPr>
          <w:rFonts w:ascii="Verdana" w:eastAsia="Arial" w:hAnsi="Verdana" w:cs="Times New Roman"/>
          <w:color w:val="000000"/>
          <w:sz w:val="24"/>
          <w:szCs w:val="24"/>
          <w:lang w:eastAsia="en-US"/>
        </w:rPr>
        <w:t>3.7</w:t>
      </w:r>
      <w:r w:rsidRPr="003C5193">
        <w:rPr>
          <w:rFonts w:ascii="Verdana" w:eastAsia="Arial" w:hAnsi="Verdana" w:cs="Times New Roman"/>
          <w:color w:val="000000"/>
          <w:sz w:val="24"/>
          <w:szCs w:val="24"/>
          <w:lang w:eastAsia="en-US"/>
        </w:rPr>
        <w:fldChar w:fldCharType="end"/>
      </w:r>
      <w:r w:rsidRPr="003C5193">
        <w:rPr>
          <w:rFonts w:ascii="Verdana" w:eastAsia="Arial" w:hAnsi="Verdana" w:cs="Times New Roman"/>
          <w:color w:val="000000"/>
          <w:sz w:val="24"/>
          <w:szCs w:val="24"/>
          <w:lang w:eastAsia="en-US"/>
        </w:rPr>
        <w:t xml:space="preserve"> punktą, kol nesuėjo prievolės įvykdymo terminas.</w:t>
      </w:r>
    </w:p>
    <w:p w14:paraId="4E5AD22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3C5D9D"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98" w:name="_heading=h.1fob9te" w:colFirst="0" w:colLast="0"/>
      <w:bookmarkStart w:id="99" w:name="_Ref83728293"/>
      <w:bookmarkEnd w:id="98"/>
      <w:r w:rsidRPr="003C5193">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99"/>
    </w:p>
    <w:p w14:paraId="5FDFFBCB"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CB7795"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3C5193">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EB76AF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906045"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56CA3AA4"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7387DEC"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3D438021"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975112"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50E0CA3"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ab/>
      </w:r>
      <w:r w:rsidRPr="003C5193">
        <w:rPr>
          <w:rFonts w:ascii="Verdana" w:eastAsia="Arial" w:hAnsi="Verdana" w:cs="Times New Roman"/>
          <w:color w:val="000000"/>
          <w:sz w:val="24"/>
          <w:szCs w:val="24"/>
          <w:lang w:eastAsia="en-US"/>
        </w:rPr>
        <w:tab/>
      </w:r>
    </w:p>
    <w:p w14:paraId="07078EAD"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F944EF"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Pirkėjo reikalavimo teisė į Subteikėją</w:t>
      </w:r>
    </w:p>
    <w:p w14:paraId="40D6669B"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C2B23B8" w14:textId="77777777" w:rsidR="00BA23D7" w:rsidRPr="003C5193" w:rsidRDefault="00BA23D7" w:rsidP="00BA23D7">
      <w:pPr>
        <w:spacing w:after="0" w:line="240" w:lineRule="auto"/>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1E063AC3" w14:textId="77777777" w:rsidR="00BA23D7" w:rsidRPr="003C5193" w:rsidRDefault="00BA23D7" w:rsidP="00BA23D7">
      <w:pPr>
        <w:spacing w:after="0" w:line="240" w:lineRule="auto"/>
        <w:jc w:val="both"/>
        <w:rPr>
          <w:rFonts w:ascii="Verdana" w:eastAsia="Arial" w:hAnsi="Verdana" w:cs="Times New Roman"/>
          <w:color w:val="000000"/>
          <w:sz w:val="24"/>
          <w:szCs w:val="24"/>
          <w:lang w:eastAsia="en-US"/>
        </w:rPr>
      </w:pPr>
    </w:p>
    <w:p w14:paraId="70091A7C" w14:textId="77777777" w:rsidR="00BA23D7" w:rsidRPr="003C5193" w:rsidRDefault="00BA23D7">
      <w:pPr>
        <w:keepNext/>
        <w:keepLines/>
        <w:numPr>
          <w:ilvl w:val="0"/>
          <w:numId w:val="16"/>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C5193">
        <w:rPr>
          <w:rFonts w:ascii="Verdana" w:eastAsia="Arial" w:hAnsi="Verdana" w:cs="Times New Roman"/>
          <w:b/>
          <w:color w:val="000000"/>
          <w:sz w:val="24"/>
          <w:szCs w:val="24"/>
          <w:lang w:eastAsia="en-US"/>
        </w:rPr>
        <w:t>Šalių pareiškimai ir garantijos</w:t>
      </w:r>
    </w:p>
    <w:p w14:paraId="284A0A79" w14:textId="77777777" w:rsidR="00BA23D7" w:rsidRPr="003C5193"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100" w:name="_heading=h.3znysh7" w:colFirst="0" w:colLast="0"/>
      <w:bookmarkStart w:id="101" w:name="_Ref4369032"/>
      <w:bookmarkEnd w:id="100"/>
    </w:p>
    <w:p w14:paraId="3B808E83" w14:textId="77777777" w:rsidR="00BA23D7" w:rsidRPr="003C5193" w:rsidRDefault="00BA23D7">
      <w:pPr>
        <w:numPr>
          <w:ilvl w:val="1"/>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102" w:name="_heading=h.2et92p0" w:colFirst="0" w:colLast="0"/>
      <w:bookmarkStart w:id="103" w:name="_Ref67151995"/>
      <w:bookmarkEnd w:id="102"/>
      <w:r w:rsidRPr="003C5193">
        <w:rPr>
          <w:rFonts w:ascii="Verdana" w:eastAsia="Arial" w:hAnsi="Verdana" w:cs="Times New Roman"/>
          <w:color w:val="000000"/>
          <w:sz w:val="24"/>
          <w:szCs w:val="24"/>
          <w:lang w:eastAsia="en-US"/>
        </w:rPr>
        <w:t>Kiekviena iš Šalių pareiškia ir garantuoja kitoms Šalims, kad:</w:t>
      </w:r>
      <w:bookmarkEnd w:id="101"/>
      <w:bookmarkEnd w:id="103"/>
    </w:p>
    <w:p w14:paraId="4DE8072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7AC59"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94BC738"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2696F8"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27A8A06"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0DF19A"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FA9097"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89BD34"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D2C779E"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5A876"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4C9C51"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A15CD61"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 xml:space="preserve">Susitarimas sudaromas vadovaujantis sąžiningumo, protingumo, teisingumo ir Šalių </w:t>
      </w:r>
      <w:r w:rsidRPr="003C5193">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6174E90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1D0690" w14:textId="77777777" w:rsidR="00BA23D7" w:rsidRPr="003C5193" w:rsidRDefault="00BA23D7">
      <w:pPr>
        <w:numPr>
          <w:ilvl w:val="2"/>
          <w:numId w:val="16"/>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C5193">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3D91ABAA"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35B12" w14:textId="77777777" w:rsidR="00BA23D7" w:rsidRPr="003C5193" w:rsidRDefault="00BA23D7">
      <w:pPr>
        <w:keepNext/>
        <w:keepLines/>
        <w:numPr>
          <w:ilvl w:val="0"/>
          <w:numId w:val="16"/>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Nenugalima jėga (force majeure)</w:t>
      </w:r>
    </w:p>
    <w:p w14:paraId="1C7991DD"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7EDD9A55"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1676A0EC"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00842E4"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7FB17C5"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6CBAC78"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EA45182"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0D7C0DE"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0ED9EB"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4CADAF9"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353F4AB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8211FAC"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Nenugalimos jėgos aplinkybės nesudaro pagrindo nė vienai Šaliai nutraukti Susitarimą.</w:t>
      </w:r>
    </w:p>
    <w:p w14:paraId="09C8EC3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C1BC96E" w14:textId="77777777" w:rsidR="00BA23D7" w:rsidRPr="003C5193" w:rsidRDefault="00BA23D7">
      <w:pPr>
        <w:keepNext/>
        <w:keepLines/>
        <w:numPr>
          <w:ilvl w:val="0"/>
          <w:numId w:val="16"/>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Ginčų nagrinėjimo tvarka</w:t>
      </w:r>
    </w:p>
    <w:p w14:paraId="510B8908"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4294CC5A"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6170675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03A76B6"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4DE8FDBB"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E5AD20F"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Šalys turi nedelsdamos suteikti visų Šalių vadovams visą informaciją, kurios, nagrinėjant </w:t>
      </w:r>
      <w:r w:rsidRPr="003C5193">
        <w:rPr>
          <w:rFonts w:ascii="Verdana" w:eastAsia="Arial" w:hAnsi="Verdana" w:cs="Times New Roman"/>
          <w:color w:val="00000A"/>
          <w:sz w:val="24"/>
          <w:szCs w:val="24"/>
          <w:lang w:eastAsia="en-US"/>
        </w:rPr>
        <w:t>ginčą, gali prireikti Šalių vadovams, kad jie galėtų priimti sprendimą kilusiame ginče.</w:t>
      </w:r>
    </w:p>
    <w:p w14:paraId="7D39959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252BA8EE"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16FC706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D71E7C0"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D4AF01"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B4A95C1"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475FBF2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3F3594FC"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bookmarkStart w:id="104" w:name="_heading=h.tyjcwt" w:colFirst="0" w:colLast="0"/>
      <w:bookmarkEnd w:id="104"/>
      <w:r w:rsidRPr="003C5193">
        <w:rPr>
          <w:rFonts w:ascii="Verdana" w:eastAsia="Arial" w:hAnsi="Verdana" w:cs="Times New Roman"/>
          <w:color w:val="00000A"/>
          <w:sz w:val="24"/>
          <w:szCs w:val="24"/>
          <w:lang w:eastAsia="en-US"/>
        </w:rPr>
        <w:t xml:space="preserve">Jeigu Šalys </w:t>
      </w:r>
      <w:bookmarkStart w:id="105" w:name="_Hlk4719129"/>
      <w:r w:rsidRPr="003C5193">
        <w:rPr>
          <w:rFonts w:ascii="Verdana" w:eastAsia="Arial" w:hAnsi="Verdana" w:cs="Times New Roman"/>
          <w:color w:val="00000A"/>
          <w:sz w:val="24"/>
          <w:szCs w:val="24"/>
          <w:lang w:eastAsia="en-US"/>
        </w:rPr>
        <w:t xml:space="preserve">per nustatytą terminą </w:t>
      </w:r>
      <w:bookmarkStart w:id="106" w:name="_Hlk4719101"/>
      <w:bookmarkEnd w:id="105"/>
      <w:r w:rsidRPr="003C5193">
        <w:rPr>
          <w:rFonts w:ascii="Verdana" w:eastAsia="Arial" w:hAnsi="Verdana" w:cs="Times New Roman"/>
          <w:color w:val="00000A"/>
          <w:sz w:val="24"/>
          <w:szCs w:val="24"/>
          <w:lang w:eastAsia="en-US"/>
        </w:rPr>
        <w:t xml:space="preserve">nesusitaria dėl mediatoriaus kandidatūros, arba </w:t>
      </w:r>
      <w:bookmarkEnd w:id="106"/>
      <w:r w:rsidRPr="003C5193">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05A16284"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B4D02B3"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746D4EF6"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207B2D94" w14:textId="77777777" w:rsidR="00BA23D7" w:rsidRPr="003C5193" w:rsidRDefault="00BA23D7">
      <w:pPr>
        <w:keepNext/>
        <w:keepLines/>
        <w:numPr>
          <w:ilvl w:val="0"/>
          <w:numId w:val="16"/>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Bendravimo tvarka</w:t>
      </w:r>
    </w:p>
    <w:p w14:paraId="30904422"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29929D20"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78A2A71E"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2F22994"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F31DA05"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685E80D"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3C5193">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3A242CD7"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8D90016"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7E50683"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837A41D"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599F9BD0"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B296C01"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5F213C5A"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1915284E" w14:textId="77777777" w:rsidR="00BA23D7" w:rsidRPr="003C5193" w:rsidRDefault="00BA23D7">
      <w:pPr>
        <w:keepNext/>
        <w:keepLines/>
        <w:numPr>
          <w:ilvl w:val="0"/>
          <w:numId w:val="16"/>
        </w:numPr>
        <w:spacing w:after="0" w:line="240" w:lineRule="auto"/>
        <w:ind w:left="0" w:firstLine="0"/>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Baigiamosios nuostatos</w:t>
      </w:r>
    </w:p>
    <w:p w14:paraId="5BB8097B" w14:textId="77777777" w:rsidR="00BA23D7" w:rsidRPr="003C5193"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3E50A906"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7710FE4"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77B66F6"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Šis Susitarimas negali būti nutrauktas tol, kol </w:t>
      </w:r>
      <w:r w:rsidRPr="003C5193">
        <w:rPr>
          <w:rFonts w:ascii="Verdana" w:eastAsia="Arial" w:hAnsi="Verdana" w:cs="Times New Roman"/>
          <w:color w:val="000000"/>
          <w:sz w:val="24"/>
          <w:szCs w:val="24"/>
          <w:lang w:eastAsia="en-US"/>
        </w:rPr>
        <w:t>Teikėjas turi reikalavimo teises į Subteikėją dėl jo suteiktų Paslaugų kokybės ir defektų šalinimo.</w:t>
      </w:r>
    </w:p>
    <w:p w14:paraId="2429A9A2"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5D8384"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lastRenderedPageBreak/>
        <w:t>Susitarimo sudarymui, vykdymui ir aiškinimui taikoma Lietuvos Respublikos teisė.</w:t>
      </w:r>
    </w:p>
    <w:p w14:paraId="378B4CB9"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760B3317"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jo galiojimo laikotarpiu gali būti keičiamas tik visų Šalių rašytiniu susitarimu.</w:t>
      </w:r>
    </w:p>
    <w:p w14:paraId="26B3EA0D"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5F26AF64"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A2371C8"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6CD0F96B"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7FD7010" w14:textId="77777777" w:rsidR="00BA23D7" w:rsidRPr="003C5193"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0C0E8C2"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Susitarimas pasirašomas Šalių vadovų (arba jų įgaliotų atstovų) kvalifikuotais elektroniniais parašais.</w:t>
      </w:r>
    </w:p>
    <w:p w14:paraId="43AE373D"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0D89F40F" w14:textId="77777777" w:rsidR="00BA23D7" w:rsidRPr="003C5193" w:rsidRDefault="00BA23D7">
      <w:pPr>
        <w:numPr>
          <w:ilvl w:val="1"/>
          <w:numId w:val="16"/>
        </w:numPr>
        <w:spacing w:after="0" w:line="240" w:lineRule="auto"/>
        <w:ind w:left="0" w:firstLine="0"/>
        <w:jc w:val="both"/>
        <w:rPr>
          <w:rFonts w:ascii="Verdana" w:eastAsia="Arial" w:hAnsi="Verdana" w:cs="Times New Roman"/>
          <w:color w:val="00000A"/>
          <w:sz w:val="24"/>
          <w:szCs w:val="24"/>
          <w:lang w:eastAsia="en-US"/>
        </w:rPr>
        <w:sectPr w:rsidR="00BA23D7" w:rsidRPr="003C5193" w:rsidSect="00BA23D7">
          <w:type w:val="continuous"/>
          <w:pgSz w:w="11906" w:h="16838"/>
          <w:pgMar w:top="1134" w:right="567" w:bottom="1134" w:left="1701" w:header="567" w:footer="567" w:gutter="0"/>
          <w:cols w:num="2" w:space="720" w:equalWidth="0">
            <w:col w:w="3969" w:space="710"/>
            <w:col w:w="4959" w:space="0"/>
          </w:cols>
          <w:titlePg/>
        </w:sectPr>
      </w:pPr>
      <w:r w:rsidRPr="003C5193">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3C5193">
        <w:rPr>
          <w:rFonts w:ascii="Verdana" w:eastAsia="Arial" w:hAnsi="Verdana" w:cs="Times New Roman"/>
          <w:color w:val="00000A"/>
          <w:sz w:val="24"/>
          <w:szCs w:val="24"/>
          <w:lang w:eastAsia="en-US"/>
        </w:rPr>
        <w:t>pasekmes bei priėmė jį kaip atitinkantį jų ketinimus ir tikslus.</w:t>
      </w:r>
    </w:p>
    <w:p w14:paraId="00648F36" w14:textId="77777777" w:rsidR="00BA23D7" w:rsidRPr="003C5193" w:rsidRDefault="00BA23D7" w:rsidP="00BA23D7">
      <w:pPr>
        <w:spacing w:after="0" w:line="240" w:lineRule="auto"/>
        <w:ind w:left="567"/>
        <w:jc w:val="both"/>
        <w:rPr>
          <w:rFonts w:ascii="Verdana" w:eastAsia="Arial" w:hAnsi="Verdana" w:cs="Times New Roman"/>
          <w:color w:val="00000A"/>
          <w:sz w:val="24"/>
          <w:szCs w:val="24"/>
          <w:lang w:eastAsia="en-US"/>
        </w:rPr>
      </w:pPr>
    </w:p>
    <w:p w14:paraId="2CD6C117" w14:textId="77777777" w:rsidR="00BA23D7" w:rsidRPr="003C5193" w:rsidRDefault="00BA23D7" w:rsidP="00BA23D7">
      <w:pPr>
        <w:spacing w:after="0" w:line="240" w:lineRule="auto"/>
        <w:jc w:val="both"/>
        <w:rPr>
          <w:rFonts w:ascii="Verdana" w:eastAsia="Arial" w:hAnsi="Verdana" w:cs="Times New Roman"/>
          <w:color w:val="00000A"/>
          <w:sz w:val="24"/>
          <w:szCs w:val="24"/>
          <w:lang w:eastAsia="en-US"/>
        </w:rPr>
      </w:pPr>
    </w:p>
    <w:p w14:paraId="45BA6B38" w14:textId="77777777" w:rsidR="00BA23D7" w:rsidRPr="003C5193" w:rsidRDefault="00BA23D7">
      <w:pPr>
        <w:keepNext/>
        <w:keepLines/>
        <w:numPr>
          <w:ilvl w:val="0"/>
          <w:numId w:val="16"/>
        </w:numPr>
        <w:spacing w:after="0" w:line="240" w:lineRule="auto"/>
        <w:jc w:val="both"/>
        <w:rPr>
          <w:rFonts w:ascii="Verdana" w:eastAsia="Arial" w:hAnsi="Verdana" w:cs="Times New Roman"/>
          <w:b/>
          <w:color w:val="00000A"/>
          <w:sz w:val="24"/>
          <w:szCs w:val="24"/>
          <w:lang w:eastAsia="en-US"/>
        </w:rPr>
      </w:pPr>
      <w:r w:rsidRPr="003C5193">
        <w:rPr>
          <w:rFonts w:ascii="Verdana" w:eastAsia="Arial" w:hAnsi="Verdana" w:cs="Times New Roman"/>
          <w:b/>
          <w:color w:val="00000A"/>
          <w:sz w:val="24"/>
          <w:szCs w:val="24"/>
          <w:lang w:eastAsia="en-US"/>
        </w:rPr>
        <w:t>Šalių kontaktiniai duomenys</w:t>
      </w:r>
    </w:p>
    <w:p w14:paraId="1BB01FBC" w14:textId="77777777" w:rsidR="00BA23D7" w:rsidRPr="003C5193" w:rsidRDefault="00BA23D7" w:rsidP="00BA23D7">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A23D7" w:rsidRPr="003C5193" w14:paraId="797CE249" w14:textId="77777777" w:rsidTr="00EE356F">
        <w:tc>
          <w:tcPr>
            <w:tcW w:w="3402" w:type="dxa"/>
            <w:tcBorders>
              <w:top w:val="nil"/>
              <w:left w:val="nil"/>
              <w:bottom w:val="nil"/>
              <w:right w:val="nil"/>
            </w:tcBorders>
          </w:tcPr>
          <w:p w14:paraId="4EBE215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Pirkėjo pavadinimas</w:t>
            </w:r>
            <w:r w:rsidRPr="003C5193">
              <w:rPr>
                <w:rFonts w:ascii="Verdana" w:eastAsia="Arial" w:hAnsi="Verdana" w:cs="Times New Roman"/>
                <w:color w:val="00000A"/>
                <w:sz w:val="24"/>
                <w:szCs w:val="24"/>
                <w:lang w:eastAsia="en-US"/>
              </w:rPr>
              <w:t>]</w:t>
            </w:r>
          </w:p>
          <w:p w14:paraId="6F123A0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Lietuvos Respublikos juridinių asmenų registre, registro tvarkytojas – VĮ Registrų centras</w:t>
            </w:r>
          </w:p>
          <w:p w14:paraId="294A2C6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1D96A5C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3762201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4A756AD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1591AB0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105BFAD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33B32A9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7B7632A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00813EC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9522E8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0D01A3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2A8B345C"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964689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Teikėjo pavadinimas</w:t>
            </w:r>
            <w:r w:rsidRPr="003C5193">
              <w:rPr>
                <w:rFonts w:ascii="Verdana" w:eastAsia="Arial" w:hAnsi="Verdana" w:cs="Times New Roman"/>
                <w:color w:val="00000A"/>
                <w:sz w:val="24"/>
                <w:szCs w:val="24"/>
                <w:lang w:eastAsia="en-US"/>
              </w:rPr>
              <w:t>]</w:t>
            </w:r>
          </w:p>
          <w:p w14:paraId="5C0E3BE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w:t>
            </w:r>
            <w:r w:rsidRPr="003C5193">
              <w:rPr>
                <w:rFonts w:ascii="Verdana" w:eastAsia="Arial" w:hAnsi="Verdana" w:cs="Times New Roman"/>
                <w:color w:val="00000A"/>
                <w:sz w:val="24"/>
                <w:szCs w:val="24"/>
                <w:highlight w:val="lightGray"/>
                <w:lang w:eastAsia="en-US"/>
              </w:rPr>
              <w:t>registro pavadinimas</w:t>
            </w:r>
            <w:r w:rsidRPr="003C5193">
              <w:rPr>
                <w:rFonts w:ascii="Verdana" w:eastAsia="Arial" w:hAnsi="Verdana" w:cs="Times New Roman"/>
                <w:color w:val="00000A"/>
                <w:sz w:val="24"/>
                <w:szCs w:val="24"/>
                <w:lang w:eastAsia="en-US"/>
              </w:rPr>
              <w:t>], registro tvarkytojas – [</w:t>
            </w:r>
            <w:r w:rsidRPr="003C5193">
              <w:rPr>
                <w:rFonts w:ascii="Verdana" w:eastAsia="Arial" w:hAnsi="Verdana" w:cs="Times New Roman"/>
                <w:color w:val="00000A"/>
                <w:sz w:val="24"/>
                <w:szCs w:val="24"/>
                <w:highlight w:val="lightGray"/>
                <w:lang w:eastAsia="en-US"/>
              </w:rPr>
              <w:t>registro tvarkytojo pavadinimas</w:t>
            </w:r>
            <w:r w:rsidRPr="003C5193">
              <w:rPr>
                <w:rFonts w:ascii="Verdana" w:eastAsia="Arial" w:hAnsi="Verdana" w:cs="Times New Roman"/>
                <w:color w:val="00000A"/>
                <w:sz w:val="24"/>
                <w:szCs w:val="24"/>
                <w:lang w:eastAsia="en-US"/>
              </w:rPr>
              <w:t>]</w:t>
            </w:r>
          </w:p>
          <w:p w14:paraId="291D0A3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5A1D14F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28BA9B7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19EB7D4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7A32AE9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0561AD5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0F443A54"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477E59D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554894B2"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C7D4E7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4E3861A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408355D"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9F412D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w:t>
            </w:r>
            <w:r w:rsidRPr="003C5193">
              <w:rPr>
                <w:rFonts w:ascii="Verdana" w:eastAsia="Arial" w:hAnsi="Verdana" w:cs="Times New Roman"/>
                <w:b/>
                <w:color w:val="00000A"/>
                <w:sz w:val="24"/>
                <w:szCs w:val="24"/>
                <w:highlight w:val="lightGray"/>
                <w:lang w:eastAsia="en-US"/>
              </w:rPr>
              <w:t>Subteikėjo pavadinimas</w:t>
            </w:r>
            <w:r w:rsidRPr="003C5193">
              <w:rPr>
                <w:rFonts w:ascii="Verdana" w:eastAsia="Arial" w:hAnsi="Verdana" w:cs="Times New Roman"/>
                <w:color w:val="00000A"/>
                <w:sz w:val="24"/>
                <w:szCs w:val="24"/>
                <w:lang w:eastAsia="en-US"/>
              </w:rPr>
              <w:t>]</w:t>
            </w:r>
          </w:p>
          <w:p w14:paraId="13849F9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Registruota [</w:t>
            </w:r>
            <w:r w:rsidRPr="003C5193">
              <w:rPr>
                <w:rFonts w:ascii="Verdana" w:eastAsia="Arial" w:hAnsi="Verdana" w:cs="Times New Roman"/>
                <w:color w:val="00000A"/>
                <w:sz w:val="24"/>
                <w:szCs w:val="24"/>
                <w:highlight w:val="lightGray"/>
                <w:lang w:eastAsia="en-US"/>
              </w:rPr>
              <w:t>registro pavadinimas</w:t>
            </w:r>
            <w:r w:rsidRPr="003C5193">
              <w:rPr>
                <w:rFonts w:ascii="Verdana" w:eastAsia="Arial" w:hAnsi="Verdana" w:cs="Times New Roman"/>
                <w:color w:val="00000A"/>
                <w:sz w:val="24"/>
                <w:szCs w:val="24"/>
                <w:lang w:eastAsia="en-US"/>
              </w:rPr>
              <w:t xml:space="preserve">], registro tvarkytojas – </w:t>
            </w:r>
            <w:r w:rsidRPr="003C5193">
              <w:rPr>
                <w:rFonts w:ascii="Verdana" w:eastAsia="Arial" w:hAnsi="Verdana" w:cs="Times New Roman"/>
                <w:color w:val="00000A"/>
                <w:sz w:val="24"/>
                <w:szCs w:val="24"/>
                <w:highlight w:val="lightGray"/>
                <w:lang w:eastAsia="en-US"/>
              </w:rPr>
              <w:t>[registro tvarkytojo pavadinimas]</w:t>
            </w:r>
          </w:p>
          <w:p w14:paraId="61EA8478"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Kodas </w:t>
            </w:r>
            <w:r w:rsidRPr="003C5193">
              <w:rPr>
                <w:rFonts w:ascii="Verdana" w:eastAsia="Arial" w:hAnsi="Verdana" w:cs="Times New Roman"/>
                <w:color w:val="00000A"/>
                <w:sz w:val="24"/>
                <w:szCs w:val="24"/>
                <w:highlight w:val="lightGray"/>
                <w:lang w:eastAsia="en-US"/>
              </w:rPr>
              <w:t>[...]</w:t>
            </w:r>
          </w:p>
          <w:p w14:paraId="7CE8E70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PVM kodas </w:t>
            </w:r>
            <w:r w:rsidRPr="003C5193">
              <w:rPr>
                <w:rFonts w:ascii="Verdana" w:eastAsia="Arial" w:hAnsi="Verdana" w:cs="Times New Roman"/>
                <w:color w:val="00000A"/>
                <w:sz w:val="24"/>
                <w:szCs w:val="24"/>
                <w:highlight w:val="lightGray"/>
                <w:lang w:eastAsia="en-US"/>
              </w:rPr>
              <w:t>[...]</w:t>
            </w:r>
          </w:p>
          <w:p w14:paraId="0DF3E5EA"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Adresas korespondencijai</w:t>
            </w:r>
          </w:p>
          <w:p w14:paraId="60C80AE9"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p>
          <w:p w14:paraId="755782B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mob. tel. </w:t>
            </w:r>
            <w:r w:rsidRPr="003C5193">
              <w:rPr>
                <w:rFonts w:ascii="Verdana" w:eastAsia="Arial" w:hAnsi="Verdana" w:cs="Times New Roman"/>
                <w:color w:val="00000A"/>
                <w:sz w:val="24"/>
                <w:szCs w:val="24"/>
                <w:highlight w:val="lightGray"/>
                <w:lang w:eastAsia="en-US"/>
              </w:rPr>
              <w:t>[...]</w:t>
            </w:r>
          </w:p>
          <w:p w14:paraId="393F23F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Atstovo el. p. </w:t>
            </w:r>
            <w:r w:rsidRPr="003C5193">
              <w:rPr>
                <w:rFonts w:ascii="Verdana" w:eastAsia="Arial" w:hAnsi="Verdana" w:cs="Times New Roman"/>
                <w:color w:val="00000A"/>
                <w:sz w:val="24"/>
                <w:szCs w:val="24"/>
                <w:highlight w:val="lightGray"/>
                <w:lang w:eastAsia="en-US"/>
              </w:rPr>
              <w:t>[...]</w:t>
            </w:r>
          </w:p>
          <w:p w14:paraId="4653811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lang w:eastAsia="en-US"/>
              </w:rPr>
              <w:t xml:space="preserve">Banko sąskaitos Nr. </w:t>
            </w:r>
            <w:r w:rsidRPr="003C5193">
              <w:rPr>
                <w:rFonts w:ascii="Verdana" w:eastAsia="Arial" w:hAnsi="Verdana" w:cs="Times New Roman"/>
                <w:color w:val="00000A"/>
                <w:sz w:val="24"/>
                <w:szCs w:val="24"/>
                <w:highlight w:val="lightGray"/>
                <w:lang w:eastAsia="en-US"/>
              </w:rPr>
              <w:t>[...]</w:t>
            </w:r>
          </w:p>
          <w:p w14:paraId="0C8C1857"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w:t>
            </w:r>
            <w:r w:rsidRPr="003C5193">
              <w:rPr>
                <w:rFonts w:ascii="Verdana" w:eastAsia="Arial" w:hAnsi="Verdana" w:cs="Times New Roman"/>
                <w:color w:val="00000A"/>
                <w:sz w:val="24"/>
                <w:szCs w:val="24"/>
                <w:lang w:eastAsia="en-US"/>
              </w:rPr>
              <w:t xml:space="preserve"> banke, SWIFT kodas </w:t>
            </w:r>
            <w:r w:rsidRPr="003C5193">
              <w:rPr>
                <w:rFonts w:ascii="Verdana" w:eastAsia="Arial" w:hAnsi="Verdana" w:cs="Times New Roman"/>
                <w:color w:val="00000A"/>
                <w:sz w:val="24"/>
                <w:szCs w:val="24"/>
                <w:highlight w:val="lightGray"/>
                <w:lang w:eastAsia="en-US"/>
              </w:rPr>
              <w:t>[...]</w:t>
            </w:r>
          </w:p>
          <w:p w14:paraId="758E71EE"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4B5BDBB"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B3C9BF3"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F37C491" w14:textId="77777777" w:rsidR="00BA23D7" w:rsidRPr="003C5193" w:rsidRDefault="00BA23D7" w:rsidP="00BA23D7">
            <w:pPr>
              <w:keepNext/>
              <w:keepLines/>
              <w:autoSpaceDN w:val="0"/>
              <w:spacing w:after="0" w:line="240" w:lineRule="auto"/>
              <w:rPr>
                <w:rFonts w:ascii="Verdana" w:eastAsia="Arial" w:hAnsi="Verdana" w:cs="Times New Roman"/>
                <w:color w:val="00000A"/>
                <w:sz w:val="24"/>
                <w:szCs w:val="24"/>
                <w:lang w:eastAsia="en-US"/>
              </w:rPr>
            </w:pPr>
          </w:p>
        </w:tc>
      </w:tr>
      <w:tr w:rsidR="00BA23D7" w:rsidRPr="003C5193" w14:paraId="26EA3F99" w14:textId="77777777" w:rsidTr="00EE356F">
        <w:tc>
          <w:tcPr>
            <w:tcW w:w="3402" w:type="dxa"/>
            <w:tcBorders>
              <w:top w:val="nil"/>
              <w:left w:val="nil"/>
              <w:bottom w:val="nil"/>
              <w:right w:val="nil"/>
            </w:tcBorders>
            <w:hideMark/>
          </w:tcPr>
          <w:p w14:paraId="47021523"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35F1BB0E"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5A1CBAD"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7B0F592D"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6DD0F6F" w14:textId="77777777" w:rsidR="00BA23D7" w:rsidRPr="003C5193"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3C5193">
              <w:rPr>
                <w:rFonts w:ascii="Verdana" w:eastAsia="Arial" w:hAnsi="Verdana" w:cs="Times New Roman"/>
                <w:color w:val="00000A"/>
                <w:sz w:val="24"/>
                <w:szCs w:val="24"/>
                <w:highlight w:val="lightGray"/>
                <w:lang w:eastAsia="en-US"/>
              </w:rPr>
              <w:t>[vardas, pavardė]</w:t>
            </w:r>
          </w:p>
          <w:p w14:paraId="39A5C102" w14:textId="77777777" w:rsidR="00BA23D7" w:rsidRPr="003C5193" w:rsidRDefault="00BA23D7" w:rsidP="00BA23D7">
            <w:pPr>
              <w:autoSpaceDN w:val="0"/>
              <w:spacing w:after="0" w:line="240" w:lineRule="auto"/>
              <w:rPr>
                <w:rFonts w:ascii="Verdana" w:eastAsia="Arial" w:hAnsi="Verdana" w:cs="Times New Roman"/>
                <w:color w:val="00000A"/>
                <w:sz w:val="24"/>
                <w:szCs w:val="24"/>
                <w:lang w:eastAsia="en-US"/>
              </w:rPr>
            </w:pPr>
            <w:r w:rsidRPr="003C5193">
              <w:rPr>
                <w:rFonts w:ascii="Verdana" w:eastAsia="Arial" w:hAnsi="Verdana" w:cs="Times New Roman"/>
                <w:color w:val="00000A"/>
                <w:sz w:val="24"/>
                <w:szCs w:val="24"/>
                <w:highlight w:val="lightGray"/>
                <w:lang w:eastAsia="en-US"/>
              </w:rPr>
              <w:t>[pareigos / atstovavimo pagrindas]</w:t>
            </w:r>
          </w:p>
        </w:tc>
      </w:tr>
    </w:tbl>
    <w:p w14:paraId="30EB747A" w14:textId="6562F746" w:rsidR="00772CDD" w:rsidRDefault="00772CDD" w:rsidP="0093737F">
      <w:pPr>
        <w:rPr>
          <w:rFonts w:ascii="Verdana" w:eastAsia="Calibri" w:hAnsi="Verdana" w:cs="Times New Roman"/>
          <w:b/>
          <w:bCs/>
          <w:sz w:val="24"/>
          <w:szCs w:val="24"/>
          <w:lang w:eastAsia="en-US"/>
        </w:rPr>
      </w:pPr>
    </w:p>
    <w:p w14:paraId="20B526E0" w14:textId="77777777" w:rsidR="00772CDD" w:rsidRDefault="00772CDD">
      <w:pPr>
        <w:rPr>
          <w:rFonts w:ascii="Verdana" w:eastAsia="Calibri" w:hAnsi="Verdana" w:cs="Times New Roman"/>
          <w:b/>
          <w:bCs/>
          <w:sz w:val="24"/>
          <w:szCs w:val="24"/>
          <w:lang w:eastAsia="en-US"/>
        </w:rPr>
      </w:pPr>
      <w:r>
        <w:rPr>
          <w:rFonts w:ascii="Verdana" w:eastAsia="Calibri" w:hAnsi="Verdana" w:cs="Times New Roman"/>
          <w:b/>
          <w:bCs/>
          <w:sz w:val="24"/>
          <w:szCs w:val="24"/>
          <w:lang w:eastAsia="en-US"/>
        </w:rPr>
        <w:br w:type="page"/>
      </w:r>
    </w:p>
    <w:p w14:paraId="60A12F2C" w14:textId="77777777" w:rsidR="00772CDD" w:rsidRPr="00377258" w:rsidRDefault="00772CDD" w:rsidP="00772CDD">
      <w:pPr>
        <w:spacing w:after="0" w:line="240" w:lineRule="auto"/>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Pirkimo sąlygų 4 priedo „Sutarties projektas“</w:t>
      </w:r>
    </w:p>
    <w:p w14:paraId="229B95FC" w14:textId="77777777" w:rsidR="00772CDD" w:rsidRDefault="00772CDD" w:rsidP="00772CDD">
      <w:pPr>
        <w:spacing w:after="0" w:line="240" w:lineRule="auto"/>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4 priedas „Aplinkosauginiai reikalavimai“</w:t>
      </w:r>
    </w:p>
    <w:p w14:paraId="6FD52FFD" w14:textId="77777777" w:rsidR="00772CDD" w:rsidRPr="00377258" w:rsidRDefault="00772CDD" w:rsidP="00772CDD">
      <w:pPr>
        <w:spacing w:after="0" w:line="240" w:lineRule="auto"/>
        <w:jc w:val="right"/>
        <w:rPr>
          <w:rFonts w:ascii="Verdana" w:eastAsia="Calibri" w:hAnsi="Verdana" w:cs="Times New Roman"/>
          <w:sz w:val="24"/>
          <w:szCs w:val="24"/>
          <w:lang w:eastAsia="en-US"/>
        </w:rPr>
      </w:pPr>
    </w:p>
    <w:p w14:paraId="59D691A2" w14:textId="77777777" w:rsidR="008B0F34" w:rsidRDefault="008B0F34" w:rsidP="00772CDD">
      <w:pPr>
        <w:spacing w:after="0" w:line="240" w:lineRule="auto"/>
        <w:jc w:val="both"/>
        <w:rPr>
          <w:rFonts w:ascii="Verdana" w:eastAsia="Calibri" w:hAnsi="Verdana" w:cs="Times New Roman"/>
          <w:b/>
          <w:bCs/>
          <w:sz w:val="24"/>
          <w:szCs w:val="24"/>
          <w:lang w:eastAsia="en-US"/>
        </w:rPr>
      </w:pPr>
    </w:p>
    <w:p w14:paraId="5152F8A7" w14:textId="262CB241" w:rsidR="00B13FED" w:rsidRDefault="00B13FED" w:rsidP="00B13FED">
      <w:pPr>
        <w:spacing w:after="0" w:line="240" w:lineRule="auto"/>
        <w:jc w:val="center"/>
        <w:rPr>
          <w:rFonts w:ascii="Verdana" w:eastAsia="Calibri" w:hAnsi="Verdana" w:cs="Times New Roman"/>
          <w:b/>
          <w:bCs/>
          <w:sz w:val="24"/>
          <w:szCs w:val="24"/>
          <w:lang w:eastAsia="en-US"/>
        </w:rPr>
      </w:pPr>
      <w:r>
        <w:rPr>
          <w:rFonts w:ascii="Verdana" w:eastAsia="Calibri" w:hAnsi="Verdana" w:cs="Times New Roman"/>
          <w:b/>
          <w:bCs/>
          <w:sz w:val="24"/>
          <w:szCs w:val="24"/>
          <w:lang w:eastAsia="en-US"/>
        </w:rPr>
        <w:t>APLINKOSAUGINIAI REIKALAVIMAI</w:t>
      </w:r>
    </w:p>
    <w:p w14:paraId="3B3F9AD0" w14:textId="77777777" w:rsidR="00B13FED" w:rsidRDefault="00B13FED" w:rsidP="00772CDD">
      <w:pPr>
        <w:spacing w:after="0" w:line="240" w:lineRule="auto"/>
        <w:jc w:val="both"/>
        <w:rPr>
          <w:rFonts w:ascii="Verdana" w:eastAsia="Calibri" w:hAnsi="Verdana" w:cs="Times New Roman"/>
          <w:b/>
          <w:bCs/>
          <w:sz w:val="24"/>
          <w:szCs w:val="24"/>
          <w:lang w:eastAsia="en-US"/>
        </w:rPr>
      </w:pPr>
    </w:p>
    <w:p w14:paraId="39E62BC3" w14:textId="7BA9BDCA" w:rsidR="00772CDD" w:rsidRPr="00377258" w:rsidRDefault="00B13FED" w:rsidP="00B13FED">
      <w:pPr>
        <w:spacing w:after="0" w:line="240" w:lineRule="auto"/>
        <w:ind w:firstLine="426"/>
        <w:jc w:val="both"/>
        <w:rPr>
          <w:rFonts w:ascii="Verdana" w:eastAsia="Calibri" w:hAnsi="Verdana" w:cs="Times New Roman"/>
          <w:sz w:val="24"/>
          <w:szCs w:val="24"/>
          <w:lang w:eastAsia="en-US"/>
        </w:rPr>
      </w:pPr>
      <w:r w:rsidRPr="00B13FED">
        <w:rPr>
          <w:rFonts w:ascii="Verdana" w:eastAsia="Calibri" w:hAnsi="Verdana" w:cs="Times New Roman"/>
          <w:sz w:val="24"/>
          <w:szCs w:val="24"/>
          <w:lang w:eastAsia="en-US"/>
        </w:rPr>
        <w:t>Aplinkos apsaugos kriterijų taikymo, vykdant žaliuosius pirkimus</w:t>
      </w:r>
      <w:r w:rsidR="00772CDD" w:rsidRPr="00B13FED">
        <w:rPr>
          <w:rFonts w:ascii="Verdana" w:eastAsia="Calibri" w:hAnsi="Verdana" w:cs="Times New Roman"/>
          <w:sz w:val="24"/>
          <w:szCs w:val="24"/>
          <w:lang w:eastAsia="en-US"/>
        </w:rPr>
        <w:t xml:space="preserve">, </w:t>
      </w:r>
      <w:r w:rsidRPr="00B13FED">
        <w:rPr>
          <w:rFonts w:ascii="Verdana" w:eastAsia="Calibri" w:hAnsi="Verdana" w:cs="Times New Roman"/>
          <w:sz w:val="24"/>
          <w:szCs w:val="24"/>
          <w:lang w:eastAsia="en-US"/>
        </w:rPr>
        <w:t>tvarkos aprašo</w:t>
      </w:r>
      <w:r w:rsidR="00772CDD" w:rsidRPr="00B13FED">
        <w:rPr>
          <w:rFonts w:ascii="Verdana" w:eastAsia="Calibri" w:hAnsi="Verdana" w:cs="Times New Roman"/>
          <w:sz w:val="24"/>
          <w:szCs w:val="24"/>
          <w:lang w:eastAsia="en-US"/>
        </w:rPr>
        <w:t xml:space="preserve"> (patvirtinto</w:t>
      </w:r>
      <w:r w:rsidR="00772CDD" w:rsidRPr="00377258">
        <w:rPr>
          <w:rFonts w:ascii="Verdana" w:eastAsia="Calibri" w:hAnsi="Verdana" w:cs="Times New Roman"/>
          <w:b/>
          <w:bCs/>
          <w:sz w:val="24"/>
          <w:szCs w:val="24"/>
          <w:lang w:eastAsia="en-US"/>
        </w:rPr>
        <w:t xml:space="preserve"> </w:t>
      </w:r>
      <w:r w:rsidR="00772CDD" w:rsidRPr="00377258">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w:t>
      </w:r>
      <w:r w:rsidR="00772CDD">
        <w:rPr>
          <w:rFonts w:ascii="Verdana" w:eastAsia="Calibri" w:hAnsi="Verdana" w:cs="Times New Roman"/>
          <w:sz w:val="24"/>
          <w:szCs w:val="24"/>
          <w:lang w:eastAsia="en-US"/>
        </w:rPr>
        <w:t xml:space="preserve"> 17.3 punkto</w:t>
      </w:r>
      <w:r w:rsidR="00772CDD" w:rsidRPr="00377258">
        <w:rPr>
          <w:rFonts w:ascii="Verdana" w:eastAsia="Calibri" w:hAnsi="Verdana" w:cs="Times New Roman"/>
          <w:sz w:val="24"/>
          <w:szCs w:val="24"/>
          <w:lang w:eastAsia="en-US"/>
        </w:rPr>
        <w:t xml:space="preserve"> nuostatos.</w:t>
      </w:r>
    </w:p>
    <w:p w14:paraId="2E71F303" w14:textId="77777777" w:rsidR="00772CDD" w:rsidRPr="00377258" w:rsidRDefault="00772CDD" w:rsidP="00772CDD">
      <w:pPr>
        <w:spacing w:after="0" w:line="240" w:lineRule="auto"/>
        <w:jc w:val="center"/>
        <w:rPr>
          <w:rFonts w:ascii="Verdana" w:eastAsia="Calibri" w:hAnsi="Verdana" w:cs="Times New Roman"/>
          <w:b/>
          <w:bCs/>
          <w:sz w:val="24"/>
          <w:szCs w:val="24"/>
          <w:lang w:eastAsia="en-US"/>
        </w:rPr>
      </w:pPr>
    </w:p>
    <w:p w14:paraId="6484894A" w14:textId="145DE1DB" w:rsidR="00772CDD" w:rsidRPr="00377258" w:rsidRDefault="00772CDD" w:rsidP="00772CDD">
      <w:pPr>
        <w:spacing w:after="0" w:line="240" w:lineRule="auto"/>
        <w:jc w:val="center"/>
        <w:rPr>
          <w:rFonts w:ascii="Verdana" w:eastAsia="Calibri" w:hAnsi="Verdana" w:cs="Times New Roman"/>
          <w:sz w:val="24"/>
          <w:szCs w:val="24"/>
          <w:lang w:eastAsia="en-US"/>
        </w:rPr>
      </w:pPr>
      <w:r w:rsidRPr="00377258">
        <w:rPr>
          <w:rFonts w:ascii="Verdana" w:eastAsia="Calibri" w:hAnsi="Verdana" w:cs="Times New Roman"/>
          <w:b/>
          <w:bCs/>
          <w:sz w:val="24"/>
          <w:szCs w:val="24"/>
          <w:lang w:eastAsia="en-US"/>
        </w:rPr>
        <w:t>XVII SKYRI</w:t>
      </w:r>
      <w:r>
        <w:rPr>
          <w:rFonts w:ascii="Verdana" w:eastAsia="Calibri" w:hAnsi="Verdana" w:cs="Times New Roman"/>
          <w:b/>
          <w:bCs/>
          <w:sz w:val="24"/>
          <w:szCs w:val="24"/>
          <w:lang w:eastAsia="en-US"/>
        </w:rPr>
        <w:t>US</w:t>
      </w:r>
    </w:p>
    <w:p w14:paraId="4B93B57F" w14:textId="0C4014BF" w:rsidR="00772CDD" w:rsidRPr="00377258" w:rsidRDefault="00772CDD" w:rsidP="00772CDD">
      <w:pPr>
        <w:spacing w:after="0" w:line="240" w:lineRule="auto"/>
        <w:jc w:val="center"/>
        <w:rPr>
          <w:rFonts w:ascii="Verdana" w:eastAsia="Calibri" w:hAnsi="Verdana" w:cs="Times New Roman"/>
          <w:sz w:val="24"/>
          <w:szCs w:val="24"/>
          <w:lang w:eastAsia="en-US"/>
        </w:rPr>
      </w:pPr>
      <w:r>
        <w:rPr>
          <w:rFonts w:ascii="Verdana" w:eastAsia="Calibri" w:hAnsi="Verdana" w:cs="Times New Roman"/>
          <w:b/>
          <w:bCs/>
          <w:sz w:val="24"/>
          <w:szCs w:val="24"/>
          <w:lang w:eastAsia="en-US"/>
        </w:rPr>
        <w:t>17.3. gatvių apšvietimo įranga</w:t>
      </w:r>
    </w:p>
    <w:p w14:paraId="7CA6AC43" w14:textId="77777777" w:rsidR="00772CDD" w:rsidRPr="00377258" w:rsidRDefault="00772CDD" w:rsidP="00772CDD">
      <w:pPr>
        <w:spacing w:after="0" w:line="240" w:lineRule="auto"/>
        <w:jc w:val="both"/>
        <w:rPr>
          <w:rFonts w:ascii="Verdana" w:eastAsia="Calibri" w:hAnsi="Verdana" w:cs="Times New Roman"/>
          <w:sz w:val="24"/>
          <w:szCs w:val="24"/>
          <w:lang w:eastAsia="en-US"/>
        </w:rPr>
      </w:pPr>
    </w:p>
    <w:p w14:paraId="0BEA8261" w14:textId="2F6AC565" w:rsidR="000F2E58" w:rsidRPr="000F2E58" w:rsidRDefault="008B0F34" w:rsidP="000F2E58">
      <w:pPr>
        <w:spacing w:after="0" w:line="240" w:lineRule="auto"/>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1. </w:t>
      </w:r>
      <w:r w:rsidR="000F2E58" w:rsidRPr="000F2E58">
        <w:rPr>
          <w:rFonts w:ascii="Verdana" w:eastAsia="Calibri" w:hAnsi="Verdana" w:cs="Times New Roman"/>
          <w:sz w:val="24"/>
          <w:szCs w:val="24"/>
          <w:lang w:eastAsia="en-US"/>
        </w:rPr>
        <w:t>Gatvių apšvietimo įranga:</w:t>
      </w:r>
    </w:p>
    <w:p w14:paraId="3E987F55" w14:textId="7D4602DE" w:rsidR="000F2E58" w:rsidRDefault="008B0F34" w:rsidP="000F2E58">
      <w:pPr>
        <w:spacing w:after="0" w:line="240" w:lineRule="auto"/>
        <w:rPr>
          <w:rFonts w:ascii="Verdana" w:eastAsia="Calibri" w:hAnsi="Verdana" w:cs="Times New Roman"/>
          <w:sz w:val="24"/>
          <w:szCs w:val="24"/>
          <w:lang w:eastAsia="en-US"/>
        </w:rPr>
      </w:pPr>
      <w:bookmarkStart w:id="107" w:name="part_e5f8228ba6b948b498f2c380414bf426"/>
      <w:bookmarkEnd w:id="107"/>
      <w:r>
        <w:rPr>
          <w:rFonts w:ascii="Verdana" w:eastAsia="Calibri" w:hAnsi="Verdana" w:cs="Times New Roman"/>
          <w:sz w:val="24"/>
          <w:szCs w:val="24"/>
          <w:lang w:eastAsia="en-US"/>
        </w:rPr>
        <w:t>1.1.</w:t>
      </w:r>
      <w:r w:rsidR="000F2E58" w:rsidRPr="000F2E58">
        <w:rPr>
          <w:rFonts w:ascii="Verdana" w:eastAsia="Calibri" w:hAnsi="Verdana" w:cs="Times New Roman"/>
          <w:sz w:val="24"/>
          <w:szCs w:val="24"/>
          <w:lang w:eastAsia="en-US"/>
        </w:rPr>
        <w:t xml:space="preserve"> jeigu perkama LED (angl. </w:t>
      </w:r>
      <w:r w:rsidR="000F2E58" w:rsidRPr="000F2E58">
        <w:rPr>
          <w:rFonts w:ascii="Verdana" w:eastAsia="Calibri" w:hAnsi="Verdana" w:cs="Times New Roman"/>
          <w:i/>
          <w:iCs/>
          <w:sz w:val="24"/>
          <w:szCs w:val="24"/>
          <w:lang w:eastAsia="en-US"/>
        </w:rPr>
        <w:t>Light Emitting Diode</w:t>
      </w:r>
      <w:r w:rsidR="000F2E58" w:rsidRPr="000F2E58">
        <w:rPr>
          <w:rFonts w:ascii="Verdana" w:eastAsia="Calibri" w:hAnsi="Verdana" w:cs="Times New Roman"/>
          <w:sz w:val="24"/>
          <w:szCs w:val="24"/>
          <w:lang w:eastAsia="en-US"/>
        </w:rPr>
        <w:t> – šviesą skleidžiantis diodas) gatvių apšvietimo įranga, ji turi būti 100 proc. (vienetais) LED;</w:t>
      </w:r>
    </w:p>
    <w:p w14:paraId="7B59AD47" w14:textId="213BCA1B" w:rsidR="000F2E58" w:rsidRPr="000F2E58" w:rsidRDefault="008B0F34" w:rsidP="000F2E58">
      <w:pPr>
        <w:spacing w:after="0" w:line="240" w:lineRule="auto"/>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1.2. </w:t>
      </w:r>
      <w:bookmarkStart w:id="108" w:name="part_1d458a87e3c84e0bbfab7701c9d024f8"/>
      <w:bookmarkEnd w:id="108"/>
      <w:r w:rsidR="000F2E58" w:rsidRPr="000F2E58">
        <w:rPr>
          <w:rFonts w:ascii="Verdana" w:eastAsia="Calibri" w:hAnsi="Verdana" w:cs="Times New Roman"/>
          <w:sz w:val="24"/>
          <w:szCs w:val="24"/>
          <w:lang w:eastAsia="en-US"/>
        </w:rPr>
        <w:t>jeigu perkama ne LED gatvių apšvietimo įranga, ji turi būti:</w:t>
      </w:r>
    </w:p>
    <w:p w14:paraId="3A596EFC" w14:textId="5F9E7A10" w:rsidR="000F2E58" w:rsidRPr="000F2E58" w:rsidRDefault="008B0F34" w:rsidP="000F2E58">
      <w:pPr>
        <w:spacing w:after="0" w:line="240" w:lineRule="auto"/>
        <w:rPr>
          <w:rFonts w:ascii="Verdana" w:eastAsia="Calibri" w:hAnsi="Verdana" w:cs="Times New Roman"/>
          <w:sz w:val="24"/>
          <w:szCs w:val="24"/>
          <w:lang w:eastAsia="en-US"/>
        </w:rPr>
      </w:pPr>
      <w:bookmarkStart w:id="109" w:name="part_bfdfe6a5e9aa4d3ca909a1c5aa965f23"/>
      <w:bookmarkEnd w:id="109"/>
      <w:r>
        <w:rPr>
          <w:rFonts w:ascii="Verdana" w:eastAsia="Calibri" w:hAnsi="Verdana" w:cs="Times New Roman"/>
          <w:sz w:val="24"/>
          <w:szCs w:val="24"/>
          <w:lang w:eastAsia="en-US"/>
        </w:rPr>
        <w:t>1.</w:t>
      </w:r>
      <w:r w:rsidR="000F2E58" w:rsidRPr="000F2E58">
        <w:rPr>
          <w:rFonts w:ascii="Verdana" w:eastAsia="Calibri" w:hAnsi="Verdana" w:cs="Times New Roman"/>
          <w:sz w:val="24"/>
          <w:szCs w:val="24"/>
          <w:lang w:eastAsia="en-US"/>
        </w:rPr>
        <w:t>2.1. aukšto slėgio natrio lempų, kurių spalvų perteikimo indeksas Ra &lt; 60, vardinis šviesinis veiksmingumas turi atitikti:</w:t>
      </w:r>
    </w:p>
    <w:tbl>
      <w:tblPr>
        <w:tblW w:w="9628" w:type="dxa"/>
        <w:tblInd w:w="-10" w:type="dxa"/>
        <w:tblCellMar>
          <w:left w:w="0" w:type="dxa"/>
          <w:right w:w="0" w:type="dxa"/>
        </w:tblCellMar>
        <w:tblLook w:val="04A0" w:firstRow="1" w:lastRow="0" w:firstColumn="1" w:lastColumn="0" w:noHBand="0" w:noVBand="1"/>
      </w:tblPr>
      <w:tblGrid>
        <w:gridCol w:w="709"/>
        <w:gridCol w:w="2806"/>
        <w:gridCol w:w="2972"/>
        <w:gridCol w:w="3141"/>
      </w:tblGrid>
      <w:tr w:rsidR="000F2E58" w:rsidRPr="000F2E58" w14:paraId="19DDF65E" w14:textId="77777777" w:rsidTr="008B0F3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038C7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Eil.</w:t>
            </w:r>
          </w:p>
          <w:p w14:paraId="67319A88"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Nr.</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24EA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Nominalioji lempos galia, W</w:t>
            </w:r>
          </w:p>
        </w:tc>
        <w:tc>
          <w:tcPr>
            <w:tcW w:w="29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0A1E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Vardinis lempos veiksmingumas, lm/W,</w:t>
            </w:r>
          </w:p>
          <w:p w14:paraId="6B9F1192"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skaidriosios lempos</w:t>
            </w:r>
          </w:p>
        </w:tc>
        <w:tc>
          <w:tcPr>
            <w:tcW w:w="3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2105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Vardinis lempos veiksmingumas, lm/W,</w:t>
            </w:r>
          </w:p>
          <w:p w14:paraId="42E9AEA6"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neskaidriosios lempos</w:t>
            </w:r>
          </w:p>
        </w:tc>
      </w:tr>
      <w:tr w:rsidR="000F2E58" w:rsidRPr="000F2E58" w14:paraId="637C24A4"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1226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24D0BFD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W ≤ 45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775CD526"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62</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F6A1388"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60</w:t>
            </w:r>
          </w:p>
        </w:tc>
      </w:tr>
      <w:tr w:rsidR="000F2E58" w:rsidRPr="000F2E58" w14:paraId="73084A55"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6986C"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28622FD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45 &lt; W ≤ 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59D22551"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80</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6DEE88F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70</w:t>
            </w:r>
          </w:p>
        </w:tc>
      </w:tr>
      <w:tr w:rsidR="000F2E58" w:rsidRPr="000F2E58" w14:paraId="547042D0"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8957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3.</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A2BCAE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55 &lt; W ≤ 75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2D14E33B"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91</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155E0EF3"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82</w:t>
            </w:r>
          </w:p>
        </w:tc>
      </w:tr>
      <w:tr w:rsidR="000F2E58" w:rsidRPr="000F2E58" w14:paraId="5245D69A"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0AC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4.</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6F6AD06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75 &lt; W ≤ 105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6FCAFF46"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105</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59B00F3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95</w:t>
            </w:r>
          </w:p>
        </w:tc>
      </w:tr>
      <w:tr w:rsidR="000F2E58" w:rsidRPr="000F2E58" w14:paraId="524BF723"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6AF4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1EC0299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105 &lt; W ≤ 155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4D09438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114</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7771580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107</w:t>
            </w:r>
          </w:p>
        </w:tc>
      </w:tr>
      <w:tr w:rsidR="000F2E58" w:rsidRPr="000F2E58" w14:paraId="4E9EC6E7"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4E2D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6.</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1E8F25E1"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155 &lt; W ≤ 255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74ACDF0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125</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26F636B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120</w:t>
            </w:r>
          </w:p>
        </w:tc>
      </w:tr>
      <w:tr w:rsidR="000F2E58" w:rsidRPr="000F2E58" w14:paraId="52E6E1FF"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16861"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7.</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344E309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255 &lt; W</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36AC265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138</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0548BF7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133</w:t>
            </w:r>
          </w:p>
        </w:tc>
      </w:tr>
    </w:tbl>
    <w:p w14:paraId="7E78C75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w:t>
      </w:r>
    </w:p>
    <w:p w14:paraId="7A83DD98" w14:textId="4ECB4B58" w:rsidR="000F2E58" w:rsidRPr="000F2E58" w:rsidRDefault="008B0F34" w:rsidP="00E043FD">
      <w:pPr>
        <w:spacing w:after="0" w:line="240" w:lineRule="auto"/>
        <w:jc w:val="both"/>
        <w:rPr>
          <w:rFonts w:ascii="Verdana" w:eastAsia="Calibri" w:hAnsi="Verdana" w:cs="Times New Roman"/>
          <w:sz w:val="24"/>
          <w:szCs w:val="24"/>
          <w:lang w:eastAsia="en-US"/>
        </w:rPr>
      </w:pPr>
      <w:bookmarkStart w:id="110" w:name="part_0eecfebe8c8b49c1b23af5c46cd661ee"/>
      <w:bookmarkEnd w:id="110"/>
      <w:r>
        <w:rPr>
          <w:rFonts w:ascii="Verdana" w:eastAsia="Calibri" w:hAnsi="Verdana" w:cs="Times New Roman"/>
          <w:sz w:val="24"/>
          <w:szCs w:val="24"/>
          <w:lang w:eastAsia="en-US"/>
        </w:rPr>
        <w:t>1</w:t>
      </w:r>
      <w:r w:rsidR="000F2E58" w:rsidRPr="000F2E58">
        <w:rPr>
          <w:rFonts w:ascii="Verdana" w:eastAsia="Calibri" w:hAnsi="Verdana" w:cs="Times New Roman"/>
          <w:sz w:val="24"/>
          <w:szCs w:val="24"/>
          <w:lang w:eastAsia="en-US"/>
        </w:rPr>
        <w:t>.2.2.   metalų halogenų lempų, kurių spalvų perteikimo indeksas Ra &lt; 80, vardinis šviesinis veiksmingumas turi atitikti:</w:t>
      </w:r>
    </w:p>
    <w:tbl>
      <w:tblPr>
        <w:tblW w:w="9628" w:type="dxa"/>
        <w:tblInd w:w="-10" w:type="dxa"/>
        <w:tblCellMar>
          <w:left w:w="0" w:type="dxa"/>
          <w:right w:w="0" w:type="dxa"/>
        </w:tblCellMar>
        <w:tblLook w:val="04A0" w:firstRow="1" w:lastRow="0" w:firstColumn="1" w:lastColumn="0" w:noHBand="0" w:noVBand="1"/>
      </w:tblPr>
      <w:tblGrid>
        <w:gridCol w:w="709"/>
        <w:gridCol w:w="2806"/>
        <w:gridCol w:w="2972"/>
        <w:gridCol w:w="3141"/>
      </w:tblGrid>
      <w:tr w:rsidR="000F2E58" w:rsidRPr="000F2E58" w14:paraId="157195A3" w14:textId="77777777" w:rsidTr="008B0F3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908A1"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Nr.</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CDE6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Nominalioji lempos galia, W</w:t>
            </w:r>
          </w:p>
        </w:tc>
        <w:tc>
          <w:tcPr>
            <w:tcW w:w="29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E08E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Vardinis lempos veiksmingumas, lm/W,</w:t>
            </w:r>
          </w:p>
          <w:p w14:paraId="0A88C28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skaidriosios lempos</w:t>
            </w:r>
          </w:p>
        </w:tc>
        <w:tc>
          <w:tcPr>
            <w:tcW w:w="3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AFCB3"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Vardinis lempos veiksmingumas, lm/W,</w:t>
            </w:r>
          </w:p>
          <w:p w14:paraId="43DD221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neskaidriosios lempos</w:t>
            </w:r>
          </w:p>
        </w:tc>
      </w:tr>
      <w:tr w:rsidR="000F2E58" w:rsidRPr="000F2E58" w14:paraId="5553C6F8"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65A6B"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A478A4B"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W ≤ 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05914DC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85</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2612EF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80</w:t>
            </w:r>
          </w:p>
        </w:tc>
      </w:tr>
      <w:tr w:rsidR="000F2E58" w:rsidRPr="000F2E58" w14:paraId="1D63D4BB"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500F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7D03F58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55 &lt; W ≤ 75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1BEE188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100</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1830A62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85</w:t>
            </w:r>
          </w:p>
        </w:tc>
      </w:tr>
      <w:tr w:rsidR="000F2E58" w:rsidRPr="000F2E58" w14:paraId="2F734A30"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4CF3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3.</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79EF580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75 &lt; W ≤ 105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6E113B4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105</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261C86FC"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90</w:t>
            </w:r>
          </w:p>
        </w:tc>
      </w:tr>
      <w:tr w:rsidR="000F2E58" w:rsidRPr="000F2E58" w14:paraId="3EA48EEA"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1E8B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4.</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7F79365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105 &lt; W ≤ 155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6827095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110</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C9F199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95</w:t>
            </w:r>
          </w:p>
        </w:tc>
      </w:tr>
      <w:tr w:rsidR="000F2E58" w:rsidRPr="000F2E58" w14:paraId="1E330C6C"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B8C8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381B425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155 &lt; W ≤ 255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08CC7333"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100</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266C277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92</w:t>
            </w:r>
          </w:p>
        </w:tc>
      </w:tr>
      <w:tr w:rsidR="000F2E58" w:rsidRPr="000F2E58" w14:paraId="0140B0CD"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05F4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6.</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1D05058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255 &lt; W</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64B2163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92</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1F0AED5C"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100</w:t>
            </w:r>
          </w:p>
        </w:tc>
      </w:tr>
    </w:tbl>
    <w:p w14:paraId="29CB5BC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w:t>
      </w:r>
    </w:p>
    <w:p w14:paraId="798D8B35" w14:textId="3C3B849E" w:rsidR="000F2E58" w:rsidRPr="000F2E58" w:rsidRDefault="008B0F34" w:rsidP="00E043FD">
      <w:pPr>
        <w:spacing w:after="0" w:line="240" w:lineRule="auto"/>
        <w:jc w:val="both"/>
        <w:rPr>
          <w:rFonts w:ascii="Verdana" w:eastAsia="Calibri" w:hAnsi="Verdana" w:cs="Times New Roman"/>
          <w:sz w:val="24"/>
          <w:szCs w:val="24"/>
          <w:lang w:eastAsia="en-US"/>
        </w:rPr>
      </w:pPr>
      <w:bookmarkStart w:id="111" w:name="part_93b28efb47724531ae4f805124c19fef"/>
      <w:bookmarkEnd w:id="111"/>
      <w:r>
        <w:rPr>
          <w:rFonts w:ascii="Verdana" w:eastAsia="Calibri" w:hAnsi="Verdana" w:cs="Times New Roman"/>
          <w:sz w:val="24"/>
          <w:szCs w:val="24"/>
          <w:lang w:eastAsia="en-US"/>
        </w:rPr>
        <w:lastRenderedPageBreak/>
        <w:t>1</w:t>
      </w:r>
      <w:r w:rsidR="000F2E58" w:rsidRPr="000F2E58">
        <w:rPr>
          <w:rFonts w:ascii="Verdana" w:eastAsia="Calibri" w:hAnsi="Verdana" w:cs="Times New Roman"/>
          <w:sz w:val="24"/>
          <w:szCs w:val="24"/>
          <w:lang w:eastAsia="en-US"/>
        </w:rPr>
        <w:t>.2.3. metalų halogenų lempų, kurių spalvų perteikimo indeksas Ra ≥ 80, vardinis šviesinis veiksmingumas turi atitikti:</w:t>
      </w:r>
    </w:p>
    <w:tbl>
      <w:tblPr>
        <w:tblW w:w="9628" w:type="dxa"/>
        <w:tblInd w:w="-10" w:type="dxa"/>
        <w:tblCellMar>
          <w:left w:w="0" w:type="dxa"/>
          <w:right w:w="0" w:type="dxa"/>
        </w:tblCellMar>
        <w:tblLook w:val="04A0" w:firstRow="1" w:lastRow="0" w:firstColumn="1" w:lastColumn="0" w:noHBand="0" w:noVBand="1"/>
      </w:tblPr>
      <w:tblGrid>
        <w:gridCol w:w="709"/>
        <w:gridCol w:w="2806"/>
        <w:gridCol w:w="2972"/>
        <w:gridCol w:w="3141"/>
      </w:tblGrid>
      <w:tr w:rsidR="000F2E58" w:rsidRPr="000F2E58" w14:paraId="39D070B9" w14:textId="77777777" w:rsidTr="008B0F3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25D63"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Nr.</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657B3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Nominalioji lempos galia, W</w:t>
            </w:r>
          </w:p>
        </w:tc>
        <w:tc>
          <w:tcPr>
            <w:tcW w:w="29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4445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Vardinis lempos veiksmingumas, lm/W,</w:t>
            </w:r>
          </w:p>
          <w:p w14:paraId="672FB91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skaidriosios lempos</w:t>
            </w:r>
          </w:p>
        </w:tc>
        <w:tc>
          <w:tcPr>
            <w:tcW w:w="3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D8E1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Vardinis lempos veiksmingumas, lm/W,</w:t>
            </w:r>
          </w:p>
          <w:p w14:paraId="4AA1BCA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neskaidriosios lempos</w:t>
            </w:r>
          </w:p>
        </w:tc>
      </w:tr>
      <w:tr w:rsidR="000F2E58" w:rsidRPr="000F2E58" w14:paraId="01A88188"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1394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548045D8"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W ≤ 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58044782"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85</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738307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65</w:t>
            </w:r>
          </w:p>
        </w:tc>
      </w:tr>
      <w:tr w:rsidR="000F2E58" w:rsidRPr="000F2E58" w14:paraId="1206A502"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DDD4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4F9EC05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55 &lt; W ≤ 75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18459CDB"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94</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419F2978"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70</w:t>
            </w:r>
          </w:p>
        </w:tc>
      </w:tr>
      <w:tr w:rsidR="000F2E58" w:rsidRPr="000F2E58" w14:paraId="02B35287"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4EAFC"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3.</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05E7944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75 &lt; W ≤ 105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2030FDC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95</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128490C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75</w:t>
            </w:r>
          </w:p>
        </w:tc>
      </w:tr>
      <w:tr w:rsidR="000F2E58" w:rsidRPr="000F2E58" w14:paraId="2258AC1E"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1C0E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4.</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0B028982"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105 &lt; W ≤ 155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7B62090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96</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7B024D3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75</w:t>
            </w:r>
          </w:p>
        </w:tc>
      </w:tr>
      <w:tr w:rsidR="000F2E58" w:rsidRPr="000F2E58" w14:paraId="40A85488"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FC7D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4432BE93"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155 &lt; W ≤ 255</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69C5F912"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97</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6AF1286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80</w:t>
            </w:r>
          </w:p>
        </w:tc>
      </w:tr>
      <w:tr w:rsidR="000F2E58" w:rsidRPr="000F2E58" w14:paraId="75BBE28E" w14:textId="77777777" w:rsidTr="008B0F3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FC026"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6.</w:t>
            </w:r>
          </w:p>
        </w:tc>
        <w:tc>
          <w:tcPr>
            <w:tcW w:w="2806" w:type="dxa"/>
            <w:tcBorders>
              <w:top w:val="nil"/>
              <w:left w:val="nil"/>
              <w:bottom w:val="single" w:sz="8" w:space="0" w:color="auto"/>
              <w:right w:val="single" w:sz="8" w:space="0" w:color="auto"/>
            </w:tcBorders>
            <w:tcMar>
              <w:top w:w="0" w:type="dxa"/>
              <w:left w:w="108" w:type="dxa"/>
              <w:bottom w:w="0" w:type="dxa"/>
              <w:right w:w="108" w:type="dxa"/>
            </w:tcMar>
            <w:hideMark/>
          </w:tcPr>
          <w:p w14:paraId="1B3B2402"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255 &lt; W</w:t>
            </w:r>
          </w:p>
        </w:tc>
        <w:tc>
          <w:tcPr>
            <w:tcW w:w="2972" w:type="dxa"/>
            <w:tcBorders>
              <w:top w:val="nil"/>
              <w:left w:val="nil"/>
              <w:bottom w:val="single" w:sz="8" w:space="0" w:color="auto"/>
              <w:right w:val="single" w:sz="8" w:space="0" w:color="auto"/>
            </w:tcBorders>
            <w:tcMar>
              <w:top w:w="0" w:type="dxa"/>
              <w:left w:w="108" w:type="dxa"/>
              <w:bottom w:w="0" w:type="dxa"/>
              <w:right w:w="108" w:type="dxa"/>
            </w:tcMar>
            <w:hideMark/>
          </w:tcPr>
          <w:p w14:paraId="46E12F0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98</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47D5F243"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80</w:t>
            </w:r>
          </w:p>
        </w:tc>
      </w:tr>
    </w:tbl>
    <w:p w14:paraId="43EF693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w:t>
      </w:r>
    </w:p>
    <w:p w14:paraId="52A3E767" w14:textId="7585B5D6" w:rsidR="000F2E58" w:rsidRPr="000F2E58" w:rsidRDefault="008B0F34" w:rsidP="00E043FD">
      <w:pPr>
        <w:spacing w:after="0" w:line="240" w:lineRule="auto"/>
        <w:jc w:val="both"/>
        <w:rPr>
          <w:rFonts w:ascii="Verdana" w:eastAsia="Calibri" w:hAnsi="Verdana" w:cs="Times New Roman"/>
          <w:sz w:val="24"/>
          <w:szCs w:val="24"/>
          <w:lang w:eastAsia="en-US"/>
        </w:rPr>
      </w:pPr>
      <w:bookmarkStart w:id="112" w:name="part_3a4eebc74f8d49a69d5bdc58601de353"/>
      <w:bookmarkEnd w:id="112"/>
      <w:r>
        <w:rPr>
          <w:rFonts w:ascii="Verdana" w:eastAsia="Calibri" w:hAnsi="Verdana" w:cs="Times New Roman"/>
          <w:sz w:val="24"/>
          <w:szCs w:val="24"/>
          <w:lang w:eastAsia="en-US"/>
        </w:rPr>
        <w:t>1</w:t>
      </w:r>
      <w:r w:rsidR="000F2E58" w:rsidRPr="000F2E58">
        <w:rPr>
          <w:rFonts w:ascii="Verdana" w:eastAsia="Calibri" w:hAnsi="Verdana" w:cs="Times New Roman"/>
          <w:sz w:val="24"/>
          <w:szCs w:val="24"/>
          <w:lang w:eastAsia="en-US"/>
        </w:rPr>
        <w:t>.2.4. mažiausias didelio intensyvumo išlydžio lempų balastinių įtaisų veiksmingumas turi atitikti:</w:t>
      </w:r>
    </w:p>
    <w:tbl>
      <w:tblPr>
        <w:tblW w:w="9486" w:type="dxa"/>
        <w:tblInd w:w="132" w:type="dxa"/>
        <w:tblCellMar>
          <w:left w:w="0" w:type="dxa"/>
          <w:right w:w="0" w:type="dxa"/>
        </w:tblCellMar>
        <w:tblLook w:val="04A0" w:firstRow="1" w:lastRow="0" w:firstColumn="1" w:lastColumn="0" w:noHBand="0" w:noVBand="1"/>
      </w:tblPr>
      <w:tblGrid>
        <w:gridCol w:w="586"/>
        <w:gridCol w:w="3790"/>
        <w:gridCol w:w="5110"/>
      </w:tblGrid>
      <w:tr w:rsidR="000F2E58" w:rsidRPr="000F2E58" w14:paraId="5BE6435B" w14:textId="77777777" w:rsidTr="008B0F34">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F1296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Nr.</w:t>
            </w:r>
          </w:p>
        </w:tc>
        <w:tc>
          <w:tcPr>
            <w:tcW w:w="3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DCC66"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Nominalioji lempos galia, W</w:t>
            </w:r>
          </w:p>
        </w:tc>
        <w:tc>
          <w:tcPr>
            <w:tcW w:w="51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754A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xml:space="preserve">Mažiausias balastinio įtaiso veiksmingumas, </w:t>
            </w:r>
            <w:r w:rsidRPr="000F2E58">
              <w:rPr>
                <w:rFonts w:ascii="Calibri" w:eastAsia="Calibri" w:hAnsi="Calibri" w:cs="Calibri"/>
                <w:sz w:val="24"/>
                <w:szCs w:val="24"/>
                <w:lang w:eastAsia="en-US"/>
              </w:rPr>
              <w:t>ƞ</w:t>
            </w:r>
            <w:r w:rsidRPr="000F2E58">
              <w:rPr>
                <w:rFonts w:ascii="Verdana" w:eastAsia="Calibri" w:hAnsi="Verdana" w:cs="Verdana"/>
                <w:sz w:val="24"/>
                <w:szCs w:val="24"/>
                <w:lang w:eastAsia="en-US"/>
              </w:rPr>
              <w:t> </w:t>
            </w:r>
            <w:r w:rsidRPr="000F2E58">
              <w:rPr>
                <w:rFonts w:ascii="Verdana" w:eastAsia="Calibri" w:hAnsi="Verdana" w:cs="Times New Roman"/>
                <w:sz w:val="24"/>
                <w:szCs w:val="24"/>
                <w:vertAlign w:val="subscript"/>
                <w:lang w:eastAsia="en-US"/>
              </w:rPr>
              <w:t>balastinio įtaiso,</w:t>
            </w:r>
            <w:r w:rsidRPr="000F2E58">
              <w:rPr>
                <w:rFonts w:ascii="Verdana" w:eastAsia="Calibri" w:hAnsi="Verdana" w:cs="Times New Roman"/>
                <w:sz w:val="24"/>
                <w:szCs w:val="24"/>
                <w:lang w:eastAsia="en-US"/>
              </w:rPr>
              <w:t> proc.</w:t>
            </w:r>
          </w:p>
        </w:tc>
      </w:tr>
      <w:tr w:rsidR="000F2E58" w:rsidRPr="000F2E58" w14:paraId="585F25E0" w14:textId="77777777" w:rsidTr="008B0F3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2F3F8"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w:t>
            </w:r>
          </w:p>
        </w:tc>
        <w:tc>
          <w:tcPr>
            <w:tcW w:w="3798" w:type="dxa"/>
            <w:tcBorders>
              <w:top w:val="nil"/>
              <w:left w:val="nil"/>
              <w:bottom w:val="single" w:sz="8" w:space="0" w:color="auto"/>
              <w:right w:val="single" w:sz="8" w:space="0" w:color="auto"/>
            </w:tcBorders>
            <w:tcMar>
              <w:top w:w="0" w:type="dxa"/>
              <w:left w:w="108" w:type="dxa"/>
              <w:bottom w:w="0" w:type="dxa"/>
              <w:right w:w="108" w:type="dxa"/>
            </w:tcMar>
            <w:hideMark/>
          </w:tcPr>
          <w:p w14:paraId="0B4638E1"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W &lt; 30</w:t>
            </w:r>
          </w:p>
        </w:tc>
        <w:tc>
          <w:tcPr>
            <w:tcW w:w="5121" w:type="dxa"/>
            <w:tcBorders>
              <w:top w:val="nil"/>
              <w:left w:val="nil"/>
              <w:bottom w:val="single" w:sz="8" w:space="0" w:color="auto"/>
              <w:right w:val="single" w:sz="8" w:space="0" w:color="auto"/>
            </w:tcBorders>
            <w:tcMar>
              <w:top w:w="0" w:type="dxa"/>
              <w:left w:w="108" w:type="dxa"/>
              <w:bottom w:w="0" w:type="dxa"/>
              <w:right w:w="108" w:type="dxa"/>
            </w:tcMar>
            <w:hideMark/>
          </w:tcPr>
          <w:p w14:paraId="2000C3A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70</w:t>
            </w:r>
          </w:p>
        </w:tc>
      </w:tr>
      <w:tr w:rsidR="000F2E58" w:rsidRPr="000F2E58" w14:paraId="6634A45C" w14:textId="77777777" w:rsidTr="008B0F3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CE96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w:t>
            </w:r>
          </w:p>
        </w:tc>
        <w:tc>
          <w:tcPr>
            <w:tcW w:w="3798" w:type="dxa"/>
            <w:tcBorders>
              <w:top w:val="nil"/>
              <w:left w:val="nil"/>
              <w:bottom w:val="single" w:sz="8" w:space="0" w:color="auto"/>
              <w:right w:val="single" w:sz="8" w:space="0" w:color="auto"/>
            </w:tcBorders>
            <w:tcMar>
              <w:top w:w="0" w:type="dxa"/>
              <w:left w:w="108" w:type="dxa"/>
              <w:bottom w:w="0" w:type="dxa"/>
              <w:right w:w="108" w:type="dxa"/>
            </w:tcMar>
            <w:hideMark/>
          </w:tcPr>
          <w:p w14:paraId="1CD2E4E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30 &lt; W ≤ 75</w:t>
            </w:r>
          </w:p>
        </w:tc>
        <w:tc>
          <w:tcPr>
            <w:tcW w:w="5121" w:type="dxa"/>
            <w:tcBorders>
              <w:top w:val="nil"/>
              <w:left w:val="nil"/>
              <w:bottom w:val="single" w:sz="8" w:space="0" w:color="auto"/>
              <w:right w:val="single" w:sz="8" w:space="0" w:color="auto"/>
            </w:tcBorders>
            <w:tcMar>
              <w:top w:w="0" w:type="dxa"/>
              <w:left w:w="108" w:type="dxa"/>
              <w:bottom w:w="0" w:type="dxa"/>
              <w:right w:w="108" w:type="dxa"/>
            </w:tcMar>
            <w:hideMark/>
          </w:tcPr>
          <w:p w14:paraId="61A3DBD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80</w:t>
            </w:r>
          </w:p>
        </w:tc>
      </w:tr>
      <w:tr w:rsidR="000F2E58" w:rsidRPr="000F2E58" w14:paraId="252A1963" w14:textId="77777777" w:rsidTr="008B0F3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2498C"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3.</w:t>
            </w:r>
          </w:p>
        </w:tc>
        <w:tc>
          <w:tcPr>
            <w:tcW w:w="3798" w:type="dxa"/>
            <w:tcBorders>
              <w:top w:val="nil"/>
              <w:left w:val="nil"/>
              <w:bottom w:val="single" w:sz="8" w:space="0" w:color="auto"/>
              <w:right w:val="single" w:sz="8" w:space="0" w:color="auto"/>
            </w:tcBorders>
            <w:tcMar>
              <w:top w:w="0" w:type="dxa"/>
              <w:left w:w="108" w:type="dxa"/>
              <w:bottom w:w="0" w:type="dxa"/>
              <w:right w:w="108" w:type="dxa"/>
            </w:tcMar>
            <w:hideMark/>
          </w:tcPr>
          <w:p w14:paraId="631C377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75 &lt; W ≤ 105</w:t>
            </w:r>
          </w:p>
        </w:tc>
        <w:tc>
          <w:tcPr>
            <w:tcW w:w="5121" w:type="dxa"/>
            <w:tcBorders>
              <w:top w:val="nil"/>
              <w:left w:val="nil"/>
              <w:bottom w:val="single" w:sz="8" w:space="0" w:color="auto"/>
              <w:right w:val="single" w:sz="8" w:space="0" w:color="auto"/>
            </w:tcBorders>
            <w:tcMar>
              <w:top w:w="0" w:type="dxa"/>
              <w:left w:w="108" w:type="dxa"/>
              <w:bottom w:w="0" w:type="dxa"/>
              <w:right w:w="108" w:type="dxa"/>
            </w:tcMar>
            <w:hideMark/>
          </w:tcPr>
          <w:p w14:paraId="4C8854C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82</w:t>
            </w:r>
          </w:p>
        </w:tc>
      </w:tr>
      <w:tr w:rsidR="000F2E58" w:rsidRPr="000F2E58" w14:paraId="686D3436" w14:textId="77777777" w:rsidTr="008B0F3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CA76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4.</w:t>
            </w:r>
          </w:p>
        </w:tc>
        <w:tc>
          <w:tcPr>
            <w:tcW w:w="3798" w:type="dxa"/>
            <w:tcBorders>
              <w:top w:val="nil"/>
              <w:left w:val="nil"/>
              <w:bottom w:val="single" w:sz="8" w:space="0" w:color="auto"/>
              <w:right w:val="single" w:sz="8" w:space="0" w:color="auto"/>
            </w:tcBorders>
            <w:tcMar>
              <w:top w:w="0" w:type="dxa"/>
              <w:left w:w="108" w:type="dxa"/>
              <w:bottom w:w="0" w:type="dxa"/>
              <w:right w:w="108" w:type="dxa"/>
            </w:tcMar>
            <w:hideMark/>
          </w:tcPr>
          <w:p w14:paraId="75501733"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105 &lt; W ≤ 405</w:t>
            </w:r>
          </w:p>
        </w:tc>
        <w:tc>
          <w:tcPr>
            <w:tcW w:w="5121" w:type="dxa"/>
            <w:tcBorders>
              <w:top w:val="nil"/>
              <w:left w:val="nil"/>
              <w:bottom w:val="single" w:sz="8" w:space="0" w:color="auto"/>
              <w:right w:val="single" w:sz="8" w:space="0" w:color="auto"/>
            </w:tcBorders>
            <w:tcMar>
              <w:top w:w="0" w:type="dxa"/>
              <w:left w:w="108" w:type="dxa"/>
              <w:bottom w:w="0" w:type="dxa"/>
              <w:right w:w="108" w:type="dxa"/>
            </w:tcMar>
            <w:hideMark/>
          </w:tcPr>
          <w:p w14:paraId="1C97037B"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86</w:t>
            </w:r>
          </w:p>
        </w:tc>
      </w:tr>
      <w:tr w:rsidR="000F2E58" w:rsidRPr="000F2E58" w14:paraId="2FA7F1F8" w14:textId="77777777" w:rsidTr="008B0F3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8F41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w:t>
            </w:r>
          </w:p>
        </w:tc>
        <w:tc>
          <w:tcPr>
            <w:tcW w:w="3798" w:type="dxa"/>
            <w:tcBorders>
              <w:top w:val="nil"/>
              <w:left w:val="nil"/>
              <w:bottom w:val="single" w:sz="8" w:space="0" w:color="auto"/>
              <w:right w:val="single" w:sz="8" w:space="0" w:color="auto"/>
            </w:tcBorders>
            <w:tcMar>
              <w:top w:w="0" w:type="dxa"/>
              <w:left w:w="108" w:type="dxa"/>
              <w:bottom w:w="0" w:type="dxa"/>
              <w:right w:w="108" w:type="dxa"/>
            </w:tcMar>
            <w:hideMark/>
          </w:tcPr>
          <w:p w14:paraId="7B39664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W &gt; 405</w:t>
            </w:r>
          </w:p>
        </w:tc>
        <w:tc>
          <w:tcPr>
            <w:tcW w:w="5121" w:type="dxa"/>
            <w:tcBorders>
              <w:top w:val="nil"/>
              <w:left w:val="nil"/>
              <w:bottom w:val="single" w:sz="8" w:space="0" w:color="auto"/>
              <w:right w:val="single" w:sz="8" w:space="0" w:color="auto"/>
            </w:tcBorders>
            <w:tcMar>
              <w:top w:w="0" w:type="dxa"/>
              <w:left w:w="108" w:type="dxa"/>
              <w:bottom w:w="0" w:type="dxa"/>
              <w:right w:w="108" w:type="dxa"/>
            </w:tcMar>
            <w:hideMark/>
          </w:tcPr>
          <w:p w14:paraId="6415B40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91</w:t>
            </w:r>
          </w:p>
        </w:tc>
      </w:tr>
    </w:tbl>
    <w:p w14:paraId="58FA7BE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w:t>
      </w:r>
    </w:p>
    <w:p w14:paraId="1C6F36D7" w14:textId="6209FD09" w:rsidR="000F2E58" w:rsidRPr="000F2E58" w:rsidRDefault="008B0F34" w:rsidP="000F2E58">
      <w:pPr>
        <w:spacing w:after="0" w:line="240" w:lineRule="auto"/>
        <w:rPr>
          <w:rFonts w:ascii="Verdana" w:eastAsia="Calibri" w:hAnsi="Verdana" w:cs="Times New Roman"/>
          <w:sz w:val="24"/>
          <w:szCs w:val="24"/>
          <w:lang w:eastAsia="en-US"/>
        </w:rPr>
      </w:pPr>
      <w:bookmarkStart w:id="113" w:name="part_6e740d384f4242fb9fd3839427846cda"/>
      <w:bookmarkEnd w:id="113"/>
      <w:r>
        <w:rPr>
          <w:rFonts w:ascii="Verdana" w:eastAsia="Calibri" w:hAnsi="Verdana" w:cs="Times New Roman"/>
          <w:sz w:val="24"/>
          <w:szCs w:val="24"/>
          <w:lang w:eastAsia="en-US"/>
        </w:rPr>
        <w:t>1</w:t>
      </w:r>
      <w:r w:rsidR="000F2E58" w:rsidRPr="000F2E58">
        <w:rPr>
          <w:rFonts w:ascii="Verdana" w:eastAsia="Calibri" w:hAnsi="Verdana" w:cs="Times New Roman"/>
          <w:sz w:val="24"/>
          <w:szCs w:val="24"/>
          <w:lang w:eastAsia="en-US"/>
        </w:rPr>
        <w:t>.2.5. lempų šviesos srauto išlaikymo faktorių (angl. </w:t>
      </w:r>
      <w:r w:rsidR="000F2E58" w:rsidRPr="000F2E58">
        <w:rPr>
          <w:rFonts w:ascii="Verdana" w:eastAsia="Calibri" w:hAnsi="Verdana" w:cs="Times New Roman"/>
          <w:i/>
          <w:iCs/>
          <w:sz w:val="24"/>
          <w:szCs w:val="24"/>
          <w:lang w:eastAsia="en-US"/>
        </w:rPr>
        <w:t>Lamp Lumen Maintenance Factor</w:t>
      </w:r>
      <w:r w:rsidR="000F2E58" w:rsidRPr="000F2E58">
        <w:rPr>
          <w:rFonts w:ascii="Verdana" w:eastAsia="Calibri" w:hAnsi="Verdana" w:cs="Times New Roman"/>
          <w:sz w:val="24"/>
          <w:szCs w:val="24"/>
          <w:lang w:eastAsia="en-US"/>
        </w:rPr>
        <w:t>, LLMF) ir lempos negendamumo faktorių (angl</w:t>
      </w:r>
      <w:r w:rsidR="000F2E58" w:rsidRPr="000F2E58">
        <w:rPr>
          <w:rFonts w:ascii="Verdana" w:eastAsia="Calibri" w:hAnsi="Verdana" w:cs="Times New Roman"/>
          <w:i/>
          <w:iCs/>
          <w:sz w:val="24"/>
          <w:szCs w:val="24"/>
          <w:lang w:eastAsia="en-US"/>
        </w:rPr>
        <w:t>. Lamp Survival Factors</w:t>
      </w:r>
      <w:r w:rsidR="000F2E58" w:rsidRPr="000F2E58">
        <w:rPr>
          <w:rFonts w:ascii="Verdana" w:eastAsia="Calibri" w:hAnsi="Verdana" w:cs="Times New Roman"/>
          <w:sz w:val="24"/>
          <w:szCs w:val="24"/>
          <w:lang w:eastAsia="en-US"/>
        </w:rPr>
        <w:t>, LSF) reikšmės turi atitikti:</w:t>
      </w:r>
    </w:p>
    <w:tbl>
      <w:tblPr>
        <w:tblW w:w="9486" w:type="dxa"/>
        <w:tblInd w:w="132" w:type="dxa"/>
        <w:tblCellMar>
          <w:left w:w="0" w:type="dxa"/>
          <w:right w:w="0" w:type="dxa"/>
        </w:tblCellMar>
        <w:tblLook w:val="04A0" w:firstRow="1" w:lastRow="0" w:firstColumn="1" w:lastColumn="0" w:noHBand="0" w:noVBand="1"/>
      </w:tblPr>
      <w:tblGrid>
        <w:gridCol w:w="586"/>
        <w:gridCol w:w="2519"/>
        <w:gridCol w:w="1553"/>
        <w:gridCol w:w="1272"/>
        <w:gridCol w:w="1272"/>
        <w:gridCol w:w="2284"/>
      </w:tblGrid>
      <w:tr w:rsidR="000F2E58" w:rsidRPr="000F2E58" w14:paraId="6AAC0CC8" w14:textId="77777777" w:rsidTr="008B0F34">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903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Nr.</w:t>
            </w:r>
          </w:p>
        </w:tc>
        <w:tc>
          <w:tcPr>
            <w:tcW w:w="2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5BF4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Veikimo trukmė, h</w:t>
            </w:r>
          </w:p>
        </w:tc>
        <w:tc>
          <w:tcPr>
            <w:tcW w:w="1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8643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2 000</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9156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4 000</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B7DE1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8 000</w:t>
            </w:r>
          </w:p>
        </w:tc>
        <w:tc>
          <w:tcPr>
            <w:tcW w:w="2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F52E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16 000</w:t>
            </w:r>
          </w:p>
        </w:tc>
      </w:tr>
      <w:tr w:rsidR="000F2E58" w:rsidRPr="000F2E58" w14:paraId="6911EB2F" w14:textId="77777777" w:rsidTr="008B0F3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33C9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14:paraId="10E7F78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LLMF</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14:paraId="2E0E950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0,98</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0078423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0,97</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209086C1"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0,95</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638E66F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0,92</w:t>
            </w:r>
          </w:p>
        </w:tc>
      </w:tr>
      <w:tr w:rsidR="000F2E58" w:rsidRPr="000F2E58" w14:paraId="2AE1FD46" w14:textId="77777777" w:rsidTr="008B0F3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8688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14:paraId="794FDA7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LSF</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14:paraId="077BE63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0,99</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373B724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0,98</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7E9B93E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0,95</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18733FB"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0,92</w:t>
            </w:r>
          </w:p>
        </w:tc>
      </w:tr>
    </w:tbl>
    <w:p w14:paraId="3ABE3F2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w:t>
      </w:r>
    </w:p>
    <w:p w14:paraId="2F894AAE" w14:textId="49180B74" w:rsidR="000F2E58" w:rsidRPr="000F2E58" w:rsidRDefault="008B0F34" w:rsidP="00E043FD">
      <w:pPr>
        <w:spacing w:after="0" w:line="240" w:lineRule="auto"/>
        <w:jc w:val="both"/>
        <w:rPr>
          <w:rFonts w:ascii="Verdana" w:eastAsia="Calibri" w:hAnsi="Verdana" w:cs="Times New Roman"/>
          <w:sz w:val="24"/>
          <w:szCs w:val="24"/>
          <w:lang w:eastAsia="en-US"/>
        </w:rPr>
      </w:pPr>
      <w:bookmarkStart w:id="114" w:name="part_8552ce599f614e68ab36cda15d9bd982"/>
      <w:bookmarkEnd w:id="114"/>
      <w:r>
        <w:rPr>
          <w:rFonts w:ascii="Verdana" w:eastAsia="Calibri" w:hAnsi="Verdana" w:cs="Times New Roman"/>
          <w:sz w:val="24"/>
          <w:szCs w:val="24"/>
          <w:lang w:eastAsia="en-US"/>
        </w:rPr>
        <w:t>1</w:t>
      </w:r>
      <w:r w:rsidR="000F2E58" w:rsidRPr="000F2E58">
        <w:rPr>
          <w:rFonts w:ascii="Verdana" w:eastAsia="Calibri" w:hAnsi="Verdana" w:cs="Times New Roman"/>
          <w:sz w:val="24"/>
          <w:szCs w:val="24"/>
          <w:lang w:eastAsia="en-US"/>
        </w:rPr>
        <w:t>.2.6. didelio intensyvumo išlydžio lempose gyvsidabrio neturi būti daugiau kaip:</w:t>
      </w:r>
    </w:p>
    <w:tbl>
      <w:tblPr>
        <w:tblW w:w="9486" w:type="dxa"/>
        <w:tblInd w:w="132" w:type="dxa"/>
        <w:tblCellMar>
          <w:left w:w="0" w:type="dxa"/>
          <w:right w:w="0" w:type="dxa"/>
        </w:tblCellMar>
        <w:tblLook w:val="04A0" w:firstRow="1" w:lastRow="0" w:firstColumn="1" w:lastColumn="0" w:noHBand="0" w:noVBand="1"/>
      </w:tblPr>
      <w:tblGrid>
        <w:gridCol w:w="586"/>
        <w:gridCol w:w="5628"/>
        <w:gridCol w:w="3272"/>
      </w:tblGrid>
      <w:tr w:rsidR="000F2E58" w:rsidRPr="000F2E58" w14:paraId="26411CAB" w14:textId="77777777" w:rsidTr="008B0F34">
        <w:trPr>
          <w:trHeight w:val="554"/>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02BFB1"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Nr.</w:t>
            </w:r>
          </w:p>
        </w:tc>
        <w:tc>
          <w:tcPr>
            <w:tcW w:w="5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0B1E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Lempos tipas</w:t>
            </w:r>
          </w:p>
          <w:p w14:paraId="6135EB7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w:t>
            </w:r>
          </w:p>
        </w:tc>
        <w:tc>
          <w:tcPr>
            <w:tcW w:w="3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8354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mg/vnt.</w:t>
            </w:r>
          </w:p>
        </w:tc>
      </w:tr>
      <w:tr w:rsidR="000F2E58" w:rsidRPr="000F2E58" w14:paraId="423B8F73" w14:textId="77777777" w:rsidTr="008B0F34">
        <w:trPr>
          <w:trHeight w:val="277"/>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59C5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w:t>
            </w:r>
          </w:p>
        </w:tc>
        <w:tc>
          <w:tcPr>
            <w:tcW w:w="5641" w:type="dxa"/>
            <w:tcBorders>
              <w:top w:val="nil"/>
              <w:left w:val="nil"/>
              <w:bottom w:val="single" w:sz="8" w:space="0" w:color="auto"/>
              <w:right w:val="single" w:sz="8" w:space="0" w:color="auto"/>
            </w:tcBorders>
            <w:tcMar>
              <w:top w:w="0" w:type="dxa"/>
              <w:left w:w="108" w:type="dxa"/>
              <w:bottom w:w="0" w:type="dxa"/>
              <w:right w:w="108" w:type="dxa"/>
            </w:tcMar>
            <w:hideMark/>
          </w:tcPr>
          <w:p w14:paraId="2B7CB098"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Aukšto slėgio natrio lempos (W ≤ 155)</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698F8704"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25</w:t>
            </w:r>
          </w:p>
        </w:tc>
      </w:tr>
      <w:tr w:rsidR="000F2E58" w:rsidRPr="000F2E58" w14:paraId="0777556F" w14:textId="77777777" w:rsidTr="008B0F34">
        <w:trPr>
          <w:trHeight w:val="277"/>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B174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w:t>
            </w:r>
          </w:p>
        </w:tc>
        <w:tc>
          <w:tcPr>
            <w:tcW w:w="5641" w:type="dxa"/>
            <w:tcBorders>
              <w:top w:val="nil"/>
              <w:left w:val="nil"/>
              <w:bottom w:val="single" w:sz="8" w:space="0" w:color="auto"/>
              <w:right w:val="single" w:sz="8" w:space="0" w:color="auto"/>
            </w:tcBorders>
            <w:tcMar>
              <w:top w:w="0" w:type="dxa"/>
              <w:left w:w="108" w:type="dxa"/>
              <w:bottom w:w="0" w:type="dxa"/>
              <w:right w:w="108" w:type="dxa"/>
            </w:tcMar>
            <w:hideMark/>
          </w:tcPr>
          <w:p w14:paraId="18B9CDB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Aukšto slėgio natrio lempos ( 155 &lt; W ≤ 405)</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2B160981"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30</w:t>
            </w:r>
          </w:p>
        </w:tc>
      </w:tr>
      <w:tr w:rsidR="000F2E58" w:rsidRPr="000F2E58" w14:paraId="03134F95" w14:textId="77777777" w:rsidTr="008B0F34">
        <w:trPr>
          <w:trHeight w:val="277"/>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5465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3.</w:t>
            </w:r>
          </w:p>
        </w:tc>
        <w:tc>
          <w:tcPr>
            <w:tcW w:w="5641" w:type="dxa"/>
            <w:tcBorders>
              <w:top w:val="nil"/>
              <w:left w:val="nil"/>
              <w:bottom w:val="single" w:sz="8" w:space="0" w:color="auto"/>
              <w:right w:val="single" w:sz="8" w:space="0" w:color="auto"/>
            </w:tcBorders>
            <w:tcMar>
              <w:top w:w="0" w:type="dxa"/>
              <w:left w:w="108" w:type="dxa"/>
              <w:bottom w:w="0" w:type="dxa"/>
              <w:right w:w="108" w:type="dxa"/>
            </w:tcMar>
            <w:hideMark/>
          </w:tcPr>
          <w:p w14:paraId="33372D6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Aukšto slėgio natrio lempos (W &gt; 405)</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66D48C32"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40</w:t>
            </w:r>
          </w:p>
        </w:tc>
      </w:tr>
      <w:tr w:rsidR="000F2E58" w:rsidRPr="000F2E58" w14:paraId="00363A9B" w14:textId="77777777" w:rsidTr="008B0F34">
        <w:trPr>
          <w:trHeight w:val="277"/>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0AC72"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4.</w:t>
            </w:r>
          </w:p>
        </w:tc>
        <w:tc>
          <w:tcPr>
            <w:tcW w:w="5641" w:type="dxa"/>
            <w:tcBorders>
              <w:top w:val="nil"/>
              <w:left w:val="nil"/>
              <w:bottom w:val="single" w:sz="8" w:space="0" w:color="auto"/>
              <w:right w:val="single" w:sz="8" w:space="0" w:color="auto"/>
            </w:tcBorders>
            <w:tcMar>
              <w:top w:w="0" w:type="dxa"/>
              <w:left w:w="108" w:type="dxa"/>
              <w:bottom w:w="0" w:type="dxa"/>
              <w:right w:w="108" w:type="dxa"/>
            </w:tcMar>
            <w:hideMark/>
          </w:tcPr>
          <w:p w14:paraId="4444566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Metalų halogenų lempos (W ≤ 95)</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0CB4693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w:t>
            </w:r>
          </w:p>
        </w:tc>
      </w:tr>
      <w:tr w:rsidR="000F2E58" w:rsidRPr="000F2E58" w14:paraId="1EACCA1A" w14:textId="77777777" w:rsidTr="008B0F34">
        <w:trPr>
          <w:trHeight w:val="277"/>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2FFE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5.</w:t>
            </w:r>
          </w:p>
        </w:tc>
        <w:tc>
          <w:tcPr>
            <w:tcW w:w="5641" w:type="dxa"/>
            <w:tcBorders>
              <w:top w:val="nil"/>
              <w:left w:val="nil"/>
              <w:bottom w:val="single" w:sz="8" w:space="0" w:color="auto"/>
              <w:right w:val="single" w:sz="8" w:space="0" w:color="auto"/>
            </w:tcBorders>
            <w:tcMar>
              <w:top w:w="0" w:type="dxa"/>
              <w:left w:w="108" w:type="dxa"/>
              <w:bottom w:w="0" w:type="dxa"/>
              <w:right w:w="108" w:type="dxa"/>
            </w:tcMar>
            <w:hideMark/>
          </w:tcPr>
          <w:p w14:paraId="45D1536F"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Metalų halogenų lempos (95 &lt; W ≤ 245)</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0A7AA8D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15</w:t>
            </w:r>
          </w:p>
        </w:tc>
      </w:tr>
      <w:tr w:rsidR="000F2E58" w:rsidRPr="000F2E58" w14:paraId="2F9FB7C7" w14:textId="77777777" w:rsidTr="008B0F34">
        <w:trPr>
          <w:trHeight w:val="29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21A8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6.</w:t>
            </w:r>
          </w:p>
        </w:tc>
        <w:tc>
          <w:tcPr>
            <w:tcW w:w="5641" w:type="dxa"/>
            <w:tcBorders>
              <w:top w:val="nil"/>
              <w:left w:val="nil"/>
              <w:bottom w:val="single" w:sz="8" w:space="0" w:color="auto"/>
              <w:right w:val="single" w:sz="8" w:space="0" w:color="auto"/>
            </w:tcBorders>
            <w:tcMar>
              <w:top w:w="0" w:type="dxa"/>
              <w:left w:w="108" w:type="dxa"/>
              <w:bottom w:w="0" w:type="dxa"/>
              <w:right w:w="108" w:type="dxa"/>
            </w:tcMar>
            <w:hideMark/>
          </w:tcPr>
          <w:p w14:paraId="48510AD5"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Metalų halogenų lempos (W &gt; 245)</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68195A0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30</w:t>
            </w:r>
          </w:p>
        </w:tc>
      </w:tr>
    </w:tbl>
    <w:p w14:paraId="1D5A2317"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w:t>
      </w:r>
    </w:p>
    <w:p w14:paraId="2600DC02" w14:textId="448645F2" w:rsidR="000F2E58" w:rsidRPr="000F2E58" w:rsidRDefault="00E043FD" w:rsidP="000F2E58">
      <w:pPr>
        <w:spacing w:after="0" w:line="240" w:lineRule="auto"/>
        <w:rPr>
          <w:rFonts w:ascii="Verdana" w:eastAsia="Calibri" w:hAnsi="Verdana" w:cs="Times New Roman"/>
          <w:sz w:val="24"/>
          <w:szCs w:val="24"/>
          <w:lang w:eastAsia="en-US"/>
        </w:rPr>
      </w:pPr>
      <w:bookmarkStart w:id="115" w:name="part_1b7cadebbaf64051992afa16a66418f2"/>
      <w:bookmarkEnd w:id="115"/>
      <w:r>
        <w:rPr>
          <w:rFonts w:ascii="Verdana" w:eastAsia="Calibri" w:hAnsi="Verdana" w:cs="Times New Roman"/>
          <w:sz w:val="24"/>
          <w:szCs w:val="24"/>
          <w:lang w:eastAsia="en-US"/>
        </w:rPr>
        <w:t>1</w:t>
      </w:r>
      <w:r w:rsidR="000F2E58" w:rsidRPr="000F2E58">
        <w:rPr>
          <w:rFonts w:ascii="Verdana" w:eastAsia="Calibri" w:hAnsi="Verdana" w:cs="Times New Roman"/>
          <w:sz w:val="24"/>
          <w:szCs w:val="24"/>
          <w:lang w:eastAsia="en-US"/>
        </w:rPr>
        <w:t>.2.7. mažiausias didelio intensyvumo išlydžio lempų balastinių įtaisų veiksmingumas turi atitikti:</w:t>
      </w:r>
    </w:p>
    <w:tbl>
      <w:tblPr>
        <w:tblW w:w="9486" w:type="dxa"/>
        <w:tblInd w:w="132" w:type="dxa"/>
        <w:tblCellMar>
          <w:left w:w="0" w:type="dxa"/>
          <w:right w:w="0" w:type="dxa"/>
        </w:tblCellMar>
        <w:tblLook w:val="04A0" w:firstRow="1" w:lastRow="0" w:firstColumn="1" w:lastColumn="0" w:noHBand="0" w:noVBand="1"/>
      </w:tblPr>
      <w:tblGrid>
        <w:gridCol w:w="567"/>
        <w:gridCol w:w="19"/>
        <w:gridCol w:w="3930"/>
        <w:gridCol w:w="4970"/>
      </w:tblGrid>
      <w:tr w:rsidR="000F2E58" w:rsidRPr="000F2E58" w14:paraId="3FB8D219" w14:textId="77777777" w:rsidTr="00E043FD">
        <w:tc>
          <w:tcPr>
            <w:tcW w:w="5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050A7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Nr.</w:t>
            </w:r>
          </w:p>
        </w:tc>
        <w:tc>
          <w:tcPr>
            <w:tcW w:w="39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FA450"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Nominalioji lempos galia, W</w:t>
            </w:r>
          </w:p>
        </w:tc>
        <w:tc>
          <w:tcPr>
            <w:tcW w:w="4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F8188"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Mažiausias balastinio įtaiso</w:t>
            </w:r>
          </w:p>
          <w:p w14:paraId="34190A9C"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 xml:space="preserve">veiksmingumas, </w:t>
            </w:r>
            <w:r w:rsidRPr="000F2E58">
              <w:rPr>
                <w:rFonts w:ascii="Calibri" w:eastAsia="Calibri" w:hAnsi="Calibri" w:cs="Calibri"/>
                <w:sz w:val="24"/>
                <w:szCs w:val="24"/>
                <w:lang w:eastAsia="en-US"/>
              </w:rPr>
              <w:t>ƞ</w:t>
            </w:r>
            <w:r w:rsidRPr="000F2E58">
              <w:rPr>
                <w:rFonts w:ascii="Verdana" w:eastAsia="Calibri" w:hAnsi="Verdana" w:cs="Verdana"/>
                <w:sz w:val="24"/>
                <w:szCs w:val="24"/>
                <w:lang w:eastAsia="en-US"/>
              </w:rPr>
              <w:t> </w:t>
            </w:r>
            <w:r w:rsidRPr="000F2E58">
              <w:rPr>
                <w:rFonts w:ascii="Verdana" w:eastAsia="Calibri" w:hAnsi="Verdana" w:cs="Times New Roman"/>
                <w:sz w:val="24"/>
                <w:szCs w:val="24"/>
                <w:vertAlign w:val="subscript"/>
                <w:lang w:eastAsia="en-US"/>
              </w:rPr>
              <w:t>balastinio įtaiso,</w:t>
            </w:r>
            <w:r w:rsidRPr="000F2E58">
              <w:rPr>
                <w:rFonts w:ascii="Verdana" w:eastAsia="Calibri" w:hAnsi="Verdana" w:cs="Times New Roman"/>
                <w:sz w:val="24"/>
                <w:szCs w:val="24"/>
                <w:lang w:eastAsia="en-US"/>
              </w:rPr>
              <w:t> proc.</w:t>
            </w:r>
          </w:p>
        </w:tc>
      </w:tr>
      <w:tr w:rsidR="000F2E58" w:rsidRPr="000F2E58" w14:paraId="07841A5C" w14:textId="77777777" w:rsidTr="00E043F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D13D"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lastRenderedPageBreak/>
              <w:t>1.</w:t>
            </w:r>
          </w:p>
        </w:tc>
        <w:tc>
          <w:tcPr>
            <w:tcW w:w="394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47E7E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W ≤ 100</w:t>
            </w:r>
          </w:p>
        </w:tc>
        <w:tc>
          <w:tcPr>
            <w:tcW w:w="4970" w:type="dxa"/>
            <w:tcBorders>
              <w:top w:val="nil"/>
              <w:left w:val="nil"/>
              <w:bottom w:val="single" w:sz="8" w:space="0" w:color="auto"/>
              <w:right w:val="single" w:sz="8" w:space="0" w:color="auto"/>
            </w:tcBorders>
            <w:tcMar>
              <w:top w:w="0" w:type="dxa"/>
              <w:left w:w="108" w:type="dxa"/>
              <w:bottom w:w="0" w:type="dxa"/>
              <w:right w:w="108" w:type="dxa"/>
            </w:tcMar>
            <w:hideMark/>
          </w:tcPr>
          <w:p w14:paraId="1A9955FA"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85</w:t>
            </w:r>
          </w:p>
        </w:tc>
      </w:tr>
      <w:tr w:rsidR="000F2E58" w:rsidRPr="000F2E58" w14:paraId="477BF4A7" w14:textId="77777777" w:rsidTr="00E043F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3FA49"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2.</w:t>
            </w:r>
          </w:p>
        </w:tc>
        <w:tc>
          <w:tcPr>
            <w:tcW w:w="394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D5AB92"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100 &lt; W</w:t>
            </w:r>
          </w:p>
        </w:tc>
        <w:tc>
          <w:tcPr>
            <w:tcW w:w="4970" w:type="dxa"/>
            <w:tcBorders>
              <w:top w:val="nil"/>
              <w:left w:val="nil"/>
              <w:bottom w:val="single" w:sz="8" w:space="0" w:color="auto"/>
              <w:right w:val="single" w:sz="8" w:space="0" w:color="auto"/>
            </w:tcBorders>
            <w:tcMar>
              <w:top w:w="0" w:type="dxa"/>
              <w:left w:w="108" w:type="dxa"/>
              <w:bottom w:w="0" w:type="dxa"/>
              <w:right w:w="108" w:type="dxa"/>
            </w:tcMar>
            <w:hideMark/>
          </w:tcPr>
          <w:p w14:paraId="1B23CCFE" w14:textId="77777777" w:rsidR="000F2E58" w:rsidRPr="000F2E58" w:rsidRDefault="000F2E58" w:rsidP="000F2E58">
            <w:pPr>
              <w:spacing w:after="0" w:line="240" w:lineRule="auto"/>
              <w:rPr>
                <w:rFonts w:ascii="Verdana" w:eastAsia="Calibri" w:hAnsi="Verdana" w:cs="Times New Roman"/>
                <w:sz w:val="24"/>
                <w:szCs w:val="24"/>
                <w:lang w:eastAsia="en-US"/>
              </w:rPr>
            </w:pPr>
            <w:r w:rsidRPr="000F2E58">
              <w:rPr>
                <w:rFonts w:ascii="Verdana" w:eastAsia="Calibri" w:hAnsi="Verdana" w:cs="Times New Roman"/>
                <w:sz w:val="24"/>
                <w:szCs w:val="24"/>
                <w:lang w:eastAsia="en-US"/>
              </w:rPr>
              <w:t>92</w:t>
            </w:r>
          </w:p>
        </w:tc>
      </w:tr>
    </w:tbl>
    <w:p w14:paraId="04E0423A" w14:textId="77777777" w:rsidR="00B1398C" w:rsidRDefault="00B1398C" w:rsidP="00B1398C">
      <w:pPr>
        <w:spacing w:after="0" w:line="240" w:lineRule="auto"/>
        <w:jc w:val="right"/>
        <w:rPr>
          <w:rFonts w:ascii="Verdana" w:eastAsia="Calibri" w:hAnsi="Verdana" w:cs="Times New Roman"/>
          <w:sz w:val="24"/>
          <w:szCs w:val="24"/>
          <w:lang w:eastAsia="en-US"/>
        </w:rPr>
        <w:sectPr w:rsidR="00B1398C" w:rsidSect="00ED2C04">
          <w:headerReference w:type="default" r:id="rId33"/>
          <w:pgSz w:w="11906" w:h="16838"/>
          <w:pgMar w:top="1134" w:right="567" w:bottom="1134" w:left="1701" w:header="567" w:footer="567" w:gutter="0"/>
          <w:pgNumType w:start="1"/>
          <w:cols w:space="720"/>
          <w:titlePg/>
        </w:sectPr>
      </w:pPr>
    </w:p>
    <w:p w14:paraId="79659656" w14:textId="296396ED" w:rsidR="000F2E58" w:rsidRDefault="00B1398C" w:rsidP="00B1398C">
      <w:pPr>
        <w:spacing w:after="0" w:line="240" w:lineRule="auto"/>
        <w:jc w:val="right"/>
        <w:rPr>
          <w:rFonts w:ascii="Verdana" w:hAnsi="Verdana"/>
          <w:sz w:val="24"/>
          <w:szCs w:val="24"/>
        </w:rPr>
      </w:pPr>
      <w:r w:rsidRPr="00B1398C">
        <w:rPr>
          <w:rFonts w:ascii="Verdana" w:eastAsia="Calibri" w:hAnsi="Verdana" w:cs="Times New Roman"/>
          <w:sz w:val="24"/>
          <w:szCs w:val="24"/>
          <w:lang w:eastAsia="en-US"/>
        </w:rPr>
        <w:lastRenderedPageBreak/>
        <w:t>Pirkimo sąlygų 7 priedas „</w:t>
      </w:r>
      <w:r w:rsidRPr="00B1398C">
        <w:rPr>
          <w:rFonts w:ascii="Verdana" w:hAnsi="Verdana"/>
          <w:sz w:val="24"/>
          <w:szCs w:val="24"/>
        </w:rPr>
        <w:t>Sutartį vykdysiančių specialistų sąrašas“.</w:t>
      </w:r>
    </w:p>
    <w:p w14:paraId="22336645" w14:textId="77777777" w:rsidR="00B1398C" w:rsidRDefault="00B1398C" w:rsidP="00B1398C">
      <w:pPr>
        <w:spacing w:after="0" w:line="240" w:lineRule="auto"/>
        <w:jc w:val="right"/>
        <w:rPr>
          <w:rFonts w:ascii="Verdana" w:hAnsi="Verdana"/>
          <w:sz w:val="24"/>
          <w:szCs w:val="24"/>
        </w:rPr>
      </w:pPr>
    </w:p>
    <w:p w14:paraId="748BC2BF" w14:textId="77777777" w:rsidR="00B1398C" w:rsidRDefault="00B1398C" w:rsidP="00B1398C">
      <w:pPr>
        <w:spacing w:after="0" w:line="240" w:lineRule="auto"/>
        <w:jc w:val="right"/>
        <w:rPr>
          <w:rFonts w:ascii="Verdana" w:hAnsi="Verdana"/>
          <w:sz w:val="24"/>
          <w:szCs w:val="24"/>
        </w:rPr>
      </w:pPr>
    </w:p>
    <w:p w14:paraId="14924A73" w14:textId="35045616" w:rsidR="00B1398C" w:rsidRPr="00B1398C" w:rsidRDefault="00B1398C" w:rsidP="00B1398C">
      <w:pPr>
        <w:spacing w:after="0" w:line="240" w:lineRule="auto"/>
        <w:jc w:val="center"/>
        <w:rPr>
          <w:rFonts w:ascii="Verdana" w:hAnsi="Verdana"/>
          <w:b/>
          <w:bCs/>
          <w:sz w:val="24"/>
          <w:szCs w:val="24"/>
        </w:rPr>
      </w:pPr>
      <w:r w:rsidRPr="00B1398C">
        <w:rPr>
          <w:rFonts w:ascii="Verdana" w:hAnsi="Verdana"/>
          <w:b/>
          <w:bCs/>
          <w:sz w:val="24"/>
          <w:szCs w:val="24"/>
        </w:rPr>
        <w:t xml:space="preserve">SPECIALISTŲ SĄRAŠAS </w:t>
      </w:r>
    </w:p>
    <w:p w14:paraId="505FD73A" w14:textId="77777777" w:rsidR="00B1398C" w:rsidRDefault="00B1398C" w:rsidP="00B1398C">
      <w:pPr>
        <w:spacing w:after="0" w:line="240" w:lineRule="auto"/>
        <w:jc w:val="center"/>
        <w:rPr>
          <w:rFonts w:ascii="Verdana" w:hAnsi="Verdana"/>
          <w:sz w:val="24"/>
          <w:szCs w:val="24"/>
        </w:rPr>
      </w:pPr>
    </w:p>
    <w:tbl>
      <w:tblPr>
        <w:tblStyle w:val="Lentelstinklelis"/>
        <w:tblW w:w="14737" w:type="dxa"/>
        <w:tblLook w:val="04A0" w:firstRow="1" w:lastRow="0" w:firstColumn="1" w:lastColumn="0" w:noHBand="0" w:noVBand="1"/>
      </w:tblPr>
      <w:tblGrid>
        <w:gridCol w:w="704"/>
        <w:gridCol w:w="1887"/>
        <w:gridCol w:w="2072"/>
        <w:gridCol w:w="4611"/>
        <w:gridCol w:w="2170"/>
        <w:gridCol w:w="3293"/>
      </w:tblGrid>
      <w:tr w:rsidR="00B1398C" w14:paraId="214A7903" w14:textId="77777777" w:rsidTr="008A6BE5">
        <w:trPr>
          <w:trHeight w:val="1504"/>
        </w:trPr>
        <w:tc>
          <w:tcPr>
            <w:tcW w:w="704" w:type="dxa"/>
          </w:tcPr>
          <w:p w14:paraId="6FF54936" w14:textId="48F16492" w:rsidR="00B1398C" w:rsidRDefault="00B1398C" w:rsidP="00B1398C">
            <w:pPr>
              <w:rPr>
                <w:rFonts w:ascii="Verdana" w:eastAsia="Calibri" w:hAnsi="Verdana"/>
                <w:sz w:val="24"/>
                <w:szCs w:val="24"/>
              </w:rPr>
            </w:pPr>
            <w:r>
              <w:rPr>
                <w:rFonts w:ascii="Verdana" w:eastAsia="Calibri" w:hAnsi="Verdana"/>
                <w:sz w:val="24"/>
                <w:szCs w:val="24"/>
              </w:rPr>
              <w:t>Eil. Nr.</w:t>
            </w:r>
          </w:p>
        </w:tc>
        <w:tc>
          <w:tcPr>
            <w:tcW w:w="1887" w:type="dxa"/>
          </w:tcPr>
          <w:p w14:paraId="6536805F" w14:textId="77777777" w:rsidR="00B1398C" w:rsidRPr="00B1398C" w:rsidRDefault="00B1398C" w:rsidP="00B1398C">
            <w:pPr>
              <w:jc w:val="center"/>
              <w:rPr>
                <w:rFonts w:ascii="Verdana" w:eastAsia="Calibri" w:hAnsi="Verdana"/>
                <w:b/>
                <w:bCs/>
                <w:sz w:val="24"/>
                <w:szCs w:val="24"/>
                <w:lang w:val="lt-LT"/>
              </w:rPr>
            </w:pPr>
          </w:p>
          <w:p w14:paraId="3006916F" w14:textId="4669D5A9" w:rsidR="00B1398C" w:rsidRPr="00B1398C" w:rsidRDefault="00B1398C" w:rsidP="00B1398C">
            <w:pPr>
              <w:jc w:val="center"/>
              <w:rPr>
                <w:rFonts w:ascii="Verdana" w:eastAsia="Calibri" w:hAnsi="Verdana"/>
                <w:b/>
                <w:bCs/>
                <w:sz w:val="24"/>
                <w:szCs w:val="24"/>
                <w:lang w:val="lt-LT"/>
              </w:rPr>
            </w:pPr>
            <w:r w:rsidRPr="00B1398C">
              <w:rPr>
                <w:rFonts w:ascii="Verdana" w:eastAsia="Calibri" w:hAnsi="Verdana"/>
                <w:b/>
                <w:bCs/>
                <w:sz w:val="24"/>
                <w:szCs w:val="24"/>
                <w:lang w:val="lt-LT"/>
              </w:rPr>
              <w:t>Vardas, pavardė</w:t>
            </w:r>
          </w:p>
        </w:tc>
        <w:tc>
          <w:tcPr>
            <w:tcW w:w="2072" w:type="dxa"/>
          </w:tcPr>
          <w:p w14:paraId="4923EAE0" w14:textId="77777777" w:rsidR="00B1398C" w:rsidRPr="00B1398C" w:rsidRDefault="00B1398C" w:rsidP="00B1398C">
            <w:pPr>
              <w:jc w:val="center"/>
              <w:rPr>
                <w:rFonts w:ascii="Verdana" w:eastAsia="Calibri" w:hAnsi="Verdana"/>
                <w:b/>
                <w:bCs/>
                <w:sz w:val="24"/>
                <w:szCs w:val="24"/>
                <w:lang w:val="lt-LT"/>
              </w:rPr>
            </w:pPr>
          </w:p>
          <w:p w14:paraId="070609B2" w14:textId="5CF1F3D4" w:rsidR="00B1398C" w:rsidRPr="00B1398C" w:rsidRDefault="00B1398C" w:rsidP="00B1398C">
            <w:pPr>
              <w:jc w:val="center"/>
              <w:rPr>
                <w:rFonts w:ascii="Verdana" w:eastAsia="Calibri" w:hAnsi="Verdana"/>
                <w:b/>
                <w:bCs/>
                <w:sz w:val="24"/>
                <w:szCs w:val="24"/>
                <w:lang w:val="lt-LT"/>
              </w:rPr>
            </w:pPr>
            <w:r w:rsidRPr="00B1398C">
              <w:rPr>
                <w:rFonts w:ascii="Verdana" w:eastAsia="Calibri" w:hAnsi="Verdana"/>
                <w:b/>
                <w:bCs/>
                <w:sz w:val="24"/>
                <w:szCs w:val="24"/>
                <w:lang w:val="lt-LT"/>
              </w:rPr>
              <w:t>Specialisto pozicija</w:t>
            </w:r>
          </w:p>
        </w:tc>
        <w:tc>
          <w:tcPr>
            <w:tcW w:w="4611" w:type="dxa"/>
          </w:tcPr>
          <w:p w14:paraId="65896B7F" w14:textId="77777777" w:rsidR="00B1398C" w:rsidRPr="00B1398C" w:rsidRDefault="00B1398C" w:rsidP="00B1398C">
            <w:pPr>
              <w:jc w:val="center"/>
              <w:rPr>
                <w:rFonts w:ascii="Verdana" w:eastAsia="Calibri" w:hAnsi="Verdana"/>
                <w:b/>
                <w:bCs/>
                <w:sz w:val="24"/>
                <w:szCs w:val="24"/>
                <w:lang w:val="lt-LT"/>
              </w:rPr>
            </w:pPr>
          </w:p>
          <w:p w14:paraId="0DAEB840" w14:textId="01F66B92" w:rsidR="00B1398C" w:rsidRPr="00B1398C" w:rsidRDefault="00B1398C" w:rsidP="00B1398C">
            <w:pPr>
              <w:jc w:val="center"/>
              <w:rPr>
                <w:rFonts w:ascii="Verdana" w:eastAsia="Calibri" w:hAnsi="Verdana"/>
                <w:b/>
                <w:bCs/>
                <w:sz w:val="24"/>
                <w:szCs w:val="24"/>
                <w:lang w:val="lt-LT"/>
              </w:rPr>
            </w:pPr>
            <w:r w:rsidRPr="00B1398C">
              <w:rPr>
                <w:rFonts w:ascii="Verdana" w:eastAsia="Calibri" w:hAnsi="Verdana"/>
                <w:b/>
                <w:bCs/>
                <w:sz w:val="24"/>
                <w:szCs w:val="24"/>
                <w:lang w:val="lt-LT"/>
              </w:rPr>
              <w:t>Atestatą/pažymėjimą išdavusios įstaigos pavadinimas</w:t>
            </w:r>
          </w:p>
        </w:tc>
        <w:tc>
          <w:tcPr>
            <w:tcW w:w="2170" w:type="dxa"/>
          </w:tcPr>
          <w:p w14:paraId="35168838" w14:textId="77777777" w:rsidR="00B1398C" w:rsidRPr="00B1398C" w:rsidRDefault="00B1398C" w:rsidP="00B1398C">
            <w:pPr>
              <w:jc w:val="center"/>
              <w:rPr>
                <w:rFonts w:ascii="Verdana" w:eastAsia="Calibri" w:hAnsi="Verdana"/>
                <w:b/>
                <w:bCs/>
                <w:sz w:val="24"/>
                <w:szCs w:val="24"/>
                <w:lang w:val="lt-LT"/>
              </w:rPr>
            </w:pPr>
          </w:p>
          <w:p w14:paraId="02DF26C7" w14:textId="63EDCE77" w:rsidR="00B1398C" w:rsidRPr="00B1398C" w:rsidRDefault="00B1398C" w:rsidP="00B1398C">
            <w:pPr>
              <w:jc w:val="center"/>
              <w:rPr>
                <w:rFonts w:ascii="Verdana" w:eastAsia="Calibri" w:hAnsi="Verdana"/>
                <w:b/>
                <w:bCs/>
                <w:sz w:val="24"/>
                <w:szCs w:val="24"/>
                <w:lang w:val="lt-LT"/>
              </w:rPr>
            </w:pPr>
            <w:r w:rsidRPr="00B1398C">
              <w:rPr>
                <w:rFonts w:ascii="Verdana" w:eastAsia="Calibri" w:hAnsi="Verdana"/>
                <w:b/>
                <w:bCs/>
                <w:sz w:val="24"/>
                <w:szCs w:val="24"/>
                <w:lang w:val="lt-LT"/>
              </w:rPr>
              <w:t>Pažymėjimo numeris ir išdavimo data</w:t>
            </w:r>
          </w:p>
        </w:tc>
        <w:tc>
          <w:tcPr>
            <w:tcW w:w="3293" w:type="dxa"/>
          </w:tcPr>
          <w:p w14:paraId="457D660E" w14:textId="77777777" w:rsidR="00B1398C" w:rsidRPr="00B1398C" w:rsidRDefault="00B1398C" w:rsidP="00B1398C">
            <w:pPr>
              <w:jc w:val="center"/>
              <w:rPr>
                <w:rFonts w:ascii="Verdana" w:eastAsia="Calibri" w:hAnsi="Verdana"/>
                <w:b/>
                <w:bCs/>
                <w:sz w:val="24"/>
                <w:szCs w:val="24"/>
                <w:lang w:val="lt-LT"/>
              </w:rPr>
            </w:pPr>
          </w:p>
          <w:p w14:paraId="45DF4442" w14:textId="4C85D65C" w:rsidR="00B1398C" w:rsidRPr="00B1398C" w:rsidRDefault="00B1398C" w:rsidP="00B1398C">
            <w:pPr>
              <w:jc w:val="center"/>
              <w:rPr>
                <w:rFonts w:ascii="Verdana" w:eastAsia="Calibri" w:hAnsi="Verdana"/>
                <w:b/>
                <w:bCs/>
                <w:sz w:val="24"/>
                <w:szCs w:val="24"/>
                <w:lang w:val="lt-LT"/>
              </w:rPr>
            </w:pPr>
            <w:r w:rsidRPr="00B1398C">
              <w:rPr>
                <w:rFonts w:ascii="Verdana" w:eastAsia="Calibri" w:hAnsi="Verdana"/>
                <w:b/>
                <w:bCs/>
                <w:sz w:val="24"/>
                <w:szCs w:val="24"/>
                <w:lang w:val="lt-LT"/>
              </w:rPr>
              <w:t>Darbovietė/specialisto pasitelkimo pagrindas</w:t>
            </w:r>
          </w:p>
        </w:tc>
      </w:tr>
      <w:tr w:rsidR="00B1398C" w14:paraId="2F712A75" w14:textId="77777777" w:rsidTr="008A6BE5">
        <w:tc>
          <w:tcPr>
            <w:tcW w:w="704" w:type="dxa"/>
          </w:tcPr>
          <w:p w14:paraId="41113B30" w14:textId="1A719C14" w:rsidR="00B1398C" w:rsidRDefault="00B1398C" w:rsidP="00B1398C">
            <w:pPr>
              <w:jc w:val="center"/>
              <w:rPr>
                <w:rFonts w:ascii="Verdana" w:eastAsia="Calibri" w:hAnsi="Verdana"/>
                <w:sz w:val="24"/>
                <w:szCs w:val="24"/>
              </w:rPr>
            </w:pPr>
            <w:r>
              <w:rPr>
                <w:rFonts w:ascii="Verdana" w:eastAsia="Calibri" w:hAnsi="Verdana"/>
                <w:sz w:val="24"/>
                <w:szCs w:val="24"/>
              </w:rPr>
              <w:t>1.</w:t>
            </w:r>
          </w:p>
        </w:tc>
        <w:tc>
          <w:tcPr>
            <w:tcW w:w="1887" w:type="dxa"/>
          </w:tcPr>
          <w:p w14:paraId="4D1864C6" w14:textId="77777777" w:rsidR="00B1398C" w:rsidRDefault="00B1398C" w:rsidP="00B1398C">
            <w:pPr>
              <w:rPr>
                <w:rFonts w:ascii="Verdana" w:eastAsia="Calibri" w:hAnsi="Verdana"/>
                <w:sz w:val="24"/>
                <w:szCs w:val="24"/>
              </w:rPr>
            </w:pPr>
          </w:p>
        </w:tc>
        <w:tc>
          <w:tcPr>
            <w:tcW w:w="2072" w:type="dxa"/>
          </w:tcPr>
          <w:p w14:paraId="3BDECC95" w14:textId="77777777" w:rsidR="00B1398C" w:rsidRDefault="00B1398C" w:rsidP="00B1398C">
            <w:pPr>
              <w:rPr>
                <w:rFonts w:ascii="Verdana" w:eastAsia="Calibri" w:hAnsi="Verdana"/>
                <w:sz w:val="24"/>
                <w:szCs w:val="24"/>
              </w:rPr>
            </w:pPr>
          </w:p>
        </w:tc>
        <w:tc>
          <w:tcPr>
            <w:tcW w:w="4611" w:type="dxa"/>
          </w:tcPr>
          <w:p w14:paraId="6D5B42FF" w14:textId="77777777" w:rsidR="00B1398C" w:rsidRDefault="00B1398C" w:rsidP="00B1398C">
            <w:pPr>
              <w:rPr>
                <w:rFonts w:ascii="Verdana" w:eastAsia="Calibri" w:hAnsi="Verdana"/>
                <w:sz w:val="24"/>
                <w:szCs w:val="24"/>
              </w:rPr>
            </w:pPr>
          </w:p>
        </w:tc>
        <w:tc>
          <w:tcPr>
            <w:tcW w:w="2170" w:type="dxa"/>
          </w:tcPr>
          <w:p w14:paraId="61262CCB" w14:textId="77777777" w:rsidR="00B1398C" w:rsidRDefault="00B1398C" w:rsidP="00B1398C">
            <w:pPr>
              <w:rPr>
                <w:rFonts w:ascii="Verdana" w:eastAsia="Calibri" w:hAnsi="Verdana"/>
                <w:sz w:val="24"/>
                <w:szCs w:val="24"/>
              </w:rPr>
            </w:pPr>
          </w:p>
        </w:tc>
        <w:tc>
          <w:tcPr>
            <w:tcW w:w="3293" w:type="dxa"/>
          </w:tcPr>
          <w:p w14:paraId="109140D7" w14:textId="77777777" w:rsidR="00B1398C" w:rsidRDefault="00B1398C" w:rsidP="00B1398C">
            <w:pPr>
              <w:rPr>
                <w:rFonts w:ascii="Verdana" w:eastAsia="Calibri" w:hAnsi="Verdana"/>
                <w:sz w:val="24"/>
                <w:szCs w:val="24"/>
              </w:rPr>
            </w:pPr>
          </w:p>
        </w:tc>
      </w:tr>
      <w:tr w:rsidR="00B1398C" w14:paraId="6C4099C8" w14:textId="77777777" w:rsidTr="008A6BE5">
        <w:tc>
          <w:tcPr>
            <w:tcW w:w="704" w:type="dxa"/>
          </w:tcPr>
          <w:p w14:paraId="2376A6BE" w14:textId="4EC78CBE" w:rsidR="00B1398C" w:rsidRDefault="00B1398C" w:rsidP="00B1398C">
            <w:pPr>
              <w:jc w:val="center"/>
              <w:rPr>
                <w:rFonts w:ascii="Verdana" w:eastAsia="Calibri" w:hAnsi="Verdana"/>
                <w:sz w:val="24"/>
                <w:szCs w:val="24"/>
              </w:rPr>
            </w:pPr>
            <w:r>
              <w:rPr>
                <w:rFonts w:ascii="Verdana" w:eastAsia="Calibri" w:hAnsi="Verdana"/>
                <w:sz w:val="24"/>
                <w:szCs w:val="24"/>
              </w:rPr>
              <w:t>2.</w:t>
            </w:r>
          </w:p>
        </w:tc>
        <w:tc>
          <w:tcPr>
            <w:tcW w:w="1887" w:type="dxa"/>
          </w:tcPr>
          <w:p w14:paraId="19E79181" w14:textId="77777777" w:rsidR="00B1398C" w:rsidRDefault="00B1398C" w:rsidP="00B1398C">
            <w:pPr>
              <w:rPr>
                <w:rFonts w:ascii="Verdana" w:eastAsia="Calibri" w:hAnsi="Verdana"/>
                <w:sz w:val="24"/>
                <w:szCs w:val="24"/>
              </w:rPr>
            </w:pPr>
          </w:p>
        </w:tc>
        <w:tc>
          <w:tcPr>
            <w:tcW w:w="2072" w:type="dxa"/>
          </w:tcPr>
          <w:p w14:paraId="63C5CA78" w14:textId="77777777" w:rsidR="00B1398C" w:rsidRDefault="00B1398C" w:rsidP="00B1398C">
            <w:pPr>
              <w:rPr>
                <w:rFonts w:ascii="Verdana" w:eastAsia="Calibri" w:hAnsi="Verdana"/>
                <w:sz w:val="24"/>
                <w:szCs w:val="24"/>
              </w:rPr>
            </w:pPr>
          </w:p>
        </w:tc>
        <w:tc>
          <w:tcPr>
            <w:tcW w:w="4611" w:type="dxa"/>
          </w:tcPr>
          <w:p w14:paraId="35F537CF" w14:textId="77777777" w:rsidR="00B1398C" w:rsidRDefault="00B1398C" w:rsidP="00B1398C">
            <w:pPr>
              <w:rPr>
                <w:rFonts w:ascii="Verdana" w:eastAsia="Calibri" w:hAnsi="Verdana"/>
                <w:sz w:val="24"/>
                <w:szCs w:val="24"/>
              </w:rPr>
            </w:pPr>
          </w:p>
        </w:tc>
        <w:tc>
          <w:tcPr>
            <w:tcW w:w="2170" w:type="dxa"/>
          </w:tcPr>
          <w:p w14:paraId="1B6ACE5A" w14:textId="77777777" w:rsidR="00B1398C" w:rsidRDefault="00B1398C" w:rsidP="00B1398C">
            <w:pPr>
              <w:rPr>
                <w:rFonts w:ascii="Verdana" w:eastAsia="Calibri" w:hAnsi="Verdana"/>
                <w:sz w:val="24"/>
                <w:szCs w:val="24"/>
              </w:rPr>
            </w:pPr>
          </w:p>
        </w:tc>
        <w:tc>
          <w:tcPr>
            <w:tcW w:w="3293" w:type="dxa"/>
          </w:tcPr>
          <w:p w14:paraId="6B7B177A" w14:textId="77777777" w:rsidR="00B1398C" w:rsidRDefault="00B1398C" w:rsidP="00B1398C">
            <w:pPr>
              <w:rPr>
                <w:rFonts w:ascii="Verdana" w:eastAsia="Calibri" w:hAnsi="Verdana"/>
                <w:sz w:val="24"/>
                <w:szCs w:val="24"/>
              </w:rPr>
            </w:pPr>
          </w:p>
        </w:tc>
      </w:tr>
      <w:tr w:rsidR="00B1398C" w14:paraId="0C392489" w14:textId="77777777" w:rsidTr="008A6BE5">
        <w:tc>
          <w:tcPr>
            <w:tcW w:w="704" w:type="dxa"/>
          </w:tcPr>
          <w:p w14:paraId="05586E3E" w14:textId="3D1D9DAE" w:rsidR="00B1398C" w:rsidRDefault="00B1398C" w:rsidP="00B1398C">
            <w:pPr>
              <w:jc w:val="center"/>
              <w:rPr>
                <w:rFonts w:ascii="Verdana" w:eastAsia="Calibri" w:hAnsi="Verdana"/>
                <w:sz w:val="24"/>
                <w:szCs w:val="24"/>
              </w:rPr>
            </w:pPr>
            <w:r>
              <w:rPr>
                <w:rFonts w:ascii="Verdana" w:eastAsia="Calibri" w:hAnsi="Verdana"/>
                <w:sz w:val="24"/>
                <w:szCs w:val="24"/>
              </w:rPr>
              <w:t>3.</w:t>
            </w:r>
          </w:p>
        </w:tc>
        <w:tc>
          <w:tcPr>
            <w:tcW w:w="1887" w:type="dxa"/>
          </w:tcPr>
          <w:p w14:paraId="2C89F93F" w14:textId="77777777" w:rsidR="00B1398C" w:rsidRDefault="00B1398C" w:rsidP="00B1398C">
            <w:pPr>
              <w:rPr>
                <w:rFonts w:ascii="Verdana" w:eastAsia="Calibri" w:hAnsi="Verdana"/>
                <w:sz w:val="24"/>
                <w:szCs w:val="24"/>
              </w:rPr>
            </w:pPr>
          </w:p>
        </w:tc>
        <w:tc>
          <w:tcPr>
            <w:tcW w:w="2072" w:type="dxa"/>
          </w:tcPr>
          <w:p w14:paraId="442BAC9E" w14:textId="77777777" w:rsidR="00B1398C" w:rsidRDefault="00B1398C" w:rsidP="00B1398C">
            <w:pPr>
              <w:rPr>
                <w:rFonts w:ascii="Verdana" w:eastAsia="Calibri" w:hAnsi="Verdana"/>
                <w:sz w:val="24"/>
                <w:szCs w:val="24"/>
              </w:rPr>
            </w:pPr>
          </w:p>
        </w:tc>
        <w:tc>
          <w:tcPr>
            <w:tcW w:w="4611" w:type="dxa"/>
          </w:tcPr>
          <w:p w14:paraId="5A8A1538" w14:textId="77777777" w:rsidR="00B1398C" w:rsidRDefault="00B1398C" w:rsidP="00B1398C">
            <w:pPr>
              <w:rPr>
                <w:rFonts w:ascii="Verdana" w:eastAsia="Calibri" w:hAnsi="Verdana"/>
                <w:sz w:val="24"/>
                <w:szCs w:val="24"/>
              </w:rPr>
            </w:pPr>
          </w:p>
        </w:tc>
        <w:tc>
          <w:tcPr>
            <w:tcW w:w="2170" w:type="dxa"/>
          </w:tcPr>
          <w:p w14:paraId="7E5CEDCA" w14:textId="77777777" w:rsidR="00B1398C" w:rsidRDefault="00B1398C" w:rsidP="00B1398C">
            <w:pPr>
              <w:rPr>
                <w:rFonts w:ascii="Verdana" w:eastAsia="Calibri" w:hAnsi="Verdana"/>
                <w:sz w:val="24"/>
                <w:szCs w:val="24"/>
              </w:rPr>
            </w:pPr>
          </w:p>
        </w:tc>
        <w:tc>
          <w:tcPr>
            <w:tcW w:w="3293" w:type="dxa"/>
          </w:tcPr>
          <w:p w14:paraId="4E1B6687" w14:textId="77777777" w:rsidR="00B1398C" w:rsidRDefault="00B1398C" w:rsidP="00B1398C">
            <w:pPr>
              <w:rPr>
                <w:rFonts w:ascii="Verdana" w:eastAsia="Calibri" w:hAnsi="Verdana"/>
                <w:sz w:val="24"/>
                <w:szCs w:val="24"/>
              </w:rPr>
            </w:pPr>
          </w:p>
        </w:tc>
      </w:tr>
      <w:tr w:rsidR="00B1398C" w14:paraId="12BCA455" w14:textId="77777777" w:rsidTr="008A6BE5">
        <w:tc>
          <w:tcPr>
            <w:tcW w:w="704" w:type="dxa"/>
          </w:tcPr>
          <w:p w14:paraId="073B46EF" w14:textId="3C30DAE5" w:rsidR="00B1398C" w:rsidRDefault="00B1398C" w:rsidP="008A6BE5">
            <w:pPr>
              <w:jc w:val="center"/>
              <w:rPr>
                <w:rFonts w:ascii="Verdana" w:eastAsia="Calibri" w:hAnsi="Verdana"/>
                <w:sz w:val="24"/>
                <w:szCs w:val="24"/>
              </w:rPr>
            </w:pPr>
            <w:r>
              <w:rPr>
                <w:rFonts w:ascii="Verdana" w:eastAsia="Calibri" w:hAnsi="Verdana"/>
                <w:sz w:val="24"/>
                <w:szCs w:val="24"/>
              </w:rPr>
              <w:t>4.</w:t>
            </w:r>
          </w:p>
        </w:tc>
        <w:tc>
          <w:tcPr>
            <w:tcW w:w="1887" w:type="dxa"/>
          </w:tcPr>
          <w:p w14:paraId="081CE3EB" w14:textId="77777777" w:rsidR="00B1398C" w:rsidRDefault="00B1398C" w:rsidP="00B1398C">
            <w:pPr>
              <w:rPr>
                <w:rFonts w:ascii="Verdana" w:eastAsia="Calibri" w:hAnsi="Verdana"/>
                <w:sz w:val="24"/>
                <w:szCs w:val="24"/>
              </w:rPr>
            </w:pPr>
          </w:p>
        </w:tc>
        <w:tc>
          <w:tcPr>
            <w:tcW w:w="2072" w:type="dxa"/>
          </w:tcPr>
          <w:p w14:paraId="57605E79" w14:textId="77777777" w:rsidR="00B1398C" w:rsidRDefault="00B1398C" w:rsidP="00B1398C">
            <w:pPr>
              <w:rPr>
                <w:rFonts w:ascii="Verdana" w:eastAsia="Calibri" w:hAnsi="Verdana"/>
                <w:sz w:val="24"/>
                <w:szCs w:val="24"/>
              </w:rPr>
            </w:pPr>
          </w:p>
        </w:tc>
        <w:tc>
          <w:tcPr>
            <w:tcW w:w="4611" w:type="dxa"/>
          </w:tcPr>
          <w:p w14:paraId="27153953" w14:textId="77777777" w:rsidR="00B1398C" w:rsidRDefault="00B1398C" w:rsidP="00B1398C">
            <w:pPr>
              <w:rPr>
                <w:rFonts w:ascii="Verdana" w:eastAsia="Calibri" w:hAnsi="Verdana"/>
                <w:sz w:val="24"/>
                <w:szCs w:val="24"/>
              </w:rPr>
            </w:pPr>
          </w:p>
        </w:tc>
        <w:tc>
          <w:tcPr>
            <w:tcW w:w="2170" w:type="dxa"/>
          </w:tcPr>
          <w:p w14:paraId="7444F82C" w14:textId="77777777" w:rsidR="00B1398C" w:rsidRDefault="00B1398C" w:rsidP="00B1398C">
            <w:pPr>
              <w:rPr>
                <w:rFonts w:ascii="Verdana" w:eastAsia="Calibri" w:hAnsi="Verdana"/>
                <w:sz w:val="24"/>
                <w:szCs w:val="24"/>
              </w:rPr>
            </w:pPr>
          </w:p>
        </w:tc>
        <w:tc>
          <w:tcPr>
            <w:tcW w:w="3293" w:type="dxa"/>
          </w:tcPr>
          <w:p w14:paraId="14F193B8" w14:textId="77777777" w:rsidR="00B1398C" w:rsidRDefault="00B1398C" w:rsidP="00B1398C">
            <w:pPr>
              <w:rPr>
                <w:rFonts w:ascii="Verdana" w:eastAsia="Calibri" w:hAnsi="Verdana"/>
                <w:sz w:val="24"/>
                <w:szCs w:val="24"/>
              </w:rPr>
            </w:pPr>
          </w:p>
        </w:tc>
      </w:tr>
      <w:tr w:rsidR="00B1398C" w14:paraId="388DA470" w14:textId="77777777" w:rsidTr="008A6BE5">
        <w:tc>
          <w:tcPr>
            <w:tcW w:w="704" w:type="dxa"/>
          </w:tcPr>
          <w:p w14:paraId="69F903FA" w14:textId="36BAA180" w:rsidR="00B1398C" w:rsidRDefault="008A6BE5" w:rsidP="008A6BE5">
            <w:pPr>
              <w:jc w:val="center"/>
              <w:rPr>
                <w:rFonts w:ascii="Verdana" w:eastAsia="Calibri" w:hAnsi="Verdana"/>
                <w:sz w:val="24"/>
                <w:szCs w:val="24"/>
              </w:rPr>
            </w:pPr>
            <w:r>
              <w:rPr>
                <w:rFonts w:ascii="Verdana" w:eastAsia="Calibri" w:hAnsi="Verdana"/>
                <w:sz w:val="24"/>
                <w:szCs w:val="24"/>
              </w:rPr>
              <w:t>5.</w:t>
            </w:r>
          </w:p>
        </w:tc>
        <w:tc>
          <w:tcPr>
            <w:tcW w:w="1887" w:type="dxa"/>
          </w:tcPr>
          <w:p w14:paraId="111A8961" w14:textId="77777777" w:rsidR="00B1398C" w:rsidRDefault="00B1398C" w:rsidP="00B1398C">
            <w:pPr>
              <w:rPr>
                <w:rFonts w:ascii="Verdana" w:eastAsia="Calibri" w:hAnsi="Verdana"/>
                <w:sz w:val="24"/>
                <w:szCs w:val="24"/>
              </w:rPr>
            </w:pPr>
          </w:p>
        </w:tc>
        <w:tc>
          <w:tcPr>
            <w:tcW w:w="2072" w:type="dxa"/>
          </w:tcPr>
          <w:p w14:paraId="421515DF" w14:textId="77777777" w:rsidR="00B1398C" w:rsidRDefault="00B1398C" w:rsidP="00B1398C">
            <w:pPr>
              <w:rPr>
                <w:rFonts w:ascii="Verdana" w:eastAsia="Calibri" w:hAnsi="Verdana"/>
                <w:sz w:val="24"/>
                <w:szCs w:val="24"/>
              </w:rPr>
            </w:pPr>
          </w:p>
        </w:tc>
        <w:tc>
          <w:tcPr>
            <w:tcW w:w="4611" w:type="dxa"/>
          </w:tcPr>
          <w:p w14:paraId="3DF4D85D" w14:textId="77777777" w:rsidR="00B1398C" w:rsidRDefault="00B1398C" w:rsidP="00B1398C">
            <w:pPr>
              <w:rPr>
                <w:rFonts w:ascii="Verdana" w:eastAsia="Calibri" w:hAnsi="Verdana"/>
                <w:sz w:val="24"/>
                <w:szCs w:val="24"/>
              </w:rPr>
            </w:pPr>
          </w:p>
        </w:tc>
        <w:tc>
          <w:tcPr>
            <w:tcW w:w="2170" w:type="dxa"/>
          </w:tcPr>
          <w:p w14:paraId="751D4525" w14:textId="77777777" w:rsidR="00B1398C" w:rsidRDefault="00B1398C" w:rsidP="00B1398C">
            <w:pPr>
              <w:rPr>
                <w:rFonts w:ascii="Verdana" w:eastAsia="Calibri" w:hAnsi="Verdana"/>
                <w:sz w:val="24"/>
                <w:szCs w:val="24"/>
              </w:rPr>
            </w:pPr>
          </w:p>
        </w:tc>
        <w:tc>
          <w:tcPr>
            <w:tcW w:w="3293" w:type="dxa"/>
          </w:tcPr>
          <w:p w14:paraId="7EF282B7" w14:textId="77777777" w:rsidR="00B1398C" w:rsidRDefault="00B1398C" w:rsidP="00B1398C">
            <w:pPr>
              <w:rPr>
                <w:rFonts w:ascii="Verdana" w:eastAsia="Calibri" w:hAnsi="Verdana"/>
                <w:sz w:val="24"/>
                <w:szCs w:val="24"/>
              </w:rPr>
            </w:pPr>
          </w:p>
        </w:tc>
      </w:tr>
      <w:tr w:rsidR="008A6BE5" w14:paraId="191964D1" w14:textId="77777777" w:rsidTr="008A6BE5">
        <w:tc>
          <w:tcPr>
            <w:tcW w:w="704" w:type="dxa"/>
          </w:tcPr>
          <w:p w14:paraId="671E507D" w14:textId="17384D72" w:rsidR="008A6BE5" w:rsidRDefault="008A6BE5" w:rsidP="008A6BE5">
            <w:pPr>
              <w:jc w:val="center"/>
              <w:rPr>
                <w:rFonts w:ascii="Verdana" w:eastAsia="Calibri" w:hAnsi="Verdana"/>
                <w:sz w:val="24"/>
                <w:szCs w:val="24"/>
              </w:rPr>
            </w:pPr>
            <w:r>
              <w:rPr>
                <w:rFonts w:ascii="Verdana" w:eastAsia="Calibri" w:hAnsi="Verdana"/>
                <w:sz w:val="24"/>
                <w:szCs w:val="24"/>
              </w:rPr>
              <w:t>6.</w:t>
            </w:r>
          </w:p>
        </w:tc>
        <w:tc>
          <w:tcPr>
            <w:tcW w:w="1887" w:type="dxa"/>
          </w:tcPr>
          <w:p w14:paraId="1102BC08" w14:textId="77777777" w:rsidR="008A6BE5" w:rsidRDefault="008A6BE5" w:rsidP="00B1398C">
            <w:pPr>
              <w:rPr>
                <w:rFonts w:ascii="Verdana" w:eastAsia="Calibri" w:hAnsi="Verdana"/>
                <w:sz w:val="24"/>
                <w:szCs w:val="24"/>
              </w:rPr>
            </w:pPr>
          </w:p>
        </w:tc>
        <w:tc>
          <w:tcPr>
            <w:tcW w:w="2072" w:type="dxa"/>
          </w:tcPr>
          <w:p w14:paraId="30F4329C" w14:textId="77777777" w:rsidR="008A6BE5" w:rsidRDefault="008A6BE5" w:rsidP="00B1398C">
            <w:pPr>
              <w:rPr>
                <w:rFonts w:ascii="Verdana" w:eastAsia="Calibri" w:hAnsi="Verdana"/>
                <w:sz w:val="24"/>
                <w:szCs w:val="24"/>
              </w:rPr>
            </w:pPr>
          </w:p>
        </w:tc>
        <w:tc>
          <w:tcPr>
            <w:tcW w:w="4611" w:type="dxa"/>
          </w:tcPr>
          <w:p w14:paraId="23464AE3" w14:textId="77777777" w:rsidR="008A6BE5" w:rsidRDefault="008A6BE5" w:rsidP="00B1398C">
            <w:pPr>
              <w:rPr>
                <w:rFonts w:ascii="Verdana" w:eastAsia="Calibri" w:hAnsi="Verdana"/>
                <w:sz w:val="24"/>
                <w:szCs w:val="24"/>
              </w:rPr>
            </w:pPr>
          </w:p>
        </w:tc>
        <w:tc>
          <w:tcPr>
            <w:tcW w:w="2170" w:type="dxa"/>
          </w:tcPr>
          <w:p w14:paraId="5AB3B37D" w14:textId="77777777" w:rsidR="008A6BE5" w:rsidRDefault="008A6BE5" w:rsidP="00B1398C">
            <w:pPr>
              <w:rPr>
                <w:rFonts w:ascii="Verdana" w:eastAsia="Calibri" w:hAnsi="Verdana"/>
                <w:sz w:val="24"/>
                <w:szCs w:val="24"/>
              </w:rPr>
            </w:pPr>
          </w:p>
        </w:tc>
        <w:tc>
          <w:tcPr>
            <w:tcW w:w="3293" w:type="dxa"/>
          </w:tcPr>
          <w:p w14:paraId="3AF9B820" w14:textId="77777777" w:rsidR="008A6BE5" w:rsidRDefault="008A6BE5" w:rsidP="00B1398C">
            <w:pPr>
              <w:rPr>
                <w:rFonts w:ascii="Verdana" w:eastAsia="Calibri" w:hAnsi="Verdana"/>
                <w:sz w:val="24"/>
                <w:szCs w:val="24"/>
              </w:rPr>
            </w:pPr>
          </w:p>
        </w:tc>
      </w:tr>
      <w:tr w:rsidR="008A6BE5" w14:paraId="76A9A91E" w14:textId="77777777" w:rsidTr="008A6BE5">
        <w:tc>
          <w:tcPr>
            <w:tcW w:w="704" w:type="dxa"/>
          </w:tcPr>
          <w:p w14:paraId="7E3D5A72" w14:textId="1F7BFC7A" w:rsidR="008A6BE5" w:rsidRDefault="008A6BE5" w:rsidP="008A6BE5">
            <w:pPr>
              <w:jc w:val="center"/>
              <w:rPr>
                <w:rFonts w:ascii="Verdana" w:eastAsia="Calibri" w:hAnsi="Verdana"/>
                <w:sz w:val="24"/>
                <w:szCs w:val="24"/>
              </w:rPr>
            </w:pPr>
            <w:r>
              <w:rPr>
                <w:rFonts w:ascii="Verdana" w:eastAsia="Calibri" w:hAnsi="Verdana"/>
                <w:sz w:val="24"/>
                <w:szCs w:val="24"/>
              </w:rPr>
              <w:t>7.</w:t>
            </w:r>
          </w:p>
        </w:tc>
        <w:tc>
          <w:tcPr>
            <w:tcW w:w="1887" w:type="dxa"/>
          </w:tcPr>
          <w:p w14:paraId="12C3D448" w14:textId="77777777" w:rsidR="008A6BE5" w:rsidRDefault="008A6BE5" w:rsidP="00B1398C">
            <w:pPr>
              <w:rPr>
                <w:rFonts w:ascii="Verdana" w:eastAsia="Calibri" w:hAnsi="Verdana"/>
                <w:sz w:val="24"/>
                <w:szCs w:val="24"/>
              </w:rPr>
            </w:pPr>
          </w:p>
        </w:tc>
        <w:tc>
          <w:tcPr>
            <w:tcW w:w="2072" w:type="dxa"/>
          </w:tcPr>
          <w:p w14:paraId="7DB39436" w14:textId="77777777" w:rsidR="008A6BE5" w:rsidRDefault="008A6BE5" w:rsidP="00B1398C">
            <w:pPr>
              <w:rPr>
                <w:rFonts w:ascii="Verdana" w:eastAsia="Calibri" w:hAnsi="Verdana"/>
                <w:sz w:val="24"/>
                <w:szCs w:val="24"/>
              </w:rPr>
            </w:pPr>
          </w:p>
        </w:tc>
        <w:tc>
          <w:tcPr>
            <w:tcW w:w="4611" w:type="dxa"/>
          </w:tcPr>
          <w:p w14:paraId="6D49D573" w14:textId="77777777" w:rsidR="008A6BE5" w:rsidRDefault="008A6BE5" w:rsidP="00B1398C">
            <w:pPr>
              <w:rPr>
                <w:rFonts w:ascii="Verdana" w:eastAsia="Calibri" w:hAnsi="Verdana"/>
                <w:sz w:val="24"/>
                <w:szCs w:val="24"/>
              </w:rPr>
            </w:pPr>
          </w:p>
        </w:tc>
        <w:tc>
          <w:tcPr>
            <w:tcW w:w="2170" w:type="dxa"/>
          </w:tcPr>
          <w:p w14:paraId="448E841A" w14:textId="77777777" w:rsidR="008A6BE5" w:rsidRDefault="008A6BE5" w:rsidP="00B1398C">
            <w:pPr>
              <w:rPr>
                <w:rFonts w:ascii="Verdana" w:eastAsia="Calibri" w:hAnsi="Verdana"/>
                <w:sz w:val="24"/>
                <w:szCs w:val="24"/>
              </w:rPr>
            </w:pPr>
          </w:p>
        </w:tc>
        <w:tc>
          <w:tcPr>
            <w:tcW w:w="3293" w:type="dxa"/>
          </w:tcPr>
          <w:p w14:paraId="2A6EC5DE" w14:textId="77777777" w:rsidR="008A6BE5" w:rsidRDefault="008A6BE5" w:rsidP="00B1398C">
            <w:pPr>
              <w:rPr>
                <w:rFonts w:ascii="Verdana" w:eastAsia="Calibri" w:hAnsi="Verdana"/>
                <w:sz w:val="24"/>
                <w:szCs w:val="24"/>
              </w:rPr>
            </w:pPr>
          </w:p>
        </w:tc>
      </w:tr>
      <w:tr w:rsidR="008A6BE5" w14:paraId="12B4FE1B" w14:textId="77777777" w:rsidTr="008A6BE5">
        <w:tc>
          <w:tcPr>
            <w:tcW w:w="704" w:type="dxa"/>
          </w:tcPr>
          <w:p w14:paraId="65C9CB13" w14:textId="56B6F063" w:rsidR="008A6BE5" w:rsidRDefault="008A6BE5" w:rsidP="008A6BE5">
            <w:pPr>
              <w:jc w:val="center"/>
              <w:rPr>
                <w:rFonts w:ascii="Verdana" w:eastAsia="Calibri" w:hAnsi="Verdana"/>
                <w:sz w:val="24"/>
                <w:szCs w:val="24"/>
              </w:rPr>
            </w:pPr>
            <w:r>
              <w:rPr>
                <w:rFonts w:ascii="Verdana" w:eastAsia="Calibri" w:hAnsi="Verdana"/>
                <w:sz w:val="24"/>
                <w:szCs w:val="24"/>
              </w:rPr>
              <w:t>8.</w:t>
            </w:r>
          </w:p>
        </w:tc>
        <w:tc>
          <w:tcPr>
            <w:tcW w:w="1887" w:type="dxa"/>
          </w:tcPr>
          <w:p w14:paraId="09807664" w14:textId="77777777" w:rsidR="008A6BE5" w:rsidRDefault="008A6BE5" w:rsidP="00B1398C">
            <w:pPr>
              <w:rPr>
                <w:rFonts w:ascii="Verdana" w:eastAsia="Calibri" w:hAnsi="Verdana"/>
                <w:sz w:val="24"/>
                <w:szCs w:val="24"/>
              </w:rPr>
            </w:pPr>
          </w:p>
        </w:tc>
        <w:tc>
          <w:tcPr>
            <w:tcW w:w="2072" w:type="dxa"/>
          </w:tcPr>
          <w:p w14:paraId="204A8FAE" w14:textId="77777777" w:rsidR="008A6BE5" w:rsidRDefault="008A6BE5" w:rsidP="00B1398C">
            <w:pPr>
              <w:rPr>
                <w:rFonts w:ascii="Verdana" w:eastAsia="Calibri" w:hAnsi="Verdana"/>
                <w:sz w:val="24"/>
                <w:szCs w:val="24"/>
              </w:rPr>
            </w:pPr>
          </w:p>
        </w:tc>
        <w:tc>
          <w:tcPr>
            <w:tcW w:w="4611" w:type="dxa"/>
          </w:tcPr>
          <w:p w14:paraId="6776C646" w14:textId="77777777" w:rsidR="008A6BE5" w:rsidRDefault="008A6BE5" w:rsidP="00B1398C">
            <w:pPr>
              <w:rPr>
                <w:rFonts w:ascii="Verdana" w:eastAsia="Calibri" w:hAnsi="Verdana"/>
                <w:sz w:val="24"/>
                <w:szCs w:val="24"/>
              </w:rPr>
            </w:pPr>
          </w:p>
        </w:tc>
        <w:tc>
          <w:tcPr>
            <w:tcW w:w="2170" w:type="dxa"/>
          </w:tcPr>
          <w:p w14:paraId="52A150E2" w14:textId="77777777" w:rsidR="008A6BE5" w:rsidRDefault="008A6BE5" w:rsidP="00B1398C">
            <w:pPr>
              <w:rPr>
                <w:rFonts w:ascii="Verdana" w:eastAsia="Calibri" w:hAnsi="Verdana"/>
                <w:sz w:val="24"/>
                <w:szCs w:val="24"/>
              </w:rPr>
            </w:pPr>
          </w:p>
        </w:tc>
        <w:tc>
          <w:tcPr>
            <w:tcW w:w="3293" w:type="dxa"/>
          </w:tcPr>
          <w:p w14:paraId="11A8C5B2" w14:textId="77777777" w:rsidR="008A6BE5" w:rsidRDefault="008A6BE5" w:rsidP="00B1398C">
            <w:pPr>
              <w:rPr>
                <w:rFonts w:ascii="Verdana" w:eastAsia="Calibri" w:hAnsi="Verdana"/>
                <w:sz w:val="24"/>
                <w:szCs w:val="24"/>
              </w:rPr>
            </w:pPr>
          </w:p>
        </w:tc>
      </w:tr>
      <w:tr w:rsidR="008A6BE5" w14:paraId="48C9ED0E" w14:textId="77777777" w:rsidTr="008A6BE5">
        <w:tc>
          <w:tcPr>
            <w:tcW w:w="704" w:type="dxa"/>
          </w:tcPr>
          <w:p w14:paraId="44850D60" w14:textId="4950C21B" w:rsidR="008A6BE5" w:rsidRDefault="008A6BE5" w:rsidP="008A6BE5">
            <w:pPr>
              <w:jc w:val="center"/>
              <w:rPr>
                <w:rFonts w:ascii="Verdana" w:eastAsia="Calibri" w:hAnsi="Verdana"/>
                <w:sz w:val="24"/>
                <w:szCs w:val="24"/>
              </w:rPr>
            </w:pPr>
            <w:r>
              <w:rPr>
                <w:rFonts w:ascii="Verdana" w:eastAsia="Calibri" w:hAnsi="Verdana"/>
                <w:sz w:val="24"/>
                <w:szCs w:val="24"/>
              </w:rPr>
              <w:t>9.</w:t>
            </w:r>
          </w:p>
        </w:tc>
        <w:tc>
          <w:tcPr>
            <w:tcW w:w="1887" w:type="dxa"/>
          </w:tcPr>
          <w:p w14:paraId="3F5F0539" w14:textId="77777777" w:rsidR="008A6BE5" w:rsidRDefault="008A6BE5" w:rsidP="00B1398C">
            <w:pPr>
              <w:rPr>
                <w:rFonts w:ascii="Verdana" w:eastAsia="Calibri" w:hAnsi="Verdana"/>
                <w:sz w:val="24"/>
                <w:szCs w:val="24"/>
              </w:rPr>
            </w:pPr>
          </w:p>
        </w:tc>
        <w:tc>
          <w:tcPr>
            <w:tcW w:w="2072" w:type="dxa"/>
          </w:tcPr>
          <w:p w14:paraId="3B584462" w14:textId="77777777" w:rsidR="008A6BE5" w:rsidRDefault="008A6BE5" w:rsidP="00B1398C">
            <w:pPr>
              <w:rPr>
                <w:rFonts w:ascii="Verdana" w:eastAsia="Calibri" w:hAnsi="Verdana"/>
                <w:sz w:val="24"/>
                <w:szCs w:val="24"/>
              </w:rPr>
            </w:pPr>
          </w:p>
        </w:tc>
        <w:tc>
          <w:tcPr>
            <w:tcW w:w="4611" w:type="dxa"/>
          </w:tcPr>
          <w:p w14:paraId="444433ED" w14:textId="77777777" w:rsidR="008A6BE5" w:rsidRDefault="008A6BE5" w:rsidP="00B1398C">
            <w:pPr>
              <w:rPr>
                <w:rFonts w:ascii="Verdana" w:eastAsia="Calibri" w:hAnsi="Verdana"/>
                <w:sz w:val="24"/>
                <w:szCs w:val="24"/>
              </w:rPr>
            </w:pPr>
          </w:p>
        </w:tc>
        <w:tc>
          <w:tcPr>
            <w:tcW w:w="2170" w:type="dxa"/>
          </w:tcPr>
          <w:p w14:paraId="0788DA27" w14:textId="77777777" w:rsidR="008A6BE5" w:rsidRDefault="008A6BE5" w:rsidP="00B1398C">
            <w:pPr>
              <w:rPr>
                <w:rFonts w:ascii="Verdana" w:eastAsia="Calibri" w:hAnsi="Verdana"/>
                <w:sz w:val="24"/>
                <w:szCs w:val="24"/>
              </w:rPr>
            </w:pPr>
          </w:p>
        </w:tc>
        <w:tc>
          <w:tcPr>
            <w:tcW w:w="3293" w:type="dxa"/>
          </w:tcPr>
          <w:p w14:paraId="2825AF7C" w14:textId="77777777" w:rsidR="008A6BE5" w:rsidRDefault="008A6BE5" w:rsidP="00B1398C">
            <w:pPr>
              <w:rPr>
                <w:rFonts w:ascii="Verdana" w:eastAsia="Calibri" w:hAnsi="Verdana"/>
                <w:sz w:val="24"/>
                <w:szCs w:val="24"/>
              </w:rPr>
            </w:pPr>
          </w:p>
        </w:tc>
      </w:tr>
    </w:tbl>
    <w:p w14:paraId="48E9AD06" w14:textId="77777777" w:rsidR="00B1398C" w:rsidRPr="00B1398C" w:rsidRDefault="00B1398C" w:rsidP="00B1398C">
      <w:pPr>
        <w:spacing w:after="0" w:line="240" w:lineRule="auto"/>
        <w:rPr>
          <w:rFonts w:ascii="Verdana" w:eastAsia="Calibri" w:hAnsi="Verdana" w:cs="Times New Roman"/>
          <w:sz w:val="24"/>
          <w:szCs w:val="24"/>
          <w:lang w:eastAsia="en-US"/>
        </w:rPr>
      </w:pPr>
    </w:p>
    <w:sectPr w:rsidR="00B1398C" w:rsidRPr="00B1398C" w:rsidSect="00B1398C">
      <w:pgSz w:w="16838" w:h="11906" w:orient="landscape"/>
      <w:pgMar w:top="1701" w:right="1134" w:bottom="567"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DE61" w14:textId="77777777" w:rsidR="008458F1" w:rsidRDefault="008458F1" w:rsidP="00230D53">
      <w:pPr>
        <w:spacing w:after="0" w:line="240" w:lineRule="auto"/>
      </w:pPr>
      <w:r>
        <w:separator/>
      </w:r>
    </w:p>
  </w:endnote>
  <w:endnote w:type="continuationSeparator" w:id="0">
    <w:p w14:paraId="71FCC0FC" w14:textId="77777777" w:rsidR="008458F1" w:rsidRDefault="008458F1"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45A" w14:textId="74F942A9" w:rsidR="00BA23D7" w:rsidRPr="00D319D3" w:rsidRDefault="00BA23D7" w:rsidP="00161DBF">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E29" w14:textId="77777777" w:rsidR="00BA23D7" w:rsidRDefault="00BA23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4DD4" w14:textId="77777777" w:rsidR="008458F1" w:rsidRDefault="008458F1" w:rsidP="00230D53">
      <w:pPr>
        <w:spacing w:after="0" w:line="240" w:lineRule="auto"/>
      </w:pPr>
      <w:r>
        <w:separator/>
      </w:r>
    </w:p>
  </w:footnote>
  <w:footnote w:type="continuationSeparator" w:id="0">
    <w:p w14:paraId="1CB79D62" w14:textId="77777777" w:rsidR="008458F1" w:rsidRDefault="008458F1"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4140BA84" w14:textId="42449F0A" w:rsidR="00BA23D7" w:rsidRPr="00833D39" w:rsidRDefault="00BA23D7" w:rsidP="00833D39">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906D2E" w:rsidRDefault="00876A76">
        <w:pPr>
          <w:pStyle w:val="Antrats"/>
          <w:jc w:val="center"/>
        </w:pPr>
        <w:r>
          <w:fldChar w:fldCharType="begin"/>
        </w:r>
        <w:r>
          <w:instrText xml:space="preserve"> PAGE   \* MERGEFORMAT </w:instrText>
        </w:r>
        <w:r>
          <w:fldChar w:fldCharType="separate"/>
        </w:r>
        <w:r w:rsidR="00825EED">
          <w:rPr>
            <w:noProof/>
          </w:rPr>
          <w:t>26</w:t>
        </w:r>
        <w:r>
          <w:rPr>
            <w:noProof/>
          </w:rPr>
          <w:fldChar w:fldCharType="end"/>
        </w:r>
      </w:p>
    </w:sdtContent>
  </w:sdt>
  <w:p w14:paraId="7C52AB91" w14:textId="77777777" w:rsidR="00906D2E" w:rsidRDefault="00906D2E">
    <w:pPr>
      <w:pStyle w:val="Antrats"/>
    </w:pPr>
  </w:p>
  <w:p w14:paraId="5AA26296" w14:textId="77777777" w:rsidR="00E113F3" w:rsidRDefault="00E11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1"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2" w15:restartNumberingAfterBreak="0">
    <w:nsid w:val="56804525"/>
    <w:multiLevelType w:val="multilevel"/>
    <w:tmpl w:val="DBD03FD4"/>
    <w:lvl w:ilvl="0">
      <w:start w:val="1"/>
      <w:numFmt w:val="decimal"/>
      <w:lvlText w:val="%1."/>
      <w:lvlJc w:val="left"/>
      <w:pPr>
        <w:ind w:left="960" w:hanging="600"/>
      </w:pPr>
      <w:rPr>
        <w:rFonts w:hint="default"/>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896" w:hanging="2880"/>
      </w:pPr>
      <w:rPr>
        <w:rFonts w:hint="default"/>
      </w:rPr>
    </w:lvl>
  </w:abstractNum>
  <w:abstractNum w:abstractNumId="13"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5" w15:restartNumberingAfterBreak="0">
    <w:nsid w:val="693E389F"/>
    <w:multiLevelType w:val="multilevel"/>
    <w:tmpl w:val="E468FFFC"/>
    <w:lvl w:ilvl="0">
      <w:start w:val="8"/>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1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strike w:val="0"/>
        <w:sz w:val="24"/>
        <w:szCs w:val="24"/>
      </w:rPr>
    </w:lvl>
    <w:lvl w:ilvl="2">
      <w:start w:val="1"/>
      <w:numFmt w:val="decimal"/>
      <w:lvlText w:val="%1.%2.%3."/>
      <w:lvlJc w:val="left"/>
      <w:pPr>
        <w:tabs>
          <w:tab w:val="num" w:pos="1430"/>
        </w:tabs>
        <w:ind w:left="143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35510590">
    <w:abstractNumId w:val="5"/>
  </w:num>
  <w:num w:numId="2" w16cid:durableId="306980947">
    <w:abstractNumId w:val="11"/>
  </w:num>
  <w:num w:numId="3" w16cid:durableId="506137775">
    <w:abstractNumId w:val="1"/>
  </w:num>
  <w:num w:numId="4" w16cid:durableId="2124303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17"/>
  </w:num>
  <w:num w:numId="6" w16cid:durableId="841970177">
    <w:abstractNumId w:val="2"/>
  </w:num>
  <w:num w:numId="7" w16cid:durableId="1740401281">
    <w:abstractNumId w:val="9"/>
  </w:num>
  <w:num w:numId="8" w16cid:durableId="725375385">
    <w:abstractNumId w:val="4"/>
  </w:num>
  <w:num w:numId="9" w16cid:durableId="1272130797">
    <w:abstractNumId w:val="16"/>
  </w:num>
  <w:num w:numId="10" w16cid:durableId="1731728096">
    <w:abstractNumId w:val="0"/>
  </w:num>
  <w:num w:numId="11" w16cid:durableId="1399863602">
    <w:abstractNumId w:val="10"/>
  </w:num>
  <w:num w:numId="12" w16cid:durableId="1213884171">
    <w:abstractNumId w:val="3"/>
  </w:num>
  <w:num w:numId="13" w16cid:durableId="230042263">
    <w:abstractNumId w:val="14"/>
  </w:num>
  <w:num w:numId="14" w16cid:durableId="949818531">
    <w:abstractNumId w:val="13"/>
  </w:num>
  <w:num w:numId="15" w16cid:durableId="2004577821">
    <w:abstractNumId w:val="19"/>
  </w:num>
  <w:num w:numId="16" w16cid:durableId="1604653166">
    <w:abstractNumId w:val="8"/>
  </w:num>
  <w:num w:numId="17" w16cid:durableId="889879731">
    <w:abstractNumId w:val="18"/>
  </w:num>
  <w:num w:numId="18" w16cid:durableId="692195284">
    <w:abstractNumId w:val="7"/>
  </w:num>
  <w:num w:numId="19" w16cid:durableId="353919394">
    <w:abstractNumId w:val="15"/>
  </w:num>
  <w:num w:numId="20" w16cid:durableId="192152005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8D1"/>
    <w:rsid w:val="00001A4F"/>
    <w:rsid w:val="00001BA2"/>
    <w:rsid w:val="0000233F"/>
    <w:rsid w:val="00003CD7"/>
    <w:rsid w:val="0000412F"/>
    <w:rsid w:val="000056E4"/>
    <w:rsid w:val="00006914"/>
    <w:rsid w:val="00011655"/>
    <w:rsid w:val="000135F7"/>
    <w:rsid w:val="00013A9C"/>
    <w:rsid w:val="000153F4"/>
    <w:rsid w:val="0002000D"/>
    <w:rsid w:val="00023A78"/>
    <w:rsid w:val="00030DD5"/>
    <w:rsid w:val="000313C2"/>
    <w:rsid w:val="000318F9"/>
    <w:rsid w:val="000322A1"/>
    <w:rsid w:val="00032B56"/>
    <w:rsid w:val="00032DD9"/>
    <w:rsid w:val="00032FC3"/>
    <w:rsid w:val="00033898"/>
    <w:rsid w:val="000341BF"/>
    <w:rsid w:val="00034A33"/>
    <w:rsid w:val="000356DE"/>
    <w:rsid w:val="00035B9E"/>
    <w:rsid w:val="000408F1"/>
    <w:rsid w:val="00041222"/>
    <w:rsid w:val="0004178A"/>
    <w:rsid w:val="00042CF6"/>
    <w:rsid w:val="00045343"/>
    <w:rsid w:val="00046574"/>
    <w:rsid w:val="00047986"/>
    <w:rsid w:val="00047EC6"/>
    <w:rsid w:val="00053827"/>
    <w:rsid w:val="00054AA7"/>
    <w:rsid w:val="00054B0D"/>
    <w:rsid w:val="00055D0C"/>
    <w:rsid w:val="000569AC"/>
    <w:rsid w:val="00060075"/>
    <w:rsid w:val="00062413"/>
    <w:rsid w:val="00062525"/>
    <w:rsid w:val="00062EAD"/>
    <w:rsid w:val="00066020"/>
    <w:rsid w:val="000735AA"/>
    <w:rsid w:val="00076F5A"/>
    <w:rsid w:val="00077891"/>
    <w:rsid w:val="00082BF2"/>
    <w:rsid w:val="00085415"/>
    <w:rsid w:val="00085523"/>
    <w:rsid w:val="00087B3E"/>
    <w:rsid w:val="000904E8"/>
    <w:rsid w:val="000908C6"/>
    <w:rsid w:val="00090B8D"/>
    <w:rsid w:val="00090FC1"/>
    <w:rsid w:val="0009151D"/>
    <w:rsid w:val="00093412"/>
    <w:rsid w:val="00093A04"/>
    <w:rsid w:val="00094220"/>
    <w:rsid w:val="000957A7"/>
    <w:rsid w:val="000A0200"/>
    <w:rsid w:val="000A052C"/>
    <w:rsid w:val="000A604F"/>
    <w:rsid w:val="000A6528"/>
    <w:rsid w:val="000B0E93"/>
    <w:rsid w:val="000B2E6B"/>
    <w:rsid w:val="000B6049"/>
    <w:rsid w:val="000B6E3D"/>
    <w:rsid w:val="000C123F"/>
    <w:rsid w:val="000C1363"/>
    <w:rsid w:val="000C575B"/>
    <w:rsid w:val="000C6604"/>
    <w:rsid w:val="000D18DD"/>
    <w:rsid w:val="000D2446"/>
    <w:rsid w:val="000D43D7"/>
    <w:rsid w:val="000D4EE5"/>
    <w:rsid w:val="000D567E"/>
    <w:rsid w:val="000E0DCF"/>
    <w:rsid w:val="000E3923"/>
    <w:rsid w:val="000E3D95"/>
    <w:rsid w:val="000E58C9"/>
    <w:rsid w:val="000E7199"/>
    <w:rsid w:val="000F11DA"/>
    <w:rsid w:val="000F14B0"/>
    <w:rsid w:val="000F1900"/>
    <w:rsid w:val="000F2E58"/>
    <w:rsid w:val="000F3216"/>
    <w:rsid w:val="000F42E5"/>
    <w:rsid w:val="000F44F9"/>
    <w:rsid w:val="000F5454"/>
    <w:rsid w:val="00104E13"/>
    <w:rsid w:val="001067C4"/>
    <w:rsid w:val="00107828"/>
    <w:rsid w:val="001078A9"/>
    <w:rsid w:val="00107E5F"/>
    <w:rsid w:val="00111619"/>
    <w:rsid w:val="00111BD7"/>
    <w:rsid w:val="00112248"/>
    <w:rsid w:val="00112639"/>
    <w:rsid w:val="00112AC8"/>
    <w:rsid w:val="00112D7D"/>
    <w:rsid w:val="00113E46"/>
    <w:rsid w:val="001161CA"/>
    <w:rsid w:val="001165CC"/>
    <w:rsid w:val="00117CCD"/>
    <w:rsid w:val="0012190F"/>
    <w:rsid w:val="00121B37"/>
    <w:rsid w:val="00121C8E"/>
    <w:rsid w:val="0012213B"/>
    <w:rsid w:val="00123EBA"/>
    <w:rsid w:val="00124D5F"/>
    <w:rsid w:val="001253BB"/>
    <w:rsid w:val="00125B66"/>
    <w:rsid w:val="0012649E"/>
    <w:rsid w:val="00127194"/>
    <w:rsid w:val="00127FB1"/>
    <w:rsid w:val="00131B00"/>
    <w:rsid w:val="00133390"/>
    <w:rsid w:val="00134313"/>
    <w:rsid w:val="00134E8E"/>
    <w:rsid w:val="00135D8A"/>
    <w:rsid w:val="0013602A"/>
    <w:rsid w:val="0014090E"/>
    <w:rsid w:val="00141056"/>
    <w:rsid w:val="0014173D"/>
    <w:rsid w:val="00141DDC"/>
    <w:rsid w:val="00142119"/>
    <w:rsid w:val="001433DF"/>
    <w:rsid w:val="00144B79"/>
    <w:rsid w:val="00145E84"/>
    <w:rsid w:val="0014641A"/>
    <w:rsid w:val="00150461"/>
    <w:rsid w:val="00151A8C"/>
    <w:rsid w:val="00153059"/>
    <w:rsid w:val="001553C9"/>
    <w:rsid w:val="001557FF"/>
    <w:rsid w:val="00156675"/>
    <w:rsid w:val="00161CAD"/>
    <w:rsid w:val="00161DBF"/>
    <w:rsid w:val="0016360E"/>
    <w:rsid w:val="00163BB1"/>
    <w:rsid w:val="00165374"/>
    <w:rsid w:val="00166462"/>
    <w:rsid w:val="00170FE6"/>
    <w:rsid w:val="0017129B"/>
    <w:rsid w:val="00171E15"/>
    <w:rsid w:val="001745FA"/>
    <w:rsid w:val="0017463F"/>
    <w:rsid w:val="001758C4"/>
    <w:rsid w:val="001819DB"/>
    <w:rsid w:val="00181AF8"/>
    <w:rsid w:val="00182188"/>
    <w:rsid w:val="00183AEE"/>
    <w:rsid w:val="001909B3"/>
    <w:rsid w:val="001911C7"/>
    <w:rsid w:val="00192192"/>
    <w:rsid w:val="0019641F"/>
    <w:rsid w:val="00196AD5"/>
    <w:rsid w:val="00196B89"/>
    <w:rsid w:val="0019750B"/>
    <w:rsid w:val="00197857"/>
    <w:rsid w:val="00197E36"/>
    <w:rsid w:val="00197FC6"/>
    <w:rsid w:val="001A0A5E"/>
    <w:rsid w:val="001A3623"/>
    <w:rsid w:val="001A3FD2"/>
    <w:rsid w:val="001A49D3"/>
    <w:rsid w:val="001A6042"/>
    <w:rsid w:val="001A66BE"/>
    <w:rsid w:val="001B17FC"/>
    <w:rsid w:val="001B6349"/>
    <w:rsid w:val="001B634A"/>
    <w:rsid w:val="001B79D3"/>
    <w:rsid w:val="001B7CA5"/>
    <w:rsid w:val="001B7DB2"/>
    <w:rsid w:val="001C524E"/>
    <w:rsid w:val="001C79EC"/>
    <w:rsid w:val="001C7A7B"/>
    <w:rsid w:val="001D0C26"/>
    <w:rsid w:val="001D12E9"/>
    <w:rsid w:val="001D3BD7"/>
    <w:rsid w:val="001D7ED0"/>
    <w:rsid w:val="001E0226"/>
    <w:rsid w:val="001E1A1C"/>
    <w:rsid w:val="001E1E73"/>
    <w:rsid w:val="001E2A3A"/>
    <w:rsid w:val="001E3784"/>
    <w:rsid w:val="001E44BC"/>
    <w:rsid w:val="001E48CC"/>
    <w:rsid w:val="001E52BB"/>
    <w:rsid w:val="001E7117"/>
    <w:rsid w:val="001E755D"/>
    <w:rsid w:val="001F04F3"/>
    <w:rsid w:val="001F1C3D"/>
    <w:rsid w:val="001F31F3"/>
    <w:rsid w:val="001F37E2"/>
    <w:rsid w:val="001F3E96"/>
    <w:rsid w:val="001F47A6"/>
    <w:rsid w:val="001F5928"/>
    <w:rsid w:val="001F6411"/>
    <w:rsid w:val="001F6721"/>
    <w:rsid w:val="00200B8D"/>
    <w:rsid w:val="002017C7"/>
    <w:rsid w:val="002035F4"/>
    <w:rsid w:val="00203912"/>
    <w:rsid w:val="00203C37"/>
    <w:rsid w:val="002064FD"/>
    <w:rsid w:val="00210AAA"/>
    <w:rsid w:val="0021221D"/>
    <w:rsid w:val="00214BB2"/>
    <w:rsid w:val="00215EF3"/>
    <w:rsid w:val="00216086"/>
    <w:rsid w:val="0021717E"/>
    <w:rsid w:val="0022183E"/>
    <w:rsid w:val="002231B0"/>
    <w:rsid w:val="00223A70"/>
    <w:rsid w:val="002258C0"/>
    <w:rsid w:val="00225BCF"/>
    <w:rsid w:val="002260B7"/>
    <w:rsid w:val="002264C0"/>
    <w:rsid w:val="002303C6"/>
    <w:rsid w:val="00230D53"/>
    <w:rsid w:val="00231CFC"/>
    <w:rsid w:val="00232EEB"/>
    <w:rsid w:val="002336A2"/>
    <w:rsid w:val="00233BC5"/>
    <w:rsid w:val="00233CAD"/>
    <w:rsid w:val="00235869"/>
    <w:rsid w:val="00235CBD"/>
    <w:rsid w:val="00237C7E"/>
    <w:rsid w:val="00240F30"/>
    <w:rsid w:val="002459E9"/>
    <w:rsid w:val="00246E7F"/>
    <w:rsid w:val="00251A72"/>
    <w:rsid w:val="00251B15"/>
    <w:rsid w:val="00253191"/>
    <w:rsid w:val="002537B6"/>
    <w:rsid w:val="00254637"/>
    <w:rsid w:val="00255154"/>
    <w:rsid w:val="0025564A"/>
    <w:rsid w:val="002566D0"/>
    <w:rsid w:val="00257518"/>
    <w:rsid w:val="00257540"/>
    <w:rsid w:val="00257A76"/>
    <w:rsid w:val="00260F64"/>
    <w:rsid w:val="00261396"/>
    <w:rsid w:val="00262F38"/>
    <w:rsid w:val="00264783"/>
    <w:rsid w:val="00264A18"/>
    <w:rsid w:val="00265438"/>
    <w:rsid w:val="00266500"/>
    <w:rsid w:val="00266C78"/>
    <w:rsid w:val="00270D8C"/>
    <w:rsid w:val="00272CA9"/>
    <w:rsid w:val="002759C7"/>
    <w:rsid w:val="00275E7A"/>
    <w:rsid w:val="002766C9"/>
    <w:rsid w:val="002800C4"/>
    <w:rsid w:val="002816E6"/>
    <w:rsid w:val="0028171E"/>
    <w:rsid w:val="00281994"/>
    <w:rsid w:val="00282BFF"/>
    <w:rsid w:val="00284C54"/>
    <w:rsid w:val="0028565C"/>
    <w:rsid w:val="00287604"/>
    <w:rsid w:val="00290295"/>
    <w:rsid w:val="002946DB"/>
    <w:rsid w:val="00294C14"/>
    <w:rsid w:val="002964B7"/>
    <w:rsid w:val="00297368"/>
    <w:rsid w:val="00297B82"/>
    <w:rsid w:val="002A1E41"/>
    <w:rsid w:val="002A280F"/>
    <w:rsid w:val="002A2827"/>
    <w:rsid w:val="002A4F1B"/>
    <w:rsid w:val="002A5502"/>
    <w:rsid w:val="002A76FC"/>
    <w:rsid w:val="002B0C92"/>
    <w:rsid w:val="002B123D"/>
    <w:rsid w:val="002B2314"/>
    <w:rsid w:val="002B3511"/>
    <w:rsid w:val="002B3B1E"/>
    <w:rsid w:val="002B6A85"/>
    <w:rsid w:val="002C1C1F"/>
    <w:rsid w:val="002C33A5"/>
    <w:rsid w:val="002C3926"/>
    <w:rsid w:val="002C39CF"/>
    <w:rsid w:val="002C47BD"/>
    <w:rsid w:val="002C4F22"/>
    <w:rsid w:val="002C5E86"/>
    <w:rsid w:val="002C6759"/>
    <w:rsid w:val="002C7350"/>
    <w:rsid w:val="002C7BAA"/>
    <w:rsid w:val="002D0196"/>
    <w:rsid w:val="002D0407"/>
    <w:rsid w:val="002D1686"/>
    <w:rsid w:val="002D3365"/>
    <w:rsid w:val="002D3A21"/>
    <w:rsid w:val="002E0772"/>
    <w:rsid w:val="002E2B91"/>
    <w:rsid w:val="002E3606"/>
    <w:rsid w:val="002E4A4F"/>
    <w:rsid w:val="002E5163"/>
    <w:rsid w:val="002E561F"/>
    <w:rsid w:val="002E6ED0"/>
    <w:rsid w:val="002E7E02"/>
    <w:rsid w:val="002F06A1"/>
    <w:rsid w:val="002F2B93"/>
    <w:rsid w:val="002F4A76"/>
    <w:rsid w:val="00300CEF"/>
    <w:rsid w:val="003023EA"/>
    <w:rsid w:val="0030290B"/>
    <w:rsid w:val="0030311D"/>
    <w:rsid w:val="00304E78"/>
    <w:rsid w:val="00306164"/>
    <w:rsid w:val="00306876"/>
    <w:rsid w:val="003068BB"/>
    <w:rsid w:val="00310C56"/>
    <w:rsid w:val="003116D5"/>
    <w:rsid w:val="0031221A"/>
    <w:rsid w:val="003176AC"/>
    <w:rsid w:val="00320557"/>
    <w:rsid w:val="00320B3F"/>
    <w:rsid w:val="00322C0F"/>
    <w:rsid w:val="00325D5E"/>
    <w:rsid w:val="0032756A"/>
    <w:rsid w:val="003277CB"/>
    <w:rsid w:val="00335DCE"/>
    <w:rsid w:val="0033661D"/>
    <w:rsid w:val="00336910"/>
    <w:rsid w:val="00337720"/>
    <w:rsid w:val="0034036F"/>
    <w:rsid w:val="00344A0F"/>
    <w:rsid w:val="00344A7F"/>
    <w:rsid w:val="0034525F"/>
    <w:rsid w:val="00345631"/>
    <w:rsid w:val="00345E62"/>
    <w:rsid w:val="0035017C"/>
    <w:rsid w:val="003508E0"/>
    <w:rsid w:val="00351F45"/>
    <w:rsid w:val="0035234E"/>
    <w:rsid w:val="003526C6"/>
    <w:rsid w:val="00352EFE"/>
    <w:rsid w:val="003539B9"/>
    <w:rsid w:val="00353B69"/>
    <w:rsid w:val="00354C00"/>
    <w:rsid w:val="00355E49"/>
    <w:rsid w:val="0036043B"/>
    <w:rsid w:val="00360795"/>
    <w:rsid w:val="0036276B"/>
    <w:rsid w:val="003643D2"/>
    <w:rsid w:val="003702A0"/>
    <w:rsid w:val="0037066D"/>
    <w:rsid w:val="00370CD1"/>
    <w:rsid w:val="00371DAB"/>
    <w:rsid w:val="0037232D"/>
    <w:rsid w:val="00373147"/>
    <w:rsid w:val="00373C6F"/>
    <w:rsid w:val="003769C3"/>
    <w:rsid w:val="0038023D"/>
    <w:rsid w:val="003831AF"/>
    <w:rsid w:val="00383B38"/>
    <w:rsid w:val="00385C78"/>
    <w:rsid w:val="00385DE0"/>
    <w:rsid w:val="003860BF"/>
    <w:rsid w:val="0038717C"/>
    <w:rsid w:val="00390294"/>
    <w:rsid w:val="00392E3C"/>
    <w:rsid w:val="003936B3"/>
    <w:rsid w:val="00393F82"/>
    <w:rsid w:val="00395AD7"/>
    <w:rsid w:val="003A18AD"/>
    <w:rsid w:val="003A1A14"/>
    <w:rsid w:val="003A1D63"/>
    <w:rsid w:val="003A69EA"/>
    <w:rsid w:val="003B0766"/>
    <w:rsid w:val="003B68D5"/>
    <w:rsid w:val="003B6D23"/>
    <w:rsid w:val="003B7076"/>
    <w:rsid w:val="003B7D0D"/>
    <w:rsid w:val="003C0A09"/>
    <w:rsid w:val="003C1572"/>
    <w:rsid w:val="003C20A0"/>
    <w:rsid w:val="003C43D4"/>
    <w:rsid w:val="003C4BC7"/>
    <w:rsid w:val="003C5193"/>
    <w:rsid w:val="003C71B6"/>
    <w:rsid w:val="003C7698"/>
    <w:rsid w:val="003C7EA1"/>
    <w:rsid w:val="003D024A"/>
    <w:rsid w:val="003D180C"/>
    <w:rsid w:val="003D1CDF"/>
    <w:rsid w:val="003D3764"/>
    <w:rsid w:val="003D3B8C"/>
    <w:rsid w:val="003D48B4"/>
    <w:rsid w:val="003D5BEA"/>
    <w:rsid w:val="003D677E"/>
    <w:rsid w:val="003D77B9"/>
    <w:rsid w:val="003D7AC5"/>
    <w:rsid w:val="003E1F3F"/>
    <w:rsid w:val="003E2C37"/>
    <w:rsid w:val="003E573B"/>
    <w:rsid w:val="003E5E50"/>
    <w:rsid w:val="003E6473"/>
    <w:rsid w:val="003E6883"/>
    <w:rsid w:val="003E7776"/>
    <w:rsid w:val="003E7AB5"/>
    <w:rsid w:val="003F0F85"/>
    <w:rsid w:val="003F1E7F"/>
    <w:rsid w:val="003F2AB5"/>
    <w:rsid w:val="003F456C"/>
    <w:rsid w:val="003F45AC"/>
    <w:rsid w:val="003F54C0"/>
    <w:rsid w:val="003F7171"/>
    <w:rsid w:val="003F786F"/>
    <w:rsid w:val="00400169"/>
    <w:rsid w:val="004020BD"/>
    <w:rsid w:val="00402645"/>
    <w:rsid w:val="00402E92"/>
    <w:rsid w:val="0040395E"/>
    <w:rsid w:val="0040457C"/>
    <w:rsid w:val="00404E43"/>
    <w:rsid w:val="00405FC8"/>
    <w:rsid w:val="00407881"/>
    <w:rsid w:val="0041043A"/>
    <w:rsid w:val="00411D32"/>
    <w:rsid w:val="004126A4"/>
    <w:rsid w:val="004202E1"/>
    <w:rsid w:val="0042197D"/>
    <w:rsid w:val="00421BF7"/>
    <w:rsid w:val="004227EF"/>
    <w:rsid w:val="00423172"/>
    <w:rsid w:val="00424B69"/>
    <w:rsid w:val="004250E8"/>
    <w:rsid w:val="00427016"/>
    <w:rsid w:val="00431838"/>
    <w:rsid w:val="00431E20"/>
    <w:rsid w:val="00433A97"/>
    <w:rsid w:val="00434458"/>
    <w:rsid w:val="00434799"/>
    <w:rsid w:val="004353B8"/>
    <w:rsid w:val="00435B52"/>
    <w:rsid w:val="0043611D"/>
    <w:rsid w:val="004363F4"/>
    <w:rsid w:val="004367E3"/>
    <w:rsid w:val="00436E43"/>
    <w:rsid w:val="00437C10"/>
    <w:rsid w:val="00437F80"/>
    <w:rsid w:val="004412A7"/>
    <w:rsid w:val="0044168E"/>
    <w:rsid w:val="004424F8"/>
    <w:rsid w:val="00443728"/>
    <w:rsid w:val="004437A6"/>
    <w:rsid w:val="00444B3F"/>
    <w:rsid w:val="0044599E"/>
    <w:rsid w:val="00447FCB"/>
    <w:rsid w:val="00451F2C"/>
    <w:rsid w:val="00455CA7"/>
    <w:rsid w:val="00455FA4"/>
    <w:rsid w:val="00456AF5"/>
    <w:rsid w:val="00457611"/>
    <w:rsid w:val="004609D7"/>
    <w:rsid w:val="00460EF9"/>
    <w:rsid w:val="004613BF"/>
    <w:rsid w:val="004643B4"/>
    <w:rsid w:val="004663B5"/>
    <w:rsid w:val="004669E1"/>
    <w:rsid w:val="004711FF"/>
    <w:rsid w:val="00472B55"/>
    <w:rsid w:val="00474CF1"/>
    <w:rsid w:val="004752B4"/>
    <w:rsid w:val="004752EA"/>
    <w:rsid w:val="0047565B"/>
    <w:rsid w:val="0048014C"/>
    <w:rsid w:val="00482D20"/>
    <w:rsid w:val="004857F2"/>
    <w:rsid w:val="00485FDB"/>
    <w:rsid w:val="004862B6"/>
    <w:rsid w:val="00490D6E"/>
    <w:rsid w:val="00490F66"/>
    <w:rsid w:val="00491ED0"/>
    <w:rsid w:val="00492426"/>
    <w:rsid w:val="00495277"/>
    <w:rsid w:val="0049679F"/>
    <w:rsid w:val="004A0C20"/>
    <w:rsid w:val="004A1E1F"/>
    <w:rsid w:val="004A2C5D"/>
    <w:rsid w:val="004A366A"/>
    <w:rsid w:val="004A5126"/>
    <w:rsid w:val="004A5CD8"/>
    <w:rsid w:val="004A76D0"/>
    <w:rsid w:val="004B05B9"/>
    <w:rsid w:val="004B061B"/>
    <w:rsid w:val="004B232E"/>
    <w:rsid w:val="004B23B3"/>
    <w:rsid w:val="004B40AE"/>
    <w:rsid w:val="004B4507"/>
    <w:rsid w:val="004B6E14"/>
    <w:rsid w:val="004C223E"/>
    <w:rsid w:val="004C3B58"/>
    <w:rsid w:val="004C48B1"/>
    <w:rsid w:val="004C6989"/>
    <w:rsid w:val="004D186B"/>
    <w:rsid w:val="004D253A"/>
    <w:rsid w:val="004D5EF0"/>
    <w:rsid w:val="004D67BE"/>
    <w:rsid w:val="004E2C95"/>
    <w:rsid w:val="004E3157"/>
    <w:rsid w:val="004E43B9"/>
    <w:rsid w:val="004E43DD"/>
    <w:rsid w:val="004E564C"/>
    <w:rsid w:val="004F3B09"/>
    <w:rsid w:val="004F42CC"/>
    <w:rsid w:val="004F4887"/>
    <w:rsid w:val="004F4A52"/>
    <w:rsid w:val="004F6C61"/>
    <w:rsid w:val="004F77F3"/>
    <w:rsid w:val="00502090"/>
    <w:rsid w:val="00505C3D"/>
    <w:rsid w:val="005066D8"/>
    <w:rsid w:val="0050697F"/>
    <w:rsid w:val="00507A7F"/>
    <w:rsid w:val="0051201A"/>
    <w:rsid w:val="00512369"/>
    <w:rsid w:val="00513B55"/>
    <w:rsid w:val="00515203"/>
    <w:rsid w:val="005161C8"/>
    <w:rsid w:val="005171D5"/>
    <w:rsid w:val="00524598"/>
    <w:rsid w:val="0052577C"/>
    <w:rsid w:val="00534768"/>
    <w:rsid w:val="00535ACA"/>
    <w:rsid w:val="005363DA"/>
    <w:rsid w:val="00536AAC"/>
    <w:rsid w:val="005379AE"/>
    <w:rsid w:val="00541FAA"/>
    <w:rsid w:val="0054262F"/>
    <w:rsid w:val="00542DB0"/>
    <w:rsid w:val="00542F11"/>
    <w:rsid w:val="005502D8"/>
    <w:rsid w:val="00551B7F"/>
    <w:rsid w:val="00553EA0"/>
    <w:rsid w:val="005578B0"/>
    <w:rsid w:val="005610A0"/>
    <w:rsid w:val="0056162D"/>
    <w:rsid w:val="00562CBA"/>
    <w:rsid w:val="005630C1"/>
    <w:rsid w:val="005639DA"/>
    <w:rsid w:val="00571789"/>
    <w:rsid w:val="00572EB9"/>
    <w:rsid w:val="00573CF7"/>
    <w:rsid w:val="00576CD4"/>
    <w:rsid w:val="00576D89"/>
    <w:rsid w:val="005776B6"/>
    <w:rsid w:val="00577DB3"/>
    <w:rsid w:val="00581E99"/>
    <w:rsid w:val="00582A4E"/>
    <w:rsid w:val="005841BD"/>
    <w:rsid w:val="005845A0"/>
    <w:rsid w:val="005845E1"/>
    <w:rsid w:val="0058548D"/>
    <w:rsid w:val="00585A1A"/>
    <w:rsid w:val="00587889"/>
    <w:rsid w:val="00593ACC"/>
    <w:rsid w:val="00597A76"/>
    <w:rsid w:val="005A1B34"/>
    <w:rsid w:val="005A30DA"/>
    <w:rsid w:val="005A343C"/>
    <w:rsid w:val="005A3994"/>
    <w:rsid w:val="005A596E"/>
    <w:rsid w:val="005A5FCA"/>
    <w:rsid w:val="005A6E7C"/>
    <w:rsid w:val="005B06E3"/>
    <w:rsid w:val="005B0C4D"/>
    <w:rsid w:val="005B0DAC"/>
    <w:rsid w:val="005B1A3E"/>
    <w:rsid w:val="005B2262"/>
    <w:rsid w:val="005B29D9"/>
    <w:rsid w:val="005B3991"/>
    <w:rsid w:val="005C0390"/>
    <w:rsid w:val="005C0642"/>
    <w:rsid w:val="005C0DF2"/>
    <w:rsid w:val="005C4882"/>
    <w:rsid w:val="005C5006"/>
    <w:rsid w:val="005C61DE"/>
    <w:rsid w:val="005C6B52"/>
    <w:rsid w:val="005C7F91"/>
    <w:rsid w:val="005D06F2"/>
    <w:rsid w:val="005D0735"/>
    <w:rsid w:val="005D0936"/>
    <w:rsid w:val="005D233F"/>
    <w:rsid w:val="005D3644"/>
    <w:rsid w:val="005D59D6"/>
    <w:rsid w:val="005D7148"/>
    <w:rsid w:val="005E1B5A"/>
    <w:rsid w:val="005E2007"/>
    <w:rsid w:val="005E362B"/>
    <w:rsid w:val="005E4C40"/>
    <w:rsid w:val="005F005E"/>
    <w:rsid w:val="005F0602"/>
    <w:rsid w:val="005F1009"/>
    <w:rsid w:val="005F184B"/>
    <w:rsid w:val="005F1B70"/>
    <w:rsid w:val="005F27B2"/>
    <w:rsid w:val="005F2E87"/>
    <w:rsid w:val="005F3064"/>
    <w:rsid w:val="005F384D"/>
    <w:rsid w:val="005F41F8"/>
    <w:rsid w:val="005F50F5"/>
    <w:rsid w:val="005F5C8B"/>
    <w:rsid w:val="00600E6F"/>
    <w:rsid w:val="006023D1"/>
    <w:rsid w:val="00603367"/>
    <w:rsid w:val="00604760"/>
    <w:rsid w:val="0060476E"/>
    <w:rsid w:val="00604827"/>
    <w:rsid w:val="00606CEC"/>
    <w:rsid w:val="00607D2F"/>
    <w:rsid w:val="00610AA6"/>
    <w:rsid w:val="00613DCE"/>
    <w:rsid w:val="00614249"/>
    <w:rsid w:val="006142C5"/>
    <w:rsid w:val="00614854"/>
    <w:rsid w:val="0061535C"/>
    <w:rsid w:val="00615403"/>
    <w:rsid w:val="006159B6"/>
    <w:rsid w:val="00621997"/>
    <w:rsid w:val="00623D90"/>
    <w:rsid w:val="00624FD9"/>
    <w:rsid w:val="006265E2"/>
    <w:rsid w:val="00626A10"/>
    <w:rsid w:val="00630C17"/>
    <w:rsid w:val="00631FB6"/>
    <w:rsid w:val="006323C9"/>
    <w:rsid w:val="006336A0"/>
    <w:rsid w:val="00634027"/>
    <w:rsid w:val="0063424E"/>
    <w:rsid w:val="006350D4"/>
    <w:rsid w:val="006363DC"/>
    <w:rsid w:val="006400B2"/>
    <w:rsid w:val="00642A9A"/>
    <w:rsid w:val="00644936"/>
    <w:rsid w:val="0064544D"/>
    <w:rsid w:val="00645973"/>
    <w:rsid w:val="00645A78"/>
    <w:rsid w:val="00646A54"/>
    <w:rsid w:val="00646E28"/>
    <w:rsid w:val="006474D9"/>
    <w:rsid w:val="00647ADA"/>
    <w:rsid w:val="006516E5"/>
    <w:rsid w:val="00652273"/>
    <w:rsid w:val="0065363B"/>
    <w:rsid w:val="006546F7"/>
    <w:rsid w:val="00654AA3"/>
    <w:rsid w:val="00655A73"/>
    <w:rsid w:val="00655D0C"/>
    <w:rsid w:val="0066010C"/>
    <w:rsid w:val="006613F7"/>
    <w:rsid w:val="00661FF5"/>
    <w:rsid w:val="006645D5"/>
    <w:rsid w:val="006666A7"/>
    <w:rsid w:val="00666A4E"/>
    <w:rsid w:val="00667D3C"/>
    <w:rsid w:val="0067137D"/>
    <w:rsid w:val="006757F1"/>
    <w:rsid w:val="00676356"/>
    <w:rsid w:val="00680F09"/>
    <w:rsid w:val="00681C57"/>
    <w:rsid w:val="00683E67"/>
    <w:rsid w:val="006846A2"/>
    <w:rsid w:val="00685E44"/>
    <w:rsid w:val="006862E5"/>
    <w:rsid w:val="006864A3"/>
    <w:rsid w:val="00695527"/>
    <w:rsid w:val="00695AFF"/>
    <w:rsid w:val="0069645D"/>
    <w:rsid w:val="00696E17"/>
    <w:rsid w:val="006976E3"/>
    <w:rsid w:val="00697F30"/>
    <w:rsid w:val="006A1F08"/>
    <w:rsid w:val="006A25B8"/>
    <w:rsid w:val="006A4950"/>
    <w:rsid w:val="006A4B13"/>
    <w:rsid w:val="006A50FF"/>
    <w:rsid w:val="006A55D9"/>
    <w:rsid w:val="006A56AA"/>
    <w:rsid w:val="006A7DDE"/>
    <w:rsid w:val="006A7FBB"/>
    <w:rsid w:val="006B1B8D"/>
    <w:rsid w:val="006B23CC"/>
    <w:rsid w:val="006B2454"/>
    <w:rsid w:val="006B2A0D"/>
    <w:rsid w:val="006B3498"/>
    <w:rsid w:val="006B41D0"/>
    <w:rsid w:val="006B5304"/>
    <w:rsid w:val="006C1F9E"/>
    <w:rsid w:val="006C2340"/>
    <w:rsid w:val="006C234A"/>
    <w:rsid w:val="006C28BA"/>
    <w:rsid w:val="006C4DFD"/>
    <w:rsid w:val="006C50D1"/>
    <w:rsid w:val="006D10C5"/>
    <w:rsid w:val="006D13C7"/>
    <w:rsid w:val="006D23F0"/>
    <w:rsid w:val="006D4371"/>
    <w:rsid w:val="006D59DE"/>
    <w:rsid w:val="006D5C67"/>
    <w:rsid w:val="006D6213"/>
    <w:rsid w:val="006E0387"/>
    <w:rsid w:val="006E03B7"/>
    <w:rsid w:val="006E0ACD"/>
    <w:rsid w:val="006E1DE8"/>
    <w:rsid w:val="006E1EBC"/>
    <w:rsid w:val="006E30F8"/>
    <w:rsid w:val="006E39BD"/>
    <w:rsid w:val="006F0BB8"/>
    <w:rsid w:val="006F201E"/>
    <w:rsid w:val="006F34DE"/>
    <w:rsid w:val="006F3FE7"/>
    <w:rsid w:val="006F4324"/>
    <w:rsid w:val="006F60B2"/>
    <w:rsid w:val="006F6F36"/>
    <w:rsid w:val="006F71A3"/>
    <w:rsid w:val="006F7F61"/>
    <w:rsid w:val="006F7F6A"/>
    <w:rsid w:val="007029F6"/>
    <w:rsid w:val="00703929"/>
    <w:rsid w:val="00704ACB"/>
    <w:rsid w:val="00705A20"/>
    <w:rsid w:val="007067DD"/>
    <w:rsid w:val="00706FA4"/>
    <w:rsid w:val="00710290"/>
    <w:rsid w:val="007103A6"/>
    <w:rsid w:val="00710BF9"/>
    <w:rsid w:val="00713E4D"/>
    <w:rsid w:val="00716C52"/>
    <w:rsid w:val="007174E8"/>
    <w:rsid w:val="00720135"/>
    <w:rsid w:val="00720DB6"/>
    <w:rsid w:val="00721A41"/>
    <w:rsid w:val="007221EA"/>
    <w:rsid w:val="00722371"/>
    <w:rsid w:val="00725B70"/>
    <w:rsid w:val="00727154"/>
    <w:rsid w:val="007316A0"/>
    <w:rsid w:val="007323BF"/>
    <w:rsid w:val="00733BC1"/>
    <w:rsid w:val="00733D43"/>
    <w:rsid w:val="00733DEA"/>
    <w:rsid w:val="007341F0"/>
    <w:rsid w:val="0073523B"/>
    <w:rsid w:val="00745362"/>
    <w:rsid w:val="00745631"/>
    <w:rsid w:val="007461CC"/>
    <w:rsid w:val="007469F7"/>
    <w:rsid w:val="00746B27"/>
    <w:rsid w:val="00747589"/>
    <w:rsid w:val="00747F26"/>
    <w:rsid w:val="00750DDD"/>
    <w:rsid w:val="007533A3"/>
    <w:rsid w:val="00753982"/>
    <w:rsid w:val="00754D26"/>
    <w:rsid w:val="00755636"/>
    <w:rsid w:val="00757BEE"/>
    <w:rsid w:val="00760ED3"/>
    <w:rsid w:val="007611D3"/>
    <w:rsid w:val="00762104"/>
    <w:rsid w:val="00763DFA"/>
    <w:rsid w:val="00771794"/>
    <w:rsid w:val="007727AE"/>
    <w:rsid w:val="00772CDD"/>
    <w:rsid w:val="007749CF"/>
    <w:rsid w:val="007757B7"/>
    <w:rsid w:val="007779CD"/>
    <w:rsid w:val="00780A70"/>
    <w:rsid w:val="00782E4D"/>
    <w:rsid w:val="00785844"/>
    <w:rsid w:val="00785AD3"/>
    <w:rsid w:val="00785B90"/>
    <w:rsid w:val="007877A6"/>
    <w:rsid w:val="00790592"/>
    <w:rsid w:val="00791446"/>
    <w:rsid w:val="007919C7"/>
    <w:rsid w:val="007923F3"/>
    <w:rsid w:val="00792E46"/>
    <w:rsid w:val="00794BCC"/>
    <w:rsid w:val="00796104"/>
    <w:rsid w:val="00796B1F"/>
    <w:rsid w:val="007A004C"/>
    <w:rsid w:val="007A27F8"/>
    <w:rsid w:val="007A30D7"/>
    <w:rsid w:val="007A3C2E"/>
    <w:rsid w:val="007A4413"/>
    <w:rsid w:val="007A44D4"/>
    <w:rsid w:val="007A4890"/>
    <w:rsid w:val="007A6940"/>
    <w:rsid w:val="007B039B"/>
    <w:rsid w:val="007B0C53"/>
    <w:rsid w:val="007B6202"/>
    <w:rsid w:val="007C1615"/>
    <w:rsid w:val="007C1F33"/>
    <w:rsid w:val="007C24B8"/>
    <w:rsid w:val="007C2E5C"/>
    <w:rsid w:val="007C5641"/>
    <w:rsid w:val="007D0DF4"/>
    <w:rsid w:val="007D1751"/>
    <w:rsid w:val="007D3074"/>
    <w:rsid w:val="007D4D7D"/>
    <w:rsid w:val="007D5F50"/>
    <w:rsid w:val="007D6A4A"/>
    <w:rsid w:val="007E1914"/>
    <w:rsid w:val="007E2260"/>
    <w:rsid w:val="007E3AD5"/>
    <w:rsid w:val="007E3B29"/>
    <w:rsid w:val="007E6A22"/>
    <w:rsid w:val="007F093F"/>
    <w:rsid w:val="007F2C74"/>
    <w:rsid w:val="007F2DFE"/>
    <w:rsid w:val="007F2EBB"/>
    <w:rsid w:val="007F39FF"/>
    <w:rsid w:val="007F4A42"/>
    <w:rsid w:val="007F5E1E"/>
    <w:rsid w:val="007F6FB0"/>
    <w:rsid w:val="007F75E1"/>
    <w:rsid w:val="008002FA"/>
    <w:rsid w:val="00800F58"/>
    <w:rsid w:val="00805149"/>
    <w:rsid w:val="00805432"/>
    <w:rsid w:val="00807500"/>
    <w:rsid w:val="008078B1"/>
    <w:rsid w:val="0081176D"/>
    <w:rsid w:val="008117D5"/>
    <w:rsid w:val="00811FE4"/>
    <w:rsid w:val="00813094"/>
    <w:rsid w:val="00815BC7"/>
    <w:rsid w:val="0081666D"/>
    <w:rsid w:val="008168E2"/>
    <w:rsid w:val="00822E5E"/>
    <w:rsid w:val="008243C2"/>
    <w:rsid w:val="0082525E"/>
    <w:rsid w:val="00825EED"/>
    <w:rsid w:val="00827A12"/>
    <w:rsid w:val="00833505"/>
    <w:rsid w:val="00833648"/>
    <w:rsid w:val="00833AE2"/>
    <w:rsid w:val="00833AE6"/>
    <w:rsid w:val="00833D39"/>
    <w:rsid w:val="00835619"/>
    <w:rsid w:val="00835E52"/>
    <w:rsid w:val="008408BB"/>
    <w:rsid w:val="00840E0E"/>
    <w:rsid w:val="00843C55"/>
    <w:rsid w:val="008441CE"/>
    <w:rsid w:val="00845894"/>
    <w:rsid w:val="0084589E"/>
    <w:rsid w:val="008458F1"/>
    <w:rsid w:val="00846237"/>
    <w:rsid w:val="00846F6D"/>
    <w:rsid w:val="0085288F"/>
    <w:rsid w:val="0085524E"/>
    <w:rsid w:val="00855BF8"/>
    <w:rsid w:val="00857015"/>
    <w:rsid w:val="008579D6"/>
    <w:rsid w:val="0086137A"/>
    <w:rsid w:val="008616A9"/>
    <w:rsid w:val="00865593"/>
    <w:rsid w:val="00866751"/>
    <w:rsid w:val="00866E54"/>
    <w:rsid w:val="00867B45"/>
    <w:rsid w:val="00870F2D"/>
    <w:rsid w:val="0087113A"/>
    <w:rsid w:val="00872233"/>
    <w:rsid w:val="00872509"/>
    <w:rsid w:val="0087273D"/>
    <w:rsid w:val="00873655"/>
    <w:rsid w:val="008750FA"/>
    <w:rsid w:val="00875156"/>
    <w:rsid w:val="00875CF2"/>
    <w:rsid w:val="008762DD"/>
    <w:rsid w:val="00876A76"/>
    <w:rsid w:val="00877768"/>
    <w:rsid w:val="008779B8"/>
    <w:rsid w:val="008822B0"/>
    <w:rsid w:val="008824B9"/>
    <w:rsid w:val="00883764"/>
    <w:rsid w:val="00884292"/>
    <w:rsid w:val="0088544F"/>
    <w:rsid w:val="00886EB9"/>
    <w:rsid w:val="00895312"/>
    <w:rsid w:val="00896955"/>
    <w:rsid w:val="008A5C7D"/>
    <w:rsid w:val="008A65F3"/>
    <w:rsid w:val="008A6BE5"/>
    <w:rsid w:val="008A781B"/>
    <w:rsid w:val="008B04F1"/>
    <w:rsid w:val="008B077B"/>
    <w:rsid w:val="008B0F34"/>
    <w:rsid w:val="008B37BD"/>
    <w:rsid w:val="008B53C4"/>
    <w:rsid w:val="008B694D"/>
    <w:rsid w:val="008B70DD"/>
    <w:rsid w:val="008C157B"/>
    <w:rsid w:val="008C1667"/>
    <w:rsid w:val="008C224B"/>
    <w:rsid w:val="008C4FD1"/>
    <w:rsid w:val="008C5228"/>
    <w:rsid w:val="008C5F04"/>
    <w:rsid w:val="008C6EEE"/>
    <w:rsid w:val="008C7BC2"/>
    <w:rsid w:val="008D16FD"/>
    <w:rsid w:val="008D1ED6"/>
    <w:rsid w:val="008D2C5E"/>
    <w:rsid w:val="008D314B"/>
    <w:rsid w:val="008D38B6"/>
    <w:rsid w:val="008D3F14"/>
    <w:rsid w:val="008D4555"/>
    <w:rsid w:val="008D76FD"/>
    <w:rsid w:val="008D7885"/>
    <w:rsid w:val="008D7A26"/>
    <w:rsid w:val="008E022B"/>
    <w:rsid w:val="008E16F1"/>
    <w:rsid w:val="008E2187"/>
    <w:rsid w:val="008E2DFD"/>
    <w:rsid w:val="008E5CE3"/>
    <w:rsid w:val="008F1F19"/>
    <w:rsid w:val="008F3B04"/>
    <w:rsid w:val="008F3C67"/>
    <w:rsid w:val="008F4459"/>
    <w:rsid w:val="0090087D"/>
    <w:rsid w:val="00902089"/>
    <w:rsid w:val="00902F24"/>
    <w:rsid w:val="009041F4"/>
    <w:rsid w:val="0090516A"/>
    <w:rsid w:val="00906701"/>
    <w:rsid w:val="009067A2"/>
    <w:rsid w:val="00906D2E"/>
    <w:rsid w:val="00906F6F"/>
    <w:rsid w:val="0090729D"/>
    <w:rsid w:val="009073F4"/>
    <w:rsid w:val="009078FF"/>
    <w:rsid w:val="00907F6C"/>
    <w:rsid w:val="009101AA"/>
    <w:rsid w:val="00911372"/>
    <w:rsid w:val="00911B65"/>
    <w:rsid w:val="00914FCA"/>
    <w:rsid w:val="009164E7"/>
    <w:rsid w:val="00916F58"/>
    <w:rsid w:val="0091705C"/>
    <w:rsid w:val="00917ABD"/>
    <w:rsid w:val="00920403"/>
    <w:rsid w:val="009218C6"/>
    <w:rsid w:val="0092190D"/>
    <w:rsid w:val="009232CA"/>
    <w:rsid w:val="00926855"/>
    <w:rsid w:val="009275F2"/>
    <w:rsid w:val="00930BAA"/>
    <w:rsid w:val="00931A2F"/>
    <w:rsid w:val="00931BFF"/>
    <w:rsid w:val="00931D21"/>
    <w:rsid w:val="00932836"/>
    <w:rsid w:val="00933A66"/>
    <w:rsid w:val="0093442B"/>
    <w:rsid w:val="00934D77"/>
    <w:rsid w:val="00934F69"/>
    <w:rsid w:val="00936778"/>
    <w:rsid w:val="00936EA4"/>
    <w:rsid w:val="0093737F"/>
    <w:rsid w:val="00940E44"/>
    <w:rsid w:val="0095113F"/>
    <w:rsid w:val="00952475"/>
    <w:rsid w:val="00952829"/>
    <w:rsid w:val="00952D6B"/>
    <w:rsid w:val="00953639"/>
    <w:rsid w:val="009537B0"/>
    <w:rsid w:val="009549F1"/>
    <w:rsid w:val="0096279E"/>
    <w:rsid w:val="00964442"/>
    <w:rsid w:val="00965963"/>
    <w:rsid w:val="0097041A"/>
    <w:rsid w:val="00970A06"/>
    <w:rsid w:val="00971B1B"/>
    <w:rsid w:val="00971CDF"/>
    <w:rsid w:val="00974FE1"/>
    <w:rsid w:val="00976538"/>
    <w:rsid w:val="00980452"/>
    <w:rsid w:val="0098100B"/>
    <w:rsid w:val="00981275"/>
    <w:rsid w:val="00981CA8"/>
    <w:rsid w:val="00983968"/>
    <w:rsid w:val="009910BF"/>
    <w:rsid w:val="0099217E"/>
    <w:rsid w:val="0099282F"/>
    <w:rsid w:val="009930C6"/>
    <w:rsid w:val="009950C0"/>
    <w:rsid w:val="00996A52"/>
    <w:rsid w:val="009A0E48"/>
    <w:rsid w:val="009A1CC6"/>
    <w:rsid w:val="009A3305"/>
    <w:rsid w:val="009A423D"/>
    <w:rsid w:val="009A4B19"/>
    <w:rsid w:val="009A56B3"/>
    <w:rsid w:val="009A62B8"/>
    <w:rsid w:val="009A64FA"/>
    <w:rsid w:val="009A6574"/>
    <w:rsid w:val="009A6B99"/>
    <w:rsid w:val="009B0521"/>
    <w:rsid w:val="009B0615"/>
    <w:rsid w:val="009B2795"/>
    <w:rsid w:val="009B2DC0"/>
    <w:rsid w:val="009B3342"/>
    <w:rsid w:val="009B495F"/>
    <w:rsid w:val="009B4A32"/>
    <w:rsid w:val="009B543A"/>
    <w:rsid w:val="009C0911"/>
    <w:rsid w:val="009C1BA1"/>
    <w:rsid w:val="009C1CA0"/>
    <w:rsid w:val="009D0A58"/>
    <w:rsid w:val="009D1215"/>
    <w:rsid w:val="009D26B5"/>
    <w:rsid w:val="009D3807"/>
    <w:rsid w:val="009D4136"/>
    <w:rsid w:val="009D461B"/>
    <w:rsid w:val="009D46EA"/>
    <w:rsid w:val="009D6BE1"/>
    <w:rsid w:val="009D7819"/>
    <w:rsid w:val="009D7A84"/>
    <w:rsid w:val="009E01E6"/>
    <w:rsid w:val="009E108B"/>
    <w:rsid w:val="009E3EF6"/>
    <w:rsid w:val="009E467A"/>
    <w:rsid w:val="009E485C"/>
    <w:rsid w:val="009E4AF9"/>
    <w:rsid w:val="009E6597"/>
    <w:rsid w:val="009F203F"/>
    <w:rsid w:val="009F3154"/>
    <w:rsid w:val="009F44CA"/>
    <w:rsid w:val="009F4F9A"/>
    <w:rsid w:val="009F5D90"/>
    <w:rsid w:val="009F6995"/>
    <w:rsid w:val="009F6F39"/>
    <w:rsid w:val="009F7229"/>
    <w:rsid w:val="00A00092"/>
    <w:rsid w:val="00A00627"/>
    <w:rsid w:val="00A021F2"/>
    <w:rsid w:val="00A03AC6"/>
    <w:rsid w:val="00A06954"/>
    <w:rsid w:val="00A07560"/>
    <w:rsid w:val="00A156ED"/>
    <w:rsid w:val="00A16534"/>
    <w:rsid w:val="00A200B1"/>
    <w:rsid w:val="00A20712"/>
    <w:rsid w:val="00A21371"/>
    <w:rsid w:val="00A21A6D"/>
    <w:rsid w:val="00A22C0A"/>
    <w:rsid w:val="00A23063"/>
    <w:rsid w:val="00A2355F"/>
    <w:rsid w:val="00A23F9B"/>
    <w:rsid w:val="00A2559D"/>
    <w:rsid w:val="00A256AB"/>
    <w:rsid w:val="00A2588A"/>
    <w:rsid w:val="00A27993"/>
    <w:rsid w:val="00A3121B"/>
    <w:rsid w:val="00A355D8"/>
    <w:rsid w:val="00A35782"/>
    <w:rsid w:val="00A35C3C"/>
    <w:rsid w:val="00A44498"/>
    <w:rsid w:val="00A44B1D"/>
    <w:rsid w:val="00A45052"/>
    <w:rsid w:val="00A467A8"/>
    <w:rsid w:val="00A504C1"/>
    <w:rsid w:val="00A5239E"/>
    <w:rsid w:val="00A54904"/>
    <w:rsid w:val="00A568A1"/>
    <w:rsid w:val="00A56A72"/>
    <w:rsid w:val="00A625C7"/>
    <w:rsid w:val="00A6348C"/>
    <w:rsid w:val="00A64472"/>
    <w:rsid w:val="00A64902"/>
    <w:rsid w:val="00A6579D"/>
    <w:rsid w:val="00A658FB"/>
    <w:rsid w:val="00A6596B"/>
    <w:rsid w:val="00A673DF"/>
    <w:rsid w:val="00A71BCA"/>
    <w:rsid w:val="00A72597"/>
    <w:rsid w:val="00A732C8"/>
    <w:rsid w:val="00A73A82"/>
    <w:rsid w:val="00A80FA0"/>
    <w:rsid w:val="00A81356"/>
    <w:rsid w:val="00A846BA"/>
    <w:rsid w:val="00A848CD"/>
    <w:rsid w:val="00A860C1"/>
    <w:rsid w:val="00A87775"/>
    <w:rsid w:val="00A90C43"/>
    <w:rsid w:val="00A9287A"/>
    <w:rsid w:val="00A92AEF"/>
    <w:rsid w:val="00A95915"/>
    <w:rsid w:val="00AA0576"/>
    <w:rsid w:val="00AA0CDC"/>
    <w:rsid w:val="00AA7500"/>
    <w:rsid w:val="00AB08D2"/>
    <w:rsid w:val="00AB3433"/>
    <w:rsid w:val="00AB3878"/>
    <w:rsid w:val="00AB5298"/>
    <w:rsid w:val="00AC0AD6"/>
    <w:rsid w:val="00AC1D6C"/>
    <w:rsid w:val="00AC29C4"/>
    <w:rsid w:val="00AC2BBD"/>
    <w:rsid w:val="00AC2C5E"/>
    <w:rsid w:val="00AC5F8A"/>
    <w:rsid w:val="00AD0E85"/>
    <w:rsid w:val="00AD24DC"/>
    <w:rsid w:val="00AD2D03"/>
    <w:rsid w:val="00AD48E9"/>
    <w:rsid w:val="00AD4E1B"/>
    <w:rsid w:val="00AD4EFC"/>
    <w:rsid w:val="00AD610C"/>
    <w:rsid w:val="00AE0A4E"/>
    <w:rsid w:val="00AE0D80"/>
    <w:rsid w:val="00AE349A"/>
    <w:rsid w:val="00AE3A13"/>
    <w:rsid w:val="00AE3DBB"/>
    <w:rsid w:val="00AE48F4"/>
    <w:rsid w:val="00AE4E05"/>
    <w:rsid w:val="00AE5026"/>
    <w:rsid w:val="00AE77FB"/>
    <w:rsid w:val="00AF018E"/>
    <w:rsid w:val="00AF04F3"/>
    <w:rsid w:val="00AF2DDF"/>
    <w:rsid w:val="00AF4952"/>
    <w:rsid w:val="00AF59C8"/>
    <w:rsid w:val="00AF6697"/>
    <w:rsid w:val="00AF7AF0"/>
    <w:rsid w:val="00B00151"/>
    <w:rsid w:val="00B02107"/>
    <w:rsid w:val="00B03EFC"/>
    <w:rsid w:val="00B04DC8"/>
    <w:rsid w:val="00B05C8A"/>
    <w:rsid w:val="00B06DAF"/>
    <w:rsid w:val="00B102A0"/>
    <w:rsid w:val="00B1075B"/>
    <w:rsid w:val="00B11129"/>
    <w:rsid w:val="00B11691"/>
    <w:rsid w:val="00B13755"/>
    <w:rsid w:val="00B1398C"/>
    <w:rsid w:val="00B13FED"/>
    <w:rsid w:val="00B1724C"/>
    <w:rsid w:val="00B20042"/>
    <w:rsid w:val="00B20D7B"/>
    <w:rsid w:val="00B232D5"/>
    <w:rsid w:val="00B233D1"/>
    <w:rsid w:val="00B2452A"/>
    <w:rsid w:val="00B2548E"/>
    <w:rsid w:val="00B32F65"/>
    <w:rsid w:val="00B33DF7"/>
    <w:rsid w:val="00B34580"/>
    <w:rsid w:val="00B34FEC"/>
    <w:rsid w:val="00B3540E"/>
    <w:rsid w:val="00B357DE"/>
    <w:rsid w:val="00B36295"/>
    <w:rsid w:val="00B37FC8"/>
    <w:rsid w:val="00B425F5"/>
    <w:rsid w:val="00B4558A"/>
    <w:rsid w:val="00B46A4F"/>
    <w:rsid w:val="00B4772D"/>
    <w:rsid w:val="00B509D9"/>
    <w:rsid w:val="00B52451"/>
    <w:rsid w:val="00B525E0"/>
    <w:rsid w:val="00B529E0"/>
    <w:rsid w:val="00B5380B"/>
    <w:rsid w:val="00B56D84"/>
    <w:rsid w:val="00B575B6"/>
    <w:rsid w:val="00B57D1C"/>
    <w:rsid w:val="00B57FBC"/>
    <w:rsid w:val="00B61259"/>
    <w:rsid w:val="00B61B33"/>
    <w:rsid w:val="00B65675"/>
    <w:rsid w:val="00B66CAE"/>
    <w:rsid w:val="00B67CEA"/>
    <w:rsid w:val="00B71547"/>
    <w:rsid w:val="00B731DF"/>
    <w:rsid w:val="00B73E49"/>
    <w:rsid w:val="00B7505D"/>
    <w:rsid w:val="00B75EB1"/>
    <w:rsid w:val="00B75FD0"/>
    <w:rsid w:val="00B837B4"/>
    <w:rsid w:val="00B84E66"/>
    <w:rsid w:val="00B85DF5"/>
    <w:rsid w:val="00B864BB"/>
    <w:rsid w:val="00B8753D"/>
    <w:rsid w:val="00B9076E"/>
    <w:rsid w:val="00B9465D"/>
    <w:rsid w:val="00B96A1F"/>
    <w:rsid w:val="00BA0A33"/>
    <w:rsid w:val="00BA1167"/>
    <w:rsid w:val="00BA1929"/>
    <w:rsid w:val="00BA23D7"/>
    <w:rsid w:val="00BA2827"/>
    <w:rsid w:val="00BB2150"/>
    <w:rsid w:val="00BB36AF"/>
    <w:rsid w:val="00BB4C02"/>
    <w:rsid w:val="00BB7E17"/>
    <w:rsid w:val="00BC15CC"/>
    <w:rsid w:val="00BC2E96"/>
    <w:rsid w:val="00BC3888"/>
    <w:rsid w:val="00BC3D0C"/>
    <w:rsid w:val="00BC4CE4"/>
    <w:rsid w:val="00BC513B"/>
    <w:rsid w:val="00BC77B7"/>
    <w:rsid w:val="00BC7D93"/>
    <w:rsid w:val="00BD0865"/>
    <w:rsid w:val="00BD0E91"/>
    <w:rsid w:val="00BD0F89"/>
    <w:rsid w:val="00BD176B"/>
    <w:rsid w:val="00BD2B73"/>
    <w:rsid w:val="00BD2E1F"/>
    <w:rsid w:val="00BD3F61"/>
    <w:rsid w:val="00BD41B4"/>
    <w:rsid w:val="00BD4FDD"/>
    <w:rsid w:val="00BD60A2"/>
    <w:rsid w:val="00BE132B"/>
    <w:rsid w:val="00BE2BF2"/>
    <w:rsid w:val="00BE30E0"/>
    <w:rsid w:val="00BE4990"/>
    <w:rsid w:val="00BE6F4C"/>
    <w:rsid w:val="00BF2544"/>
    <w:rsid w:val="00BF6126"/>
    <w:rsid w:val="00BF77F1"/>
    <w:rsid w:val="00C01A28"/>
    <w:rsid w:val="00C022C2"/>
    <w:rsid w:val="00C022E7"/>
    <w:rsid w:val="00C062F9"/>
    <w:rsid w:val="00C07404"/>
    <w:rsid w:val="00C0779D"/>
    <w:rsid w:val="00C07948"/>
    <w:rsid w:val="00C07AFE"/>
    <w:rsid w:val="00C07B0D"/>
    <w:rsid w:val="00C07B5F"/>
    <w:rsid w:val="00C10222"/>
    <w:rsid w:val="00C107BA"/>
    <w:rsid w:val="00C110A5"/>
    <w:rsid w:val="00C13AE6"/>
    <w:rsid w:val="00C16466"/>
    <w:rsid w:val="00C17DD0"/>
    <w:rsid w:val="00C20B9B"/>
    <w:rsid w:val="00C2194B"/>
    <w:rsid w:val="00C21A18"/>
    <w:rsid w:val="00C223B2"/>
    <w:rsid w:val="00C2251F"/>
    <w:rsid w:val="00C226AA"/>
    <w:rsid w:val="00C26320"/>
    <w:rsid w:val="00C26E64"/>
    <w:rsid w:val="00C32003"/>
    <w:rsid w:val="00C32639"/>
    <w:rsid w:val="00C33756"/>
    <w:rsid w:val="00C353AD"/>
    <w:rsid w:val="00C37148"/>
    <w:rsid w:val="00C40B0B"/>
    <w:rsid w:val="00C43233"/>
    <w:rsid w:val="00C43291"/>
    <w:rsid w:val="00C43CAD"/>
    <w:rsid w:val="00C473D8"/>
    <w:rsid w:val="00C477B2"/>
    <w:rsid w:val="00C500BF"/>
    <w:rsid w:val="00C52632"/>
    <w:rsid w:val="00C54F7D"/>
    <w:rsid w:val="00C57179"/>
    <w:rsid w:val="00C573AE"/>
    <w:rsid w:val="00C63701"/>
    <w:rsid w:val="00C64EFB"/>
    <w:rsid w:val="00C65E36"/>
    <w:rsid w:val="00C6626B"/>
    <w:rsid w:val="00C66925"/>
    <w:rsid w:val="00C71A99"/>
    <w:rsid w:val="00C72C26"/>
    <w:rsid w:val="00C73001"/>
    <w:rsid w:val="00C76364"/>
    <w:rsid w:val="00C76391"/>
    <w:rsid w:val="00C825AE"/>
    <w:rsid w:val="00C82872"/>
    <w:rsid w:val="00C8358F"/>
    <w:rsid w:val="00C83D14"/>
    <w:rsid w:val="00C84E5D"/>
    <w:rsid w:val="00C86690"/>
    <w:rsid w:val="00C87407"/>
    <w:rsid w:val="00C92EE9"/>
    <w:rsid w:val="00C93495"/>
    <w:rsid w:val="00C93EE1"/>
    <w:rsid w:val="00C95884"/>
    <w:rsid w:val="00C95B62"/>
    <w:rsid w:val="00C96274"/>
    <w:rsid w:val="00C96AEC"/>
    <w:rsid w:val="00C972A1"/>
    <w:rsid w:val="00CA187D"/>
    <w:rsid w:val="00CA4B3B"/>
    <w:rsid w:val="00CA69BF"/>
    <w:rsid w:val="00CA74CC"/>
    <w:rsid w:val="00CA7DE0"/>
    <w:rsid w:val="00CB056F"/>
    <w:rsid w:val="00CB15D5"/>
    <w:rsid w:val="00CB15DD"/>
    <w:rsid w:val="00CB3405"/>
    <w:rsid w:val="00CB509A"/>
    <w:rsid w:val="00CB6561"/>
    <w:rsid w:val="00CC251A"/>
    <w:rsid w:val="00CC269A"/>
    <w:rsid w:val="00CC5DF0"/>
    <w:rsid w:val="00CC61E3"/>
    <w:rsid w:val="00CD1A89"/>
    <w:rsid w:val="00CD26E1"/>
    <w:rsid w:val="00CD3672"/>
    <w:rsid w:val="00CD6A7F"/>
    <w:rsid w:val="00CD7062"/>
    <w:rsid w:val="00CE02D3"/>
    <w:rsid w:val="00CE0B91"/>
    <w:rsid w:val="00CE1050"/>
    <w:rsid w:val="00CE1D8C"/>
    <w:rsid w:val="00CE2B3A"/>
    <w:rsid w:val="00CE38F4"/>
    <w:rsid w:val="00CE3B19"/>
    <w:rsid w:val="00CE4ADB"/>
    <w:rsid w:val="00CE5889"/>
    <w:rsid w:val="00CF29DE"/>
    <w:rsid w:val="00CF3C27"/>
    <w:rsid w:val="00CF41F5"/>
    <w:rsid w:val="00D00F21"/>
    <w:rsid w:val="00D01AA2"/>
    <w:rsid w:val="00D034A5"/>
    <w:rsid w:val="00D0731F"/>
    <w:rsid w:val="00D11F88"/>
    <w:rsid w:val="00D15894"/>
    <w:rsid w:val="00D159F3"/>
    <w:rsid w:val="00D17EEA"/>
    <w:rsid w:val="00D2051A"/>
    <w:rsid w:val="00D20EFE"/>
    <w:rsid w:val="00D21510"/>
    <w:rsid w:val="00D21AA7"/>
    <w:rsid w:val="00D24113"/>
    <w:rsid w:val="00D24351"/>
    <w:rsid w:val="00D24EFF"/>
    <w:rsid w:val="00D25C0C"/>
    <w:rsid w:val="00D25EDD"/>
    <w:rsid w:val="00D26092"/>
    <w:rsid w:val="00D30EDB"/>
    <w:rsid w:val="00D370E0"/>
    <w:rsid w:val="00D41864"/>
    <w:rsid w:val="00D44042"/>
    <w:rsid w:val="00D4555C"/>
    <w:rsid w:val="00D45C8B"/>
    <w:rsid w:val="00D45E29"/>
    <w:rsid w:val="00D46828"/>
    <w:rsid w:val="00D5089D"/>
    <w:rsid w:val="00D521BF"/>
    <w:rsid w:val="00D54A35"/>
    <w:rsid w:val="00D55283"/>
    <w:rsid w:val="00D55905"/>
    <w:rsid w:val="00D56191"/>
    <w:rsid w:val="00D60664"/>
    <w:rsid w:val="00D64BD4"/>
    <w:rsid w:val="00D676CC"/>
    <w:rsid w:val="00D71A58"/>
    <w:rsid w:val="00D71FC3"/>
    <w:rsid w:val="00D73608"/>
    <w:rsid w:val="00D7596D"/>
    <w:rsid w:val="00D7789E"/>
    <w:rsid w:val="00D80471"/>
    <w:rsid w:val="00D8306D"/>
    <w:rsid w:val="00D83461"/>
    <w:rsid w:val="00D91C31"/>
    <w:rsid w:val="00D93EBD"/>
    <w:rsid w:val="00D948FA"/>
    <w:rsid w:val="00D95A5E"/>
    <w:rsid w:val="00D9620F"/>
    <w:rsid w:val="00D96536"/>
    <w:rsid w:val="00D968EE"/>
    <w:rsid w:val="00D974D1"/>
    <w:rsid w:val="00DA10B9"/>
    <w:rsid w:val="00DA3186"/>
    <w:rsid w:val="00DA3F9E"/>
    <w:rsid w:val="00DA5270"/>
    <w:rsid w:val="00DA5CDB"/>
    <w:rsid w:val="00DA620C"/>
    <w:rsid w:val="00DA6EE3"/>
    <w:rsid w:val="00DB23F4"/>
    <w:rsid w:val="00DB283F"/>
    <w:rsid w:val="00DB5D4B"/>
    <w:rsid w:val="00DC1FCF"/>
    <w:rsid w:val="00DC2FF8"/>
    <w:rsid w:val="00DC4C43"/>
    <w:rsid w:val="00DC4E64"/>
    <w:rsid w:val="00DC6DFA"/>
    <w:rsid w:val="00DC73BF"/>
    <w:rsid w:val="00DC7B9F"/>
    <w:rsid w:val="00DD10A1"/>
    <w:rsid w:val="00DD14DA"/>
    <w:rsid w:val="00DD2988"/>
    <w:rsid w:val="00DD2C50"/>
    <w:rsid w:val="00DD2E7F"/>
    <w:rsid w:val="00DD5B5D"/>
    <w:rsid w:val="00DD6F43"/>
    <w:rsid w:val="00DD76B6"/>
    <w:rsid w:val="00DE144C"/>
    <w:rsid w:val="00DE410F"/>
    <w:rsid w:val="00DE4872"/>
    <w:rsid w:val="00DE722E"/>
    <w:rsid w:val="00DF0092"/>
    <w:rsid w:val="00DF01CF"/>
    <w:rsid w:val="00DF25BE"/>
    <w:rsid w:val="00DF43A3"/>
    <w:rsid w:val="00DF53C0"/>
    <w:rsid w:val="00DF604C"/>
    <w:rsid w:val="00DF7A39"/>
    <w:rsid w:val="00E00BBD"/>
    <w:rsid w:val="00E02F37"/>
    <w:rsid w:val="00E03FE6"/>
    <w:rsid w:val="00E040C2"/>
    <w:rsid w:val="00E04195"/>
    <w:rsid w:val="00E043FD"/>
    <w:rsid w:val="00E04F4E"/>
    <w:rsid w:val="00E0615A"/>
    <w:rsid w:val="00E10E06"/>
    <w:rsid w:val="00E113F3"/>
    <w:rsid w:val="00E129D0"/>
    <w:rsid w:val="00E144FB"/>
    <w:rsid w:val="00E14696"/>
    <w:rsid w:val="00E148E5"/>
    <w:rsid w:val="00E21249"/>
    <w:rsid w:val="00E21437"/>
    <w:rsid w:val="00E22278"/>
    <w:rsid w:val="00E235F8"/>
    <w:rsid w:val="00E23FB5"/>
    <w:rsid w:val="00E2500C"/>
    <w:rsid w:val="00E26BCC"/>
    <w:rsid w:val="00E31ED9"/>
    <w:rsid w:val="00E34B0C"/>
    <w:rsid w:val="00E35733"/>
    <w:rsid w:val="00E403C5"/>
    <w:rsid w:val="00E40B12"/>
    <w:rsid w:val="00E426E5"/>
    <w:rsid w:val="00E42C20"/>
    <w:rsid w:val="00E45F56"/>
    <w:rsid w:val="00E45F60"/>
    <w:rsid w:val="00E46908"/>
    <w:rsid w:val="00E47D22"/>
    <w:rsid w:val="00E47EBE"/>
    <w:rsid w:val="00E539DB"/>
    <w:rsid w:val="00E53FE6"/>
    <w:rsid w:val="00E552AC"/>
    <w:rsid w:val="00E56535"/>
    <w:rsid w:val="00E56BE7"/>
    <w:rsid w:val="00E57523"/>
    <w:rsid w:val="00E60A2A"/>
    <w:rsid w:val="00E61691"/>
    <w:rsid w:val="00E618B2"/>
    <w:rsid w:val="00E61F37"/>
    <w:rsid w:val="00E633F1"/>
    <w:rsid w:val="00E6465F"/>
    <w:rsid w:val="00E64AC5"/>
    <w:rsid w:val="00E64D92"/>
    <w:rsid w:val="00E66C7A"/>
    <w:rsid w:val="00E67C94"/>
    <w:rsid w:val="00E70122"/>
    <w:rsid w:val="00E71409"/>
    <w:rsid w:val="00E71681"/>
    <w:rsid w:val="00E7311B"/>
    <w:rsid w:val="00E74C69"/>
    <w:rsid w:val="00E74E08"/>
    <w:rsid w:val="00E77623"/>
    <w:rsid w:val="00E77D4F"/>
    <w:rsid w:val="00E818F7"/>
    <w:rsid w:val="00E821F9"/>
    <w:rsid w:val="00E8433D"/>
    <w:rsid w:val="00E85856"/>
    <w:rsid w:val="00E85904"/>
    <w:rsid w:val="00E85997"/>
    <w:rsid w:val="00E85BEC"/>
    <w:rsid w:val="00E864A7"/>
    <w:rsid w:val="00E864DF"/>
    <w:rsid w:val="00E87199"/>
    <w:rsid w:val="00E87894"/>
    <w:rsid w:val="00E87D6D"/>
    <w:rsid w:val="00E90D6F"/>
    <w:rsid w:val="00E926E2"/>
    <w:rsid w:val="00E93D96"/>
    <w:rsid w:val="00E94511"/>
    <w:rsid w:val="00E9505D"/>
    <w:rsid w:val="00E9647F"/>
    <w:rsid w:val="00EA165E"/>
    <w:rsid w:val="00EA1993"/>
    <w:rsid w:val="00EA2122"/>
    <w:rsid w:val="00EA2FDF"/>
    <w:rsid w:val="00EA5EEB"/>
    <w:rsid w:val="00EA6376"/>
    <w:rsid w:val="00EB0728"/>
    <w:rsid w:val="00EB095C"/>
    <w:rsid w:val="00EB1662"/>
    <w:rsid w:val="00EB1C41"/>
    <w:rsid w:val="00EB3C53"/>
    <w:rsid w:val="00EC5F08"/>
    <w:rsid w:val="00EC699A"/>
    <w:rsid w:val="00EC7341"/>
    <w:rsid w:val="00EC7C6E"/>
    <w:rsid w:val="00ED241B"/>
    <w:rsid w:val="00ED26D9"/>
    <w:rsid w:val="00ED2B22"/>
    <w:rsid w:val="00ED2C04"/>
    <w:rsid w:val="00ED33B8"/>
    <w:rsid w:val="00ED4007"/>
    <w:rsid w:val="00ED59B9"/>
    <w:rsid w:val="00ED7135"/>
    <w:rsid w:val="00ED78C6"/>
    <w:rsid w:val="00ED7A1A"/>
    <w:rsid w:val="00EE281D"/>
    <w:rsid w:val="00EE411B"/>
    <w:rsid w:val="00EE6963"/>
    <w:rsid w:val="00EE71E4"/>
    <w:rsid w:val="00EE793B"/>
    <w:rsid w:val="00EF0424"/>
    <w:rsid w:val="00EF0487"/>
    <w:rsid w:val="00EF0CA9"/>
    <w:rsid w:val="00EF15AE"/>
    <w:rsid w:val="00EF1A88"/>
    <w:rsid w:val="00EF2F6E"/>
    <w:rsid w:val="00EF3690"/>
    <w:rsid w:val="00EF3FD3"/>
    <w:rsid w:val="00EF60E0"/>
    <w:rsid w:val="00EF7703"/>
    <w:rsid w:val="00F01FA4"/>
    <w:rsid w:val="00F022B8"/>
    <w:rsid w:val="00F052E5"/>
    <w:rsid w:val="00F062A9"/>
    <w:rsid w:val="00F068AB"/>
    <w:rsid w:val="00F0714E"/>
    <w:rsid w:val="00F129F2"/>
    <w:rsid w:val="00F13771"/>
    <w:rsid w:val="00F14C1F"/>
    <w:rsid w:val="00F20017"/>
    <w:rsid w:val="00F22C4E"/>
    <w:rsid w:val="00F23921"/>
    <w:rsid w:val="00F266A7"/>
    <w:rsid w:val="00F27AFF"/>
    <w:rsid w:val="00F27F3F"/>
    <w:rsid w:val="00F30175"/>
    <w:rsid w:val="00F313BB"/>
    <w:rsid w:val="00F32AE0"/>
    <w:rsid w:val="00F35A6F"/>
    <w:rsid w:val="00F3692B"/>
    <w:rsid w:val="00F41941"/>
    <w:rsid w:val="00F42AA4"/>
    <w:rsid w:val="00F42FAC"/>
    <w:rsid w:val="00F46350"/>
    <w:rsid w:val="00F46776"/>
    <w:rsid w:val="00F510CB"/>
    <w:rsid w:val="00F5258C"/>
    <w:rsid w:val="00F53218"/>
    <w:rsid w:val="00F54B9F"/>
    <w:rsid w:val="00F55B34"/>
    <w:rsid w:val="00F56E86"/>
    <w:rsid w:val="00F628CE"/>
    <w:rsid w:val="00F62A06"/>
    <w:rsid w:val="00F63737"/>
    <w:rsid w:val="00F6408F"/>
    <w:rsid w:val="00F64343"/>
    <w:rsid w:val="00F658B9"/>
    <w:rsid w:val="00F6679C"/>
    <w:rsid w:val="00F70CE5"/>
    <w:rsid w:val="00F80FA9"/>
    <w:rsid w:val="00F82538"/>
    <w:rsid w:val="00F83027"/>
    <w:rsid w:val="00F84EC0"/>
    <w:rsid w:val="00F8599D"/>
    <w:rsid w:val="00F86827"/>
    <w:rsid w:val="00F86B0B"/>
    <w:rsid w:val="00F87170"/>
    <w:rsid w:val="00F9354B"/>
    <w:rsid w:val="00F94A96"/>
    <w:rsid w:val="00F963ED"/>
    <w:rsid w:val="00F971F3"/>
    <w:rsid w:val="00FA11D2"/>
    <w:rsid w:val="00FA1995"/>
    <w:rsid w:val="00FA1DDF"/>
    <w:rsid w:val="00FA3226"/>
    <w:rsid w:val="00FA3281"/>
    <w:rsid w:val="00FA4EB0"/>
    <w:rsid w:val="00FB0F8C"/>
    <w:rsid w:val="00FB3992"/>
    <w:rsid w:val="00FB5F39"/>
    <w:rsid w:val="00FB61EF"/>
    <w:rsid w:val="00FC0F82"/>
    <w:rsid w:val="00FC27E7"/>
    <w:rsid w:val="00FC2BAF"/>
    <w:rsid w:val="00FC36E3"/>
    <w:rsid w:val="00FC4B28"/>
    <w:rsid w:val="00FC4E4F"/>
    <w:rsid w:val="00FC6B5F"/>
    <w:rsid w:val="00FD6E8C"/>
    <w:rsid w:val="00FD7949"/>
    <w:rsid w:val="00FD7FED"/>
    <w:rsid w:val="00FE21C3"/>
    <w:rsid w:val="00FE230D"/>
    <w:rsid w:val="00FE281A"/>
    <w:rsid w:val="00FE2D4B"/>
    <w:rsid w:val="00FE4838"/>
    <w:rsid w:val="00FE4BC6"/>
    <w:rsid w:val="00FE6848"/>
    <w:rsid w:val="00FF1066"/>
    <w:rsid w:val="00FF3A27"/>
    <w:rsid w:val="00FF4164"/>
    <w:rsid w:val="00FF463C"/>
    <w:rsid w:val="00FF572A"/>
    <w:rsid w:val="00FF660A"/>
    <w:rsid w:val="00FF72A6"/>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uiPriority w:val="99"/>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36910"/>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D26E1"/>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F50F5"/>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EC7C6E"/>
    <w:pPr>
      <w:spacing w:after="100"/>
      <w:ind w:left="220"/>
    </w:pPr>
  </w:style>
  <w:style w:type="paragraph" w:styleId="Turinys3">
    <w:name w:val="toc 3"/>
    <w:basedOn w:val="prastasis"/>
    <w:next w:val="prastasis"/>
    <w:autoRedefine/>
    <w:uiPriority w:val="39"/>
    <w:unhideWhenUsed/>
    <w:rsid w:val="00EC7C6E"/>
    <w:pPr>
      <w:spacing w:after="100"/>
      <w:ind w:left="440"/>
    </w:pPr>
  </w:style>
  <w:style w:type="paragraph" w:customStyle="1" w:styleId="TableParagraph">
    <w:name w:val="Table Paragraph"/>
    <w:basedOn w:val="prastasis"/>
    <w:uiPriority w:val="1"/>
    <w:qFormat/>
    <w:rsid w:val="00CD3672"/>
    <w:pPr>
      <w:widowControl w:val="0"/>
      <w:autoSpaceDE w:val="0"/>
      <w:autoSpaceDN w:val="0"/>
      <w:spacing w:after="0" w:line="272" w:lineRule="exact"/>
      <w:ind w:left="9"/>
      <w:jc w:val="center"/>
    </w:pPr>
    <w:rPr>
      <w:rFonts w:ascii="Verdana" w:eastAsia="Verdana" w:hAnsi="Verdana" w:cs="Verdana"/>
      <w:lang w:eastAsia="en-US"/>
    </w:rPr>
  </w:style>
  <w:style w:type="character" w:customStyle="1" w:styleId="xcontentpasted0">
    <w:name w:val="x_contentpasted0"/>
    <w:basedOn w:val="Numatytasispastraiposriftas"/>
    <w:rsid w:val="001E0226"/>
  </w:style>
  <w:style w:type="paragraph" w:customStyle="1" w:styleId="Standard">
    <w:name w:val="Standard"/>
    <w:qFormat/>
    <w:rsid w:val="003D677E"/>
    <w:pPr>
      <w:suppressAutoHyphens/>
      <w:autoSpaceDN w:val="0"/>
      <w:textAlignment w:val="baseline"/>
    </w:pPr>
    <w:rPr>
      <w:rFonts w:ascii="Calibri" w:eastAsia="SimSun" w:hAnsi="Calibri" w:cs="Calibri"/>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jampol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mailto:andrius.juska@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d.europa.eu" TargetMode="External"/><Relationship Id="rId24" Type="http://schemas.openxmlformats.org/officeDocument/2006/relationships/hyperlink" Target="https://ec.europa.eu/tools/ecerti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mailto:ruta.kurtinaitiene@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3477</TotalTime>
  <Pages>104</Pages>
  <Words>157665</Words>
  <Characters>89870</Characters>
  <Application>Microsoft Office Word</Application>
  <DocSecurity>0</DocSecurity>
  <Lines>748</Lines>
  <Paragraphs>494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Rūta Kurtinaitienė</cp:lastModifiedBy>
  <cp:revision>1177</cp:revision>
  <cp:lastPrinted>2023-03-13T14:23:00Z</cp:lastPrinted>
  <dcterms:created xsi:type="dcterms:W3CDTF">2023-09-18T06:36:00Z</dcterms:created>
  <dcterms:modified xsi:type="dcterms:W3CDTF">2026-03-18T07:52:00Z</dcterms:modified>
</cp:coreProperties>
</file>